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434EC5C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9239AA" w:rsidR="00E50293" w:rsidP="00434E33" w:rsidRDefault="002357E0" w14:paraId="40075C1C" w14:textId="766BF0B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5A141F3" wp14:anchorId="750E9A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C2A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549A4">
        <w:t xml:space="preserve">NIAAA </w:t>
      </w:r>
      <w:bookmarkStart w:name="_GoBack" w:id="0"/>
      <w:r w:rsidR="00A549A4">
        <w:t>Survey for Health Professionals and Community Leaders</w:t>
      </w:r>
    </w:p>
    <w:bookmarkEnd w:id="0"/>
    <w:p w:rsidR="005E714A" w:rsidRDefault="005E714A" w14:paraId="756563B4" w14:textId="77777777"/>
    <w:p w:rsidR="001B0AAA" w:rsidRDefault="00F15956" w14:paraId="4DAEDFC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3C7A3C" w:rsidR="00A549A4">
        <w:rPr>
          <w:bCs/>
        </w:rPr>
        <w:t xml:space="preserve">To collect information from health professionals and members of </w:t>
      </w:r>
      <w:r w:rsidR="00A549A4">
        <w:rPr>
          <w:bCs/>
        </w:rPr>
        <w:t>relevant</w:t>
      </w:r>
      <w:r w:rsidRPr="003C7A3C" w:rsidR="00A549A4">
        <w:rPr>
          <w:bCs/>
        </w:rPr>
        <w:t xml:space="preserve"> community </w:t>
      </w:r>
      <w:r w:rsidR="00A549A4">
        <w:rPr>
          <w:bCs/>
        </w:rPr>
        <w:t xml:space="preserve">organizations </w:t>
      </w:r>
      <w:r w:rsidRPr="003C7A3C" w:rsidR="00A549A4">
        <w:rPr>
          <w:bCs/>
        </w:rPr>
        <w:t xml:space="preserve">about their information and resource needs as they pertain to alcohol use and abuse. </w:t>
      </w:r>
      <w:r w:rsidR="00A549A4">
        <w:rPr>
          <w:bCs/>
        </w:rPr>
        <w:t>This data will help inform future materials available on the website.</w:t>
      </w:r>
    </w:p>
    <w:p w:rsidR="00C8488C" w:rsidP="00434E33" w:rsidRDefault="00C8488C" w14:paraId="48CCE5E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779DE49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A549A4">
        <w:t>This survey aims to gather information from health professionals and community leaders that work closely with people who have (or suspect they have) alcohol-related problems; as well as their caregivers, family, and friends.</w:t>
      </w:r>
    </w:p>
    <w:p w:rsidR="00E26329" w:rsidRDefault="00E26329" w14:paraId="7F56EB09" w14:textId="77777777">
      <w:pPr>
        <w:rPr>
          <w:b/>
        </w:rPr>
      </w:pPr>
    </w:p>
    <w:p w:rsidRPr="00F06866" w:rsidR="00F06866" w:rsidRDefault="00F06866" w14:paraId="4483C06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797E0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8E3712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549A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878FD5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49C15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2FD247A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46D2F6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BC0E035" w14:textId="77777777">
      <w:pPr>
        <w:rPr>
          <w:sz w:val="16"/>
          <w:szCs w:val="16"/>
        </w:rPr>
      </w:pPr>
    </w:p>
    <w:p w:rsidRPr="009C13B9" w:rsidR="008101A5" w:rsidP="008101A5" w:rsidRDefault="008101A5" w14:paraId="41661DE8" w14:textId="77777777">
      <w:r>
        <w:t xml:space="preserve">I certify the following to be true: </w:t>
      </w:r>
    </w:p>
    <w:p w:rsidR="008101A5" w:rsidP="008101A5" w:rsidRDefault="008101A5" w14:paraId="0596202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B5C4DF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F27AF6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080145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C997AB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704A26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7D73BEA" w14:textId="77777777"/>
    <w:p w:rsidR="009C13B9" w:rsidP="009C13B9" w:rsidRDefault="009C13B9" w14:paraId="67222219" w14:textId="77777777">
      <w:r>
        <w:t>Name:</w:t>
      </w:r>
      <w:r w:rsidR="00A549A4">
        <w:t xml:space="preserve"> Katherine Masterton</w:t>
      </w:r>
    </w:p>
    <w:p w:rsidR="009C13B9" w:rsidP="009C13B9" w:rsidRDefault="009C13B9" w14:paraId="23830BB9" w14:textId="77777777">
      <w:pPr>
        <w:pStyle w:val="ListParagraph"/>
        <w:ind w:left="360"/>
      </w:pPr>
    </w:p>
    <w:p w:rsidR="009C13B9" w:rsidP="009C13B9" w:rsidRDefault="009C13B9" w14:paraId="75658E99" w14:textId="77777777">
      <w:r>
        <w:t>To assist review, please provide answers to the following question:</w:t>
      </w:r>
    </w:p>
    <w:p w:rsidR="009C13B9" w:rsidP="009C13B9" w:rsidRDefault="009C13B9" w14:paraId="541C6DFB" w14:textId="77777777">
      <w:pPr>
        <w:pStyle w:val="ListParagraph"/>
        <w:ind w:left="360"/>
      </w:pPr>
    </w:p>
    <w:p w:rsidRPr="00C86E91" w:rsidR="009C13B9" w:rsidP="00C86E91" w:rsidRDefault="00C86E91" w14:paraId="61B40D5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3700C8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549A4">
        <w:t>X</w:t>
      </w:r>
      <w:r w:rsidR="009239AA">
        <w:t xml:space="preserve">]  No </w:t>
      </w:r>
    </w:p>
    <w:p w:rsidR="00C86E91" w:rsidP="00C86E91" w:rsidRDefault="009C13B9" w14:paraId="0C9CAB8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16CF46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7BE9844F" w14:textId="77777777">
      <w:pPr>
        <w:pStyle w:val="ListParagraph"/>
        <w:ind w:left="360"/>
      </w:pPr>
    </w:p>
    <w:p w:rsidRPr="00C86E91" w:rsidR="00C86E91" w:rsidP="00C86E91" w:rsidRDefault="00CB1078" w14:paraId="4885CA0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FA35337" w14:textId="77777777">
      <w:r>
        <w:t xml:space="preserve">Is an incentive (e.g., money or reimbursement of expenses, token of appreciation) provided to participants?  [  ] Yes [ </w:t>
      </w:r>
      <w:r w:rsidR="00A549A4">
        <w:t>X</w:t>
      </w:r>
      <w:r>
        <w:t xml:space="preserve">] No  </w:t>
      </w:r>
    </w:p>
    <w:p w:rsidR="004D6E14" w:rsidRDefault="004D6E14" w14:paraId="47BC506D" w14:textId="77777777">
      <w:pPr>
        <w:rPr>
          <w:b/>
        </w:rPr>
      </w:pPr>
    </w:p>
    <w:p w:rsidR="00F24CFC" w:rsidRDefault="00F24CFC" w14:paraId="1E665192" w14:textId="77777777">
      <w:pPr>
        <w:rPr>
          <w:b/>
        </w:rPr>
      </w:pPr>
    </w:p>
    <w:p w:rsidRPr="00BC676D" w:rsidR="005E714A" w:rsidP="00C86E91" w:rsidRDefault="00A549A4" w14:paraId="56541E10" w14:textId="77777777">
      <w:pPr>
        <w:rPr>
          <w:b/>
          <w:i/>
        </w:rPr>
      </w:pPr>
      <w:r>
        <w:rPr>
          <w:b/>
        </w:rPr>
        <w:br w:type="page"/>
      </w:r>
      <w:r w:rsidR="003668D6"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74122559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6437540F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772FC9DB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7F5FC094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176BEED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22B7934A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79A5326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674CDC4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7A06C6DE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71083DC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10B94120" w14:textId="77777777">
        <w:trPr>
          <w:trHeight w:val="260"/>
        </w:trPr>
        <w:tc>
          <w:tcPr>
            <w:tcW w:w="2520" w:type="dxa"/>
          </w:tcPr>
          <w:p w:rsidR="003668D6" w:rsidP="00843796" w:rsidRDefault="006E27FA" w14:paraId="39A0B005" w14:textId="77777777">
            <w:r>
              <w:t>Individuals or Households</w:t>
            </w:r>
          </w:p>
        </w:tc>
        <w:tc>
          <w:tcPr>
            <w:tcW w:w="1980" w:type="dxa"/>
          </w:tcPr>
          <w:p w:rsidR="003668D6" w:rsidP="00843796" w:rsidRDefault="006E27FA" w14:paraId="648D9139" w14:textId="77777777">
            <w:r>
              <w:t>1,000</w:t>
            </w:r>
          </w:p>
        </w:tc>
        <w:tc>
          <w:tcPr>
            <w:tcW w:w="2070" w:type="dxa"/>
          </w:tcPr>
          <w:p w:rsidR="003668D6" w:rsidP="00843796" w:rsidRDefault="00A549A4" w14:paraId="260916A5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4B5692" w14:paraId="45B670BD" w14:textId="35B8D226">
            <w:r>
              <w:t>5/60</w:t>
            </w:r>
          </w:p>
        </w:tc>
        <w:tc>
          <w:tcPr>
            <w:tcW w:w="1530" w:type="dxa"/>
          </w:tcPr>
          <w:p w:rsidR="003668D6" w:rsidP="00843796" w:rsidRDefault="006E27FA" w14:paraId="030FD05D" w14:textId="0AF55DB1">
            <w:r>
              <w:t>83</w:t>
            </w:r>
          </w:p>
        </w:tc>
      </w:tr>
      <w:tr w:rsidR="003668D6" w:rsidTr="00D504C2" w14:paraId="323F9CA5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2E042B17" w14:textId="77777777"/>
        </w:tc>
        <w:tc>
          <w:tcPr>
            <w:tcW w:w="1980" w:type="dxa"/>
          </w:tcPr>
          <w:p w:rsidR="003668D6" w:rsidP="00843796" w:rsidRDefault="003668D6" w14:paraId="70F5E041" w14:textId="77777777"/>
        </w:tc>
        <w:tc>
          <w:tcPr>
            <w:tcW w:w="2070" w:type="dxa"/>
          </w:tcPr>
          <w:p w:rsidR="003668D6" w:rsidP="00843796" w:rsidRDefault="003668D6" w14:paraId="23A901B8" w14:textId="77777777"/>
        </w:tc>
        <w:tc>
          <w:tcPr>
            <w:tcW w:w="1620" w:type="dxa"/>
          </w:tcPr>
          <w:p w:rsidR="003668D6" w:rsidP="00843796" w:rsidRDefault="003668D6" w14:paraId="25B3BD19" w14:textId="77777777"/>
        </w:tc>
        <w:tc>
          <w:tcPr>
            <w:tcW w:w="1530" w:type="dxa"/>
          </w:tcPr>
          <w:p w:rsidR="003668D6" w:rsidP="00843796" w:rsidRDefault="003668D6" w14:paraId="7B6A25F8" w14:textId="77777777"/>
        </w:tc>
      </w:tr>
      <w:tr w:rsidR="003668D6" w:rsidTr="00D504C2" w14:paraId="708EB85A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4D694207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5A16E972" w14:textId="0E216096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4B5692" w14:paraId="3C06B1A0" w14:textId="60829F2D">
            <w:r>
              <w:t>1000</w:t>
            </w:r>
          </w:p>
        </w:tc>
        <w:tc>
          <w:tcPr>
            <w:tcW w:w="1620" w:type="dxa"/>
          </w:tcPr>
          <w:p w:rsidR="003668D6" w:rsidP="00843796" w:rsidRDefault="003668D6" w14:paraId="67D92096" w14:textId="77777777"/>
        </w:tc>
        <w:tc>
          <w:tcPr>
            <w:tcW w:w="1530" w:type="dxa"/>
          </w:tcPr>
          <w:p w:rsidRPr="002D26E2" w:rsidR="003668D6" w:rsidP="00843796" w:rsidRDefault="00A549A4" w14:paraId="0FC4160D" w14:textId="006BAF76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</w:tr>
    </w:tbl>
    <w:p w:rsidR="00F3170F" w:rsidP="00F3170F" w:rsidRDefault="00F3170F" w14:paraId="2E434769" w14:textId="77777777"/>
    <w:p w:rsidRPr="00F136F1" w:rsidR="00F136F1" w:rsidP="00F3170F" w:rsidRDefault="00F136F1" w14:paraId="66176494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2A7A6F03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2CE6C969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3601997C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766A0A4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5D184224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06AE59E4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69BB2823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4BFFBC47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4000CF43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5308BD" w14:paraId="2CC97DEA" w14:textId="77777777">
            <w:r>
              <w:t>Individuals or Households</w:t>
            </w:r>
          </w:p>
        </w:tc>
        <w:tc>
          <w:tcPr>
            <w:tcW w:w="2250" w:type="dxa"/>
          </w:tcPr>
          <w:p w:rsidRPr="009A036B" w:rsidR="00CA2010" w:rsidP="009A036B" w:rsidRDefault="005308BD" w14:paraId="48F03966" w14:textId="5F746B5D">
            <w:r>
              <w:t>83</w:t>
            </w:r>
          </w:p>
        </w:tc>
        <w:tc>
          <w:tcPr>
            <w:tcW w:w="2520" w:type="dxa"/>
          </w:tcPr>
          <w:p w:rsidRPr="009A036B" w:rsidR="00CA2010" w:rsidP="009A036B" w:rsidRDefault="00C20AF4" w14:paraId="42D6CB28" w14:textId="77777777">
            <w:r>
              <w:t>$40.21</w:t>
            </w:r>
          </w:p>
        </w:tc>
        <w:tc>
          <w:tcPr>
            <w:tcW w:w="1620" w:type="dxa"/>
          </w:tcPr>
          <w:p w:rsidRPr="009A036B" w:rsidR="00CA2010" w:rsidP="009A036B" w:rsidRDefault="00C20AF4" w14:paraId="453C93D9" w14:textId="4CBCB1A8">
            <w:r>
              <w:t>$</w:t>
            </w:r>
            <w:r w:rsidR="005308BD">
              <w:t>3,</w:t>
            </w:r>
            <w:r w:rsidR="004B5692">
              <w:t>337</w:t>
            </w:r>
          </w:p>
        </w:tc>
      </w:tr>
      <w:tr w:rsidRPr="009A036B" w:rsidR="00CA2010" w:rsidTr="00CA2010" w14:paraId="578D2327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7A1C1899" w14:textId="77777777"/>
        </w:tc>
        <w:tc>
          <w:tcPr>
            <w:tcW w:w="2250" w:type="dxa"/>
          </w:tcPr>
          <w:p w:rsidRPr="009A036B" w:rsidR="00CA2010" w:rsidP="009A036B" w:rsidRDefault="00CA2010" w14:paraId="22E8AEED" w14:textId="77777777"/>
        </w:tc>
        <w:tc>
          <w:tcPr>
            <w:tcW w:w="2520" w:type="dxa"/>
          </w:tcPr>
          <w:p w:rsidRPr="009A036B" w:rsidR="00CA2010" w:rsidP="009A036B" w:rsidRDefault="00CA2010" w14:paraId="538B91FD" w14:textId="77777777"/>
        </w:tc>
        <w:tc>
          <w:tcPr>
            <w:tcW w:w="1620" w:type="dxa"/>
          </w:tcPr>
          <w:p w:rsidRPr="009A036B" w:rsidR="00CA2010" w:rsidP="009A036B" w:rsidRDefault="00CA2010" w14:paraId="2C6C7339" w14:textId="77777777"/>
        </w:tc>
      </w:tr>
      <w:tr w:rsidRPr="009A036B" w:rsidR="00CA2010" w:rsidTr="00CA2010" w14:paraId="0F72D019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5C8A7A04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4777C60B" w14:textId="2E36C9FF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58F55EA0" w14:textId="77777777"/>
        </w:tc>
        <w:tc>
          <w:tcPr>
            <w:tcW w:w="1620" w:type="dxa"/>
          </w:tcPr>
          <w:p w:rsidRPr="00C20AF4" w:rsidR="00CA2010" w:rsidP="009A036B" w:rsidRDefault="00C20AF4" w14:paraId="583BF6AB" w14:textId="68555F52">
            <w:pPr>
              <w:rPr>
                <w:b/>
                <w:bCs/>
              </w:rPr>
            </w:pPr>
            <w:r w:rsidRPr="00C20AF4">
              <w:rPr>
                <w:b/>
                <w:bCs/>
              </w:rPr>
              <w:t>$</w:t>
            </w:r>
            <w:r w:rsidR="005308BD">
              <w:rPr>
                <w:b/>
                <w:bCs/>
              </w:rPr>
              <w:t>3,</w:t>
            </w:r>
            <w:r w:rsidR="004B5692">
              <w:rPr>
                <w:b/>
                <w:bCs/>
              </w:rPr>
              <w:t>337</w:t>
            </w:r>
          </w:p>
        </w:tc>
      </w:tr>
    </w:tbl>
    <w:p w:rsidRPr="00CE44B6" w:rsidR="00A549A4" w:rsidP="00A549A4" w:rsidRDefault="00A549A4" w14:paraId="42A5F79E" w14:textId="77777777">
      <w:pPr>
        <w:rPr>
          <w:sz w:val="20"/>
          <w:szCs w:val="20"/>
        </w:rPr>
      </w:pPr>
      <w:r w:rsidRPr="00CE44B6">
        <w:rPr>
          <w:sz w:val="20"/>
          <w:szCs w:val="20"/>
        </w:rPr>
        <w:t>* The</w:t>
      </w:r>
      <w:r w:rsidR="00C20AF4">
        <w:rPr>
          <w:sz w:val="20"/>
          <w:szCs w:val="20"/>
        </w:rPr>
        <w:t xml:space="preserve"> wage rate </w:t>
      </w:r>
      <w:r w:rsidRPr="00CE44B6">
        <w:rPr>
          <w:sz w:val="20"/>
          <w:szCs w:val="20"/>
        </w:rPr>
        <w:t>w</w:t>
      </w:r>
      <w:r w:rsidR="005308BD">
        <w:rPr>
          <w:sz w:val="20"/>
          <w:szCs w:val="20"/>
        </w:rPr>
        <w:t>as</w:t>
      </w:r>
      <w:r w:rsidRPr="00CE44B6">
        <w:rPr>
          <w:sz w:val="20"/>
          <w:szCs w:val="20"/>
        </w:rPr>
        <w:t xml:space="preserve"> obtained from</w:t>
      </w:r>
      <w:r w:rsidRPr="0028145D">
        <w:t xml:space="preserve"> </w:t>
      </w:r>
      <w:hyperlink w:history="1" r:id="rId8">
        <w:r w:rsidRPr="0028145D">
          <w:rPr>
            <w:rStyle w:val="Hyperlink"/>
            <w:sz w:val="20"/>
            <w:szCs w:val="20"/>
          </w:rPr>
          <w:t>https://www.bls.gov/oes/current/oes_nat.htm</w:t>
        </w:r>
      </w:hyperlink>
      <w:r>
        <w:t xml:space="preserve"> </w:t>
      </w:r>
    </w:p>
    <w:p w:rsidR="009A036B" w:rsidP="00F3170F" w:rsidRDefault="009A036B" w14:paraId="74194C80" w14:textId="77777777"/>
    <w:p w:rsidR="00441434" w:rsidP="00F3170F" w:rsidRDefault="00441434" w14:paraId="0998BE1E" w14:textId="77777777"/>
    <w:p w:rsidR="005E714A" w:rsidRDefault="001C39F7" w14:paraId="43C242DD" w14:textId="1F82E68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4B5692" w:rsidR="004B5692">
        <w:rPr>
          <w:u w:val="single"/>
        </w:rPr>
        <w:t>$5,489.26</w:t>
      </w:r>
    </w:p>
    <w:p w:rsidRPr="009A036B" w:rsidR="009A036B" w:rsidP="009A036B" w:rsidRDefault="009A036B" w14:paraId="0E8BFA72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2B1398F1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5796E23E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9DF31D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288BCBB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2BD3CC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0D19F6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4DCBE4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37BCF4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FCBC6C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0876124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7245B4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4E8FAC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8E9B62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FECF4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26315F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E4D59AD" w14:textId="77777777"/>
        </w:tc>
      </w:tr>
      <w:tr w:rsidRPr="009A036B" w:rsidR="009A036B" w:rsidTr="009A036B" w14:paraId="1B0D46F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E27FA" w14:paraId="34A6D0E8" w14:textId="77777777">
            <w:r>
              <w:t>Public Affairs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E27FA" w14:paraId="7EA91BD6" w14:textId="77777777">
            <w:r>
              <w:t>13/1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E27FA" w14:paraId="389DCC7D" w14:textId="77777777">
            <w:r w:rsidRPr="006E27FA">
              <w:t>102</w:t>
            </w:r>
            <w:r>
              <w:t>,</w:t>
            </w:r>
            <w:r w:rsidRPr="006E27FA">
              <w:t>663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E27FA" w14:paraId="18BAB90B" w14:textId="77777777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E59A87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E27FA" w14:paraId="60A0FCC0" w14:textId="77777777">
            <w:r>
              <w:t>$2,053.26</w:t>
            </w:r>
          </w:p>
        </w:tc>
      </w:tr>
      <w:tr w:rsidRPr="009A036B" w:rsidR="009A036B" w:rsidTr="009A036B" w14:paraId="259E36E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767425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F683B8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C0678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51B7B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602788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7D65C42" w14:textId="77777777"/>
        </w:tc>
      </w:tr>
      <w:tr w:rsidRPr="009A036B" w:rsidR="009A036B" w:rsidTr="009A036B" w14:paraId="7008501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1AE11F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DF411D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5D282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BDAC2E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273E41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30348B0" w14:textId="77777777"/>
        </w:tc>
      </w:tr>
      <w:tr w:rsidRPr="009A036B" w:rsidR="009A036B" w:rsidTr="009A036B" w14:paraId="2FEF017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9F57F7D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A289F1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5308BD" w14:paraId="736B6C5F" w14:textId="77777777">
            <w:r>
              <w:t>$85.9 (rate)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321804" w14:paraId="7B297BDC" w14:textId="77777777">
            <w:r>
              <w:t>4</w:t>
            </w:r>
            <w:r w:rsidR="005308BD">
              <w:t>0 hours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18190C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321804" w14:paraId="629CAEE9" w14:textId="77777777">
            <w:r>
              <w:t>$3,436</w:t>
            </w:r>
            <w:r w:rsidR="001D139D">
              <w:t>.00</w:t>
            </w:r>
          </w:p>
        </w:tc>
      </w:tr>
      <w:tr w:rsidRPr="009A036B" w:rsidR="009A036B" w:rsidTr="009A036B" w14:paraId="7C935E4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F17982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735084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88B6C3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7C3BE2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B6259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70E59AE" w14:textId="77777777"/>
        </w:tc>
      </w:tr>
      <w:tr w:rsidRPr="009A036B" w:rsidR="009A036B" w:rsidTr="009A036B" w14:paraId="7162866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956DA4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B9BF2E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C3AA2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5640A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9EC7EF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E27FA" w14:paraId="70CFDD1D" w14:textId="77777777">
            <w:r>
              <w:t xml:space="preserve"> N/A</w:t>
            </w:r>
          </w:p>
        </w:tc>
      </w:tr>
      <w:tr w:rsidRPr="009A036B" w:rsidR="009A036B" w:rsidTr="009A036B" w14:paraId="56D4A67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CA70AF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051D8F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EFE660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9C3D7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4EF811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E27FA" w14:paraId="2338D874" w14:textId="77777777">
            <w:r>
              <w:t xml:space="preserve"> N/A</w:t>
            </w:r>
          </w:p>
        </w:tc>
      </w:tr>
      <w:tr w:rsidRPr="009A036B" w:rsidR="009A036B" w:rsidTr="009A036B" w14:paraId="74B1199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7040D23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178B7A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F2973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42DCD32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C25DD4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3A74FE6" w14:textId="77777777">
            <w:pPr>
              <w:rPr>
                <w:b/>
              </w:rPr>
            </w:pPr>
          </w:p>
        </w:tc>
      </w:tr>
      <w:tr w:rsidRPr="009A036B" w:rsidR="009A036B" w:rsidTr="002E48F5" w14:paraId="2534A12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492FE3EA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D47600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63C969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D6AA7E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1FB727F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D139D" w:rsidR="009A036B" w:rsidP="009A036B" w:rsidRDefault="001D139D" w14:paraId="50854F0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Pr="001D139D">
              <w:rPr>
                <w:b/>
                <w:bCs/>
              </w:rPr>
              <w:t>5,489.26</w:t>
            </w:r>
          </w:p>
        </w:tc>
      </w:tr>
    </w:tbl>
    <w:p w:rsidRPr="009A036B" w:rsidR="009A036B" w:rsidP="009A036B" w:rsidRDefault="002D74B4" w14:paraId="6F16E2BA" w14:textId="77777777">
      <w:bookmarkStart w:name="_Hlk31117769" w:id="1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9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</w:t>
      </w:r>
      <w:r w:rsidR="00410967">
        <w:rPr>
          <w:sz w:val="18"/>
          <w:szCs w:val="18"/>
        </w:rPr>
        <w:t>20</w:t>
      </w:r>
      <w:r w:rsidRPr="009747F4">
        <w:rPr>
          <w:sz w:val="18"/>
          <w:szCs w:val="18"/>
        </w:rPr>
        <w:t>/DCB.pdf</w:t>
      </w:r>
      <w:r>
        <w:t xml:space="preserve">  </w:t>
      </w:r>
      <w:r>
        <w:rPr>
          <w:sz w:val="18"/>
          <w:szCs w:val="18"/>
        </w:rPr>
        <w:t xml:space="preserve">    </w:t>
      </w:r>
    </w:p>
    <w:bookmarkEnd w:id="1"/>
    <w:p w:rsidR="009A036B" w:rsidRDefault="009A036B" w14:paraId="5C04F50D" w14:textId="77777777">
      <w:pPr>
        <w:rPr>
          <w:b/>
        </w:rPr>
      </w:pPr>
    </w:p>
    <w:p w:rsidR="00ED6492" w:rsidRDefault="00ED6492" w14:paraId="4539DAC0" w14:textId="77777777">
      <w:pPr>
        <w:rPr>
          <w:b/>
          <w:bCs/>
          <w:u w:val="single"/>
        </w:rPr>
      </w:pPr>
    </w:p>
    <w:p w:rsidR="0069403B" w:rsidP="00F06866" w:rsidRDefault="006E27FA" w14:paraId="5789C839" w14:textId="77777777">
      <w:pPr>
        <w:rPr>
          <w:b/>
        </w:rPr>
      </w:pPr>
      <w:r>
        <w:rPr>
          <w:b/>
          <w:bCs/>
          <w:u w:val="single"/>
        </w:rPr>
        <w:br w:type="page"/>
      </w:r>
      <w:r w:rsidR="00ED6492"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5BD30FB1" w14:textId="77777777">
      <w:pPr>
        <w:rPr>
          <w:b/>
        </w:rPr>
      </w:pPr>
    </w:p>
    <w:p w:rsidR="00F06866" w:rsidP="00F06866" w:rsidRDefault="00636621" w14:paraId="4B0DE31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ECE2233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E27FA">
        <w:t>X</w:t>
      </w:r>
      <w:r>
        <w:t>] Yes</w:t>
      </w:r>
      <w:r>
        <w:tab/>
        <w:t>[ ] No</w:t>
      </w:r>
    </w:p>
    <w:p w:rsidR="00636621" w:rsidP="00636621" w:rsidRDefault="00636621" w14:paraId="750302D9" w14:textId="77777777">
      <w:pPr>
        <w:pStyle w:val="ListParagraph"/>
      </w:pPr>
    </w:p>
    <w:p w:rsidR="00636621" w:rsidP="001B0AAA" w:rsidRDefault="00636621" w14:paraId="0F9136A5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50EA1C80" w14:textId="77777777">
      <w:pPr>
        <w:pStyle w:val="ListParagraph"/>
      </w:pPr>
    </w:p>
    <w:p w:rsidR="00A403BB" w:rsidP="00321804" w:rsidRDefault="006E27FA" w14:paraId="40543C0F" w14:textId="77777777">
      <w:pPr>
        <w:ind w:left="720"/>
      </w:pPr>
      <w:r>
        <w:t xml:space="preserve">NIAAA will reach out to several existing partner organizations and ask senior leadership to distribute the link to the voluntary survey to its staff and/or membership. The list of partner organizations was previously developed, and contacts have been identified.  </w:t>
      </w:r>
    </w:p>
    <w:p w:rsidR="006E27FA" w:rsidP="00A403BB" w:rsidRDefault="006E27FA" w14:paraId="7A90D1F4" w14:textId="77777777"/>
    <w:p w:rsidR="00A403BB" w:rsidP="00A403BB" w:rsidRDefault="00A403BB" w14:paraId="20D37AE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C1F7E2F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F38B1BC" w14:textId="77777777">
      <w:pPr>
        <w:ind w:left="720"/>
      </w:pPr>
      <w:r>
        <w:t>[</w:t>
      </w:r>
      <w:r w:rsidR="006E27FA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0D073910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924E46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475AB867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E612CB8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70FD7EDC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E27FA">
        <w:t>X</w:t>
      </w:r>
      <w:r>
        <w:t>] No</w:t>
      </w:r>
    </w:p>
    <w:p w:rsidR="00F24CFC" w:rsidP="00F24CFC" w:rsidRDefault="00F24CFC" w14:paraId="47F8AD0A" w14:textId="77777777">
      <w:pPr>
        <w:pStyle w:val="ListParagraph"/>
        <w:ind w:left="360"/>
      </w:pPr>
      <w:r>
        <w:t xml:space="preserve"> </w:t>
      </w:r>
    </w:p>
    <w:sectPr w:rsidR="00F24CFC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41AB8" w14:textId="77777777" w:rsidR="00F745CA" w:rsidRDefault="00F745CA">
      <w:r>
        <w:separator/>
      </w:r>
    </w:p>
  </w:endnote>
  <w:endnote w:type="continuationSeparator" w:id="0">
    <w:p w14:paraId="08E7C2E5" w14:textId="77777777" w:rsidR="00F745CA" w:rsidRDefault="00F7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2BFB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6DE8D" w14:textId="77777777" w:rsidR="00F745CA" w:rsidRDefault="00F745CA">
      <w:r>
        <w:separator/>
      </w:r>
    </w:p>
  </w:footnote>
  <w:footnote w:type="continuationSeparator" w:id="0">
    <w:p w14:paraId="7BD43703" w14:textId="77777777" w:rsidR="00F745CA" w:rsidRDefault="00F74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B13AE"/>
    <w:multiLevelType w:val="hybridMultilevel"/>
    <w:tmpl w:val="B7884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60DBB"/>
    <w:multiLevelType w:val="hybridMultilevel"/>
    <w:tmpl w:val="9A2E707E"/>
    <w:lvl w:ilvl="0" w:tplc="AED49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5050E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1D139D"/>
    <w:rsid w:val="002357E0"/>
    <w:rsid w:val="00237B48"/>
    <w:rsid w:val="0024521E"/>
    <w:rsid w:val="00263C3D"/>
    <w:rsid w:val="00274D0B"/>
    <w:rsid w:val="00284110"/>
    <w:rsid w:val="002A672F"/>
    <w:rsid w:val="002B3C95"/>
    <w:rsid w:val="002D0B92"/>
    <w:rsid w:val="002D26E2"/>
    <w:rsid w:val="002D74B4"/>
    <w:rsid w:val="002E48F5"/>
    <w:rsid w:val="00321804"/>
    <w:rsid w:val="003668D6"/>
    <w:rsid w:val="003932D1"/>
    <w:rsid w:val="003A7074"/>
    <w:rsid w:val="003D5BBE"/>
    <w:rsid w:val="003E3C61"/>
    <w:rsid w:val="003F1C5B"/>
    <w:rsid w:val="00410967"/>
    <w:rsid w:val="00420C87"/>
    <w:rsid w:val="00420E91"/>
    <w:rsid w:val="00431EB1"/>
    <w:rsid w:val="00434E33"/>
    <w:rsid w:val="00441434"/>
    <w:rsid w:val="0045264C"/>
    <w:rsid w:val="004876EC"/>
    <w:rsid w:val="004A44F3"/>
    <w:rsid w:val="004B1EB8"/>
    <w:rsid w:val="004B5692"/>
    <w:rsid w:val="004D6E14"/>
    <w:rsid w:val="005004B9"/>
    <w:rsid w:val="005009B0"/>
    <w:rsid w:val="005308BD"/>
    <w:rsid w:val="005A1006"/>
    <w:rsid w:val="005A772A"/>
    <w:rsid w:val="005C6FF0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E27FA"/>
    <w:rsid w:val="006F3DDE"/>
    <w:rsid w:val="00704678"/>
    <w:rsid w:val="007425E7"/>
    <w:rsid w:val="00766D95"/>
    <w:rsid w:val="0077703F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50F89"/>
    <w:rsid w:val="00A549A4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E4799"/>
    <w:rsid w:val="00BF6223"/>
    <w:rsid w:val="00C14CC4"/>
    <w:rsid w:val="00C20AF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504C2"/>
    <w:rsid w:val="00D6383F"/>
    <w:rsid w:val="00D662C8"/>
    <w:rsid w:val="00DB4A58"/>
    <w:rsid w:val="00DB59D0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36F1"/>
    <w:rsid w:val="00F15956"/>
    <w:rsid w:val="00F24CFC"/>
    <w:rsid w:val="00F3170F"/>
    <w:rsid w:val="00F745CA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A828A"/>
  <w15:chartTrackingRefBased/>
  <w15:docId w15:val="{81344C26-EFE5-427C-9946-D6172273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6531C-B5D9-4C77-8033-71DB3B43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4522</CharactersWithSpaces>
  <SharedDoc>false</SharedDoc>
  <HLinks>
    <vt:vector size="12" baseType="variant">
      <vt:variant>
        <vt:i4>7798909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2020-06-24T20:59:00Z</dcterms:created>
  <dcterms:modified xsi:type="dcterms:W3CDTF">2020-06-24T20:59:00Z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