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135C" w:rsidP="0023135C" w:rsidRDefault="00E424DB" w14:paraId="4DBB33EA" w14:textId="3C939C24">
      <w:pPr>
        <w:outlineLvl w:val="0"/>
        <w:rPr>
          <w:sz w:val="28"/>
          <w:szCs w:val="28"/>
        </w:rPr>
      </w:pPr>
      <w:r w:rsidRPr="00E424DB">
        <w:rPr>
          <w:sz w:val="28"/>
          <w:szCs w:val="28"/>
        </w:rPr>
        <w:t xml:space="preserve">Revisions to Form CMS-10752 Submissions of 1135 Waiver Request </w:t>
      </w:r>
      <w:r w:rsidR="002A59DB">
        <w:rPr>
          <w:sz w:val="28"/>
          <w:szCs w:val="28"/>
        </w:rPr>
        <w:t>Webform</w:t>
      </w:r>
    </w:p>
    <w:p w:rsidR="00E424DB" w:rsidP="0023135C" w:rsidRDefault="00E424DB" w14:paraId="037AF1D9" w14:textId="77777777">
      <w:pPr>
        <w:outlineLvl w:val="0"/>
        <w:rPr>
          <w:sz w:val="28"/>
          <w:szCs w:val="28"/>
        </w:rPr>
      </w:pPr>
    </w:p>
    <w:tbl>
      <w:tblPr>
        <w:tblW w:w="14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720"/>
        <w:gridCol w:w="893"/>
        <w:gridCol w:w="2519"/>
        <w:gridCol w:w="5279"/>
        <w:gridCol w:w="3839"/>
      </w:tblGrid>
      <w:tr w:rsidR="0023135C" w:rsidTr="00E31404" w14:paraId="73567918" w14:textId="77777777">
        <w:tc>
          <w:tcPr>
            <w:tcW w:w="1615" w:type="dxa"/>
            <w:tcBorders>
              <w:top w:val="single" w:color="auto" w:sz="4" w:space="0"/>
              <w:left w:val="single" w:color="auto" w:sz="4" w:space="0"/>
              <w:bottom w:val="single" w:color="auto" w:sz="4" w:space="0"/>
              <w:right w:val="single" w:color="auto" w:sz="4" w:space="0"/>
            </w:tcBorders>
            <w:hideMark/>
          </w:tcPr>
          <w:p w:rsidR="0023135C" w:rsidRDefault="0023135C" w14:paraId="5710EE8D" w14:textId="77777777">
            <w:pPr>
              <w:rPr>
                <w:b/>
              </w:rPr>
            </w:pPr>
            <w:r>
              <w:rPr>
                <w:b/>
              </w:rPr>
              <w:t>Issue #</w:t>
            </w:r>
          </w:p>
        </w:tc>
        <w:tc>
          <w:tcPr>
            <w:tcW w:w="720" w:type="dxa"/>
            <w:tcBorders>
              <w:top w:val="single" w:color="auto" w:sz="4" w:space="0"/>
              <w:left w:val="single" w:color="auto" w:sz="4" w:space="0"/>
              <w:bottom w:val="single" w:color="auto" w:sz="4" w:space="0"/>
              <w:right w:val="single" w:color="auto" w:sz="4" w:space="0"/>
            </w:tcBorders>
            <w:hideMark/>
          </w:tcPr>
          <w:p w:rsidR="0023135C" w:rsidRDefault="0023135C" w14:paraId="3F9C758F" w14:textId="77777777">
            <w:pPr>
              <w:rPr>
                <w:b/>
              </w:rPr>
            </w:pPr>
            <w:r>
              <w:rPr>
                <w:b/>
              </w:rPr>
              <w:t>Page #</w:t>
            </w:r>
          </w:p>
        </w:tc>
        <w:tc>
          <w:tcPr>
            <w:tcW w:w="893" w:type="dxa"/>
            <w:tcBorders>
              <w:top w:val="single" w:color="auto" w:sz="4" w:space="0"/>
              <w:left w:val="single" w:color="auto" w:sz="4" w:space="0"/>
              <w:bottom w:val="single" w:color="auto" w:sz="4" w:space="0"/>
              <w:right w:val="single" w:color="auto" w:sz="4" w:space="0"/>
            </w:tcBorders>
            <w:hideMark/>
          </w:tcPr>
          <w:p w:rsidR="0023135C" w:rsidRDefault="0023135C" w14:paraId="7056BCB9" w14:textId="77777777">
            <w:pPr>
              <w:rPr>
                <w:b/>
              </w:rPr>
            </w:pPr>
            <w:r>
              <w:rPr>
                <w:b/>
              </w:rPr>
              <w:t>Section</w:t>
            </w:r>
          </w:p>
        </w:tc>
        <w:tc>
          <w:tcPr>
            <w:tcW w:w="2519" w:type="dxa"/>
            <w:tcBorders>
              <w:top w:val="single" w:color="auto" w:sz="4" w:space="0"/>
              <w:left w:val="single" w:color="auto" w:sz="4" w:space="0"/>
              <w:bottom w:val="single" w:color="auto" w:sz="4" w:space="0"/>
              <w:right w:val="single" w:color="auto" w:sz="4" w:space="0"/>
            </w:tcBorders>
            <w:hideMark/>
          </w:tcPr>
          <w:p w:rsidR="0023135C" w:rsidRDefault="0023135C" w14:paraId="4A92F3E0" w14:textId="77777777">
            <w:pPr>
              <w:rPr>
                <w:b/>
              </w:rPr>
            </w:pPr>
            <w:r>
              <w:rPr>
                <w:b/>
              </w:rPr>
              <w:t>Action to be performed</w:t>
            </w:r>
          </w:p>
        </w:tc>
        <w:tc>
          <w:tcPr>
            <w:tcW w:w="5279" w:type="dxa"/>
            <w:tcBorders>
              <w:top w:val="single" w:color="auto" w:sz="4" w:space="0"/>
              <w:left w:val="single" w:color="auto" w:sz="4" w:space="0"/>
              <w:bottom w:val="single" w:color="auto" w:sz="4" w:space="0"/>
              <w:right w:val="single" w:color="auto" w:sz="4" w:space="0"/>
            </w:tcBorders>
            <w:hideMark/>
          </w:tcPr>
          <w:p w:rsidR="0023135C" w:rsidRDefault="0023135C" w14:paraId="02A2BD28" w14:textId="77777777">
            <w:pPr>
              <w:rPr>
                <w:b/>
              </w:rPr>
            </w:pPr>
            <w:r>
              <w:rPr>
                <w:b/>
              </w:rPr>
              <w:t>Changes to the Application</w:t>
            </w:r>
          </w:p>
        </w:tc>
        <w:tc>
          <w:tcPr>
            <w:tcW w:w="3839" w:type="dxa"/>
            <w:tcBorders>
              <w:top w:val="single" w:color="auto" w:sz="4" w:space="0"/>
              <w:left w:val="single" w:color="auto" w:sz="4" w:space="0"/>
              <w:bottom w:val="single" w:color="auto" w:sz="4" w:space="0"/>
              <w:right w:val="single" w:color="auto" w:sz="4" w:space="0"/>
            </w:tcBorders>
            <w:hideMark/>
          </w:tcPr>
          <w:p w:rsidR="0023135C" w:rsidRDefault="0023135C" w14:paraId="383F66C6" w14:textId="77777777">
            <w:pPr>
              <w:rPr>
                <w:b/>
              </w:rPr>
            </w:pPr>
            <w:r>
              <w:rPr>
                <w:b/>
              </w:rPr>
              <w:t>Reason for the Change</w:t>
            </w:r>
          </w:p>
        </w:tc>
      </w:tr>
      <w:tr w:rsidR="005F4796" w:rsidTr="00E31404" w14:paraId="295B286C" w14:textId="77777777">
        <w:tc>
          <w:tcPr>
            <w:tcW w:w="1615" w:type="dxa"/>
            <w:tcBorders>
              <w:top w:val="single" w:color="auto" w:sz="4" w:space="0"/>
              <w:left w:val="single" w:color="auto" w:sz="4" w:space="0"/>
              <w:bottom w:val="single" w:color="auto" w:sz="4" w:space="0"/>
              <w:right w:val="single" w:color="auto" w:sz="4" w:space="0"/>
            </w:tcBorders>
          </w:tcPr>
          <w:p w:rsidR="005F4796" w:rsidP="0092155F" w:rsidRDefault="005F4796" w14:paraId="0846CECB" w14:textId="77777777">
            <w:pPr>
              <w:numPr>
                <w:ilvl w:val="0"/>
                <w:numId w:val="1"/>
              </w:numPr>
            </w:pPr>
          </w:p>
        </w:tc>
        <w:tc>
          <w:tcPr>
            <w:tcW w:w="720" w:type="dxa"/>
            <w:tcBorders>
              <w:top w:val="single" w:color="auto" w:sz="4" w:space="0"/>
              <w:left w:val="single" w:color="auto" w:sz="4" w:space="0"/>
              <w:bottom w:val="single" w:color="auto" w:sz="4" w:space="0"/>
              <w:right w:val="single" w:color="auto" w:sz="4" w:space="0"/>
            </w:tcBorders>
          </w:tcPr>
          <w:p w:rsidR="005F4796" w:rsidP="0092155F" w:rsidRDefault="005F4796" w14:paraId="1F77E87D" w14:textId="292A8456">
            <w:pPr>
              <w:jc w:val="center"/>
            </w:pPr>
            <w:r>
              <w:t>2</w:t>
            </w:r>
          </w:p>
        </w:tc>
        <w:tc>
          <w:tcPr>
            <w:tcW w:w="893" w:type="dxa"/>
            <w:tcBorders>
              <w:top w:val="single" w:color="auto" w:sz="4" w:space="0"/>
              <w:left w:val="single" w:color="auto" w:sz="4" w:space="0"/>
              <w:bottom w:val="single" w:color="auto" w:sz="4" w:space="0"/>
              <w:right w:val="single" w:color="auto" w:sz="4" w:space="0"/>
            </w:tcBorders>
          </w:tcPr>
          <w:p w:rsidR="005F4796" w:rsidRDefault="005F4796" w14:paraId="561EB35D" w14:textId="2B54A681">
            <w:r>
              <w:t>All</w:t>
            </w:r>
          </w:p>
        </w:tc>
        <w:tc>
          <w:tcPr>
            <w:tcW w:w="2519" w:type="dxa"/>
            <w:tcBorders>
              <w:top w:val="single" w:color="auto" w:sz="4" w:space="0"/>
              <w:left w:val="single" w:color="auto" w:sz="4" w:space="0"/>
              <w:bottom w:val="single" w:color="auto" w:sz="4" w:space="0"/>
              <w:right w:val="single" w:color="auto" w:sz="4" w:space="0"/>
            </w:tcBorders>
          </w:tcPr>
          <w:p w:rsidR="005F4796" w:rsidRDefault="005F4796" w14:paraId="72D3DA36" w14:textId="69773A58">
            <w:r>
              <w:t>Added Help Tooltips</w:t>
            </w:r>
          </w:p>
        </w:tc>
        <w:tc>
          <w:tcPr>
            <w:tcW w:w="5279" w:type="dxa"/>
            <w:tcBorders>
              <w:top w:val="single" w:color="auto" w:sz="4" w:space="0"/>
              <w:left w:val="single" w:color="auto" w:sz="4" w:space="0"/>
              <w:bottom w:val="single" w:color="auto" w:sz="4" w:space="0"/>
              <w:right w:val="single" w:color="auto" w:sz="4" w:space="0"/>
            </w:tcBorders>
          </w:tcPr>
          <w:p w:rsidR="005F4796" w:rsidRDefault="005F4796" w14:paraId="44674B3E" w14:textId="2A3D233B">
            <w:r>
              <w:t>Addition of Help Tooltips throughout form</w:t>
            </w:r>
          </w:p>
        </w:tc>
        <w:tc>
          <w:tcPr>
            <w:tcW w:w="3839" w:type="dxa"/>
            <w:tcBorders>
              <w:top w:val="single" w:color="auto" w:sz="4" w:space="0"/>
              <w:left w:val="single" w:color="auto" w:sz="4" w:space="0"/>
              <w:bottom w:val="single" w:color="auto" w:sz="4" w:space="0"/>
              <w:right w:val="single" w:color="auto" w:sz="4" w:space="0"/>
            </w:tcBorders>
          </w:tcPr>
          <w:p w:rsidR="005F4796" w:rsidRDefault="00F833EE" w14:paraId="49BE6CA7" w14:textId="5BE9ED41">
            <w:r>
              <w:t xml:space="preserve">Added tooltips to aid users in completing the submission. </w:t>
            </w:r>
          </w:p>
        </w:tc>
      </w:tr>
      <w:tr w:rsidR="0023135C" w:rsidTr="00E31404" w14:paraId="77A05156" w14:textId="77777777">
        <w:tc>
          <w:tcPr>
            <w:tcW w:w="1615" w:type="dxa"/>
            <w:tcBorders>
              <w:top w:val="single" w:color="auto" w:sz="4" w:space="0"/>
              <w:left w:val="single" w:color="auto" w:sz="4" w:space="0"/>
              <w:bottom w:val="single" w:color="auto" w:sz="4" w:space="0"/>
              <w:right w:val="single" w:color="auto" w:sz="4" w:space="0"/>
            </w:tcBorders>
          </w:tcPr>
          <w:p w:rsidR="0023135C" w:rsidP="0092155F" w:rsidRDefault="0023135C" w14:paraId="57708348" w14:textId="77777777">
            <w:pPr>
              <w:numPr>
                <w:ilvl w:val="0"/>
                <w:numId w:val="1"/>
              </w:numPr>
            </w:pPr>
          </w:p>
        </w:tc>
        <w:tc>
          <w:tcPr>
            <w:tcW w:w="720" w:type="dxa"/>
            <w:tcBorders>
              <w:top w:val="single" w:color="auto" w:sz="4" w:space="0"/>
              <w:left w:val="single" w:color="auto" w:sz="4" w:space="0"/>
              <w:bottom w:val="single" w:color="auto" w:sz="4" w:space="0"/>
              <w:right w:val="single" w:color="auto" w:sz="4" w:space="0"/>
            </w:tcBorders>
            <w:hideMark/>
          </w:tcPr>
          <w:p w:rsidR="0023135C" w:rsidP="0092155F" w:rsidRDefault="0023135C" w14:paraId="12693AD9" w14:textId="0D9978E9">
            <w:pPr>
              <w:jc w:val="center"/>
            </w:pPr>
            <w:r>
              <w:t>2</w:t>
            </w:r>
          </w:p>
        </w:tc>
        <w:tc>
          <w:tcPr>
            <w:tcW w:w="893" w:type="dxa"/>
            <w:tcBorders>
              <w:top w:val="single" w:color="auto" w:sz="4" w:space="0"/>
              <w:left w:val="single" w:color="auto" w:sz="4" w:space="0"/>
              <w:bottom w:val="single" w:color="auto" w:sz="4" w:space="0"/>
              <w:right w:val="single" w:color="auto" w:sz="4" w:space="0"/>
            </w:tcBorders>
            <w:hideMark/>
          </w:tcPr>
          <w:p w:rsidR="0023135C" w:rsidRDefault="00E941BB" w14:paraId="6A035A91" w14:textId="36F46B06">
            <w:r>
              <w:t>“What would you like to do?”</w:t>
            </w:r>
          </w:p>
        </w:tc>
        <w:tc>
          <w:tcPr>
            <w:tcW w:w="2519" w:type="dxa"/>
            <w:tcBorders>
              <w:top w:val="single" w:color="auto" w:sz="4" w:space="0"/>
              <w:left w:val="single" w:color="auto" w:sz="4" w:space="0"/>
              <w:bottom w:val="single" w:color="auto" w:sz="4" w:space="0"/>
              <w:right w:val="single" w:color="auto" w:sz="4" w:space="0"/>
            </w:tcBorders>
            <w:hideMark/>
          </w:tcPr>
          <w:p w:rsidR="0023135C" w:rsidRDefault="00E941BB" w14:paraId="1DB64E4F" w14:textId="3255C750">
            <w:r>
              <w:t>Moved</w:t>
            </w:r>
            <w:r w:rsidR="0023135C">
              <w:t xml:space="preserve"> help text</w:t>
            </w:r>
          </w:p>
        </w:tc>
        <w:tc>
          <w:tcPr>
            <w:tcW w:w="5279" w:type="dxa"/>
            <w:tcBorders>
              <w:top w:val="single" w:color="auto" w:sz="4" w:space="0"/>
              <w:left w:val="single" w:color="auto" w:sz="4" w:space="0"/>
              <w:bottom w:val="single" w:color="auto" w:sz="4" w:space="0"/>
              <w:right w:val="single" w:color="auto" w:sz="4" w:space="0"/>
            </w:tcBorders>
            <w:hideMark/>
          </w:tcPr>
          <w:p w:rsidR="00351BC5" w:rsidRDefault="00E941BB" w14:paraId="1B6DF0BC" w14:textId="77777777">
            <w:r>
              <w:t xml:space="preserve">Moved Help Text </w:t>
            </w:r>
          </w:p>
          <w:p w:rsidR="00351BC5" w:rsidRDefault="00351BC5" w14:paraId="50175426" w14:textId="77777777"/>
          <w:p w:rsidRPr="00DF0807" w:rsidR="00351BC5" w:rsidRDefault="00E941BB" w14:paraId="1DBBEE87" w14:textId="77777777">
            <w:r w:rsidRPr="00DF0807">
              <w:t xml:space="preserve">Under Section 1135 or 1812(f) of the Social Security Act, CMS can issue several blanket waivers when </w:t>
            </w:r>
            <w:proofErr w:type="gramStart"/>
            <w:r w:rsidRPr="00DF0807">
              <w:t>there's</w:t>
            </w:r>
            <w:proofErr w:type="gramEnd"/>
            <w:r w:rsidRPr="00DF0807">
              <w:t xml:space="preserve"> a disaster or emergency. Blanket waivers prevent gaps in the access to care for beneficiaries affected by the emergency. When a blanket waiver is issued, providers </w:t>
            </w:r>
            <w:proofErr w:type="gramStart"/>
            <w:r w:rsidRPr="00DF0807">
              <w:t>don't</w:t>
            </w:r>
            <w:proofErr w:type="gramEnd"/>
            <w:r w:rsidRPr="00DF0807">
              <w:t xml:space="preserve"> have to apply for an individual waiver. If there's no blanket waiver, providers can ask for an individual Section 1135 </w:t>
            </w:r>
            <w:proofErr w:type="gramStart"/>
            <w:r w:rsidRPr="00DF0807">
              <w:t>waiver</w:t>
            </w:r>
            <w:proofErr w:type="gramEnd"/>
          </w:p>
          <w:p w:rsidR="00351BC5" w:rsidRDefault="00351BC5" w14:paraId="056C7470" w14:textId="77777777"/>
          <w:p w:rsidR="0023135C" w:rsidRDefault="00E941BB" w14:paraId="75E6FA2C" w14:textId="2CBB979F">
            <w:r>
              <w:t>to under “</w:t>
            </w:r>
            <w:r w:rsidRPr="00E63869">
              <w:rPr>
                <w:b/>
                <w:bCs/>
              </w:rPr>
              <w:t>What would you like to do?</w:t>
            </w:r>
            <w:r>
              <w:t>” selectable options</w:t>
            </w:r>
          </w:p>
        </w:tc>
        <w:tc>
          <w:tcPr>
            <w:tcW w:w="3839" w:type="dxa"/>
            <w:tcBorders>
              <w:top w:val="single" w:color="auto" w:sz="4" w:space="0"/>
              <w:left w:val="single" w:color="auto" w:sz="4" w:space="0"/>
              <w:bottom w:val="single" w:color="auto" w:sz="4" w:space="0"/>
              <w:right w:val="single" w:color="auto" w:sz="4" w:space="0"/>
            </w:tcBorders>
            <w:hideMark/>
          </w:tcPr>
          <w:p w:rsidR="0023135C" w:rsidRDefault="0092155F" w14:paraId="39186325" w14:textId="05C5A9A9">
            <w:r>
              <w:t xml:space="preserve">Moved the help text to a more natural location. </w:t>
            </w:r>
          </w:p>
        </w:tc>
      </w:tr>
      <w:tr w:rsidR="005F4796" w:rsidTr="00E31404" w14:paraId="7F1C6546" w14:textId="77777777">
        <w:tc>
          <w:tcPr>
            <w:tcW w:w="1615" w:type="dxa"/>
            <w:tcBorders>
              <w:top w:val="single" w:color="auto" w:sz="4" w:space="0"/>
              <w:left w:val="single" w:color="auto" w:sz="4" w:space="0"/>
              <w:bottom w:val="single" w:color="auto" w:sz="4" w:space="0"/>
              <w:right w:val="single" w:color="auto" w:sz="4" w:space="0"/>
            </w:tcBorders>
          </w:tcPr>
          <w:p w:rsidR="005F4796" w:rsidP="0092155F" w:rsidRDefault="005F4796" w14:paraId="547014BB" w14:textId="77777777">
            <w:pPr>
              <w:numPr>
                <w:ilvl w:val="0"/>
                <w:numId w:val="1"/>
              </w:numPr>
            </w:pPr>
          </w:p>
        </w:tc>
        <w:tc>
          <w:tcPr>
            <w:tcW w:w="720" w:type="dxa"/>
            <w:tcBorders>
              <w:top w:val="single" w:color="auto" w:sz="4" w:space="0"/>
              <w:left w:val="single" w:color="auto" w:sz="4" w:space="0"/>
              <w:bottom w:val="single" w:color="auto" w:sz="4" w:space="0"/>
              <w:right w:val="single" w:color="auto" w:sz="4" w:space="0"/>
            </w:tcBorders>
          </w:tcPr>
          <w:p w:rsidR="005F4796" w:rsidP="0092155F" w:rsidRDefault="005F4796" w14:paraId="6AD8292A" w14:textId="7F661CF2">
            <w:pPr>
              <w:jc w:val="center"/>
            </w:pPr>
            <w:r>
              <w:t>2</w:t>
            </w:r>
          </w:p>
        </w:tc>
        <w:tc>
          <w:tcPr>
            <w:tcW w:w="893" w:type="dxa"/>
            <w:tcBorders>
              <w:top w:val="single" w:color="auto" w:sz="4" w:space="0"/>
              <w:left w:val="single" w:color="auto" w:sz="4" w:space="0"/>
              <w:bottom w:val="single" w:color="auto" w:sz="4" w:space="0"/>
              <w:right w:val="single" w:color="auto" w:sz="4" w:space="0"/>
            </w:tcBorders>
          </w:tcPr>
          <w:p w:rsidR="005F4796" w:rsidP="005F4796" w:rsidRDefault="005F4796" w14:paraId="01B02B4B" w14:textId="5E3BC631">
            <w:r>
              <w:t>“What would you like to do?”</w:t>
            </w:r>
          </w:p>
        </w:tc>
        <w:tc>
          <w:tcPr>
            <w:tcW w:w="2519" w:type="dxa"/>
            <w:tcBorders>
              <w:top w:val="single" w:color="auto" w:sz="4" w:space="0"/>
              <w:left w:val="single" w:color="auto" w:sz="4" w:space="0"/>
              <w:bottom w:val="single" w:color="auto" w:sz="4" w:space="0"/>
              <w:right w:val="single" w:color="auto" w:sz="4" w:space="0"/>
            </w:tcBorders>
          </w:tcPr>
          <w:p w:rsidR="005F4796" w:rsidP="005F4796" w:rsidRDefault="005F4796" w14:paraId="5E79999C" w14:textId="49DD7CBD">
            <w:r>
              <w:t>Update selectable options</w:t>
            </w:r>
          </w:p>
        </w:tc>
        <w:tc>
          <w:tcPr>
            <w:tcW w:w="5279" w:type="dxa"/>
            <w:tcBorders>
              <w:top w:val="single" w:color="auto" w:sz="4" w:space="0"/>
              <w:left w:val="single" w:color="auto" w:sz="4" w:space="0"/>
              <w:bottom w:val="single" w:color="auto" w:sz="4" w:space="0"/>
              <w:right w:val="single" w:color="auto" w:sz="4" w:space="0"/>
            </w:tcBorders>
          </w:tcPr>
          <w:p w:rsidR="005F4796" w:rsidP="005F4796" w:rsidRDefault="005F4796" w14:paraId="7A06ECCF" w14:textId="29198DD3">
            <w:r>
              <w:t xml:space="preserve">Added selectable option </w:t>
            </w:r>
            <w:r w:rsidRPr="0092702F" w:rsidR="0092702F">
              <w:rPr>
                <w:b/>
                <w:bCs/>
              </w:rPr>
              <w:t xml:space="preserve">I want to provide a status update on my patients and/or healthcare facility residents to </w:t>
            </w:r>
            <w:r w:rsidRPr="0092702F" w:rsidR="0092702F">
              <w:t xml:space="preserve">“What would you like to do?”  </w:t>
            </w:r>
          </w:p>
        </w:tc>
        <w:tc>
          <w:tcPr>
            <w:tcW w:w="3839" w:type="dxa"/>
            <w:tcBorders>
              <w:top w:val="single" w:color="auto" w:sz="4" w:space="0"/>
              <w:left w:val="single" w:color="auto" w:sz="4" w:space="0"/>
              <w:bottom w:val="single" w:color="auto" w:sz="4" w:space="0"/>
              <w:right w:val="single" w:color="auto" w:sz="4" w:space="0"/>
            </w:tcBorders>
          </w:tcPr>
          <w:p w:rsidR="005F4796" w:rsidP="005F4796" w:rsidRDefault="0092155F" w14:paraId="76B7AAB2" w14:textId="251B8F62">
            <w:r>
              <w:t>This option was added to account for the Heal</w:t>
            </w:r>
            <w:r w:rsidR="00C76A3A">
              <w:t>th Care Facility Status submission option.</w:t>
            </w:r>
          </w:p>
        </w:tc>
      </w:tr>
      <w:tr w:rsidR="005F4796" w:rsidTr="00E31404" w14:paraId="23ACEC8D" w14:textId="77777777">
        <w:tc>
          <w:tcPr>
            <w:tcW w:w="1615" w:type="dxa"/>
            <w:tcBorders>
              <w:top w:val="single" w:color="auto" w:sz="4" w:space="0"/>
              <w:left w:val="single" w:color="auto" w:sz="4" w:space="0"/>
              <w:bottom w:val="single" w:color="auto" w:sz="4" w:space="0"/>
              <w:right w:val="single" w:color="auto" w:sz="4" w:space="0"/>
            </w:tcBorders>
          </w:tcPr>
          <w:p w:rsidR="005F4796" w:rsidP="0092155F" w:rsidRDefault="005F4796" w14:paraId="042F3D2F" w14:textId="77777777">
            <w:pPr>
              <w:numPr>
                <w:ilvl w:val="0"/>
                <w:numId w:val="1"/>
              </w:numPr>
            </w:pPr>
          </w:p>
        </w:tc>
        <w:tc>
          <w:tcPr>
            <w:tcW w:w="720" w:type="dxa"/>
            <w:tcBorders>
              <w:top w:val="single" w:color="auto" w:sz="4" w:space="0"/>
              <w:left w:val="single" w:color="auto" w:sz="4" w:space="0"/>
              <w:bottom w:val="single" w:color="auto" w:sz="4" w:space="0"/>
              <w:right w:val="single" w:color="auto" w:sz="4" w:space="0"/>
            </w:tcBorders>
          </w:tcPr>
          <w:p w:rsidR="005F4796" w:rsidP="0092155F" w:rsidRDefault="005F4796" w14:paraId="234AF6C3" w14:textId="3BFB945F">
            <w:pPr>
              <w:jc w:val="center"/>
            </w:pPr>
            <w:r>
              <w:t>2</w:t>
            </w:r>
          </w:p>
        </w:tc>
        <w:tc>
          <w:tcPr>
            <w:tcW w:w="893" w:type="dxa"/>
            <w:tcBorders>
              <w:top w:val="single" w:color="auto" w:sz="4" w:space="0"/>
              <w:left w:val="single" w:color="auto" w:sz="4" w:space="0"/>
              <w:bottom w:val="single" w:color="auto" w:sz="4" w:space="0"/>
              <w:right w:val="single" w:color="auto" w:sz="4" w:space="0"/>
            </w:tcBorders>
          </w:tcPr>
          <w:p w:rsidR="005F4796" w:rsidP="005F4796" w:rsidRDefault="005F4796" w14:paraId="0DE963A5" w14:textId="3D77CE5D">
            <w:r>
              <w:t>1</w:t>
            </w:r>
          </w:p>
        </w:tc>
        <w:tc>
          <w:tcPr>
            <w:tcW w:w="2519" w:type="dxa"/>
            <w:tcBorders>
              <w:top w:val="single" w:color="auto" w:sz="4" w:space="0"/>
              <w:left w:val="single" w:color="auto" w:sz="4" w:space="0"/>
              <w:bottom w:val="single" w:color="auto" w:sz="4" w:space="0"/>
              <w:right w:val="single" w:color="auto" w:sz="4" w:space="0"/>
            </w:tcBorders>
          </w:tcPr>
          <w:p w:rsidR="005F4796" w:rsidP="005F4796" w:rsidRDefault="005F4796" w14:paraId="4DA06B63" w14:textId="55BDC6D5">
            <w:r>
              <w:t>Update selectable options</w:t>
            </w:r>
          </w:p>
        </w:tc>
        <w:tc>
          <w:tcPr>
            <w:tcW w:w="5279" w:type="dxa"/>
            <w:tcBorders>
              <w:top w:val="single" w:color="auto" w:sz="4" w:space="0"/>
              <w:left w:val="single" w:color="auto" w:sz="4" w:space="0"/>
              <w:bottom w:val="single" w:color="auto" w:sz="4" w:space="0"/>
              <w:right w:val="single" w:color="auto" w:sz="4" w:space="0"/>
            </w:tcBorders>
          </w:tcPr>
          <w:p w:rsidR="005F4796" w:rsidP="005F4796" w:rsidRDefault="005F4796" w14:paraId="1E448285" w14:textId="1A0B3793">
            <w:r>
              <w:t>Update of selectable options in ‘</w:t>
            </w:r>
            <w:r w:rsidRPr="00E63869">
              <w:rPr>
                <w:b/>
                <w:bCs/>
              </w:rPr>
              <w:t>Public Health Emergency (PHE)</w:t>
            </w:r>
            <w:r>
              <w:t>’ field</w:t>
            </w:r>
          </w:p>
        </w:tc>
        <w:tc>
          <w:tcPr>
            <w:tcW w:w="3839" w:type="dxa"/>
            <w:tcBorders>
              <w:top w:val="single" w:color="auto" w:sz="4" w:space="0"/>
              <w:left w:val="single" w:color="auto" w:sz="4" w:space="0"/>
              <w:bottom w:val="single" w:color="auto" w:sz="4" w:space="0"/>
              <w:right w:val="single" w:color="auto" w:sz="4" w:space="0"/>
            </w:tcBorders>
          </w:tcPr>
          <w:p w:rsidR="005F4796" w:rsidP="005F4796" w:rsidRDefault="008468C6" w14:paraId="56BEF5A2" w14:textId="77777777">
            <w:r>
              <w:t>W</w:t>
            </w:r>
            <w:r w:rsidR="00E10DF0">
              <w:t>hat w</w:t>
            </w:r>
            <w:r w:rsidR="00454907">
              <w:t>as changed?</w:t>
            </w:r>
          </w:p>
          <w:p w:rsidR="00454907" w:rsidP="005F4796" w:rsidRDefault="00454907" w14:paraId="454FDBB8" w14:textId="073D1174">
            <w:r w:rsidRPr="00DF2583">
              <w:rPr>
                <w:color w:val="7030A0"/>
              </w:rPr>
              <w:t>These option</w:t>
            </w:r>
            <w:r w:rsidRPr="00DF2583" w:rsidR="00DF2583">
              <w:rPr>
                <w:color w:val="7030A0"/>
              </w:rPr>
              <w:t>s</w:t>
            </w:r>
            <w:r w:rsidRPr="00DF2583">
              <w:rPr>
                <w:color w:val="7030A0"/>
              </w:rPr>
              <w:t xml:space="preserve"> are available for selection only during the PHE. </w:t>
            </w:r>
          </w:p>
        </w:tc>
      </w:tr>
      <w:tr w:rsidR="005F4796" w:rsidTr="00E31404" w14:paraId="48F82F7C" w14:textId="77777777">
        <w:tc>
          <w:tcPr>
            <w:tcW w:w="1615" w:type="dxa"/>
            <w:tcBorders>
              <w:top w:val="single" w:color="auto" w:sz="4" w:space="0"/>
              <w:left w:val="single" w:color="auto" w:sz="4" w:space="0"/>
              <w:bottom w:val="single" w:color="auto" w:sz="4" w:space="0"/>
              <w:right w:val="single" w:color="auto" w:sz="4" w:space="0"/>
            </w:tcBorders>
          </w:tcPr>
          <w:p w:rsidR="005F4796" w:rsidP="0092155F" w:rsidRDefault="005F4796" w14:paraId="2978A09F" w14:textId="77777777">
            <w:pPr>
              <w:numPr>
                <w:ilvl w:val="0"/>
                <w:numId w:val="1"/>
              </w:numPr>
            </w:pPr>
          </w:p>
        </w:tc>
        <w:tc>
          <w:tcPr>
            <w:tcW w:w="720" w:type="dxa"/>
            <w:tcBorders>
              <w:top w:val="single" w:color="auto" w:sz="4" w:space="0"/>
              <w:left w:val="single" w:color="auto" w:sz="4" w:space="0"/>
              <w:bottom w:val="single" w:color="auto" w:sz="4" w:space="0"/>
              <w:right w:val="single" w:color="auto" w:sz="4" w:space="0"/>
            </w:tcBorders>
          </w:tcPr>
          <w:p w:rsidR="005F4796" w:rsidP="0092155F" w:rsidRDefault="005F4796" w14:paraId="13B6BDDE" w14:textId="0163E182">
            <w:pPr>
              <w:jc w:val="center"/>
            </w:pPr>
            <w:r>
              <w:t>2</w:t>
            </w:r>
          </w:p>
        </w:tc>
        <w:tc>
          <w:tcPr>
            <w:tcW w:w="893" w:type="dxa"/>
            <w:tcBorders>
              <w:top w:val="single" w:color="auto" w:sz="4" w:space="0"/>
              <w:left w:val="single" w:color="auto" w:sz="4" w:space="0"/>
              <w:bottom w:val="single" w:color="auto" w:sz="4" w:space="0"/>
              <w:right w:val="single" w:color="auto" w:sz="4" w:space="0"/>
            </w:tcBorders>
          </w:tcPr>
          <w:p w:rsidR="005F4796" w:rsidP="005F4796" w:rsidRDefault="005F4796" w14:paraId="649EB9C6" w14:textId="6FCED73F">
            <w:r>
              <w:t>2</w:t>
            </w:r>
          </w:p>
        </w:tc>
        <w:tc>
          <w:tcPr>
            <w:tcW w:w="2519" w:type="dxa"/>
            <w:tcBorders>
              <w:top w:val="single" w:color="auto" w:sz="4" w:space="0"/>
              <w:left w:val="single" w:color="auto" w:sz="4" w:space="0"/>
              <w:bottom w:val="single" w:color="auto" w:sz="4" w:space="0"/>
              <w:right w:val="single" w:color="auto" w:sz="4" w:space="0"/>
            </w:tcBorders>
          </w:tcPr>
          <w:p w:rsidR="005F4796" w:rsidP="005F4796" w:rsidRDefault="005F4796" w14:paraId="3849CFC0" w14:textId="5D2A372A">
            <w:r>
              <w:t>Addition of Ghost Text</w:t>
            </w:r>
          </w:p>
        </w:tc>
        <w:tc>
          <w:tcPr>
            <w:tcW w:w="5279" w:type="dxa"/>
            <w:tcBorders>
              <w:top w:val="single" w:color="auto" w:sz="4" w:space="0"/>
              <w:left w:val="single" w:color="auto" w:sz="4" w:space="0"/>
              <w:bottom w:val="single" w:color="auto" w:sz="4" w:space="0"/>
              <w:right w:val="single" w:color="auto" w:sz="4" w:space="0"/>
            </w:tcBorders>
          </w:tcPr>
          <w:p w:rsidR="005F4796" w:rsidP="005F4796" w:rsidRDefault="005F4796" w14:paraId="515E8239" w14:textId="3DDD1752">
            <w:pPr>
              <w:tabs>
                <w:tab w:val="left" w:pos="6252"/>
              </w:tabs>
              <w:ind w:right="612"/>
            </w:pPr>
            <w:r>
              <w:t>Addition of acceptable format ghost text to “</w:t>
            </w:r>
            <w:r w:rsidRPr="007A202B">
              <w:rPr>
                <w:b/>
                <w:bCs/>
              </w:rPr>
              <w:t>Phone Number</w:t>
            </w:r>
            <w:r>
              <w:t>” field</w:t>
            </w:r>
          </w:p>
        </w:tc>
        <w:tc>
          <w:tcPr>
            <w:tcW w:w="3839" w:type="dxa"/>
            <w:tcBorders>
              <w:top w:val="single" w:color="auto" w:sz="4" w:space="0"/>
              <w:left w:val="single" w:color="auto" w:sz="4" w:space="0"/>
              <w:bottom w:val="single" w:color="auto" w:sz="4" w:space="0"/>
              <w:right w:val="single" w:color="auto" w:sz="4" w:space="0"/>
            </w:tcBorders>
          </w:tcPr>
          <w:p w:rsidR="005F4796" w:rsidP="005F4796" w:rsidRDefault="000E5A49" w14:paraId="31B6B2DA" w14:textId="70365D9A">
            <w:pPr>
              <w:tabs>
                <w:tab w:val="left" w:pos="6252"/>
              </w:tabs>
              <w:ind w:right="612"/>
            </w:pPr>
            <w:r>
              <w:t xml:space="preserve">Added ghost text to aid users in completing the submission. </w:t>
            </w:r>
          </w:p>
        </w:tc>
      </w:tr>
      <w:tr w:rsidR="00A04EBA" w:rsidTr="00E31404" w14:paraId="52949641" w14:textId="77777777">
        <w:tc>
          <w:tcPr>
            <w:tcW w:w="1615" w:type="dxa"/>
            <w:tcBorders>
              <w:top w:val="single" w:color="auto" w:sz="4" w:space="0"/>
              <w:left w:val="single" w:color="auto" w:sz="4" w:space="0"/>
              <w:bottom w:val="single" w:color="auto" w:sz="4" w:space="0"/>
              <w:right w:val="single" w:color="auto" w:sz="4" w:space="0"/>
            </w:tcBorders>
          </w:tcPr>
          <w:p w:rsidR="00A04EBA" w:rsidP="0092155F" w:rsidRDefault="00A04EBA" w14:paraId="0EBC5921" w14:textId="77777777">
            <w:pPr>
              <w:numPr>
                <w:ilvl w:val="0"/>
                <w:numId w:val="1"/>
              </w:numPr>
            </w:pPr>
          </w:p>
        </w:tc>
        <w:tc>
          <w:tcPr>
            <w:tcW w:w="720" w:type="dxa"/>
            <w:tcBorders>
              <w:top w:val="single" w:color="auto" w:sz="4" w:space="0"/>
              <w:left w:val="single" w:color="auto" w:sz="4" w:space="0"/>
              <w:bottom w:val="single" w:color="auto" w:sz="4" w:space="0"/>
              <w:right w:val="single" w:color="auto" w:sz="4" w:space="0"/>
            </w:tcBorders>
          </w:tcPr>
          <w:p w:rsidR="00A04EBA" w:rsidP="0092155F" w:rsidRDefault="00A962CC" w14:paraId="6AB3FCDC" w14:textId="1A02A1A6">
            <w:pPr>
              <w:jc w:val="center"/>
            </w:pPr>
            <w:r>
              <w:t>2</w:t>
            </w:r>
          </w:p>
        </w:tc>
        <w:tc>
          <w:tcPr>
            <w:tcW w:w="893" w:type="dxa"/>
            <w:tcBorders>
              <w:top w:val="single" w:color="auto" w:sz="4" w:space="0"/>
              <w:left w:val="single" w:color="auto" w:sz="4" w:space="0"/>
              <w:bottom w:val="single" w:color="auto" w:sz="4" w:space="0"/>
              <w:right w:val="single" w:color="auto" w:sz="4" w:space="0"/>
            </w:tcBorders>
          </w:tcPr>
          <w:p w:rsidR="00A04EBA" w:rsidP="005F4796" w:rsidRDefault="00A962CC" w14:paraId="15F874C4" w14:textId="7200235C">
            <w:r>
              <w:t>2</w:t>
            </w:r>
          </w:p>
        </w:tc>
        <w:tc>
          <w:tcPr>
            <w:tcW w:w="2519" w:type="dxa"/>
            <w:tcBorders>
              <w:top w:val="single" w:color="auto" w:sz="4" w:space="0"/>
              <w:left w:val="single" w:color="auto" w:sz="4" w:space="0"/>
              <w:bottom w:val="single" w:color="auto" w:sz="4" w:space="0"/>
              <w:right w:val="single" w:color="auto" w:sz="4" w:space="0"/>
            </w:tcBorders>
          </w:tcPr>
          <w:p w:rsidR="00A04EBA" w:rsidP="005F4796" w:rsidRDefault="00A962CC" w14:paraId="77A44BCE" w14:textId="1E400B6A">
            <w:r>
              <w:t>Content update to text</w:t>
            </w:r>
          </w:p>
        </w:tc>
        <w:tc>
          <w:tcPr>
            <w:tcW w:w="5279" w:type="dxa"/>
            <w:tcBorders>
              <w:top w:val="single" w:color="auto" w:sz="4" w:space="0"/>
              <w:left w:val="single" w:color="auto" w:sz="4" w:space="0"/>
              <w:bottom w:val="single" w:color="auto" w:sz="4" w:space="0"/>
              <w:right w:val="single" w:color="auto" w:sz="4" w:space="0"/>
            </w:tcBorders>
          </w:tcPr>
          <w:p w:rsidR="00A04EBA" w:rsidP="005F4796" w:rsidRDefault="00A04EBA" w14:paraId="74FD1E69" w14:textId="39B97AC7">
            <w:pPr>
              <w:tabs>
                <w:tab w:val="left" w:pos="6252"/>
              </w:tabs>
              <w:ind w:right="612"/>
            </w:pPr>
            <w:r>
              <w:t xml:space="preserve">Made Organization Categories field </w:t>
            </w:r>
            <w:r w:rsidR="00D36AFE">
              <w:t>mandatory</w:t>
            </w:r>
          </w:p>
        </w:tc>
        <w:tc>
          <w:tcPr>
            <w:tcW w:w="3839" w:type="dxa"/>
            <w:tcBorders>
              <w:top w:val="single" w:color="auto" w:sz="4" w:space="0"/>
              <w:left w:val="single" w:color="auto" w:sz="4" w:space="0"/>
              <w:bottom w:val="single" w:color="auto" w:sz="4" w:space="0"/>
              <w:right w:val="single" w:color="auto" w:sz="4" w:space="0"/>
            </w:tcBorders>
          </w:tcPr>
          <w:p w:rsidR="00A04EBA" w:rsidP="000E5A49" w:rsidRDefault="00A80E84" w14:paraId="2D8496A9" w14:textId="7DD2B6C3">
            <w:pPr>
              <w:tabs>
                <w:tab w:val="left" w:pos="6252"/>
              </w:tabs>
              <w:ind w:right="612"/>
            </w:pPr>
            <w:r>
              <w:t xml:space="preserve">This information allows the system to automatically route requests to the correct CMS respondent, thereby </w:t>
            </w:r>
            <w:r w:rsidR="0037682D">
              <w:t xml:space="preserve">allowing CMS to respond </w:t>
            </w:r>
            <w:r w:rsidR="00E43C04">
              <w:t xml:space="preserve">more quickly to </w:t>
            </w:r>
            <w:r w:rsidR="00A44337">
              <w:t xml:space="preserve">the submitter. </w:t>
            </w:r>
          </w:p>
        </w:tc>
      </w:tr>
      <w:tr w:rsidR="005F4796" w:rsidTr="00E31404" w14:paraId="5B2CEDC2" w14:textId="77777777">
        <w:tc>
          <w:tcPr>
            <w:tcW w:w="1615" w:type="dxa"/>
            <w:tcBorders>
              <w:top w:val="single" w:color="auto" w:sz="4" w:space="0"/>
              <w:left w:val="single" w:color="auto" w:sz="4" w:space="0"/>
              <w:bottom w:val="single" w:color="auto" w:sz="4" w:space="0"/>
              <w:right w:val="single" w:color="auto" w:sz="4" w:space="0"/>
            </w:tcBorders>
          </w:tcPr>
          <w:p w:rsidR="005F4796" w:rsidP="0092155F" w:rsidRDefault="005F4796" w14:paraId="74427D2A" w14:textId="77777777">
            <w:pPr>
              <w:numPr>
                <w:ilvl w:val="0"/>
                <w:numId w:val="1"/>
              </w:numPr>
            </w:pPr>
          </w:p>
        </w:tc>
        <w:tc>
          <w:tcPr>
            <w:tcW w:w="720" w:type="dxa"/>
            <w:tcBorders>
              <w:top w:val="single" w:color="auto" w:sz="4" w:space="0"/>
              <w:left w:val="single" w:color="auto" w:sz="4" w:space="0"/>
              <w:bottom w:val="single" w:color="auto" w:sz="4" w:space="0"/>
              <w:right w:val="single" w:color="auto" w:sz="4" w:space="0"/>
            </w:tcBorders>
          </w:tcPr>
          <w:p w:rsidR="005F4796" w:rsidP="0092155F" w:rsidRDefault="005F4796" w14:paraId="35C89B49" w14:textId="65D48632">
            <w:pPr>
              <w:jc w:val="center"/>
            </w:pPr>
            <w:r>
              <w:t>2</w:t>
            </w:r>
          </w:p>
        </w:tc>
        <w:tc>
          <w:tcPr>
            <w:tcW w:w="893" w:type="dxa"/>
            <w:tcBorders>
              <w:top w:val="single" w:color="auto" w:sz="4" w:space="0"/>
              <w:left w:val="single" w:color="auto" w:sz="4" w:space="0"/>
              <w:bottom w:val="single" w:color="auto" w:sz="4" w:space="0"/>
              <w:right w:val="single" w:color="auto" w:sz="4" w:space="0"/>
            </w:tcBorders>
          </w:tcPr>
          <w:p w:rsidR="005F4796" w:rsidP="005F4796" w:rsidRDefault="005F4796" w14:paraId="6BFA1011" w14:textId="252D0B1A">
            <w:r>
              <w:t>2</w:t>
            </w:r>
          </w:p>
        </w:tc>
        <w:tc>
          <w:tcPr>
            <w:tcW w:w="2519" w:type="dxa"/>
            <w:tcBorders>
              <w:top w:val="single" w:color="auto" w:sz="4" w:space="0"/>
              <w:left w:val="single" w:color="auto" w:sz="4" w:space="0"/>
              <w:bottom w:val="single" w:color="auto" w:sz="4" w:space="0"/>
              <w:right w:val="single" w:color="auto" w:sz="4" w:space="0"/>
            </w:tcBorders>
          </w:tcPr>
          <w:p w:rsidR="005F4796" w:rsidP="005F4796" w:rsidRDefault="005F4796" w14:paraId="73474021" w14:textId="06A3CED7">
            <w:r>
              <w:t>Removal of selectable options</w:t>
            </w:r>
          </w:p>
        </w:tc>
        <w:tc>
          <w:tcPr>
            <w:tcW w:w="5279" w:type="dxa"/>
            <w:tcBorders>
              <w:top w:val="single" w:color="auto" w:sz="4" w:space="0"/>
              <w:left w:val="single" w:color="auto" w:sz="4" w:space="0"/>
              <w:bottom w:val="single" w:color="auto" w:sz="4" w:space="0"/>
              <w:right w:val="single" w:color="auto" w:sz="4" w:space="0"/>
            </w:tcBorders>
          </w:tcPr>
          <w:p w:rsidRPr="00DF0807" w:rsidR="005F4796" w:rsidP="005F4796" w:rsidRDefault="005F4796" w14:paraId="07DE68B5" w14:textId="5FDA967E">
            <w:r w:rsidRPr="00DF0807">
              <w:t xml:space="preserve">Removed ‘Part D prescription Plan’, ‘Congressional Office’, and ‘Department of Health and Human </w:t>
            </w:r>
            <w:r w:rsidRPr="00DF0807">
              <w:lastRenderedPageBreak/>
              <w:t xml:space="preserve">Services’ selectable options from the </w:t>
            </w:r>
            <w:r w:rsidRPr="00DF0807">
              <w:rPr>
                <w:b/>
                <w:bCs/>
              </w:rPr>
              <w:t>Organization Categories</w:t>
            </w:r>
            <w:r w:rsidRPr="00DF0807">
              <w:t xml:space="preserve"> – </w:t>
            </w:r>
            <w:r w:rsidRPr="00DF0807">
              <w:rPr>
                <w:b/>
                <w:bCs/>
              </w:rPr>
              <w:t>General</w:t>
            </w:r>
            <w:r w:rsidRPr="00DF0807">
              <w:t xml:space="preserve"> tab</w:t>
            </w:r>
          </w:p>
        </w:tc>
        <w:tc>
          <w:tcPr>
            <w:tcW w:w="3839" w:type="dxa"/>
            <w:tcBorders>
              <w:top w:val="single" w:color="auto" w:sz="4" w:space="0"/>
              <w:left w:val="single" w:color="auto" w:sz="4" w:space="0"/>
              <w:bottom w:val="single" w:color="auto" w:sz="4" w:space="0"/>
              <w:right w:val="single" w:color="auto" w:sz="4" w:space="0"/>
            </w:tcBorders>
          </w:tcPr>
          <w:p w:rsidR="005F4796" w:rsidP="005F4796" w:rsidRDefault="00990A35" w14:paraId="7A63A138" w14:textId="37CB034D">
            <w:r>
              <w:lastRenderedPageBreak/>
              <w:t>Office of Legislation requested the removal of these two options.</w:t>
            </w:r>
          </w:p>
        </w:tc>
      </w:tr>
      <w:tr w:rsidR="005F4796" w:rsidTr="00E31404" w14:paraId="08CAD242" w14:textId="77777777">
        <w:tc>
          <w:tcPr>
            <w:tcW w:w="1615" w:type="dxa"/>
            <w:tcBorders>
              <w:top w:val="single" w:color="auto" w:sz="4" w:space="0"/>
              <w:left w:val="single" w:color="auto" w:sz="4" w:space="0"/>
              <w:bottom w:val="single" w:color="auto" w:sz="4" w:space="0"/>
              <w:right w:val="single" w:color="auto" w:sz="4" w:space="0"/>
            </w:tcBorders>
          </w:tcPr>
          <w:p w:rsidR="005F4796" w:rsidP="0092155F" w:rsidRDefault="005F4796" w14:paraId="65AA1499" w14:textId="77777777">
            <w:pPr>
              <w:numPr>
                <w:ilvl w:val="0"/>
                <w:numId w:val="1"/>
              </w:numPr>
            </w:pPr>
          </w:p>
        </w:tc>
        <w:tc>
          <w:tcPr>
            <w:tcW w:w="720" w:type="dxa"/>
            <w:tcBorders>
              <w:top w:val="single" w:color="auto" w:sz="4" w:space="0"/>
              <w:left w:val="single" w:color="auto" w:sz="4" w:space="0"/>
              <w:bottom w:val="single" w:color="auto" w:sz="4" w:space="0"/>
              <w:right w:val="single" w:color="auto" w:sz="4" w:space="0"/>
            </w:tcBorders>
          </w:tcPr>
          <w:p w:rsidR="005F4796" w:rsidP="0092155F" w:rsidRDefault="005F4796" w14:paraId="48E52BB7" w14:textId="5FCC5124">
            <w:pPr>
              <w:jc w:val="center"/>
            </w:pPr>
            <w:r>
              <w:t>2</w:t>
            </w:r>
          </w:p>
        </w:tc>
        <w:tc>
          <w:tcPr>
            <w:tcW w:w="893" w:type="dxa"/>
            <w:tcBorders>
              <w:top w:val="single" w:color="auto" w:sz="4" w:space="0"/>
              <w:left w:val="single" w:color="auto" w:sz="4" w:space="0"/>
              <w:bottom w:val="single" w:color="auto" w:sz="4" w:space="0"/>
              <w:right w:val="single" w:color="auto" w:sz="4" w:space="0"/>
            </w:tcBorders>
          </w:tcPr>
          <w:p w:rsidR="005F4796" w:rsidP="005F4796" w:rsidRDefault="005F4796" w14:paraId="1ACAE82B" w14:textId="3C51BC1A">
            <w:r>
              <w:t>2</w:t>
            </w:r>
          </w:p>
        </w:tc>
        <w:tc>
          <w:tcPr>
            <w:tcW w:w="2519" w:type="dxa"/>
            <w:tcBorders>
              <w:top w:val="single" w:color="auto" w:sz="4" w:space="0"/>
              <w:left w:val="single" w:color="auto" w:sz="4" w:space="0"/>
              <w:bottom w:val="single" w:color="auto" w:sz="4" w:space="0"/>
              <w:right w:val="single" w:color="auto" w:sz="4" w:space="0"/>
            </w:tcBorders>
          </w:tcPr>
          <w:p w:rsidR="005F4796" w:rsidP="005F4796" w:rsidRDefault="005F4796" w14:paraId="7539878B" w14:textId="12D5F1C6">
            <w:r>
              <w:t>Content update to text</w:t>
            </w:r>
          </w:p>
        </w:tc>
        <w:tc>
          <w:tcPr>
            <w:tcW w:w="5279" w:type="dxa"/>
            <w:tcBorders>
              <w:top w:val="single" w:color="auto" w:sz="4" w:space="0"/>
              <w:left w:val="single" w:color="auto" w:sz="4" w:space="0"/>
              <w:bottom w:val="single" w:color="auto" w:sz="4" w:space="0"/>
              <w:right w:val="single" w:color="auto" w:sz="4" w:space="0"/>
            </w:tcBorders>
          </w:tcPr>
          <w:p w:rsidRPr="00DF0807" w:rsidR="00715082" w:rsidP="005F4796" w:rsidRDefault="005F4796" w14:paraId="585B4943" w14:textId="77777777">
            <w:r>
              <w:t xml:space="preserve">Updated content for selectable option on </w:t>
            </w:r>
            <w:r w:rsidRPr="00D36AFE">
              <w:rPr>
                <w:b/>
                <w:bCs/>
              </w:rPr>
              <w:t>Organization</w:t>
            </w:r>
            <w:r>
              <w:t xml:space="preserve"> </w:t>
            </w:r>
            <w:r w:rsidRPr="00D36AFE">
              <w:rPr>
                <w:b/>
                <w:bCs/>
              </w:rPr>
              <w:t>Categories</w:t>
            </w:r>
            <w:r>
              <w:t xml:space="preserve"> - </w:t>
            </w:r>
            <w:r w:rsidRPr="00D36AFE">
              <w:rPr>
                <w:b/>
                <w:bCs/>
              </w:rPr>
              <w:t>Emergency</w:t>
            </w:r>
            <w:r>
              <w:t xml:space="preserve"> </w:t>
            </w:r>
            <w:r w:rsidRPr="00481C35">
              <w:rPr>
                <w:b/>
                <w:bCs/>
              </w:rPr>
              <w:t xml:space="preserve">Provider / Supplier </w:t>
            </w:r>
            <w:proofErr w:type="gramStart"/>
            <w:r w:rsidRPr="00481C35">
              <w:rPr>
                <w:b/>
                <w:bCs/>
              </w:rPr>
              <w:t>Types</w:t>
            </w:r>
            <w:proofErr w:type="gramEnd"/>
            <w:r>
              <w:t xml:space="preserve"> tab </w:t>
            </w:r>
            <w:r w:rsidR="00715082">
              <w:br/>
              <w:t>‘</w:t>
            </w:r>
            <w:r w:rsidRPr="00DF0807" w:rsidR="00715082">
              <w:t xml:space="preserve">Organ Procurement Organization’ </w:t>
            </w:r>
          </w:p>
          <w:p w:rsidR="00715082" w:rsidP="005F4796" w:rsidRDefault="005F4796" w14:paraId="12F36537" w14:textId="77777777">
            <w:r>
              <w:t xml:space="preserve">to read </w:t>
            </w:r>
          </w:p>
          <w:p w:rsidR="005F4796" w:rsidP="005F4796" w:rsidRDefault="005F4796" w14:paraId="3735ADFC" w14:textId="4116637C">
            <w:r>
              <w:t>‘</w:t>
            </w:r>
            <w:r w:rsidRPr="00DF0807">
              <w:t>Organ Procurement Organization (OPO)’</w:t>
            </w:r>
          </w:p>
        </w:tc>
        <w:tc>
          <w:tcPr>
            <w:tcW w:w="3839" w:type="dxa"/>
            <w:tcBorders>
              <w:top w:val="single" w:color="auto" w:sz="4" w:space="0"/>
              <w:left w:val="single" w:color="auto" w:sz="4" w:space="0"/>
              <w:bottom w:val="single" w:color="auto" w:sz="4" w:space="0"/>
              <w:right w:val="single" w:color="auto" w:sz="4" w:space="0"/>
            </w:tcBorders>
          </w:tcPr>
          <w:p w:rsidR="005F4796" w:rsidP="005F4796" w:rsidRDefault="00830AD3" w14:paraId="5FE48DE1" w14:textId="611E0A1D">
            <w:r>
              <w:t xml:space="preserve">Users recognize the acronym “OPO”, which was added to clarify </w:t>
            </w:r>
            <w:r w:rsidR="001C285A">
              <w:t>the organization.</w:t>
            </w:r>
            <w:r>
              <w:t xml:space="preserve"> </w:t>
            </w:r>
          </w:p>
          <w:p w:rsidRPr="009A6ACF" w:rsidR="009A6ACF" w:rsidP="00891AF3" w:rsidRDefault="009A6ACF" w14:paraId="21605C8A" w14:textId="6755DE10"/>
        </w:tc>
      </w:tr>
      <w:tr w:rsidR="005F4796" w:rsidTr="00E31404" w14:paraId="100C4234" w14:textId="77777777">
        <w:tc>
          <w:tcPr>
            <w:tcW w:w="1615" w:type="dxa"/>
            <w:tcBorders>
              <w:top w:val="single" w:color="auto" w:sz="4" w:space="0"/>
              <w:left w:val="single" w:color="auto" w:sz="4" w:space="0"/>
              <w:bottom w:val="single" w:color="auto" w:sz="4" w:space="0"/>
              <w:right w:val="single" w:color="auto" w:sz="4" w:space="0"/>
            </w:tcBorders>
          </w:tcPr>
          <w:p w:rsidR="005F4796" w:rsidP="005F4796" w:rsidRDefault="005F4796" w14:paraId="67F0E353" w14:textId="77777777">
            <w:pPr>
              <w:numPr>
                <w:ilvl w:val="0"/>
                <w:numId w:val="1"/>
              </w:numPr>
            </w:pPr>
          </w:p>
        </w:tc>
        <w:tc>
          <w:tcPr>
            <w:tcW w:w="720" w:type="dxa"/>
            <w:tcBorders>
              <w:top w:val="single" w:color="auto" w:sz="4" w:space="0"/>
              <w:left w:val="single" w:color="auto" w:sz="4" w:space="0"/>
              <w:bottom w:val="single" w:color="auto" w:sz="4" w:space="0"/>
              <w:right w:val="single" w:color="auto" w:sz="4" w:space="0"/>
            </w:tcBorders>
          </w:tcPr>
          <w:p w:rsidR="005F4796" w:rsidP="005F4796" w:rsidRDefault="005F4796" w14:paraId="1F4DCD95" w14:textId="02895090">
            <w:pPr>
              <w:jc w:val="center"/>
            </w:pPr>
            <w:r>
              <w:t>2</w:t>
            </w:r>
          </w:p>
        </w:tc>
        <w:tc>
          <w:tcPr>
            <w:tcW w:w="893" w:type="dxa"/>
            <w:tcBorders>
              <w:top w:val="single" w:color="auto" w:sz="4" w:space="0"/>
              <w:left w:val="single" w:color="auto" w:sz="4" w:space="0"/>
              <w:bottom w:val="single" w:color="auto" w:sz="4" w:space="0"/>
              <w:right w:val="single" w:color="auto" w:sz="4" w:space="0"/>
            </w:tcBorders>
          </w:tcPr>
          <w:p w:rsidR="005F4796" w:rsidP="005F4796" w:rsidRDefault="005F4796" w14:paraId="06D48C39" w14:textId="68E45876">
            <w:r>
              <w:t>2</w:t>
            </w:r>
          </w:p>
        </w:tc>
        <w:tc>
          <w:tcPr>
            <w:tcW w:w="2519" w:type="dxa"/>
            <w:tcBorders>
              <w:top w:val="single" w:color="auto" w:sz="4" w:space="0"/>
              <w:left w:val="single" w:color="auto" w:sz="4" w:space="0"/>
              <w:bottom w:val="single" w:color="auto" w:sz="4" w:space="0"/>
              <w:right w:val="single" w:color="auto" w:sz="4" w:space="0"/>
            </w:tcBorders>
          </w:tcPr>
          <w:p w:rsidR="005F4796" w:rsidP="005F4796" w:rsidRDefault="005F4796" w14:paraId="231417F0" w14:textId="3BD80CAB">
            <w:r>
              <w:t>Removal of selectable options</w:t>
            </w:r>
          </w:p>
        </w:tc>
        <w:tc>
          <w:tcPr>
            <w:tcW w:w="5279" w:type="dxa"/>
            <w:tcBorders>
              <w:top w:val="single" w:color="auto" w:sz="4" w:space="0"/>
              <w:left w:val="single" w:color="auto" w:sz="4" w:space="0"/>
              <w:bottom w:val="single" w:color="auto" w:sz="4" w:space="0"/>
              <w:right w:val="single" w:color="auto" w:sz="4" w:space="0"/>
            </w:tcBorders>
          </w:tcPr>
          <w:p w:rsidR="005F4796" w:rsidP="005F4796" w:rsidRDefault="005F4796" w14:paraId="58CD5AFF" w14:textId="32C4DCE4">
            <w:pPr>
              <w:rPr>
                <w:b/>
              </w:rPr>
            </w:pPr>
            <w:r>
              <w:t>Removed ‘</w:t>
            </w:r>
            <w:r w:rsidRPr="00DF0807">
              <w:t xml:space="preserve">Programs of All-Inclusive Care for Elderly (PACE)’ </w:t>
            </w:r>
            <w:r>
              <w:t xml:space="preserve">selectable option from the </w:t>
            </w:r>
            <w:r w:rsidRPr="00481C35">
              <w:rPr>
                <w:b/>
                <w:bCs/>
              </w:rPr>
              <w:t>Organization Categories</w:t>
            </w:r>
            <w:r>
              <w:t xml:space="preserve"> - </w:t>
            </w:r>
            <w:r w:rsidRPr="00481C35">
              <w:rPr>
                <w:b/>
                <w:bCs/>
              </w:rPr>
              <w:t xml:space="preserve">Emergency Provider / Supplier </w:t>
            </w:r>
            <w:proofErr w:type="gramStart"/>
            <w:r w:rsidRPr="00481C35">
              <w:rPr>
                <w:b/>
                <w:bCs/>
              </w:rPr>
              <w:t>Types</w:t>
            </w:r>
            <w:proofErr w:type="gramEnd"/>
            <w:r>
              <w:t xml:space="preserve"> tab</w:t>
            </w:r>
          </w:p>
        </w:tc>
        <w:tc>
          <w:tcPr>
            <w:tcW w:w="3839" w:type="dxa"/>
            <w:tcBorders>
              <w:top w:val="single" w:color="auto" w:sz="4" w:space="0"/>
              <w:left w:val="single" w:color="auto" w:sz="4" w:space="0"/>
              <w:bottom w:val="single" w:color="auto" w:sz="4" w:space="0"/>
              <w:right w:val="single" w:color="auto" w:sz="4" w:space="0"/>
            </w:tcBorders>
          </w:tcPr>
          <w:p w:rsidR="005F4796" w:rsidP="005F4796" w:rsidRDefault="004E73E6" w14:paraId="5928DF52" w14:textId="21AF04EA">
            <w:r>
              <w:t xml:space="preserve">OPOLE requested the removal of this option for waiver requests. </w:t>
            </w:r>
            <w:r w:rsidR="00CB5B5D">
              <w:t xml:space="preserve"> </w:t>
            </w:r>
          </w:p>
        </w:tc>
      </w:tr>
      <w:tr w:rsidR="005F4796" w:rsidTr="00E31404" w14:paraId="419DB851" w14:textId="77777777">
        <w:tc>
          <w:tcPr>
            <w:tcW w:w="1615" w:type="dxa"/>
            <w:tcBorders>
              <w:top w:val="single" w:color="auto" w:sz="4" w:space="0"/>
              <w:left w:val="single" w:color="auto" w:sz="4" w:space="0"/>
              <w:bottom w:val="single" w:color="auto" w:sz="4" w:space="0"/>
              <w:right w:val="single" w:color="auto" w:sz="4" w:space="0"/>
            </w:tcBorders>
          </w:tcPr>
          <w:p w:rsidR="005F4796" w:rsidP="005F4796" w:rsidRDefault="005F4796" w14:paraId="41549092" w14:textId="77777777">
            <w:pPr>
              <w:numPr>
                <w:ilvl w:val="0"/>
                <w:numId w:val="1"/>
              </w:numPr>
            </w:pPr>
          </w:p>
        </w:tc>
        <w:tc>
          <w:tcPr>
            <w:tcW w:w="720" w:type="dxa"/>
            <w:tcBorders>
              <w:top w:val="single" w:color="auto" w:sz="4" w:space="0"/>
              <w:left w:val="single" w:color="auto" w:sz="4" w:space="0"/>
              <w:bottom w:val="single" w:color="auto" w:sz="4" w:space="0"/>
              <w:right w:val="single" w:color="auto" w:sz="4" w:space="0"/>
            </w:tcBorders>
          </w:tcPr>
          <w:p w:rsidR="005F4796" w:rsidP="005F4796" w:rsidRDefault="005F4796" w14:paraId="643AF60C" w14:textId="04E19738">
            <w:pPr>
              <w:jc w:val="center"/>
            </w:pPr>
            <w:r>
              <w:t>2</w:t>
            </w:r>
          </w:p>
        </w:tc>
        <w:tc>
          <w:tcPr>
            <w:tcW w:w="893" w:type="dxa"/>
            <w:tcBorders>
              <w:top w:val="single" w:color="auto" w:sz="4" w:space="0"/>
              <w:left w:val="single" w:color="auto" w:sz="4" w:space="0"/>
              <w:bottom w:val="single" w:color="auto" w:sz="4" w:space="0"/>
              <w:right w:val="single" w:color="auto" w:sz="4" w:space="0"/>
            </w:tcBorders>
          </w:tcPr>
          <w:p w:rsidR="005F4796" w:rsidP="005F4796" w:rsidRDefault="005F4796" w14:paraId="44FE0F5D" w14:textId="5D72E315">
            <w:r>
              <w:t>2</w:t>
            </w:r>
          </w:p>
        </w:tc>
        <w:tc>
          <w:tcPr>
            <w:tcW w:w="2519" w:type="dxa"/>
            <w:tcBorders>
              <w:top w:val="single" w:color="auto" w:sz="4" w:space="0"/>
              <w:left w:val="single" w:color="auto" w:sz="4" w:space="0"/>
              <w:bottom w:val="single" w:color="auto" w:sz="4" w:space="0"/>
              <w:right w:val="single" w:color="auto" w:sz="4" w:space="0"/>
            </w:tcBorders>
          </w:tcPr>
          <w:p w:rsidR="005F4796" w:rsidP="005F4796" w:rsidRDefault="005F4796" w14:paraId="61A036EE" w14:textId="43F21711">
            <w:r>
              <w:t>Addition of Field</w:t>
            </w:r>
          </w:p>
        </w:tc>
        <w:tc>
          <w:tcPr>
            <w:tcW w:w="5279" w:type="dxa"/>
            <w:tcBorders>
              <w:top w:val="single" w:color="auto" w:sz="4" w:space="0"/>
              <w:left w:val="single" w:color="auto" w:sz="4" w:space="0"/>
              <w:bottom w:val="single" w:color="auto" w:sz="4" w:space="0"/>
              <w:right w:val="single" w:color="auto" w:sz="4" w:space="0"/>
            </w:tcBorders>
          </w:tcPr>
          <w:p w:rsidR="005F4796" w:rsidP="005F4796" w:rsidRDefault="005F4796" w14:paraId="6AE39B50" w14:textId="5EB09333">
            <w:r>
              <w:t>Added “</w:t>
            </w:r>
            <w:r w:rsidRPr="00481C35">
              <w:rPr>
                <w:b/>
                <w:bCs/>
              </w:rPr>
              <w:t>Other Organization Category</w:t>
            </w:r>
            <w:r>
              <w:t>” text field</w:t>
            </w:r>
          </w:p>
        </w:tc>
        <w:tc>
          <w:tcPr>
            <w:tcW w:w="3839" w:type="dxa"/>
            <w:tcBorders>
              <w:top w:val="single" w:color="auto" w:sz="4" w:space="0"/>
              <w:left w:val="single" w:color="auto" w:sz="4" w:space="0"/>
              <w:bottom w:val="single" w:color="auto" w:sz="4" w:space="0"/>
              <w:right w:val="single" w:color="auto" w:sz="4" w:space="0"/>
            </w:tcBorders>
          </w:tcPr>
          <w:p w:rsidR="005F4796" w:rsidP="005F4796" w:rsidRDefault="00F52A0A" w14:paraId="37DE713A" w14:textId="5541590E">
            <w:r>
              <w:t xml:space="preserve">This option was added to give users a mechanism for indicating an organization not represented in the selectable options. </w:t>
            </w:r>
          </w:p>
          <w:p w:rsidR="005F4796" w:rsidP="004E73E6" w:rsidRDefault="005F4796" w14:paraId="38CA3D48" w14:textId="5F14B130">
            <w:pPr>
              <w:jc w:val="both"/>
            </w:pPr>
          </w:p>
        </w:tc>
      </w:tr>
      <w:tr w:rsidR="005F4796" w:rsidTr="00E31404" w14:paraId="006D771A" w14:textId="77777777">
        <w:tc>
          <w:tcPr>
            <w:tcW w:w="1615" w:type="dxa"/>
            <w:tcBorders>
              <w:top w:val="single" w:color="auto" w:sz="4" w:space="0"/>
              <w:left w:val="single" w:color="auto" w:sz="4" w:space="0"/>
              <w:bottom w:val="single" w:color="auto" w:sz="4" w:space="0"/>
              <w:right w:val="single" w:color="auto" w:sz="4" w:space="0"/>
            </w:tcBorders>
          </w:tcPr>
          <w:p w:rsidR="005F4796" w:rsidP="005F4796" w:rsidRDefault="005F4796" w14:paraId="13011FC4" w14:textId="77777777">
            <w:pPr>
              <w:numPr>
                <w:ilvl w:val="0"/>
                <w:numId w:val="1"/>
              </w:numPr>
            </w:pPr>
          </w:p>
        </w:tc>
        <w:tc>
          <w:tcPr>
            <w:tcW w:w="720" w:type="dxa"/>
            <w:tcBorders>
              <w:top w:val="single" w:color="auto" w:sz="4" w:space="0"/>
              <w:left w:val="single" w:color="auto" w:sz="4" w:space="0"/>
              <w:bottom w:val="single" w:color="auto" w:sz="4" w:space="0"/>
              <w:right w:val="single" w:color="auto" w:sz="4" w:space="0"/>
            </w:tcBorders>
          </w:tcPr>
          <w:p w:rsidR="005F4796" w:rsidP="005F4796" w:rsidRDefault="005F4796" w14:paraId="2D2C6C29" w14:textId="3661BCF1">
            <w:pPr>
              <w:jc w:val="center"/>
            </w:pPr>
            <w:r>
              <w:t>2</w:t>
            </w:r>
          </w:p>
        </w:tc>
        <w:tc>
          <w:tcPr>
            <w:tcW w:w="893" w:type="dxa"/>
            <w:tcBorders>
              <w:top w:val="single" w:color="auto" w:sz="4" w:space="0"/>
              <w:left w:val="single" w:color="auto" w:sz="4" w:space="0"/>
              <w:bottom w:val="single" w:color="auto" w:sz="4" w:space="0"/>
              <w:right w:val="single" w:color="auto" w:sz="4" w:space="0"/>
            </w:tcBorders>
          </w:tcPr>
          <w:p w:rsidR="005F4796" w:rsidP="005F4796" w:rsidRDefault="005F4796" w14:paraId="1C3E1F16" w14:textId="5E9A2DE2">
            <w:r>
              <w:t>2</w:t>
            </w:r>
          </w:p>
        </w:tc>
        <w:tc>
          <w:tcPr>
            <w:tcW w:w="2519" w:type="dxa"/>
            <w:tcBorders>
              <w:top w:val="single" w:color="auto" w:sz="4" w:space="0"/>
              <w:left w:val="single" w:color="auto" w:sz="4" w:space="0"/>
              <w:bottom w:val="single" w:color="auto" w:sz="4" w:space="0"/>
              <w:right w:val="single" w:color="auto" w:sz="4" w:space="0"/>
            </w:tcBorders>
          </w:tcPr>
          <w:p w:rsidR="005F4796" w:rsidP="005F4796" w:rsidRDefault="005F4796" w14:paraId="163B5FB1" w14:textId="50707311">
            <w:r>
              <w:t>Addition of Ghost Text</w:t>
            </w:r>
          </w:p>
        </w:tc>
        <w:tc>
          <w:tcPr>
            <w:tcW w:w="5279" w:type="dxa"/>
            <w:tcBorders>
              <w:top w:val="single" w:color="auto" w:sz="4" w:space="0"/>
              <w:left w:val="single" w:color="auto" w:sz="4" w:space="0"/>
              <w:bottom w:val="single" w:color="auto" w:sz="4" w:space="0"/>
              <w:right w:val="single" w:color="auto" w:sz="4" w:space="0"/>
            </w:tcBorders>
          </w:tcPr>
          <w:p w:rsidR="005F4796" w:rsidP="005F4796" w:rsidRDefault="005F4796" w14:paraId="7ED2D4D3" w14:textId="799557AD">
            <w:r>
              <w:t>Addition of ghost text “</w:t>
            </w:r>
            <w:r w:rsidRPr="00DF0807">
              <w:t xml:space="preserve">Separate multiple identification numbers with a comma” </w:t>
            </w:r>
            <w:r>
              <w:t>to “</w:t>
            </w:r>
            <w:r w:rsidRPr="00481C35">
              <w:rPr>
                <w:b/>
                <w:bCs/>
              </w:rPr>
              <w:t>IDENTIFICATION NUMBER</w:t>
            </w:r>
            <w:r>
              <w:t>” field</w:t>
            </w:r>
          </w:p>
        </w:tc>
        <w:tc>
          <w:tcPr>
            <w:tcW w:w="3839" w:type="dxa"/>
            <w:tcBorders>
              <w:top w:val="single" w:color="auto" w:sz="4" w:space="0"/>
              <w:left w:val="single" w:color="auto" w:sz="4" w:space="0"/>
              <w:bottom w:val="single" w:color="auto" w:sz="4" w:space="0"/>
              <w:right w:val="single" w:color="auto" w:sz="4" w:space="0"/>
            </w:tcBorders>
          </w:tcPr>
          <w:p w:rsidR="005F4796" w:rsidP="005F4796" w:rsidRDefault="00AD26EB" w14:paraId="793BA673" w14:textId="285F5C9F">
            <w:r w:rsidRPr="00AD26EB">
              <w:t>Added ghost text to aid users in completing the submission.</w:t>
            </w:r>
          </w:p>
        </w:tc>
      </w:tr>
      <w:tr w:rsidR="005F4796" w:rsidTr="00E31404" w14:paraId="6B0A243F" w14:textId="77777777">
        <w:tc>
          <w:tcPr>
            <w:tcW w:w="1615" w:type="dxa"/>
            <w:tcBorders>
              <w:top w:val="single" w:color="auto" w:sz="4" w:space="0"/>
              <w:left w:val="single" w:color="auto" w:sz="4" w:space="0"/>
              <w:bottom w:val="single" w:color="auto" w:sz="4" w:space="0"/>
              <w:right w:val="single" w:color="auto" w:sz="4" w:space="0"/>
            </w:tcBorders>
          </w:tcPr>
          <w:p w:rsidR="005F4796" w:rsidP="005F4796" w:rsidRDefault="005F4796" w14:paraId="308F0138" w14:textId="77777777">
            <w:pPr>
              <w:numPr>
                <w:ilvl w:val="0"/>
                <w:numId w:val="1"/>
              </w:numPr>
            </w:pPr>
          </w:p>
        </w:tc>
        <w:tc>
          <w:tcPr>
            <w:tcW w:w="720" w:type="dxa"/>
            <w:tcBorders>
              <w:top w:val="single" w:color="auto" w:sz="4" w:space="0"/>
              <w:left w:val="single" w:color="auto" w:sz="4" w:space="0"/>
              <w:bottom w:val="single" w:color="auto" w:sz="4" w:space="0"/>
              <w:right w:val="single" w:color="auto" w:sz="4" w:space="0"/>
            </w:tcBorders>
          </w:tcPr>
          <w:p w:rsidR="005F4796" w:rsidP="005F4796" w:rsidRDefault="005F4796" w14:paraId="792E7F28" w14:textId="112DDB48">
            <w:pPr>
              <w:jc w:val="center"/>
            </w:pPr>
            <w:r>
              <w:t>2</w:t>
            </w:r>
          </w:p>
        </w:tc>
        <w:tc>
          <w:tcPr>
            <w:tcW w:w="893" w:type="dxa"/>
            <w:tcBorders>
              <w:top w:val="single" w:color="auto" w:sz="4" w:space="0"/>
              <w:left w:val="single" w:color="auto" w:sz="4" w:space="0"/>
              <w:bottom w:val="single" w:color="auto" w:sz="4" w:space="0"/>
              <w:right w:val="single" w:color="auto" w:sz="4" w:space="0"/>
            </w:tcBorders>
          </w:tcPr>
          <w:p w:rsidR="005F4796" w:rsidP="005F4796" w:rsidRDefault="005F4796" w14:paraId="07D11C1E" w14:textId="4803AD6F">
            <w:r>
              <w:t>3</w:t>
            </w:r>
          </w:p>
        </w:tc>
        <w:tc>
          <w:tcPr>
            <w:tcW w:w="2519" w:type="dxa"/>
            <w:tcBorders>
              <w:top w:val="single" w:color="auto" w:sz="4" w:space="0"/>
              <w:left w:val="single" w:color="auto" w:sz="4" w:space="0"/>
              <w:bottom w:val="single" w:color="auto" w:sz="4" w:space="0"/>
              <w:right w:val="single" w:color="auto" w:sz="4" w:space="0"/>
            </w:tcBorders>
          </w:tcPr>
          <w:p w:rsidR="005F4796" w:rsidP="005F4796" w:rsidRDefault="005F4796" w14:paraId="7C3064AA" w14:textId="2F8BB36D">
            <w:r>
              <w:t>Addition of Field</w:t>
            </w:r>
          </w:p>
        </w:tc>
        <w:tc>
          <w:tcPr>
            <w:tcW w:w="5279" w:type="dxa"/>
            <w:tcBorders>
              <w:top w:val="single" w:color="auto" w:sz="4" w:space="0"/>
              <w:left w:val="single" w:color="auto" w:sz="4" w:space="0"/>
              <w:bottom w:val="single" w:color="auto" w:sz="4" w:space="0"/>
              <w:right w:val="single" w:color="auto" w:sz="4" w:space="0"/>
            </w:tcBorders>
          </w:tcPr>
          <w:p w:rsidR="005F4796" w:rsidP="005F4796" w:rsidRDefault="005F4796" w14:paraId="6792CFAE" w14:textId="57312B1B">
            <w:r>
              <w:t>Addition of Checkbox Field with label “</w:t>
            </w:r>
            <w:r w:rsidRPr="00DF0807">
              <w:t xml:space="preserve">Click here if you do not see your Waiver Request Type” </w:t>
            </w:r>
            <w:r>
              <w:t>and Text box</w:t>
            </w:r>
          </w:p>
        </w:tc>
        <w:tc>
          <w:tcPr>
            <w:tcW w:w="3839" w:type="dxa"/>
            <w:tcBorders>
              <w:top w:val="single" w:color="auto" w:sz="4" w:space="0"/>
              <w:left w:val="single" w:color="auto" w:sz="4" w:space="0"/>
              <w:bottom w:val="single" w:color="auto" w:sz="4" w:space="0"/>
              <w:right w:val="single" w:color="auto" w:sz="4" w:space="0"/>
            </w:tcBorders>
          </w:tcPr>
          <w:p w:rsidR="005F4796" w:rsidP="005F4796" w:rsidRDefault="00AD26EB" w14:paraId="06364538" w14:textId="090FA97B">
            <w:r w:rsidRPr="00AD26EB">
              <w:t xml:space="preserve">This </w:t>
            </w:r>
            <w:r>
              <w:t>check</w:t>
            </w:r>
            <w:r w:rsidR="004A76AF">
              <w:t>b</w:t>
            </w:r>
            <w:r>
              <w:t>ox</w:t>
            </w:r>
            <w:r w:rsidRPr="00AD26EB">
              <w:t xml:space="preserve"> was added to give users a mechanism for indicating </w:t>
            </w:r>
            <w:r w:rsidR="004A76AF">
              <w:t>a waiver request type</w:t>
            </w:r>
            <w:r w:rsidRPr="00AD26EB">
              <w:t xml:space="preserve"> not represented in the selectable options.</w:t>
            </w:r>
          </w:p>
        </w:tc>
      </w:tr>
      <w:tr w:rsidR="0060299E" w:rsidTr="00E31404" w14:paraId="4BC6CD0B" w14:textId="77777777">
        <w:tc>
          <w:tcPr>
            <w:tcW w:w="1615" w:type="dxa"/>
            <w:tcBorders>
              <w:top w:val="single" w:color="auto" w:sz="4" w:space="0"/>
              <w:left w:val="single" w:color="auto" w:sz="4" w:space="0"/>
              <w:bottom w:val="single" w:color="auto" w:sz="4" w:space="0"/>
              <w:right w:val="single" w:color="auto" w:sz="4" w:space="0"/>
            </w:tcBorders>
          </w:tcPr>
          <w:p w:rsidR="0060299E" w:rsidP="005F4796" w:rsidRDefault="0060299E" w14:paraId="6F444AFA" w14:textId="77777777">
            <w:pPr>
              <w:numPr>
                <w:ilvl w:val="0"/>
                <w:numId w:val="1"/>
              </w:numPr>
            </w:pPr>
          </w:p>
        </w:tc>
        <w:tc>
          <w:tcPr>
            <w:tcW w:w="720" w:type="dxa"/>
            <w:tcBorders>
              <w:top w:val="single" w:color="auto" w:sz="4" w:space="0"/>
              <w:left w:val="single" w:color="auto" w:sz="4" w:space="0"/>
              <w:bottom w:val="single" w:color="auto" w:sz="4" w:space="0"/>
              <w:right w:val="single" w:color="auto" w:sz="4" w:space="0"/>
            </w:tcBorders>
          </w:tcPr>
          <w:p w:rsidR="0060299E" w:rsidP="005F4796" w:rsidRDefault="0060299E" w14:paraId="29FD5773" w14:textId="24B4FCCF">
            <w:pPr>
              <w:jc w:val="center"/>
            </w:pPr>
            <w:r>
              <w:t>2</w:t>
            </w:r>
          </w:p>
        </w:tc>
        <w:tc>
          <w:tcPr>
            <w:tcW w:w="893" w:type="dxa"/>
            <w:tcBorders>
              <w:top w:val="single" w:color="auto" w:sz="4" w:space="0"/>
              <w:left w:val="single" w:color="auto" w:sz="4" w:space="0"/>
              <w:bottom w:val="single" w:color="auto" w:sz="4" w:space="0"/>
              <w:right w:val="single" w:color="auto" w:sz="4" w:space="0"/>
            </w:tcBorders>
          </w:tcPr>
          <w:p w:rsidR="0060299E" w:rsidP="005F4796" w:rsidRDefault="0060299E" w14:paraId="7710AFB7" w14:textId="4E53548F">
            <w:r>
              <w:t>3</w:t>
            </w:r>
          </w:p>
        </w:tc>
        <w:tc>
          <w:tcPr>
            <w:tcW w:w="2519" w:type="dxa"/>
            <w:tcBorders>
              <w:top w:val="single" w:color="auto" w:sz="4" w:space="0"/>
              <w:left w:val="single" w:color="auto" w:sz="4" w:space="0"/>
              <w:bottom w:val="single" w:color="auto" w:sz="4" w:space="0"/>
              <w:right w:val="single" w:color="auto" w:sz="4" w:space="0"/>
            </w:tcBorders>
          </w:tcPr>
          <w:p w:rsidR="0060299E" w:rsidP="005F4796" w:rsidRDefault="003D3445" w14:paraId="5631F09F" w14:textId="62CA24C7">
            <w:r>
              <w:t xml:space="preserve">Updated </w:t>
            </w:r>
            <w:r w:rsidR="00267917">
              <w:t>F</w:t>
            </w:r>
            <w:r>
              <w:t>ield Label</w:t>
            </w:r>
          </w:p>
        </w:tc>
        <w:tc>
          <w:tcPr>
            <w:tcW w:w="5279" w:type="dxa"/>
            <w:tcBorders>
              <w:top w:val="single" w:color="auto" w:sz="4" w:space="0"/>
              <w:left w:val="single" w:color="auto" w:sz="4" w:space="0"/>
              <w:bottom w:val="single" w:color="auto" w:sz="4" w:space="0"/>
              <w:right w:val="single" w:color="auto" w:sz="4" w:space="0"/>
            </w:tcBorders>
          </w:tcPr>
          <w:p w:rsidRPr="00DF0807" w:rsidR="0060299E" w:rsidP="005F4796" w:rsidRDefault="003D3445" w14:paraId="54E8E864" w14:textId="3FE82849">
            <w:r w:rsidRPr="00DF0807">
              <w:t xml:space="preserve">Changed Field </w:t>
            </w:r>
            <w:r w:rsidRPr="00DF0807" w:rsidR="00267917">
              <w:t>label</w:t>
            </w:r>
            <w:r w:rsidRPr="00DF0807">
              <w:t xml:space="preserve"> from </w:t>
            </w:r>
            <w:r w:rsidRPr="00DF0807" w:rsidR="00267917">
              <w:rPr>
                <w:b/>
                <w:bCs/>
              </w:rPr>
              <w:t>“Regulation</w:t>
            </w:r>
            <w:r w:rsidRPr="00DF0807">
              <w:rPr>
                <w:b/>
                <w:bCs/>
              </w:rPr>
              <w:t xml:space="preserve"> Description</w:t>
            </w:r>
            <w:r w:rsidRPr="00DF0807" w:rsidR="00267917">
              <w:rPr>
                <w:b/>
                <w:bCs/>
              </w:rPr>
              <w:t>”</w:t>
            </w:r>
            <w:r w:rsidRPr="00DF0807">
              <w:t xml:space="preserve"> to </w:t>
            </w:r>
            <w:r w:rsidRPr="00DF0807" w:rsidR="00267917">
              <w:rPr>
                <w:b/>
                <w:bCs/>
              </w:rPr>
              <w:t>“</w:t>
            </w:r>
            <w:r w:rsidRPr="00DF0807">
              <w:rPr>
                <w:b/>
                <w:bCs/>
              </w:rPr>
              <w:t>Request Description</w:t>
            </w:r>
            <w:r w:rsidRPr="00DF0807" w:rsidR="00267917">
              <w:rPr>
                <w:b/>
                <w:bCs/>
              </w:rPr>
              <w:t>”</w:t>
            </w:r>
          </w:p>
        </w:tc>
        <w:tc>
          <w:tcPr>
            <w:tcW w:w="3839" w:type="dxa"/>
            <w:tcBorders>
              <w:top w:val="single" w:color="auto" w:sz="4" w:space="0"/>
              <w:left w:val="single" w:color="auto" w:sz="4" w:space="0"/>
              <w:bottom w:val="single" w:color="auto" w:sz="4" w:space="0"/>
              <w:right w:val="single" w:color="auto" w:sz="4" w:space="0"/>
            </w:tcBorders>
          </w:tcPr>
          <w:p w:rsidRPr="00DF0807" w:rsidR="0060299E" w:rsidP="005F4796" w:rsidRDefault="00092DD6" w14:paraId="06281C00" w14:textId="16C6B988">
            <w:r w:rsidRPr="00DF0807">
              <w:t>This is a correction to the field label.</w:t>
            </w:r>
          </w:p>
        </w:tc>
      </w:tr>
      <w:tr w:rsidR="005F4796" w:rsidTr="00E31404" w14:paraId="38E62A35" w14:textId="77777777">
        <w:tc>
          <w:tcPr>
            <w:tcW w:w="1615" w:type="dxa"/>
            <w:tcBorders>
              <w:top w:val="single" w:color="auto" w:sz="4" w:space="0"/>
              <w:left w:val="single" w:color="auto" w:sz="4" w:space="0"/>
              <w:bottom w:val="single" w:color="auto" w:sz="4" w:space="0"/>
              <w:right w:val="single" w:color="auto" w:sz="4" w:space="0"/>
            </w:tcBorders>
          </w:tcPr>
          <w:p w:rsidR="005F4796" w:rsidP="005F4796" w:rsidRDefault="005F4796" w14:paraId="73B2CC3C" w14:textId="77777777">
            <w:pPr>
              <w:numPr>
                <w:ilvl w:val="0"/>
                <w:numId w:val="1"/>
              </w:numPr>
            </w:pPr>
          </w:p>
        </w:tc>
        <w:tc>
          <w:tcPr>
            <w:tcW w:w="720" w:type="dxa"/>
            <w:tcBorders>
              <w:top w:val="single" w:color="auto" w:sz="4" w:space="0"/>
              <w:left w:val="single" w:color="auto" w:sz="4" w:space="0"/>
              <w:bottom w:val="single" w:color="auto" w:sz="4" w:space="0"/>
              <w:right w:val="single" w:color="auto" w:sz="4" w:space="0"/>
            </w:tcBorders>
          </w:tcPr>
          <w:p w:rsidR="005F4796" w:rsidP="005F4796" w:rsidRDefault="005F4796" w14:paraId="2D5218A7" w14:textId="70EE122F">
            <w:pPr>
              <w:jc w:val="center"/>
            </w:pPr>
            <w:r>
              <w:t>2</w:t>
            </w:r>
          </w:p>
        </w:tc>
        <w:tc>
          <w:tcPr>
            <w:tcW w:w="893" w:type="dxa"/>
            <w:tcBorders>
              <w:top w:val="single" w:color="auto" w:sz="4" w:space="0"/>
              <w:left w:val="single" w:color="auto" w:sz="4" w:space="0"/>
              <w:bottom w:val="single" w:color="auto" w:sz="4" w:space="0"/>
              <w:right w:val="single" w:color="auto" w:sz="4" w:space="0"/>
            </w:tcBorders>
          </w:tcPr>
          <w:p w:rsidR="005F4796" w:rsidP="005F4796" w:rsidRDefault="005F4796" w14:paraId="41888613" w14:textId="50214AAC">
            <w:r>
              <w:t>3</w:t>
            </w:r>
          </w:p>
        </w:tc>
        <w:tc>
          <w:tcPr>
            <w:tcW w:w="2519" w:type="dxa"/>
            <w:tcBorders>
              <w:top w:val="single" w:color="auto" w:sz="4" w:space="0"/>
              <w:left w:val="single" w:color="auto" w:sz="4" w:space="0"/>
              <w:bottom w:val="single" w:color="auto" w:sz="4" w:space="0"/>
              <w:right w:val="single" w:color="auto" w:sz="4" w:space="0"/>
            </w:tcBorders>
          </w:tcPr>
          <w:p w:rsidR="005F4796" w:rsidP="005F4796" w:rsidRDefault="005F4796" w14:paraId="2D8C64B7" w14:textId="4D3ED908">
            <w:r>
              <w:t>Addition of Ghost Text</w:t>
            </w:r>
          </w:p>
        </w:tc>
        <w:tc>
          <w:tcPr>
            <w:tcW w:w="5279" w:type="dxa"/>
            <w:tcBorders>
              <w:top w:val="single" w:color="auto" w:sz="4" w:space="0"/>
              <w:left w:val="single" w:color="auto" w:sz="4" w:space="0"/>
              <w:bottom w:val="single" w:color="auto" w:sz="4" w:space="0"/>
              <w:right w:val="single" w:color="auto" w:sz="4" w:space="0"/>
            </w:tcBorders>
          </w:tcPr>
          <w:p w:rsidR="005F4796" w:rsidP="005F4796" w:rsidRDefault="005F4796" w14:paraId="1109D99C" w14:textId="3D197E52">
            <w:r>
              <w:t>Addition of ghost text to “</w:t>
            </w:r>
            <w:r w:rsidRPr="00481C35">
              <w:rPr>
                <w:b/>
                <w:bCs/>
              </w:rPr>
              <w:t>Request Description</w:t>
            </w:r>
            <w:r>
              <w:t>” field</w:t>
            </w:r>
            <w:r w:rsidR="0023084B">
              <w:t>:</w:t>
            </w:r>
          </w:p>
          <w:p w:rsidR="0023084B" w:rsidP="005F4796" w:rsidRDefault="0023084B" w14:paraId="7E0083D6" w14:textId="026AD4FC">
            <w:r w:rsidRPr="00DF0807">
              <w:t xml:space="preserve">Detail </w:t>
            </w:r>
            <w:proofErr w:type="gramStart"/>
            <w:r w:rsidRPr="00DF0807">
              <w:t>a brief summary</w:t>
            </w:r>
            <w:proofErr w:type="gramEnd"/>
            <w:r w:rsidRPr="00DF0807">
              <w:t xml:space="preserve"> of why the waiver is needed (For example: CAH is sole community provider without reasonable transfer options at this point during the specified emergent event (e.g. flooding, tornado, fires, or flu outbreak). CAH needs a waiver to exceed its bed limit by X number of beds for Y days/weeks (be specific)) and the type of relief you are seeking</w:t>
            </w:r>
            <w:r w:rsidRPr="00DF0807" w:rsidR="003D727D">
              <w:t>.</w:t>
            </w:r>
          </w:p>
        </w:tc>
        <w:tc>
          <w:tcPr>
            <w:tcW w:w="3839" w:type="dxa"/>
            <w:tcBorders>
              <w:top w:val="single" w:color="auto" w:sz="4" w:space="0"/>
              <w:left w:val="single" w:color="auto" w:sz="4" w:space="0"/>
              <w:bottom w:val="single" w:color="auto" w:sz="4" w:space="0"/>
              <w:right w:val="single" w:color="auto" w:sz="4" w:space="0"/>
            </w:tcBorders>
          </w:tcPr>
          <w:p w:rsidR="005F4796" w:rsidP="005F4796" w:rsidRDefault="00E22BEA" w14:paraId="74CEB441" w14:textId="6307ED53">
            <w:r w:rsidRPr="00E22BEA">
              <w:t>Added ghost text to aid users in completing the submission.</w:t>
            </w:r>
          </w:p>
        </w:tc>
      </w:tr>
      <w:tr w:rsidR="005F4796" w:rsidTr="00E31404" w14:paraId="1C0F3207" w14:textId="77777777">
        <w:tc>
          <w:tcPr>
            <w:tcW w:w="1615" w:type="dxa"/>
            <w:tcBorders>
              <w:top w:val="single" w:color="auto" w:sz="4" w:space="0"/>
              <w:left w:val="single" w:color="auto" w:sz="4" w:space="0"/>
              <w:bottom w:val="single" w:color="auto" w:sz="4" w:space="0"/>
              <w:right w:val="single" w:color="auto" w:sz="4" w:space="0"/>
            </w:tcBorders>
          </w:tcPr>
          <w:p w:rsidR="005F4796" w:rsidP="005F4796" w:rsidRDefault="005F4796" w14:paraId="09A4E101" w14:textId="77777777">
            <w:pPr>
              <w:numPr>
                <w:ilvl w:val="0"/>
                <w:numId w:val="1"/>
              </w:numPr>
            </w:pPr>
          </w:p>
        </w:tc>
        <w:tc>
          <w:tcPr>
            <w:tcW w:w="720" w:type="dxa"/>
            <w:tcBorders>
              <w:top w:val="single" w:color="auto" w:sz="4" w:space="0"/>
              <w:left w:val="single" w:color="auto" w:sz="4" w:space="0"/>
              <w:bottom w:val="single" w:color="auto" w:sz="4" w:space="0"/>
              <w:right w:val="single" w:color="auto" w:sz="4" w:space="0"/>
            </w:tcBorders>
          </w:tcPr>
          <w:p w:rsidR="005F4796" w:rsidP="005F4796" w:rsidRDefault="005F4796" w14:paraId="15588EF9" w14:textId="0DFF04EC">
            <w:pPr>
              <w:jc w:val="center"/>
            </w:pPr>
            <w:r>
              <w:t>2</w:t>
            </w:r>
          </w:p>
        </w:tc>
        <w:tc>
          <w:tcPr>
            <w:tcW w:w="893" w:type="dxa"/>
            <w:tcBorders>
              <w:top w:val="single" w:color="auto" w:sz="4" w:space="0"/>
              <w:left w:val="single" w:color="auto" w:sz="4" w:space="0"/>
              <w:bottom w:val="single" w:color="auto" w:sz="4" w:space="0"/>
              <w:right w:val="single" w:color="auto" w:sz="4" w:space="0"/>
            </w:tcBorders>
          </w:tcPr>
          <w:p w:rsidR="005F4796" w:rsidP="005F4796" w:rsidRDefault="005F4796" w14:paraId="0171B55C" w14:textId="0B6C8510">
            <w:r>
              <w:t>4</w:t>
            </w:r>
          </w:p>
        </w:tc>
        <w:tc>
          <w:tcPr>
            <w:tcW w:w="2519" w:type="dxa"/>
            <w:tcBorders>
              <w:top w:val="single" w:color="auto" w:sz="4" w:space="0"/>
              <w:left w:val="single" w:color="auto" w:sz="4" w:space="0"/>
              <w:bottom w:val="single" w:color="auto" w:sz="4" w:space="0"/>
              <w:right w:val="single" w:color="auto" w:sz="4" w:space="0"/>
            </w:tcBorders>
          </w:tcPr>
          <w:p w:rsidR="005F4796" w:rsidP="005F4796" w:rsidRDefault="005F4796" w14:paraId="0247482B" w14:textId="70D80F5E">
            <w:r>
              <w:t>Updated content</w:t>
            </w:r>
          </w:p>
        </w:tc>
        <w:tc>
          <w:tcPr>
            <w:tcW w:w="5279" w:type="dxa"/>
            <w:tcBorders>
              <w:top w:val="single" w:color="auto" w:sz="4" w:space="0"/>
              <w:left w:val="single" w:color="auto" w:sz="4" w:space="0"/>
              <w:bottom w:val="single" w:color="auto" w:sz="4" w:space="0"/>
              <w:right w:val="single" w:color="auto" w:sz="4" w:space="0"/>
            </w:tcBorders>
          </w:tcPr>
          <w:p w:rsidR="00986247" w:rsidP="005F4796" w:rsidRDefault="005F4796" w14:paraId="503A868E" w14:textId="2F260907">
            <w:r>
              <w:t>Updated Submission Message Content to read</w:t>
            </w:r>
            <w:r w:rsidR="00986247">
              <w:t>:</w:t>
            </w:r>
          </w:p>
          <w:p w:rsidR="00986247" w:rsidP="005F4796" w:rsidRDefault="00986247" w14:paraId="37DC7125" w14:textId="77777777"/>
          <w:p w:rsidRPr="00DF0807" w:rsidR="005F4796" w:rsidP="005F4796" w:rsidRDefault="005F4796" w14:paraId="6DA1DF46" w14:textId="7048E740">
            <w:r w:rsidRPr="00DF0807">
              <w:lastRenderedPageBreak/>
              <w:t xml:space="preserve">Thank You! Your request has been successfully submitted. </w:t>
            </w:r>
          </w:p>
          <w:p w:rsidRPr="00DF0807" w:rsidR="005F4796" w:rsidP="005F4796" w:rsidRDefault="005F4796" w14:paraId="544A4245" w14:textId="77777777"/>
          <w:p w:rsidRPr="00DF0807" w:rsidR="005F4796" w:rsidP="005F4796" w:rsidRDefault="005F4796" w14:paraId="6413AE53" w14:textId="506AB4A6">
            <w:r w:rsidRPr="00DF0807">
              <w:t>Your case number is &lt;Case#&gt;</w:t>
            </w:r>
          </w:p>
          <w:p w:rsidRPr="00DF0807" w:rsidR="005F4796" w:rsidP="005F4796" w:rsidRDefault="005F4796" w14:paraId="2263F677" w14:textId="77777777"/>
          <w:p w:rsidR="005F4796" w:rsidP="005F4796" w:rsidRDefault="005F4796" w14:paraId="03A84084" w14:textId="1EED6BB0">
            <w:r w:rsidRPr="00DF0807">
              <w:t>You will also receive an email confirmation summarizing your request and providing you with additional guidance.</w:t>
            </w:r>
          </w:p>
        </w:tc>
        <w:tc>
          <w:tcPr>
            <w:tcW w:w="3839" w:type="dxa"/>
            <w:tcBorders>
              <w:top w:val="single" w:color="auto" w:sz="4" w:space="0"/>
              <w:left w:val="single" w:color="auto" w:sz="4" w:space="0"/>
              <w:bottom w:val="single" w:color="auto" w:sz="4" w:space="0"/>
              <w:right w:val="single" w:color="auto" w:sz="4" w:space="0"/>
            </w:tcBorders>
          </w:tcPr>
          <w:p w:rsidR="005F4796" w:rsidP="005F4796" w:rsidRDefault="00E22BEA" w14:paraId="68BFAAFA" w14:textId="165BA4AF">
            <w:r>
              <w:lastRenderedPageBreak/>
              <w:t>Reworded the confirmation message to be more pro</w:t>
            </w:r>
            <w:r w:rsidR="004509C0">
              <w:t>f</w:t>
            </w:r>
            <w:r>
              <w:t>essional.</w:t>
            </w:r>
          </w:p>
        </w:tc>
      </w:tr>
      <w:tr w:rsidR="005F4796" w:rsidTr="00E31404" w14:paraId="4A114B0D" w14:textId="77777777">
        <w:tc>
          <w:tcPr>
            <w:tcW w:w="1615" w:type="dxa"/>
            <w:tcBorders>
              <w:top w:val="single" w:color="auto" w:sz="4" w:space="0"/>
              <w:left w:val="single" w:color="auto" w:sz="4" w:space="0"/>
              <w:bottom w:val="single" w:color="auto" w:sz="4" w:space="0"/>
              <w:right w:val="single" w:color="auto" w:sz="4" w:space="0"/>
            </w:tcBorders>
          </w:tcPr>
          <w:p w:rsidR="005F4796" w:rsidP="005F4796" w:rsidRDefault="005F4796" w14:paraId="27FA363C" w14:textId="531D8791">
            <w:pPr>
              <w:numPr>
                <w:ilvl w:val="0"/>
                <w:numId w:val="1"/>
              </w:numPr>
            </w:pPr>
          </w:p>
        </w:tc>
        <w:tc>
          <w:tcPr>
            <w:tcW w:w="720" w:type="dxa"/>
            <w:tcBorders>
              <w:top w:val="single" w:color="auto" w:sz="4" w:space="0"/>
              <w:left w:val="single" w:color="auto" w:sz="4" w:space="0"/>
              <w:bottom w:val="single" w:color="auto" w:sz="4" w:space="0"/>
              <w:right w:val="single" w:color="auto" w:sz="4" w:space="0"/>
            </w:tcBorders>
          </w:tcPr>
          <w:p w:rsidR="005F4796" w:rsidP="005F4796" w:rsidRDefault="005F4796" w14:paraId="44FF7303" w14:textId="04D9CCAD">
            <w:pPr>
              <w:jc w:val="center"/>
            </w:pPr>
            <w:r>
              <w:t>2</w:t>
            </w:r>
          </w:p>
        </w:tc>
        <w:tc>
          <w:tcPr>
            <w:tcW w:w="893" w:type="dxa"/>
            <w:tcBorders>
              <w:top w:val="single" w:color="auto" w:sz="4" w:space="0"/>
              <w:left w:val="single" w:color="auto" w:sz="4" w:space="0"/>
              <w:bottom w:val="single" w:color="auto" w:sz="4" w:space="0"/>
              <w:right w:val="single" w:color="auto" w:sz="4" w:space="0"/>
            </w:tcBorders>
          </w:tcPr>
          <w:p w:rsidR="005F4796" w:rsidP="005F4796" w:rsidRDefault="005F4796" w14:paraId="16EC246A" w14:textId="5BABC9F2">
            <w:r>
              <w:t>Footer</w:t>
            </w:r>
          </w:p>
        </w:tc>
        <w:tc>
          <w:tcPr>
            <w:tcW w:w="2519" w:type="dxa"/>
            <w:tcBorders>
              <w:top w:val="single" w:color="auto" w:sz="4" w:space="0"/>
              <w:left w:val="single" w:color="auto" w:sz="4" w:space="0"/>
              <w:bottom w:val="single" w:color="auto" w:sz="4" w:space="0"/>
              <w:right w:val="single" w:color="auto" w:sz="4" w:space="0"/>
            </w:tcBorders>
          </w:tcPr>
          <w:p w:rsidR="005F4796" w:rsidP="005F4796" w:rsidRDefault="005F4796" w14:paraId="7C3DC6AE" w14:textId="691490E9">
            <w:r>
              <w:t>Updated Content</w:t>
            </w:r>
          </w:p>
        </w:tc>
        <w:tc>
          <w:tcPr>
            <w:tcW w:w="5279" w:type="dxa"/>
            <w:tcBorders>
              <w:top w:val="single" w:color="auto" w:sz="4" w:space="0"/>
              <w:left w:val="single" w:color="auto" w:sz="4" w:space="0"/>
              <w:bottom w:val="single" w:color="auto" w:sz="4" w:space="0"/>
              <w:right w:val="single" w:color="auto" w:sz="4" w:space="0"/>
            </w:tcBorders>
          </w:tcPr>
          <w:p w:rsidR="00986247" w:rsidP="005F4796" w:rsidRDefault="005F4796" w14:paraId="4402E6B0" w14:textId="77777777">
            <w:r>
              <w:t>Updated Warning footer content to read</w:t>
            </w:r>
            <w:r w:rsidR="00986247">
              <w:t>:</w:t>
            </w:r>
          </w:p>
          <w:p w:rsidR="00986247" w:rsidP="005F4796" w:rsidRDefault="00986247" w14:paraId="35CCBE2F" w14:textId="77777777">
            <w:pPr>
              <w:rPr>
                <w:color w:val="FF0000"/>
              </w:rPr>
            </w:pPr>
          </w:p>
          <w:p w:rsidR="005F4796" w:rsidP="005F4796" w:rsidRDefault="005F4796" w14:paraId="68FBE8AF" w14:textId="0AA8D4E3">
            <w:r w:rsidRPr="00DF0807">
              <w:t>WARNING: Individually identifiable health information in this system is subject to the Health Information Portability and Accountability Act of 1996 and the Privacy Act of 1974. Submission to the 1135 Waivers System that contains Protected Health Information (PHI) is a violation of these Acts. Questions containing PHI will be deleted from the system and not processed. For detailed information regarding safeguarding protected healthcare information or data, please refer to the "HIPAA Security Rule" (https://www.hhs.gov/hipaa/for-professionals/index.html).</w:t>
            </w:r>
          </w:p>
        </w:tc>
        <w:tc>
          <w:tcPr>
            <w:tcW w:w="3839" w:type="dxa"/>
            <w:tcBorders>
              <w:top w:val="single" w:color="auto" w:sz="4" w:space="0"/>
              <w:left w:val="single" w:color="auto" w:sz="4" w:space="0"/>
              <w:bottom w:val="single" w:color="auto" w:sz="4" w:space="0"/>
              <w:right w:val="single" w:color="auto" w:sz="4" w:space="0"/>
            </w:tcBorders>
          </w:tcPr>
          <w:p w:rsidR="005F4796" w:rsidP="005F4796" w:rsidRDefault="00346CE5" w14:paraId="231A7BEF" w14:textId="2DBA08C1">
            <w:r>
              <w:t xml:space="preserve">Corrected the reference to </w:t>
            </w:r>
            <w:r w:rsidR="00440940">
              <w:t>QualityNet System Security policy to the HIPAA Security Rule.</w:t>
            </w:r>
          </w:p>
        </w:tc>
      </w:tr>
      <w:tr w:rsidR="00056696" w:rsidTr="00E31404" w14:paraId="2194E51B" w14:textId="77777777">
        <w:tc>
          <w:tcPr>
            <w:tcW w:w="1615" w:type="dxa"/>
            <w:tcBorders>
              <w:top w:val="single" w:color="auto" w:sz="4" w:space="0"/>
              <w:left w:val="single" w:color="auto" w:sz="4" w:space="0"/>
              <w:bottom w:val="single" w:color="auto" w:sz="4" w:space="0"/>
              <w:right w:val="single" w:color="auto" w:sz="4" w:space="0"/>
            </w:tcBorders>
          </w:tcPr>
          <w:p w:rsidR="00056696" w:rsidP="005F4796" w:rsidRDefault="00056696" w14:paraId="444D4C39" w14:textId="77777777">
            <w:pPr>
              <w:numPr>
                <w:ilvl w:val="0"/>
                <w:numId w:val="1"/>
              </w:numPr>
            </w:pPr>
          </w:p>
        </w:tc>
        <w:tc>
          <w:tcPr>
            <w:tcW w:w="720" w:type="dxa"/>
            <w:tcBorders>
              <w:top w:val="single" w:color="auto" w:sz="4" w:space="0"/>
              <w:left w:val="single" w:color="auto" w:sz="4" w:space="0"/>
              <w:bottom w:val="single" w:color="auto" w:sz="4" w:space="0"/>
              <w:right w:val="single" w:color="auto" w:sz="4" w:space="0"/>
            </w:tcBorders>
          </w:tcPr>
          <w:p w:rsidR="00056696" w:rsidP="005F4796" w:rsidRDefault="00056696" w14:paraId="6471F5FB" w14:textId="6825FC92">
            <w:pPr>
              <w:jc w:val="center"/>
            </w:pPr>
            <w:r>
              <w:t>2</w:t>
            </w:r>
          </w:p>
        </w:tc>
        <w:tc>
          <w:tcPr>
            <w:tcW w:w="893" w:type="dxa"/>
            <w:tcBorders>
              <w:top w:val="single" w:color="auto" w:sz="4" w:space="0"/>
              <w:left w:val="single" w:color="auto" w:sz="4" w:space="0"/>
              <w:bottom w:val="single" w:color="auto" w:sz="4" w:space="0"/>
              <w:right w:val="single" w:color="auto" w:sz="4" w:space="0"/>
            </w:tcBorders>
          </w:tcPr>
          <w:p w:rsidR="00056696" w:rsidP="005F4796" w:rsidRDefault="00056696" w14:paraId="54285E96" w14:textId="77777777">
            <w:r>
              <w:t>Dropdown Lis</w:t>
            </w:r>
            <w:r w:rsidR="001C367E">
              <w:t>ts</w:t>
            </w:r>
          </w:p>
          <w:p w:rsidR="001C367E" w:rsidP="005F4796" w:rsidRDefault="001C367E" w14:paraId="37A74A40" w14:textId="77777777"/>
          <w:p w:rsidR="001C367E" w:rsidP="005F4796" w:rsidRDefault="001C367E" w14:paraId="02F67EC5" w14:textId="5FDBC83E">
            <w:r>
              <w:t>State/US Territory/Federal District</w:t>
            </w:r>
          </w:p>
        </w:tc>
        <w:tc>
          <w:tcPr>
            <w:tcW w:w="2519" w:type="dxa"/>
            <w:tcBorders>
              <w:top w:val="single" w:color="auto" w:sz="4" w:space="0"/>
              <w:left w:val="single" w:color="auto" w:sz="4" w:space="0"/>
              <w:bottom w:val="single" w:color="auto" w:sz="4" w:space="0"/>
              <w:right w:val="single" w:color="auto" w:sz="4" w:space="0"/>
            </w:tcBorders>
          </w:tcPr>
          <w:p w:rsidR="00056696" w:rsidP="005F4796" w:rsidRDefault="001C367E" w14:paraId="456A0436" w14:textId="5A054E3A">
            <w:r>
              <w:t>Updated Content</w:t>
            </w:r>
          </w:p>
        </w:tc>
        <w:tc>
          <w:tcPr>
            <w:tcW w:w="5279" w:type="dxa"/>
            <w:tcBorders>
              <w:top w:val="single" w:color="auto" w:sz="4" w:space="0"/>
              <w:left w:val="single" w:color="auto" w:sz="4" w:space="0"/>
              <w:bottom w:val="single" w:color="auto" w:sz="4" w:space="0"/>
              <w:right w:val="single" w:color="auto" w:sz="4" w:space="0"/>
            </w:tcBorders>
          </w:tcPr>
          <w:p w:rsidR="00056696" w:rsidP="005F4796" w:rsidRDefault="001C367E" w14:paraId="0F3071C0" w14:textId="0C0B03B3">
            <w:r>
              <w:t xml:space="preserve">Added American Samoa, Guam, and Puerto Rico to the </w:t>
            </w:r>
            <w:r w:rsidRPr="007F1F1B" w:rsidR="007F1F1B">
              <w:t>State/US Territory/Federal District</w:t>
            </w:r>
            <w:r w:rsidRPr="007F1F1B" w:rsidR="007F1F1B">
              <w:t xml:space="preserve"> </w:t>
            </w:r>
            <w:r>
              <w:t>dropdown lis</w:t>
            </w:r>
            <w:r w:rsidR="007F1F1B">
              <w:t>t.</w:t>
            </w:r>
          </w:p>
        </w:tc>
        <w:tc>
          <w:tcPr>
            <w:tcW w:w="3839" w:type="dxa"/>
            <w:tcBorders>
              <w:top w:val="single" w:color="auto" w:sz="4" w:space="0"/>
              <w:left w:val="single" w:color="auto" w:sz="4" w:space="0"/>
              <w:bottom w:val="single" w:color="auto" w:sz="4" w:space="0"/>
              <w:right w:val="single" w:color="auto" w:sz="4" w:space="0"/>
            </w:tcBorders>
          </w:tcPr>
          <w:p w:rsidR="00056696" w:rsidP="005F4796" w:rsidRDefault="007F1F1B" w14:paraId="50888CF8" w14:textId="39522F2D">
            <w:r>
              <w:t>Added missing US territories</w:t>
            </w:r>
            <w:r w:rsidR="00C45359">
              <w:t>.</w:t>
            </w:r>
          </w:p>
        </w:tc>
      </w:tr>
    </w:tbl>
    <w:p w:rsidR="00346E36" w:rsidRDefault="00DF0807" w14:paraId="7919BA5A" w14:textId="77777777"/>
    <w:sectPr w:rsidR="00346E36" w:rsidSect="0023135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720D1B"/>
    <w:multiLevelType w:val="hybridMultilevel"/>
    <w:tmpl w:val="C9A2E634"/>
    <w:lvl w:ilvl="0" w:tplc="6D3887D2">
      <w:start w:val="1"/>
      <w:numFmt w:val="decimal"/>
      <w:lvlText w:val="%1."/>
      <w:lvlJc w:val="left"/>
      <w:pPr>
        <w:tabs>
          <w:tab w:val="num" w:pos="774"/>
        </w:tabs>
        <w:ind w:left="1062" w:hanging="432"/>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5C"/>
    <w:rsid w:val="00052933"/>
    <w:rsid w:val="00056696"/>
    <w:rsid w:val="000871FD"/>
    <w:rsid w:val="00092DD6"/>
    <w:rsid w:val="000A76CF"/>
    <w:rsid w:val="000A7E66"/>
    <w:rsid w:val="000C0064"/>
    <w:rsid w:val="000E5A49"/>
    <w:rsid w:val="00183CE2"/>
    <w:rsid w:val="001A0A49"/>
    <w:rsid w:val="001C285A"/>
    <w:rsid w:val="001C367E"/>
    <w:rsid w:val="00206C27"/>
    <w:rsid w:val="002273E4"/>
    <w:rsid w:val="0023084B"/>
    <w:rsid w:val="0023135C"/>
    <w:rsid w:val="00267917"/>
    <w:rsid w:val="002A59DB"/>
    <w:rsid w:val="002C5305"/>
    <w:rsid w:val="002D3CE3"/>
    <w:rsid w:val="00307F1B"/>
    <w:rsid w:val="00316373"/>
    <w:rsid w:val="00317C21"/>
    <w:rsid w:val="00346CE5"/>
    <w:rsid w:val="00351BC5"/>
    <w:rsid w:val="0037682D"/>
    <w:rsid w:val="003A33B1"/>
    <w:rsid w:val="003D3445"/>
    <w:rsid w:val="003D727D"/>
    <w:rsid w:val="00440940"/>
    <w:rsid w:val="004509C0"/>
    <w:rsid w:val="00454907"/>
    <w:rsid w:val="00481C35"/>
    <w:rsid w:val="004A76AF"/>
    <w:rsid w:val="004D6697"/>
    <w:rsid w:val="004E73E6"/>
    <w:rsid w:val="00542E55"/>
    <w:rsid w:val="00571086"/>
    <w:rsid w:val="005D103E"/>
    <w:rsid w:val="005F4796"/>
    <w:rsid w:val="0060299E"/>
    <w:rsid w:val="006433BA"/>
    <w:rsid w:val="006C1E19"/>
    <w:rsid w:val="006D14AF"/>
    <w:rsid w:val="006D7714"/>
    <w:rsid w:val="006E0A78"/>
    <w:rsid w:val="007137A2"/>
    <w:rsid w:val="00715082"/>
    <w:rsid w:val="00765D65"/>
    <w:rsid w:val="007A202B"/>
    <w:rsid w:val="007A4744"/>
    <w:rsid w:val="007A6D7C"/>
    <w:rsid w:val="007D1BD9"/>
    <w:rsid w:val="007F1F1B"/>
    <w:rsid w:val="008131BB"/>
    <w:rsid w:val="00830AD3"/>
    <w:rsid w:val="008351F2"/>
    <w:rsid w:val="008468C6"/>
    <w:rsid w:val="00857548"/>
    <w:rsid w:val="00881282"/>
    <w:rsid w:val="00891AF3"/>
    <w:rsid w:val="008A1ADA"/>
    <w:rsid w:val="008A5C46"/>
    <w:rsid w:val="009051A0"/>
    <w:rsid w:val="0092155F"/>
    <w:rsid w:val="0092702F"/>
    <w:rsid w:val="00986247"/>
    <w:rsid w:val="00990A35"/>
    <w:rsid w:val="009A6ACF"/>
    <w:rsid w:val="009B5FDF"/>
    <w:rsid w:val="00A04EBA"/>
    <w:rsid w:val="00A44337"/>
    <w:rsid w:val="00A64DFE"/>
    <w:rsid w:val="00A80E84"/>
    <w:rsid w:val="00A945D0"/>
    <w:rsid w:val="00A962CC"/>
    <w:rsid w:val="00AD26EB"/>
    <w:rsid w:val="00AD6D88"/>
    <w:rsid w:val="00B267DF"/>
    <w:rsid w:val="00BD1915"/>
    <w:rsid w:val="00C146E1"/>
    <w:rsid w:val="00C45359"/>
    <w:rsid w:val="00C76A3A"/>
    <w:rsid w:val="00CA5793"/>
    <w:rsid w:val="00CB5B5D"/>
    <w:rsid w:val="00D142BE"/>
    <w:rsid w:val="00D36AFE"/>
    <w:rsid w:val="00D915C3"/>
    <w:rsid w:val="00DA64F3"/>
    <w:rsid w:val="00DE4C5F"/>
    <w:rsid w:val="00DF0807"/>
    <w:rsid w:val="00DF2583"/>
    <w:rsid w:val="00DF4772"/>
    <w:rsid w:val="00E02097"/>
    <w:rsid w:val="00E10DF0"/>
    <w:rsid w:val="00E22BEA"/>
    <w:rsid w:val="00E31404"/>
    <w:rsid w:val="00E324FE"/>
    <w:rsid w:val="00E33672"/>
    <w:rsid w:val="00E424DB"/>
    <w:rsid w:val="00E43C04"/>
    <w:rsid w:val="00E63869"/>
    <w:rsid w:val="00E941BB"/>
    <w:rsid w:val="00EB0851"/>
    <w:rsid w:val="00F10203"/>
    <w:rsid w:val="00F105A9"/>
    <w:rsid w:val="00F52A0A"/>
    <w:rsid w:val="00F77838"/>
    <w:rsid w:val="00F83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C2BD"/>
  <w15:chartTrackingRefBased/>
  <w15:docId w15:val="{E9AAC414-3925-4370-A121-E4761ACB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64DFE"/>
    <w:pPr>
      <w:spacing w:before="100" w:beforeAutospacing="1" w:after="100" w:afterAutospacing="1"/>
    </w:pPr>
  </w:style>
  <w:style w:type="character" w:customStyle="1" w:styleId="normaltextrun">
    <w:name w:val="normaltextrun"/>
    <w:basedOn w:val="DefaultParagraphFont"/>
    <w:rsid w:val="00A64DFE"/>
  </w:style>
  <w:style w:type="character" w:customStyle="1" w:styleId="eop">
    <w:name w:val="eop"/>
    <w:basedOn w:val="DefaultParagraphFont"/>
    <w:rsid w:val="00A64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177320">
      <w:bodyDiv w:val="1"/>
      <w:marLeft w:val="0"/>
      <w:marRight w:val="0"/>
      <w:marTop w:val="0"/>
      <w:marBottom w:val="0"/>
      <w:divBdr>
        <w:top w:val="none" w:sz="0" w:space="0" w:color="auto"/>
        <w:left w:val="none" w:sz="0" w:space="0" w:color="auto"/>
        <w:bottom w:val="none" w:sz="0" w:space="0" w:color="auto"/>
        <w:right w:val="none" w:sz="0" w:space="0" w:color="auto"/>
      </w:divBdr>
    </w:div>
    <w:div w:id="1537890907">
      <w:bodyDiv w:val="1"/>
      <w:marLeft w:val="0"/>
      <w:marRight w:val="0"/>
      <w:marTop w:val="0"/>
      <w:marBottom w:val="0"/>
      <w:divBdr>
        <w:top w:val="none" w:sz="0" w:space="0" w:color="auto"/>
        <w:left w:val="none" w:sz="0" w:space="0" w:color="auto"/>
        <w:bottom w:val="none" w:sz="0" w:space="0" w:color="auto"/>
        <w:right w:val="none" w:sz="0" w:space="0" w:color="auto"/>
      </w:divBdr>
      <w:divsChild>
        <w:div w:id="247737829">
          <w:marLeft w:val="0"/>
          <w:marRight w:val="0"/>
          <w:marTop w:val="0"/>
          <w:marBottom w:val="0"/>
          <w:divBdr>
            <w:top w:val="none" w:sz="0" w:space="0" w:color="auto"/>
            <w:left w:val="none" w:sz="0" w:space="0" w:color="auto"/>
            <w:bottom w:val="none" w:sz="0" w:space="0" w:color="auto"/>
            <w:right w:val="none" w:sz="0" w:space="0" w:color="auto"/>
          </w:divBdr>
        </w:div>
        <w:div w:id="1085765145">
          <w:marLeft w:val="0"/>
          <w:marRight w:val="0"/>
          <w:marTop w:val="0"/>
          <w:marBottom w:val="0"/>
          <w:divBdr>
            <w:top w:val="none" w:sz="0" w:space="0" w:color="auto"/>
            <w:left w:val="none" w:sz="0" w:space="0" w:color="auto"/>
            <w:bottom w:val="none" w:sz="0" w:space="0" w:color="auto"/>
            <w:right w:val="none" w:sz="0" w:space="0" w:color="auto"/>
          </w:divBdr>
        </w:div>
        <w:div w:id="1470249596">
          <w:marLeft w:val="0"/>
          <w:marRight w:val="0"/>
          <w:marTop w:val="0"/>
          <w:marBottom w:val="0"/>
          <w:divBdr>
            <w:top w:val="none" w:sz="0" w:space="0" w:color="auto"/>
            <w:left w:val="none" w:sz="0" w:space="0" w:color="auto"/>
            <w:bottom w:val="none" w:sz="0" w:space="0" w:color="auto"/>
            <w:right w:val="none" w:sz="0" w:space="0" w:color="auto"/>
          </w:divBdr>
        </w:div>
        <w:div w:id="1135678506">
          <w:marLeft w:val="0"/>
          <w:marRight w:val="0"/>
          <w:marTop w:val="0"/>
          <w:marBottom w:val="0"/>
          <w:divBdr>
            <w:top w:val="none" w:sz="0" w:space="0" w:color="auto"/>
            <w:left w:val="none" w:sz="0" w:space="0" w:color="auto"/>
            <w:bottom w:val="none" w:sz="0" w:space="0" w:color="auto"/>
            <w:right w:val="none" w:sz="0" w:space="0" w:color="auto"/>
          </w:divBdr>
        </w:div>
        <w:div w:id="246773722">
          <w:marLeft w:val="0"/>
          <w:marRight w:val="0"/>
          <w:marTop w:val="0"/>
          <w:marBottom w:val="0"/>
          <w:divBdr>
            <w:top w:val="none" w:sz="0" w:space="0" w:color="auto"/>
            <w:left w:val="none" w:sz="0" w:space="0" w:color="auto"/>
            <w:bottom w:val="none" w:sz="0" w:space="0" w:color="auto"/>
            <w:right w:val="none" w:sz="0" w:space="0" w:color="auto"/>
          </w:divBdr>
        </w:div>
        <w:div w:id="416053375">
          <w:marLeft w:val="0"/>
          <w:marRight w:val="0"/>
          <w:marTop w:val="0"/>
          <w:marBottom w:val="0"/>
          <w:divBdr>
            <w:top w:val="none" w:sz="0" w:space="0" w:color="auto"/>
            <w:left w:val="none" w:sz="0" w:space="0" w:color="auto"/>
            <w:bottom w:val="none" w:sz="0" w:space="0" w:color="auto"/>
            <w:right w:val="none" w:sz="0" w:space="0" w:color="auto"/>
          </w:divBdr>
        </w:div>
        <w:div w:id="1213538389">
          <w:marLeft w:val="0"/>
          <w:marRight w:val="0"/>
          <w:marTop w:val="0"/>
          <w:marBottom w:val="0"/>
          <w:divBdr>
            <w:top w:val="none" w:sz="0" w:space="0" w:color="auto"/>
            <w:left w:val="none" w:sz="0" w:space="0" w:color="auto"/>
            <w:bottom w:val="none" w:sz="0" w:space="0" w:color="auto"/>
            <w:right w:val="none" w:sz="0" w:space="0" w:color="auto"/>
          </w:divBdr>
        </w:div>
        <w:div w:id="1565683260">
          <w:marLeft w:val="0"/>
          <w:marRight w:val="0"/>
          <w:marTop w:val="0"/>
          <w:marBottom w:val="0"/>
          <w:divBdr>
            <w:top w:val="none" w:sz="0" w:space="0" w:color="auto"/>
            <w:left w:val="none" w:sz="0" w:space="0" w:color="auto"/>
            <w:bottom w:val="none" w:sz="0" w:space="0" w:color="auto"/>
            <w:right w:val="none" w:sz="0" w:space="0" w:color="auto"/>
          </w:divBdr>
        </w:div>
        <w:div w:id="777259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33C14-54F6-440E-8628-EA33DB69C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Rooke</dc:creator>
  <cp:keywords/>
  <dc:description/>
  <cp:lastModifiedBy>Melissa Fieldhouse</cp:lastModifiedBy>
  <cp:revision>13</cp:revision>
  <dcterms:created xsi:type="dcterms:W3CDTF">2021-02-04T22:53:00Z</dcterms:created>
  <dcterms:modified xsi:type="dcterms:W3CDTF">2021-02-09T19:50:00Z</dcterms:modified>
</cp:coreProperties>
</file>