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48DE" w:rsidP="00BC48DE" w:rsidRDefault="002A5320" w14:paraId="78903734" w14:textId="7777777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A</w:t>
      </w:r>
      <w:r w:rsidRPr="00B935DD" w:rsidR="00B935DD">
        <w:rPr>
          <w:rFonts w:ascii="Times New Roman" w:hAnsi="Times New Roman"/>
          <w:b/>
        </w:rPr>
        <w:t>ddendum to the</w:t>
      </w:r>
      <w:r w:rsidR="00B935DD">
        <w:rPr>
          <w:rFonts w:ascii="Times New Roman" w:hAnsi="Times New Roman"/>
        </w:rPr>
        <w:t xml:space="preserve"> </w:t>
      </w:r>
      <w:r w:rsidR="00B935DD">
        <w:rPr>
          <w:rFonts w:ascii="Times New Roman" w:hAnsi="Times New Roman"/>
          <w:b/>
          <w:bCs/>
        </w:rPr>
        <w:t xml:space="preserve">Supporting Statement for </w:t>
      </w:r>
    </w:p>
    <w:p w:rsidRPr="00BC48DE" w:rsidR="00BC48DE" w:rsidP="00BC48DE" w:rsidRDefault="00BC48DE" w14:paraId="4FA2C352" w14:textId="77777777">
      <w:pPr>
        <w:jc w:val="center"/>
        <w:rPr>
          <w:rFonts w:ascii="Times New Roman" w:hAnsi="Times New Roman"/>
          <w:b/>
          <w:bCs/>
        </w:rPr>
      </w:pPr>
      <w:r w:rsidRPr="00BC48DE">
        <w:rPr>
          <w:rFonts w:ascii="Times New Roman" w:hAnsi="Times New Roman"/>
          <w:b/>
          <w:bCs/>
        </w:rPr>
        <w:t>Form SSA-1020/i1020</w:t>
      </w:r>
    </w:p>
    <w:p w:rsidRPr="00BC48DE" w:rsidR="00BC48DE" w:rsidP="00BC48DE" w:rsidRDefault="00BC48DE" w14:paraId="322BFD54" w14:textId="77777777">
      <w:pPr>
        <w:jc w:val="center"/>
        <w:rPr>
          <w:rFonts w:ascii="Times New Roman" w:hAnsi="Times New Roman"/>
          <w:b/>
          <w:bCs/>
        </w:rPr>
      </w:pPr>
      <w:r w:rsidRPr="00BC48DE">
        <w:rPr>
          <w:rFonts w:ascii="Times New Roman" w:hAnsi="Times New Roman"/>
          <w:b/>
          <w:bCs/>
        </w:rPr>
        <w:t xml:space="preserve"> Application for Extra Help with </w:t>
      </w:r>
    </w:p>
    <w:p w:rsidR="00B935DD" w:rsidP="00B935DD" w:rsidRDefault="00BC48DE" w14:paraId="5CA23F81" w14:textId="77777777">
      <w:pPr>
        <w:jc w:val="center"/>
        <w:rPr>
          <w:rFonts w:ascii="Times New Roman" w:hAnsi="Times New Roman"/>
          <w:b/>
          <w:bCs/>
        </w:rPr>
      </w:pPr>
      <w:r w:rsidRPr="00BC48DE">
        <w:rPr>
          <w:rFonts w:ascii="Times New Roman" w:hAnsi="Times New Roman"/>
          <w:b/>
          <w:bCs/>
        </w:rPr>
        <w:t>Medicare Prescription Drug Plan Costs</w:t>
      </w:r>
    </w:p>
    <w:p w:rsidRPr="00CE06E9" w:rsidR="00E904C6" w:rsidP="00CE06E9" w:rsidRDefault="00B64E58" w14:paraId="576B1659" w14:textId="7777777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OMB No. 0960-0696</w:t>
      </w:r>
    </w:p>
    <w:p w:rsidR="0041776B" w:rsidRDefault="0041776B" w14:paraId="4245300B" w14:textId="77777777">
      <w:pPr>
        <w:rPr>
          <w:rFonts w:ascii="Times New Roman" w:hAnsi="Times New Roman"/>
        </w:rPr>
      </w:pPr>
    </w:p>
    <w:p w:rsidRPr="0041776B" w:rsidR="0041776B" w:rsidP="0041776B" w:rsidRDefault="0041776B" w14:paraId="7350FC6C" w14:textId="77777777">
      <w:pPr>
        <w:keepNext/>
        <w:widowControl w:val="0"/>
        <w:snapToGrid w:val="0"/>
        <w:outlineLvl w:val="6"/>
        <w:rPr>
          <w:rFonts w:ascii="Times New Roman" w:hAnsi="Times New Roman"/>
          <w:b/>
          <w:bCs/>
          <w:u w:val="single"/>
        </w:rPr>
      </w:pPr>
      <w:r w:rsidRPr="0041776B">
        <w:rPr>
          <w:rFonts w:ascii="Times New Roman" w:hAnsi="Times New Roman"/>
          <w:b/>
          <w:bCs/>
          <w:u w:val="single"/>
        </w:rPr>
        <w:t>Revisions to the Collection Instrument</w:t>
      </w:r>
    </w:p>
    <w:p w:rsidRPr="0041776B" w:rsidR="0041776B" w:rsidP="0041776B" w:rsidRDefault="0041776B" w14:paraId="04F0A0B1" w14:textId="77777777">
      <w:pPr>
        <w:widowControl w:val="0"/>
        <w:snapToGrid w:val="0"/>
        <w:rPr>
          <w:rFonts w:ascii="Times New Roman" w:hAnsi="Times New Roman"/>
          <w:u w:val="single"/>
        </w:rPr>
      </w:pPr>
    </w:p>
    <w:p w:rsidRPr="009E5F85" w:rsidR="0041776B" w:rsidP="0041776B" w:rsidRDefault="0041776B" w14:paraId="1E5157AE" w14:textId="77777777">
      <w:pPr>
        <w:widowControl w:val="0"/>
        <w:snapToGrid w:val="0"/>
        <w:rPr>
          <w:rFonts w:ascii="Times New Roman" w:hAnsi="Times New Roman"/>
          <w:u w:val="single"/>
        </w:rPr>
      </w:pPr>
      <w:r w:rsidRPr="009E5F85">
        <w:rPr>
          <w:rFonts w:ascii="Times New Roman" w:hAnsi="Times New Roman"/>
          <w:u w:val="single"/>
        </w:rPr>
        <w:t>SSA is making the following revisions</w:t>
      </w:r>
      <w:r w:rsidRPr="009E5F85" w:rsidR="009E5F85">
        <w:rPr>
          <w:rFonts w:ascii="Times New Roman" w:hAnsi="Times New Roman"/>
          <w:u w:val="single"/>
        </w:rPr>
        <w:t xml:space="preserve"> to Form SSA-1020</w:t>
      </w:r>
      <w:r w:rsidRPr="009E5F85">
        <w:rPr>
          <w:rFonts w:ascii="Times New Roman" w:hAnsi="Times New Roman"/>
          <w:u w:val="single"/>
        </w:rPr>
        <w:t>:</w:t>
      </w:r>
    </w:p>
    <w:p w:rsidRPr="0041776B" w:rsidR="00C0659B" w:rsidP="0041776B" w:rsidRDefault="00C0659B" w14:paraId="319D7C96" w14:textId="77777777">
      <w:pPr>
        <w:widowControl w:val="0"/>
        <w:rPr>
          <w:rFonts w:ascii="Times New Roman" w:hAnsi="Times New Roman"/>
          <w:snapToGrid w:val="0"/>
        </w:rPr>
      </w:pPr>
      <w:r w:rsidRPr="00C0659B">
        <w:rPr>
          <w:rFonts w:ascii="Times New Roman" w:hAnsi="Times New Roman"/>
          <w:snapToGrid w:val="0"/>
        </w:rPr>
        <w:t xml:space="preserve">  </w:t>
      </w:r>
    </w:p>
    <w:p w:rsidR="00411211" w:rsidP="00C0659B" w:rsidRDefault="00411211" w14:paraId="01C1602F" w14:textId="77777777">
      <w:pPr>
        <w:rPr>
          <w:rFonts w:ascii="Times New Roman" w:hAnsi="Times New Roman"/>
        </w:rPr>
      </w:pPr>
    </w:p>
    <w:p w:rsidRPr="00B8240A" w:rsidR="00B8240A" w:rsidP="001B29F3" w:rsidRDefault="00B8240A" w14:paraId="7293AECE" w14:textId="361D4791">
      <w:pPr>
        <w:pStyle w:val="ListParagraph"/>
        <w:widowControl w:val="0"/>
        <w:numPr>
          <w:ilvl w:val="0"/>
          <w:numId w:val="1"/>
        </w:numPr>
        <w:snapToGrid w:val="0"/>
        <w:rPr>
          <w:rFonts w:ascii="Times New Roman" w:hAnsi="Times New Roman"/>
        </w:rPr>
      </w:pPr>
      <w:r w:rsidRPr="001B29F3">
        <w:rPr>
          <w:rFonts w:ascii="Times New Roman" w:hAnsi="Times New Roman"/>
          <w:b/>
          <w:snapToGrid w:val="0"/>
          <w:u w:val="single"/>
        </w:rPr>
        <w:t xml:space="preserve">Change </w:t>
      </w:r>
      <w:r>
        <w:rPr>
          <w:rFonts w:ascii="Times New Roman" w:hAnsi="Times New Roman"/>
          <w:b/>
          <w:snapToGrid w:val="0"/>
          <w:u w:val="single"/>
        </w:rPr>
        <w:t>#</w:t>
      </w:r>
      <w:r w:rsidR="000C2084">
        <w:rPr>
          <w:rFonts w:ascii="Times New Roman" w:hAnsi="Times New Roman"/>
          <w:b/>
          <w:snapToGrid w:val="0"/>
          <w:u w:val="single"/>
        </w:rPr>
        <w:t>1</w:t>
      </w:r>
      <w:r w:rsidRPr="001B29F3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0C2084">
        <w:rPr>
          <w:rFonts w:ascii="Times New Roman" w:hAnsi="Times New Roman"/>
          <w:snapToGrid w:val="0"/>
        </w:rPr>
        <w:t xml:space="preserve">We </w:t>
      </w:r>
      <w:r w:rsidR="004D50FC">
        <w:rPr>
          <w:rFonts w:ascii="Times New Roman" w:hAnsi="Times New Roman"/>
          <w:snapToGrid w:val="0"/>
        </w:rPr>
        <w:t xml:space="preserve">are </w:t>
      </w:r>
      <w:r w:rsidR="000C2084">
        <w:rPr>
          <w:rFonts w:ascii="Times New Roman" w:hAnsi="Times New Roman"/>
          <w:snapToGrid w:val="0"/>
        </w:rPr>
        <w:t>clarifying the term Extra</w:t>
      </w:r>
      <w:r>
        <w:rPr>
          <w:rFonts w:ascii="Times New Roman" w:hAnsi="Times New Roman"/>
          <w:snapToGrid w:val="0"/>
        </w:rPr>
        <w:t xml:space="preserve"> Help by inserting the words (a Medicare Part D subsidy)</w:t>
      </w:r>
      <w:r w:rsidRPr="00B8240A">
        <w:rPr>
          <w:rFonts w:ascii="Times New Roman" w:hAnsi="Times New Roman"/>
        </w:rPr>
        <w:t>.</w:t>
      </w:r>
    </w:p>
    <w:p w:rsidRPr="00B8240A" w:rsidR="00B8240A" w:rsidP="00B8240A" w:rsidRDefault="00B8240A" w14:paraId="26A61CD6" w14:textId="77777777">
      <w:pPr>
        <w:pStyle w:val="ListParagraph"/>
        <w:widowControl w:val="0"/>
        <w:snapToGrid w:val="0"/>
        <w:rPr>
          <w:rFonts w:ascii="Times New Roman" w:hAnsi="Times New Roman"/>
        </w:rPr>
      </w:pPr>
    </w:p>
    <w:p w:rsidRPr="00B8240A" w:rsidR="00B8240A" w:rsidP="004D50FC" w:rsidRDefault="00B8240A" w14:paraId="4DACFBDB" w14:textId="1C4F6609">
      <w:pPr>
        <w:pStyle w:val="ListParagraph"/>
        <w:widowControl w:val="0"/>
        <w:snapToGrid w:val="0"/>
        <w:ind w:left="360"/>
        <w:rPr>
          <w:rFonts w:ascii="Times New Roman" w:hAnsi="Times New Roman"/>
          <w:snapToGrid w:val="0"/>
        </w:rPr>
      </w:pPr>
      <w:r w:rsidRPr="001B29F3">
        <w:rPr>
          <w:rFonts w:ascii="Times New Roman" w:hAnsi="Times New Roman"/>
          <w:b/>
          <w:snapToGrid w:val="0"/>
          <w:u w:val="single"/>
        </w:rPr>
        <w:t xml:space="preserve">Justification </w:t>
      </w:r>
      <w:r>
        <w:rPr>
          <w:rFonts w:ascii="Times New Roman" w:hAnsi="Times New Roman"/>
          <w:b/>
          <w:snapToGrid w:val="0"/>
          <w:u w:val="single"/>
        </w:rPr>
        <w:t>#</w:t>
      </w:r>
      <w:r w:rsidR="000C2084">
        <w:rPr>
          <w:rFonts w:ascii="Times New Roman" w:hAnsi="Times New Roman"/>
          <w:b/>
          <w:snapToGrid w:val="0"/>
          <w:u w:val="single"/>
        </w:rPr>
        <w:t>1</w:t>
      </w:r>
      <w:r w:rsidRPr="00B8240A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b/>
          <w:snapToGrid w:val="0"/>
        </w:rPr>
        <w:t xml:space="preserve"> </w:t>
      </w:r>
      <w:r w:rsidR="000C2084">
        <w:rPr>
          <w:rFonts w:ascii="Times New Roman" w:hAnsi="Times New Roman"/>
          <w:b/>
          <w:snapToGrid w:val="0"/>
        </w:rPr>
        <w:t xml:space="preserve"> </w:t>
      </w:r>
      <w:r w:rsidRPr="000C2084" w:rsidR="000C2084">
        <w:rPr>
          <w:rFonts w:ascii="Times New Roman" w:hAnsi="Times New Roman"/>
          <w:snapToGrid w:val="0"/>
        </w:rPr>
        <w:t xml:space="preserve">We are </w:t>
      </w:r>
      <w:r w:rsidRPr="00232377" w:rsidR="000C2084">
        <w:rPr>
          <w:rFonts w:ascii="Times New Roman" w:hAnsi="Times New Roman"/>
          <w:snapToGrid w:val="0"/>
        </w:rPr>
        <w:t>clarifying to</w:t>
      </w:r>
      <w:r>
        <w:rPr>
          <w:rFonts w:ascii="Times New Roman" w:hAnsi="Times New Roman"/>
          <w:snapToGrid w:val="0"/>
        </w:rPr>
        <w:t xml:space="preserve"> align the term </w:t>
      </w:r>
      <w:r w:rsidRPr="00B8240A">
        <w:rPr>
          <w:rFonts w:ascii="Times New Roman" w:hAnsi="Times New Roman"/>
          <w:i/>
          <w:snapToGrid w:val="0"/>
        </w:rPr>
        <w:t>Extra Help</w:t>
      </w:r>
      <w:r>
        <w:rPr>
          <w:rFonts w:ascii="Times New Roman" w:hAnsi="Times New Roman"/>
          <w:snapToGrid w:val="0"/>
        </w:rPr>
        <w:t xml:space="preserve"> on the cover page with page </w:t>
      </w:r>
      <w:r w:rsidR="004D50FC">
        <w:rPr>
          <w:rFonts w:ascii="Times New Roman" w:hAnsi="Times New Roman"/>
          <w:snapToGrid w:val="0"/>
        </w:rPr>
        <w:t>#</w:t>
      </w:r>
      <w:r>
        <w:rPr>
          <w:rFonts w:ascii="Times New Roman" w:hAnsi="Times New Roman"/>
          <w:snapToGrid w:val="0"/>
        </w:rPr>
        <w:t xml:space="preserve">7 Privacy Act language reference to the term </w:t>
      </w:r>
      <w:r w:rsidRPr="00B8240A">
        <w:rPr>
          <w:rFonts w:ascii="Times New Roman" w:hAnsi="Times New Roman"/>
          <w:i/>
          <w:snapToGrid w:val="0"/>
        </w:rPr>
        <w:t>Medicare Part D subsidy</w:t>
      </w:r>
      <w:r>
        <w:rPr>
          <w:rFonts w:ascii="Times New Roman" w:hAnsi="Times New Roman"/>
          <w:snapToGrid w:val="0"/>
        </w:rPr>
        <w:t>.</w:t>
      </w:r>
    </w:p>
    <w:p w:rsidRPr="00B8240A" w:rsidR="00B8240A" w:rsidP="00B8240A" w:rsidRDefault="00B8240A" w14:paraId="0046F0A8" w14:textId="77777777">
      <w:pPr>
        <w:pStyle w:val="ListParagraph"/>
        <w:widowControl w:val="0"/>
        <w:snapToGrid w:val="0"/>
        <w:rPr>
          <w:rFonts w:ascii="Times New Roman" w:hAnsi="Times New Roman"/>
        </w:rPr>
      </w:pPr>
    </w:p>
    <w:p w:rsidR="004D50FC" w:rsidP="004D50FC" w:rsidRDefault="00C0659B" w14:paraId="7BE31D96" w14:textId="3E9B8864">
      <w:pPr>
        <w:pStyle w:val="ListParagraph"/>
        <w:widowControl w:val="0"/>
        <w:numPr>
          <w:ilvl w:val="0"/>
          <w:numId w:val="1"/>
        </w:numPr>
        <w:ind w:right="720"/>
        <w:rPr>
          <w:rFonts w:ascii="Times New Roman" w:hAnsi="Times New Roman"/>
          <w:snapToGrid w:val="0"/>
        </w:rPr>
      </w:pPr>
      <w:r w:rsidRPr="0029743B">
        <w:rPr>
          <w:rFonts w:ascii="Times New Roman" w:hAnsi="Times New Roman"/>
          <w:b/>
          <w:snapToGrid w:val="0"/>
          <w:u w:val="single"/>
        </w:rPr>
        <w:t xml:space="preserve">Change </w:t>
      </w:r>
      <w:r w:rsidRPr="0029743B" w:rsidR="001B29F3">
        <w:rPr>
          <w:rFonts w:ascii="Times New Roman" w:hAnsi="Times New Roman"/>
          <w:b/>
          <w:snapToGrid w:val="0"/>
          <w:u w:val="single"/>
        </w:rPr>
        <w:t>#</w:t>
      </w:r>
      <w:r w:rsidRPr="0029743B" w:rsidR="000C2084">
        <w:rPr>
          <w:rFonts w:ascii="Times New Roman" w:hAnsi="Times New Roman"/>
          <w:b/>
          <w:snapToGrid w:val="0"/>
          <w:u w:val="single"/>
        </w:rPr>
        <w:t>2</w:t>
      </w:r>
      <w:r w:rsidRPr="0029743B">
        <w:rPr>
          <w:rFonts w:ascii="Times New Roman" w:hAnsi="Times New Roman"/>
          <w:b/>
          <w:snapToGrid w:val="0"/>
        </w:rPr>
        <w:t>:</w:t>
      </w:r>
      <w:r w:rsidRPr="0029743B" w:rsidR="001554A3">
        <w:rPr>
          <w:rFonts w:ascii="Times New Roman" w:hAnsi="Times New Roman"/>
          <w:i/>
          <w:snapToGrid w:val="0"/>
        </w:rPr>
        <w:t xml:space="preserve">  </w:t>
      </w:r>
      <w:r w:rsidRPr="0029743B" w:rsidR="001554A3">
        <w:rPr>
          <w:rFonts w:ascii="Times New Roman" w:hAnsi="Times New Roman"/>
          <w:snapToGrid w:val="0"/>
        </w:rPr>
        <w:t xml:space="preserve">We are updating the agency URL displayed </w:t>
      </w:r>
      <w:r w:rsidRPr="0029743B" w:rsidR="004D50FC">
        <w:rPr>
          <w:rFonts w:ascii="Times New Roman" w:hAnsi="Times New Roman"/>
          <w:snapToGrid w:val="0"/>
        </w:rPr>
        <w:t xml:space="preserve">on </w:t>
      </w:r>
      <w:r w:rsidR="004D50FC">
        <w:rPr>
          <w:rFonts w:ascii="Times New Roman" w:hAnsi="Times New Roman"/>
          <w:snapToGrid w:val="0"/>
        </w:rPr>
        <w:t>P</w:t>
      </w:r>
      <w:r w:rsidRPr="0029743B" w:rsidR="004D50FC">
        <w:rPr>
          <w:rFonts w:ascii="Times New Roman" w:hAnsi="Times New Roman"/>
          <w:snapToGrid w:val="0"/>
        </w:rPr>
        <w:t>age 1, under the heading titled Completing Your Application,</w:t>
      </w:r>
      <w:r w:rsidR="004D50FC">
        <w:rPr>
          <w:rFonts w:ascii="Times New Roman" w:hAnsi="Times New Roman"/>
          <w:snapToGrid w:val="0"/>
        </w:rPr>
        <w:t xml:space="preserve"> </w:t>
      </w:r>
      <w:r w:rsidRPr="0029743B" w:rsidR="001554A3">
        <w:rPr>
          <w:rFonts w:ascii="Times New Roman" w:hAnsi="Times New Roman"/>
          <w:snapToGrid w:val="0"/>
        </w:rPr>
        <w:t xml:space="preserve">from </w:t>
      </w:r>
      <w:hyperlink w:history="1" r:id="rId8">
        <w:r w:rsidRPr="0029743B" w:rsidR="001554A3">
          <w:rPr>
            <w:rStyle w:val="Hyperlink"/>
            <w:rFonts w:ascii="Times New Roman" w:hAnsi="Times New Roman"/>
            <w:snapToGrid w:val="0"/>
          </w:rPr>
          <w:t>www.socialsecurity.gov</w:t>
        </w:r>
      </w:hyperlink>
      <w:r w:rsidRPr="0029743B" w:rsidR="001554A3">
        <w:rPr>
          <w:rFonts w:ascii="Times New Roman" w:hAnsi="Times New Roman"/>
          <w:snapToGrid w:val="0"/>
        </w:rPr>
        <w:t xml:space="preserve"> to </w:t>
      </w:r>
      <w:hyperlink w:history="1" r:id="rId9">
        <w:r w:rsidRPr="00D02899" w:rsidR="004D50FC">
          <w:rPr>
            <w:rStyle w:val="Hyperlink"/>
            <w:rFonts w:ascii="Times New Roman" w:hAnsi="Times New Roman"/>
            <w:snapToGrid w:val="0"/>
          </w:rPr>
          <w:t>www.ssa.gov</w:t>
        </w:r>
      </w:hyperlink>
      <w:r w:rsidR="004D50FC">
        <w:rPr>
          <w:rFonts w:ascii="Times New Roman" w:hAnsi="Times New Roman"/>
          <w:snapToGrid w:val="0"/>
        </w:rPr>
        <w:t xml:space="preserve">. </w:t>
      </w:r>
    </w:p>
    <w:p w:rsidR="004D50FC" w:rsidP="004D50FC" w:rsidRDefault="004D50FC" w14:paraId="4D74B158" w14:textId="77777777">
      <w:pPr>
        <w:pStyle w:val="ListParagraph"/>
        <w:widowControl w:val="0"/>
        <w:ind w:left="360" w:right="720"/>
        <w:rPr>
          <w:rFonts w:ascii="Times New Roman" w:hAnsi="Times New Roman"/>
          <w:b/>
          <w:snapToGrid w:val="0"/>
          <w:u w:val="single"/>
        </w:rPr>
      </w:pPr>
    </w:p>
    <w:p w:rsidRPr="004D50FC" w:rsidR="00C0659B" w:rsidP="004D50FC" w:rsidRDefault="00C0659B" w14:paraId="4FCA4A33" w14:textId="3CC6A533">
      <w:pPr>
        <w:pStyle w:val="ListParagraph"/>
        <w:widowControl w:val="0"/>
        <w:ind w:left="360" w:right="720"/>
        <w:rPr>
          <w:rFonts w:ascii="Times New Roman" w:hAnsi="Times New Roman"/>
          <w:snapToGrid w:val="0"/>
        </w:rPr>
      </w:pPr>
      <w:r w:rsidRPr="004D50FC">
        <w:rPr>
          <w:rFonts w:ascii="Times New Roman" w:hAnsi="Times New Roman"/>
          <w:b/>
          <w:snapToGrid w:val="0"/>
          <w:u w:val="single"/>
        </w:rPr>
        <w:t xml:space="preserve">Justification </w:t>
      </w:r>
      <w:r w:rsidRPr="004D50FC" w:rsidR="001B29F3">
        <w:rPr>
          <w:rFonts w:ascii="Times New Roman" w:hAnsi="Times New Roman"/>
          <w:b/>
          <w:snapToGrid w:val="0"/>
          <w:u w:val="single"/>
        </w:rPr>
        <w:t>#</w:t>
      </w:r>
      <w:r w:rsidRPr="004D50FC" w:rsidR="000C2084">
        <w:rPr>
          <w:rFonts w:ascii="Times New Roman" w:hAnsi="Times New Roman"/>
          <w:b/>
          <w:snapToGrid w:val="0"/>
          <w:u w:val="single"/>
        </w:rPr>
        <w:t>2</w:t>
      </w:r>
      <w:r w:rsidRPr="004D50FC">
        <w:rPr>
          <w:rFonts w:ascii="Times New Roman" w:hAnsi="Times New Roman"/>
          <w:b/>
          <w:snapToGrid w:val="0"/>
        </w:rPr>
        <w:t>:</w:t>
      </w:r>
      <w:r w:rsidRPr="004D50FC" w:rsidR="001554A3">
        <w:rPr>
          <w:rFonts w:ascii="Times New Roman" w:hAnsi="Times New Roman"/>
          <w:b/>
          <w:i/>
          <w:snapToGrid w:val="0"/>
        </w:rPr>
        <w:t xml:space="preserve">  </w:t>
      </w:r>
      <w:r w:rsidRPr="004D50FC" w:rsidR="000C2084">
        <w:rPr>
          <w:rFonts w:ascii="Times New Roman" w:hAnsi="Times New Roman"/>
          <w:snapToGrid w:val="0"/>
        </w:rPr>
        <w:t>We are updating the URL link</w:t>
      </w:r>
      <w:r w:rsidRPr="004D50FC" w:rsidR="000C2084">
        <w:rPr>
          <w:rFonts w:ascii="Times New Roman" w:hAnsi="Times New Roman"/>
          <w:i/>
          <w:snapToGrid w:val="0"/>
        </w:rPr>
        <w:t xml:space="preserve"> </w:t>
      </w:r>
      <w:r w:rsidRPr="004D50FC" w:rsidR="000C2084">
        <w:rPr>
          <w:rFonts w:ascii="Times New Roman" w:hAnsi="Times New Roman"/>
          <w:snapToGrid w:val="0"/>
        </w:rPr>
        <w:t>to</w:t>
      </w:r>
      <w:r w:rsidRPr="004D50FC" w:rsidR="000C2084">
        <w:rPr>
          <w:rFonts w:ascii="Times New Roman" w:hAnsi="Times New Roman"/>
          <w:b/>
          <w:i/>
          <w:snapToGrid w:val="0"/>
        </w:rPr>
        <w:t xml:space="preserve"> </w:t>
      </w:r>
      <w:r w:rsidRPr="004D50FC" w:rsidR="00B6162A">
        <w:rPr>
          <w:rFonts w:ascii="Times New Roman" w:hAnsi="Times New Roman"/>
          <w:snapToGrid w:val="0"/>
        </w:rPr>
        <w:t xml:space="preserve">align the way the agency </w:t>
      </w:r>
      <w:r w:rsidR="004D50FC">
        <w:rPr>
          <w:rFonts w:ascii="Times New Roman" w:hAnsi="Times New Roman"/>
          <w:snapToGrid w:val="0"/>
        </w:rPr>
        <w:t xml:space="preserve">displays the </w:t>
      </w:r>
      <w:r w:rsidRPr="004D50FC" w:rsidR="00CE06E9">
        <w:rPr>
          <w:rFonts w:ascii="Times New Roman" w:hAnsi="Times New Roman"/>
          <w:snapToGrid w:val="0"/>
        </w:rPr>
        <w:t>URL</w:t>
      </w:r>
      <w:r w:rsidRPr="004D50FC" w:rsidR="00B6162A">
        <w:rPr>
          <w:rFonts w:ascii="Times New Roman" w:hAnsi="Times New Roman"/>
          <w:snapToGrid w:val="0"/>
        </w:rPr>
        <w:t xml:space="preserve"> on forms with the way the agency</w:t>
      </w:r>
      <w:r w:rsidR="004D50FC">
        <w:rPr>
          <w:rFonts w:ascii="Times New Roman" w:hAnsi="Times New Roman"/>
          <w:snapToGrid w:val="0"/>
        </w:rPr>
        <w:t xml:space="preserve"> displays the</w:t>
      </w:r>
      <w:r w:rsidRPr="004D50FC" w:rsidR="00B6162A">
        <w:rPr>
          <w:rFonts w:ascii="Times New Roman" w:hAnsi="Times New Roman"/>
          <w:snapToGrid w:val="0"/>
        </w:rPr>
        <w:t xml:space="preserve"> URL in agency publications</w:t>
      </w:r>
      <w:r w:rsidRPr="004D50FC" w:rsidR="00B6162A">
        <w:rPr>
          <w:rFonts w:ascii="Times New Roman" w:hAnsi="Times New Roman"/>
        </w:rPr>
        <w:t>.</w:t>
      </w:r>
    </w:p>
    <w:p w:rsidRPr="00C0659B" w:rsidR="00C0659B" w:rsidP="001B29F3" w:rsidRDefault="00592CF0" w14:paraId="1E8D69BC" w14:textId="77777777">
      <w:pPr>
        <w:widowControl w:val="0"/>
        <w:snapToGrid w:val="0"/>
        <w:rPr>
          <w:rFonts w:ascii="Times New Roman" w:hAnsi="Times New Roman"/>
          <w:snapToGrid w:val="0"/>
        </w:rPr>
      </w:pPr>
      <w:r w:rsidRPr="00411211">
        <w:rPr>
          <w:rFonts w:ascii="Times New Roman" w:hAnsi="Times New Roman"/>
        </w:rPr>
        <w:t xml:space="preserve"> </w:t>
      </w:r>
    </w:p>
    <w:p w:rsidRPr="004D50FC" w:rsidR="004D50FC" w:rsidP="004D50FC" w:rsidRDefault="00C0659B" w14:paraId="727686C6" w14:textId="07D0B7DB">
      <w:pPr>
        <w:pStyle w:val="ListParagraph"/>
        <w:widowControl w:val="0"/>
        <w:numPr>
          <w:ilvl w:val="0"/>
          <w:numId w:val="1"/>
        </w:numPr>
        <w:snapToGrid w:val="0"/>
        <w:ind w:right="720"/>
        <w:rPr>
          <w:rFonts w:ascii="Times New Roman" w:hAnsi="Times New Roman"/>
          <w:b/>
          <w:snapToGrid w:val="0"/>
        </w:rPr>
      </w:pPr>
      <w:r w:rsidRPr="004D50FC">
        <w:rPr>
          <w:rFonts w:ascii="Times New Roman" w:hAnsi="Times New Roman"/>
          <w:b/>
          <w:snapToGrid w:val="0"/>
          <w:u w:val="single"/>
        </w:rPr>
        <w:t xml:space="preserve">Change </w:t>
      </w:r>
      <w:r w:rsidR="004D50FC">
        <w:rPr>
          <w:rFonts w:ascii="Times New Roman" w:hAnsi="Times New Roman"/>
          <w:b/>
          <w:snapToGrid w:val="0"/>
          <w:u w:val="single"/>
        </w:rPr>
        <w:t>#</w:t>
      </w:r>
      <w:r w:rsidRPr="004D50FC" w:rsidR="000C2084">
        <w:rPr>
          <w:rFonts w:ascii="Times New Roman" w:hAnsi="Times New Roman"/>
          <w:b/>
          <w:snapToGrid w:val="0"/>
          <w:u w:val="single"/>
        </w:rPr>
        <w:t>3</w:t>
      </w:r>
      <w:r w:rsidRPr="004D50FC">
        <w:rPr>
          <w:rFonts w:ascii="Times New Roman" w:hAnsi="Times New Roman"/>
          <w:b/>
          <w:snapToGrid w:val="0"/>
        </w:rPr>
        <w:t>:</w:t>
      </w:r>
      <w:r w:rsidRPr="004D50FC">
        <w:rPr>
          <w:rFonts w:ascii="Times New Roman" w:hAnsi="Times New Roman"/>
          <w:i/>
          <w:snapToGrid w:val="0"/>
        </w:rPr>
        <w:t xml:space="preserve"> </w:t>
      </w:r>
      <w:r w:rsidRPr="004D50FC" w:rsidR="0029743B">
        <w:rPr>
          <w:rFonts w:ascii="Times New Roman" w:hAnsi="Times New Roman"/>
          <w:i/>
          <w:snapToGrid w:val="0"/>
        </w:rPr>
        <w:t xml:space="preserve"> </w:t>
      </w:r>
      <w:r w:rsidRPr="004D50FC" w:rsidR="0029743B">
        <w:rPr>
          <w:rFonts w:ascii="Times New Roman" w:hAnsi="Times New Roman"/>
          <w:snapToGrid w:val="0"/>
        </w:rPr>
        <w:t>We</w:t>
      </w:r>
      <w:r w:rsidRPr="004D50FC" w:rsidR="0029743B">
        <w:rPr>
          <w:rFonts w:ascii="Times New Roman" w:hAnsi="Times New Roman"/>
          <w:i/>
          <w:snapToGrid w:val="0"/>
        </w:rPr>
        <w:t xml:space="preserve"> </w:t>
      </w:r>
      <w:r w:rsidRPr="004D50FC" w:rsidR="000C2084">
        <w:rPr>
          <w:rFonts w:ascii="Times New Roman" w:hAnsi="Times New Roman"/>
        </w:rPr>
        <w:t>are adding the following language</w:t>
      </w:r>
      <w:r w:rsidR="004D50FC">
        <w:rPr>
          <w:rFonts w:ascii="Times New Roman" w:hAnsi="Times New Roman"/>
        </w:rPr>
        <w:t xml:space="preserve"> </w:t>
      </w:r>
      <w:r w:rsidRPr="004D50FC" w:rsidR="004D50FC">
        <w:rPr>
          <w:rFonts w:ascii="Times New Roman" w:hAnsi="Times New Roman"/>
          <w:snapToGrid w:val="0"/>
        </w:rPr>
        <w:t>on Page</w:t>
      </w:r>
      <w:r w:rsidRPr="004D50FC" w:rsidR="004D50FC">
        <w:rPr>
          <w:rFonts w:ascii="Times New Roman" w:hAnsi="Times New Roman"/>
        </w:rPr>
        <w:t xml:space="preserve"> 3, Question 5</w:t>
      </w:r>
      <w:r w:rsidR="004D50FC">
        <w:rPr>
          <w:rFonts w:ascii="Times New Roman" w:hAnsi="Times New Roman"/>
        </w:rPr>
        <w:t xml:space="preserve">: </w:t>
      </w:r>
      <w:r w:rsidRPr="004D50FC" w:rsidR="004D50FC">
        <w:rPr>
          <w:rFonts w:ascii="Times New Roman" w:hAnsi="Times New Roman"/>
        </w:rPr>
        <w:t>“</w:t>
      </w:r>
      <w:r w:rsidRPr="004D50FC" w:rsidR="000C2084">
        <w:rPr>
          <w:rFonts w:ascii="Times New Roman" w:hAnsi="Times New Roman"/>
        </w:rPr>
        <w:t xml:space="preserve">Do </w:t>
      </w:r>
      <w:r w:rsidRPr="004D50FC" w:rsidR="000C2084">
        <w:rPr>
          <w:rFonts w:ascii="Times New Roman" w:hAnsi="Times New Roman"/>
          <w:b/>
        </w:rPr>
        <w:t>NOT</w:t>
      </w:r>
      <w:r w:rsidRPr="004D50FC" w:rsidR="000C2084">
        <w:rPr>
          <w:rFonts w:ascii="Times New Roman" w:hAnsi="Times New Roman"/>
        </w:rPr>
        <w:t xml:space="preserve"> place an X in the spouse </w:t>
      </w:r>
      <w:r w:rsidRPr="004D50FC" w:rsidR="000C2084">
        <w:rPr>
          <w:rFonts w:ascii="Times New Roman" w:hAnsi="Times New Roman"/>
          <w:b/>
        </w:rPr>
        <w:t>NO</w:t>
      </w:r>
      <w:r w:rsidRPr="004D50FC" w:rsidR="000C2084">
        <w:rPr>
          <w:rFonts w:ascii="Times New Roman" w:hAnsi="Times New Roman"/>
        </w:rPr>
        <w:t xml:space="preserve"> box if you did not provide spouse information in Question 2.”</w:t>
      </w:r>
    </w:p>
    <w:p w:rsidRPr="004D50FC" w:rsidR="004D50FC" w:rsidP="004D50FC" w:rsidRDefault="004D50FC" w14:paraId="2690D946" w14:textId="77777777">
      <w:pPr>
        <w:pStyle w:val="ListParagraph"/>
        <w:widowControl w:val="0"/>
        <w:snapToGrid w:val="0"/>
        <w:ind w:left="360" w:right="720"/>
        <w:rPr>
          <w:rFonts w:ascii="Times New Roman" w:hAnsi="Times New Roman"/>
          <w:b/>
          <w:snapToGrid w:val="0"/>
        </w:rPr>
      </w:pPr>
    </w:p>
    <w:p w:rsidRPr="004D50FC" w:rsidR="00C0659B" w:rsidP="004D50FC" w:rsidRDefault="00C0659B" w14:paraId="53F6B6C8" w14:textId="481D4946">
      <w:pPr>
        <w:pStyle w:val="ListParagraph"/>
        <w:widowControl w:val="0"/>
        <w:snapToGrid w:val="0"/>
        <w:ind w:left="360" w:right="720"/>
        <w:rPr>
          <w:rFonts w:ascii="Times New Roman" w:hAnsi="Times New Roman"/>
          <w:b/>
          <w:snapToGrid w:val="0"/>
        </w:rPr>
      </w:pPr>
      <w:r w:rsidRPr="004D50FC">
        <w:rPr>
          <w:rFonts w:ascii="Times New Roman" w:hAnsi="Times New Roman"/>
          <w:b/>
          <w:snapToGrid w:val="0"/>
          <w:u w:val="single"/>
        </w:rPr>
        <w:t xml:space="preserve">Justification </w:t>
      </w:r>
      <w:r w:rsidRPr="004D50FC" w:rsidR="001B29F3">
        <w:rPr>
          <w:rFonts w:ascii="Times New Roman" w:hAnsi="Times New Roman"/>
          <w:b/>
          <w:snapToGrid w:val="0"/>
          <w:u w:val="single"/>
        </w:rPr>
        <w:t>#</w:t>
      </w:r>
      <w:r w:rsidRPr="004D50FC" w:rsidR="001554A3">
        <w:rPr>
          <w:rFonts w:ascii="Times New Roman" w:hAnsi="Times New Roman"/>
          <w:b/>
          <w:snapToGrid w:val="0"/>
          <w:u w:val="single"/>
        </w:rPr>
        <w:t>3</w:t>
      </w:r>
      <w:r w:rsidRPr="004D50FC">
        <w:rPr>
          <w:rFonts w:ascii="Times New Roman" w:hAnsi="Times New Roman"/>
          <w:b/>
          <w:snapToGrid w:val="0"/>
        </w:rPr>
        <w:t>:</w:t>
      </w:r>
      <w:r w:rsidRPr="004D50FC">
        <w:rPr>
          <w:rFonts w:ascii="Times New Roman" w:hAnsi="Times New Roman"/>
          <w:i/>
          <w:snapToGrid w:val="0"/>
        </w:rPr>
        <w:t xml:space="preserve">  </w:t>
      </w:r>
      <w:r w:rsidRPr="004D50FC" w:rsidR="001554A3">
        <w:rPr>
          <w:rFonts w:ascii="Times New Roman" w:hAnsi="Times New Roman"/>
          <w:snapToGrid w:val="0"/>
        </w:rPr>
        <w:t xml:space="preserve">We are making this </w:t>
      </w:r>
      <w:r w:rsidRPr="004D50FC" w:rsidR="000C2084">
        <w:rPr>
          <w:rFonts w:ascii="Times New Roman" w:hAnsi="Times New Roman"/>
          <w:snapToGrid w:val="0"/>
        </w:rPr>
        <w:t>change</w:t>
      </w:r>
      <w:r w:rsidRPr="004D50FC" w:rsidR="000C2084">
        <w:rPr>
          <w:rFonts w:ascii="Times New Roman" w:hAnsi="Times New Roman"/>
          <w:i/>
          <w:snapToGrid w:val="0"/>
        </w:rPr>
        <w:t xml:space="preserve"> </w:t>
      </w:r>
      <w:r w:rsidRPr="004D50FC" w:rsidR="00B6162A">
        <w:rPr>
          <w:rFonts w:ascii="Times New Roman" w:hAnsi="Times New Roman"/>
        </w:rPr>
        <w:t>to</w:t>
      </w:r>
      <w:r w:rsidRPr="004D50FC" w:rsidR="00B6162A">
        <w:rPr>
          <w:rFonts w:eastAsia="Calibri"/>
          <w:sz w:val="22"/>
          <w:szCs w:val="22"/>
        </w:rPr>
        <w:t xml:space="preserve"> </w:t>
      </w:r>
      <w:r w:rsidRPr="004D50FC" w:rsidR="00B6162A">
        <w:rPr>
          <w:rFonts w:ascii="Times New Roman" w:hAnsi="Times New Roman"/>
        </w:rPr>
        <w:t xml:space="preserve">clarify instructions. </w:t>
      </w:r>
      <w:r w:rsidRPr="004D50FC" w:rsidR="001554A3">
        <w:rPr>
          <w:rFonts w:ascii="Times New Roman" w:hAnsi="Times New Roman"/>
        </w:rPr>
        <w:t xml:space="preserve"> </w:t>
      </w:r>
      <w:r w:rsidRPr="004D50FC" w:rsidR="00B6162A">
        <w:rPr>
          <w:rFonts w:ascii="Times New Roman" w:hAnsi="Times New Roman"/>
        </w:rPr>
        <w:t>This will reduce the number of spouse-related exceptions generated when the spouse box is checked here but the applicant fails to indicate a spouse in Question 2.</w:t>
      </w:r>
    </w:p>
    <w:p w:rsidRPr="00C0659B" w:rsidR="00C0659B" w:rsidP="00C0659B" w:rsidRDefault="00C0659B" w14:paraId="3ACEF691" w14:textId="77777777">
      <w:pPr>
        <w:widowControl w:val="0"/>
        <w:snapToGrid w:val="0"/>
        <w:rPr>
          <w:rFonts w:ascii="Times New Roman" w:hAnsi="Times New Roman"/>
          <w:b/>
          <w:i/>
          <w:snapToGrid w:val="0"/>
          <w:u w:val="single"/>
        </w:rPr>
      </w:pPr>
    </w:p>
    <w:p w:rsidRPr="004D50FC" w:rsidR="004D50FC" w:rsidP="004D50FC" w:rsidRDefault="00FA1B6F" w14:paraId="68C3B659" w14:textId="7D0B9090">
      <w:pPr>
        <w:pStyle w:val="ListParagraph"/>
        <w:widowControl w:val="0"/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4D50FC">
        <w:rPr>
          <w:rFonts w:ascii="Times New Roman" w:hAnsi="Times New Roman"/>
          <w:b/>
          <w:snapToGrid w:val="0"/>
          <w:u w:val="single"/>
        </w:rPr>
        <w:t>Change #</w:t>
      </w:r>
      <w:r w:rsidRPr="004D50FC" w:rsidR="001554A3">
        <w:rPr>
          <w:rFonts w:ascii="Times New Roman" w:hAnsi="Times New Roman"/>
          <w:b/>
          <w:snapToGrid w:val="0"/>
          <w:u w:val="single"/>
        </w:rPr>
        <w:t>4</w:t>
      </w:r>
      <w:r w:rsidRPr="004D50FC">
        <w:rPr>
          <w:rFonts w:ascii="Times New Roman" w:hAnsi="Times New Roman"/>
          <w:b/>
          <w:snapToGrid w:val="0"/>
        </w:rPr>
        <w:t>:</w:t>
      </w:r>
      <w:r w:rsidRPr="004D50FC" w:rsidR="001554A3">
        <w:rPr>
          <w:rFonts w:ascii="Times New Roman" w:hAnsi="Times New Roman"/>
          <w:b/>
          <w:snapToGrid w:val="0"/>
        </w:rPr>
        <w:t xml:space="preserve">  </w:t>
      </w:r>
      <w:r w:rsidRPr="004D50FC" w:rsidR="001554A3">
        <w:rPr>
          <w:rFonts w:ascii="Times New Roman" w:hAnsi="Times New Roman"/>
          <w:snapToGrid w:val="0"/>
        </w:rPr>
        <w:t>We are adding</w:t>
      </w:r>
      <w:r w:rsidRPr="004D50FC" w:rsidR="001554A3">
        <w:rPr>
          <w:rFonts w:ascii="Times New Roman" w:hAnsi="Times New Roman"/>
          <w:b/>
          <w:snapToGrid w:val="0"/>
        </w:rPr>
        <w:t xml:space="preserve"> </w:t>
      </w:r>
      <w:r w:rsidRPr="004D50FC" w:rsidR="001554A3">
        <w:rPr>
          <w:rFonts w:ascii="Times New Roman" w:hAnsi="Times New Roman"/>
        </w:rPr>
        <w:t>the following language</w:t>
      </w:r>
      <w:r w:rsidR="004D50FC">
        <w:rPr>
          <w:rFonts w:ascii="Times New Roman" w:hAnsi="Times New Roman"/>
        </w:rPr>
        <w:t xml:space="preserve"> o</w:t>
      </w:r>
      <w:r w:rsidRPr="004D50FC" w:rsidR="004D50FC">
        <w:rPr>
          <w:rFonts w:ascii="Times New Roman" w:hAnsi="Times New Roman"/>
        </w:rPr>
        <w:t>n Page 5, Question 13</w:t>
      </w:r>
      <w:r w:rsidR="004D50FC">
        <w:rPr>
          <w:rFonts w:ascii="Times New Roman" w:hAnsi="Times New Roman"/>
        </w:rPr>
        <w:t>: “</w:t>
      </w:r>
      <w:r w:rsidRPr="004D50FC" w:rsidR="001554A3">
        <w:rPr>
          <w:rFonts w:ascii="Times New Roman" w:hAnsi="Times New Roman"/>
        </w:rPr>
        <w:t>Do NOT fill in the boxes next to SPOUSE if you did not put spouse information in Question 2.</w:t>
      </w:r>
      <w:r w:rsidRPr="004D50FC" w:rsidR="004D50FC">
        <w:rPr>
          <w:rFonts w:ascii="Times New Roman" w:hAnsi="Times New Roman"/>
        </w:rPr>
        <w:t>”</w:t>
      </w:r>
    </w:p>
    <w:p w:rsidR="004D50FC" w:rsidP="004D50FC" w:rsidRDefault="004D50FC" w14:paraId="1B83DB94" w14:textId="77777777">
      <w:pPr>
        <w:pStyle w:val="ListParagraph"/>
        <w:widowControl w:val="0"/>
        <w:ind w:left="360"/>
        <w:rPr>
          <w:rFonts w:ascii="Times New Roman" w:hAnsi="Times New Roman"/>
          <w:b/>
          <w:snapToGrid w:val="0"/>
          <w:u w:val="single"/>
        </w:rPr>
      </w:pPr>
    </w:p>
    <w:p w:rsidRPr="004D50FC" w:rsidR="004D50FC" w:rsidP="004D50FC" w:rsidRDefault="00FA1B6F" w14:paraId="54CC6C69" w14:textId="0B26AEA2">
      <w:pPr>
        <w:pStyle w:val="ListParagraph"/>
        <w:widowControl w:val="0"/>
        <w:ind w:left="360"/>
        <w:rPr>
          <w:rFonts w:ascii="Times New Roman" w:hAnsi="Times New Roman"/>
        </w:rPr>
      </w:pPr>
      <w:r w:rsidRPr="004D50FC">
        <w:rPr>
          <w:rFonts w:ascii="Times New Roman" w:hAnsi="Times New Roman"/>
          <w:b/>
          <w:snapToGrid w:val="0"/>
          <w:u w:val="single"/>
        </w:rPr>
        <w:t xml:space="preserve">Justification </w:t>
      </w:r>
      <w:r w:rsidRPr="004D50FC" w:rsidR="00FC6D12">
        <w:rPr>
          <w:rFonts w:ascii="Times New Roman" w:hAnsi="Times New Roman"/>
          <w:b/>
          <w:snapToGrid w:val="0"/>
          <w:u w:val="single"/>
        </w:rPr>
        <w:t>#</w:t>
      </w:r>
      <w:r w:rsidR="004D50FC">
        <w:rPr>
          <w:rFonts w:ascii="Times New Roman" w:hAnsi="Times New Roman"/>
          <w:b/>
          <w:snapToGrid w:val="0"/>
          <w:u w:val="single"/>
        </w:rPr>
        <w:t>4</w:t>
      </w:r>
      <w:r w:rsidRPr="004D50FC">
        <w:rPr>
          <w:rFonts w:ascii="Times New Roman" w:hAnsi="Times New Roman"/>
          <w:b/>
          <w:snapToGrid w:val="0"/>
        </w:rPr>
        <w:t xml:space="preserve">: </w:t>
      </w:r>
      <w:r w:rsidRPr="004D50FC" w:rsidR="000C2084">
        <w:rPr>
          <w:rFonts w:ascii="Times New Roman" w:hAnsi="Times New Roman"/>
          <w:b/>
          <w:snapToGrid w:val="0"/>
        </w:rPr>
        <w:t xml:space="preserve"> </w:t>
      </w:r>
      <w:r w:rsidRPr="004D50FC" w:rsidR="00FC6D12">
        <w:rPr>
          <w:rFonts w:ascii="Times New Roman" w:hAnsi="Times New Roman"/>
          <w:snapToGrid w:val="0"/>
        </w:rPr>
        <w:t>We</w:t>
      </w:r>
      <w:r w:rsidRPr="004D50FC" w:rsidR="000C2084">
        <w:rPr>
          <w:rFonts w:ascii="Times New Roman" w:hAnsi="Times New Roman"/>
          <w:snapToGrid w:val="0"/>
        </w:rPr>
        <w:t xml:space="preserve"> are making th</w:t>
      </w:r>
      <w:r w:rsidR="004D50FC">
        <w:rPr>
          <w:rFonts w:ascii="Times New Roman" w:hAnsi="Times New Roman"/>
          <w:snapToGrid w:val="0"/>
        </w:rPr>
        <w:t>is</w:t>
      </w:r>
      <w:r w:rsidRPr="004D50FC">
        <w:rPr>
          <w:rFonts w:ascii="Times New Roman" w:hAnsi="Times New Roman"/>
          <w:snapToGrid w:val="0"/>
        </w:rPr>
        <w:t xml:space="preserve"> change</w:t>
      </w:r>
      <w:r w:rsidR="004D50FC">
        <w:rPr>
          <w:rFonts w:ascii="Times New Roman" w:hAnsi="Times New Roman"/>
          <w:snapToGrid w:val="0"/>
        </w:rPr>
        <w:t xml:space="preserve"> </w:t>
      </w:r>
      <w:r w:rsidRPr="004D50FC">
        <w:rPr>
          <w:rFonts w:ascii="Times New Roman" w:hAnsi="Times New Roman"/>
          <w:snapToGrid w:val="0"/>
        </w:rPr>
        <w:t xml:space="preserve">to </w:t>
      </w:r>
      <w:r w:rsidRPr="004D50FC" w:rsidR="00FC6D12">
        <w:rPr>
          <w:rFonts w:ascii="Times New Roman" w:hAnsi="Times New Roman"/>
          <w:snapToGrid w:val="0"/>
        </w:rPr>
        <w:t xml:space="preserve">align with agency writing guidelines and </w:t>
      </w:r>
      <w:r w:rsidRPr="004D50FC">
        <w:rPr>
          <w:rFonts w:ascii="Times New Roman" w:hAnsi="Times New Roman"/>
          <w:snapToGrid w:val="0"/>
        </w:rPr>
        <w:t xml:space="preserve">clarify instructions. </w:t>
      </w:r>
      <w:r w:rsidRPr="004D50FC" w:rsidR="001554A3">
        <w:rPr>
          <w:rFonts w:ascii="Times New Roman" w:hAnsi="Times New Roman"/>
          <w:snapToGrid w:val="0"/>
        </w:rPr>
        <w:t xml:space="preserve"> </w:t>
      </w:r>
      <w:r w:rsidRPr="004D50FC">
        <w:rPr>
          <w:rFonts w:ascii="Times New Roman" w:hAnsi="Times New Roman"/>
          <w:snapToGrid w:val="0"/>
        </w:rPr>
        <w:t>This will help reduce the number of spouse-related processing exceptions generated when applicants fill in dates for a spouse in this question but fail to indicate a spouse in Question 2.</w:t>
      </w:r>
    </w:p>
    <w:p w:rsidRPr="004D50FC" w:rsidR="004D50FC" w:rsidP="004D50FC" w:rsidRDefault="004D50FC" w14:paraId="461ACBCA" w14:textId="77777777">
      <w:pPr>
        <w:pStyle w:val="ListParagraph"/>
        <w:widowControl w:val="0"/>
        <w:ind w:left="360"/>
        <w:rPr>
          <w:rFonts w:ascii="Times New Roman" w:hAnsi="Times New Roman"/>
        </w:rPr>
      </w:pPr>
    </w:p>
    <w:p w:rsidRPr="004D50FC" w:rsidR="004D50FC" w:rsidP="004D50FC" w:rsidRDefault="00C0659B" w14:paraId="05CB2868" w14:textId="480B6F9F">
      <w:pPr>
        <w:pStyle w:val="ListParagraph"/>
        <w:widowControl w:val="0"/>
        <w:numPr>
          <w:ilvl w:val="0"/>
          <w:numId w:val="1"/>
        </w:numPr>
        <w:rPr>
          <w:rFonts w:ascii="Times New Roman" w:hAnsi="Times New Roman"/>
        </w:rPr>
      </w:pPr>
      <w:r w:rsidRPr="004D50FC">
        <w:rPr>
          <w:rFonts w:ascii="Times New Roman" w:hAnsi="Times New Roman"/>
          <w:b/>
          <w:snapToGrid w:val="0"/>
          <w:u w:val="single"/>
        </w:rPr>
        <w:t xml:space="preserve">Change </w:t>
      </w:r>
      <w:r w:rsidRPr="004D50FC" w:rsidR="001B29F3">
        <w:rPr>
          <w:rFonts w:ascii="Times New Roman" w:hAnsi="Times New Roman"/>
          <w:b/>
          <w:snapToGrid w:val="0"/>
          <w:u w:val="single"/>
        </w:rPr>
        <w:t>#</w:t>
      </w:r>
      <w:r w:rsidR="004D50FC">
        <w:rPr>
          <w:rFonts w:ascii="Times New Roman" w:hAnsi="Times New Roman"/>
          <w:b/>
          <w:snapToGrid w:val="0"/>
          <w:u w:val="single"/>
        </w:rPr>
        <w:t>5</w:t>
      </w:r>
      <w:r w:rsidRPr="004D50FC" w:rsidR="004D50FC">
        <w:rPr>
          <w:rFonts w:ascii="Times New Roman" w:hAnsi="Times New Roman"/>
          <w:b/>
          <w:snapToGrid w:val="0"/>
        </w:rPr>
        <w:t>:</w:t>
      </w:r>
      <w:r w:rsidRPr="004D50FC" w:rsidR="001554A3">
        <w:rPr>
          <w:rFonts w:ascii="Times New Roman" w:hAnsi="Times New Roman"/>
          <w:b/>
          <w:snapToGrid w:val="0"/>
        </w:rPr>
        <w:t xml:space="preserve">  </w:t>
      </w:r>
      <w:r w:rsidRPr="004D50FC" w:rsidR="001554A3">
        <w:rPr>
          <w:rFonts w:ascii="Times New Roman" w:hAnsi="Times New Roman"/>
          <w:snapToGrid w:val="0"/>
        </w:rPr>
        <w:t>We</w:t>
      </w:r>
      <w:r w:rsidRPr="004D50FC" w:rsidR="000C2084">
        <w:rPr>
          <w:rFonts w:ascii="Times New Roman" w:hAnsi="Times New Roman"/>
        </w:rPr>
        <w:t xml:space="preserve"> are </w:t>
      </w:r>
      <w:r w:rsidRPr="004D50FC" w:rsidR="001554A3">
        <w:rPr>
          <w:rFonts w:ascii="Times New Roman" w:hAnsi="Times New Roman"/>
        </w:rPr>
        <w:t>removing</w:t>
      </w:r>
      <w:r w:rsidRPr="004D50FC" w:rsidR="00CE06E9">
        <w:rPr>
          <w:rFonts w:ascii="Times New Roman" w:hAnsi="Times New Roman"/>
        </w:rPr>
        <w:t xml:space="preserve"> the “</w:t>
      </w:r>
      <w:r w:rsidRPr="004D50FC" w:rsidR="00CE06E9">
        <w:rPr>
          <w:rFonts w:ascii="Times New Roman" w:hAnsi="Times New Roman"/>
          <w:b/>
        </w:rPr>
        <w:t>NO</w:t>
      </w:r>
      <w:r w:rsidRPr="004D50FC" w:rsidR="00CE06E9">
        <w:rPr>
          <w:rFonts w:ascii="Times New Roman" w:hAnsi="Times New Roman"/>
        </w:rPr>
        <w:t xml:space="preserve">” box </w:t>
      </w:r>
      <w:r w:rsidRPr="004D50FC" w:rsidR="0029743B">
        <w:rPr>
          <w:rFonts w:ascii="Times New Roman" w:hAnsi="Times New Roman"/>
        </w:rPr>
        <w:t xml:space="preserve">on </w:t>
      </w:r>
      <w:r w:rsidR="004D50FC">
        <w:rPr>
          <w:rFonts w:ascii="Times New Roman" w:hAnsi="Times New Roman"/>
        </w:rPr>
        <w:t>P</w:t>
      </w:r>
      <w:r w:rsidRPr="004D50FC" w:rsidR="0029743B">
        <w:rPr>
          <w:rFonts w:ascii="Times New Roman" w:hAnsi="Times New Roman"/>
        </w:rPr>
        <w:t xml:space="preserve">age 3 number </w:t>
      </w:r>
      <w:proofErr w:type="gramStart"/>
      <w:r w:rsidRPr="004D50FC" w:rsidR="0029743B">
        <w:rPr>
          <w:rFonts w:ascii="Times New Roman" w:hAnsi="Times New Roman"/>
        </w:rPr>
        <w:t>14, and</w:t>
      </w:r>
      <w:proofErr w:type="gramEnd"/>
      <w:r w:rsidRPr="004D50FC" w:rsidR="0029743B">
        <w:rPr>
          <w:rFonts w:ascii="Times New Roman" w:hAnsi="Times New Roman"/>
        </w:rPr>
        <w:t xml:space="preserve"> adding the following language</w:t>
      </w:r>
      <w:r w:rsidRPr="004D50FC" w:rsidR="004D50FC">
        <w:rPr>
          <w:rFonts w:ascii="Times New Roman" w:hAnsi="Times New Roman"/>
        </w:rPr>
        <w:t>: “</w:t>
      </w:r>
      <w:r w:rsidRPr="004D50FC" w:rsidR="00CE06E9">
        <w:rPr>
          <w:rFonts w:ascii="Times New Roman" w:hAnsi="Times New Roman"/>
          <w:b/>
          <w:i/>
          <w:snapToGrid w:val="0"/>
        </w:rPr>
        <w:t>Instructions</w:t>
      </w:r>
      <w:r w:rsidRPr="004D50FC" w:rsidR="00CE06E9">
        <w:rPr>
          <w:rFonts w:ascii="Times New Roman" w:hAnsi="Times New Roman"/>
          <w:snapToGrid w:val="0"/>
        </w:rPr>
        <w:t xml:space="preserve">: if </w:t>
      </w:r>
      <w:r w:rsidRPr="004D50FC" w:rsidR="00CE06E9">
        <w:rPr>
          <w:rFonts w:ascii="Times New Roman" w:hAnsi="Times New Roman"/>
          <w:b/>
          <w:snapToGrid w:val="0"/>
        </w:rPr>
        <w:t>NO</w:t>
      </w:r>
      <w:r w:rsidRPr="004D50FC" w:rsidR="00CE06E9">
        <w:rPr>
          <w:rFonts w:ascii="Times New Roman" w:hAnsi="Times New Roman"/>
          <w:snapToGrid w:val="0"/>
        </w:rPr>
        <w:t xml:space="preserve">, skip to question 15. </w:t>
      </w:r>
      <w:r w:rsidRPr="004D50FC" w:rsidR="001554A3">
        <w:rPr>
          <w:rFonts w:ascii="Times New Roman" w:hAnsi="Times New Roman"/>
          <w:snapToGrid w:val="0"/>
        </w:rPr>
        <w:t xml:space="preserve"> </w:t>
      </w:r>
      <w:r w:rsidRPr="004D50FC" w:rsidR="00CE06E9">
        <w:rPr>
          <w:rFonts w:ascii="Times New Roman" w:hAnsi="Times New Roman"/>
          <w:snapToGrid w:val="0"/>
        </w:rPr>
        <w:t xml:space="preserve">If YES, place an X in the </w:t>
      </w:r>
      <w:r w:rsidRPr="004D50FC" w:rsidR="00CE06E9">
        <w:rPr>
          <w:rFonts w:ascii="Times New Roman" w:hAnsi="Times New Roman"/>
          <w:b/>
          <w:snapToGrid w:val="0"/>
        </w:rPr>
        <w:t>YES</w:t>
      </w:r>
      <w:r w:rsidRPr="004D50FC" w:rsidR="00CE06E9">
        <w:rPr>
          <w:rFonts w:ascii="Times New Roman" w:hAnsi="Times New Roman"/>
          <w:snapToGrid w:val="0"/>
        </w:rPr>
        <w:t xml:space="preserve"> box then go to question 15. Do </w:t>
      </w:r>
      <w:r w:rsidRPr="004D50FC" w:rsidR="00CE06E9">
        <w:rPr>
          <w:rFonts w:ascii="Times New Roman" w:hAnsi="Times New Roman"/>
          <w:b/>
          <w:snapToGrid w:val="0"/>
        </w:rPr>
        <w:t>NOT</w:t>
      </w:r>
      <w:r w:rsidRPr="004D50FC" w:rsidR="00CE06E9">
        <w:rPr>
          <w:rFonts w:ascii="Times New Roman" w:hAnsi="Times New Roman"/>
          <w:snapToGrid w:val="0"/>
        </w:rPr>
        <w:t xml:space="preserve"> fill in the boxes next to SPOUSE if you did not put spouse information in Question 2</w:t>
      </w:r>
      <w:r w:rsidR="004D50FC">
        <w:rPr>
          <w:rFonts w:ascii="Times New Roman" w:hAnsi="Times New Roman"/>
          <w:snapToGrid w:val="0"/>
        </w:rPr>
        <w:t>.”</w:t>
      </w:r>
    </w:p>
    <w:p w:rsidRPr="004D50FC" w:rsidR="004D50FC" w:rsidP="004D50FC" w:rsidRDefault="004D50FC" w14:paraId="091818D3" w14:textId="77777777">
      <w:pPr>
        <w:pStyle w:val="ListParagraph"/>
        <w:widowControl w:val="0"/>
        <w:ind w:left="360"/>
        <w:rPr>
          <w:rFonts w:ascii="Times New Roman" w:hAnsi="Times New Roman"/>
        </w:rPr>
      </w:pPr>
    </w:p>
    <w:p w:rsidRPr="004D50FC" w:rsidR="00393583" w:rsidP="004D50FC" w:rsidRDefault="00C0659B" w14:paraId="37A6E1EC" w14:textId="5359A3A0">
      <w:pPr>
        <w:pStyle w:val="ListParagraph"/>
        <w:widowControl w:val="0"/>
        <w:ind w:left="360"/>
        <w:rPr>
          <w:rFonts w:ascii="Times New Roman" w:hAnsi="Times New Roman"/>
        </w:rPr>
      </w:pPr>
      <w:r w:rsidRPr="004D50FC">
        <w:rPr>
          <w:rFonts w:ascii="Times New Roman" w:hAnsi="Times New Roman"/>
          <w:b/>
          <w:snapToGrid w:val="0"/>
          <w:u w:val="single"/>
        </w:rPr>
        <w:t xml:space="preserve">Justification </w:t>
      </w:r>
      <w:r w:rsidRPr="004D50FC" w:rsidR="001B29F3">
        <w:rPr>
          <w:rFonts w:ascii="Times New Roman" w:hAnsi="Times New Roman"/>
          <w:b/>
          <w:snapToGrid w:val="0"/>
          <w:u w:val="single"/>
        </w:rPr>
        <w:t>#</w:t>
      </w:r>
      <w:r w:rsidR="004D50FC">
        <w:rPr>
          <w:rFonts w:ascii="Times New Roman" w:hAnsi="Times New Roman"/>
          <w:b/>
          <w:snapToGrid w:val="0"/>
          <w:u w:val="single"/>
        </w:rPr>
        <w:t>5</w:t>
      </w:r>
      <w:r w:rsidRPr="004D50FC">
        <w:rPr>
          <w:rFonts w:ascii="Times New Roman" w:hAnsi="Times New Roman"/>
          <w:b/>
          <w:snapToGrid w:val="0"/>
        </w:rPr>
        <w:t>:</w:t>
      </w:r>
      <w:r w:rsidRPr="004D50FC" w:rsidR="00CA237E">
        <w:rPr>
          <w:rFonts w:ascii="Times New Roman" w:hAnsi="Times New Roman"/>
          <w:b/>
          <w:snapToGrid w:val="0"/>
        </w:rPr>
        <w:t xml:space="preserve">  </w:t>
      </w:r>
      <w:r w:rsidRPr="004D50FC" w:rsidR="00CE06E9">
        <w:rPr>
          <w:rFonts w:ascii="Times New Roman" w:hAnsi="Times New Roman"/>
          <w:snapToGrid w:val="0"/>
        </w:rPr>
        <w:t>We</w:t>
      </w:r>
      <w:r w:rsidRPr="004D50FC" w:rsidR="000C2084">
        <w:rPr>
          <w:rFonts w:ascii="Times New Roman" w:hAnsi="Times New Roman"/>
          <w:snapToGrid w:val="0"/>
        </w:rPr>
        <w:t xml:space="preserve"> are updating</w:t>
      </w:r>
      <w:r w:rsidRPr="004D50FC" w:rsidR="00CE06E9">
        <w:rPr>
          <w:rFonts w:ascii="Times New Roman" w:hAnsi="Times New Roman"/>
          <w:snapToGrid w:val="0"/>
        </w:rPr>
        <w:t xml:space="preserve"> this language to help reduce the number of erroneous </w:t>
      </w:r>
      <w:r w:rsidRPr="004D50FC" w:rsidR="00CE06E9">
        <w:rPr>
          <w:rFonts w:ascii="Times New Roman" w:hAnsi="Times New Roman"/>
          <w:snapToGrid w:val="0"/>
        </w:rPr>
        <w:lastRenderedPageBreak/>
        <w:t>processing exceptions generated when applicants check both the “YES” and “NO” box for either the applicant or the applicant’s spouse.</w:t>
      </w:r>
    </w:p>
    <w:p w:rsidR="00393583" w:rsidP="00B935DD" w:rsidRDefault="00393583" w14:paraId="1835DD33" w14:textId="77777777">
      <w:pPr>
        <w:rPr>
          <w:rFonts w:ascii="Times New Roman" w:hAnsi="Times New Roman"/>
        </w:rPr>
      </w:pPr>
    </w:p>
    <w:p w:rsidR="00D63D38" w:rsidP="00CE06E9" w:rsidRDefault="00393583" w14:paraId="6573A56C" w14:textId="77777777">
      <w:pPr>
        <w:spacing w:after="160" w:line="259" w:lineRule="auto"/>
        <w:ind w:left="360"/>
        <w:contextualSpacing/>
        <w:rPr>
          <w:rFonts w:ascii="Times New Roman" w:hAnsi="Times New Roman" w:eastAsia="Calibri"/>
        </w:rPr>
      </w:pPr>
      <w:r w:rsidRPr="00393583">
        <w:rPr>
          <w:rFonts w:ascii="Times New Roman" w:hAnsi="Times New Roman" w:eastAsia="Calibri"/>
        </w:rPr>
        <w:t>SSA will implement the changes above upon OMB approval.</w:t>
      </w:r>
      <w:r w:rsidR="00CE06E9">
        <w:rPr>
          <w:rFonts w:ascii="Times New Roman" w:hAnsi="Times New Roman" w:eastAsia="Calibri"/>
        </w:rPr>
        <w:t xml:space="preserve"> </w:t>
      </w:r>
    </w:p>
    <w:p w:rsidR="00D63D38" w:rsidP="00CE06E9" w:rsidRDefault="00D63D38" w14:paraId="209E0D68" w14:textId="77777777">
      <w:pPr>
        <w:spacing w:after="160" w:line="259" w:lineRule="auto"/>
        <w:ind w:left="360"/>
        <w:contextualSpacing/>
        <w:rPr>
          <w:rFonts w:ascii="Times New Roman" w:hAnsi="Times New Roman" w:eastAsia="Calibri"/>
        </w:rPr>
      </w:pPr>
    </w:p>
    <w:p w:rsidRPr="00CE06E9" w:rsidR="00393583" w:rsidP="00CE06E9" w:rsidRDefault="00393583" w14:paraId="6A751B35" w14:textId="77777777">
      <w:pPr>
        <w:spacing w:after="160" w:line="259" w:lineRule="auto"/>
        <w:ind w:left="360"/>
        <w:contextualSpacing/>
        <w:rPr>
          <w:rFonts w:ascii="Times New Roman" w:hAnsi="Times New Roman" w:eastAsia="Calibri"/>
        </w:rPr>
      </w:pPr>
      <w:r w:rsidRPr="00393583">
        <w:rPr>
          <w:rFonts w:ascii="Times New Roman" w:hAnsi="Times New Roman" w:eastAsia="Calibri"/>
        </w:rPr>
        <w:t>These actions do not affect the public reporting burden.</w:t>
      </w:r>
    </w:p>
    <w:sectPr w:rsidRPr="00CE06E9" w:rsidR="00393583" w:rsidSect="00E904C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88BF3" w14:textId="77777777" w:rsidR="00D63D38" w:rsidRDefault="00D63D38" w:rsidP="00D63D38">
      <w:r>
        <w:separator/>
      </w:r>
    </w:p>
  </w:endnote>
  <w:endnote w:type="continuationSeparator" w:id="0">
    <w:p w14:paraId="079FAA38" w14:textId="77777777" w:rsidR="00D63D38" w:rsidRDefault="00D63D38" w:rsidP="00D6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6A4B7" w14:textId="77777777" w:rsidR="00D63D38" w:rsidRPr="00D63D38" w:rsidRDefault="00D63D38">
    <w:pPr>
      <w:pStyle w:val="Footer"/>
      <w:jc w:val="center"/>
      <w:rPr>
        <w:rFonts w:ascii="Times New Roman" w:hAnsi="Times New Roman"/>
      </w:rPr>
    </w:pPr>
    <w:r w:rsidRPr="00D63D38">
      <w:rPr>
        <w:rFonts w:ascii="Times New Roman" w:hAnsi="Times New Roman"/>
      </w:rPr>
      <w:t xml:space="preserve">Page </w:t>
    </w:r>
    <w:r w:rsidRPr="00D63D38">
      <w:rPr>
        <w:rFonts w:ascii="Times New Roman" w:hAnsi="Times New Roman"/>
      </w:rPr>
      <w:fldChar w:fldCharType="begin"/>
    </w:r>
    <w:r w:rsidRPr="00D63D38">
      <w:rPr>
        <w:rFonts w:ascii="Times New Roman" w:hAnsi="Times New Roman"/>
      </w:rPr>
      <w:instrText xml:space="preserve"> PAGE  \* Arabic  \* MERGEFORMAT </w:instrText>
    </w:r>
    <w:r w:rsidRPr="00D63D38">
      <w:rPr>
        <w:rFonts w:ascii="Times New Roman" w:hAnsi="Times New Roman"/>
      </w:rPr>
      <w:fldChar w:fldCharType="separate"/>
    </w:r>
    <w:r w:rsidR="0029743B">
      <w:rPr>
        <w:rFonts w:ascii="Times New Roman" w:hAnsi="Times New Roman"/>
        <w:noProof/>
      </w:rPr>
      <w:t>2</w:t>
    </w:r>
    <w:r w:rsidRPr="00D63D38">
      <w:rPr>
        <w:rFonts w:ascii="Times New Roman" w:hAnsi="Times New Roman"/>
      </w:rPr>
      <w:fldChar w:fldCharType="end"/>
    </w:r>
    <w:r w:rsidRPr="00D63D38">
      <w:rPr>
        <w:rFonts w:ascii="Times New Roman" w:hAnsi="Times New Roman"/>
      </w:rPr>
      <w:t xml:space="preserve"> of </w:t>
    </w:r>
    <w:r w:rsidRPr="00D63D38">
      <w:rPr>
        <w:rFonts w:ascii="Times New Roman" w:hAnsi="Times New Roman"/>
      </w:rPr>
      <w:fldChar w:fldCharType="begin"/>
    </w:r>
    <w:r w:rsidRPr="00D63D38">
      <w:rPr>
        <w:rFonts w:ascii="Times New Roman" w:hAnsi="Times New Roman"/>
      </w:rPr>
      <w:instrText xml:space="preserve"> NUMPAGES  \* Arabic  \* MERGEFORMAT </w:instrText>
    </w:r>
    <w:r w:rsidRPr="00D63D38">
      <w:rPr>
        <w:rFonts w:ascii="Times New Roman" w:hAnsi="Times New Roman"/>
      </w:rPr>
      <w:fldChar w:fldCharType="separate"/>
    </w:r>
    <w:r w:rsidR="0029743B">
      <w:rPr>
        <w:rFonts w:ascii="Times New Roman" w:hAnsi="Times New Roman"/>
        <w:noProof/>
      </w:rPr>
      <w:t>2</w:t>
    </w:r>
    <w:r w:rsidRPr="00D63D38">
      <w:rPr>
        <w:rFonts w:ascii="Times New Roman" w:hAnsi="Times New Roman"/>
      </w:rPr>
      <w:fldChar w:fldCharType="end"/>
    </w:r>
  </w:p>
  <w:p w14:paraId="1C79E11A" w14:textId="77777777" w:rsidR="00D63D38" w:rsidRDefault="00D63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1A496" w14:textId="77777777" w:rsidR="00D63D38" w:rsidRDefault="00D63D38" w:rsidP="00D63D38">
      <w:r>
        <w:separator/>
      </w:r>
    </w:p>
  </w:footnote>
  <w:footnote w:type="continuationSeparator" w:id="0">
    <w:p w14:paraId="12E42A6A" w14:textId="77777777" w:rsidR="00D63D38" w:rsidRDefault="00D63D38" w:rsidP="00D63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452E8"/>
    <w:multiLevelType w:val="hybridMultilevel"/>
    <w:tmpl w:val="59E62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94C78"/>
    <w:multiLevelType w:val="hybridMultilevel"/>
    <w:tmpl w:val="6E6CC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DD"/>
    <w:rsid w:val="000C2084"/>
    <w:rsid w:val="00153088"/>
    <w:rsid w:val="00154820"/>
    <w:rsid w:val="001554A3"/>
    <w:rsid w:val="00181D38"/>
    <w:rsid w:val="0018516A"/>
    <w:rsid w:val="001B29F3"/>
    <w:rsid w:val="001C3D2F"/>
    <w:rsid w:val="001E16C1"/>
    <w:rsid w:val="00232377"/>
    <w:rsid w:val="002361C9"/>
    <w:rsid w:val="0029743B"/>
    <w:rsid w:val="002A5320"/>
    <w:rsid w:val="0035556B"/>
    <w:rsid w:val="00393583"/>
    <w:rsid w:val="003A28ED"/>
    <w:rsid w:val="003F49AE"/>
    <w:rsid w:val="00411211"/>
    <w:rsid w:val="0041776B"/>
    <w:rsid w:val="00437BAC"/>
    <w:rsid w:val="004D50FC"/>
    <w:rsid w:val="004E5B2F"/>
    <w:rsid w:val="004F2E20"/>
    <w:rsid w:val="00504C7A"/>
    <w:rsid w:val="00570EC1"/>
    <w:rsid w:val="0058295F"/>
    <w:rsid w:val="00592CF0"/>
    <w:rsid w:val="005931AC"/>
    <w:rsid w:val="00624676"/>
    <w:rsid w:val="00642EC5"/>
    <w:rsid w:val="006E4ED0"/>
    <w:rsid w:val="00741CD6"/>
    <w:rsid w:val="00761FCE"/>
    <w:rsid w:val="007749D9"/>
    <w:rsid w:val="00794759"/>
    <w:rsid w:val="007F0E37"/>
    <w:rsid w:val="00857928"/>
    <w:rsid w:val="008D40B6"/>
    <w:rsid w:val="008F4A10"/>
    <w:rsid w:val="00902BFE"/>
    <w:rsid w:val="00985658"/>
    <w:rsid w:val="00997AA6"/>
    <w:rsid w:val="009E5F85"/>
    <w:rsid w:val="00A260E2"/>
    <w:rsid w:val="00A4318E"/>
    <w:rsid w:val="00A51F00"/>
    <w:rsid w:val="00B12BF2"/>
    <w:rsid w:val="00B32C18"/>
    <w:rsid w:val="00B6162A"/>
    <w:rsid w:val="00B64E58"/>
    <w:rsid w:val="00B66699"/>
    <w:rsid w:val="00B8240A"/>
    <w:rsid w:val="00B935DD"/>
    <w:rsid w:val="00BC48DE"/>
    <w:rsid w:val="00C0659B"/>
    <w:rsid w:val="00C1425A"/>
    <w:rsid w:val="00C239E0"/>
    <w:rsid w:val="00C75C49"/>
    <w:rsid w:val="00C87EFD"/>
    <w:rsid w:val="00CA237E"/>
    <w:rsid w:val="00CD7A39"/>
    <w:rsid w:val="00CE06E9"/>
    <w:rsid w:val="00D339E9"/>
    <w:rsid w:val="00D34531"/>
    <w:rsid w:val="00D63D38"/>
    <w:rsid w:val="00DA4D88"/>
    <w:rsid w:val="00E5707B"/>
    <w:rsid w:val="00E904C6"/>
    <w:rsid w:val="00F23393"/>
    <w:rsid w:val="00F95F7A"/>
    <w:rsid w:val="00FA1B6F"/>
    <w:rsid w:val="00FA3941"/>
    <w:rsid w:val="00FA3C86"/>
    <w:rsid w:val="00FA5A9F"/>
    <w:rsid w:val="00FB5FBF"/>
    <w:rsid w:val="00FC545D"/>
    <w:rsid w:val="00FC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C8470"/>
  <w15:docId w15:val="{6BC1ADF0-7DE0-457E-924F-0DB2478D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3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2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5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5DD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5DD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5DD"/>
    <w:pPr>
      <w:keepNext/>
      <w:spacing w:before="240" w:after="60"/>
      <w:outlineLvl w:val="2"/>
    </w:pPr>
    <w:rPr>
      <w:rFonts w:ascii="Cambria" w:hAnsi="Cambria" w:cs="Arial Unicode MS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35DD"/>
    <w:pPr>
      <w:keepNext/>
      <w:spacing w:before="240" w:after="60"/>
      <w:outlineLvl w:val="3"/>
    </w:pPr>
    <w:rPr>
      <w:rFonts w:cs="Arial Unicode M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5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5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5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5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5D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B935DD"/>
    <w:rPr>
      <w:rFonts w:ascii="Calibri" w:hAnsi="Calibri"/>
      <w:b/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uiPriority w:val="99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B935DD"/>
    <w:rPr>
      <w:rFonts w:ascii="Cambria" w:eastAsia="Times New Roman" w:hAnsi="Cambria" w:cs="Arial Unicode MS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B935DD"/>
    <w:rPr>
      <w:rFonts w:ascii="Cambria" w:eastAsia="Times New Roman" w:hAnsi="Cambria" w:cs="Arial Unicode MS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B935DD"/>
    <w:rPr>
      <w:rFonts w:ascii="Cambria" w:eastAsia="Times New Roman" w:hAnsi="Cambria" w:cs="Arial Unicode M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935DD"/>
    <w:rPr>
      <w:rFonts w:cs="Arial Unicode MS"/>
      <w:b/>
      <w:bCs/>
      <w:sz w:val="28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/>
      <w:sz w:val="24"/>
      <w:szCs w:val="22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/>
      <w:caps/>
      <w:color w:val="0000FF"/>
      <w:sz w:val="24"/>
      <w:szCs w:val="22"/>
    </w:rPr>
  </w:style>
  <w:style w:type="paragraph" w:styleId="NoSpacing">
    <w:name w:val="No Spacing"/>
    <w:basedOn w:val="Normal"/>
    <w:uiPriority w:val="1"/>
    <w:qFormat/>
    <w:rsid w:val="00B935DD"/>
    <w:rPr>
      <w:szCs w:val="32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qFormat/>
    <w:rsid w:val="00B935DD"/>
    <w:rPr>
      <w:i/>
    </w:rPr>
  </w:style>
  <w:style w:type="character" w:customStyle="1" w:styleId="QuoteChar">
    <w:name w:val="Quote Char"/>
    <w:link w:val="Quote"/>
    <w:uiPriority w:val="29"/>
    <w:rsid w:val="00B935DD"/>
    <w:rPr>
      <w:i/>
      <w:sz w:val="24"/>
      <w:szCs w:val="24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sz w:val="24"/>
      <w:szCs w:val="22"/>
    </w:rPr>
  </w:style>
  <w:style w:type="character" w:styleId="Strong">
    <w:name w:val="Strong"/>
    <w:uiPriority w:val="22"/>
    <w:qFormat/>
    <w:rsid w:val="00B935DD"/>
    <w:rPr>
      <w:b/>
      <w:bCs/>
    </w:rPr>
  </w:style>
  <w:style w:type="table" w:styleId="TableGrid">
    <w:name w:val="Table Grid"/>
    <w:basedOn w:val="TableNormal"/>
    <w:uiPriority w:val="59"/>
    <w:rsid w:val="00F23393"/>
    <w:rPr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935DD"/>
    <w:pPr>
      <w:spacing w:before="240" w:after="60"/>
      <w:jc w:val="center"/>
      <w:outlineLvl w:val="0"/>
    </w:pPr>
    <w:rPr>
      <w:rFonts w:ascii="Cambria" w:hAnsi="Cambria" w:cs="Arial Unicode MS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935DD"/>
    <w:rPr>
      <w:rFonts w:ascii="Cambria" w:eastAsia="Times New Roman" w:hAnsi="Cambria" w:cs="Arial Unicode MS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/>
      <w:color w:val="0000FF"/>
      <w:sz w:val="24"/>
      <w:szCs w:val="22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sz w:val="36"/>
      <w:szCs w:val="22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Heading5Char">
    <w:name w:val="Heading 5 Char"/>
    <w:link w:val="Heading5"/>
    <w:uiPriority w:val="9"/>
    <w:semiHidden/>
    <w:rsid w:val="00B935D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935D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B935D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935D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935DD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5DD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935DD"/>
    <w:rPr>
      <w:rFonts w:ascii="Cambria" w:eastAsia="Times New Roman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B935D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5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B935DD"/>
    <w:rPr>
      <w:b/>
      <w:i/>
      <w:sz w:val="24"/>
    </w:rPr>
  </w:style>
  <w:style w:type="character" w:styleId="SubtleEmphasis">
    <w:name w:val="Subtle Emphasis"/>
    <w:uiPriority w:val="19"/>
    <w:qFormat/>
    <w:rsid w:val="00B935DD"/>
    <w:rPr>
      <w:i/>
      <w:color w:val="5A5A5A"/>
    </w:rPr>
  </w:style>
  <w:style w:type="character" w:styleId="IntenseEmphasis">
    <w:name w:val="Intense Emphasis"/>
    <w:uiPriority w:val="21"/>
    <w:qFormat/>
    <w:rsid w:val="00B935DD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B935DD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B935DD"/>
    <w:rPr>
      <w:b/>
      <w:sz w:val="24"/>
      <w:u w:val="single"/>
    </w:rPr>
  </w:style>
  <w:style w:type="character" w:styleId="BookTitle">
    <w:name w:val="Book Title"/>
    <w:uiPriority w:val="33"/>
    <w:qFormat/>
    <w:rsid w:val="00B935DD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35DD"/>
    <w:pPr>
      <w:outlineLvl w:val="9"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B616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alsecurity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7D2A3-E41F-444F-90D9-A3B304AA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Naomi Sipple</cp:lastModifiedBy>
  <cp:revision>2</cp:revision>
  <dcterms:created xsi:type="dcterms:W3CDTF">2021-06-03T19:51:00Z</dcterms:created>
  <dcterms:modified xsi:type="dcterms:W3CDTF">2021-06-03T19:51:00Z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-1418394515</vt:i4>
  </property>
  <property fmtid="{D5CDD505-2E9C-101B-9397-08002B2CF9AE}" pid="3" name="_NewReviewCycle">
    <vt:lpwstr/>
  </property>
  <property fmtid="{D5CDD505-2E9C-101B-9397-08002B2CF9AE}" pid="4" name="_EmailSubject">
    <vt:lpwstr>OMB Expiration Notice: 0960-0696 (SSA-1020)</vt:lpwstr>
  </property>
  <property fmtid="{D5CDD505-2E9C-101B-9397-08002B2CF9AE}" pid="5" name="_AuthorEmail">
    <vt:lpwstr>Eric.Lowman@ssa.gov</vt:lpwstr>
  </property>
  <property fmtid="{D5CDD505-2E9C-101B-9397-08002B2CF9AE}" pid="6" name="_AuthorEmailDisplayName">
    <vt:lpwstr>Lowman, Eric</vt:lpwstr>
  </property>
  <property fmtid="{D5CDD505-2E9C-101B-9397-08002B2CF9AE}" pid="7" name="_PreviousAdHocReviewCycleID">
    <vt:i4>865619038</vt:i4>
  </property>
  <property fmtid="{D5CDD505-2E9C-101B-9397-08002B2CF9AE}" pid="8" name="_ReviewingToolsShownOnce">
    <vt:lpwstr/>
  </property>
</Properties>
</file>