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73AB" w:rsidR="00D048BD" w:rsidP="00D048BD" w:rsidRDefault="00D048BD">
      <w:pPr>
        <w:shd w:val="clear" w:color="auto" w:fill="FFFFFF"/>
        <w:spacing w:after="0" w:line="240" w:lineRule="auto"/>
        <w:rPr>
          <w:rFonts w:ascii="Times New Roman" w:hAnsi="Times New Roman" w:eastAsia="Times New Roman" w:cs="Times New Roman"/>
          <w:b/>
          <w:bCs/>
          <w:color w:val="555555"/>
          <w:sz w:val="24"/>
          <w:szCs w:val="24"/>
        </w:rPr>
      </w:pPr>
      <w:r w:rsidRPr="001473AB">
        <w:rPr>
          <w:rFonts w:ascii="Times New Roman" w:hAnsi="Times New Roman" w:eastAsia="Times New Roman" w:cs="Times New Roman"/>
          <w:b/>
          <w:bCs/>
          <w:color w:val="555555"/>
          <w:sz w:val="24"/>
          <w:szCs w:val="24"/>
        </w:rPr>
        <w:t>1. Explain the circumstances that make the collection of information necessary. Identify any legal or administrative requirements that necessitate the collection.</w:t>
      </w:r>
    </w:p>
    <w:p w:rsidRPr="001473AB" w:rsidR="001A66A4" w:rsidP="00D048BD" w:rsidRDefault="001A66A4">
      <w:pPr>
        <w:shd w:val="clear" w:color="auto" w:fill="FFFFFF"/>
        <w:spacing w:after="0" w:line="240" w:lineRule="auto"/>
        <w:rPr>
          <w:rFonts w:ascii="Times New Roman" w:hAnsi="Times New Roman" w:eastAsia="Times New Roman" w:cs="Times New Roman"/>
          <w:color w:val="555555"/>
          <w:sz w:val="24"/>
          <w:szCs w:val="24"/>
        </w:rPr>
      </w:pPr>
    </w:p>
    <w:p w:rsidRPr="00BF5109" w:rsidR="001F1E50" w:rsidP="00D048BD" w:rsidRDefault="001473AB">
      <w:pPr>
        <w:shd w:val="clear" w:color="auto" w:fill="FFFFFF"/>
        <w:spacing w:after="0" w:line="240" w:lineRule="auto"/>
        <w:rPr>
          <w:rFonts w:ascii="Times New Roman" w:hAnsi="Times New Roman" w:cs="Times New Roman"/>
          <w:color w:val="333333"/>
          <w:sz w:val="24"/>
          <w:szCs w:val="24"/>
          <w:shd w:val="clear" w:color="auto" w:fill="FFFFFF"/>
        </w:rPr>
      </w:pPr>
      <w:r w:rsidRPr="00BF5109">
        <w:rPr>
          <w:rFonts w:ascii="Times New Roman" w:hAnsi="Times New Roman" w:cs="Times New Roman"/>
          <w:color w:val="333333"/>
          <w:sz w:val="24"/>
          <w:szCs w:val="24"/>
          <w:shd w:val="clear" w:color="auto" w:fill="FFFFFF"/>
        </w:rPr>
        <w:t xml:space="preserve">While there </w:t>
      </w:r>
      <w:r w:rsidRPr="00BF5109" w:rsidR="00803082">
        <w:rPr>
          <w:rFonts w:ascii="Times New Roman" w:hAnsi="Times New Roman" w:cs="Times New Roman"/>
          <w:color w:val="333333"/>
          <w:sz w:val="24"/>
          <w:szCs w:val="24"/>
          <w:shd w:val="clear" w:color="auto" w:fill="FFFFFF"/>
        </w:rPr>
        <w:t>may not be a specific regulatory/sta</w:t>
      </w:r>
      <w:r w:rsidRPr="00BF5109" w:rsidR="001F1E50">
        <w:rPr>
          <w:rFonts w:ascii="Times New Roman" w:hAnsi="Times New Roman" w:cs="Times New Roman"/>
          <w:color w:val="333333"/>
          <w:sz w:val="24"/>
          <w:szCs w:val="24"/>
          <w:shd w:val="clear" w:color="auto" w:fill="FFFFFF"/>
        </w:rPr>
        <w:t xml:space="preserve">tutory </w:t>
      </w:r>
      <w:r w:rsidRPr="00BF5109" w:rsidR="00803082">
        <w:rPr>
          <w:rFonts w:ascii="Times New Roman" w:hAnsi="Times New Roman" w:cs="Times New Roman"/>
          <w:color w:val="333333"/>
          <w:sz w:val="24"/>
          <w:szCs w:val="24"/>
          <w:shd w:val="clear" w:color="auto" w:fill="FFFFFF"/>
        </w:rPr>
        <w:t xml:space="preserve">requirement to collect </w:t>
      </w:r>
      <w:proofErr w:type="spellStart"/>
      <w:r w:rsidRPr="00BF5109" w:rsidR="00803082">
        <w:rPr>
          <w:rFonts w:ascii="Times New Roman" w:hAnsi="Times New Roman" w:cs="Times New Roman"/>
          <w:color w:val="333333"/>
          <w:sz w:val="24"/>
          <w:szCs w:val="24"/>
          <w:shd w:val="clear" w:color="auto" w:fill="FFFFFF"/>
        </w:rPr>
        <w:t>PIREPs</w:t>
      </w:r>
      <w:proofErr w:type="spellEnd"/>
      <w:r w:rsidRPr="00BF5109" w:rsidR="00803082">
        <w:rPr>
          <w:rFonts w:ascii="Times New Roman" w:hAnsi="Times New Roman" w:cs="Times New Roman"/>
          <w:color w:val="333333"/>
          <w:sz w:val="24"/>
          <w:szCs w:val="24"/>
          <w:shd w:val="clear" w:color="auto" w:fill="FFFFFF"/>
        </w:rPr>
        <w:t xml:space="preserve">. </w:t>
      </w:r>
      <w:r w:rsidRPr="00BF5109">
        <w:rPr>
          <w:rFonts w:ascii="Times New Roman" w:hAnsi="Times New Roman" w:cs="Times New Roman"/>
          <w:color w:val="333333"/>
          <w:sz w:val="24"/>
          <w:szCs w:val="24"/>
          <w:shd w:val="clear" w:color="auto" w:fill="FFFFFF"/>
        </w:rPr>
        <w:t xml:space="preserve"> Several Federal Regulations, Handbooks and Advisory Circulars contain section on submission, collection, coding and dissemination of </w:t>
      </w:r>
      <w:proofErr w:type="spellStart"/>
      <w:r w:rsidRPr="00BF5109">
        <w:rPr>
          <w:rFonts w:ascii="Times New Roman" w:hAnsi="Times New Roman" w:cs="Times New Roman"/>
          <w:color w:val="333333"/>
          <w:sz w:val="24"/>
          <w:szCs w:val="24"/>
          <w:shd w:val="clear" w:color="auto" w:fill="FFFFFF"/>
        </w:rPr>
        <w:t>PIREPs</w:t>
      </w:r>
      <w:proofErr w:type="spellEnd"/>
      <w:r w:rsidRPr="00BF5109">
        <w:rPr>
          <w:rFonts w:ascii="Times New Roman" w:hAnsi="Times New Roman" w:cs="Times New Roman"/>
          <w:color w:val="333333"/>
          <w:sz w:val="24"/>
          <w:szCs w:val="24"/>
          <w:shd w:val="clear" w:color="auto" w:fill="FFFFFF"/>
        </w:rPr>
        <w:t>, including:</w:t>
      </w:r>
    </w:p>
    <w:p w:rsidRPr="00BF5109" w:rsidR="001F1E50" w:rsidP="00D048BD" w:rsidRDefault="001F1E50">
      <w:pPr>
        <w:shd w:val="clear" w:color="auto" w:fill="FFFFFF"/>
        <w:spacing w:after="0" w:line="240" w:lineRule="auto"/>
        <w:rPr>
          <w:rFonts w:ascii="Times New Roman" w:hAnsi="Times New Roman" w:eastAsia="Times New Roman" w:cs="Times New Roman"/>
          <w:color w:val="555555"/>
          <w:sz w:val="24"/>
          <w:szCs w:val="24"/>
        </w:rPr>
      </w:pPr>
    </w:p>
    <w:p w:rsidRPr="00BF5109" w:rsidR="00761D9E" w:rsidP="001F1E50" w:rsidRDefault="00761D9E">
      <w:pPr>
        <w:shd w:val="clear" w:color="auto" w:fill="FFFFFF"/>
        <w:spacing w:after="0" w:line="240" w:lineRule="auto"/>
        <w:rPr>
          <w:rFonts w:ascii="Times New Roman" w:hAnsi="Times New Roman" w:eastAsia="Times New Roman" w:cs="Times New Roman"/>
          <w:b/>
          <w:bCs/>
          <w:color w:val="333333"/>
          <w:sz w:val="24"/>
          <w:szCs w:val="24"/>
        </w:rPr>
      </w:pPr>
      <w:r w:rsidRPr="00BF5109">
        <w:rPr>
          <w:rFonts w:ascii="Times New Roman" w:hAnsi="Times New Roman" w:eastAsia="Times New Roman" w:cs="Times New Roman"/>
          <w:b/>
          <w:bCs/>
          <w:color w:val="333333"/>
          <w:sz w:val="24"/>
          <w:szCs w:val="24"/>
        </w:rPr>
        <w:t>14 CFR § 135.67 Reporting potentially hazardous meteorological conditions and irregularities of ground facilities or navigation aids.</w:t>
      </w:r>
    </w:p>
    <w:p w:rsidRPr="00BF5109" w:rsidR="00761D9E" w:rsidP="001F1E50" w:rsidRDefault="00761D9E">
      <w:pPr>
        <w:shd w:val="clear" w:color="auto" w:fill="FFFFFF"/>
        <w:spacing w:after="150" w:line="240" w:lineRule="auto"/>
        <w:rPr>
          <w:rFonts w:ascii="Times New Roman" w:hAnsi="Times New Roman" w:eastAsia="Times New Roman" w:cs="Times New Roman"/>
          <w:color w:val="333333"/>
          <w:sz w:val="24"/>
          <w:szCs w:val="24"/>
        </w:rPr>
      </w:pPr>
      <w:r w:rsidRPr="00BF5109">
        <w:rPr>
          <w:rFonts w:ascii="Times New Roman" w:hAnsi="Times New Roman" w:eastAsia="Times New Roman" w:cs="Times New Roman"/>
          <w:color w:val="333333"/>
          <w:sz w:val="24"/>
          <w:szCs w:val="24"/>
        </w:rPr>
        <w:t>Whenever a pilot encounters a potentially hazardous meteorological condition or an irregularity in a ground facility or navigation aid in flight, the knowledge of which the pilot considers essential to the safety of other flights, the pilot shall notify an appropriate ground radio station as soon as practicable.</w:t>
      </w:r>
    </w:p>
    <w:p w:rsidRPr="00BF5109" w:rsidR="001473AB" w:rsidP="001F1E50" w:rsidRDefault="00761D9E">
      <w:pPr>
        <w:spacing w:after="0" w:line="240" w:lineRule="auto"/>
        <w:rPr>
          <w:rFonts w:ascii="Times New Roman" w:hAnsi="Times New Roman" w:cs="Times New Roman"/>
          <w:sz w:val="24"/>
          <w:szCs w:val="24"/>
        </w:rPr>
      </w:pPr>
      <w:r w:rsidRPr="00BF5109">
        <w:rPr>
          <w:rFonts w:ascii="Times New Roman" w:hAnsi="Times New Roman" w:cs="Times New Roman"/>
          <w:b/>
          <w:sz w:val="24"/>
          <w:szCs w:val="24"/>
        </w:rPr>
        <w:t>Federal Meteorological Handbook No. 12 (</w:t>
      </w:r>
      <w:proofErr w:type="spellStart"/>
      <w:r w:rsidRPr="00BF5109">
        <w:rPr>
          <w:rFonts w:ascii="Times New Roman" w:hAnsi="Times New Roman" w:cs="Times New Roman"/>
          <w:b/>
          <w:sz w:val="24"/>
          <w:szCs w:val="24"/>
        </w:rPr>
        <w:t>FMH</w:t>
      </w:r>
      <w:proofErr w:type="spellEnd"/>
      <w:r w:rsidRPr="00BF5109">
        <w:rPr>
          <w:rFonts w:ascii="Times New Roman" w:hAnsi="Times New Roman" w:cs="Times New Roman"/>
          <w:b/>
          <w:sz w:val="24"/>
          <w:szCs w:val="24"/>
        </w:rPr>
        <w:t>-12), United States Meteorological Codes and Coding Practices</w:t>
      </w:r>
      <w:r w:rsidRPr="00BF5109" w:rsidR="00925EF9">
        <w:rPr>
          <w:rFonts w:ascii="Times New Roman" w:hAnsi="Times New Roman" w:cs="Times New Roman"/>
          <w:b/>
          <w:sz w:val="24"/>
          <w:szCs w:val="24"/>
        </w:rPr>
        <w:t>.</w:t>
      </w:r>
      <w:r w:rsidRPr="00BF5109">
        <w:rPr>
          <w:rFonts w:ascii="Times New Roman" w:hAnsi="Times New Roman" w:cs="Times New Roman"/>
          <w:sz w:val="24"/>
          <w:szCs w:val="24"/>
        </w:rPr>
        <w:t xml:space="preserve"> </w:t>
      </w:r>
    </w:p>
    <w:p w:rsidRPr="00BF5109" w:rsidR="00761D9E" w:rsidP="001F1E50" w:rsidRDefault="00761D9E">
      <w:pPr>
        <w:spacing w:after="0" w:line="240" w:lineRule="auto"/>
        <w:rPr>
          <w:rFonts w:ascii="Times New Roman" w:hAnsi="Times New Roman" w:cs="Times New Roman"/>
          <w:sz w:val="24"/>
          <w:szCs w:val="24"/>
        </w:rPr>
      </w:pPr>
      <w:r w:rsidRPr="00BF5109">
        <w:rPr>
          <w:rFonts w:ascii="Times New Roman" w:hAnsi="Times New Roman" w:cs="Times New Roman"/>
          <w:sz w:val="24"/>
          <w:szCs w:val="24"/>
        </w:rPr>
        <w:t>Ch</w:t>
      </w:r>
      <w:r w:rsidRPr="00BF5109" w:rsidR="00925EF9">
        <w:rPr>
          <w:rFonts w:ascii="Times New Roman" w:hAnsi="Times New Roman" w:cs="Times New Roman"/>
          <w:sz w:val="24"/>
          <w:szCs w:val="24"/>
        </w:rPr>
        <w:t>apter 1</w:t>
      </w:r>
      <w:r w:rsidRPr="00BF5109" w:rsidR="00252CB2">
        <w:rPr>
          <w:rFonts w:ascii="Times New Roman" w:hAnsi="Times New Roman" w:cs="Times New Roman"/>
          <w:sz w:val="24"/>
          <w:szCs w:val="24"/>
        </w:rPr>
        <w:t>, contains the</w:t>
      </w:r>
      <w:r w:rsidRPr="00BF5109">
        <w:rPr>
          <w:rFonts w:ascii="Times New Roman" w:hAnsi="Times New Roman" w:cs="Times New Roman"/>
          <w:sz w:val="24"/>
          <w:szCs w:val="24"/>
        </w:rPr>
        <w:t xml:space="preserve"> instructions for encoding </w:t>
      </w:r>
      <w:proofErr w:type="spellStart"/>
      <w:r w:rsidRPr="00BF5109">
        <w:rPr>
          <w:rFonts w:ascii="Times New Roman" w:hAnsi="Times New Roman" w:cs="Times New Roman"/>
          <w:sz w:val="24"/>
          <w:szCs w:val="24"/>
        </w:rPr>
        <w:t>PIREPs</w:t>
      </w:r>
      <w:proofErr w:type="spellEnd"/>
      <w:r w:rsidRPr="00BF5109">
        <w:rPr>
          <w:rFonts w:ascii="Times New Roman" w:hAnsi="Times New Roman" w:cs="Times New Roman"/>
          <w:sz w:val="24"/>
          <w:szCs w:val="24"/>
        </w:rPr>
        <w:t xml:space="preserve"> for transmission.</w:t>
      </w:r>
    </w:p>
    <w:p w:rsidRPr="00BF5109" w:rsidR="001473AB" w:rsidP="001F1E50" w:rsidRDefault="001473AB">
      <w:pPr>
        <w:spacing w:after="0" w:line="240" w:lineRule="auto"/>
        <w:rPr>
          <w:rFonts w:ascii="Times New Roman" w:hAnsi="Times New Roman" w:cs="Times New Roman"/>
          <w:sz w:val="24"/>
          <w:szCs w:val="24"/>
        </w:rPr>
      </w:pPr>
    </w:p>
    <w:p w:rsidRPr="00BF5109" w:rsidR="001473AB" w:rsidP="001F1E50" w:rsidRDefault="001473AB">
      <w:pPr>
        <w:spacing w:after="0" w:line="240" w:lineRule="auto"/>
        <w:rPr>
          <w:rFonts w:ascii="Times New Roman" w:hAnsi="Times New Roman" w:cs="Times New Roman"/>
          <w:b/>
          <w:sz w:val="24"/>
          <w:szCs w:val="24"/>
        </w:rPr>
      </w:pPr>
      <w:r w:rsidRPr="00BF5109">
        <w:rPr>
          <w:rFonts w:ascii="Times New Roman" w:hAnsi="Times New Roman" w:cs="Times New Roman"/>
          <w:b/>
          <w:sz w:val="24"/>
          <w:szCs w:val="24"/>
        </w:rPr>
        <w:t xml:space="preserve">Federal Aviation Administration Order JO </w:t>
      </w:r>
      <w:proofErr w:type="spellStart"/>
      <w:r w:rsidRPr="00BF5109">
        <w:rPr>
          <w:rFonts w:ascii="Times New Roman" w:hAnsi="Times New Roman" w:cs="Times New Roman"/>
          <w:b/>
          <w:sz w:val="24"/>
          <w:szCs w:val="24"/>
        </w:rPr>
        <w:t>7110.10AA</w:t>
      </w:r>
      <w:proofErr w:type="spellEnd"/>
      <w:r w:rsidRPr="00BF5109">
        <w:rPr>
          <w:rFonts w:ascii="Times New Roman" w:hAnsi="Times New Roman" w:cs="Times New Roman"/>
          <w:b/>
          <w:sz w:val="24"/>
          <w:szCs w:val="24"/>
        </w:rPr>
        <w:t>, Flight Service</w:t>
      </w:r>
      <w:r w:rsidRPr="00BF5109" w:rsidR="00940D00">
        <w:rPr>
          <w:rFonts w:ascii="Times New Roman" w:hAnsi="Times New Roman" w:cs="Times New Roman"/>
          <w:b/>
          <w:sz w:val="24"/>
          <w:szCs w:val="24"/>
        </w:rPr>
        <w:t>s</w:t>
      </w:r>
    </w:p>
    <w:p w:rsidRPr="00BF5109" w:rsidR="00940D00" w:rsidP="001F1E50" w:rsidRDefault="00940D00">
      <w:pPr>
        <w:spacing w:after="0" w:line="240" w:lineRule="auto"/>
        <w:rPr>
          <w:rFonts w:ascii="Times New Roman" w:hAnsi="Times New Roman" w:cs="Times New Roman"/>
          <w:sz w:val="24"/>
          <w:szCs w:val="24"/>
        </w:rPr>
      </w:pPr>
      <w:r w:rsidRPr="00BF5109">
        <w:rPr>
          <w:rFonts w:ascii="Times New Roman" w:hAnsi="Times New Roman" w:cs="Times New Roman"/>
          <w:sz w:val="24"/>
          <w:szCs w:val="24"/>
        </w:rPr>
        <w:t xml:space="preserve">8−2−3. RESPONSIBILITY </w:t>
      </w:r>
    </w:p>
    <w:p w:rsidRPr="00BF5109" w:rsidR="00940D00" w:rsidP="001F1E50" w:rsidRDefault="00940D00">
      <w:pPr>
        <w:spacing w:after="0" w:line="240" w:lineRule="auto"/>
        <w:rPr>
          <w:rFonts w:ascii="Times New Roman" w:hAnsi="Times New Roman" w:cs="Times New Roman"/>
          <w:sz w:val="24"/>
          <w:szCs w:val="24"/>
        </w:rPr>
      </w:pPr>
      <w:r w:rsidRPr="00BF5109">
        <w:rPr>
          <w:rFonts w:ascii="Times New Roman" w:hAnsi="Times New Roman" w:cs="Times New Roman"/>
          <w:b/>
          <w:sz w:val="24"/>
          <w:szCs w:val="24"/>
        </w:rPr>
        <w:t>a</w:t>
      </w:r>
      <w:r w:rsidRPr="00BF5109">
        <w:rPr>
          <w:rFonts w:ascii="Times New Roman" w:hAnsi="Times New Roman" w:cs="Times New Roman"/>
          <w:sz w:val="24"/>
          <w:szCs w:val="24"/>
        </w:rPr>
        <w:t xml:space="preserve">. </w:t>
      </w:r>
      <w:proofErr w:type="spellStart"/>
      <w:r w:rsidRPr="00BF5109">
        <w:rPr>
          <w:rFonts w:ascii="Times New Roman" w:hAnsi="Times New Roman" w:cs="Times New Roman"/>
          <w:sz w:val="24"/>
          <w:szCs w:val="24"/>
        </w:rPr>
        <w:t>FSS</w:t>
      </w:r>
      <w:proofErr w:type="spellEnd"/>
      <w:r w:rsidRPr="00BF5109">
        <w:rPr>
          <w:rFonts w:ascii="Times New Roman" w:hAnsi="Times New Roman" w:cs="Times New Roman"/>
          <w:sz w:val="24"/>
          <w:szCs w:val="24"/>
        </w:rPr>
        <w:t xml:space="preserve"> specialists must actively solicit </w:t>
      </w:r>
      <w:proofErr w:type="spellStart"/>
      <w:r w:rsidRPr="00BF5109">
        <w:rPr>
          <w:rFonts w:ascii="Times New Roman" w:hAnsi="Times New Roman" w:cs="Times New Roman"/>
          <w:sz w:val="24"/>
          <w:szCs w:val="24"/>
        </w:rPr>
        <w:t>PIREPs</w:t>
      </w:r>
      <w:proofErr w:type="spellEnd"/>
      <w:r w:rsidRPr="00BF5109">
        <w:rPr>
          <w:rFonts w:ascii="Times New Roman" w:hAnsi="Times New Roman" w:cs="Times New Roman"/>
          <w:sz w:val="24"/>
          <w:szCs w:val="24"/>
        </w:rPr>
        <w:t xml:space="preserve"> in conjunction with preflight and inflight communications with pilots and assure timely dissemination of the </w:t>
      </w:r>
      <w:proofErr w:type="spellStart"/>
      <w:r w:rsidRPr="00BF5109">
        <w:rPr>
          <w:rFonts w:ascii="Times New Roman" w:hAnsi="Times New Roman" w:cs="Times New Roman"/>
          <w:sz w:val="24"/>
          <w:szCs w:val="24"/>
        </w:rPr>
        <w:t>PIREP</w:t>
      </w:r>
      <w:proofErr w:type="spellEnd"/>
      <w:r w:rsidRPr="00BF5109">
        <w:rPr>
          <w:rFonts w:ascii="Times New Roman" w:hAnsi="Times New Roman" w:cs="Times New Roman"/>
          <w:sz w:val="24"/>
          <w:szCs w:val="24"/>
        </w:rPr>
        <w:t xml:space="preserve"> information. </w:t>
      </w:r>
    </w:p>
    <w:p w:rsidRPr="00BF5109" w:rsidR="00761D9E" w:rsidP="001F1E50" w:rsidRDefault="00940D00">
      <w:pPr>
        <w:spacing w:after="0" w:line="240" w:lineRule="auto"/>
        <w:rPr>
          <w:rFonts w:ascii="Times New Roman" w:hAnsi="Times New Roman" w:cs="Times New Roman"/>
          <w:sz w:val="24"/>
          <w:szCs w:val="24"/>
        </w:rPr>
      </w:pPr>
      <w:r w:rsidRPr="00BF5109">
        <w:tab/>
      </w:r>
    </w:p>
    <w:p w:rsidRPr="00BF5109" w:rsidR="001F1E50" w:rsidP="001F1E50" w:rsidRDefault="001F1E50">
      <w:pPr>
        <w:pStyle w:val="class56"/>
        <w:shd w:val="clear" w:color="auto" w:fill="FFFFFF"/>
        <w:spacing w:before="0" w:beforeAutospacing="0" w:after="0" w:afterAutospacing="0"/>
        <w:rPr>
          <w:b/>
        </w:rPr>
      </w:pPr>
      <w:r w:rsidRPr="00BF5109">
        <w:rPr>
          <w:b/>
        </w:rPr>
        <w:t xml:space="preserve">Federal Aviation Administration Aeronautical Information Manual </w:t>
      </w:r>
    </w:p>
    <w:p w:rsidRPr="00BF5109" w:rsidR="00925EF9" w:rsidP="001F1E50" w:rsidRDefault="001F1E50">
      <w:pPr>
        <w:pStyle w:val="class56"/>
        <w:shd w:val="clear" w:color="auto" w:fill="FFFFFF"/>
        <w:spacing w:before="0" w:beforeAutospacing="0" w:after="0" w:afterAutospacing="0"/>
        <w:rPr>
          <w:color w:val="000000"/>
        </w:rPr>
      </w:pPr>
      <w:r w:rsidRPr="00BF5109">
        <w:rPr>
          <w:b/>
          <w:bCs/>
          <w:color w:val="000000"/>
        </w:rPr>
        <w:t xml:space="preserve">Paragraph </w:t>
      </w:r>
      <w:r w:rsidRPr="00BF5109" w:rsidR="00925EF9">
        <w:rPr>
          <w:b/>
          <w:bCs/>
          <w:color w:val="000000"/>
        </w:rPr>
        <w:t>7-1-20. Pilot Weather Reports (</w:t>
      </w:r>
      <w:proofErr w:type="spellStart"/>
      <w:r w:rsidRPr="00BF5109" w:rsidR="00925EF9">
        <w:rPr>
          <w:b/>
          <w:bCs/>
          <w:color w:val="000000"/>
        </w:rPr>
        <w:t>PIREPs</w:t>
      </w:r>
      <w:proofErr w:type="spellEnd"/>
      <w:r w:rsidRPr="00BF5109" w:rsidR="00925EF9">
        <w:rPr>
          <w:b/>
          <w:bCs/>
          <w:color w:val="000000"/>
        </w:rPr>
        <w:t>)</w:t>
      </w:r>
    </w:p>
    <w:p w:rsidRPr="00BF5109" w:rsidR="00925EF9" w:rsidP="001F1E50" w:rsidRDefault="00925EF9">
      <w:pPr>
        <w:pStyle w:val="class21"/>
        <w:shd w:val="clear" w:color="auto" w:fill="FFFFFF"/>
        <w:spacing w:before="0" w:beforeAutospacing="0" w:after="0" w:afterAutospacing="0"/>
        <w:rPr>
          <w:color w:val="000000"/>
        </w:rPr>
      </w:pPr>
      <w:r w:rsidRPr="00BF5109">
        <w:rPr>
          <w:b/>
          <w:bCs/>
          <w:color w:val="000000"/>
        </w:rPr>
        <w:t>a. </w:t>
      </w:r>
      <w:r w:rsidRPr="00BF5109">
        <w:rPr>
          <w:color w:val="000000"/>
        </w:rPr>
        <w:t xml:space="preserve">FAA air traffic facilities are required to solicit </w:t>
      </w:r>
      <w:proofErr w:type="spellStart"/>
      <w:r w:rsidRPr="00BF5109">
        <w:rPr>
          <w:color w:val="000000"/>
        </w:rPr>
        <w:t>PIREPs</w:t>
      </w:r>
      <w:proofErr w:type="spellEnd"/>
      <w:r w:rsidRPr="00BF5109">
        <w:rPr>
          <w:color w:val="000000"/>
        </w:rPr>
        <w:t>.</w:t>
      </w:r>
    </w:p>
    <w:p w:rsidRPr="00BF5109" w:rsidR="00925EF9" w:rsidP="001F1E50" w:rsidRDefault="00925EF9">
      <w:pPr>
        <w:pStyle w:val="class21"/>
        <w:shd w:val="clear" w:color="auto" w:fill="FFFFFF"/>
        <w:spacing w:before="0" w:beforeAutospacing="0" w:after="0" w:afterAutospacing="0"/>
        <w:rPr>
          <w:color w:val="000000"/>
          <w:sz w:val="27"/>
          <w:szCs w:val="27"/>
        </w:rPr>
      </w:pPr>
      <w:r w:rsidRPr="00BF5109">
        <w:rPr>
          <w:b/>
          <w:bCs/>
          <w:color w:val="000000"/>
        </w:rPr>
        <w:t>b. </w:t>
      </w:r>
      <w:r w:rsidRPr="00BF5109">
        <w:rPr>
          <w:color w:val="000000"/>
        </w:rPr>
        <w:t>Pilots are urged to cooperate and promptly volunteer reports of these conditions and other atmospheric data such as: cloud bases, tops and layers; flight visibility; precipitation; visibility restrictions such as haze, smoke and dust; wind at altitude; and temperature aloft.</w:t>
      </w:r>
    </w:p>
    <w:p w:rsidRPr="00BF5109" w:rsidR="00925EF9" w:rsidP="001A66A4" w:rsidRDefault="00925EF9">
      <w:pPr>
        <w:spacing w:after="0"/>
        <w:rPr>
          <w:rFonts w:ascii="Times New Roman" w:hAnsi="Times New Roman" w:cs="Times New Roman"/>
          <w:sz w:val="24"/>
          <w:szCs w:val="24"/>
        </w:rPr>
      </w:pPr>
    </w:p>
    <w:p w:rsidRPr="00BF5109" w:rsidR="00925EF9" w:rsidP="001A66A4" w:rsidRDefault="00925EF9">
      <w:pPr>
        <w:spacing w:after="0"/>
        <w:rPr>
          <w:rFonts w:ascii="Times New Roman" w:hAnsi="Times New Roman" w:cs="Times New Roman"/>
          <w:sz w:val="24"/>
          <w:szCs w:val="24"/>
        </w:rPr>
      </w:pPr>
    </w:p>
    <w:p w:rsidRPr="00BF5109" w:rsidR="001A66A4" w:rsidP="001A66A4" w:rsidRDefault="001A66A4">
      <w:pPr>
        <w:spacing w:after="0"/>
        <w:rPr>
          <w:rFonts w:ascii="Times New Roman" w:hAnsi="Times New Roman" w:cs="Times New Roman"/>
          <w:sz w:val="24"/>
          <w:szCs w:val="24"/>
        </w:rPr>
      </w:pPr>
      <w:r w:rsidRPr="00BF5109">
        <w:rPr>
          <w:rFonts w:ascii="Times New Roman" w:hAnsi="Times New Roman" w:cs="Times New Roman"/>
          <w:sz w:val="24"/>
          <w:szCs w:val="24"/>
        </w:rPr>
        <w:t>The</w:t>
      </w:r>
      <w:r w:rsidRPr="00BF5109" w:rsidR="001473AB">
        <w:rPr>
          <w:rFonts w:ascii="Times New Roman" w:hAnsi="Times New Roman" w:cs="Times New Roman"/>
          <w:sz w:val="24"/>
          <w:szCs w:val="24"/>
        </w:rPr>
        <w:t xml:space="preserve"> </w:t>
      </w:r>
      <w:proofErr w:type="spellStart"/>
      <w:r w:rsidRPr="00BF5109" w:rsidR="001473AB">
        <w:rPr>
          <w:rFonts w:ascii="Times New Roman" w:hAnsi="Times New Roman" w:cs="Times New Roman"/>
          <w:sz w:val="24"/>
          <w:szCs w:val="24"/>
        </w:rPr>
        <w:t>PIREP</w:t>
      </w:r>
      <w:proofErr w:type="spellEnd"/>
      <w:r w:rsidRPr="00BF5109">
        <w:rPr>
          <w:rFonts w:ascii="Times New Roman" w:hAnsi="Times New Roman" w:cs="Times New Roman"/>
          <w:sz w:val="24"/>
          <w:szCs w:val="24"/>
        </w:rPr>
        <w:t xml:space="preserve"> information collected is used by the National Weather Service (NWS) forecasters to confirm that their forecasts of Turbulence and Icing as well as other weather products are correct.  The National Transportation Safety Board (NTSB) special investigation report: Improving Pilot Weather Report Submission states:</w:t>
      </w:r>
    </w:p>
    <w:p w:rsidRPr="00BF5109" w:rsidR="001A66A4" w:rsidP="001A66A4" w:rsidRDefault="001A66A4">
      <w:pPr>
        <w:spacing w:after="0"/>
        <w:ind w:left="720"/>
        <w:rPr>
          <w:rFonts w:ascii="Times New Roman" w:hAnsi="Times New Roman" w:cs="Times New Roman"/>
          <w:sz w:val="24"/>
          <w:szCs w:val="24"/>
        </w:rPr>
      </w:pPr>
      <w:r w:rsidRPr="00BF5109">
        <w:rPr>
          <w:rFonts w:ascii="Times New Roman" w:hAnsi="Times New Roman" w:cs="Times New Roman"/>
          <w:sz w:val="24"/>
          <w:szCs w:val="24"/>
        </w:rPr>
        <w:t>A PIREP can be one of the most critical sources of data for a forecaster when determining whether to issue an advisory product. Forecasters have noted that even a single PIREP can influence the decision to issue (or discontinue) a hazardous weather advisory or amend its geographic area. PIREPs also provide information that improves automated products such as the Graphical Turbulence Guidance (GTG), the Current Icing Product (CIP), and the Forecast Icing Product (FIP) (FAA 2014d). Such improvements in the quality of forecasts and advisories allow for more accurate identification of areas conducive to airframe icing and turbulence and help pilots avoid such hazards.</w:t>
      </w:r>
    </w:p>
    <w:p w:rsidRPr="00BF5109" w:rsidR="001A66A4" w:rsidP="001A66A4" w:rsidRDefault="001A66A4">
      <w:pPr>
        <w:spacing w:after="0"/>
        <w:ind w:left="720"/>
        <w:rPr>
          <w:rFonts w:ascii="Times New Roman" w:hAnsi="Times New Roman" w:cs="Times New Roman"/>
          <w:sz w:val="24"/>
          <w:szCs w:val="24"/>
        </w:rPr>
      </w:pPr>
    </w:p>
    <w:p w:rsidRPr="00BF5109" w:rsidR="001A66A4" w:rsidP="001A66A4" w:rsidRDefault="001A66A4">
      <w:pPr>
        <w:spacing w:after="0"/>
        <w:ind w:left="720"/>
        <w:rPr>
          <w:rFonts w:ascii="Times New Roman" w:hAnsi="Times New Roman" w:cs="Times New Roman"/>
          <w:sz w:val="24"/>
          <w:szCs w:val="24"/>
        </w:rPr>
      </w:pPr>
      <w:r w:rsidRPr="00BF5109">
        <w:rPr>
          <w:rFonts w:ascii="Times New Roman" w:hAnsi="Times New Roman" w:cs="Times New Roman"/>
          <w:sz w:val="24"/>
          <w:szCs w:val="24"/>
        </w:rPr>
        <w:t xml:space="preserve">To better achieve safety improvements, it is important to increase both the quantity and quality of PIREP submissions. Although pilots value using PIREPs in their strategic and </w:t>
      </w:r>
      <w:r w:rsidRPr="00BF5109">
        <w:rPr>
          <w:rFonts w:ascii="Times New Roman" w:hAnsi="Times New Roman" w:cs="Times New Roman"/>
          <w:sz w:val="24"/>
          <w:szCs w:val="24"/>
        </w:rPr>
        <w:lastRenderedPageBreak/>
        <w:t>tactical flight planning, relatively few routinely provide PIREPs themselves. The Aircraft Owners and Pilots Association’s (AOPA) review of results from its 2016 survey (to which about 700 primarily GA pilots responded) found that 83% of pilots who responded to the survey viewed PIREPs as either extremely or very important to aviation safety across the NAS.</w:t>
      </w:r>
    </w:p>
    <w:p w:rsidRPr="00BF5109" w:rsidR="00D048BD" w:rsidP="00D048BD" w:rsidRDefault="00D048BD">
      <w:pPr>
        <w:shd w:val="clear" w:color="auto" w:fill="FFFFFF"/>
        <w:spacing w:after="0" w:line="240" w:lineRule="auto"/>
        <w:rPr>
          <w:rFonts w:ascii="Arial" w:hAnsi="Arial" w:eastAsia="Times New Roman" w:cs="Arial"/>
          <w:color w:val="555555"/>
          <w:sz w:val="24"/>
          <w:szCs w:val="24"/>
        </w:rPr>
      </w:pPr>
    </w:p>
    <w:p w:rsidRPr="00BF5109"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BF5109">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Pr="00BF5109" w:rsidR="00C653D1" w:rsidP="00D048BD" w:rsidRDefault="00C653D1">
      <w:pPr>
        <w:shd w:val="clear" w:color="auto" w:fill="FFFFFF"/>
        <w:spacing w:after="0" w:line="240" w:lineRule="auto"/>
        <w:rPr>
          <w:rFonts w:ascii="Arial" w:hAnsi="Arial" w:eastAsia="Times New Roman" w:cs="Arial"/>
          <w:b/>
          <w:bCs/>
          <w:color w:val="555555"/>
          <w:sz w:val="24"/>
          <w:szCs w:val="24"/>
        </w:rPr>
      </w:pPr>
    </w:p>
    <w:p w:rsidRPr="00BF5109" w:rsidR="00C653D1" w:rsidP="00D048BD" w:rsidRDefault="00C653D1">
      <w:pPr>
        <w:shd w:val="clear" w:color="auto" w:fill="FFFFFF"/>
        <w:spacing w:after="0" w:line="240" w:lineRule="auto"/>
        <w:rPr>
          <w:rFonts w:ascii="Arial" w:hAnsi="Arial" w:eastAsia="Times New Roman" w:cs="Arial"/>
          <w:b/>
          <w:bCs/>
          <w:color w:val="555555"/>
          <w:sz w:val="24"/>
          <w:szCs w:val="24"/>
        </w:rPr>
      </w:pPr>
      <w:r w:rsidRPr="00BF5109">
        <w:rPr>
          <w:rFonts w:ascii="Times New Roman" w:hAnsi="Times New Roman" w:cs="Times New Roman"/>
          <w:color w:val="333333"/>
          <w:sz w:val="24"/>
          <w:szCs w:val="24"/>
          <w:shd w:val="clear" w:color="auto" w:fill="FFFFFF"/>
        </w:rPr>
        <w:t>Pilot reporting of weather conditions, including turbulence, commonly referred to as Pilot Weather Reports (</w:t>
      </w:r>
      <w:proofErr w:type="spellStart"/>
      <w:r w:rsidRPr="00BF5109">
        <w:rPr>
          <w:rFonts w:ascii="Times New Roman" w:hAnsi="Times New Roman" w:cs="Times New Roman"/>
          <w:color w:val="333333"/>
          <w:sz w:val="24"/>
          <w:szCs w:val="24"/>
          <w:shd w:val="clear" w:color="auto" w:fill="FFFFFF"/>
        </w:rPr>
        <w:t>PIREPs</w:t>
      </w:r>
      <w:proofErr w:type="spellEnd"/>
      <w:r w:rsidRPr="00BF5109">
        <w:rPr>
          <w:rFonts w:ascii="Times New Roman" w:hAnsi="Times New Roman" w:cs="Times New Roman"/>
          <w:color w:val="333333"/>
          <w:sz w:val="24"/>
          <w:szCs w:val="24"/>
          <w:shd w:val="clear" w:color="auto" w:fill="FFFFFF"/>
        </w:rPr>
        <w:t xml:space="preserve">), has been standard procedure during most of the Twentieth century. By the late </w:t>
      </w:r>
      <w:proofErr w:type="spellStart"/>
      <w:r w:rsidRPr="00BF5109">
        <w:rPr>
          <w:rFonts w:ascii="Times New Roman" w:hAnsi="Times New Roman" w:cs="Times New Roman"/>
          <w:color w:val="333333"/>
          <w:sz w:val="24"/>
          <w:szCs w:val="24"/>
          <w:shd w:val="clear" w:color="auto" w:fill="FFFFFF"/>
        </w:rPr>
        <w:t>1940s</w:t>
      </w:r>
      <w:proofErr w:type="spellEnd"/>
      <w:r w:rsidRPr="00BF5109">
        <w:rPr>
          <w:rFonts w:ascii="Times New Roman" w:hAnsi="Times New Roman" w:cs="Times New Roman"/>
          <w:color w:val="333333"/>
          <w:sz w:val="24"/>
          <w:szCs w:val="24"/>
          <w:shd w:val="clear" w:color="auto" w:fill="FFFFFF"/>
        </w:rPr>
        <w:t>, the International Civil Aviation Organization (</w:t>
      </w:r>
      <w:proofErr w:type="spellStart"/>
      <w:r w:rsidRPr="00BF5109">
        <w:rPr>
          <w:rFonts w:ascii="Times New Roman" w:hAnsi="Times New Roman" w:cs="Times New Roman"/>
          <w:color w:val="333333"/>
          <w:sz w:val="24"/>
          <w:szCs w:val="24"/>
          <w:shd w:val="clear" w:color="auto" w:fill="FFFFFF"/>
        </w:rPr>
        <w:t>ICAO</w:t>
      </w:r>
      <w:proofErr w:type="spellEnd"/>
      <w:r w:rsidRPr="00BF5109">
        <w:rPr>
          <w:rFonts w:ascii="Times New Roman" w:hAnsi="Times New Roman" w:cs="Times New Roman"/>
          <w:color w:val="333333"/>
          <w:sz w:val="24"/>
          <w:szCs w:val="24"/>
          <w:shd w:val="clear" w:color="auto" w:fill="FFFFFF"/>
        </w:rPr>
        <w:t>) had developed standards which included aircraft-based weather observations by pilots and subsequent government distribution. In the USA, commercial airlines developed their own collection and distribution methods. This was in response to Federal Aviation Administration (FAA) requirements that pilots should report hazardous weather, and airlines should have ability to monitor the progress of every flight.</w:t>
      </w:r>
    </w:p>
    <w:p w:rsidRPr="00BF5109" w:rsidR="00CE231A" w:rsidP="00D048BD" w:rsidRDefault="00CE231A">
      <w:pPr>
        <w:shd w:val="clear" w:color="auto" w:fill="FFFFFF"/>
        <w:spacing w:after="0" w:line="240" w:lineRule="auto"/>
        <w:rPr>
          <w:rFonts w:ascii="Arial" w:hAnsi="Arial" w:eastAsia="Times New Roman" w:cs="Arial"/>
          <w:color w:val="555555"/>
          <w:sz w:val="24"/>
          <w:szCs w:val="24"/>
        </w:rPr>
      </w:pPr>
    </w:p>
    <w:p w:rsidRPr="00BF5109" w:rsidR="006D2140" w:rsidP="006D2140" w:rsidRDefault="006D2140">
      <w:pPr>
        <w:spacing w:after="0"/>
        <w:rPr>
          <w:rFonts w:ascii="Times New Roman" w:hAnsi="Times New Roman" w:cs="Times New Roman"/>
          <w:sz w:val="24"/>
          <w:szCs w:val="24"/>
        </w:rPr>
      </w:pPr>
      <w:r w:rsidRPr="00BF5109">
        <w:rPr>
          <w:rFonts w:ascii="Times New Roman" w:hAnsi="Times New Roman" w:cs="Times New Roman"/>
          <w:sz w:val="24"/>
          <w:szCs w:val="24"/>
        </w:rPr>
        <w:t>Pilot Weather Reports (PIREPs) are voluntary reports from pilots describing weather conditions observed while flying.  PIREPs are an important source of weather information in the National Airspace System (NAS).  In some instances PIREPs are the only way for forecasters to confirm the forecasted conditions are occurring.</w:t>
      </w:r>
    </w:p>
    <w:p w:rsidRPr="00BF5109" w:rsidR="006D2140" w:rsidP="006D2140" w:rsidRDefault="006D2140">
      <w:pPr>
        <w:spacing w:after="0"/>
        <w:rPr>
          <w:rFonts w:ascii="Times New Roman" w:hAnsi="Times New Roman" w:cs="Times New Roman"/>
          <w:sz w:val="24"/>
          <w:szCs w:val="24"/>
        </w:rPr>
      </w:pPr>
    </w:p>
    <w:p w:rsidRPr="00BF5109" w:rsidR="006D2140" w:rsidP="006D2140" w:rsidRDefault="006D2140">
      <w:pPr>
        <w:spacing w:after="0"/>
        <w:rPr>
          <w:rFonts w:ascii="Times New Roman" w:hAnsi="Times New Roman" w:cs="Times New Roman"/>
          <w:sz w:val="24"/>
          <w:szCs w:val="24"/>
        </w:rPr>
      </w:pPr>
      <w:r w:rsidRPr="00BF5109">
        <w:rPr>
          <w:rFonts w:ascii="Times New Roman" w:hAnsi="Times New Roman" w:cs="Times New Roman"/>
          <w:sz w:val="24"/>
          <w:szCs w:val="24"/>
        </w:rPr>
        <w:t>Complete, accurate, and timely weather information from PIREPs is an essential element of flight safety for all aircraft operations in the NAS.  This information is used by pilots to avoid inadvertent encounters with hazardous weather and preventing weather-related accidents.</w:t>
      </w:r>
    </w:p>
    <w:p w:rsidRPr="00BF5109" w:rsidR="006D2140" w:rsidP="006D2140" w:rsidRDefault="006D2140">
      <w:pPr>
        <w:spacing w:after="0"/>
        <w:rPr>
          <w:rFonts w:ascii="Times New Roman" w:hAnsi="Times New Roman" w:cs="Times New Roman"/>
          <w:sz w:val="24"/>
          <w:szCs w:val="24"/>
        </w:rPr>
      </w:pPr>
    </w:p>
    <w:p w:rsidRPr="00BF5109" w:rsidR="006D2140" w:rsidP="006D2140" w:rsidRDefault="006D2140">
      <w:pPr>
        <w:spacing w:after="0"/>
        <w:rPr>
          <w:rFonts w:ascii="Times New Roman" w:hAnsi="Times New Roman" w:cs="Times New Roman"/>
          <w:sz w:val="24"/>
          <w:szCs w:val="24"/>
        </w:rPr>
      </w:pPr>
      <w:r w:rsidRPr="00BF5109">
        <w:rPr>
          <w:rFonts w:ascii="Times New Roman" w:hAnsi="Times New Roman" w:cs="Times New Roman"/>
          <w:sz w:val="24"/>
          <w:szCs w:val="24"/>
        </w:rPr>
        <w:t>Pilots most commonly submit PIREPs verbally via radio to a flight service station (FSS).  Pilots also have technology options to transmit a PIREP in text format, through either aircraft or web-based tools and/or portable electronic devices.</w:t>
      </w:r>
    </w:p>
    <w:p w:rsidRPr="00BF5109" w:rsidR="006D2140" w:rsidP="006D2140" w:rsidRDefault="006D2140">
      <w:pPr>
        <w:spacing w:after="0"/>
        <w:rPr>
          <w:rFonts w:ascii="Times New Roman" w:hAnsi="Times New Roman" w:cs="Times New Roman"/>
          <w:sz w:val="24"/>
          <w:szCs w:val="24"/>
        </w:rPr>
      </w:pPr>
    </w:p>
    <w:p w:rsidRPr="00576F52" w:rsidR="006D2140" w:rsidP="006D2140" w:rsidRDefault="006D2140">
      <w:pPr>
        <w:spacing w:after="0"/>
        <w:rPr>
          <w:rFonts w:ascii="Times New Roman" w:hAnsi="Times New Roman" w:cs="Times New Roman"/>
          <w:sz w:val="24"/>
          <w:szCs w:val="24"/>
        </w:rPr>
      </w:pPr>
      <w:r w:rsidRPr="00BF5109">
        <w:rPr>
          <w:rFonts w:ascii="Times New Roman" w:hAnsi="Times New Roman" w:cs="Times New Roman"/>
          <w:sz w:val="24"/>
          <w:szCs w:val="24"/>
        </w:rPr>
        <w:t>The PIREP Form, FAA Form 7110-2, is a tool to assist ATC personnel and pilots to report the conditions encountered in the proper format.  It is essential that the weather conditions in a PIREP be reported be in the correct format to ensure the timely dissemination and availability to the users of the NAS.  The PIREP format includes aircraft type, location, altitude; time conditions were observed; and a description of</w:t>
      </w:r>
      <w:bookmarkStart w:name="_GoBack" w:id="0"/>
      <w:bookmarkEnd w:id="0"/>
      <w:r w:rsidRPr="00F363A6">
        <w:rPr>
          <w:rFonts w:ascii="Times New Roman" w:hAnsi="Times New Roman" w:cs="Times New Roman"/>
          <w:sz w:val="24"/>
          <w:szCs w:val="24"/>
        </w:rPr>
        <w:t xml:space="preserve"> observed weather conditions.</w:t>
      </w:r>
    </w:p>
    <w:p w:rsidR="00576F52" w:rsidP="00576F52" w:rsidRDefault="00576F52">
      <w:pPr>
        <w:spacing w:after="0"/>
        <w:rPr>
          <w:rFonts w:ascii="Times New Roman" w:hAnsi="Times New Roman" w:cs="Times New Roman"/>
          <w:sz w:val="24"/>
          <w:szCs w:val="24"/>
        </w:rPr>
      </w:pP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D048BD" w:rsidP="00576F52" w:rsidRDefault="00D048BD">
      <w:pPr>
        <w:spacing w:after="0"/>
        <w:rPr>
          <w:rFonts w:ascii="Times New Roman" w:hAnsi="Times New Roman" w:cs="Times New Roman"/>
          <w:sz w:val="24"/>
          <w:szCs w:val="24"/>
        </w:rPr>
      </w:pPr>
    </w:p>
    <w:p w:rsidR="000806F8" w:rsidP="00576F52" w:rsidRDefault="00B755B1">
      <w:pPr>
        <w:spacing w:after="0"/>
        <w:rPr>
          <w:rFonts w:ascii="Times New Roman" w:hAnsi="Times New Roman" w:cs="Times New Roman"/>
          <w:sz w:val="24"/>
          <w:szCs w:val="24"/>
        </w:rPr>
      </w:pPr>
      <w:r>
        <w:rPr>
          <w:rFonts w:ascii="Times New Roman" w:hAnsi="Times New Roman" w:cs="Times New Roman"/>
          <w:sz w:val="24"/>
          <w:szCs w:val="24"/>
        </w:rPr>
        <w:t xml:space="preserve">Pilots report the information verbally.  A government employee or contractor </w:t>
      </w:r>
      <w:r w:rsidR="009732A8">
        <w:rPr>
          <w:rFonts w:ascii="Times New Roman" w:hAnsi="Times New Roman" w:cs="Times New Roman"/>
          <w:sz w:val="24"/>
          <w:szCs w:val="24"/>
        </w:rPr>
        <w:t>enters</w:t>
      </w:r>
      <w:r>
        <w:rPr>
          <w:rFonts w:ascii="Times New Roman" w:hAnsi="Times New Roman" w:cs="Times New Roman"/>
          <w:sz w:val="24"/>
          <w:szCs w:val="24"/>
        </w:rPr>
        <w:t xml:space="preserve"> the information into the NAS</w:t>
      </w:r>
      <w:r w:rsidR="0076060B">
        <w:rPr>
          <w:rFonts w:ascii="Times New Roman" w:hAnsi="Times New Roman" w:cs="Times New Roman"/>
          <w:sz w:val="24"/>
          <w:szCs w:val="24"/>
        </w:rPr>
        <w:t>.</w:t>
      </w:r>
    </w:p>
    <w:p w:rsidR="00D048BD" w:rsidP="00576F52" w:rsidRDefault="00D048BD">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671F49" w:rsidP="00D048BD" w:rsidRDefault="00671F49">
      <w:pPr>
        <w:shd w:val="clear" w:color="auto" w:fill="FFFFFF"/>
        <w:spacing w:after="0" w:line="240" w:lineRule="auto"/>
        <w:rPr>
          <w:rFonts w:ascii="Arial" w:hAnsi="Arial" w:eastAsia="Times New Roman" w:cs="Arial"/>
          <w:color w:val="555555"/>
          <w:sz w:val="24"/>
          <w:szCs w:val="24"/>
        </w:rPr>
      </w:pPr>
    </w:p>
    <w:p w:rsidR="002C4DC6" w:rsidP="00576F52" w:rsidRDefault="002C4DC6">
      <w:pPr>
        <w:spacing w:after="0"/>
        <w:rPr>
          <w:rFonts w:ascii="Times New Roman" w:hAnsi="Times New Roman" w:cs="Times New Roman"/>
          <w:sz w:val="24"/>
          <w:szCs w:val="24"/>
        </w:rPr>
      </w:pPr>
      <w:r>
        <w:rPr>
          <w:rFonts w:ascii="Times New Roman" w:hAnsi="Times New Roman" w:cs="Times New Roman"/>
          <w:sz w:val="24"/>
          <w:szCs w:val="24"/>
        </w:rPr>
        <w:t xml:space="preserve">There is no duplication.  </w:t>
      </w:r>
    </w:p>
    <w:p w:rsidR="00D048BD" w:rsidP="00576F52" w:rsidRDefault="00D048BD">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DD34BB" w:rsidP="00D048BD" w:rsidRDefault="00DD34BB">
      <w:pPr>
        <w:shd w:val="clear" w:color="auto" w:fill="FFFFFF"/>
        <w:spacing w:after="0" w:line="240" w:lineRule="auto"/>
        <w:rPr>
          <w:rFonts w:ascii="Arial" w:hAnsi="Arial" w:eastAsia="Times New Roman" w:cs="Arial"/>
          <w:color w:val="555555"/>
          <w:sz w:val="24"/>
          <w:szCs w:val="24"/>
        </w:rPr>
      </w:pPr>
    </w:p>
    <w:p w:rsidR="00D048BD" w:rsidP="00576F52" w:rsidRDefault="00DD34BB">
      <w:pPr>
        <w:spacing w:after="0"/>
        <w:rPr>
          <w:rFonts w:ascii="Times New Roman" w:hAnsi="Times New Roman" w:cs="Times New Roman"/>
          <w:sz w:val="24"/>
          <w:szCs w:val="24"/>
        </w:rPr>
      </w:pPr>
      <w:r>
        <w:rPr>
          <w:rFonts w:ascii="Times New Roman" w:hAnsi="Times New Roman" w:cs="Times New Roman"/>
          <w:sz w:val="24"/>
          <w:szCs w:val="24"/>
        </w:rPr>
        <w:t>The collection</w:t>
      </w:r>
      <w:r w:rsidR="00671F49">
        <w:rPr>
          <w:rFonts w:ascii="Times New Roman" w:hAnsi="Times New Roman" w:cs="Times New Roman"/>
          <w:sz w:val="24"/>
          <w:szCs w:val="24"/>
        </w:rPr>
        <w:t xml:space="preserve"> of the information</w:t>
      </w:r>
      <w:r>
        <w:rPr>
          <w:rFonts w:ascii="Times New Roman" w:hAnsi="Times New Roman" w:cs="Times New Roman"/>
          <w:sz w:val="24"/>
          <w:szCs w:val="24"/>
        </w:rPr>
        <w:t xml:space="preserve"> does not involve small business or other entities</w:t>
      </w:r>
      <w:r w:rsidR="00671F49">
        <w:rPr>
          <w:rFonts w:ascii="Times New Roman" w:hAnsi="Times New Roman" w:cs="Times New Roman"/>
          <w:sz w:val="24"/>
          <w:szCs w:val="24"/>
        </w:rPr>
        <w:t>.</w:t>
      </w:r>
    </w:p>
    <w:p w:rsidR="00D048BD" w:rsidP="00576F52" w:rsidRDefault="00D048BD">
      <w:pPr>
        <w:spacing w:after="0"/>
        <w:rPr>
          <w:rFonts w:ascii="Times New Roman" w:hAnsi="Times New Roman" w:cs="Times New Roman"/>
          <w:sz w:val="24"/>
          <w:szCs w:val="24"/>
        </w:rPr>
      </w:pPr>
    </w:p>
    <w:p w:rsidR="002C4DC6" w:rsidP="002C4DC6"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bookmarkStart w:name="bookmark1" w:id="1"/>
      <w:bookmarkStart w:name="bookmark0" w:id="2"/>
      <w:bookmarkEnd w:id="1"/>
      <w:bookmarkEnd w:id="2"/>
    </w:p>
    <w:p w:rsidR="002C4DC6" w:rsidP="002C4DC6" w:rsidRDefault="002C4DC6">
      <w:pPr>
        <w:shd w:val="clear" w:color="auto" w:fill="FFFFFF"/>
        <w:spacing w:after="0" w:line="240" w:lineRule="auto"/>
        <w:rPr>
          <w:rFonts w:ascii="Arial" w:hAnsi="Arial" w:eastAsia="Times New Roman" w:cs="Arial"/>
          <w:b/>
          <w:bCs/>
          <w:color w:val="555555"/>
          <w:sz w:val="24"/>
          <w:szCs w:val="24"/>
        </w:rPr>
      </w:pPr>
    </w:p>
    <w:p w:rsidRPr="002C4DC6" w:rsidR="00A76768" w:rsidP="002C4DC6" w:rsidRDefault="00A76768">
      <w:pPr>
        <w:shd w:val="clear" w:color="auto" w:fill="FFFFFF"/>
        <w:spacing w:after="0" w:line="240" w:lineRule="auto"/>
        <w:rPr>
          <w:rFonts w:ascii="Arial" w:hAnsi="Arial" w:eastAsia="Times New Roman" w:cs="Arial"/>
          <w:b/>
          <w:bCs/>
          <w:color w:val="555555"/>
          <w:sz w:val="24"/>
          <w:szCs w:val="24"/>
        </w:rPr>
      </w:pPr>
      <w:r w:rsidRPr="00A76768">
        <w:rPr>
          <w:rFonts w:ascii="Times New Roman" w:hAnsi="Times New Roman" w:cs="Times New Roman"/>
          <w:sz w:val="24"/>
          <w:szCs w:val="24"/>
        </w:rPr>
        <w:t xml:space="preserve">Once a PIREP has been </w:t>
      </w:r>
      <w:r w:rsidRPr="00A76768">
        <w:rPr>
          <w:rFonts w:ascii="Times New Roman" w:hAnsi="Times New Roman" w:cs="Times New Roman"/>
          <w:spacing w:val="-5"/>
          <w:sz w:val="24"/>
          <w:szCs w:val="24"/>
        </w:rPr>
        <w:t xml:space="preserve">properly disseminated </w:t>
      </w:r>
      <w:r w:rsidRPr="00A76768">
        <w:rPr>
          <w:rFonts w:ascii="Times New Roman" w:hAnsi="Times New Roman" w:cs="Times New Roman"/>
          <w:sz w:val="24"/>
          <w:szCs w:val="24"/>
        </w:rPr>
        <w:t xml:space="preserve">and </w:t>
      </w:r>
      <w:r w:rsidRPr="00A76768">
        <w:rPr>
          <w:rFonts w:ascii="Times New Roman" w:hAnsi="Times New Roman" w:cs="Times New Roman"/>
          <w:spacing w:val="-10"/>
          <w:sz w:val="24"/>
          <w:szCs w:val="24"/>
        </w:rPr>
        <w:t xml:space="preserve">is </w:t>
      </w:r>
      <w:r w:rsidRPr="00A76768">
        <w:rPr>
          <w:rFonts w:ascii="Times New Roman" w:hAnsi="Times New Roman" w:cs="Times New Roman"/>
          <w:spacing w:val="-7"/>
          <w:sz w:val="24"/>
          <w:szCs w:val="24"/>
        </w:rPr>
        <w:t xml:space="preserve">available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NAS, end users </w:t>
      </w:r>
      <w:r w:rsidRPr="00A76768">
        <w:rPr>
          <w:rFonts w:ascii="Times New Roman" w:hAnsi="Times New Roman" w:cs="Times New Roman"/>
          <w:spacing w:val="-9"/>
          <w:sz w:val="24"/>
          <w:szCs w:val="24"/>
        </w:rPr>
        <w:t xml:space="preserve">include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8"/>
          <w:sz w:val="24"/>
          <w:szCs w:val="24"/>
        </w:rPr>
        <w:t xml:space="preserve">pilots, </w:t>
      </w:r>
      <w:r w:rsidRPr="00A76768">
        <w:rPr>
          <w:rFonts w:ascii="Times New Roman" w:hAnsi="Times New Roman" w:cs="Times New Roman"/>
          <w:spacing w:val="-4"/>
          <w:sz w:val="24"/>
          <w:szCs w:val="24"/>
        </w:rPr>
        <w:t>company</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5"/>
          <w:sz w:val="24"/>
          <w:szCs w:val="24"/>
        </w:rPr>
        <w:t xml:space="preserve">flight-handling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z w:val="24"/>
          <w:szCs w:val="24"/>
        </w:rPr>
        <w:t xml:space="preserve">(such </w:t>
      </w:r>
      <w:r w:rsidRPr="00A76768">
        <w:rPr>
          <w:rFonts w:ascii="Times New Roman" w:hAnsi="Times New Roman" w:cs="Times New Roman"/>
          <w:spacing w:val="2"/>
          <w:sz w:val="24"/>
          <w:szCs w:val="24"/>
        </w:rPr>
        <w:t xml:space="preserve">as </w:t>
      </w:r>
      <w:r w:rsidRPr="00A76768">
        <w:rPr>
          <w:rFonts w:ascii="Times New Roman" w:hAnsi="Times New Roman" w:cs="Times New Roman"/>
          <w:spacing w:val="-3"/>
          <w:sz w:val="24"/>
          <w:szCs w:val="24"/>
        </w:rPr>
        <w:t xml:space="preserve">dispatchers </w:t>
      </w:r>
      <w:r w:rsidRPr="00A76768">
        <w:rPr>
          <w:rFonts w:ascii="Times New Roman" w:hAnsi="Times New Roman" w:cs="Times New Roman"/>
          <w:sz w:val="24"/>
          <w:szCs w:val="24"/>
        </w:rPr>
        <w:t xml:space="preserve">and </w:t>
      </w:r>
      <w:r w:rsidRPr="00A76768">
        <w:rPr>
          <w:rFonts w:ascii="Times New Roman" w:hAnsi="Times New Roman" w:cs="Times New Roman"/>
          <w:spacing w:val="-4"/>
          <w:sz w:val="24"/>
          <w:szCs w:val="24"/>
        </w:rPr>
        <w:t>flight coordinators),</w:t>
      </w:r>
      <w:r w:rsidRPr="00A76768">
        <w:rPr>
          <w:rFonts w:ascii="Times New Roman" w:hAnsi="Times New Roman" w:cs="Times New Roman"/>
          <w:spacing w:val="52"/>
          <w:sz w:val="24"/>
          <w:szCs w:val="24"/>
        </w:rPr>
        <w:t xml:space="preserve"> </w:t>
      </w:r>
      <w:r w:rsidRPr="00A76768">
        <w:rPr>
          <w:rFonts w:ascii="Times New Roman" w:hAnsi="Times New Roman" w:cs="Times New Roman"/>
          <w:sz w:val="24"/>
          <w:szCs w:val="24"/>
        </w:rPr>
        <w:t xml:space="preserve">ATC </w:t>
      </w:r>
      <w:r w:rsidRPr="00A76768">
        <w:rPr>
          <w:rFonts w:ascii="Times New Roman" w:hAnsi="Times New Roman" w:cs="Times New Roman"/>
          <w:spacing w:val="-4"/>
          <w:sz w:val="24"/>
          <w:szCs w:val="24"/>
        </w:rPr>
        <w:t>personnel,</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4"/>
          <w:sz w:val="24"/>
          <w:szCs w:val="24"/>
        </w:rPr>
        <w:t xml:space="preserve">National </w:t>
      </w:r>
      <w:r w:rsidRPr="00A76768">
        <w:rPr>
          <w:rFonts w:ascii="Times New Roman" w:hAnsi="Times New Roman" w:cs="Times New Roman"/>
          <w:sz w:val="24"/>
          <w:szCs w:val="24"/>
        </w:rPr>
        <w:t xml:space="preserve">Weather </w:t>
      </w:r>
      <w:r w:rsidRPr="00A76768">
        <w:rPr>
          <w:rFonts w:ascii="Times New Roman" w:hAnsi="Times New Roman" w:cs="Times New Roman"/>
          <w:spacing w:val="-4"/>
          <w:sz w:val="24"/>
          <w:szCs w:val="24"/>
        </w:rPr>
        <w:t xml:space="preserve">Service </w:t>
      </w:r>
      <w:r w:rsidRPr="00A76768">
        <w:rPr>
          <w:rFonts w:ascii="Times New Roman" w:hAnsi="Times New Roman" w:cs="Times New Roman"/>
          <w:sz w:val="24"/>
          <w:szCs w:val="24"/>
        </w:rPr>
        <w:t xml:space="preserve">(NWS) </w:t>
      </w:r>
      <w:r w:rsidRPr="00A76768">
        <w:rPr>
          <w:rFonts w:ascii="Times New Roman" w:hAnsi="Times New Roman" w:cs="Times New Roman"/>
          <w:spacing w:val="-5"/>
          <w:sz w:val="24"/>
          <w:szCs w:val="24"/>
        </w:rPr>
        <w:t xml:space="preserve">meteorologists, </w:t>
      </w:r>
      <w:r w:rsidRPr="00A76768">
        <w:rPr>
          <w:rFonts w:ascii="Times New Roman" w:hAnsi="Times New Roman" w:cs="Times New Roman"/>
          <w:sz w:val="24"/>
          <w:szCs w:val="24"/>
        </w:rPr>
        <w:t xml:space="preserve">and weather </w:t>
      </w:r>
      <w:r w:rsidRPr="00A76768">
        <w:rPr>
          <w:rFonts w:ascii="Times New Roman" w:hAnsi="Times New Roman" w:cs="Times New Roman"/>
          <w:spacing w:val="3"/>
          <w:sz w:val="24"/>
          <w:szCs w:val="24"/>
        </w:rPr>
        <w:t>researchers.</w:t>
      </w:r>
      <w:r w:rsidR="007A2442">
        <w:rPr>
          <w:rFonts w:ascii="Times New Roman" w:hAnsi="Times New Roman" w:cs="Times New Roman"/>
          <w:spacing w:val="3"/>
          <w:sz w:val="24"/>
          <w:szCs w:val="24"/>
        </w:rPr>
        <w:t xml:space="preserve"> </w:t>
      </w:r>
      <w:r w:rsidRPr="00A76768" w:rsidR="007A2442">
        <w:rPr>
          <w:rFonts w:ascii="Times New Roman" w:hAnsi="Times New Roman" w:cs="Times New Roman"/>
          <w:spacing w:val="-5"/>
          <w:sz w:val="24"/>
          <w:szCs w:val="24"/>
        </w:rPr>
        <w:t xml:space="preserve"> </w:t>
      </w:r>
      <w:r w:rsidRPr="00A76768">
        <w:rPr>
          <w:rFonts w:ascii="Times New Roman" w:hAnsi="Times New Roman" w:cs="Times New Roman"/>
          <w:spacing w:val="-5"/>
          <w:sz w:val="24"/>
          <w:szCs w:val="24"/>
        </w:rPr>
        <w:t xml:space="preserve">For </w:t>
      </w:r>
      <w:r w:rsidRPr="00A76768">
        <w:rPr>
          <w:rFonts w:ascii="Times New Roman" w:hAnsi="Times New Roman" w:cs="Times New Roman"/>
          <w:spacing w:val="3"/>
          <w:sz w:val="24"/>
          <w:szCs w:val="24"/>
        </w:rPr>
        <w:t xml:space="preserve">each </w:t>
      </w:r>
      <w:r w:rsidRPr="00A76768">
        <w:rPr>
          <w:rFonts w:ascii="Times New Roman" w:hAnsi="Times New Roman" w:cs="Times New Roman"/>
          <w:spacing w:val="-4"/>
          <w:sz w:val="24"/>
          <w:szCs w:val="24"/>
        </w:rPr>
        <w:t xml:space="preserve">of </w:t>
      </w:r>
      <w:r w:rsidRPr="00A76768">
        <w:rPr>
          <w:rFonts w:ascii="Times New Roman" w:hAnsi="Times New Roman" w:cs="Times New Roman"/>
          <w:sz w:val="24"/>
          <w:szCs w:val="24"/>
        </w:rPr>
        <w:t xml:space="preserve">these user </w:t>
      </w:r>
      <w:r w:rsidRPr="00A76768">
        <w:rPr>
          <w:rFonts w:ascii="Times New Roman" w:hAnsi="Times New Roman" w:cs="Times New Roman"/>
          <w:spacing w:val="-5"/>
          <w:sz w:val="24"/>
          <w:szCs w:val="24"/>
        </w:rPr>
        <w:t xml:space="preserve">groups,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5"/>
          <w:sz w:val="24"/>
          <w:szCs w:val="24"/>
        </w:rPr>
        <w:t xml:space="preserve">real-time </w:t>
      </w:r>
      <w:r w:rsidRPr="00A76768">
        <w:rPr>
          <w:rFonts w:ascii="Times New Roman" w:hAnsi="Times New Roman" w:cs="Times New Roman"/>
          <w:spacing w:val="-7"/>
          <w:sz w:val="24"/>
          <w:szCs w:val="24"/>
        </w:rPr>
        <w:t xml:space="preserve">information </w:t>
      </w:r>
      <w:r w:rsidRPr="00A76768">
        <w:rPr>
          <w:rFonts w:ascii="Times New Roman" w:hAnsi="Times New Roman" w:cs="Times New Roman"/>
          <w:spacing w:val="-6"/>
          <w:sz w:val="24"/>
          <w:szCs w:val="24"/>
        </w:rPr>
        <w:t xml:space="preserve">provided </w:t>
      </w:r>
      <w:r w:rsidRPr="00A76768">
        <w:rPr>
          <w:rFonts w:ascii="Times New Roman" w:hAnsi="Times New Roman" w:cs="Times New Roman"/>
          <w:spacing w:val="-4"/>
          <w:sz w:val="24"/>
          <w:szCs w:val="24"/>
        </w:rPr>
        <w:t xml:space="preserve">by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3"/>
          <w:sz w:val="24"/>
          <w:szCs w:val="24"/>
        </w:rPr>
        <w:t xml:space="preserve">directly </w:t>
      </w:r>
      <w:r w:rsidRPr="00A76768">
        <w:rPr>
          <w:rFonts w:ascii="Times New Roman" w:hAnsi="Times New Roman" w:cs="Times New Roman"/>
          <w:spacing w:val="-5"/>
          <w:sz w:val="24"/>
          <w:szCs w:val="24"/>
        </w:rPr>
        <w:t xml:space="preserve">supports </w:t>
      </w:r>
      <w:r w:rsidRPr="00A76768">
        <w:rPr>
          <w:rFonts w:ascii="Times New Roman" w:hAnsi="Times New Roman" w:cs="Times New Roman"/>
          <w:spacing w:val="-9"/>
          <w:sz w:val="24"/>
          <w:szCs w:val="24"/>
        </w:rPr>
        <w:t xml:space="preserve">flight </w:t>
      </w:r>
      <w:r w:rsidRPr="00A76768">
        <w:rPr>
          <w:rFonts w:ascii="Times New Roman" w:hAnsi="Times New Roman" w:cs="Times New Roman"/>
          <w:sz w:val="24"/>
          <w:szCs w:val="24"/>
        </w:rPr>
        <w:t xml:space="preserve">safety </w:t>
      </w:r>
      <w:r w:rsidRPr="00A76768">
        <w:rPr>
          <w:rFonts w:ascii="Times New Roman" w:hAnsi="Times New Roman" w:cs="Times New Roman"/>
          <w:spacing w:val="-5"/>
          <w:sz w:val="24"/>
          <w:szCs w:val="24"/>
        </w:rPr>
        <w:t>functions:</w:t>
      </w:r>
    </w:p>
    <w:p w:rsidRPr="00A76768" w:rsidR="00A76768" w:rsidP="00A76768" w:rsidRDefault="00A76768">
      <w:pPr>
        <w:numPr>
          <w:ilvl w:val="0"/>
          <w:numId w:val="3"/>
        </w:numPr>
        <w:tabs>
          <w:tab w:val="left" w:pos="1189"/>
        </w:tabs>
        <w:kinsoku w:val="0"/>
        <w:overflowPunct w:val="0"/>
        <w:autoSpaceDE w:val="0"/>
        <w:autoSpaceDN w:val="0"/>
        <w:adjustRightInd w:val="0"/>
        <w:spacing w:after="0" w:line="249" w:lineRule="auto"/>
        <w:ind w:right="121" w:hanging="368"/>
        <w:jc w:val="both"/>
        <w:rPr>
          <w:rFonts w:ascii="Times New Roman" w:hAnsi="Times New Roman" w:cs="Times New Roman"/>
          <w:sz w:val="24"/>
          <w:szCs w:val="24"/>
        </w:rPr>
      </w:pPr>
      <w:r w:rsidRPr="00A76768">
        <w:rPr>
          <w:rFonts w:ascii="Times New Roman" w:hAnsi="Times New Roman" w:cs="Times New Roman"/>
          <w:spacing w:val="-7"/>
          <w:sz w:val="24"/>
          <w:szCs w:val="24"/>
        </w:rPr>
        <w:t xml:space="preserve">Pilots </w:t>
      </w:r>
      <w:r w:rsidRPr="00A76768">
        <w:rPr>
          <w:rFonts w:ascii="Times New Roman" w:hAnsi="Times New Roman" w:cs="Times New Roman"/>
          <w:sz w:val="24"/>
          <w:szCs w:val="24"/>
        </w:rPr>
        <w:t xml:space="preserve">and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4"/>
          <w:sz w:val="24"/>
          <w:szCs w:val="24"/>
        </w:rPr>
        <w:t xml:space="preserve">company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8"/>
          <w:sz w:val="24"/>
          <w:szCs w:val="24"/>
        </w:rPr>
        <w:t xml:space="preserve">during </w:t>
      </w:r>
      <w:r w:rsidRPr="00A76768">
        <w:rPr>
          <w:rFonts w:ascii="Times New Roman" w:hAnsi="Times New Roman" w:cs="Times New Roman"/>
          <w:spacing w:val="-5"/>
          <w:sz w:val="24"/>
          <w:szCs w:val="24"/>
        </w:rPr>
        <w:t xml:space="preserve">both </w:t>
      </w:r>
      <w:r w:rsidRPr="00A76768">
        <w:rPr>
          <w:rFonts w:ascii="Times New Roman" w:hAnsi="Times New Roman" w:cs="Times New Roman"/>
          <w:spacing w:val="-3"/>
          <w:sz w:val="24"/>
          <w:szCs w:val="24"/>
        </w:rPr>
        <w:t xml:space="preserve">strategic </w:t>
      </w:r>
      <w:r w:rsidRPr="00A76768">
        <w:rPr>
          <w:rFonts w:ascii="Times New Roman" w:hAnsi="Times New Roman" w:cs="Times New Roman"/>
          <w:sz w:val="24"/>
          <w:szCs w:val="24"/>
        </w:rPr>
        <w:t xml:space="preserve">and tactical </w:t>
      </w:r>
      <w:r w:rsidRPr="00A76768">
        <w:rPr>
          <w:rFonts w:ascii="Times New Roman" w:hAnsi="Times New Roman" w:cs="Times New Roman"/>
          <w:spacing w:val="-4"/>
          <w:sz w:val="24"/>
          <w:szCs w:val="24"/>
        </w:rPr>
        <w:t xml:space="preserve">route </w:t>
      </w:r>
      <w:r w:rsidRPr="00A76768">
        <w:rPr>
          <w:rFonts w:ascii="Times New Roman" w:hAnsi="Times New Roman" w:cs="Times New Roman"/>
          <w:spacing w:val="-9"/>
          <w:sz w:val="24"/>
          <w:szCs w:val="24"/>
        </w:rPr>
        <w:t xml:space="preserve">planning </w:t>
      </w:r>
      <w:r w:rsidRPr="00A76768">
        <w:rPr>
          <w:rFonts w:ascii="Times New Roman" w:hAnsi="Times New Roman" w:cs="Times New Roman"/>
          <w:sz w:val="24"/>
          <w:szCs w:val="24"/>
        </w:rPr>
        <w:t xml:space="preserve">to </w:t>
      </w:r>
      <w:r w:rsidRPr="00A76768">
        <w:rPr>
          <w:rFonts w:ascii="Times New Roman" w:hAnsi="Times New Roman" w:cs="Times New Roman"/>
          <w:spacing w:val="-6"/>
          <w:sz w:val="24"/>
          <w:szCs w:val="24"/>
        </w:rPr>
        <w:t xml:space="preserve">avoid </w:t>
      </w:r>
      <w:r w:rsidRPr="00A76768">
        <w:rPr>
          <w:rFonts w:ascii="Times New Roman" w:hAnsi="Times New Roman" w:cs="Times New Roman"/>
          <w:sz w:val="24"/>
          <w:szCs w:val="24"/>
        </w:rPr>
        <w:t>weather</w:t>
      </w:r>
      <w:r w:rsidRPr="00A76768">
        <w:rPr>
          <w:rFonts w:ascii="Times New Roman" w:hAnsi="Times New Roman" w:cs="Times New Roman"/>
          <w:spacing w:val="-8"/>
          <w:sz w:val="24"/>
          <w:szCs w:val="24"/>
        </w:rPr>
        <w:t xml:space="preserve"> </w:t>
      </w:r>
      <w:r w:rsidRPr="00A76768">
        <w:rPr>
          <w:rFonts w:ascii="Times New Roman" w:hAnsi="Times New Roman" w:cs="Times New Roman"/>
          <w:sz w:val="24"/>
          <w:szCs w:val="24"/>
        </w:rPr>
        <w:t>hazards.</w:t>
      </w:r>
    </w:p>
    <w:p w:rsidRPr="00A76768" w:rsidR="00A76768" w:rsidP="00A76768" w:rsidRDefault="00A76768">
      <w:pPr>
        <w:numPr>
          <w:ilvl w:val="0"/>
          <w:numId w:val="3"/>
        </w:numPr>
        <w:tabs>
          <w:tab w:val="left" w:pos="1189"/>
        </w:tabs>
        <w:kinsoku w:val="0"/>
        <w:overflowPunct w:val="0"/>
        <w:autoSpaceDE w:val="0"/>
        <w:autoSpaceDN w:val="0"/>
        <w:adjustRightInd w:val="0"/>
        <w:spacing w:before="96" w:after="0" w:line="242" w:lineRule="auto"/>
        <w:ind w:right="120" w:hanging="368"/>
        <w:jc w:val="both"/>
        <w:rPr>
          <w:rFonts w:ascii="Times New Roman" w:hAnsi="Times New Roman" w:cs="Times New Roman"/>
          <w:spacing w:val="-8"/>
          <w:sz w:val="24"/>
          <w:szCs w:val="24"/>
        </w:rPr>
      </w:pP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when </w:t>
      </w:r>
      <w:r w:rsidRPr="00A76768">
        <w:rPr>
          <w:rFonts w:ascii="Times New Roman" w:hAnsi="Times New Roman" w:cs="Times New Roman"/>
          <w:spacing w:val="-8"/>
          <w:sz w:val="24"/>
          <w:szCs w:val="24"/>
        </w:rPr>
        <w:t xml:space="preserve">organizing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safe and </w:t>
      </w:r>
      <w:r w:rsidRPr="00A76768">
        <w:rPr>
          <w:rFonts w:ascii="Times New Roman" w:hAnsi="Times New Roman" w:cs="Times New Roman"/>
          <w:spacing w:val="-7"/>
          <w:sz w:val="24"/>
          <w:szCs w:val="24"/>
        </w:rPr>
        <w:t xml:space="preserve">expeditious flow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5"/>
          <w:sz w:val="24"/>
          <w:szCs w:val="24"/>
        </w:rPr>
        <w:t xml:space="preserve">air </w:t>
      </w:r>
      <w:r w:rsidRPr="00A76768">
        <w:rPr>
          <w:rFonts w:ascii="Times New Roman" w:hAnsi="Times New Roman" w:cs="Times New Roman"/>
          <w:spacing w:val="-3"/>
          <w:sz w:val="24"/>
          <w:szCs w:val="24"/>
        </w:rPr>
        <w:t xml:space="preserve">traffic </w:t>
      </w:r>
      <w:r w:rsidRPr="00A76768">
        <w:rPr>
          <w:rFonts w:ascii="Times New Roman" w:hAnsi="Times New Roman" w:cs="Times New Roman"/>
          <w:spacing w:val="-10"/>
          <w:sz w:val="24"/>
          <w:szCs w:val="24"/>
        </w:rPr>
        <w:t xml:space="preserve">in </w:t>
      </w:r>
      <w:r w:rsidRPr="00A76768">
        <w:rPr>
          <w:rFonts w:ascii="Times New Roman" w:hAnsi="Times New Roman" w:cs="Times New Roman"/>
          <w:spacing w:val="-5"/>
          <w:sz w:val="24"/>
          <w:szCs w:val="24"/>
        </w:rPr>
        <w:t xml:space="preserve">their </w:t>
      </w:r>
      <w:r w:rsidRPr="00A76768">
        <w:rPr>
          <w:rFonts w:ascii="Times New Roman" w:hAnsi="Times New Roman" w:cs="Times New Roman"/>
          <w:spacing w:val="2"/>
          <w:sz w:val="24"/>
          <w:szCs w:val="24"/>
        </w:rPr>
        <w:t xml:space="preserve">area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6"/>
          <w:sz w:val="24"/>
          <w:szCs w:val="24"/>
        </w:rPr>
        <w:t xml:space="preserve">jurisdiction. </w:t>
      </w: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3"/>
          <w:sz w:val="24"/>
          <w:szCs w:val="24"/>
        </w:rPr>
        <w:t xml:space="preserve">can </w:t>
      </w:r>
      <w:r w:rsidRPr="00A76768">
        <w:rPr>
          <w:rFonts w:ascii="Times New Roman" w:hAnsi="Times New Roman" w:cs="Times New Roman"/>
          <w:spacing w:val="-3"/>
          <w:sz w:val="24"/>
          <w:szCs w:val="24"/>
        </w:rPr>
        <w:t xml:space="preserve">(and, </w:t>
      </w:r>
      <w:r w:rsidRPr="00A76768">
        <w:rPr>
          <w:rFonts w:ascii="Times New Roman" w:hAnsi="Times New Roman" w:cs="Times New Roman"/>
          <w:spacing w:val="-4"/>
          <w:sz w:val="24"/>
          <w:szCs w:val="24"/>
        </w:rPr>
        <w:t xml:space="preserve">under </w:t>
      </w:r>
      <w:r w:rsidRPr="00A76768">
        <w:rPr>
          <w:rFonts w:ascii="Times New Roman" w:hAnsi="Times New Roman" w:cs="Times New Roman"/>
          <w:spacing w:val="-5"/>
          <w:sz w:val="24"/>
          <w:szCs w:val="24"/>
        </w:rPr>
        <w:t xml:space="preserve">some </w:t>
      </w:r>
      <w:r w:rsidRPr="00A76768">
        <w:rPr>
          <w:rFonts w:ascii="Times New Roman" w:hAnsi="Times New Roman" w:cs="Times New Roman"/>
          <w:sz w:val="24"/>
          <w:szCs w:val="24"/>
        </w:rPr>
        <w:t xml:space="preserve">weather </w:t>
      </w:r>
      <w:r w:rsidRPr="00A76768">
        <w:rPr>
          <w:rFonts w:ascii="Times New Roman" w:hAnsi="Times New Roman" w:cs="Times New Roman"/>
          <w:spacing w:val="-5"/>
          <w:sz w:val="24"/>
          <w:szCs w:val="24"/>
        </w:rPr>
        <w:t>conditions</w:t>
      </w:r>
      <w:r w:rsidRPr="00A76768">
        <w:rPr>
          <w:rFonts w:ascii="Times New Roman" w:hAnsi="Times New Roman" w:cs="Times New Roman"/>
          <w:sz w:val="24"/>
          <w:szCs w:val="24"/>
        </w:rPr>
        <w:t xml:space="preserve">, are </w:t>
      </w:r>
      <w:r w:rsidRPr="00A76768">
        <w:rPr>
          <w:rFonts w:ascii="Times New Roman" w:hAnsi="Times New Roman" w:cs="Times New Roman"/>
          <w:spacing w:val="-4"/>
          <w:sz w:val="24"/>
          <w:szCs w:val="24"/>
        </w:rPr>
        <w:t xml:space="preserve">required to) </w:t>
      </w:r>
      <w:r w:rsidRPr="00A76768">
        <w:rPr>
          <w:rFonts w:ascii="Times New Roman" w:hAnsi="Times New Roman" w:cs="Times New Roman"/>
          <w:spacing w:val="-9"/>
          <w:sz w:val="24"/>
          <w:szCs w:val="24"/>
        </w:rPr>
        <w:t xml:space="preserve">solicit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disseminate </w:t>
      </w:r>
      <w:r w:rsidRPr="00A76768">
        <w:rPr>
          <w:rFonts w:ascii="Times New Roman" w:hAnsi="Times New Roman" w:cs="Times New Roman"/>
          <w:spacing w:val="-4"/>
          <w:sz w:val="24"/>
          <w:szCs w:val="24"/>
        </w:rPr>
        <w:t>the</w:t>
      </w:r>
      <w:r w:rsidRPr="00A76768">
        <w:rPr>
          <w:rFonts w:ascii="Times New Roman" w:hAnsi="Times New Roman" w:cs="Times New Roman"/>
          <w:spacing w:val="2"/>
          <w:sz w:val="24"/>
          <w:szCs w:val="24"/>
        </w:rPr>
        <w:t xml:space="preserve"> </w:t>
      </w:r>
      <w:r w:rsidRPr="00A76768">
        <w:rPr>
          <w:rFonts w:ascii="Times New Roman" w:hAnsi="Times New Roman" w:cs="Times New Roman"/>
          <w:spacing w:val="-8"/>
          <w:sz w:val="24"/>
          <w:szCs w:val="24"/>
        </w:rPr>
        <w:t>information.</w:t>
      </w:r>
    </w:p>
    <w:p w:rsidRPr="00A76768" w:rsidR="00A76768" w:rsidP="00A76768" w:rsidRDefault="00A76768">
      <w:pPr>
        <w:numPr>
          <w:ilvl w:val="0"/>
          <w:numId w:val="3"/>
        </w:numPr>
        <w:tabs>
          <w:tab w:val="left" w:pos="1189"/>
        </w:tabs>
        <w:kinsoku w:val="0"/>
        <w:overflowPunct w:val="0"/>
        <w:autoSpaceDE w:val="0"/>
        <w:autoSpaceDN w:val="0"/>
        <w:adjustRightInd w:val="0"/>
        <w:spacing w:before="143" w:after="0" w:line="272" w:lineRule="exact"/>
        <w:ind w:right="112" w:hanging="368"/>
        <w:jc w:val="both"/>
        <w:rPr>
          <w:rFonts w:ascii="Times New Roman" w:hAnsi="Times New Roman" w:cs="Times New Roman"/>
          <w:position w:val="6"/>
          <w:sz w:val="16"/>
          <w:szCs w:val="16"/>
        </w:rPr>
      </w:pPr>
      <w:r w:rsidRPr="00A76768">
        <w:rPr>
          <w:rFonts w:ascii="Times New Roman" w:hAnsi="Times New Roman" w:cs="Times New Roman"/>
          <w:sz w:val="24"/>
          <w:szCs w:val="24"/>
        </w:rPr>
        <w:t xml:space="preserve">NWS </w:t>
      </w:r>
      <w:r w:rsidRPr="00A76768">
        <w:rPr>
          <w:rFonts w:ascii="Times New Roman" w:hAnsi="Times New Roman" w:cs="Times New Roman"/>
          <w:spacing w:val="-6"/>
          <w:sz w:val="24"/>
          <w:szCs w:val="24"/>
        </w:rPr>
        <w:t xml:space="preserve">meteorologists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verify or </w:t>
      </w:r>
      <w:r w:rsidRPr="00A76768">
        <w:rPr>
          <w:rFonts w:ascii="Times New Roman" w:hAnsi="Times New Roman" w:cs="Times New Roman"/>
          <w:sz w:val="24"/>
          <w:szCs w:val="24"/>
        </w:rPr>
        <w:t xml:space="preserve">amend </w:t>
      </w:r>
      <w:r w:rsidRPr="00A76768">
        <w:rPr>
          <w:rFonts w:ascii="Times New Roman" w:hAnsi="Times New Roman" w:cs="Times New Roman"/>
          <w:spacing w:val="-6"/>
          <w:sz w:val="24"/>
          <w:szCs w:val="24"/>
        </w:rPr>
        <w:t xml:space="preserve">aviation </w:t>
      </w:r>
      <w:r w:rsidRPr="00A76768">
        <w:rPr>
          <w:rFonts w:ascii="Times New Roman" w:hAnsi="Times New Roman" w:cs="Times New Roman"/>
          <w:sz w:val="24"/>
          <w:szCs w:val="24"/>
        </w:rPr>
        <w:t xml:space="preserve">forecast and </w:t>
      </w:r>
      <w:r w:rsidRPr="00A76768">
        <w:rPr>
          <w:rFonts w:ascii="Times New Roman" w:hAnsi="Times New Roman" w:cs="Times New Roman"/>
          <w:spacing w:val="-3"/>
          <w:sz w:val="24"/>
          <w:szCs w:val="24"/>
        </w:rPr>
        <w:t xml:space="preserve">advisory </w:t>
      </w:r>
      <w:r w:rsidRPr="00A76768">
        <w:rPr>
          <w:rFonts w:ascii="Times New Roman" w:hAnsi="Times New Roman" w:cs="Times New Roman"/>
          <w:spacing w:val="-4"/>
          <w:sz w:val="24"/>
          <w:szCs w:val="24"/>
        </w:rPr>
        <w:t xml:space="preserve">products. </w:t>
      </w:r>
      <w:r w:rsidRPr="00A76768">
        <w:rPr>
          <w:rFonts w:ascii="Times New Roman" w:hAnsi="Times New Roman" w:cs="Times New Roman"/>
          <w:sz w:val="24"/>
          <w:szCs w:val="24"/>
        </w:rPr>
        <w:t xml:space="preserve">Weather researchers </w:t>
      </w:r>
      <w:r w:rsidRPr="00A76768">
        <w:rPr>
          <w:rFonts w:ascii="Times New Roman" w:hAnsi="Times New Roman" w:cs="Times New Roman"/>
          <w:spacing w:val="-3"/>
          <w:sz w:val="24"/>
          <w:szCs w:val="24"/>
        </w:rPr>
        <w:t xml:space="preserve">also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8"/>
          <w:sz w:val="24"/>
          <w:szCs w:val="24"/>
        </w:rPr>
        <w:t xml:space="preserve">improve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2"/>
          <w:sz w:val="24"/>
          <w:szCs w:val="24"/>
        </w:rPr>
        <w:t xml:space="preserve">accuracy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7"/>
          <w:sz w:val="24"/>
          <w:szCs w:val="24"/>
        </w:rPr>
        <w:t xml:space="preserve">global </w:t>
      </w:r>
      <w:r w:rsidRPr="00A76768">
        <w:rPr>
          <w:rFonts w:ascii="Times New Roman" w:hAnsi="Times New Roman" w:cs="Times New Roman"/>
          <w:sz w:val="24"/>
          <w:szCs w:val="24"/>
        </w:rPr>
        <w:t xml:space="preserve">forecast </w:t>
      </w:r>
      <w:r w:rsidRPr="00A76768">
        <w:rPr>
          <w:rFonts w:ascii="Times New Roman" w:hAnsi="Times New Roman" w:cs="Times New Roman"/>
          <w:spacing w:val="-7"/>
          <w:sz w:val="24"/>
          <w:szCs w:val="24"/>
        </w:rPr>
        <w:t xml:space="preserve">models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turbulence </w:t>
      </w:r>
      <w:r w:rsidRPr="00A76768">
        <w:rPr>
          <w:rFonts w:ascii="Times New Roman" w:hAnsi="Times New Roman" w:cs="Times New Roman"/>
          <w:sz w:val="24"/>
          <w:szCs w:val="24"/>
        </w:rPr>
        <w:t xml:space="preserve">and </w:t>
      </w:r>
      <w:r w:rsidRPr="00A76768">
        <w:rPr>
          <w:rFonts w:ascii="Times New Roman" w:hAnsi="Times New Roman" w:cs="Times New Roman"/>
          <w:spacing w:val="-9"/>
          <w:sz w:val="24"/>
          <w:szCs w:val="24"/>
        </w:rPr>
        <w:t xml:space="preserve">icing </w:t>
      </w:r>
      <w:r w:rsidRPr="00A76768">
        <w:rPr>
          <w:rFonts w:ascii="Times New Roman" w:hAnsi="Times New Roman" w:cs="Times New Roman"/>
          <w:sz w:val="24"/>
          <w:szCs w:val="24"/>
        </w:rPr>
        <w:t>weather</w:t>
      </w:r>
      <w:r w:rsidRPr="00A76768">
        <w:rPr>
          <w:rFonts w:ascii="Times New Roman" w:hAnsi="Times New Roman" w:cs="Times New Roman"/>
          <w:spacing w:val="25"/>
          <w:sz w:val="24"/>
          <w:szCs w:val="24"/>
        </w:rPr>
        <w:t xml:space="preserve"> </w:t>
      </w:r>
      <w:r w:rsidRPr="00A76768">
        <w:rPr>
          <w:rFonts w:ascii="Times New Roman" w:hAnsi="Times New Roman" w:cs="Times New Roman"/>
          <w:sz w:val="24"/>
          <w:szCs w:val="24"/>
        </w:rPr>
        <w:t>products.</w:t>
      </w:r>
    </w:p>
    <w:p w:rsidR="00CE231A" w:rsidP="00D048BD" w:rsidRDefault="00CE231A">
      <w:pPr>
        <w:shd w:val="clear" w:color="auto" w:fill="FFFFFF"/>
        <w:spacing w:after="0" w:line="240" w:lineRule="auto"/>
        <w:rPr>
          <w:rFonts w:ascii="Arial" w:hAnsi="Arial" w:eastAsia="Times New Roman" w:cs="Arial"/>
          <w:color w:val="555555"/>
          <w:sz w:val="24"/>
          <w:szCs w:val="24"/>
        </w:rPr>
      </w:pPr>
    </w:p>
    <w:p w:rsidR="00CE231A" w:rsidP="00D048BD" w:rsidRDefault="00CE231A">
      <w:pPr>
        <w:shd w:val="clear" w:color="auto" w:fill="FFFFFF"/>
        <w:spacing w:after="0" w:line="240" w:lineRule="auto"/>
        <w:rPr>
          <w:rFonts w:ascii="Arial" w:hAnsi="Arial" w:eastAsia="Times New Roman" w:cs="Arial"/>
          <w:color w:val="555555"/>
          <w:sz w:val="24"/>
          <w:szCs w:val="24"/>
        </w:rPr>
      </w:pPr>
    </w:p>
    <w:p w:rsidR="00CE231A" w:rsidP="00D048BD" w:rsidRDefault="00CE231A">
      <w:pPr>
        <w:shd w:val="clear" w:color="auto" w:fill="FFFFFF"/>
        <w:spacing w:after="0" w:line="240" w:lineRule="auto"/>
        <w:rPr>
          <w:rFonts w:ascii="Arial" w:hAnsi="Arial" w:eastAsia="Times New Roman" w:cs="Arial"/>
          <w:color w:val="555555"/>
          <w:sz w:val="24"/>
          <w:szCs w:val="24"/>
        </w:rPr>
      </w:pPr>
    </w:p>
    <w:p w:rsidR="00542359"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DD34BB" w:rsidR="00542359" w:rsidP="00D048BD" w:rsidRDefault="001B6217">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When certain weather conditions are present or forecast, pilots are requested to submit PIREPs.  However, the submission of a </w:t>
      </w:r>
      <w:r w:rsidR="00FE7F8E">
        <w:rPr>
          <w:rFonts w:ascii="Times New Roman" w:hAnsi="Times New Roman" w:eastAsia="Times New Roman" w:cs="Times New Roman"/>
          <w:bCs/>
          <w:sz w:val="24"/>
          <w:szCs w:val="24"/>
        </w:rPr>
        <w:t xml:space="preserve">PIREP </w:t>
      </w:r>
      <w:r>
        <w:rPr>
          <w:rFonts w:ascii="Times New Roman" w:hAnsi="Times New Roman" w:eastAsia="Times New Roman" w:cs="Times New Roman"/>
          <w:bCs/>
          <w:sz w:val="24"/>
          <w:szCs w:val="24"/>
        </w:rPr>
        <w:t>by a pilot is voluntary</w:t>
      </w:r>
      <w:r w:rsidR="00FE7F8E">
        <w:rPr>
          <w:rFonts w:ascii="Times New Roman" w:hAnsi="Times New Roman" w:eastAsia="Times New Roman" w:cs="Times New Roman"/>
          <w:bCs/>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34528">
        <w:rPr>
          <w:rFonts w:ascii="Arial" w:hAnsi="Arial" w:eastAsia="Times New Roman" w:cs="Arial"/>
          <w:bCs/>
          <w:i/>
          <w:iCs/>
          <w:color w:val="555555"/>
          <w:sz w:val="24"/>
          <w:szCs w:val="24"/>
        </w:rPr>
        <w:t xml:space="preserve">requiring respondents to report information to the agency more often than quarterly; </w:t>
      </w:r>
      <w:r w:rsidRPr="00334528">
        <w:rPr>
          <w:rFonts w:ascii="Times New Roman" w:hAnsi="Times New Roman" w:eastAsia="Times New Roman" w:cs="Times New Roman"/>
          <w:b/>
          <w:bCs/>
          <w:iCs/>
          <w:color w:val="555555"/>
          <w:sz w:val="24"/>
          <w:szCs w:val="24"/>
        </w:rPr>
        <w:t>N/A (voluntary</w:t>
      </w:r>
      <w:r w:rsidRPr="00334528">
        <w:rPr>
          <w:rFonts w:ascii="Times New Roman" w:hAnsi="Times New Roman" w:eastAsia="Times New Roman" w:cs="Times New Roman"/>
          <w:bCs/>
          <w:i/>
          <w:iCs/>
          <w:color w:val="555555"/>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34528">
        <w:rPr>
          <w:rFonts w:ascii="Arial" w:hAnsi="Arial" w:eastAsia="Times New Roman" w:cs="Arial"/>
          <w:bCs/>
          <w:i/>
          <w:iCs/>
          <w:color w:val="555555"/>
          <w:sz w:val="24"/>
          <w:szCs w:val="24"/>
        </w:rPr>
        <w:t xml:space="preserve">requiring respondents to prepare a written response to a collection of information in fewer than 30 days after receipt of it; </w:t>
      </w:r>
      <w:r w:rsidRPr="00334528">
        <w:rPr>
          <w:rFonts w:ascii="Arial" w:hAnsi="Arial" w:eastAsia="Times New Roman" w:cs="Arial"/>
          <w:b/>
          <w:bCs/>
          <w:iCs/>
          <w:color w:val="555555"/>
          <w:sz w:val="24"/>
          <w:szCs w:val="24"/>
        </w:rPr>
        <w:t>N/A (voluntary)</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b/>
          <w:color w:val="555555"/>
          <w:sz w:val="24"/>
          <w:szCs w:val="24"/>
        </w:rPr>
      </w:pPr>
      <w:r w:rsidRPr="00334528">
        <w:rPr>
          <w:rFonts w:ascii="Arial" w:hAnsi="Arial" w:eastAsia="Times New Roman" w:cs="Arial"/>
          <w:bCs/>
          <w:i/>
          <w:iCs/>
          <w:color w:val="555555"/>
          <w:sz w:val="24"/>
          <w:szCs w:val="24"/>
        </w:rPr>
        <w:t xml:space="preserve">requiring respondents to submit more than an original and two copies of any document; requiring respondents to retain records, other than health, medical, government contract, grant-in-aid, or tax records, for more than three years; </w:t>
      </w:r>
      <w:r w:rsidRPr="00334528">
        <w:rPr>
          <w:rFonts w:ascii="Arial" w:hAnsi="Arial" w:eastAsia="Times New Roman" w:cs="Arial"/>
          <w:b/>
          <w:bCs/>
          <w:iCs/>
          <w:color w:val="555555"/>
          <w:sz w:val="24"/>
          <w:szCs w:val="24"/>
        </w:rPr>
        <w:t>N/A (voluntary)</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b/>
          <w:color w:val="555555"/>
          <w:sz w:val="24"/>
          <w:szCs w:val="24"/>
        </w:rPr>
      </w:pPr>
      <w:r w:rsidRPr="00334528">
        <w:rPr>
          <w:rFonts w:ascii="Arial" w:hAnsi="Arial" w:eastAsia="Times New Roman" w:cs="Arial"/>
          <w:bCs/>
          <w:i/>
          <w:iCs/>
          <w:color w:val="555555"/>
          <w:sz w:val="24"/>
          <w:szCs w:val="24"/>
        </w:rPr>
        <w:t>in connection with a statistical survey, that is not designed to produce valid and reliable results that can be generalized to the universe of study;</w:t>
      </w:r>
      <w:r>
        <w:rPr>
          <w:rFonts w:ascii="Arial" w:hAnsi="Arial" w:eastAsia="Times New Roman" w:cs="Arial"/>
          <w:bCs/>
          <w:i/>
          <w:iCs/>
          <w:color w:val="555555"/>
          <w:sz w:val="24"/>
          <w:szCs w:val="24"/>
        </w:rPr>
        <w:t xml:space="preserve"> </w:t>
      </w:r>
      <w:r w:rsidR="009A5225">
        <w:rPr>
          <w:rFonts w:ascii="Arial" w:hAnsi="Arial" w:eastAsia="Times New Roman" w:cs="Arial"/>
          <w:b/>
          <w:bCs/>
          <w:iCs/>
          <w:color w:val="555555"/>
          <w:sz w:val="24"/>
          <w:szCs w:val="24"/>
        </w:rPr>
        <w:t>C</w:t>
      </w:r>
      <w:r w:rsidRPr="00334528">
        <w:rPr>
          <w:rFonts w:ascii="Arial" w:hAnsi="Arial" w:eastAsia="Times New Roman" w:cs="Arial"/>
          <w:b/>
          <w:bCs/>
          <w:iCs/>
          <w:color w:val="555555"/>
          <w:sz w:val="24"/>
          <w:szCs w:val="24"/>
        </w:rPr>
        <w:t xml:space="preserve">ollection </w:t>
      </w:r>
      <w:r w:rsidR="009A5225">
        <w:rPr>
          <w:rFonts w:ascii="Arial" w:hAnsi="Arial" w:eastAsia="Times New Roman" w:cs="Arial"/>
          <w:b/>
          <w:bCs/>
          <w:iCs/>
          <w:color w:val="555555"/>
          <w:sz w:val="24"/>
          <w:szCs w:val="24"/>
        </w:rPr>
        <w:t xml:space="preserve">of Pilot Report Information (PIREP) </w:t>
      </w:r>
      <w:r w:rsidRPr="00334528">
        <w:rPr>
          <w:rFonts w:ascii="Arial" w:hAnsi="Arial" w:eastAsia="Times New Roman" w:cs="Arial"/>
          <w:b/>
          <w:bCs/>
          <w:iCs/>
          <w:color w:val="555555"/>
          <w:sz w:val="24"/>
          <w:szCs w:val="24"/>
        </w:rPr>
        <w:t>is not a survey</w:t>
      </w:r>
      <w:r>
        <w:rPr>
          <w:rFonts w:ascii="Arial" w:hAnsi="Arial" w:eastAsia="Times New Roman" w:cs="Arial"/>
          <w:b/>
          <w:bCs/>
          <w:iCs/>
          <w:color w:val="555555"/>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34528">
        <w:rPr>
          <w:rFonts w:ascii="Arial" w:hAnsi="Arial" w:eastAsia="Times New Roman" w:cs="Arial"/>
          <w:bCs/>
          <w:i/>
          <w:iCs/>
          <w:color w:val="555555"/>
          <w:sz w:val="24"/>
          <w:szCs w:val="24"/>
        </w:rPr>
        <w:t>requiring the use of a statistical data classification that has not been reviewed and approved by OMB;</w:t>
      </w:r>
      <w:r w:rsidRPr="009A5225" w:rsidR="009A5225">
        <w:rPr>
          <w:rFonts w:ascii="Arial" w:hAnsi="Arial" w:eastAsia="Times New Roman" w:cs="Arial"/>
          <w:b/>
          <w:bCs/>
          <w:iCs/>
          <w:color w:val="555555"/>
          <w:sz w:val="24"/>
          <w:szCs w:val="24"/>
        </w:rPr>
        <w:t xml:space="preserve"> </w:t>
      </w:r>
      <w:r w:rsidR="009A5225">
        <w:rPr>
          <w:rFonts w:ascii="Arial" w:hAnsi="Arial" w:eastAsia="Times New Roman" w:cs="Arial"/>
          <w:b/>
          <w:bCs/>
          <w:iCs/>
          <w:color w:val="555555"/>
          <w:sz w:val="24"/>
          <w:szCs w:val="24"/>
        </w:rPr>
        <w:t>Pilot Report Information (PIREP) is not statistical data.</w:t>
      </w:r>
    </w:p>
    <w:p w:rsidRPr="009A5225" w:rsidR="009A5225" w:rsidP="00E617C1"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9A5225">
        <w:rPr>
          <w:rFonts w:ascii="Arial" w:hAnsi="Arial" w:eastAsia="Times New Roman" w:cs="Arial"/>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9A5225">
        <w:rPr>
          <w:rFonts w:ascii="Arial" w:hAnsi="Arial" w:eastAsia="Times New Roman" w:cs="Arial"/>
          <w:bCs/>
          <w:i/>
          <w:iCs/>
          <w:color w:val="555555"/>
          <w:sz w:val="24"/>
          <w:szCs w:val="24"/>
        </w:rPr>
        <w:t xml:space="preserve"> </w:t>
      </w:r>
      <w:r w:rsidRPr="009A5225" w:rsidR="009A5225">
        <w:rPr>
          <w:rFonts w:ascii="Times New Roman" w:hAnsi="Times New Roman" w:eastAsia="Times New Roman" w:cs="Times New Roman"/>
          <w:b/>
          <w:bCs/>
          <w:iCs/>
          <w:color w:val="555555"/>
          <w:sz w:val="24"/>
          <w:szCs w:val="24"/>
        </w:rPr>
        <w:t>N/A (voluntary</w:t>
      </w:r>
      <w:r w:rsidRPr="009A5225" w:rsidR="009A5225">
        <w:rPr>
          <w:rFonts w:ascii="Times New Roman" w:hAnsi="Times New Roman" w:eastAsia="Times New Roman" w:cs="Times New Roman"/>
          <w:bCs/>
          <w:i/>
          <w:iCs/>
          <w:color w:val="555555"/>
          <w:sz w:val="24"/>
          <w:szCs w:val="24"/>
        </w:rPr>
        <w:t>)</w:t>
      </w:r>
    </w:p>
    <w:p w:rsidRPr="00334528" w:rsidR="00334528" w:rsidP="00334528" w:rsidRDefault="0033452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34528">
        <w:rPr>
          <w:rFonts w:ascii="Arial" w:hAnsi="Arial" w:eastAsia="Times New Roman" w:cs="Arial"/>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009A5225">
        <w:rPr>
          <w:rFonts w:ascii="Arial" w:hAnsi="Arial" w:eastAsia="Times New Roman" w:cs="Arial"/>
          <w:bCs/>
          <w:i/>
          <w:iCs/>
          <w:color w:val="555555"/>
          <w:sz w:val="24"/>
          <w:szCs w:val="24"/>
        </w:rPr>
        <w:t xml:space="preserve"> </w:t>
      </w:r>
      <w:r w:rsidRPr="00334528" w:rsidR="009A5225">
        <w:rPr>
          <w:rFonts w:ascii="Arial" w:hAnsi="Arial" w:eastAsia="Times New Roman" w:cs="Arial"/>
          <w:bCs/>
          <w:i/>
          <w:iCs/>
          <w:color w:val="555555"/>
          <w:sz w:val="24"/>
          <w:szCs w:val="24"/>
        </w:rPr>
        <w:t xml:space="preserve">; </w:t>
      </w:r>
      <w:r w:rsidR="009A5225">
        <w:rPr>
          <w:rFonts w:ascii="Times New Roman" w:hAnsi="Times New Roman" w:eastAsia="Times New Roman" w:cs="Times New Roman"/>
          <w:b/>
          <w:bCs/>
          <w:iCs/>
          <w:color w:val="555555"/>
          <w:sz w:val="24"/>
          <w:szCs w:val="24"/>
        </w:rPr>
        <w:t xml:space="preserve">N/A submission of a PIREP is </w:t>
      </w:r>
      <w:r w:rsidRPr="00334528" w:rsidR="009A5225">
        <w:rPr>
          <w:rFonts w:ascii="Times New Roman" w:hAnsi="Times New Roman" w:eastAsia="Times New Roman" w:cs="Times New Roman"/>
          <w:b/>
          <w:bCs/>
          <w:iCs/>
          <w:color w:val="555555"/>
          <w:sz w:val="24"/>
          <w:szCs w:val="24"/>
        </w:rPr>
        <w:t>voluntary</w:t>
      </w:r>
      <w:r w:rsidRPr="00334528" w:rsidR="009A5225">
        <w:rPr>
          <w:rFonts w:ascii="Times New Roman" w:hAnsi="Times New Roman" w:eastAsia="Times New Roman" w:cs="Times New Roman"/>
          <w:bCs/>
          <w:i/>
          <w:iCs/>
          <w:color w:val="555555"/>
          <w:sz w:val="24"/>
          <w:szCs w:val="24"/>
        </w:rPr>
        <w:t>)</w:t>
      </w:r>
    </w:p>
    <w:p w:rsidRPr="009A5225" w:rsidR="00D048BD" w:rsidP="00D048BD" w:rsidRDefault="009A5225">
      <w:pPr>
        <w:spacing w:after="0"/>
        <w:rPr>
          <w:rFonts w:ascii="Times New Roman" w:hAnsi="Times New Roman" w:cs="Times New Roman"/>
          <w:b/>
          <w:sz w:val="24"/>
          <w:szCs w:val="24"/>
        </w:rPr>
      </w:pPr>
      <w:r w:rsidRPr="00C64707">
        <w:rPr>
          <w:rFonts w:ascii="Arial" w:hAnsi="Arial" w:eastAsia="Times New Roman" w:cs="Arial"/>
          <w:color w:val="555555"/>
          <w:sz w:val="24"/>
          <w:szCs w:val="24"/>
        </w:rPr>
        <w:t>Explain the need for any inconsistencies in your collection.</w:t>
      </w:r>
      <w:r>
        <w:rPr>
          <w:rFonts w:ascii="Arial" w:hAnsi="Arial" w:eastAsia="Times New Roman" w:cs="Arial"/>
          <w:color w:val="555555"/>
          <w:sz w:val="24"/>
          <w:szCs w:val="24"/>
        </w:rPr>
        <w:t xml:space="preserve">  </w:t>
      </w:r>
      <w:r w:rsidRPr="009A5225">
        <w:rPr>
          <w:rFonts w:ascii="Arial" w:hAnsi="Arial" w:eastAsia="Times New Roman" w:cs="Arial"/>
          <w:b/>
          <w:color w:val="555555"/>
          <w:sz w:val="24"/>
          <w:szCs w:val="24"/>
        </w:rPr>
        <w:t>There are no inconsistencies, see answer to question 6.</w:t>
      </w:r>
    </w:p>
    <w:p w:rsidR="00334528" w:rsidP="00D048BD" w:rsidRDefault="00334528">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b/>
          <w:bCs/>
          <w:color w:val="555555"/>
          <w:sz w:val="24"/>
          <w:szCs w:val="24"/>
        </w:rPr>
        <w:t xml:space="preserve">8. </w:t>
      </w:r>
      <w:r w:rsidRPr="00C64707">
        <w:rPr>
          <w:rFonts w:ascii="Arial" w:hAnsi="Arial" w:eastAsia="Times New Roman" w:cs="Arial"/>
          <w:b/>
          <w:bCs/>
          <w:color w:val="555555"/>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671F49" w:rsidP="00D048BD" w:rsidRDefault="00671F49">
      <w:pPr>
        <w:shd w:val="clear" w:color="auto" w:fill="FFFFFF"/>
        <w:spacing w:after="0" w:line="240" w:lineRule="auto"/>
        <w:rPr>
          <w:rFonts w:ascii="Arial" w:hAnsi="Arial" w:eastAsia="Times New Roman" w:cs="Arial"/>
          <w:color w:val="555555"/>
          <w:sz w:val="24"/>
          <w:szCs w:val="24"/>
        </w:rPr>
      </w:pPr>
    </w:p>
    <w:p w:rsidRPr="007D0ED0"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DD34BB">
        <w:rPr>
          <w:rFonts w:ascii="Times New Roman" w:hAnsi="Times New Roman" w:eastAsia="Times New Roman" w:cs="Times New Roman"/>
          <w:sz w:val="24"/>
          <w:szCs w:val="24"/>
        </w:rPr>
        <w:t xml:space="preserve">A Federal Register Notice published on </w:t>
      </w:r>
      <w:r w:rsidRPr="00DD34BB" w:rsidR="00542359">
        <w:rPr>
          <w:rFonts w:ascii="Times New Roman" w:hAnsi="Times New Roman" w:eastAsia="Times New Roman" w:cs="Times New Roman"/>
          <w:sz w:val="24"/>
          <w:szCs w:val="24"/>
        </w:rPr>
        <w:t>October 1, 2019</w:t>
      </w:r>
      <w:r w:rsidRPr="00DD34BB">
        <w:rPr>
          <w:rFonts w:ascii="Times New Roman" w:hAnsi="Times New Roman" w:eastAsia="Times New Roman" w:cs="Times New Roman"/>
          <w:sz w:val="24"/>
          <w:szCs w:val="24"/>
        </w:rPr>
        <w:t xml:space="preserve"> </w:t>
      </w:r>
      <w:r w:rsidRPr="00DD34BB" w:rsidR="00542359">
        <w:rPr>
          <w:rFonts w:ascii="Times New Roman" w:hAnsi="Times New Roman" w:eastAsia="Times New Roman" w:cs="Times New Roman"/>
          <w:sz w:val="24"/>
          <w:szCs w:val="24"/>
        </w:rPr>
        <w:t>(</w:t>
      </w:r>
      <w:r w:rsidR="00640DF1">
        <w:rPr>
          <w:rFonts w:ascii="Times New Roman" w:hAnsi="Times New Roman" w:eastAsia="Times New Roman" w:cs="Times New Roman"/>
          <w:sz w:val="24"/>
          <w:szCs w:val="24"/>
        </w:rPr>
        <w:t xml:space="preserve">84 </w:t>
      </w:r>
      <w:r w:rsidR="00FE7F8E">
        <w:rPr>
          <w:rFonts w:ascii="Times New Roman" w:hAnsi="Times New Roman" w:eastAsia="Times New Roman" w:cs="Times New Roman"/>
          <w:sz w:val="24"/>
          <w:szCs w:val="24"/>
        </w:rPr>
        <w:t>FR 52157</w:t>
      </w:r>
      <w:r w:rsidRPr="00DD34BB" w:rsidR="00542359">
        <w:rPr>
          <w:rFonts w:ascii="Times New Roman" w:hAnsi="Times New Roman" w:eastAsia="Times New Roman" w:cs="Times New Roman"/>
          <w:sz w:val="24"/>
          <w:szCs w:val="24"/>
        </w:rPr>
        <w:t xml:space="preserve">), solicited public comment. </w:t>
      </w:r>
      <w:r w:rsidR="00640DF1">
        <w:rPr>
          <w:rFonts w:ascii="Times New Roman" w:hAnsi="Times New Roman" w:eastAsia="Times New Roman" w:cs="Times New Roman"/>
          <w:sz w:val="24"/>
          <w:szCs w:val="24"/>
        </w:rPr>
        <w:t xml:space="preserve"> There were 2 comments</w:t>
      </w:r>
      <w:r w:rsidRPr="00DD34BB" w:rsidR="00542359">
        <w:rPr>
          <w:rFonts w:ascii="Times New Roman" w:hAnsi="Times New Roman" w:eastAsia="Times New Roman" w:cs="Times New Roman"/>
          <w:sz w:val="24"/>
          <w:szCs w:val="24"/>
        </w:rPr>
        <w:t xml:space="preserve"> received</w:t>
      </w:r>
      <w:r w:rsidR="00640DF1">
        <w:rPr>
          <w:rFonts w:ascii="Times New Roman" w:hAnsi="Times New Roman" w:eastAsia="Times New Roman" w:cs="Times New Roman"/>
          <w:sz w:val="24"/>
          <w:szCs w:val="24"/>
        </w:rPr>
        <w:t xml:space="preserve">.  Both affirmed </w:t>
      </w:r>
      <w:r w:rsidRPr="00DD34BB" w:rsidR="00542359">
        <w:rPr>
          <w:rFonts w:ascii="Times New Roman" w:hAnsi="Times New Roman" w:eastAsia="Times New Roman" w:cs="Times New Roman"/>
          <w:sz w:val="24"/>
          <w:szCs w:val="24"/>
        </w:rPr>
        <w:t>the importance of PIREPs to Aviation Safety.</w:t>
      </w:r>
      <w:r w:rsidR="004B39DD">
        <w:rPr>
          <w:rFonts w:ascii="Times New Roman" w:hAnsi="Times New Roman" w:eastAsia="Times New Roman" w:cs="Times New Roman"/>
          <w:sz w:val="24"/>
          <w:szCs w:val="24"/>
        </w:rPr>
        <w:t xml:space="preserve"> </w:t>
      </w:r>
      <w:r w:rsidR="007F707F">
        <w:rPr>
          <w:rFonts w:ascii="Times New Roman" w:hAnsi="Times New Roman" w:eastAsia="Times New Roman" w:cs="Times New Roman"/>
          <w:sz w:val="24"/>
          <w:szCs w:val="24"/>
        </w:rPr>
        <w:t xml:space="preserve"> The 30 day</w:t>
      </w:r>
      <w:r w:rsidRPr="00DD34BB" w:rsidR="007F707F">
        <w:rPr>
          <w:rFonts w:ascii="Times New Roman" w:hAnsi="Times New Roman" w:eastAsia="Times New Roman" w:cs="Times New Roman"/>
          <w:sz w:val="24"/>
          <w:szCs w:val="24"/>
        </w:rPr>
        <w:t xml:space="preserve"> Federal Register Notice </w:t>
      </w:r>
      <w:r w:rsidR="007F707F">
        <w:rPr>
          <w:rFonts w:ascii="Times New Roman" w:hAnsi="Times New Roman" w:eastAsia="Times New Roman" w:cs="Times New Roman"/>
          <w:sz w:val="24"/>
          <w:szCs w:val="24"/>
        </w:rPr>
        <w:t xml:space="preserve">was </w:t>
      </w:r>
      <w:r w:rsidRPr="00DD34BB" w:rsidR="007F707F">
        <w:rPr>
          <w:rFonts w:ascii="Times New Roman" w:hAnsi="Times New Roman" w:eastAsia="Times New Roman" w:cs="Times New Roman"/>
          <w:sz w:val="24"/>
          <w:szCs w:val="24"/>
        </w:rPr>
        <w:t xml:space="preserve">published on </w:t>
      </w:r>
      <w:r w:rsidR="007F707F">
        <w:rPr>
          <w:rFonts w:ascii="Times New Roman" w:hAnsi="Times New Roman" w:eastAsia="Times New Roman" w:cs="Times New Roman"/>
          <w:sz w:val="24"/>
          <w:szCs w:val="24"/>
        </w:rPr>
        <w:t>December 6</w:t>
      </w:r>
      <w:r w:rsidRPr="00DD34BB" w:rsidR="007F707F">
        <w:rPr>
          <w:rFonts w:ascii="Times New Roman" w:hAnsi="Times New Roman" w:eastAsia="Times New Roman" w:cs="Times New Roman"/>
          <w:sz w:val="24"/>
          <w:szCs w:val="24"/>
        </w:rPr>
        <w:t>, 2019 (</w:t>
      </w:r>
      <w:r w:rsidR="007F707F">
        <w:rPr>
          <w:rFonts w:ascii="Times New Roman" w:hAnsi="Times New Roman" w:eastAsia="Times New Roman" w:cs="Times New Roman"/>
          <w:sz w:val="24"/>
          <w:szCs w:val="24"/>
        </w:rPr>
        <w:t xml:space="preserve">84 FR 66963).  No comments were submitted.  </w:t>
      </w:r>
      <w:hyperlink w:history="1" r:id="rId8">
        <w:r w:rsidRPr="007D0ED0" w:rsidR="004B39DD">
          <w:rPr>
            <w:rStyle w:val="Hyperlink"/>
            <w:rFonts w:ascii="Times New Roman" w:hAnsi="Times New Roman" w:cs="Times New Roman"/>
            <w:sz w:val="24"/>
            <w:szCs w:val="24"/>
          </w:rPr>
          <w:t>https://www.regulations.gov/docketBrowser?rpp=25&amp;so=DESC&amp;sb=commentDueDate&amp;po=0&amp;dct=N&amp;D=FAA-2019-0772</w:t>
        </w:r>
      </w:hyperlink>
      <w:r w:rsidRPr="007D0ED0">
        <w:rPr>
          <w:rFonts w:ascii="Times New Roman" w:hAnsi="Times New Roman" w:eastAsia="Times New Roman" w:cs="Times New Roman"/>
          <w:sz w:val="24"/>
          <w:szCs w:val="24"/>
        </w:rPr>
        <w:br/>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007F707F" w:rsidP="00D048BD" w:rsidRDefault="007F707F">
      <w:pPr>
        <w:shd w:val="clear" w:color="auto" w:fill="FFFFFF"/>
        <w:spacing w:after="0" w:line="240" w:lineRule="auto"/>
        <w:rPr>
          <w:rFonts w:ascii="Times New Roman" w:hAnsi="Times New Roman" w:eastAsia="Times New Roman" w:cs="Times New Roman"/>
          <w:sz w:val="24"/>
          <w:szCs w:val="24"/>
        </w:rPr>
      </w:pPr>
    </w:p>
    <w:p w:rsidRPr="00DD34BB" w:rsidR="00D048BD" w:rsidP="00D048BD" w:rsidRDefault="00542359">
      <w:pPr>
        <w:shd w:val="clear" w:color="auto" w:fill="FFFFFF"/>
        <w:spacing w:after="0" w:line="240" w:lineRule="auto"/>
        <w:rPr>
          <w:rFonts w:ascii="Times New Roman" w:hAnsi="Times New Roman" w:eastAsia="Times New Roman" w:cs="Times New Roman"/>
          <w:color w:val="555555"/>
          <w:sz w:val="24"/>
          <w:szCs w:val="24"/>
        </w:rPr>
      </w:pPr>
      <w:r w:rsidRPr="00DD34BB">
        <w:rPr>
          <w:rFonts w:ascii="Times New Roman" w:hAnsi="Times New Roman" w:eastAsia="Times New Roman" w:cs="Times New Roman"/>
          <w:sz w:val="24"/>
          <w:szCs w:val="24"/>
        </w:rPr>
        <w:t xml:space="preserve">No payments </w:t>
      </w:r>
      <w:r w:rsidR="007F3F96">
        <w:rPr>
          <w:rFonts w:ascii="Times New Roman" w:hAnsi="Times New Roman" w:eastAsia="Times New Roman" w:cs="Times New Roman"/>
          <w:sz w:val="24"/>
          <w:szCs w:val="24"/>
        </w:rPr>
        <w:t xml:space="preserve">or gifts </w:t>
      </w:r>
      <w:r w:rsidRPr="00DD34BB">
        <w:rPr>
          <w:rFonts w:ascii="Times New Roman" w:hAnsi="Times New Roman" w:eastAsia="Times New Roman" w:cs="Times New Roman"/>
          <w:sz w:val="24"/>
          <w:szCs w:val="24"/>
        </w:rPr>
        <w:t xml:space="preserve">are made to </w:t>
      </w:r>
      <w:r w:rsidR="007F3F96">
        <w:rPr>
          <w:rFonts w:ascii="Times New Roman" w:hAnsi="Times New Roman" w:eastAsia="Times New Roman" w:cs="Times New Roman"/>
          <w:sz w:val="24"/>
          <w:szCs w:val="24"/>
        </w:rPr>
        <w:t>individuals</w:t>
      </w:r>
      <w:r w:rsidRPr="00DD34BB">
        <w:rPr>
          <w:rFonts w:ascii="Times New Roman" w:hAnsi="Times New Roman" w:eastAsia="Times New Roman" w:cs="Times New Roman"/>
          <w:sz w:val="24"/>
          <w:szCs w:val="24"/>
        </w:rPr>
        <w:t xml:space="preserve"> </w:t>
      </w:r>
      <w:r w:rsidRPr="00DD34BB" w:rsidR="00DD34BB">
        <w:rPr>
          <w:rFonts w:ascii="Times New Roman" w:hAnsi="Times New Roman" w:eastAsia="Times New Roman" w:cs="Times New Roman"/>
          <w:sz w:val="24"/>
          <w:szCs w:val="24"/>
        </w:rPr>
        <w:t xml:space="preserve">who </w:t>
      </w:r>
      <w:r w:rsidRPr="00DD34BB">
        <w:rPr>
          <w:rFonts w:ascii="Times New Roman" w:hAnsi="Times New Roman" w:eastAsia="Times New Roman" w:cs="Times New Roman"/>
          <w:sz w:val="24"/>
          <w:szCs w:val="24"/>
        </w:rPr>
        <w:t>su</w:t>
      </w:r>
      <w:r w:rsidRPr="00DD34BB" w:rsidR="00DD34BB">
        <w:rPr>
          <w:rFonts w:ascii="Times New Roman" w:hAnsi="Times New Roman" w:eastAsia="Times New Roman" w:cs="Times New Roman"/>
          <w:sz w:val="24"/>
          <w:szCs w:val="24"/>
        </w:rPr>
        <w:t xml:space="preserve">bmit </w:t>
      </w:r>
      <w:r w:rsidRPr="00DD34BB">
        <w:rPr>
          <w:rFonts w:ascii="Times New Roman" w:hAnsi="Times New Roman" w:eastAsia="Times New Roman" w:cs="Times New Roman"/>
          <w:sz w:val="24"/>
          <w:szCs w:val="24"/>
        </w:rPr>
        <w:t>PIREP information.</w:t>
      </w:r>
      <w:r w:rsidRPr="00DD34BB" w:rsidR="00D048BD">
        <w:rPr>
          <w:rFonts w:ascii="Times New Roman" w:hAnsi="Times New Roman" w:eastAsia="Times New Roman" w:cs="Times New Roman"/>
          <w:color w:val="555555"/>
          <w:sz w:val="24"/>
          <w:szCs w:val="24"/>
        </w:rPr>
        <w:br/>
      </w: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671F49" w:rsidP="00D048BD" w:rsidRDefault="00671F49">
      <w:pPr>
        <w:shd w:val="clear" w:color="auto" w:fill="FFFFFF"/>
        <w:spacing w:after="0" w:line="240" w:lineRule="auto"/>
        <w:rPr>
          <w:rFonts w:ascii="Arial" w:hAnsi="Arial" w:eastAsia="Times New Roman" w:cs="Arial"/>
          <w:b/>
          <w:bCs/>
          <w:color w:val="555555"/>
          <w:sz w:val="24"/>
          <w:szCs w:val="24"/>
        </w:rPr>
      </w:pPr>
    </w:p>
    <w:p w:rsidR="00D048BD" w:rsidP="00D048BD" w:rsidRDefault="002E76D1">
      <w:pPr>
        <w:spacing w:after="0"/>
        <w:rPr>
          <w:rFonts w:ascii="Times New Roman" w:hAnsi="Times New Roman" w:cs="Times New Roman"/>
          <w:sz w:val="24"/>
          <w:szCs w:val="24"/>
        </w:rPr>
      </w:pPr>
      <w:r>
        <w:rPr>
          <w:rFonts w:ascii="Times New Roman" w:hAnsi="Times New Roman" w:cs="Times New Roman"/>
          <w:sz w:val="24"/>
          <w:szCs w:val="24"/>
        </w:rPr>
        <w:t>P</w:t>
      </w:r>
      <w:r w:rsidR="00E860FD">
        <w:rPr>
          <w:rFonts w:ascii="Times New Roman" w:hAnsi="Times New Roman" w:cs="Times New Roman"/>
          <w:sz w:val="24"/>
          <w:szCs w:val="24"/>
        </w:rPr>
        <w:t xml:space="preserve">II </w:t>
      </w:r>
      <w:r>
        <w:rPr>
          <w:rFonts w:ascii="Times New Roman" w:hAnsi="Times New Roman" w:cs="Times New Roman"/>
          <w:sz w:val="24"/>
          <w:szCs w:val="24"/>
        </w:rPr>
        <w:t>is not part of a</w:t>
      </w:r>
      <w:r w:rsidR="00542359">
        <w:rPr>
          <w:rFonts w:ascii="Times New Roman" w:hAnsi="Times New Roman" w:cs="Times New Roman"/>
          <w:sz w:val="24"/>
          <w:szCs w:val="24"/>
        </w:rPr>
        <w:t xml:space="preserve"> PIREP</w:t>
      </w:r>
      <w:r w:rsidR="00E860FD">
        <w:rPr>
          <w:rFonts w:ascii="Times New Roman" w:hAnsi="Times New Roman" w:cs="Times New Roman"/>
          <w:sz w:val="24"/>
          <w:szCs w:val="24"/>
        </w:rPr>
        <w:t xml:space="preserve">.  </w:t>
      </w:r>
      <w:r w:rsidR="007F3F96">
        <w:rPr>
          <w:rFonts w:ascii="Times New Roman" w:hAnsi="Times New Roman" w:cs="Times New Roman"/>
          <w:sz w:val="24"/>
          <w:szCs w:val="24"/>
        </w:rPr>
        <w:t>PII</w:t>
      </w:r>
      <w:r w:rsidR="00F655C4">
        <w:rPr>
          <w:rFonts w:ascii="Times New Roman" w:hAnsi="Times New Roman" w:cs="Times New Roman"/>
          <w:sz w:val="24"/>
          <w:szCs w:val="24"/>
        </w:rPr>
        <w:t xml:space="preserve"> is not required </w:t>
      </w:r>
      <w:r w:rsidR="0014509E">
        <w:rPr>
          <w:rFonts w:ascii="Times New Roman" w:hAnsi="Times New Roman" w:cs="Times New Roman"/>
          <w:sz w:val="24"/>
          <w:szCs w:val="24"/>
        </w:rPr>
        <w:t xml:space="preserve">or requested </w:t>
      </w:r>
      <w:r w:rsidR="00F655C4">
        <w:rPr>
          <w:rFonts w:ascii="Times New Roman" w:hAnsi="Times New Roman" w:cs="Times New Roman"/>
          <w:sz w:val="24"/>
          <w:szCs w:val="24"/>
        </w:rPr>
        <w:t>to submit a PIREP</w:t>
      </w:r>
      <w:r w:rsidR="00DD34BB">
        <w:rPr>
          <w:rFonts w:ascii="Times New Roman" w:hAnsi="Times New Roman" w:cs="Times New Roman"/>
          <w:sz w:val="24"/>
          <w:szCs w:val="24"/>
        </w:rPr>
        <w:t xml:space="preserve">.  </w:t>
      </w:r>
      <w:r w:rsidR="00542359">
        <w:rPr>
          <w:rFonts w:ascii="Times New Roman" w:hAnsi="Times New Roman" w:cs="Times New Roman"/>
          <w:sz w:val="24"/>
          <w:szCs w:val="24"/>
        </w:rPr>
        <w:t xml:space="preserve">Only </w:t>
      </w:r>
      <w:r w:rsidR="00397616">
        <w:rPr>
          <w:rFonts w:ascii="Times New Roman" w:hAnsi="Times New Roman" w:cs="Times New Roman"/>
          <w:sz w:val="24"/>
          <w:szCs w:val="24"/>
        </w:rPr>
        <w:t xml:space="preserve">the </w:t>
      </w:r>
      <w:r w:rsidR="00DD34BB">
        <w:rPr>
          <w:rFonts w:ascii="Times New Roman" w:hAnsi="Times New Roman" w:cs="Times New Roman"/>
          <w:sz w:val="24"/>
          <w:szCs w:val="24"/>
        </w:rPr>
        <w:t xml:space="preserve">weather </w:t>
      </w:r>
      <w:r w:rsidR="00542359">
        <w:rPr>
          <w:rFonts w:ascii="Times New Roman" w:hAnsi="Times New Roman" w:cs="Times New Roman"/>
          <w:sz w:val="24"/>
          <w:szCs w:val="24"/>
        </w:rPr>
        <w:t>information</w:t>
      </w:r>
      <w:r w:rsidR="00A76768">
        <w:rPr>
          <w:rFonts w:ascii="Times New Roman" w:hAnsi="Times New Roman" w:cs="Times New Roman"/>
          <w:sz w:val="24"/>
          <w:szCs w:val="24"/>
        </w:rPr>
        <w:t xml:space="preserve"> reported by the pilot</w:t>
      </w:r>
      <w:r w:rsidR="00542359">
        <w:rPr>
          <w:rFonts w:ascii="Times New Roman" w:hAnsi="Times New Roman" w:cs="Times New Roman"/>
          <w:sz w:val="24"/>
          <w:szCs w:val="24"/>
        </w:rPr>
        <w:t xml:space="preserve"> </w:t>
      </w:r>
      <w:r w:rsidR="001D527A">
        <w:rPr>
          <w:rFonts w:ascii="Times New Roman" w:hAnsi="Times New Roman" w:cs="Times New Roman"/>
          <w:sz w:val="24"/>
          <w:szCs w:val="24"/>
        </w:rPr>
        <w:t>included in a PIREP</w:t>
      </w:r>
      <w:r w:rsidR="00DD34BB">
        <w:rPr>
          <w:rFonts w:ascii="Times New Roman" w:hAnsi="Times New Roman" w:cs="Times New Roman"/>
          <w:sz w:val="24"/>
          <w:szCs w:val="24"/>
        </w:rPr>
        <w:t xml:space="preserve">.  </w:t>
      </w:r>
      <w:r w:rsidR="009E0614">
        <w:rPr>
          <w:rFonts w:ascii="Times New Roman" w:hAnsi="Times New Roman" w:cs="Times New Roman"/>
          <w:sz w:val="24"/>
          <w:szCs w:val="24"/>
        </w:rPr>
        <w:t>If the form is used, o</w:t>
      </w:r>
      <w:r w:rsidR="00DD34BB">
        <w:rPr>
          <w:rFonts w:ascii="Times New Roman" w:hAnsi="Times New Roman" w:cs="Times New Roman"/>
          <w:sz w:val="24"/>
          <w:szCs w:val="24"/>
        </w:rPr>
        <w:t xml:space="preserve">nce the weather information is </w:t>
      </w:r>
      <w:r w:rsidR="00542359">
        <w:rPr>
          <w:rFonts w:ascii="Times New Roman" w:hAnsi="Times New Roman" w:cs="Times New Roman"/>
          <w:sz w:val="24"/>
          <w:szCs w:val="24"/>
        </w:rPr>
        <w:t>entered into the NAS</w:t>
      </w:r>
      <w:r w:rsidR="00DD34BB">
        <w:rPr>
          <w:rFonts w:ascii="Times New Roman" w:hAnsi="Times New Roman" w:cs="Times New Roman"/>
          <w:sz w:val="24"/>
          <w:szCs w:val="24"/>
        </w:rPr>
        <w:t>,</w:t>
      </w:r>
      <w:r w:rsidR="00542359">
        <w:rPr>
          <w:rFonts w:ascii="Times New Roman" w:hAnsi="Times New Roman" w:cs="Times New Roman"/>
          <w:sz w:val="24"/>
          <w:szCs w:val="24"/>
        </w:rPr>
        <w:t xml:space="preserve"> </w:t>
      </w:r>
      <w:r w:rsidR="00DD34BB">
        <w:rPr>
          <w:rFonts w:ascii="Times New Roman" w:hAnsi="Times New Roman" w:cs="Times New Roman"/>
          <w:sz w:val="24"/>
          <w:szCs w:val="24"/>
        </w:rPr>
        <w:t>the form is discarded.</w:t>
      </w:r>
    </w:p>
    <w:p w:rsidR="00542359" w:rsidP="00D048BD" w:rsidRDefault="00542359">
      <w:pPr>
        <w:spacing w:after="0"/>
        <w:rPr>
          <w:rFonts w:ascii="Times New Roman" w:hAnsi="Times New Roman" w:cs="Times New Roman"/>
          <w:sz w:val="24"/>
          <w:szCs w:val="24"/>
        </w:rPr>
      </w:pP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Pr="00C64707" w:rsidR="00542359" w:rsidP="00D048BD" w:rsidRDefault="00542359">
      <w:pPr>
        <w:shd w:val="clear" w:color="auto" w:fill="FFFFFF"/>
        <w:spacing w:after="0" w:line="240" w:lineRule="auto"/>
        <w:rPr>
          <w:rFonts w:ascii="Arial" w:hAnsi="Arial" w:eastAsia="Times New Roman" w:cs="Arial"/>
          <w:color w:val="555555"/>
          <w:sz w:val="24"/>
          <w:szCs w:val="24"/>
        </w:rPr>
      </w:pPr>
    </w:p>
    <w:p w:rsidRPr="00DD34BB" w:rsidR="00542359" w:rsidP="00D048BD" w:rsidRDefault="00542359">
      <w:pPr>
        <w:shd w:val="clear" w:color="auto" w:fill="FFFFFF"/>
        <w:spacing w:after="0" w:line="240" w:lineRule="auto"/>
        <w:rPr>
          <w:rFonts w:ascii="Times New Roman" w:hAnsi="Times New Roman" w:eastAsia="Times New Roman" w:cs="Times New Roman"/>
          <w:sz w:val="24"/>
          <w:szCs w:val="24"/>
        </w:rPr>
      </w:pPr>
      <w:r w:rsidRPr="00DD34BB">
        <w:rPr>
          <w:rFonts w:ascii="Times New Roman" w:hAnsi="Times New Roman" w:eastAsia="Times New Roman" w:cs="Times New Roman"/>
          <w:sz w:val="24"/>
          <w:szCs w:val="24"/>
        </w:rPr>
        <w:t>There are no questions of a sensitive nature.</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C64707">
        <w:rPr>
          <w:rFonts w:ascii="Arial" w:hAnsi="Arial" w:eastAsia="Times New Roman" w:cs="Arial"/>
          <w:b/>
          <w:bCs/>
          <w:color w:val="555555"/>
          <w:sz w:val="24"/>
          <w:szCs w:val="24"/>
        </w:rPr>
        <w:t>12. Provide estimates of the hour burden of the collection of information. The statement should:</w:t>
      </w:r>
    </w:p>
    <w:p w:rsidR="00C70894" w:rsidP="00EE070F" w:rsidRDefault="00D048BD">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496558" w:rsidP="00496558" w:rsidRDefault="003E7D34">
      <w:pPr>
        <w:shd w:val="clear" w:color="auto" w:fill="FFFFFF"/>
        <w:spacing w:before="100" w:beforeAutospacing="1" w:after="225" w:line="240" w:lineRule="auto"/>
        <w:rPr>
          <w:rFonts w:ascii="Times New Roman" w:hAnsi="Times New Roman" w:eastAsia="Times New Roman" w:cs="Times New Roman"/>
          <w:sz w:val="24"/>
          <w:szCs w:val="24"/>
        </w:rPr>
      </w:pPr>
      <w:r w:rsidRPr="00671F49">
        <w:rPr>
          <w:rFonts w:ascii="Times New Roman" w:hAnsi="Times New Roman" w:eastAsia="Times New Roman" w:cs="Times New Roman"/>
          <w:sz w:val="24"/>
          <w:szCs w:val="24"/>
        </w:rPr>
        <w:t>Submission of a PIREP is voluntary</w:t>
      </w:r>
      <w:r>
        <w:rPr>
          <w:rFonts w:ascii="Times New Roman" w:hAnsi="Times New Roman" w:eastAsia="Times New Roman" w:cs="Times New Roman"/>
          <w:sz w:val="24"/>
          <w:szCs w:val="24"/>
        </w:rPr>
        <w:t>.  There were more than 54,000 PIREPs submitted from January through September 2019.</w:t>
      </w:r>
      <w:r w:rsidRPr="00671F49" w:rsidR="00C70894">
        <w:rPr>
          <w:rFonts w:ascii="Times New Roman" w:hAnsi="Times New Roman" w:eastAsia="Times New Roman" w:cs="Times New Roman"/>
          <w:sz w:val="24"/>
          <w:szCs w:val="24"/>
        </w:rPr>
        <w:t xml:space="preserve">  </w:t>
      </w:r>
      <w:r w:rsidR="00365766">
        <w:rPr>
          <w:rFonts w:ascii="Times New Roman" w:hAnsi="Times New Roman" w:eastAsia="Times New Roman" w:cs="Times New Roman"/>
          <w:sz w:val="24"/>
          <w:szCs w:val="24"/>
        </w:rPr>
        <w:t xml:space="preserve">The </w:t>
      </w:r>
      <w:r w:rsidR="00F0304D">
        <w:rPr>
          <w:rFonts w:ascii="Times New Roman" w:hAnsi="Times New Roman" w:eastAsia="Times New Roman" w:cs="Times New Roman"/>
          <w:sz w:val="24"/>
          <w:szCs w:val="24"/>
        </w:rPr>
        <w:t>average</w:t>
      </w:r>
      <w:r w:rsidR="00365766">
        <w:rPr>
          <w:rFonts w:ascii="Times New Roman" w:hAnsi="Times New Roman" w:eastAsia="Times New Roman" w:cs="Times New Roman"/>
          <w:sz w:val="24"/>
          <w:szCs w:val="24"/>
        </w:rPr>
        <w:t xml:space="preserve"> time to submit a PIREP is </w:t>
      </w:r>
      <w:r w:rsidR="00721A7F">
        <w:rPr>
          <w:rFonts w:ascii="Times New Roman" w:hAnsi="Times New Roman" w:eastAsia="Times New Roman" w:cs="Times New Roman"/>
          <w:sz w:val="24"/>
          <w:szCs w:val="24"/>
        </w:rPr>
        <w:t>approximately</w:t>
      </w:r>
      <w:r w:rsidR="00D71096">
        <w:rPr>
          <w:rFonts w:ascii="Times New Roman" w:hAnsi="Times New Roman" w:eastAsia="Times New Roman" w:cs="Times New Roman"/>
          <w:sz w:val="24"/>
          <w:szCs w:val="24"/>
        </w:rPr>
        <w:t xml:space="preserve"> 2</w:t>
      </w:r>
      <w:r w:rsidR="00F0304D">
        <w:rPr>
          <w:rFonts w:ascii="Times New Roman" w:hAnsi="Times New Roman" w:eastAsia="Times New Roman" w:cs="Times New Roman"/>
          <w:sz w:val="24"/>
          <w:szCs w:val="24"/>
        </w:rPr>
        <w:t xml:space="preserve"> </w:t>
      </w:r>
      <w:r w:rsidR="00851AA4">
        <w:rPr>
          <w:rFonts w:ascii="Times New Roman" w:hAnsi="Times New Roman" w:eastAsia="Times New Roman" w:cs="Times New Roman"/>
          <w:sz w:val="24"/>
          <w:szCs w:val="24"/>
        </w:rPr>
        <w:t>minutes</w:t>
      </w:r>
      <w:r w:rsidR="00496558">
        <w:rPr>
          <w:rFonts w:ascii="Times New Roman" w:hAnsi="Times New Roman" w:eastAsia="Times New Roman" w:cs="Times New Roman"/>
          <w:sz w:val="24"/>
          <w:szCs w:val="24"/>
        </w:rPr>
        <w:t>.</w:t>
      </w:r>
    </w:p>
    <w:p w:rsidRPr="002C4DC6" w:rsidR="00D048BD" w:rsidP="00496558" w:rsidRDefault="00D048BD">
      <w:p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EE070F" w:rsidP="00C70894" w:rsidRDefault="00EE070F">
      <w:pPr>
        <w:pStyle w:val="ListParagraph"/>
        <w:shd w:val="clear" w:color="auto" w:fill="FFFFFF"/>
        <w:spacing w:after="0" w:line="240" w:lineRule="auto"/>
        <w:ind w:left="0"/>
        <w:rPr>
          <w:rFonts w:ascii="Arial" w:hAnsi="Arial" w:eastAsia="Times New Roman" w:cs="Arial"/>
          <w:b/>
          <w:bCs/>
          <w:color w:val="555555"/>
          <w:sz w:val="24"/>
          <w:szCs w:val="24"/>
        </w:rPr>
      </w:pPr>
      <w:r>
        <w:rPr>
          <w:noProof/>
        </w:rPr>
        <w:drawing>
          <wp:inline distT="0" distB="0" distL="0" distR="0" wp14:anchorId="0F09B363" wp14:editId="1B627FB5">
            <wp:extent cx="4228571" cy="37619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8571" cy="3761905"/>
                    </a:xfrm>
                    <a:prstGeom prst="rect">
                      <a:avLst/>
                    </a:prstGeom>
                  </pic:spPr>
                </pic:pic>
              </a:graphicData>
            </a:graphic>
          </wp:inline>
        </w:drawing>
      </w:r>
    </w:p>
    <w:p w:rsidR="00134A53" w:rsidP="00C70894" w:rsidRDefault="00134A53">
      <w:pPr>
        <w:pStyle w:val="ListParagraph"/>
        <w:shd w:val="clear" w:color="auto" w:fill="FFFFFF"/>
        <w:spacing w:after="0" w:line="240" w:lineRule="auto"/>
        <w:ind w:left="0"/>
        <w:rPr>
          <w:rFonts w:ascii="Arial" w:hAnsi="Arial" w:eastAsia="Times New Roman" w:cs="Arial"/>
          <w:b/>
          <w:bCs/>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134A53" w:rsidTr="008571A1">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34A53" w:rsidP="008571A1" w:rsidRDefault="00134A53">
            <w:pPr>
              <w:spacing w:after="0" w:line="240" w:lineRule="auto"/>
              <w:rPr>
                <w:rFonts w:cs="Calibri"/>
                <w:b/>
                <w:bCs/>
                <w:color w:val="000000"/>
              </w:rPr>
            </w:pPr>
            <w:r>
              <w:rPr>
                <w:rFonts w:cs="Calibri"/>
                <w:b/>
                <w:bCs/>
                <w:color w:val="000000"/>
              </w:rPr>
              <w:t>Disclosure</w:t>
            </w:r>
          </w:p>
        </w:tc>
      </w:tr>
      <w:tr w:rsidRPr="00E34880" w:rsidR="00134A53" w:rsidTr="008571A1">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18,000</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4</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2 minutes</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34A53" w:rsidP="008571A1" w:rsidRDefault="00134A53">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72,000</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r w:rsidRPr="00E34880" w:rsidR="00134A53" w:rsidTr="008571A1">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34A53" w:rsidP="008571A1" w:rsidRDefault="002C006E">
            <w:pPr>
              <w:spacing w:after="0" w:line="240" w:lineRule="auto"/>
              <w:rPr>
                <w:rFonts w:cs="Calibri"/>
                <w:color w:val="000000"/>
              </w:rPr>
            </w:pPr>
            <w:r>
              <w:rPr>
                <w:rFonts w:cs="Calibri"/>
                <w:color w:val="000000"/>
              </w:rPr>
              <w:t xml:space="preserve">2,400 </w:t>
            </w:r>
          </w:p>
        </w:tc>
        <w:tc>
          <w:tcPr>
            <w:tcW w:w="1579" w:type="dxa"/>
            <w:tcBorders>
              <w:top w:val="nil"/>
              <w:left w:val="nil"/>
              <w:bottom w:val="single" w:color="auto" w:sz="4" w:space="0"/>
              <w:right w:val="single" w:color="auto" w:sz="4" w:space="0"/>
            </w:tcBorders>
            <w:shd w:val="clear" w:color="auto" w:fill="auto"/>
            <w:noWrap/>
            <w:vAlign w:val="bottom"/>
          </w:tcPr>
          <w:p w:rsidRPr="00E34880" w:rsidR="00134A53" w:rsidP="008571A1" w:rsidRDefault="00134A53">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134A53" w:rsidP="008571A1" w:rsidRDefault="00134A53">
            <w:pPr>
              <w:spacing w:after="0" w:line="240" w:lineRule="auto"/>
              <w:rPr>
                <w:rFonts w:cs="Calibri"/>
                <w:color w:val="000000"/>
              </w:rPr>
            </w:pPr>
          </w:p>
        </w:tc>
      </w:tr>
    </w:tbl>
    <w:p w:rsidR="00134A53" w:rsidP="00C70894" w:rsidRDefault="00134A53">
      <w:pPr>
        <w:pStyle w:val="ListParagraph"/>
        <w:shd w:val="clear" w:color="auto" w:fill="FFFFFF"/>
        <w:spacing w:after="0" w:line="240" w:lineRule="auto"/>
        <w:ind w:left="0"/>
        <w:rPr>
          <w:rFonts w:ascii="Arial" w:hAnsi="Arial" w:eastAsia="Times New Roman" w:cs="Arial"/>
          <w:b/>
          <w:bCs/>
          <w:color w:val="555555"/>
          <w:sz w:val="24"/>
          <w:szCs w:val="24"/>
        </w:rPr>
      </w:pPr>
    </w:p>
    <w:p w:rsidR="00134A53" w:rsidP="00C70894" w:rsidRDefault="00134A53">
      <w:pPr>
        <w:pStyle w:val="ListParagraph"/>
        <w:shd w:val="clear" w:color="auto" w:fill="FFFFFF"/>
        <w:spacing w:after="0" w:line="240" w:lineRule="auto"/>
        <w:ind w:left="0"/>
        <w:rPr>
          <w:rFonts w:ascii="Arial" w:hAnsi="Arial" w:eastAsia="Times New Roman" w:cs="Arial"/>
          <w:b/>
          <w:bCs/>
          <w:color w:val="555555"/>
          <w:sz w:val="24"/>
          <w:szCs w:val="24"/>
        </w:rPr>
      </w:pPr>
    </w:p>
    <w:p w:rsidR="00EE070F" w:rsidP="00C70894" w:rsidRDefault="00EE070F">
      <w:pPr>
        <w:pStyle w:val="ListParagraph"/>
        <w:shd w:val="clear" w:color="auto" w:fill="FFFFFF"/>
        <w:spacing w:after="0" w:line="240" w:lineRule="auto"/>
        <w:ind w:left="0"/>
        <w:rPr>
          <w:rFonts w:ascii="Arial" w:hAnsi="Arial" w:eastAsia="Times New Roman" w:cs="Arial"/>
          <w:b/>
          <w:bCs/>
          <w:color w:val="555555"/>
          <w:sz w:val="24"/>
          <w:szCs w:val="24"/>
        </w:rPr>
      </w:pPr>
    </w:p>
    <w:p w:rsidRPr="002C4DC6" w:rsidR="00D048BD" w:rsidP="00C70894" w:rsidRDefault="00D048BD">
      <w:pPr>
        <w:pStyle w:val="ListParagraph"/>
        <w:shd w:val="clear" w:color="auto" w:fill="FFFFFF"/>
        <w:spacing w:after="0" w:line="240" w:lineRule="auto"/>
        <w:ind w:left="0"/>
        <w:rPr>
          <w:rFonts w:ascii="Arial" w:hAnsi="Arial" w:eastAsia="Times New Roman" w:cs="Arial"/>
          <w:color w:val="555555"/>
          <w:sz w:val="24"/>
          <w:szCs w:val="24"/>
        </w:rPr>
      </w:pPr>
      <w:r w:rsidRPr="00D048BD">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2C4DC6" w:rsidP="002C4DC6" w:rsidRDefault="002C4DC6">
      <w:pPr>
        <w:shd w:val="clear" w:color="auto" w:fill="FFFFFF"/>
        <w:spacing w:after="0" w:line="240" w:lineRule="auto"/>
        <w:rPr>
          <w:rFonts w:ascii="Arial" w:hAnsi="Arial" w:eastAsia="Times New Roman" w:cs="Arial"/>
          <w:color w:val="555555"/>
          <w:sz w:val="24"/>
          <w:szCs w:val="24"/>
        </w:rPr>
      </w:pPr>
    </w:p>
    <w:p w:rsidR="00D048BD" w:rsidP="00C70894" w:rsidRDefault="002C4DC6">
      <w:pPr>
        <w:shd w:val="clear" w:color="auto" w:fill="FFFFFF"/>
        <w:spacing w:after="0" w:line="240" w:lineRule="auto"/>
        <w:rPr>
          <w:rFonts w:ascii="Times New Roman" w:hAnsi="Times New Roman" w:cs="Times New Roman"/>
          <w:sz w:val="24"/>
          <w:szCs w:val="24"/>
        </w:rPr>
      </w:pPr>
      <w:r w:rsidRPr="00671F49">
        <w:rPr>
          <w:rFonts w:ascii="Times New Roman" w:hAnsi="Times New Roman" w:eastAsia="Times New Roman" w:cs="Times New Roman"/>
          <w:sz w:val="24"/>
          <w:szCs w:val="24"/>
        </w:rPr>
        <w:t>There are no additional cost</w:t>
      </w:r>
      <w:r w:rsidR="00671F49">
        <w:rPr>
          <w:rFonts w:ascii="Times New Roman" w:hAnsi="Times New Roman" w:eastAsia="Times New Roman" w:cs="Times New Roman"/>
          <w:sz w:val="24"/>
          <w:szCs w:val="24"/>
        </w:rPr>
        <w:t>s</w:t>
      </w:r>
      <w:r w:rsidRPr="00671F49">
        <w:rPr>
          <w:rFonts w:ascii="Times New Roman" w:hAnsi="Times New Roman" w:eastAsia="Times New Roman" w:cs="Times New Roman"/>
          <w:sz w:val="24"/>
          <w:szCs w:val="24"/>
        </w:rPr>
        <w:t xml:space="preserve"> to the </w:t>
      </w:r>
      <w:r w:rsidR="00FE7F8E">
        <w:rPr>
          <w:rFonts w:ascii="Times New Roman" w:hAnsi="Times New Roman" w:eastAsia="Times New Roman" w:cs="Times New Roman"/>
          <w:sz w:val="24"/>
          <w:szCs w:val="24"/>
        </w:rPr>
        <w:t xml:space="preserve">respondents or </w:t>
      </w:r>
      <w:r w:rsidRPr="00671F49">
        <w:rPr>
          <w:rFonts w:ascii="Times New Roman" w:hAnsi="Times New Roman" w:eastAsia="Times New Roman" w:cs="Times New Roman"/>
          <w:sz w:val="24"/>
          <w:szCs w:val="24"/>
        </w:rPr>
        <w:t xml:space="preserve">record keepers.  The use of this form </w:t>
      </w:r>
      <w:r w:rsidR="00E860FD">
        <w:rPr>
          <w:rFonts w:ascii="Times New Roman" w:hAnsi="Times New Roman" w:eastAsia="Times New Roman" w:cs="Times New Roman"/>
          <w:sz w:val="24"/>
          <w:szCs w:val="24"/>
        </w:rPr>
        <w:t>does not create</w:t>
      </w:r>
      <w:r w:rsidRPr="00671F49" w:rsidR="00E860FD">
        <w:rPr>
          <w:rFonts w:ascii="Times New Roman" w:hAnsi="Times New Roman" w:eastAsia="Times New Roman" w:cs="Times New Roman"/>
          <w:sz w:val="24"/>
          <w:szCs w:val="24"/>
        </w:rPr>
        <w:t xml:space="preserve"> any</w:t>
      </w:r>
      <w:r w:rsidR="00E860FD">
        <w:rPr>
          <w:rFonts w:ascii="Times New Roman" w:hAnsi="Times New Roman" w:eastAsia="Times New Roman" w:cs="Times New Roman"/>
          <w:sz w:val="24"/>
          <w:szCs w:val="24"/>
        </w:rPr>
        <w:t xml:space="preserve"> new procedures or modify existing ones</w:t>
      </w:r>
      <w:r w:rsidRPr="00671F49">
        <w:rPr>
          <w:rFonts w:ascii="Times New Roman" w:hAnsi="Times New Roman" w:eastAsia="Times New Roman" w:cs="Times New Roman"/>
          <w:sz w:val="24"/>
          <w:szCs w:val="24"/>
        </w:rPr>
        <w:t xml:space="preserve">.  </w:t>
      </w:r>
      <w:r w:rsidRPr="00671F49" w:rsidR="00D048BD">
        <w:rPr>
          <w:rFonts w:ascii="Times New Roman" w:hAnsi="Times New Roman" w:eastAsia="Times New Roman" w:cs="Times New Roman"/>
          <w:color w:val="555555"/>
          <w:sz w:val="24"/>
          <w:szCs w:val="24"/>
        </w:rPr>
        <w:br/>
      </w:r>
    </w:p>
    <w:p w:rsidR="00D048BD" w:rsidP="00D048BD" w:rsidRDefault="00D048BD">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34A53" w:rsidP="00D048BD" w:rsidRDefault="00134A53">
      <w:pPr>
        <w:shd w:val="clear" w:color="auto" w:fill="FFFFFF"/>
        <w:spacing w:after="0" w:line="240" w:lineRule="auto"/>
        <w:rPr>
          <w:rFonts w:ascii="Arial" w:hAnsi="Arial" w:eastAsia="Times New Roman" w:cs="Arial"/>
          <w:b/>
          <w:bCs/>
          <w:color w:val="555555"/>
          <w:sz w:val="24"/>
          <w:szCs w:val="24"/>
        </w:rPr>
      </w:pPr>
    </w:p>
    <w:p w:rsidR="00134A53" w:rsidP="00134A53" w:rsidRDefault="00134A53">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Include here a description of the method used to estimate costs to the Federal government, which should show the quantification of hours, operational expenses (such as equipment, overhead, printing, and staff support), and any other expense which would not have been incurred without this collection of information. Even if there will be no costs beyond the normal labor costs for staff, please provide average staff hourly rate x estimated hours per year.</w:t>
      </w:r>
    </w:p>
    <w:p w:rsidR="00134A53" w:rsidP="00134A53" w:rsidRDefault="00134A53">
      <w:pPr>
        <w:numPr>
          <w:ilvl w:val="1"/>
          <w:numId w:val="4"/>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Costs should be sourced and cited</w:t>
      </w:r>
    </w:p>
    <w:p w:rsidR="00134A53" w:rsidP="00134A53" w:rsidRDefault="00134A53">
      <w:pPr>
        <w:numPr>
          <w:ilvl w:val="1"/>
          <w:numId w:val="4"/>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Costs should include base wage, fringe, and overhead (each sourced/cited)</w:t>
      </w:r>
    </w:p>
    <w:p w:rsidR="00134A53" w:rsidP="00134A53" w:rsidRDefault="00134A53">
      <w:pPr>
        <w:numPr>
          <w:ilvl w:val="1"/>
          <w:numId w:val="4"/>
        </w:numPr>
        <w:shd w:val="clear" w:color="auto" w:fill="FFFFFF"/>
        <w:spacing w:before="100" w:beforeAutospacing="1" w:after="225" w:line="240" w:lineRule="auto"/>
        <w:rPr>
          <w:rFonts w:ascii="Arial" w:hAnsi="Arial" w:eastAsia="Times New Roman" w:cs="Arial"/>
          <w:color w:val="555555"/>
          <w:sz w:val="24"/>
          <w:szCs w:val="24"/>
        </w:rPr>
      </w:pPr>
      <w:r>
        <w:rPr>
          <w:rFonts w:ascii="Arial" w:hAnsi="Arial" w:eastAsia="Times New Roman" w:cs="Arial"/>
          <w:color w:val="555555"/>
          <w:sz w:val="24"/>
          <w:szCs w:val="24"/>
        </w:rPr>
        <w:t>Calculations should be shown</w:t>
      </w:r>
    </w:p>
    <w:p w:rsidRPr="007F2D1A" w:rsidR="00D048BD" w:rsidP="00D048BD" w:rsidRDefault="00050AC1">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Printing out </w:t>
      </w:r>
      <w:r w:rsidR="004D2AC5">
        <w:rPr>
          <w:rFonts w:ascii="Times New Roman" w:hAnsi="Times New Roman" w:eastAsia="Times New Roman" w:cs="Times New Roman"/>
          <w:sz w:val="24"/>
          <w:szCs w:val="24"/>
        </w:rPr>
        <w:t xml:space="preserve">the PIREP Form is not required.  Use of the form does </w:t>
      </w:r>
      <w:r w:rsidR="00F2250C">
        <w:rPr>
          <w:rFonts w:ascii="Times New Roman" w:hAnsi="Times New Roman" w:eastAsia="Times New Roman" w:cs="Times New Roman"/>
          <w:sz w:val="24"/>
          <w:szCs w:val="24"/>
        </w:rPr>
        <w:t>not create a</w:t>
      </w:r>
      <w:r w:rsidR="004D2AC5">
        <w:rPr>
          <w:rFonts w:ascii="Times New Roman" w:hAnsi="Times New Roman" w:eastAsia="Times New Roman" w:cs="Times New Roman"/>
          <w:sz w:val="24"/>
          <w:szCs w:val="24"/>
        </w:rPr>
        <w:t xml:space="preserve">n additional </w:t>
      </w:r>
      <w:r w:rsidR="00F2250C">
        <w:rPr>
          <w:rFonts w:ascii="Times New Roman" w:hAnsi="Times New Roman" w:eastAsia="Times New Roman" w:cs="Times New Roman"/>
          <w:sz w:val="24"/>
          <w:szCs w:val="24"/>
        </w:rPr>
        <w:t xml:space="preserve">cost to the </w:t>
      </w:r>
      <w:r w:rsidRPr="007F2D1A" w:rsidR="00D048BD">
        <w:rPr>
          <w:rFonts w:ascii="Times New Roman" w:hAnsi="Times New Roman" w:eastAsia="Times New Roman" w:cs="Times New Roman"/>
          <w:sz w:val="24"/>
          <w:szCs w:val="24"/>
        </w:rPr>
        <w:t>Federal Government</w:t>
      </w:r>
      <w:r w:rsidR="00E860FD">
        <w:rPr>
          <w:rFonts w:ascii="Times New Roman" w:hAnsi="Times New Roman" w:eastAsia="Times New Roman" w:cs="Times New Roman"/>
          <w:sz w:val="24"/>
          <w:szCs w:val="24"/>
        </w:rPr>
        <w:t>.</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p>
    <w:p w:rsidRPr="003406D4" w:rsidR="00D048BD" w:rsidP="00D048BD" w:rsidRDefault="00D048BD">
      <w:pPr>
        <w:shd w:val="clear" w:color="auto" w:fill="FFFFFF"/>
        <w:spacing w:after="0" w:line="240" w:lineRule="auto"/>
        <w:rPr>
          <w:rFonts w:ascii="Arial" w:hAnsi="Arial" w:eastAsia="Times New Roman" w:cs="Arial"/>
          <w:color w:val="555555"/>
          <w:sz w:val="24"/>
          <w:szCs w:val="24"/>
        </w:rPr>
      </w:pPr>
      <w:r w:rsidRPr="003406D4">
        <w:rPr>
          <w:rFonts w:ascii="Arial" w:hAnsi="Arial" w:eastAsia="Times New Roman" w:cs="Arial"/>
          <w:b/>
          <w:bCs/>
          <w:color w:val="555555"/>
          <w:sz w:val="24"/>
          <w:szCs w:val="24"/>
        </w:rPr>
        <w:t>15. Explain the reasons for any program changes or adjustments.</w:t>
      </w:r>
    </w:p>
    <w:p w:rsidRPr="003406D4"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3406D4">
        <w:rPr>
          <w:rFonts w:ascii="Arial" w:hAnsi="Arial" w:eastAsia="Times New Roman" w:cs="Arial"/>
          <w:color w:val="555555"/>
          <w:sz w:val="24"/>
          <w:szCs w:val="24"/>
        </w:rPr>
        <w:br/>
      </w:r>
      <w:r w:rsidRPr="00F93C26" w:rsidR="00C653D1">
        <w:rPr>
          <w:rFonts w:ascii="Times New Roman" w:hAnsi="Times New Roman" w:eastAsia="Times New Roman" w:cs="Times New Roman"/>
          <w:sz w:val="24"/>
          <w:szCs w:val="24"/>
          <w:highlight w:val="yellow"/>
        </w:rPr>
        <w:t xml:space="preserve">As mentioned in response to question 2, Pilots </w:t>
      </w:r>
      <w:r w:rsidRPr="00F93C26" w:rsidR="00875E8A">
        <w:rPr>
          <w:rFonts w:ascii="Times New Roman" w:hAnsi="Times New Roman" w:eastAsia="Times New Roman" w:cs="Times New Roman"/>
          <w:sz w:val="24"/>
          <w:szCs w:val="24"/>
          <w:highlight w:val="yellow"/>
        </w:rPr>
        <w:t xml:space="preserve">have been </w:t>
      </w:r>
      <w:r w:rsidRPr="00F93C26" w:rsidR="00C653D1">
        <w:rPr>
          <w:rFonts w:ascii="Times New Roman" w:hAnsi="Times New Roman" w:eastAsia="Times New Roman" w:cs="Times New Roman"/>
          <w:sz w:val="24"/>
          <w:szCs w:val="24"/>
          <w:highlight w:val="yellow"/>
        </w:rPr>
        <w:t>reporting inflight weather conditions thought-out the 20</w:t>
      </w:r>
      <w:r w:rsidRPr="00F93C26" w:rsidR="00C653D1">
        <w:rPr>
          <w:rFonts w:ascii="Times New Roman" w:hAnsi="Times New Roman" w:eastAsia="Times New Roman" w:cs="Times New Roman"/>
          <w:sz w:val="24"/>
          <w:szCs w:val="24"/>
          <w:highlight w:val="yellow"/>
          <w:vertAlign w:val="superscript"/>
        </w:rPr>
        <w:t>th</w:t>
      </w:r>
      <w:r w:rsidRPr="00F93C26" w:rsidR="00C653D1">
        <w:rPr>
          <w:rFonts w:ascii="Times New Roman" w:hAnsi="Times New Roman" w:eastAsia="Times New Roman" w:cs="Times New Roman"/>
          <w:sz w:val="24"/>
          <w:szCs w:val="24"/>
          <w:highlight w:val="yellow"/>
        </w:rPr>
        <w:t xml:space="preserve"> century</w:t>
      </w:r>
      <w:r w:rsidRPr="00F93C26" w:rsidR="003406D4">
        <w:rPr>
          <w:rFonts w:ascii="Times New Roman" w:hAnsi="Times New Roman" w:eastAsia="Times New Roman" w:cs="Times New Roman"/>
          <w:sz w:val="24"/>
          <w:szCs w:val="24"/>
          <w:highlight w:val="yellow"/>
        </w:rPr>
        <w:t>.</w:t>
      </w:r>
      <w:r w:rsidRPr="00F93C26" w:rsidR="00875E8A">
        <w:rPr>
          <w:rFonts w:ascii="Times New Roman" w:hAnsi="Times New Roman" w:eastAsia="Times New Roman" w:cs="Times New Roman"/>
          <w:sz w:val="24"/>
          <w:szCs w:val="24"/>
          <w:highlight w:val="yellow"/>
        </w:rPr>
        <w:t xml:space="preserve">  Both the FAA and </w:t>
      </w:r>
      <w:proofErr w:type="spellStart"/>
      <w:r w:rsidRPr="00F93C26" w:rsidR="00875E8A">
        <w:rPr>
          <w:rFonts w:ascii="Times New Roman" w:hAnsi="Times New Roman" w:eastAsia="Times New Roman" w:cs="Times New Roman"/>
          <w:sz w:val="24"/>
          <w:szCs w:val="24"/>
          <w:highlight w:val="yellow"/>
        </w:rPr>
        <w:t>ICAO</w:t>
      </w:r>
      <w:proofErr w:type="spellEnd"/>
      <w:r w:rsidRPr="00F93C26" w:rsidR="00875E8A">
        <w:rPr>
          <w:rFonts w:ascii="Times New Roman" w:hAnsi="Times New Roman" w:eastAsia="Times New Roman" w:cs="Times New Roman"/>
          <w:sz w:val="24"/>
          <w:szCs w:val="24"/>
          <w:highlight w:val="yellow"/>
        </w:rPr>
        <w:t xml:space="preserve"> have developed and upgraded the standards of collection, reporting and dissemination of the </w:t>
      </w:r>
      <w:proofErr w:type="spellStart"/>
      <w:r w:rsidRPr="00F93C26" w:rsidR="00875E8A">
        <w:rPr>
          <w:rFonts w:ascii="Times New Roman" w:hAnsi="Times New Roman" w:eastAsia="Times New Roman" w:cs="Times New Roman"/>
          <w:sz w:val="24"/>
          <w:szCs w:val="24"/>
          <w:highlight w:val="yellow"/>
        </w:rPr>
        <w:t>PIREPs</w:t>
      </w:r>
      <w:proofErr w:type="spellEnd"/>
      <w:r w:rsidRPr="00F93C26" w:rsidR="00875E8A">
        <w:rPr>
          <w:rFonts w:ascii="Times New Roman" w:hAnsi="Times New Roman" w:eastAsia="Times New Roman" w:cs="Times New Roman"/>
          <w:sz w:val="24"/>
          <w:szCs w:val="24"/>
          <w:highlight w:val="yellow"/>
        </w:rPr>
        <w:t>.</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3406D4">
        <w:rPr>
          <w:rFonts w:ascii="Arial" w:hAnsi="Arial" w:eastAsia="Times New Roman" w:cs="Arial"/>
          <w:color w:val="555555"/>
          <w:sz w:val="36"/>
          <w:szCs w:val="36"/>
        </w:rPr>
        <w:br/>
      </w: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C64707">
        <w:rPr>
          <w:rFonts w:ascii="Arial" w:hAnsi="Arial" w:eastAsia="Times New Roman" w:cs="Arial"/>
          <w:color w:val="555555"/>
          <w:sz w:val="24"/>
          <w:szCs w:val="24"/>
        </w:rPr>
        <w:br/>
      </w:r>
      <w:r w:rsidRPr="00A76768">
        <w:rPr>
          <w:rFonts w:ascii="Times New Roman" w:hAnsi="Times New Roman" w:eastAsia="Times New Roman" w:cs="Times New Roman"/>
          <w:sz w:val="24"/>
          <w:szCs w:val="24"/>
        </w:rPr>
        <w:t xml:space="preserve">Information collected </w:t>
      </w:r>
      <w:r w:rsidR="0076060B">
        <w:rPr>
          <w:rFonts w:ascii="Times New Roman" w:hAnsi="Times New Roman" w:eastAsia="Times New Roman" w:cs="Times New Roman"/>
          <w:sz w:val="24"/>
          <w:szCs w:val="24"/>
        </w:rPr>
        <w:t xml:space="preserve">will not be published in a journal, on a website or a news source.  However: </w:t>
      </w:r>
    </w:p>
    <w:p w:rsidRPr="002C4DC6" w:rsidR="0076060B" w:rsidP="0076060B" w:rsidRDefault="0076060B">
      <w:pPr>
        <w:shd w:val="clear" w:color="auto" w:fill="FFFFFF"/>
        <w:spacing w:after="0" w:line="240" w:lineRule="auto"/>
        <w:rPr>
          <w:rFonts w:ascii="Arial" w:hAnsi="Arial" w:eastAsia="Times New Roman" w:cs="Arial"/>
          <w:b/>
          <w:bCs/>
          <w:color w:val="555555"/>
          <w:sz w:val="24"/>
          <w:szCs w:val="24"/>
        </w:rPr>
      </w:pPr>
      <w:r w:rsidRPr="00A76768">
        <w:rPr>
          <w:rFonts w:ascii="Times New Roman" w:hAnsi="Times New Roman" w:cs="Times New Roman"/>
          <w:sz w:val="24"/>
          <w:szCs w:val="24"/>
        </w:rPr>
        <w:t xml:space="preserve">Once a PIREP has been </w:t>
      </w:r>
      <w:r w:rsidRPr="00A76768">
        <w:rPr>
          <w:rFonts w:ascii="Times New Roman" w:hAnsi="Times New Roman" w:cs="Times New Roman"/>
          <w:spacing w:val="-5"/>
          <w:sz w:val="24"/>
          <w:szCs w:val="24"/>
        </w:rPr>
        <w:t xml:space="preserve">properly disseminated </w:t>
      </w:r>
      <w:r w:rsidRPr="00A76768">
        <w:rPr>
          <w:rFonts w:ascii="Times New Roman" w:hAnsi="Times New Roman" w:cs="Times New Roman"/>
          <w:sz w:val="24"/>
          <w:szCs w:val="24"/>
        </w:rPr>
        <w:t xml:space="preserve">and </w:t>
      </w:r>
      <w:r w:rsidRPr="00A76768">
        <w:rPr>
          <w:rFonts w:ascii="Times New Roman" w:hAnsi="Times New Roman" w:cs="Times New Roman"/>
          <w:spacing w:val="-10"/>
          <w:sz w:val="24"/>
          <w:szCs w:val="24"/>
        </w:rPr>
        <w:t xml:space="preserve">is </w:t>
      </w:r>
      <w:r w:rsidRPr="00A76768">
        <w:rPr>
          <w:rFonts w:ascii="Times New Roman" w:hAnsi="Times New Roman" w:cs="Times New Roman"/>
          <w:spacing w:val="-7"/>
          <w:sz w:val="24"/>
          <w:szCs w:val="24"/>
        </w:rPr>
        <w:t xml:space="preserve">available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NAS, end users </w:t>
      </w:r>
      <w:r w:rsidRPr="00A76768">
        <w:rPr>
          <w:rFonts w:ascii="Times New Roman" w:hAnsi="Times New Roman" w:cs="Times New Roman"/>
          <w:spacing w:val="-9"/>
          <w:sz w:val="24"/>
          <w:szCs w:val="24"/>
        </w:rPr>
        <w:t xml:space="preserve">include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8"/>
          <w:sz w:val="24"/>
          <w:szCs w:val="24"/>
        </w:rPr>
        <w:t xml:space="preserve">pilots, </w:t>
      </w:r>
      <w:r w:rsidRPr="00A76768">
        <w:rPr>
          <w:rFonts w:ascii="Times New Roman" w:hAnsi="Times New Roman" w:cs="Times New Roman"/>
          <w:spacing w:val="-4"/>
          <w:sz w:val="24"/>
          <w:szCs w:val="24"/>
        </w:rPr>
        <w:t>company</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5"/>
          <w:sz w:val="24"/>
          <w:szCs w:val="24"/>
        </w:rPr>
        <w:t xml:space="preserve">flight-handling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z w:val="24"/>
          <w:szCs w:val="24"/>
        </w:rPr>
        <w:t xml:space="preserve">(such </w:t>
      </w:r>
      <w:r w:rsidRPr="00A76768">
        <w:rPr>
          <w:rFonts w:ascii="Times New Roman" w:hAnsi="Times New Roman" w:cs="Times New Roman"/>
          <w:spacing w:val="2"/>
          <w:sz w:val="24"/>
          <w:szCs w:val="24"/>
        </w:rPr>
        <w:t xml:space="preserve">as </w:t>
      </w:r>
      <w:r w:rsidRPr="00A76768">
        <w:rPr>
          <w:rFonts w:ascii="Times New Roman" w:hAnsi="Times New Roman" w:cs="Times New Roman"/>
          <w:spacing w:val="-3"/>
          <w:sz w:val="24"/>
          <w:szCs w:val="24"/>
        </w:rPr>
        <w:t xml:space="preserve">dispatchers </w:t>
      </w:r>
      <w:r w:rsidRPr="00A76768">
        <w:rPr>
          <w:rFonts w:ascii="Times New Roman" w:hAnsi="Times New Roman" w:cs="Times New Roman"/>
          <w:sz w:val="24"/>
          <w:szCs w:val="24"/>
        </w:rPr>
        <w:t xml:space="preserve">and </w:t>
      </w:r>
      <w:r w:rsidRPr="00A76768">
        <w:rPr>
          <w:rFonts w:ascii="Times New Roman" w:hAnsi="Times New Roman" w:cs="Times New Roman"/>
          <w:spacing w:val="-4"/>
          <w:sz w:val="24"/>
          <w:szCs w:val="24"/>
        </w:rPr>
        <w:t>flight coordinators),</w:t>
      </w:r>
      <w:r w:rsidRPr="00A76768">
        <w:rPr>
          <w:rFonts w:ascii="Times New Roman" w:hAnsi="Times New Roman" w:cs="Times New Roman"/>
          <w:spacing w:val="52"/>
          <w:sz w:val="24"/>
          <w:szCs w:val="24"/>
        </w:rPr>
        <w:t xml:space="preserve"> </w:t>
      </w:r>
      <w:r w:rsidRPr="00A76768">
        <w:rPr>
          <w:rFonts w:ascii="Times New Roman" w:hAnsi="Times New Roman" w:cs="Times New Roman"/>
          <w:sz w:val="24"/>
          <w:szCs w:val="24"/>
        </w:rPr>
        <w:t xml:space="preserve">ATC </w:t>
      </w:r>
      <w:r w:rsidRPr="00A76768">
        <w:rPr>
          <w:rFonts w:ascii="Times New Roman" w:hAnsi="Times New Roman" w:cs="Times New Roman"/>
          <w:spacing w:val="-4"/>
          <w:sz w:val="24"/>
          <w:szCs w:val="24"/>
        </w:rPr>
        <w:t>personnel,</w:t>
      </w:r>
      <w:r w:rsidRPr="00A76768">
        <w:rPr>
          <w:rFonts w:ascii="Times New Roman" w:hAnsi="Times New Roman" w:cs="Times New Roman"/>
          <w:spacing w:val="52"/>
          <w:sz w:val="24"/>
          <w:szCs w:val="24"/>
        </w:rPr>
        <w:t xml:space="preserve"> </w:t>
      </w:r>
      <w:r w:rsidRPr="00A76768">
        <w:rPr>
          <w:rFonts w:ascii="Times New Roman" w:hAnsi="Times New Roman" w:cs="Times New Roman"/>
          <w:spacing w:val="-4"/>
          <w:sz w:val="24"/>
          <w:szCs w:val="24"/>
        </w:rPr>
        <w:t xml:space="preserve">National </w:t>
      </w:r>
      <w:r w:rsidRPr="00A76768">
        <w:rPr>
          <w:rFonts w:ascii="Times New Roman" w:hAnsi="Times New Roman" w:cs="Times New Roman"/>
          <w:sz w:val="24"/>
          <w:szCs w:val="24"/>
        </w:rPr>
        <w:t xml:space="preserve">Weather </w:t>
      </w:r>
      <w:r w:rsidRPr="00A76768">
        <w:rPr>
          <w:rFonts w:ascii="Times New Roman" w:hAnsi="Times New Roman" w:cs="Times New Roman"/>
          <w:spacing w:val="-4"/>
          <w:sz w:val="24"/>
          <w:szCs w:val="24"/>
        </w:rPr>
        <w:t xml:space="preserve">Service </w:t>
      </w:r>
      <w:r w:rsidRPr="00A76768">
        <w:rPr>
          <w:rFonts w:ascii="Times New Roman" w:hAnsi="Times New Roman" w:cs="Times New Roman"/>
          <w:sz w:val="24"/>
          <w:szCs w:val="24"/>
        </w:rPr>
        <w:t xml:space="preserve">(NWS) </w:t>
      </w:r>
      <w:r w:rsidRPr="00A76768">
        <w:rPr>
          <w:rFonts w:ascii="Times New Roman" w:hAnsi="Times New Roman" w:cs="Times New Roman"/>
          <w:spacing w:val="-5"/>
          <w:sz w:val="24"/>
          <w:szCs w:val="24"/>
        </w:rPr>
        <w:t xml:space="preserve">meteorologists, </w:t>
      </w:r>
      <w:r w:rsidRPr="00A76768">
        <w:rPr>
          <w:rFonts w:ascii="Times New Roman" w:hAnsi="Times New Roman" w:cs="Times New Roman"/>
          <w:sz w:val="24"/>
          <w:szCs w:val="24"/>
        </w:rPr>
        <w:t xml:space="preserve">and weather </w:t>
      </w:r>
      <w:r w:rsidRPr="00A76768">
        <w:rPr>
          <w:rFonts w:ascii="Times New Roman" w:hAnsi="Times New Roman" w:cs="Times New Roman"/>
          <w:spacing w:val="3"/>
          <w:sz w:val="24"/>
          <w:szCs w:val="24"/>
        </w:rPr>
        <w:t>researchers.</w:t>
      </w:r>
      <w:r>
        <w:rPr>
          <w:rFonts w:ascii="Times New Roman" w:hAnsi="Times New Roman" w:cs="Times New Roman"/>
          <w:spacing w:val="3"/>
          <w:sz w:val="24"/>
          <w:szCs w:val="24"/>
        </w:rPr>
        <w:t xml:space="preserve"> </w:t>
      </w:r>
      <w:r w:rsidRPr="00A76768">
        <w:rPr>
          <w:rFonts w:ascii="Times New Roman" w:hAnsi="Times New Roman" w:cs="Times New Roman"/>
          <w:spacing w:val="-5"/>
          <w:sz w:val="24"/>
          <w:szCs w:val="24"/>
        </w:rPr>
        <w:t xml:space="preserve"> For </w:t>
      </w:r>
      <w:r w:rsidRPr="00A76768">
        <w:rPr>
          <w:rFonts w:ascii="Times New Roman" w:hAnsi="Times New Roman" w:cs="Times New Roman"/>
          <w:spacing w:val="3"/>
          <w:sz w:val="24"/>
          <w:szCs w:val="24"/>
        </w:rPr>
        <w:t xml:space="preserve">each </w:t>
      </w:r>
      <w:r w:rsidRPr="00A76768">
        <w:rPr>
          <w:rFonts w:ascii="Times New Roman" w:hAnsi="Times New Roman" w:cs="Times New Roman"/>
          <w:spacing w:val="-4"/>
          <w:sz w:val="24"/>
          <w:szCs w:val="24"/>
        </w:rPr>
        <w:t xml:space="preserve">of </w:t>
      </w:r>
      <w:r w:rsidRPr="00A76768">
        <w:rPr>
          <w:rFonts w:ascii="Times New Roman" w:hAnsi="Times New Roman" w:cs="Times New Roman"/>
          <w:sz w:val="24"/>
          <w:szCs w:val="24"/>
        </w:rPr>
        <w:t xml:space="preserve">these user </w:t>
      </w:r>
      <w:r w:rsidRPr="00A76768">
        <w:rPr>
          <w:rFonts w:ascii="Times New Roman" w:hAnsi="Times New Roman" w:cs="Times New Roman"/>
          <w:spacing w:val="-5"/>
          <w:sz w:val="24"/>
          <w:szCs w:val="24"/>
        </w:rPr>
        <w:t xml:space="preserve">groups,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5"/>
          <w:sz w:val="24"/>
          <w:szCs w:val="24"/>
        </w:rPr>
        <w:t xml:space="preserve">real-time </w:t>
      </w:r>
      <w:r w:rsidRPr="00A76768">
        <w:rPr>
          <w:rFonts w:ascii="Times New Roman" w:hAnsi="Times New Roman" w:cs="Times New Roman"/>
          <w:spacing w:val="-7"/>
          <w:sz w:val="24"/>
          <w:szCs w:val="24"/>
        </w:rPr>
        <w:t xml:space="preserve">information </w:t>
      </w:r>
      <w:r w:rsidRPr="00A76768">
        <w:rPr>
          <w:rFonts w:ascii="Times New Roman" w:hAnsi="Times New Roman" w:cs="Times New Roman"/>
          <w:spacing w:val="-6"/>
          <w:sz w:val="24"/>
          <w:szCs w:val="24"/>
        </w:rPr>
        <w:t xml:space="preserve">provided </w:t>
      </w:r>
      <w:r w:rsidRPr="00A76768">
        <w:rPr>
          <w:rFonts w:ascii="Times New Roman" w:hAnsi="Times New Roman" w:cs="Times New Roman"/>
          <w:spacing w:val="-4"/>
          <w:sz w:val="24"/>
          <w:szCs w:val="24"/>
        </w:rPr>
        <w:t xml:space="preserve">by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3"/>
          <w:sz w:val="24"/>
          <w:szCs w:val="24"/>
        </w:rPr>
        <w:t xml:space="preserve">directly </w:t>
      </w:r>
      <w:r w:rsidRPr="00A76768">
        <w:rPr>
          <w:rFonts w:ascii="Times New Roman" w:hAnsi="Times New Roman" w:cs="Times New Roman"/>
          <w:spacing w:val="-5"/>
          <w:sz w:val="24"/>
          <w:szCs w:val="24"/>
        </w:rPr>
        <w:t xml:space="preserve">supports </w:t>
      </w:r>
      <w:r w:rsidRPr="00A76768">
        <w:rPr>
          <w:rFonts w:ascii="Times New Roman" w:hAnsi="Times New Roman" w:cs="Times New Roman"/>
          <w:spacing w:val="-9"/>
          <w:sz w:val="24"/>
          <w:szCs w:val="24"/>
        </w:rPr>
        <w:t xml:space="preserve">flight </w:t>
      </w:r>
      <w:r w:rsidRPr="00A76768">
        <w:rPr>
          <w:rFonts w:ascii="Times New Roman" w:hAnsi="Times New Roman" w:cs="Times New Roman"/>
          <w:sz w:val="24"/>
          <w:szCs w:val="24"/>
        </w:rPr>
        <w:t xml:space="preserve">safety </w:t>
      </w:r>
      <w:r w:rsidRPr="00A76768">
        <w:rPr>
          <w:rFonts w:ascii="Times New Roman" w:hAnsi="Times New Roman" w:cs="Times New Roman"/>
          <w:spacing w:val="-5"/>
          <w:sz w:val="24"/>
          <w:szCs w:val="24"/>
        </w:rPr>
        <w:t>functions:</w:t>
      </w:r>
    </w:p>
    <w:p w:rsidRPr="00A76768" w:rsidR="0076060B" w:rsidP="0076060B" w:rsidRDefault="0076060B">
      <w:pPr>
        <w:numPr>
          <w:ilvl w:val="0"/>
          <w:numId w:val="3"/>
        </w:numPr>
        <w:tabs>
          <w:tab w:val="left" w:pos="1189"/>
        </w:tabs>
        <w:kinsoku w:val="0"/>
        <w:overflowPunct w:val="0"/>
        <w:autoSpaceDE w:val="0"/>
        <w:autoSpaceDN w:val="0"/>
        <w:adjustRightInd w:val="0"/>
        <w:spacing w:after="0" w:line="249" w:lineRule="auto"/>
        <w:ind w:right="121" w:hanging="368"/>
        <w:jc w:val="both"/>
        <w:rPr>
          <w:rFonts w:ascii="Times New Roman" w:hAnsi="Times New Roman" w:cs="Times New Roman"/>
          <w:sz w:val="24"/>
          <w:szCs w:val="24"/>
        </w:rPr>
      </w:pPr>
      <w:r w:rsidRPr="00A76768">
        <w:rPr>
          <w:rFonts w:ascii="Times New Roman" w:hAnsi="Times New Roman" w:cs="Times New Roman"/>
          <w:spacing w:val="-7"/>
          <w:sz w:val="24"/>
          <w:szCs w:val="24"/>
        </w:rPr>
        <w:t xml:space="preserve">Pilots </w:t>
      </w:r>
      <w:r w:rsidRPr="00A76768">
        <w:rPr>
          <w:rFonts w:ascii="Times New Roman" w:hAnsi="Times New Roman" w:cs="Times New Roman"/>
          <w:sz w:val="24"/>
          <w:szCs w:val="24"/>
        </w:rPr>
        <w:t xml:space="preserve">and </w:t>
      </w:r>
      <w:r w:rsidRPr="00A76768">
        <w:rPr>
          <w:rFonts w:ascii="Times New Roman" w:hAnsi="Times New Roman" w:cs="Times New Roman"/>
          <w:spacing w:val="-3"/>
          <w:sz w:val="24"/>
          <w:szCs w:val="24"/>
        </w:rPr>
        <w:t xml:space="preserve">other </w:t>
      </w:r>
      <w:r w:rsidRPr="00A76768">
        <w:rPr>
          <w:rFonts w:ascii="Times New Roman" w:hAnsi="Times New Roman" w:cs="Times New Roman"/>
          <w:spacing w:val="-4"/>
          <w:sz w:val="24"/>
          <w:szCs w:val="24"/>
        </w:rPr>
        <w:t xml:space="preserve">company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pacing w:val="-8"/>
          <w:sz w:val="24"/>
          <w:szCs w:val="24"/>
        </w:rPr>
        <w:t xml:space="preserve">during </w:t>
      </w:r>
      <w:r w:rsidRPr="00A76768">
        <w:rPr>
          <w:rFonts w:ascii="Times New Roman" w:hAnsi="Times New Roman" w:cs="Times New Roman"/>
          <w:spacing w:val="-5"/>
          <w:sz w:val="24"/>
          <w:szCs w:val="24"/>
        </w:rPr>
        <w:t xml:space="preserve">both </w:t>
      </w:r>
      <w:r w:rsidRPr="00A76768">
        <w:rPr>
          <w:rFonts w:ascii="Times New Roman" w:hAnsi="Times New Roman" w:cs="Times New Roman"/>
          <w:spacing w:val="-3"/>
          <w:sz w:val="24"/>
          <w:szCs w:val="24"/>
        </w:rPr>
        <w:t xml:space="preserve">strategic </w:t>
      </w:r>
      <w:r w:rsidRPr="00A76768">
        <w:rPr>
          <w:rFonts w:ascii="Times New Roman" w:hAnsi="Times New Roman" w:cs="Times New Roman"/>
          <w:sz w:val="24"/>
          <w:szCs w:val="24"/>
        </w:rPr>
        <w:t xml:space="preserve">and tactical </w:t>
      </w:r>
      <w:r w:rsidRPr="00A76768">
        <w:rPr>
          <w:rFonts w:ascii="Times New Roman" w:hAnsi="Times New Roman" w:cs="Times New Roman"/>
          <w:spacing w:val="-4"/>
          <w:sz w:val="24"/>
          <w:szCs w:val="24"/>
        </w:rPr>
        <w:t xml:space="preserve">route </w:t>
      </w:r>
      <w:r w:rsidRPr="00A76768">
        <w:rPr>
          <w:rFonts w:ascii="Times New Roman" w:hAnsi="Times New Roman" w:cs="Times New Roman"/>
          <w:spacing w:val="-9"/>
          <w:sz w:val="24"/>
          <w:szCs w:val="24"/>
        </w:rPr>
        <w:t xml:space="preserve">planning </w:t>
      </w:r>
      <w:r w:rsidRPr="00A76768">
        <w:rPr>
          <w:rFonts w:ascii="Times New Roman" w:hAnsi="Times New Roman" w:cs="Times New Roman"/>
          <w:sz w:val="24"/>
          <w:szCs w:val="24"/>
        </w:rPr>
        <w:t xml:space="preserve">to </w:t>
      </w:r>
      <w:r w:rsidRPr="00A76768">
        <w:rPr>
          <w:rFonts w:ascii="Times New Roman" w:hAnsi="Times New Roman" w:cs="Times New Roman"/>
          <w:spacing w:val="-6"/>
          <w:sz w:val="24"/>
          <w:szCs w:val="24"/>
        </w:rPr>
        <w:t xml:space="preserve">avoid </w:t>
      </w:r>
      <w:r w:rsidRPr="00A76768">
        <w:rPr>
          <w:rFonts w:ascii="Times New Roman" w:hAnsi="Times New Roman" w:cs="Times New Roman"/>
          <w:sz w:val="24"/>
          <w:szCs w:val="24"/>
        </w:rPr>
        <w:t>weather</w:t>
      </w:r>
      <w:r w:rsidRPr="00A76768">
        <w:rPr>
          <w:rFonts w:ascii="Times New Roman" w:hAnsi="Times New Roman" w:cs="Times New Roman"/>
          <w:spacing w:val="-8"/>
          <w:sz w:val="24"/>
          <w:szCs w:val="24"/>
        </w:rPr>
        <w:t xml:space="preserve"> </w:t>
      </w:r>
      <w:r w:rsidRPr="00A76768">
        <w:rPr>
          <w:rFonts w:ascii="Times New Roman" w:hAnsi="Times New Roman" w:cs="Times New Roman"/>
          <w:sz w:val="24"/>
          <w:szCs w:val="24"/>
        </w:rPr>
        <w:t>hazards.</w:t>
      </w:r>
    </w:p>
    <w:p w:rsidRPr="00A76768" w:rsidR="0076060B" w:rsidP="0076060B" w:rsidRDefault="0076060B">
      <w:pPr>
        <w:numPr>
          <w:ilvl w:val="0"/>
          <w:numId w:val="3"/>
        </w:numPr>
        <w:tabs>
          <w:tab w:val="left" w:pos="1189"/>
        </w:tabs>
        <w:kinsoku w:val="0"/>
        <w:overflowPunct w:val="0"/>
        <w:autoSpaceDE w:val="0"/>
        <w:autoSpaceDN w:val="0"/>
        <w:adjustRightInd w:val="0"/>
        <w:spacing w:before="96" w:after="0" w:line="242" w:lineRule="auto"/>
        <w:ind w:right="120" w:hanging="368"/>
        <w:jc w:val="both"/>
        <w:rPr>
          <w:rFonts w:ascii="Times New Roman" w:hAnsi="Times New Roman" w:cs="Times New Roman"/>
          <w:spacing w:val="-8"/>
          <w:sz w:val="24"/>
          <w:szCs w:val="24"/>
        </w:rPr>
      </w:pP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when </w:t>
      </w:r>
      <w:r w:rsidRPr="00A76768">
        <w:rPr>
          <w:rFonts w:ascii="Times New Roman" w:hAnsi="Times New Roman" w:cs="Times New Roman"/>
          <w:spacing w:val="-8"/>
          <w:sz w:val="24"/>
          <w:szCs w:val="24"/>
        </w:rPr>
        <w:t xml:space="preserve">organizing </w:t>
      </w:r>
      <w:r w:rsidRPr="00A76768">
        <w:rPr>
          <w:rFonts w:ascii="Times New Roman" w:hAnsi="Times New Roman" w:cs="Times New Roman"/>
          <w:spacing w:val="-4"/>
          <w:sz w:val="24"/>
          <w:szCs w:val="24"/>
        </w:rPr>
        <w:t xml:space="preserve">the </w:t>
      </w:r>
      <w:r w:rsidRPr="00A76768">
        <w:rPr>
          <w:rFonts w:ascii="Times New Roman" w:hAnsi="Times New Roman" w:cs="Times New Roman"/>
          <w:sz w:val="24"/>
          <w:szCs w:val="24"/>
        </w:rPr>
        <w:t xml:space="preserve">safe and </w:t>
      </w:r>
      <w:r w:rsidRPr="00A76768">
        <w:rPr>
          <w:rFonts w:ascii="Times New Roman" w:hAnsi="Times New Roman" w:cs="Times New Roman"/>
          <w:spacing w:val="-7"/>
          <w:sz w:val="24"/>
          <w:szCs w:val="24"/>
        </w:rPr>
        <w:t xml:space="preserve">expeditious flow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5"/>
          <w:sz w:val="24"/>
          <w:szCs w:val="24"/>
        </w:rPr>
        <w:t xml:space="preserve">air </w:t>
      </w:r>
      <w:r w:rsidRPr="00A76768">
        <w:rPr>
          <w:rFonts w:ascii="Times New Roman" w:hAnsi="Times New Roman" w:cs="Times New Roman"/>
          <w:spacing w:val="-3"/>
          <w:sz w:val="24"/>
          <w:szCs w:val="24"/>
        </w:rPr>
        <w:t xml:space="preserve">traffic </w:t>
      </w:r>
      <w:r w:rsidRPr="00A76768">
        <w:rPr>
          <w:rFonts w:ascii="Times New Roman" w:hAnsi="Times New Roman" w:cs="Times New Roman"/>
          <w:spacing w:val="-10"/>
          <w:sz w:val="24"/>
          <w:szCs w:val="24"/>
        </w:rPr>
        <w:t xml:space="preserve">in </w:t>
      </w:r>
      <w:r w:rsidRPr="00A76768">
        <w:rPr>
          <w:rFonts w:ascii="Times New Roman" w:hAnsi="Times New Roman" w:cs="Times New Roman"/>
          <w:spacing w:val="-5"/>
          <w:sz w:val="24"/>
          <w:szCs w:val="24"/>
        </w:rPr>
        <w:t xml:space="preserve">their </w:t>
      </w:r>
      <w:r w:rsidRPr="00A76768">
        <w:rPr>
          <w:rFonts w:ascii="Times New Roman" w:hAnsi="Times New Roman" w:cs="Times New Roman"/>
          <w:spacing w:val="2"/>
          <w:sz w:val="24"/>
          <w:szCs w:val="24"/>
        </w:rPr>
        <w:t xml:space="preserve">area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6"/>
          <w:sz w:val="24"/>
          <w:szCs w:val="24"/>
        </w:rPr>
        <w:t xml:space="preserve">jurisdiction. </w:t>
      </w:r>
      <w:r w:rsidRPr="00A76768">
        <w:rPr>
          <w:rFonts w:ascii="Times New Roman" w:hAnsi="Times New Roman" w:cs="Times New Roman"/>
          <w:sz w:val="24"/>
          <w:szCs w:val="24"/>
        </w:rPr>
        <w:t xml:space="preserve">ATC </w:t>
      </w:r>
      <w:r w:rsidRPr="00A76768">
        <w:rPr>
          <w:rFonts w:ascii="Times New Roman" w:hAnsi="Times New Roman" w:cs="Times New Roman"/>
          <w:spacing w:val="-3"/>
          <w:sz w:val="24"/>
          <w:szCs w:val="24"/>
        </w:rPr>
        <w:t xml:space="preserve">personnel </w:t>
      </w:r>
      <w:r w:rsidRPr="00A76768">
        <w:rPr>
          <w:rFonts w:ascii="Times New Roman" w:hAnsi="Times New Roman" w:cs="Times New Roman"/>
          <w:spacing w:val="3"/>
          <w:sz w:val="24"/>
          <w:szCs w:val="24"/>
        </w:rPr>
        <w:t xml:space="preserve">can </w:t>
      </w:r>
      <w:r w:rsidRPr="00A76768">
        <w:rPr>
          <w:rFonts w:ascii="Times New Roman" w:hAnsi="Times New Roman" w:cs="Times New Roman"/>
          <w:spacing w:val="-3"/>
          <w:sz w:val="24"/>
          <w:szCs w:val="24"/>
        </w:rPr>
        <w:t xml:space="preserve">(and, </w:t>
      </w:r>
      <w:r w:rsidRPr="00A76768">
        <w:rPr>
          <w:rFonts w:ascii="Times New Roman" w:hAnsi="Times New Roman" w:cs="Times New Roman"/>
          <w:spacing w:val="-4"/>
          <w:sz w:val="24"/>
          <w:szCs w:val="24"/>
        </w:rPr>
        <w:t xml:space="preserve">under </w:t>
      </w:r>
      <w:r w:rsidRPr="00A76768">
        <w:rPr>
          <w:rFonts w:ascii="Times New Roman" w:hAnsi="Times New Roman" w:cs="Times New Roman"/>
          <w:spacing w:val="-5"/>
          <w:sz w:val="24"/>
          <w:szCs w:val="24"/>
        </w:rPr>
        <w:t xml:space="preserve">some </w:t>
      </w:r>
      <w:r w:rsidRPr="00A76768">
        <w:rPr>
          <w:rFonts w:ascii="Times New Roman" w:hAnsi="Times New Roman" w:cs="Times New Roman"/>
          <w:sz w:val="24"/>
          <w:szCs w:val="24"/>
        </w:rPr>
        <w:t xml:space="preserve">weather </w:t>
      </w:r>
      <w:r w:rsidRPr="00A76768">
        <w:rPr>
          <w:rFonts w:ascii="Times New Roman" w:hAnsi="Times New Roman" w:cs="Times New Roman"/>
          <w:spacing w:val="-5"/>
          <w:sz w:val="24"/>
          <w:szCs w:val="24"/>
        </w:rPr>
        <w:t>conditions</w:t>
      </w:r>
      <w:r w:rsidRPr="00A76768">
        <w:rPr>
          <w:rFonts w:ascii="Times New Roman" w:hAnsi="Times New Roman" w:cs="Times New Roman"/>
          <w:sz w:val="24"/>
          <w:szCs w:val="24"/>
        </w:rPr>
        <w:t xml:space="preserve">, are </w:t>
      </w:r>
      <w:r w:rsidRPr="00A76768">
        <w:rPr>
          <w:rFonts w:ascii="Times New Roman" w:hAnsi="Times New Roman" w:cs="Times New Roman"/>
          <w:spacing w:val="-4"/>
          <w:sz w:val="24"/>
          <w:szCs w:val="24"/>
        </w:rPr>
        <w:t xml:space="preserve">required to) </w:t>
      </w:r>
      <w:r w:rsidRPr="00A76768">
        <w:rPr>
          <w:rFonts w:ascii="Times New Roman" w:hAnsi="Times New Roman" w:cs="Times New Roman"/>
          <w:spacing w:val="-9"/>
          <w:sz w:val="24"/>
          <w:szCs w:val="24"/>
        </w:rPr>
        <w:t xml:space="preserve">solicit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disseminate </w:t>
      </w:r>
      <w:r w:rsidRPr="00A76768">
        <w:rPr>
          <w:rFonts w:ascii="Times New Roman" w:hAnsi="Times New Roman" w:cs="Times New Roman"/>
          <w:spacing w:val="-4"/>
          <w:sz w:val="24"/>
          <w:szCs w:val="24"/>
        </w:rPr>
        <w:t>the</w:t>
      </w:r>
      <w:r w:rsidRPr="00A76768">
        <w:rPr>
          <w:rFonts w:ascii="Times New Roman" w:hAnsi="Times New Roman" w:cs="Times New Roman"/>
          <w:spacing w:val="2"/>
          <w:sz w:val="24"/>
          <w:szCs w:val="24"/>
        </w:rPr>
        <w:t xml:space="preserve"> </w:t>
      </w:r>
      <w:r w:rsidRPr="00A76768">
        <w:rPr>
          <w:rFonts w:ascii="Times New Roman" w:hAnsi="Times New Roman" w:cs="Times New Roman"/>
          <w:spacing w:val="-8"/>
          <w:sz w:val="24"/>
          <w:szCs w:val="24"/>
        </w:rPr>
        <w:t>information.</w:t>
      </w:r>
    </w:p>
    <w:p w:rsidRPr="00A76768" w:rsidR="0076060B" w:rsidP="0076060B" w:rsidRDefault="0076060B">
      <w:pPr>
        <w:numPr>
          <w:ilvl w:val="0"/>
          <w:numId w:val="3"/>
        </w:numPr>
        <w:tabs>
          <w:tab w:val="left" w:pos="1189"/>
        </w:tabs>
        <w:kinsoku w:val="0"/>
        <w:overflowPunct w:val="0"/>
        <w:autoSpaceDE w:val="0"/>
        <w:autoSpaceDN w:val="0"/>
        <w:adjustRightInd w:val="0"/>
        <w:spacing w:before="143" w:after="0" w:line="272" w:lineRule="exact"/>
        <w:ind w:right="112" w:hanging="368"/>
        <w:jc w:val="both"/>
        <w:rPr>
          <w:rFonts w:ascii="Times New Roman" w:hAnsi="Times New Roman" w:cs="Times New Roman"/>
          <w:position w:val="6"/>
          <w:sz w:val="16"/>
          <w:szCs w:val="16"/>
        </w:rPr>
      </w:pPr>
      <w:r w:rsidRPr="00A76768">
        <w:rPr>
          <w:rFonts w:ascii="Times New Roman" w:hAnsi="Times New Roman" w:cs="Times New Roman"/>
          <w:sz w:val="24"/>
          <w:szCs w:val="24"/>
        </w:rPr>
        <w:t xml:space="preserve">NWS </w:t>
      </w:r>
      <w:r w:rsidRPr="00A76768">
        <w:rPr>
          <w:rFonts w:ascii="Times New Roman" w:hAnsi="Times New Roman" w:cs="Times New Roman"/>
          <w:spacing w:val="-6"/>
          <w:sz w:val="24"/>
          <w:szCs w:val="24"/>
        </w:rPr>
        <w:t xml:space="preserve">meteorologists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4"/>
          <w:sz w:val="24"/>
          <w:szCs w:val="24"/>
        </w:rPr>
        <w:t xml:space="preserve">verify or </w:t>
      </w:r>
      <w:r w:rsidRPr="00A76768">
        <w:rPr>
          <w:rFonts w:ascii="Times New Roman" w:hAnsi="Times New Roman" w:cs="Times New Roman"/>
          <w:sz w:val="24"/>
          <w:szCs w:val="24"/>
        </w:rPr>
        <w:t xml:space="preserve">amend </w:t>
      </w:r>
      <w:r w:rsidRPr="00A76768">
        <w:rPr>
          <w:rFonts w:ascii="Times New Roman" w:hAnsi="Times New Roman" w:cs="Times New Roman"/>
          <w:spacing w:val="-6"/>
          <w:sz w:val="24"/>
          <w:szCs w:val="24"/>
        </w:rPr>
        <w:t xml:space="preserve">aviation </w:t>
      </w:r>
      <w:r w:rsidRPr="00A76768">
        <w:rPr>
          <w:rFonts w:ascii="Times New Roman" w:hAnsi="Times New Roman" w:cs="Times New Roman"/>
          <w:sz w:val="24"/>
          <w:szCs w:val="24"/>
        </w:rPr>
        <w:t xml:space="preserve">forecast and </w:t>
      </w:r>
      <w:r w:rsidRPr="00A76768">
        <w:rPr>
          <w:rFonts w:ascii="Times New Roman" w:hAnsi="Times New Roman" w:cs="Times New Roman"/>
          <w:spacing w:val="-3"/>
          <w:sz w:val="24"/>
          <w:szCs w:val="24"/>
        </w:rPr>
        <w:t xml:space="preserve">advisory </w:t>
      </w:r>
      <w:r w:rsidRPr="00A76768">
        <w:rPr>
          <w:rFonts w:ascii="Times New Roman" w:hAnsi="Times New Roman" w:cs="Times New Roman"/>
          <w:spacing w:val="-4"/>
          <w:sz w:val="24"/>
          <w:szCs w:val="24"/>
        </w:rPr>
        <w:t xml:space="preserve">products. </w:t>
      </w:r>
      <w:r w:rsidRPr="00A76768">
        <w:rPr>
          <w:rFonts w:ascii="Times New Roman" w:hAnsi="Times New Roman" w:cs="Times New Roman"/>
          <w:sz w:val="24"/>
          <w:szCs w:val="24"/>
        </w:rPr>
        <w:t xml:space="preserve">Weather researchers </w:t>
      </w:r>
      <w:r w:rsidRPr="00A76768">
        <w:rPr>
          <w:rFonts w:ascii="Times New Roman" w:hAnsi="Times New Roman" w:cs="Times New Roman"/>
          <w:spacing w:val="-3"/>
          <w:sz w:val="24"/>
          <w:szCs w:val="24"/>
        </w:rPr>
        <w:t xml:space="preserve">also </w:t>
      </w:r>
      <w:r w:rsidRPr="00A76768">
        <w:rPr>
          <w:rFonts w:ascii="Times New Roman" w:hAnsi="Times New Roman" w:cs="Times New Roman"/>
          <w:spacing w:val="-2"/>
          <w:sz w:val="24"/>
          <w:szCs w:val="24"/>
        </w:rPr>
        <w:t xml:space="preserve">use </w:t>
      </w:r>
      <w:r w:rsidRPr="00A76768">
        <w:rPr>
          <w:rFonts w:ascii="Times New Roman" w:hAnsi="Times New Roman" w:cs="Times New Roman"/>
          <w:spacing w:val="2"/>
          <w:sz w:val="24"/>
          <w:szCs w:val="24"/>
        </w:rPr>
        <w:t xml:space="preserve">PIREPs </w:t>
      </w:r>
      <w:r w:rsidRPr="00A76768">
        <w:rPr>
          <w:rFonts w:ascii="Times New Roman" w:hAnsi="Times New Roman" w:cs="Times New Roman"/>
          <w:sz w:val="24"/>
          <w:szCs w:val="24"/>
        </w:rPr>
        <w:t xml:space="preserve">to </w:t>
      </w:r>
      <w:r w:rsidRPr="00A76768">
        <w:rPr>
          <w:rFonts w:ascii="Times New Roman" w:hAnsi="Times New Roman" w:cs="Times New Roman"/>
          <w:spacing w:val="-8"/>
          <w:sz w:val="24"/>
          <w:szCs w:val="24"/>
        </w:rPr>
        <w:t xml:space="preserve">improve </w:t>
      </w:r>
      <w:r w:rsidRPr="00A76768">
        <w:rPr>
          <w:rFonts w:ascii="Times New Roman" w:hAnsi="Times New Roman" w:cs="Times New Roman"/>
          <w:spacing w:val="-4"/>
          <w:sz w:val="24"/>
          <w:szCs w:val="24"/>
        </w:rPr>
        <w:t xml:space="preserve">the </w:t>
      </w:r>
      <w:r w:rsidRPr="00A76768">
        <w:rPr>
          <w:rFonts w:ascii="Times New Roman" w:hAnsi="Times New Roman" w:cs="Times New Roman"/>
          <w:spacing w:val="2"/>
          <w:sz w:val="24"/>
          <w:szCs w:val="24"/>
        </w:rPr>
        <w:t xml:space="preserve">accuracy </w:t>
      </w:r>
      <w:r w:rsidRPr="00A76768">
        <w:rPr>
          <w:rFonts w:ascii="Times New Roman" w:hAnsi="Times New Roman" w:cs="Times New Roman"/>
          <w:spacing w:val="-4"/>
          <w:sz w:val="24"/>
          <w:szCs w:val="24"/>
        </w:rPr>
        <w:t xml:space="preserve">of </w:t>
      </w:r>
      <w:r w:rsidRPr="00A76768">
        <w:rPr>
          <w:rFonts w:ascii="Times New Roman" w:hAnsi="Times New Roman" w:cs="Times New Roman"/>
          <w:spacing w:val="-7"/>
          <w:sz w:val="24"/>
          <w:szCs w:val="24"/>
        </w:rPr>
        <w:t xml:space="preserve">global </w:t>
      </w:r>
      <w:r w:rsidRPr="00A76768">
        <w:rPr>
          <w:rFonts w:ascii="Times New Roman" w:hAnsi="Times New Roman" w:cs="Times New Roman"/>
          <w:sz w:val="24"/>
          <w:szCs w:val="24"/>
        </w:rPr>
        <w:t xml:space="preserve">forecast </w:t>
      </w:r>
      <w:r w:rsidRPr="00A76768">
        <w:rPr>
          <w:rFonts w:ascii="Times New Roman" w:hAnsi="Times New Roman" w:cs="Times New Roman"/>
          <w:spacing w:val="-7"/>
          <w:sz w:val="24"/>
          <w:szCs w:val="24"/>
        </w:rPr>
        <w:t xml:space="preserve">models </w:t>
      </w:r>
      <w:r w:rsidRPr="00A76768">
        <w:rPr>
          <w:rFonts w:ascii="Times New Roman" w:hAnsi="Times New Roman" w:cs="Times New Roman"/>
          <w:sz w:val="24"/>
          <w:szCs w:val="24"/>
        </w:rPr>
        <w:t xml:space="preserve">and </w:t>
      </w:r>
      <w:r w:rsidRPr="00A76768">
        <w:rPr>
          <w:rFonts w:ascii="Times New Roman" w:hAnsi="Times New Roman" w:cs="Times New Roman"/>
          <w:spacing w:val="-5"/>
          <w:sz w:val="24"/>
          <w:szCs w:val="24"/>
        </w:rPr>
        <w:t xml:space="preserve">turbulence </w:t>
      </w:r>
      <w:r w:rsidRPr="00A76768">
        <w:rPr>
          <w:rFonts w:ascii="Times New Roman" w:hAnsi="Times New Roman" w:cs="Times New Roman"/>
          <w:sz w:val="24"/>
          <w:szCs w:val="24"/>
        </w:rPr>
        <w:t xml:space="preserve">and </w:t>
      </w:r>
      <w:r w:rsidRPr="00A76768">
        <w:rPr>
          <w:rFonts w:ascii="Times New Roman" w:hAnsi="Times New Roman" w:cs="Times New Roman"/>
          <w:spacing w:val="-9"/>
          <w:sz w:val="24"/>
          <w:szCs w:val="24"/>
        </w:rPr>
        <w:t xml:space="preserve">icing </w:t>
      </w:r>
      <w:r w:rsidRPr="00A76768">
        <w:rPr>
          <w:rFonts w:ascii="Times New Roman" w:hAnsi="Times New Roman" w:cs="Times New Roman"/>
          <w:sz w:val="24"/>
          <w:szCs w:val="24"/>
        </w:rPr>
        <w:t>weather</w:t>
      </w:r>
      <w:r w:rsidRPr="00A76768">
        <w:rPr>
          <w:rFonts w:ascii="Times New Roman" w:hAnsi="Times New Roman" w:cs="Times New Roman"/>
          <w:spacing w:val="25"/>
          <w:sz w:val="24"/>
          <w:szCs w:val="24"/>
        </w:rPr>
        <w:t xml:space="preserve"> </w:t>
      </w:r>
      <w:r w:rsidRPr="00A76768">
        <w:rPr>
          <w:rFonts w:ascii="Times New Roman" w:hAnsi="Times New Roman" w:cs="Times New Roman"/>
          <w:sz w:val="24"/>
          <w:szCs w:val="24"/>
        </w:rPr>
        <w:t>products.</w:t>
      </w:r>
    </w:p>
    <w:p w:rsidR="0076060B" w:rsidP="00D048BD" w:rsidRDefault="0076060B">
      <w:pPr>
        <w:shd w:val="clear" w:color="auto" w:fill="FFFFFF"/>
        <w:spacing w:after="0" w:line="240" w:lineRule="auto"/>
        <w:rPr>
          <w:rFonts w:ascii="Times New Roman" w:hAnsi="Times New Roman" w:eastAsia="Times New Roman" w:cs="Times New Roman"/>
          <w:sz w:val="24"/>
          <w:szCs w:val="24"/>
        </w:rPr>
      </w:pPr>
    </w:p>
    <w:p w:rsidRPr="00A76768" w:rsidR="0076060B" w:rsidP="00D048BD" w:rsidRDefault="0076060B">
      <w:pPr>
        <w:shd w:val="clear" w:color="auto" w:fill="FFFFFF"/>
        <w:spacing w:after="0" w:line="240" w:lineRule="auto"/>
        <w:rPr>
          <w:rFonts w:ascii="Times New Roman" w:hAnsi="Times New Roman" w:eastAsia="Times New Roman" w:cs="Times New Roman"/>
          <w:sz w:val="24"/>
          <w:szCs w:val="24"/>
        </w:rPr>
      </w:pP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Pr="00671F49"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C64707">
        <w:rPr>
          <w:rFonts w:ascii="Arial" w:hAnsi="Arial" w:eastAsia="Times New Roman" w:cs="Arial"/>
          <w:color w:val="555555"/>
          <w:sz w:val="24"/>
          <w:szCs w:val="24"/>
        </w:rPr>
        <w:br/>
      </w:r>
      <w:r w:rsidRPr="00671F49">
        <w:rPr>
          <w:rFonts w:ascii="Times New Roman" w:hAnsi="Times New Roman" w:eastAsia="Times New Roman" w:cs="Times New Roman"/>
          <w:sz w:val="24"/>
          <w:szCs w:val="24"/>
        </w:rPr>
        <w:t>Not seeking approval</w:t>
      </w:r>
      <w:r w:rsidR="00671F49">
        <w:rPr>
          <w:rFonts w:ascii="Times New Roman" w:hAnsi="Times New Roman" w:eastAsia="Times New Roman" w:cs="Times New Roman"/>
          <w:sz w:val="24"/>
          <w:szCs w:val="24"/>
        </w:rPr>
        <w:t>.</w:t>
      </w: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p>
    <w:p w:rsidRPr="00C64707" w:rsidR="00D048BD" w:rsidP="00D048BD" w:rsidRDefault="00D048B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671F49" w:rsidR="00D048BD" w:rsidP="00D048BD" w:rsidRDefault="00D048BD">
      <w:pPr>
        <w:shd w:val="clear" w:color="auto" w:fill="FFFFFF"/>
        <w:spacing w:after="0" w:line="240" w:lineRule="auto"/>
        <w:rPr>
          <w:rFonts w:ascii="Times New Roman" w:hAnsi="Times New Roman" w:eastAsia="Times New Roman" w:cs="Times New Roman"/>
          <w:sz w:val="24"/>
          <w:szCs w:val="24"/>
        </w:rPr>
      </w:pPr>
      <w:r w:rsidRPr="00C64707">
        <w:rPr>
          <w:rFonts w:ascii="Arial" w:hAnsi="Arial" w:eastAsia="Times New Roman" w:cs="Arial"/>
          <w:color w:val="555555"/>
          <w:sz w:val="24"/>
          <w:szCs w:val="24"/>
        </w:rPr>
        <w:br/>
      </w:r>
      <w:r w:rsidRPr="00671F49" w:rsidR="007F2D1A">
        <w:rPr>
          <w:rFonts w:ascii="Times New Roman" w:hAnsi="Times New Roman" w:eastAsia="Times New Roman" w:cs="Times New Roman"/>
          <w:sz w:val="24"/>
          <w:szCs w:val="24"/>
        </w:rPr>
        <w:t>Not seeking excep</w:t>
      </w:r>
      <w:r w:rsidRPr="00671F49">
        <w:rPr>
          <w:rFonts w:ascii="Times New Roman" w:hAnsi="Times New Roman" w:eastAsia="Times New Roman" w:cs="Times New Roman"/>
          <w:sz w:val="24"/>
          <w:szCs w:val="24"/>
        </w:rPr>
        <w:t>tions</w:t>
      </w:r>
      <w:r w:rsidR="00C70894">
        <w:rPr>
          <w:rFonts w:ascii="Times New Roman" w:hAnsi="Times New Roman" w:eastAsia="Times New Roman" w:cs="Times New Roman"/>
          <w:sz w:val="24"/>
          <w:szCs w:val="24"/>
        </w:rPr>
        <w:t>.</w:t>
      </w:r>
    </w:p>
    <w:sectPr w:rsidRPr="00671F49" w:rsidR="00D048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E17" w:rsidRDefault="00994E17" w:rsidP="004B39DD">
      <w:pPr>
        <w:spacing w:after="0" w:line="240" w:lineRule="auto"/>
      </w:pPr>
      <w:r>
        <w:separator/>
      </w:r>
    </w:p>
  </w:endnote>
  <w:endnote w:type="continuationSeparator" w:id="0">
    <w:p w:rsidR="00994E17" w:rsidRDefault="00994E17" w:rsidP="004B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E17" w:rsidRDefault="00994E17" w:rsidP="004B39DD">
      <w:pPr>
        <w:spacing w:after="0" w:line="240" w:lineRule="auto"/>
      </w:pPr>
      <w:r>
        <w:separator/>
      </w:r>
    </w:p>
  </w:footnote>
  <w:footnote w:type="continuationSeparator" w:id="0">
    <w:p w:rsidR="00994E17" w:rsidRDefault="00994E17" w:rsidP="004B3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Pr="001C5F32" w:rsidRDefault="001C5F32">
    <w:pPr>
      <w:pStyle w:val="Header"/>
      <w:rPr>
        <w:rFonts w:ascii="Times New Roman" w:hAnsi="Times New Roman" w:cs="Times New Roman"/>
        <w:sz w:val="24"/>
        <w:szCs w:val="24"/>
      </w:rPr>
    </w:pPr>
    <w:r w:rsidRPr="001C5F32">
      <w:rPr>
        <w:rFonts w:ascii="Times New Roman" w:hAnsi="Times New Roman" w:cs="Times New Roman"/>
        <w:sz w:val="24"/>
        <w:szCs w:val="24"/>
      </w:rPr>
      <w:t>FAA Form 7110-2 Pilot Weather Report (PIREP)</w:t>
    </w:r>
  </w:p>
  <w:p w:rsidR="001C5F32" w:rsidRDefault="001C5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F32" w:rsidRDefault="001C5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188" w:hanging="369"/>
      </w:pPr>
      <w:rPr>
        <w:rFonts w:ascii="Symbol" w:hAnsi="Symbol" w:cs="Symbol"/>
        <w:b w:val="0"/>
        <w:bCs w:val="0"/>
        <w:w w:val="100"/>
        <w:sz w:val="24"/>
        <w:szCs w:val="24"/>
      </w:rPr>
    </w:lvl>
    <w:lvl w:ilvl="1">
      <w:numFmt w:val="bullet"/>
      <w:lvlText w:val="•"/>
      <w:lvlJc w:val="left"/>
      <w:pPr>
        <w:ind w:left="2020" w:hanging="369"/>
      </w:pPr>
    </w:lvl>
    <w:lvl w:ilvl="2">
      <w:numFmt w:val="bullet"/>
      <w:lvlText w:val="•"/>
      <w:lvlJc w:val="left"/>
      <w:pPr>
        <w:ind w:left="2860" w:hanging="369"/>
      </w:pPr>
    </w:lvl>
    <w:lvl w:ilvl="3">
      <w:numFmt w:val="bullet"/>
      <w:lvlText w:val="•"/>
      <w:lvlJc w:val="left"/>
      <w:pPr>
        <w:ind w:left="3700" w:hanging="369"/>
      </w:pPr>
    </w:lvl>
    <w:lvl w:ilvl="4">
      <w:numFmt w:val="bullet"/>
      <w:lvlText w:val="•"/>
      <w:lvlJc w:val="left"/>
      <w:pPr>
        <w:ind w:left="4540" w:hanging="369"/>
      </w:pPr>
    </w:lvl>
    <w:lvl w:ilvl="5">
      <w:numFmt w:val="bullet"/>
      <w:lvlText w:val="•"/>
      <w:lvlJc w:val="left"/>
      <w:pPr>
        <w:ind w:left="5380" w:hanging="369"/>
      </w:pPr>
    </w:lvl>
    <w:lvl w:ilvl="6">
      <w:numFmt w:val="bullet"/>
      <w:lvlText w:val="•"/>
      <w:lvlJc w:val="left"/>
      <w:pPr>
        <w:ind w:left="6220" w:hanging="369"/>
      </w:pPr>
    </w:lvl>
    <w:lvl w:ilvl="7">
      <w:numFmt w:val="bullet"/>
      <w:lvlText w:val="•"/>
      <w:lvlJc w:val="left"/>
      <w:pPr>
        <w:ind w:left="7060" w:hanging="369"/>
      </w:pPr>
    </w:lvl>
    <w:lvl w:ilvl="8">
      <w:numFmt w:val="bullet"/>
      <w:lvlText w:val="•"/>
      <w:lvlJc w:val="left"/>
      <w:pPr>
        <w:ind w:left="7900" w:hanging="369"/>
      </w:p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BD"/>
    <w:rsid w:val="00050AC1"/>
    <w:rsid w:val="0008058E"/>
    <w:rsid w:val="000806F8"/>
    <w:rsid w:val="00117CB8"/>
    <w:rsid w:val="00134A53"/>
    <w:rsid w:val="0014509E"/>
    <w:rsid w:val="00145E0F"/>
    <w:rsid w:val="001473AB"/>
    <w:rsid w:val="0016006F"/>
    <w:rsid w:val="001A350E"/>
    <w:rsid w:val="001A66A4"/>
    <w:rsid w:val="001B6217"/>
    <w:rsid w:val="001C5F32"/>
    <w:rsid w:val="001D527A"/>
    <w:rsid w:val="001F1E50"/>
    <w:rsid w:val="00250E49"/>
    <w:rsid w:val="00252CB2"/>
    <w:rsid w:val="002C006E"/>
    <w:rsid w:val="002C4DC6"/>
    <w:rsid w:val="002E76D1"/>
    <w:rsid w:val="00334528"/>
    <w:rsid w:val="003406D4"/>
    <w:rsid w:val="00365766"/>
    <w:rsid w:val="00397616"/>
    <w:rsid w:val="003E7D34"/>
    <w:rsid w:val="003F1B68"/>
    <w:rsid w:val="004118DB"/>
    <w:rsid w:val="00473BF1"/>
    <w:rsid w:val="0048254F"/>
    <w:rsid w:val="00496558"/>
    <w:rsid w:val="004B39DD"/>
    <w:rsid w:val="004C511B"/>
    <w:rsid w:val="004D2AC5"/>
    <w:rsid w:val="00524B73"/>
    <w:rsid w:val="00542359"/>
    <w:rsid w:val="00576F52"/>
    <w:rsid w:val="00640DF1"/>
    <w:rsid w:val="00671F49"/>
    <w:rsid w:val="006974B0"/>
    <w:rsid w:val="006D2140"/>
    <w:rsid w:val="006F6996"/>
    <w:rsid w:val="00721A7F"/>
    <w:rsid w:val="0076060B"/>
    <w:rsid w:val="00761D9E"/>
    <w:rsid w:val="007A2442"/>
    <w:rsid w:val="007D0ED0"/>
    <w:rsid w:val="007F2D1A"/>
    <w:rsid w:val="007F3F96"/>
    <w:rsid w:val="007F707F"/>
    <w:rsid w:val="00803082"/>
    <w:rsid w:val="00851AA4"/>
    <w:rsid w:val="00875E8A"/>
    <w:rsid w:val="00925EF9"/>
    <w:rsid w:val="00940D00"/>
    <w:rsid w:val="00950174"/>
    <w:rsid w:val="009732A8"/>
    <w:rsid w:val="009813C4"/>
    <w:rsid w:val="00994E17"/>
    <w:rsid w:val="009A5225"/>
    <w:rsid w:val="009E0614"/>
    <w:rsid w:val="00A76768"/>
    <w:rsid w:val="00AB7B42"/>
    <w:rsid w:val="00AE2207"/>
    <w:rsid w:val="00B755B1"/>
    <w:rsid w:val="00B93DF8"/>
    <w:rsid w:val="00BF5109"/>
    <w:rsid w:val="00C653D1"/>
    <w:rsid w:val="00C70894"/>
    <w:rsid w:val="00C95EC5"/>
    <w:rsid w:val="00CE231A"/>
    <w:rsid w:val="00CE2AF4"/>
    <w:rsid w:val="00CE798E"/>
    <w:rsid w:val="00CF5365"/>
    <w:rsid w:val="00D048BD"/>
    <w:rsid w:val="00D62F9E"/>
    <w:rsid w:val="00D71096"/>
    <w:rsid w:val="00DD34BB"/>
    <w:rsid w:val="00DD45F4"/>
    <w:rsid w:val="00DF7F43"/>
    <w:rsid w:val="00E116AC"/>
    <w:rsid w:val="00E72565"/>
    <w:rsid w:val="00E860FD"/>
    <w:rsid w:val="00EE070F"/>
    <w:rsid w:val="00F0304D"/>
    <w:rsid w:val="00F2250C"/>
    <w:rsid w:val="00F655C4"/>
    <w:rsid w:val="00F76998"/>
    <w:rsid w:val="00F77AE3"/>
    <w:rsid w:val="00F85DCB"/>
    <w:rsid w:val="00F93C26"/>
    <w:rsid w:val="00FE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E9F7D-1A4F-4322-B904-C0EC07BC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BD"/>
    <w:pPr>
      <w:ind w:left="720"/>
      <w:contextualSpacing/>
    </w:pPr>
  </w:style>
  <w:style w:type="paragraph" w:styleId="BodyText">
    <w:name w:val="Body Text"/>
    <w:basedOn w:val="Normal"/>
    <w:link w:val="BodyTextChar"/>
    <w:uiPriority w:val="99"/>
    <w:semiHidden/>
    <w:unhideWhenUsed/>
    <w:rsid w:val="00DD34BB"/>
    <w:pPr>
      <w:spacing w:after="120"/>
    </w:pPr>
  </w:style>
  <w:style w:type="character" w:customStyle="1" w:styleId="BodyTextChar">
    <w:name w:val="Body Text Char"/>
    <w:basedOn w:val="DefaultParagraphFont"/>
    <w:link w:val="BodyText"/>
    <w:uiPriority w:val="99"/>
    <w:semiHidden/>
    <w:rsid w:val="00DD34BB"/>
  </w:style>
  <w:style w:type="paragraph" w:styleId="BalloonText">
    <w:name w:val="Balloon Text"/>
    <w:basedOn w:val="Normal"/>
    <w:link w:val="BalloonTextChar"/>
    <w:uiPriority w:val="99"/>
    <w:semiHidden/>
    <w:unhideWhenUsed/>
    <w:rsid w:val="003E7D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D34"/>
    <w:rPr>
      <w:rFonts w:ascii="Segoe UI" w:hAnsi="Segoe UI" w:cs="Segoe UI"/>
      <w:sz w:val="18"/>
      <w:szCs w:val="18"/>
    </w:rPr>
  </w:style>
  <w:style w:type="character" w:styleId="Hyperlink">
    <w:name w:val="Hyperlink"/>
    <w:basedOn w:val="DefaultParagraphFont"/>
    <w:uiPriority w:val="99"/>
    <w:semiHidden/>
    <w:unhideWhenUsed/>
    <w:rsid w:val="004B39DD"/>
    <w:rPr>
      <w:color w:val="0000FF"/>
      <w:u w:val="single"/>
    </w:rPr>
  </w:style>
  <w:style w:type="paragraph" w:styleId="Header">
    <w:name w:val="header"/>
    <w:basedOn w:val="Normal"/>
    <w:link w:val="HeaderChar"/>
    <w:uiPriority w:val="99"/>
    <w:unhideWhenUsed/>
    <w:rsid w:val="004B3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9DD"/>
  </w:style>
  <w:style w:type="paragraph" w:styleId="Footer">
    <w:name w:val="footer"/>
    <w:basedOn w:val="Normal"/>
    <w:link w:val="FooterChar"/>
    <w:uiPriority w:val="99"/>
    <w:unhideWhenUsed/>
    <w:rsid w:val="004B3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9DD"/>
  </w:style>
  <w:style w:type="paragraph" w:customStyle="1" w:styleId="class56">
    <w:name w:val="class_56"/>
    <w:basedOn w:val="Normal"/>
    <w:rsid w:val="0092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21">
    <w:name w:val="class_21"/>
    <w:basedOn w:val="Normal"/>
    <w:rsid w:val="00925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61674">
      <w:bodyDiv w:val="1"/>
      <w:marLeft w:val="0"/>
      <w:marRight w:val="0"/>
      <w:marTop w:val="0"/>
      <w:marBottom w:val="0"/>
      <w:divBdr>
        <w:top w:val="none" w:sz="0" w:space="0" w:color="auto"/>
        <w:left w:val="none" w:sz="0" w:space="0" w:color="auto"/>
        <w:bottom w:val="none" w:sz="0" w:space="0" w:color="auto"/>
        <w:right w:val="none" w:sz="0" w:space="0" w:color="auto"/>
      </w:divBdr>
    </w:div>
    <w:div w:id="19269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ketBrowser?rpp=25&amp;so=DESC&amp;sb=commentDueDate&amp;po=0&amp;dct=N&amp;D=FAA-2019-077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20Cavanagh\Documents\Custom%20Office%20Templates\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1388-B21B-48C1-AAF8-75086A57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15</TotalTime>
  <Pages>8</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Kevin (FAA)</dc:creator>
  <cp:keywords/>
  <dc:description/>
  <cp:lastModifiedBy>Cavanagh, Kevin (FAA)</cp:lastModifiedBy>
  <cp:revision>8</cp:revision>
  <cp:lastPrinted>2020-02-18T19:46:00Z</cp:lastPrinted>
  <dcterms:created xsi:type="dcterms:W3CDTF">2021-02-09T17:21:00Z</dcterms:created>
  <dcterms:modified xsi:type="dcterms:W3CDTF">2021-02-11T15:58:00Z</dcterms:modified>
</cp:coreProperties>
</file>