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2CAB" w:rsidR="008D1294" w:rsidP="006D2CD7" w:rsidRDefault="00EA6C04" w14:paraId="0A90615A" w14:textId="444B3B78">
      <w:pPr>
        <w:jc w:val="center"/>
        <w:rPr>
          <w:rFonts w:asciiTheme="majorHAnsi" w:hAnsiTheme="majorHAnsi"/>
          <w:sz w:val="28"/>
          <w:u w:val="single"/>
        </w:rPr>
      </w:pPr>
      <w:r w:rsidRPr="00172CAB">
        <w:rPr>
          <w:rFonts w:asciiTheme="majorHAnsi" w:hAnsiTheme="majorHAnsi"/>
          <w:sz w:val="28"/>
          <w:u w:val="single"/>
        </w:rPr>
        <w:t xml:space="preserve">SUPPORTING </w:t>
      </w:r>
      <w:r w:rsidRPr="00172CAB" w:rsidR="00127B46">
        <w:rPr>
          <w:rFonts w:asciiTheme="majorHAnsi" w:hAnsiTheme="majorHAnsi"/>
          <w:sz w:val="28"/>
          <w:u w:val="single"/>
        </w:rPr>
        <w:t>STATEMENT -</w:t>
      </w:r>
      <w:r w:rsidRPr="00172CAB">
        <w:rPr>
          <w:rFonts w:asciiTheme="majorHAnsi" w:hAnsiTheme="majorHAnsi"/>
          <w:sz w:val="28"/>
          <w:u w:val="single"/>
        </w:rPr>
        <w:t xml:space="preserve"> PART A</w:t>
      </w:r>
    </w:p>
    <w:p w:rsidRPr="00172CAB" w:rsidR="00EA6C04" w:rsidP="00EA6C04" w:rsidRDefault="002C4021" w14:paraId="5FF37F14" w14:textId="77777777">
      <w:pPr>
        <w:jc w:val="center"/>
        <w:rPr>
          <w:rFonts w:asciiTheme="majorHAnsi" w:hAnsiTheme="majorHAnsi"/>
          <w:sz w:val="24"/>
        </w:rPr>
      </w:pPr>
      <w:r w:rsidRPr="00172CAB">
        <w:rPr>
          <w:rFonts w:asciiTheme="majorHAnsi" w:hAnsiTheme="majorHAnsi"/>
          <w:sz w:val="24"/>
        </w:rPr>
        <w:t xml:space="preserve">2021 Survey of Active Duty Spouses </w:t>
      </w:r>
      <w:r w:rsidRPr="00172CAB" w:rsidR="00EA6C04">
        <w:rPr>
          <w:rFonts w:asciiTheme="majorHAnsi" w:hAnsiTheme="majorHAnsi"/>
          <w:sz w:val="24"/>
        </w:rPr>
        <w:t>– OMB Control Number</w:t>
      </w:r>
    </w:p>
    <w:p w:rsidRPr="00172CAB" w:rsidR="00340D9B" w:rsidP="006E563D" w:rsidRDefault="00340D9B" w14:paraId="271F9C4B" w14:textId="110CEBC3">
      <w:pPr>
        <w:spacing w:after="0" w:line="240" w:lineRule="auto"/>
        <w:rPr>
          <w:rFonts w:asciiTheme="majorHAnsi" w:hAnsiTheme="majorHAnsi"/>
          <w:sz w:val="24"/>
        </w:rPr>
      </w:pPr>
    </w:p>
    <w:p w:rsidRPr="00172CAB" w:rsidR="005C7428" w:rsidP="006E563D" w:rsidRDefault="0027743E" w14:paraId="02BB9DED" w14:textId="49490335">
      <w:pPr>
        <w:spacing w:after="0" w:line="240" w:lineRule="auto"/>
        <w:rPr>
          <w:rFonts w:asciiTheme="majorHAnsi" w:hAnsiTheme="majorHAnsi"/>
          <w:sz w:val="24"/>
        </w:rPr>
      </w:pPr>
      <w:r w:rsidRPr="00172CAB">
        <w:rPr>
          <w:rFonts w:asciiTheme="majorHAnsi" w:hAnsiTheme="majorHAnsi"/>
          <w:sz w:val="24"/>
        </w:rPr>
        <w:t>1.</w:t>
      </w:r>
      <w:r w:rsidRPr="00172CAB" w:rsidR="00211832">
        <w:rPr>
          <w:rFonts w:asciiTheme="majorHAnsi" w:hAnsiTheme="majorHAnsi"/>
          <w:sz w:val="24"/>
        </w:rPr>
        <w:t xml:space="preserve"> </w:t>
      </w:r>
      <w:r w:rsidRPr="00172CAB" w:rsidR="00510F0C">
        <w:rPr>
          <w:rFonts w:asciiTheme="majorHAnsi" w:hAnsiTheme="majorHAnsi"/>
          <w:sz w:val="24"/>
        </w:rPr>
        <w:tab/>
      </w:r>
      <w:r w:rsidRPr="00172CAB" w:rsidR="005C7428">
        <w:rPr>
          <w:rFonts w:asciiTheme="majorHAnsi" w:hAnsiTheme="majorHAnsi"/>
          <w:sz w:val="24"/>
          <w:u w:val="single"/>
        </w:rPr>
        <w:t xml:space="preserve">Need for the Information </w:t>
      </w:r>
      <w:r w:rsidRPr="00172CAB" w:rsidR="0085688C">
        <w:rPr>
          <w:rFonts w:asciiTheme="majorHAnsi" w:hAnsiTheme="majorHAnsi"/>
          <w:sz w:val="24"/>
          <w:u w:val="single"/>
        </w:rPr>
        <w:t>Collection</w:t>
      </w:r>
      <w:r w:rsidR="006D2CD7">
        <w:rPr>
          <w:rFonts w:asciiTheme="majorHAnsi" w:hAnsiTheme="majorHAnsi"/>
          <w:sz w:val="24"/>
        </w:rPr>
        <w:t xml:space="preserve"> </w:t>
      </w:r>
    </w:p>
    <w:p w:rsidRPr="00172CAB" w:rsidR="002C4021" w:rsidP="002C4021" w:rsidRDefault="002C4021" w14:paraId="72A634CF" w14:textId="77777777">
      <w:pPr>
        <w:pStyle w:val="DocLevel2ParagraphText"/>
        <w:ind w:left="720"/>
      </w:pPr>
      <w:r w:rsidRPr="00172CAB">
        <w:t>The</w:t>
      </w:r>
      <w:r w:rsidRPr="00172CAB" w:rsidR="00992E1A">
        <w:t xml:space="preserve"> </w:t>
      </w:r>
      <w:r w:rsidRPr="00172CAB" w:rsidR="00DD131F">
        <w:t xml:space="preserve">DoD </w:t>
      </w:r>
      <w:r w:rsidRPr="00172CAB" w:rsidR="00992E1A">
        <w:t xml:space="preserve">Survey of </w:t>
      </w:r>
      <w:r w:rsidRPr="00172CAB">
        <w:t xml:space="preserve">Active Duty Spouse Survey (ADSS) is the primary source for </w:t>
      </w:r>
      <w:r w:rsidRPr="00172CAB" w:rsidR="00D34BB0">
        <w:t>reliable and</w:t>
      </w:r>
      <w:r w:rsidRPr="00172CAB">
        <w:t xml:space="preserve"> generalizable data on the </w:t>
      </w:r>
      <w:r w:rsidRPr="00172CAB">
        <w:rPr>
          <w:rFonts w:ascii="Times-Roman" w:hAnsi="Times-Roman" w:cs="Times-Roman"/>
        </w:rPr>
        <w:t xml:space="preserve">effects of military life on military </w:t>
      </w:r>
      <w:r w:rsidRPr="00172CAB" w:rsidR="00DD131F">
        <w:rPr>
          <w:rFonts w:ascii="Times-Roman" w:hAnsi="Times-Roman" w:cs="Times-Roman"/>
        </w:rPr>
        <w:t xml:space="preserve">spouses and their </w:t>
      </w:r>
      <w:r w:rsidRPr="00172CAB">
        <w:rPr>
          <w:rFonts w:ascii="Times-Roman" w:hAnsi="Times-Roman" w:cs="Times-Roman"/>
        </w:rPr>
        <w:t xml:space="preserve">families and the effectiveness of current programs </w:t>
      </w:r>
      <w:r w:rsidRPr="00172CAB" w:rsidR="00DD131F">
        <w:rPr>
          <w:rFonts w:ascii="Times-Roman" w:hAnsi="Times-Roman" w:cs="Times-Roman"/>
        </w:rPr>
        <w:t xml:space="preserve">and policies related to </w:t>
      </w:r>
      <w:r w:rsidRPr="00172CAB">
        <w:rPr>
          <w:rFonts w:ascii="Times-Roman" w:hAnsi="Times-Roman" w:cs="Times-Roman"/>
        </w:rPr>
        <w:t>military families</w:t>
      </w:r>
      <w:r w:rsidRPr="00172CAB">
        <w:t xml:space="preserve">. The survey is designed to enhance understanding of how spouse and family resilience impact force readiness and retention and is also an indicator informing the effectiveness of </w:t>
      </w:r>
      <w:r w:rsidRPr="00172CAB" w:rsidR="00DD131F">
        <w:t>programs and policies under the purview of DoD’s Military Community and Family Policy (MC&amp;FP) Department</w:t>
      </w:r>
      <w:r w:rsidRPr="00172CAB" w:rsidR="00D34BB0">
        <w:t xml:space="preserve">. </w:t>
      </w:r>
      <w:r w:rsidRPr="00172CAB">
        <w:t xml:space="preserve">The ADSS provides unique, ongoing, reliable data to equip policy-makers with the information they need to make strategic, data-driven decisions on a vital component of </w:t>
      </w:r>
      <w:r w:rsidRPr="00172CAB" w:rsidR="00DD131F">
        <w:t xml:space="preserve">the </w:t>
      </w:r>
      <w:r w:rsidRPr="00172CAB">
        <w:t xml:space="preserve">total force – military spouses and families. </w:t>
      </w:r>
      <w:r w:rsidRPr="00172CAB" w:rsidR="00DD131F">
        <w:t xml:space="preserve"> </w:t>
      </w:r>
    </w:p>
    <w:p w:rsidRPr="00172CAB" w:rsidR="002C4021" w:rsidP="002C4021" w:rsidRDefault="002C4021" w14:paraId="6D44CD61" w14:textId="77777777">
      <w:pPr>
        <w:pStyle w:val="DocParagraphOutlineLevel3"/>
        <w:numPr>
          <w:ilvl w:val="0"/>
          <w:numId w:val="0"/>
        </w:numPr>
        <w:ind w:left="720"/>
        <w:rPr>
          <w:rFonts w:eastAsia="Arial"/>
        </w:rPr>
      </w:pPr>
      <w:r w:rsidRPr="00172CAB">
        <w:t>The legislation authorizing the USD(P&amp;R) to conduct these surveys is provided under 10 United States Code (USC), Sections 136, 1782 and 2358, and 37 USC, Section 1008(b).</w:t>
      </w:r>
      <w:r w:rsidRPr="00172CAB">
        <w:rPr>
          <w:rFonts w:eastAsia="Arial"/>
        </w:rPr>
        <w:t xml:space="preserve"> </w:t>
      </w:r>
    </w:p>
    <w:p w:rsidRPr="00172CAB" w:rsidR="002C4021" w:rsidP="002C4021" w:rsidRDefault="00DD131F" w14:paraId="0387ED77" w14:textId="77777777">
      <w:pPr>
        <w:pStyle w:val="DocParagraphOutlineLevel3"/>
        <w:numPr>
          <w:ilvl w:val="0"/>
          <w:numId w:val="0"/>
        </w:numPr>
        <w:ind w:left="720"/>
        <w:rPr>
          <w:rStyle w:val="WordUnderline"/>
          <w:rFonts w:eastAsia="Arial"/>
        </w:rPr>
      </w:pPr>
      <w:r w:rsidRPr="00172CAB">
        <w:rPr>
          <w:rFonts w:eastAsia="Arial"/>
        </w:rPr>
        <w:t xml:space="preserve">Specifically: </w:t>
      </w:r>
      <w:r w:rsidRPr="00172CAB" w:rsidR="002C4021">
        <w:rPr>
          <w:rFonts w:eastAsia="Arial"/>
        </w:rPr>
        <w:t>“The Secretary of Defense, in order to determine the effectiveness of Federal programs relating to military families and the need for new programs, may conduct surveys of: (1) members of the armed forces who are on active duty, in an active status, or retired; (2) family members of such members.”</w:t>
      </w:r>
      <w:r w:rsidRPr="00172CAB">
        <w:rPr>
          <w:rFonts w:eastAsia="Arial"/>
        </w:rPr>
        <w:t xml:space="preserve"> (10 USC 1782).</w:t>
      </w:r>
    </w:p>
    <w:p w:rsidRPr="00172CAB" w:rsidR="002C4021" w:rsidP="006E563D" w:rsidRDefault="002C4021" w14:paraId="10AD9F03" w14:textId="77777777">
      <w:pPr>
        <w:spacing w:after="0" w:line="240" w:lineRule="auto"/>
        <w:rPr>
          <w:rFonts w:asciiTheme="majorHAnsi" w:hAnsiTheme="majorHAnsi"/>
          <w:sz w:val="24"/>
        </w:rPr>
      </w:pPr>
    </w:p>
    <w:p w:rsidRPr="00172CAB" w:rsidR="005C7428" w:rsidP="006E563D" w:rsidRDefault="00510F0C" w14:paraId="6FB9F314" w14:textId="37BD53B5">
      <w:pPr>
        <w:spacing w:after="0" w:line="240" w:lineRule="auto"/>
        <w:rPr>
          <w:rFonts w:asciiTheme="majorHAnsi" w:hAnsiTheme="majorHAnsi"/>
          <w:sz w:val="24"/>
        </w:rPr>
      </w:pPr>
      <w:r w:rsidRPr="00172CAB">
        <w:rPr>
          <w:rFonts w:asciiTheme="majorHAnsi" w:hAnsiTheme="majorHAnsi"/>
          <w:sz w:val="24"/>
        </w:rPr>
        <w:t>2.</w:t>
      </w:r>
      <w:r w:rsidRPr="00172CAB">
        <w:rPr>
          <w:rFonts w:asciiTheme="majorHAnsi" w:hAnsiTheme="majorHAnsi"/>
          <w:sz w:val="24"/>
        </w:rPr>
        <w:tab/>
      </w:r>
      <w:r w:rsidRPr="00172CAB" w:rsidR="005C7428">
        <w:rPr>
          <w:rFonts w:asciiTheme="majorHAnsi" w:hAnsiTheme="majorHAnsi"/>
          <w:sz w:val="24"/>
          <w:u w:val="single"/>
        </w:rPr>
        <w:t xml:space="preserve">Use of the </w:t>
      </w:r>
      <w:r w:rsidRPr="00172CAB" w:rsidR="0085688C">
        <w:rPr>
          <w:rFonts w:asciiTheme="majorHAnsi" w:hAnsiTheme="majorHAnsi"/>
          <w:sz w:val="24"/>
          <w:u w:val="single"/>
        </w:rPr>
        <w:t>Information</w:t>
      </w:r>
      <w:r w:rsidRPr="00172CAB" w:rsidR="0085688C">
        <w:rPr>
          <w:rFonts w:asciiTheme="majorHAnsi" w:hAnsiTheme="majorHAnsi"/>
          <w:sz w:val="24"/>
        </w:rPr>
        <w:t xml:space="preserve"> </w:t>
      </w:r>
    </w:p>
    <w:p w:rsidRPr="00172CAB" w:rsidR="002C4021" w:rsidP="002C4021" w:rsidRDefault="005435BE" w14:paraId="4BAF40EC" w14:textId="77777777">
      <w:pPr>
        <w:pStyle w:val="DocParagraphOutlineLevel3"/>
        <w:numPr>
          <w:ilvl w:val="0"/>
          <w:numId w:val="0"/>
        </w:numPr>
        <w:ind w:left="720"/>
      </w:pPr>
      <w:r w:rsidRPr="00172CAB">
        <w:t xml:space="preserve"> </w:t>
      </w:r>
      <w:r w:rsidRPr="00172CAB" w:rsidR="002C4021">
        <w:t xml:space="preserve">This survey provides an opportunity for military spouses to directly expand policy maker’s knowledge by sharing opinions on issues that directly affect them. Success of current efforts and shortfalls in programs and policies are identified through this </w:t>
      </w:r>
      <w:r w:rsidRPr="00172CAB" w:rsidR="001840D0">
        <w:t>biennial</w:t>
      </w:r>
      <w:r w:rsidRPr="00172CAB" w:rsidR="002C4021">
        <w:t xml:space="preserve"> survey. These survey results ensure decisions based on current and statistically reliable data. The population of interest for the 2021 ADSS will consist of spouses of active duty members from the Army, Navy, Marine Corps, and Air Force who are below flag rank. Eligible spouses must be currently married to an active duty member. The population is approximately </w:t>
      </w:r>
      <w:r w:rsidRPr="00172CAB" w:rsidR="003C2C93">
        <w:t>605,716</w:t>
      </w:r>
      <w:r w:rsidRPr="00172CAB" w:rsidR="002C4021">
        <w:t xml:space="preserve"> active duty spouses.</w:t>
      </w:r>
    </w:p>
    <w:p w:rsidRPr="00172CAB" w:rsidR="002C4021" w:rsidP="002C4021" w:rsidRDefault="002C4021" w14:paraId="1D5A84EA" w14:textId="77777777">
      <w:pPr>
        <w:pStyle w:val="DocParagraphOutlineLevel3"/>
        <w:numPr>
          <w:ilvl w:val="0"/>
          <w:numId w:val="0"/>
        </w:numPr>
        <w:ind w:left="720"/>
      </w:pPr>
      <w:r w:rsidRPr="00172CAB">
        <w:rPr>
          <w:rFonts w:eastAsia="Arial"/>
        </w:rPr>
        <w:t xml:space="preserve">OPA </w:t>
      </w:r>
      <w:r w:rsidRPr="00172CAB">
        <w:t xml:space="preserve">will administer the 2021 ADSS </w:t>
      </w:r>
      <w:r w:rsidRPr="00172CAB" w:rsidR="00992E1A">
        <w:t>as a web-based survey with</w:t>
      </w:r>
      <w:r w:rsidRPr="00172CAB">
        <w:t xml:space="preserve"> a paper survey option available</w:t>
      </w:r>
      <w:r w:rsidRPr="00172CAB" w:rsidR="006C1722">
        <w:t xml:space="preserve"> to maximize response rates</w:t>
      </w:r>
      <w:r w:rsidRPr="00172CAB">
        <w:t xml:space="preserve">. Respondents may access the survey via the web on a device they select. The web survey will be administered on proprietary software developed by OPA’s operations contractor, Data Recognition Corporation (DRC). Digitally signed e-mails, electronic files, and web-based technology will be used for respondent communications and for data collection. To reduce respondent burden, web-based surveys use “smart skip” technology to ensure respondents only answer questions that are applicable to them. Selected sample members with a valid email address will receive a total of three e-mail communications – one announcement e-mail and two e-mail reminders plus one (1) postal notification letter approximately two (2) days before </w:t>
      </w:r>
      <w:r w:rsidRPr="00172CAB">
        <w:lastRenderedPageBreak/>
        <w:t xml:space="preserve">the website is to be activated for survey data collection; four (4) postal reminders will be sent during the survey administration period to selected sample members who have not yet responded to the survey or who have not actively refused to participate. The control system generating these letters will be updated to determine non-respondents. Everyone who indicates by phone, fax, postal mail, or e-mail they did not want to participate in the survey will </w:t>
      </w:r>
      <w:r w:rsidRPr="00172CAB" w:rsidR="00D34BB0">
        <w:t>be</w:t>
      </w:r>
      <w:r w:rsidRPr="00172CAB">
        <w:t xml:space="preserve"> coded as actively refusing to participate. Information on the survey website will inform sample members (Privacy Advisory and Informed Consent Statement and Frequently Asked Q</w:t>
      </w:r>
      <w:r w:rsidR="00D34BB0">
        <w:t>uestions (FAQ</w:t>
      </w:r>
      <w:r w:rsidRPr="00172CAB">
        <w:t xml:space="preserve">s), “Once you start answering the survey, if you desire to withdraw your answers, please send an e-mail requesting this to Survey@mail.mil or leave a message any time, toll-free, at 1-800-881-5307.” Upon such notification, OPA’s operations contractor will delete the person’s survey responses and code the person as an actively refusing to participate. </w:t>
      </w:r>
    </w:p>
    <w:p w:rsidRPr="00172CAB" w:rsidR="002C4021" w:rsidP="006E563D" w:rsidRDefault="002C4021" w14:paraId="34A9BD0E" w14:textId="77777777">
      <w:pPr>
        <w:spacing w:after="0" w:line="240" w:lineRule="auto"/>
        <w:rPr>
          <w:rFonts w:asciiTheme="majorHAnsi" w:hAnsiTheme="majorHAnsi"/>
          <w:sz w:val="24"/>
        </w:rPr>
      </w:pPr>
    </w:p>
    <w:p w:rsidRPr="00172CAB" w:rsidR="005C7428" w:rsidP="006E563D" w:rsidRDefault="005C7428" w14:paraId="6EC696D4" w14:textId="7541259C">
      <w:pPr>
        <w:spacing w:after="0" w:line="240" w:lineRule="auto"/>
        <w:rPr>
          <w:rFonts w:asciiTheme="majorHAnsi" w:hAnsiTheme="majorHAnsi"/>
          <w:sz w:val="24"/>
        </w:rPr>
      </w:pPr>
      <w:r w:rsidRPr="00172CAB">
        <w:rPr>
          <w:rFonts w:asciiTheme="majorHAnsi" w:hAnsiTheme="majorHAnsi"/>
          <w:sz w:val="24"/>
        </w:rPr>
        <w:t xml:space="preserve">3. </w:t>
      </w:r>
      <w:r w:rsidRPr="00172CAB">
        <w:rPr>
          <w:rFonts w:asciiTheme="majorHAnsi" w:hAnsiTheme="majorHAnsi"/>
          <w:sz w:val="24"/>
        </w:rPr>
        <w:tab/>
      </w:r>
      <w:r w:rsidRPr="00172CAB">
        <w:rPr>
          <w:rFonts w:asciiTheme="majorHAnsi" w:hAnsiTheme="majorHAnsi"/>
          <w:sz w:val="24"/>
          <w:u w:val="single"/>
        </w:rPr>
        <w:t>Use of Information Technology</w:t>
      </w:r>
      <w:r w:rsidRPr="00172CAB" w:rsidR="0085688C">
        <w:rPr>
          <w:rFonts w:asciiTheme="majorHAnsi" w:hAnsiTheme="majorHAnsi"/>
          <w:sz w:val="24"/>
          <w:u w:val="single"/>
        </w:rPr>
        <w:t xml:space="preserve"> </w:t>
      </w:r>
    </w:p>
    <w:p w:rsidRPr="00172CAB" w:rsidR="002C4021" w:rsidP="006E563D" w:rsidRDefault="002C4021" w14:paraId="53952D90" w14:textId="77777777">
      <w:pPr>
        <w:spacing w:after="0" w:line="240" w:lineRule="auto"/>
        <w:rPr>
          <w:rFonts w:asciiTheme="majorHAnsi" w:hAnsiTheme="majorHAnsi"/>
          <w:i/>
          <w:sz w:val="24"/>
        </w:rPr>
      </w:pPr>
    </w:p>
    <w:p w:rsidRPr="00172CAB" w:rsidR="002C4021" w:rsidP="001E42BD" w:rsidRDefault="002C4021" w14:paraId="1D01D28B" w14:textId="77777777">
      <w:pPr>
        <w:spacing w:after="0" w:line="240" w:lineRule="auto"/>
        <w:ind w:left="720"/>
        <w:rPr>
          <w:rFonts w:asciiTheme="majorHAnsi" w:hAnsiTheme="majorHAnsi"/>
          <w:sz w:val="24"/>
        </w:rPr>
      </w:pPr>
      <w:r w:rsidRPr="00172CAB">
        <w:rPr>
          <w:rFonts w:asciiTheme="majorHAnsi" w:hAnsiTheme="majorHAnsi"/>
          <w:sz w:val="24"/>
        </w:rPr>
        <w:t>For the 2019 ADSS, the electronic submission rate was 69 percent; 31 percent responde</w:t>
      </w:r>
      <w:r w:rsidRPr="00172CAB" w:rsidR="006C1722">
        <w:rPr>
          <w:rFonts w:asciiTheme="majorHAnsi" w:hAnsiTheme="majorHAnsi"/>
          <w:sz w:val="24"/>
        </w:rPr>
        <w:t>d</w:t>
      </w:r>
      <w:r w:rsidRPr="00172CAB" w:rsidR="003C2C93">
        <w:rPr>
          <w:rFonts w:asciiTheme="majorHAnsi" w:hAnsiTheme="majorHAnsi"/>
          <w:sz w:val="24"/>
        </w:rPr>
        <w:t xml:space="preserve"> </w:t>
      </w:r>
      <w:r w:rsidRPr="00172CAB">
        <w:rPr>
          <w:rFonts w:asciiTheme="majorHAnsi" w:hAnsiTheme="majorHAnsi"/>
          <w:sz w:val="24"/>
        </w:rPr>
        <w:t xml:space="preserve">to a paper survey. </w:t>
      </w:r>
      <w:r w:rsidRPr="00172CAB" w:rsidR="003C2C93">
        <w:rPr>
          <w:rFonts w:asciiTheme="majorHAnsi" w:hAnsiTheme="majorHAnsi"/>
          <w:sz w:val="24"/>
        </w:rPr>
        <w:t xml:space="preserve">The mobility of the population, challenges obtaining e-mail addresses for respondents, and the length of the survey may impact submission rates. </w:t>
      </w:r>
      <w:r w:rsidRPr="00172CAB">
        <w:rPr>
          <w:rFonts w:asciiTheme="majorHAnsi" w:hAnsiTheme="majorHAnsi"/>
          <w:sz w:val="24"/>
        </w:rPr>
        <w:t xml:space="preserve">The survey length may lead to higher adoption of the paper version and the lack of a click and go option (due to security) may be a barrier to respondents starting the survey after a web-based touch point. </w:t>
      </w:r>
    </w:p>
    <w:p w:rsidRPr="00172CAB" w:rsidR="002C4021" w:rsidP="001E42BD" w:rsidRDefault="002C4021" w14:paraId="69F6E12E" w14:textId="77777777">
      <w:pPr>
        <w:spacing w:after="0" w:line="240" w:lineRule="auto"/>
        <w:ind w:left="720"/>
        <w:rPr>
          <w:rFonts w:asciiTheme="majorHAnsi" w:hAnsiTheme="majorHAnsi"/>
          <w:sz w:val="24"/>
        </w:rPr>
      </w:pPr>
    </w:p>
    <w:p w:rsidRPr="00172CAB" w:rsidR="002C4021" w:rsidP="001E42BD" w:rsidRDefault="002C4021" w14:paraId="3F2994E0" w14:textId="77777777">
      <w:pPr>
        <w:spacing w:after="0" w:line="240" w:lineRule="auto"/>
        <w:ind w:left="720"/>
        <w:rPr>
          <w:rFonts w:asciiTheme="majorHAnsi" w:hAnsiTheme="majorHAnsi"/>
          <w:sz w:val="24"/>
        </w:rPr>
      </w:pPr>
      <w:r w:rsidRPr="00172CAB">
        <w:rPr>
          <w:rFonts w:asciiTheme="majorHAnsi" w:hAnsiTheme="majorHAnsi"/>
          <w:sz w:val="24"/>
        </w:rPr>
        <w:t>In 2021, the number of survey questions will be lower, totaling 155 rather than 164 (2019).</w:t>
      </w:r>
    </w:p>
    <w:p w:rsidRPr="00172CAB" w:rsidR="008635C4" w:rsidP="006E563D" w:rsidRDefault="005C7428" w14:paraId="3941362F" w14:textId="77777777">
      <w:pPr>
        <w:spacing w:after="0" w:line="240" w:lineRule="auto"/>
        <w:rPr>
          <w:rFonts w:asciiTheme="majorHAnsi" w:hAnsiTheme="majorHAnsi"/>
          <w:i/>
          <w:sz w:val="24"/>
        </w:rPr>
      </w:pPr>
      <w:r w:rsidRPr="00172CAB">
        <w:rPr>
          <w:rFonts w:asciiTheme="majorHAnsi" w:hAnsiTheme="majorHAnsi"/>
          <w:i/>
          <w:sz w:val="24"/>
        </w:rPr>
        <w:t xml:space="preserve"> </w:t>
      </w:r>
    </w:p>
    <w:p w:rsidRPr="00172CAB" w:rsidR="008635C4" w:rsidP="006E563D" w:rsidRDefault="008635C4" w14:paraId="15C876A1" w14:textId="5C2D7C06">
      <w:pPr>
        <w:spacing w:after="0" w:line="240" w:lineRule="auto"/>
        <w:rPr>
          <w:rFonts w:asciiTheme="majorHAnsi" w:hAnsiTheme="majorHAnsi"/>
          <w:sz w:val="24"/>
        </w:rPr>
      </w:pPr>
      <w:r w:rsidRPr="00172CAB">
        <w:rPr>
          <w:rFonts w:asciiTheme="majorHAnsi" w:hAnsiTheme="majorHAnsi"/>
          <w:sz w:val="24"/>
        </w:rPr>
        <w:t xml:space="preserve">4. </w:t>
      </w:r>
      <w:r w:rsidRPr="00172CAB">
        <w:rPr>
          <w:rFonts w:asciiTheme="majorHAnsi" w:hAnsiTheme="majorHAnsi"/>
          <w:sz w:val="24"/>
        </w:rPr>
        <w:tab/>
      </w:r>
      <w:r w:rsidRPr="00172CAB">
        <w:rPr>
          <w:rFonts w:asciiTheme="majorHAnsi" w:hAnsiTheme="majorHAnsi"/>
          <w:sz w:val="24"/>
          <w:u w:val="single"/>
        </w:rPr>
        <w:t>Non-duplication</w:t>
      </w:r>
      <w:r w:rsidRPr="00172CAB" w:rsidR="0085688C">
        <w:rPr>
          <w:rFonts w:asciiTheme="majorHAnsi" w:hAnsiTheme="majorHAnsi"/>
          <w:sz w:val="24"/>
          <w:u w:val="single"/>
        </w:rPr>
        <w:t xml:space="preserve"> </w:t>
      </w:r>
    </w:p>
    <w:p w:rsidRPr="00172CAB" w:rsidR="00CA15B1" w:rsidP="001E42BD" w:rsidRDefault="008635C4" w14:paraId="467BB1E4" w14:textId="77777777">
      <w:pPr>
        <w:spacing w:after="0" w:line="240" w:lineRule="auto"/>
        <w:ind w:left="720"/>
        <w:rPr>
          <w:rFonts w:asciiTheme="majorHAnsi" w:hAnsiTheme="majorHAnsi"/>
          <w:i/>
          <w:sz w:val="24"/>
        </w:rPr>
      </w:pPr>
      <w:r w:rsidRPr="00172CAB">
        <w:rPr>
          <w:rFonts w:asciiTheme="majorHAnsi" w:hAnsiTheme="majorHAnsi"/>
          <w:sz w:val="24"/>
        </w:rPr>
        <w:t xml:space="preserve">The information obtained through this collection is unique and </w:t>
      </w:r>
      <w:r w:rsidRPr="00172CAB" w:rsidR="00CA15B1">
        <w:rPr>
          <w:rFonts w:asciiTheme="majorHAnsi" w:hAnsiTheme="majorHAnsi"/>
          <w:sz w:val="24"/>
        </w:rPr>
        <w:t xml:space="preserve">is </w:t>
      </w:r>
      <w:r w:rsidRPr="00172CAB">
        <w:rPr>
          <w:rFonts w:asciiTheme="majorHAnsi" w:hAnsiTheme="majorHAnsi"/>
          <w:sz w:val="24"/>
        </w:rPr>
        <w:t xml:space="preserve">not already available for use or adaptation from another cleared source. </w:t>
      </w:r>
    </w:p>
    <w:p w:rsidRPr="00172CAB" w:rsidR="00CA15B1" w:rsidP="006E563D" w:rsidRDefault="00CA15B1" w14:paraId="12644289" w14:textId="77777777">
      <w:pPr>
        <w:spacing w:after="0" w:line="240" w:lineRule="auto"/>
        <w:rPr>
          <w:rFonts w:asciiTheme="majorHAnsi" w:hAnsiTheme="majorHAnsi"/>
          <w:i/>
          <w:sz w:val="24"/>
        </w:rPr>
      </w:pPr>
    </w:p>
    <w:p w:rsidRPr="00172CAB" w:rsidR="00CA15B1" w:rsidP="006E563D" w:rsidRDefault="00CA15B1" w14:paraId="2B5938EB" w14:textId="57FBDA67">
      <w:pPr>
        <w:spacing w:after="0" w:line="240" w:lineRule="auto"/>
        <w:rPr>
          <w:rFonts w:asciiTheme="majorHAnsi" w:hAnsiTheme="majorHAnsi"/>
          <w:sz w:val="24"/>
        </w:rPr>
      </w:pPr>
      <w:r w:rsidRPr="00172CAB">
        <w:rPr>
          <w:rFonts w:asciiTheme="majorHAnsi" w:hAnsiTheme="majorHAnsi"/>
          <w:sz w:val="24"/>
        </w:rPr>
        <w:t xml:space="preserve">5. </w:t>
      </w:r>
      <w:r w:rsidRPr="00172CAB">
        <w:rPr>
          <w:rFonts w:asciiTheme="majorHAnsi" w:hAnsiTheme="majorHAnsi"/>
          <w:sz w:val="24"/>
        </w:rPr>
        <w:tab/>
      </w:r>
      <w:r w:rsidRPr="00172CAB">
        <w:rPr>
          <w:rFonts w:asciiTheme="majorHAnsi" w:hAnsiTheme="majorHAnsi"/>
          <w:sz w:val="24"/>
          <w:u w:val="single"/>
        </w:rPr>
        <w:t>Burden on Small Businesses</w:t>
      </w:r>
      <w:r w:rsidR="00D34BB0">
        <w:rPr>
          <w:rFonts w:asciiTheme="majorHAnsi" w:hAnsiTheme="majorHAnsi"/>
          <w:sz w:val="24"/>
          <w:u w:val="single"/>
        </w:rPr>
        <w:t xml:space="preserve"> </w:t>
      </w:r>
    </w:p>
    <w:p w:rsidRPr="00172CAB" w:rsidR="002567F9" w:rsidP="001E42BD" w:rsidRDefault="002567F9" w14:paraId="18E95D39" w14:textId="77777777">
      <w:pPr>
        <w:spacing w:after="0" w:line="240" w:lineRule="auto"/>
        <w:ind w:left="720"/>
        <w:rPr>
          <w:rFonts w:asciiTheme="majorHAnsi" w:hAnsiTheme="majorHAnsi"/>
          <w:i/>
          <w:sz w:val="24"/>
        </w:rPr>
      </w:pPr>
      <w:r w:rsidRPr="00172CAB">
        <w:rPr>
          <w:rFonts w:asciiTheme="majorHAnsi" w:hAnsiTheme="majorHAnsi"/>
          <w:sz w:val="24"/>
        </w:rPr>
        <w:t>This information collection does not impose a significant economic impact on a substantial number of small businesses or entities.</w:t>
      </w:r>
      <w:r w:rsidRPr="00172CAB">
        <w:rPr>
          <w:rFonts w:asciiTheme="majorHAnsi" w:hAnsiTheme="majorHAnsi"/>
          <w:i/>
          <w:sz w:val="24"/>
        </w:rPr>
        <w:t xml:space="preserve"> </w:t>
      </w:r>
    </w:p>
    <w:p w:rsidRPr="00172CAB" w:rsidR="002567F9" w:rsidP="006E563D" w:rsidRDefault="002567F9" w14:paraId="4BAA22FB" w14:textId="77777777">
      <w:pPr>
        <w:spacing w:after="0" w:line="240" w:lineRule="auto"/>
        <w:rPr>
          <w:rFonts w:asciiTheme="majorHAnsi" w:hAnsiTheme="majorHAnsi"/>
          <w:i/>
          <w:sz w:val="24"/>
        </w:rPr>
      </w:pPr>
    </w:p>
    <w:p w:rsidRPr="00172CAB" w:rsidR="002567F9" w:rsidP="006E563D" w:rsidRDefault="002567F9" w14:paraId="590CD7C4" w14:textId="73F694A8">
      <w:pPr>
        <w:spacing w:after="0" w:line="240" w:lineRule="auto"/>
        <w:rPr>
          <w:rFonts w:asciiTheme="majorHAnsi" w:hAnsiTheme="majorHAnsi"/>
          <w:sz w:val="24"/>
        </w:rPr>
      </w:pPr>
      <w:r w:rsidRPr="00172CAB">
        <w:rPr>
          <w:rFonts w:asciiTheme="majorHAnsi" w:hAnsiTheme="majorHAnsi"/>
          <w:sz w:val="24"/>
        </w:rPr>
        <w:t>6.</w:t>
      </w:r>
      <w:r w:rsidRPr="00172CAB">
        <w:rPr>
          <w:rFonts w:asciiTheme="majorHAnsi" w:hAnsiTheme="majorHAnsi"/>
          <w:sz w:val="24"/>
        </w:rPr>
        <w:tab/>
        <w:t xml:space="preserve"> </w:t>
      </w:r>
      <w:r w:rsidRPr="00172CAB">
        <w:rPr>
          <w:rFonts w:asciiTheme="majorHAnsi" w:hAnsiTheme="majorHAnsi"/>
          <w:sz w:val="24"/>
          <w:u w:val="single"/>
        </w:rPr>
        <w:t xml:space="preserve">Less Frequent </w:t>
      </w:r>
      <w:r w:rsidRPr="00172CAB" w:rsidR="0085688C">
        <w:rPr>
          <w:rFonts w:asciiTheme="majorHAnsi" w:hAnsiTheme="majorHAnsi"/>
          <w:sz w:val="24"/>
          <w:u w:val="single"/>
        </w:rPr>
        <w:t xml:space="preserve">Collection </w:t>
      </w:r>
    </w:p>
    <w:p w:rsidRPr="00172CAB" w:rsidR="002C4021" w:rsidP="001E42BD" w:rsidRDefault="002C4021" w14:paraId="5CBE5936" w14:textId="77777777">
      <w:pPr>
        <w:pStyle w:val="DocLevel2ParagraphText"/>
        <w:ind w:left="720"/>
      </w:pPr>
      <w:r w:rsidRPr="00172CAB">
        <w:t>Without this bi</w:t>
      </w:r>
      <w:r w:rsidRPr="00172CAB" w:rsidR="009D6576">
        <w:t>e</w:t>
      </w:r>
      <w:r w:rsidRPr="00172CAB">
        <w:t>nn</w:t>
      </w:r>
      <w:r w:rsidRPr="00172CAB" w:rsidR="009D6576">
        <w:t>i</w:t>
      </w:r>
      <w:r w:rsidRPr="00172CAB">
        <w:t>al survey, the Department would not have current data to guide limited resources to the appropriate programs, policies, and services related to military spouses, their families and ultimately</w:t>
      </w:r>
      <w:r w:rsidRPr="00172CAB" w:rsidR="00377F44">
        <w:t xml:space="preserve">. </w:t>
      </w:r>
      <w:r w:rsidRPr="00172CAB" w:rsidR="003C2C93">
        <w:t>Less frequent collection of the data would not provide information on military families and their spouses, would decrease the responsiveness of policy makers based on the results, and may not capture significant trends early enough to impact outcomes, for example changes in child care needs that may shift with changing family status of a significant proportion of active duty spouses</w:t>
      </w:r>
      <w:r w:rsidR="00D34BB0">
        <w:t xml:space="preserve">. </w:t>
      </w:r>
      <w:r w:rsidRPr="00172CAB" w:rsidR="003C2C93">
        <w:t>A l</w:t>
      </w:r>
      <w:r w:rsidRPr="00172CAB">
        <w:t xml:space="preserve">ack of </w:t>
      </w:r>
      <w:r w:rsidRPr="00172CAB" w:rsidR="00377F44">
        <w:t xml:space="preserve">probability based survey </w:t>
      </w:r>
      <w:r w:rsidRPr="00172CAB">
        <w:t xml:space="preserve">data on the military spouse population could lead policy offices and the Services to conduct their own research, elevating the potential for </w:t>
      </w:r>
      <w:r w:rsidRPr="00172CAB">
        <w:lastRenderedPageBreak/>
        <w:t xml:space="preserve">duplication/greater survey burden, </w:t>
      </w:r>
      <w:r w:rsidRPr="00172CAB" w:rsidR="00377F44">
        <w:t xml:space="preserve">less methodological rigor, </w:t>
      </w:r>
      <w:r w:rsidRPr="00172CAB">
        <w:t>lower response</w:t>
      </w:r>
      <w:r w:rsidRPr="00172CAB" w:rsidR="00377F44">
        <w:t xml:space="preserve"> rates</w:t>
      </w:r>
      <w:r w:rsidRPr="00172CAB">
        <w:t xml:space="preserve"> and higher costs for DoD research. </w:t>
      </w:r>
    </w:p>
    <w:p w:rsidRPr="00172CAB" w:rsidR="00F86C35" w:rsidP="006E563D" w:rsidRDefault="00F86C35" w14:paraId="0D7152BF" w14:textId="77777777">
      <w:pPr>
        <w:spacing w:after="0" w:line="240" w:lineRule="auto"/>
        <w:rPr>
          <w:rFonts w:asciiTheme="majorHAnsi" w:hAnsiTheme="majorHAnsi"/>
          <w:i/>
          <w:sz w:val="24"/>
        </w:rPr>
      </w:pPr>
    </w:p>
    <w:p w:rsidRPr="00172CAB" w:rsidR="00F86C35" w:rsidP="006E563D" w:rsidRDefault="00F86C35" w14:paraId="4F8032F7" w14:textId="55B1D8CE">
      <w:pPr>
        <w:spacing w:after="0" w:line="240" w:lineRule="auto"/>
        <w:rPr>
          <w:rFonts w:asciiTheme="majorHAnsi" w:hAnsiTheme="majorHAnsi"/>
          <w:sz w:val="24"/>
          <w:u w:val="single"/>
        </w:rPr>
      </w:pPr>
      <w:r w:rsidRPr="00172CAB">
        <w:rPr>
          <w:rFonts w:asciiTheme="majorHAnsi" w:hAnsiTheme="majorHAnsi"/>
          <w:i/>
          <w:sz w:val="24"/>
        </w:rPr>
        <w:t xml:space="preserve">7. </w:t>
      </w:r>
      <w:r w:rsidRPr="00172CAB">
        <w:rPr>
          <w:rFonts w:asciiTheme="majorHAnsi" w:hAnsiTheme="majorHAnsi"/>
          <w:i/>
          <w:sz w:val="24"/>
        </w:rPr>
        <w:tab/>
      </w:r>
      <w:r w:rsidRPr="00172CAB">
        <w:rPr>
          <w:rFonts w:asciiTheme="majorHAnsi" w:hAnsiTheme="majorHAnsi"/>
          <w:sz w:val="24"/>
          <w:u w:val="single"/>
        </w:rPr>
        <w:t>Paperwork Reduction Act Guidelines</w:t>
      </w:r>
      <w:r w:rsidRPr="00172CAB" w:rsidR="0085688C">
        <w:rPr>
          <w:rFonts w:asciiTheme="majorHAnsi" w:hAnsiTheme="majorHAnsi"/>
          <w:sz w:val="24"/>
          <w:u w:val="single"/>
        </w:rPr>
        <w:t xml:space="preserve"> </w:t>
      </w:r>
    </w:p>
    <w:p w:rsidRPr="00172CAB" w:rsidR="00200261" w:rsidP="001E42BD" w:rsidRDefault="00200261" w14:paraId="043015CF" w14:textId="77777777">
      <w:pPr>
        <w:pStyle w:val="NormalWeb"/>
        <w:spacing w:line="288" w:lineRule="atLeast"/>
        <w:ind w:left="720"/>
        <w:rPr>
          <w:rFonts w:asciiTheme="majorHAnsi" w:hAnsiTheme="majorHAnsi" w:eastAsiaTheme="minorHAnsi" w:cstheme="minorBidi"/>
          <w:i/>
          <w:szCs w:val="22"/>
        </w:rPr>
      </w:pPr>
      <w:r w:rsidRPr="00172CAB">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172CAB" w:rsidR="00200261" w:rsidP="00200261" w:rsidRDefault="00200261" w14:paraId="43C16524" w14:textId="77777777">
      <w:pPr>
        <w:pStyle w:val="NormalWeb"/>
        <w:spacing w:line="288" w:lineRule="atLeast"/>
        <w:rPr>
          <w:rFonts w:asciiTheme="majorHAnsi" w:hAnsiTheme="majorHAnsi" w:eastAsiaTheme="minorHAnsi" w:cstheme="minorBidi"/>
          <w:szCs w:val="22"/>
          <w:u w:val="single"/>
        </w:rPr>
      </w:pPr>
      <w:r w:rsidRPr="00172CAB">
        <w:rPr>
          <w:rFonts w:asciiTheme="majorHAnsi" w:hAnsiTheme="majorHAnsi" w:eastAsiaTheme="minorHAnsi" w:cstheme="minorBidi"/>
          <w:szCs w:val="22"/>
        </w:rPr>
        <w:t xml:space="preserve">8. </w:t>
      </w:r>
      <w:r w:rsidRPr="00172CAB">
        <w:rPr>
          <w:rFonts w:asciiTheme="majorHAnsi" w:hAnsiTheme="majorHAnsi" w:eastAsiaTheme="minorHAnsi" w:cstheme="minorBidi"/>
          <w:szCs w:val="22"/>
        </w:rPr>
        <w:tab/>
      </w:r>
      <w:r w:rsidRPr="00172CAB">
        <w:rPr>
          <w:rFonts w:asciiTheme="majorHAnsi" w:hAnsiTheme="majorHAnsi" w:eastAsiaTheme="minorHAnsi" w:cstheme="minorBidi"/>
          <w:szCs w:val="22"/>
          <w:u w:val="single"/>
        </w:rPr>
        <w:t>Consultation and Public Comments</w:t>
      </w:r>
    </w:p>
    <w:p w:rsidRPr="00172CAB" w:rsidR="00200261" w:rsidP="001E42BD" w:rsidRDefault="00200261" w14:paraId="6D51DFBB" w14:textId="77777777">
      <w:pPr>
        <w:pStyle w:val="NormalWeb"/>
        <w:spacing w:line="288" w:lineRule="atLeast"/>
        <w:ind w:left="720"/>
        <w:rPr>
          <w:rFonts w:asciiTheme="majorHAnsi" w:hAnsiTheme="majorHAnsi" w:eastAsiaTheme="minorHAnsi" w:cstheme="minorBidi"/>
          <w:szCs w:val="22"/>
        </w:rPr>
      </w:pPr>
      <w:r w:rsidRPr="00172CAB">
        <w:rPr>
          <w:rFonts w:asciiTheme="majorHAnsi" w:hAnsiTheme="majorHAnsi" w:eastAsiaTheme="minorHAnsi" w:cstheme="minorBidi"/>
          <w:szCs w:val="22"/>
        </w:rPr>
        <w:t>Part A: PUBLIC NOTICE</w:t>
      </w:r>
    </w:p>
    <w:p w:rsidRPr="00172CAB" w:rsidR="00502FF3" w:rsidP="001E42BD" w:rsidRDefault="006D2CD7" w14:paraId="177AB681" w14:textId="7918B7AC">
      <w:pPr>
        <w:pStyle w:val="NormalWeb"/>
        <w:spacing w:line="288" w:lineRule="atLeast"/>
        <w:ind w:left="720"/>
        <w:rPr>
          <w:rFonts w:asciiTheme="majorHAnsi" w:hAnsiTheme="majorHAnsi" w:eastAsiaTheme="minorHAnsi" w:cstheme="minorBidi"/>
          <w:szCs w:val="22"/>
        </w:rPr>
      </w:pPr>
      <w:r>
        <w:rPr>
          <w:rFonts w:asciiTheme="majorHAnsi" w:hAnsiTheme="majorHAnsi" w:eastAsiaTheme="minorHAnsi" w:cstheme="minorBidi"/>
          <w:szCs w:val="22"/>
        </w:rPr>
        <w:t>An emergency 15</w:t>
      </w:r>
      <w:r w:rsidRPr="00172CAB" w:rsidR="00502FF3">
        <w:rPr>
          <w:rFonts w:asciiTheme="majorHAnsi" w:hAnsiTheme="majorHAnsi" w:eastAsiaTheme="minorHAnsi" w:cstheme="minorBidi"/>
          <w:szCs w:val="22"/>
        </w:rPr>
        <w:t xml:space="preserve">-Day Federal Register Notice for the collection published on </w:t>
      </w:r>
      <w:r>
        <w:rPr>
          <w:rFonts w:asciiTheme="majorHAnsi" w:hAnsiTheme="majorHAnsi" w:eastAsiaTheme="minorHAnsi" w:cstheme="minorBidi"/>
          <w:szCs w:val="22"/>
        </w:rPr>
        <w:t>Thursday, April 1, 2021. The 15</w:t>
      </w:r>
      <w:r w:rsidRPr="00172CAB" w:rsidR="00502FF3">
        <w:rPr>
          <w:rFonts w:asciiTheme="majorHAnsi" w:hAnsiTheme="majorHAnsi" w:eastAsiaTheme="minorHAnsi" w:cstheme="minorBidi"/>
          <w:szCs w:val="22"/>
        </w:rPr>
        <w:t xml:space="preserve">-Day FRN citation is </w:t>
      </w:r>
      <w:r>
        <w:rPr>
          <w:rFonts w:asciiTheme="majorHAnsi" w:hAnsiTheme="majorHAnsi" w:eastAsiaTheme="minorHAnsi" w:cstheme="minorBidi"/>
          <w:szCs w:val="22"/>
        </w:rPr>
        <w:t>86 FR 17143 FRN 17143-17144.</w:t>
      </w:r>
    </w:p>
    <w:p w:rsidRPr="00172CAB" w:rsidR="00200261" w:rsidP="001E42BD" w:rsidRDefault="00200261" w14:paraId="59B83C38" w14:textId="66AA198F">
      <w:pPr>
        <w:pStyle w:val="NormalWeb"/>
        <w:spacing w:line="288" w:lineRule="atLeast"/>
        <w:ind w:left="720"/>
        <w:rPr>
          <w:rFonts w:asciiTheme="majorHAnsi" w:hAnsiTheme="majorHAnsi" w:eastAsiaTheme="minorHAnsi" w:cstheme="minorBidi"/>
          <w:szCs w:val="22"/>
        </w:rPr>
      </w:pPr>
      <w:r w:rsidRPr="00172CAB">
        <w:rPr>
          <w:rFonts w:asciiTheme="majorHAnsi" w:hAnsiTheme="majorHAnsi" w:eastAsiaTheme="minorHAnsi" w:cstheme="minorBidi"/>
          <w:szCs w:val="22"/>
        </w:rPr>
        <w:t>Part B: CONSULTATION</w:t>
      </w:r>
      <w:r w:rsidR="006D2CD7">
        <w:rPr>
          <w:rFonts w:asciiTheme="majorHAnsi" w:hAnsiTheme="majorHAnsi" w:eastAsiaTheme="minorHAnsi" w:cstheme="minorBidi"/>
          <w:szCs w:val="22"/>
        </w:rPr>
        <w:t xml:space="preserve"> </w:t>
      </w:r>
    </w:p>
    <w:p w:rsidRPr="00172CAB" w:rsidR="00571698" w:rsidP="001E42BD" w:rsidRDefault="00571698" w14:paraId="657A6E81" w14:textId="33006085">
      <w:pPr>
        <w:pStyle w:val="NormalWeb"/>
        <w:spacing w:line="288" w:lineRule="atLeast"/>
        <w:ind w:left="720"/>
        <w:rPr>
          <w:rFonts w:asciiTheme="majorHAnsi" w:hAnsiTheme="majorHAnsi"/>
          <w:i/>
        </w:rPr>
      </w:pPr>
      <w:r w:rsidRPr="00172CAB">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Pr="00172CAB" w:rsidR="00571698" w:rsidP="006E563D" w:rsidRDefault="006A13FA" w14:paraId="24EE4479" w14:textId="4E59E7A8">
      <w:pPr>
        <w:spacing w:after="0" w:line="240" w:lineRule="auto"/>
        <w:rPr>
          <w:rFonts w:asciiTheme="majorHAnsi" w:hAnsiTheme="majorHAnsi"/>
          <w:sz w:val="24"/>
        </w:rPr>
      </w:pPr>
      <w:r w:rsidRPr="00172CAB">
        <w:rPr>
          <w:rFonts w:asciiTheme="majorHAnsi" w:hAnsiTheme="majorHAnsi"/>
          <w:sz w:val="24"/>
        </w:rPr>
        <w:t xml:space="preserve">9. </w:t>
      </w:r>
      <w:r w:rsidRPr="00172CAB">
        <w:rPr>
          <w:rFonts w:asciiTheme="majorHAnsi" w:hAnsiTheme="majorHAnsi"/>
          <w:sz w:val="24"/>
        </w:rPr>
        <w:tab/>
      </w:r>
      <w:r w:rsidRPr="00172CAB">
        <w:rPr>
          <w:rFonts w:asciiTheme="majorHAnsi" w:hAnsiTheme="majorHAnsi"/>
          <w:sz w:val="24"/>
          <w:u w:val="single"/>
        </w:rPr>
        <w:t>Gifts or Payment</w:t>
      </w:r>
      <w:r w:rsidRPr="00172CAB" w:rsidR="0085688C">
        <w:rPr>
          <w:rFonts w:asciiTheme="majorHAnsi" w:hAnsiTheme="majorHAnsi"/>
          <w:sz w:val="24"/>
          <w:u w:val="single"/>
        </w:rPr>
        <w:t xml:space="preserve"> </w:t>
      </w:r>
    </w:p>
    <w:p w:rsidRPr="00172CAB" w:rsidR="006A13FA" w:rsidP="001E42BD" w:rsidRDefault="006A13FA" w14:paraId="63C5A83A" w14:textId="77777777">
      <w:pPr>
        <w:spacing w:after="0" w:line="240" w:lineRule="auto"/>
        <w:ind w:left="720"/>
        <w:rPr>
          <w:rFonts w:asciiTheme="majorHAnsi" w:hAnsiTheme="majorHAnsi"/>
          <w:i/>
          <w:sz w:val="24"/>
        </w:rPr>
      </w:pPr>
      <w:r w:rsidRPr="00172CAB">
        <w:rPr>
          <w:rFonts w:asciiTheme="majorHAnsi" w:hAnsiTheme="majorHAnsi"/>
          <w:sz w:val="24"/>
        </w:rPr>
        <w:t>No payments or gifts are being offered to respondents as an incentive to participate in the collection.</w:t>
      </w:r>
      <w:r w:rsidRPr="00172CAB">
        <w:rPr>
          <w:rFonts w:asciiTheme="majorHAnsi" w:hAnsiTheme="majorHAnsi"/>
          <w:i/>
          <w:sz w:val="24"/>
        </w:rPr>
        <w:t xml:space="preserve"> </w:t>
      </w:r>
    </w:p>
    <w:p w:rsidRPr="00172CAB" w:rsidR="006A13FA" w:rsidP="006A13FA" w:rsidRDefault="006A13FA" w14:paraId="30D3A3D8" w14:textId="77777777">
      <w:pPr>
        <w:spacing w:after="0" w:line="240" w:lineRule="auto"/>
        <w:rPr>
          <w:rFonts w:asciiTheme="majorHAnsi" w:hAnsiTheme="majorHAnsi"/>
          <w:i/>
          <w:sz w:val="24"/>
        </w:rPr>
      </w:pPr>
    </w:p>
    <w:p w:rsidRPr="00172CAB" w:rsidR="00F97482" w:rsidP="006A13FA" w:rsidRDefault="00F97482" w14:paraId="42416917" w14:textId="77777777">
      <w:pPr>
        <w:spacing w:after="0" w:line="240" w:lineRule="auto"/>
        <w:rPr>
          <w:rFonts w:asciiTheme="majorHAnsi" w:hAnsiTheme="majorHAnsi"/>
          <w:sz w:val="24"/>
          <w:u w:val="single"/>
        </w:rPr>
      </w:pPr>
      <w:r w:rsidRPr="00172CAB">
        <w:rPr>
          <w:rFonts w:asciiTheme="majorHAnsi" w:hAnsiTheme="majorHAnsi"/>
          <w:sz w:val="24"/>
        </w:rPr>
        <w:t xml:space="preserve">10. </w:t>
      </w:r>
      <w:r w:rsidRPr="00172CAB">
        <w:rPr>
          <w:rFonts w:asciiTheme="majorHAnsi" w:hAnsiTheme="majorHAnsi"/>
          <w:sz w:val="24"/>
        </w:rPr>
        <w:tab/>
      </w:r>
      <w:r w:rsidRPr="00172CAB">
        <w:rPr>
          <w:rFonts w:asciiTheme="majorHAnsi" w:hAnsiTheme="majorHAnsi"/>
          <w:sz w:val="24"/>
          <w:u w:val="single"/>
        </w:rPr>
        <w:t>Confidentiality</w:t>
      </w:r>
      <w:r w:rsidRPr="00172CAB" w:rsidR="0085688C">
        <w:rPr>
          <w:rFonts w:asciiTheme="majorHAnsi" w:hAnsiTheme="majorHAnsi"/>
          <w:sz w:val="24"/>
          <w:u w:val="single"/>
        </w:rPr>
        <w:t xml:space="preserve"> </w:t>
      </w:r>
    </w:p>
    <w:p w:rsidRPr="00172CAB" w:rsidR="00E95FFB" w:rsidP="00E95FFB" w:rsidRDefault="00E95FFB" w14:paraId="6269661A" w14:textId="77777777">
      <w:pPr>
        <w:spacing w:after="0" w:line="240" w:lineRule="auto"/>
        <w:ind w:left="720"/>
        <w:rPr>
          <w:rFonts w:asciiTheme="majorHAnsi" w:hAnsiTheme="majorHAnsi"/>
          <w:sz w:val="24"/>
        </w:rPr>
      </w:pPr>
      <w:r w:rsidRPr="00172CAB">
        <w:rPr>
          <w:rFonts w:asciiTheme="majorHAnsi" w:hAnsiTheme="majorHAnsi"/>
          <w:sz w:val="24"/>
        </w:rPr>
        <w:t>A Privacy Act Statement is not required</w:t>
      </w:r>
      <w:r w:rsidRPr="00172CAB" w:rsidR="00996894">
        <w:rPr>
          <w:rFonts w:asciiTheme="majorHAnsi" w:hAnsiTheme="majorHAnsi"/>
          <w:sz w:val="24"/>
        </w:rPr>
        <w:t xml:space="preserve"> for this collection</w:t>
      </w:r>
      <w:r w:rsidRPr="00172CAB">
        <w:rPr>
          <w:rFonts w:asciiTheme="majorHAnsi" w:hAnsiTheme="majorHAnsi"/>
          <w:sz w:val="24"/>
        </w:rPr>
        <w:t xml:space="preserve"> because we are not requesting individuals to furnish personal information for a system of records. </w:t>
      </w:r>
    </w:p>
    <w:p w:rsidRPr="00172CAB" w:rsidR="00E95FFB" w:rsidP="00E95FFB" w:rsidRDefault="00E95FFB" w14:paraId="007EEFFB" w14:textId="77777777">
      <w:pPr>
        <w:spacing w:after="0" w:line="240" w:lineRule="auto"/>
        <w:rPr>
          <w:rFonts w:asciiTheme="majorHAnsi" w:hAnsiTheme="majorHAnsi"/>
          <w:sz w:val="24"/>
        </w:rPr>
      </w:pPr>
    </w:p>
    <w:p w:rsidRPr="00172CAB" w:rsidR="00490797" w:rsidP="005D5C81" w:rsidRDefault="00490797" w14:paraId="20C91F51" w14:textId="77777777">
      <w:pPr>
        <w:spacing w:after="0" w:line="240" w:lineRule="auto"/>
        <w:ind w:left="720"/>
        <w:rPr>
          <w:rFonts w:asciiTheme="majorHAnsi" w:hAnsiTheme="majorHAnsi"/>
          <w:sz w:val="24"/>
        </w:rPr>
      </w:pPr>
      <w:r w:rsidRPr="00172CAB">
        <w:rPr>
          <w:rFonts w:asciiTheme="majorHAnsi" w:hAnsiTheme="majorHAnsi"/>
          <w:sz w:val="24"/>
        </w:rPr>
        <w:t xml:space="preserve">A </w:t>
      </w:r>
      <w:r w:rsidRPr="00172CAB" w:rsidR="00996894">
        <w:rPr>
          <w:rFonts w:asciiTheme="majorHAnsi" w:hAnsiTheme="majorHAnsi"/>
          <w:sz w:val="24"/>
        </w:rPr>
        <w:t>System of Record Notice (</w:t>
      </w:r>
      <w:r w:rsidRPr="00172CAB">
        <w:rPr>
          <w:rFonts w:asciiTheme="majorHAnsi" w:hAnsiTheme="majorHAnsi"/>
          <w:sz w:val="24"/>
        </w:rPr>
        <w:t>SORN</w:t>
      </w:r>
      <w:r w:rsidRPr="00172CAB" w:rsidR="00996894">
        <w:rPr>
          <w:rFonts w:asciiTheme="majorHAnsi" w:hAnsiTheme="majorHAnsi"/>
          <w:sz w:val="24"/>
        </w:rPr>
        <w:t>)</w:t>
      </w:r>
      <w:r w:rsidRPr="00172CAB">
        <w:rPr>
          <w:rFonts w:asciiTheme="majorHAnsi" w:hAnsiTheme="majorHAnsi"/>
          <w:sz w:val="24"/>
        </w:rPr>
        <w:t xml:space="preserve"> is not required </w:t>
      </w:r>
      <w:r w:rsidRPr="00172CAB" w:rsidR="00996894">
        <w:rPr>
          <w:rFonts w:asciiTheme="majorHAnsi" w:hAnsiTheme="majorHAnsi"/>
          <w:sz w:val="24"/>
        </w:rPr>
        <w:t xml:space="preserve">for this collection </w:t>
      </w:r>
      <w:r w:rsidRPr="00172CAB">
        <w:rPr>
          <w:rFonts w:asciiTheme="majorHAnsi" w:hAnsiTheme="majorHAnsi"/>
          <w:sz w:val="24"/>
        </w:rPr>
        <w:t xml:space="preserve">because records are not retrievable by PII. </w:t>
      </w:r>
    </w:p>
    <w:p w:rsidRPr="00172CAB" w:rsidR="003C2C93" w:rsidP="00B55E9F" w:rsidRDefault="003C2C93" w14:paraId="5EC32391" w14:textId="77777777">
      <w:pPr>
        <w:spacing w:after="0" w:line="240" w:lineRule="auto"/>
        <w:ind w:left="720"/>
        <w:rPr>
          <w:rFonts w:asciiTheme="majorHAnsi" w:hAnsiTheme="majorHAnsi"/>
          <w:sz w:val="24"/>
        </w:rPr>
      </w:pPr>
    </w:p>
    <w:p w:rsidRPr="00172CAB" w:rsidR="00996894" w:rsidP="00B55E9F" w:rsidRDefault="00996894" w14:paraId="7F385F68" w14:textId="77777777">
      <w:pPr>
        <w:spacing w:after="0" w:line="240" w:lineRule="auto"/>
        <w:ind w:left="720"/>
        <w:rPr>
          <w:rFonts w:asciiTheme="majorHAnsi" w:hAnsiTheme="majorHAnsi"/>
          <w:sz w:val="24"/>
        </w:rPr>
      </w:pPr>
      <w:r w:rsidRPr="00172CAB">
        <w:rPr>
          <w:rFonts w:asciiTheme="majorHAnsi" w:hAnsiTheme="majorHAnsi"/>
          <w:sz w:val="24"/>
        </w:rPr>
        <w:t xml:space="preserve">A Privacy Impact Assessment (PIA) is not required for this collection because PII is not being collected electronically. </w:t>
      </w:r>
    </w:p>
    <w:p w:rsidRPr="00172CAB" w:rsidR="00996894" w:rsidP="00996894" w:rsidRDefault="00996894" w14:paraId="30B10654" w14:textId="77777777">
      <w:pPr>
        <w:spacing w:after="0" w:line="240" w:lineRule="auto"/>
        <w:rPr>
          <w:rFonts w:asciiTheme="majorHAnsi" w:hAnsiTheme="majorHAnsi"/>
          <w:i/>
          <w:sz w:val="24"/>
        </w:rPr>
      </w:pPr>
    </w:p>
    <w:p w:rsidRPr="00172CAB" w:rsidR="00996894" w:rsidP="00996894" w:rsidRDefault="00337EF1" w14:paraId="124C8D93" w14:textId="00CAB09A">
      <w:pPr>
        <w:spacing w:after="0" w:line="240" w:lineRule="auto"/>
        <w:rPr>
          <w:rFonts w:asciiTheme="majorHAnsi" w:hAnsiTheme="majorHAnsi"/>
          <w:sz w:val="24"/>
        </w:rPr>
      </w:pPr>
      <w:r w:rsidRPr="00172CAB">
        <w:rPr>
          <w:rFonts w:asciiTheme="majorHAnsi" w:hAnsiTheme="majorHAnsi"/>
          <w:sz w:val="24"/>
        </w:rPr>
        <w:t xml:space="preserve">11. </w:t>
      </w:r>
      <w:r w:rsidRPr="00172CAB">
        <w:rPr>
          <w:rFonts w:asciiTheme="majorHAnsi" w:hAnsiTheme="majorHAnsi"/>
          <w:sz w:val="24"/>
        </w:rPr>
        <w:tab/>
      </w:r>
      <w:r w:rsidRPr="00172CAB">
        <w:rPr>
          <w:rFonts w:asciiTheme="majorHAnsi" w:hAnsiTheme="majorHAnsi"/>
          <w:sz w:val="24"/>
          <w:u w:val="single"/>
        </w:rPr>
        <w:t>Sensitive Questions</w:t>
      </w:r>
      <w:r w:rsidRPr="00172CAB" w:rsidR="0085688C">
        <w:rPr>
          <w:rFonts w:asciiTheme="majorHAnsi" w:hAnsiTheme="majorHAnsi"/>
          <w:sz w:val="24"/>
          <w:u w:val="single"/>
        </w:rPr>
        <w:t xml:space="preserve"> </w:t>
      </w:r>
    </w:p>
    <w:p w:rsidR="0024166D" w:rsidP="0024166D" w:rsidRDefault="00EF3B4F" w14:paraId="1DDFF7B4" w14:textId="77777777">
      <w:pPr>
        <w:pStyle w:val="DocParagraphOutlineLevel3"/>
        <w:numPr>
          <w:ilvl w:val="0"/>
          <w:numId w:val="0"/>
        </w:numPr>
        <w:tabs>
          <w:tab w:val="num" w:pos="3600"/>
        </w:tabs>
        <w:ind w:left="720"/>
      </w:pPr>
      <w:r w:rsidRPr="00172CAB">
        <w:rPr>
          <w:rFonts w:asciiTheme="majorHAnsi" w:hAnsiTheme="majorHAnsi" w:eastAsiaTheme="minorHAnsi" w:cstheme="minorBidi"/>
          <w:szCs w:val="22"/>
        </w:rPr>
        <w:t>Military spouse surveys primarily address personnel-related issues. The 2021 ADSS, as in previous years, does contain a request for voluntary provision of race, ethnicity, age and other demographics.</w:t>
      </w:r>
      <w:r w:rsidRPr="00172CAB" w:rsidR="004849E7">
        <w:rPr>
          <w:rFonts w:asciiTheme="majorHAnsi" w:hAnsiTheme="majorHAnsi" w:eastAsiaTheme="minorHAnsi" w:cstheme="minorBidi"/>
          <w:szCs w:val="22"/>
        </w:rPr>
        <w:t xml:space="preserve">  These demographic items allow for the results to be segmented by these key demographic groups</w:t>
      </w:r>
      <w:r w:rsidRPr="00172CAB" w:rsidR="00D34BB0">
        <w:rPr>
          <w:rFonts w:asciiTheme="majorHAnsi" w:hAnsiTheme="majorHAnsi" w:eastAsiaTheme="minorHAnsi" w:cstheme="minorBidi"/>
          <w:szCs w:val="22"/>
        </w:rPr>
        <w:t xml:space="preserve">. </w:t>
      </w:r>
      <w:r w:rsidRPr="00172CAB">
        <w:rPr>
          <w:rFonts w:asciiTheme="majorHAnsi" w:hAnsiTheme="majorHAnsi" w:eastAsiaTheme="minorHAnsi" w:cstheme="minorBidi"/>
          <w:szCs w:val="22"/>
        </w:rPr>
        <w:t xml:space="preserve">Because </w:t>
      </w:r>
      <w:r w:rsidRPr="00172CAB" w:rsidR="00D764FB">
        <w:rPr>
          <w:rFonts w:asciiTheme="majorHAnsi" w:hAnsiTheme="majorHAnsi" w:eastAsiaTheme="minorHAnsi" w:cstheme="minorBidi"/>
          <w:szCs w:val="22"/>
        </w:rPr>
        <w:t xml:space="preserve">the </w:t>
      </w:r>
      <w:r w:rsidRPr="00172CAB">
        <w:rPr>
          <w:rFonts w:asciiTheme="majorHAnsi" w:hAnsiTheme="majorHAnsi" w:eastAsiaTheme="minorHAnsi" w:cstheme="minorBidi"/>
          <w:szCs w:val="22"/>
        </w:rPr>
        <w:t xml:space="preserve">survey is designed to inform policymakers on the experiences and needs of military spouses and families, it is necessary to survey active duty spouse on perceptions and opinions of issues such as marriage, employment, </w:t>
      </w:r>
      <w:r w:rsidRPr="00172CAB" w:rsidR="00D764FB">
        <w:rPr>
          <w:rFonts w:asciiTheme="majorHAnsi" w:hAnsiTheme="majorHAnsi" w:eastAsiaTheme="minorHAnsi" w:cstheme="minorBidi"/>
          <w:szCs w:val="22"/>
        </w:rPr>
        <w:t xml:space="preserve">financial readiness, </w:t>
      </w:r>
      <w:r w:rsidRPr="00172CAB">
        <w:rPr>
          <w:rFonts w:asciiTheme="majorHAnsi" w:hAnsiTheme="majorHAnsi" w:eastAsiaTheme="minorHAnsi" w:cstheme="minorBidi"/>
          <w:szCs w:val="22"/>
        </w:rPr>
        <w:t>and health</w:t>
      </w:r>
      <w:r w:rsidRPr="00172CAB" w:rsidR="00D764FB">
        <w:rPr>
          <w:rFonts w:asciiTheme="majorHAnsi" w:hAnsiTheme="majorHAnsi" w:eastAsiaTheme="minorHAnsi" w:cstheme="minorBidi"/>
          <w:szCs w:val="22"/>
        </w:rPr>
        <w:t>/well-being</w:t>
      </w:r>
      <w:r w:rsidRPr="00172CAB" w:rsidR="00D34BB0">
        <w:rPr>
          <w:rFonts w:asciiTheme="majorHAnsi" w:hAnsiTheme="majorHAnsi" w:eastAsiaTheme="minorHAnsi" w:cstheme="minorBidi"/>
          <w:szCs w:val="22"/>
        </w:rPr>
        <w:t xml:space="preserve">. </w:t>
      </w:r>
      <w:r w:rsidRPr="00172CAB" w:rsidR="00D764FB">
        <w:rPr>
          <w:rFonts w:asciiTheme="majorHAnsi" w:hAnsiTheme="majorHAnsi" w:eastAsiaTheme="minorHAnsi" w:cstheme="minorBidi"/>
          <w:szCs w:val="22"/>
        </w:rPr>
        <w:t>While some of these may be considered sensitive, a</w:t>
      </w:r>
      <w:r w:rsidRPr="00172CAB">
        <w:rPr>
          <w:rFonts w:asciiTheme="majorHAnsi" w:hAnsiTheme="majorHAnsi" w:eastAsiaTheme="minorHAnsi" w:cstheme="minorBidi"/>
          <w:szCs w:val="22"/>
        </w:rPr>
        <w:t xml:space="preserve">ll questions are asked to ensure adequate programs are in place to address these issues. </w:t>
      </w:r>
      <w:r w:rsidRPr="00172CAB">
        <w:t xml:space="preserve">The </w:t>
      </w:r>
      <w:r w:rsidRPr="00172CAB">
        <w:lastRenderedPageBreak/>
        <w:t>Informed Consent information will inform sample members that the survey is voluntary, that they may decline or skip questions they do not wish to answer, and identify any potential risks and benefits of participation.</w:t>
      </w:r>
    </w:p>
    <w:p w:rsidR="003E6C98" w:rsidP="003E6C98" w:rsidRDefault="003E6C98" w14:paraId="342E69D1" w14:textId="77777777">
      <w:pPr>
        <w:spacing w:after="0" w:line="240" w:lineRule="auto"/>
        <w:rPr>
          <w:rFonts w:asciiTheme="majorHAnsi" w:hAnsiTheme="majorHAnsi"/>
          <w:sz w:val="24"/>
        </w:rPr>
      </w:pPr>
      <w:r>
        <w:rPr>
          <w:rFonts w:asciiTheme="majorHAnsi" w:hAnsiTheme="majorHAnsi"/>
          <w:sz w:val="24"/>
        </w:rPr>
        <w:t xml:space="preserve">12. </w:t>
      </w:r>
      <w:r>
        <w:rPr>
          <w:rFonts w:asciiTheme="majorHAnsi" w:hAnsiTheme="majorHAnsi"/>
          <w:sz w:val="24"/>
        </w:rPr>
        <w:tab/>
      </w:r>
      <w:r w:rsidRPr="00A77157">
        <w:rPr>
          <w:rFonts w:asciiTheme="majorHAnsi" w:hAnsiTheme="majorHAnsi"/>
          <w:sz w:val="24"/>
          <w:u w:val="single"/>
        </w:rPr>
        <w:t>Respondent Burden and its Labor Costs</w:t>
      </w:r>
    </w:p>
    <w:p w:rsidR="003E6C98" w:rsidP="003E6C98" w:rsidRDefault="003E6C98" w14:paraId="739E3DF4"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B138F8" w:rsidP="003E6C98" w:rsidRDefault="00B138F8" w14:paraId="18BBC157" w14:textId="77777777">
      <w:pPr>
        <w:pStyle w:val="NormalWeb"/>
        <w:spacing w:after="0" w:afterAutospacing="0" w:line="288" w:lineRule="atLeast"/>
        <w:rPr>
          <w:rFonts w:asciiTheme="majorHAnsi" w:hAnsiTheme="majorHAnsi" w:eastAsiaTheme="minorHAnsi" w:cstheme="minorBidi"/>
          <w:szCs w:val="22"/>
        </w:rPr>
      </w:pPr>
    </w:p>
    <w:p w:rsidR="003E6C98" w:rsidP="003E6C98" w:rsidRDefault="003E6C98" w14:paraId="75F4D84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3E6C98" w:rsidP="003E6C98" w:rsidRDefault="003E6C98" w14:paraId="4D1A2C67" w14:textId="77777777">
      <w:pPr>
        <w:pStyle w:val="ListParagraph"/>
        <w:spacing w:after="0" w:line="240" w:lineRule="auto"/>
        <w:rPr>
          <w:rFonts w:asciiTheme="majorHAnsi" w:hAnsiTheme="majorHAnsi"/>
          <w:sz w:val="24"/>
        </w:rPr>
      </w:pPr>
      <w:r>
        <w:rPr>
          <w:rFonts w:asciiTheme="majorHAnsi" w:hAnsiTheme="majorHAnsi"/>
          <w:sz w:val="24"/>
        </w:rPr>
        <w:t>2021 Survey of Active Duty Spouses</w:t>
      </w:r>
      <w:r w:rsidRPr="00235D71">
        <w:rPr>
          <w:rFonts w:asciiTheme="majorHAnsi" w:hAnsiTheme="majorHAnsi"/>
          <w:sz w:val="24"/>
        </w:rPr>
        <w:t xml:space="preserve"> </w:t>
      </w:r>
    </w:p>
    <w:p w:rsidR="003E6C98" w:rsidP="003E6C98" w:rsidRDefault="003E6C98" w14:paraId="00265B24"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 11500</w:t>
      </w:r>
    </w:p>
    <w:p w:rsidR="003E6C98" w:rsidP="003E6C98" w:rsidRDefault="003E6C98" w14:paraId="5A8320E2"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 1</w:t>
      </w:r>
    </w:p>
    <w:p w:rsidR="003E6C98" w:rsidP="003E6C98" w:rsidRDefault="003E6C98" w14:paraId="73916FC4"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Total Annual Responses: 11500</w:t>
      </w:r>
    </w:p>
    <w:p w:rsidR="003E6C98" w:rsidP="003E6C98" w:rsidRDefault="003E6C98" w14:paraId="2D79AF7C"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Pr="00A76F7E">
        <w:rPr>
          <w:rFonts w:asciiTheme="majorHAnsi" w:hAnsiTheme="majorHAnsi"/>
          <w:i/>
        </w:rPr>
        <w:t>(P: Amount of time needed to complete the collection instrument</w:t>
      </w:r>
      <w:r>
        <w:rPr>
          <w:rFonts w:asciiTheme="majorHAnsi" w:hAnsiTheme="majorHAnsi"/>
          <w:sz w:val="24"/>
        </w:rPr>
        <w:t xml:space="preserve">): </w:t>
      </w:r>
    </w:p>
    <w:p w:rsidR="003E6C98" w:rsidP="003E6C98" w:rsidRDefault="003E6C98" w14:paraId="304DF680" w14:textId="77777777">
      <w:pPr>
        <w:pStyle w:val="ListParagraph"/>
        <w:spacing w:after="0" w:line="240" w:lineRule="auto"/>
        <w:ind w:left="1440"/>
        <w:rPr>
          <w:rFonts w:asciiTheme="majorHAnsi" w:hAnsiTheme="majorHAnsi"/>
          <w:sz w:val="24"/>
        </w:rPr>
      </w:pPr>
      <w:r>
        <w:rPr>
          <w:rFonts w:asciiTheme="majorHAnsi" w:hAnsiTheme="majorHAnsi"/>
          <w:sz w:val="24"/>
        </w:rPr>
        <w:t>.5 hour</w:t>
      </w:r>
    </w:p>
    <w:p w:rsidR="003E6C98" w:rsidP="003E6C98" w:rsidRDefault="003E6C98" w14:paraId="39F646CB"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w:t>
      </w:r>
      <w:r w:rsidRPr="00A77157">
        <w:rPr>
          <w:rFonts w:asciiTheme="majorHAnsi" w:hAnsiTheme="majorHAnsi"/>
          <w:i/>
          <w:sz w:val="24"/>
        </w:rPr>
        <w:t>C multiplied by D, computed into hours</w:t>
      </w:r>
      <w:r>
        <w:rPr>
          <w:rFonts w:asciiTheme="majorHAnsi" w:hAnsiTheme="majorHAnsi"/>
          <w:sz w:val="24"/>
        </w:rPr>
        <w:t xml:space="preserve">): 5750 </w:t>
      </w:r>
    </w:p>
    <w:p w:rsidR="003E6C98" w:rsidP="003E6C98" w:rsidRDefault="003E6C98" w14:paraId="3806BFB9" w14:textId="77777777">
      <w:pPr>
        <w:pStyle w:val="ListParagraph"/>
        <w:spacing w:after="0" w:line="240" w:lineRule="auto"/>
        <w:ind w:left="1440"/>
        <w:rPr>
          <w:rFonts w:asciiTheme="majorHAnsi" w:hAnsiTheme="majorHAnsi"/>
          <w:sz w:val="24"/>
        </w:rPr>
      </w:pPr>
    </w:p>
    <w:p w:rsidR="003E6C98" w:rsidP="003E6C98" w:rsidRDefault="003E6C98" w14:paraId="75F5FE36"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3E6C98" w:rsidP="003E6C98" w:rsidRDefault="003E6C98" w14:paraId="79264DEE"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Pr="00A77157">
        <w:rPr>
          <w:rFonts w:asciiTheme="majorHAnsi" w:hAnsiTheme="majorHAnsi"/>
          <w:i/>
          <w:sz w:val="24"/>
        </w:rPr>
        <w:t xml:space="preserve">(P: add </w:t>
      </w:r>
      <w:r>
        <w:rPr>
          <w:rFonts w:asciiTheme="majorHAnsi" w:hAnsiTheme="majorHAnsi"/>
          <w:i/>
          <w:sz w:val="24"/>
        </w:rPr>
        <w:t xml:space="preserve">or average of </w:t>
      </w:r>
      <w:r w:rsidRPr="00A77157">
        <w:rPr>
          <w:rFonts w:asciiTheme="majorHAnsi" w:hAnsiTheme="majorHAnsi"/>
          <w:i/>
          <w:sz w:val="24"/>
        </w:rPr>
        <w:t>all “a’s” in this section)</w:t>
      </w:r>
      <w:r w:rsidRPr="00254DCF">
        <w:rPr>
          <w:rFonts w:asciiTheme="majorHAnsi" w:hAnsiTheme="majorHAnsi"/>
          <w:sz w:val="24"/>
        </w:rPr>
        <w:t xml:space="preserve">: </w:t>
      </w:r>
      <w:r>
        <w:rPr>
          <w:rFonts w:asciiTheme="majorHAnsi" w:hAnsiTheme="majorHAnsi"/>
          <w:sz w:val="24"/>
        </w:rPr>
        <w:t>11500</w:t>
      </w:r>
    </w:p>
    <w:p w:rsidR="003E6C98" w:rsidP="003E6C98" w:rsidRDefault="003E6C98" w14:paraId="4D88AE74"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 (</w:t>
      </w:r>
      <w:r w:rsidRPr="00254DCF">
        <w:rPr>
          <w:rFonts w:asciiTheme="majorHAnsi" w:hAnsiTheme="majorHAnsi"/>
          <w:i/>
          <w:sz w:val="24"/>
        </w:rPr>
        <w:t>P: add</w:t>
      </w:r>
      <w:r>
        <w:rPr>
          <w:rFonts w:asciiTheme="majorHAnsi" w:hAnsiTheme="majorHAnsi"/>
          <w:i/>
          <w:sz w:val="24"/>
        </w:rPr>
        <w:t xml:space="preserve"> or average of</w:t>
      </w:r>
      <w:r w:rsidRPr="00254DCF">
        <w:rPr>
          <w:rFonts w:asciiTheme="majorHAnsi" w:hAnsiTheme="majorHAnsi"/>
          <w:i/>
          <w:sz w:val="24"/>
        </w:rPr>
        <w:t xml:space="preserve"> all “c’s” in this section)</w:t>
      </w:r>
      <w:r>
        <w:rPr>
          <w:rFonts w:asciiTheme="majorHAnsi" w:hAnsiTheme="majorHAnsi"/>
          <w:sz w:val="24"/>
        </w:rPr>
        <w:t>: 11550</w:t>
      </w:r>
    </w:p>
    <w:p w:rsidRPr="00235D71" w:rsidR="003E6C98" w:rsidP="003E6C98" w:rsidRDefault="003E6C98" w14:paraId="0F996FE3"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Pr="00722FDB">
        <w:rPr>
          <w:rFonts w:asciiTheme="majorHAnsi" w:hAnsiTheme="majorHAnsi"/>
          <w:i/>
          <w:sz w:val="24"/>
        </w:rPr>
        <w:t>(P: add all “e’s” in this section)</w:t>
      </w:r>
      <w:r>
        <w:rPr>
          <w:rFonts w:asciiTheme="majorHAnsi" w:hAnsiTheme="majorHAnsi"/>
          <w:sz w:val="24"/>
        </w:rPr>
        <w:t>: 5750 hours</w:t>
      </w:r>
    </w:p>
    <w:p w:rsidR="003E6C98" w:rsidP="003E6C98" w:rsidRDefault="003E6C98" w14:paraId="0C65FF7B" w14:textId="77777777">
      <w:pPr>
        <w:spacing w:after="0" w:line="240" w:lineRule="auto"/>
        <w:rPr>
          <w:rFonts w:asciiTheme="majorHAnsi" w:hAnsiTheme="majorHAnsi"/>
          <w:sz w:val="24"/>
        </w:rPr>
      </w:pPr>
    </w:p>
    <w:p w:rsidR="003E6C98" w:rsidP="003E6C98" w:rsidRDefault="003E6C98" w14:paraId="4006C503" w14:textId="77777777">
      <w:pPr>
        <w:spacing w:after="0" w:line="240" w:lineRule="auto"/>
        <w:rPr>
          <w:rFonts w:asciiTheme="majorHAnsi" w:hAnsiTheme="majorHAnsi"/>
          <w:sz w:val="24"/>
        </w:rPr>
      </w:pPr>
      <w:r>
        <w:rPr>
          <w:rFonts w:asciiTheme="majorHAnsi" w:hAnsiTheme="majorHAnsi"/>
          <w:sz w:val="24"/>
        </w:rPr>
        <w:t>Part B: LABOR COST OF RESPONDENT BURDEN</w:t>
      </w:r>
    </w:p>
    <w:p w:rsidR="003E6C98" w:rsidP="003E6C98" w:rsidRDefault="003E6C98" w14:paraId="5EC0C7D3" w14:textId="77777777">
      <w:pPr>
        <w:pStyle w:val="ListParagraph"/>
        <w:spacing w:after="0" w:line="240" w:lineRule="auto"/>
        <w:rPr>
          <w:rFonts w:asciiTheme="majorHAnsi" w:hAnsiTheme="majorHAnsi"/>
          <w:sz w:val="24"/>
        </w:rPr>
      </w:pPr>
    </w:p>
    <w:p w:rsidR="003E6C98" w:rsidP="003E6C98" w:rsidRDefault="003E6C98" w14:paraId="24BECB4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FC1DA4" w:rsidR="003E6C98" w:rsidP="003E6C98" w:rsidRDefault="003E6C98" w14:paraId="46897CFF" w14:textId="77777777">
      <w:pPr>
        <w:pStyle w:val="ListParagraph"/>
        <w:spacing w:after="0" w:line="240" w:lineRule="auto"/>
        <w:rPr>
          <w:rFonts w:asciiTheme="majorHAnsi" w:hAnsiTheme="majorHAnsi"/>
          <w:sz w:val="24"/>
        </w:rPr>
      </w:pPr>
      <w:r w:rsidRPr="00235D71">
        <w:rPr>
          <w:rFonts w:asciiTheme="majorHAnsi" w:hAnsiTheme="majorHAnsi"/>
          <w:sz w:val="24"/>
        </w:rPr>
        <w:t>[</w:t>
      </w:r>
      <w:r w:rsidRPr="00FC1DA4">
        <w:rPr>
          <w:rFonts w:asciiTheme="majorHAnsi" w:hAnsiTheme="majorHAnsi"/>
          <w:sz w:val="24"/>
        </w:rPr>
        <w:t xml:space="preserve">2021 Survey of Active Duty Spouses] </w:t>
      </w:r>
    </w:p>
    <w:p w:rsidRPr="00FC1DA4" w:rsidR="003E6C98" w:rsidP="003E6C98" w:rsidRDefault="003E6C98" w14:paraId="238D156F" w14:textId="77777777">
      <w:pPr>
        <w:pStyle w:val="ListParagraph"/>
        <w:numPr>
          <w:ilvl w:val="0"/>
          <w:numId w:val="17"/>
        </w:numPr>
        <w:spacing w:after="0" w:line="240" w:lineRule="auto"/>
        <w:rPr>
          <w:rFonts w:asciiTheme="majorHAnsi" w:hAnsiTheme="majorHAnsi"/>
          <w:sz w:val="24"/>
        </w:rPr>
      </w:pPr>
      <w:r w:rsidRPr="00FC1DA4">
        <w:rPr>
          <w:rFonts w:asciiTheme="majorHAnsi" w:hAnsiTheme="majorHAnsi"/>
          <w:sz w:val="24"/>
        </w:rPr>
        <w:t>Number of Total Annual Responses: 11500</w:t>
      </w:r>
    </w:p>
    <w:p w:rsidRPr="00FC1DA4" w:rsidR="003E6C98" w:rsidP="003E6C98" w:rsidRDefault="003E6C98" w14:paraId="767C1225" w14:textId="77777777">
      <w:pPr>
        <w:pStyle w:val="ListParagraph"/>
        <w:numPr>
          <w:ilvl w:val="0"/>
          <w:numId w:val="17"/>
        </w:numPr>
        <w:spacing w:after="0" w:line="240" w:lineRule="auto"/>
        <w:rPr>
          <w:rFonts w:asciiTheme="majorHAnsi" w:hAnsiTheme="majorHAnsi"/>
          <w:sz w:val="24"/>
        </w:rPr>
      </w:pPr>
      <w:r w:rsidRPr="00FC1DA4">
        <w:rPr>
          <w:rFonts w:asciiTheme="majorHAnsi" w:hAnsiTheme="majorHAnsi"/>
          <w:sz w:val="24"/>
        </w:rPr>
        <w:t xml:space="preserve">Response Time </w:t>
      </w:r>
      <w:r w:rsidRPr="00FC1DA4">
        <w:rPr>
          <w:rFonts w:asciiTheme="majorHAnsi" w:hAnsiTheme="majorHAnsi"/>
          <w:i/>
        </w:rPr>
        <w:t>(P: Amount of time needed to complete the collection instrument</w:t>
      </w:r>
      <w:r w:rsidRPr="00FC1DA4">
        <w:rPr>
          <w:rFonts w:asciiTheme="majorHAnsi" w:hAnsiTheme="majorHAnsi"/>
          <w:sz w:val="24"/>
        </w:rPr>
        <w:t>): .5 hour</w:t>
      </w:r>
    </w:p>
    <w:p w:rsidRPr="00FC1DA4" w:rsidR="003E6C98" w:rsidP="003E6C98" w:rsidRDefault="003E6C98" w14:paraId="10D118F2" w14:textId="77777777">
      <w:pPr>
        <w:pStyle w:val="ListParagraph"/>
        <w:numPr>
          <w:ilvl w:val="0"/>
          <w:numId w:val="17"/>
        </w:numPr>
        <w:spacing w:after="0" w:line="240" w:lineRule="auto"/>
        <w:rPr>
          <w:rFonts w:asciiTheme="majorHAnsi" w:hAnsiTheme="majorHAnsi"/>
          <w:sz w:val="24"/>
        </w:rPr>
      </w:pPr>
      <w:r w:rsidRPr="00FC1DA4">
        <w:rPr>
          <w:rFonts w:asciiTheme="majorHAnsi" w:hAnsiTheme="majorHAnsi"/>
          <w:sz w:val="24"/>
        </w:rPr>
        <w:t>Respondent Hourly Wage: $29.96</w:t>
      </w:r>
    </w:p>
    <w:p w:rsidRPr="00FC1DA4" w:rsidR="003E6C98" w:rsidP="003E6C98" w:rsidRDefault="003E6C98" w14:paraId="40B6A700" w14:textId="77777777">
      <w:pPr>
        <w:pStyle w:val="ListParagraph"/>
        <w:numPr>
          <w:ilvl w:val="0"/>
          <w:numId w:val="17"/>
        </w:numPr>
        <w:spacing w:after="0" w:line="240" w:lineRule="auto"/>
        <w:rPr>
          <w:rFonts w:asciiTheme="majorHAnsi" w:hAnsiTheme="majorHAnsi"/>
          <w:sz w:val="24"/>
        </w:rPr>
      </w:pPr>
      <w:r w:rsidRPr="00FC1DA4">
        <w:rPr>
          <w:rFonts w:asciiTheme="majorHAnsi" w:hAnsiTheme="majorHAnsi"/>
          <w:sz w:val="24"/>
        </w:rPr>
        <w:t xml:space="preserve">Labor Burden per Response </w:t>
      </w:r>
      <w:r w:rsidRPr="00FC1DA4">
        <w:rPr>
          <w:rFonts w:asciiTheme="majorHAnsi" w:hAnsiTheme="majorHAnsi"/>
          <w:i/>
          <w:sz w:val="24"/>
        </w:rPr>
        <w:t>(P: B multiplied by C)</w:t>
      </w:r>
      <w:r w:rsidRPr="00FC1DA4">
        <w:rPr>
          <w:rFonts w:asciiTheme="majorHAnsi" w:hAnsiTheme="majorHAnsi"/>
          <w:sz w:val="24"/>
        </w:rPr>
        <w:t>: $14.98</w:t>
      </w:r>
    </w:p>
    <w:p w:rsidRPr="00FC1DA4" w:rsidR="003E6C98" w:rsidP="003E6C98" w:rsidRDefault="003E6C98" w14:paraId="3A316F7C" w14:textId="434B176B">
      <w:pPr>
        <w:pStyle w:val="ListParagraph"/>
        <w:numPr>
          <w:ilvl w:val="0"/>
          <w:numId w:val="17"/>
        </w:numPr>
        <w:spacing w:after="0" w:line="240" w:lineRule="auto"/>
        <w:rPr>
          <w:rFonts w:asciiTheme="majorHAnsi" w:hAnsiTheme="majorHAnsi"/>
          <w:sz w:val="24"/>
        </w:rPr>
      </w:pPr>
      <w:r w:rsidRPr="00FC1DA4">
        <w:rPr>
          <w:rFonts w:asciiTheme="majorHAnsi" w:hAnsiTheme="majorHAnsi"/>
          <w:sz w:val="24"/>
        </w:rPr>
        <w:t xml:space="preserve">Total Labor Burden </w:t>
      </w:r>
      <w:r w:rsidRPr="00FC1DA4">
        <w:rPr>
          <w:rFonts w:asciiTheme="majorHAnsi" w:hAnsiTheme="majorHAnsi"/>
          <w:i/>
          <w:sz w:val="24"/>
        </w:rPr>
        <w:t>(P: A multiplied by B  multiplied by C)</w:t>
      </w:r>
      <w:r w:rsidR="00E7386C">
        <w:rPr>
          <w:rFonts w:asciiTheme="majorHAnsi" w:hAnsiTheme="majorHAnsi"/>
          <w:sz w:val="24"/>
        </w:rPr>
        <w:t>: $172,270</w:t>
      </w:r>
    </w:p>
    <w:p w:rsidRPr="00FC1DA4" w:rsidR="003E6C98" w:rsidP="003E6C98" w:rsidRDefault="003E6C98" w14:paraId="158EC2A3" w14:textId="77777777">
      <w:pPr>
        <w:pStyle w:val="ListParagraph"/>
        <w:spacing w:after="0" w:line="240" w:lineRule="auto"/>
        <w:ind w:left="1440"/>
        <w:rPr>
          <w:rFonts w:asciiTheme="majorHAnsi" w:hAnsiTheme="majorHAnsi"/>
          <w:sz w:val="24"/>
        </w:rPr>
      </w:pPr>
    </w:p>
    <w:p w:rsidRPr="00FC1DA4" w:rsidR="003E6C98" w:rsidP="003E6C98" w:rsidRDefault="003E6C98" w14:paraId="20CDB1D8" w14:textId="77777777">
      <w:pPr>
        <w:pStyle w:val="ListParagraph"/>
        <w:numPr>
          <w:ilvl w:val="0"/>
          <w:numId w:val="16"/>
        </w:numPr>
        <w:spacing w:after="0" w:line="240" w:lineRule="auto"/>
        <w:rPr>
          <w:rFonts w:asciiTheme="majorHAnsi" w:hAnsiTheme="majorHAnsi"/>
          <w:sz w:val="24"/>
        </w:rPr>
      </w:pPr>
      <w:r w:rsidRPr="00FC1DA4">
        <w:rPr>
          <w:rFonts w:asciiTheme="majorHAnsi" w:hAnsiTheme="majorHAnsi"/>
          <w:sz w:val="24"/>
        </w:rPr>
        <w:t xml:space="preserve">Overall Labor Burden </w:t>
      </w:r>
    </w:p>
    <w:p w:rsidRPr="00FC1DA4" w:rsidR="003E6C98" w:rsidP="003E6C98" w:rsidRDefault="003E6C98" w14:paraId="0E2C8204" w14:textId="77777777">
      <w:pPr>
        <w:pStyle w:val="ListParagraph"/>
        <w:numPr>
          <w:ilvl w:val="1"/>
          <w:numId w:val="16"/>
        </w:numPr>
        <w:spacing w:after="0" w:line="240" w:lineRule="auto"/>
        <w:rPr>
          <w:rFonts w:asciiTheme="majorHAnsi" w:hAnsiTheme="majorHAnsi"/>
          <w:sz w:val="24"/>
        </w:rPr>
      </w:pPr>
      <w:r w:rsidRPr="00FC1DA4">
        <w:rPr>
          <w:rFonts w:asciiTheme="majorHAnsi" w:hAnsiTheme="majorHAnsi"/>
          <w:sz w:val="24"/>
        </w:rPr>
        <w:t xml:space="preserve">Total Number of Annual Responses </w:t>
      </w:r>
      <w:r w:rsidRPr="00FC1DA4">
        <w:rPr>
          <w:rFonts w:asciiTheme="majorHAnsi" w:hAnsiTheme="majorHAnsi"/>
          <w:i/>
          <w:sz w:val="24"/>
        </w:rPr>
        <w:t>(P: add all “a’s” in this section)</w:t>
      </w:r>
      <w:r w:rsidRPr="00FC1DA4">
        <w:rPr>
          <w:rFonts w:asciiTheme="majorHAnsi" w:hAnsiTheme="majorHAnsi"/>
          <w:sz w:val="24"/>
        </w:rPr>
        <w:t>: 11550</w:t>
      </w:r>
    </w:p>
    <w:p w:rsidRPr="00FC1DA4" w:rsidR="003E6C98" w:rsidP="003E6C98" w:rsidRDefault="003E6C98" w14:paraId="5C847F0F" w14:textId="77777777">
      <w:pPr>
        <w:pStyle w:val="ListParagraph"/>
        <w:numPr>
          <w:ilvl w:val="1"/>
          <w:numId w:val="16"/>
        </w:numPr>
        <w:spacing w:after="0" w:line="240" w:lineRule="auto"/>
        <w:rPr>
          <w:rFonts w:asciiTheme="majorHAnsi" w:hAnsiTheme="majorHAnsi"/>
          <w:sz w:val="24"/>
        </w:rPr>
      </w:pPr>
      <w:r w:rsidRPr="00FC1DA4">
        <w:rPr>
          <w:rFonts w:asciiTheme="majorHAnsi" w:hAnsiTheme="majorHAnsi"/>
          <w:sz w:val="24"/>
        </w:rPr>
        <w:t xml:space="preserve">Total Labor Burden </w:t>
      </w:r>
      <w:r w:rsidRPr="00FC1DA4">
        <w:rPr>
          <w:rFonts w:asciiTheme="majorHAnsi" w:hAnsiTheme="majorHAnsi"/>
          <w:i/>
          <w:sz w:val="24"/>
        </w:rPr>
        <w:t>(P: add all “e’s” in this section)</w:t>
      </w:r>
      <w:r w:rsidRPr="00FC1DA4">
        <w:rPr>
          <w:rFonts w:asciiTheme="majorHAnsi" w:hAnsiTheme="majorHAnsi"/>
          <w:sz w:val="24"/>
        </w:rPr>
        <w:t>: $86,125</w:t>
      </w:r>
    </w:p>
    <w:p w:rsidR="003E6C98" w:rsidP="003E6C98" w:rsidRDefault="003E6C98" w14:paraId="620B57B6" w14:textId="77777777">
      <w:pPr>
        <w:spacing w:after="0" w:line="240" w:lineRule="auto"/>
        <w:rPr>
          <w:rFonts w:asciiTheme="majorHAnsi" w:hAnsiTheme="majorHAnsi"/>
          <w:sz w:val="24"/>
        </w:rPr>
      </w:pPr>
    </w:p>
    <w:p w:rsidRPr="0019309D" w:rsidR="003E6C98" w:rsidP="00B138F8" w:rsidRDefault="00B138F8" w14:paraId="6830C538" w14:textId="77777777">
      <w:pPr>
        <w:spacing w:after="0" w:line="240" w:lineRule="auto"/>
        <w:ind w:left="1080"/>
        <w:rPr>
          <w:rFonts w:asciiTheme="majorHAnsi" w:hAnsiTheme="majorHAnsi"/>
          <w:sz w:val="24"/>
        </w:rPr>
      </w:pPr>
      <w:r w:rsidRPr="00B138F8">
        <w:rPr>
          <w:rFonts w:asciiTheme="majorHAnsi" w:hAnsiTheme="majorHAnsi"/>
          <w:i/>
          <w:sz w:val="24"/>
        </w:rPr>
        <w:t xml:space="preserve">Source for average national wage: </w:t>
      </w:r>
      <w:hyperlink w:history="1" r:id="rId7">
        <w:r w:rsidRPr="00B138F8" w:rsidR="003E6C98">
          <w:rPr>
            <w:rStyle w:val="Hyperlink"/>
            <w:rFonts w:asciiTheme="majorHAnsi" w:hAnsiTheme="majorHAnsi"/>
            <w:sz w:val="24"/>
          </w:rPr>
          <w:t>http://www.dol.gov/dol/topic/wages/index.htm</w:t>
        </w:r>
      </w:hyperlink>
    </w:p>
    <w:p w:rsidR="003E6C98" w:rsidP="003E6C98" w:rsidRDefault="003E6C98" w14:paraId="320AE8F6" w14:textId="77777777">
      <w:pPr>
        <w:spacing w:after="0" w:line="240" w:lineRule="auto"/>
        <w:rPr>
          <w:rFonts w:asciiTheme="majorHAnsi" w:hAnsiTheme="majorHAnsi"/>
          <w:sz w:val="24"/>
        </w:rPr>
      </w:pPr>
    </w:p>
    <w:p w:rsidR="003E6C98" w:rsidP="003E6C98" w:rsidRDefault="003E6C98" w14:paraId="6797E342" w14:textId="5E3C923E">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Pr>
          <w:rFonts w:asciiTheme="majorHAnsi" w:hAnsiTheme="majorHAnsi"/>
          <w:sz w:val="24"/>
          <w:u w:val="single"/>
        </w:rPr>
        <w:t xml:space="preserve"> </w:t>
      </w:r>
    </w:p>
    <w:p w:rsidR="003E6C98" w:rsidP="00B138F8" w:rsidRDefault="003E6C98" w14:paraId="48F6362A" w14:textId="77777777">
      <w:pPr>
        <w:spacing w:after="0" w:line="240" w:lineRule="auto"/>
        <w:ind w:left="720"/>
        <w:rPr>
          <w:rFonts w:asciiTheme="majorHAnsi" w:hAnsiTheme="majorHAnsi"/>
          <w:sz w:val="24"/>
        </w:rPr>
      </w:pPr>
      <w:r w:rsidRPr="00B138F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3E6C98" w:rsidP="003E6C98" w:rsidRDefault="003E6C98" w14:paraId="2888C546" w14:textId="77777777">
      <w:pPr>
        <w:spacing w:after="0" w:line="240" w:lineRule="auto"/>
        <w:rPr>
          <w:rFonts w:asciiTheme="majorHAnsi" w:hAnsiTheme="majorHAnsi"/>
          <w:sz w:val="24"/>
        </w:rPr>
      </w:pPr>
    </w:p>
    <w:p w:rsidR="003E6C98" w:rsidP="003E6C98" w:rsidRDefault="003E6C98" w14:paraId="2204C401"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3E6C98" w:rsidP="003E6C98" w:rsidRDefault="003E6C98" w14:paraId="2BE02F55" w14:textId="77777777">
      <w:pPr>
        <w:spacing w:after="0" w:line="240" w:lineRule="auto"/>
        <w:rPr>
          <w:rFonts w:asciiTheme="majorHAnsi" w:hAnsiTheme="majorHAnsi"/>
          <w:sz w:val="24"/>
        </w:rPr>
      </w:pPr>
    </w:p>
    <w:p w:rsidR="003E6C98" w:rsidP="003E6C98" w:rsidRDefault="003E6C98" w14:paraId="5284A8F8"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3E6C98" w:rsidP="003E6C98" w:rsidRDefault="003E6C98" w14:paraId="46530ACF" w14:textId="77777777">
      <w:pPr>
        <w:spacing w:after="0" w:line="240" w:lineRule="auto"/>
        <w:rPr>
          <w:rFonts w:asciiTheme="majorHAnsi" w:hAnsiTheme="majorHAnsi"/>
          <w:sz w:val="24"/>
        </w:rPr>
      </w:pPr>
    </w:p>
    <w:p w:rsidRPr="00C55B6F" w:rsidR="003E6C98" w:rsidP="003E6C98" w:rsidRDefault="003E6C98" w14:paraId="7AD2836F" w14:textId="77777777">
      <w:pPr>
        <w:pStyle w:val="ListParagraph"/>
        <w:numPr>
          <w:ilvl w:val="0"/>
          <w:numId w:val="28"/>
        </w:numPr>
        <w:spacing w:after="0" w:line="240" w:lineRule="auto"/>
        <w:rPr>
          <w:rFonts w:asciiTheme="majorHAnsi" w:hAnsiTheme="majorHAnsi"/>
          <w:sz w:val="24"/>
        </w:rPr>
      </w:pPr>
      <w:r w:rsidRPr="00C55B6F">
        <w:rPr>
          <w:rFonts w:asciiTheme="majorHAnsi" w:hAnsiTheme="majorHAnsi"/>
          <w:sz w:val="24"/>
        </w:rPr>
        <w:t>Collection Instrument(s) Contractor</w:t>
      </w:r>
    </w:p>
    <w:p w:rsidRPr="00C55B6F" w:rsidR="003E6C98" w:rsidP="003E6C98" w:rsidRDefault="003E6C98" w14:paraId="79092A2A" w14:textId="77777777">
      <w:pPr>
        <w:pStyle w:val="ListParagraph"/>
        <w:spacing w:after="0" w:line="240" w:lineRule="auto"/>
        <w:rPr>
          <w:rFonts w:asciiTheme="majorHAnsi" w:hAnsiTheme="majorHAnsi"/>
          <w:sz w:val="24"/>
        </w:rPr>
      </w:pPr>
      <w:r w:rsidRPr="00C55B6F">
        <w:rPr>
          <w:rFonts w:asciiTheme="majorHAnsi" w:hAnsiTheme="majorHAnsi"/>
          <w:sz w:val="24"/>
        </w:rPr>
        <w:t xml:space="preserve">[2021 Survey of Active Duty Spouses] </w:t>
      </w:r>
    </w:p>
    <w:p w:rsidRPr="00C55B6F" w:rsidR="003E6C98" w:rsidP="003E6C98" w:rsidRDefault="003E6C98" w14:paraId="6FA37C60" w14:textId="77777777">
      <w:pPr>
        <w:pStyle w:val="ListParagraph"/>
        <w:numPr>
          <w:ilvl w:val="0"/>
          <w:numId w:val="19"/>
        </w:numPr>
        <w:spacing w:after="0" w:line="240" w:lineRule="auto"/>
        <w:rPr>
          <w:rFonts w:asciiTheme="majorHAnsi" w:hAnsiTheme="majorHAnsi"/>
          <w:sz w:val="24"/>
        </w:rPr>
      </w:pPr>
      <w:r w:rsidRPr="00C55B6F">
        <w:rPr>
          <w:rFonts w:asciiTheme="majorHAnsi" w:hAnsiTheme="majorHAnsi"/>
          <w:sz w:val="24"/>
        </w:rPr>
        <w:t>Number</w:t>
      </w:r>
      <w:r w:rsidR="00EC5FD3">
        <w:rPr>
          <w:rFonts w:asciiTheme="majorHAnsi" w:hAnsiTheme="majorHAnsi"/>
          <w:sz w:val="24"/>
        </w:rPr>
        <w:t xml:space="preserve"> of Total Annual Responses: 1150</w:t>
      </w:r>
      <w:r w:rsidRPr="00C55B6F">
        <w:rPr>
          <w:rFonts w:asciiTheme="majorHAnsi" w:hAnsiTheme="majorHAnsi"/>
          <w:sz w:val="24"/>
        </w:rPr>
        <w:t>0</w:t>
      </w:r>
    </w:p>
    <w:p w:rsidRPr="00C55B6F" w:rsidR="003E6C98" w:rsidP="003E6C98" w:rsidRDefault="003E6C98" w14:paraId="6DE75719" w14:textId="5FA66FB1">
      <w:pPr>
        <w:pStyle w:val="ListParagraph"/>
        <w:numPr>
          <w:ilvl w:val="0"/>
          <w:numId w:val="19"/>
        </w:numPr>
        <w:spacing w:after="0" w:line="240" w:lineRule="auto"/>
        <w:rPr>
          <w:rFonts w:asciiTheme="majorHAnsi" w:hAnsiTheme="majorHAnsi"/>
          <w:sz w:val="24"/>
        </w:rPr>
      </w:pPr>
      <w:r w:rsidRPr="00C55B6F">
        <w:rPr>
          <w:rFonts w:asciiTheme="majorHAnsi" w:hAnsiTheme="majorHAnsi"/>
          <w:sz w:val="24"/>
        </w:rPr>
        <w:t xml:space="preserve">Processing Time per Response: # </w:t>
      </w:r>
      <w:r w:rsidR="00FC1DA4">
        <w:rPr>
          <w:rFonts w:asciiTheme="majorHAnsi" w:hAnsiTheme="majorHAnsi"/>
          <w:sz w:val="24"/>
        </w:rPr>
        <w:t>.54</w:t>
      </w:r>
    </w:p>
    <w:p w:rsidRPr="00C55B6F" w:rsidR="003E6C98" w:rsidP="003E6C98" w:rsidRDefault="003E6C98" w14:paraId="5F054D65" w14:textId="6F264097">
      <w:pPr>
        <w:pStyle w:val="ListParagraph"/>
        <w:numPr>
          <w:ilvl w:val="0"/>
          <w:numId w:val="19"/>
        </w:numPr>
        <w:spacing w:after="0" w:line="240" w:lineRule="auto"/>
        <w:rPr>
          <w:rFonts w:asciiTheme="majorHAnsi" w:hAnsiTheme="majorHAnsi"/>
          <w:sz w:val="24"/>
        </w:rPr>
      </w:pPr>
      <w:r w:rsidRPr="00C55B6F">
        <w:rPr>
          <w:rFonts w:asciiTheme="majorHAnsi" w:hAnsiTheme="majorHAnsi"/>
          <w:sz w:val="24"/>
        </w:rPr>
        <w:t>Hourly Wage of Worker(</w:t>
      </w:r>
      <w:r w:rsidR="00FC1DA4">
        <w:rPr>
          <w:rFonts w:asciiTheme="majorHAnsi" w:hAnsiTheme="majorHAnsi"/>
          <w:sz w:val="24"/>
        </w:rPr>
        <w:t>s) Processing Responses : $75.50</w:t>
      </w:r>
    </w:p>
    <w:p w:rsidRPr="00C55B6F" w:rsidR="003E6C98" w:rsidP="003E6C98" w:rsidRDefault="003E6C98" w14:paraId="69770A82" w14:textId="1D22F7FA">
      <w:pPr>
        <w:pStyle w:val="ListParagraph"/>
        <w:numPr>
          <w:ilvl w:val="0"/>
          <w:numId w:val="19"/>
        </w:numPr>
        <w:spacing w:after="0" w:line="240" w:lineRule="auto"/>
        <w:rPr>
          <w:rFonts w:asciiTheme="majorHAnsi" w:hAnsiTheme="majorHAnsi"/>
          <w:sz w:val="24"/>
        </w:rPr>
      </w:pPr>
      <w:r w:rsidRPr="00C55B6F">
        <w:rPr>
          <w:rFonts w:asciiTheme="majorHAnsi" w:hAnsiTheme="majorHAnsi"/>
          <w:sz w:val="24"/>
        </w:rPr>
        <w:t xml:space="preserve">Cost to Process Each Response </w:t>
      </w:r>
      <w:r w:rsidRPr="00C55B6F">
        <w:rPr>
          <w:rFonts w:asciiTheme="majorHAnsi" w:hAnsiTheme="majorHAnsi"/>
          <w:i/>
          <w:sz w:val="24"/>
        </w:rPr>
        <w:t>(P: B multiplied by C)</w:t>
      </w:r>
      <w:r w:rsidR="00FC1DA4">
        <w:rPr>
          <w:rFonts w:asciiTheme="majorHAnsi" w:hAnsiTheme="majorHAnsi"/>
          <w:sz w:val="24"/>
        </w:rPr>
        <w:t>: $40.77</w:t>
      </w:r>
    </w:p>
    <w:p w:rsidRPr="00C55B6F" w:rsidR="003E6C98" w:rsidP="003E6C98" w:rsidRDefault="003E6C98" w14:paraId="16DB0FDF" w14:textId="240F6C19">
      <w:pPr>
        <w:pStyle w:val="ListParagraph"/>
        <w:numPr>
          <w:ilvl w:val="0"/>
          <w:numId w:val="19"/>
        </w:numPr>
        <w:spacing w:after="0" w:line="240" w:lineRule="auto"/>
        <w:rPr>
          <w:rFonts w:asciiTheme="majorHAnsi" w:hAnsiTheme="majorHAnsi"/>
          <w:sz w:val="24"/>
        </w:rPr>
      </w:pPr>
      <w:r w:rsidRPr="00C55B6F">
        <w:rPr>
          <w:rFonts w:asciiTheme="majorHAnsi" w:hAnsiTheme="majorHAnsi"/>
          <w:sz w:val="24"/>
        </w:rPr>
        <w:t xml:space="preserve">Total Cost to Process Responses </w:t>
      </w:r>
      <w:r w:rsidRPr="00C55B6F">
        <w:rPr>
          <w:rFonts w:asciiTheme="majorHAnsi" w:hAnsiTheme="majorHAnsi"/>
          <w:i/>
          <w:sz w:val="24"/>
        </w:rPr>
        <w:t>(P: A multiplied by D)</w:t>
      </w:r>
      <w:r w:rsidRPr="00C55B6F">
        <w:rPr>
          <w:rFonts w:asciiTheme="majorHAnsi" w:hAnsiTheme="majorHAnsi"/>
          <w:sz w:val="24"/>
        </w:rPr>
        <w:t>: $468,</w:t>
      </w:r>
      <w:r w:rsidR="00FC1DA4">
        <w:rPr>
          <w:rFonts w:asciiTheme="majorHAnsi" w:hAnsiTheme="majorHAnsi"/>
          <w:sz w:val="24"/>
        </w:rPr>
        <w:t>885</w:t>
      </w:r>
    </w:p>
    <w:p w:rsidRPr="00172CAB" w:rsidR="003E6C98" w:rsidP="003E6C98" w:rsidRDefault="003E6C98" w14:paraId="6CFC8E0A" w14:textId="77777777">
      <w:pPr>
        <w:pStyle w:val="ListParagraph"/>
        <w:spacing w:after="0" w:line="240" w:lineRule="auto"/>
        <w:ind w:left="1440"/>
        <w:rPr>
          <w:rFonts w:asciiTheme="majorHAnsi" w:hAnsiTheme="majorHAnsi"/>
          <w:sz w:val="24"/>
        </w:rPr>
      </w:pPr>
    </w:p>
    <w:p w:rsidRPr="00172CAB" w:rsidR="003E6C98" w:rsidP="003E6C98" w:rsidRDefault="003E6C98" w14:paraId="2FE20008" w14:textId="77777777">
      <w:pPr>
        <w:pStyle w:val="ListParagraph"/>
        <w:numPr>
          <w:ilvl w:val="0"/>
          <w:numId w:val="31"/>
        </w:numPr>
        <w:spacing w:after="0" w:line="240" w:lineRule="auto"/>
        <w:rPr>
          <w:rFonts w:asciiTheme="majorHAnsi" w:hAnsiTheme="majorHAnsi"/>
          <w:sz w:val="24"/>
        </w:rPr>
      </w:pPr>
      <w:r w:rsidRPr="00172CAB">
        <w:rPr>
          <w:rFonts w:asciiTheme="majorHAnsi" w:hAnsiTheme="majorHAnsi"/>
          <w:sz w:val="24"/>
        </w:rPr>
        <w:t>Collection Instrument(s) Government</w:t>
      </w:r>
    </w:p>
    <w:p w:rsidRPr="00172CAB" w:rsidR="003E6C98" w:rsidP="003E6C98" w:rsidRDefault="003E6C98" w14:paraId="0C280A0D" w14:textId="77777777">
      <w:pPr>
        <w:pStyle w:val="ListParagraph"/>
        <w:spacing w:after="0" w:line="240" w:lineRule="auto"/>
        <w:rPr>
          <w:rFonts w:asciiTheme="majorHAnsi" w:hAnsiTheme="majorHAnsi"/>
          <w:sz w:val="24"/>
        </w:rPr>
      </w:pPr>
      <w:r w:rsidRPr="00172CAB">
        <w:rPr>
          <w:rFonts w:asciiTheme="majorHAnsi" w:hAnsiTheme="majorHAnsi"/>
          <w:sz w:val="24"/>
        </w:rPr>
        <w:t xml:space="preserve">[2021 Survey of Active Duty Spouses] </w:t>
      </w:r>
    </w:p>
    <w:p w:rsidRPr="00172CAB" w:rsidR="003E6C98" w:rsidP="003E6C98" w:rsidRDefault="003E6C98" w14:paraId="771651B6" w14:textId="77777777">
      <w:pPr>
        <w:pStyle w:val="ListParagraph"/>
        <w:numPr>
          <w:ilvl w:val="0"/>
          <w:numId w:val="26"/>
        </w:numPr>
        <w:spacing w:after="0" w:line="240" w:lineRule="auto"/>
        <w:rPr>
          <w:rFonts w:asciiTheme="majorHAnsi" w:hAnsiTheme="majorHAnsi"/>
          <w:sz w:val="24"/>
        </w:rPr>
      </w:pPr>
      <w:r w:rsidRPr="00172CAB">
        <w:rPr>
          <w:rFonts w:asciiTheme="majorHAnsi" w:hAnsiTheme="majorHAnsi"/>
          <w:sz w:val="24"/>
        </w:rPr>
        <w:t>Number</w:t>
      </w:r>
      <w:r w:rsidR="00EC5FD3">
        <w:rPr>
          <w:rFonts w:asciiTheme="majorHAnsi" w:hAnsiTheme="majorHAnsi"/>
          <w:sz w:val="24"/>
        </w:rPr>
        <w:t xml:space="preserve"> of Total Annual Responses: 1150</w:t>
      </w:r>
      <w:r w:rsidRPr="00172CAB">
        <w:rPr>
          <w:rFonts w:asciiTheme="majorHAnsi" w:hAnsiTheme="majorHAnsi"/>
          <w:sz w:val="24"/>
        </w:rPr>
        <w:t>0</w:t>
      </w:r>
    </w:p>
    <w:p w:rsidRPr="00172CAB" w:rsidR="003E6C98" w:rsidP="003E6C98" w:rsidRDefault="003E6C98" w14:paraId="2E49ADC7" w14:textId="37EF0CEC">
      <w:pPr>
        <w:pStyle w:val="ListParagraph"/>
        <w:numPr>
          <w:ilvl w:val="0"/>
          <w:numId w:val="26"/>
        </w:numPr>
        <w:spacing w:after="0" w:line="240" w:lineRule="auto"/>
        <w:rPr>
          <w:rFonts w:asciiTheme="majorHAnsi" w:hAnsiTheme="majorHAnsi"/>
          <w:sz w:val="24"/>
        </w:rPr>
      </w:pPr>
      <w:r w:rsidRPr="00172CAB">
        <w:rPr>
          <w:rFonts w:asciiTheme="majorHAnsi" w:hAnsiTheme="majorHAnsi"/>
          <w:sz w:val="24"/>
        </w:rPr>
        <w:t>Proc</w:t>
      </w:r>
      <w:r w:rsidR="00FC1DA4">
        <w:rPr>
          <w:rFonts w:asciiTheme="majorHAnsi" w:hAnsiTheme="majorHAnsi"/>
          <w:sz w:val="24"/>
        </w:rPr>
        <w:t>essing Time per Response: # .112</w:t>
      </w:r>
      <w:r w:rsidRPr="00172CAB">
        <w:rPr>
          <w:rFonts w:asciiTheme="majorHAnsi" w:hAnsiTheme="majorHAnsi"/>
          <w:sz w:val="24"/>
        </w:rPr>
        <w:t xml:space="preserve"> hr.</w:t>
      </w:r>
    </w:p>
    <w:p w:rsidRPr="00172CAB" w:rsidR="003E6C98" w:rsidP="003E6C98" w:rsidRDefault="003E6C98" w14:paraId="5B9C6C1B" w14:textId="77777777">
      <w:pPr>
        <w:pStyle w:val="ListParagraph"/>
        <w:numPr>
          <w:ilvl w:val="0"/>
          <w:numId w:val="26"/>
        </w:numPr>
        <w:spacing w:after="0" w:line="240" w:lineRule="auto"/>
        <w:rPr>
          <w:rFonts w:asciiTheme="majorHAnsi" w:hAnsiTheme="majorHAnsi"/>
          <w:sz w:val="24"/>
        </w:rPr>
      </w:pPr>
      <w:r w:rsidRPr="00172CAB">
        <w:rPr>
          <w:rFonts w:asciiTheme="majorHAnsi" w:hAnsiTheme="majorHAnsi"/>
          <w:sz w:val="24"/>
        </w:rPr>
        <w:t>Hourly Wage of Worker(s) Processing Responses : $69.16</w:t>
      </w:r>
    </w:p>
    <w:p w:rsidRPr="00172CAB" w:rsidR="003E6C98" w:rsidP="003E6C98" w:rsidRDefault="003E6C98" w14:paraId="1AEC2639" w14:textId="23B791E9">
      <w:pPr>
        <w:pStyle w:val="ListParagraph"/>
        <w:numPr>
          <w:ilvl w:val="0"/>
          <w:numId w:val="26"/>
        </w:numPr>
        <w:spacing w:after="0" w:line="240" w:lineRule="auto"/>
        <w:rPr>
          <w:rFonts w:asciiTheme="majorHAnsi" w:hAnsiTheme="majorHAnsi"/>
          <w:sz w:val="24"/>
        </w:rPr>
      </w:pPr>
      <w:r w:rsidRPr="00172CAB">
        <w:rPr>
          <w:rFonts w:asciiTheme="majorHAnsi" w:hAnsiTheme="majorHAnsi"/>
          <w:sz w:val="24"/>
        </w:rPr>
        <w:t xml:space="preserve">Cost to Process Each Response </w:t>
      </w:r>
      <w:r w:rsidRPr="00172CAB">
        <w:rPr>
          <w:rFonts w:asciiTheme="majorHAnsi" w:hAnsiTheme="majorHAnsi"/>
          <w:i/>
          <w:sz w:val="24"/>
        </w:rPr>
        <w:t>(P: B multiplied by C)</w:t>
      </w:r>
      <w:r w:rsidR="00FC1DA4">
        <w:rPr>
          <w:rFonts w:asciiTheme="majorHAnsi" w:hAnsiTheme="majorHAnsi"/>
          <w:sz w:val="24"/>
        </w:rPr>
        <w:t>: $7.76</w:t>
      </w:r>
    </w:p>
    <w:p w:rsidRPr="00172CAB" w:rsidR="003E6C98" w:rsidP="003E6C98" w:rsidRDefault="003E6C98" w14:paraId="70830716" w14:textId="7D7A7AEE">
      <w:pPr>
        <w:pStyle w:val="ListParagraph"/>
        <w:numPr>
          <w:ilvl w:val="0"/>
          <w:numId w:val="26"/>
        </w:numPr>
        <w:spacing w:after="0" w:line="240" w:lineRule="auto"/>
        <w:rPr>
          <w:rFonts w:asciiTheme="majorHAnsi" w:hAnsiTheme="majorHAnsi"/>
          <w:sz w:val="24"/>
        </w:rPr>
      </w:pPr>
      <w:r w:rsidRPr="00172CAB">
        <w:rPr>
          <w:rFonts w:asciiTheme="majorHAnsi" w:hAnsiTheme="majorHAnsi"/>
          <w:sz w:val="24"/>
        </w:rPr>
        <w:t xml:space="preserve">Total Cost to Process Responses </w:t>
      </w:r>
      <w:r w:rsidRPr="00172CAB">
        <w:rPr>
          <w:rFonts w:asciiTheme="majorHAnsi" w:hAnsiTheme="majorHAnsi"/>
          <w:i/>
          <w:sz w:val="24"/>
        </w:rPr>
        <w:t>(P: A multiplied by D)</w:t>
      </w:r>
      <w:r w:rsidRPr="00172CAB">
        <w:rPr>
          <w:rFonts w:asciiTheme="majorHAnsi" w:hAnsiTheme="majorHAnsi"/>
          <w:sz w:val="24"/>
        </w:rPr>
        <w:t>: $89,</w:t>
      </w:r>
      <w:r w:rsidR="00FC1DA4">
        <w:rPr>
          <w:rFonts w:asciiTheme="majorHAnsi" w:hAnsiTheme="majorHAnsi"/>
          <w:sz w:val="24"/>
        </w:rPr>
        <w:t>240</w:t>
      </w:r>
    </w:p>
    <w:p w:rsidRPr="00172CAB" w:rsidR="003E6C98" w:rsidP="003E6C98" w:rsidRDefault="003E6C98" w14:paraId="6DB3C18A" w14:textId="77777777">
      <w:pPr>
        <w:pStyle w:val="ListParagraph"/>
        <w:spacing w:after="0" w:line="240" w:lineRule="auto"/>
        <w:ind w:left="1440"/>
        <w:rPr>
          <w:rFonts w:asciiTheme="majorHAnsi" w:hAnsiTheme="majorHAnsi"/>
          <w:sz w:val="24"/>
        </w:rPr>
      </w:pPr>
    </w:p>
    <w:p w:rsidRPr="00172CAB" w:rsidR="003E6C98" w:rsidP="003E6C98" w:rsidRDefault="003E6C98" w14:paraId="2414B05D" w14:textId="7A63657C">
      <w:pPr>
        <w:pStyle w:val="ListParagraph"/>
        <w:numPr>
          <w:ilvl w:val="0"/>
          <w:numId w:val="31"/>
        </w:numPr>
        <w:spacing w:after="0" w:line="240" w:lineRule="auto"/>
        <w:rPr>
          <w:rFonts w:asciiTheme="majorHAnsi" w:hAnsiTheme="majorHAnsi"/>
          <w:sz w:val="24"/>
        </w:rPr>
      </w:pPr>
      <w:r w:rsidRPr="00172CAB">
        <w:rPr>
          <w:rFonts w:asciiTheme="majorHAnsi" w:hAnsiTheme="majorHAnsi"/>
          <w:sz w:val="24"/>
        </w:rPr>
        <w:t xml:space="preserve">Total Cost to Process Responses </w:t>
      </w:r>
      <w:r w:rsidRPr="00172CAB">
        <w:rPr>
          <w:rFonts w:asciiTheme="majorHAnsi" w:hAnsiTheme="majorHAnsi"/>
          <w:i/>
          <w:sz w:val="24"/>
        </w:rPr>
        <w:t>(P: A multiplied by D)</w:t>
      </w:r>
      <w:r w:rsidRPr="00172CAB">
        <w:rPr>
          <w:rFonts w:asciiTheme="majorHAnsi" w:hAnsiTheme="majorHAnsi"/>
          <w:sz w:val="24"/>
        </w:rPr>
        <w:t>: $</w:t>
      </w:r>
      <w:r w:rsidR="00EC5FD3">
        <w:rPr>
          <w:rFonts w:asciiTheme="majorHAnsi" w:hAnsiTheme="majorHAnsi"/>
          <w:sz w:val="24"/>
        </w:rPr>
        <w:t>89</w:t>
      </w:r>
      <w:r w:rsidR="00FC1DA4">
        <w:rPr>
          <w:rFonts w:asciiTheme="majorHAnsi" w:hAnsiTheme="majorHAnsi"/>
          <w:sz w:val="24"/>
        </w:rPr>
        <w:t>,240</w:t>
      </w:r>
    </w:p>
    <w:p w:rsidRPr="00172CAB" w:rsidR="003E6C98" w:rsidP="003E6C98" w:rsidRDefault="003E6C98" w14:paraId="48BEA28C" w14:textId="77777777">
      <w:pPr>
        <w:pStyle w:val="ListParagraph"/>
        <w:spacing w:after="0" w:line="240" w:lineRule="auto"/>
        <w:rPr>
          <w:rFonts w:asciiTheme="majorHAnsi" w:hAnsiTheme="majorHAnsi"/>
          <w:sz w:val="24"/>
        </w:rPr>
      </w:pPr>
      <w:r w:rsidRPr="00172CAB">
        <w:rPr>
          <w:rFonts w:asciiTheme="majorHAnsi" w:hAnsiTheme="majorHAnsi"/>
          <w:sz w:val="24"/>
        </w:rPr>
        <w:t>Overall Labor Burden to the Federal Government</w:t>
      </w:r>
    </w:p>
    <w:p w:rsidRPr="00172CAB" w:rsidR="003E6C98" w:rsidP="003E6C98" w:rsidRDefault="003E6C98" w14:paraId="546EA8A1" w14:textId="77777777">
      <w:pPr>
        <w:pStyle w:val="ListParagraph"/>
        <w:numPr>
          <w:ilvl w:val="1"/>
          <w:numId w:val="18"/>
        </w:numPr>
        <w:spacing w:after="0" w:line="240" w:lineRule="auto"/>
        <w:rPr>
          <w:rFonts w:asciiTheme="majorHAnsi" w:hAnsiTheme="majorHAnsi"/>
          <w:sz w:val="24"/>
        </w:rPr>
      </w:pPr>
      <w:r w:rsidRPr="00172CAB">
        <w:rPr>
          <w:rFonts w:asciiTheme="majorHAnsi" w:hAnsiTheme="majorHAnsi"/>
          <w:sz w:val="24"/>
        </w:rPr>
        <w:t xml:space="preserve">Total Number of Annual Responses </w:t>
      </w:r>
      <w:r w:rsidRPr="00172CAB">
        <w:rPr>
          <w:rFonts w:asciiTheme="majorHAnsi" w:hAnsiTheme="majorHAnsi"/>
          <w:i/>
          <w:sz w:val="24"/>
        </w:rPr>
        <w:t>(P: add all “a’s” in this section)</w:t>
      </w:r>
      <w:r w:rsidRPr="00172CAB">
        <w:rPr>
          <w:rFonts w:asciiTheme="majorHAnsi" w:hAnsiTheme="majorHAnsi"/>
          <w:sz w:val="24"/>
        </w:rPr>
        <w:t>: #11,500</w:t>
      </w:r>
    </w:p>
    <w:p w:rsidRPr="00172CAB" w:rsidR="003E6C98" w:rsidP="003E6C98" w:rsidRDefault="003E6C98" w14:paraId="3448052D" w14:textId="7B9B1A88">
      <w:pPr>
        <w:pStyle w:val="ListParagraph"/>
        <w:numPr>
          <w:ilvl w:val="1"/>
          <w:numId w:val="18"/>
        </w:numPr>
        <w:spacing w:after="0" w:line="240" w:lineRule="auto"/>
        <w:rPr>
          <w:rFonts w:asciiTheme="majorHAnsi" w:hAnsiTheme="majorHAnsi"/>
          <w:sz w:val="24"/>
        </w:rPr>
      </w:pPr>
      <w:r w:rsidRPr="00172CAB">
        <w:rPr>
          <w:rFonts w:asciiTheme="majorHAnsi" w:hAnsiTheme="majorHAnsi"/>
          <w:sz w:val="24"/>
        </w:rPr>
        <w:t xml:space="preserve">Total Labor Burden </w:t>
      </w:r>
      <w:r w:rsidRPr="00172CAB">
        <w:rPr>
          <w:rFonts w:asciiTheme="majorHAnsi" w:hAnsiTheme="majorHAnsi"/>
          <w:i/>
          <w:sz w:val="24"/>
        </w:rPr>
        <w:t xml:space="preserve">(P: add all “e’s” in this section): </w:t>
      </w:r>
      <w:r w:rsidRPr="00172CAB">
        <w:rPr>
          <w:rFonts w:asciiTheme="majorHAnsi" w:hAnsiTheme="majorHAnsi"/>
          <w:sz w:val="24"/>
        </w:rPr>
        <w:t>$</w:t>
      </w:r>
      <w:r>
        <w:rPr>
          <w:rFonts w:asciiTheme="majorHAnsi" w:hAnsiTheme="majorHAnsi"/>
          <w:sz w:val="24"/>
        </w:rPr>
        <w:t>558,</w:t>
      </w:r>
      <w:r w:rsidR="00FC1DA4">
        <w:rPr>
          <w:rFonts w:asciiTheme="majorHAnsi" w:hAnsiTheme="majorHAnsi"/>
          <w:sz w:val="24"/>
        </w:rPr>
        <w:t>095</w:t>
      </w:r>
    </w:p>
    <w:p w:rsidR="003E6C98" w:rsidP="003E6C98" w:rsidRDefault="003E6C98" w14:paraId="49FB5D46" w14:textId="77777777">
      <w:pPr>
        <w:spacing w:after="0" w:line="240" w:lineRule="auto"/>
        <w:rPr>
          <w:rFonts w:asciiTheme="majorHAnsi" w:hAnsiTheme="majorHAnsi"/>
          <w:sz w:val="24"/>
        </w:rPr>
      </w:pPr>
    </w:p>
    <w:p w:rsidRPr="00B55E9F" w:rsidR="003E6C98" w:rsidP="003E6C98" w:rsidRDefault="003E6C98" w14:paraId="4B361CAC"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3E6C98" w:rsidP="003E6C98" w:rsidRDefault="003E6C98" w14:paraId="75F6CEF1" w14:textId="77777777">
      <w:pPr>
        <w:spacing w:after="0" w:line="240" w:lineRule="auto"/>
        <w:rPr>
          <w:rFonts w:asciiTheme="majorHAnsi" w:hAnsiTheme="majorHAnsi"/>
          <w:sz w:val="24"/>
        </w:rPr>
      </w:pPr>
    </w:p>
    <w:p w:rsidRPr="00235D71" w:rsidR="003E6C98" w:rsidP="003E6C98" w:rsidRDefault="003E6C98" w14:paraId="186DF94D"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3E6C98" w:rsidP="003E6C98" w:rsidRDefault="003E6C98" w14:paraId="4E01BB4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Pr="00235D71" w:rsidR="003E6C98" w:rsidP="003E6C98" w:rsidRDefault="003E6C98" w14:paraId="337AE83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 (See f)</w:t>
      </w:r>
    </w:p>
    <w:p w:rsidRPr="00235D71" w:rsidR="003E6C98" w:rsidP="003E6C98" w:rsidRDefault="003E6C98" w14:paraId="0D2A5F4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$180,748</w:t>
      </w:r>
    </w:p>
    <w:p w:rsidRPr="00235D71" w:rsidR="003E6C98" w:rsidP="003E6C98" w:rsidRDefault="003E6C98" w14:paraId="2D9587C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Pr="00235D71" w:rsidR="003E6C98" w:rsidP="003E6C98" w:rsidRDefault="003E6C98" w14:paraId="5C868920"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 (See f)</w:t>
      </w:r>
    </w:p>
    <w:p w:rsidRPr="00B55E9F" w:rsidR="003E6C98" w:rsidP="003E6C98" w:rsidRDefault="003E6C98" w14:paraId="3047746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Pr="00172CAB">
        <w:rPr>
          <w:rFonts w:asciiTheme="majorHAnsi" w:hAnsiTheme="majorHAnsi"/>
          <w:sz w:val="24"/>
        </w:rPr>
        <w:t>$</w:t>
      </w:r>
      <w:r w:rsidR="00AF7A3E">
        <w:rPr>
          <w:rFonts w:asciiTheme="majorHAnsi" w:hAnsiTheme="majorHAnsi"/>
          <w:sz w:val="24"/>
        </w:rPr>
        <w:t>172,250 (Printing,</w:t>
      </w:r>
      <w:r>
        <w:rPr>
          <w:rFonts w:asciiTheme="majorHAnsi" w:hAnsiTheme="majorHAnsi"/>
          <w:sz w:val="24"/>
        </w:rPr>
        <w:t xml:space="preserve"> paper and </w:t>
      </w:r>
      <w:r w:rsidR="00AF7A3E">
        <w:rPr>
          <w:rFonts w:asciiTheme="majorHAnsi" w:hAnsiTheme="majorHAnsi"/>
          <w:sz w:val="24"/>
        </w:rPr>
        <w:t>miscellaneous costs</w:t>
      </w:r>
      <w:r>
        <w:rPr>
          <w:rFonts w:asciiTheme="majorHAnsi" w:hAnsiTheme="majorHAnsi"/>
          <w:sz w:val="24"/>
        </w:rPr>
        <w:t>)</w:t>
      </w:r>
    </w:p>
    <w:p w:rsidRPr="00235D71" w:rsidR="003E6C98" w:rsidP="003E6C98" w:rsidRDefault="003E6C98" w14:paraId="404A77B4" w14:textId="77777777">
      <w:pPr>
        <w:pStyle w:val="ListParagraph"/>
        <w:spacing w:after="0" w:line="240" w:lineRule="auto"/>
        <w:ind w:left="1440"/>
        <w:rPr>
          <w:rFonts w:asciiTheme="majorHAnsi" w:hAnsiTheme="majorHAnsi"/>
          <w:i/>
          <w:sz w:val="24"/>
        </w:rPr>
      </w:pPr>
    </w:p>
    <w:p w:rsidRPr="00B55E9F" w:rsidR="003E6C98" w:rsidP="003E6C98" w:rsidRDefault="003E6C98" w14:paraId="03DF02C5"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(P: Add a) through f) in this section) $352,998</w:t>
      </w:r>
    </w:p>
    <w:p w:rsidR="003E6C98" w:rsidP="003E6C98" w:rsidRDefault="003E6C98" w14:paraId="1D79F2E5" w14:textId="77777777">
      <w:pPr>
        <w:spacing w:after="0" w:line="240" w:lineRule="auto"/>
        <w:rPr>
          <w:rFonts w:asciiTheme="majorHAnsi" w:hAnsiTheme="majorHAnsi"/>
          <w:i/>
          <w:sz w:val="24"/>
        </w:rPr>
      </w:pPr>
    </w:p>
    <w:p w:rsidR="003E6C98" w:rsidP="003E6C98" w:rsidRDefault="003E6C98" w14:paraId="6A67FEED"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3E6C98" w:rsidP="003E6C98" w:rsidRDefault="003E6C98" w14:paraId="32ABABBB" w14:textId="77777777">
      <w:pPr>
        <w:spacing w:after="0" w:line="240" w:lineRule="auto"/>
        <w:rPr>
          <w:rFonts w:asciiTheme="majorHAnsi" w:hAnsiTheme="majorHAnsi"/>
          <w:sz w:val="24"/>
        </w:rPr>
      </w:pPr>
    </w:p>
    <w:p w:rsidR="003E6C98" w:rsidP="003E6C98" w:rsidRDefault="003E6C98" w14:paraId="7EE7F268" w14:textId="6746606E">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172CAB">
        <w:rPr>
          <w:rFonts w:asciiTheme="majorHAnsi" w:hAnsiTheme="majorHAnsi"/>
          <w:sz w:val="24"/>
        </w:rPr>
        <w:t>$</w:t>
      </w:r>
      <w:r>
        <w:rPr>
          <w:rFonts w:asciiTheme="majorHAnsi" w:hAnsiTheme="majorHAnsi"/>
          <w:sz w:val="24"/>
        </w:rPr>
        <w:t>558,</w:t>
      </w:r>
      <w:r w:rsidR="00FC1DA4">
        <w:rPr>
          <w:rFonts w:asciiTheme="majorHAnsi" w:hAnsiTheme="majorHAnsi"/>
          <w:sz w:val="24"/>
        </w:rPr>
        <w:t>095</w:t>
      </w:r>
    </w:p>
    <w:p w:rsidR="003E6C98" w:rsidP="003E6C98" w:rsidRDefault="003E6C98" w14:paraId="234B78F1" w14:textId="77777777">
      <w:pPr>
        <w:pStyle w:val="ListParagraph"/>
        <w:spacing w:after="0" w:line="240" w:lineRule="auto"/>
        <w:rPr>
          <w:rFonts w:asciiTheme="majorHAnsi" w:hAnsiTheme="majorHAnsi"/>
          <w:sz w:val="24"/>
        </w:rPr>
      </w:pPr>
    </w:p>
    <w:p w:rsidR="003E6C98" w:rsidP="003E6C98" w:rsidRDefault="003E6C98" w14:paraId="216B847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$352,998</w:t>
      </w:r>
    </w:p>
    <w:p w:rsidRPr="00B55E9F" w:rsidR="003E6C98" w:rsidP="003E6C98" w:rsidRDefault="003E6C98" w14:paraId="34C513E2" w14:textId="77777777">
      <w:pPr>
        <w:spacing w:after="0" w:line="240" w:lineRule="auto"/>
        <w:rPr>
          <w:rFonts w:asciiTheme="majorHAnsi" w:hAnsiTheme="majorHAnsi"/>
          <w:sz w:val="24"/>
        </w:rPr>
      </w:pPr>
    </w:p>
    <w:p w:rsidRPr="00B55E9F" w:rsidR="003E6C98" w:rsidP="003E6C98" w:rsidRDefault="003E6C98" w14:paraId="0798925B" w14:textId="6CA00B80">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(P: Add 1 and 2 in this section): $911,</w:t>
      </w:r>
      <w:r w:rsidR="00FC1DA4">
        <w:rPr>
          <w:rFonts w:asciiTheme="majorHAnsi" w:hAnsiTheme="majorHAnsi"/>
          <w:sz w:val="24"/>
        </w:rPr>
        <w:t>093</w:t>
      </w:r>
    </w:p>
    <w:p w:rsidRPr="00172CAB" w:rsidR="00172CAB" w:rsidP="00172CAB" w:rsidRDefault="00172CAB" w14:paraId="03336AF4" w14:textId="77777777">
      <w:pPr>
        <w:spacing w:after="0" w:line="240" w:lineRule="auto"/>
        <w:rPr>
          <w:rFonts w:asciiTheme="majorHAnsi" w:hAnsiTheme="majorHAnsi"/>
          <w:i/>
          <w:sz w:val="24"/>
        </w:rPr>
      </w:pPr>
    </w:p>
    <w:p w:rsidRPr="00172CAB" w:rsidR="00EF3B4F" w:rsidP="00337EF1" w:rsidRDefault="00EF3B4F" w14:paraId="669AC777" w14:textId="77777777">
      <w:pPr>
        <w:spacing w:after="0" w:line="240" w:lineRule="auto"/>
        <w:rPr>
          <w:rFonts w:asciiTheme="majorHAnsi" w:hAnsiTheme="majorHAnsi"/>
          <w:sz w:val="24"/>
        </w:rPr>
      </w:pPr>
    </w:p>
    <w:p w:rsidRPr="00172CAB" w:rsidR="00DA2B37" w:rsidP="00486235" w:rsidRDefault="00DA2B37" w14:paraId="5AE2FC3E" w14:textId="249334BF">
      <w:pPr>
        <w:spacing w:after="0" w:line="240" w:lineRule="auto"/>
        <w:rPr>
          <w:rFonts w:asciiTheme="majorHAnsi" w:hAnsiTheme="majorHAnsi"/>
          <w:sz w:val="24"/>
          <w:u w:val="single"/>
        </w:rPr>
      </w:pPr>
      <w:r w:rsidRPr="00172CAB">
        <w:rPr>
          <w:rFonts w:asciiTheme="majorHAnsi" w:hAnsiTheme="majorHAnsi"/>
          <w:sz w:val="24"/>
        </w:rPr>
        <w:t xml:space="preserve">15. </w:t>
      </w:r>
      <w:r w:rsidRPr="00172CAB">
        <w:rPr>
          <w:rFonts w:asciiTheme="majorHAnsi" w:hAnsiTheme="majorHAnsi"/>
          <w:sz w:val="24"/>
        </w:rPr>
        <w:tab/>
      </w:r>
      <w:r w:rsidRPr="00172CAB">
        <w:rPr>
          <w:rFonts w:asciiTheme="majorHAnsi" w:hAnsiTheme="majorHAnsi"/>
          <w:sz w:val="24"/>
          <w:u w:val="single"/>
        </w:rPr>
        <w:t>Reasons for Change in Burden</w:t>
      </w:r>
      <w:r w:rsidRPr="00172CAB" w:rsidR="0085688C">
        <w:rPr>
          <w:rFonts w:asciiTheme="majorHAnsi" w:hAnsiTheme="majorHAnsi"/>
          <w:sz w:val="24"/>
          <w:u w:val="single"/>
        </w:rPr>
        <w:t xml:space="preserve"> </w:t>
      </w:r>
    </w:p>
    <w:p w:rsidRPr="00172CAB" w:rsidR="00DA2B37" w:rsidP="00DA2B37" w:rsidRDefault="00E7386C" w14:paraId="50F3C976" w14:textId="3585D1A4">
      <w:pPr>
        <w:spacing w:after="0" w:line="240" w:lineRule="auto"/>
        <w:ind w:firstLine="720"/>
        <w:rPr>
          <w:rFonts w:asciiTheme="majorHAnsi" w:hAnsiTheme="majorHAnsi"/>
          <w:sz w:val="24"/>
        </w:rPr>
      </w:pPr>
      <w:r>
        <w:rPr>
          <w:rFonts w:asciiTheme="majorHAnsi" w:hAnsiTheme="majorHAnsi"/>
          <w:sz w:val="24"/>
        </w:rPr>
        <w:t xml:space="preserve">N/A, new </w:t>
      </w:r>
      <w:r w:rsidR="006C0FAD">
        <w:rPr>
          <w:rFonts w:asciiTheme="majorHAnsi" w:hAnsiTheme="majorHAnsi"/>
          <w:sz w:val="24"/>
        </w:rPr>
        <w:t xml:space="preserve">OMB </w:t>
      </w:r>
      <w:r>
        <w:rPr>
          <w:rFonts w:asciiTheme="majorHAnsi" w:hAnsiTheme="majorHAnsi"/>
          <w:sz w:val="24"/>
        </w:rPr>
        <w:t>collection</w:t>
      </w:r>
      <w:r w:rsidRPr="00172CAB" w:rsidR="00DA2B37">
        <w:rPr>
          <w:rFonts w:asciiTheme="majorHAnsi" w:hAnsiTheme="majorHAnsi"/>
          <w:sz w:val="24"/>
        </w:rPr>
        <w:t xml:space="preserve">. </w:t>
      </w:r>
    </w:p>
    <w:p w:rsidRPr="00172CAB" w:rsidR="00B55E9F" w:rsidP="00DA2B37" w:rsidRDefault="00B55E9F" w14:paraId="3384A622" w14:textId="77777777">
      <w:pPr>
        <w:spacing w:after="0" w:line="240" w:lineRule="auto"/>
        <w:ind w:firstLine="720"/>
        <w:rPr>
          <w:rFonts w:asciiTheme="majorHAnsi" w:hAnsiTheme="majorHAnsi"/>
          <w:sz w:val="24"/>
        </w:rPr>
      </w:pPr>
    </w:p>
    <w:p w:rsidRPr="00172CAB" w:rsidR="00DA2B37" w:rsidP="00486235" w:rsidRDefault="00DA2B37" w14:paraId="02E64045" w14:textId="77777777">
      <w:pPr>
        <w:spacing w:after="0" w:line="240" w:lineRule="auto"/>
        <w:rPr>
          <w:rFonts w:asciiTheme="majorHAnsi" w:hAnsiTheme="majorHAnsi"/>
          <w:sz w:val="24"/>
        </w:rPr>
      </w:pPr>
    </w:p>
    <w:p w:rsidR="00EF3B4F" w:rsidP="008D1297" w:rsidRDefault="005C3A95" w14:paraId="7E822BC2" w14:textId="2DEFAF9D">
      <w:pPr>
        <w:spacing w:after="0" w:line="240" w:lineRule="auto"/>
        <w:rPr>
          <w:rFonts w:asciiTheme="majorHAnsi" w:hAnsiTheme="majorHAnsi"/>
          <w:sz w:val="24"/>
        </w:rPr>
      </w:pPr>
      <w:r w:rsidRPr="00172CAB">
        <w:rPr>
          <w:rFonts w:asciiTheme="majorHAnsi" w:hAnsiTheme="majorHAnsi"/>
          <w:sz w:val="24"/>
        </w:rPr>
        <w:t xml:space="preserve">16. </w:t>
      </w:r>
      <w:r w:rsidRPr="00172CAB">
        <w:rPr>
          <w:rFonts w:asciiTheme="majorHAnsi" w:hAnsiTheme="majorHAnsi"/>
          <w:sz w:val="24"/>
        </w:rPr>
        <w:tab/>
      </w:r>
      <w:r w:rsidRPr="00172CAB">
        <w:rPr>
          <w:rFonts w:asciiTheme="majorHAnsi" w:hAnsiTheme="majorHAnsi"/>
          <w:sz w:val="24"/>
          <w:u w:val="single"/>
        </w:rPr>
        <w:t>Publication of Results</w:t>
      </w:r>
      <w:r w:rsidRPr="00172CAB">
        <w:rPr>
          <w:rFonts w:asciiTheme="majorHAnsi" w:hAnsiTheme="majorHAnsi"/>
          <w:sz w:val="24"/>
        </w:rPr>
        <w:t xml:space="preserve"> </w:t>
      </w:r>
    </w:p>
    <w:p w:rsidRPr="00172CAB" w:rsidR="008D1297" w:rsidP="008D1297" w:rsidRDefault="008D1297" w14:paraId="2B6058FF" w14:textId="77777777">
      <w:pPr>
        <w:spacing w:after="0" w:line="240" w:lineRule="auto"/>
        <w:rPr>
          <w:rFonts w:asciiTheme="majorHAnsi" w:hAnsiTheme="majorHAnsi"/>
          <w:sz w:val="24"/>
        </w:rPr>
      </w:pPr>
    </w:p>
    <w:p w:rsidRPr="00172CAB" w:rsidR="00EF3B4F" w:rsidP="001E42BD" w:rsidRDefault="00EF3B4F" w14:paraId="62D5BD5E" w14:textId="77777777">
      <w:pPr>
        <w:spacing w:after="0" w:line="240" w:lineRule="auto"/>
        <w:ind w:left="720"/>
        <w:rPr>
          <w:rFonts w:asciiTheme="majorHAnsi" w:hAnsiTheme="majorHAnsi"/>
          <w:sz w:val="24"/>
        </w:rPr>
      </w:pPr>
      <w:r w:rsidRPr="00172CAB">
        <w:rPr>
          <w:rFonts w:asciiTheme="majorHAnsi" w:hAnsiTheme="majorHAnsi"/>
          <w:sz w:val="24"/>
        </w:rPr>
        <w:t xml:space="preserve">The results of this survey are </w:t>
      </w:r>
      <w:r w:rsidRPr="00172CAB" w:rsidR="00D764FB">
        <w:rPr>
          <w:rFonts w:asciiTheme="majorHAnsi" w:hAnsiTheme="majorHAnsi"/>
          <w:sz w:val="24"/>
        </w:rPr>
        <w:t xml:space="preserve">presented to senior DoD policymakers and subsequently </w:t>
      </w:r>
      <w:r w:rsidRPr="00172CAB">
        <w:rPr>
          <w:rFonts w:asciiTheme="majorHAnsi" w:hAnsiTheme="majorHAnsi"/>
          <w:sz w:val="24"/>
        </w:rPr>
        <w:t xml:space="preserve">published </w:t>
      </w:r>
      <w:r w:rsidRPr="00172CAB" w:rsidR="00D764FB">
        <w:rPr>
          <w:rFonts w:asciiTheme="majorHAnsi" w:hAnsiTheme="majorHAnsi"/>
          <w:sz w:val="24"/>
        </w:rPr>
        <w:t xml:space="preserve">on </w:t>
      </w:r>
      <w:r w:rsidRPr="00172CAB">
        <w:rPr>
          <w:rFonts w:asciiTheme="majorHAnsi" w:hAnsiTheme="majorHAnsi"/>
          <w:sz w:val="24"/>
        </w:rPr>
        <w:t>a secure, internal</w:t>
      </w:r>
      <w:r w:rsidR="00172CAB">
        <w:rPr>
          <w:rFonts w:asciiTheme="majorHAnsi" w:hAnsiTheme="majorHAnsi"/>
          <w:sz w:val="24"/>
        </w:rPr>
        <w:t>, restricted, CAC-</w:t>
      </w:r>
      <w:r w:rsidR="00D34BB0">
        <w:rPr>
          <w:rFonts w:asciiTheme="majorHAnsi" w:hAnsiTheme="majorHAnsi"/>
          <w:sz w:val="24"/>
        </w:rPr>
        <w:t>required</w:t>
      </w:r>
      <w:r w:rsidRPr="00172CAB" w:rsidR="00D34BB0">
        <w:rPr>
          <w:rFonts w:asciiTheme="majorHAnsi" w:hAnsiTheme="majorHAnsi"/>
          <w:sz w:val="24"/>
        </w:rPr>
        <w:t xml:space="preserve"> DoD</w:t>
      </w:r>
      <w:r w:rsidRPr="00172CAB">
        <w:rPr>
          <w:rFonts w:asciiTheme="majorHAnsi" w:hAnsiTheme="majorHAnsi"/>
          <w:sz w:val="24"/>
        </w:rPr>
        <w:t xml:space="preserve"> server which allows access to DoD </w:t>
      </w:r>
      <w:r w:rsidRPr="00172CAB" w:rsidR="00816BCF">
        <w:rPr>
          <w:rFonts w:asciiTheme="majorHAnsi" w:hAnsiTheme="majorHAnsi"/>
          <w:sz w:val="24"/>
        </w:rPr>
        <w:t xml:space="preserve">personnel </w:t>
      </w:r>
      <w:r w:rsidRPr="00172CAB">
        <w:rPr>
          <w:rFonts w:asciiTheme="majorHAnsi" w:hAnsiTheme="majorHAnsi"/>
          <w:sz w:val="24"/>
        </w:rPr>
        <w:t xml:space="preserve">to view tabulated data to support and inform policymakers servicing military spouses and their families. Infographics and publically </w:t>
      </w:r>
      <w:r w:rsidRPr="00172CAB" w:rsidR="00816BCF">
        <w:rPr>
          <w:rFonts w:asciiTheme="majorHAnsi" w:hAnsiTheme="majorHAnsi"/>
          <w:sz w:val="24"/>
        </w:rPr>
        <w:t xml:space="preserve">released </w:t>
      </w:r>
      <w:r w:rsidRPr="00172CAB">
        <w:rPr>
          <w:rFonts w:asciiTheme="majorHAnsi" w:hAnsiTheme="majorHAnsi"/>
          <w:sz w:val="24"/>
        </w:rPr>
        <w:t xml:space="preserve">briefings </w:t>
      </w:r>
      <w:r w:rsidRPr="00172CAB" w:rsidR="00816BCF">
        <w:rPr>
          <w:rFonts w:asciiTheme="majorHAnsi" w:hAnsiTheme="majorHAnsi"/>
          <w:sz w:val="24"/>
        </w:rPr>
        <w:t>and short reports</w:t>
      </w:r>
      <w:r w:rsidR="00D34BB0">
        <w:rPr>
          <w:rFonts w:asciiTheme="majorHAnsi" w:hAnsiTheme="majorHAnsi"/>
          <w:sz w:val="24"/>
        </w:rPr>
        <w:t xml:space="preserve"> on the results</w:t>
      </w:r>
      <w:r w:rsidRPr="00172CAB" w:rsidR="00816BCF">
        <w:rPr>
          <w:rFonts w:asciiTheme="majorHAnsi" w:hAnsiTheme="majorHAnsi"/>
          <w:sz w:val="24"/>
        </w:rPr>
        <w:t xml:space="preserve"> are </w:t>
      </w:r>
      <w:r w:rsidRPr="00172CAB" w:rsidR="00D34BB0">
        <w:rPr>
          <w:rFonts w:asciiTheme="majorHAnsi" w:hAnsiTheme="majorHAnsi"/>
          <w:sz w:val="24"/>
        </w:rPr>
        <w:t>typically posted</w:t>
      </w:r>
      <w:r w:rsidRPr="00172CAB" w:rsidR="00816BCF">
        <w:rPr>
          <w:rFonts w:asciiTheme="majorHAnsi" w:hAnsiTheme="majorHAnsi"/>
          <w:sz w:val="24"/>
        </w:rPr>
        <w:t xml:space="preserve"> to </w:t>
      </w:r>
      <w:r w:rsidRPr="00172CAB">
        <w:rPr>
          <w:rFonts w:asciiTheme="majorHAnsi" w:hAnsiTheme="majorHAnsi"/>
          <w:sz w:val="24"/>
        </w:rPr>
        <w:t>Military OneSource</w:t>
      </w:r>
      <w:r w:rsidRPr="00172CAB" w:rsidR="00816BCF">
        <w:rPr>
          <w:rFonts w:asciiTheme="majorHAnsi" w:hAnsiTheme="majorHAnsi"/>
          <w:sz w:val="24"/>
        </w:rPr>
        <w:t xml:space="preserve"> once the analysis and briefing cycles are complete</w:t>
      </w:r>
      <w:r w:rsidRPr="00172CAB" w:rsidR="00D34BB0">
        <w:rPr>
          <w:rFonts w:asciiTheme="majorHAnsi" w:hAnsiTheme="majorHAnsi"/>
          <w:sz w:val="24"/>
        </w:rPr>
        <w:t xml:space="preserve">. </w:t>
      </w:r>
      <w:r w:rsidRPr="00172CAB" w:rsidR="00816BCF">
        <w:rPr>
          <w:rFonts w:asciiTheme="majorHAnsi" w:hAnsiTheme="majorHAnsi"/>
          <w:sz w:val="24"/>
        </w:rPr>
        <w:t xml:space="preserve">Past spouse survey results can be viewed on Military OneSource </w:t>
      </w:r>
      <w:hyperlink w:history="1" r:id="rId8">
        <w:r w:rsidRPr="00172CAB" w:rsidR="00816BCF">
          <w:rPr>
            <w:rStyle w:val="Hyperlink"/>
            <w:rFonts w:asciiTheme="majorHAnsi" w:hAnsiTheme="majorHAnsi"/>
            <w:sz w:val="24"/>
          </w:rPr>
          <w:t>https://www.militaryonesource.mil/data-research-and-statistics/survey-findings/</w:t>
        </w:r>
      </w:hyperlink>
      <w:r w:rsidRPr="00172CAB" w:rsidR="00816BCF">
        <w:rPr>
          <w:rFonts w:asciiTheme="majorHAnsi" w:hAnsiTheme="majorHAnsi"/>
          <w:sz w:val="24"/>
        </w:rPr>
        <w:t xml:space="preserve">), which is publically accessible. </w:t>
      </w:r>
    </w:p>
    <w:p w:rsidRPr="00172CAB" w:rsidR="005C3A95" w:rsidP="00486235" w:rsidRDefault="005C3A95" w14:paraId="3CCE9DC9" w14:textId="77777777">
      <w:pPr>
        <w:spacing w:after="0" w:line="240" w:lineRule="auto"/>
        <w:rPr>
          <w:rFonts w:asciiTheme="majorHAnsi" w:hAnsiTheme="majorHAnsi"/>
          <w:sz w:val="24"/>
        </w:rPr>
      </w:pPr>
    </w:p>
    <w:p w:rsidRPr="00172CAB" w:rsidR="005C3A95" w:rsidP="00486235" w:rsidRDefault="005C3A95" w14:paraId="5D87EB4E" w14:textId="7C57ED10">
      <w:pPr>
        <w:spacing w:after="0" w:line="240" w:lineRule="auto"/>
        <w:rPr>
          <w:rFonts w:asciiTheme="majorHAnsi" w:hAnsiTheme="majorHAnsi"/>
          <w:sz w:val="24"/>
        </w:rPr>
      </w:pPr>
      <w:r w:rsidRPr="00172CAB">
        <w:rPr>
          <w:rFonts w:asciiTheme="majorHAnsi" w:hAnsiTheme="majorHAnsi"/>
          <w:sz w:val="24"/>
        </w:rPr>
        <w:t xml:space="preserve">17. </w:t>
      </w:r>
      <w:r w:rsidRPr="00172CAB" w:rsidR="00C62D17">
        <w:rPr>
          <w:rFonts w:asciiTheme="majorHAnsi" w:hAnsiTheme="majorHAnsi"/>
          <w:sz w:val="24"/>
        </w:rPr>
        <w:tab/>
      </w:r>
      <w:r w:rsidRPr="00172CAB" w:rsidR="00C62D17">
        <w:rPr>
          <w:rFonts w:asciiTheme="majorHAnsi" w:hAnsiTheme="majorHAnsi"/>
          <w:sz w:val="24"/>
          <w:u w:val="single"/>
        </w:rPr>
        <w:t>Non-Display of OMB Expiration Date</w:t>
      </w:r>
    </w:p>
    <w:p w:rsidRPr="00172CAB" w:rsidR="00C62D17" w:rsidP="001E42BD" w:rsidRDefault="00C62D17" w14:paraId="425AED85" w14:textId="77777777">
      <w:pPr>
        <w:spacing w:after="0" w:line="240" w:lineRule="auto"/>
        <w:ind w:left="720"/>
        <w:rPr>
          <w:rFonts w:asciiTheme="majorHAnsi" w:hAnsiTheme="majorHAnsi"/>
          <w:sz w:val="24"/>
        </w:rPr>
      </w:pPr>
      <w:r w:rsidRPr="00172CAB">
        <w:rPr>
          <w:rFonts w:asciiTheme="majorHAnsi" w:hAnsiTheme="majorHAnsi"/>
          <w:sz w:val="24"/>
        </w:rPr>
        <w:t xml:space="preserve">We are not seeking approval to omit the display of the expiration date of the OMB approval on the collection instrument. </w:t>
      </w:r>
    </w:p>
    <w:p w:rsidRPr="00172CAB" w:rsidR="00C62D17" w:rsidP="00486235" w:rsidRDefault="00C62D17" w14:paraId="3556ED85" w14:textId="77777777">
      <w:pPr>
        <w:spacing w:after="0" w:line="240" w:lineRule="auto"/>
        <w:rPr>
          <w:rFonts w:asciiTheme="majorHAnsi" w:hAnsiTheme="majorHAnsi"/>
          <w:sz w:val="24"/>
        </w:rPr>
      </w:pPr>
    </w:p>
    <w:p w:rsidRPr="00172CAB" w:rsidR="00C62D17" w:rsidP="00486235" w:rsidRDefault="00C62D17" w14:paraId="62E2D7DD" w14:textId="542E7460">
      <w:pPr>
        <w:spacing w:after="0" w:line="240" w:lineRule="auto"/>
        <w:rPr>
          <w:rFonts w:asciiTheme="majorHAnsi" w:hAnsiTheme="majorHAnsi"/>
          <w:sz w:val="24"/>
        </w:rPr>
      </w:pPr>
      <w:r w:rsidRPr="00172CAB">
        <w:rPr>
          <w:rFonts w:asciiTheme="majorHAnsi" w:hAnsiTheme="majorHAnsi"/>
          <w:sz w:val="24"/>
        </w:rPr>
        <w:t xml:space="preserve">18. </w:t>
      </w:r>
      <w:r w:rsidRPr="00172CAB">
        <w:rPr>
          <w:rFonts w:asciiTheme="majorHAnsi" w:hAnsiTheme="majorHAnsi"/>
          <w:sz w:val="24"/>
        </w:rPr>
        <w:tab/>
      </w:r>
      <w:r w:rsidRPr="00172CAB">
        <w:rPr>
          <w:rFonts w:asciiTheme="majorHAnsi" w:hAnsiTheme="majorHAnsi"/>
          <w:sz w:val="24"/>
          <w:u w:val="single"/>
        </w:rPr>
        <w:t>Exceptions to “Certification for Paperwork Reduction Submissions”</w:t>
      </w:r>
      <w:r w:rsidRPr="00172CAB" w:rsidR="0085688C">
        <w:rPr>
          <w:rFonts w:asciiTheme="majorHAnsi" w:hAnsiTheme="majorHAnsi"/>
          <w:sz w:val="24"/>
          <w:u w:val="single"/>
        </w:rPr>
        <w:t xml:space="preserve"> </w:t>
      </w:r>
      <w:bookmarkStart w:name="_GoBack" w:id="0"/>
      <w:bookmarkEnd w:id="0"/>
    </w:p>
    <w:p w:rsidRPr="00C62D17" w:rsidR="00A50A0F" w:rsidP="001E42BD" w:rsidRDefault="00A50A0F" w14:paraId="33801D3E" w14:textId="77777777">
      <w:pPr>
        <w:spacing w:after="0" w:line="240" w:lineRule="auto"/>
        <w:ind w:left="720"/>
        <w:rPr>
          <w:rFonts w:asciiTheme="majorHAnsi" w:hAnsiTheme="majorHAnsi"/>
          <w:i/>
          <w:sz w:val="24"/>
        </w:rPr>
      </w:pPr>
      <w:r w:rsidRPr="00172CAB">
        <w:rPr>
          <w:rFonts w:asciiTheme="majorHAnsi" w:hAnsiTheme="majorHAnsi"/>
          <w:sz w:val="24"/>
        </w:rPr>
        <w:t>We are not requesting an</w:t>
      </w:r>
      <w:r w:rsidRPr="00172CAB" w:rsidR="00420AE9">
        <w:rPr>
          <w:rFonts w:asciiTheme="majorHAnsi" w:hAnsiTheme="majorHAnsi"/>
          <w:sz w:val="24"/>
        </w:rPr>
        <w:t>y</w:t>
      </w:r>
      <w:r w:rsidRPr="00172CAB">
        <w:rPr>
          <w:rFonts w:asciiTheme="majorHAnsi" w:hAnsiTheme="majorHAnsi"/>
          <w:sz w:val="24"/>
        </w:rPr>
        <w:t xml:space="preserve"> exemption</w:t>
      </w:r>
      <w:r w:rsidRPr="00172CAB" w:rsidR="00420AE9">
        <w:rPr>
          <w:rFonts w:asciiTheme="majorHAnsi" w:hAnsiTheme="majorHAnsi"/>
          <w:sz w:val="24"/>
        </w:rPr>
        <w:t>s</w:t>
      </w:r>
      <w:r w:rsidRPr="00172CAB">
        <w:rPr>
          <w:rFonts w:asciiTheme="majorHAnsi" w:hAnsiTheme="majorHAnsi"/>
          <w:sz w:val="24"/>
        </w:rPr>
        <w:t xml:space="preserve"> to the provisions </w:t>
      </w:r>
      <w:r w:rsidRPr="00172CAB"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FC14" w14:textId="77777777" w:rsidR="003B08F3" w:rsidRDefault="003B08F3" w:rsidP="00FB569C">
      <w:pPr>
        <w:spacing w:after="0" w:line="240" w:lineRule="auto"/>
      </w:pPr>
      <w:r>
        <w:separator/>
      </w:r>
    </w:p>
  </w:endnote>
  <w:endnote w:type="continuationSeparator" w:id="0">
    <w:p w14:paraId="0F7CF938" w14:textId="77777777" w:rsidR="003B08F3" w:rsidRDefault="003B08F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E98CE" w14:textId="77777777" w:rsidR="003B08F3" w:rsidRDefault="003B08F3" w:rsidP="00FB569C">
      <w:pPr>
        <w:spacing w:after="0" w:line="240" w:lineRule="auto"/>
      </w:pPr>
      <w:r>
        <w:separator/>
      </w:r>
    </w:p>
  </w:footnote>
  <w:footnote w:type="continuationSeparator" w:id="0">
    <w:p w14:paraId="4C8D48D5" w14:textId="77777777" w:rsidR="003B08F3" w:rsidRDefault="003B08F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0D1149"/>
    <w:multiLevelType w:val="hybridMultilevel"/>
    <w:tmpl w:val="A3A693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401FF"/>
    <w:multiLevelType w:val="hybridMultilevel"/>
    <w:tmpl w:val="674C4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67498"/>
    <w:multiLevelType w:val="hybridMultilevel"/>
    <w:tmpl w:val="AD9CD8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F1753"/>
    <w:multiLevelType w:val="hybridMultilevel"/>
    <w:tmpl w:val="1C5E9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A669B"/>
    <w:multiLevelType w:val="hybridMultilevel"/>
    <w:tmpl w:val="0F709B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78048C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05C3E"/>
    <w:multiLevelType w:val="hybridMultilevel"/>
    <w:tmpl w:val="02E6843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011EAB"/>
    <w:multiLevelType w:val="hybridMultilevel"/>
    <w:tmpl w:val="FF447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85E97"/>
    <w:multiLevelType w:val="hybridMultilevel"/>
    <w:tmpl w:val="B5EEF4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C58C0"/>
    <w:multiLevelType w:val="hybridMultilevel"/>
    <w:tmpl w:val="266C6042"/>
    <w:lvl w:ilvl="0" w:tplc="7A8E275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726E98"/>
    <w:multiLevelType w:val="hybridMultilevel"/>
    <w:tmpl w:val="19B0E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B7359B7"/>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C80F24"/>
    <w:multiLevelType w:val="hybridMultilevel"/>
    <w:tmpl w:val="0672A96A"/>
    <w:lvl w:ilvl="0" w:tplc="7A8E275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6"/>
  </w:num>
  <w:num w:numId="4">
    <w:abstractNumId w:val="14"/>
  </w:num>
  <w:num w:numId="5">
    <w:abstractNumId w:val="25"/>
  </w:num>
  <w:num w:numId="6">
    <w:abstractNumId w:val="1"/>
  </w:num>
  <w:num w:numId="7">
    <w:abstractNumId w:val="26"/>
  </w:num>
  <w:num w:numId="8">
    <w:abstractNumId w:val="23"/>
  </w:num>
  <w:num w:numId="9">
    <w:abstractNumId w:val="28"/>
  </w:num>
  <w:num w:numId="10">
    <w:abstractNumId w:val="4"/>
  </w:num>
  <w:num w:numId="11">
    <w:abstractNumId w:val="21"/>
  </w:num>
  <w:num w:numId="12">
    <w:abstractNumId w:val="24"/>
  </w:num>
  <w:num w:numId="13">
    <w:abstractNumId w:val="34"/>
  </w:num>
  <w:num w:numId="14">
    <w:abstractNumId w:val="35"/>
  </w:num>
  <w:num w:numId="15">
    <w:abstractNumId w:val="13"/>
  </w:num>
  <w:num w:numId="16">
    <w:abstractNumId w:val="11"/>
  </w:num>
  <w:num w:numId="17">
    <w:abstractNumId w:val="17"/>
  </w:num>
  <w:num w:numId="18">
    <w:abstractNumId w:val="9"/>
  </w:num>
  <w:num w:numId="19">
    <w:abstractNumId w:val="8"/>
  </w:num>
  <w:num w:numId="20">
    <w:abstractNumId w:val="7"/>
  </w:num>
  <w:num w:numId="21">
    <w:abstractNumId w:val="18"/>
  </w:num>
  <w:num w:numId="22">
    <w:abstractNumId w:val="3"/>
  </w:num>
  <w:num w:numId="23">
    <w:abstractNumId w:val="5"/>
  </w:num>
  <w:num w:numId="24">
    <w:abstractNumId w:val="29"/>
  </w:num>
  <w:num w:numId="25">
    <w:abstractNumId w:val="32"/>
  </w:num>
  <w:num w:numId="26">
    <w:abstractNumId w:val="15"/>
  </w:num>
  <w:num w:numId="27">
    <w:abstractNumId w:val="12"/>
  </w:num>
  <w:num w:numId="28">
    <w:abstractNumId w:val="22"/>
  </w:num>
  <w:num w:numId="29">
    <w:abstractNumId w:val="30"/>
  </w:num>
  <w:num w:numId="30">
    <w:abstractNumId w:val="36"/>
  </w:num>
  <w:num w:numId="31">
    <w:abstractNumId w:val="27"/>
  </w:num>
  <w:num w:numId="32">
    <w:abstractNumId w:val="31"/>
  </w:num>
  <w:num w:numId="33">
    <w:abstractNumId w:val="6"/>
  </w:num>
  <w:num w:numId="34">
    <w:abstractNumId w:val="10"/>
  </w:num>
  <w:num w:numId="35">
    <w:abstractNumId w:val="2"/>
  </w:num>
  <w:num w:numId="36">
    <w:abstractNumId w:val="3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671AD"/>
    <w:rsid w:val="000B0E70"/>
    <w:rsid w:val="00105F45"/>
    <w:rsid w:val="00127B46"/>
    <w:rsid w:val="00172CAB"/>
    <w:rsid w:val="001840D0"/>
    <w:rsid w:val="0019309D"/>
    <w:rsid w:val="001E42BD"/>
    <w:rsid w:val="001F526C"/>
    <w:rsid w:val="00200261"/>
    <w:rsid w:val="00203BC2"/>
    <w:rsid w:val="00210F78"/>
    <w:rsid w:val="00211832"/>
    <w:rsid w:val="00222D1B"/>
    <w:rsid w:val="00235D71"/>
    <w:rsid w:val="0024166D"/>
    <w:rsid w:val="0024335E"/>
    <w:rsid w:val="00254DCF"/>
    <w:rsid w:val="002567F9"/>
    <w:rsid w:val="0027743E"/>
    <w:rsid w:val="00294E92"/>
    <w:rsid w:val="002C4021"/>
    <w:rsid w:val="002D7713"/>
    <w:rsid w:val="003132E7"/>
    <w:rsid w:val="00331D7E"/>
    <w:rsid w:val="0033382F"/>
    <w:rsid w:val="00337EF1"/>
    <w:rsid w:val="00340D9B"/>
    <w:rsid w:val="00344E57"/>
    <w:rsid w:val="00377452"/>
    <w:rsid w:val="00377F44"/>
    <w:rsid w:val="00394A8A"/>
    <w:rsid w:val="003B08F3"/>
    <w:rsid w:val="003C0540"/>
    <w:rsid w:val="003C2C93"/>
    <w:rsid w:val="003E6C98"/>
    <w:rsid w:val="00420AE9"/>
    <w:rsid w:val="00480AFF"/>
    <w:rsid w:val="004849E7"/>
    <w:rsid w:val="00486235"/>
    <w:rsid w:val="00490797"/>
    <w:rsid w:val="004C74D6"/>
    <w:rsid w:val="004F4F5D"/>
    <w:rsid w:val="00502FF3"/>
    <w:rsid w:val="005036C9"/>
    <w:rsid w:val="00510F0C"/>
    <w:rsid w:val="00520B36"/>
    <w:rsid w:val="005435BE"/>
    <w:rsid w:val="00571698"/>
    <w:rsid w:val="00576EDB"/>
    <w:rsid w:val="00594B6B"/>
    <w:rsid w:val="00596BBA"/>
    <w:rsid w:val="005A06E1"/>
    <w:rsid w:val="005C3A95"/>
    <w:rsid w:val="005C7428"/>
    <w:rsid w:val="005D5C81"/>
    <w:rsid w:val="005F0206"/>
    <w:rsid w:val="00642741"/>
    <w:rsid w:val="0065530D"/>
    <w:rsid w:val="006963A2"/>
    <w:rsid w:val="006A13FA"/>
    <w:rsid w:val="006C0FAD"/>
    <w:rsid w:val="006C1722"/>
    <w:rsid w:val="006D2CD7"/>
    <w:rsid w:val="006E0C18"/>
    <w:rsid w:val="006E563D"/>
    <w:rsid w:val="006F2DF8"/>
    <w:rsid w:val="00722FDB"/>
    <w:rsid w:val="00753F65"/>
    <w:rsid w:val="0077261C"/>
    <w:rsid w:val="00816BCF"/>
    <w:rsid w:val="0085688C"/>
    <w:rsid w:val="008635C4"/>
    <w:rsid w:val="008A06EF"/>
    <w:rsid w:val="008B4926"/>
    <w:rsid w:val="008D1294"/>
    <w:rsid w:val="008D1297"/>
    <w:rsid w:val="008E3029"/>
    <w:rsid w:val="0098628F"/>
    <w:rsid w:val="00992E1A"/>
    <w:rsid w:val="00994F2B"/>
    <w:rsid w:val="00996894"/>
    <w:rsid w:val="009A6246"/>
    <w:rsid w:val="009D6576"/>
    <w:rsid w:val="009F2544"/>
    <w:rsid w:val="00A50A0F"/>
    <w:rsid w:val="00A76F7E"/>
    <w:rsid w:val="00A77157"/>
    <w:rsid w:val="00AF7A3E"/>
    <w:rsid w:val="00B138F8"/>
    <w:rsid w:val="00B52F4E"/>
    <w:rsid w:val="00B55E9F"/>
    <w:rsid w:val="00B933B0"/>
    <w:rsid w:val="00B95B4D"/>
    <w:rsid w:val="00BD7755"/>
    <w:rsid w:val="00C12593"/>
    <w:rsid w:val="00C33684"/>
    <w:rsid w:val="00C55B6F"/>
    <w:rsid w:val="00C62D17"/>
    <w:rsid w:val="00C808F4"/>
    <w:rsid w:val="00CA15B1"/>
    <w:rsid w:val="00CA251F"/>
    <w:rsid w:val="00CC24D5"/>
    <w:rsid w:val="00CC2835"/>
    <w:rsid w:val="00D21AA6"/>
    <w:rsid w:val="00D34BB0"/>
    <w:rsid w:val="00D462F7"/>
    <w:rsid w:val="00D734A2"/>
    <w:rsid w:val="00D764FB"/>
    <w:rsid w:val="00DA2B37"/>
    <w:rsid w:val="00DB0917"/>
    <w:rsid w:val="00DD131F"/>
    <w:rsid w:val="00E5409A"/>
    <w:rsid w:val="00E65D41"/>
    <w:rsid w:val="00E7386C"/>
    <w:rsid w:val="00E95FFB"/>
    <w:rsid w:val="00EA6C04"/>
    <w:rsid w:val="00EC5FD3"/>
    <w:rsid w:val="00EF3B4F"/>
    <w:rsid w:val="00F251A8"/>
    <w:rsid w:val="00F25499"/>
    <w:rsid w:val="00F86C35"/>
    <w:rsid w:val="00F97482"/>
    <w:rsid w:val="00FB569C"/>
    <w:rsid w:val="00FC1DA4"/>
    <w:rsid w:val="00FC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887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ParagraphOutlineLevel3">
    <w:name w:val="Doc_Paragraph Outline Level 3"/>
    <w:basedOn w:val="Normal"/>
    <w:rsid w:val="002C4021"/>
    <w:pPr>
      <w:numPr>
        <w:numId w:val="25"/>
      </w:numPr>
      <w:spacing w:before="240" w:after="240" w:line="240" w:lineRule="auto"/>
    </w:pPr>
    <w:rPr>
      <w:rFonts w:ascii="Times New Roman" w:eastAsia="Times New Roman" w:hAnsi="Times New Roman" w:cs="Times New Roman"/>
      <w:sz w:val="24"/>
      <w:szCs w:val="24"/>
    </w:rPr>
  </w:style>
  <w:style w:type="character" w:customStyle="1" w:styleId="WordUnderline">
    <w:name w:val="Word_Underline"/>
    <w:rsid w:val="002C4021"/>
    <w:rPr>
      <w:u w:val="single"/>
    </w:rPr>
  </w:style>
  <w:style w:type="paragraph" w:customStyle="1" w:styleId="DocLevel2ParagraphText">
    <w:name w:val="Doc_Level 2 Paragraph Text"/>
    <w:basedOn w:val="Normal"/>
    <w:next w:val="Normal"/>
    <w:rsid w:val="002C4021"/>
    <w:pPr>
      <w:spacing w:before="240" w:after="240" w:line="240" w:lineRule="auto"/>
      <w:ind w:left="144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2C4021"/>
    <w:rPr>
      <w:sz w:val="16"/>
      <w:szCs w:val="16"/>
    </w:rPr>
  </w:style>
  <w:style w:type="paragraph" w:styleId="CommentText">
    <w:name w:val="annotation text"/>
    <w:basedOn w:val="Normal"/>
    <w:link w:val="CommentTextChar"/>
    <w:unhideWhenUsed/>
    <w:rsid w:val="002C4021"/>
    <w:pPr>
      <w:spacing w:line="240" w:lineRule="auto"/>
    </w:pPr>
    <w:rPr>
      <w:sz w:val="20"/>
      <w:szCs w:val="20"/>
    </w:rPr>
  </w:style>
  <w:style w:type="character" w:customStyle="1" w:styleId="CommentTextChar">
    <w:name w:val="Comment Text Char"/>
    <w:basedOn w:val="DefaultParagraphFont"/>
    <w:link w:val="CommentText"/>
    <w:rsid w:val="002C4021"/>
    <w:rPr>
      <w:sz w:val="20"/>
      <w:szCs w:val="20"/>
    </w:rPr>
  </w:style>
  <w:style w:type="paragraph" w:styleId="CommentSubject">
    <w:name w:val="annotation subject"/>
    <w:basedOn w:val="CommentText"/>
    <w:next w:val="CommentText"/>
    <w:link w:val="CommentSubjectChar"/>
    <w:uiPriority w:val="99"/>
    <w:semiHidden/>
    <w:unhideWhenUsed/>
    <w:rsid w:val="002C4021"/>
    <w:rPr>
      <w:b/>
      <w:bCs/>
    </w:rPr>
  </w:style>
  <w:style w:type="character" w:customStyle="1" w:styleId="CommentSubjectChar">
    <w:name w:val="Comment Subject Char"/>
    <w:basedOn w:val="CommentTextChar"/>
    <w:link w:val="CommentSubject"/>
    <w:uiPriority w:val="99"/>
    <w:semiHidden/>
    <w:rsid w:val="002C4021"/>
    <w:rPr>
      <w:b/>
      <w:bCs/>
      <w:sz w:val="20"/>
      <w:szCs w:val="20"/>
    </w:rPr>
  </w:style>
  <w:style w:type="paragraph" w:customStyle="1" w:styleId="DocLevel3ParagraphText">
    <w:name w:val="Doc_Level 3 Paragraph Text"/>
    <w:basedOn w:val="DocParagraphOutlineLevel3"/>
    <w:next w:val="Normal"/>
    <w:rsid w:val="002C4021"/>
    <w:pPr>
      <w:numPr>
        <w:numId w:val="0"/>
      </w:numPr>
      <w:spacing w:line="288" w:lineRule="atLeast"/>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litaryonesource.mil/data-research-and-statistics/survey-findings/" TargetMode="External"/><Relationship Id="rId3" Type="http://schemas.openxmlformats.org/officeDocument/2006/relationships/settings" Target="settings.xml"/><Relationship Id="rId7" Type="http://schemas.openxmlformats.org/officeDocument/2006/relationships/hyperlink" Target="http://www.dol.gov/dol/topic/wage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4</cp:revision>
  <cp:lastPrinted>2016-09-20T19:55:00Z</cp:lastPrinted>
  <dcterms:created xsi:type="dcterms:W3CDTF">2021-03-04T21:06:00Z</dcterms:created>
  <dcterms:modified xsi:type="dcterms:W3CDTF">2021-04-01T13:32:00Z</dcterms:modified>
</cp:coreProperties>
</file>