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F7923">
      <w:pPr>
        <w:pStyle w:val="Heading1"/>
        <w:rPr>
          <w:rFonts w:eastAsia="Times New Roman"/>
        </w:rPr>
      </w:pPr>
      <w:bookmarkStart w:name="_GoBack" w:id="0"/>
      <w:bookmarkEnd w:id="0"/>
      <w:r>
        <w:rPr>
          <w:rFonts w:eastAsia="Times New Roman"/>
        </w:rPr>
        <w:t>HCPCS Crosswalk Document</w:t>
      </w:r>
    </w:p>
    <w:p w:rsidR="00000000" w:rsidRDefault="003F7923">
      <w:pPr>
        <w:pStyle w:val="auto-cursor-target"/>
      </w:pPr>
      <w:r>
        <w:t>The following are the global changes applied across the application:</w:t>
      </w:r>
    </w:p>
    <w:p w:rsidR="00000000" w:rsidRDefault="003F7923">
      <w:pPr>
        <w:numPr>
          <w:ilvl w:val="0"/>
          <w:numId w:val="1"/>
        </w:numPr>
        <w:spacing w:before="100" w:beforeAutospacing="1" w:after="100" w:afterAutospacing="1"/>
        <w:rPr>
          <w:rFonts w:eastAsia="Times New Roman"/>
        </w:rPr>
      </w:pPr>
      <w:r>
        <w:rPr>
          <w:rFonts w:eastAsia="Times New Roman"/>
        </w:rPr>
        <w:t>'DMEPOS' changed to 'Non-drug, Non-biological Item or Service'</w:t>
      </w:r>
    </w:p>
    <w:p w:rsidR="00000000" w:rsidRDefault="003F7923">
      <w:pPr>
        <w:numPr>
          <w:ilvl w:val="0"/>
          <w:numId w:val="1"/>
        </w:numPr>
        <w:spacing w:before="100" w:beforeAutospacing="1" w:after="100" w:afterAutospacing="1"/>
        <w:rPr>
          <w:rFonts w:eastAsia="Times New Roman"/>
        </w:rPr>
      </w:pPr>
      <w:r>
        <w:rPr>
          <w:rFonts w:eastAsia="Times New Roman"/>
        </w:rPr>
        <w:t>'Product' changed to 'Item or Service' </w:t>
      </w:r>
    </w:p>
    <w:tbl>
      <w:tblPr>
        <w:tblW w:w="6014" w:type="pct"/>
        <w:tblInd w:w="-1268"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351"/>
        <w:gridCol w:w="2711"/>
        <w:gridCol w:w="1566"/>
        <w:gridCol w:w="1351"/>
        <w:gridCol w:w="3637"/>
        <w:gridCol w:w="4953"/>
      </w:tblGrid>
      <w:tr w:rsidR="00000000">
        <w:trPr>
          <w:divId w:val="1320887514"/>
          <w:tblHeader/>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jc w:val="center"/>
              <w:rPr>
                <w:rFonts w:eastAsia="Times New Roman"/>
                <w:b/>
                <w:bCs/>
              </w:rPr>
            </w:pPr>
            <w:r>
              <w:rPr>
                <w:rFonts w:eastAsia="Times New Roman"/>
                <w:b/>
                <w:bCs/>
              </w:rPr>
              <w:t>Paper Application Question #</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jc w:val="center"/>
              <w:rPr>
                <w:rFonts w:eastAsia="Times New Roman"/>
                <w:b/>
                <w:bCs/>
              </w:rPr>
            </w:pPr>
            <w:r>
              <w:rPr>
                <w:rFonts w:eastAsia="Times New Roman"/>
                <w:b/>
                <w:bCs/>
              </w:rPr>
              <w:t>Paper Application Language</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jc w:val="center"/>
              <w:rPr>
                <w:rFonts w:eastAsia="Times New Roman"/>
                <w:b/>
                <w:bCs/>
              </w:rPr>
            </w:pPr>
            <w:r>
              <w:rPr>
                <w:rFonts w:eastAsia="Times New Roman"/>
                <w:b/>
                <w:bCs/>
              </w:rPr>
              <w:t>Modifications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jc w:val="center"/>
              <w:rPr>
                <w:rFonts w:eastAsia="Times New Roman"/>
                <w:b/>
                <w:bCs/>
              </w:rPr>
            </w:pPr>
            <w:r>
              <w:rPr>
                <w:rFonts w:eastAsia="Times New Roman"/>
                <w:b/>
                <w:bCs/>
              </w:rPr>
              <w:t>Web Application Section</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jc w:val="center"/>
              <w:rPr>
                <w:rFonts w:eastAsia="Times New Roman"/>
                <w:b/>
                <w:bCs/>
              </w:rPr>
            </w:pPr>
            <w:r>
              <w:rPr>
                <w:rFonts w:eastAsia="Times New Roman"/>
                <w:b/>
                <w:bCs/>
              </w:rPr>
              <w:t>Web Application Content</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jc w:val="center"/>
              <w:rPr>
                <w:rFonts w:eastAsia="Times New Roman"/>
                <w:b/>
                <w:bCs/>
              </w:rPr>
            </w:pPr>
            <w:r>
              <w:rPr>
                <w:rFonts w:eastAsia="Times New Roman"/>
                <w:b/>
                <w:bCs/>
              </w:rPr>
              <w:t>Comments</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1</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For the purpose of publication on CMS’ request list and public meeting agenda on the HCPCS web site, please provide a concise summary of your request (not to exceed 300 words). CMS m</w:t>
            </w:r>
            <w:r>
              <w:t>ay edit your summary prior to publication, even if the summary does not exceed 300 words. Please organize the summary in the following sequence:</w:t>
            </w:r>
          </w:p>
          <w:p w:rsidR="00000000" w:rsidRDefault="003F7923">
            <w:pPr>
              <w:pStyle w:val="NormalWeb"/>
            </w:pPr>
            <w:r>
              <w:t>A) your request to modify the HCPCS code set (e.g., number of new codes requested, including recommended langua</w:t>
            </w:r>
            <w:r>
              <w:t xml:space="preserve">ge; </w:t>
            </w:r>
            <w:r>
              <w:lastRenderedPageBreak/>
              <w:t>or revisions to an existing code, including old language and recommended language; or discontinuation of a code);</w:t>
            </w:r>
          </w:p>
          <w:p w:rsidR="00000000" w:rsidRDefault="003F7923">
            <w:pPr>
              <w:pStyle w:val="NormalWeb"/>
            </w:pPr>
            <w:r>
              <w:t>B) the name and description of the product;</w:t>
            </w:r>
          </w:p>
          <w:p w:rsidR="00000000" w:rsidRDefault="003F7923">
            <w:pPr>
              <w:pStyle w:val="NormalWeb"/>
            </w:pPr>
            <w:r>
              <w:t>C) the function of the product; and</w:t>
            </w:r>
          </w:p>
          <w:p w:rsidR="00000000" w:rsidRDefault="003F7923">
            <w:pPr>
              <w:pStyle w:val="NormalWeb"/>
            </w:pPr>
            <w:r>
              <w:t xml:space="preserve">D) </w:t>
            </w:r>
            <w:proofErr w:type="gramStart"/>
            <w:r>
              <w:t>the</w:t>
            </w:r>
            <w:proofErr w:type="gramEnd"/>
            <w:r>
              <w:t xml:space="preserve"> reason why existing codes do not adequately describ</w:t>
            </w:r>
            <w:r>
              <w:t>e the product. In addition, for drugs and biologics only, please also include the following:</w:t>
            </w:r>
          </w:p>
          <w:p w:rsidR="00000000" w:rsidRDefault="003F7923">
            <w:pPr>
              <w:pStyle w:val="NormalWeb"/>
            </w:pPr>
            <w:r>
              <w:t>E) indications for use;</w:t>
            </w:r>
          </w:p>
          <w:p w:rsidR="00000000" w:rsidRDefault="003F7923">
            <w:pPr>
              <w:pStyle w:val="NormalWeb"/>
            </w:pPr>
            <w:r>
              <w:t>F) action;</w:t>
            </w:r>
          </w:p>
          <w:p w:rsidR="00000000" w:rsidRDefault="003F7923">
            <w:pPr>
              <w:pStyle w:val="NormalWeb"/>
            </w:pPr>
            <w:r>
              <w:t>G) dosage;</w:t>
            </w:r>
          </w:p>
          <w:p w:rsidR="00000000" w:rsidRDefault="003F7923">
            <w:pPr>
              <w:pStyle w:val="NormalWeb"/>
            </w:pPr>
            <w:r>
              <w:lastRenderedPageBreak/>
              <w:t>H) route of administration; and</w:t>
            </w:r>
          </w:p>
          <w:p w:rsidR="00000000" w:rsidRDefault="003F7923">
            <w:pPr>
              <w:pStyle w:val="NormalWeb"/>
            </w:pPr>
            <w:r>
              <w:t>I) how packaged.</w:t>
            </w:r>
          </w:p>
          <w:p w:rsidR="00000000" w:rsidRDefault="003F7923">
            <w:pPr>
              <w:pStyle w:val="NormalWeb"/>
            </w:pPr>
            <w:r>
              <w:t xml:space="preserve">Note that text that exceeds the </w:t>
            </w:r>
            <w:proofErr w:type="gramStart"/>
            <w:r>
              <w:t>300 word</w:t>
            </w:r>
            <w:proofErr w:type="gramEnd"/>
            <w:r>
              <w:t xml:space="preserve"> limit may </w:t>
            </w:r>
            <w:r>
              <w:t>be truncated and not appear on CMS’ published summary.</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Request Info</w:t>
            </w:r>
          </w:p>
          <w:p w:rsidR="00000000" w:rsidRDefault="003F7923">
            <w:pPr>
              <w:rPr>
                <w:rFonts w:eastAsia="Times New Roman"/>
              </w:rPr>
            </w:pPr>
            <w:r>
              <w:rPr>
                <w:rFonts w:eastAsia="Times New Roman"/>
              </w:rPr>
              <w:t>(The web application has been divided into tabs, for organization purposes, with related questions grouped in one tab)</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For the purpose of publication on CMS’ request list and public </w:t>
            </w:r>
            <w:r>
              <w:t>meeting agenda on the HCPCS web site, please provide a concise summary of your request</w:t>
            </w:r>
            <w:r>
              <w:br/>
            </w:r>
            <w:r>
              <w:br/>
              <w:t>* CMS may edit your summary prior to publication</w:t>
            </w:r>
            <w:r>
              <w:br/>
            </w:r>
          </w:p>
          <w:p w:rsidR="00000000" w:rsidRDefault="003F7923">
            <w:pPr>
              <w:pStyle w:val="NormalWeb"/>
            </w:pPr>
            <w:r>
              <w:t xml:space="preserve">The summary </w:t>
            </w:r>
            <w:proofErr w:type="gramStart"/>
            <w:r>
              <w:t>should be arranged</w:t>
            </w:r>
            <w:proofErr w:type="gramEnd"/>
            <w:r>
              <w:t xml:space="preserve"> in the form of a cohesive paragraph in the mentioned sequence.</w:t>
            </w:r>
          </w:p>
          <w:p w:rsidR="00000000" w:rsidRDefault="003F7923">
            <w:pPr>
              <w:pStyle w:val="NormalWeb"/>
            </w:pPr>
            <w:r>
              <w:br/>
            </w:r>
            <w:proofErr w:type="gramStart"/>
            <w:r>
              <w:t xml:space="preserve">Your request to modify </w:t>
            </w:r>
            <w:r>
              <w:t xml:space="preserve">the HCPCS code set (e.g., number of new codes requested, including recommended language; or revisions to an existing code, including old language and recommended language; or </w:t>
            </w:r>
            <w:r>
              <w:lastRenderedPageBreak/>
              <w:t xml:space="preserve">discontinuation of a code); </w:t>
            </w:r>
            <w:r>
              <w:br/>
              <w:t xml:space="preserve">The name and description of the item or service; </w:t>
            </w:r>
            <w:r>
              <w:br/>
              <w:t>Th</w:t>
            </w:r>
            <w:r>
              <w:t>e function of the product; and</w:t>
            </w:r>
            <w:r>
              <w:br/>
              <w:t>The reason why existing codes do not adequately describe the item or service;</w:t>
            </w:r>
            <w:r>
              <w:br/>
            </w:r>
            <w:r>
              <w:br/>
              <w:t xml:space="preserve">The following information is required for drugs and biologicals and as applicable for non-drug, </w:t>
            </w:r>
            <w:proofErr w:type="spellStart"/>
            <w:r>
              <w:t>non biological</w:t>
            </w:r>
            <w:proofErr w:type="spellEnd"/>
            <w:r>
              <w:t xml:space="preserve"> Items and Services: </w:t>
            </w:r>
            <w:r>
              <w:br/>
              <w:t>Indications fo</w:t>
            </w:r>
            <w:r>
              <w:t xml:space="preserve">r use; </w:t>
            </w:r>
            <w:r>
              <w:br/>
              <w:t xml:space="preserve">Action; </w:t>
            </w:r>
            <w:r>
              <w:br/>
              <w:t>Dosage;</w:t>
            </w:r>
            <w:r>
              <w:br/>
              <w:t>Route of administration; and</w:t>
            </w:r>
            <w:r>
              <w:br/>
              <w:t>How packaged.</w:t>
            </w:r>
            <w:proofErr w:type="gramEnd"/>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r>
              <w:lastRenderedPageBreak/>
              <w:t xml:space="preserve">Instead of a </w:t>
            </w:r>
            <w:proofErr w:type="gramStart"/>
            <w:r>
              <w:t>300 word</w:t>
            </w:r>
            <w:proofErr w:type="gramEnd"/>
            <w:r>
              <w:t xml:space="preserve"> limit the response has been updated to be 3000 characters on the web application.</w:t>
            </w:r>
          </w:p>
          <w:p w:rsidR="00000000" w:rsidRDefault="003F7923">
            <w:pPr>
              <w:pStyle w:val="NormalWeb"/>
            </w:pPr>
          </w:p>
          <w:p w:rsidR="00000000" w:rsidRDefault="003F7923">
            <w:pPr>
              <w:pStyle w:val="NormalWeb"/>
            </w:pPr>
          </w:p>
          <w:p w:rsidR="00000000" w:rsidRDefault="003F7923">
            <w:pPr>
              <w:pStyle w:val="NormalWeb"/>
            </w:pPr>
          </w:p>
          <w:p w:rsidR="00000000" w:rsidRDefault="003F7923">
            <w:pPr>
              <w:pStyle w:val="NormalWeb"/>
            </w:pPr>
            <w:r>
              <w:t>Instruction to assist applicant answer the question in the correct format</w:t>
            </w:r>
          </w:p>
          <w:p w:rsidR="00000000" w:rsidRDefault="003F7923">
            <w:pPr>
              <w:pStyle w:val="NormalWeb"/>
            </w:pPr>
          </w:p>
          <w:p w:rsidR="00000000" w:rsidRDefault="003F7923">
            <w:pPr>
              <w:pStyle w:val="NormalWeb"/>
            </w:pPr>
          </w:p>
          <w:p w:rsidR="00000000" w:rsidRDefault="003F7923">
            <w:pPr>
              <w:pStyle w:val="NormalWeb"/>
            </w:pPr>
          </w:p>
          <w:p w:rsidR="00000000" w:rsidRDefault="003F7923">
            <w:pPr>
              <w:pStyle w:val="NormalWeb"/>
            </w:pP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2</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Identify the item (product or drug/biological) for which a HCPCS Level II code </w:t>
            </w:r>
            <w:proofErr w:type="gramStart"/>
            <w:r>
              <w:t>is being requested</w:t>
            </w:r>
            <w:proofErr w:type="gramEnd"/>
            <w:r>
              <w:t>.</w:t>
            </w:r>
          </w:p>
          <w:p w:rsidR="00000000" w:rsidRDefault="003F7923">
            <w:pPr>
              <w:pStyle w:val="NormalWeb"/>
            </w:pPr>
            <w:r>
              <w:t>A) Trade or Brand Name:</w:t>
            </w:r>
          </w:p>
          <w:p w:rsidR="00000000" w:rsidRDefault="003F7923">
            <w:pPr>
              <w:pStyle w:val="NormalWeb"/>
            </w:pPr>
            <w:r>
              <w:t>B) General Product Name or Generic Drug Name (active ingredient):</w:t>
            </w:r>
          </w:p>
          <w:p w:rsidR="00000000" w:rsidRDefault="003F7923">
            <w:pPr>
              <w:pStyle w:val="NormalWeb"/>
            </w:pPr>
            <w:r>
              <w:t>C) FDA classification:</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Provide additional details of the item or service for which the code is being requested</w:t>
            </w:r>
          </w:p>
          <w:p w:rsidR="00000000" w:rsidRDefault="003F7923">
            <w:pPr>
              <w:pStyle w:val="NormalWeb"/>
            </w:pPr>
            <w:r>
              <w:t>Response is mandatory for all drugs and biologicals and as applicable for all other items or services. Where not applicable, please type NA and explain your answer.</w:t>
            </w:r>
          </w:p>
          <w:p w:rsidR="00000000" w:rsidRDefault="003F7923">
            <w:pPr>
              <w:numPr>
                <w:ilvl w:val="0"/>
                <w:numId w:val="2"/>
              </w:numPr>
              <w:spacing w:before="100" w:beforeAutospacing="1" w:after="100" w:afterAutospacing="1"/>
              <w:rPr>
                <w:rFonts w:eastAsia="Times New Roman"/>
              </w:rPr>
            </w:pPr>
            <w:r>
              <w:rPr>
                <w:rFonts w:eastAsia="Times New Roman"/>
              </w:rPr>
              <w:t>Tra</w:t>
            </w:r>
            <w:r>
              <w:rPr>
                <w:rFonts w:eastAsia="Times New Roman"/>
              </w:rPr>
              <w:t>de or Brand name</w:t>
            </w:r>
          </w:p>
          <w:p w:rsidR="00000000" w:rsidRDefault="003F7923">
            <w:pPr>
              <w:numPr>
                <w:ilvl w:val="0"/>
                <w:numId w:val="2"/>
              </w:numPr>
              <w:spacing w:before="100" w:beforeAutospacing="1" w:after="100" w:afterAutospacing="1"/>
              <w:rPr>
                <w:rFonts w:eastAsia="Times New Roman"/>
              </w:rPr>
            </w:pPr>
            <w:r>
              <w:rPr>
                <w:rFonts w:eastAsia="Times New Roman"/>
              </w:rPr>
              <w:t>FDA classification</w:t>
            </w:r>
          </w:p>
          <w:p w:rsidR="00000000" w:rsidRDefault="003F7923">
            <w:pPr>
              <w:numPr>
                <w:ilvl w:val="0"/>
                <w:numId w:val="2"/>
              </w:numPr>
              <w:spacing w:before="100" w:beforeAutospacing="1" w:after="100" w:afterAutospacing="1"/>
              <w:rPr>
                <w:rFonts w:eastAsia="Times New Roman"/>
              </w:rPr>
            </w:pPr>
            <w:r>
              <w:rPr>
                <w:rFonts w:eastAsia="Times New Roman"/>
              </w:rPr>
              <w:t>General Item or Service Name or Generic Drug Name (active ingredient)</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spacing w:before="100" w:beforeAutospacing="1" w:after="100" w:afterAutospacing="1"/>
              <w:ind w:left="3"/>
              <w:rPr>
                <w:rFonts w:eastAsia="Times New Roman"/>
              </w:rPr>
            </w:pPr>
          </w:p>
          <w:p w:rsidR="00000000" w:rsidRDefault="003F7923">
            <w:pPr>
              <w:spacing w:before="100" w:beforeAutospacing="1" w:after="100" w:afterAutospacing="1"/>
              <w:ind w:left="3"/>
              <w:rPr>
                <w:rFonts w:eastAsia="Times New Roman"/>
              </w:rPr>
            </w:pPr>
            <w:r>
              <w:rPr>
                <w:rFonts w:eastAsia="Times New Roman"/>
              </w:rPr>
              <w:t>Existing instructions reworded and moved from general instruction section to the relevant places in the application to help applicants answer the que</w:t>
            </w:r>
            <w:r>
              <w:rPr>
                <w:rFonts w:eastAsia="Times New Roman"/>
              </w:rPr>
              <w:t xml:space="preserve">stions accurately without having to refer to another document or another tab in the system while completing the online application. </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3</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Please check one HCPCS category from the following list, which in your estimation most accurately describes the item ide</w:t>
            </w:r>
            <w:r>
              <w:t>ntified in question #1:</w:t>
            </w:r>
          </w:p>
          <w:p w:rsidR="00000000" w:rsidRDefault="003F7923">
            <w:pPr>
              <w:pStyle w:val="NormalWeb"/>
            </w:pPr>
            <w:r>
              <w:t>     A) Medical/Surgical Supplies</w:t>
            </w:r>
          </w:p>
          <w:p w:rsidR="00000000" w:rsidRDefault="003F7923">
            <w:pPr>
              <w:pStyle w:val="NormalWeb"/>
            </w:pPr>
            <w:r>
              <w:t>     B) Dialysis Supplies and Equipment</w:t>
            </w:r>
          </w:p>
          <w:p w:rsidR="00000000" w:rsidRDefault="003F7923">
            <w:pPr>
              <w:pStyle w:val="NormalWeb"/>
            </w:pPr>
            <w:r>
              <w:t>     C) Ostomy/Urological Supplies</w:t>
            </w:r>
          </w:p>
          <w:p w:rsidR="00000000" w:rsidRDefault="003F7923">
            <w:pPr>
              <w:pStyle w:val="NormalWeb"/>
            </w:pPr>
            <w:r>
              <w:t>     D) Surgical Dressing</w:t>
            </w:r>
          </w:p>
          <w:p w:rsidR="00000000" w:rsidRDefault="003F7923">
            <w:pPr>
              <w:pStyle w:val="NormalWeb"/>
            </w:pPr>
            <w:r>
              <w:t>     E) Prosthetic</w:t>
            </w:r>
          </w:p>
          <w:p w:rsidR="00000000" w:rsidRDefault="003F7923">
            <w:pPr>
              <w:pStyle w:val="NormalWeb"/>
            </w:pPr>
            <w:r>
              <w:t>     F) Orthotic</w:t>
            </w:r>
          </w:p>
          <w:p w:rsidR="00000000" w:rsidRDefault="003F7923">
            <w:pPr>
              <w:pStyle w:val="NormalWeb"/>
            </w:pPr>
            <w:r>
              <w:t>     G) Enteral/Parenteral Nutrition</w:t>
            </w:r>
          </w:p>
          <w:p w:rsidR="00000000" w:rsidRDefault="003F7923">
            <w:pPr>
              <w:pStyle w:val="NormalWeb"/>
            </w:pPr>
            <w:r>
              <w:t xml:space="preserve">     H) Durable Medical </w:t>
            </w:r>
            <w:r>
              <w:t>Equipment</w:t>
            </w:r>
          </w:p>
          <w:p w:rsidR="00000000" w:rsidRDefault="003F7923">
            <w:pPr>
              <w:pStyle w:val="NormalWeb"/>
            </w:pPr>
            <w:r>
              <w:lastRenderedPageBreak/>
              <w:t>     I) Blood/Blood Products</w:t>
            </w:r>
          </w:p>
          <w:p w:rsidR="00000000" w:rsidRDefault="003F7923">
            <w:pPr>
              <w:pStyle w:val="NormalWeb"/>
            </w:pPr>
            <w:r>
              <w:t>     J) Drug/Biological</w:t>
            </w:r>
          </w:p>
          <w:p w:rsidR="00000000" w:rsidRDefault="003F7923">
            <w:pPr>
              <w:pStyle w:val="NormalWeb"/>
            </w:pPr>
            <w:r>
              <w:t>     K) Radiopharmaceutical</w:t>
            </w:r>
          </w:p>
          <w:p w:rsidR="00000000" w:rsidRDefault="003F7923">
            <w:pPr>
              <w:pStyle w:val="NormalWeb"/>
            </w:pPr>
            <w:r>
              <w:t>     L) Vision</w:t>
            </w:r>
          </w:p>
          <w:p w:rsidR="00000000" w:rsidRDefault="003F7923">
            <w:pPr>
              <w:pStyle w:val="NormalWeb"/>
            </w:pPr>
            <w:r>
              <w:t>     M) Hearing</w:t>
            </w:r>
          </w:p>
          <w:p w:rsidR="00000000" w:rsidRDefault="003F7923">
            <w:pPr>
              <w:pStyle w:val="NormalWeb"/>
            </w:pPr>
            <w:r>
              <w:t>     N) Other (please indicate/provide category) </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r>
              <w:rPr>
                <w:rStyle w:val="Strong"/>
              </w:rPr>
              <w:t>Provide the details of the item or service for which the code is being requested</w:t>
            </w:r>
          </w:p>
          <w:p w:rsidR="00000000" w:rsidRDefault="003F7923">
            <w:pPr>
              <w:pStyle w:val="NormalWeb"/>
            </w:pPr>
            <w:r>
              <w:rPr>
                <w:noProof/>
              </w:rPr>
              <mc:AlternateContent>
                <mc:Choice Requires="wps">
                  <w:drawing>
                    <wp:inline distT="0" distB="0" distL="0" distR="0">
                      <wp:extent cx="304800" cy="304800"/>
                      <wp:effectExtent l="0" t="0" r="0" b="0"/>
                      <wp:docPr id="8" name="Picture 3"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3"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204CE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NhZuvgIA&#10;AMQFAAAOAAAAAAAAAAAAAAAAAC4CAABkcnMvZTJvRG9jLnhtbFBLAQItABQABgAIAAAAIQBMoOks&#10;2AAAAAMBAAAPAAAAAAAAAAAAAAAAABgFAABkcnMvZG93bnJldi54bWxQSwUGAAAAAAQABADzAAAA&#10;HQYAAAAA&#10;">
                      <o:lock v:ext="edit" aspectratio="t"/>
                      <w10:anchorlock/>
                    </v:rect>
                  </w:pict>
                </mc:Fallback>
              </mc:AlternateContent>
            </w:r>
            <w:r>
              <w:t>CMS may move the request into another category, if deemed appropriate, after evaluation.</w:t>
            </w:r>
          </w:p>
          <w:p w:rsidR="00000000" w:rsidRDefault="003F7923">
            <w:pPr>
              <w:pStyle w:val="NormalWeb"/>
            </w:pPr>
            <w:r>
              <w:t>Please check one HCPCS</w:t>
            </w:r>
            <w:r>
              <w:t xml:space="preserve"> category from the following list, which you believe most accurately describes the item or service identified as the subject of this request.</w:t>
            </w:r>
          </w:p>
          <w:p w:rsidR="00000000" w:rsidRDefault="003F7923">
            <w:pPr>
              <w:numPr>
                <w:ilvl w:val="0"/>
                <w:numId w:val="3"/>
              </w:numPr>
              <w:spacing w:before="100" w:beforeAutospacing="1" w:after="100" w:afterAutospacing="1"/>
              <w:rPr>
                <w:rFonts w:eastAsia="Times New Roman"/>
              </w:rPr>
            </w:pPr>
            <w:r>
              <w:rPr>
                <w:rFonts w:eastAsia="Times New Roman"/>
              </w:rPr>
              <w:t>Drugs or Biologicals</w:t>
            </w:r>
          </w:p>
          <w:p w:rsidR="00000000" w:rsidRDefault="003F7923">
            <w:pPr>
              <w:numPr>
                <w:ilvl w:val="0"/>
                <w:numId w:val="3"/>
              </w:numPr>
              <w:spacing w:before="100" w:beforeAutospacing="1" w:after="100" w:afterAutospacing="1"/>
              <w:rPr>
                <w:rFonts w:eastAsia="Times New Roman"/>
              </w:rPr>
            </w:pPr>
            <w:r>
              <w:rPr>
                <w:rFonts w:eastAsia="Times New Roman"/>
              </w:rPr>
              <w:t xml:space="preserve">Non-drug, Non-biological Item or Service </w:t>
            </w:r>
          </w:p>
          <w:p w:rsidR="00000000" w:rsidRDefault="003F7923">
            <w:pPr>
              <w:pStyle w:val="NormalWeb"/>
            </w:pPr>
          </w:p>
          <w:p w:rsidR="00000000" w:rsidRDefault="003F7923">
            <w:pPr>
              <w:pStyle w:val="NormalWeb"/>
            </w:pPr>
            <w:r>
              <w:t>Drop down selection for HCPCS category for Drugs o</w:t>
            </w:r>
            <w:r>
              <w:t>r Biologicals:</w:t>
            </w:r>
          </w:p>
          <w:p w:rsidR="00000000" w:rsidRDefault="003F7923">
            <w:pPr>
              <w:numPr>
                <w:ilvl w:val="0"/>
                <w:numId w:val="4"/>
              </w:numPr>
              <w:spacing w:before="100" w:beforeAutospacing="1" w:after="100" w:afterAutospacing="1"/>
              <w:rPr>
                <w:rFonts w:eastAsia="Times New Roman"/>
              </w:rPr>
            </w:pPr>
            <w:r>
              <w:rPr>
                <w:rFonts w:eastAsia="Times New Roman"/>
              </w:rPr>
              <w:t>Drugs</w:t>
            </w:r>
          </w:p>
          <w:p w:rsidR="00000000" w:rsidRDefault="003F7923">
            <w:pPr>
              <w:numPr>
                <w:ilvl w:val="0"/>
                <w:numId w:val="4"/>
              </w:numPr>
              <w:spacing w:before="100" w:beforeAutospacing="1" w:after="100" w:afterAutospacing="1"/>
              <w:rPr>
                <w:rFonts w:eastAsia="Times New Roman"/>
              </w:rPr>
            </w:pPr>
            <w:r>
              <w:rPr>
                <w:rFonts w:eastAsia="Times New Roman"/>
              </w:rPr>
              <w:t>Biologicals</w:t>
            </w:r>
          </w:p>
          <w:p w:rsidR="00000000" w:rsidRDefault="003F7923">
            <w:pPr>
              <w:numPr>
                <w:ilvl w:val="0"/>
                <w:numId w:val="4"/>
              </w:numPr>
              <w:spacing w:before="100" w:beforeAutospacing="1" w:after="100" w:afterAutospacing="1"/>
              <w:rPr>
                <w:rFonts w:eastAsia="Times New Roman"/>
              </w:rPr>
            </w:pPr>
            <w:r>
              <w:rPr>
                <w:rFonts w:eastAsia="Times New Roman"/>
              </w:rPr>
              <w:t>Radiopharmaceutical</w:t>
            </w:r>
          </w:p>
          <w:p w:rsidR="00000000" w:rsidRDefault="003F7923">
            <w:pPr>
              <w:numPr>
                <w:ilvl w:val="0"/>
                <w:numId w:val="4"/>
              </w:numPr>
              <w:spacing w:before="100" w:beforeAutospacing="1" w:after="100" w:afterAutospacing="1"/>
              <w:rPr>
                <w:rFonts w:eastAsia="Times New Roman"/>
              </w:rPr>
            </w:pPr>
            <w:r>
              <w:rPr>
                <w:rFonts w:eastAsia="Times New Roman"/>
              </w:rPr>
              <w:t>Blood or Blood Products</w:t>
            </w:r>
          </w:p>
          <w:p w:rsidR="00000000" w:rsidRDefault="003F7923">
            <w:pPr>
              <w:numPr>
                <w:ilvl w:val="0"/>
                <w:numId w:val="4"/>
              </w:numPr>
              <w:spacing w:before="100" w:beforeAutospacing="1" w:after="100" w:afterAutospacing="1"/>
              <w:rPr>
                <w:rFonts w:eastAsia="Times New Roman"/>
              </w:rPr>
            </w:pPr>
            <w:r>
              <w:rPr>
                <w:rFonts w:eastAsia="Times New Roman"/>
              </w:rPr>
              <w:lastRenderedPageBreak/>
              <w:t>Other</w:t>
            </w:r>
          </w:p>
          <w:p w:rsidR="00000000" w:rsidRDefault="003F7923">
            <w:pPr>
              <w:pStyle w:val="NormalWeb"/>
            </w:pPr>
          </w:p>
          <w:p w:rsidR="00000000" w:rsidRDefault="003F7923">
            <w:pPr>
              <w:pStyle w:val="NormalWeb"/>
            </w:pPr>
            <w:r>
              <w:t>Drop down selection for HCPCS category for Non-drug, Non-biological Item or Service:</w:t>
            </w:r>
          </w:p>
          <w:p w:rsidR="00000000" w:rsidRDefault="003F7923">
            <w:pPr>
              <w:numPr>
                <w:ilvl w:val="0"/>
                <w:numId w:val="5"/>
              </w:numPr>
              <w:spacing w:before="100" w:beforeAutospacing="1" w:after="100" w:afterAutospacing="1"/>
              <w:rPr>
                <w:rFonts w:eastAsia="Times New Roman"/>
              </w:rPr>
            </w:pPr>
            <w:r>
              <w:rPr>
                <w:rFonts w:eastAsia="Times New Roman"/>
              </w:rPr>
              <w:t>Medical/Surgical Supplies</w:t>
            </w:r>
          </w:p>
          <w:p w:rsidR="00000000" w:rsidRDefault="003F7923">
            <w:pPr>
              <w:numPr>
                <w:ilvl w:val="0"/>
                <w:numId w:val="5"/>
              </w:numPr>
              <w:spacing w:before="100" w:beforeAutospacing="1" w:after="100" w:afterAutospacing="1"/>
              <w:rPr>
                <w:rFonts w:eastAsia="Times New Roman"/>
              </w:rPr>
            </w:pPr>
            <w:r>
              <w:rPr>
                <w:rFonts w:eastAsia="Times New Roman"/>
              </w:rPr>
              <w:t>Dialysis Supplies and Equipment</w:t>
            </w:r>
          </w:p>
          <w:p w:rsidR="00000000" w:rsidRDefault="003F7923">
            <w:pPr>
              <w:numPr>
                <w:ilvl w:val="0"/>
                <w:numId w:val="5"/>
              </w:numPr>
              <w:spacing w:before="100" w:beforeAutospacing="1" w:after="100" w:afterAutospacing="1"/>
              <w:rPr>
                <w:rFonts w:eastAsia="Times New Roman"/>
              </w:rPr>
            </w:pPr>
            <w:r>
              <w:rPr>
                <w:rFonts w:eastAsia="Times New Roman"/>
              </w:rPr>
              <w:t>Ostomy/Urological Supplies</w:t>
            </w:r>
          </w:p>
          <w:p w:rsidR="00000000" w:rsidRDefault="003F7923">
            <w:pPr>
              <w:numPr>
                <w:ilvl w:val="0"/>
                <w:numId w:val="5"/>
              </w:numPr>
              <w:spacing w:before="100" w:beforeAutospacing="1" w:after="100" w:afterAutospacing="1"/>
              <w:rPr>
                <w:rFonts w:eastAsia="Times New Roman"/>
              </w:rPr>
            </w:pPr>
            <w:r>
              <w:rPr>
                <w:rFonts w:eastAsia="Times New Roman"/>
              </w:rPr>
              <w:t>Su</w:t>
            </w:r>
            <w:r>
              <w:rPr>
                <w:rFonts w:eastAsia="Times New Roman"/>
              </w:rPr>
              <w:t>rgical Dressing</w:t>
            </w:r>
          </w:p>
          <w:p w:rsidR="00000000" w:rsidRDefault="003F7923">
            <w:pPr>
              <w:numPr>
                <w:ilvl w:val="0"/>
                <w:numId w:val="5"/>
              </w:numPr>
              <w:spacing w:before="100" w:beforeAutospacing="1" w:after="100" w:afterAutospacing="1"/>
              <w:rPr>
                <w:rFonts w:eastAsia="Times New Roman"/>
              </w:rPr>
            </w:pPr>
            <w:r>
              <w:rPr>
                <w:rFonts w:eastAsia="Times New Roman"/>
              </w:rPr>
              <w:t>Prosthetic</w:t>
            </w:r>
          </w:p>
          <w:p w:rsidR="00000000" w:rsidRDefault="003F7923">
            <w:pPr>
              <w:numPr>
                <w:ilvl w:val="0"/>
                <w:numId w:val="5"/>
              </w:numPr>
              <w:spacing w:before="100" w:beforeAutospacing="1" w:after="100" w:afterAutospacing="1"/>
              <w:rPr>
                <w:rFonts w:eastAsia="Times New Roman"/>
              </w:rPr>
            </w:pPr>
            <w:r>
              <w:rPr>
                <w:rFonts w:eastAsia="Times New Roman"/>
              </w:rPr>
              <w:t>Orthotic</w:t>
            </w:r>
          </w:p>
          <w:p w:rsidR="00000000" w:rsidRDefault="003F7923">
            <w:pPr>
              <w:numPr>
                <w:ilvl w:val="0"/>
                <w:numId w:val="5"/>
              </w:numPr>
              <w:spacing w:before="100" w:beforeAutospacing="1" w:after="100" w:afterAutospacing="1"/>
              <w:rPr>
                <w:rFonts w:eastAsia="Times New Roman"/>
              </w:rPr>
            </w:pPr>
            <w:r>
              <w:rPr>
                <w:rFonts w:eastAsia="Times New Roman"/>
              </w:rPr>
              <w:t>Enteral/Parenteral Nutrition</w:t>
            </w:r>
          </w:p>
          <w:p w:rsidR="00000000" w:rsidRDefault="003F7923">
            <w:pPr>
              <w:numPr>
                <w:ilvl w:val="0"/>
                <w:numId w:val="5"/>
              </w:numPr>
              <w:spacing w:before="100" w:beforeAutospacing="1" w:after="100" w:afterAutospacing="1"/>
              <w:rPr>
                <w:rFonts w:eastAsia="Times New Roman"/>
              </w:rPr>
            </w:pPr>
            <w:r>
              <w:rPr>
                <w:rFonts w:eastAsia="Times New Roman"/>
              </w:rPr>
              <w:t>Durable Medical Equipment</w:t>
            </w:r>
          </w:p>
          <w:p w:rsidR="00000000" w:rsidRDefault="003F7923">
            <w:pPr>
              <w:numPr>
                <w:ilvl w:val="0"/>
                <w:numId w:val="5"/>
              </w:numPr>
              <w:spacing w:before="100" w:beforeAutospacing="1" w:after="100" w:afterAutospacing="1"/>
              <w:rPr>
                <w:rFonts w:eastAsia="Times New Roman"/>
              </w:rPr>
            </w:pPr>
            <w:r>
              <w:rPr>
                <w:rFonts w:eastAsia="Times New Roman"/>
              </w:rPr>
              <w:t>Vison</w:t>
            </w:r>
          </w:p>
          <w:p w:rsidR="00000000" w:rsidRDefault="003F7923">
            <w:pPr>
              <w:numPr>
                <w:ilvl w:val="0"/>
                <w:numId w:val="5"/>
              </w:numPr>
              <w:spacing w:before="100" w:beforeAutospacing="1" w:after="100" w:afterAutospacing="1"/>
              <w:rPr>
                <w:rFonts w:eastAsia="Times New Roman"/>
              </w:rPr>
            </w:pPr>
            <w:r>
              <w:rPr>
                <w:rFonts w:eastAsia="Times New Roman"/>
              </w:rPr>
              <w:t>Hearing</w:t>
            </w:r>
          </w:p>
          <w:p w:rsidR="00000000" w:rsidRDefault="003F7923">
            <w:pPr>
              <w:numPr>
                <w:ilvl w:val="0"/>
                <w:numId w:val="5"/>
              </w:numPr>
              <w:spacing w:before="100" w:beforeAutospacing="1" w:after="100" w:afterAutospacing="1"/>
              <w:rPr>
                <w:rFonts w:eastAsia="Times New Roman"/>
              </w:rPr>
            </w:pPr>
            <w:r>
              <w:rPr>
                <w:rFonts w:eastAsia="Times New Roman"/>
              </w:rPr>
              <w:t>Other </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p>
          <w:p w:rsidR="00000000" w:rsidRDefault="003F7923">
            <w:pPr>
              <w:pStyle w:val="NormalWeb"/>
            </w:pPr>
          </w:p>
          <w:p w:rsidR="00000000" w:rsidRDefault="003F7923">
            <w:pPr>
              <w:pStyle w:val="NormalWeb"/>
            </w:pPr>
            <w:r>
              <w:t>Moving a request to the appropriate category by CMS is an existing practice and applicants are aware of it</w:t>
            </w:r>
          </w:p>
          <w:p w:rsidR="00000000" w:rsidRDefault="003F7923">
            <w:pPr>
              <w:pStyle w:val="NormalWeb"/>
            </w:pPr>
            <w:r>
              <w:t>HCPCS category split to 'Drugs or Biologicals' and 'Non-drug, Non-biological Item or Service'</w:t>
            </w:r>
          </w:p>
          <w:p w:rsidR="00000000" w:rsidRDefault="003F7923">
            <w:pPr>
              <w:pStyle w:val="NormalWeb"/>
            </w:pPr>
            <w:r>
              <w:t>We are not collecting new information that the applicant would not have provided in the cover letter that was included with and applicant’s paper application. Sin</w:t>
            </w:r>
            <w:r>
              <w:t>ce there is no longer a cover letter, the format of this question was changed to accommodate the system’s need to know what application cycle is appropriate for the application based on whether an item or service is a drug or biological (quarterly applicat</w:t>
            </w:r>
            <w:r>
              <w:t xml:space="preserve">ion cycle) or a non-drug, non-biological (bi-annual cycle). The corresponding drop down selections are the same as the selections in the paper application.  </w:t>
            </w:r>
          </w:p>
          <w:p w:rsidR="00000000" w:rsidRDefault="003F7923">
            <w:pPr>
              <w:pStyle w:val="NormalWeb"/>
            </w:pPr>
            <w:r>
              <w:t xml:space="preserve">Instructions added for clarification. </w:t>
            </w:r>
          </w:p>
        </w:tc>
      </w:tr>
      <w:tr w:rsidR="00000000">
        <w:trPr>
          <w:divId w:val="1320887514"/>
        </w:trPr>
        <w:tc>
          <w:tcPr>
            <w:tcW w:w="434" w:type="pct"/>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4</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Describe the item fully in general terminology. What is </w:t>
            </w:r>
            <w:r>
              <w:t xml:space="preserve">it? What does it do? How </w:t>
            </w:r>
            <w:proofErr w:type="gramStart"/>
            <w:r>
              <w:t>is it used</w:t>
            </w:r>
            <w:proofErr w:type="gramEnd"/>
            <w:r>
              <w:t xml:space="preserve">? Describe the patient population for whom the product </w:t>
            </w:r>
            <w:proofErr w:type="gramStart"/>
            <w:r>
              <w:t>is clinically indicated</w:t>
            </w:r>
            <w:proofErr w:type="gramEnd"/>
            <w:r>
              <w:t xml:space="preserve">. Descriptive </w:t>
            </w:r>
            <w:r>
              <w:lastRenderedPageBreak/>
              <w:t>booklets, brochures, package inserts, as well as copies of published peer- reviewed articles on the item may be included in the i</w:t>
            </w:r>
            <w:r>
              <w:t xml:space="preserve">nformation packet submitted for review, but they do not replace the requirement </w:t>
            </w:r>
            <w:proofErr w:type="gramStart"/>
            <w:r>
              <w:t>to fully respond</w:t>
            </w:r>
            <w:proofErr w:type="gramEnd"/>
            <w:r>
              <w:t xml:space="preserve"> to this question and fully describe the item.</w:t>
            </w:r>
          </w:p>
          <w:p w:rsidR="00000000" w:rsidRDefault="003F7923">
            <w:pPr>
              <w:pStyle w:val="NormalWeb"/>
            </w:pPr>
            <w:r>
              <w:t>Responses for drugs and biologicals must include:</w:t>
            </w:r>
          </w:p>
          <w:p w:rsidR="00000000" w:rsidRDefault="003F7923">
            <w:pPr>
              <w:pStyle w:val="NormalWeb"/>
            </w:pPr>
            <w:r>
              <w:t>A) indications for use; B) action;</w:t>
            </w:r>
          </w:p>
          <w:p w:rsidR="00000000" w:rsidRDefault="003F7923">
            <w:pPr>
              <w:pStyle w:val="NormalWeb"/>
            </w:pPr>
            <w:r>
              <w:t xml:space="preserve">C) </w:t>
            </w:r>
            <w:proofErr w:type="gramStart"/>
            <w:r>
              <w:t>dosage</w:t>
            </w:r>
            <w:proofErr w:type="gramEnd"/>
            <w:r>
              <w:t xml:space="preserve"> and route of admin</w:t>
            </w:r>
            <w:r>
              <w:t>istration; D) package insert; E) how supplied; F) National Drug Code (NDC), if one exists.</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Describe the item or service fully in general terminology</w:t>
            </w:r>
          </w:p>
          <w:p w:rsidR="00000000" w:rsidRDefault="003F7923">
            <w:pPr>
              <w:pStyle w:val="NormalWeb"/>
            </w:pPr>
            <w:r>
              <w:rPr>
                <w:noProof/>
              </w:rPr>
              <mc:AlternateContent>
                <mc:Choice Requires="wps">
                  <w:drawing>
                    <wp:inline distT="0" distB="0" distL="0" distR="0">
                      <wp:extent cx="304800" cy="304800"/>
                      <wp:effectExtent l="0" t="0" r="0" b="0"/>
                      <wp:docPr id="7" name="Picture 4"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4"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19073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TnrbPvgIA&#10;AMQFAAAOAAAAAAAAAAAAAAAAAC4CAABkcnMvZTJvRG9jLnhtbFBLAQItABQABgAIAAAAIQBMoOks&#10;2AAAAAMBAAAPAAAAAAAAAAAAAAAAABgFAABkcnMvZG93bnJldi54bWxQSwUGAAAAAAQABADzAAAA&#10;HQYAAAAA&#10;">
                      <o:lock v:ext="edit" aspectratio="t"/>
                      <w10:anchorlock/>
                    </v:rect>
                  </w:pict>
                </mc:Fallback>
              </mc:AlternateContent>
            </w:r>
            <w:r>
              <w:t>Responses must in</w:t>
            </w:r>
            <w:r>
              <w:t xml:space="preserve">clude Mechanism of action, Indications for use, Dosage, Route of administration for all drugs and </w:t>
            </w:r>
            <w:r>
              <w:lastRenderedPageBreak/>
              <w:t>biologicals and as applicable for all other items or services. Where not applicable, please type NA and explain your answer.</w:t>
            </w:r>
          </w:p>
          <w:p w:rsidR="00000000" w:rsidRDefault="003F7923">
            <w:pPr>
              <w:numPr>
                <w:ilvl w:val="0"/>
                <w:numId w:val="6"/>
              </w:numPr>
              <w:spacing w:before="100" w:beforeAutospacing="1" w:after="100" w:afterAutospacing="1"/>
              <w:rPr>
                <w:rFonts w:eastAsia="Times New Roman"/>
              </w:rPr>
            </w:pPr>
            <w:r>
              <w:rPr>
                <w:rFonts w:eastAsia="Times New Roman"/>
              </w:rPr>
              <w:t>What is the item or service?</w:t>
            </w:r>
          </w:p>
          <w:p w:rsidR="00000000" w:rsidRDefault="003F7923">
            <w:pPr>
              <w:numPr>
                <w:ilvl w:val="0"/>
                <w:numId w:val="6"/>
              </w:numPr>
              <w:spacing w:before="100" w:beforeAutospacing="1" w:after="100" w:afterAutospacing="1"/>
              <w:rPr>
                <w:rFonts w:eastAsia="Times New Roman"/>
              </w:rPr>
            </w:pPr>
            <w:r>
              <w:rPr>
                <w:rFonts w:eastAsia="Times New Roman"/>
              </w:rPr>
              <w:t>What</w:t>
            </w:r>
            <w:r>
              <w:rPr>
                <w:rFonts w:eastAsia="Times New Roman"/>
              </w:rPr>
              <w:t xml:space="preserve"> does the item or service do and how? (Function and mechanism of action)</w:t>
            </w:r>
          </w:p>
          <w:p w:rsidR="00000000" w:rsidRDefault="003F7923">
            <w:pPr>
              <w:numPr>
                <w:ilvl w:val="0"/>
                <w:numId w:val="6"/>
              </w:numPr>
              <w:spacing w:before="100" w:beforeAutospacing="1" w:after="100" w:afterAutospacing="1"/>
              <w:rPr>
                <w:rFonts w:eastAsia="Times New Roman"/>
              </w:rPr>
            </w:pPr>
            <w:r>
              <w:rPr>
                <w:rFonts w:eastAsia="Times New Roman"/>
              </w:rPr>
              <w:t>How is the item or service used? (Indications for use, dosage, route of administration)</w:t>
            </w:r>
          </w:p>
          <w:p w:rsidR="00000000" w:rsidRDefault="003F7923">
            <w:pPr>
              <w:spacing w:before="100" w:beforeAutospacing="1" w:after="100" w:afterAutospacing="1"/>
              <w:ind w:left="720"/>
              <w:rPr>
                <w:rFonts w:eastAsia="Times New Roman"/>
              </w:rPr>
            </w:pPr>
            <w:r>
              <w:rPr>
                <w:rFonts w:eastAsia="Times New Roman"/>
              </w:rPr>
              <w:t xml:space="preserve"> </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rPr>
                <w:rFonts w:eastAsia="Times New Roman"/>
              </w:rPr>
            </w:pPr>
            <w:r>
              <w:rPr>
                <w:rFonts w:eastAsia="Times New Roman"/>
              </w:rPr>
              <w:lastRenderedPageBreak/>
              <w:t xml:space="preserve">Instructions for clarification of question in order to assist the applicants formulate </w:t>
            </w:r>
            <w:r>
              <w:rPr>
                <w:rFonts w:eastAsia="Times New Roman"/>
              </w:rPr>
              <w:t xml:space="preserve">accurate responses. </w:t>
            </w:r>
          </w:p>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r>
              <w:rPr>
                <w:rFonts w:eastAsia="Times New Roman"/>
              </w:rPr>
              <w:lastRenderedPageBreak/>
              <w:t xml:space="preserve">The questions in the first paragraph </w:t>
            </w:r>
            <w:proofErr w:type="gramStart"/>
            <w:r>
              <w:rPr>
                <w:rFonts w:eastAsia="Times New Roman"/>
              </w:rPr>
              <w:t>are separated out</w:t>
            </w:r>
            <w:proofErr w:type="gramEnd"/>
            <w:r>
              <w:rPr>
                <w:rFonts w:eastAsia="Times New Roman"/>
              </w:rPr>
              <w:t xml:space="preserve"> to individual form fields and terms “items or service” used to avoid any confusion. </w:t>
            </w:r>
          </w:p>
          <w:p w:rsidR="00000000" w:rsidRDefault="003F7923">
            <w:pPr>
              <w:rPr>
                <w:rFonts w:eastAsia="Times New Roman"/>
              </w:rPr>
            </w:pPr>
          </w:p>
          <w:p w:rsidR="00000000" w:rsidRDefault="003F7923">
            <w:pPr>
              <w:rPr>
                <w:rFonts w:eastAsia="Times New Roman"/>
              </w:rPr>
            </w:pPr>
          </w:p>
        </w:tc>
      </w:tr>
      <w:tr w:rsidR="00000000">
        <w:trPr>
          <w:divId w:val="1320887514"/>
        </w:trPr>
        <w:tc>
          <w:tcPr>
            <w:tcW w:w="0" w:type="auto"/>
            <w:vMerge/>
            <w:tcBorders>
              <w:top w:val="single" w:color="auto" w:sz="6" w:space="0"/>
              <w:left w:val="single" w:color="auto" w:sz="6" w:space="0"/>
              <w:bottom w:val="single" w:color="auto" w:sz="6" w:space="0"/>
              <w:right w:val="single" w:color="auto" w:sz="6" w:space="0"/>
            </w:tcBorders>
            <w:vAlign w:val="center"/>
            <w:hideMark/>
          </w:tcPr>
          <w:p w:rsidR="00000000" w:rsidRDefault="003F7923">
            <w:pPr>
              <w:rPr>
                <w:rFonts w:eastAsia="Times New Roman"/>
              </w:rPr>
            </w:pP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Describe the item or service fully in general terminology</w:t>
            </w:r>
          </w:p>
          <w:p w:rsidR="00000000" w:rsidRDefault="003F7923">
            <w:pPr>
              <w:pStyle w:val="NormalWeb"/>
            </w:pPr>
            <w:r>
              <w:rPr>
                <w:noProof/>
              </w:rPr>
              <w:lastRenderedPageBreak/>
              <mc:AlternateContent>
                <mc:Choice Requires="wps">
                  <w:drawing>
                    <wp:inline distT="0" distB="0" distL="0" distR="0">
                      <wp:extent cx="304800" cy="304800"/>
                      <wp:effectExtent l="0" t="0" r="0" b="0"/>
                      <wp:docPr id="6" name="Picture 5"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5"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33773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1HMkUb8C&#10;AADEBQAADgAAAAAAAAAAAAAAAAAuAgAAZHJzL2Uyb0RvYy54bWxQSwECLQAUAAYACAAAACEATKDp&#10;LNgAAAADAQAADwAAAAAAAAAAAAAAAAAZBQAAZHJzL2Rvd25yZXYueG1sUEsFBgAAAAAEAAQA8wAA&#10;AB4GAAAAAA==&#10;">
                      <o:lock v:ext="edit" aspectratio="t"/>
                      <w10:anchorlock/>
                    </v:rect>
                  </w:pict>
                </mc:Fallback>
              </mc:AlternateContent>
            </w:r>
            <w:r>
              <w:t>Responses must include Mechanism of action, Indications for use, Dosage, Route of administration for all drugs and biologicals and as applicable for all other items or services. Where not applica</w:t>
            </w:r>
            <w:r>
              <w:t>ble, please type NA and explain your answer.</w:t>
            </w:r>
          </w:p>
          <w:p w:rsidR="00000000" w:rsidRDefault="003F7923">
            <w:pPr>
              <w:numPr>
                <w:ilvl w:val="0"/>
                <w:numId w:val="7"/>
              </w:numPr>
              <w:spacing w:before="100" w:beforeAutospacing="1" w:after="100" w:afterAutospacing="1"/>
              <w:rPr>
                <w:rFonts w:eastAsia="Times New Roman"/>
              </w:rPr>
            </w:pPr>
            <w:r>
              <w:rPr>
                <w:rFonts w:eastAsia="Times New Roman"/>
              </w:rPr>
              <w:t>How is the item or service supplied? (How packaged)</w:t>
            </w:r>
          </w:p>
          <w:p w:rsidR="00000000" w:rsidRDefault="003F7923">
            <w:pPr>
              <w:numPr>
                <w:ilvl w:val="0"/>
                <w:numId w:val="7"/>
              </w:numPr>
              <w:spacing w:before="100" w:beforeAutospacing="1" w:after="100" w:afterAutospacing="1"/>
              <w:rPr>
                <w:rFonts w:eastAsia="Times New Roman"/>
              </w:rPr>
            </w:pPr>
            <w:r>
              <w:t>Describe the patient population for whom the item or service is clinically indicated</w:t>
            </w:r>
            <w:r>
              <w:rPr>
                <w:rFonts w:eastAsia="Times New Roman"/>
              </w:rPr>
              <w:t xml:space="preserve"> </w:t>
            </w:r>
          </w:p>
          <w:p w:rsidR="00000000" w:rsidRDefault="003F7923">
            <w:pPr>
              <w:numPr>
                <w:ilvl w:val="0"/>
                <w:numId w:val="7"/>
              </w:numPr>
              <w:spacing w:before="100" w:beforeAutospacing="1" w:after="100" w:afterAutospacing="1"/>
              <w:rPr>
                <w:rFonts w:eastAsia="Times New Roman"/>
              </w:rPr>
            </w:pPr>
            <w:r>
              <w:rPr>
                <w:rFonts w:eastAsia="Times New Roman"/>
              </w:rPr>
              <w:t>Does the item have a National Drug Code? Responses available, Yes, or No</w:t>
            </w:r>
          </w:p>
          <w:p w:rsidR="00000000" w:rsidRDefault="003F7923">
            <w:pPr>
              <w:numPr>
                <w:ilvl w:val="0"/>
                <w:numId w:val="7"/>
              </w:numPr>
              <w:spacing w:before="100" w:beforeAutospacing="1" w:after="100" w:afterAutospacing="1"/>
              <w:rPr>
                <w:rFonts w:eastAsia="Times New Roman"/>
              </w:rPr>
            </w:pPr>
            <w:r>
              <w:rPr>
                <w:rFonts w:eastAsia="Times New Roman"/>
              </w:rPr>
              <w:t>National Drug Code</w:t>
            </w:r>
          </w:p>
        </w:tc>
        <w:tc>
          <w:tcPr>
            <w:tcW w:w="1591" w:type="pct"/>
            <w:tcBorders>
              <w:top w:val="single" w:color="auto" w:sz="6" w:space="0"/>
              <w:left w:val="single" w:color="auto" w:sz="6" w:space="0"/>
              <w:bottom w:val="single" w:color="auto" w:sz="6" w:space="0"/>
              <w:right w:val="single" w:color="auto" w:sz="6" w:space="0"/>
            </w:tcBorders>
            <w:vAlign w:val="center"/>
          </w:tcPr>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r>
              <w:rPr>
                <w:rFonts w:eastAsia="Times New Roman"/>
              </w:rPr>
              <w:lastRenderedPageBreak/>
              <w:t>Package insert is also required in the FDA section hence, removed from here to avoid duplication of effort.</w:t>
            </w:r>
          </w:p>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p>
          <w:p w:rsidR="00000000" w:rsidRDefault="003F7923">
            <w:pPr>
              <w:rPr>
                <w:rFonts w:eastAsia="Times New Roman"/>
              </w:rPr>
            </w:pP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5</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Describe how the product </w:t>
            </w:r>
            <w:proofErr w:type="gramStart"/>
            <w:r>
              <w:t>is primarily and customarily used</w:t>
            </w:r>
            <w:proofErr w:type="gramEnd"/>
            <w:r>
              <w:t xml:space="preserve"> to serve a medical purpose.</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How </w:t>
            </w:r>
            <w:proofErr w:type="gramStart"/>
            <w:r>
              <w:t>is the item or service</w:t>
            </w:r>
            <w:proofErr w:type="gramEnd"/>
            <w:r>
              <w:t xml:space="preserve"> primarily and customarily used to serve a medical purpose?</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tc>
      </w:tr>
      <w:tr w:rsidR="00000000">
        <w:trPr>
          <w:divId w:val="1320887514"/>
        </w:trPr>
        <w:tc>
          <w:tcPr>
            <w:tcW w:w="434" w:type="pct"/>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6</w:t>
            </w:r>
          </w:p>
        </w:tc>
        <w:tc>
          <w:tcPr>
            <w:tcW w:w="871" w:type="pct"/>
            <w:vMerge w:val="restar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r>
              <w:t>A) Is the item durable? If so, explain how it can withstand repeated use. Specify whether the entire item or only certain components of the item can withstand repeated us</w:t>
            </w:r>
            <w:r>
              <w:t>e.</w:t>
            </w:r>
          </w:p>
          <w:p w:rsidR="00000000" w:rsidRDefault="003F7923">
            <w:pPr>
              <w:pStyle w:val="NormalWeb"/>
            </w:pPr>
          </w:p>
          <w:p w:rsidR="00000000" w:rsidRDefault="003F7923">
            <w:pPr>
              <w:pStyle w:val="NormalWeb"/>
            </w:pPr>
            <w:r>
              <w:t>B) If the entire item can withstand repeated use, please specify the length of the time that the item can withstand repeated use.</w:t>
            </w:r>
          </w:p>
          <w:p w:rsidR="00000000" w:rsidRDefault="003F7923">
            <w:pPr>
              <w:pStyle w:val="NormalWeb"/>
            </w:pPr>
          </w:p>
          <w:p w:rsidR="00000000" w:rsidRDefault="003F7923">
            <w:pPr>
              <w:pStyle w:val="NormalWeb"/>
            </w:pPr>
            <w:r>
              <w:t>C) If only certain components of the device can withstand repeated use, please identify the individual components and the</w:t>
            </w:r>
            <w:r>
              <w:t xml:space="preserve"> length of the time that the individual </w:t>
            </w:r>
            <w:r>
              <w:lastRenderedPageBreak/>
              <w:t>components can withstand repeated use.</w:t>
            </w:r>
          </w:p>
          <w:p w:rsidR="00000000" w:rsidRDefault="003F7923">
            <w:pPr>
              <w:pStyle w:val="NormalWeb"/>
            </w:pPr>
          </w:p>
          <w:p w:rsidR="00000000" w:rsidRDefault="003F7923">
            <w:pPr>
              <w:pStyle w:val="NormalWeb"/>
            </w:pPr>
            <w:r>
              <w:t>D) Provide detailed information on the warranty of the device such as the parts included under the warranty, the length of the warranty, and the parts excluded from the warrant</w:t>
            </w:r>
            <w:r>
              <w:t>y. In addition, please specify if the device includes any disposable components and the expected life or the replacement frequency recommended for the disposable components.</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Minor</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Provide durability information</w:t>
            </w:r>
          </w:p>
          <w:p w:rsidR="00000000" w:rsidRDefault="003F7923">
            <w:pPr>
              <w:pStyle w:val="NormalWeb"/>
            </w:pPr>
            <w:r>
              <w:rPr>
                <w:noProof/>
              </w:rPr>
              <mc:AlternateContent>
                <mc:Choice Requires="wps">
                  <w:drawing>
                    <wp:inline distT="0" distB="0" distL="0" distR="0">
                      <wp:extent cx="304800" cy="304800"/>
                      <wp:effectExtent l="0" t="0" r="0" b="0"/>
                      <wp:docPr id="5" name="Picture 6"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6"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3B743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HEPiKb8C&#10;AADEBQAADgAAAAAAAAAAAAAAAAAuAgAAZHJzL2Uyb0RvYy54bWxQSwECLQAUAAYACAAAACEATKDp&#10;LNgAAAADAQAADwAAAAAAAAAAAAAAAAAZBQAAZHJzL2Rvd25yZXYueG1sUEsFBgAAAAAEAAQA8wAA&#10;AB4GAAAAAA==&#10;">
                      <o:lock v:ext="edit" aspectratio="t"/>
                      <w10:anchorlock/>
                    </v:rect>
                  </w:pict>
                </mc:Fallback>
              </mc:AlternateContent>
            </w:r>
            <w:r>
              <w:t>Where not applicable, please type NA and explain your answer</w:t>
            </w:r>
          </w:p>
          <w:p w:rsidR="00000000" w:rsidRDefault="003F7923">
            <w:pPr>
              <w:pStyle w:val="NormalWeb"/>
            </w:pPr>
            <w:r>
              <w:t>In order to help us determine whether the item can be considered Durable Medical Equipment under Medicare Part B, please answer the following questions:</w:t>
            </w:r>
          </w:p>
          <w:p w:rsidR="00000000" w:rsidRDefault="003F7923">
            <w:pPr>
              <w:pStyle w:val="NormalWeb"/>
            </w:pPr>
            <w:r>
              <w:t>Can</w:t>
            </w:r>
            <w:r>
              <w:t xml:space="preserve"> the item </w:t>
            </w:r>
            <w:proofErr w:type="gramStart"/>
            <w:r>
              <w:t>be rented and used by successive patients</w:t>
            </w:r>
            <w:proofErr w:type="gramEnd"/>
            <w:r>
              <w:t xml:space="preserve">? </w:t>
            </w:r>
          </w:p>
          <w:p w:rsidR="00000000" w:rsidRDefault="003F7923">
            <w:pPr>
              <w:pStyle w:val="NormalWeb"/>
            </w:pPr>
            <w:r>
              <w:t xml:space="preserve">Does the item have an expected lifetime of at least three years? </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Existing instructions moved to the section to assist the applicants.</w:t>
            </w:r>
          </w:p>
          <w:p w:rsidR="00000000" w:rsidRDefault="003F7923">
            <w:pPr>
              <w:pStyle w:val="NormalWeb"/>
            </w:pPr>
            <w:r>
              <w:t xml:space="preserve">The questions </w:t>
            </w:r>
            <w:proofErr w:type="gramStart"/>
            <w:r>
              <w:t>are separated out</w:t>
            </w:r>
            <w:proofErr w:type="gramEnd"/>
            <w:r>
              <w:t xml:space="preserve"> to individual form fields for durab</w:t>
            </w:r>
            <w:r>
              <w:t>ility and warranty.</w:t>
            </w:r>
          </w:p>
          <w:p w:rsidR="00000000" w:rsidRDefault="003F7923">
            <w:pPr>
              <w:pStyle w:val="NormalWeb"/>
            </w:pPr>
            <w:r>
              <w:t xml:space="preserve">No substantive change in the durability section, however, in the electronic application we ask direct questions that speak to durability instead of directly asking the applicant in their item is durable. The questions </w:t>
            </w:r>
            <w:proofErr w:type="gramStart"/>
            <w:r>
              <w:t>are worded</w:t>
            </w:r>
            <w:proofErr w:type="gramEnd"/>
            <w:r>
              <w:t xml:space="preserve"> to prov</w:t>
            </w:r>
            <w:r>
              <w:t>ide clarity as to what CMS needs to evaluate durability and to assist the applicants in formulating more targeted, concise and appropriate responses. The information we are collecting here is no different from the information we expected applicants to prov</w:t>
            </w:r>
            <w:r>
              <w:t>ide in the paper application.</w:t>
            </w:r>
          </w:p>
        </w:tc>
      </w:tr>
      <w:tr w:rsidR="00000000">
        <w:trPr>
          <w:divId w:val="1320887514"/>
        </w:trPr>
        <w:tc>
          <w:tcPr>
            <w:tcW w:w="0" w:type="auto"/>
            <w:vMerge/>
            <w:tcBorders>
              <w:top w:val="single" w:color="auto" w:sz="6" w:space="0"/>
              <w:left w:val="single" w:color="auto" w:sz="6" w:space="0"/>
              <w:bottom w:val="single" w:color="auto" w:sz="6" w:space="0"/>
              <w:right w:val="single" w:color="auto" w:sz="6" w:space="0"/>
            </w:tcBorders>
            <w:vAlign w:val="center"/>
            <w:hideMark/>
          </w:tcPr>
          <w:p w:rsidR="00000000" w:rsidRDefault="003F7923">
            <w:pPr>
              <w:rPr>
                <w:rFonts w:eastAsia="Times New Roman"/>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00000000" w:rsidRDefault="003F7923"/>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Provide warranty details</w:t>
            </w:r>
          </w:p>
          <w:p w:rsidR="00000000" w:rsidRDefault="003F7923">
            <w:pPr>
              <w:pStyle w:val="NormalWeb"/>
            </w:pPr>
            <w:r>
              <w:rPr>
                <w:noProof/>
              </w:rPr>
              <mc:AlternateContent>
                <mc:Choice Requires="wps">
                  <w:drawing>
                    <wp:inline distT="0" distB="0" distL="0" distR="0">
                      <wp:extent cx="304800" cy="304800"/>
                      <wp:effectExtent l="0" t="0" r="0" b="0"/>
                      <wp:docPr id="4" name="Picture 7"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7"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3EE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brnC3vgIA&#10;AMQFAAAOAAAAAAAAAAAAAAAAAC4CAABkcnMvZTJvRG9jLnhtbFBLAQItABQABgAIAAAAIQBMoOks&#10;2AAAAAMBAAAPAAAAAAAAAAAAAAAAABgFAABkcnMvZG93bnJldi54bWxQSwUGAAAAAAQABADzAAAA&#10;HQYAAAAA&#10;">
                      <o:lock v:ext="edit" aspectratio="t"/>
                      <w10:anchorlock/>
                    </v:rect>
                  </w:pict>
                </mc:Fallback>
              </mc:AlternateContent>
            </w:r>
            <w:r>
              <w:t>Where not applicable, please type NA and explain your answer</w:t>
            </w:r>
          </w:p>
          <w:p w:rsidR="00000000" w:rsidRDefault="003F7923">
            <w:pPr>
              <w:pStyle w:val="NormalWeb"/>
            </w:pPr>
            <w:r>
              <w:t>Provide detailed information on the warranty o</w:t>
            </w:r>
            <w:r>
              <w:t xml:space="preserve">f the device such as the parts included under the warranty, the length of the warranty, and the parts excluded from the warranty. </w:t>
            </w:r>
            <w:r>
              <w:lastRenderedPageBreak/>
              <w:t>In addition, please specify if the device includes any disposable components and the expected life or the replacement frequenc</w:t>
            </w:r>
            <w:r>
              <w:t>y recommended for the disposable components.</w:t>
            </w:r>
          </w:p>
        </w:tc>
        <w:tc>
          <w:tcPr>
            <w:tcW w:w="1591" w:type="pct"/>
            <w:tcBorders>
              <w:top w:val="single" w:color="auto" w:sz="6" w:space="0"/>
              <w:left w:val="single" w:color="auto" w:sz="6" w:space="0"/>
              <w:bottom w:val="single" w:color="auto" w:sz="6" w:space="0"/>
              <w:right w:val="single" w:color="auto" w:sz="6" w:space="0"/>
            </w:tcBorders>
            <w:vAlign w:val="center"/>
            <w:hideMark/>
          </w:tcPr>
          <w:p w:rsidR="00000000" w:rsidRDefault="003F7923">
            <w:r>
              <w:lastRenderedPageBreak/>
              <w:t>There are no changes made to the warranty section.</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7</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A)      Identify similar items and their manufacturers. If the item is a drug, then list other drugs by trade name that </w:t>
            </w:r>
            <w:proofErr w:type="gramStart"/>
            <w:r>
              <w:t>are marketed</w:t>
            </w:r>
            <w:proofErr w:type="gramEnd"/>
            <w:r>
              <w:t xml:space="preserve"> under the same active in</w:t>
            </w:r>
            <w:r>
              <w:t>gredient category/generic name.</w:t>
            </w:r>
          </w:p>
          <w:p w:rsidR="00000000" w:rsidRDefault="003F7923">
            <w:pPr>
              <w:pStyle w:val="NormalWeb"/>
            </w:pPr>
            <w:r>
              <w:lastRenderedPageBreak/>
              <w:t>B)      Identify significant differences between this item and other products listed above. Include differences in item cost; material; product design; how it is used; mechanism of operation, function/treatment provided to a</w:t>
            </w:r>
            <w:r>
              <w:t xml:space="preserve"> patient; clinical indication; and clinical outcome.</w:t>
            </w:r>
          </w:p>
          <w:p w:rsidR="00000000" w:rsidRDefault="003F7923">
            <w:pPr>
              <w:pStyle w:val="NormalWeb"/>
            </w:pPr>
            <w:r>
              <w:t xml:space="preserve">C)      Complete question 7c only if you are making a claim of significant therapeutic distinction. Claims of significant therapeutic distinction when compared to the use of other, similar </w:t>
            </w:r>
            <w:proofErr w:type="gramStart"/>
            <w:r>
              <w:t>items,</w:t>
            </w:r>
            <w:proofErr w:type="gramEnd"/>
            <w:r>
              <w:t xml:space="preserve"> must be</w:t>
            </w:r>
            <w:r>
              <w:t xml:space="preserve"> described in detail. Articulate the clinical theory behind the claim, including differences in the product or its operation as it compares to other similar products. Specify how the </w:t>
            </w:r>
            <w:r>
              <w:lastRenderedPageBreak/>
              <w:t>product results in a significantly improved medical outcome or significan</w:t>
            </w:r>
            <w:r>
              <w:t>tly superior clinical outcome. (Please refer to the HCPCS decision tree for definitions and additional information.) Provide the best available information related to your claim. Include copies of all articles that result from your systematic analysis of t</w:t>
            </w:r>
            <w:r>
              <w:t xml:space="preserve">he available literature. Information submitted should be as complete as possible. Unfavorable articles </w:t>
            </w:r>
            <w:proofErr w:type="gramStart"/>
            <w:r>
              <w:t>should also be provided</w:t>
            </w:r>
            <w:proofErr w:type="gramEnd"/>
            <w:r>
              <w:t xml:space="preserve"> with any appropriate rebuttal or explanation. It is acceptable to exceed the 40-page limit of this application only if the additi</w:t>
            </w:r>
            <w:r>
              <w:t xml:space="preserve">onal pages contain clinical information that substantiate a claim of significant therapeutic </w:t>
            </w:r>
            <w:r>
              <w:lastRenderedPageBreak/>
              <w:t>distinction. When this occurs, the original application and all clinical documentation must be included in the original and each of 25 copies submitted to CMS.</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 xml:space="preserve">As </w:t>
            </w:r>
            <w:r>
              <w:rPr>
                <w:rFonts w:eastAsia="Times New Roman"/>
              </w:rPr>
              <w:t>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Significant Therapeutic Distinction</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r>
              <w:rPr>
                <w:rStyle w:val="Strong"/>
              </w:rPr>
              <w:t>Identify the similar products</w:t>
            </w:r>
          </w:p>
          <w:p w:rsidR="00000000" w:rsidRDefault="003F7923">
            <w:pPr>
              <w:numPr>
                <w:ilvl w:val="0"/>
                <w:numId w:val="8"/>
              </w:numPr>
              <w:spacing w:before="100" w:beforeAutospacing="1" w:after="100" w:afterAutospacing="1"/>
              <w:rPr>
                <w:rFonts w:eastAsia="Times New Roman"/>
              </w:rPr>
            </w:pPr>
            <w:r>
              <w:rPr>
                <w:rFonts w:eastAsia="Times New Roman"/>
              </w:rPr>
              <w:t>“Are there any items or services similar to this item or service?, Responses available, Yes, or No</w:t>
            </w:r>
          </w:p>
          <w:p w:rsidR="00000000" w:rsidRDefault="003F7923">
            <w:pPr>
              <w:numPr>
                <w:ilvl w:val="0"/>
                <w:numId w:val="8"/>
              </w:numPr>
              <w:spacing w:before="100" w:beforeAutospacing="1" w:after="100" w:afterAutospacing="1"/>
              <w:rPr>
                <w:rFonts w:eastAsia="Times New Roman"/>
              </w:rPr>
            </w:pPr>
            <w:r>
              <w:rPr>
                <w:rFonts w:eastAsia="Times New Roman"/>
              </w:rPr>
              <w:t>Explain why there are no similar items or services</w:t>
            </w:r>
          </w:p>
          <w:p w:rsidR="00000000" w:rsidRDefault="003F7923">
            <w:pPr>
              <w:spacing w:before="100" w:beforeAutospacing="1" w:after="100" w:afterAutospacing="1"/>
              <w:ind w:left="360"/>
              <w:rPr>
                <w:rFonts w:eastAsia="Times New Roman"/>
                <w:b/>
              </w:rPr>
            </w:pPr>
            <w:r>
              <w:rPr>
                <w:rFonts w:eastAsia="Times New Roman"/>
                <w:b/>
              </w:rPr>
              <w:lastRenderedPageBreak/>
              <w:t xml:space="preserve">Enter details of each </w:t>
            </w:r>
            <w:r>
              <w:rPr>
                <w:rFonts w:eastAsia="Times New Roman"/>
                <w:b/>
              </w:rPr>
              <w:t>similar item or service to the list</w:t>
            </w:r>
          </w:p>
          <w:p w:rsidR="00000000" w:rsidRDefault="003F7923">
            <w:pPr>
              <w:spacing w:before="100" w:beforeAutospacing="1" w:after="100" w:afterAutospacing="1"/>
              <w:ind w:left="360"/>
              <w:rPr>
                <w:rFonts w:eastAsia="Times New Roman"/>
              </w:rPr>
            </w:pPr>
          </w:p>
          <w:p w:rsidR="00000000" w:rsidRDefault="003F7923">
            <w:pPr>
              <w:pStyle w:val="ListParagraph"/>
              <w:numPr>
                <w:ilvl w:val="1"/>
                <w:numId w:val="8"/>
              </w:numPr>
              <w:tabs>
                <w:tab w:val="num" w:pos="690"/>
              </w:tabs>
              <w:spacing w:before="100" w:beforeAutospacing="1" w:after="100" w:afterAutospacing="1"/>
              <w:ind w:left="690" w:hanging="630"/>
              <w:rPr>
                <w:rFonts w:eastAsia="Times New Roman"/>
              </w:rPr>
            </w:pPr>
            <w:r>
              <w:t xml:space="preserve">If the item is a drug, then list other drugs by trade name that contain the same active </w:t>
            </w:r>
            <w:proofErr w:type="gramStart"/>
            <w:r>
              <w:t>ingredient .</w:t>
            </w:r>
            <w:proofErr w:type="gramEnd"/>
          </w:p>
          <w:p w:rsidR="00000000" w:rsidRDefault="003F7923">
            <w:pPr>
              <w:pStyle w:val="ListParagraph"/>
              <w:spacing w:before="100" w:beforeAutospacing="1" w:after="100" w:afterAutospacing="1"/>
              <w:ind w:left="690"/>
              <w:rPr>
                <w:rFonts w:eastAsia="Times New Roman"/>
              </w:rPr>
            </w:pPr>
            <w:r>
              <w:rPr>
                <w:rFonts w:eastAsia="Times New Roman"/>
              </w:rPr>
              <w:t xml:space="preserve"> Item or service/Drug trade name</w:t>
            </w:r>
          </w:p>
          <w:p w:rsidR="00000000" w:rsidRDefault="003F7923">
            <w:pPr>
              <w:pStyle w:val="ListParagraph"/>
              <w:spacing w:before="100" w:beforeAutospacing="1" w:after="100" w:afterAutospacing="1"/>
              <w:ind w:left="690"/>
              <w:rPr>
                <w:rFonts w:eastAsia="Times New Roman"/>
              </w:rPr>
            </w:pPr>
            <w:r>
              <w:rPr>
                <w:rFonts w:eastAsia="Times New Roman"/>
              </w:rPr>
              <w:t>Manufacturer</w:t>
            </w:r>
          </w:p>
          <w:p w:rsidR="00000000" w:rsidRDefault="003F7923">
            <w:pPr>
              <w:pStyle w:val="ListParagraph"/>
              <w:spacing w:before="100" w:beforeAutospacing="1" w:after="100" w:afterAutospacing="1"/>
              <w:ind w:left="690"/>
              <w:rPr>
                <w:rFonts w:eastAsia="Times New Roman"/>
              </w:rPr>
            </w:pPr>
          </w:p>
          <w:p w:rsidR="00000000" w:rsidRDefault="003F7923">
            <w:pPr>
              <w:pStyle w:val="ListParagraph"/>
              <w:numPr>
                <w:ilvl w:val="1"/>
                <w:numId w:val="8"/>
              </w:numPr>
              <w:tabs>
                <w:tab w:val="num" w:pos="690"/>
              </w:tabs>
              <w:spacing w:before="100" w:beforeAutospacing="1" w:after="100" w:afterAutospacing="1"/>
              <w:ind w:left="690" w:hanging="630"/>
              <w:rPr>
                <w:rFonts w:eastAsia="Times New Roman"/>
              </w:rPr>
            </w:pPr>
            <w:r>
              <w:rPr>
                <w:rFonts w:eastAsia="Times New Roman"/>
              </w:rPr>
              <w:t>Identify significant differences between this item and your item or ser</w:t>
            </w:r>
            <w:r>
              <w:rPr>
                <w:rFonts w:eastAsia="Times New Roman"/>
              </w:rPr>
              <w:t>vice. Include differences in item cost; material; item design; how it is used; mechanism of operation, function/treatment provided to a patient; clinical indication; and clinical outcome</w:t>
            </w:r>
          </w:p>
          <w:p w:rsidR="00000000" w:rsidRDefault="003F7923">
            <w:pPr>
              <w:numPr>
                <w:ilvl w:val="0"/>
                <w:numId w:val="8"/>
              </w:numPr>
              <w:spacing w:before="100" w:beforeAutospacing="1" w:after="100" w:afterAutospacing="1"/>
              <w:rPr>
                <w:rFonts w:eastAsia="Times New Roman"/>
              </w:rPr>
            </w:pPr>
            <w:r>
              <w:rPr>
                <w:rFonts w:eastAsia="Times New Roman"/>
              </w:rPr>
              <w:t xml:space="preserve">Radio options for “Are you making a claim of significant therapeutic </w:t>
            </w:r>
            <w:r>
              <w:rPr>
                <w:rFonts w:eastAsia="Times New Roman"/>
              </w:rPr>
              <w:t>distinction?”, Responses available, Yes, or No</w:t>
            </w:r>
          </w:p>
          <w:p w:rsidR="00000000" w:rsidRDefault="003F7923">
            <w:pPr>
              <w:numPr>
                <w:ilvl w:val="0"/>
                <w:numId w:val="8"/>
              </w:numPr>
              <w:spacing w:before="100" w:beforeAutospacing="1" w:after="100" w:afterAutospacing="1"/>
              <w:rPr>
                <w:rFonts w:eastAsia="Times New Roman"/>
              </w:rPr>
            </w:pPr>
            <w:r>
              <w:rPr>
                <w:rFonts w:eastAsia="Times New Roman"/>
              </w:rPr>
              <w:lastRenderedPageBreak/>
              <w:t xml:space="preserve">Claims of significant therapeutic distinction when compared to the use of other, similar </w:t>
            </w:r>
            <w:proofErr w:type="gramStart"/>
            <w:r>
              <w:rPr>
                <w:rFonts w:eastAsia="Times New Roman"/>
              </w:rPr>
              <w:t>items,</w:t>
            </w:r>
            <w:proofErr w:type="gramEnd"/>
            <w:r>
              <w:rPr>
                <w:rFonts w:eastAsia="Times New Roman"/>
              </w:rPr>
              <w:t xml:space="preserve"> must be described in detail. Articulate the clinical theory behind the claim, including differences in the item o</w:t>
            </w:r>
            <w:r>
              <w:rPr>
                <w:rFonts w:eastAsia="Times New Roman"/>
              </w:rPr>
              <w:t xml:space="preserve">r service or its operation as it compares to other similar items or services. Specify how the item or service results in a significantly improved medical outcome or significantly superior clinical outcome. Provide the best available information related to </w:t>
            </w:r>
            <w:r>
              <w:rPr>
                <w:rFonts w:eastAsia="Times New Roman"/>
              </w:rPr>
              <w:t>your claim.</w:t>
            </w:r>
          </w:p>
          <w:p w:rsidR="00000000" w:rsidRDefault="003F7923">
            <w:pPr>
              <w:numPr>
                <w:ilvl w:val="0"/>
                <w:numId w:val="8"/>
              </w:numPr>
              <w:spacing w:before="100" w:beforeAutospacing="1" w:after="100" w:afterAutospacing="1"/>
              <w:rPr>
                <w:rFonts w:eastAsia="Times New Roman"/>
              </w:rPr>
            </w:pPr>
            <w:r>
              <w:t xml:space="preserve">Include copies of all articles that result from your systematic analysis of the available literature. Information submitted should be as complete as possible. Unfavorable articles </w:t>
            </w:r>
            <w:proofErr w:type="gramStart"/>
            <w:r>
              <w:t>should also be provided</w:t>
            </w:r>
            <w:proofErr w:type="gramEnd"/>
            <w:r>
              <w:t xml:space="preserve"> with any appropriate rebuttal or </w:t>
            </w:r>
            <w:r>
              <w:lastRenderedPageBreak/>
              <w:t>explana</w:t>
            </w:r>
            <w:r>
              <w:t xml:space="preserve">tion. Applicants </w:t>
            </w:r>
            <w:proofErr w:type="gramStart"/>
            <w:r>
              <w:t>are urged</w:t>
            </w:r>
            <w:proofErr w:type="gramEnd"/>
            <w:r>
              <w:t xml:space="preserve"> to mention/highlight the section or pages that contain information relevant to their request in the submitted articles or clinical studies to help CMS understand the applicants’ claim of significant therapeutic distinction made i</w:t>
            </w:r>
            <w:r>
              <w:t xml:space="preserve">n the request. </w:t>
            </w:r>
            <w:r>
              <w:rPr>
                <w:rFonts w:eastAsia="Times New Roman"/>
              </w:rPr>
              <w:t>Attach all clinical studies to support the Significant Therapeutic Distinction</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r>
              <w:lastRenderedPageBreak/>
              <w:t>Separated out into individual questions</w:t>
            </w:r>
          </w:p>
          <w:p w:rsidR="00000000" w:rsidRDefault="003F7923">
            <w:pPr>
              <w:pStyle w:val="NormalWeb"/>
            </w:pPr>
            <w:r>
              <w:t>Question formatted as yes/no to accommodate skip pattern in the system</w:t>
            </w:r>
          </w:p>
          <w:p w:rsidR="00000000" w:rsidRDefault="003F7923">
            <w:pPr>
              <w:pStyle w:val="NormalWeb"/>
            </w:pPr>
          </w:p>
          <w:p w:rsidR="00000000" w:rsidRDefault="003F7923">
            <w:pPr>
              <w:pStyle w:val="NormalWeb"/>
            </w:pPr>
            <w:r>
              <w:lastRenderedPageBreak/>
              <w:t>25 copies no longer required for the online applic</w:t>
            </w:r>
            <w:r>
              <w:t>ation.</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8</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A)      List any third party payers that pay for this product.</w:t>
            </w:r>
          </w:p>
          <w:p w:rsidR="00000000" w:rsidRDefault="003F7923">
            <w:pPr>
              <w:pStyle w:val="NormalWeb"/>
            </w:pPr>
            <w:r>
              <w:t xml:space="preserve">B)      List any codes that </w:t>
            </w:r>
            <w:proofErr w:type="gramStart"/>
            <w:r>
              <w:t>are currently being billed</w:t>
            </w:r>
            <w:proofErr w:type="gramEnd"/>
            <w:r>
              <w:t xml:space="preserve"> to those payers for this product.</w:t>
            </w:r>
          </w:p>
          <w:p w:rsidR="00000000" w:rsidRDefault="003F7923">
            <w:pPr>
              <w:pStyle w:val="NormalWeb"/>
            </w:pPr>
            <w:r>
              <w:t xml:space="preserve">C)      Explain why existing code categories are inadequate </w:t>
            </w:r>
            <w:r>
              <w:t xml:space="preserve">to describe the product. If a third party payer has an </w:t>
            </w:r>
            <w:r>
              <w:lastRenderedPageBreak/>
              <w:t>existing policy with regard to reporting this product on claims submitted to them, please include that policy.</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Billing</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Provide billing information for this item or service</w:t>
            </w:r>
          </w:p>
          <w:p w:rsidR="00000000" w:rsidRDefault="003F7923">
            <w:pPr>
              <w:numPr>
                <w:ilvl w:val="0"/>
                <w:numId w:val="9"/>
              </w:numPr>
              <w:spacing w:before="100" w:beforeAutospacing="1" w:after="100" w:afterAutospacing="1"/>
              <w:rPr>
                <w:rFonts w:eastAsia="Times New Roman"/>
              </w:rPr>
            </w:pPr>
            <w:r>
              <w:rPr>
                <w:rFonts w:eastAsia="Times New Roman"/>
              </w:rPr>
              <w:t>List any third party pa</w:t>
            </w:r>
            <w:r>
              <w:rPr>
                <w:rFonts w:eastAsia="Times New Roman"/>
              </w:rPr>
              <w:t>yers that pay for this item or service.</w:t>
            </w:r>
          </w:p>
          <w:p w:rsidR="00000000" w:rsidRDefault="003F7923">
            <w:pPr>
              <w:numPr>
                <w:ilvl w:val="0"/>
                <w:numId w:val="9"/>
              </w:numPr>
              <w:spacing w:before="100" w:beforeAutospacing="1" w:after="100" w:afterAutospacing="1"/>
              <w:rPr>
                <w:rFonts w:eastAsia="Times New Roman"/>
              </w:rPr>
            </w:pPr>
            <w:r>
              <w:rPr>
                <w:rFonts w:eastAsia="Times New Roman"/>
              </w:rPr>
              <w:t xml:space="preserve">List any codes that </w:t>
            </w:r>
            <w:proofErr w:type="gramStart"/>
            <w:r>
              <w:rPr>
                <w:rFonts w:eastAsia="Times New Roman"/>
              </w:rPr>
              <w:t>are currently being billed</w:t>
            </w:r>
            <w:proofErr w:type="gramEnd"/>
            <w:r>
              <w:rPr>
                <w:rFonts w:eastAsia="Times New Roman"/>
              </w:rPr>
              <w:t xml:space="preserve"> to those payers for this item or service.</w:t>
            </w:r>
          </w:p>
          <w:p w:rsidR="00000000" w:rsidRDefault="003F7923">
            <w:pPr>
              <w:numPr>
                <w:ilvl w:val="0"/>
                <w:numId w:val="9"/>
              </w:numPr>
              <w:spacing w:before="100" w:beforeAutospacing="1" w:after="100" w:afterAutospacing="1"/>
              <w:rPr>
                <w:rFonts w:eastAsia="Times New Roman"/>
              </w:rPr>
            </w:pPr>
            <w:r>
              <w:rPr>
                <w:rFonts w:eastAsia="Times New Roman"/>
              </w:rPr>
              <w:t xml:space="preserve">Explain why existing code categories are inadequate to describe the item or service. If a third party payer has an </w:t>
            </w:r>
            <w:r>
              <w:rPr>
                <w:rFonts w:eastAsia="Times New Roman"/>
              </w:rPr>
              <w:lastRenderedPageBreak/>
              <w:t>existing pol</w:t>
            </w:r>
            <w:r>
              <w:rPr>
                <w:rFonts w:eastAsia="Times New Roman"/>
              </w:rPr>
              <w:t>icy with regard to reporting this item or service on claims submitted to them, please include that policy.</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numPr>
                <w:ilvl w:val="0"/>
                <w:numId w:val="9"/>
              </w:numPr>
              <w:spacing w:before="100" w:beforeAutospacing="1" w:after="100" w:afterAutospacing="1"/>
              <w:rPr>
                <w:rFonts w:eastAsia="Times New Roman"/>
              </w:rPr>
            </w:pP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9</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proofErr w:type="gramStart"/>
            <w:r>
              <w:t>A)      Is this product prescribed by a health care professional</w:t>
            </w:r>
            <w:proofErr w:type="gramEnd"/>
            <w:r>
              <w:t>?</w:t>
            </w:r>
          </w:p>
          <w:p w:rsidR="00000000" w:rsidRDefault="003F7923">
            <w:pPr>
              <w:pStyle w:val="NormalWeb"/>
            </w:pPr>
            <w:r>
              <w:t xml:space="preserve">B)      If yes, who prescribes the product, and in what setting(s) </w:t>
            </w:r>
            <w:proofErr w:type="gramStart"/>
            <w:r>
              <w:t>is it prescr</w:t>
            </w:r>
            <w:r>
              <w:t>ibed</w:t>
            </w:r>
            <w:proofErr w:type="gramEnd"/>
            <w:r>
              <w:t>? Please specify what the FDA label requires with regard to prescriber and setting.</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FDA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Prescription Information</w:t>
            </w:r>
          </w:p>
          <w:p w:rsidR="00000000" w:rsidRDefault="003F7923">
            <w:pPr>
              <w:numPr>
                <w:ilvl w:val="0"/>
                <w:numId w:val="10"/>
              </w:numPr>
              <w:spacing w:before="100" w:beforeAutospacing="1" w:after="100" w:afterAutospacing="1"/>
              <w:rPr>
                <w:rFonts w:eastAsia="Times New Roman"/>
              </w:rPr>
            </w:pPr>
            <w:proofErr w:type="gramStart"/>
            <w:r>
              <w:rPr>
                <w:rFonts w:eastAsia="Times New Roman"/>
              </w:rPr>
              <w:t>Is this item or service prescribed by a health care professional</w:t>
            </w:r>
            <w:proofErr w:type="gramEnd"/>
            <w:r>
              <w:rPr>
                <w:rFonts w:eastAsia="Times New Roman"/>
              </w:rPr>
              <w:t>? Responses available, Yes, or No</w:t>
            </w:r>
          </w:p>
          <w:p w:rsidR="00000000" w:rsidRDefault="003F7923">
            <w:pPr>
              <w:numPr>
                <w:ilvl w:val="0"/>
                <w:numId w:val="10"/>
              </w:numPr>
              <w:spacing w:before="100" w:beforeAutospacing="1" w:after="100" w:afterAutospacing="1"/>
              <w:rPr>
                <w:rFonts w:eastAsia="Times New Roman"/>
              </w:rPr>
            </w:pPr>
            <w:r>
              <w:rPr>
                <w:rFonts w:eastAsia="Times New Roman"/>
              </w:rPr>
              <w:t>For '</w:t>
            </w:r>
            <w:proofErr w:type="spellStart"/>
            <w:r>
              <w:rPr>
                <w:rFonts w:eastAsia="Times New Roman"/>
              </w:rPr>
              <w:t>Yes"option</w:t>
            </w:r>
            <w:proofErr w:type="spellEnd"/>
            <w:r>
              <w:rPr>
                <w:rFonts w:eastAsia="Times New Roman"/>
              </w:rPr>
              <w:t xml:space="preserve">: </w:t>
            </w:r>
          </w:p>
          <w:p w:rsidR="00000000" w:rsidRDefault="003F7923">
            <w:pPr>
              <w:numPr>
                <w:ilvl w:val="1"/>
                <w:numId w:val="10"/>
              </w:numPr>
              <w:spacing w:before="100" w:beforeAutospacing="1" w:after="100" w:afterAutospacing="1"/>
              <w:rPr>
                <w:rFonts w:eastAsia="Times New Roman"/>
              </w:rPr>
            </w:pPr>
            <w:r>
              <w:rPr>
                <w:rFonts w:eastAsia="Times New Roman"/>
              </w:rPr>
              <w:t>As per the F</w:t>
            </w:r>
            <w:r>
              <w:rPr>
                <w:rFonts w:eastAsia="Times New Roman"/>
              </w:rPr>
              <w:t>DA label, who is this item or service prescribed by?</w:t>
            </w:r>
          </w:p>
          <w:p w:rsidR="00000000" w:rsidRDefault="003F7923">
            <w:pPr>
              <w:numPr>
                <w:ilvl w:val="1"/>
                <w:numId w:val="10"/>
              </w:numPr>
              <w:spacing w:before="100" w:beforeAutospacing="1" w:after="100" w:afterAutospacing="1"/>
              <w:rPr>
                <w:rFonts w:eastAsia="Times New Roman"/>
              </w:rPr>
            </w:pPr>
            <w:r>
              <w:rPr>
                <w:rFonts w:eastAsia="Times New Roman"/>
              </w:rPr>
              <w:t xml:space="preserve">As per FDA label, in what setting(s) is this item or service </w:t>
            </w:r>
            <w:proofErr w:type="gramStart"/>
            <w:r>
              <w:rPr>
                <w:rFonts w:eastAsia="Times New Roman"/>
              </w:rPr>
              <w:t>prescribed?</w:t>
            </w:r>
            <w:proofErr w:type="gramEnd"/>
          </w:p>
          <w:p w:rsidR="00000000" w:rsidRDefault="003F7923">
            <w:pPr>
              <w:numPr>
                <w:ilvl w:val="0"/>
                <w:numId w:val="10"/>
              </w:numPr>
              <w:spacing w:before="100" w:beforeAutospacing="1" w:after="100" w:afterAutospacing="1"/>
              <w:rPr>
                <w:rFonts w:eastAsia="Times New Roman"/>
              </w:rPr>
            </w:pPr>
            <w:r>
              <w:rPr>
                <w:rFonts w:eastAsia="Times New Roman"/>
              </w:rPr>
              <w:t xml:space="preserve">For 'No' option: </w:t>
            </w:r>
          </w:p>
          <w:p w:rsidR="00000000" w:rsidRDefault="003F7923">
            <w:pPr>
              <w:numPr>
                <w:ilvl w:val="1"/>
                <w:numId w:val="10"/>
              </w:numPr>
              <w:spacing w:before="100" w:beforeAutospacing="1" w:after="100" w:afterAutospacing="1"/>
              <w:rPr>
                <w:rFonts w:eastAsia="Times New Roman"/>
              </w:rPr>
            </w:pPr>
            <w:r>
              <w:rPr>
                <w:rFonts w:eastAsia="Times New Roman"/>
              </w:rPr>
              <w:t>The above 2 questions are disabled</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Separated out into individual questions.</w:t>
            </w:r>
          </w:p>
          <w:p w:rsidR="00000000" w:rsidRDefault="003F7923">
            <w:pPr>
              <w:pStyle w:val="NormalWeb"/>
            </w:pPr>
            <w:r>
              <w:t>Yes/No options to accommodate skip patterns</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10</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A)      Is this product useful in the absence of an illness or injury?</w:t>
            </w:r>
          </w:p>
          <w:p w:rsidR="00000000" w:rsidRDefault="003F7923">
            <w:pPr>
              <w:pStyle w:val="NormalWeb"/>
            </w:pPr>
            <w:r>
              <w:t>B)       Explain why or why not.</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Medical Use</w:t>
            </w:r>
          </w:p>
          <w:p w:rsidR="00000000" w:rsidRDefault="003F7923">
            <w:pPr>
              <w:numPr>
                <w:ilvl w:val="0"/>
                <w:numId w:val="11"/>
              </w:numPr>
              <w:spacing w:before="100" w:beforeAutospacing="1" w:after="100" w:afterAutospacing="1"/>
              <w:rPr>
                <w:rFonts w:eastAsia="Times New Roman"/>
              </w:rPr>
            </w:pPr>
            <w:r>
              <w:rPr>
                <w:rFonts w:eastAsia="Times New Roman"/>
              </w:rPr>
              <w:t>Is this item or service useful in the absence of an illness or in</w:t>
            </w:r>
            <w:r>
              <w:rPr>
                <w:rFonts w:eastAsia="Times New Roman"/>
              </w:rPr>
              <w:t>jury? Responses available, Yes, or No</w:t>
            </w:r>
          </w:p>
          <w:p w:rsidR="00000000" w:rsidRDefault="003F7923">
            <w:pPr>
              <w:numPr>
                <w:ilvl w:val="0"/>
                <w:numId w:val="11"/>
              </w:numPr>
              <w:spacing w:before="100" w:beforeAutospacing="1" w:after="100" w:afterAutospacing="1"/>
              <w:rPr>
                <w:rFonts w:eastAsia="Times New Roman"/>
              </w:rPr>
            </w:pPr>
            <w:r>
              <w:rPr>
                <w:rFonts w:eastAsia="Times New Roman"/>
              </w:rPr>
              <w:t xml:space="preserve">Explain why or why </w:t>
            </w:r>
            <w:proofErr w:type="gramStart"/>
            <w:r>
              <w:rPr>
                <w:rFonts w:eastAsia="Times New Roman"/>
              </w:rPr>
              <w:t>not ?</w:t>
            </w:r>
            <w:proofErr w:type="gramEnd"/>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spacing w:before="100" w:beforeAutospacing="1" w:after="100" w:afterAutospacing="1"/>
              <w:ind w:left="720"/>
              <w:rPr>
                <w:rFonts w:eastAsia="Times New Roman"/>
              </w:rPr>
            </w:pPr>
            <w:r>
              <w:rPr>
                <w:rFonts w:eastAsia="Times New Roman"/>
              </w:rPr>
              <w:t>Yes/No options added</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11</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A)      Provide the date that the product </w:t>
            </w:r>
            <w:proofErr w:type="gramStart"/>
            <w:r>
              <w:t>was cleared</w:t>
            </w:r>
            <w:proofErr w:type="gramEnd"/>
            <w:r>
              <w:t xml:space="preserve"> for marketing by the FDA. If the product is exempt from FDA review and classification, please explain the basis fo</w:t>
            </w:r>
            <w:r>
              <w:t>r the exemption and provide proof of product establishment registration, such as HCT/P or other registration, as applicable.</w:t>
            </w:r>
          </w:p>
          <w:p w:rsidR="00000000" w:rsidRDefault="003F7923">
            <w:pPr>
              <w:pStyle w:val="NormalWeb"/>
            </w:pPr>
            <w:r>
              <w:t xml:space="preserve">B)      Attach a copy of the cover sheet that </w:t>
            </w:r>
            <w:proofErr w:type="gramStart"/>
            <w:r>
              <w:t>was submitted</w:t>
            </w:r>
            <w:proofErr w:type="gramEnd"/>
            <w:r>
              <w:t xml:space="preserve"> to the FDA with the request for clearance. CMS does not accept redacted</w:t>
            </w:r>
            <w:r>
              <w:t xml:space="preserve"> copies.</w:t>
            </w:r>
          </w:p>
          <w:p w:rsidR="00000000" w:rsidRDefault="003F7923">
            <w:pPr>
              <w:pStyle w:val="NormalWeb"/>
            </w:pPr>
            <w:r>
              <w:lastRenderedPageBreak/>
              <w:t xml:space="preserve">C)      Attach a copy of the final </w:t>
            </w:r>
            <w:proofErr w:type="spellStart"/>
            <w:r>
              <w:t>unredacted</w:t>
            </w:r>
            <w:proofErr w:type="spellEnd"/>
            <w:r>
              <w:t xml:space="preserve"> FDA approval letter, including the 510(k) summary for those items that are approved using the 510(k) </w:t>
            </w:r>
            <w:proofErr w:type="gramStart"/>
            <w:r>
              <w:t>process,</w:t>
            </w:r>
            <w:proofErr w:type="gramEnd"/>
            <w:r>
              <w:t xml:space="preserve"> and final FDA approved package insert. CMS does not accept redacted copies. Also, if an ite</w:t>
            </w:r>
            <w:r>
              <w:t xml:space="preserve">m </w:t>
            </w:r>
            <w:proofErr w:type="gramStart"/>
            <w:r>
              <w:t>is cleared</w:t>
            </w:r>
            <w:proofErr w:type="gramEnd"/>
            <w:r>
              <w:t xml:space="preserve"> using the 510(k) process, identify the predicate product(s) listed in the 510(k) submission as well as the HCPCS codes that describe the predicate product(s). Explain why the existing HCPCS codes for the predicate product(s) do not adequately </w:t>
            </w:r>
            <w:r>
              <w:t xml:space="preserve">describe the product that is the subject of this HCPCS application. In other words, if an item is listed as being </w:t>
            </w:r>
            <w:proofErr w:type="gramStart"/>
            <w:r>
              <w:t>substantially equivalent to another item(s)</w:t>
            </w:r>
            <w:proofErr w:type="gramEnd"/>
            <w:r>
              <w:t xml:space="preserve"> in an application </w:t>
            </w:r>
            <w:r>
              <w:lastRenderedPageBreak/>
              <w:t>for FDA marketing clearance, why is it not equivalent or comparable for coding p</w:t>
            </w:r>
            <w:r>
              <w:t>urposes?</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FDA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Provide FDA Information</w:t>
            </w:r>
          </w:p>
          <w:p w:rsidR="00000000" w:rsidRDefault="003F7923">
            <w:pPr>
              <w:numPr>
                <w:ilvl w:val="0"/>
                <w:numId w:val="12"/>
              </w:numPr>
              <w:spacing w:before="100" w:beforeAutospacing="1" w:after="100" w:afterAutospacing="1"/>
              <w:rPr>
                <w:rFonts w:eastAsia="Times New Roman"/>
              </w:rPr>
            </w:pPr>
            <w:r>
              <w:rPr>
                <w:rFonts w:eastAsia="Times New Roman"/>
              </w:rPr>
              <w:t>Is the item or service exempt from FDA review and classification? Responses available, Yes, or No</w:t>
            </w:r>
          </w:p>
          <w:p w:rsidR="00000000" w:rsidRDefault="003F7923">
            <w:pPr>
              <w:numPr>
                <w:ilvl w:val="0"/>
                <w:numId w:val="12"/>
              </w:numPr>
              <w:spacing w:before="100" w:beforeAutospacing="1" w:after="100" w:afterAutospacing="1"/>
              <w:rPr>
                <w:rFonts w:eastAsia="Times New Roman"/>
              </w:rPr>
            </w:pPr>
            <w:r>
              <w:rPr>
                <w:rFonts w:eastAsia="Times New Roman"/>
              </w:rPr>
              <w:t xml:space="preserve">For Yes option: </w:t>
            </w:r>
          </w:p>
          <w:p w:rsidR="00000000" w:rsidRDefault="003F7923">
            <w:pPr>
              <w:numPr>
                <w:ilvl w:val="1"/>
                <w:numId w:val="12"/>
              </w:numPr>
              <w:spacing w:before="100" w:beforeAutospacing="1" w:after="100" w:afterAutospacing="1"/>
              <w:rPr>
                <w:rFonts w:eastAsia="Times New Roman"/>
              </w:rPr>
            </w:pPr>
            <w:r>
              <w:rPr>
                <w:rFonts w:eastAsia="Times New Roman"/>
              </w:rPr>
              <w:t>Please explain the basis for the FDA exemption.</w:t>
            </w:r>
          </w:p>
          <w:p w:rsidR="00000000" w:rsidRDefault="003F7923">
            <w:pPr>
              <w:numPr>
                <w:ilvl w:val="1"/>
                <w:numId w:val="12"/>
              </w:numPr>
              <w:spacing w:before="100" w:beforeAutospacing="1" w:after="100" w:afterAutospacing="1"/>
              <w:rPr>
                <w:rFonts w:eastAsia="Times New Roman"/>
              </w:rPr>
            </w:pPr>
            <w:r>
              <w:rPr>
                <w:rFonts w:eastAsia="Times New Roman"/>
              </w:rPr>
              <w:t xml:space="preserve">Attach the applicable files: </w:t>
            </w:r>
          </w:p>
          <w:p w:rsidR="00000000" w:rsidRDefault="003F7923">
            <w:pPr>
              <w:numPr>
                <w:ilvl w:val="2"/>
                <w:numId w:val="12"/>
              </w:numPr>
              <w:spacing w:before="100" w:beforeAutospacing="1" w:after="100" w:afterAutospacing="1"/>
              <w:rPr>
                <w:rFonts w:eastAsia="Times New Roman"/>
              </w:rPr>
            </w:pPr>
            <w:r>
              <w:rPr>
                <w:rFonts w:eastAsia="Times New Roman"/>
              </w:rPr>
              <w:t>Attach applicable files</w:t>
            </w:r>
            <w:proofErr w:type="gramStart"/>
            <w:r>
              <w:rPr>
                <w:rFonts w:eastAsia="Times New Roman"/>
              </w:rPr>
              <w:t>:</w:t>
            </w:r>
            <w:proofErr w:type="gramEnd"/>
            <w:r>
              <w:rPr>
                <w:rFonts w:eastAsia="Times New Roman"/>
              </w:rPr>
              <w:br/>
              <w:t xml:space="preserve">1) Provide proof of item or service establishment registration, </w:t>
            </w:r>
            <w:r>
              <w:rPr>
                <w:rFonts w:eastAsia="Times New Roman"/>
              </w:rPr>
              <w:lastRenderedPageBreak/>
              <w:t>such as HCT/P,</w:t>
            </w:r>
            <w:r>
              <w:t xml:space="preserve"> verification of HCT/P subject to section 361 of the Public Health Service Act (PHS Act) and 21 CFR 1271</w:t>
            </w:r>
            <w:r>
              <w:rPr>
                <w:rFonts w:eastAsia="Times New Roman"/>
              </w:rPr>
              <w:t xml:space="preserve"> or other registration, if applicable. </w:t>
            </w:r>
            <w:r>
              <w:rPr>
                <w:rFonts w:eastAsia="Times New Roman"/>
              </w:rPr>
              <w:br/>
              <w:t>2) Attach</w:t>
            </w:r>
            <w:r>
              <w:rPr>
                <w:rFonts w:eastAsia="Times New Roman"/>
              </w:rPr>
              <w:t xml:space="preserve"> a copy of the final dated marketing authorization as published by the FDA. </w:t>
            </w:r>
            <w:r>
              <w:rPr>
                <w:rFonts w:eastAsia="Times New Roman"/>
              </w:rPr>
              <w:br/>
              <w:t xml:space="preserve">3) Attach a copy of the cover sheet that </w:t>
            </w:r>
            <w:proofErr w:type="gramStart"/>
            <w:r>
              <w:rPr>
                <w:rFonts w:eastAsia="Times New Roman"/>
              </w:rPr>
              <w:t>was submitted</w:t>
            </w:r>
            <w:proofErr w:type="gramEnd"/>
            <w:r>
              <w:rPr>
                <w:rFonts w:eastAsia="Times New Roman"/>
              </w:rPr>
              <w:t xml:space="preserve"> to the FDA with the request for marketing </w:t>
            </w:r>
            <w:r>
              <w:rPr>
                <w:rFonts w:eastAsia="Times New Roman"/>
              </w:rPr>
              <w:lastRenderedPageBreak/>
              <w:t xml:space="preserve">authorization. </w:t>
            </w:r>
            <w:r>
              <w:rPr>
                <w:rFonts w:eastAsia="Times New Roman"/>
              </w:rPr>
              <w:br/>
              <w:t>4) Attach a copy of the final FDA approved package insert as publi</w:t>
            </w:r>
            <w:r>
              <w:rPr>
                <w:rFonts w:eastAsia="Times New Roman"/>
              </w:rPr>
              <w:t xml:space="preserve">shed by the FDA. </w:t>
            </w:r>
            <w:r>
              <w:rPr>
                <w:rFonts w:eastAsia="Times New Roman"/>
              </w:rPr>
              <w:br/>
              <w:t xml:space="preserve">5) If the item or service has been subject to an assessment by any other agency or recognized medical body, provide a copy of the results of that assessment. </w:t>
            </w:r>
          </w:p>
          <w:p w:rsidR="00000000" w:rsidRDefault="003F7923">
            <w:pPr>
              <w:numPr>
                <w:ilvl w:val="0"/>
                <w:numId w:val="12"/>
              </w:numPr>
              <w:spacing w:before="100" w:beforeAutospacing="1" w:after="100" w:afterAutospacing="1"/>
              <w:rPr>
                <w:rFonts w:eastAsia="Times New Roman"/>
              </w:rPr>
            </w:pPr>
            <w:r>
              <w:rPr>
                <w:rFonts w:eastAsia="Times New Roman"/>
              </w:rPr>
              <w:t xml:space="preserve">For 'No' option: </w:t>
            </w:r>
          </w:p>
          <w:p w:rsidR="00000000" w:rsidRDefault="003F7923">
            <w:pPr>
              <w:numPr>
                <w:ilvl w:val="1"/>
                <w:numId w:val="12"/>
              </w:numPr>
              <w:spacing w:before="100" w:beforeAutospacing="1" w:after="100" w:afterAutospacing="1"/>
              <w:rPr>
                <w:rFonts w:eastAsia="Times New Roman"/>
              </w:rPr>
            </w:pPr>
            <w:r>
              <w:rPr>
                <w:rFonts w:eastAsia="Times New Roman"/>
              </w:rPr>
              <w:t xml:space="preserve">Provide the date that the </w:t>
            </w:r>
            <w:proofErr w:type="gramStart"/>
            <w:r>
              <w:rPr>
                <w:rFonts w:eastAsia="Times New Roman"/>
              </w:rPr>
              <w:t>item or service was cleared for mar</w:t>
            </w:r>
            <w:r>
              <w:rPr>
                <w:rFonts w:eastAsia="Times New Roman"/>
              </w:rPr>
              <w:t>keting by the FDA</w:t>
            </w:r>
            <w:proofErr w:type="gramEnd"/>
            <w:r>
              <w:rPr>
                <w:rFonts w:eastAsia="Times New Roman"/>
              </w:rPr>
              <w:t>.</w:t>
            </w:r>
          </w:p>
          <w:p w:rsidR="00000000" w:rsidRDefault="003F7923">
            <w:pPr>
              <w:numPr>
                <w:ilvl w:val="1"/>
                <w:numId w:val="12"/>
              </w:numPr>
              <w:spacing w:before="100" w:beforeAutospacing="1" w:after="100" w:afterAutospacing="1"/>
              <w:rPr>
                <w:rFonts w:eastAsia="Times New Roman"/>
              </w:rPr>
            </w:pPr>
            <w:r>
              <w:rPr>
                <w:rFonts w:eastAsia="Times New Roman"/>
              </w:rPr>
              <w:lastRenderedPageBreak/>
              <w:t xml:space="preserve">Please specify the FDA marketing authorization pathway (e.g. 510 k, BLA, Breakthrough, </w:t>
            </w:r>
            <w:proofErr w:type="spellStart"/>
            <w:r>
              <w:rPr>
                <w:rFonts w:eastAsia="Times New Roman"/>
              </w:rPr>
              <w:t>DeNovo</w:t>
            </w:r>
            <w:proofErr w:type="spellEnd"/>
            <w:r>
              <w:rPr>
                <w:rFonts w:eastAsia="Times New Roman"/>
              </w:rPr>
              <w:t>, NDA etc.)</w:t>
            </w:r>
          </w:p>
          <w:p w:rsidR="00000000" w:rsidRDefault="003F7923">
            <w:pPr>
              <w:numPr>
                <w:ilvl w:val="1"/>
                <w:numId w:val="12"/>
              </w:numPr>
              <w:spacing w:before="100" w:beforeAutospacing="1" w:after="100" w:afterAutospacing="1"/>
              <w:rPr>
                <w:rFonts w:eastAsia="Times New Roman"/>
              </w:rPr>
            </w:pPr>
            <w:r>
              <w:t>Please identify the predicate product(s) as well as the HCPCS codes that describe the predicate product(s). Explain why the existing</w:t>
            </w:r>
            <w:r>
              <w:t xml:space="preserve"> HCPCS codes for the predicate product(s) do not adequately describe the item or service that is the subject of this HCPCS application. In other words, if an item is listed as being </w:t>
            </w:r>
            <w:proofErr w:type="gramStart"/>
            <w:r>
              <w:t>substantially equivalent to another item(s)</w:t>
            </w:r>
            <w:proofErr w:type="gramEnd"/>
            <w:r>
              <w:t xml:space="preserve"> in an application for FDA mark</w:t>
            </w:r>
            <w:r>
              <w:t xml:space="preserve">eting clearance, why is it not </w:t>
            </w:r>
            <w:r>
              <w:lastRenderedPageBreak/>
              <w:t>equivalent or comparable for coding purposes?</w:t>
            </w:r>
          </w:p>
          <w:p w:rsidR="00000000" w:rsidRDefault="003F7923">
            <w:pPr>
              <w:numPr>
                <w:ilvl w:val="1"/>
                <w:numId w:val="12"/>
              </w:numPr>
              <w:spacing w:before="100" w:beforeAutospacing="1" w:after="100" w:afterAutospacing="1"/>
              <w:rPr>
                <w:rFonts w:eastAsia="Times New Roman"/>
              </w:rPr>
            </w:pPr>
            <w:r>
              <w:rPr>
                <w:rFonts w:eastAsia="Times New Roman"/>
              </w:rPr>
              <w:t xml:space="preserve">Attach the applicable files: </w:t>
            </w:r>
          </w:p>
          <w:p w:rsidR="00000000" w:rsidRDefault="003F7923">
            <w:pPr>
              <w:numPr>
                <w:ilvl w:val="2"/>
                <w:numId w:val="12"/>
              </w:numPr>
              <w:spacing w:before="100" w:beforeAutospacing="1" w:after="100" w:afterAutospacing="1"/>
              <w:rPr>
                <w:rFonts w:eastAsia="Times New Roman"/>
              </w:rPr>
            </w:pPr>
            <w:r>
              <w:rPr>
                <w:rFonts w:eastAsia="Times New Roman"/>
              </w:rPr>
              <w:t>Attach applicable files</w:t>
            </w:r>
            <w:proofErr w:type="gramStart"/>
            <w:r>
              <w:rPr>
                <w:rFonts w:eastAsia="Times New Roman"/>
              </w:rPr>
              <w:t>:</w:t>
            </w:r>
            <w:proofErr w:type="gramEnd"/>
            <w:r>
              <w:rPr>
                <w:rFonts w:eastAsia="Times New Roman"/>
              </w:rPr>
              <w:br/>
              <w:t xml:space="preserve">1) Provide proof of item or service establishment registration, such as HCT/P, </w:t>
            </w:r>
            <w:r>
              <w:t xml:space="preserve">verification of HCT/P subject to section 361 </w:t>
            </w:r>
            <w:r>
              <w:t>of the Public Health Service Act (PHS Act) and 21 CFR 1271</w:t>
            </w:r>
            <w:r>
              <w:rPr>
                <w:rFonts w:eastAsia="Times New Roman"/>
              </w:rPr>
              <w:t xml:space="preserve">  or other registration, if applicable. </w:t>
            </w:r>
            <w:r>
              <w:rPr>
                <w:rFonts w:eastAsia="Times New Roman"/>
              </w:rPr>
              <w:br/>
              <w:t xml:space="preserve">2) Attach a </w:t>
            </w:r>
            <w:r>
              <w:rPr>
                <w:rFonts w:eastAsia="Times New Roman"/>
              </w:rPr>
              <w:lastRenderedPageBreak/>
              <w:t xml:space="preserve">copy of the final dated marketing authorization as published by the FDA. </w:t>
            </w:r>
            <w:r>
              <w:rPr>
                <w:rFonts w:eastAsia="Times New Roman"/>
              </w:rPr>
              <w:br/>
              <w:t xml:space="preserve">3) Attach a copy of the cover sheet that </w:t>
            </w:r>
            <w:proofErr w:type="gramStart"/>
            <w:r>
              <w:rPr>
                <w:rFonts w:eastAsia="Times New Roman"/>
              </w:rPr>
              <w:t>was submitted</w:t>
            </w:r>
            <w:proofErr w:type="gramEnd"/>
            <w:r>
              <w:rPr>
                <w:rFonts w:eastAsia="Times New Roman"/>
              </w:rPr>
              <w:t xml:space="preserve"> to the FDA with </w:t>
            </w:r>
            <w:r>
              <w:rPr>
                <w:rFonts w:eastAsia="Times New Roman"/>
              </w:rPr>
              <w:t xml:space="preserve">the request for marketing authorization. </w:t>
            </w:r>
            <w:r>
              <w:rPr>
                <w:rFonts w:eastAsia="Times New Roman"/>
              </w:rPr>
              <w:br/>
              <w:t xml:space="preserve">4) Attach a copy of the final FDA approved package insert as published by the FDA. </w:t>
            </w:r>
            <w:r>
              <w:rPr>
                <w:rFonts w:eastAsia="Times New Roman"/>
              </w:rPr>
              <w:br/>
              <w:t xml:space="preserve">5) If the item or service has been subject to an assessment by any other </w:t>
            </w:r>
            <w:r>
              <w:rPr>
                <w:rFonts w:eastAsia="Times New Roman"/>
              </w:rPr>
              <w:lastRenderedPageBreak/>
              <w:t xml:space="preserve">agency or recognized medical body, provide a copy of the </w:t>
            </w:r>
            <w:r>
              <w:rPr>
                <w:rFonts w:eastAsia="Times New Roman"/>
              </w:rPr>
              <w:t>results of that assessment.</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rPr>
                <w:rFonts w:eastAsia="Times New Roman"/>
              </w:rPr>
            </w:pPr>
            <w:r>
              <w:rPr>
                <w:rFonts w:eastAsia="Times New Roman"/>
              </w:rPr>
              <w:lastRenderedPageBreak/>
              <w:t>Question is broken down into two sections with a 'Yes' and 'No' response.</w:t>
            </w:r>
          </w:p>
          <w:p w:rsidR="00000000" w:rsidRDefault="003F7923">
            <w:pPr>
              <w:rPr>
                <w:rFonts w:eastAsia="Times New Roman"/>
              </w:rPr>
            </w:pPr>
          </w:p>
          <w:p w:rsidR="00000000" w:rsidRDefault="003F7923">
            <w:pPr>
              <w:rPr>
                <w:rFonts w:eastAsia="Times New Roman"/>
              </w:rPr>
            </w:pPr>
            <w:r>
              <w:rPr>
                <w:rFonts w:eastAsia="Times New Roman"/>
              </w:rPr>
              <w:t xml:space="preserve">The information being asked is the </w:t>
            </w:r>
            <w:proofErr w:type="gramStart"/>
            <w:r>
              <w:rPr>
                <w:rFonts w:eastAsia="Times New Roman"/>
              </w:rPr>
              <w:t>same,</w:t>
            </w:r>
            <w:proofErr w:type="gramEnd"/>
            <w:r>
              <w:rPr>
                <w:rFonts w:eastAsia="Times New Roman"/>
              </w:rPr>
              <w:t xml:space="preserve"> the questions are reworded to accommodate the Yes/No questions for the skip pattern as well for further simplifi</w:t>
            </w:r>
            <w:r>
              <w:rPr>
                <w:rFonts w:eastAsia="Times New Roman"/>
              </w:rPr>
              <w:t>cation of the questions to assist the applicant in providing more accurate answers.</w:t>
            </w:r>
          </w:p>
          <w:p w:rsidR="00000000" w:rsidRDefault="003F7923">
            <w:pPr>
              <w:rPr>
                <w:rFonts w:eastAsia="Times New Roman"/>
              </w:rPr>
            </w:pPr>
          </w:p>
          <w:p w:rsidR="00000000" w:rsidRDefault="003F7923">
            <w:pPr>
              <w:rPr>
                <w:rFonts w:eastAsia="Times New Roman"/>
              </w:rPr>
            </w:pPr>
            <w:r>
              <w:rPr>
                <w:rFonts w:eastAsia="Times New Roman"/>
              </w:rPr>
              <w:t xml:space="preserve">Point (5) has been moved from “general instructions” section to the FDA </w:t>
            </w:r>
            <w:proofErr w:type="gramStart"/>
            <w:r>
              <w:rPr>
                <w:rFonts w:eastAsia="Times New Roman"/>
              </w:rPr>
              <w:t>section</w:t>
            </w:r>
            <w:proofErr w:type="gramEnd"/>
            <w:r>
              <w:rPr>
                <w:rFonts w:eastAsia="Times New Roman"/>
              </w:rPr>
              <w:t xml:space="preserve"> as it is FDA specific instruction and will help the applicants better answer the question. </w:t>
            </w:r>
            <w:r>
              <w:rPr>
                <w:rFonts w:eastAsia="Times New Roman"/>
              </w:rPr>
              <w:t xml:space="preserve">This is not new information. </w:t>
            </w:r>
          </w:p>
          <w:p w:rsidR="00000000" w:rsidRDefault="003F7923">
            <w:pPr>
              <w:rPr>
                <w:rFonts w:eastAsia="Times New Roman"/>
              </w:rPr>
            </w:pPr>
          </w:p>
          <w:p w:rsidR="00000000" w:rsidRDefault="003F7923">
            <w:pPr>
              <w:rPr>
                <w:rFonts w:eastAsia="Times New Roman"/>
              </w:rPr>
            </w:pPr>
            <w:r>
              <w:t>Some instructions are slightly reworded for further clarification to aid applicants in providing appropriate information as required by CMS (including some example documents)</w:t>
            </w:r>
          </w:p>
          <w:p w:rsidR="00000000" w:rsidRDefault="003F7923">
            <w:pPr>
              <w:rPr>
                <w:rFonts w:eastAsia="Times New Roman"/>
              </w:rPr>
            </w:pP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12</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A)      Is the product currently marketed and</w:t>
            </w:r>
            <w:r>
              <w:t xml:space="preserve"> available for use and purchase in United States?</w:t>
            </w:r>
          </w:p>
          <w:p w:rsidR="00000000" w:rsidRDefault="003F7923">
            <w:pPr>
              <w:pStyle w:val="NormalWeb"/>
            </w:pPr>
            <w:r>
              <w:t xml:space="preserve">B)      Date the product </w:t>
            </w:r>
            <w:proofErr w:type="gramStart"/>
            <w:r>
              <w:t>was first marketed</w:t>
            </w:r>
            <w:proofErr w:type="gramEnd"/>
            <w:r>
              <w:t xml:space="preserve"> in the United States. Note: for drugs and biologicals, the date of first sale is also required.</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Marketing Information</w:t>
            </w:r>
          </w:p>
          <w:p w:rsidR="00000000" w:rsidRDefault="003F7923">
            <w:pPr>
              <w:pStyle w:val="NormalWeb"/>
            </w:pPr>
            <w:r>
              <w:rPr>
                <w:noProof/>
              </w:rPr>
              <mc:AlternateContent>
                <mc:Choice Requires="wps">
                  <w:drawing>
                    <wp:inline distT="0" distB="0" distL="0" distR="0">
                      <wp:extent cx="304800" cy="304800"/>
                      <wp:effectExtent l="0" t="0" r="0" b="0"/>
                      <wp:docPr id="3" name="Picture 8"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8"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5E7BB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CH9hOb8C&#10;AADEBQAADgAAAAAAAAAAAAAAAAAuAgAAZHJzL2Uyb0RvYy54bWxQSwECLQAUAAYACAAAACEATKDp&#10;LNgAAAADAQAADwAAAAAAAAAAAAAAAAAZBQAAZHJzL2Rvd25yZXYueG1sUEsFBgAAAAAEAAQA8wAA&#10;AB4GAAAAAA==&#10;">
                      <o:lock v:ext="edit" aspectratio="t"/>
                      <w10:anchorlock/>
                    </v:rect>
                  </w:pict>
                </mc:Fallback>
              </mc:AlternateContent>
            </w:r>
            <w:r>
              <w:t xml:space="preserve">Applications for non-drug, non-biological items that are not regulated by the FDA </w:t>
            </w:r>
            <w:proofErr w:type="gramStart"/>
            <w:r>
              <w:t>and also</w:t>
            </w:r>
            <w:proofErr w:type="gramEnd"/>
            <w:r>
              <w:t xml:space="preserve"> not yet available in the U.S. market will be considered incomplete and will not be processed.</w:t>
            </w:r>
          </w:p>
          <w:p w:rsidR="00000000" w:rsidRDefault="003F7923">
            <w:pPr>
              <w:numPr>
                <w:ilvl w:val="0"/>
                <w:numId w:val="13"/>
              </w:numPr>
              <w:spacing w:before="100" w:beforeAutospacing="1" w:after="100" w:afterAutospacing="1"/>
              <w:rPr>
                <w:rFonts w:eastAsia="Times New Roman"/>
              </w:rPr>
            </w:pPr>
            <w:r>
              <w:rPr>
                <w:rFonts w:eastAsia="Times New Roman"/>
              </w:rPr>
              <w:t xml:space="preserve">Is the item or service </w:t>
            </w:r>
            <w:r>
              <w:rPr>
                <w:rFonts w:eastAsia="Times New Roman"/>
              </w:rPr>
              <w:t>currently marketed and available for use and purchase in United States? Responses available, Yes, or No</w:t>
            </w:r>
          </w:p>
          <w:p w:rsidR="00000000" w:rsidRDefault="003F7923">
            <w:pPr>
              <w:numPr>
                <w:ilvl w:val="0"/>
                <w:numId w:val="13"/>
              </w:numPr>
              <w:spacing w:before="100" w:beforeAutospacing="1" w:after="100" w:afterAutospacing="1"/>
              <w:rPr>
                <w:rFonts w:eastAsia="Times New Roman"/>
              </w:rPr>
            </w:pPr>
            <w:r>
              <w:rPr>
                <w:rFonts w:eastAsia="Times New Roman"/>
              </w:rPr>
              <w:t xml:space="preserve">For 'Yes' option: </w:t>
            </w:r>
          </w:p>
          <w:p w:rsidR="00000000" w:rsidRDefault="003F7923">
            <w:pPr>
              <w:numPr>
                <w:ilvl w:val="1"/>
                <w:numId w:val="13"/>
              </w:numPr>
              <w:spacing w:before="100" w:beforeAutospacing="1" w:after="100" w:afterAutospacing="1"/>
              <w:rPr>
                <w:rFonts w:eastAsia="Times New Roman"/>
              </w:rPr>
            </w:pPr>
            <w:r>
              <w:rPr>
                <w:rFonts w:eastAsia="Times New Roman"/>
              </w:rPr>
              <w:t xml:space="preserve">Provide the date the item or service </w:t>
            </w:r>
            <w:proofErr w:type="gramStart"/>
            <w:r>
              <w:rPr>
                <w:rFonts w:eastAsia="Times New Roman"/>
              </w:rPr>
              <w:t>was first marketed</w:t>
            </w:r>
            <w:proofErr w:type="gramEnd"/>
            <w:r>
              <w:rPr>
                <w:rFonts w:eastAsia="Times New Roman"/>
              </w:rPr>
              <w:t xml:space="preserve"> in the </w:t>
            </w:r>
            <w:r>
              <w:rPr>
                <w:rFonts w:eastAsia="Times New Roman"/>
              </w:rPr>
              <w:lastRenderedPageBreak/>
              <w:t>United States. (Date picker)</w:t>
            </w:r>
          </w:p>
          <w:p w:rsidR="00000000" w:rsidRDefault="003F7923">
            <w:pPr>
              <w:numPr>
                <w:ilvl w:val="0"/>
                <w:numId w:val="13"/>
              </w:numPr>
              <w:spacing w:before="100" w:beforeAutospacing="1" w:after="100" w:afterAutospacing="1"/>
              <w:rPr>
                <w:rFonts w:eastAsia="Times New Roman"/>
              </w:rPr>
            </w:pPr>
            <w:r>
              <w:rPr>
                <w:rFonts w:eastAsia="Times New Roman"/>
              </w:rPr>
              <w:t xml:space="preserve">For 'No' option: </w:t>
            </w:r>
          </w:p>
          <w:p w:rsidR="00000000" w:rsidRDefault="003F7923">
            <w:pPr>
              <w:numPr>
                <w:ilvl w:val="1"/>
                <w:numId w:val="13"/>
              </w:numPr>
              <w:spacing w:before="100" w:beforeAutospacing="1" w:after="100" w:afterAutospacing="1"/>
              <w:rPr>
                <w:rFonts w:eastAsia="Times New Roman"/>
              </w:rPr>
            </w:pPr>
            <w:r>
              <w:rPr>
                <w:rFonts w:eastAsia="Times New Roman"/>
              </w:rPr>
              <w:t>The above question is d</w:t>
            </w:r>
            <w:r>
              <w:rPr>
                <w:rFonts w:eastAsia="Times New Roman"/>
              </w:rPr>
              <w:t>isabled</w:t>
            </w:r>
          </w:p>
          <w:p w:rsidR="00000000" w:rsidRDefault="003F7923">
            <w:pPr>
              <w:pStyle w:val="NormalWeb"/>
            </w:pPr>
            <w:r>
              <w:br/>
            </w:r>
            <w:r>
              <w:rPr>
                <w:noProof/>
              </w:rPr>
              <mc:AlternateContent>
                <mc:Choice Requires="wps">
                  <w:drawing>
                    <wp:inline distT="0" distB="0" distL="0" distR="0">
                      <wp:extent cx="304800" cy="304800"/>
                      <wp:effectExtent l="0" t="0" r="0" b="0"/>
                      <wp:docPr id="2" name="Picture 9"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9"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56290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PkvOnvgIA&#10;AMQFAAAOAAAAAAAAAAAAAAAAAC4CAABkcnMvZTJvRG9jLnhtbFBLAQItABQABgAIAAAAIQBMoOks&#10;2AAAAAMBAAAPAAAAAAAAAAAAAAAAABgFAABkcnMvZG93bnJldi54bWxQSwUGAAAAAAQABADzAAAA&#10;HQYAAAAA&#10;">
                      <o:lock v:ext="edit" aspectratio="t"/>
                      <w10:anchorlock/>
                    </v:rect>
                  </w:pict>
                </mc:Fallback>
              </mc:AlternateContent>
            </w:r>
            <w:r>
              <w:t xml:space="preserve"> Response mandatory for drugs and biologicals for the request to </w:t>
            </w:r>
            <w:proofErr w:type="gramStart"/>
            <w:r>
              <w:t>be considered</w:t>
            </w:r>
            <w:proofErr w:type="gramEnd"/>
            <w:r>
              <w:t xml:space="preserve"> complete.</w:t>
            </w:r>
          </w:p>
          <w:p w:rsidR="00000000" w:rsidRDefault="003F7923">
            <w:pPr>
              <w:numPr>
                <w:ilvl w:val="0"/>
                <w:numId w:val="14"/>
              </w:numPr>
              <w:spacing w:before="100" w:beforeAutospacing="1" w:after="100" w:afterAutospacing="1"/>
              <w:rPr>
                <w:rFonts w:eastAsia="Times New Roman"/>
              </w:rPr>
            </w:pPr>
            <w:r>
              <w:rPr>
                <w:rFonts w:eastAsia="Times New Roman"/>
              </w:rPr>
              <w:t>Date of first sale in the United States. (Date picker)</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spacing w:before="100" w:beforeAutospacing="1" w:after="100" w:afterAutospacing="1"/>
              <w:ind w:left="720"/>
              <w:rPr>
                <w:rFonts w:eastAsia="Times New Roman"/>
              </w:rPr>
            </w:pPr>
            <w:r>
              <w:rPr>
                <w:rFonts w:eastAsia="Times New Roman"/>
              </w:rPr>
              <w:lastRenderedPageBreak/>
              <w:t xml:space="preserve">Instructions to assist the </w:t>
            </w:r>
            <w:proofErr w:type="gramStart"/>
            <w:r>
              <w:rPr>
                <w:rFonts w:eastAsia="Times New Roman"/>
              </w:rPr>
              <w:t>applicants b</w:t>
            </w:r>
            <w:r>
              <w:rPr>
                <w:rFonts w:eastAsia="Times New Roman"/>
              </w:rPr>
              <w:t>etter</w:t>
            </w:r>
            <w:proofErr w:type="gramEnd"/>
            <w:r>
              <w:rPr>
                <w:rFonts w:eastAsia="Times New Roman"/>
              </w:rPr>
              <w:t xml:space="preserve"> understand the question requirements. </w:t>
            </w:r>
          </w:p>
          <w:p w:rsidR="00000000" w:rsidRDefault="003F7923">
            <w:pPr>
              <w:spacing w:before="100" w:beforeAutospacing="1" w:after="100" w:afterAutospacing="1"/>
              <w:ind w:left="720"/>
              <w:rPr>
                <w:rFonts w:eastAsia="Times New Roman"/>
              </w:rPr>
            </w:pPr>
            <w:proofErr w:type="gramStart"/>
            <w:r>
              <w:rPr>
                <w:rFonts w:eastAsia="Times New Roman"/>
              </w:rPr>
              <w:t>Yes/No</w:t>
            </w:r>
            <w:proofErr w:type="gramEnd"/>
            <w:r>
              <w:rPr>
                <w:rFonts w:eastAsia="Times New Roman"/>
              </w:rPr>
              <w:t xml:space="preserve"> options added for skip pattern in the system.</w:t>
            </w:r>
          </w:p>
          <w:p w:rsidR="00000000" w:rsidRDefault="003F7923">
            <w:pPr>
              <w:spacing w:before="100" w:beforeAutospacing="1" w:after="100" w:afterAutospacing="1"/>
              <w:ind w:left="720"/>
              <w:rPr>
                <w:rFonts w:eastAsia="Times New Roman"/>
              </w:rPr>
            </w:pP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13</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 xml:space="preserve">Identify the percent of use of the item across the following settings. For drugs or biologicals, provide the percent of use for the setting in which the </w:t>
            </w:r>
            <w:r>
              <w:t>item is or would be administered.</w:t>
            </w:r>
          </w:p>
          <w:p w:rsidR="00000000" w:rsidRDefault="003F7923">
            <w:pPr>
              <w:numPr>
                <w:ilvl w:val="0"/>
                <w:numId w:val="15"/>
              </w:numPr>
              <w:spacing w:before="100" w:beforeAutospacing="1" w:after="100" w:afterAutospacing="1"/>
              <w:rPr>
                <w:rFonts w:eastAsia="Times New Roman"/>
              </w:rPr>
            </w:pPr>
            <w:r>
              <w:rPr>
                <w:rFonts w:eastAsia="Times New Roman"/>
              </w:rPr>
              <w:t>Physician's Office:               </w:t>
            </w:r>
          </w:p>
          <w:p w:rsidR="00000000" w:rsidRDefault="003F7923">
            <w:pPr>
              <w:numPr>
                <w:ilvl w:val="0"/>
                <w:numId w:val="15"/>
              </w:numPr>
              <w:spacing w:before="100" w:beforeAutospacing="1" w:after="100" w:afterAutospacing="1"/>
              <w:rPr>
                <w:rFonts w:eastAsia="Times New Roman"/>
              </w:rPr>
            </w:pPr>
            <w:r>
              <w:rPr>
                <w:rFonts w:eastAsia="Times New Roman"/>
              </w:rPr>
              <w:t>Freestanding Ambulatory Care Clinics:</w:t>
            </w:r>
          </w:p>
          <w:p w:rsidR="00000000" w:rsidRDefault="003F7923">
            <w:pPr>
              <w:numPr>
                <w:ilvl w:val="0"/>
                <w:numId w:val="15"/>
              </w:numPr>
              <w:spacing w:before="100" w:beforeAutospacing="1" w:after="100" w:afterAutospacing="1"/>
              <w:rPr>
                <w:rFonts w:eastAsia="Times New Roman"/>
              </w:rPr>
            </w:pPr>
            <w:r>
              <w:rPr>
                <w:rFonts w:eastAsia="Times New Roman"/>
              </w:rPr>
              <w:lastRenderedPageBreak/>
              <w:t>Patient's Home by patient:        </w:t>
            </w:r>
          </w:p>
          <w:p w:rsidR="00000000" w:rsidRDefault="003F7923">
            <w:pPr>
              <w:numPr>
                <w:ilvl w:val="0"/>
                <w:numId w:val="15"/>
              </w:numPr>
              <w:spacing w:before="100" w:beforeAutospacing="1" w:after="100" w:afterAutospacing="1"/>
              <w:rPr>
                <w:rFonts w:eastAsia="Times New Roman"/>
              </w:rPr>
            </w:pPr>
            <w:r>
              <w:rPr>
                <w:rFonts w:eastAsia="Times New Roman"/>
              </w:rPr>
              <w:t>Patient's Home by Health Care Provider:</w:t>
            </w:r>
          </w:p>
          <w:p w:rsidR="00000000" w:rsidRDefault="003F7923">
            <w:pPr>
              <w:numPr>
                <w:ilvl w:val="0"/>
                <w:numId w:val="15"/>
              </w:numPr>
              <w:spacing w:before="100" w:beforeAutospacing="1" w:after="100" w:afterAutospacing="1"/>
              <w:rPr>
                <w:rFonts w:eastAsia="Times New Roman"/>
              </w:rPr>
            </w:pPr>
            <w:r>
              <w:rPr>
                <w:rFonts w:eastAsia="Times New Roman"/>
              </w:rPr>
              <w:t>Nursing Home/Skilled Nursing Facility:</w:t>
            </w:r>
          </w:p>
          <w:p w:rsidR="00000000" w:rsidRDefault="003F7923">
            <w:pPr>
              <w:numPr>
                <w:ilvl w:val="0"/>
                <w:numId w:val="15"/>
              </w:numPr>
              <w:spacing w:before="100" w:beforeAutospacing="1" w:after="100" w:afterAutospacing="1"/>
              <w:rPr>
                <w:rFonts w:eastAsia="Times New Roman"/>
              </w:rPr>
            </w:pPr>
            <w:r>
              <w:rPr>
                <w:rFonts w:eastAsia="Times New Roman"/>
              </w:rPr>
              <w:t>Hospital Inpatient Facilities:    </w:t>
            </w:r>
          </w:p>
          <w:p w:rsidR="00000000" w:rsidRDefault="003F7923">
            <w:pPr>
              <w:numPr>
                <w:ilvl w:val="0"/>
                <w:numId w:val="15"/>
              </w:numPr>
              <w:spacing w:before="100" w:beforeAutospacing="1" w:after="100" w:afterAutospacing="1"/>
              <w:rPr>
                <w:rFonts w:eastAsia="Times New Roman"/>
              </w:rPr>
            </w:pPr>
            <w:r>
              <w:rPr>
                <w:rFonts w:eastAsia="Times New Roman"/>
              </w:rPr>
              <w:t>Hospital Outpatient Facility:</w:t>
            </w:r>
          </w:p>
          <w:p w:rsidR="00000000" w:rsidRDefault="003F7923">
            <w:pPr>
              <w:numPr>
                <w:ilvl w:val="0"/>
                <w:numId w:val="15"/>
              </w:numPr>
              <w:spacing w:before="100" w:beforeAutospacing="1" w:after="100" w:afterAutospacing="1"/>
              <w:rPr>
                <w:rFonts w:eastAsia="Times New Roman"/>
              </w:rPr>
            </w:pPr>
            <w:r>
              <w:rPr>
                <w:rFonts w:eastAsia="Times New Roman"/>
              </w:rPr>
              <w:t>Other (identify):            </w:t>
            </w:r>
          </w:p>
          <w:p w:rsidR="00000000" w:rsidRDefault="003F7923">
            <w:pPr>
              <w:pStyle w:val="NormalWeb"/>
            </w:pPr>
            <w:r>
              <w:t>TOTAL VOLUME OF USE ACROSS ALL SETTINGS SHOULD EQUAL 100%</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As Is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Setting of Use</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rPr>
                <w:rStyle w:val="Strong"/>
              </w:rPr>
              <w:t>Identify the percent of use</w:t>
            </w:r>
          </w:p>
          <w:p w:rsidR="00000000" w:rsidRDefault="003F7923">
            <w:pPr>
              <w:pStyle w:val="NormalWeb"/>
            </w:pPr>
            <w:r>
              <w:rPr>
                <w:noProof/>
              </w:rPr>
              <mc:AlternateContent>
                <mc:Choice Requires="wps">
                  <w:drawing>
                    <wp:inline distT="0" distB="0" distL="0" distR="0">
                      <wp:extent cx="304800" cy="304800"/>
                      <wp:effectExtent l="0" t="0" r="0" b="0"/>
                      <wp:docPr id="1" name="Picture 10"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0" style="width:24pt;height:24pt;visibility:visible;mso-wrap-style:square;mso-left-percent:-10001;mso-top-percent:-10001;mso-position-horizontal:absolute;mso-position-horizontal-relative:char;mso-position-vertical:absolute;mso-position-vertical-relative:line;mso-left-percent:-10001;mso-top-percent:-10001;v-text-anchor:top" alt="(info)" o:spid="_x0000_s1026" filled="f" stroked="f" w14:anchorId="1D2D2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oN9MhvgIA&#10;AMUFAAAOAAAAAAAAAAAAAAAAAC4CAABkcnMvZTJvRG9jLnhtbFBLAQItABQABgAIAAAAIQBMoOks&#10;2AAAAAMBAAAPAAAAAAAAAAAAAAAAABgFAABkcnMvZG93bnJldi54bWxQSwUGAAAAAAQABADzAAAA&#10;HQYAAAAA&#10;">
                      <o:lock v:ext="edit" aspectratio="t"/>
                      <w10:anchorlock/>
                    </v:rect>
                  </w:pict>
                </mc:Fallback>
              </mc:AlternateContent>
            </w:r>
            <w:r>
              <w:t xml:space="preserve">Provide physical setting </w:t>
            </w:r>
            <w:r>
              <w:t>type and not ownership or insurer type.</w:t>
            </w:r>
          </w:p>
          <w:p w:rsidR="00000000" w:rsidRDefault="003F7923">
            <w:pPr>
              <w:pStyle w:val="NormalWeb"/>
            </w:pPr>
            <w:r>
              <w:t>Provide the percent of use for the setting in which the item or service is or would be used or administered.</w:t>
            </w:r>
          </w:p>
          <w:p w:rsidR="00000000" w:rsidRDefault="003F7923">
            <w:pPr>
              <w:numPr>
                <w:ilvl w:val="0"/>
                <w:numId w:val="16"/>
              </w:numPr>
              <w:spacing w:before="100" w:beforeAutospacing="1" w:after="100" w:afterAutospacing="1"/>
              <w:rPr>
                <w:rFonts w:eastAsia="Times New Roman"/>
              </w:rPr>
            </w:pPr>
            <w:r>
              <w:rPr>
                <w:rFonts w:eastAsia="Times New Roman"/>
              </w:rPr>
              <w:t>Physician's Office:</w:t>
            </w:r>
          </w:p>
          <w:p w:rsidR="00000000" w:rsidRDefault="003F7923">
            <w:pPr>
              <w:numPr>
                <w:ilvl w:val="0"/>
                <w:numId w:val="16"/>
              </w:numPr>
              <w:spacing w:before="100" w:beforeAutospacing="1" w:after="100" w:afterAutospacing="1"/>
              <w:rPr>
                <w:rFonts w:eastAsia="Times New Roman"/>
              </w:rPr>
            </w:pPr>
            <w:r>
              <w:rPr>
                <w:rFonts w:eastAsia="Times New Roman"/>
              </w:rPr>
              <w:t>Freestanding Ambulatory Care Clinics:</w:t>
            </w:r>
          </w:p>
          <w:p w:rsidR="00000000" w:rsidRDefault="003F7923">
            <w:pPr>
              <w:numPr>
                <w:ilvl w:val="0"/>
                <w:numId w:val="16"/>
              </w:numPr>
              <w:spacing w:before="100" w:beforeAutospacing="1" w:after="100" w:afterAutospacing="1"/>
              <w:rPr>
                <w:rFonts w:eastAsia="Times New Roman"/>
              </w:rPr>
            </w:pPr>
            <w:r>
              <w:rPr>
                <w:rFonts w:eastAsia="Times New Roman"/>
              </w:rPr>
              <w:t>Patient's Home by patient:</w:t>
            </w:r>
          </w:p>
          <w:p w:rsidR="00000000" w:rsidRDefault="003F7923">
            <w:pPr>
              <w:numPr>
                <w:ilvl w:val="0"/>
                <w:numId w:val="16"/>
              </w:numPr>
              <w:spacing w:before="100" w:beforeAutospacing="1" w:after="100" w:afterAutospacing="1"/>
              <w:rPr>
                <w:rFonts w:eastAsia="Times New Roman"/>
              </w:rPr>
            </w:pPr>
            <w:r>
              <w:rPr>
                <w:rFonts w:eastAsia="Times New Roman"/>
              </w:rPr>
              <w:lastRenderedPageBreak/>
              <w:t>Patient's Home by Heal</w:t>
            </w:r>
            <w:r>
              <w:rPr>
                <w:rFonts w:eastAsia="Times New Roman"/>
              </w:rPr>
              <w:t>th Care Provider:</w:t>
            </w:r>
          </w:p>
          <w:p w:rsidR="00000000" w:rsidRDefault="003F7923">
            <w:pPr>
              <w:numPr>
                <w:ilvl w:val="0"/>
                <w:numId w:val="16"/>
              </w:numPr>
              <w:spacing w:before="100" w:beforeAutospacing="1" w:after="100" w:afterAutospacing="1"/>
              <w:rPr>
                <w:rFonts w:eastAsia="Times New Roman"/>
              </w:rPr>
            </w:pPr>
            <w:r>
              <w:rPr>
                <w:rFonts w:eastAsia="Times New Roman"/>
              </w:rPr>
              <w:t>Nursing Home/Skilled Nursing Facility:</w:t>
            </w:r>
          </w:p>
          <w:p w:rsidR="00000000" w:rsidRDefault="003F7923">
            <w:pPr>
              <w:numPr>
                <w:ilvl w:val="0"/>
                <w:numId w:val="16"/>
              </w:numPr>
              <w:spacing w:before="100" w:beforeAutospacing="1" w:after="100" w:afterAutospacing="1"/>
              <w:rPr>
                <w:rFonts w:eastAsia="Times New Roman"/>
              </w:rPr>
            </w:pPr>
            <w:r>
              <w:rPr>
                <w:rFonts w:eastAsia="Times New Roman"/>
              </w:rPr>
              <w:t>Hospital Inpatient Facilities:</w:t>
            </w:r>
          </w:p>
          <w:p w:rsidR="00000000" w:rsidRDefault="003F7923">
            <w:pPr>
              <w:numPr>
                <w:ilvl w:val="0"/>
                <w:numId w:val="16"/>
              </w:numPr>
              <w:spacing w:before="100" w:beforeAutospacing="1" w:after="100" w:afterAutospacing="1"/>
              <w:rPr>
                <w:rFonts w:eastAsia="Times New Roman"/>
              </w:rPr>
            </w:pPr>
            <w:r>
              <w:rPr>
                <w:rFonts w:eastAsia="Times New Roman"/>
              </w:rPr>
              <w:t>Hospital Outpatient Facility:</w:t>
            </w:r>
          </w:p>
          <w:p w:rsidR="00000000" w:rsidRDefault="003F7923">
            <w:pPr>
              <w:numPr>
                <w:ilvl w:val="0"/>
                <w:numId w:val="16"/>
              </w:numPr>
              <w:spacing w:before="100" w:beforeAutospacing="1" w:after="100" w:afterAutospacing="1"/>
              <w:rPr>
                <w:rFonts w:eastAsia="Times New Roman"/>
              </w:rPr>
            </w:pPr>
            <w:r>
              <w:rPr>
                <w:rFonts w:eastAsia="Times New Roman"/>
              </w:rPr>
              <w:t>Other (identify):</w:t>
            </w:r>
          </w:p>
          <w:p w:rsidR="00000000" w:rsidRDefault="003F7923">
            <w:pPr>
              <w:pStyle w:val="NormalWeb"/>
            </w:pPr>
            <w:r>
              <w:t>TOTAL VOLUME OF USE ACROSS ALL SETTINGS SHOULD EQUAL 100%</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r>
              <w:lastRenderedPageBreak/>
              <w:t xml:space="preserve">Instructions to assist the </w:t>
            </w:r>
            <w:proofErr w:type="gramStart"/>
            <w:r>
              <w:t>applicant better</w:t>
            </w:r>
            <w:proofErr w:type="gramEnd"/>
            <w:r>
              <w:t xml:space="preserve"> understand the req</w:t>
            </w:r>
            <w:r>
              <w:t xml:space="preserve">uirements of the question being asked. </w:t>
            </w:r>
          </w:p>
          <w:p w:rsidR="00000000" w:rsidRDefault="003F7923"/>
          <w:p w:rsidR="00000000" w:rsidRDefault="003F7923"/>
          <w:p w:rsidR="00000000" w:rsidRDefault="003F7923">
            <w:r>
              <w:t xml:space="preserve">Information being asked is the </w:t>
            </w:r>
            <w:proofErr w:type="gramStart"/>
            <w:r>
              <w:t>same,</w:t>
            </w:r>
            <w:proofErr w:type="gramEnd"/>
            <w:r>
              <w:t xml:space="preserve"> the question is reworded for better understanding.</w:t>
            </w:r>
          </w:p>
          <w:p w:rsidR="00000000" w:rsidRDefault="003F7923"/>
          <w:p w:rsidR="00000000" w:rsidRDefault="003F7923"/>
          <w:p w:rsidR="00000000" w:rsidRDefault="003F7923"/>
          <w:p w:rsidR="00000000" w:rsidRDefault="003F7923"/>
          <w:p w:rsidR="00000000" w:rsidRDefault="003F7923"/>
          <w:p w:rsidR="00000000" w:rsidRDefault="003F7923"/>
          <w:p w:rsidR="00000000" w:rsidRDefault="003F7923"/>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14</w:t>
            </w: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proofErr w:type="gramStart"/>
            <w:r>
              <w:t>A)      Please</w:t>
            </w:r>
            <w:proofErr w:type="gramEnd"/>
            <w:r>
              <w:t xml:space="preserve"> provide complete contact information for the applicant. Foreign applicants are </w:t>
            </w:r>
            <w:r>
              <w:t xml:space="preserve">encouraged to provide a U.S. primary contact with U.S. contact information to ensure effective communication. </w:t>
            </w:r>
            <w:r>
              <w:lastRenderedPageBreak/>
              <w:t>CMS uses this information to contact applicants regarding upcoming meetings, ask questions regarding applications, and provide notifications of th</w:t>
            </w:r>
            <w:r>
              <w:t>e status of applications. Applicants are CMS’ primary contacts for any information pertaining to HCPCS code applications.</w:t>
            </w:r>
          </w:p>
          <w:p w:rsidR="00000000" w:rsidRDefault="003F7923">
            <w:pPr>
              <w:pStyle w:val="NormalWeb"/>
            </w:pPr>
            <w:r>
              <w:t>Applicant’s Name and Title:</w:t>
            </w:r>
          </w:p>
          <w:p w:rsidR="00000000" w:rsidRDefault="003F7923">
            <w:pPr>
              <w:pStyle w:val="NormalWeb"/>
            </w:pPr>
            <w:r>
              <w:t>Name of Corporation/Organization: Mailing Address (street):</w:t>
            </w:r>
          </w:p>
          <w:p w:rsidR="00000000" w:rsidRDefault="003F7923">
            <w:pPr>
              <w:pStyle w:val="NormalWeb"/>
            </w:pPr>
            <w:r>
              <w:t>City, State, Zip</w:t>
            </w:r>
          </w:p>
          <w:p w:rsidR="00000000" w:rsidRDefault="003F7923">
            <w:pPr>
              <w:pStyle w:val="NormalWeb"/>
            </w:pPr>
            <w:r>
              <w:t xml:space="preserve">Direct Dial Telephone Number </w:t>
            </w:r>
            <w:r>
              <w:t>and Extension: FAX Number:</w:t>
            </w:r>
          </w:p>
          <w:p w:rsidR="00000000" w:rsidRDefault="003F7923">
            <w:pPr>
              <w:pStyle w:val="NormalWeb"/>
            </w:pPr>
            <w:r>
              <w:t>E-Mail Address:</w:t>
            </w:r>
          </w:p>
          <w:p w:rsidR="00000000" w:rsidRDefault="003F7923">
            <w:pPr>
              <w:pStyle w:val="NormalWeb"/>
            </w:pPr>
            <w:r>
              <w:lastRenderedPageBreak/>
              <w:t>I attest that the information provided in this HCPCS coding application is accurate and correct to the best of my knowledge.</w:t>
            </w:r>
          </w:p>
          <w:p w:rsidR="00000000" w:rsidRDefault="003F7923">
            <w:pPr>
              <w:pStyle w:val="NormalWeb"/>
            </w:pPr>
            <w:r>
              <w:t>Date:    </w:t>
            </w:r>
          </w:p>
          <w:p w:rsidR="00000000" w:rsidRDefault="003F7923">
            <w:pPr>
              <w:pStyle w:val="NormalWeb"/>
            </w:pPr>
            <w:r>
              <w:t>Signature of Applicant</w:t>
            </w:r>
          </w:p>
          <w:p w:rsidR="00000000" w:rsidRDefault="003F7923">
            <w:pPr>
              <w:pStyle w:val="NormalWeb"/>
            </w:pPr>
            <w:r>
              <w:t xml:space="preserve">B)   Is the applicant the </w:t>
            </w:r>
            <w:proofErr w:type="gramStart"/>
            <w:r>
              <w:t>manufacturer?</w:t>
            </w:r>
            <w:proofErr w:type="gramEnd"/>
            <w:r>
              <w:t xml:space="preserve"> Check one box b</w:t>
            </w:r>
            <w:r>
              <w:t>elow.</w:t>
            </w:r>
          </w:p>
          <w:p w:rsidR="00000000" w:rsidRDefault="003F7923">
            <w:pPr>
              <w:pStyle w:val="NormalWeb"/>
            </w:pPr>
            <w:r>
              <w:t>YES [  ]</w:t>
            </w:r>
          </w:p>
          <w:p w:rsidR="00000000" w:rsidRDefault="003F7923">
            <w:pPr>
              <w:pStyle w:val="NormalWeb"/>
            </w:pPr>
            <w:r>
              <w:t>NO [   ]*</w:t>
            </w:r>
          </w:p>
          <w:p w:rsidR="00000000" w:rsidRDefault="003F7923">
            <w:pPr>
              <w:pStyle w:val="NormalWeb"/>
            </w:pPr>
            <w:r>
              <w:t>C)      *If the applicant is submitting this application on behalf of a manufacturer, the manufacturer must provide the requested contact information, sign, and date the attestation (below).</w:t>
            </w:r>
          </w:p>
          <w:p w:rsidR="00000000" w:rsidRDefault="003F7923">
            <w:pPr>
              <w:pStyle w:val="NormalWeb"/>
            </w:pPr>
            <w:r>
              <w:lastRenderedPageBreak/>
              <w:t>Name and Title of Manufacturer’s Represe</w:t>
            </w:r>
            <w:r>
              <w:t>ntative:</w:t>
            </w:r>
          </w:p>
          <w:p w:rsidR="00000000" w:rsidRDefault="003F7923">
            <w:pPr>
              <w:pStyle w:val="NormalWeb"/>
            </w:pPr>
            <w:r>
              <w:t>Name of Manufacturing Company:</w:t>
            </w:r>
          </w:p>
          <w:p w:rsidR="00000000" w:rsidRDefault="003F7923">
            <w:pPr>
              <w:pStyle w:val="NormalWeb"/>
            </w:pPr>
            <w:r>
              <w:t>Mailing Address (street):</w:t>
            </w:r>
          </w:p>
          <w:p w:rsidR="00000000" w:rsidRDefault="003F7923">
            <w:pPr>
              <w:pStyle w:val="NormalWeb"/>
            </w:pPr>
            <w:r>
              <w:t>City, State, Zip</w:t>
            </w:r>
          </w:p>
          <w:p w:rsidR="00000000" w:rsidRDefault="003F7923">
            <w:pPr>
              <w:pStyle w:val="NormalWeb"/>
            </w:pPr>
            <w:r>
              <w:t>Direct Dial Telephone Number and Extension:</w:t>
            </w:r>
          </w:p>
          <w:p w:rsidR="00000000" w:rsidRDefault="003F7923">
            <w:pPr>
              <w:pStyle w:val="NormalWeb"/>
            </w:pPr>
            <w:r>
              <w:t>FAX Number:</w:t>
            </w:r>
          </w:p>
          <w:p w:rsidR="00000000" w:rsidRDefault="003F7923">
            <w:pPr>
              <w:pStyle w:val="NormalWeb"/>
            </w:pPr>
            <w:r>
              <w:t>E-Mail Address:</w:t>
            </w:r>
          </w:p>
          <w:p w:rsidR="00000000" w:rsidRDefault="003F7923">
            <w:pPr>
              <w:pStyle w:val="NormalWeb"/>
            </w:pPr>
            <w:r>
              <w:t xml:space="preserve">I declare that the information in this application describing the product </w:t>
            </w:r>
            <w:r>
              <w:t>that is the subject of this application is true and accurate to the best of my knowledge.</w:t>
            </w:r>
          </w:p>
          <w:p w:rsidR="00000000" w:rsidRDefault="003F7923">
            <w:pPr>
              <w:pStyle w:val="NormalWeb"/>
            </w:pPr>
            <w:r>
              <w:t>Date:</w:t>
            </w:r>
            <w:r>
              <w:rPr>
                <w:u w:val="single"/>
              </w:rPr>
              <w:t xml:space="preserve">                          </w:t>
            </w:r>
          </w:p>
          <w:p w:rsidR="00000000" w:rsidRDefault="003F7923">
            <w:pPr>
              <w:pStyle w:val="NormalWeb"/>
            </w:pPr>
            <w:r>
              <w:lastRenderedPageBreak/>
              <w:t>Signature of Manufacturer’s Representative</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r>
              <w:lastRenderedPageBreak/>
              <w:t>Provide Manufacturer Contact details, if applicant is not a manufacturer.</w:t>
            </w:r>
          </w:p>
          <w:p w:rsidR="00000000" w:rsidRDefault="003F7923">
            <w:pPr>
              <w:pStyle w:val="NormalWeb"/>
            </w:pPr>
          </w:p>
          <w:p w:rsidR="00000000" w:rsidRDefault="003F7923">
            <w:pPr>
              <w:pStyle w:val="NormalWeb"/>
            </w:pPr>
          </w:p>
          <w:p w:rsidR="00000000" w:rsidRDefault="003F7923">
            <w:pPr>
              <w:pStyle w:val="NormalWeb"/>
            </w:pPr>
            <w:r>
              <w:t>Removing manufa</w:t>
            </w:r>
            <w:r>
              <w:t>cturer's signature from the attestation</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lastRenderedPageBreak/>
              <w:t>Contact Info and Attestation</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spacing w:before="100" w:beforeAutospacing="1" w:after="100" w:afterAutospacing="1"/>
              <w:ind w:left="720"/>
              <w:rPr>
                <w:rFonts w:eastAsia="Times New Roman"/>
                <w:b/>
              </w:rPr>
            </w:pPr>
            <w:r>
              <w:rPr>
                <w:rFonts w:eastAsia="Times New Roman"/>
                <w:b/>
              </w:rPr>
              <w:t>Who is the primary contact?</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First Name</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Middle name</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Last name</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Organization</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Occupational/job title</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Phone Number</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lastRenderedPageBreak/>
              <w:t>Email Address</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Country</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Mailing address</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City</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State</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Zip/postal code</w:t>
            </w:r>
          </w:p>
          <w:p w:rsidR="00000000" w:rsidRDefault="003F7923">
            <w:pPr>
              <w:pStyle w:val="ListParagraph"/>
              <w:numPr>
                <w:ilvl w:val="1"/>
                <w:numId w:val="16"/>
              </w:numPr>
              <w:spacing w:before="100" w:beforeAutospacing="1" w:after="100" w:afterAutospacing="1"/>
              <w:ind w:left="725"/>
              <w:rPr>
                <w:rFonts w:eastAsia="Times New Roman"/>
              </w:rPr>
            </w:pPr>
            <w:r>
              <w:rPr>
                <w:rFonts w:eastAsia="Times New Roman"/>
              </w:rPr>
              <w:t>Relationship</w:t>
            </w:r>
            <w:r>
              <w:rPr>
                <w:rFonts w:eastAsia="Times New Roman"/>
              </w:rPr>
              <w:t xml:space="preserve"> (consultant/ not applicable)</w:t>
            </w:r>
          </w:p>
          <w:p w:rsidR="00000000" w:rsidRDefault="003F7923">
            <w:pPr>
              <w:spacing w:before="100" w:beforeAutospacing="1" w:after="100" w:afterAutospacing="1"/>
              <w:rPr>
                <w:rFonts w:eastAsia="Times New Roman"/>
              </w:rPr>
            </w:pPr>
            <w:r>
              <w:rPr>
                <w:rFonts w:eastAsia="Times New Roman"/>
              </w:rPr>
              <w:t>Who is the Secondary Contact?</w:t>
            </w:r>
          </w:p>
          <w:p w:rsidR="00000000" w:rsidRDefault="003F7923">
            <w:pPr>
              <w:pStyle w:val="ListParagraph"/>
              <w:numPr>
                <w:ilvl w:val="1"/>
                <w:numId w:val="17"/>
              </w:numPr>
              <w:spacing w:before="100" w:beforeAutospacing="1" w:after="100" w:afterAutospacing="1"/>
              <w:ind w:left="587" w:hanging="180"/>
              <w:rPr>
                <w:rFonts w:eastAsia="Times New Roman"/>
              </w:rPr>
            </w:pPr>
            <w:r>
              <w:rPr>
                <w:rFonts w:eastAsia="Times New Roman"/>
              </w:rPr>
              <w:t xml:space="preserve">  First Name</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Middle name</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Last name</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Organization</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Occupational/job title</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Phone Number</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Email Address</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Country</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Mailing address</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City</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State</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Zip/postal code</w:t>
            </w:r>
          </w:p>
          <w:p w:rsidR="00000000" w:rsidRDefault="003F7923">
            <w:pPr>
              <w:pStyle w:val="ListParagraph"/>
              <w:numPr>
                <w:ilvl w:val="1"/>
                <w:numId w:val="17"/>
              </w:numPr>
              <w:spacing w:before="100" w:beforeAutospacing="1" w:after="100" w:afterAutospacing="1"/>
              <w:ind w:left="725"/>
              <w:rPr>
                <w:rFonts w:eastAsia="Times New Roman"/>
              </w:rPr>
            </w:pPr>
            <w:r>
              <w:rPr>
                <w:rFonts w:eastAsia="Times New Roman"/>
              </w:rPr>
              <w:t>Relationship (consultant/ not applicable)</w:t>
            </w:r>
          </w:p>
          <w:p w:rsidR="00000000" w:rsidRDefault="003F7923">
            <w:pPr>
              <w:spacing w:before="100" w:beforeAutospacing="1" w:after="100" w:afterAutospacing="1"/>
              <w:rPr>
                <w:rFonts w:eastAsia="Times New Roman"/>
              </w:rPr>
            </w:pPr>
          </w:p>
          <w:p w:rsidR="00000000" w:rsidRDefault="003F7923">
            <w:pPr>
              <w:spacing w:before="100" w:beforeAutospacing="1" w:after="100" w:afterAutospacing="1"/>
              <w:ind w:left="720"/>
              <w:rPr>
                <w:rFonts w:eastAsia="Times New Roman"/>
              </w:rPr>
            </w:pPr>
            <w:r>
              <w:rPr>
                <w:rFonts w:eastAsia="Times New Roman"/>
              </w:rPr>
              <w:lastRenderedPageBreak/>
              <w:t xml:space="preserve">Are </w:t>
            </w:r>
            <w:r>
              <w:rPr>
                <w:rFonts w:eastAsia="Times New Roman"/>
              </w:rPr>
              <w:t>you the manufacturer?, Responses available, Yes, or No</w:t>
            </w:r>
          </w:p>
          <w:p w:rsidR="00000000" w:rsidRDefault="003F7923">
            <w:pPr>
              <w:numPr>
                <w:ilvl w:val="0"/>
                <w:numId w:val="18"/>
              </w:numPr>
              <w:spacing w:before="100" w:beforeAutospacing="1" w:after="100" w:afterAutospacing="1"/>
              <w:rPr>
                <w:rFonts w:eastAsia="Times New Roman"/>
              </w:rPr>
            </w:pPr>
            <w:r>
              <w:rPr>
                <w:rFonts w:eastAsia="Times New Roman"/>
              </w:rPr>
              <w:t>Manufacturing Company</w:t>
            </w:r>
          </w:p>
          <w:p w:rsidR="00000000" w:rsidRDefault="003F7923">
            <w:pPr>
              <w:numPr>
                <w:ilvl w:val="0"/>
                <w:numId w:val="18"/>
              </w:numPr>
              <w:spacing w:before="100" w:beforeAutospacing="1" w:after="100" w:afterAutospacing="1"/>
              <w:rPr>
                <w:rFonts w:eastAsia="Times New Roman"/>
              </w:rPr>
            </w:pPr>
            <w:r>
              <w:rPr>
                <w:rFonts w:eastAsia="Times New Roman"/>
              </w:rPr>
              <w:t>Representative Title</w:t>
            </w:r>
          </w:p>
          <w:p w:rsidR="00000000" w:rsidRDefault="003F7923">
            <w:pPr>
              <w:numPr>
                <w:ilvl w:val="0"/>
                <w:numId w:val="18"/>
              </w:numPr>
              <w:spacing w:before="100" w:beforeAutospacing="1" w:after="100" w:afterAutospacing="1"/>
              <w:rPr>
                <w:rFonts w:eastAsia="Times New Roman"/>
              </w:rPr>
            </w:pPr>
            <w:r>
              <w:rPr>
                <w:rFonts w:eastAsia="Times New Roman"/>
              </w:rPr>
              <w:t>First name</w:t>
            </w:r>
          </w:p>
          <w:p w:rsidR="00000000" w:rsidRDefault="003F7923">
            <w:pPr>
              <w:numPr>
                <w:ilvl w:val="0"/>
                <w:numId w:val="18"/>
              </w:numPr>
              <w:spacing w:before="100" w:beforeAutospacing="1" w:after="100" w:afterAutospacing="1"/>
              <w:rPr>
                <w:rFonts w:eastAsia="Times New Roman"/>
              </w:rPr>
            </w:pPr>
            <w:r>
              <w:rPr>
                <w:rFonts w:eastAsia="Times New Roman"/>
              </w:rPr>
              <w:t>Middle name (optional)</w:t>
            </w:r>
          </w:p>
          <w:p w:rsidR="00000000" w:rsidRDefault="003F7923">
            <w:pPr>
              <w:numPr>
                <w:ilvl w:val="0"/>
                <w:numId w:val="18"/>
              </w:numPr>
              <w:spacing w:before="100" w:beforeAutospacing="1" w:after="100" w:afterAutospacing="1"/>
              <w:rPr>
                <w:rFonts w:eastAsia="Times New Roman"/>
              </w:rPr>
            </w:pPr>
            <w:r>
              <w:rPr>
                <w:rFonts w:eastAsia="Times New Roman"/>
              </w:rPr>
              <w:t>Last name</w:t>
            </w:r>
          </w:p>
          <w:p w:rsidR="00000000" w:rsidRDefault="003F7923">
            <w:pPr>
              <w:numPr>
                <w:ilvl w:val="0"/>
                <w:numId w:val="18"/>
              </w:numPr>
              <w:spacing w:before="100" w:beforeAutospacing="1" w:after="100" w:afterAutospacing="1"/>
              <w:rPr>
                <w:rFonts w:eastAsia="Times New Roman"/>
              </w:rPr>
            </w:pPr>
            <w:r>
              <w:rPr>
                <w:rFonts w:eastAsia="Times New Roman"/>
              </w:rPr>
              <w:t>Manufacturer’s Email address</w:t>
            </w:r>
          </w:p>
          <w:p w:rsidR="00000000" w:rsidRDefault="003F7923">
            <w:pPr>
              <w:numPr>
                <w:ilvl w:val="0"/>
                <w:numId w:val="18"/>
              </w:numPr>
              <w:spacing w:before="100" w:beforeAutospacing="1" w:after="100" w:afterAutospacing="1"/>
              <w:rPr>
                <w:rFonts w:eastAsia="Times New Roman"/>
              </w:rPr>
            </w:pPr>
            <w:r>
              <w:rPr>
                <w:rFonts w:eastAsia="Times New Roman"/>
              </w:rPr>
              <w:t>Country</w:t>
            </w:r>
          </w:p>
          <w:p w:rsidR="00000000" w:rsidRDefault="003F7923">
            <w:pPr>
              <w:numPr>
                <w:ilvl w:val="0"/>
                <w:numId w:val="18"/>
              </w:numPr>
              <w:spacing w:before="100" w:beforeAutospacing="1" w:after="100" w:afterAutospacing="1"/>
              <w:rPr>
                <w:rFonts w:eastAsia="Times New Roman"/>
              </w:rPr>
            </w:pPr>
            <w:r>
              <w:rPr>
                <w:rFonts w:eastAsia="Times New Roman"/>
              </w:rPr>
              <w:t>Manufacturer’s Phone number</w:t>
            </w:r>
          </w:p>
          <w:p w:rsidR="00000000" w:rsidRDefault="003F7923">
            <w:pPr>
              <w:numPr>
                <w:ilvl w:val="0"/>
                <w:numId w:val="18"/>
              </w:numPr>
              <w:spacing w:before="100" w:beforeAutospacing="1" w:after="100" w:afterAutospacing="1"/>
              <w:rPr>
                <w:rFonts w:eastAsia="Times New Roman"/>
              </w:rPr>
            </w:pPr>
            <w:r>
              <w:rPr>
                <w:rFonts w:eastAsia="Times New Roman"/>
              </w:rPr>
              <w:t>Extension (optional)</w:t>
            </w:r>
          </w:p>
          <w:p w:rsidR="00000000" w:rsidRDefault="003F7923">
            <w:pPr>
              <w:numPr>
                <w:ilvl w:val="0"/>
                <w:numId w:val="18"/>
              </w:numPr>
              <w:spacing w:before="100" w:beforeAutospacing="1" w:after="100" w:afterAutospacing="1"/>
              <w:rPr>
                <w:rFonts w:eastAsia="Times New Roman"/>
              </w:rPr>
            </w:pPr>
            <w:r>
              <w:rPr>
                <w:rFonts w:eastAsia="Times New Roman"/>
              </w:rPr>
              <w:t>Mailing address line 1</w:t>
            </w:r>
          </w:p>
          <w:p w:rsidR="00000000" w:rsidRDefault="003F7923">
            <w:pPr>
              <w:numPr>
                <w:ilvl w:val="0"/>
                <w:numId w:val="18"/>
              </w:numPr>
              <w:spacing w:before="100" w:beforeAutospacing="1" w:after="100" w:afterAutospacing="1"/>
              <w:rPr>
                <w:rFonts w:eastAsia="Times New Roman"/>
              </w:rPr>
            </w:pPr>
            <w:r>
              <w:rPr>
                <w:rFonts w:eastAsia="Times New Roman"/>
              </w:rPr>
              <w:t>Mailing address line 2 (optional)</w:t>
            </w:r>
          </w:p>
          <w:p w:rsidR="00000000" w:rsidRDefault="003F7923">
            <w:pPr>
              <w:numPr>
                <w:ilvl w:val="0"/>
                <w:numId w:val="18"/>
              </w:numPr>
              <w:spacing w:before="100" w:beforeAutospacing="1" w:after="100" w:afterAutospacing="1"/>
              <w:rPr>
                <w:rFonts w:eastAsia="Times New Roman"/>
              </w:rPr>
            </w:pPr>
            <w:r>
              <w:rPr>
                <w:rFonts w:eastAsia="Times New Roman"/>
              </w:rPr>
              <w:t>City</w:t>
            </w:r>
          </w:p>
          <w:p w:rsidR="00000000" w:rsidRDefault="003F7923">
            <w:pPr>
              <w:numPr>
                <w:ilvl w:val="0"/>
                <w:numId w:val="18"/>
              </w:numPr>
              <w:spacing w:before="100" w:beforeAutospacing="1" w:after="100" w:afterAutospacing="1"/>
              <w:rPr>
                <w:rFonts w:eastAsia="Times New Roman"/>
              </w:rPr>
            </w:pPr>
            <w:r>
              <w:rPr>
                <w:rFonts w:eastAsia="Times New Roman"/>
              </w:rPr>
              <w:t>State</w:t>
            </w:r>
          </w:p>
          <w:p w:rsidR="00000000" w:rsidRDefault="003F7923">
            <w:pPr>
              <w:numPr>
                <w:ilvl w:val="0"/>
                <w:numId w:val="18"/>
              </w:numPr>
              <w:spacing w:before="100" w:beforeAutospacing="1" w:after="100" w:afterAutospacing="1"/>
              <w:rPr>
                <w:rFonts w:eastAsia="Times New Roman"/>
              </w:rPr>
            </w:pPr>
            <w:r>
              <w:rPr>
                <w:rFonts w:eastAsia="Times New Roman"/>
              </w:rPr>
              <w:t>ZIP/Postal Code</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spacing w:before="100" w:beforeAutospacing="1" w:after="100" w:afterAutospacing="1"/>
              <w:ind w:left="720"/>
              <w:rPr>
                <w:rFonts w:eastAsia="Times New Roman"/>
              </w:rPr>
            </w:pPr>
            <w:r>
              <w:rPr>
                <w:rFonts w:eastAsia="Times New Roman"/>
              </w:rPr>
              <w:lastRenderedPageBreak/>
              <w:t xml:space="preserve">Manufacturer attestation is no longer required in the electronic </w:t>
            </w:r>
            <w:proofErr w:type="gramStart"/>
            <w:r>
              <w:rPr>
                <w:rFonts w:eastAsia="Times New Roman"/>
              </w:rPr>
              <w:t>system which</w:t>
            </w:r>
            <w:proofErr w:type="gramEnd"/>
            <w:r>
              <w:rPr>
                <w:rFonts w:eastAsia="Times New Roman"/>
              </w:rPr>
              <w:t xml:space="preserve"> will ease the applicant burden. </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All the upload attachments for Items or Services</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Style w:val="Strong"/>
                <w:rFonts w:eastAsia="Times New Roman"/>
              </w:rPr>
              <w:t>Attachments</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Item or Service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Style w:val="Strong"/>
                <w:rFonts w:eastAsia="Times New Roman"/>
              </w:rPr>
              <w:t xml:space="preserve">Upload descriptive booklets, brochures, package inserts, and other </w:t>
            </w:r>
            <w:r>
              <w:rPr>
                <w:rFonts w:eastAsia="Times New Roman"/>
                <w:b/>
                <w:bCs/>
              </w:rPr>
              <w:br/>
            </w:r>
            <w:r>
              <w:rPr>
                <w:rStyle w:val="Strong"/>
                <w:rFonts w:eastAsia="Times New Roman"/>
              </w:rPr>
              <w:t>marketing materials pertaining to this item or service</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Instead of 25 printed copies of the information, the applicants will upload the relevant information in the system.</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p>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 xml:space="preserve">This </w:t>
            </w:r>
            <w:r>
              <w:rPr>
                <w:rFonts w:eastAsia="Times New Roman"/>
              </w:rPr>
              <w:t xml:space="preserve">information </w:t>
            </w:r>
            <w:proofErr w:type="gramStart"/>
            <w:r>
              <w:rPr>
                <w:rFonts w:eastAsia="Times New Roman"/>
              </w:rPr>
              <w:t>is already provided</w:t>
            </w:r>
            <w:proofErr w:type="gramEnd"/>
            <w:r>
              <w:rPr>
                <w:rFonts w:eastAsia="Times New Roman"/>
              </w:rPr>
              <w:t xml:space="preserve"> in the current paper application as part of the cover letter. </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Style w:val="Strong"/>
              </w:rPr>
              <w:t>Minor</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Request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pStyle w:val="NormalWeb"/>
            </w:pPr>
          </w:p>
          <w:p w:rsidR="00000000" w:rsidRDefault="003F7923">
            <w:pPr>
              <w:pStyle w:val="NormalWeb"/>
            </w:pPr>
            <w:r>
              <w:rPr>
                <w:rStyle w:val="Strong"/>
              </w:rPr>
              <w:t>Applications associated with this request</w:t>
            </w:r>
          </w:p>
          <w:p w:rsidR="00000000" w:rsidRDefault="003F7923">
            <w:pPr>
              <w:numPr>
                <w:ilvl w:val="0"/>
                <w:numId w:val="19"/>
              </w:numPr>
              <w:spacing w:before="100" w:beforeAutospacing="1" w:after="100" w:afterAutospacing="1"/>
              <w:rPr>
                <w:rFonts w:eastAsia="Times New Roman"/>
              </w:rPr>
            </w:pPr>
            <w:r>
              <w:rPr>
                <w:rFonts w:eastAsia="Times New Roman"/>
              </w:rPr>
              <w:t>Is this a repeat request, Responses available, Yes, or No</w:t>
            </w:r>
          </w:p>
          <w:p w:rsidR="00000000" w:rsidRDefault="003F7923">
            <w:pPr>
              <w:numPr>
                <w:ilvl w:val="0"/>
                <w:numId w:val="19"/>
              </w:numPr>
              <w:spacing w:before="100" w:beforeAutospacing="1" w:after="100" w:afterAutospacing="1"/>
              <w:rPr>
                <w:rFonts w:eastAsia="Times New Roman"/>
              </w:rPr>
            </w:pPr>
            <w:r>
              <w:rPr>
                <w:rFonts w:eastAsia="Times New Roman"/>
              </w:rPr>
              <w:t>Prior application number (optional field)</w:t>
            </w:r>
          </w:p>
          <w:p w:rsidR="00000000" w:rsidRDefault="003F7923">
            <w:pPr>
              <w:numPr>
                <w:ilvl w:val="0"/>
                <w:numId w:val="19"/>
              </w:numPr>
              <w:spacing w:before="100" w:beforeAutospacing="1" w:after="100" w:afterAutospacing="1"/>
              <w:rPr>
                <w:rFonts w:eastAsia="Times New Roman"/>
              </w:rPr>
            </w:pPr>
            <w:r>
              <w:rPr>
                <w:rFonts w:eastAsia="Times New Roman"/>
              </w:rPr>
              <w:t>Submission Year (optional)</w:t>
            </w:r>
          </w:p>
          <w:p w:rsidR="00000000" w:rsidRDefault="003F7923">
            <w:pPr>
              <w:numPr>
                <w:ilvl w:val="0"/>
                <w:numId w:val="19"/>
              </w:numPr>
              <w:spacing w:before="100" w:beforeAutospacing="1" w:after="100" w:afterAutospacing="1"/>
              <w:rPr>
                <w:rFonts w:eastAsia="Times New Roman"/>
              </w:rPr>
            </w:pPr>
            <w:r>
              <w:rPr>
                <w:rFonts w:eastAsia="Times New Roman"/>
              </w:rPr>
              <w:t>Decision (required)</w:t>
            </w:r>
          </w:p>
          <w:p w:rsidR="00000000" w:rsidRDefault="003F7923">
            <w:pPr>
              <w:numPr>
                <w:ilvl w:val="0"/>
                <w:numId w:val="19"/>
              </w:numPr>
              <w:spacing w:before="100" w:beforeAutospacing="1" w:after="100" w:afterAutospacing="1"/>
              <w:rPr>
                <w:rFonts w:eastAsia="Times New Roman"/>
              </w:rPr>
            </w:pPr>
            <w:r>
              <w:rPr>
                <w:rFonts w:eastAsia="Times New Roman"/>
              </w:rPr>
              <w:t>Why applicant disagrees with the decision (required)</w:t>
            </w:r>
          </w:p>
          <w:p w:rsidR="00000000" w:rsidRDefault="003F7923">
            <w:pPr>
              <w:numPr>
                <w:ilvl w:val="0"/>
                <w:numId w:val="19"/>
              </w:numPr>
              <w:spacing w:before="100" w:beforeAutospacing="1" w:after="100" w:afterAutospacing="1"/>
              <w:rPr>
                <w:rFonts w:eastAsia="Times New Roman"/>
              </w:rPr>
            </w:pPr>
            <w:r>
              <w:rPr>
                <w:rFonts w:eastAsia="Times New Roman"/>
              </w:rPr>
              <w:t>New information/supporting information attachment (optional)</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This information is already recorded and provided by the applicant as part of the cover letter</w:t>
            </w:r>
            <w:r>
              <w:t xml:space="preserve"> that </w:t>
            </w:r>
            <w:proofErr w:type="gramStart"/>
            <w:r>
              <w:t>is submitted</w:t>
            </w:r>
            <w:proofErr w:type="gramEnd"/>
            <w:r>
              <w:t xml:space="preserve"> with the application. In the web format, CMS will no longer require a cover letter and instead these questions </w:t>
            </w:r>
            <w:proofErr w:type="gramStart"/>
            <w:r>
              <w:t>are placed</w:t>
            </w:r>
            <w:proofErr w:type="gramEnd"/>
            <w:r>
              <w:t xml:space="preserve"> in the beginning of the web application.</w:t>
            </w:r>
          </w:p>
        </w:tc>
      </w:tr>
      <w:tr w:rsidR="00000000">
        <w:trPr>
          <w:divId w:val="1320887514"/>
        </w:trPr>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tc>
        <w:tc>
          <w:tcPr>
            <w:tcW w:w="87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This question already exists in the current paper application as part of</w:t>
            </w:r>
            <w:r>
              <w:rPr>
                <w:rFonts w:eastAsia="Times New Roman"/>
              </w:rPr>
              <w:t xml:space="preserve"> the summary question (question 1). </w:t>
            </w:r>
          </w:p>
        </w:tc>
        <w:tc>
          <w:tcPr>
            <w:tcW w:w="0" w:type="auto"/>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Style w:val="Strong"/>
              </w:rPr>
              <w:t>Minor</w:t>
            </w:r>
          </w:p>
        </w:tc>
        <w:tc>
          <w:tcPr>
            <w:tcW w:w="434"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rPr>
                <w:rFonts w:eastAsia="Times New Roman"/>
              </w:rPr>
            </w:pPr>
            <w:r>
              <w:rPr>
                <w:rFonts w:eastAsia="Times New Roman"/>
              </w:rPr>
              <w:t>Request Info</w:t>
            </w:r>
          </w:p>
        </w:tc>
        <w:tc>
          <w:tcPr>
            <w:tcW w:w="1168"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0000" w:rsidRDefault="003F7923">
            <w:pPr>
              <w:pStyle w:val="NormalWeb"/>
            </w:pPr>
            <w:r>
              <w:t>HCPCS Code Request</w:t>
            </w:r>
          </w:p>
          <w:p w:rsidR="00000000" w:rsidRDefault="003F7923">
            <w:pPr>
              <w:numPr>
                <w:ilvl w:val="0"/>
                <w:numId w:val="20"/>
              </w:numPr>
              <w:spacing w:before="100" w:beforeAutospacing="1" w:after="100" w:afterAutospacing="1"/>
              <w:rPr>
                <w:rFonts w:eastAsia="Times New Roman"/>
              </w:rPr>
            </w:pPr>
            <w:r>
              <w:rPr>
                <w:rFonts w:eastAsia="Times New Roman"/>
              </w:rPr>
              <w:t>Request New Code</w:t>
            </w:r>
          </w:p>
          <w:p w:rsidR="00000000" w:rsidRDefault="003F7923">
            <w:pPr>
              <w:numPr>
                <w:ilvl w:val="0"/>
                <w:numId w:val="20"/>
              </w:numPr>
              <w:spacing w:before="100" w:beforeAutospacing="1" w:after="100" w:afterAutospacing="1"/>
              <w:rPr>
                <w:rFonts w:eastAsia="Times New Roman"/>
              </w:rPr>
            </w:pPr>
            <w:r>
              <w:rPr>
                <w:rFonts w:eastAsia="Times New Roman"/>
              </w:rPr>
              <w:t>Revise Existing Code</w:t>
            </w:r>
          </w:p>
          <w:p w:rsidR="00000000" w:rsidRDefault="003F7923">
            <w:pPr>
              <w:numPr>
                <w:ilvl w:val="0"/>
                <w:numId w:val="20"/>
              </w:numPr>
              <w:spacing w:before="100" w:beforeAutospacing="1" w:after="100" w:afterAutospacing="1"/>
              <w:rPr>
                <w:rFonts w:eastAsia="Times New Roman"/>
              </w:rPr>
            </w:pPr>
            <w:r>
              <w:rPr>
                <w:rFonts w:eastAsia="Times New Roman"/>
              </w:rPr>
              <w:t>Delete Existing Code</w:t>
            </w:r>
          </w:p>
          <w:p w:rsidR="00000000" w:rsidRDefault="003F7923">
            <w:pPr>
              <w:pStyle w:val="NormalWeb"/>
            </w:pPr>
            <w:r>
              <w:t>HCPCS Code</w:t>
            </w:r>
          </w:p>
          <w:p w:rsidR="00000000" w:rsidRDefault="003F7923">
            <w:pPr>
              <w:pStyle w:val="NormalWeb"/>
            </w:pPr>
            <w:r>
              <w:t>Suggested language for this code (optional)</w:t>
            </w:r>
          </w:p>
        </w:tc>
        <w:tc>
          <w:tcPr>
            <w:tcW w:w="1591" w:type="pct"/>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0000" w:rsidRDefault="003F7923">
            <w:pPr>
              <w:rPr>
                <w:rFonts w:eastAsia="Times New Roman"/>
              </w:rPr>
            </w:pPr>
          </w:p>
          <w:p w:rsidR="00000000" w:rsidRDefault="003F7923">
            <w:r>
              <w:t xml:space="preserve">This information is already required and provided by the </w:t>
            </w:r>
            <w:r>
              <w:t xml:space="preserve">applicant in the paper application as part of question 1 (Summary) but is broken down as a separate question in the web application. This is </w:t>
            </w:r>
            <w:proofErr w:type="gramStart"/>
            <w:r>
              <w:t>due to the fact that</w:t>
            </w:r>
            <w:proofErr w:type="gramEnd"/>
            <w:r>
              <w:t xml:space="preserve"> the information is part of agenda and decision report templates and need to be in distinct fie</w:t>
            </w:r>
            <w:r>
              <w:t>lds in order for the program to pull it from the application.</w:t>
            </w:r>
          </w:p>
          <w:p w:rsidR="00000000" w:rsidRDefault="003F7923"/>
          <w:p w:rsidR="00000000" w:rsidRDefault="003F7923">
            <w:pPr>
              <w:rPr>
                <w:rFonts w:eastAsia="Times New Roman"/>
              </w:rPr>
            </w:pPr>
            <w:r>
              <w:t>Additionally, it will help the applicants to organize the information more efficiently.</w:t>
            </w:r>
          </w:p>
        </w:tc>
      </w:tr>
    </w:tbl>
    <w:p w:rsidR="00000000" w:rsidRDefault="003F7923">
      <w:pPr>
        <w:divId w:val="1320887514"/>
        <w:rPr>
          <w:rFonts w:eastAsia="Times New Roman"/>
        </w:rPr>
      </w:pPr>
    </w:p>
    <w:sectPr w:rsidR="0000000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2F64"/>
    <w:multiLevelType w:val="multilevel"/>
    <w:tmpl w:val="81227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66D07"/>
    <w:multiLevelType w:val="multilevel"/>
    <w:tmpl w:val="C8A61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396823"/>
    <w:multiLevelType w:val="multilevel"/>
    <w:tmpl w:val="848EA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C372DE"/>
    <w:multiLevelType w:val="multilevel"/>
    <w:tmpl w:val="FE8E5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7560B2"/>
    <w:multiLevelType w:val="multilevel"/>
    <w:tmpl w:val="AB347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AD618B"/>
    <w:multiLevelType w:val="multilevel"/>
    <w:tmpl w:val="C62C3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61E22"/>
    <w:multiLevelType w:val="multilevel"/>
    <w:tmpl w:val="7438E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8D68AD"/>
    <w:multiLevelType w:val="multilevel"/>
    <w:tmpl w:val="0EA88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4C5B41"/>
    <w:multiLevelType w:val="multilevel"/>
    <w:tmpl w:val="24C03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38C3D0E"/>
    <w:multiLevelType w:val="multilevel"/>
    <w:tmpl w:val="24BE1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0C6A55"/>
    <w:multiLevelType w:val="multilevel"/>
    <w:tmpl w:val="34F85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2610A3"/>
    <w:multiLevelType w:val="multilevel"/>
    <w:tmpl w:val="34F85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EC523B"/>
    <w:multiLevelType w:val="multilevel"/>
    <w:tmpl w:val="F09E9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F8369F8"/>
    <w:multiLevelType w:val="multilevel"/>
    <w:tmpl w:val="5622E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25F2E3F"/>
    <w:multiLevelType w:val="multilevel"/>
    <w:tmpl w:val="DD743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8951EB"/>
    <w:multiLevelType w:val="multilevel"/>
    <w:tmpl w:val="B0BA7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A5E5B0F"/>
    <w:multiLevelType w:val="multilevel"/>
    <w:tmpl w:val="3C224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611C92"/>
    <w:multiLevelType w:val="multilevel"/>
    <w:tmpl w:val="650C1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84B52"/>
    <w:multiLevelType w:val="multilevel"/>
    <w:tmpl w:val="8C368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3F5B38"/>
    <w:multiLevelType w:val="multilevel"/>
    <w:tmpl w:val="987A0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17"/>
    <w:lvlOverride w:ilvl="0"/>
    <w:lvlOverride w:ilvl="1"/>
    <w:lvlOverride w:ilvl="2"/>
    <w:lvlOverride w:ilvl="3"/>
    <w:lvlOverride w:ilvl="4"/>
    <w:lvlOverride w:ilvl="5"/>
    <w:lvlOverride w:ilvl="6"/>
    <w:lvlOverride w:ilvl="7"/>
    <w:lvlOverride w:ilvl="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F7923"/>
    <w:rsid w:val="003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8ED18EBD-31FE-4350-94B1-7C562F8D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heme="minorEastAsia" w:hAnsi="Times New Roman"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ListParagraph">
    <w:name w:val="List Paragraph"/>
    <w:basedOn w:val="Normal"/>
    <w:uiPriority w:val="34"/>
    <w:semiHidden/>
    <w:qFormat/>
    <w:pPr>
      <w:ind w:left="720"/>
      <w:contextualSpacing/>
    </w:pPr>
  </w:style>
  <w:style w:type="paragraph" w:customStyle="1" w:styleId="auto-cursor-target">
    <w:name w:val="auto-cursor-target"/>
    <w:basedOn w:val="Normal"/>
    <w:uiPriority w:val="99"/>
    <w:semiHidden/>
    <w:pPr>
      <w:spacing w:before="100" w:beforeAutospacing="1" w:after="100" w:afterAutospacing="1"/>
    </w:p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88751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4237</Words>
  <Characters>22499</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HCPCS Crosswalk Document</vt:lpstr>
    </vt:vector>
  </TitlesOfParts>
  <Company>CMS</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HCPCS Crosswalk Document</dc:title>
  <dc:subject/>
  <dc:creator>Sundus  Ashar</dc:creator>
  <cp:keywords/>
  <dc:description/>
  <cp:lastModifiedBy>Stephan McKenzie</cp:lastModifiedBy>
  <cp:revision>2</cp:revision>
  <dcterms:created xsi:type="dcterms:W3CDTF">2021-03-05T21:07:00Z</dcterms:created>
  <dcterms:modified xsi:type="dcterms:W3CDTF">2021-03-05T21:07:00Z</dcterms:modified>
</cp:coreProperties>
</file>