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11054" w:rsidR="00B63E58" w:rsidP="00B63E58" w:rsidRDefault="00B63E58">
      <w:pPr>
        <w:pStyle w:val="ChapterTitle"/>
      </w:pPr>
      <w:bookmarkStart w:name="_Hlk520288815" w:id="0"/>
      <w:bookmarkStart w:name="_Toc444779780" w:id="1"/>
      <w:bookmarkStart w:name="_Toc454889877" w:id="2"/>
      <w:r>
        <w:t xml:space="preserve">Instrument 6: Focus Group Guide for Public Child Welfare Agency Caseworkers, Referring Partners, and Service Provider Partners  </w:t>
      </w:r>
      <w:bookmarkEnd w:id="0"/>
      <w:bookmarkEnd w:id="1"/>
      <w:bookmarkEnd w:id="2"/>
    </w:p>
    <w:p w:rsidR="00B63E58" w:rsidP="00B63E58" w:rsidRDefault="00B63E58">
      <w:pPr>
        <w:spacing w:after="0" w:line="240" w:lineRule="auto"/>
        <w:rPr>
          <w:rFonts w:eastAsia="Times New Roman" w:asciiTheme="minorHAnsi" w:hAnsiTheme="minorHAnsi"/>
          <w:b/>
          <w:sz w:val="22"/>
          <w:szCs w:val="22"/>
        </w:rPr>
      </w:pPr>
    </w:p>
    <w:p w:rsidRPr="00B07F93" w:rsidR="00B63E58" w:rsidP="00B63E58" w:rsidRDefault="00B63E58">
      <w:pPr>
        <w:autoSpaceDE w:val="0"/>
        <w:autoSpaceDN w:val="0"/>
        <w:adjustRightInd w:val="0"/>
        <w:spacing w:after="0"/>
        <w:rPr>
          <w:rFonts w:ascii="Lato" w:hAnsi="Lato"/>
          <w:i/>
          <w:iCs/>
          <w:sz w:val="20"/>
        </w:rPr>
      </w:pPr>
      <w:r w:rsidRPr="00B07F93">
        <w:rPr>
          <w:rFonts w:ascii="Lato" w:hAnsi="Lato"/>
          <w:i/>
          <w:iCs/>
          <w:sz w:val="20"/>
        </w:rPr>
        <w:t>Before we begin, I want to tell you a few things about this study and your participation in it. Please feel free to ask me any questions you might have. We will also email you a copy of this information.</w:t>
      </w:r>
    </w:p>
    <w:p w:rsidRPr="00B07F93" w:rsidR="00B63E58" w:rsidP="00B63E58" w:rsidRDefault="00B63E58">
      <w:pPr>
        <w:autoSpaceDE w:val="0"/>
        <w:autoSpaceDN w:val="0"/>
        <w:adjustRightInd w:val="0"/>
        <w:spacing w:after="0"/>
        <w:rPr>
          <w:rFonts w:ascii="Lato" w:hAnsi="Lato"/>
          <w:sz w:val="20"/>
        </w:rPr>
      </w:pPr>
    </w:p>
    <w:p w:rsidRPr="00B07F93" w:rsidR="00B63E58" w:rsidP="00B63E58" w:rsidRDefault="00B63E58">
      <w:pPr>
        <w:autoSpaceDE w:val="0"/>
        <w:autoSpaceDN w:val="0"/>
        <w:adjustRightInd w:val="0"/>
        <w:spacing w:after="0"/>
        <w:rPr>
          <w:rFonts w:ascii="Lato,Times New Roman,Calibri" w:hAnsi="Lato,Times New Roman,Calibri" w:eastAsia="Lato,Times New Roman,Calibri" w:cs="Lato,Times New Roman,Calibri"/>
          <w:sz w:val="20"/>
        </w:rPr>
      </w:pPr>
      <w:r w:rsidRPr="00D455F2">
        <w:rPr>
          <w:rFonts w:ascii="Lato" w:hAnsi="Lato" w:eastAsia="Lato" w:cs="Lato"/>
          <w:sz w:val="20"/>
        </w:rPr>
        <w:t xml:space="preserve">A team of researchers from the Urban Institute and Chapin Hall at the University of Chicago is working with the U.S. Department of Health and Human Services, Administration </w:t>
      </w:r>
      <w:r>
        <w:rPr>
          <w:rFonts w:ascii="Lato" w:hAnsi="Lato" w:eastAsia="Lato" w:cs="Lato"/>
          <w:sz w:val="20"/>
        </w:rPr>
        <w:t>for Children and Families (ACF)</w:t>
      </w:r>
      <w:r w:rsidRPr="00D455F2">
        <w:rPr>
          <w:rFonts w:ascii="Lato" w:hAnsi="Lato" w:eastAsia="Lato" w:cs="Lato"/>
          <w:sz w:val="20"/>
        </w:rPr>
        <w:t xml:space="preserve"> and the U.S. Department of Housing and Urban Deve</w:t>
      </w:r>
      <w:r>
        <w:rPr>
          <w:rFonts w:ascii="Lato" w:hAnsi="Lato" w:eastAsia="Lato" w:cs="Lato"/>
          <w:sz w:val="20"/>
        </w:rPr>
        <w:t xml:space="preserve">lopment </w:t>
      </w:r>
      <w:r w:rsidRPr="00D455F2">
        <w:rPr>
          <w:rFonts w:ascii="Lato" w:hAnsi="Lato" w:eastAsia="Lato" w:cs="Lato"/>
          <w:sz w:val="20"/>
        </w:rPr>
        <w:t>to learn about how communities are using the Family Unification Program (FUP) to serve youth. We are not evaluating your agency or its programs. The information we gather will be used to inform efforts by ACF and the US Department of Housing and Urban Development (HUD) to improve the administration of the program.</w:t>
      </w:r>
    </w:p>
    <w:p w:rsidR="00B63E58" w:rsidP="00B63E58" w:rsidRDefault="00B63E58">
      <w:pPr>
        <w:spacing w:after="0"/>
        <w:rPr>
          <w:rFonts w:ascii="Lato" w:hAnsi="Lato" w:eastAsia="Lato" w:cs="Lato"/>
          <w:sz w:val="20"/>
        </w:rPr>
      </w:pPr>
    </w:p>
    <w:p w:rsidRPr="00B07F93" w:rsidR="00B63E58" w:rsidP="00B63E58" w:rsidRDefault="00B63E58">
      <w:pPr>
        <w:autoSpaceDE w:val="0"/>
        <w:autoSpaceDN w:val="0"/>
        <w:adjustRightInd w:val="0"/>
        <w:spacing w:after="0"/>
        <w:rPr>
          <w:rFonts w:ascii="Lato,Times New Roman,Calibri" w:hAnsi="Lato,Times New Roman,Calibri" w:eastAsia="Lato,Times New Roman,Calibri" w:cs="Lato,Times New Roman,Calibri"/>
          <w:sz w:val="20"/>
        </w:rPr>
      </w:pPr>
      <w:r w:rsidRPr="2DDAD483">
        <w:rPr>
          <w:rFonts w:ascii="Lato" w:hAnsi="Lato" w:eastAsia="Lato" w:cs="Lato"/>
          <w:sz w:val="20"/>
        </w:rPr>
        <w:t xml:space="preserve">As part of this process, we are talking with representatives from public housing </w:t>
      </w:r>
      <w:r>
        <w:rPr>
          <w:rFonts w:ascii="Lato" w:hAnsi="Lato" w:eastAsia="Lato" w:cs="Lato"/>
          <w:sz w:val="20"/>
        </w:rPr>
        <w:t>agencies</w:t>
      </w:r>
      <w:r w:rsidRPr="2DDAD483">
        <w:rPr>
          <w:rFonts w:ascii="Lato" w:hAnsi="Lato" w:eastAsia="Lato" w:cs="Lato"/>
          <w:sz w:val="20"/>
        </w:rPr>
        <w:t xml:space="preserve"> that received FUP vouchers in 2018, along with their child welfare agency, Continuum of Care, and </w:t>
      </w:r>
      <w:r>
        <w:rPr>
          <w:rFonts w:ascii="Lato" w:hAnsi="Lato" w:eastAsia="Lato" w:cs="Lato"/>
          <w:sz w:val="20"/>
        </w:rPr>
        <w:t xml:space="preserve">service and </w:t>
      </w:r>
      <w:r w:rsidRPr="2DDAD483">
        <w:rPr>
          <w:rFonts w:ascii="Lato" w:hAnsi="Lato" w:eastAsia="Lato" w:cs="Lato"/>
          <w:sz w:val="20"/>
        </w:rPr>
        <w:t xml:space="preserve">referring agency partners, to learn more about their FUP services for youth. </w:t>
      </w:r>
    </w:p>
    <w:p w:rsidRPr="00B07F93" w:rsidR="00B63E58" w:rsidP="00B63E58" w:rsidRDefault="00B63E58">
      <w:pPr>
        <w:autoSpaceDE w:val="0"/>
        <w:autoSpaceDN w:val="0"/>
        <w:adjustRightInd w:val="0"/>
        <w:spacing w:after="0"/>
        <w:rPr>
          <w:rFonts w:ascii="Lato" w:hAnsi="Lato" w:eastAsia="Lato" w:cs="Lato"/>
          <w:sz w:val="20"/>
        </w:rPr>
      </w:pPr>
    </w:p>
    <w:p w:rsidRPr="00B07F93" w:rsidR="00B63E58" w:rsidP="00B63E58" w:rsidRDefault="00B63E58">
      <w:pPr>
        <w:autoSpaceDE w:val="0"/>
        <w:autoSpaceDN w:val="0"/>
        <w:adjustRightInd w:val="0"/>
        <w:spacing w:after="0"/>
        <w:rPr>
          <w:rFonts w:ascii="Lato,Times New Roman,Calibri" w:hAnsi="Lato,Times New Roman,Calibri" w:eastAsia="Lato,Times New Roman,Calibri" w:cs="Lato,Times New Roman,Calibri"/>
          <w:sz w:val="20"/>
        </w:rPr>
      </w:pPr>
      <w:r w:rsidRPr="2DDAD483">
        <w:rPr>
          <w:rFonts w:ascii="Lato" w:hAnsi="Lato" w:eastAsia="Lato" w:cs="Lato"/>
          <w:sz w:val="20"/>
        </w:rPr>
        <w:t>We will ask you some questions about the [</w:t>
      </w:r>
      <w:r>
        <w:rPr>
          <w:rFonts w:ascii="Lato" w:hAnsi="Lato" w:eastAsia="Lato" w:cs="Lato"/>
          <w:sz w:val="20"/>
        </w:rPr>
        <w:t>PHA name</w:t>
      </w:r>
      <w:r w:rsidRPr="2DDAD483">
        <w:rPr>
          <w:rFonts w:ascii="Lato" w:hAnsi="Lato" w:eastAsia="Lato" w:cs="Lato"/>
          <w:sz w:val="20"/>
        </w:rPr>
        <w:t>] FUP program</w:t>
      </w:r>
      <w:r>
        <w:rPr>
          <w:rFonts w:ascii="Lato" w:hAnsi="Lato" w:eastAsia="Lato" w:cs="Lato"/>
          <w:sz w:val="20"/>
        </w:rPr>
        <w:t>,</w:t>
      </w:r>
      <w:r w:rsidRPr="2DDAD483">
        <w:rPr>
          <w:rFonts w:ascii="Lato" w:hAnsi="Lato" w:eastAsia="Lato" w:cs="Lato"/>
          <w:sz w:val="20"/>
        </w:rPr>
        <w:t xml:space="preserve"> including questions about your collaboration with community partners, ways in which serving youth may differ from serving families, and successes or challenges you may have encountered serving youth, along with lessons learned. </w:t>
      </w:r>
    </w:p>
    <w:p w:rsidRPr="00B07F93" w:rsidR="00B63E58" w:rsidP="00B63E58" w:rsidRDefault="00B63E58">
      <w:pPr>
        <w:autoSpaceDE w:val="0"/>
        <w:autoSpaceDN w:val="0"/>
        <w:adjustRightInd w:val="0"/>
        <w:spacing w:after="0"/>
        <w:rPr>
          <w:rFonts w:ascii="Lato" w:hAnsi="Lato"/>
          <w:sz w:val="20"/>
        </w:rPr>
      </w:pPr>
    </w:p>
    <w:p w:rsidR="00B63E58" w:rsidP="00B63E58" w:rsidRDefault="00B63E58">
      <w:pPr>
        <w:autoSpaceDE w:val="0"/>
        <w:autoSpaceDN w:val="0"/>
        <w:adjustRightInd w:val="0"/>
        <w:spacing w:after="0"/>
        <w:rPr>
          <w:rFonts w:ascii="Lato" w:hAnsi="Lato" w:eastAsia="Lato" w:cs="Lato"/>
          <w:sz w:val="20"/>
        </w:rPr>
      </w:pPr>
      <w:r w:rsidRPr="2DDAD483">
        <w:rPr>
          <w:rFonts w:ascii="Lato" w:hAnsi="Lato" w:eastAsia="Lato" w:cs="Lato"/>
          <w:sz w:val="20"/>
        </w:rPr>
        <w:t>A pair of researchers will conduct the discussion</w:t>
      </w:r>
      <w:r>
        <w:rPr>
          <w:rFonts w:ascii="Lato" w:hAnsi="Lato" w:eastAsia="Lato" w:cs="Lato"/>
          <w:sz w:val="20"/>
        </w:rPr>
        <w:t>, which</w:t>
      </w:r>
      <w:r w:rsidRPr="2DDAD483">
        <w:rPr>
          <w:rFonts w:ascii="Lato" w:hAnsi="Lato" w:eastAsia="Lato" w:cs="Lato"/>
          <w:sz w:val="20"/>
        </w:rPr>
        <w:t xml:space="preserve"> will take </w:t>
      </w:r>
      <w:r>
        <w:rPr>
          <w:rFonts w:ascii="Lato" w:hAnsi="Lato" w:eastAsia="Lato" w:cs="Lato"/>
          <w:sz w:val="20"/>
        </w:rPr>
        <w:t>about</w:t>
      </w:r>
      <w:r w:rsidRPr="2DDAD483">
        <w:rPr>
          <w:rFonts w:ascii="Lato" w:hAnsi="Lato" w:eastAsia="Lato" w:cs="Lato"/>
          <w:sz w:val="20"/>
        </w:rPr>
        <w:t xml:space="preserve"> 90 minutes. We may contact you after the </w:t>
      </w:r>
      <w:r>
        <w:rPr>
          <w:rFonts w:ascii="Lato" w:hAnsi="Lato" w:eastAsia="Lato" w:cs="Lato"/>
          <w:sz w:val="20"/>
        </w:rPr>
        <w:t>focus group</w:t>
      </w:r>
      <w:r w:rsidRPr="2DDAD483">
        <w:rPr>
          <w:rFonts w:ascii="Lato" w:hAnsi="Lato" w:eastAsia="Lato" w:cs="Lato"/>
          <w:sz w:val="20"/>
        </w:rPr>
        <w:t xml:space="preserve"> to ask for clarification. Your participation in this discussion is voluntary.</w:t>
      </w:r>
    </w:p>
    <w:p w:rsidR="00B63E58" w:rsidP="00B63E58" w:rsidRDefault="00B63E58">
      <w:pPr>
        <w:autoSpaceDE w:val="0"/>
        <w:autoSpaceDN w:val="0"/>
        <w:adjustRightInd w:val="0"/>
        <w:spacing w:after="0"/>
        <w:rPr>
          <w:rFonts w:ascii="Lato" w:hAnsi="Lato" w:eastAsia="Lato" w:cs="Lato"/>
          <w:sz w:val="20"/>
        </w:rPr>
      </w:pPr>
    </w:p>
    <w:p w:rsidRPr="00670D1F" w:rsidR="00B63E58" w:rsidP="00B63E58" w:rsidRDefault="00B63E58">
      <w:pPr>
        <w:autoSpaceDE w:val="0"/>
        <w:autoSpaceDN w:val="0"/>
        <w:adjustRightInd w:val="0"/>
        <w:spacing w:after="0"/>
        <w:rPr>
          <w:rFonts w:ascii="Lato" w:hAnsi="Lato" w:eastAsia="Lato" w:cs="Lato"/>
          <w:sz w:val="20"/>
        </w:rPr>
      </w:pPr>
      <w:r w:rsidRPr="00670D1F">
        <w:rPr>
          <w:rFonts w:ascii="Lato" w:hAnsi="Lato" w:eastAsia="Times New Roman"/>
          <w:sz w:val="20"/>
        </w:rPr>
        <w:t>Everyone who works on this study has signed a privacy pledge requiring them not to tell anyone outside the research staff anything you say during this focus group. The researchers on this study will keep your identity private</w:t>
      </w:r>
      <w:r>
        <w:rPr>
          <w:rFonts w:ascii="Lato" w:hAnsi="Lato" w:eastAsia="Times New Roman"/>
          <w:sz w:val="20"/>
        </w:rPr>
        <w:t xml:space="preserve"> to the extent permitted by law</w:t>
      </w:r>
      <w:r w:rsidRPr="00670D1F">
        <w:rPr>
          <w:rFonts w:ascii="Lato" w:hAnsi="Lato" w:eastAsia="Times New Roman"/>
          <w:sz w:val="20"/>
        </w:rPr>
        <w:t>. Only the people doing the research will see any information that identifies you personally. In addition, the transcription service workers have also signed pledges of privacy and will only hear audio recordings of focus groups to transcribe them. That said, we cannot control what you say outside the group, so there is some chance that sensitive information could be shared with others. We ask that you do not share what we discuss here today to maintain everyone’s privacy.</w:t>
      </w:r>
    </w:p>
    <w:p w:rsidRPr="00B07F93" w:rsidR="00B63E58" w:rsidP="00B63E58" w:rsidRDefault="00B63E58">
      <w:pPr>
        <w:autoSpaceDE w:val="0"/>
        <w:autoSpaceDN w:val="0"/>
        <w:adjustRightInd w:val="0"/>
        <w:spacing w:after="0"/>
        <w:rPr>
          <w:rFonts w:ascii="Lato" w:hAnsi="Lato"/>
          <w:sz w:val="20"/>
        </w:rPr>
      </w:pPr>
    </w:p>
    <w:p w:rsidR="00B63E58" w:rsidP="00B63E58" w:rsidRDefault="00B63E58">
      <w:pPr>
        <w:autoSpaceDE w:val="0"/>
        <w:autoSpaceDN w:val="0"/>
        <w:adjustRightInd w:val="0"/>
        <w:spacing w:after="0"/>
        <w:rPr>
          <w:rFonts w:ascii="Lato" w:hAnsi="Lato" w:eastAsia="Lato" w:cs="Lato"/>
          <w:sz w:val="20"/>
        </w:rPr>
      </w:pPr>
      <w:r w:rsidRPr="004B3C79">
        <w:rPr>
          <w:rFonts w:ascii="Lato" w:hAnsi="Lato" w:eastAsia="Lato" w:cs="Lato"/>
          <w:sz w:val="20"/>
        </w:rPr>
        <w:t xml:space="preserve">With your permission, we will audio record the focus group so that we have an accurate record of what is said. However, we will not audio record the focus group if </w:t>
      </w:r>
      <w:r>
        <w:rPr>
          <w:rFonts w:ascii="Lato" w:hAnsi="Lato" w:eastAsia="Lato" w:cs="Lato"/>
          <w:sz w:val="20"/>
        </w:rPr>
        <w:t>any</w:t>
      </w:r>
      <w:r w:rsidRPr="004B3C79">
        <w:rPr>
          <w:rFonts w:ascii="Lato" w:hAnsi="Lato" w:eastAsia="Lato" w:cs="Lato"/>
          <w:sz w:val="20"/>
        </w:rPr>
        <w:t xml:space="preserve"> focus group participant does not want it to be recorded. One of the </w:t>
      </w:r>
      <w:r>
        <w:rPr>
          <w:rFonts w:ascii="Lato" w:hAnsi="Lato" w:eastAsia="Lato" w:cs="Lato"/>
          <w:sz w:val="20"/>
        </w:rPr>
        <w:t>researchers</w:t>
      </w:r>
      <w:r w:rsidRPr="004B3C79">
        <w:rPr>
          <w:rFonts w:ascii="Lato" w:hAnsi="Lato" w:eastAsia="Lato" w:cs="Lato"/>
          <w:sz w:val="20"/>
        </w:rPr>
        <w:t xml:space="preserve"> will be taking detailed notes, but will not include your name.</w:t>
      </w:r>
    </w:p>
    <w:p w:rsidR="00B63E58" w:rsidP="00B63E58" w:rsidRDefault="00B63E58">
      <w:pPr>
        <w:autoSpaceDE w:val="0"/>
        <w:autoSpaceDN w:val="0"/>
        <w:adjustRightInd w:val="0"/>
        <w:spacing w:after="0"/>
        <w:rPr>
          <w:rFonts w:ascii="Lato" w:hAnsi="Lato" w:eastAsia="Lato" w:cs="Lato"/>
          <w:sz w:val="20"/>
        </w:rPr>
      </w:pPr>
    </w:p>
    <w:p w:rsidR="00B63E58" w:rsidP="00B63E58" w:rsidRDefault="00B63E58">
      <w:pPr>
        <w:autoSpaceDE w:val="0"/>
        <w:autoSpaceDN w:val="0"/>
        <w:adjustRightInd w:val="0"/>
        <w:spacing w:after="0"/>
        <w:rPr>
          <w:rFonts w:ascii="Lato,Times New Roman,Calibri" w:hAnsi="Lato,Times New Roman,Calibri" w:eastAsia="Lato,Times New Roman,Calibri" w:cs="Lato,Times New Roman,Calibri"/>
          <w:sz w:val="20"/>
        </w:rPr>
      </w:pPr>
      <w:r w:rsidRPr="2DDAD483">
        <w:rPr>
          <w:rFonts w:ascii="Lato" w:hAnsi="Lato" w:eastAsia="Lato" w:cs="Lato"/>
          <w:sz w:val="20"/>
        </w:rPr>
        <w:t xml:space="preserve">We will share what we learn about your Family Unification Program with ACF as part of our evaluation activities. </w:t>
      </w:r>
    </w:p>
    <w:p w:rsidRPr="00B07F93" w:rsidR="00B63E58" w:rsidP="00B63E58" w:rsidRDefault="00B63E58">
      <w:pPr>
        <w:autoSpaceDE w:val="0"/>
        <w:autoSpaceDN w:val="0"/>
        <w:adjustRightInd w:val="0"/>
        <w:spacing w:after="0"/>
        <w:rPr>
          <w:rFonts w:ascii="Lato" w:hAnsi="Lato"/>
          <w:sz w:val="20"/>
        </w:rPr>
      </w:pPr>
    </w:p>
    <w:p w:rsidR="00B63E58" w:rsidP="00B63E58" w:rsidRDefault="00B63E58">
      <w:pPr>
        <w:autoSpaceDE w:val="0"/>
        <w:autoSpaceDN w:val="0"/>
        <w:adjustRightInd w:val="0"/>
        <w:spacing w:after="0"/>
        <w:rPr>
          <w:rFonts w:ascii="Lato" w:hAnsi="Lato"/>
          <w:sz w:val="20"/>
        </w:rPr>
      </w:pPr>
      <w:r w:rsidRPr="00B07F93">
        <w:rPr>
          <w:rFonts w:ascii="Lato" w:hAnsi="Lato"/>
          <w:sz w:val="20"/>
        </w:rPr>
        <w:t>DO YOU HAVE ANY QUESTIONS ABOUT THE STUDY OR TODAY’S DISCUSSION?</w:t>
      </w:r>
    </w:p>
    <w:p w:rsidR="00B63E58" w:rsidP="00B63E58" w:rsidRDefault="00B63E58">
      <w:pPr>
        <w:autoSpaceDE w:val="0"/>
        <w:autoSpaceDN w:val="0"/>
        <w:adjustRightInd w:val="0"/>
        <w:spacing w:after="0"/>
        <w:rPr>
          <w:rFonts w:ascii="Lato" w:hAnsi="Lato"/>
          <w:sz w:val="20"/>
        </w:rPr>
      </w:pPr>
    </w:p>
    <w:p w:rsidRPr="00B07F93" w:rsidR="00B63E58" w:rsidP="00B63E58" w:rsidRDefault="00B63E58">
      <w:pPr>
        <w:autoSpaceDE w:val="0"/>
        <w:autoSpaceDN w:val="0"/>
        <w:adjustRightInd w:val="0"/>
        <w:spacing w:after="0"/>
        <w:rPr>
          <w:rFonts w:ascii="Lato" w:hAnsi="Lato"/>
          <w:sz w:val="20"/>
        </w:rPr>
      </w:pPr>
      <w:r w:rsidRPr="00B07F93">
        <w:rPr>
          <w:rFonts w:ascii="Lato" w:hAnsi="Lato"/>
          <w:sz w:val="20"/>
        </w:rPr>
        <w:t>MAY WE PROCEED WITH THE DISCUSSION OF YOUR FUP PROGRAM?</w:t>
      </w:r>
    </w:p>
    <w:p w:rsidRPr="00B07F93" w:rsidR="00B63E58" w:rsidP="00B63E58" w:rsidRDefault="00B63E58">
      <w:pPr>
        <w:autoSpaceDE w:val="0"/>
        <w:autoSpaceDN w:val="0"/>
        <w:adjustRightInd w:val="0"/>
        <w:spacing w:after="0"/>
        <w:rPr>
          <w:rFonts w:ascii="Lato" w:hAnsi="Lato"/>
          <w:sz w:val="20"/>
        </w:rPr>
      </w:pPr>
    </w:p>
    <w:p w:rsidR="00B63E58" w:rsidP="00B63E58" w:rsidRDefault="00B63E58">
      <w:pPr>
        <w:autoSpaceDE w:val="0"/>
        <w:autoSpaceDN w:val="0"/>
        <w:adjustRightInd w:val="0"/>
        <w:spacing w:after="0"/>
        <w:rPr>
          <w:rFonts w:ascii="Lato" w:hAnsi="Lato"/>
          <w:sz w:val="20"/>
        </w:rPr>
      </w:pPr>
      <w:r w:rsidRPr="00B07F93">
        <w:rPr>
          <w:rFonts w:ascii="Lato" w:hAnsi="Lato"/>
          <w:sz w:val="20"/>
        </w:rPr>
        <w:t>If you have questions or concerns about the study, please contact:</w:t>
      </w:r>
    </w:p>
    <w:p w:rsidRPr="00B07F93" w:rsidR="00B63E58" w:rsidP="00B63E58" w:rsidRDefault="00B63E58">
      <w:pPr>
        <w:autoSpaceDE w:val="0"/>
        <w:autoSpaceDN w:val="0"/>
        <w:adjustRightInd w:val="0"/>
        <w:spacing w:after="0"/>
        <w:rPr>
          <w:rFonts w:ascii="Lato" w:hAnsi="Lato"/>
          <w:sz w:val="20"/>
        </w:rPr>
      </w:pPr>
    </w:p>
    <w:p w:rsidRPr="00B07F93" w:rsidR="00B63E58" w:rsidP="00B63E58" w:rsidRDefault="00B63E58">
      <w:pPr>
        <w:autoSpaceDE w:val="0"/>
        <w:autoSpaceDN w:val="0"/>
        <w:adjustRightInd w:val="0"/>
        <w:spacing w:after="0"/>
        <w:rPr>
          <w:rFonts w:ascii="Lato,Times New Roman,Calibri" w:hAnsi="Lato,Times New Roman,Calibri" w:eastAsia="Lato,Times New Roman,Calibri" w:cs="Lato,Times New Roman,Calibri"/>
          <w:sz w:val="20"/>
        </w:rPr>
      </w:pPr>
      <w:r w:rsidRPr="2DDAD483">
        <w:rPr>
          <w:rFonts w:ascii="Lato" w:hAnsi="Lato" w:eastAsia="Lato" w:cs="Lato"/>
          <w:sz w:val="20"/>
        </w:rPr>
        <w:t xml:space="preserve">Michael Pergamit </w:t>
      </w:r>
      <w:r>
        <w:rPr>
          <w:rFonts w:ascii="Lato" w:hAnsi="Lato"/>
          <w:sz w:val="20"/>
        </w:rPr>
        <w:tab/>
      </w:r>
      <w:r>
        <w:rPr>
          <w:rFonts w:ascii="Lato" w:hAnsi="Lato"/>
          <w:sz w:val="20"/>
        </w:rPr>
        <w:tab/>
      </w:r>
      <w:r>
        <w:rPr>
          <w:rFonts w:ascii="Lato" w:hAnsi="Lato"/>
          <w:sz w:val="20"/>
        </w:rPr>
        <w:tab/>
      </w:r>
      <w:r w:rsidRPr="2DDAD483">
        <w:rPr>
          <w:rFonts w:ascii="Lato" w:hAnsi="Lato" w:eastAsia="Lato" w:cs="Lato"/>
          <w:sz w:val="20"/>
          <w:shd w:val="clear" w:color="auto" w:fill="FFFFFF"/>
        </w:rPr>
        <w:t>Mark Courtney</w:t>
      </w:r>
    </w:p>
    <w:p w:rsidRPr="00B07F93" w:rsidR="00B63E58" w:rsidP="00B63E58" w:rsidRDefault="00B63E58">
      <w:pPr>
        <w:autoSpaceDE w:val="0"/>
        <w:autoSpaceDN w:val="0"/>
        <w:adjustRightInd w:val="0"/>
        <w:spacing w:after="0"/>
        <w:rPr>
          <w:rFonts w:ascii="Lato" w:hAnsi="Lato"/>
          <w:sz w:val="20"/>
        </w:rPr>
      </w:pPr>
      <w:r w:rsidRPr="00B07F93">
        <w:rPr>
          <w:rFonts w:ascii="Lato" w:hAnsi="Lato"/>
          <w:sz w:val="20"/>
        </w:rPr>
        <w:t xml:space="preserve">Urban Institute </w:t>
      </w:r>
      <w:r w:rsidRPr="00B07F93">
        <w:rPr>
          <w:rFonts w:ascii="Lato" w:hAnsi="Lato"/>
          <w:sz w:val="20"/>
        </w:rPr>
        <w:tab/>
      </w:r>
      <w:r w:rsidRPr="00B07F93">
        <w:rPr>
          <w:rFonts w:ascii="Lato" w:hAnsi="Lato"/>
          <w:sz w:val="20"/>
        </w:rPr>
        <w:tab/>
      </w:r>
      <w:r w:rsidRPr="00B07F93">
        <w:rPr>
          <w:rFonts w:ascii="Lato" w:hAnsi="Lato"/>
          <w:sz w:val="20"/>
        </w:rPr>
        <w:tab/>
      </w:r>
      <w:r w:rsidRPr="00B07F93">
        <w:rPr>
          <w:rFonts w:ascii="Lato" w:hAnsi="Lato"/>
          <w:sz w:val="20"/>
        </w:rPr>
        <w:tab/>
        <w:t>Chapin Hall at the University of Chicago</w:t>
      </w:r>
    </w:p>
    <w:p w:rsidRPr="00B07F93" w:rsidR="00B63E58" w:rsidP="00B63E58" w:rsidRDefault="00B63E58">
      <w:pPr>
        <w:autoSpaceDE w:val="0"/>
        <w:autoSpaceDN w:val="0"/>
        <w:adjustRightInd w:val="0"/>
        <w:spacing w:after="0"/>
        <w:rPr>
          <w:rFonts w:ascii="Lato" w:hAnsi="Lato"/>
          <w:sz w:val="20"/>
        </w:rPr>
      </w:pPr>
      <w:bookmarkStart w:name="_Hlk520717449" w:id="3"/>
      <w:r w:rsidRPr="00EA46A9">
        <w:rPr>
          <w:rFonts w:ascii="Lato" w:hAnsi="Lato" w:eastAsia="Lato" w:cs="Lato"/>
          <w:sz w:val="20"/>
        </w:rPr>
        <w:t xml:space="preserve">202-261-5276 </w:t>
      </w:r>
      <w:bookmarkEnd w:id="3"/>
      <w:r w:rsidRPr="00B07F93">
        <w:rPr>
          <w:rFonts w:ascii="Lato" w:hAnsi="Lato"/>
          <w:sz w:val="20"/>
        </w:rPr>
        <w:tab/>
      </w:r>
      <w:r w:rsidRPr="00B07F93">
        <w:rPr>
          <w:rFonts w:ascii="Lato" w:hAnsi="Lato"/>
          <w:sz w:val="20"/>
        </w:rPr>
        <w:tab/>
      </w:r>
      <w:r w:rsidRPr="00B07F93">
        <w:rPr>
          <w:rFonts w:ascii="Lato" w:hAnsi="Lato"/>
          <w:sz w:val="20"/>
        </w:rPr>
        <w:tab/>
      </w:r>
      <w:r w:rsidRPr="00B07F93">
        <w:rPr>
          <w:rFonts w:ascii="Lato" w:hAnsi="Lato"/>
          <w:sz w:val="20"/>
        </w:rPr>
        <w:tab/>
      </w:r>
      <w:r w:rsidRPr="00EA46A9">
        <w:rPr>
          <w:rFonts w:ascii="Lato" w:hAnsi="Lato" w:eastAsia="Lato" w:cs="Lato"/>
          <w:sz w:val="20"/>
          <w:shd w:val="clear" w:color="auto" w:fill="FFFFFF"/>
        </w:rPr>
        <w:t>773.702.1219</w:t>
      </w:r>
    </w:p>
    <w:p w:rsidRPr="00B07F93" w:rsidR="00B63E58" w:rsidP="00B63E58" w:rsidRDefault="00B63E58">
      <w:pPr>
        <w:autoSpaceDE w:val="0"/>
        <w:autoSpaceDN w:val="0"/>
        <w:adjustRightInd w:val="0"/>
        <w:spacing w:after="0"/>
        <w:rPr>
          <w:rFonts w:ascii="Lato" w:hAnsi="Lato"/>
          <w:sz w:val="20"/>
        </w:rPr>
      </w:pPr>
      <w:hyperlink w:history="1" r:id="rId5">
        <w:r w:rsidRPr="003C45A6">
          <w:rPr>
            <w:rFonts w:ascii="Lato" w:hAnsi="Lato"/>
            <w:sz w:val="20"/>
          </w:rPr>
          <w:t>mpergamit@urban.org</w:t>
        </w:r>
      </w:hyperlink>
      <w:r w:rsidRPr="003C45A6">
        <w:rPr>
          <w:rFonts w:ascii="Lato" w:hAnsi="Lato"/>
          <w:sz w:val="20"/>
        </w:rPr>
        <w:t xml:space="preserve"> </w:t>
      </w:r>
      <w:r w:rsidRPr="00B07F93">
        <w:rPr>
          <w:rFonts w:ascii="Lato" w:hAnsi="Lato"/>
          <w:sz w:val="20"/>
        </w:rPr>
        <w:tab/>
      </w:r>
      <w:r w:rsidRPr="00B07F93">
        <w:rPr>
          <w:rFonts w:ascii="Lato" w:hAnsi="Lato"/>
          <w:sz w:val="20"/>
        </w:rPr>
        <w:tab/>
      </w:r>
      <w:r w:rsidRPr="00B07F93">
        <w:rPr>
          <w:rFonts w:ascii="Lato" w:hAnsi="Lato"/>
          <w:sz w:val="20"/>
        </w:rPr>
        <w:tab/>
        <w:t>markc@uchicago.edu</w:t>
      </w:r>
    </w:p>
    <w:p w:rsidRPr="00B07F93" w:rsidR="00B63E58" w:rsidP="00B63E58" w:rsidRDefault="00B63E58">
      <w:pPr>
        <w:autoSpaceDE w:val="0"/>
        <w:autoSpaceDN w:val="0"/>
        <w:adjustRightInd w:val="0"/>
        <w:spacing w:after="0"/>
        <w:rPr>
          <w:rFonts w:ascii="Lato" w:hAnsi="Lato"/>
          <w:sz w:val="20"/>
        </w:rPr>
      </w:pPr>
    </w:p>
    <w:p w:rsidRPr="00B07F93" w:rsidR="00B63E58" w:rsidP="00B63E58" w:rsidRDefault="00B63E58">
      <w:pPr>
        <w:autoSpaceDE w:val="0"/>
        <w:autoSpaceDN w:val="0"/>
        <w:adjustRightInd w:val="0"/>
        <w:spacing w:after="0"/>
        <w:rPr>
          <w:rFonts w:ascii="Lato" w:hAnsi="Lato"/>
          <w:sz w:val="20"/>
        </w:rPr>
      </w:pPr>
      <w:r w:rsidRPr="00B07F93">
        <w:rPr>
          <w:rFonts w:ascii="Lato" w:hAnsi="Lato"/>
          <w:sz w:val="20"/>
        </w:rPr>
        <w:t>If you feel that your rights have been violated or that you have not been treated fairly, contact:</w:t>
      </w:r>
    </w:p>
    <w:p w:rsidRPr="00B07F93" w:rsidR="00B63E58" w:rsidP="00B63E58" w:rsidRDefault="00B63E58">
      <w:pPr>
        <w:autoSpaceDE w:val="0"/>
        <w:autoSpaceDN w:val="0"/>
        <w:adjustRightInd w:val="0"/>
        <w:spacing w:after="0"/>
        <w:rPr>
          <w:rFonts w:ascii="Lato" w:hAnsi="Lato"/>
          <w:sz w:val="20"/>
        </w:rPr>
      </w:pPr>
    </w:p>
    <w:p w:rsidRPr="00B07F93" w:rsidR="00B63E58" w:rsidP="00B63E58" w:rsidRDefault="00B63E58">
      <w:pPr>
        <w:pStyle w:val="ListParagraph"/>
        <w:spacing w:line="240" w:lineRule="auto"/>
        <w:ind w:left="360" w:right="-20"/>
        <w:rPr>
          <w:rFonts w:ascii="Lato" w:hAnsi="Lato" w:eastAsia="Times New Roman" w:cs="Times New Roman"/>
          <w:sz w:val="20"/>
          <w:szCs w:val="20"/>
        </w:rPr>
      </w:pPr>
      <w:r w:rsidRPr="00B07F93">
        <w:rPr>
          <w:rFonts w:ascii="Lato" w:hAnsi="Lato" w:eastAsia="Times New Roman" w:cs="Times New Roman"/>
          <w:sz w:val="20"/>
          <w:szCs w:val="20"/>
        </w:rPr>
        <w:t>The Institutional Review Board Coordinator</w:t>
      </w:r>
    </w:p>
    <w:p w:rsidRPr="00B07F93" w:rsidR="00B63E58" w:rsidP="00B63E58" w:rsidRDefault="00B63E58">
      <w:pPr>
        <w:pStyle w:val="ListParagraph"/>
        <w:spacing w:line="240" w:lineRule="auto"/>
        <w:ind w:left="360" w:right="-20"/>
        <w:rPr>
          <w:rFonts w:ascii="Lato" w:hAnsi="Lato" w:eastAsia="Times New Roman" w:cs="Times New Roman"/>
          <w:sz w:val="20"/>
          <w:szCs w:val="20"/>
        </w:rPr>
      </w:pPr>
      <w:r w:rsidRPr="00B07F93">
        <w:rPr>
          <w:rFonts w:ascii="Lato" w:hAnsi="Lato" w:eastAsia="Times New Roman" w:cs="Times New Roman"/>
          <w:sz w:val="20"/>
          <w:szCs w:val="20"/>
        </w:rPr>
        <w:t>Everett Madden</w:t>
      </w:r>
    </w:p>
    <w:p w:rsidRPr="00B07F93" w:rsidR="00B63E58" w:rsidP="00B63E58" w:rsidRDefault="00B63E58">
      <w:pPr>
        <w:pStyle w:val="ListParagraph"/>
        <w:spacing w:line="240" w:lineRule="auto"/>
        <w:ind w:left="360" w:right="-20"/>
        <w:rPr>
          <w:rFonts w:ascii="Lato" w:hAnsi="Lato" w:eastAsia="Times New Roman" w:cs="Times New Roman"/>
          <w:sz w:val="20"/>
          <w:szCs w:val="20"/>
        </w:rPr>
      </w:pPr>
      <w:r w:rsidRPr="00B07F93">
        <w:rPr>
          <w:rFonts w:ascii="Lato" w:hAnsi="Lato" w:eastAsia="Times New Roman" w:cs="Times New Roman"/>
          <w:sz w:val="20"/>
          <w:szCs w:val="20"/>
        </w:rPr>
        <w:t>Urban Institute</w:t>
      </w:r>
    </w:p>
    <w:p w:rsidRPr="00B07F93" w:rsidR="00B63E58" w:rsidP="00B63E58" w:rsidRDefault="00B63E58">
      <w:pPr>
        <w:pStyle w:val="ListParagraph"/>
        <w:spacing w:line="240" w:lineRule="auto"/>
        <w:ind w:left="360" w:right="-20"/>
        <w:rPr>
          <w:rFonts w:ascii="Lato" w:hAnsi="Lato" w:eastAsia="Times New Roman" w:cs="Times New Roman"/>
          <w:sz w:val="20"/>
          <w:szCs w:val="20"/>
        </w:rPr>
      </w:pPr>
      <w:r w:rsidRPr="00B07F93">
        <w:rPr>
          <w:rFonts w:ascii="Lato" w:hAnsi="Lato" w:eastAsia="Times New Roman" w:cs="Times New Roman"/>
          <w:sz w:val="20"/>
          <w:szCs w:val="20"/>
        </w:rPr>
        <w:t>2100 M Street NW</w:t>
      </w:r>
    </w:p>
    <w:p w:rsidRPr="00B07F93" w:rsidR="00B63E58" w:rsidP="00B63E58" w:rsidRDefault="00B63E58">
      <w:pPr>
        <w:pStyle w:val="ListParagraph"/>
        <w:spacing w:line="240" w:lineRule="auto"/>
        <w:ind w:left="360" w:right="-20"/>
        <w:rPr>
          <w:rFonts w:ascii="Lato" w:hAnsi="Lato" w:eastAsia="Times New Roman" w:cs="Times New Roman"/>
          <w:sz w:val="20"/>
          <w:szCs w:val="20"/>
        </w:rPr>
      </w:pPr>
      <w:r w:rsidRPr="00B07F93">
        <w:rPr>
          <w:rFonts w:ascii="Lato" w:hAnsi="Lato" w:eastAsia="Times New Roman" w:cs="Times New Roman"/>
          <w:sz w:val="20"/>
          <w:szCs w:val="20"/>
        </w:rPr>
        <w:t>Washington DC 20037</w:t>
      </w:r>
    </w:p>
    <w:p w:rsidRPr="00B07F93" w:rsidR="00B63E58" w:rsidP="00B63E58" w:rsidRDefault="00B63E58">
      <w:pPr>
        <w:pStyle w:val="ListParagraph"/>
        <w:spacing w:line="240" w:lineRule="auto"/>
        <w:ind w:left="360" w:right="-20"/>
        <w:rPr>
          <w:rFonts w:ascii="Lato" w:hAnsi="Lato" w:eastAsia="Times New Roman" w:cs="Times New Roman"/>
          <w:sz w:val="20"/>
          <w:szCs w:val="20"/>
        </w:rPr>
      </w:pPr>
      <w:r w:rsidRPr="00EA46A9">
        <w:rPr>
          <w:rFonts w:ascii="Lato" w:hAnsi="Lato" w:eastAsia="Lato" w:cs="Lato"/>
          <w:sz w:val="20"/>
          <w:szCs w:val="20"/>
        </w:rPr>
        <w:t>Phone:</w:t>
      </w:r>
      <w:r w:rsidRPr="00EA46A9">
        <w:rPr>
          <w:rFonts w:ascii="Lato" w:hAnsi="Lato" w:eastAsia="Lato" w:cs="Lato"/>
          <w:sz w:val="20"/>
          <w:szCs w:val="20"/>
          <w:shd w:val="clear" w:color="auto" w:fill="FFFFFF"/>
        </w:rPr>
        <w:t xml:space="preserve"> 202-261-5632</w:t>
      </w:r>
    </w:p>
    <w:p w:rsidRPr="00EA46A9" w:rsidR="00B63E58" w:rsidP="00B63E58" w:rsidRDefault="00B63E58">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D44481">
        <w:rPr>
          <w:rFonts w:ascii="Lato" w:hAnsi="Lato"/>
          <w:noProof/>
        </w:rPr>
        <mc:AlternateContent>
          <mc:Choice Requires="wps">
            <w:drawing>
              <wp:anchor distT="0" distB="0" distL="114300" distR="114300" simplePos="0" relativeHeight="251659264" behindDoc="0" locked="0" layoutInCell="1" allowOverlap="1" wp14:editId="75F9F606" wp14:anchorId="0B2DC562">
                <wp:simplePos x="0" y="0"/>
                <wp:positionH relativeFrom="column">
                  <wp:posOffset>-301925</wp:posOffset>
                </wp:positionH>
                <wp:positionV relativeFrom="paragraph">
                  <wp:posOffset>113534</wp:posOffset>
                </wp:positionV>
                <wp:extent cx="6097270" cy="1199072"/>
                <wp:effectExtent l="0" t="0" r="17780"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199072"/>
                        </a:xfrm>
                        <a:prstGeom prst="rect">
                          <a:avLst/>
                        </a:prstGeom>
                        <a:solidFill>
                          <a:srgbClr val="FFFFFF"/>
                        </a:solidFill>
                        <a:ln w="9525">
                          <a:solidFill>
                            <a:srgbClr val="000000"/>
                          </a:solidFill>
                          <a:miter lim="800000"/>
                          <a:headEnd/>
                          <a:tailEnd/>
                        </a:ln>
                      </wps:spPr>
                      <wps:txbx>
                        <w:txbxContent>
                          <w:p w:rsidRPr="001A4CDA" w:rsidR="00B63E58" w:rsidP="00B63E58" w:rsidRDefault="00B63E58">
                            <w:pPr>
                              <w:spacing w:after="0"/>
                              <w:rPr>
                                <w:rFonts w:ascii="Lato" w:hAnsi="Lato"/>
                                <w:i/>
                                <w:sz w:val="18"/>
                                <w:szCs w:val="18"/>
                              </w:rPr>
                            </w:pPr>
                            <w:r w:rsidRPr="001A4CDA">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w:t>
                            </w:r>
                            <w:r w:rsidRPr="00751828">
                              <w:rPr>
                                <w:rFonts w:ascii="Lato" w:hAnsi="Lato"/>
                                <w:i/>
                                <w:sz w:val="18"/>
                                <w:szCs w:val="18"/>
                              </w:rPr>
                              <w:t>90</w:t>
                            </w:r>
                            <w:r>
                              <w:rPr>
                                <w:rFonts w:ascii="Lato" w:hAnsi="Lato"/>
                                <w:i/>
                                <w:sz w:val="18"/>
                                <w:szCs w:val="18"/>
                              </w:rPr>
                              <w:t xml:space="preserve"> </w:t>
                            </w:r>
                            <w:r w:rsidRPr="001A4CDA">
                              <w:rPr>
                                <w:rFonts w:ascii="Lato" w:hAnsi="Lato"/>
                                <w:i/>
                                <w:sz w:val="18"/>
                                <w:szCs w:val="18"/>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rsidR="00B63E58" w:rsidP="00B63E58" w:rsidRDefault="00B63E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B2DC562">
                <v:stroke joinstyle="miter"/>
                <v:path gradientshapeok="t" o:connecttype="rect"/>
              </v:shapetype>
              <v:shape id="Text Box 2" style="position:absolute;margin-left:-23.75pt;margin-top:8.95pt;width:480.1pt;height: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">
                <v:textbox>
                  <w:txbxContent>
                    <w:p w:rsidRPr="001A4CDA" w:rsidR="00B63E58" w:rsidP="00B63E58" w:rsidRDefault="00B63E58">
                      <w:pPr>
                        <w:spacing w:after="0"/>
                        <w:rPr>
                          <w:rFonts w:ascii="Lato" w:hAnsi="Lato"/>
                          <w:i/>
                          <w:sz w:val="18"/>
                          <w:szCs w:val="18"/>
                        </w:rPr>
                      </w:pPr>
                      <w:r w:rsidRPr="001A4CDA">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w:t>
                      </w:r>
                      <w:r w:rsidRPr="00751828">
                        <w:rPr>
                          <w:rFonts w:ascii="Lato" w:hAnsi="Lato"/>
                          <w:i/>
                          <w:sz w:val="18"/>
                          <w:szCs w:val="18"/>
                        </w:rPr>
                        <w:t>90</w:t>
                      </w:r>
                      <w:r>
                        <w:rPr>
                          <w:rFonts w:ascii="Lato" w:hAnsi="Lato"/>
                          <w:i/>
                          <w:sz w:val="18"/>
                          <w:szCs w:val="18"/>
                        </w:rPr>
                        <w:t xml:space="preserve"> </w:t>
                      </w:r>
                      <w:r w:rsidRPr="001A4CDA">
                        <w:rPr>
                          <w:rFonts w:ascii="Lato" w:hAnsi="Lato"/>
                          <w:i/>
                          <w:sz w:val="18"/>
                          <w:szCs w:val="18"/>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rsidR="00B63E58" w:rsidP="00B63E58" w:rsidRDefault="00B63E58"/>
                  </w:txbxContent>
                </v:textbox>
              </v:shape>
            </w:pict>
          </mc:Fallback>
        </mc:AlternateContent>
      </w:r>
      <w:r w:rsidRPr="00EA46A9">
        <w:rPr>
          <w:rFonts w:ascii="Lato" w:hAnsi="Lato" w:eastAsia="Lato" w:cs="Lato"/>
          <w:vanish/>
          <w:color w:val="494949"/>
          <w:sz w:val="19"/>
          <w:szCs w:val="19"/>
        </w:rPr>
        <w:t>The Institutional Review Board Coordinator</w:t>
      </w:r>
    </w:p>
    <w:p w:rsidRPr="00EA46A9" w:rsidR="00B63E58" w:rsidP="00B63E58" w:rsidRDefault="00B63E58">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Everett Madden</w:t>
      </w:r>
    </w:p>
    <w:p w:rsidRPr="00EA46A9" w:rsidR="00B63E58" w:rsidP="00B63E58" w:rsidRDefault="00B63E58">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Urban Institute</w:t>
      </w:r>
    </w:p>
    <w:p w:rsidRPr="00EA46A9" w:rsidR="00B63E58" w:rsidP="00B63E58" w:rsidRDefault="00B63E58">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2100 M Street NW</w:t>
      </w:r>
    </w:p>
    <w:p w:rsidRPr="00EA46A9" w:rsidR="00B63E58" w:rsidP="00B63E58" w:rsidRDefault="00B63E58">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Washington DC 20037</w:t>
      </w:r>
    </w:p>
    <w:p w:rsidRPr="00EA46A9" w:rsidR="00B63E58" w:rsidP="00B63E58" w:rsidRDefault="00B63E58">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Phone:</w:t>
      </w:r>
    </w:p>
    <w:p w:rsidRPr="00EA46A9" w:rsidR="00B63E58" w:rsidP="00B63E58" w:rsidRDefault="00B63E58">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202</w:t>
      </w:r>
    </w:p>
    <w:p w:rsidRPr="00EA46A9" w:rsidR="00B63E58" w:rsidP="00B63E58" w:rsidRDefault="00B63E58">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Arial,Times New Roman" w:hAnsi="Lato,Arial,Times New Roman" w:eastAsia="Lato,Arial,Times New Roman" w:cs="Lato,Arial,Times New Roman"/>
          <w:vanish/>
          <w:color w:val="494949"/>
          <w:sz w:val="19"/>
          <w:szCs w:val="19"/>
        </w:rPr>
        <w:t>-</w:t>
      </w:r>
    </w:p>
    <w:p w:rsidRPr="00EA46A9" w:rsidR="00B63E58" w:rsidP="00B63E58" w:rsidRDefault="00B63E58">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261</w:t>
      </w:r>
    </w:p>
    <w:p w:rsidRPr="00EA46A9" w:rsidR="00B63E58" w:rsidP="00B63E58" w:rsidRDefault="00B63E58">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Arial,Times New Roman" w:hAnsi="Lato,Arial,Times New Roman" w:eastAsia="Lato,Arial,Times New Roman" w:cs="Lato,Arial,Times New Roman"/>
          <w:vanish/>
          <w:color w:val="494949"/>
          <w:sz w:val="19"/>
          <w:szCs w:val="19"/>
        </w:rPr>
        <w:t>-</w:t>
      </w:r>
    </w:p>
    <w:p w:rsidRPr="00EA46A9" w:rsidR="00B63E58" w:rsidP="00B63E58" w:rsidRDefault="00B63E58">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5632</w:t>
      </w:r>
    </w:p>
    <w:p w:rsidR="00B63E58" w:rsidP="00B63E58" w:rsidRDefault="00B63E58">
      <w:pPr>
        <w:spacing w:after="0" w:line="240" w:lineRule="auto"/>
        <w:rPr>
          <w:rFonts w:eastAsia="Times New Roman" w:asciiTheme="minorHAnsi" w:hAnsiTheme="minorHAnsi"/>
          <w:b/>
          <w:sz w:val="22"/>
          <w:szCs w:val="22"/>
        </w:rPr>
      </w:pPr>
    </w:p>
    <w:p w:rsidR="00B63E58" w:rsidP="00B63E58" w:rsidRDefault="00B63E58">
      <w:pPr>
        <w:spacing w:after="0" w:line="240" w:lineRule="auto"/>
        <w:rPr>
          <w:rFonts w:eastAsia="Times New Roman" w:asciiTheme="minorHAnsi" w:hAnsiTheme="minorHAnsi"/>
          <w:b/>
          <w:sz w:val="22"/>
          <w:szCs w:val="22"/>
        </w:rPr>
      </w:pPr>
    </w:p>
    <w:p w:rsidR="00B63E58" w:rsidP="00B63E58" w:rsidRDefault="00B63E58">
      <w:pPr>
        <w:spacing w:after="0" w:line="240" w:lineRule="auto"/>
        <w:rPr>
          <w:rFonts w:eastAsia="Times New Roman" w:asciiTheme="minorHAnsi" w:hAnsiTheme="minorHAnsi"/>
          <w:b/>
          <w:sz w:val="22"/>
          <w:szCs w:val="22"/>
        </w:rPr>
      </w:pPr>
    </w:p>
    <w:p w:rsidR="00B63E58" w:rsidP="00B63E58" w:rsidRDefault="00B63E58">
      <w:pPr>
        <w:spacing w:after="0" w:line="240" w:lineRule="auto"/>
        <w:rPr>
          <w:rFonts w:eastAsia="Times New Roman" w:asciiTheme="minorHAnsi" w:hAnsiTheme="minorHAnsi"/>
          <w:b/>
          <w:sz w:val="22"/>
          <w:szCs w:val="22"/>
        </w:rPr>
      </w:pPr>
    </w:p>
    <w:p w:rsidR="00B63E58" w:rsidP="00B63E58" w:rsidRDefault="00B63E58">
      <w:pPr>
        <w:spacing w:after="0" w:line="240" w:lineRule="auto"/>
        <w:rPr>
          <w:rFonts w:eastAsia="Times New Roman" w:asciiTheme="minorHAnsi" w:hAnsiTheme="minorHAnsi"/>
          <w:b/>
          <w:sz w:val="22"/>
          <w:szCs w:val="22"/>
        </w:rPr>
      </w:pPr>
    </w:p>
    <w:p w:rsidR="00B63E58" w:rsidP="00B63E58" w:rsidRDefault="00B63E58">
      <w:pPr>
        <w:spacing w:after="0" w:line="240" w:lineRule="auto"/>
        <w:rPr>
          <w:rFonts w:eastAsia="Times New Roman" w:asciiTheme="minorHAnsi" w:hAnsiTheme="minorHAnsi"/>
          <w:b/>
          <w:sz w:val="22"/>
          <w:szCs w:val="22"/>
        </w:rPr>
      </w:pPr>
    </w:p>
    <w:p w:rsidR="00B63E58" w:rsidP="00B63E58" w:rsidRDefault="00B63E58">
      <w:pPr>
        <w:spacing w:after="0" w:line="240" w:lineRule="auto"/>
        <w:rPr>
          <w:rFonts w:eastAsia="Times New Roman" w:asciiTheme="minorHAnsi" w:hAnsiTheme="minorHAnsi"/>
          <w:b/>
          <w:sz w:val="22"/>
          <w:szCs w:val="22"/>
        </w:rPr>
      </w:pPr>
    </w:p>
    <w:p w:rsidR="00B63E58" w:rsidP="00B63E58" w:rsidRDefault="00B63E58">
      <w:pPr>
        <w:spacing w:after="0" w:line="240" w:lineRule="auto"/>
        <w:rPr>
          <w:rFonts w:eastAsia="Times New Roman" w:asciiTheme="minorHAnsi" w:hAnsiTheme="minorHAnsi"/>
          <w:b/>
          <w:sz w:val="22"/>
          <w:szCs w:val="22"/>
        </w:rPr>
      </w:pPr>
    </w:p>
    <w:p w:rsidR="00B63E58" w:rsidP="00B63E58" w:rsidRDefault="00B63E58">
      <w:pPr>
        <w:spacing w:after="0" w:line="240" w:lineRule="auto"/>
        <w:rPr>
          <w:rFonts w:eastAsia="Times New Roman" w:asciiTheme="minorHAnsi" w:hAnsiTheme="minorHAnsi"/>
          <w:b/>
          <w:sz w:val="22"/>
          <w:szCs w:val="22"/>
        </w:rPr>
      </w:pPr>
    </w:p>
    <w:p w:rsidR="00B63E58" w:rsidP="00B63E58" w:rsidRDefault="00B63E58">
      <w:pPr>
        <w:spacing w:after="0" w:line="240" w:lineRule="auto"/>
        <w:rPr>
          <w:rFonts w:eastAsia="Times New Roman" w:asciiTheme="minorHAnsi" w:hAnsiTheme="minorHAnsi"/>
          <w:b/>
          <w:sz w:val="22"/>
          <w:szCs w:val="22"/>
        </w:rPr>
      </w:pPr>
    </w:p>
    <w:p w:rsidR="00B63E58" w:rsidP="00B63E58" w:rsidRDefault="00B63E58">
      <w:pPr>
        <w:spacing w:after="0" w:line="240" w:lineRule="auto"/>
        <w:rPr>
          <w:rFonts w:eastAsia="Times New Roman" w:asciiTheme="minorHAnsi" w:hAnsiTheme="minorHAnsi"/>
          <w:b/>
          <w:sz w:val="22"/>
          <w:szCs w:val="22"/>
        </w:rPr>
      </w:pPr>
    </w:p>
    <w:p w:rsidR="00B63E58" w:rsidP="00B63E58" w:rsidRDefault="00B63E58">
      <w:pPr>
        <w:spacing w:after="0" w:line="240" w:lineRule="auto"/>
        <w:rPr>
          <w:rFonts w:eastAsia="Times New Roman" w:asciiTheme="minorHAnsi" w:hAnsiTheme="minorHAnsi"/>
          <w:b/>
          <w:sz w:val="22"/>
          <w:szCs w:val="22"/>
        </w:rPr>
      </w:pPr>
    </w:p>
    <w:p w:rsidRPr="007E2E00" w:rsidR="00B63E58" w:rsidP="00B63E58" w:rsidRDefault="00B63E58">
      <w:pPr>
        <w:pStyle w:val="Heading3"/>
        <w:spacing w:after="240" w:afterLines="100"/>
        <w:rPr>
          <w:bCs/>
          <w:sz w:val="28"/>
        </w:rPr>
      </w:pPr>
      <w:r>
        <w:rPr>
          <w:sz w:val="28"/>
        </w:rPr>
        <w:t>Front-Line Staff</w:t>
      </w:r>
      <w:r w:rsidRPr="007E2E00">
        <w:rPr>
          <w:sz w:val="28"/>
        </w:rPr>
        <w:t xml:space="preserve"> Focus Group Guide </w:t>
      </w:r>
    </w:p>
    <w:p w:rsidR="00B63E58" w:rsidP="00B63E58" w:rsidRDefault="00B63E58">
      <w:pPr>
        <w:pStyle w:val="BodyText"/>
        <w:spacing w:after="240" w:afterLines="100" w:line="276" w:lineRule="auto"/>
        <w:contextualSpacing/>
        <w:rPr>
          <w:rFonts w:ascii="Lato" w:hAnsi="Lato"/>
          <w:sz w:val="22"/>
          <w:szCs w:val="22"/>
        </w:rPr>
      </w:pPr>
      <w:r w:rsidRPr="00D47565">
        <w:rPr>
          <w:rFonts w:ascii="Lato" w:hAnsi="Lato"/>
          <w:sz w:val="22"/>
          <w:szCs w:val="22"/>
        </w:rPr>
        <w:t>We are meeting with you all today to learn about your experiences with the Family Unification Program as it is used with youth. Although the</w:t>
      </w:r>
      <w:r>
        <w:rPr>
          <w:rFonts w:ascii="Lato" w:hAnsi="Lato"/>
          <w:sz w:val="22"/>
          <w:szCs w:val="22"/>
        </w:rPr>
        <w:t xml:space="preserve"> program also serves families, we want to focus on</w:t>
      </w:r>
      <w:r w:rsidRPr="00D47565">
        <w:rPr>
          <w:rFonts w:ascii="Lato" w:hAnsi="Lato"/>
          <w:sz w:val="22"/>
          <w:szCs w:val="22"/>
        </w:rPr>
        <w:t xml:space="preserve"> your experiences with youth</w:t>
      </w:r>
      <w:r>
        <w:rPr>
          <w:rFonts w:ascii="Lato" w:hAnsi="Lato"/>
          <w:sz w:val="22"/>
          <w:szCs w:val="22"/>
        </w:rPr>
        <w:t xml:space="preserve"> during our conversation today</w:t>
      </w:r>
      <w:r w:rsidRPr="00D47565">
        <w:rPr>
          <w:rFonts w:ascii="Lato" w:hAnsi="Lato"/>
          <w:sz w:val="22"/>
          <w:szCs w:val="22"/>
        </w:rPr>
        <w:t>.</w:t>
      </w:r>
    </w:p>
    <w:p w:rsidR="00B63E58" w:rsidP="00B63E58" w:rsidRDefault="00B63E58">
      <w:pPr>
        <w:pStyle w:val="BodyText"/>
        <w:spacing w:after="240" w:afterLines="100" w:line="276" w:lineRule="auto"/>
        <w:contextualSpacing/>
        <w:rPr>
          <w:rFonts w:ascii="Lato" w:hAnsi="Lato"/>
          <w:sz w:val="22"/>
          <w:szCs w:val="22"/>
        </w:rPr>
      </w:pPr>
    </w:p>
    <w:p w:rsidR="00B63E58" w:rsidP="00B63E58" w:rsidRDefault="00B63E58">
      <w:pPr>
        <w:pStyle w:val="BodyText"/>
        <w:spacing w:after="240" w:afterLines="100" w:line="276" w:lineRule="auto"/>
        <w:contextualSpacing/>
        <w:rPr>
          <w:rFonts w:ascii="Lato" w:hAnsi="Lato"/>
          <w:sz w:val="22"/>
          <w:szCs w:val="22"/>
        </w:rPr>
      </w:pPr>
      <w:bookmarkStart w:name="_Hlk520472507" w:id="4"/>
      <w:r>
        <w:rPr>
          <w:rFonts w:ascii="Lato" w:hAnsi="Lato"/>
          <w:sz w:val="22"/>
          <w:szCs w:val="22"/>
        </w:rPr>
        <w:t xml:space="preserve">We are interested in your partnership with [PHA name] to administer FUP vouchers. [If not child welfare staff] Further, we are interested in the role of [PCWA name] in the partnership on FUP [if not CoC staff] and any interaction you may have with [CoC lead organization]. </w:t>
      </w:r>
    </w:p>
    <w:bookmarkEnd w:id="4"/>
    <w:p w:rsidR="00B63E58" w:rsidP="00B63E58" w:rsidRDefault="00B63E58">
      <w:pPr>
        <w:pStyle w:val="BodyText"/>
        <w:spacing w:after="240" w:afterLines="100" w:line="276" w:lineRule="auto"/>
        <w:contextualSpacing/>
        <w:rPr>
          <w:rFonts w:ascii="Lato" w:hAnsi="Lato"/>
          <w:sz w:val="22"/>
          <w:szCs w:val="22"/>
        </w:rPr>
      </w:pPr>
    </w:p>
    <w:p w:rsidRPr="00EA0FD7" w:rsidR="00B63E58" w:rsidP="00B63E58" w:rsidRDefault="00B63E58">
      <w:pPr>
        <w:pStyle w:val="BodyText"/>
        <w:spacing w:after="240" w:afterLines="100" w:line="276" w:lineRule="auto"/>
        <w:contextualSpacing/>
        <w:rPr>
          <w:rFonts w:ascii="Lato" w:hAnsi="Lato"/>
          <w:sz w:val="22"/>
          <w:szCs w:val="22"/>
        </w:rPr>
      </w:pPr>
      <w:r w:rsidRPr="00EA0FD7">
        <w:rPr>
          <w:rFonts w:ascii="Lato" w:hAnsi="Lato"/>
          <w:sz w:val="22"/>
          <w:szCs w:val="22"/>
        </w:rPr>
        <w:t>Does anyone have questions before we continue?</w:t>
      </w:r>
    </w:p>
    <w:p w:rsidRPr="00EA0FD7" w:rsidR="00B63E58" w:rsidP="00B63E58" w:rsidRDefault="00B63E58">
      <w:pPr>
        <w:pStyle w:val="BodyText"/>
        <w:spacing w:after="240" w:afterLines="100" w:line="276" w:lineRule="auto"/>
        <w:contextualSpacing/>
        <w:rPr>
          <w:rFonts w:ascii="Lato" w:hAnsi="Lato"/>
          <w:sz w:val="22"/>
          <w:szCs w:val="22"/>
        </w:rPr>
      </w:pPr>
    </w:p>
    <w:p w:rsidRPr="00EA0FD7" w:rsidR="00B63E58" w:rsidP="00B63E58" w:rsidRDefault="00B63E58">
      <w:pPr>
        <w:pStyle w:val="BodyText"/>
        <w:spacing w:after="240" w:afterLines="100" w:line="276" w:lineRule="auto"/>
        <w:contextualSpacing/>
        <w:rPr>
          <w:rFonts w:ascii="Lato" w:hAnsi="Lato"/>
          <w:sz w:val="22"/>
          <w:szCs w:val="22"/>
        </w:rPr>
      </w:pPr>
      <w:r w:rsidRPr="00EA0FD7">
        <w:rPr>
          <w:rFonts w:ascii="Lato" w:hAnsi="Lato"/>
          <w:sz w:val="22"/>
          <w:szCs w:val="22"/>
        </w:rPr>
        <w:t>Do you all consent to be recorded?</w:t>
      </w:r>
    </w:p>
    <w:p w:rsidRPr="00EA0FD7" w:rsidR="00B63E58" w:rsidP="00B63E58" w:rsidRDefault="00B63E58">
      <w:pPr>
        <w:pStyle w:val="BodyText"/>
        <w:spacing w:after="240" w:afterLines="100" w:line="276" w:lineRule="auto"/>
        <w:contextualSpacing/>
        <w:rPr>
          <w:rFonts w:ascii="Lato" w:hAnsi="Lato"/>
          <w:sz w:val="22"/>
          <w:szCs w:val="22"/>
        </w:rPr>
      </w:pPr>
    </w:p>
    <w:p w:rsidRPr="00EA0FD7" w:rsidR="00B63E58" w:rsidP="00B63E58" w:rsidRDefault="00B63E58">
      <w:pPr>
        <w:pStyle w:val="BodyText"/>
        <w:spacing w:after="240" w:afterLines="100" w:line="276" w:lineRule="auto"/>
        <w:contextualSpacing/>
        <w:rPr>
          <w:rFonts w:ascii="Lato" w:hAnsi="Lato"/>
          <w:sz w:val="22"/>
          <w:szCs w:val="22"/>
        </w:rPr>
      </w:pPr>
      <w:r w:rsidRPr="00EA0FD7">
        <w:rPr>
          <w:rFonts w:ascii="Lato" w:hAnsi="Lato"/>
          <w:sz w:val="22"/>
          <w:szCs w:val="22"/>
        </w:rPr>
        <w:t>[If all consented to recording] I am going to turn on the tape recorder now, and we can get started.</w:t>
      </w:r>
      <w:r w:rsidRPr="00EA0FD7">
        <w:rPr>
          <w:rFonts w:ascii="Lato" w:hAnsi="Lato"/>
          <w:sz w:val="22"/>
          <w:szCs w:val="22"/>
        </w:rPr>
        <w:tab/>
      </w:r>
    </w:p>
    <w:p w:rsidRPr="00C64184" w:rsidR="00B63E58" w:rsidP="00B63E58" w:rsidRDefault="00B63E58">
      <w:pPr>
        <w:pStyle w:val="Heading3"/>
        <w:spacing w:before="0" w:after="0"/>
        <w:contextualSpacing/>
        <w:rPr>
          <w:sz w:val="22"/>
        </w:rPr>
      </w:pPr>
      <w:r w:rsidRPr="00C64184">
        <w:rPr>
          <w:sz w:val="22"/>
        </w:rPr>
        <w:t>Background</w:t>
      </w:r>
    </w:p>
    <w:p w:rsidRPr="00C64184" w:rsidR="00B63E58" w:rsidP="00B63E58" w:rsidRDefault="00B63E58">
      <w:pPr>
        <w:pStyle w:val="BodyText"/>
        <w:spacing w:after="0"/>
        <w:contextualSpacing/>
        <w:rPr>
          <w:rFonts w:ascii="Lato" w:hAnsi="Lato"/>
          <w:b/>
          <w:sz w:val="22"/>
          <w:szCs w:val="22"/>
        </w:rPr>
      </w:pPr>
      <w:r w:rsidRPr="00C64184">
        <w:rPr>
          <w:rFonts w:ascii="Lato" w:hAnsi="Lato"/>
          <w:b/>
          <w:sz w:val="22"/>
          <w:szCs w:val="22"/>
        </w:rPr>
        <w:t xml:space="preserve">Let’s start off by talking about your roles in the FUP program. Please take turns answering the following questions. </w:t>
      </w:r>
    </w:p>
    <w:p w:rsidRPr="0008799A" w:rsidR="00B63E58" w:rsidP="00B63E58" w:rsidRDefault="00B63E58">
      <w:pPr>
        <w:numPr>
          <w:ilvl w:val="0"/>
          <w:numId w:val="2"/>
        </w:numPr>
        <w:spacing w:after="0" w:line="240" w:lineRule="auto"/>
        <w:contextualSpacing/>
        <w:rPr>
          <w:rFonts w:ascii="Lato" w:hAnsi="Lato"/>
          <w:sz w:val="22"/>
          <w:szCs w:val="22"/>
        </w:rPr>
      </w:pPr>
      <w:r w:rsidRPr="0008799A">
        <w:rPr>
          <w:rFonts w:ascii="Lato" w:hAnsi="Lato"/>
          <w:sz w:val="22"/>
          <w:szCs w:val="22"/>
        </w:rPr>
        <w:t xml:space="preserve">What is your role at this [agency/organization] (e.g. investigative worker, case-carrying </w:t>
      </w:r>
      <w:r w:rsidRPr="0008799A">
        <w:rPr>
          <w:rFonts w:ascii="Lato" w:hAnsi="Lato" w:cs="Segoe UI"/>
          <w:sz w:val="22"/>
          <w:szCs w:val="22"/>
        </w:rPr>
        <w:t>caseworker</w:t>
      </w:r>
      <w:r w:rsidRPr="0008799A">
        <w:rPr>
          <w:rFonts w:ascii="Lato" w:hAnsi="Lato"/>
          <w:sz w:val="22"/>
          <w:szCs w:val="22"/>
        </w:rPr>
        <w:t xml:space="preserve">) or organization (e.g. public health nurse, case manager)? </w:t>
      </w:r>
    </w:p>
    <w:p w:rsidRPr="0008799A" w:rsidR="00B63E58" w:rsidP="00B63E58" w:rsidRDefault="00B63E58">
      <w:pPr>
        <w:numPr>
          <w:ilvl w:val="0"/>
          <w:numId w:val="2"/>
        </w:numPr>
        <w:spacing w:after="0" w:line="240" w:lineRule="auto"/>
        <w:contextualSpacing/>
        <w:rPr>
          <w:rFonts w:ascii="Lato" w:hAnsi="Lato"/>
          <w:sz w:val="22"/>
          <w:szCs w:val="22"/>
        </w:rPr>
      </w:pPr>
      <w:r w:rsidRPr="0008799A">
        <w:rPr>
          <w:rFonts w:ascii="Lato" w:hAnsi="Lato"/>
          <w:sz w:val="22"/>
          <w:szCs w:val="22"/>
        </w:rPr>
        <w:t xml:space="preserve">How many youth with FUP vouchers are you currently working with? </w:t>
      </w:r>
    </w:p>
    <w:p w:rsidRPr="0008799A" w:rsidR="00B63E58" w:rsidP="00B63E58" w:rsidRDefault="00B63E58">
      <w:pPr>
        <w:numPr>
          <w:ilvl w:val="0"/>
          <w:numId w:val="2"/>
        </w:numPr>
        <w:spacing w:after="0" w:line="240" w:lineRule="auto"/>
        <w:contextualSpacing/>
        <w:rPr>
          <w:rFonts w:ascii="Lato" w:hAnsi="Lato"/>
          <w:sz w:val="22"/>
          <w:szCs w:val="22"/>
        </w:rPr>
      </w:pPr>
      <w:r w:rsidRPr="0008799A">
        <w:rPr>
          <w:rFonts w:ascii="Lato" w:hAnsi="Lato"/>
          <w:sz w:val="22"/>
          <w:szCs w:val="22"/>
        </w:rPr>
        <w:t>Do you also serve families receiving FUP?</w:t>
      </w:r>
    </w:p>
    <w:p w:rsidRPr="00C64184" w:rsidR="00B63E58" w:rsidP="00B63E58" w:rsidRDefault="00B63E58">
      <w:pPr>
        <w:pStyle w:val="Heading3"/>
        <w:spacing w:before="0" w:after="0"/>
        <w:contextualSpacing/>
        <w:rPr>
          <w:sz w:val="22"/>
        </w:rPr>
      </w:pPr>
    </w:p>
    <w:p w:rsidRPr="00C64184" w:rsidR="00B63E58" w:rsidP="00B63E58" w:rsidRDefault="00B63E58">
      <w:pPr>
        <w:pStyle w:val="Heading3"/>
        <w:spacing w:before="0" w:after="0"/>
        <w:contextualSpacing/>
        <w:rPr>
          <w:sz w:val="22"/>
        </w:rPr>
      </w:pPr>
      <w:r w:rsidRPr="00C64184">
        <w:rPr>
          <w:sz w:val="22"/>
        </w:rPr>
        <w:t xml:space="preserve">Moving forward, please feel free to jump in if you have something to say. </w:t>
      </w:r>
    </w:p>
    <w:p w:rsidR="00B63E58" w:rsidP="00B63E58" w:rsidRDefault="00B63E58">
      <w:pPr>
        <w:pStyle w:val="Heading3"/>
        <w:spacing w:before="0" w:after="0"/>
        <w:contextualSpacing/>
        <w:rPr>
          <w:b w:val="0"/>
          <w:sz w:val="22"/>
        </w:rPr>
      </w:pPr>
    </w:p>
    <w:p w:rsidRPr="00C64184" w:rsidR="00B63E58" w:rsidP="00B63E58" w:rsidRDefault="00B63E58">
      <w:pPr>
        <w:pStyle w:val="Heading3"/>
        <w:spacing w:before="0" w:after="0"/>
        <w:contextualSpacing/>
        <w:rPr>
          <w:b w:val="0"/>
          <w:sz w:val="22"/>
        </w:rPr>
      </w:pPr>
      <w:r w:rsidRPr="00C64184">
        <w:rPr>
          <w:b w:val="0"/>
          <w:sz w:val="22"/>
        </w:rPr>
        <w:t>[Ask the following if a referring organization]</w:t>
      </w:r>
    </w:p>
    <w:p w:rsidRPr="00C64184" w:rsidR="00B63E58" w:rsidP="00B63E58" w:rsidRDefault="00B63E58">
      <w:pPr>
        <w:pStyle w:val="Heading3"/>
        <w:spacing w:before="0" w:after="0"/>
        <w:contextualSpacing/>
        <w:rPr>
          <w:sz w:val="22"/>
        </w:rPr>
      </w:pPr>
      <w:r w:rsidRPr="00C64184">
        <w:rPr>
          <w:sz w:val="22"/>
        </w:rPr>
        <w:t xml:space="preserve">Identification and Referral </w:t>
      </w:r>
    </w:p>
    <w:p w:rsidRPr="00C64184" w:rsidR="00B63E58" w:rsidP="00B63E58" w:rsidRDefault="00B63E58">
      <w:pPr>
        <w:pStyle w:val="BodyText"/>
        <w:spacing w:after="0"/>
        <w:contextualSpacing/>
        <w:rPr>
          <w:rFonts w:ascii="Lato" w:hAnsi="Lato"/>
          <w:b/>
          <w:sz w:val="22"/>
          <w:szCs w:val="22"/>
          <w:lang w:eastAsia="zh-CN" w:bidi="hi-IN"/>
        </w:rPr>
      </w:pPr>
      <w:r w:rsidRPr="00C64184">
        <w:rPr>
          <w:rFonts w:ascii="Lato" w:hAnsi="Lato"/>
          <w:b/>
          <w:sz w:val="22"/>
          <w:szCs w:val="22"/>
          <w:lang w:eastAsia="zh-CN" w:bidi="hi-IN"/>
        </w:rPr>
        <w:t>Now we’d like to hear about your role in referring youth to FUP.</w:t>
      </w:r>
    </w:p>
    <w:p w:rsidRPr="0008799A" w:rsidR="00B63E58" w:rsidP="00B63E58" w:rsidRDefault="00B63E58">
      <w:pPr>
        <w:numPr>
          <w:ilvl w:val="0"/>
          <w:numId w:val="2"/>
        </w:numPr>
        <w:spacing w:after="0" w:line="240" w:lineRule="auto"/>
        <w:contextualSpacing/>
        <w:rPr>
          <w:rFonts w:ascii="Lato" w:hAnsi="Lato"/>
          <w:sz w:val="22"/>
          <w:szCs w:val="22"/>
        </w:rPr>
      </w:pPr>
      <w:r w:rsidRPr="0008799A">
        <w:rPr>
          <w:rFonts w:ascii="Lato" w:hAnsi="Lato"/>
          <w:sz w:val="22"/>
          <w:szCs w:val="22"/>
        </w:rPr>
        <w:t>How long have you been referring youth for FUP vouchers?</w:t>
      </w:r>
    </w:p>
    <w:p w:rsidRPr="0008799A" w:rsidR="00B63E58" w:rsidP="00B63E58" w:rsidRDefault="00B63E58">
      <w:pPr>
        <w:numPr>
          <w:ilvl w:val="0"/>
          <w:numId w:val="2"/>
        </w:numPr>
        <w:spacing w:after="0" w:line="240" w:lineRule="auto"/>
        <w:contextualSpacing/>
        <w:rPr>
          <w:rFonts w:ascii="Lato" w:hAnsi="Lato"/>
          <w:sz w:val="22"/>
          <w:szCs w:val="22"/>
        </w:rPr>
      </w:pPr>
      <w:r w:rsidRPr="0008799A">
        <w:rPr>
          <w:rFonts w:ascii="Lato" w:hAnsi="Lato"/>
          <w:sz w:val="22"/>
          <w:szCs w:val="22"/>
        </w:rPr>
        <w:t xml:space="preserve">How many youth have you referred for FUP vouchers?  </w:t>
      </w:r>
    </w:p>
    <w:p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How do you go about identifying and referring youth to FUP?</w:t>
      </w:r>
    </w:p>
    <w:p w:rsidRPr="00C64184" w:rsidR="00B63E58" w:rsidP="00B63E58" w:rsidRDefault="00B63E58">
      <w:pPr>
        <w:numPr>
          <w:ilvl w:val="1"/>
          <w:numId w:val="2"/>
        </w:numPr>
        <w:spacing w:after="0" w:line="240" w:lineRule="auto"/>
        <w:contextualSpacing/>
        <w:rPr>
          <w:rFonts w:ascii="Lato" w:hAnsi="Lato"/>
          <w:sz w:val="22"/>
          <w:szCs w:val="22"/>
        </w:rPr>
      </w:pPr>
      <w:r>
        <w:rPr>
          <w:rFonts w:ascii="Lato" w:hAnsi="Lato"/>
          <w:sz w:val="22"/>
          <w:szCs w:val="22"/>
        </w:rPr>
        <w:t>Do you use an assessment tool? If yes: How do you use it to identify eligible youth?</w:t>
      </w:r>
    </w:p>
    <w:p w:rsidRPr="00C64184" w:rsidR="00B63E58" w:rsidP="00B63E58" w:rsidRDefault="00B63E58">
      <w:pPr>
        <w:numPr>
          <w:ilvl w:val="1"/>
          <w:numId w:val="2"/>
        </w:numPr>
        <w:spacing w:after="0" w:line="240" w:lineRule="auto"/>
        <w:contextualSpacing/>
        <w:rPr>
          <w:rFonts w:ascii="Lato" w:hAnsi="Lato"/>
          <w:sz w:val="22"/>
          <w:szCs w:val="22"/>
        </w:rPr>
      </w:pPr>
      <w:r w:rsidRPr="00C64184">
        <w:rPr>
          <w:rFonts w:ascii="Lato" w:hAnsi="Lato"/>
          <w:sz w:val="22"/>
          <w:szCs w:val="22"/>
        </w:rPr>
        <w:t>Do you use a referral form?</w:t>
      </w:r>
      <w:r>
        <w:rPr>
          <w:rFonts w:ascii="Lato" w:hAnsi="Lato"/>
          <w:sz w:val="22"/>
          <w:szCs w:val="22"/>
        </w:rPr>
        <w:t xml:space="preserve"> If yes: What information is collected on the form? (</w:t>
      </w:r>
      <w:r w:rsidRPr="001401B4">
        <w:rPr>
          <w:rFonts w:ascii="Lato" w:hAnsi="Lato"/>
          <w:i/>
          <w:sz w:val="22"/>
          <w:szCs w:val="22"/>
        </w:rPr>
        <w:t>If not the PCWA</w:t>
      </w:r>
      <w:r>
        <w:rPr>
          <w:rFonts w:ascii="Lato" w:hAnsi="Lato"/>
          <w:i/>
          <w:sz w:val="22"/>
          <w:szCs w:val="22"/>
        </w:rPr>
        <w:t xml:space="preserve"> referral form</w:t>
      </w:r>
      <w:r w:rsidRPr="001401B4">
        <w:rPr>
          <w:rFonts w:ascii="Lato" w:hAnsi="Lato"/>
          <w:i/>
          <w:sz w:val="22"/>
          <w:szCs w:val="22"/>
        </w:rPr>
        <w:t>, obtain a copy of the referral form.)</w:t>
      </w:r>
    </w:p>
    <w:p w:rsidRPr="00C64184" w:rsidR="00B63E58" w:rsidP="00B63E58" w:rsidRDefault="00B63E58">
      <w:pPr>
        <w:numPr>
          <w:ilvl w:val="1"/>
          <w:numId w:val="2"/>
        </w:numPr>
        <w:spacing w:after="0" w:line="240" w:lineRule="auto"/>
        <w:contextualSpacing/>
        <w:rPr>
          <w:rFonts w:ascii="Lato" w:hAnsi="Lato"/>
          <w:sz w:val="22"/>
          <w:szCs w:val="22"/>
        </w:rPr>
      </w:pPr>
      <w:r w:rsidRPr="00C64184">
        <w:rPr>
          <w:rFonts w:ascii="Lato" w:hAnsi="Lato"/>
          <w:sz w:val="22"/>
          <w:szCs w:val="22"/>
        </w:rPr>
        <w:t>Who at [PCWA name] do you direct referrals to?</w:t>
      </w:r>
    </w:p>
    <w:p w:rsidR="00B63E58" w:rsidP="00B63E58" w:rsidRDefault="00B63E58">
      <w:pPr>
        <w:numPr>
          <w:ilvl w:val="0"/>
          <w:numId w:val="2"/>
        </w:numPr>
        <w:spacing w:after="0" w:line="240" w:lineRule="auto"/>
        <w:contextualSpacing/>
        <w:rPr>
          <w:rFonts w:ascii="Lato" w:hAnsi="Lato"/>
          <w:sz w:val="22"/>
          <w:szCs w:val="22"/>
        </w:rPr>
      </w:pPr>
      <w:r>
        <w:rPr>
          <w:rFonts w:ascii="Lato" w:hAnsi="Lato"/>
          <w:sz w:val="22"/>
          <w:szCs w:val="22"/>
        </w:rPr>
        <w:t>[If child welfare caseworkers, and if youth can stay in care past age 18] How, if at all, does the availability of extended foster</w:t>
      </w:r>
      <w:r w:rsidRPr="001F3484">
        <w:rPr>
          <w:rFonts w:ascii="Lato" w:hAnsi="Lato"/>
          <w:sz w:val="22"/>
          <w:szCs w:val="22"/>
        </w:rPr>
        <w:t xml:space="preserve"> </w:t>
      </w:r>
      <w:r>
        <w:rPr>
          <w:rFonts w:ascii="Lato" w:hAnsi="Lato"/>
          <w:sz w:val="22"/>
          <w:szCs w:val="22"/>
        </w:rPr>
        <w:t>care affect how you approach referring youth to FUP?</w:t>
      </w:r>
    </w:p>
    <w:p w:rsidRPr="0026038E" w:rsidR="00B63E58" w:rsidP="00B63E58" w:rsidRDefault="00B63E58">
      <w:pPr>
        <w:pStyle w:val="ListParagraph"/>
        <w:numPr>
          <w:ilvl w:val="2"/>
          <w:numId w:val="2"/>
        </w:numPr>
        <w:spacing w:after="0" w:line="240" w:lineRule="auto"/>
        <w:rPr>
          <w:rFonts w:ascii="Lato" w:hAnsi="Lato" w:eastAsia="Lato" w:cs="Lato"/>
          <w:i/>
        </w:rPr>
      </w:pPr>
      <w:r>
        <w:rPr>
          <w:rFonts w:ascii="Lato" w:hAnsi="Lato" w:eastAsia="Lato" w:cs="Lato"/>
        </w:rPr>
        <w:t xml:space="preserve">How are you prioritizing which youth to refer? </w:t>
      </w:r>
    </w:p>
    <w:p w:rsidR="00B63E58" w:rsidP="00B63E58" w:rsidRDefault="00B63E58">
      <w:pPr>
        <w:pStyle w:val="ListParagraph"/>
        <w:numPr>
          <w:ilvl w:val="3"/>
          <w:numId w:val="2"/>
        </w:numPr>
        <w:spacing w:after="0" w:line="240" w:lineRule="auto"/>
        <w:rPr>
          <w:rFonts w:ascii="Lato" w:hAnsi="Lato" w:eastAsia="Lato" w:cs="Lato"/>
          <w:i/>
        </w:rPr>
      </w:pPr>
      <w:r>
        <w:rPr>
          <w:rFonts w:ascii="Lato" w:hAnsi="Lato" w:eastAsia="Lato" w:cs="Lato"/>
        </w:rPr>
        <w:t>Probe: Do you prioritize highest-need homeless youth?</w:t>
      </w:r>
    </w:p>
    <w:p w:rsidRPr="00CB40A5" w:rsidR="00B63E58" w:rsidP="00B63E58" w:rsidRDefault="00B63E58">
      <w:pPr>
        <w:pStyle w:val="ListParagraph"/>
        <w:numPr>
          <w:ilvl w:val="2"/>
          <w:numId w:val="2"/>
        </w:numPr>
        <w:spacing w:after="0" w:line="240" w:lineRule="auto"/>
        <w:rPr>
          <w:rFonts w:ascii="Lato" w:hAnsi="Lato" w:eastAsia="Lato" w:cs="Lato"/>
        </w:rPr>
      </w:pPr>
      <w:r>
        <w:rPr>
          <w:rFonts w:ascii="Lato" w:hAnsi="Lato" w:eastAsia="Lato" w:cs="Lato"/>
        </w:rPr>
        <w:t xml:space="preserve">Are you encouraging youth over age 18 to stay in care rather than obtain a FUP voucher? Why or why not? </w:t>
      </w:r>
    </w:p>
    <w:p w:rsidRPr="001F6E02" w:rsidR="00B63E58" w:rsidP="00B63E58" w:rsidRDefault="00B63E58">
      <w:pPr>
        <w:numPr>
          <w:ilvl w:val="0"/>
          <w:numId w:val="2"/>
        </w:numPr>
        <w:spacing w:after="0" w:line="240" w:lineRule="auto"/>
        <w:contextualSpacing/>
        <w:rPr>
          <w:rFonts w:ascii="Lato" w:hAnsi="Lato"/>
          <w:sz w:val="22"/>
          <w:szCs w:val="22"/>
        </w:rPr>
      </w:pPr>
      <w:r w:rsidRPr="001F6E02">
        <w:rPr>
          <w:rFonts w:ascii="Lato" w:hAnsi="Lato"/>
          <w:sz w:val="22"/>
          <w:szCs w:val="22"/>
        </w:rPr>
        <w:t>What are some of the biggest challenges with identifying eligible youth?</w:t>
      </w:r>
    </w:p>
    <w:p w:rsidRPr="00C64184" w:rsidR="00B63E58" w:rsidP="00B63E58" w:rsidRDefault="00B63E58">
      <w:pPr>
        <w:pStyle w:val="BulletedList"/>
        <w:numPr>
          <w:ilvl w:val="1"/>
          <w:numId w:val="1"/>
        </w:numPr>
        <w:spacing w:after="0"/>
        <w:ind w:left="1800"/>
        <w:contextualSpacing/>
        <w:rPr>
          <w:sz w:val="22"/>
          <w:szCs w:val="22"/>
        </w:rPr>
      </w:pPr>
      <w:r>
        <w:rPr>
          <w:sz w:val="22"/>
          <w:szCs w:val="22"/>
        </w:rPr>
        <w:t xml:space="preserve">How clear are the </w:t>
      </w:r>
      <w:r w:rsidRPr="00C64184">
        <w:rPr>
          <w:sz w:val="22"/>
          <w:szCs w:val="22"/>
        </w:rPr>
        <w:t>eligibility guidelines from [PCWA name]?  Can you tell me what the eligibility criteria are?</w:t>
      </w:r>
    </w:p>
    <w:p w:rsidRPr="00C64184" w:rsidR="00B63E58" w:rsidP="00B63E58" w:rsidRDefault="00B63E58">
      <w:pPr>
        <w:pStyle w:val="BulletedList"/>
        <w:numPr>
          <w:ilvl w:val="1"/>
          <w:numId w:val="1"/>
        </w:numPr>
        <w:spacing w:after="0"/>
        <w:ind w:left="1800"/>
        <w:contextualSpacing/>
        <w:rPr>
          <w:sz w:val="22"/>
          <w:szCs w:val="22"/>
        </w:rPr>
      </w:pPr>
      <w:r w:rsidRPr="00C64184">
        <w:rPr>
          <w:sz w:val="22"/>
          <w:szCs w:val="22"/>
        </w:rPr>
        <w:t>What training or instructions were provided to help you understand the eligibility criteria?  How was it provided?</w:t>
      </w:r>
    </w:p>
    <w:p w:rsidRPr="00C64184"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Do you think the eligibility guidelines identify the right youth for the program? Why?</w:t>
      </w:r>
    </w:p>
    <w:p w:rsidRPr="00C64184" w:rsidR="00B63E58" w:rsidP="00B63E58" w:rsidRDefault="00B63E58">
      <w:pPr>
        <w:pStyle w:val="BulletedList"/>
        <w:numPr>
          <w:ilvl w:val="1"/>
          <w:numId w:val="1"/>
        </w:numPr>
        <w:spacing w:after="0"/>
        <w:ind w:left="1800"/>
        <w:contextualSpacing/>
        <w:rPr>
          <w:sz w:val="22"/>
          <w:szCs w:val="22"/>
        </w:rPr>
      </w:pPr>
      <w:r w:rsidRPr="00C64184">
        <w:rPr>
          <w:sz w:val="22"/>
          <w:szCs w:val="22"/>
        </w:rPr>
        <w:t>Were there youth who would have benefited from the program but were not eligible?  What made them ineligible?</w:t>
      </w:r>
    </w:p>
    <w:p w:rsidRPr="00C64184" w:rsidR="00B63E58" w:rsidP="00B63E58" w:rsidRDefault="00B63E58">
      <w:pPr>
        <w:numPr>
          <w:ilvl w:val="2"/>
          <w:numId w:val="2"/>
        </w:numPr>
        <w:spacing w:after="0" w:line="240" w:lineRule="auto"/>
        <w:contextualSpacing/>
        <w:rPr>
          <w:rFonts w:ascii="Lato" w:hAnsi="Lato"/>
          <w:sz w:val="22"/>
          <w:szCs w:val="22"/>
        </w:rPr>
      </w:pPr>
      <w:r w:rsidRPr="00C64184">
        <w:rPr>
          <w:rFonts w:ascii="Lato" w:hAnsi="Lato"/>
          <w:sz w:val="22"/>
          <w:szCs w:val="22"/>
        </w:rPr>
        <w:t>If you could, would you change the eligibility guidelines?  How?  Why?</w:t>
      </w:r>
    </w:p>
    <w:p w:rsidRPr="00C64184" w:rsidR="00B63E58" w:rsidP="00B63E58" w:rsidRDefault="00B63E58">
      <w:pPr>
        <w:numPr>
          <w:ilvl w:val="0"/>
          <w:numId w:val="2"/>
        </w:numPr>
        <w:spacing w:after="0" w:line="240" w:lineRule="auto"/>
        <w:contextualSpacing/>
        <w:rPr>
          <w:rFonts w:ascii="Lato" w:hAnsi="Lato"/>
          <w:sz w:val="22"/>
          <w:szCs w:val="22"/>
        </w:rPr>
      </w:pPr>
      <w:r>
        <w:rPr>
          <w:rFonts w:ascii="Lato" w:hAnsi="Lato"/>
          <w:sz w:val="22"/>
          <w:szCs w:val="22"/>
        </w:rPr>
        <w:t xml:space="preserve">How clear are </w:t>
      </w:r>
      <w:r w:rsidRPr="00C64184">
        <w:rPr>
          <w:rFonts w:ascii="Lato" w:hAnsi="Lato"/>
          <w:sz w:val="22"/>
          <w:szCs w:val="22"/>
        </w:rPr>
        <w:t xml:space="preserve">[PHA name]’s eligibility </w:t>
      </w:r>
      <w:r>
        <w:rPr>
          <w:rFonts w:ascii="Lato" w:hAnsi="Lato"/>
          <w:sz w:val="22"/>
          <w:szCs w:val="22"/>
        </w:rPr>
        <w:t xml:space="preserve">and </w:t>
      </w:r>
      <w:r w:rsidRPr="00C64184">
        <w:rPr>
          <w:rFonts w:ascii="Lato" w:hAnsi="Lato"/>
          <w:sz w:val="22"/>
          <w:szCs w:val="22"/>
        </w:rPr>
        <w:t>application guidelines</w:t>
      </w:r>
      <w:r>
        <w:rPr>
          <w:rFonts w:ascii="Lato" w:hAnsi="Lato"/>
          <w:sz w:val="22"/>
          <w:szCs w:val="22"/>
        </w:rPr>
        <w:t xml:space="preserve"> for FUP for youth</w:t>
      </w:r>
      <w:r w:rsidRPr="00C64184">
        <w:rPr>
          <w:rFonts w:ascii="Lato" w:hAnsi="Lato"/>
          <w:sz w:val="22"/>
          <w:szCs w:val="22"/>
        </w:rPr>
        <w:t xml:space="preserve">? </w:t>
      </w:r>
    </w:p>
    <w:p w:rsidRPr="00C64184" w:rsidR="00B63E58" w:rsidP="00B63E58" w:rsidRDefault="00B63E58">
      <w:pPr>
        <w:pStyle w:val="BulletedList"/>
        <w:numPr>
          <w:ilvl w:val="1"/>
          <w:numId w:val="2"/>
        </w:numPr>
        <w:spacing w:after="0"/>
        <w:contextualSpacing/>
        <w:rPr>
          <w:sz w:val="22"/>
          <w:szCs w:val="22"/>
        </w:rPr>
      </w:pPr>
      <w:r w:rsidRPr="00C64184">
        <w:rPr>
          <w:sz w:val="22"/>
          <w:szCs w:val="22"/>
        </w:rPr>
        <w:t>Do you screen for Housing Choice Voucher eligibility</w:t>
      </w:r>
      <w:r>
        <w:rPr>
          <w:sz w:val="22"/>
          <w:szCs w:val="22"/>
        </w:rPr>
        <w:t xml:space="preserve"> before referring youth to [PCWA name]</w:t>
      </w:r>
      <w:r w:rsidRPr="00C64184">
        <w:rPr>
          <w:sz w:val="22"/>
          <w:szCs w:val="22"/>
        </w:rPr>
        <w:t xml:space="preserve">? </w:t>
      </w:r>
    </w:p>
    <w:p w:rsidRPr="00C64184" w:rsidR="00B63E58" w:rsidP="00B63E58" w:rsidRDefault="00B63E58">
      <w:pPr>
        <w:pStyle w:val="BulletedList"/>
        <w:numPr>
          <w:ilvl w:val="0"/>
          <w:numId w:val="0"/>
        </w:numPr>
        <w:spacing w:after="0"/>
        <w:ind w:left="1800"/>
        <w:contextualSpacing/>
        <w:rPr>
          <w:sz w:val="22"/>
          <w:szCs w:val="22"/>
        </w:rPr>
      </w:pPr>
    </w:p>
    <w:p w:rsidRPr="00C64184" w:rsidR="00B63E58" w:rsidP="00B63E58" w:rsidRDefault="00B63E58">
      <w:pPr>
        <w:pStyle w:val="Heading3"/>
        <w:spacing w:before="0" w:after="0"/>
        <w:contextualSpacing/>
        <w:rPr>
          <w:sz w:val="22"/>
        </w:rPr>
      </w:pPr>
      <w:r w:rsidRPr="00C64184">
        <w:rPr>
          <w:sz w:val="22"/>
        </w:rPr>
        <w:t>Voucher Issuance, Housing Search and Lease Up</w:t>
      </w:r>
    </w:p>
    <w:p w:rsidRPr="00C64184" w:rsidR="00B63E58" w:rsidP="00B63E58" w:rsidRDefault="00B63E58">
      <w:pPr>
        <w:pStyle w:val="BodyText"/>
        <w:rPr>
          <w:rFonts w:ascii="Lato" w:hAnsi="Lato"/>
          <w:b/>
          <w:sz w:val="22"/>
          <w:szCs w:val="22"/>
          <w:lang w:eastAsia="zh-CN" w:bidi="hi-IN"/>
        </w:rPr>
      </w:pPr>
      <w:r w:rsidRPr="00C64184">
        <w:rPr>
          <w:rFonts w:ascii="Lato" w:hAnsi="Lato"/>
          <w:b/>
          <w:sz w:val="22"/>
          <w:szCs w:val="22"/>
          <w:lang w:eastAsia="zh-CN" w:bidi="hi-IN"/>
        </w:rPr>
        <w:t>Next, please tell us about your role as youth acquire vouchers and lease up.</w:t>
      </w:r>
    </w:p>
    <w:p w:rsidRPr="00C64184"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 xml:space="preserve">Do you provide help to FUP youth through the housing application process? </w:t>
      </w:r>
    </w:p>
    <w:p w:rsidR="00B63E58" w:rsidP="00B63E58" w:rsidRDefault="00B63E58">
      <w:pPr>
        <w:pStyle w:val="BulletedList"/>
        <w:numPr>
          <w:ilvl w:val="1"/>
          <w:numId w:val="1"/>
        </w:numPr>
        <w:spacing w:after="0"/>
        <w:ind w:left="1800"/>
        <w:contextualSpacing/>
        <w:rPr>
          <w:i/>
          <w:sz w:val="22"/>
          <w:szCs w:val="22"/>
        </w:rPr>
      </w:pPr>
      <w:r w:rsidRPr="00371CC3">
        <w:rPr>
          <w:sz w:val="22"/>
          <w:szCs w:val="22"/>
        </w:rPr>
        <w:t>Probe: provide help with housing application, getting documents, transportation to housing agency, paying off money owed to the housing agency, or interacting with the housing agency</w:t>
      </w:r>
      <w:r w:rsidRPr="00C64184">
        <w:rPr>
          <w:i/>
          <w:sz w:val="22"/>
          <w:szCs w:val="22"/>
        </w:rPr>
        <w:t>?</w:t>
      </w:r>
    </w:p>
    <w:p w:rsidRPr="00C64184" w:rsidR="00B63E58" w:rsidP="00B63E58" w:rsidRDefault="00B63E58">
      <w:pPr>
        <w:pStyle w:val="BulletedList"/>
        <w:numPr>
          <w:ilvl w:val="1"/>
          <w:numId w:val="1"/>
        </w:numPr>
        <w:spacing w:after="0"/>
        <w:ind w:left="1800"/>
        <w:contextualSpacing/>
        <w:rPr>
          <w:sz w:val="22"/>
          <w:szCs w:val="22"/>
        </w:rPr>
      </w:pPr>
      <w:r>
        <w:rPr>
          <w:sz w:val="22"/>
          <w:szCs w:val="22"/>
        </w:rPr>
        <w:t>How, if at all, does</w:t>
      </w:r>
      <w:r w:rsidRPr="00C64184">
        <w:rPr>
          <w:sz w:val="22"/>
          <w:szCs w:val="22"/>
        </w:rPr>
        <w:t xml:space="preserve"> [PHA name] help with t</w:t>
      </w:r>
      <w:r>
        <w:rPr>
          <w:sz w:val="22"/>
          <w:szCs w:val="22"/>
        </w:rPr>
        <w:t xml:space="preserve">he application process? [If not PCWA </w:t>
      </w:r>
      <w:r w:rsidRPr="00C64184">
        <w:rPr>
          <w:sz w:val="22"/>
          <w:szCs w:val="22"/>
        </w:rPr>
        <w:t xml:space="preserve">workers] What about [PCWA name]? What about other service providers? </w:t>
      </w:r>
    </w:p>
    <w:p w:rsidR="00B63E58" w:rsidP="00B63E58" w:rsidRDefault="00B63E58">
      <w:pPr>
        <w:pStyle w:val="BulletedList"/>
        <w:numPr>
          <w:ilvl w:val="1"/>
          <w:numId w:val="1"/>
        </w:numPr>
        <w:spacing w:after="0"/>
        <w:ind w:left="1800"/>
        <w:contextualSpacing/>
        <w:rPr>
          <w:sz w:val="22"/>
          <w:szCs w:val="22"/>
        </w:rPr>
      </w:pPr>
      <w:r w:rsidRPr="00C64184">
        <w:rPr>
          <w:sz w:val="22"/>
          <w:szCs w:val="22"/>
        </w:rPr>
        <w:t xml:space="preserve">Do youth have difficulty with the application process? Please explain. </w:t>
      </w:r>
    </w:p>
    <w:p w:rsidRPr="005D1F3B" w:rsidR="00B63E58" w:rsidP="00B63E58" w:rsidRDefault="00B63E58">
      <w:pPr>
        <w:pStyle w:val="BulletedList"/>
        <w:numPr>
          <w:ilvl w:val="1"/>
          <w:numId w:val="1"/>
        </w:numPr>
        <w:spacing w:after="0"/>
        <w:ind w:left="1800"/>
        <w:contextualSpacing/>
        <w:rPr>
          <w:sz w:val="22"/>
          <w:szCs w:val="22"/>
        </w:rPr>
      </w:pPr>
      <w:r w:rsidRPr="005D1F3B">
        <w:rPr>
          <w:sz w:val="22"/>
          <w:szCs w:val="22"/>
        </w:rPr>
        <w:t xml:space="preserve">[If also serve families] How does this compare to what you provide to families?  </w:t>
      </w:r>
    </w:p>
    <w:p w:rsidRPr="00C64184"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Do you help during the housing search process? If so, how?</w:t>
      </w:r>
    </w:p>
    <w:p w:rsidRPr="00371CC3" w:rsidR="00B63E58" w:rsidP="00B63E58" w:rsidRDefault="00B63E58">
      <w:pPr>
        <w:pStyle w:val="BulletedList"/>
        <w:numPr>
          <w:ilvl w:val="1"/>
          <w:numId w:val="2"/>
        </w:numPr>
        <w:spacing w:after="0"/>
        <w:contextualSpacing/>
        <w:rPr>
          <w:sz w:val="22"/>
          <w:szCs w:val="22"/>
        </w:rPr>
      </w:pPr>
      <w:r w:rsidRPr="00371CC3">
        <w:rPr>
          <w:sz w:val="22"/>
          <w:szCs w:val="22"/>
        </w:rPr>
        <w:t>Probe: provide a list of other organizations that can help youth find units, conduct neighborhood tours, unit viewings, provide landlord introductions/assurances to landlord</w:t>
      </w:r>
    </w:p>
    <w:p w:rsidRPr="00C64184" w:rsidR="00B63E58" w:rsidP="00B63E58" w:rsidRDefault="00B63E58">
      <w:pPr>
        <w:pStyle w:val="BulletedList"/>
        <w:numPr>
          <w:ilvl w:val="1"/>
          <w:numId w:val="2"/>
        </w:numPr>
        <w:spacing w:after="0"/>
        <w:contextualSpacing/>
        <w:rPr>
          <w:sz w:val="22"/>
          <w:szCs w:val="22"/>
        </w:rPr>
      </w:pPr>
      <w:r w:rsidRPr="00C64184">
        <w:rPr>
          <w:sz w:val="22"/>
          <w:szCs w:val="22"/>
        </w:rPr>
        <w:t xml:space="preserve">[If provide help in housing search] Do you focus on </w:t>
      </w:r>
      <w:r>
        <w:rPr>
          <w:sz w:val="22"/>
          <w:szCs w:val="22"/>
        </w:rPr>
        <w:t>particular</w:t>
      </w:r>
      <w:r w:rsidRPr="00C64184">
        <w:rPr>
          <w:sz w:val="22"/>
          <w:szCs w:val="22"/>
        </w:rPr>
        <w:t xml:space="preserve"> neighborhoods?</w:t>
      </w:r>
      <w:r>
        <w:rPr>
          <w:sz w:val="22"/>
          <w:szCs w:val="22"/>
        </w:rPr>
        <w:t xml:space="preserve"> Why? </w:t>
      </w:r>
    </w:p>
    <w:p w:rsidR="00B63E58" w:rsidP="00B63E58" w:rsidRDefault="00B63E58">
      <w:pPr>
        <w:numPr>
          <w:ilvl w:val="1"/>
          <w:numId w:val="2"/>
        </w:numPr>
        <w:spacing w:after="0" w:line="240" w:lineRule="auto"/>
        <w:contextualSpacing/>
        <w:rPr>
          <w:rFonts w:ascii="Lato" w:hAnsi="Lato"/>
          <w:sz w:val="22"/>
          <w:szCs w:val="22"/>
        </w:rPr>
      </w:pPr>
      <w:r w:rsidRPr="00C64184">
        <w:rPr>
          <w:rFonts w:ascii="Lato" w:hAnsi="Lato"/>
          <w:sz w:val="22"/>
          <w:szCs w:val="22"/>
        </w:rPr>
        <w:t>[If also serve families] How does this compare to what you provide to families?</w:t>
      </w:r>
      <w:r>
        <w:rPr>
          <w:rFonts w:ascii="Lato" w:hAnsi="Lato"/>
          <w:sz w:val="22"/>
          <w:szCs w:val="22"/>
        </w:rPr>
        <w:t xml:space="preserve"> </w:t>
      </w:r>
    </w:p>
    <w:p w:rsidRPr="00C64184" w:rsidR="00B63E58" w:rsidP="00B63E58" w:rsidRDefault="00B63E58">
      <w:pPr>
        <w:pStyle w:val="BulletedList"/>
        <w:numPr>
          <w:ilvl w:val="1"/>
          <w:numId w:val="2"/>
        </w:numPr>
        <w:spacing w:after="0"/>
        <w:contextualSpacing/>
        <w:rPr>
          <w:sz w:val="22"/>
          <w:szCs w:val="22"/>
        </w:rPr>
      </w:pPr>
      <w:r w:rsidRPr="00C64184">
        <w:rPr>
          <w:sz w:val="22"/>
          <w:szCs w:val="22"/>
        </w:rPr>
        <w:t xml:space="preserve"> [If not </w:t>
      </w:r>
      <w:r>
        <w:rPr>
          <w:sz w:val="22"/>
          <w:szCs w:val="22"/>
        </w:rPr>
        <w:t>PCWA</w:t>
      </w:r>
      <w:r w:rsidRPr="00C64184">
        <w:rPr>
          <w:sz w:val="22"/>
          <w:szCs w:val="22"/>
        </w:rPr>
        <w:t xml:space="preserve"> workers] Do </w:t>
      </w:r>
      <w:r>
        <w:rPr>
          <w:sz w:val="22"/>
          <w:szCs w:val="22"/>
        </w:rPr>
        <w:t xml:space="preserve">[PCWA name] </w:t>
      </w:r>
      <w:r w:rsidRPr="00C64184">
        <w:rPr>
          <w:sz w:val="22"/>
          <w:szCs w:val="22"/>
        </w:rPr>
        <w:t xml:space="preserve">staff help during the housing search process?  Do </w:t>
      </w:r>
      <w:r>
        <w:rPr>
          <w:sz w:val="22"/>
          <w:szCs w:val="22"/>
        </w:rPr>
        <w:t>PHA</w:t>
      </w:r>
      <w:r w:rsidRPr="00C64184">
        <w:rPr>
          <w:sz w:val="22"/>
          <w:szCs w:val="22"/>
        </w:rPr>
        <w:t xml:space="preserve"> staff help during the housing search process?  What about other service providers? If so, how?</w:t>
      </w:r>
    </w:p>
    <w:p w:rsidRPr="005D1F3B" w:rsidR="00B63E58" w:rsidP="00B63E58" w:rsidRDefault="00B63E58">
      <w:pPr>
        <w:numPr>
          <w:ilvl w:val="1"/>
          <w:numId w:val="2"/>
        </w:numPr>
        <w:spacing w:after="0" w:line="240" w:lineRule="auto"/>
        <w:contextualSpacing/>
        <w:rPr>
          <w:rFonts w:ascii="Lato" w:hAnsi="Lato"/>
          <w:sz w:val="22"/>
          <w:szCs w:val="22"/>
        </w:rPr>
      </w:pPr>
      <w:r w:rsidRPr="00C64184">
        <w:rPr>
          <w:rFonts w:ascii="Lato" w:hAnsi="Lato"/>
          <w:sz w:val="22"/>
          <w:szCs w:val="22"/>
        </w:rPr>
        <w:t xml:space="preserve"> [If also serve families] How do</w:t>
      </w:r>
      <w:r>
        <w:rPr>
          <w:rFonts w:ascii="Lato" w:hAnsi="Lato"/>
          <w:sz w:val="22"/>
          <w:szCs w:val="22"/>
        </w:rPr>
        <w:t xml:space="preserve"> the housing needs of youth differ from those of families?  How do those needs affect the housing search?  </w:t>
      </w:r>
    </w:p>
    <w:p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[If site has project-based and tenant-based vouchers for youth] What types of housing are available for FUP voucher recipients?  Is it project-based or tenant-based? Can they choose?</w:t>
      </w:r>
    </w:p>
    <w:p w:rsidR="00B63E58" w:rsidP="00B63E58" w:rsidRDefault="00B63E58">
      <w:pPr>
        <w:numPr>
          <w:ilvl w:val="2"/>
          <w:numId w:val="2"/>
        </w:numPr>
        <w:spacing w:after="0" w:line="240" w:lineRule="auto"/>
        <w:contextualSpacing/>
        <w:rPr>
          <w:rFonts w:ascii="Lato" w:hAnsi="Lato"/>
          <w:sz w:val="22"/>
          <w:szCs w:val="22"/>
        </w:rPr>
      </w:pPr>
      <w:r>
        <w:rPr>
          <w:rFonts w:ascii="Lato" w:hAnsi="Lato"/>
          <w:sz w:val="22"/>
          <w:szCs w:val="22"/>
        </w:rPr>
        <w:t>What do you think are the advantages and disadvantages of each type of housing?</w:t>
      </w:r>
    </w:p>
    <w:p w:rsidRPr="00C64184" w:rsidR="00B63E58" w:rsidP="00B63E58" w:rsidRDefault="00B63E58">
      <w:pPr>
        <w:numPr>
          <w:ilvl w:val="2"/>
          <w:numId w:val="2"/>
        </w:numPr>
        <w:spacing w:after="0" w:line="240" w:lineRule="auto"/>
        <w:contextualSpacing/>
        <w:rPr>
          <w:rFonts w:ascii="Lato" w:hAnsi="Lato"/>
          <w:sz w:val="22"/>
          <w:szCs w:val="22"/>
        </w:rPr>
      </w:pPr>
      <w:r>
        <w:rPr>
          <w:rFonts w:ascii="Lato" w:hAnsi="Lato"/>
          <w:sz w:val="22"/>
          <w:szCs w:val="22"/>
        </w:rPr>
        <w:t>(If youth get a choice) Do you advise the youth on making a choice?</w:t>
      </w:r>
    </w:p>
    <w:p w:rsidRPr="00C64184" w:rsidR="00B63E58" w:rsidP="00B63E58" w:rsidRDefault="00B63E58">
      <w:pPr>
        <w:numPr>
          <w:ilvl w:val="1"/>
          <w:numId w:val="1"/>
        </w:numPr>
        <w:spacing w:after="0" w:line="240" w:lineRule="auto"/>
        <w:ind w:left="1800"/>
        <w:contextualSpacing/>
        <w:rPr>
          <w:rFonts w:ascii="Lato" w:hAnsi="Lato" w:cs="Segoe UI"/>
          <w:sz w:val="22"/>
          <w:szCs w:val="22"/>
        </w:rPr>
      </w:pPr>
      <w:r w:rsidRPr="00C64184">
        <w:rPr>
          <w:rFonts w:ascii="Lato" w:hAnsi="Lato" w:cs="Segoe UI"/>
          <w:sz w:val="22"/>
          <w:szCs w:val="22"/>
        </w:rPr>
        <w:t>Are there differences in the housing search process for youth that move into scattered site versus single site housing?</w:t>
      </w:r>
    </w:p>
    <w:p w:rsidRPr="00C64184" w:rsidR="00B63E58" w:rsidP="00B63E58" w:rsidRDefault="00B63E58">
      <w:pPr>
        <w:numPr>
          <w:ilvl w:val="0"/>
          <w:numId w:val="2"/>
        </w:numPr>
        <w:spacing w:after="0" w:line="240" w:lineRule="auto"/>
        <w:contextualSpacing/>
        <w:rPr>
          <w:rFonts w:ascii="Lato" w:hAnsi="Lato"/>
          <w:sz w:val="22"/>
          <w:szCs w:val="22"/>
        </w:rPr>
      </w:pPr>
      <w:r>
        <w:rPr>
          <w:rFonts w:ascii="Lato" w:hAnsi="Lato"/>
          <w:sz w:val="22"/>
          <w:szCs w:val="22"/>
        </w:rPr>
        <w:t>What, if any, challenges do</w:t>
      </w:r>
      <w:r w:rsidRPr="00C64184">
        <w:rPr>
          <w:rFonts w:ascii="Lato" w:hAnsi="Lato"/>
          <w:sz w:val="22"/>
          <w:szCs w:val="22"/>
        </w:rPr>
        <w:t xml:space="preserve"> youth encounter while searching for housing and signing a lease?</w:t>
      </w:r>
    </w:p>
    <w:p w:rsidRPr="007533C8" w:rsidR="00B63E58" w:rsidP="00B63E58" w:rsidRDefault="00B63E58">
      <w:pPr>
        <w:pStyle w:val="BulletedList"/>
        <w:numPr>
          <w:ilvl w:val="1"/>
          <w:numId w:val="1"/>
        </w:numPr>
        <w:spacing w:after="0"/>
        <w:ind w:left="1800"/>
        <w:contextualSpacing/>
        <w:rPr>
          <w:sz w:val="22"/>
          <w:szCs w:val="22"/>
        </w:rPr>
      </w:pPr>
      <w:r w:rsidRPr="007533C8">
        <w:rPr>
          <w:sz w:val="22"/>
          <w:szCs w:val="22"/>
        </w:rPr>
        <w:t>Probe: transportation, finding units, affording security deposits, passing landlord screenings, etc.</w:t>
      </w:r>
    </w:p>
    <w:p w:rsidRPr="0026038E" w:rsidR="00B63E58" w:rsidP="00B63E58" w:rsidRDefault="00B63E58">
      <w:pPr>
        <w:pStyle w:val="BulletedList"/>
        <w:numPr>
          <w:ilvl w:val="1"/>
          <w:numId w:val="1"/>
        </w:numPr>
        <w:spacing w:after="0"/>
        <w:ind w:left="1800"/>
        <w:contextualSpacing/>
        <w:rPr>
          <w:i/>
          <w:sz w:val="22"/>
          <w:szCs w:val="22"/>
        </w:rPr>
      </w:pPr>
      <w:r w:rsidRPr="00C64184">
        <w:rPr>
          <w:sz w:val="22"/>
          <w:szCs w:val="22"/>
        </w:rPr>
        <w:t>[If also serve families] How does this compare</w:t>
      </w:r>
      <w:r>
        <w:rPr>
          <w:sz w:val="22"/>
          <w:szCs w:val="22"/>
        </w:rPr>
        <w:t xml:space="preserve"> to</w:t>
      </w:r>
      <w:r w:rsidRPr="00C64184">
        <w:rPr>
          <w:sz w:val="22"/>
          <w:szCs w:val="22"/>
        </w:rPr>
        <w:t xml:space="preserve"> the challenges that families encounter?</w:t>
      </w:r>
    </w:p>
    <w:p w:rsidRPr="00C64184" w:rsidR="00B63E58" w:rsidP="00B63E58" w:rsidRDefault="00B63E58">
      <w:pPr>
        <w:pStyle w:val="BulletedList"/>
        <w:numPr>
          <w:ilvl w:val="1"/>
          <w:numId w:val="1"/>
        </w:numPr>
        <w:spacing w:after="0"/>
        <w:ind w:left="1800"/>
        <w:contextualSpacing/>
        <w:rPr>
          <w:i/>
          <w:sz w:val="22"/>
          <w:szCs w:val="22"/>
        </w:rPr>
      </w:pPr>
      <w:r>
        <w:rPr>
          <w:sz w:val="22"/>
          <w:szCs w:val="22"/>
        </w:rPr>
        <w:t xml:space="preserve">How, if at all, do these challenges differ for youth who are parenting, versus those who are childless? </w:t>
      </w:r>
    </w:p>
    <w:p w:rsidRPr="00C64184"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 xml:space="preserve">How does your organization respond to those challenges? </w:t>
      </w:r>
    </w:p>
    <w:p w:rsidRPr="00C64184"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 xml:space="preserve">How do other organizations respond to those challenges (the </w:t>
      </w:r>
      <w:r>
        <w:rPr>
          <w:rFonts w:ascii="Lato" w:hAnsi="Lato"/>
          <w:sz w:val="22"/>
          <w:szCs w:val="22"/>
        </w:rPr>
        <w:t>PCWA</w:t>
      </w:r>
      <w:r w:rsidRPr="00C64184">
        <w:rPr>
          <w:rFonts w:ascii="Lato" w:hAnsi="Lato"/>
          <w:sz w:val="22"/>
          <w:szCs w:val="22"/>
        </w:rPr>
        <w:t xml:space="preserve">, PHA, partner organization(s))? </w:t>
      </w:r>
    </w:p>
    <w:p w:rsidRPr="00C64184"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What</w:t>
      </w:r>
      <w:r>
        <w:rPr>
          <w:rFonts w:ascii="Lato" w:hAnsi="Lato"/>
          <w:sz w:val="22"/>
          <w:szCs w:val="22"/>
        </w:rPr>
        <w:t>, if any,</w:t>
      </w:r>
      <w:r w:rsidRPr="00C64184">
        <w:rPr>
          <w:rFonts w:ascii="Lato" w:hAnsi="Lato"/>
          <w:sz w:val="22"/>
          <w:szCs w:val="22"/>
        </w:rPr>
        <w:t xml:space="preserve"> financial resources do you have available to help youth to search for and sign a lease for housing?  How </w:t>
      </w:r>
      <w:r>
        <w:rPr>
          <w:rFonts w:ascii="Lato" w:hAnsi="Lato"/>
          <w:sz w:val="22"/>
          <w:szCs w:val="22"/>
        </w:rPr>
        <w:t>easy or hard are they for FUP youth to access</w:t>
      </w:r>
      <w:r w:rsidRPr="00C64184">
        <w:rPr>
          <w:rFonts w:ascii="Lato" w:hAnsi="Lato"/>
          <w:sz w:val="22"/>
          <w:szCs w:val="22"/>
        </w:rPr>
        <w:t>?</w:t>
      </w:r>
    </w:p>
    <w:p w:rsidRPr="007533C8" w:rsidR="00B63E58" w:rsidP="00B63E58" w:rsidRDefault="00B63E58">
      <w:pPr>
        <w:pStyle w:val="BulletedList"/>
        <w:numPr>
          <w:ilvl w:val="1"/>
          <w:numId w:val="2"/>
        </w:numPr>
        <w:spacing w:after="0"/>
        <w:contextualSpacing/>
        <w:rPr>
          <w:sz w:val="22"/>
          <w:szCs w:val="22"/>
        </w:rPr>
      </w:pPr>
      <w:r w:rsidRPr="007533C8">
        <w:rPr>
          <w:sz w:val="22"/>
          <w:szCs w:val="22"/>
        </w:rPr>
        <w:t xml:space="preserve">Probe: providing </w:t>
      </w:r>
      <w:r>
        <w:rPr>
          <w:sz w:val="22"/>
          <w:szCs w:val="22"/>
        </w:rPr>
        <w:t>cash</w:t>
      </w:r>
      <w:r w:rsidRPr="007533C8">
        <w:rPr>
          <w:sz w:val="22"/>
          <w:szCs w:val="22"/>
        </w:rPr>
        <w:t xml:space="preserve"> assistance to cover utility startup or pay utility arrears, moving cost assistance, security deposits, application fees</w:t>
      </w:r>
      <w:r>
        <w:rPr>
          <w:sz w:val="22"/>
          <w:szCs w:val="22"/>
        </w:rPr>
        <w:t>, or other essential expenses</w:t>
      </w:r>
      <w:r w:rsidRPr="007533C8">
        <w:rPr>
          <w:sz w:val="22"/>
          <w:szCs w:val="22"/>
        </w:rPr>
        <w:t>.</w:t>
      </w:r>
    </w:p>
    <w:p w:rsidRPr="00C64184" w:rsidR="00B63E58" w:rsidP="00B63E58" w:rsidRDefault="00B63E58">
      <w:pPr>
        <w:pStyle w:val="Heading3"/>
        <w:spacing w:before="0" w:after="0"/>
        <w:contextualSpacing/>
        <w:rPr>
          <w:sz w:val="22"/>
        </w:rPr>
      </w:pPr>
    </w:p>
    <w:p w:rsidRPr="00C64184" w:rsidR="00B63E58" w:rsidP="00B63E58" w:rsidRDefault="00B63E58">
      <w:pPr>
        <w:pStyle w:val="Heading3"/>
        <w:spacing w:before="0" w:after="0"/>
        <w:contextualSpacing/>
        <w:rPr>
          <w:sz w:val="22"/>
        </w:rPr>
      </w:pPr>
      <w:r w:rsidRPr="00C64184">
        <w:rPr>
          <w:sz w:val="22"/>
        </w:rPr>
        <w:t>Post Signing a Lease, Supportive Services, and Child Welfare Case Closure</w:t>
      </w:r>
    </w:p>
    <w:p w:rsidRPr="00C64184" w:rsidR="00B63E58" w:rsidP="00B63E58" w:rsidRDefault="00B63E58">
      <w:pPr>
        <w:pStyle w:val="BodyText"/>
        <w:rPr>
          <w:rFonts w:ascii="Lato" w:hAnsi="Lato"/>
          <w:b/>
          <w:sz w:val="22"/>
          <w:szCs w:val="22"/>
          <w:lang w:eastAsia="zh-CN" w:bidi="hi-IN"/>
        </w:rPr>
      </w:pPr>
      <w:r w:rsidRPr="00C64184">
        <w:rPr>
          <w:rFonts w:ascii="Lato" w:hAnsi="Lato"/>
          <w:b/>
          <w:sz w:val="22"/>
          <w:szCs w:val="22"/>
          <w:lang w:eastAsia="zh-CN" w:bidi="hi-IN"/>
        </w:rPr>
        <w:t>Now we’d like to learn more about your role in supporting youth once they sign a lease.</w:t>
      </w:r>
    </w:p>
    <w:p w:rsidRPr="00C64184"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Once FUP youth find housing, what</w:t>
      </w:r>
      <w:r>
        <w:rPr>
          <w:rFonts w:ascii="Lato" w:hAnsi="Lato"/>
          <w:sz w:val="22"/>
          <w:szCs w:val="22"/>
        </w:rPr>
        <w:t>, if any,</w:t>
      </w:r>
      <w:r w:rsidRPr="00C64184">
        <w:rPr>
          <w:rFonts w:ascii="Lato" w:hAnsi="Lato"/>
          <w:sz w:val="22"/>
          <w:szCs w:val="22"/>
        </w:rPr>
        <w:t xml:space="preserve"> post-move services do you provide to FUP youth? </w:t>
      </w:r>
    </w:p>
    <w:p w:rsidRPr="00252F7F" w:rsidR="00B63E58" w:rsidP="00B63E58" w:rsidRDefault="00B63E58">
      <w:pPr>
        <w:pStyle w:val="ListParagraph"/>
        <w:numPr>
          <w:ilvl w:val="1"/>
          <w:numId w:val="2"/>
        </w:numPr>
        <w:spacing w:after="0"/>
        <w:rPr>
          <w:rFonts w:ascii="Lato" w:hAnsi="Lato" w:eastAsia="Calibri" w:cs="Times New Roman"/>
        </w:rPr>
      </w:pPr>
      <w:r w:rsidRPr="00252F7F">
        <w:rPr>
          <w:rFonts w:ascii="Lato" w:hAnsi="Lato"/>
        </w:rPr>
        <w:t xml:space="preserve">Probe: </w:t>
      </w:r>
      <w:r w:rsidRPr="00252F7F">
        <w:rPr>
          <w:rFonts w:ascii="Lato" w:hAnsi="Lato" w:eastAsia="Calibri" w:cs="Times New Roman"/>
        </w:rPr>
        <w:t>Probe: basic li</w:t>
      </w:r>
      <w:r>
        <w:rPr>
          <w:rFonts w:ascii="Lato" w:hAnsi="Lato" w:eastAsia="Calibri" w:cs="Times New Roman"/>
        </w:rPr>
        <w:t>f</w:t>
      </w:r>
      <w:r w:rsidRPr="00252F7F">
        <w:rPr>
          <w:rFonts w:ascii="Lato" w:hAnsi="Lato" w:eastAsia="Calibri" w:cs="Times New Roman"/>
        </w:rPr>
        <w:t>e skills information</w:t>
      </w:r>
      <w:r w:rsidRPr="00252F7F">
        <w:rPr>
          <w:rFonts w:ascii="Lato" w:hAnsi="Lato"/>
        </w:rPr>
        <w:t xml:space="preserve"> budget counseling, credit counseling</w:t>
      </w:r>
      <w:r w:rsidRPr="00252F7F">
        <w:rPr>
          <w:rFonts w:ascii="Lato" w:hAnsi="Lato" w:eastAsia="Calibri" w:cs="Times New Roman"/>
        </w:rPr>
        <w:t xml:space="preserve">, </w:t>
      </w:r>
      <w:r w:rsidRPr="00252F7F">
        <w:rPr>
          <w:rFonts w:ascii="Lato" w:hAnsi="Lato"/>
        </w:rPr>
        <w:t xml:space="preserve">periodic check-ins, </w:t>
      </w:r>
      <w:r w:rsidRPr="00252F7F">
        <w:rPr>
          <w:rFonts w:ascii="Lato" w:hAnsi="Lato" w:eastAsia="Calibri" w:cs="Times New Roman"/>
        </w:rPr>
        <w:t xml:space="preserve">counselling on compliance with lease, </w:t>
      </w:r>
      <w:r w:rsidRPr="00252F7F">
        <w:rPr>
          <w:rFonts w:ascii="Lato" w:hAnsi="Lato"/>
        </w:rPr>
        <w:t>landlord-tenant mediation,</w:t>
      </w:r>
      <w:r w:rsidRPr="00252F7F">
        <w:rPr>
          <w:rFonts w:ascii="Lato" w:hAnsi="Lato" w:eastAsia="Calibri" w:cs="Times New Roman"/>
        </w:rPr>
        <w:t xml:space="preserve"> job counselling and help with job search, educational and career advancement counselling and support</w:t>
      </w:r>
    </w:p>
    <w:p w:rsidRPr="00C64184"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 xml:space="preserve">What other services do you provide to youth? </w:t>
      </w:r>
    </w:p>
    <w:p w:rsidRPr="00252F7F" w:rsidR="00B63E58" w:rsidP="00B63E58" w:rsidRDefault="00B63E58">
      <w:pPr>
        <w:numPr>
          <w:ilvl w:val="1"/>
          <w:numId w:val="2"/>
        </w:numPr>
        <w:spacing w:after="0" w:line="240" w:lineRule="auto"/>
        <w:contextualSpacing/>
        <w:rPr>
          <w:rFonts w:ascii="Lato" w:hAnsi="Lato"/>
          <w:sz w:val="22"/>
          <w:szCs w:val="22"/>
        </w:rPr>
      </w:pPr>
      <w:r w:rsidRPr="00252F7F">
        <w:rPr>
          <w:rFonts w:ascii="Lato" w:hAnsi="Lato"/>
          <w:sz w:val="22"/>
          <w:szCs w:val="22"/>
        </w:rPr>
        <w:t>Probe: a needs assessment to identify all the youth’s needs, referrals to services to address needs, and regular contact (based on need) with the youth to follow up on these referrals and provide new referrals as necessary</w:t>
      </w:r>
    </w:p>
    <w:p w:rsidRPr="00C64184"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 xml:space="preserve"> [If </w:t>
      </w:r>
      <w:r>
        <w:rPr>
          <w:rFonts w:ascii="Lato" w:hAnsi="Lato"/>
          <w:sz w:val="22"/>
          <w:szCs w:val="22"/>
        </w:rPr>
        <w:t>PCWA</w:t>
      </w:r>
      <w:r w:rsidRPr="00C64184">
        <w:rPr>
          <w:rFonts w:ascii="Lato" w:hAnsi="Lato"/>
          <w:sz w:val="22"/>
          <w:szCs w:val="22"/>
        </w:rPr>
        <w:t xml:space="preserve"> staff] Are these services different from other youth involved in the child welfare system who are not participating in FUP?</w:t>
      </w:r>
    </w:p>
    <w:p w:rsidRPr="00C64184"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How long do you provide services?  Are you committed to work with the youth for a certain period of time</w:t>
      </w:r>
      <w:r>
        <w:rPr>
          <w:rFonts w:ascii="Lato" w:hAnsi="Lato"/>
          <w:sz w:val="22"/>
          <w:szCs w:val="22"/>
        </w:rPr>
        <w:t xml:space="preserve"> after signing a lease</w:t>
      </w:r>
      <w:r w:rsidRPr="00C64184">
        <w:rPr>
          <w:rFonts w:ascii="Lato" w:hAnsi="Lato"/>
          <w:sz w:val="22"/>
          <w:szCs w:val="22"/>
        </w:rPr>
        <w:t xml:space="preserve">? </w:t>
      </w:r>
    </w:p>
    <w:p w:rsidRPr="00C64184"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How often do you meet with youth?</w:t>
      </w:r>
    </w:p>
    <w:p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Does someone from another organization provide services after the youth</w:t>
      </w:r>
      <w:r>
        <w:rPr>
          <w:rFonts w:ascii="Lato" w:hAnsi="Lato"/>
          <w:sz w:val="22"/>
          <w:szCs w:val="22"/>
        </w:rPr>
        <w:t xml:space="preserve"> secure</w:t>
      </w:r>
      <w:r w:rsidRPr="00C64184">
        <w:rPr>
          <w:rFonts w:ascii="Lato" w:hAnsi="Lato"/>
          <w:sz w:val="22"/>
          <w:szCs w:val="22"/>
        </w:rPr>
        <w:t xml:space="preserve"> housing? </w:t>
      </w:r>
      <w:r>
        <w:rPr>
          <w:rFonts w:ascii="Lato" w:hAnsi="Lato"/>
          <w:sz w:val="22"/>
          <w:szCs w:val="22"/>
        </w:rPr>
        <w:t xml:space="preserve">If yes: Please describe. </w:t>
      </w:r>
    </w:p>
    <w:p w:rsidRPr="00C64184" w:rsidR="00B63E58" w:rsidP="00B63E58" w:rsidRDefault="00B63E58">
      <w:pPr>
        <w:numPr>
          <w:ilvl w:val="0"/>
          <w:numId w:val="2"/>
        </w:numPr>
        <w:spacing w:after="0" w:line="240" w:lineRule="auto"/>
        <w:contextualSpacing/>
        <w:rPr>
          <w:rFonts w:ascii="Lato" w:hAnsi="Lato"/>
          <w:sz w:val="22"/>
          <w:szCs w:val="22"/>
        </w:rPr>
      </w:pPr>
      <w:r>
        <w:rPr>
          <w:rFonts w:ascii="Lato" w:hAnsi="Lato"/>
          <w:sz w:val="22"/>
          <w:szCs w:val="22"/>
        </w:rPr>
        <w:t xml:space="preserve">What, if any, services do you provide to youth after their voucher expires? </w:t>
      </w:r>
    </w:p>
    <w:p w:rsidRPr="00C64184"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 xml:space="preserve">[If any FUP youth in site participate in FSS] Do any of the youth you work with participate in </w:t>
      </w:r>
      <w:r>
        <w:rPr>
          <w:rFonts w:ascii="Lato" w:hAnsi="Lato"/>
          <w:sz w:val="22"/>
          <w:szCs w:val="22"/>
        </w:rPr>
        <w:t>[PHA name]’s</w:t>
      </w:r>
      <w:r w:rsidRPr="00C64184">
        <w:rPr>
          <w:rFonts w:ascii="Lato" w:hAnsi="Lato"/>
          <w:sz w:val="22"/>
          <w:szCs w:val="22"/>
        </w:rPr>
        <w:t xml:space="preserve"> </w:t>
      </w:r>
      <w:r>
        <w:rPr>
          <w:rFonts w:ascii="Lato" w:hAnsi="Lato"/>
          <w:sz w:val="22"/>
          <w:szCs w:val="22"/>
        </w:rPr>
        <w:t>F</w:t>
      </w:r>
      <w:r w:rsidRPr="00C64184">
        <w:rPr>
          <w:rFonts w:ascii="Lato" w:hAnsi="Lato"/>
          <w:sz w:val="22"/>
          <w:szCs w:val="22"/>
        </w:rPr>
        <w:t xml:space="preserve">amily </w:t>
      </w:r>
      <w:r>
        <w:rPr>
          <w:rFonts w:ascii="Lato" w:hAnsi="Lato"/>
          <w:sz w:val="22"/>
          <w:szCs w:val="22"/>
        </w:rPr>
        <w:t>S</w:t>
      </w:r>
      <w:r w:rsidRPr="00C64184">
        <w:rPr>
          <w:rFonts w:ascii="Lato" w:hAnsi="Lato"/>
          <w:sz w:val="22"/>
          <w:szCs w:val="22"/>
        </w:rPr>
        <w:t>elf-</w:t>
      </w:r>
      <w:r>
        <w:rPr>
          <w:rFonts w:ascii="Lato" w:hAnsi="Lato"/>
          <w:sz w:val="22"/>
          <w:szCs w:val="22"/>
        </w:rPr>
        <w:t>S</w:t>
      </w:r>
      <w:r w:rsidRPr="00C64184">
        <w:rPr>
          <w:rFonts w:ascii="Lato" w:hAnsi="Lato"/>
          <w:sz w:val="22"/>
          <w:szCs w:val="22"/>
        </w:rPr>
        <w:t>ufficiency program?</w:t>
      </w:r>
    </w:p>
    <w:p w:rsidRPr="00C64184" w:rsidR="00B63E58" w:rsidP="00B63E58" w:rsidRDefault="00B63E58">
      <w:pPr>
        <w:pStyle w:val="BulletedList"/>
        <w:numPr>
          <w:ilvl w:val="1"/>
          <w:numId w:val="1"/>
        </w:numPr>
        <w:spacing w:after="0"/>
        <w:ind w:left="1800"/>
        <w:contextualSpacing/>
        <w:rPr>
          <w:sz w:val="22"/>
          <w:szCs w:val="22"/>
        </w:rPr>
      </w:pPr>
      <w:r w:rsidRPr="00C64184">
        <w:rPr>
          <w:sz w:val="22"/>
          <w:szCs w:val="22"/>
        </w:rPr>
        <w:t xml:space="preserve"> (If yes) What services do they receive through that program? Do those services complement or substitute for the other services that FUP youth receive?</w:t>
      </w:r>
    </w:p>
    <w:p w:rsidRPr="00C64184" w:rsidR="00B63E58" w:rsidP="00B63E58" w:rsidRDefault="00B63E58">
      <w:pPr>
        <w:pStyle w:val="BulletedList"/>
        <w:numPr>
          <w:ilvl w:val="1"/>
          <w:numId w:val="1"/>
        </w:numPr>
        <w:spacing w:after="0"/>
        <w:ind w:left="1800"/>
        <w:contextualSpacing/>
        <w:rPr>
          <w:sz w:val="22"/>
          <w:szCs w:val="22"/>
        </w:rPr>
      </w:pPr>
      <w:r w:rsidRPr="00C64184">
        <w:rPr>
          <w:sz w:val="22"/>
          <w:szCs w:val="22"/>
        </w:rPr>
        <w:t xml:space="preserve">(If yes) </w:t>
      </w:r>
      <w:r>
        <w:rPr>
          <w:sz w:val="22"/>
          <w:szCs w:val="22"/>
        </w:rPr>
        <w:t>How, if at all, does</w:t>
      </w:r>
      <w:r w:rsidRPr="00C64184">
        <w:rPr>
          <w:sz w:val="22"/>
          <w:szCs w:val="22"/>
        </w:rPr>
        <w:t xml:space="preserve"> the program help youth? </w:t>
      </w:r>
    </w:p>
    <w:p w:rsidR="00B63E58" w:rsidP="00B63E58" w:rsidRDefault="00B63E58">
      <w:pPr>
        <w:numPr>
          <w:ilvl w:val="0"/>
          <w:numId w:val="2"/>
        </w:numPr>
        <w:spacing w:after="0" w:line="240" w:lineRule="auto"/>
        <w:contextualSpacing/>
        <w:rPr>
          <w:rFonts w:ascii="Lato" w:hAnsi="Lato"/>
          <w:sz w:val="22"/>
          <w:szCs w:val="22"/>
        </w:rPr>
      </w:pPr>
      <w:r>
        <w:rPr>
          <w:rFonts w:ascii="Lato" w:hAnsi="Lato"/>
          <w:sz w:val="22"/>
          <w:szCs w:val="22"/>
        </w:rPr>
        <w:t>How, if at all, do the post-lease-up services that you provide to you differ for those youth who are parenting versus those who are childless? Why is that?</w:t>
      </w:r>
    </w:p>
    <w:p w:rsidR="00B63E58" w:rsidP="00B63E58" w:rsidRDefault="00B63E58">
      <w:pPr>
        <w:numPr>
          <w:ilvl w:val="0"/>
          <w:numId w:val="2"/>
        </w:numPr>
        <w:spacing w:after="0" w:line="240" w:lineRule="auto"/>
        <w:contextualSpacing/>
        <w:rPr>
          <w:rFonts w:ascii="Lato" w:hAnsi="Lato"/>
          <w:sz w:val="22"/>
          <w:szCs w:val="22"/>
        </w:rPr>
      </w:pPr>
      <w:r>
        <w:rPr>
          <w:rFonts w:ascii="Lato" w:hAnsi="Lato"/>
          <w:sz w:val="22"/>
          <w:szCs w:val="22"/>
        </w:rPr>
        <w:t xml:space="preserve">What, if any, services are needed by FUP youth after they find housing that are not currently being provided? </w:t>
      </w:r>
    </w:p>
    <w:p w:rsidRPr="00C64184" w:rsidR="00B63E58" w:rsidP="00B63E58" w:rsidRDefault="00B63E58">
      <w:pPr>
        <w:numPr>
          <w:ilvl w:val="1"/>
          <w:numId w:val="2"/>
        </w:numPr>
        <w:spacing w:after="0" w:line="240" w:lineRule="auto"/>
        <w:contextualSpacing/>
        <w:rPr>
          <w:rFonts w:ascii="Lato" w:hAnsi="Lato"/>
          <w:sz w:val="22"/>
          <w:szCs w:val="22"/>
        </w:rPr>
      </w:pPr>
      <w:r>
        <w:rPr>
          <w:rFonts w:ascii="Lato" w:hAnsi="Lato"/>
          <w:sz w:val="22"/>
          <w:szCs w:val="22"/>
        </w:rPr>
        <w:t>Why do you think this is?</w:t>
      </w:r>
    </w:p>
    <w:p w:rsidRPr="00C64184" w:rsidR="00B63E58" w:rsidP="00B63E58" w:rsidRDefault="00B63E58">
      <w:pPr>
        <w:pStyle w:val="Heading3"/>
        <w:spacing w:before="0" w:after="0"/>
        <w:contextualSpacing/>
        <w:rPr>
          <w:sz w:val="22"/>
        </w:rPr>
      </w:pPr>
    </w:p>
    <w:p w:rsidRPr="00C64184" w:rsidR="00B63E58" w:rsidP="00B63E58" w:rsidRDefault="00B63E58">
      <w:pPr>
        <w:pStyle w:val="Heading3"/>
        <w:spacing w:before="0" w:after="0"/>
        <w:contextualSpacing/>
        <w:rPr>
          <w:sz w:val="22"/>
        </w:rPr>
      </w:pPr>
      <w:r w:rsidRPr="00C64184">
        <w:rPr>
          <w:sz w:val="22"/>
        </w:rPr>
        <w:t xml:space="preserve">Partnerships and Systems Integration </w:t>
      </w:r>
    </w:p>
    <w:p w:rsidRPr="00C64184" w:rsidR="00B63E58" w:rsidP="00B63E58" w:rsidRDefault="00B63E58">
      <w:pPr>
        <w:pStyle w:val="BodyText"/>
        <w:rPr>
          <w:rFonts w:ascii="Lato" w:hAnsi="Lato"/>
          <w:b/>
          <w:sz w:val="22"/>
          <w:szCs w:val="22"/>
          <w:lang w:eastAsia="zh-CN" w:bidi="hi-IN"/>
        </w:rPr>
      </w:pPr>
      <w:r w:rsidRPr="00C64184">
        <w:rPr>
          <w:rFonts w:ascii="Lato" w:hAnsi="Lato"/>
          <w:b/>
          <w:sz w:val="22"/>
          <w:szCs w:val="22"/>
          <w:lang w:eastAsia="zh-CN" w:bidi="hi-IN"/>
        </w:rPr>
        <w:t>Now, we’d like to hear more about how you interact with other agencies and organizations serving FUP youth.</w:t>
      </w:r>
    </w:p>
    <w:p w:rsidR="00B63E58" w:rsidP="00B63E58" w:rsidRDefault="00B63E58">
      <w:pPr>
        <w:numPr>
          <w:ilvl w:val="0"/>
          <w:numId w:val="2"/>
        </w:numPr>
        <w:spacing w:after="0" w:line="240" w:lineRule="auto"/>
        <w:contextualSpacing/>
        <w:rPr>
          <w:rFonts w:ascii="Lato" w:hAnsi="Lato"/>
          <w:sz w:val="22"/>
          <w:szCs w:val="22"/>
        </w:rPr>
      </w:pPr>
      <w:r>
        <w:rPr>
          <w:rFonts w:ascii="Lato" w:hAnsi="Lato"/>
          <w:sz w:val="22"/>
          <w:szCs w:val="22"/>
        </w:rPr>
        <w:t>How, if at all, do you</w:t>
      </w:r>
      <w:r w:rsidRPr="00C64184">
        <w:rPr>
          <w:rFonts w:ascii="Lato" w:hAnsi="Lato"/>
          <w:sz w:val="22"/>
          <w:szCs w:val="22"/>
        </w:rPr>
        <w:t xml:space="preserve"> interact with [PHA name] staff about FUP youth?</w:t>
      </w:r>
    </w:p>
    <w:p w:rsidRPr="00C64184" w:rsidR="00B63E58" w:rsidP="00B63E58" w:rsidRDefault="00B63E58">
      <w:pPr>
        <w:spacing w:after="0" w:line="240" w:lineRule="auto"/>
        <w:ind w:left="360"/>
        <w:contextualSpacing/>
        <w:rPr>
          <w:rFonts w:ascii="Lato" w:hAnsi="Lato"/>
          <w:sz w:val="22"/>
          <w:szCs w:val="22"/>
        </w:rPr>
      </w:pPr>
      <w:r>
        <w:rPr>
          <w:rFonts w:ascii="Lato" w:hAnsi="Lato"/>
          <w:sz w:val="22"/>
          <w:szCs w:val="22"/>
        </w:rPr>
        <w:t>[If yes]</w:t>
      </w:r>
    </w:p>
    <w:p w:rsidRPr="00C64184" w:rsidR="00B63E58" w:rsidP="00B63E58" w:rsidRDefault="00B63E58">
      <w:pPr>
        <w:pStyle w:val="BulletedList"/>
        <w:numPr>
          <w:ilvl w:val="1"/>
          <w:numId w:val="1"/>
        </w:numPr>
        <w:spacing w:after="0"/>
        <w:ind w:left="1800"/>
        <w:contextualSpacing/>
        <w:rPr>
          <w:sz w:val="22"/>
          <w:szCs w:val="22"/>
        </w:rPr>
      </w:pPr>
      <w:bookmarkStart w:name="_Hlk527656454" w:id="5"/>
      <w:r>
        <w:rPr>
          <w:sz w:val="22"/>
          <w:szCs w:val="22"/>
        </w:rPr>
        <w:t>Do you work with</w:t>
      </w:r>
      <w:r w:rsidRPr="00C64184">
        <w:rPr>
          <w:sz w:val="22"/>
          <w:szCs w:val="22"/>
        </w:rPr>
        <w:t xml:space="preserve"> one particular person</w:t>
      </w:r>
      <w:r>
        <w:rPr>
          <w:sz w:val="22"/>
          <w:szCs w:val="22"/>
        </w:rPr>
        <w:t xml:space="preserve"> at the PHA</w:t>
      </w:r>
      <w:r w:rsidRPr="00C64184">
        <w:rPr>
          <w:sz w:val="22"/>
          <w:szCs w:val="22"/>
        </w:rPr>
        <w:t>, or does it differ depending on the youth?</w:t>
      </w:r>
    </w:p>
    <w:p w:rsidRPr="00C64184" w:rsidR="00B63E58" w:rsidP="00B63E58" w:rsidRDefault="00B63E58">
      <w:pPr>
        <w:pStyle w:val="BulletedList"/>
        <w:numPr>
          <w:ilvl w:val="1"/>
          <w:numId w:val="1"/>
        </w:numPr>
        <w:spacing w:after="0"/>
        <w:ind w:left="1800"/>
        <w:contextualSpacing/>
        <w:rPr>
          <w:sz w:val="22"/>
          <w:szCs w:val="22"/>
        </w:rPr>
      </w:pPr>
      <w:r w:rsidRPr="00C64184">
        <w:rPr>
          <w:sz w:val="22"/>
          <w:szCs w:val="22"/>
        </w:rPr>
        <w:t>In what way do you work with them? What kinds of issues do you discuss?</w:t>
      </w:r>
    </w:p>
    <w:p w:rsidRPr="00C64184" w:rsidR="00B63E58" w:rsidP="00B63E58" w:rsidRDefault="00B63E58">
      <w:pPr>
        <w:pStyle w:val="BulletedList"/>
        <w:numPr>
          <w:ilvl w:val="1"/>
          <w:numId w:val="1"/>
        </w:numPr>
        <w:spacing w:after="0"/>
        <w:ind w:left="1800"/>
        <w:contextualSpacing/>
        <w:rPr>
          <w:sz w:val="22"/>
          <w:szCs w:val="22"/>
        </w:rPr>
      </w:pPr>
      <w:r>
        <w:rPr>
          <w:sz w:val="22"/>
          <w:szCs w:val="22"/>
        </w:rPr>
        <w:t>How easy or difficult has it been to work with PHA staff? Why?</w:t>
      </w:r>
    </w:p>
    <w:p w:rsidRPr="00C64184" w:rsidR="00B63E58" w:rsidP="00B63E58" w:rsidRDefault="00B63E58">
      <w:pPr>
        <w:pStyle w:val="BulletedList"/>
        <w:numPr>
          <w:ilvl w:val="1"/>
          <w:numId w:val="1"/>
        </w:numPr>
        <w:spacing w:after="0"/>
        <w:ind w:left="1800"/>
        <w:contextualSpacing/>
        <w:rPr>
          <w:sz w:val="22"/>
          <w:szCs w:val="22"/>
        </w:rPr>
      </w:pPr>
      <w:r w:rsidRPr="00C64184">
        <w:rPr>
          <w:sz w:val="22"/>
          <w:szCs w:val="22"/>
        </w:rPr>
        <w:t xml:space="preserve">What training has the PHA provided to you on </w:t>
      </w:r>
      <w:r>
        <w:rPr>
          <w:sz w:val="22"/>
          <w:szCs w:val="22"/>
        </w:rPr>
        <w:t xml:space="preserve">referring or </w:t>
      </w:r>
      <w:r w:rsidRPr="00C64184">
        <w:rPr>
          <w:sz w:val="22"/>
          <w:szCs w:val="22"/>
        </w:rPr>
        <w:t>working with FUP-eligible youth?</w:t>
      </w:r>
    </w:p>
    <w:p w:rsidRPr="00C64184" w:rsidR="00B63E58" w:rsidP="00B63E58" w:rsidRDefault="00B63E58">
      <w:pPr>
        <w:pStyle w:val="BulletedList"/>
        <w:numPr>
          <w:ilvl w:val="2"/>
          <w:numId w:val="1"/>
        </w:numPr>
        <w:spacing w:after="0"/>
        <w:contextualSpacing/>
        <w:rPr>
          <w:sz w:val="22"/>
          <w:szCs w:val="22"/>
        </w:rPr>
      </w:pPr>
      <w:r w:rsidRPr="00C64184">
        <w:rPr>
          <w:sz w:val="22"/>
          <w:szCs w:val="22"/>
        </w:rPr>
        <w:t>Please describe any additional training that would be helpful.</w:t>
      </w:r>
    </w:p>
    <w:bookmarkEnd w:id="5"/>
    <w:p w:rsidRPr="00C64184"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 xml:space="preserve">[If </w:t>
      </w:r>
      <w:r>
        <w:rPr>
          <w:rFonts w:ascii="Lato" w:hAnsi="Lato"/>
          <w:sz w:val="22"/>
          <w:szCs w:val="22"/>
        </w:rPr>
        <w:t>CoC-funded agency staff</w:t>
      </w:r>
      <w:r w:rsidRPr="00C64184">
        <w:rPr>
          <w:rFonts w:ascii="Lato" w:hAnsi="Lato"/>
          <w:sz w:val="22"/>
          <w:szCs w:val="22"/>
        </w:rPr>
        <w:t xml:space="preserve">] Do you interact with </w:t>
      </w:r>
      <w:r>
        <w:rPr>
          <w:rFonts w:ascii="Lato" w:hAnsi="Lato"/>
          <w:sz w:val="22"/>
          <w:szCs w:val="22"/>
        </w:rPr>
        <w:t>[CoC lead organization name] staff</w:t>
      </w:r>
      <w:r w:rsidRPr="00C64184">
        <w:rPr>
          <w:rFonts w:ascii="Lato" w:hAnsi="Lato"/>
          <w:sz w:val="22"/>
          <w:szCs w:val="22"/>
        </w:rPr>
        <w:t xml:space="preserve"> about FUP youth? </w:t>
      </w:r>
    </w:p>
    <w:p w:rsidRPr="00C64184" w:rsidR="00B63E58" w:rsidP="00B63E58" w:rsidRDefault="00B63E58">
      <w:pPr>
        <w:pStyle w:val="BulletedList"/>
        <w:numPr>
          <w:ilvl w:val="1"/>
          <w:numId w:val="2"/>
        </w:numPr>
        <w:spacing w:after="0"/>
        <w:contextualSpacing/>
        <w:rPr>
          <w:sz w:val="22"/>
          <w:szCs w:val="22"/>
        </w:rPr>
      </w:pPr>
      <w:r>
        <w:rPr>
          <w:sz w:val="22"/>
          <w:szCs w:val="22"/>
        </w:rPr>
        <w:t>Do you work with</w:t>
      </w:r>
      <w:r w:rsidRPr="00C64184">
        <w:rPr>
          <w:sz w:val="22"/>
          <w:szCs w:val="22"/>
        </w:rPr>
        <w:t xml:space="preserve"> one particular person</w:t>
      </w:r>
      <w:r>
        <w:rPr>
          <w:sz w:val="22"/>
          <w:szCs w:val="22"/>
        </w:rPr>
        <w:t xml:space="preserve"> at [CoC lead organization name]?</w:t>
      </w:r>
    </w:p>
    <w:p w:rsidRPr="00C64184" w:rsidR="00B63E58" w:rsidP="00B63E58" w:rsidRDefault="00B63E58">
      <w:pPr>
        <w:pStyle w:val="BulletedList"/>
        <w:numPr>
          <w:ilvl w:val="1"/>
          <w:numId w:val="2"/>
        </w:numPr>
        <w:spacing w:after="0"/>
        <w:contextualSpacing/>
        <w:rPr>
          <w:sz w:val="22"/>
          <w:szCs w:val="22"/>
        </w:rPr>
      </w:pPr>
      <w:r w:rsidRPr="00C64184">
        <w:rPr>
          <w:sz w:val="22"/>
          <w:szCs w:val="22"/>
        </w:rPr>
        <w:t>In what way do you work with them? What kinds of issues do you discuss?</w:t>
      </w:r>
    </w:p>
    <w:p w:rsidRPr="00C64184" w:rsidR="00B63E58" w:rsidP="00B63E58" w:rsidRDefault="00B63E58">
      <w:pPr>
        <w:pStyle w:val="BulletedList"/>
        <w:numPr>
          <w:ilvl w:val="1"/>
          <w:numId w:val="2"/>
        </w:numPr>
        <w:spacing w:after="0"/>
        <w:contextualSpacing/>
        <w:rPr>
          <w:sz w:val="22"/>
          <w:szCs w:val="22"/>
        </w:rPr>
      </w:pPr>
      <w:r>
        <w:rPr>
          <w:sz w:val="22"/>
          <w:szCs w:val="22"/>
        </w:rPr>
        <w:t>How easy or difficult has it been to work them? Why?</w:t>
      </w:r>
    </w:p>
    <w:p w:rsidRPr="00C64184" w:rsidR="00B63E58" w:rsidP="00B63E58" w:rsidRDefault="00B63E58">
      <w:pPr>
        <w:pStyle w:val="BulletedList"/>
        <w:numPr>
          <w:ilvl w:val="1"/>
          <w:numId w:val="2"/>
        </w:numPr>
        <w:spacing w:after="0"/>
        <w:contextualSpacing/>
        <w:rPr>
          <w:sz w:val="22"/>
          <w:szCs w:val="22"/>
        </w:rPr>
      </w:pPr>
      <w:r>
        <w:rPr>
          <w:sz w:val="22"/>
          <w:szCs w:val="22"/>
        </w:rPr>
        <w:t xml:space="preserve">What training has [CoC lead organization name] </w:t>
      </w:r>
      <w:r w:rsidRPr="00C64184">
        <w:rPr>
          <w:sz w:val="22"/>
          <w:szCs w:val="22"/>
        </w:rPr>
        <w:t xml:space="preserve">provided to you on </w:t>
      </w:r>
      <w:r>
        <w:rPr>
          <w:sz w:val="22"/>
          <w:szCs w:val="22"/>
        </w:rPr>
        <w:t xml:space="preserve">referring or </w:t>
      </w:r>
      <w:r w:rsidRPr="00C64184">
        <w:rPr>
          <w:sz w:val="22"/>
          <w:szCs w:val="22"/>
        </w:rPr>
        <w:t>working with FUP-eligible youth?</w:t>
      </w:r>
      <w:r>
        <w:rPr>
          <w:sz w:val="22"/>
          <w:szCs w:val="22"/>
        </w:rPr>
        <w:t xml:space="preserve"> </w:t>
      </w:r>
    </w:p>
    <w:p w:rsidRPr="00C64184" w:rsidR="00B63E58" w:rsidP="00B63E58" w:rsidRDefault="00B63E58">
      <w:pPr>
        <w:pStyle w:val="BulletedList"/>
        <w:numPr>
          <w:ilvl w:val="2"/>
          <w:numId w:val="2"/>
        </w:numPr>
        <w:spacing w:after="0"/>
        <w:contextualSpacing/>
        <w:rPr>
          <w:sz w:val="22"/>
          <w:szCs w:val="22"/>
        </w:rPr>
      </w:pPr>
      <w:r w:rsidRPr="00C64184">
        <w:rPr>
          <w:sz w:val="22"/>
          <w:szCs w:val="22"/>
        </w:rPr>
        <w:t>Please describe any additional training that would be helpful.</w:t>
      </w:r>
    </w:p>
    <w:p w:rsidRPr="00C64184"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 xml:space="preserve"> [</w:t>
      </w:r>
      <w:r>
        <w:rPr>
          <w:rFonts w:ascii="Lato" w:hAnsi="Lato"/>
          <w:sz w:val="22"/>
          <w:szCs w:val="22"/>
        </w:rPr>
        <w:t>If referring or service agency staff</w:t>
      </w:r>
      <w:r w:rsidRPr="00C64184">
        <w:rPr>
          <w:rFonts w:ascii="Lato" w:hAnsi="Lato"/>
          <w:sz w:val="22"/>
          <w:szCs w:val="22"/>
        </w:rPr>
        <w:t>] Do you interact with [PCWA name] staff about FUP youth?</w:t>
      </w:r>
    </w:p>
    <w:p w:rsidR="00B63E58" w:rsidP="00B63E58" w:rsidRDefault="00B63E58">
      <w:pPr>
        <w:pStyle w:val="BulletedList"/>
        <w:numPr>
          <w:ilvl w:val="1"/>
          <w:numId w:val="2"/>
        </w:numPr>
        <w:spacing w:after="0"/>
        <w:contextualSpacing/>
        <w:rPr>
          <w:sz w:val="22"/>
          <w:szCs w:val="22"/>
        </w:rPr>
      </w:pPr>
      <w:r>
        <w:rPr>
          <w:sz w:val="22"/>
          <w:szCs w:val="22"/>
        </w:rPr>
        <w:t>Do you work with</w:t>
      </w:r>
      <w:r w:rsidRPr="00C64184">
        <w:rPr>
          <w:sz w:val="22"/>
          <w:szCs w:val="22"/>
        </w:rPr>
        <w:t xml:space="preserve"> one particular person</w:t>
      </w:r>
      <w:r>
        <w:rPr>
          <w:sz w:val="22"/>
          <w:szCs w:val="22"/>
        </w:rPr>
        <w:t xml:space="preserve"> at the [PCWA name]</w:t>
      </w:r>
      <w:r w:rsidRPr="00C64184">
        <w:rPr>
          <w:sz w:val="22"/>
          <w:szCs w:val="22"/>
        </w:rPr>
        <w:t>, or does it differ depending on the youth?</w:t>
      </w:r>
    </w:p>
    <w:p w:rsidR="00B63E58" w:rsidP="00B63E58" w:rsidRDefault="00B63E58">
      <w:pPr>
        <w:pStyle w:val="BulletedList"/>
        <w:numPr>
          <w:ilvl w:val="1"/>
          <w:numId w:val="2"/>
        </w:numPr>
        <w:spacing w:after="0"/>
        <w:contextualSpacing/>
        <w:rPr>
          <w:sz w:val="22"/>
          <w:szCs w:val="22"/>
        </w:rPr>
      </w:pPr>
      <w:r w:rsidRPr="00C64184">
        <w:rPr>
          <w:sz w:val="22"/>
          <w:szCs w:val="22"/>
        </w:rPr>
        <w:t>In what way do you work with them? What kinds of issues are discussed?</w:t>
      </w:r>
    </w:p>
    <w:p w:rsidRPr="00B4562B" w:rsidR="00B63E58" w:rsidP="00B63E58" w:rsidRDefault="00B63E58">
      <w:pPr>
        <w:pStyle w:val="BulletedList"/>
        <w:numPr>
          <w:ilvl w:val="1"/>
          <w:numId w:val="2"/>
        </w:numPr>
        <w:spacing w:after="0"/>
        <w:contextualSpacing/>
        <w:rPr>
          <w:sz w:val="22"/>
          <w:szCs w:val="22"/>
        </w:rPr>
      </w:pPr>
      <w:r w:rsidRPr="00B4562B">
        <w:rPr>
          <w:sz w:val="22"/>
          <w:szCs w:val="22"/>
        </w:rPr>
        <w:t>How easy or difficult has it been to work them? Why?</w:t>
      </w:r>
    </w:p>
    <w:p w:rsidRPr="00C64184" w:rsidR="00B63E58" w:rsidP="00B63E58" w:rsidRDefault="00B63E58">
      <w:pPr>
        <w:pStyle w:val="BulletedList"/>
        <w:numPr>
          <w:ilvl w:val="1"/>
          <w:numId w:val="1"/>
        </w:numPr>
        <w:spacing w:after="0"/>
        <w:ind w:left="1800"/>
        <w:contextualSpacing/>
        <w:rPr>
          <w:sz w:val="22"/>
          <w:szCs w:val="22"/>
        </w:rPr>
      </w:pPr>
      <w:r>
        <w:rPr>
          <w:sz w:val="22"/>
          <w:szCs w:val="22"/>
        </w:rPr>
        <w:t>What training has the [PCWA name}</w:t>
      </w:r>
      <w:r w:rsidRPr="00C64184">
        <w:rPr>
          <w:sz w:val="22"/>
          <w:szCs w:val="22"/>
        </w:rPr>
        <w:t xml:space="preserve"> provided to you on </w:t>
      </w:r>
      <w:r>
        <w:rPr>
          <w:sz w:val="22"/>
          <w:szCs w:val="22"/>
        </w:rPr>
        <w:t xml:space="preserve">referring or </w:t>
      </w:r>
      <w:r w:rsidRPr="00C64184">
        <w:rPr>
          <w:sz w:val="22"/>
          <w:szCs w:val="22"/>
        </w:rPr>
        <w:t>working with FUP-eligible youth?</w:t>
      </w:r>
    </w:p>
    <w:p w:rsidRPr="00A21D6A" w:rsidR="00B63E58" w:rsidP="00B63E58" w:rsidRDefault="00B63E58">
      <w:pPr>
        <w:pStyle w:val="BulletedList"/>
        <w:numPr>
          <w:ilvl w:val="2"/>
          <w:numId w:val="1"/>
        </w:numPr>
        <w:spacing w:after="0"/>
        <w:contextualSpacing/>
        <w:rPr>
          <w:sz w:val="22"/>
          <w:szCs w:val="22"/>
        </w:rPr>
      </w:pPr>
      <w:r w:rsidRPr="00C64184">
        <w:rPr>
          <w:sz w:val="22"/>
          <w:szCs w:val="22"/>
        </w:rPr>
        <w:t>Please describe any additional training that would be helpful.</w:t>
      </w:r>
    </w:p>
    <w:p w:rsidRPr="00C64184"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Do you interact with other partner agency staff about FUP youth?</w:t>
      </w:r>
    </w:p>
    <w:p w:rsidRPr="00C64184" w:rsidR="00B63E58" w:rsidP="00B63E58" w:rsidRDefault="00B63E58">
      <w:pPr>
        <w:pStyle w:val="BulletedList"/>
        <w:numPr>
          <w:ilvl w:val="1"/>
          <w:numId w:val="1"/>
        </w:numPr>
        <w:spacing w:after="0"/>
        <w:ind w:left="1800"/>
        <w:contextualSpacing/>
        <w:rPr>
          <w:sz w:val="22"/>
          <w:szCs w:val="22"/>
        </w:rPr>
      </w:pPr>
      <w:r>
        <w:rPr>
          <w:sz w:val="22"/>
          <w:szCs w:val="22"/>
        </w:rPr>
        <w:t>Do you work with</w:t>
      </w:r>
      <w:r w:rsidRPr="00C64184">
        <w:rPr>
          <w:sz w:val="22"/>
          <w:szCs w:val="22"/>
        </w:rPr>
        <w:t xml:space="preserve"> one particular person, or does it differ depending on the youth?</w:t>
      </w:r>
    </w:p>
    <w:p w:rsidR="00B63E58" w:rsidP="00B63E58" w:rsidRDefault="00B63E58">
      <w:pPr>
        <w:pStyle w:val="BulletedList"/>
        <w:numPr>
          <w:ilvl w:val="1"/>
          <w:numId w:val="1"/>
        </w:numPr>
        <w:spacing w:after="0"/>
        <w:ind w:left="1800"/>
        <w:contextualSpacing/>
        <w:rPr>
          <w:sz w:val="22"/>
          <w:szCs w:val="22"/>
        </w:rPr>
      </w:pPr>
      <w:r w:rsidRPr="00C64184">
        <w:rPr>
          <w:sz w:val="22"/>
          <w:szCs w:val="22"/>
        </w:rPr>
        <w:t>In what way do you work with them? What kinds of issues are</w:t>
      </w:r>
      <w:r>
        <w:rPr>
          <w:sz w:val="22"/>
          <w:szCs w:val="22"/>
        </w:rPr>
        <w:t xml:space="preserve"> discussed?</w:t>
      </w:r>
    </w:p>
    <w:p w:rsidRPr="00330FBB" w:rsidR="00B63E58" w:rsidP="00B63E58" w:rsidRDefault="00B63E58">
      <w:pPr>
        <w:pStyle w:val="BulletedList"/>
        <w:numPr>
          <w:ilvl w:val="1"/>
          <w:numId w:val="1"/>
        </w:numPr>
        <w:spacing w:after="0"/>
        <w:ind w:left="1800"/>
        <w:contextualSpacing/>
        <w:rPr>
          <w:sz w:val="22"/>
          <w:szCs w:val="22"/>
        </w:rPr>
      </w:pPr>
      <w:r w:rsidRPr="00330FBB">
        <w:rPr>
          <w:sz w:val="22"/>
          <w:szCs w:val="22"/>
        </w:rPr>
        <w:t>How easy or difficult has it been to work them? Why?</w:t>
      </w:r>
    </w:p>
    <w:p w:rsidRPr="00C64184" w:rsidR="00B63E58" w:rsidP="00B63E58" w:rsidRDefault="00B63E58">
      <w:pPr>
        <w:pStyle w:val="Heading3"/>
        <w:spacing w:before="0" w:after="0"/>
        <w:contextualSpacing/>
        <w:rPr>
          <w:sz w:val="22"/>
        </w:rPr>
      </w:pPr>
    </w:p>
    <w:p w:rsidRPr="00C64184" w:rsidR="00B63E58" w:rsidP="00B63E58" w:rsidRDefault="00B63E58">
      <w:pPr>
        <w:pStyle w:val="Heading3"/>
        <w:spacing w:before="0" w:after="0"/>
        <w:contextualSpacing/>
        <w:rPr>
          <w:sz w:val="22"/>
        </w:rPr>
      </w:pPr>
      <w:r w:rsidRPr="00C64184">
        <w:rPr>
          <w:sz w:val="22"/>
        </w:rPr>
        <w:t>Big Picture and Reflections</w:t>
      </w:r>
    </w:p>
    <w:p w:rsidRPr="00C64184"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 xml:space="preserve">Have you encountered any major challenges </w:t>
      </w:r>
      <w:r>
        <w:rPr>
          <w:rFonts w:ascii="Lato" w:hAnsi="Lato"/>
          <w:sz w:val="22"/>
          <w:szCs w:val="22"/>
        </w:rPr>
        <w:t>serving youth with FUP</w:t>
      </w:r>
      <w:r w:rsidRPr="00C64184">
        <w:rPr>
          <w:rFonts w:ascii="Lato" w:hAnsi="Lato"/>
          <w:sz w:val="22"/>
          <w:szCs w:val="22"/>
        </w:rPr>
        <w:t>?  If so, please describe.</w:t>
      </w:r>
    </w:p>
    <w:p w:rsidRPr="00C64184" w:rsidR="00B63E58" w:rsidP="00B63E58" w:rsidRDefault="00B63E58">
      <w:pPr>
        <w:numPr>
          <w:ilvl w:val="1"/>
          <w:numId w:val="2"/>
        </w:numPr>
        <w:spacing w:after="0" w:line="240" w:lineRule="auto"/>
        <w:contextualSpacing/>
        <w:rPr>
          <w:rFonts w:ascii="Lato" w:hAnsi="Lato"/>
          <w:sz w:val="22"/>
          <w:szCs w:val="22"/>
        </w:rPr>
      </w:pPr>
      <w:r>
        <w:rPr>
          <w:rFonts w:ascii="Lato" w:hAnsi="Lato"/>
          <w:sz w:val="22"/>
          <w:szCs w:val="22"/>
        </w:rPr>
        <w:t xml:space="preserve">If yes: </w:t>
      </w:r>
      <w:r w:rsidRPr="00C64184">
        <w:rPr>
          <w:rFonts w:ascii="Lato" w:hAnsi="Lato"/>
          <w:sz w:val="22"/>
          <w:szCs w:val="22"/>
        </w:rPr>
        <w:t>How did you overcome those challenges?</w:t>
      </w:r>
    </w:p>
    <w:p w:rsidRPr="00C64184" w:rsidR="00B63E58" w:rsidP="00B63E58" w:rsidRDefault="00B63E58">
      <w:pPr>
        <w:pStyle w:val="BulletedList"/>
        <w:numPr>
          <w:ilvl w:val="0"/>
          <w:numId w:val="2"/>
        </w:numPr>
        <w:spacing w:after="0"/>
        <w:contextualSpacing/>
        <w:rPr>
          <w:sz w:val="22"/>
          <w:szCs w:val="22"/>
        </w:rPr>
      </w:pPr>
      <w:r w:rsidRPr="00C64184">
        <w:rPr>
          <w:sz w:val="22"/>
          <w:szCs w:val="22"/>
        </w:rPr>
        <w:t xml:space="preserve">Have any factors been particularly helpful in </w:t>
      </w:r>
      <w:r>
        <w:rPr>
          <w:sz w:val="22"/>
          <w:szCs w:val="22"/>
        </w:rPr>
        <w:t>using FUP to serve youth</w:t>
      </w:r>
      <w:r w:rsidRPr="00C64184">
        <w:rPr>
          <w:sz w:val="22"/>
          <w:szCs w:val="22"/>
        </w:rPr>
        <w:t>?</w:t>
      </w:r>
    </w:p>
    <w:p w:rsidRPr="00C64184"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 xml:space="preserve">If you had the opportunity, what would you do to change or improve the program? </w:t>
      </w:r>
    </w:p>
    <w:p w:rsidRPr="00C64184"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How</w:t>
      </w:r>
      <w:r>
        <w:rPr>
          <w:rFonts w:ascii="Lato" w:hAnsi="Lato"/>
          <w:sz w:val="22"/>
          <w:szCs w:val="22"/>
        </w:rPr>
        <w:t>, if at all,</w:t>
      </w:r>
      <w:r w:rsidRPr="00C64184">
        <w:rPr>
          <w:rFonts w:ascii="Lato" w:hAnsi="Lato"/>
          <w:sz w:val="22"/>
          <w:szCs w:val="22"/>
        </w:rPr>
        <w:t xml:space="preserve"> do you think FUP has impacted how you or your</w:t>
      </w:r>
      <w:r>
        <w:rPr>
          <w:rFonts w:ascii="Lato" w:hAnsi="Lato"/>
          <w:sz w:val="22"/>
          <w:szCs w:val="22"/>
        </w:rPr>
        <w:t xml:space="preserve"> organization</w:t>
      </w:r>
      <w:r w:rsidRPr="00C64184">
        <w:rPr>
          <w:rFonts w:ascii="Lato" w:hAnsi="Lato"/>
          <w:sz w:val="22"/>
          <w:szCs w:val="22"/>
        </w:rPr>
        <w:t xml:space="preserve"> provides services to youth? </w:t>
      </w:r>
    </w:p>
    <w:p w:rsidRPr="00C64184" w:rsidR="00B63E58" w:rsidP="00B63E58" w:rsidRDefault="00B63E58">
      <w:pPr>
        <w:numPr>
          <w:ilvl w:val="0"/>
          <w:numId w:val="2"/>
        </w:numPr>
        <w:spacing w:after="0" w:line="240" w:lineRule="auto"/>
        <w:contextualSpacing/>
        <w:rPr>
          <w:rFonts w:ascii="Lato" w:hAnsi="Lato"/>
          <w:sz w:val="22"/>
          <w:szCs w:val="22"/>
        </w:rPr>
      </w:pPr>
      <w:r w:rsidRPr="00C64184">
        <w:rPr>
          <w:rFonts w:ascii="Lato" w:hAnsi="Lato"/>
          <w:sz w:val="22"/>
          <w:szCs w:val="22"/>
        </w:rPr>
        <w:t>Do you feel that the FUP program serves youth as it was intended to?</w:t>
      </w:r>
      <w:r>
        <w:rPr>
          <w:rFonts w:ascii="Lato" w:hAnsi="Lato"/>
          <w:sz w:val="22"/>
          <w:szCs w:val="22"/>
        </w:rPr>
        <w:t xml:space="preserve"> Please explain.</w:t>
      </w:r>
    </w:p>
    <w:p w:rsidRPr="00C64184" w:rsidR="00B63E58" w:rsidP="00B63E58" w:rsidRDefault="00B63E58">
      <w:pPr>
        <w:pStyle w:val="Heading3"/>
        <w:spacing w:before="0" w:after="0"/>
        <w:contextualSpacing/>
        <w:rPr>
          <w:sz w:val="22"/>
        </w:rPr>
      </w:pPr>
    </w:p>
    <w:p w:rsidRPr="00C64184" w:rsidR="00B63E58" w:rsidP="00B63E58" w:rsidRDefault="00B63E58">
      <w:pPr>
        <w:pStyle w:val="Heading3"/>
        <w:spacing w:before="0" w:after="0"/>
        <w:contextualSpacing/>
        <w:rPr>
          <w:sz w:val="22"/>
        </w:rPr>
      </w:pPr>
      <w:r w:rsidRPr="00C64184">
        <w:rPr>
          <w:sz w:val="22"/>
        </w:rPr>
        <w:t>Closing</w:t>
      </w:r>
    </w:p>
    <w:p w:rsidRPr="00C64184" w:rsidR="00B63E58" w:rsidP="00B63E58" w:rsidRDefault="00B63E58">
      <w:pPr>
        <w:pStyle w:val="BodyText"/>
        <w:spacing w:after="0"/>
        <w:contextualSpacing/>
        <w:rPr>
          <w:rFonts w:ascii="Lato" w:hAnsi="Lato"/>
          <w:sz w:val="22"/>
          <w:szCs w:val="22"/>
        </w:rPr>
      </w:pPr>
      <w:r w:rsidRPr="00C64184">
        <w:rPr>
          <w:rFonts w:ascii="Lato" w:hAnsi="Lato"/>
          <w:sz w:val="22"/>
          <w:szCs w:val="22"/>
        </w:rPr>
        <w:t xml:space="preserve">Thank you for taking the time to talk with me today.  </w:t>
      </w:r>
    </w:p>
    <w:p w:rsidRPr="00C64184" w:rsidR="00B63E58" w:rsidP="00B63E58" w:rsidRDefault="00B63E58">
      <w:pPr>
        <w:pStyle w:val="BodyText"/>
        <w:spacing w:after="0"/>
        <w:contextualSpacing/>
        <w:rPr>
          <w:rFonts w:ascii="Lato" w:hAnsi="Lato"/>
          <w:sz w:val="22"/>
          <w:szCs w:val="22"/>
        </w:rPr>
      </w:pPr>
      <w:r w:rsidRPr="00C64184">
        <w:rPr>
          <w:rFonts w:ascii="Lato" w:hAnsi="Lato"/>
          <w:sz w:val="22"/>
          <w:szCs w:val="22"/>
        </w:rPr>
        <w:t xml:space="preserve">Is there anything that I did not ask about that you think I should know about the FUP program or your experience with FUP youth? </w:t>
      </w:r>
    </w:p>
    <w:p w:rsidRPr="00C64184" w:rsidR="00B63E58" w:rsidP="00B63E58" w:rsidRDefault="00B63E58">
      <w:pPr>
        <w:pStyle w:val="BodyText"/>
        <w:spacing w:after="0"/>
        <w:contextualSpacing/>
        <w:rPr>
          <w:rFonts w:ascii="Lato" w:hAnsi="Lato"/>
          <w:sz w:val="22"/>
          <w:szCs w:val="22"/>
        </w:rPr>
      </w:pPr>
      <w:r w:rsidRPr="00C64184">
        <w:rPr>
          <w:rFonts w:ascii="Lato" w:hAnsi="Lato"/>
          <w:sz w:val="22"/>
          <w:szCs w:val="22"/>
        </w:rPr>
        <w:t>Do you have any final questions for me about the study, or about the research team?</w:t>
      </w:r>
    </w:p>
    <w:p w:rsidRPr="00C64184" w:rsidR="00B63E58" w:rsidP="00B63E58" w:rsidRDefault="00B63E58">
      <w:pPr>
        <w:pStyle w:val="Heading3"/>
        <w:spacing w:before="0" w:after="240" w:afterLines="100"/>
        <w:contextualSpacing/>
        <w:rPr>
          <w:sz w:val="22"/>
        </w:rPr>
      </w:pPr>
    </w:p>
    <w:p w:rsidR="00C93993" w:rsidRDefault="00C93993">
      <w:bookmarkStart w:name="_GoBack" w:id="6"/>
      <w:bookmarkEnd w:id="6"/>
    </w:p>
    <w:sectPr w:rsidR="00C93993" w:rsidSect="00AD7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Calibri"/>
    <w:charset w:val="00"/>
    <w:family w:val="swiss"/>
    <w:pitch w:val="variable"/>
    <w:sig w:usb0="A00000AF" w:usb1="5000604B" w:usb2="00000000" w:usb3="00000000" w:csb0="00000093" w:csb1="00000000"/>
  </w:font>
  <w:font w:name="Mangal">
    <w:altName w:val="Courier New"/>
    <w:panose1 w:val="00000400000000000000"/>
    <w:charset w:val="00"/>
    <w:family w:val="roman"/>
    <w:pitch w:val="variable"/>
    <w:sig w:usb0="00000003" w:usb1="00000000" w:usb2="00000000" w:usb3="00000000" w:csb0="00000001" w:csb1="00000000"/>
  </w:font>
  <w:font w:name="Lato Regular">
    <w:altName w:val="Calibri"/>
    <w:panose1 w:val="00000000000000000000"/>
    <w:charset w:val="00"/>
    <w:family w:val="roman"/>
    <w:notTrueType/>
    <w:pitch w:val="default"/>
  </w:font>
  <w:font w:name="Lato,Times New Roman,Calibri">
    <w:altName w:val="Times New Roman"/>
    <w:panose1 w:val="00000000000000000000"/>
    <w:charset w:val="00"/>
    <w:family w:val="roman"/>
    <w:notTrueType/>
    <w:pitch w:val="default"/>
  </w:font>
  <w:font w:name="Lato,Arial,Times New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34F4"/>
    <w:multiLevelType w:val="hybridMultilevel"/>
    <w:tmpl w:val="69488A08"/>
    <w:lvl w:ilvl="0" w:tplc="B554F70C">
      <w:start w:val="1"/>
      <w:numFmt w:val="bullet"/>
      <w:pStyle w:val="BulletedList"/>
      <w:lvlText w:val=""/>
      <w:lvlJc w:val="left"/>
      <w:pPr>
        <w:ind w:left="720" w:hanging="360"/>
      </w:pPr>
      <w:rPr>
        <w:rFonts w:ascii="Monotype Sorts" w:hAnsi="Monotype Sorts" w:hint="default"/>
        <w:b w:val="0"/>
        <w:bCs w:val="0"/>
        <w:i w:val="0"/>
        <w:iCs w:val="0"/>
        <w:color w:val="5B9BD5" w:themeColor="accent1"/>
        <w:position w:val="2"/>
        <w:sz w:val="10"/>
        <w:szCs w:val="10"/>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43C3F37"/>
    <w:multiLevelType w:val="hybridMultilevel"/>
    <w:tmpl w:val="2CA2A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58"/>
    <w:rsid w:val="00B63E58"/>
    <w:rsid w:val="00C93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26EBC-AE37-4DDF-9ABE-D561626A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E58"/>
    <w:pPr>
      <w:spacing w:after="200" w:line="276" w:lineRule="auto"/>
    </w:pPr>
    <w:rPr>
      <w:rFonts w:ascii="Times New Roman" w:eastAsia="Calibri" w:hAnsi="Times New Roman" w:cs="Times New Roman"/>
      <w:sz w:val="24"/>
      <w:szCs w:val="20"/>
    </w:rPr>
  </w:style>
  <w:style w:type="paragraph" w:styleId="Heading3">
    <w:name w:val="heading 3"/>
    <w:aliases w:val="Heading 3 (B-level text heading)"/>
    <w:basedOn w:val="Normal"/>
    <w:next w:val="BodyText"/>
    <w:link w:val="Heading3Char"/>
    <w:qFormat/>
    <w:rsid w:val="00B63E58"/>
    <w:pPr>
      <w:keepNext/>
      <w:keepLines/>
      <w:suppressAutoHyphens/>
      <w:spacing w:before="360" w:line="240" w:lineRule="auto"/>
      <w:outlineLvl w:val="2"/>
    </w:pPr>
    <w:rPr>
      <w:rFonts w:ascii="Lato" w:eastAsiaTheme="majorEastAsia" w:hAnsi="Lato" w:cs="Mangal"/>
      <w:b/>
      <w:color w:val="000000" w:themeColor="text1"/>
      <w:szCs w:val="2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B-level text heading) Char"/>
    <w:basedOn w:val="DefaultParagraphFont"/>
    <w:link w:val="Heading3"/>
    <w:rsid w:val="00B63E58"/>
    <w:rPr>
      <w:rFonts w:ascii="Lato" w:eastAsiaTheme="majorEastAsia" w:hAnsi="Lato" w:cs="Mangal"/>
      <w:b/>
      <w:color w:val="000000" w:themeColor="text1"/>
      <w:sz w:val="24"/>
      <w:lang w:eastAsia="zh-CN" w:bidi="hi-IN"/>
    </w:rPr>
  </w:style>
  <w:style w:type="paragraph" w:customStyle="1" w:styleId="ChapterTitle">
    <w:name w:val="Chapter Title"/>
    <w:basedOn w:val="NormalWeb"/>
    <w:qFormat/>
    <w:rsid w:val="00B63E58"/>
    <w:pPr>
      <w:spacing w:after="180" w:line="720" w:lineRule="exact"/>
      <w:contextualSpacing/>
    </w:pPr>
    <w:rPr>
      <w:rFonts w:ascii="Lato Regular" w:eastAsiaTheme="minorHAnsi" w:hAnsi="Lato Regular"/>
      <w:color w:val="0096D2"/>
      <w:sz w:val="56"/>
      <w:szCs w:val="48"/>
    </w:rPr>
  </w:style>
  <w:style w:type="paragraph" w:customStyle="1" w:styleId="BulletedList">
    <w:name w:val="Bulleted List"/>
    <w:basedOn w:val="BodyText"/>
    <w:qFormat/>
    <w:rsid w:val="00B63E58"/>
    <w:pPr>
      <w:numPr>
        <w:numId w:val="1"/>
      </w:numPr>
    </w:pPr>
    <w:rPr>
      <w:rFonts w:ascii="Lato" w:hAnsi="Lato"/>
    </w:rPr>
  </w:style>
  <w:style w:type="paragraph" w:styleId="BodyText">
    <w:name w:val="Body Text"/>
    <w:basedOn w:val="Normal"/>
    <w:link w:val="BodyTextChar"/>
    <w:qFormat/>
    <w:rsid w:val="00B63E58"/>
    <w:pPr>
      <w:spacing w:after="180" w:line="240" w:lineRule="auto"/>
    </w:pPr>
    <w:rPr>
      <w:rFonts w:ascii="Lato Regular" w:eastAsiaTheme="minorHAnsi" w:hAnsi="Lato Regular" w:cstheme="minorBidi"/>
      <w:bCs/>
      <w:szCs w:val="24"/>
    </w:rPr>
  </w:style>
  <w:style w:type="character" w:customStyle="1" w:styleId="BodyTextChar">
    <w:name w:val="Body Text Char"/>
    <w:basedOn w:val="DefaultParagraphFont"/>
    <w:link w:val="BodyText"/>
    <w:rsid w:val="00B63E58"/>
    <w:rPr>
      <w:rFonts w:ascii="Lato Regular" w:hAnsi="Lato Regular"/>
      <w:bCs/>
      <w:sz w:val="24"/>
      <w:szCs w:val="24"/>
    </w:rPr>
  </w:style>
  <w:style w:type="paragraph" w:styleId="ListParagraph">
    <w:name w:val="List Paragraph"/>
    <w:basedOn w:val="Normal"/>
    <w:link w:val="ListParagraphChar"/>
    <w:uiPriority w:val="34"/>
    <w:qFormat/>
    <w:rsid w:val="00B63E58"/>
    <w:pPr>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B63E58"/>
  </w:style>
  <w:style w:type="paragraph" w:styleId="NormalWeb">
    <w:name w:val="Normal (Web)"/>
    <w:basedOn w:val="Normal"/>
    <w:uiPriority w:val="99"/>
    <w:semiHidden/>
    <w:unhideWhenUsed/>
    <w:rsid w:val="00B63E5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pergamit@urb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2071</Words>
  <Characters>11811</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Front-Line Staff Focus Group Guide </vt:lpstr>
      <vt:lpstr>        Background</vt:lpstr>
      <vt:lpstr>        </vt:lpstr>
      <vt:lpstr>        Moving forward, please feel free to jump in if you have something to say. </vt:lpstr>
      <vt:lpstr>        </vt:lpstr>
      <vt:lpstr>        [Ask the following if a referring organization]</vt:lpstr>
      <vt:lpstr>        Identification and Referral </vt:lpstr>
      <vt:lpstr>        Voucher Issuance, Housing Search and Lease Up</vt:lpstr>
      <vt:lpstr>        </vt:lpstr>
      <vt:lpstr>        Post Signing a Lease, Supportive Services, and Child Welfare Case Closure</vt:lpstr>
      <vt:lpstr>        </vt:lpstr>
      <vt:lpstr>        Partnerships and Systems Integration </vt:lpstr>
      <vt:lpstr>        </vt:lpstr>
      <vt:lpstr>        Big Picture and Reflections</vt:lpstr>
      <vt:lpstr>        </vt:lpstr>
      <vt:lpstr>        Closing</vt:lpstr>
      <vt:lpstr>        </vt:lpstr>
    </vt:vector>
  </TitlesOfParts>
  <Company>HHS/ITIO</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Jedd McKenzie</dc:creator>
  <cp:keywords/>
  <dc:description/>
  <cp:lastModifiedBy>Kelly Jedd McKenzie</cp:lastModifiedBy>
  <cp:revision>1</cp:revision>
  <dcterms:created xsi:type="dcterms:W3CDTF">2020-01-31T20:41:00Z</dcterms:created>
  <dcterms:modified xsi:type="dcterms:W3CDTF">2020-01-31T20:43:00Z</dcterms:modified>
</cp:coreProperties>
</file>