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7977" w:rsidR="00027977" w:rsidP="00027977" w:rsidRDefault="00027977" w14:paraId="10717F70" w14:textId="77777777">
      <w:pPr>
        <w:shd w:val="clear" w:color="auto" w:fill="FFFFFF"/>
        <w:spacing w:after="0" w:line="240" w:lineRule="auto"/>
        <w:rPr>
          <w:rFonts w:ascii="Arial" w:hAnsi="Arial" w:eastAsia="Times New Roman" w:cs="Arial"/>
          <w:sz w:val="24"/>
          <w:szCs w:val="24"/>
        </w:rPr>
      </w:pPr>
      <w:r w:rsidRPr="00027977">
        <w:rPr>
          <w:rFonts w:ascii="inherit" w:hAnsi="inherit" w:eastAsia="Times New Roman" w:cs="Calibri"/>
          <w:b/>
          <w:bCs/>
        </w:rPr>
        <w:t>**Due to the COVID-19 national health pandemic, employees are on telework status and the campus is closed. All services are provided remotely by telephone or email. To contact staff for questions or a service request, please send an email to the appropriate staff.  Email addresses can be located by selecting “Administration” located on the top of the SIPI webpage then click “Employee Directory” from the drop-down menu.  You may also click Directory icon on SIPI homepage. Thank you.  </w:t>
      </w:r>
    </w:p>
    <w:p w:rsidR="00027977" w:rsidP="00027977" w:rsidRDefault="00027977" w14:paraId="6D329618" w14:textId="77777777">
      <w:pPr>
        <w:shd w:val="clear" w:color="auto" w:fill="FFFFFF"/>
        <w:spacing w:after="0" w:line="240" w:lineRule="auto"/>
        <w:rPr>
          <w:rFonts w:ascii="Arial" w:hAnsi="Arial" w:eastAsia="Times New Roman" w:cs="Arial"/>
          <w:color w:val="000000"/>
          <w:sz w:val="24"/>
          <w:szCs w:val="24"/>
        </w:rPr>
      </w:pPr>
    </w:p>
    <w:p w:rsidRPr="00027977" w:rsidR="00027977" w:rsidP="00027977" w:rsidRDefault="00027977" w14:paraId="48B50F94"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Southwestern Indian Polytechnic Institute (SIPI) accepts American Indian and Alaskan Natives who meet one of two tribal affiliation criteria:</w:t>
      </w:r>
    </w:p>
    <w:p w:rsidRPr="00027977" w:rsidR="00027977" w:rsidP="00027977" w:rsidRDefault="00027977" w14:paraId="65237A27" w14:textId="77777777">
      <w:pPr>
        <w:numPr>
          <w:ilvl w:val="0"/>
          <w:numId w:val="1"/>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Verification of US Federal tribal membership from a Bureau of Indian Affairs (BIA) agency or tribal census office; or</w:t>
      </w:r>
    </w:p>
    <w:p w:rsidRPr="00027977" w:rsidR="00027977" w:rsidP="00027977" w:rsidRDefault="00027977" w14:paraId="1D121EC2" w14:textId="77777777">
      <w:pPr>
        <w:numPr>
          <w:ilvl w:val="0"/>
          <w:numId w:val="1"/>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Must be one-quarter percent or more blood quantum of a federally recognized tribe(s), verified by either a BIA agency or tribal census office</w:t>
      </w:r>
    </w:p>
    <w:p w:rsidRPr="00027977" w:rsidR="00027977" w:rsidP="00027977" w:rsidRDefault="00027977" w14:paraId="5B32C43A"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Documents needed for Admission:</w:t>
      </w:r>
    </w:p>
    <w:p w:rsidRPr="00027977" w:rsidR="00027977" w:rsidP="00027977" w:rsidRDefault="00027977" w14:paraId="459ED769" w14:textId="77777777">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Admission Application</w:t>
      </w:r>
    </w:p>
    <w:p w:rsidRPr="00027977" w:rsidR="00027977" w:rsidP="00027977" w:rsidRDefault="00027977" w14:paraId="79BAB806" w14:textId="1320F89E">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Verification of Tribal Affiliation (C</w:t>
      </w:r>
      <w:r w:rsidR="008868E6">
        <w:rPr>
          <w:rFonts w:ascii="Arial" w:hAnsi="Arial" w:eastAsia="Times New Roman" w:cs="Arial"/>
          <w:b/>
          <w:bCs/>
          <w:color w:val="000000"/>
          <w:sz w:val="24"/>
          <w:szCs w:val="24"/>
        </w:rPr>
        <w:t>D</w:t>
      </w:r>
      <w:r w:rsidRPr="00027977">
        <w:rPr>
          <w:rFonts w:ascii="Arial" w:hAnsi="Arial" w:eastAsia="Times New Roman" w:cs="Arial"/>
          <w:b/>
          <w:bCs/>
          <w:color w:val="000000"/>
          <w:sz w:val="24"/>
          <w:szCs w:val="24"/>
        </w:rPr>
        <w:t>IB)</w:t>
      </w:r>
    </w:p>
    <w:p w:rsidRPr="00027977" w:rsidR="00027977" w:rsidP="00027977" w:rsidRDefault="00027977" w14:paraId="0B32B911" w14:textId="77777777">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Official High School Transcript (showing graduation date)</w:t>
      </w:r>
    </w:p>
    <w:p w:rsidRPr="00027977" w:rsidR="00027977" w:rsidP="00027977" w:rsidRDefault="00027977" w14:paraId="33F27075" w14:textId="77777777">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Transfer students must provide all official college transcripts</w:t>
      </w:r>
    </w:p>
    <w:p w:rsidRPr="00027977" w:rsidR="00027977" w:rsidP="00027977" w:rsidRDefault="00027977" w14:paraId="76D10394" w14:textId="2939EB0B">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 xml:space="preserve">Physical Record </w:t>
      </w:r>
      <w:r w:rsidRPr="008868E6">
        <w:rPr>
          <w:rFonts w:ascii="Arial" w:hAnsi="Arial" w:eastAsia="Times New Roman" w:cs="Arial"/>
          <w:b/>
          <w:bCs/>
          <w:color w:val="FF0000"/>
          <w:sz w:val="24"/>
          <w:szCs w:val="24"/>
        </w:rPr>
        <w:t>(</w:t>
      </w:r>
      <w:r>
        <w:rPr>
          <w:rFonts w:ascii="Arial" w:hAnsi="Arial" w:eastAsia="Times New Roman" w:cs="Arial"/>
          <w:b/>
          <w:bCs/>
          <w:color w:val="FF0000"/>
          <w:sz w:val="24"/>
          <w:szCs w:val="24"/>
        </w:rPr>
        <w:t>New Applicants Only – If you are a continuing or readmit</w:t>
      </w:r>
      <w:r w:rsidR="008868E6">
        <w:rPr>
          <w:rFonts w:ascii="Arial" w:hAnsi="Arial" w:eastAsia="Times New Roman" w:cs="Arial"/>
          <w:b/>
          <w:bCs/>
          <w:color w:val="FF0000"/>
          <w:sz w:val="24"/>
          <w:szCs w:val="24"/>
        </w:rPr>
        <w:t xml:space="preserve"> at SIPI</w:t>
      </w:r>
      <w:r>
        <w:rPr>
          <w:rFonts w:ascii="Arial" w:hAnsi="Arial" w:eastAsia="Times New Roman" w:cs="Arial"/>
          <w:b/>
          <w:bCs/>
          <w:color w:val="FF0000"/>
          <w:sz w:val="24"/>
          <w:szCs w:val="24"/>
        </w:rPr>
        <w:t xml:space="preserve"> and have not been out </w:t>
      </w:r>
      <w:r w:rsidR="001F0979">
        <w:rPr>
          <w:rFonts w:ascii="Arial" w:hAnsi="Arial" w:eastAsia="Times New Roman" w:cs="Arial"/>
          <w:b/>
          <w:bCs/>
          <w:color w:val="FF0000"/>
          <w:sz w:val="24"/>
          <w:szCs w:val="24"/>
        </w:rPr>
        <w:t xml:space="preserve">of school </w:t>
      </w:r>
      <w:r>
        <w:rPr>
          <w:rFonts w:ascii="Arial" w:hAnsi="Arial" w:eastAsia="Times New Roman" w:cs="Arial"/>
          <w:b/>
          <w:bCs/>
          <w:color w:val="FF0000"/>
          <w:sz w:val="24"/>
          <w:szCs w:val="24"/>
        </w:rPr>
        <w:t xml:space="preserve">for two </w:t>
      </w:r>
      <w:r w:rsidR="008868E6">
        <w:rPr>
          <w:rFonts w:ascii="Arial" w:hAnsi="Arial" w:eastAsia="Times New Roman" w:cs="Arial"/>
          <w:b/>
          <w:bCs/>
          <w:color w:val="FF0000"/>
          <w:sz w:val="24"/>
          <w:szCs w:val="24"/>
        </w:rPr>
        <w:t xml:space="preserve">or more </w:t>
      </w:r>
      <w:r>
        <w:rPr>
          <w:rFonts w:ascii="Arial" w:hAnsi="Arial" w:eastAsia="Times New Roman" w:cs="Arial"/>
          <w:b/>
          <w:bCs/>
          <w:color w:val="FF0000"/>
          <w:sz w:val="24"/>
          <w:szCs w:val="24"/>
        </w:rPr>
        <w:t>consecutive trimesters, you do not need to submit another physical record</w:t>
      </w:r>
      <w:r w:rsidR="008868E6">
        <w:rPr>
          <w:rFonts w:ascii="Arial" w:hAnsi="Arial" w:eastAsia="Times New Roman" w:cs="Arial"/>
          <w:b/>
          <w:bCs/>
          <w:color w:val="FF0000"/>
          <w:sz w:val="24"/>
          <w:szCs w:val="24"/>
        </w:rPr>
        <w:t>.</w:t>
      </w:r>
      <w:r>
        <w:rPr>
          <w:rFonts w:ascii="Arial" w:hAnsi="Arial" w:eastAsia="Times New Roman" w:cs="Arial"/>
          <w:b/>
          <w:bCs/>
          <w:color w:val="FF0000"/>
          <w:sz w:val="24"/>
          <w:szCs w:val="24"/>
        </w:rPr>
        <w:t xml:space="preserve">) </w:t>
      </w:r>
      <w:r w:rsidRPr="008868E6">
        <w:rPr>
          <w:rFonts w:ascii="Arial" w:hAnsi="Arial" w:eastAsia="Times New Roman" w:cs="Arial"/>
          <w:b/>
          <w:bCs/>
          <w:sz w:val="24"/>
          <w:szCs w:val="24"/>
        </w:rPr>
        <w:t>Physical record</w:t>
      </w:r>
      <w:r w:rsidR="008868E6">
        <w:rPr>
          <w:rFonts w:ascii="Arial" w:hAnsi="Arial" w:eastAsia="Times New Roman" w:cs="Arial"/>
          <w:b/>
          <w:bCs/>
          <w:sz w:val="24"/>
          <w:szCs w:val="24"/>
        </w:rPr>
        <w:t>s</w:t>
      </w:r>
      <w:r w:rsidRPr="008868E6">
        <w:rPr>
          <w:rFonts w:ascii="Arial" w:hAnsi="Arial" w:eastAsia="Times New Roman" w:cs="Arial"/>
          <w:b/>
          <w:bCs/>
          <w:sz w:val="24"/>
          <w:szCs w:val="24"/>
        </w:rPr>
        <w:t xml:space="preserve"> can </w:t>
      </w:r>
      <w:r w:rsidRPr="00027977">
        <w:rPr>
          <w:rFonts w:ascii="Arial" w:hAnsi="Arial" w:eastAsia="Times New Roman" w:cs="Arial"/>
          <w:b/>
          <w:bCs/>
          <w:color w:val="000000"/>
          <w:sz w:val="24"/>
          <w:szCs w:val="24"/>
        </w:rPr>
        <w:t>be turned in 30 days after instruction begins</w:t>
      </w:r>
      <w:r w:rsidR="008868E6">
        <w:rPr>
          <w:rFonts w:ascii="Arial" w:hAnsi="Arial" w:eastAsia="Times New Roman" w:cs="Arial"/>
          <w:b/>
          <w:bCs/>
          <w:color w:val="000000"/>
          <w:sz w:val="24"/>
          <w:szCs w:val="24"/>
        </w:rPr>
        <w:t>.</w:t>
      </w:r>
    </w:p>
    <w:p w:rsidRPr="00027977" w:rsidR="00027977" w:rsidP="00027977" w:rsidRDefault="00027977" w14:paraId="4B83451E" w14:textId="77777777">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Immunization Record (can be turned in 30 days after instruction begins)</w:t>
      </w:r>
    </w:p>
    <w:p w:rsidRPr="001F0979" w:rsidR="00027977" w:rsidP="00027977" w:rsidRDefault="00027977" w14:paraId="05FF6F96" w14:textId="77777777">
      <w:pPr>
        <w:numPr>
          <w:ilvl w:val="0"/>
          <w:numId w:val="2"/>
        </w:numPr>
        <w:shd w:val="clear" w:color="auto" w:fill="FFFFFF"/>
        <w:spacing w:before="100" w:beforeAutospacing="1" w:after="100" w:afterAutospacing="1" w:line="240" w:lineRule="auto"/>
        <w:rPr>
          <w:rFonts w:ascii="Arial" w:hAnsi="Arial" w:eastAsia="Times New Roman" w:cs="Arial"/>
          <w:color w:val="000000"/>
          <w:sz w:val="24"/>
          <w:szCs w:val="24"/>
        </w:rPr>
      </w:pPr>
      <w:r w:rsidRPr="00027977">
        <w:rPr>
          <w:rFonts w:ascii="Arial" w:hAnsi="Arial" w:eastAsia="Times New Roman" w:cs="Arial"/>
          <w:b/>
          <w:bCs/>
          <w:color w:val="000000"/>
          <w:sz w:val="24"/>
          <w:szCs w:val="24"/>
        </w:rPr>
        <w:t>DD 214 Form (if claiming veteran status)</w:t>
      </w:r>
    </w:p>
    <w:p w:rsidRPr="00027977" w:rsidR="001F0979" w:rsidP="001F0979" w:rsidRDefault="001F0979" w14:paraId="33687F3F" w14:textId="77777777">
      <w:pPr>
        <w:shd w:val="clear" w:color="auto" w:fill="FFFFFF"/>
        <w:spacing w:before="100" w:beforeAutospacing="1" w:after="100" w:afterAutospacing="1" w:line="240" w:lineRule="auto"/>
        <w:rPr>
          <w:rFonts w:ascii="Arial" w:hAnsi="Arial" w:eastAsia="Times New Roman" w:cs="Arial"/>
          <w:color w:val="FF0000"/>
          <w:sz w:val="24"/>
          <w:szCs w:val="24"/>
        </w:rPr>
      </w:pPr>
      <w:r>
        <w:rPr>
          <w:rFonts w:ascii="Arial" w:hAnsi="Arial" w:eastAsia="Times New Roman" w:cs="Arial"/>
          <w:b/>
          <w:bCs/>
          <w:color w:val="FF0000"/>
          <w:sz w:val="24"/>
          <w:szCs w:val="24"/>
        </w:rPr>
        <w:t xml:space="preserve">Please Note: Incomplete applications will not be eligible for Federal Financial Aid or scholarships. For example, if you do not submit Official Transcripts from other colleges you have attended in the past for review, your application will be incomplete until all required documents have been received by the Admissions office. </w:t>
      </w:r>
    </w:p>
    <w:p w:rsidRPr="00027977" w:rsidR="00027977" w:rsidP="00027977" w:rsidRDefault="00027977" w14:paraId="4AE65EBD"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i/>
          <w:iCs/>
          <w:color w:val="000000"/>
          <w:sz w:val="24"/>
          <w:szCs w:val="24"/>
        </w:rPr>
        <w:t>Reporting any false information on a student’s application may be grounds for denying admission or suspension from the institution. The Admissions Office will not be able to copy, transfer or return documents submitted for admission to SIPI. All accepted new and transfer students are required to take the ACCUPLACER Test for placement. Based on the student’s placement and individual minimum test scores, the student may be required to enroll in Developmental Studies or Technical Preparation courses.</w:t>
      </w:r>
    </w:p>
    <w:p w:rsidRPr="00027977" w:rsidR="00027977" w:rsidP="00027977" w:rsidRDefault="00027977" w14:paraId="02CD641D"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 </w:t>
      </w:r>
    </w:p>
    <w:p w:rsidRPr="00027977" w:rsidR="00027977" w:rsidP="00027977" w:rsidRDefault="00027977" w14:paraId="1C864BC8"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Admitted students are required to register for each trimester they attend.</w:t>
      </w:r>
    </w:p>
    <w:p w:rsidRPr="00027977" w:rsidR="00027977" w:rsidP="00027977" w:rsidRDefault="00027977" w14:paraId="671607AE"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 </w:t>
      </w:r>
    </w:p>
    <w:p w:rsidRPr="00027977" w:rsidR="00027977" w:rsidP="00027977" w:rsidRDefault="00027977" w14:paraId="53318EC1"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Minimum age of acceptance to SIPI is 17 years of age; accepted students who are 17 years of age are not eligible to reside in the lodges until their 18th birthday.</w:t>
      </w:r>
    </w:p>
    <w:p w:rsidRPr="00027977" w:rsidR="00027977" w:rsidP="00027977" w:rsidRDefault="00027977" w14:paraId="2F3E5536"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 </w:t>
      </w:r>
    </w:p>
    <w:p w:rsidRPr="00027977" w:rsidR="00027977" w:rsidP="00027977" w:rsidRDefault="00027977" w14:paraId="0557BCF5" w14:textId="77777777">
      <w:pPr>
        <w:shd w:val="clear" w:color="auto" w:fill="FFFFFF"/>
        <w:spacing w:after="0" w:line="240" w:lineRule="auto"/>
        <w:rPr>
          <w:rFonts w:ascii="Arial" w:hAnsi="Arial" w:eastAsia="Times New Roman" w:cs="Arial"/>
          <w:color w:val="000000"/>
          <w:sz w:val="24"/>
          <w:szCs w:val="24"/>
        </w:rPr>
      </w:pPr>
      <w:r w:rsidRPr="00027977">
        <w:rPr>
          <w:rFonts w:ascii="Arial" w:hAnsi="Arial" w:eastAsia="Times New Roman" w:cs="Arial"/>
          <w:color w:val="000000"/>
          <w:sz w:val="24"/>
          <w:szCs w:val="24"/>
        </w:rPr>
        <w:t>Minimum age of acceptance into the HSET program (formerly the GED® Program) is 18 years of age.</w:t>
      </w:r>
    </w:p>
    <w:p w:rsidR="002D12AB" w:rsidRDefault="008868E6" w14:paraId="11F8A94C" w14:textId="77777777"/>
    <w:sectPr w:rsidR="002D12AB" w:rsidSect="008868E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72752"/>
    <w:multiLevelType w:val="multilevel"/>
    <w:tmpl w:val="4106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A24FA"/>
    <w:multiLevelType w:val="multilevel"/>
    <w:tmpl w:val="674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77"/>
    <w:rsid w:val="00027977"/>
    <w:rsid w:val="001F0979"/>
    <w:rsid w:val="00467CF3"/>
    <w:rsid w:val="008868E6"/>
    <w:rsid w:val="00D0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D5B1"/>
  <w15:chartTrackingRefBased/>
  <w15:docId w15:val="{39E483D2-B1A2-4A27-92CB-EFF7B1C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7977"/>
    <w:rPr>
      <w:b/>
      <w:bCs/>
    </w:rPr>
  </w:style>
  <w:style w:type="paragraph" w:styleId="NormalWeb">
    <w:name w:val="Normal (Web)"/>
    <w:basedOn w:val="Normal"/>
    <w:uiPriority w:val="99"/>
    <w:semiHidden/>
    <w:unhideWhenUsed/>
    <w:rsid w:val="000279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7977"/>
    <w:rPr>
      <w:i/>
      <w:iCs/>
    </w:rPr>
  </w:style>
  <w:style w:type="paragraph" w:styleId="BalloonText">
    <w:name w:val="Balloon Text"/>
    <w:basedOn w:val="Normal"/>
    <w:link w:val="BalloonTextChar"/>
    <w:uiPriority w:val="99"/>
    <w:semiHidden/>
    <w:unhideWhenUsed/>
    <w:rsid w:val="00886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96008">
      <w:bodyDiv w:val="1"/>
      <w:marLeft w:val="0"/>
      <w:marRight w:val="0"/>
      <w:marTop w:val="0"/>
      <w:marBottom w:val="0"/>
      <w:divBdr>
        <w:top w:val="none" w:sz="0" w:space="0" w:color="auto"/>
        <w:left w:val="none" w:sz="0" w:space="0" w:color="auto"/>
        <w:bottom w:val="none" w:sz="0" w:space="0" w:color="auto"/>
        <w:right w:val="none" w:sz="0" w:space="0" w:color="auto"/>
      </w:divBdr>
      <w:divsChild>
        <w:div w:id="361637410">
          <w:marLeft w:val="0"/>
          <w:marRight w:val="0"/>
          <w:marTop w:val="0"/>
          <w:marBottom w:val="0"/>
          <w:divBdr>
            <w:top w:val="none" w:sz="0" w:space="0" w:color="auto"/>
            <w:left w:val="none" w:sz="0" w:space="0" w:color="auto"/>
            <w:bottom w:val="none" w:sz="0" w:space="0" w:color="auto"/>
            <w:right w:val="none" w:sz="0" w:space="0" w:color="auto"/>
          </w:divBdr>
          <w:divsChild>
            <w:div w:id="28266152">
              <w:marLeft w:val="0"/>
              <w:marRight w:val="0"/>
              <w:marTop w:val="0"/>
              <w:marBottom w:val="0"/>
              <w:divBdr>
                <w:top w:val="none" w:sz="0" w:space="0" w:color="auto"/>
                <w:left w:val="none" w:sz="0" w:space="0" w:color="auto"/>
                <w:bottom w:val="none" w:sz="0" w:space="0" w:color="auto"/>
                <w:right w:val="none" w:sz="0" w:space="0" w:color="auto"/>
              </w:divBdr>
            </w:div>
          </w:divsChild>
        </w:div>
        <w:div w:id="1007829992">
          <w:marLeft w:val="0"/>
          <w:marRight w:val="0"/>
          <w:marTop w:val="240"/>
          <w:marBottom w:val="0"/>
          <w:divBdr>
            <w:top w:val="none" w:sz="0" w:space="0" w:color="auto"/>
            <w:left w:val="none" w:sz="0" w:space="0" w:color="auto"/>
            <w:bottom w:val="none" w:sz="0" w:space="0" w:color="auto"/>
            <w:right w:val="none" w:sz="0" w:space="0" w:color="auto"/>
          </w:divBdr>
          <w:divsChild>
            <w:div w:id="632751753">
              <w:marLeft w:val="0"/>
              <w:marRight w:val="0"/>
              <w:marTop w:val="0"/>
              <w:marBottom w:val="0"/>
              <w:divBdr>
                <w:top w:val="none" w:sz="0" w:space="0" w:color="auto"/>
                <w:left w:val="none" w:sz="0" w:space="0" w:color="auto"/>
                <w:bottom w:val="none" w:sz="0" w:space="0" w:color="auto"/>
                <w:right w:val="none" w:sz="0" w:space="0" w:color="auto"/>
              </w:divBdr>
              <w:divsChild>
                <w:div w:id="102968964">
                  <w:marLeft w:val="0"/>
                  <w:marRight w:val="0"/>
                  <w:marTop w:val="0"/>
                  <w:marBottom w:val="0"/>
                  <w:divBdr>
                    <w:top w:val="none" w:sz="0" w:space="0" w:color="auto"/>
                    <w:left w:val="none" w:sz="0" w:space="0" w:color="auto"/>
                    <w:bottom w:val="none" w:sz="0" w:space="0" w:color="auto"/>
                    <w:right w:val="none" w:sz="0" w:space="0" w:color="auto"/>
                  </w:divBdr>
                </w:div>
                <w:div w:id="340281300">
                  <w:marLeft w:val="0"/>
                  <w:marRight w:val="0"/>
                  <w:marTop w:val="0"/>
                  <w:marBottom w:val="0"/>
                  <w:divBdr>
                    <w:top w:val="none" w:sz="0" w:space="0" w:color="auto"/>
                    <w:left w:val="none" w:sz="0" w:space="0" w:color="auto"/>
                    <w:bottom w:val="none" w:sz="0" w:space="0" w:color="auto"/>
                    <w:right w:val="none" w:sz="0" w:space="0" w:color="auto"/>
                  </w:divBdr>
                </w:div>
                <w:div w:id="1675494695">
                  <w:marLeft w:val="0"/>
                  <w:marRight w:val="0"/>
                  <w:marTop w:val="0"/>
                  <w:marBottom w:val="0"/>
                  <w:divBdr>
                    <w:top w:val="none" w:sz="0" w:space="0" w:color="auto"/>
                    <w:left w:val="none" w:sz="0" w:space="0" w:color="auto"/>
                    <w:bottom w:val="none" w:sz="0" w:space="0" w:color="auto"/>
                    <w:right w:val="none" w:sz="0" w:space="0" w:color="auto"/>
                  </w:divBdr>
                </w:div>
                <w:div w:id="660617032">
                  <w:marLeft w:val="0"/>
                  <w:marRight w:val="0"/>
                  <w:marTop w:val="0"/>
                  <w:marBottom w:val="0"/>
                  <w:divBdr>
                    <w:top w:val="none" w:sz="0" w:space="0" w:color="auto"/>
                    <w:left w:val="none" w:sz="0" w:space="0" w:color="auto"/>
                    <w:bottom w:val="none" w:sz="0" w:space="0" w:color="auto"/>
                    <w:right w:val="none" w:sz="0" w:space="0" w:color="auto"/>
                  </w:divBdr>
                </w:div>
                <w:div w:id="1833720434">
                  <w:marLeft w:val="0"/>
                  <w:marRight w:val="0"/>
                  <w:marTop w:val="0"/>
                  <w:marBottom w:val="0"/>
                  <w:divBdr>
                    <w:top w:val="none" w:sz="0" w:space="0" w:color="auto"/>
                    <w:left w:val="none" w:sz="0" w:space="0" w:color="auto"/>
                    <w:bottom w:val="none" w:sz="0" w:space="0" w:color="auto"/>
                    <w:right w:val="none" w:sz="0" w:space="0" w:color="auto"/>
                  </w:divBdr>
                </w:div>
                <w:div w:id="17631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Powless, Jeremiah O</dc:creator>
  <cp:keywords/>
  <dc:description/>
  <cp:lastModifiedBy>Fry, Ashley D</cp:lastModifiedBy>
  <cp:revision>2</cp:revision>
  <dcterms:created xsi:type="dcterms:W3CDTF">2021-03-10T18:53:00Z</dcterms:created>
  <dcterms:modified xsi:type="dcterms:W3CDTF">2021-03-10T18:53:00Z</dcterms:modified>
</cp:coreProperties>
</file>