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4C3E" w:rsidR="0023000B" w:rsidP="00196060" w:rsidRDefault="0023000B" w14:paraId="51EE31E0"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rPr>
      </w:pPr>
    </w:p>
    <w:p w:rsidRPr="000E4C3E" w:rsidR="006B22C4" w:rsidP="00196060" w:rsidRDefault="006B22C4" w14:paraId="39FC3238"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right"/>
        <w:rPr>
          <w:rFonts w:ascii="Times New Roman" w:hAnsi="Times New Roman"/>
        </w:rPr>
      </w:pPr>
    </w:p>
    <w:p w:rsidRPr="000E4C3E" w:rsidR="00196060" w:rsidP="00C41654" w:rsidRDefault="00196060" w14:paraId="1B1F7200"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Times New Roman" w:hAnsi="Times New Roman"/>
          <w:b/>
        </w:rPr>
      </w:pPr>
    </w:p>
    <w:p w:rsidRPr="000E4C3E" w:rsidR="0024548D" w:rsidP="00C41654" w:rsidRDefault="00A60039" w14:paraId="206533CE"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ascii="Times New Roman" w:hAnsi="Times New Roman"/>
        </w:rPr>
      </w:pPr>
      <w:r w:rsidRPr="000E4C3E">
        <w:rPr>
          <w:rFonts w:ascii="Times New Roman" w:hAnsi="Times New Roman"/>
        </w:rPr>
        <w:t>S</w:t>
      </w:r>
      <w:r w:rsidRPr="000E4C3E" w:rsidR="00196060">
        <w:rPr>
          <w:rFonts w:ascii="Times New Roman" w:hAnsi="Times New Roman"/>
        </w:rPr>
        <w:t>upporting Statement</w:t>
      </w:r>
      <w:r w:rsidRPr="000E4C3E" w:rsidR="001C1851">
        <w:rPr>
          <w:rFonts w:ascii="Times New Roman" w:hAnsi="Times New Roman"/>
        </w:rPr>
        <w:t xml:space="preserve">  </w:t>
      </w:r>
      <w:r w:rsidRPr="000E4C3E" w:rsidR="003E44AD">
        <w:rPr>
          <w:rFonts w:ascii="Times New Roman" w:hAnsi="Times New Roman"/>
        </w:rPr>
        <w:t xml:space="preserve">  </w:t>
      </w:r>
      <w:r w:rsidRPr="000E4C3E" w:rsidR="00092E2B">
        <w:rPr>
          <w:rFonts w:ascii="Times New Roman" w:hAnsi="Times New Roman"/>
        </w:rPr>
        <w:t xml:space="preserve"> </w:t>
      </w:r>
    </w:p>
    <w:p w:rsidRPr="000E4C3E" w:rsidR="00A60039" w:rsidP="00C64B5E" w:rsidRDefault="00C64B5E" w14:paraId="65813C73" w14:textId="77777777">
      <w:pPr>
        <w:tabs>
          <w:tab w:val="left" w:pos="1500"/>
        </w:tabs>
        <w:rPr>
          <w:rFonts w:ascii="Times New Roman" w:hAnsi="Times New Roman"/>
        </w:rPr>
      </w:pPr>
      <w:r w:rsidRPr="000E4C3E">
        <w:rPr>
          <w:rFonts w:ascii="Times New Roman" w:hAnsi="Times New Roman"/>
        </w:rPr>
        <w:tab/>
      </w:r>
    </w:p>
    <w:p w:rsidRPr="000E4C3E" w:rsidR="004A1D6F" w:rsidP="00646345" w:rsidRDefault="002C2564" w14:paraId="29F90715" w14:textId="2984F5AB">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EF1848">
        <w:rPr>
          <w:rFonts w:ascii="Times New Roman" w:hAnsi="Times New Roman"/>
          <w:b/>
        </w:rPr>
        <w:tab/>
      </w:r>
      <w:r w:rsidRPr="00EF1848">
        <w:rPr>
          <w:rFonts w:ascii="Times New Roman" w:hAnsi="Times New Roman"/>
          <w:b/>
        </w:rPr>
        <w:tab/>
      </w:r>
      <w:r w:rsidRPr="000E4C3E" w:rsidR="004A1D6F">
        <w:rPr>
          <w:rFonts w:ascii="Times New Roman" w:hAnsi="Times New Roman"/>
          <w:b/>
          <w:u w:val="single"/>
        </w:rPr>
        <w:t>OMB No</w:t>
      </w:r>
      <w:r w:rsidRPr="000E4C3E" w:rsidR="004A1D6F">
        <w:rPr>
          <w:rFonts w:ascii="Times New Roman" w:hAnsi="Times New Roman"/>
          <w:b/>
        </w:rPr>
        <w:t xml:space="preserve">.:  </w:t>
      </w:r>
      <w:r w:rsidRPr="000E4C3E" w:rsidR="004A1D6F">
        <w:rPr>
          <w:rFonts w:ascii="Times New Roman" w:hAnsi="Times New Roman"/>
        </w:rPr>
        <w:t>1219-0088</w:t>
      </w:r>
    </w:p>
    <w:p w:rsidRPr="000E4C3E" w:rsidR="004A1D6F" w:rsidP="00646345" w:rsidRDefault="004A1D6F" w14:paraId="51917B68"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p>
    <w:p w:rsidR="00C310F1" w:rsidP="00646345" w:rsidRDefault="00C310F1" w14:paraId="089AEF1D"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sectPr w:rsidR="00C310F1" w:rsidSect="001B4CEE">
          <w:headerReference w:type="default" r:id="rId11"/>
          <w:footerReference w:type="default" r:id="rId12"/>
          <w:type w:val="continuous"/>
          <w:pgSz w:w="12240" w:h="15840" w:code="1"/>
          <w:pgMar w:top="1440" w:right="720" w:bottom="1440" w:left="720" w:header="720" w:footer="720" w:gutter="0"/>
          <w:cols w:space="720"/>
          <w:noEndnote/>
        </w:sectPr>
      </w:pPr>
    </w:p>
    <w:p w:rsidRPr="000E4C3E" w:rsidR="00646345" w:rsidP="00646345" w:rsidRDefault="00646345" w14:paraId="55382942" w14:textId="163BA0F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4C3E">
        <w:rPr>
          <w:rFonts w:ascii="Times New Roman" w:hAnsi="Times New Roman"/>
          <w:b/>
          <w:u w:val="single"/>
        </w:rPr>
        <w:t>Information Collection Title</w:t>
      </w:r>
      <w:r w:rsidRPr="000E4C3E">
        <w:rPr>
          <w:rFonts w:ascii="Times New Roman" w:hAnsi="Times New Roman"/>
        </w:rPr>
        <w:t>: Ventilation Plans, Tests, and Examinations in Underground Coal Mines</w:t>
      </w:r>
    </w:p>
    <w:p w:rsidRPr="000E4C3E" w:rsidR="007E431C" w:rsidP="00646345" w:rsidRDefault="007E431C" w14:paraId="6693B911"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E4C3E" w:rsidR="00D56B73" w:rsidP="00D56B73" w:rsidRDefault="00646345" w14:paraId="4C2FB730" w14:textId="7758D2FD">
      <w:pPr>
        <w:rPr>
          <w:rFonts w:ascii="Times New Roman" w:hAnsi="Times New Roman"/>
        </w:rPr>
      </w:pPr>
      <w:r w:rsidRPr="000E4C3E">
        <w:rPr>
          <w:rFonts w:ascii="Times New Roman" w:hAnsi="Times New Roman"/>
          <w:b/>
          <w:u w:val="single"/>
        </w:rPr>
        <w:t>Citations</w:t>
      </w:r>
      <w:r w:rsidRPr="000E4C3E">
        <w:rPr>
          <w:rFonts w:ascii="Times New Roman" w:hAnsi="Times New Roman"/>
        </w:rPr>
        <w:t xml:space="preserve">: </w:t>
      </w:r>
      <w:r w:rsidRPr="000E4C3E" w:rsidR="00F72B48">
        <w:rPr>
          <w:rFonts w:ascii="Times New Roman" w:hAnsi="Times New Roman"/>
        </w:rPr>
        <w:t>30 CFR 75.310, 75.312, 75.342, 75.351, 75.360, 75.361, 75.362, 75.363, 75.364, 75.370, 75.371</w:t>
      </w:r>
      <w:r w:rsidRPr="000E4C3E" w:rsidR="00D56B73">
        <w:rPr>
          <w:rFonts w:ascii="Times New Roman" w:hAnsi="Times New Roman"/>
        </w:rPr>
        <w:t>,</w:t>
      </w:r>
      <w:r w:rsidRPr="000E4C3E" w:rsidR="00F72B48">
        <w:rPr>
          <w:rFonts w:ascii="Times New Roman" w:hAnsi="Times New Roman"/>
        </w:rPr>
        <w:t xml:space="preserve"> </w:t>
      </w:r>
      <w:r w:rsidR="00070F3B">
        <w:rPr>
          <w:rFonts w:ascii="Times New Roman" w:hAnsi="Times New Roman"/>
        </w:rPr>
        <w:t xml:space="preserve">and </w:t>
      </w:r>
      <w:r w:rsidRPr="000E4C3E" w:rsidR="00F72B48">
        <w:rPr>
          <w:rFonts w:ascii="Times New Roman" w:hAnsi="Times New Roman"/>
        </w:rPr>
        <w:t>75.382</w:t>
      </w:r>
    </w:p>
    <w:p w:rsidRPr="000E4C3E" w:rsidR="00D56B73" w:rsidP="00A9560F" w:rsidRDefault="00D56B73" w14:paraId="5D93897F"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Pr="000E4C3E" w:rsidR="00646345" w:rsidP="00A9560F" w:rsidRDefault="00646345" w14:paraId="000EBDE8" w14:textId="1A041190">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sidRPr="000E4C3E">
        <w:rPr>
          <w:rFonts w:ascii="Times New Roman" w:hAnsi="Times New Roman"/>
          <w:b/>
          <w:u w:val="single"/>
        </w:rPr>
        <w:t>Collection Instrument</w:t>
      </w:r>
      <w:r w:rsidR="00EF1848">
        <w:rPr>
          <w:rFonts w:ascii="Times New Roman" w:hAnsi="Times New Roman"/>
          <w:b/>
          <w:u w:val="single"/>
        </w:rPr>
        <w:t>(</w:t>
      </w:r>
      <w:r w:rsidRPr="000E4C3E">
        <w:rPr>
          <w:rFonts w:ascii="Times New Roman" w:hAnsi="Times New Roman"/>
          <w:b/>
          <w:u w:val="single"/>
        </w:rPr>
        <w:t>s</w:t>
      </w:r>
      <w:r w:rsidR="00EF1848">
        <w:rPr>
          <w:rFonts w:ascii="Times New Roman" w:hAnsi="Times New Roman"/>
          <w:b/>
          <w:u w:val="single"/>
        </w:rPr>
        <w:t>)</w:t>
      </w:r>
      <w:r w:rsidRPr="000E4C3E">
        <w:rPr>
          <w:rFonts w:ascii="Times New Roman" w:hAnsi="Times New Roman"/>
          <w:b/>
        </w:rPr>
        <w:t>:</w:t>
      </w:r>
      <w:r w:rsidRPr="000E4C3E">
        <w:rPr>
          <w:rFonts w:ascii="Times New Roman" w:hAnsi="Times New Roman"/>
        </w:rPr>
        <w:t xml:space="preserve"> None</w:t>
      </w:r>
    </w:p>
    <w:p w:rsidRPr="000E4C3E" w:rsidR="00F72B48" w:rsidP="00A9560F" w:rsidRDefault="00F72B48" w14:paraId="50982EEB" w14:textId="77777777">
      <w:pPr>
        <w:rPr>
          <w:rFonts w:ascii="Times New Roman" w:hAnsi="Times New Roman"/>
          <w:b/>
        </w:rPr>
      </w:pPr>
    </w:p>
    <w:p w:rsidRPr="000E4C3E" w:rsidR="002D529E" w:rsidP="00AC4557" w:rsidRDefault="002D529E" w14:paraId="794CCBB4" w14:textId="77777777">
      <w:pPr>
        <w:rPr>
          <w:rFonts w:ascii="Times New Roman" w:hAnsi="Times New Roman"/>
        </w:rPr>
      </w:pPr>
    </w:p>
    <w:p w:rsidRPr="000E4C3E" w:rsidR="006953E0" w:rsidP="006953E0" w:rsidRDefault="006953E0" w14:paraId="122FBA2B" w14:textId="77777777">
      <w:pPr>
        <w:widowControl/>
        <w:tabs>
          <w:tab w:val="left" w:pos="-720"/>
        </w:tabs>
        <w:suppressAutoHyphens/>
        <w:autoSpaceDE/>
        <w:autoSpaceDN/>
        <w:adjustRightInd/>
        <w:rPr>
          <w:rFonts w:ascii="Times New Roman" w:hAnsi="Times New Roman"/>
          <w:b/>
        </w:rPr>
      </w:pPr>
      <w:r w:rsidRPr="000E4C3E">
        <w:rPr>
          <w:rFonts w:ascii="Times New Roman" w:hAnsi="Times New Roman"/>
          <w:b/>
        </w:rPr>
        <w:t>General Instructions</w:t>
      </w:r>
    </w:p>
    <w:p w:rsidRPr="000E4C3E" w:rsidR="006953E0" w:rsidP="006953E0" w:rsidRDefault="006953E0" w14:paraId="4C05CE2D" w14:textId="77777777">
      <w:pPr>
        <w:widowControl/>
        <w:tabs>
          <w:tab w:val="left" w:pos="-720"/>
        </w:tabs>
        <w:suppressAutoHyphens/>
        <w:autoSpaceDE/>
        <w:autoSpaceDN/>
        <w:adjustRightInd/>
        <w:rPr>
          <w:rFonts w:ascii="Times New Roman" w:hAnsi="Times New Roman"/>
          <w:b/>
        </w:rPr>
      </w:pPr>
    </w:p>
    <w:p w:rsidRPr="000E4C3E" w:rsidR="006953E0" w:rsidP="006953E0" w:rsidRDefault="006953E0" w14:paraId="15C363ED" w14:textId="0500D8C8">
      <w:pPr>
        <w:widowControl/>
        <w:tabs>
          <w:tab w:val="left" w:pos="-720"/>
        </w:tabs>
        <w:suppressAutoHyphens/>
        <w:autoSpaceDE/>
        <w:autoSpaceDN/>
        <w:adjustRightInd/>
        <w:rPr>
          <w:rFonts w:ascii="Times New Roman" w:hAnsi="Times New Roman"/>
          <w:b/>
        </w:rPr>
      </w:pPr>
      <w:r w:rsidRPr="000E4C3E">
        <w:rPr>
          <w:rFonts w:ascii="Times New Roman" w:hAnsi="Times New Roman"/>
          <w:b/>
        </w:rPr>
        <w:t>A Supporting Statement, including the text of the notice to the public required by 5 CFR 1320.5(a</w:t>
      </w:r>
      <w:proofErr w:type="gramStart"/>
      <w:r w:rsidRPr="000E4C3E">
        <w:rPr>
          <w:rFonts w:ascii="Times New Roman" w:hAnsi="Times New Roman"/>
          <w:b/>
        </w:rPr>
        <w:t>)(</w:t>
      </w:r>
      <w:proofErr w:type="spellStart"/>
      <w:proofErr w:type="gramEnd"/>
      <w:r w:rsidRPr="000E4C3E">
        <w:rPr>
          <w:rFonts w:ascii="Times New Roman" w:hAnsi="Times New Roman"/>
          <w:b/>
        </w:rPr>
        <w:t>i</w:t>
      </w:r>
      <w:proofErr w:type="spellEnd"/>
      <w:r w:rsidRPr="000E4C3E">
        <w:rPr>
          <w:rFonts w:ascii="Times New Roman" w:hAnsi="Times New Roman"/>
          <w:b/>
        </w:rPr>
        <w:t xml:space="preserve">)(iv) and its actual or estimated date of publication in the </w:t>
      </w:r>
      <w:r w:rsidRPr="000E4C3E">
        <w:rPr>
          <w:rFonts w:ascii="Times New Roman" w:hAnsi="Times New Roman"/>
          <w:b/>
          <w:i/>
        </w:rPr>
        <w:t>Federal Register</w:t>
      </w:r>
      <w:r w:rsidRPr="000E4C3E">
        <w:rPr>
          <w:rFonts w:ascii="Times New Roman" w:hAnsi="Times New Roman"/>
          <w:b/>
        </w:rPr>
        <w:t>, must accompany each request for approval of a collection of information</w:t>
      </w:r>
      <w:r w:rsidRPr="000E4C3E" w:rsidR="00EF4EED">
        <w:rPr>
          <w:rFonts w:ascii="Times New Roman" w:hAnsi="Times New Roman"/>
          <w:b/>
        </w:rPr>
        <w:t xml:space="preserve">. </w:t>
      </w:r>
      <w:r w:rsidRPr="000E4C3E">
        <w:rPr>
          <w:rFonts w:ascii="Times New Roman" w:hAnsi="Times New Roman"/>
          <w:b/>
        </w:rPr>
        <w:t>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0E4C3E" w:rsidR="006953E0" w:rsidP="006953E0" w:rsidRDefault="006953E0" w14:paraId="03DD2AD5" w14:textId="77777777">
      <w:pPr>
        <w:widowControl/>
        <w:tabs>
          <w:tab w:val="left" w:pos="-720"/>
        </w:tabs>
        <w:suppressAutoHyphens/>
        <w:autoSpaceDE/>
        <w:autoSpaceDN/>
        <w:adjustRightInd/>
        <w:rPr>
          <w:rFonts w:ascii="Times New Roman" w:hAnsi="Times New Roman"/>
          <w:b/>
        </w:rPr>
      </w:pPr>
    </w:p>
    <w:p w:rsidRPr="000E4C3E" w:rsidR="006953E0" w:rsidP="006953E0" w:rsidRDefault="006953E0" w14:paraId="56C0D58A" w14:textId="77777777">
      <w:pPr>
        <w:widowControl/>
        <w:tabs>
          <w:tab w:val="left" w:pos="-720"/>
        </w:tabs>
        <w:suppressAutoHyphens/>
        <w:autoSpaceDE/>
        <w:autoSpaceDN/>
        <w:adjustRightInd/>
        <w:rPr>
          <w:rFonts w:ascii="Times New Roman" w:hAnsi="Times New Roman"/>
          <w:b/>
        </w:rPr>
      </w:pPr>
      <w:r w:rsidRPr="000E4C3E">
        <w:rPr>
          <w:rFonts w:ascii="Times New Roman" w:hAnsi="Times New Roman"/>
          <w:b/>
        </w:rPr>
        <w:t>Specific Instructions</w:t>
      </w:r>
    </w:p>
    <w:p w:rsidRPr="000E4C3E" w:rsidR="006953E0" w:rsidP="00AC4557" w:rsidRDefault="006953E0" w14:paraId="3ECCF6C2" w14:textId="77777777">
      <w:pPr>
        <w:outlineLvl w:val="0"/>
        <w:rPr>
          <w:rFonts w:ascii="Times New Roman" w:hAnsi="Times New Roman"/>
          <w:b/>
          <w:bCs/>
        </w:rPr>
      </w:pPr>
    </w:p>
    <w:p w:rsidRPr="000E4C3E" w:rsidR="0003321B" w:rsidP="00AC4557" w:rsidRDefault="0003321B" w14:paraId="58235255" w14:textId="77777777">
      <w:pPr>
        <w:outlineLvl w:val="0"/>
        <w:rPr>
          <w:rFonts w:ascii="Times New Roman" w:hAnsi="Times New Roman"/>
          <w:b/>
          <w:bCs/>
        </w:rPr>
      </w:pPr>
    </w:p>
    <w:p w:rsidRPr="000E4C3E" w:rsidR="00A60039" w:rsidP="00AC4557" w:rsidRDefault="00A60039" w14:paraId="5E1A6942" w14:textId="0C8911C7">
      <w:pPr>
        <w:outlineLvl w:val="0"/>
        <w:rPr>
          <w:rFonts w:ascii="Times New Roman" w:hAnsi="Times New Roman"/>
        </w:rPr>
      </w:pPr>
      <w:r w:rsidRPr="000E4C3E">
        <w:rPr>
          <w:rFonts w:ascii="Times New Roman" w:hAnsi="Times New Roman"/>
          <w:b/>
          <w:bCs/>
        </w:rPr>
        <w:t>A</w:t>
      </w:r>
      <w:r w:rsidRPr="000E4C3E" w:rsidR="00EF4EED">
        <w:rPr>
          <w:rFonts w:ascii="Times New Roman" w:hAnsi="Times New Roman"/>
          <w:b/>
          <w:bCs/>
        </w:rPr>
        <w:t xml:space="preserve">. </w:t>
      </w:r>
      <w:r w:rsidRPr="000E4C3E">
        <w:rPr>
          <w:rFonts w:ascii="Times New Roman" w:hAnsi="Times New Roman"/>
          <w:b/>
          <w:bCs/>
        </w:rPr>
        <w:t>Justification</w:t>
      </w:r>
    </w:p>
    <w:p w:rsidRPr="000E4C3E" w:rsidR="00A60039" w:rsidP="00AC4557" w:rsidRDefault="00A60039" w14:paraId="3644F5C6" w14:textId="77777777">
      <w:pPr>
        <w:rPr>
          <w:rFonts w:ascii="Times New Roman" w:hAnsi="Times New Roman"/>
        </w:rPr>
      </w:pPr>
    </w:p>
    <w:p w:rsidRPr="000E4C3E" w:rsidR="00A60039" w:rsidP="00AC4557" w:rsidRDefault="00A60039" w14:paraId="0E957CE2" w14:textId="7112BE96">
      <w:pPr>
        <w:rPr>
          <w:rFonts w:ascii="Times New Roman" w:hAnsi="Times New Roman"/>
          <w:b/>
          <w:bCs/>
        </w:rPr>
      </w:pPr>
      <w:r w:rsidRPr="000E4C3E">
        <w:rPr>
          <w:rFonts w:ascii="Times New Roman" w:hAnsi="Times New Roman"/>
          <w:b/>
          <w:bCs/>
        </w:rPr>
        <w:t>1</w:t>
      </w:r>
      <w:r w:rsidRPr="000E4C3E" w:rsidR="00EF4EED">
        <w:rPr>
          <w:rFonts w:ascii="Times New Roman" w:hAnsi="Times New Roman"/>
          <w:b/>
          <w:bCs/>
        </w:rPr>
        <w:t xml:space="preserve">. </w:t>
      </w:r>
      <w:r w:rsidRPr="000E4C3E">
        <w:rPr>
          <w:rFonts w:ascii="Times New Roman" w:hAnsi="Times New Roman"/>
          <w:b/>
          <w:bCs/>
        </w:rPr>
        <w:t>Explain the circumstances that make the collection of information necessary</w:t>
      </w:r>
      <w:r w:rsidRPr="000E4C3E" w:rsidR="00EF4EED">
        <w:rPr>
          <w:rFonts w:ascii="Times New Roman" w:hAnsi="Times New Roman"/>
          <w:b/>
          <w:bCs/>
        </w:rPr>
        <w:t xml:space="preserve">. </w:t>
      </w:r>
      <w:r w:rsidRPr="000E4C3E">
        <w:rPr>
          <w:rFonts w:ascii="Times New Roman" w:hAnsi="Times New Roman"/>
          <w:b/>
          <w:bCs/>
        </w:rPr>
        <w:t>Identify any legal or administrative requirements that necessitate the collection</w:t>
      </w:r>
      <w:r w:rsidRPr="000E4C3E" w:rsidR="00EF4EED">
        <w:rPr>
          <w:rFonts w:ascii="Times New Roman" w:hAnsi="Times New Roman"/>
          <w:b/>
          <w:bCs/>
        </w:rPr>
        <w:t xml:space="preserve">. </w:t>
      </w:r>
      <w:r w:rsidRPr="000E4C3E">
        <w:rPr>
          <w:rFonts w:ascii="Times New Roman" w:hAnsi="Times New Roman"/>
          <w:b/>
          <w:bCs/>
        </w:rPr>
        <w:t>Attach a copy of the appropriate section of each statute and regulation mandating or authorizing the collection of information.</w:t>
      </w:r>
    </w:p>
    <w:p w:rsidRPr="000E4C3E" w:rsidR="00C77F64" w:rsidP="00AC4557" w:rsidRDefault="00C77F64" w14:paraId="17E49650" w14:textId="77777777">
      <w:pPr>
        <w:rPr>
          <w:rFonts w:ascii="Times New Roman" w:hAnsi="Times New Roman"/>
          <w:b/>
          <w:bCs/>
        </w:rPr>
      </w:pPr>
    </w:p>
    <w:p w:rsidRPr="000E4C3E" w:rsidR="00C77F64" w:rsidP="00C77F64" w:rsidRDefault="004F3F21" w14:paraId="376734FC" w14:textId="0193BD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Section 103</w:t>
      </w:r>
      <w:r w:rsidRPr="000E4C3E" w:rsidR="00CF2072">
        <w:rPr>
          <w:rFonts w:ascii="Times New Roman" w:hAnsi="Times New Roman"/>
        </w:rPr>
        <w:t>(h</w:t>
      </w:r>
      <w:r w:rsidRPr="000E4C3E">
        <w:rPr>
          <w:rFonts w:ascii="Times New Roman" w:hAnsi="Times New Roman"/>
        </w:rPr>
        <w:t>) of the Federal Mine Safety and Health Act of 1977 (Mine Act), 30 U.S.C</w:t>
      </w:r>
      <w:r w:rsidRPr="000E4C3E" w:rsidR="00EF4EED">
        <w:rPr>
          <w:rFonts w:ascii="Times New Roman" w:hAnsi="Times New Roman"/>
        </w:rPr>
        <w:t xml:space="preserve">. </w:t>
      </w:r>
      <w:r w:rsidRPr="000E4C3E">
        <w:rPr>
          <w:rFonts w:ascii="Times New Roman" w:hAnsi="Times New Roman"/>
        </w:rPr>
        <w:t>813(h), authorizes the Mine Safety and Health Administration (MSHA) to collect information necessary to carry out its duty in protecting the safety and health of miners</w:t>
      </w:r>
      <w:r w:rsidRPr="000E4C3E" w:rsidR="00EF4EED">
        <w:rPr>
          <w:rFonts w:ascii="Times New Roman" w:hAnsi="Times New Roman"/>
        </w:rPr>
        <w:t xml:space="preserve">. </w:t>
      </w:r>
      <w:r w:rsidRPr="000E4C3E">
        <w:rPr>
          <w:rFonts w:ascii="Times New Roman" w:hAnsi="Times New Roman"/>
        </w:rPr>
        <w:t xml:space="preserve">Further, </w:t>
      </w:r>
      <w:r w:rsidRPr="000E4C3E" w:rsidR="00CF2072">
        <w:rPr>
          <w:rFonts w:ascii="Times New Roman" w:hAnsi="Times New Roman"/>
        </w:rPr>
        <w:t>s</w:t>
      </w:r>
      <w:r w:rsidRPr="000E4C3E" w:rsidR="00C77F64">
        <w:rPr>
          <w:rFonts w:ascii="Times New Roman" w:hAnsi="Times New Roman"/>
        </w:rPr>
        <w:t xml:space="preserve">ection 101(a) of the </w:t>
      </w:r>
      <w:r w:rsidRPr="000E4C3E" w:rsidR="00370A8C">
        <w:rPr>
          <w:rFonts w:ascii="Times New Roman" w:hAnsi="Times New Roman"/>
        </w:rPr>
        <w:t xml:space="preserve">Mine </w:t>
      </w:r>
      <w:r w:rsidRPr="000E4C3E" w:rsidR="00C77F64">
        <w:rPr>
          <w:rFonts w:ascii="Times New Roman" w:hAnsi="Times New Roman"/>
        </w:rPr>
        <w:t xml:space="preserve">Act, </w:t>
      </w:r>
      <w:r w:rsidRPr="000E4C3E" w:rsidR="00CF2072">
        <w:rPr>
          <w:rFonts w:ascii="Times New Roman" w:hAnsi="Times New Roman"/>
        </w:rPr>
        <w:t xml:space="preserve">30 U.S.C. 811, authorizes </w:t>
      </w:r>
      <w:r w:rsidRPr="000E4C3E" w:rsidR="00C77F64">
        <w:rPr>
          <w:rFonts w:ascii="Times New Roman" w:hAnsi="Times New Roman"/>
        </w:rPr>
        <w:t xml:space="preserve">the Secretary </w:t>
      </w:r>
      <w:r w:rsidRPr="000E4C3E">
        <w:rPr>
          <w:rFonts w:ascii="Times New Roman" w:hAnsi="Times New Roman"/>
        </w:rPr>
        <w:t xml:space="preserve">of Labor (Secretary) </w:t>
      </w:r>
      <w:r w:rsidRPr="000E4C3E" w:rsidR="00CF2072">
        <w:rPr>
          <w:rFonts w:ascii="Times New Roman" w:hAnsi="Times New Roman"/>
        </w:rPr>
        <w:t>to</w:t>
      </w:r>
      <w:r w:rsidRPr="000E4C3E" w:rsidR="00C77F64">
        <w:rPr>
          <w:rFonts w:ascii="Times New Roman" w:hAnsi="Times New Roman"/>
        </w:rPr>
        <w:t xml:space="preserve"> develop, promulgate, and revise as may be appropriate, improved mandatory health or safety standards for the protection of life and prevention of injuries in coal or other mines</w:t>
      </w:r>
      <w:r w:rsidRPr="000E4C3E" w:rsidR="00EF4EED">
        <w:rPr>
          <w:rFonts w:ascii="Times New Roman" w:hAnsi="Times New Roman"/>
        </w:rPr>
        <w:t xml:space="preserve">. </w:t>
      </w:r>
      <w:r w:rsidRPr="000E4C3E" w:rsidR="00C77F64">
        <w:rPr>
          <w:rFonts w:ascii="Times New Roman" w:hAnsi="Times New Roman"/>
        </w:rPr>
        <w:t>In addition</w:t>
      </w:r>
      <w:r w:rsidRPr="000E4C3E" w:rsidR="00FF54D5">
        <w:rPr>
          <w:rFonts w:ascii="Times New Roman" w:hAnsi="Times New Roman"/>
        </w:rPr>
        <w:t>,</w:t>
      </w:r>
      <w:r w:rsidRPr="000E4C3E" w:rsidR="00C77F64">
        <w:rPr>
          <w:rFonts w:ascii="Times New Roman" w:hAnsi="Times New Roman"/>
        </w:rPr>
        <w:t xml:space="preserve"> </w:t>
      </w:r>
      <w:r w:rsidRPr="000E4C3E" w:rsidR="00CF2072">
        <w:rPr>
          <w:rFonts w:ascii="Times New Roman" w:hAnsi="Times New Roman"/>
        </w:rPr>
        <w:t xml:space="preserve">section </w:t>
      </w:r>
      <w:r w:rsidRPr="000E4C3E" w:rsidR="00C77F64">
        <w:rPr>
          <w:rFonts w:ascii="Times New Roman" w:hAnsi="Times New Roman"/>
        </w:rPr>
        <w:t>303</w:t>
      </w:r>
      <w:r w:rsidRPr="000E4C3E" w:rsidR="00CF2072">
        <w:rPr>
          <w:rFonts w:ascii="Times New Roman" w:hAnsi="Times New Roman"/>
        </w:rPr>
        <w:t>(a)</w:t>
      </w:r>
      <w:r w:rsidRPr="000E4C3E" w:rsidR="00C77F64">
        <w:rPr>
          <w:rFonts w:ascii="Times New Roman" w:hAnsi="Times New Roman"/>
        </w:rPr>
        <w:t xml:space="preserve"> </w:t>
      </w:r>
      <w:r w:rsidRPr="000E4C3E" w:rsidR="00CF2072">
        <w:rPr>
          <w:rFonts w:ascii="Times New Roman" w:hAnsi="Times New Roman"/>
        </w:rPr>
        <w:t xml:space="preserve">of the Mine Act </w:t>
      </w:r>
      <w:r w:rsidRPr="000E4C3E" w:rsidR="00C77F64">
        <w:rPr>
          <w:rFonts w:ascii="Times New Roman" w:hAnsi="Times New Roman"/>
        </w:rPr>
        <w:t xml:space="preserve">requires that all </w:t>
      </w:r>
      <w:r w:rsidRPr="000E4C3E" w:rsidR="00F361AD">
        <w:rPr>
          <w:rFonts w:ascii="Times New Roman" w:hAnsi="Times New Roman"/>
        </w:rPr>
        <w:t xml:space="preserve">underground </w:t>
      </w:r>
      <w:r w:rsidRPr="000E4C3E" w:rsidR="00C77F64">
        <w:rPr>
          <w:rFonts w:ascii="Times New Roman" w:hAnsi="Times New Roman"/>
        </w:rPr>
        <w:t xml:space="preserve">coal mines be ventilated by mechanical ventilation </w:t>
      </w:r>
      <w:r w:rsidRPr="000E4C3E" w:rsidR="00C77F64">
        <w:rPr>
          <w:rFonts w:ascii="Times New Roman" w:hAnsi="Times New Roman"/>
        </w:rPr>
        <w:lastRenderedPageBreak/>
        <w:t xml:space="preserve">equipment installed and operated in a manner approved by an authorized representative of the Secretary and such equipment </w:t>
      </w:r>
      <w:r w:rsidRPr="000E4C3E" w:rsidR="000D3DC8">
        <w:rPr>
          <w:rFonts w:ascii="Times New Roman" w:hAnsi="Times New Roman"/>
        </w:rPr>
        <w:t xml:space="preserve">must </w:t>
      </w:r>
      <w:r w:rsidRPr="000E4C3E" w:rsidR="00C77F64">
        <w:rPr>
          <w:rFonts w:ascii="Times New Roman" w:hAnsi="Times New Roman"/>
        </w:rPr>
        <w:t>be examined daily and a record be kept of such examination</w:t>
      </w:r>
      <w:r w:rsidRPr="000E4C3E" w:rsidR="00EF4EED">
        <w:rPr>
          <w:rFonts w:ascii="Times New Roman" w:hAnsi="Times New Roman"/>
        </w:rPr>
        <w:t xml:space="preserve">. </w:t>
      </w:r>
    </w:p>
    <w:p w:rsidRPr="000E4C3E" w:rsidR="00C77F64" w:rsidP="00C77F64" w:rsidRDefault="00C77F64" w14:paraId="0D686A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C77F64" w:rsidP="00C77F64" w:rsidRDefault="00C77F64" w14:paraId="79D18BD2" w14:textId="25D0EF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Underground coal mines usually present harsh and hostile working environments</w:t>
      </w:r>
      <w:r w:rsidRPr="000E4C3E" w:rsidR="00EF4EED">
        <w:rPr>
          <w:rFonts w:ascii="Times New Roman" w:hAnsi="Times New Roman"/>
        </w:rPr>
        <w:t xml:space="preserve">. </w:t>
      </w:r>
      <w:r w:rsidRPr="000E4C3E">
        <w:rPr>
          <w:rFonts w:ascii="Times New Roman" w:hAnsi="Times New Roman"/>
        </w:rPr>
        <w:t xml:space="preserve">The </w:t>
      </w:r>
      <w:r w:rsidRPr="000E4C3E" w:rsidR="008A2CF8">
        <w:rPr>
          <w:rFonts w:ascii="Times New Roman" w:hAnsi="Times New Roman"/>
        </w:rPr>
        <w:t xml:space="preserve">mine </w:t>
      </w:r>
      <w:r w:rsidRPr="000E4C3E">
        <w:rPr>
          <w:rFonts w:ascii="Times New Roman" w:hAnsi="Times New Roman"/>
        </w:rPr>
        <w:t>ventilation system is the most vital life support system in underground mining and a properly operating ventilation system is essential for maintaining a safe and healthful working environment</w:t>
      </w:r>
      <w:r w:rsidRPr="000E4C3E" w:rsidR="00EF4EED">
        <w:rPr>
          <w:rFonts w:ascii="Times New Roman" w:hAnsi="Times New Roman"/>
        </w:rPr>
        <w:t xml:space="preserve">. </w:t>
      </w:r>
      <w:r w:rsidRPr="000E4C3E">
        <w:rPr>
          <w:rFonts w:ascii="Times New Roman" w:hAnsi="Times New Roman"/>
        </w:rPr>
        <w:t>Lack of adequate ventilation in underground mines has resulted in fatalities from asphyxiation and explosions.</w:t>
      </w:r>
    </w:p>
    <w:p w:rsidRPr="000E4C3E" w:rsidR="00C77F64" w:rsidP="00C77F64" w:rsidRDefault="00C77F64" w14:paraId="76EDE5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0D3DC8" w:rsidP="00C34C3F" w:rsidRDefault="00C77F64" w14:paraId="1F932D3F" w14:textId="262545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An underground mine is a maze of tunnels that must be adequately ventilated with fresh air to provide a safe environment for miners</w:t>
      </w:r>
      <w:r w:rsidRPr="000E4C3E" w:rsidR="00EF4EED">
        <w:rPr>
          <w:rFonts w:ascii="Times New Roman" w:hAnsi="Times New Roman"/>
        </w:rPr>
        <w:t xml:space="preserve">. </w:t>
      </w:r>
      <w:r w:rsidRPr="000E4C3E">
        <w:rPr>
          <w:rFonts w:ascii="Times New Roman" w:hAnsi="Times New Roman"/>
        </w:rPr>
        <w:t>Methane is liberated from the strata and noxious gases and dusts from blasting</w:t>
      </w:r>
      <w:r w:rsidRPr="000E4C3E" w:rsidR="00332483">
        <w:rPr>
          <w:rFonts w:ascii="Times New Roman" w:hAnsi="Times New Roman"/>
        </w:rPr>
        <w:t>, operating diesel equipment</w:t>
      </w:r>
      <w:r w:rsidR="009F41BF">
        <w:rPr>
          <w:rFonts w:ascii="Times New Roman" w:hAnsi="Times New Roman"/>
        </w:rPr>
        <w:t>,</w:t>
      </w:r>
      <w:r w:rsidRPr="000E4C3E">
        <w:rPr>
          <w:rFonts w:ascii="Times New Roman" w:hAnsi="Times New Roman"/>
        </w:rPr>
        <w:t xml:space="preserve"> and other mining activities may be present</w:t>
      </w:r>
      <w:r w:rsidRPr="000E4C3E" w:rsidR="00EF4EED">
        <w:rPr>
          <w:rFonts w:ascii="Times New Roman" w:hAnsi="Times New Roman"/>
        </w:rPr>
        <w:t xml:space="preserve">. </w:t>
      </w:r>
      <w:r w:rsidRPr="000E4C3E">
        <w:rPr>
          <w:rFonts w:ascii="Times New Roman" w:hAnsi="Times New Roman"/>
        </w:rPr>
        <w:t>The explosive</w:t>
      </w:r>
      <w:r w:rsidRPr="000E4C3E" w:rsidR="000D3DC8">
        <w:rPr>
          <w:rFonts w:ascii="Times New Roman" w:hAnsi="Times New Roman"/>
        </w:rPr>
        <w:t>,</w:t>
      </w:r>
      <w:r w:rsidRPr="000E4C3E">
        <w:rPr>
          <w:rFonts w:ascii="Times New Roman" w:hAnsi="Times New Roman"/>
        </w:rPr>
        <w:t xml:space="preserve"> noxious gases and dusts must be diluted, rendered harmless, and carried to the surface by the ventilating currents</w:t>
      </w:r>
      <w:r w:rsidRPr="000E4C3E" w:rsidR="00EF4EED">
        <w:rPr>
          <w:rFonts w:ascii="Times New Roman" w:hAnsi="Times New Roman"/>
        </w:rPr>
        <w:t xml:space="preserve">. </w:t>
      </w:r>
      <w:r w:rsidRPr="000E4C3E">
        <w:rPr>
          <w:rFonts w:ascii="Times New Roman" w:hAnsi="Times New Roman"/>
        </w:rPr>
        <w:t xml:space="preserve">Sufficient air must be provided to maintain </w:t>
      </w:r>
      <w:r w:rsidRPr="000E4C3E" w:rsidR="000D3DC8">
        <w:rPr>
          <w:rFonts w:ascii="Times New Roman" w:hAnsi="Times New Roman"/>
        </w:rPr>
        <w:t xml:space="preserve">a </w:t>
      </w:r>
      <w:r w:rsidRPr="000E4C3E">
        <w:rPr>
          <w:rFonts w:ascii="Times New Roman" w:hAnsi="Times New Roman"/>
        </w:rPr>
        <w:t xml:space="preserve">level of </w:t>
      </w:r>
      <w:proofErr w:type="spellStart"/>
      <w:r w:rsidRPr="000E4C3E">
        <w:rPr>
          <w:rFonts w:ascii="Times New Roman" w:hAnsi="Times New Roman"/>
        </w:rPr>
        <w:t>respirable</w:t>
      </w:r>
      <w:proofErr w:type="spellEnd"/>
      <w:r w:rsidRPr="000E4C3E">
        <w:rPr>
          <w:rFonts w:ascii="Times New Roman" w:hAnsi="Times New Roman"/>
        </w:rPr>
        <w:t xml:space="preserve"> dust at or below </w:t>
      </w:r>
      <w:r w:rsidRPr="000E4C3E" w:rsidR="008F4AD4">
        <w:rPr>
          <w:rFonts w:ascii="Times New Roman" w:hAnsi="Times New Roman"/>
        </w:rPr>
        <w:t>specific exposure limits</w:t>
      </w:r>
      <w:r w:rsidRPr="000E4C3E">
        <w:rPr>
          <w:rFonts w:ascii="Times New Roman" w:hAnsi="Times New Roman"/>
        </w:rPr>
        <w:t xml:space="preserve"> and air quality must be maintained in accordance with MSHA standards</w:t>
      </w:r>
      <w:r w:rsidRPr="000E4C3E" w:rsidR="00EF4EED">
        <w:rPr>
          <w:rFonts w:ascii="Times New Roman" w:hAnsi="Times New Roman"/>
        </w:rPr>
        <w:t xml:space="preserve">. </w:t>
      </w:r>
      <w:r w:rsidRPr="000E4C3E">
        <w:rPr>
          <w:rFonts w:ascii="Times New Roman" w:hAnsi="Times New Roman"/>
        </w:rPr>
        <w:t>Mechanical ventilation equipment of sufficient capacity must operate at all times while miners are in the mine</w:t>
      </w:r>
      <w:r w:rsidRPr="000E4C3E" w:rsidR="00EF4EED">
        <w:rPr>
          <w:rFonts w:ascii="Times New Roman" w:hAnsi="Times New Roman"/>
        </w:rPr>
        <w:t xml:space="preserve">. </w:t>
      </w:r>
      <w:r w:rsidRPr="000E4C3E">
        <w:rPr>
          <w:rFonts w:ascii="Times New Roman" w:hAnsi="Times New Roman"/>
        </w:rPr>
        <w:t>Ground conditions are subject to frequent changes</w:t>
      </w:r>
      <w:r w:rsidR="005F7CB2">
        <w:rPr>
          <w:rFonts w:ascii="Times New Roman" w:hAnsi="Times New Roman"/>
        </w:rPr>
        <w:t>;</w:t>
      </w:r>
      <w:r w:rsidRPr="000E4C3E" w:rsidR="005F7CB2">
        <w:rPr>
          <w:rFonts w:ascii="Times New Roman" w:hAnsi="Times New Roman"/>
        </w:rPr>
        <w:t xml:space="preserve"> </w:t>
      </w:r>
      <w:r w:rsidRPr="000E4C3E">
        <w:rPr>
          <w:rFonts w:ascii="Times New Roman" w:hAnsi="Times New Roman"/>
        </w:rPr>
        <w:t>thus</w:t>
      </w:r>
      <w:r w:rsidR="005F7CB2">
        <w:rPr>
          <w:rFonts w:ascii="Times New Roman" w:hAnsi="Times New Roman"/>
        </w:rPr>
        <w:t>,</w:t>
      </w:r>
      <w:r w:rsidRPr="000E4C3E">
        <w:rPr>
          <w:rFonts w:ascii="Times New Roman" w:hAnsi="Times New Roman"/>
        </w:rPr>
        <w:t xml:space="preserve"> sufficient tests and examinations are necessary to ensure the integrity of the ventilation system and to detect any changes that may require adjustments in the system</w:t>
      </w:r>
      <w:r w:rsidRPr="000E4C3E" w:rsidR="00EF4EED">
        <w:rPr>
          <w:rFonts w:ascii="Times New Roman" w:hAnsi="Times New Roman"/>
        </w:rPr>
        <w:t xml:space="preserve">. </w:t>
      </w:r>
    </w:p>
    <w:p w:rsidRPr="000E4C3E" w:rsidR="000D3DC8" w:rsidP="00C34C3F" w:rsidRDefault="000D3DC8" w14:paraId="6C3B9C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3915CB" w:rsidP="00C34C3F" w:rsidRDefault="00C77F64" w14:paraId="45F0F4A8" w14:textId="6282A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Records of tests and examinations are necessary to ensure that the ventilation system is being maintained and that changes which could adversely affect the integrity of the </w:t>
      </w:r>
      <w:r w:rsidRPr="000E4C3E" w:rsidR="000D3DC8">
        <w:rPr>
          <w:rFonts w:ascii="Times New Roman" w:hAnsi="Times New Roman"/>
        </w:rPr>
        <w:t xml:space="preserve">ventilation </w:t>
      </w:r>
      <w:r w:rsidRPr="000E4C3E">
        <w:rPr>
          <w:rFonts w:ascii="Times New Roman" w:hAnsi="Times New Roman"/>
        </w:rPr>
        <w:t>system or the safety of the miners are not occurring</w:t>
      </w:r>
      <w:r w:rsidRPr="000E4C3E" w:rsidR="00EF4EED">
        <w:rPr>
          <w:rFonts w:ascii="Times New Roman" w:hAnsi="Times New Roman"/>
        </w:rPr>
        <w:t xml:space="preserve">. </w:t>
      </w:r>
      <w:r w:rsidRPr="000E4C3E">
        <w:rPr>
          <w:rFonts w:ascii="Times New Roman" w:hAnsi="Times New Roman"/>
        </w:rPr>
        <w:t>These examination, reporting</w:t>
      </w:r>
      <w:r w:rsidRPr="000E4C3E" w:rsidR="000D3DC8">
        <w:rPr>
          <w:rFonts w:ascii="Times New Roman" w:hAnsi="Times New Roman"/>
        </w:rPr>
        <w:t>,</w:t>
      </w:r>
      <w:r w:rsidRPr="000E4C3E">
        <w:rPr>
          <w:rFonts w:ascii="Times New Roman" w:hAnsi="Times New Roman"/>
        </w:rPr>
        <w:t xml:space="preserve"> and recordkeeping requirements </w:t>
      </w:r>
      <w:r w:rsidR="009F41BF">
        <w:rPr>
          <w:rFonts w:ascii="Times New Roman" w:hAnsi="Times New Roman"/>
        </w:rPr>
        <w:t xml:space="preserve">in </w:t>
      </w:r>
      <w:r w:rsidRPr="000E4C3E" w:rsidR="008A2CF8">
        <w:rPr>
          <w:rFonts w:ascii="Times New Roman" w:hAnsi="Times New Roman"/>
        </w:rPr>
        <w:t>30 CFR</w:t>
      </w:r>
      <w:r w:rsidRPr="000E4C3E">
        <w:rPr>
          <w:rFonts w:ascii="Times New Roman" w:hAnsi="Times New Roman"/>
        </w:rPr>
        <w:t xml:space="preserve"> 75.310, 75.312, 75.342, 75.351, 75.360 through 75.364, 75.370, 75.371, and 75.382 also incorporate examinations of other critical aspects of the underground </w:t>
      </w:r>
      <w:r w:rsidRPr="000E4C3E" w:rsidR="000D3DC8">
        <w:rPr>
          <w:rFonts w:ascii="Times New Roman" w:hAnsi="Times New Roman"/>
        </w:rPr>
        <w:t xml:space="preserve">coal mine </w:t>
      </w:r>
      <w:r w:rsidRPr="000E4C3E">
        <w:rPr>
          <w:rFonts w:ascii="Times New Roman" w:hAnsi="Times New Roman"/>
        </w:rPr>
        <w:t>environment such as roof conditions and electrical equipment which have historically caused numerous fatalities if not properly maintained and operated.</w:t>
      </w:r>
    </w:p>
    <w:p w:rsidRPr="000E4C3E" w:rsidR="003E0C9B" w:rsidP="00E715CB" w:rsidRDefault="003E0C9B" w14:paraId="47E6B68F" w14:textId="77777777">
      <w:pPr>
        <w:widowControl/>
        <w:rPr>
          <w:rFonts w:ascii="Times New Roman" w:hAnsi="Times New Roman"/>
          <w:color w:val="000000"/>
        </w:rPr>
      </w:pPr>
    </w:p>
    <w:p w:rsidRPr="000E4C3E" w:rsidR="00B2654A" w:rsidP="00B2654A" w:rsidRDefault="008F7321" w14:paraId="78F66A81" w14:textId="1B092409">
      <w:pPr>
        <w:rPr>
          <w:rFonts w:ascii="Times New Roman" w:hAnsi="Times New Roman"/>
        </w:rPr>
      </w:pPr>
      <w:r w:rsidRPr="000E4C3E">
        <w:rPr>
          <w:rFonts w:ascii="Times New Roman" w:hAnsi="Times New Roman"/>
        </w:rPr>
        <w:t xml:space="preserve">Section </w:t>
      </w:r>
      <w:r w:rsidRPr="000E4C3E" w:rsidR="00B2654A">
        <w:rPr>
          <w:rFonts w:ascii="Times New Roman" w:hAnsi="Times New Roman"/>
        </w:rPr>
        <w:t>75.362</w:t>
      </w:r>
      <w:r w:rsidRPr="000E4C3E">
        <w:rPr>
          <w:rFonts w:ascii="Times New Roman" w:hAnsi="Times New Roman"/>
        </w:rPr>
        <w:t>,</w:t>
      </w:r>
      <w:r w:rsidRPr="000E4C3E" w:rsidR="00B2654A">
        <w:rPr>
          <w:rFonts w:ascii="Times New Roman" w:hAnsi="Times New Roman"/>
        </w:rPr>
        <w:t xml:space="preserve"> </w:t>
      </w:r>
      <w:r w:rsidRPr="000E4C3E" w:rsidR="00777CDB">
        <w:rPr>
          <w:rFonts w:ascii="Times New Roman" w:hAnsi="Times New Roman"/>
        </w:rPr>
        <w:t>On-shift</w:t>
      </w:r>
      <w:r w:rsidRPr="000E4C3E" w:rsidR="00B2654A">
        <w:rPr>
          <w:rFonts w:ascii="Times New Roman" w:hAnsi="Times New Roman"/>
        </w:rPr>
        <w:t xml:space="preserve"> Examinations</w:t>
      </w:r>
      <w:r w:rsidRPr="000E4C3E">
        <w:rPr>
          <w:rFonts w:ascii="Times New Roman" w:hAnsi="Times New Roman"/>
        </w:rPr>
        <w:t xml:space="preserve">, was revised at </w:t>
      </w:r>
      <w:r w:rsidRPr="000E4C3E" w:rsidR="000D3DC8">
        <w:rPr>
          <w:rFonts w:ascii="Times New Roman" w:hAnsi="Times New Roman"/>
        </w:rPr>
        <w:t xml:space="preserve">section </w:t>
      </w:r>
      <w:r w:rsidRPr="000E4C3E">
        <w:rPr>
          <w:rFonts w:ascii="Times New Roman" w:hAnsi="Times New Roman"/>
        </w:rPr>
        <w:t xml:space="preserve">75.362(a)(2) and (g)(2)-(4) by MSHA’s rule titled “Lowering Miners’ Exposure to </w:t>
      </w:r>
      <w:proofErr w:type="spellStart"/>
      <w:r w:rsidRPr="000E4C3E">
        <w:rPr>
          <w:rFonts w:ascii="Times New Roman" w:hAnsi="Times New Roman"/>
        </w:rPr>
        <w:t>Respirable</w:t>
      </w:r>
      <w:proofErr w:type="spellEnd"/>
      <w:r w:rsidRPr="000E4C3E">
        <w:rPr>
          <w:rFonts w:ascii="Times New Roman" w:hAnsi="Times New Roman"/>
        </w:rPr>
        <w:t xml:space="preserve"> Coal Mine Dust, Including Continuous Personal Dust Monitors, ” published May 1, 2014</w:t>
      </w:r>
      <w:r w:rsidRPr="000E4C3E" w:rsidR="000D3DC8">
        <w:rPr>
          <w:rFonts w:ascii="Times New Roman" w:hAnsi="Times New Roman"/>
        </w:rPr>
        <w:t xml:space="preserve"> (79 FR 24813)</w:t>
      </w:r>
      <w:r w:rsidRPr="000E4C3E" w:rsidR="00EF4EED">
        <w:rPr>
          <w:rFonts w:ascii="Times New Roman" w:hAnsi="Times New Roman"/>
        </w:rPr>
        <w:t xml:space="preserve">. </w:t>
      </w:r>
      <w:r w:rsidRPr="000E4C3E">
        <w:rPr>
          <w:rFonts w:ascii="Times New Roman" w:hAnsi="Times New Roman"/>
        </w:rPr>
        <w:t xml:space="preserve">This rule also revised </w:t>
      </w:r>
      <w:r w:rsidRPr="000E4C3E" w:rsidR="00523EF3">
        <w:rPr>
          <w:rFonts w:ascii="Times New Roman" w:hAnsi="Times New Roman"/>
        </w:rPr>
        <w:t>section</w:t>
      </w:r>
      <w:r w:rsidRPr="000E4C3E">
        <w:rPr>
          <w:rFonts w:ascii="Times New Roman" w:hAnsi="Times New Roman"/>
        </w:rPr>
        <w:t xml:space="preserve"> 75.371(f) and (j). </w:t>
      </w:r>
    </w:p>
    <w:p w:rsidRPr="000E4C3E" w:rsidR="00B2654A" w:rsidP="00B2654A" w:rsidRDefault="00B2654A" w14:paraId="2060DFE9" w14:textId="77777777">
      <w:pPr>
        <w:rPr>
          <w:rFonts w:ascii="Times New Roman" w:hAnsi="Times New Roman"/>
        </w:rPr>
      </w:pPr>
    </w:p>
    <w:p w:rsidRPr="000E4C3E" w:rsidR="00B2654A" w:rsidP="00B2654A" w:rsidRDefault="000D3DC8" w14:paraId="3F7AA9AA" w14:textId="7EE9062F">
      <w:pPr>
        <w:rPr>
          <w:rFonts w:ascii="Times New Roman" w:hAnsi="Times New Roman"/>
        </w:rPr>
      </w:pPr>
      <w:r w:rsidRPr="000E4C3E">
        <w:rPr>
          <w:rFonts w:ascii="Times New Roman" w:hAnsi="Times New Roman"/>
        </w:rPr>
        <w:t xml:space="preserve">Section </w:t>
      </w:r>
      <w:r w:rsidRPr="000E4C3E" w:rsidR="00B2654A">
        <w:rPr>
          <w:rFonts w:ascii="Times New Roman" w:hAnsi="Times New Roman"/>
        </w:rPr>
        <w:t xml:space="preserve">75.362(a)(2) requires that a person designated by the </w:t>
      </w:r>
      <w:r w:rsidRPr="000E4C3E">
        <w:rPr>
          <w:rFonts w:ascii="Times New Roman" w:hAnsi="Times New Roman"/>
        </w:rPr>
        <w:t xml:space="preserve">mine </w:t>
      </w:r>
      <w:r w:rsidRPr="000E4C3E" w:rsidR="00B2654A">
        <w:rPr>
          <w:rFonts w:ascii="Times New Roman" w:hAnsi="Times New Roman"/>
        </w:rPr>
        <w:t>operator conduct an examination and record the results and the corrective actions taken</w:t>
      </w:r>
      <w:r w:rsidRPr="000E4C3E">
        <w:rPr>
          <w:rFonts w:ascii="Times New Roman" w:hAnsi="Times New Roman"/>
        </w:rPr>
        <w:t>, if any,</w:t>
      </w:r>
      <w:r w:rsidRPr="000E4C3E" w:rsidR="00B2654A">
        <w:rPr>
          <w:rFonts w:ascii="Times New Roman" w:hAnsi="Times New Roman"/>
        </w:rPr>
        <w:t xml:space="preserve"> to </w:t>
      </w:r>
      <w:r w:rsidR="009F41BF">
        <w:rPr>
          <w:rFonts w:ascii="Times New Roman" w:hAnsi="Times New Roman"/>
        </w:rPr>
        <w:t>en</w:t>
      </w:r>
      <w:r w:rsidRPr="000E4C3E" w:rsidR="009F41BF">
        <w:rPr>
          <w:rFonts w:ascii="Times New Roman" w:hAnsi="Times New Roman"/>
        </w:rPr>
        <w:t xml:space="preserve">sure </w:t>
      </w:r>
      <w:r w:rsidRPr="000E4C3E" w:rsidR="00B2654A">
        <w:rPr>
          <w:rFonts w:ascii="Times New Roman" w:hAnsi="Times New Roman"/>
        </w:rPr>
        <w:t xml:space="preserve">compliance with the </w:t>
      </w:r>
      <w:proofErr w:type="spellStart"/>
      <w:r w:rsidRPr="000E4C3E" w:rsidR="00B2654A">
        <w:rPr>
          <w:rFonts w:ascii="Times New Roman" w:hAnsi="Times New Roman"/>
        </w:rPr>
        <w:t>respirable</w:t>
      </w:r>
      <w:proofErr w:type="spellEnd"/>
      <w:r w:rsidRPr="000E4C3E" w:rsidR="00B2654A">
        <w:rPr>
          <w:rFonts w:ascii="Times New Roman" w:hAnsi="Times New Roman"/>
        </w:rPr>
        <w:t xml:space="preserve"> dust control parameters specified in the approved mine ventilation plan</w:t>
      </w:r>
      <w:r w:rsidRPr="000E4C3E" w:rsidR="00EF4EED">
        <w:rPr>
          <w:rFonts w:ascii="Times New Roman" w:hAnsi="Times New Roman"/>
        </w:rPr>
        <w:t xml:space="preserve">. </w:t>
      </w:r>
      <w:r w:rsidRPr="000E4C3E">
        <w:rPr>
          <w:rFonts w:ascii="Times New Roman" w:hAnsi="Times New Roman"/>
        </w:rPr>
        <w:t xml:space="preserve">Section </w:t>
      </w:r>
      <w:r w:rsidRPr="000E4C3E" w:rsidR="00B2654A">
        <w:rPr>
          <w:rFonts w:ascii="Times New Roman" w:hAnsi="Times New Roman"/>
        </w:rPr>
        <w:t>75.362(a</w:t>
      </w:r>
      <w:proofErr w:type="gramStart"/>
      <w:r w:rsidRPr="000E4C3E" w:rsidR="00B2654A">
        <w:rPr>
          <w:rFonts w:ascii="Times New Roman" w:hAnsi="Times New Roman"/>
        </w:rPr>
        <w:t>)(</w:t>
      </w:r>
      <w:proofErr w:type="gramEnd"/>
      <w:r w:rsidRPr="000E4C3E" w:rsidR="00B2654A">
        <w:rPr>
          <w:rFonts w:ascii="Times New Roman" w:hAnsi="Times New Roman"/>
        </w:rPr>
        <w:t xml:space="preserve">2) requires </w:t>
      </w:r>
      <w:r w:rsidRPr="000E4C3E">
        <w:rPr>
          <w:rFonts w:ascii="Times New Roman" w:hAnsi="Times New Roman"/>
        </w:rPr>
        <w:t xml:space="preserve">mine </w:t>
      </w:r>
      <w:r w:rsidRPr="000E4C3E" w:rsidR="00602976">
        <w:rPr>
          <w:rFonts w:ascii="Times New Roman" w:hAnsi="Times New Roman"/>
        </w:rPr>
        <w:t xml:space="preserve">operators to perform </w:t>
      </w:r>
      <w:r w:rsidRPr="000E4C3E" w:rsidR="00B2654A">
        <w:rPr>
          <w:rFonts w:ascii="Times New Roman" w:hAnsi="Times New Roman"/>
        </w:rPr>
        <w:t xml:space="preserve">an examination and </w:t>
      </w:r>
      <w:r w:rsidRPr="000E4C3E" w:rsidR="00602976">
        <w:rPr>
          <w:rFonts w:ascii="Times New Roman" w:hAnsi="Times New Roman"/>
        </w:rPr>
        <w:t xml:space="preserve">take </w:t>
      </w:r>
      <w:r w:rsidRPr="000E4C3E" w:rsidR="00B2654A">
        <w:rPr>
          <w:rFonts w:ascii="Times New Roman" w:hAnsi="Times New Roman"/>
        </w:rPr>
        <w:t>corrective actions</w:t>
      </w:r>
      <w:r w:rsidRPr="000E4C3E" w:rsidR="00742796">
        <w:rPr>
          <w:rFonts w:ascii="Times New Roman" w:hAnsi="Times New Roman"/>
        </w:rPr>
        <w:t xml:space="preserve"> if needed</w:t>
      </w:r>
      <w:r w:rsidRPr="000E4C3E" w:rsidR="00602976">
        <w:rPr>
          <w:rFonts w:ascii="Times New Roman" w:hAnsi="Times New Roman"/>
        </w:rPr>
        <w:t>,</w:t>
      </w:r>
      <w:r w:rsidRPr="000E4C3E" w:rsidR="00B2654A">
        <w:rPr>
          <w:rFonts w:ascii="Times New Roman" w:hAnsi="Times New Roman"/>
        </w:rPr>
        <w:t xml:space="preserve"> but it does not require a record of the examination or corrective actions.</w:t>
      </w:r>
    </w:p>
    <w:p w:rsidRPr="000E4C3E" w:rsidR="00B2654A" w:rsidP="00B2654A" w:rsidRDefault="00B2654A" w14:paraId="5FCBA530" w14:textId="77777777">
      <w:pPr>
        <w:rPr>
          <w:rFonts w:ascii="Times New Roman" w:hAnsi="Times New Roman"/>
        </w:rPr>
      </w:pPr>
    </w:p>
    <w:p w:rsidRPr="000E4C3E" w:rsidR="00B2654A" w:rsidP="00B2654A" w:rsidRDefault="00B2654A" w14:paraId="228D18C0" w14:textId="4C9F377A">
      <w:pPr>
        <w:rPr>
          <w:rFonts w:ascii="Times New Roman" w:hAnsi="Times New Roman"/>
        </w:rPr>
      </w:pPr>
      <w:r w:rsidRPr="000E4C3E">
        <w:rPr>
          <w:rFonts w:ascii="Times New Roman" w:hAnsi="Times New Roman"/>
        </w:rPr>
        <w:t xml:space="preserve">Under </w:t>
      </w:r>
      <w:r w:rsidRPr="000E4C3E" w:rsidR="008F7321">
        <w:rPr>
          <w:rFonts w:ascii="Times New Roman" w:hAnsi="Times New Roman"/>
        </w:rPr>
        <w:t>s</w:t>
      </w:r>
      <w:r w:rsidRPr="000E4C3E" w:rsidR="00D56B73">
        <w:rPr>
          <w:rFonts w:ascii="Times New Roman" w:hAnsi="Times New Roman"/>
        </w:rPr>
        <w:t xml:space="preserve">ection </w:t>
      </w:r>
      <w:r w:rsidRPr="000E4C3E">
        <w:rPr>
          <w:rFonts w:ascii="Times New Roman" w:hAnsi="Times New Roman"/>
        </w:rPr>
        <w:t>75.362(g)(2)(</w:t>
      </w:r>
      <w:proofErr w:type="spellStart"/>
      <w:r w:rsidRPr="000E4C3E">
        <w:rPr>
          <w:rFonts w:ascii="Times New Roman" w:hAnsi="Times New Roman"/>
        </w:rPr>
        <w:t>i</w:t>
      </w:r>
      <w:proofErr w:type="spellEnd"/>
      <w:r w:rsidRPr="000E4C3E">
        <w:rPr>
          <w:rFonts w:ascii="Times New Roman" w:hAnsi="Times New Roman"/>
        </w:rPr>
        <w:t xml:space="preserve">), the certified person directing the </w:t>
      </w:r>
      <w:r w:rsidRPr="000E4C3E" w:rsidR="003415FD">
        <w:rPr>
          <w:rFonts w:ascii="Times New Roman" w:hAnsi="Times New Roman"/>
        </w:rPr>
        <w:t>o</w:t>
      </w:r>
      <w:r w:rsidRPr="000E4C3E" w:rsidR="00777CDB">
        <w:rPr>
          <w:rFonts w:ascii="Times New Roman" w:hAnsi="Times New Roman"/>
        </w:rPr>
        <w:t>n-shift</w:t>
      </w:r>
      <w:r w:rsidRPr="000E4C3E">
        <w:rPr>
          <w:rFonts w:ascii="Times New Roman" w:hAnsi="Times New Roman"/>
        </w:rPr>
        <w:t xml:space="preserve"> examination must certify by initials, date, and time</w:t>
      </w:r>
      <w:r w:rsidR="00432A70">
        <w:rPr>
          <w:rFonts w:ascii="Times New Roman" w:hAnsi="Times New Roman"/>
        </w:rPr>
        <w:t>,</w:t>
      </w:r>
      <w:r w:rsidRPr="000E4C3E">
        <w:rPr>
          <w:rFonts w:ascii="Times New Roman" w:hAnsi="Times New Roman"/>
        </w:rPr>
        <w:t xml:space="preserve"> on a board maintained at the section load out or similar location showing that the examination was made prior to resuming production</w:t>
      </w:r>
      <w:r w:rsidRPr="000E4C3E" w:rsidR="00EF4EED">
        <w:rPr>
          <w:rFonts w:ascii="Times New Roman" w:hAnsi="Times New Roman"/>
        </w:rPr>
        <w:t xml:space="preserve">. </w:t>
      </w:r>
      <w:r w:rsidRPr="000E4C3E">
        <w:rPr>
          <w:rFonts w:ascii="Times New Roman" w:hAnsi="Times New Roman"/>
        </w:rPr>
        <w:t xml:space="preserve">No increased burden is estimated for </w:t>
      </w:r>
      <w:r w:rsidRPr="000E4C3E" w:rsidR="00742796">
        <w:rPr>
          <w:rFonts w:ascii="Times New Roman" w:hAnsi="Times New Roman"/>
        </w:rPr>
        <w:t>this requirement</w:t>
      </w:r>
      <w:r w:rsidRPr="000E4C3E">
        <w:rPr>
          <w:rFonts w:ascii="Times New Roman" w:hAnsi="Times New Roman"/>
        </w:rPr>
        <w:t xml:space="preserve"> in this </w:t>
      </w:r>
      <w:r w:rsidRPr="000E4C3E" w:rsidR="00AA1A04">
        <w:rPr>
          <w:rFonts w:ascii="Times New Roman" w:hAnsi="Times New Roman"/>
        </w:rPr>
        <w:t>Information Collection Request (</w:t>
      </w:r>
      <w:r w:rsidRPr="000E4C3E" w:rsidR="00E65879">
        <w:rPr>
          <w:rFonts w:ascii="Times New Roman" w:hAnsi="Times New Roman"/>
        </w:rPr>
        <w:t>ICR</w:t>
      </w:r>
      <w:r w:rsidRPr="000E4C3E" w:rsidR="00AA1A04">
        <w:rPr>
          <w:rFonts w:ascii="Times New Roman" w:hAnsi="Times New Roman"/>
        </w:rPr>
        <w:t>)</w:t>
      </w:r>
      <w:r w:rsidRPr="000E4C3E">
        <w:rPr>
          <w:rFonts w:ascii="Times New Roman" w:hAnsi="Times New Roman"/>
        </w:rPr>
        <w:t xml:space="preserve"> because </w:t>
      </w:r>
      <w:r w:rsidRPr="000E4C3E" w:rsidR="00742796">
        <w:rPr>
          <w:rFonts w:ascii="Times New Roman" w:hAnsi="Times New Roman"/>
        </w:rPr>
        <w:t xml:space="preserve">the Agency </w:t>
      </w:r>
      <w:r w:rsidRPr="000E4C3E">
        <w:rPr>
          <w:rFonts w:ascii="Times New Roman" w:hAnsi="Times New Roman"/>
        </w:rPr>
        <w:t xml:space="preserve">does not expect the burden to be different from the burden in existing </w:t>
      </w:r>
      <w:r w:rsidRPr="000E4C3E" w:rsidR="00742796">
        <w:rPr>
          <w:rFonts w:ascii="Times New Roman" w:hAnsi="Times New Roman"/>
        </w:rPr>
        <w:t xml:space="preserve">section </w:t>
      </w:r>
      <w:r w:rsidRPr="000E4C3E">
        <w:rPr>
          <w:rFonts w:ascii="Times New Roman" w:hAnsi="Times New Roman"/>
        </w:rPr>
        <w:t>75.362(g</w:t>
      </w:r>
      <w:proofErr w:type="gramStart"/>
      <w:r w:rsidRPr="000E4C3E">
        <w:rPr>
          <w:rFonts w:ascii="Times New Roman" w:hAnsi="Times New Roman"/>
        </w:rPr>
        <w:t>)(</w:t>
      </w:r>
      <w:proofErr w:type="gramEnd"/>
      <w:r w:rsidRPr="000E4C3E">
        <w:rPr>
          <w:rFonts w:ascii="Times New Roman" w:hAnsi="Times New Roman"/>
        </w:rPr>
        <w:t>2).</w:t>
      </w:r>
    </w:p>
    <w:p w:rsidRPr="000E4C3E" w:rsidR="00B2654A" w:rsidP="00B2654A" w:rsidRDefault="00B2654A" w14:paraId="19FB5053" w14:textId="77777777">
      <w:pPr>
        <w:rPr>
          <w:rFonts w:ascii="Times New Roman" w:hAnsi="Times New Roman"/>
        </w:rPr>
      </w:pPr>
    </w:p>
    <w:p w:rsidRPr="000E4C3E" w:rsidR="00B2654A" w:rsidP="00B2654A" w:rsidRDefault="00B2654A" w14:paraId="59453A12" w14:textId="13202DA6">
      <w:pPr>
        <w:rPr>
          <w:rFonts w:ascii="Times New Roman" w:hAnsi="Times New Roman"/>
        </w:rPr>
      </w:pPr>
      <w:r w:rsidRPr="000E4C3E">
        <w:rPr>
          <w:rFonts w:ascii="Times New Roman" w:hAnsi="Times New Roman"/>
        </w:rPr>
        <w:lastRenderedPageBreak/>
        <w:t xml:space="preserve">Under </w:t>
      </w:r>
      <w:r w:rsidRPr="000E4C3E" w:rsidR="00742796">
        <w:rPr>
          <w:rFonts w:ascii="Times New Roman" w:hAnsi="Times New Roman"/>
        </w:rPr>
        <w:t xml:space="preserve">section </w:t>
      </w:r>
      <w:r w:rsidRPr="000E4C3E">
        <w:rPr>
          <w:rFonts w:ascii="Times New Roman" w:hAnsi="Times New Roman"/>
        </w:rPr>
        <w:t>75.362(g)(2)(ii), the certified person directing the on-shift examination must verify, by initials</w:t>
      </w:r>
      <w:r w:rsidRPr="000E4C3E" w:rsidR="003415FD">
        <w:rPr>
          <w:rFonts w:ascii="Times New Roman" w:hAnsi="Times New Roman"/>
        </w:rPr>
        <w:t>, date</w:t>
      </w:r>
      <w:r w:rsidR="00432A70">
        <w:rPr>
          <w:rFonts w:ascii="Times New Roman" w:hAnsi="Times New Roman"/>
        </w:rPr>
        <w:t>,</w:t>
      </w:r>
      <w:r w:rsidRPr="000E4C3E">
        <w:rPr>
          <w:rFonts w:ascii="Times New Roman" w:hAnsi="Times New Roman"/>
        </w:rPr>
        <w:t xml:space="preserve"> and </w:t>
      </w:r>
      <w:r w:rsidRPr="000E4C3E" w:rsidR="003415FD">
        <w:rPr>
          <w:rFonts w:ascii="Times New Roman" w:hAnsi="Times New Roman"/>
        </w:rPr>
        <w:t>time</w:t>
      </w:r>
      <w:r w:rsidRPr="000E4C3E">
        <w:rPr>
          <w:rFonts w:ascii="Times New Roman" w:hAnsi="Times New Roman"/>
        </w:rPr>
        <w:t xml:space="preserve">, the record of the results of the examination required under </w:t>
      </w:r>
      <w:r w:rsidRPr="000E4C3E" w:rsidR="00742796">
        <w:rPr>
          <w:rFonts w:ascii="Times New Roman" w:hAnsi="Times New Roman"/>
        </w:rPr>
        <w:t xml:space="preserve">section </w:t>
      </w:r>
      <w:r w:rsidRPr="000E4C3E">
        <w:rPr>
          <w:rFonts w:ascii="Times New Roman" w:hAnsi="Times New Roman"/>
        </w:rPr>
        <w:t xml:space="preserve">75.362(a)(2) to </w:t>
      </w:r>
      <w:r w:rsidR="006C7520">
        <w:rPr>
          <w:rFonts w:ascii="Times New Roman" w:hAnsi="Times New Roman"/>
        </w:rPr>
        <w:t>en</w:t>
      </w:r>
      <w:r w:rsidRPr="000E4C3E" w:rsidR="006C7520">
        <w:rPr>
          <w:rFonts w:ascii="Times New Roman" w:hAnsi="Times New Roman"/>
        </w:rPr>
        <w:t xml:space="preserve">sure </w:t>
      </w:r>
      <w:r w:rsidRPr="000E4C3E">
        <w:rPr>
          <w:rFonts w:ascii="Times New Roman" w:hAnsi="Times New Roman"/>
        </w:rPr>
        <w:t xml:space="preserve">compliance with the </w:t>
      </w:r>
      <w:proofErr w:type="spellStart"/>
      <w:r w:rsidRPr="000E4C3E">
        <w:rPr>
          <w:rFonts w:ascii="Times New Roman" w:hAnsi="Times New Roman"/>
        </w:rPr>
        <w:t>respirable</w:t>
      </w:r>
      <w:proofErr w:type="spellEnd"/>
      <w:r w:rsidRPr="000E4C3E">
        <w:rPr>
          <w:rFonts w:ascii="Times New Roman" w:hAnsi="Times New Roman"/>
        </w:rPr>
        <w:t xml:space="preserve"> dust control parameters specified in the mine ventilation plan</w:t>
      </w:r>
      <w:r w:rsidRPr="000E4C3E" w:rsidR="00EF4EED">
        <w:rPr>
          <w:rFonts w:ascii="Times New Roman" w:hAnsi="Times New Roman"/>
        </w:rPr>
        <w:t xml:space="preserve">. </w:t>
      </w:r>
      <w:r w:rsidRPr="000E4C3E">
        <w:rPr>
          <w:rFonts w:ascii="Times New Roman" w:hAnsi="Times New Roman"/>
        </w:rPr>
        <w:t xml:space="preserve">Further, </w:t>
      </w:r>
      <w:r w:rsidRPr="000E4C3E" w:rsidR="00742796">
        <w:rPr>
          <w:rFonts w:ascii="Times New Roman" w:hAnsi="Times New Roman"/>
        </w:rPr>
        <w:t xml:space="preserve">section </w:t>
      </w:r>
      <w:r w:rsidRPr="000E4C3E">
        <w:rPr>
          <w:rFonts w:ascii="Times New Roman" w:hAnsi="Times New Roman"/>
        </w:rPr>
        <w:t xml:space="preserve">75.362(g)(3) requires a mine foreman or equivalent mine official to countersign each examination record required under </w:t>
      </w:r>
      <w:r w:rsidRPr="000E4C3E" w:rsidR="00742796">
        <w:rPr>
          <w:rFonts w:ascii="Times New Roman" w:hAnsi="Times New Roman"/>
        </w:rPr>
        <w:t xml:space="preserve">section </w:t>
      </w:r>
      <w:r w:rsidRPr="000E4C3E">
        <w:rPr>
          <w:rFonts w:ascii="Times New Roman" w:hAnsi="Times New Roman"/>
        </w:rPr>
        <w:t xml:space="preserve">75.362(a)(2) after it is verified by the certified person under </w:t>
      </w:r>
      <w:r w:rsidRPr="000E4C3E" w:rsidR="00742796">
        <w:rPr>
          <w:rFonts w:ascii="Times New Roman" w:hAnsi="Times New Roman"/>
        </w:rPr>
        <w:t xml:space="preserve">section </w:t>
      </w:r>
      <w:r w:rsidRPr="000E4C3E">
        <w:rPr>
          <w:rFonts w:ascii="Times New Roman" w:hAnsi="Times New Roman"/>
        </w:rPr>
        <w:t>75.362(g)(2)(ii), and no later than the end of the mine foreman’s or equivalent mine official’s next regularly scheduled working shift</w:t>
      </w:r>
      <w:r w:rsidRPr="000E4C3E" w:rsidR="00EF4EED">
        <w:rPr>
          <w:rFonts w:ascii="Times New Roman" w:hAnsi="Times New Roman"/>
        </w:rPr>
        <w:t xml:space="preserve">. </w:t>
      </w:r>
      <w:r w:rsidRPr="000E4C3E" w:rsidR="00D56B73">
        <w:rPr>
          <w:rFonts w:ascii="Times New Roman" w:hAnsi="Times New Roman"/>
        </w:rPr>
        <w:t xml:space="preserve">Section </w:t>
      </w:r>
      <w:r w:rsidRPr="000E4C3E">
        <w:rPr>
          <w:rFonts w:ascii="Times New Roman" w:hAnsi="Times New Roman"/>
        </w:rPr>
        <w:t xml:space="preserve">75.362(g)(2)(ii) and (g)(3) are </w:t>
      </w:r>
      <w:r w:rsidRPr="000E4C3E" w:rsidR="002C07B9">
        <w:rPr>
          <w:rFonts w:ascii="Times New Roman" w:hAnsi="Times New Roman"/>
        </w:rPr>
        <w:t xml:space="preserve">additional </w:t>
      </w:r>
      <w:r w:rsidRPr="000E4C3E">
        <w:rPr>
          <w:rFonts w:ascii="Times New Roman" w:hAnsi="Times New Roman"/>
        </w:rPr>
        <w:t xml:space="preserve">burdens that are accounted for in this </w:t>
      </w:r>
      <w:r w:rsidRPr="000E4C3E" w:rsidR="00E65879">
        <w:rPr>
          <w:rFonts w:ascii="Times New Roman" w:hAnsi="Times New Roman"/>
        </w:rPr>
        <w:t>ICR</w:t>
      </w:r>
      <w:r w:rsidRPr="000E4C3E" w:rsidR="00243882">
        <w:rPr>
          <w:rFonts w:ascii="Times New Roman" w:hAnsi="Times New Roman"/>
        </w:rPr>
        <w:t xml:space="preserve"> and </w:t>
      </w:r>
      <w:r w:rsidRPr="000E4C3E" w:rsidR="00742796">
        <w:rPr>
          <w:rFonts w:ascii="Times New Roman" w:hAnsi="Times New Roman"/>
        </w:rPr>
        <w:t>section</w:t>
      </w:r>
      <w:r w:rsidR="006C7520">
        <w:rPr>
          <w:rFonts w:ascii="Times New Roman" w:hAnsi="Times New Roman"/>
        </w:rPr>
        <w:t xml:space="preserve"> </w:t>
      </w:r>
      <w:r w:rsidRPr="000E4C3E" w:rsidR="00243882">
        <w:rPr>
          <w:rFonts w:ascii="Times New Roman" w:hAnsi="Times New Roman"/>
        </w:rPr>
        <w:t xml:space="preserve">75.362(g)(2)(ii)(4) requires the records be retained at a surface location at the mine for at least 1 year and </w:t>
      </w:r>
      <w:r w:rsidRPr="000E4C3E" w:rsidR="00742796">
        <w:rPr>
          <w:rFonts w:ascii="Times New Roman" w:hAnsi="Times New Roman"/>
        </w:rPr>
        <w:t xml:space="preserve">must </w:t>
      </w:r>
      <w:r w:rsidRPr="000E4C3E" w:rsidR="00243882">
        <w:rPr>
          <w:rFonts w:ascii="Times New Roman" w:hAnsi="Times New Roman"/>
        </w:rPr>
        <w:t>be made available for inspection by authorized representatives of the Secretary and the representative of miners</w:t>
      </w:r>
      <w:r w:rsidRPr="000E4C3E">
        <w:rPr>
          <w:rFonts w:ascii="Times New Roman" w:hAnsi="Times New Roman"/>
        </w:rPr>
        <w:t>.</w:t>
      </w:r>
    </w:p>
    <w:p w:rsidRPr="000E4C3E" w:rsidR="00B2654A" w:rsidP="00B2654A" w:rsidRDefault="00B2654A" w14:paraId="704195DF" w14:textId="77777777">
      <w:pPr>
        <w:rPr>
          <w:rFonts w:ascii="Times New Roman" w:hAnsi="Times New Roman"/>
        </w:rPr>
      </w:pPr>
    </w:p>
    <w:p w:rsidRPr="000E4C3E" w:rsidR="00B2654A" w:rsidP="00B2654A" w:rsidRDefault="00B92F0A" w14:paraId="1F1F7703" w14:textId="1A408F62">
      <w:pPr>
        <w:rPr>
          <w:rFonts w:ascii="Times New Roman" w:hAnsi="Times New Roman"/>
        </w:rPr>
      </w:pPr>
      <w:r w:rsidRPr="000E4C3E">
        <w:rPr>
          <w:rFonts w:ascii="Times New Roman" w:hAnsi="Times New Roman"/>
        </w:rPr>
        <w:t>Section</w:t>
      </w:r>
      <w:r w:rsidRPr="000E4C3E" w:rsidR="00B2654A">
        <w:rPr>
          <w:rFonts w:ascii="Times New Roman" w:hAnsi="Times New Roman"/>
        </w:rPr>
        <w:t xml:space="preserve"> 75.370</w:t>
      </w:r>
      <w:r w:rsidRPr="000E4C3E" w:rsidR="00942B94">
        <w:rPr>
          <w:rFonts w:ascii="Times New Roman" w:hAnsi="Times New Roman"/>
        </w:rPr>
        <w:t>(a</w:t>
      </w:r>
      <w:proofErr w:type="gramStart"/>
      <w:r w:rsidRPr="000E4C3E" w:rsidR="00942B94">
        <w:rPr>
          <w:rFonts w:ascii="Times New Roman" w:hAnsi="Times New Roman"/>
        </w:rPr>
        <w:t>)(</w:t>
      </w:r>
      <w:proofErr w:type="gramEnd"/>
      <w:r w:rsidRPr="000E4C3E" w:rsidR="00942B94">
        <w:rPr>
          <w:rFonts w:ascii="Times New Roman" w:hAnsi="Times New Roman"/>
        </w:rPr>
        <w:t>2)</w:t>
      </w:r>
      <w:r w:rsidR="005919DC">
        <w:rPr>
          <w:rFonts w:ascii="Times New Roman" w:hAnsi="Times New Roman"/>
        </w:rPr>
        <w:t>,</w:t>
      </w:r>
      <w:r w:rsidRPr="000E4C3E" w:rsidR="00B2654A">
        <w:rPr>
          <w:rFonts w:ascii="Times New Roman" w:hAnsi="Times New Roman"/>
        </w:rPr>
        <w:t xml:space="preserve"> (Mine ventilation plan; submission and approval) contains the burden for underground coal mine operators to submit mine ventilation plan revisions for District Manager approval</w:t>
      </w:r>
      <w:r w:rsidRPr="000E4C3E" w:rsidR="00EF4EED">
        <w:rPr>
          <w:rFonts w:ascii="Times New Roman" w:hAnsi="Times New Roman"/>
        </w:rPr>
        <w:t xml:space="preserve">. </w:t>
      </w:r>
      <w:r w:rsidRPr="000E4C3E" w:rsidR="00B2654A">
        <w:rPr>
          <w:rFonts w:ascii="Times New Roman" w:hAnsi="Times New Roman"/>
        </w:rPr>
        <w:t xml:space="preserve">Each mine ventilation plan must include information that is specified by </w:t>
      </w:r>
      <w:r w:rsidRPr="000E4C3E" w:rsidR="00BE2535">
        <w:rPr>
          <w:rFonts w:ascii="Times New Roman" w:hAnsi="Times New Roman"/>
        </w:rPr>
        <w:t xml:space="preserve">section </w:t>
      </w:r>
      <w:r w:rsidRPr="000E4C3E" w:rsidR="00B2654A">
        <w:rPr>
          <w:rFonts w:ascii="Times New Roman" w:hAnsi="Times New Roman"/>
        </w:rPr>
        <w:t>75.371</w:t>
      </w:r>
      <w:r w:rsidR="005919DC">
        <w:rPr>
          <w:rFonts w:ascii="Times New Roman" w:hAnsi="Times New Roman"/>
        </w:rPr>
        <w:t>.</w:t>
      </w:r>
      <w:r w:rsidRPr="000E4C3E" w:rsidR="00EF4EED">
        <w:rPr>
          <w:rFonts w:ascii="Times New Roman" w:hAnsi="Times New Roman"/>
        </w:rPr>
        <w:t xml:space="preserve"> </w:t>
      </w:r>
    </w:p>
    <w:p w:rsidRPr="000E4C3E" w:rsidR="00B2654A" w:rsidP="00B2654A" w:rsidRDefault="00B2654A" w14:paraId="15257041" w14:textId="77777777">
      <w:pPr>
        <w:rPr>
          <w:rFonts w:ascii="Times New Roman" w:hAnsi="Times New Roman"/>
        </w:rPr>
      </w:pPr>
    </w:p>
    <w:p w:rsidRPr="000E4C3E" w:rsidR="00B2654A" w:rsidP="00B2654A" w:rsidRDefault="00D56B73" w14:paraId="58503000" w14:textId="77777777">
      <w:pPr>
        <w:rPr>
          <w:rFonts w:ascii="Times New Roman" w:hAnsi="Times New Roman"/>
        </w:rPr>
      </w:pPr>
      <w:r w:rsidRPr="000E4C3E">
        <w:rPr>
          <w:rFonts w:ascii="Times New Roman" w:hAnsi="Times New Roman"/>
        </w:rPr>
        <w:t xml:space="preserve">Section </w:t>
      </w:r>
      <w:r w:rsidRPr="000E4C3E" w:rsidR="00B2654A">
        <w:rPr>
          <w:rFonts w:ascii="Times New Roman" w:hAnsi="Times New Roman"/>
        </w:rPr>
        <w:t xml:space="preserve">75.371(f) adds the following information that a mine operator must include in the mine ventilation plan:  the minimum quantity of air that will be delivered to the working section for each </w:t>
      </w:r>
      <w:r w:rsidRPr="000E4C3E" w:rsidR="00136C15">
        <w:rPr>
          <w:rFonts w:ascii="Times New Roman" w:hAnsi="Times New Roman"/>
        </w:rPr>
        <w:t>m</w:t>
      </w:r>
      <w:r w:rsidRPr="000E4C3E" w:rsidR="0080422F">
        <w:rPr>
          <w:rFonts w:ascii="Times New Roman" w:hAnsi="Times New Roman"/>
        </w:rPr>
        <w:t xml:space="preserve">echanized </w:t>
      </w:r>
      <w:r w:rsidRPr="000E4C3E" w:rsidR="00136C15">
        <w:rPr>
          <w:rFonts w:ascii="Times New Roman" w:hAnsi="Times New Roman"/>
        </w:rPr>
        <w:t>m</w:t>
      </w:r>
      <w:r w:rsidRPr="000E4C3E" w:rsidR="0080422F">
        <w:rPr>
          <w:rFonts w:ascii="Times New Roman" w:hAnsi="Times New Roman"/>
        </w:rPr>
        <w:t xml:space="preserve">ining </w:t>
      </w:r>
      <w:r w:rsidRPr="000E4C3E" w:rsidR="00136C15">
        <w:rPr>
          <w:rFonts w:ascii="Times New Roman" w:hAnsi="Times New Roman"/>
        </w:rPr>
        <w:t>u</w:t>
      </w:r>
      <w:r w:rsidRPr="000E4C3E" w:rsidR="0080422F">
        <w:rPr>
          <w:rFonts w:ascii="Times New Roman" w:hAnsi="Times New Roman"/>
        </w:rPr>
        <w:t>nit (</w:t>
      </w:r>
      <w:r w:rsidRPr="000E4C3E" w:rsidR="00B2654A">
        <w:rPr>
          <w:rFonts w:ascii="Times New Roman" w:hAnsi="Times New Roman"/>
        </w:rPr>
        <w:t>MMU</w:t>
      </w:r>
      <w:r w:rsidRPr="000E4C3E" w:rsidR="0080422F">
        <w:rPr>
          <w:rFonts w:ascii="Times New Roman" w:hAnsi="Times New Roman"/>
        </w:rPr>
        <w:t>)</w:t>
      </w:r>
      <w:r w:rsidRPr="000E4C3E" w:rsidR="00B2654A">
        <w:rPr>
          <w:rFonts w:ascii="Times New Roman" w:hAnsi="Times New Roman"/>
        </w:rPr>
        <w:t>, and the identification by make and model, of each different dust suppression system used on equipment on each working section, including:  (1) the number, types, location, orientation, operating pressure, and flow rate of operating water sprays; (2) the maximum distance that ventilation control devices will be installed from each working face when mining or installing roof bolts in entries and crosscuts; (3) procedures for maintaining the roof bolter dust collection system in approved condition; and</w:t>
      </w:r>
      <w:r w:rsidRPr="000E4C3E" w:rsidR="00942B94">
        <w:rPr>
          <w:rFonts w:ascii="Times New Roman" w:hAnsi="Times New Roman"/>
        </w:rPr>
        <w:t>,</w:t>
      </w:r>
      <w:r w:rsidRPr="000E4C3E" w:rsidR="00B2654A">
        <w:rPr>
          <w:rFonts w:ascii="Times New Roman" w:hAnsi="Times New Roman"/>
        </w:rPr>
        <w:t xml:space="preserve"> (4) recommended best work practices for equipment operators to minimize dust exposure.</w:t>
      </w:r>
    </w:p>
    <w:p w:rsidRPr="000E4C3E" w:rsidR="00B2654A" w:rsidP="00B2654A" w:rsidRDefault="00B2654A" w14:paraId="174E474B" w14:textId="77777777">
      <w:pPr>
        <w:rPr>
          <w:rFonts w:ascii="Times New Roman" w:hAnsi="Times New Roman"/>
        </w:rPr>
      </w:pPr>
    </w:p>
    <w:p w:rsidRPr="000E4C3E" w:rsidR="00B2654A" w:rsidP="00B2654A" w:rsidRDefault="00D56B73" w14:paraId="3111D32D" w14:textId="77777777">
      <w:pPr>
        <w:rPr>
          <w:rFonts w:ascii="Times New Roman" w:hAnsi="Times New Roman"/>
        </w:rPr>
      </w:pPr>
      <w:r w:rsidRPr="000E4C3E">
        <w:rPr>
          <w:rFonts w:ascii="Times New Roman" w:hAnsi="Times New Roman"/>
        </w:rPr>
        <w:t xml:space="preserve">Section </w:t>
      </w:r>
      <w:r w:rsidRPr="000E4C3E" w:rsidR="00B2654A">
        <w:rPr>
          <w:rFonts w:ascii="Times New Roman" w:hAnsi="Times New Roman"/>
        </w:rPr>
        <w:t xml:space="preserve">75.371(j) adds a requirement that for machine mounted dust collectors, the ventilation plan must include the type and size of dust collector screens used and a description of the procedures to be followed </w:t>
      </w:r>
      <w:r w:rsidRPr="000E4C3E" w:rsidR="003415FD">
        <w:rPr>
          <w:rFonts w:ascii="Times New Roman" w:hAnsi="Times New Roman"/>
        </w:rPr>
        <w:t>to properly maintain</w:t>
      </w:r>
      <w:r w:rsidRPr="000E4C3E" w:rsidR="00B2654A">
        <w:rPr>
          <w:rFonts w:ascii="Times New Roman" w:hAnsi="Times New Roman"/>
        </w:rPr>
        <w:t xml:space="preserve"> dust collectors used on the equipment.</w:t>
      </w:r>
    </w:p>
    <w:p w:rsidRPr="000E4C3E" w:rsidR="00B2654A" w:rsidP="00B2654A" w:rsidRDefault="00B2654A" w14:paraId="13DF3167" w14:textId="77777777">
      <w:pPr>
        <w:rPr>
          <w:rFonts w:ascii="Times New Roman" w:hAnsi="Times New Roman"/>
        </w:rPr>
      </w:pPr>
    </w:p>
    <w:p w:rsidRPr="000E4C3E" w:rsidR="00B2654A" w:rsidP="00B2654A" w:rsidRDefault="00B92F0A" w14:paraId="7476FDE7" w14:textId="7B909397">
      <w:pPr>
        <w:rPr>
          <w:rFonts w:ascii="Times New Roman" w:hAnsi="Times New Roman"/>
        </w:rPr>
      </w:pPr>
      <w:r w:rsidRPr="000E4C3E">
        <w:rPr>
          <w:rFonts w:ascii="Times New Roman" w:hAnsi="Times New Roman"/>
        </w:rPr>
        <w:t>Section</w:t>
      </w:r>
      <w:r w:rsidRPr="000E4C3E" w:rsidR="00B2654A">
        <w:rPr>
          <w:rFonts w:ascii="Times New Roman" w:hAnsi="Times New Roman"/>
        </w:rPr>
        <w:t xml:space="preserve"> 75.370(a</w:t>
      </w:r>
      <w:proofErr w:type="gramStart"/>
      <w:r w:rsidRPr="000E4C3E" w:rsidR="00B2654A">
        <w:rPr>
          <w:rFonts w:ascii="Times New Roman" w:hAnsi="Times New Roman"/>
        </w:rPr>
        <w:t>)(</w:t>
      </w:r>
      <w:proofErr w:type="gramEnd"/>
      <w:r w:rsidRPr="000E4C3E" w:rsidR="00B2654A">
        <w:rPr>
          <w:rFonts w:ascii="Times New Roman" w:hAnsi="Times New Roman"/>
        </w:rPr>
        <w:t>2) requires all underground coal mine operators to submit revisions for mine ventilation plans to MSHA</w:t>
      </w:r>
      <w:r w:rsidRPr="000E4C3E" w:rsidR="00EF4EED">
        <w:rPr>
          <w:rFonts w:ascii="Times New Roman" w:hAnsi="Times New Roman"/>
        </w:rPr>
        <w:t xml:space="preserve">. </w:t>
      </w:r>
      <w:r w:rsidRPr="000E4C3E" w:rsidR="00B2654A">
        <w:rPr>
          <w:rFonts w:ascii="Times New Roman" w:hAnsi="Times New Roman"/>
        </w:rPr>
        <w:t xml:space="preserve">The burden to submit the additional information required by </w:t>
      </w:r>
      <w:r w:rsidRPr="000E4C3E" w:rsidR="00BE2535">
        <w:rPr>
          <w:rFonts w:ascii="Times New Roman" w:hAnsi="Times New Roman"/>
        </w:rPr>
        <w:t xml:space="preserve">section </w:t>
      </w:r>
      <w:r w:rsidRPr="000E4C3E" w:rsidR="00B2654A">
        <w:rPr>
          <w:rFonts w:ascii="Times New Roman" w:hAnsi="Times New Roman"/>
        </w:rPr>
        <w:t xml:space="preserve">75.371(f) and (j) as proposed revisions to the plan is accounted for in this package under </w:t>
      </w:r>
      <w:r w:rsidRPr="000E4C3E" w:rsidR="00BE2535">
        <w:rPr>
          <w:rFonts w:ascii="Times New Roman" w:hAnsi="Times New Roman"/>
        </w:rPr>
        <w:t xml:space="preserve">section </w:t>
      </w:r>
      <w:r w:rsidRPr="000E4C3E" w:rsidR="00B2654A">
        <w:rPr>
          <w:rFonts w:ascii="Times New Roman" w:hAnsi="Times New Roman"/>
        </w:rPr>
        <w:t>75.370(a</w:t>
      </w:r>
      <w:proofErr w:type="gramStart"/>
      <w:r w:rsidRPr="000E4C3E" w:rsidR="00B2654A">
        <w:rPr>
          <w:rFonts w:ascii="Times New Roman" w:hAnsi="Times New Roman"/>
        </w:rPr>
        <w:t>)(</w:t>
      </w:r>
      <w:proofErr w:type="gramEnd"/>
      <w:r w:rsidRPr="000E4C3E" w:rsidR="00B2654A">
        <w:rPr>
          <w:rFonts w:ascii="Times New Roman" w:hAnsi="Times New Roman"/>
        </w:rPr>
        <w:t>2)</w:t>
      </w:r>
      <w:r w:rsidRPr="000E4C3E" w:rsidR="00EF4EED">
        <w:rPr>
          <w:rFonts w:ascii="Times New Roman" w:hAnsi="Times New Roman"/>
        </w:rPr>
        <w:t xml:space="preserve">. </w:t>
      </w:r>
      <w:r w:rsidRPr="000E4C3E" w:rsidR="00B2654A">
        <w:rPr>
          <w:rFonts w:ascii="Times New Roman" w:hAnsi="Times New Roman"/>
        </w:rPr>
        <w:t xml:space="preserve">In addition, </w:t>
      </w:r>
      <w:r w:rsidRPr="000E4C3E" w:rsidR="00BE2535">
        <w:rPr>
          <w:rFonts w:ascii="Times New Roman" w:hAnsi="Times New Roman"/>
        </w:rPr>
        <w:t xml:space="preserve">section </w:t>
      </w:r>
      <w:r w:rsidRPr="000E4C3E" w:rsidR="00B2654A">
        <w:rPr>
          <w:rFonts w:ascii="Times New Roman" w:hAnsi="Times New Roman"/>
        </w:rPr>
        <w:t>75.370(a)(3)(</w:t>
      </w:r>
      <w:proofErr w:type="spellStart"/>
      <w:r w:rsidRPr="000E4C3E" w:rsidR="00B2654A">
        <w:rPr>
          <w:rFonts w:ascii="Times New Roman" w:hAnsi="Times New Roman"/>
        </w:rPr>
        <w:t>i</w:t>
      </w:r>
      <w:proofErr w:type="spellEnd"/>
      <w:r w:rsidRPr="000E4C3E" w:rsidR="00B2654A">
        <w:rPr>
          <w:rFonts w:ascii="Times New Roman" w:hAnsi="Times New Roman"/>
        </w:rPr>
        <w:t>) requires underground coal mine operators to notify the miners’ representative at least 5 days prior to submission of mine ventilation plan revisions and, if requested, provide a copy of the revisions to the miners’ representative at the time of notification</w:t>
      </w:r>
      <w:r w:rsidRPr="000E4C3E" w:rsidR="00EF4EED">
        <w:rPr>
          <w:rFonts w:ascii="Times New Roman" w:hAnsi="Times New Roman"/>
        </w:rPr>
        <w:t xml:space="preserve">. </w:t>
      </w:r>
      <w:r w:rsidRPr="000E4C3E">
        <w:rPr>
          <w:rFonts w:ascii="Times New Roman" w:hAnsi="Times New Roman"/>
        </w:rPr>
        <w:t>Section</w:t>
      </w:r>
      <w:r w:rsidRPr="000E4C3E" w:rsidR="00B2654A">
        <w:rPr>
          <w:rFonts w:ascii="Times New Roman" w:hAnsi="Times New Roman"/>
        </w:rPr>
        <w:t xml:space="preserve"> 75.370(a</w:t>
      </w:r>
      <w:proofErr w:type="gramStart"/>
      <w:r w:rsidRPr="000E4C3E" w:rsidR="00B2654A">
        <w:rPr>
          <w:rFonts w:ascii="Times New Roman" w:hAnsi="Times New Roman"/>
        </w:rPr>
        <w:t>)(</w:t>
      </w:r>
      <w:proofErr w:type="gramEnd"/>
      <w:r w:rsidRPr="000E4C3E" w:rsidR="00B2654A">
        <w:rPr>
          <w:rFonts w:ascii="Times New Roman" w:hAnsi="Times New Roman"/>
        </w:rPr>
        <w:t>3)(iii) and (f)(3) require the operator to post a copy of the plan revisions</w:t>
      </w:r>
      <w:r w:rsidR="006C7520">
        <w:rPr>
          <w:rFonts w:ascii="Times New Roman" w:hAnsi="Times New Roman"/>
        </w:rPr>
        <w:t>. S</w:t>
      </w:r>
      <w:r w:rsidRPr="000E4C3E" w:rsidR="00BE2535">
        <w:rPr>
          <w:rFonts w:ascii="Times New Roman" w:hAnsi="Times New Roman"/>
        </w:rPr>
        <w:t xml:space="preserve">ection </w:t>
      </w:r>
      <w:r w:rsidRPr="000E4C3E" w:rsidR="00B2654A">
        <w:rPr>
          <w:rFonts w:ascii="Times New Roman" w:hAnsi="Times New Roman"/>
        </w:rPr>
        <w:t>75.370(f</w:t>
      </w:r>
      <w:proofErr w:type="gramStart"/>
      <w:r w:rsidRPr="000E4C3E" w:rsidR="00B2654A">
        <w:rPr>
          <w:rFonts w:ascii="Times New Roman" w:hAnsi="Times New Roman"/>
        </w:rPr>
        <w:t>)(</w:t>
      </w:r>
      <w:proofErr w:type="gramEnd"/>
      <w:r w:rsidRPr="000E4C3E" w:rsidR="00B2654A">
        <w:rPr>
          <w:rFonts w:ascii="Times New Roman" w:hAnsi="Times New Roman"/>
        </w:rPr>
        <w:t xml:space="preserve">1) requires </w:t>
      </w:r>
      <w:r w:rsidRPr="000E4C3E" w:rsidR="003415FD">
        <w:rPr>
          <w:rFonts w:ascii="Times New Roman" w:hAnsi="Times New Roman"/>
        </w:rPr>
        <w:t xml:space="preserve">that </w:t>
      </w:r>
      <w:r w:rsidRPr="000E4C3E" w:rsidR="00B2654A">
        <w:rPr>
          <w:rFonts w:ascii="Times New Roman" w:hAnsi="Times New Roman"/>
        </w:rPr>
        <w:t>the operator provide a copy of the revisions to the miners’ representative, if requested</w:t>
      </w:r>
      <w:r w:rsidRPr="000E4C3E" w:rsidR="00EF4EED">
        <w:rPr>
          <w:rFonts w:ascii="Times New Roman" w:hAnsi="Times New Roman"/>
        </w:rPr>
        <w:t xml:space="preserve">. </w:t>
      </w:r>
      <w:r w:rsidRPr="000E4C3E" w:rsidR="00B2654A">
        <w:rPr>
          <w:rFonts w:ascii="Times New Roman" w:hAnsi="Times New Roman"/>
        </w:rPr>
        <w:t>MSHA assumes that a copy of the revisions will be requested</w:t>
      </w:r>
      <w:r w:rsidRPr="000E4C3E" w:rsidR="00EF4EED">
        <w:rPr>
          <w:rFonts w:ascii="Times New Roman" w:hAnsi="Times New Roman"/>
        </w:rPr>
        <w:t xml:space="preserve">. </w:t>
      </w:r>
      <w:r w:rsidRPr="000E4C3E" w:rsidR="00B2654A">
        <w:rPr>
          <w:rFonts w:ascii="Times New Roman" w:hAnsi="Times New Roman"/>
        </w:rPr>
        <w:t xml:space="preserve">The burdens for notification, providing requested copies, and posting associated with mine ventilation plan revisions resulting from </w:t>
      </w:r>
      <w:r w:rsidRPr="000E4C3E" w:rsidR="00BE2535">
        <w:rPr>
          <w:rFonts w:ascii="Times New Roman" w:hAnsi="Times New Roman"/>
        </w:rPr>
        <w:t xml:space="preserve">section </w:t>
      </w:r>
      <w:r w:rsidRPr="000E4C3E" w:rsidR="00B2654A">
        <w:rPr>
          <w:rFonts w:ascii="Times New Roman" w:hAnsi="Times New Roman"/>
        </w:rPr>
        <w:t xml:space="preserve">75.371(f) and (j) are accounted for in this package under </w:t>
      </w:r>
      <w:r w:rsidRPr="000E4C3E" w:rsidR="00BE2535">
        <w:rPr>
          <w:rFonts w:ascii="Times New Roman" w:hAnsi="Times New Roman"/>
        </w:rPr>
        <w:t xml:space="preserve">section </w:t>
      </w:r>
      <w:r w:rsidRPr="000E4C3E" w:rsidR="00B2654A">
        <w:rPr>
          <w:rFonts w:ascii="Times New Roman" w:hAnsi="Times New Roman"/>
        </w:rPr>
        <w:t>75.370(a)(3)(</w:t>
      </w:r>
      <w:proofErr w:type="spellStart"/>
      <w:r w:rsidRPr="000E4C3E" w:rsidR="00B2654A">
        <w:rPr>
          <w:rFonts w:ascii="Times New Roman" w:hAnsi="Times New Roman"/>
        </w:rPr>
        <w:t>i</w:t>
      </w:r>
      <w:proofErr w:type="spellEnd"/>
      <w:r w:rsidRPr="000E4C3E" w:rsidR="00B2654A">
        <w:rPr>
          <w:rFonts w:ascii="Times New Roman" w:hAnsi="Times New Roman"/>
        </w:rPr>
        <w:t>), (f)(1), (a)(3)(iii), and (f)(3)</w:t>
      </w:r>
      <w:r w:rsidRPr="000E4C3E" w:rsidR="00BE2535">
        <w:rPr>
          <w:rFonts w:ascii="Times New Roman" w:hAnsi="Times New Roman"/>
        </w:rPr>
        <w:t>,</w:t>
      </w:r>
      <w:r w:rsidRPr="000E4C3E" w:rsidR="00B2654A">
        <w:rPr>
          <w:rFonts w:ascii="Times New Roman" w:hAnsi="Times New Roman"/>
        </w:rPr>
        <w:t xml:space="preserve"> respectively.</w:t>
      </w:r>
    </w:p>
    <w:p w:rsidRPr="000E4C3E" w:rsidR="00B2654A" w:rsidP="0049620E" w:rsidRDefault="00B2654A" w14:paraId="13F77DAF" w14:textId="77777777">
      <w:pPr>
        <w:rPr>
          <w:rFonts w:ascii="Times New Roman" w:hAnsi="Times New Roman"/>
        </w:rPr>
      </w:pPr>
    </w:p>
    <w:p w:rsidRPr="000E4C3E" w:rsidR="00026501" w:rsidP="001E158E" w:rsidRDefault="00026501" w14:paraId="189D524E" w14:textId="7777777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rPr>
      </w:pPr>
    </w:p>
    <w:p w:rsidRPr="000E4C3E" w:rsidR="00A60039" w:rsidP="00AC4557" w:rsidRDefault="00A60039" w14:paraId="666B48DC" w14:textId="5122FCE9">
      <w:pPr>
        <w:rPr>
          <w:rFonts w:ascii="Times New Roman" w:hAnsi="Times New Roman"/>
          <w:b/>
          <w:bCs/>
        </w:rPr>
      </w:pPr>
      <w:r w:rsidRPr="000E4C3E">
        <w:rPr>
          <w:rFonts w:ascii="Times New Roman" w:hAnsi="Times New Roman"/>
          <w:b/>
          <w:bCs/>
        </w:rPr>
        <w:lastRenderedPageBreak/>
        <w:t>2</w:t>
      </w:r>
      <w:r w:rsidRPr="000E4C3E" w:rsidR="00EF4EED">
        <w:rPr>
          <w:rFonts w:ascii="Times New Roman" w:hAnsi="Times New Roman"/>
          <w:b/>
          <w:bCs/>
        </w:rPr>
        <w:t xml:space="preserve">. </w:t>
      </w:r>
      <w:r w:rsidRPr="000E4C3E">
        <w:rPr>
          <w:rFonts w:ascii="Times New Roman" w:hAnsi="Times New Roman"/>
          <w:b/>
          <w:bCs/>
        </w:rPr>
        <w:t>Indicate how, by whom, and for what purpose the information is to be used</w:t>
      </w:r>
      <w:r w:rsidRPr="000E4C3E" w:rsidR="00EF4EED">
        <w:rPr>
          <w:rFonts w:ascii="Times New Roman" w:hAnsi="Times New Roman"/>
          <w:b/>
          <w:bCs/>
        </w:rPr>
        <w:t xml:space="preserve">. </w:t>
      </w:r>
      <w:r w:rsidRPr="000E4C3E">
        <w:rPr>
          <w:rFonts w:ascii="Times New Roman" w:hAnsi="Times New Roman"/>
          <w:b/>
          <w:bCs/>
        </w:rPr>
        <w:t>Except for a new collection, indicate the actual use the agency has made of the information received from the current collection.</w:t>
      </w:r>
    </w:p>
    <w:p w:rsidRPr="000E4C3E" w:rsidR="00DA6A70" w:rsidP="00AC4557" w:rsidRDefault="00DA6A70" w14:paraId="3CD7078C" w14:textId="77777777">
      <w:pPr>
        <w:rPr>
          <w:rFonts w:ascii="Times New Roman" w:hAnsi="Times New Roman"/>
          <w:b/>
          <w:bCs/>
        </w:rPr>
      </w:pPr>
    </w:p>
    <w:p w:rsidRPr="000E4C3E" w:rsidR="00C81BBA" w:rsidP="00C81BBA" w:rsidRDefault="0023000B" w14:paraId="204967B8" w14:textId="747B0283">
      <w:pPr>
        <w:rPr>
          <w:rFonts w:ascii="Times New Roman" w:hAnsi="Times New Roman"/>
          <w:color w:val="000000"/>
        </w:rPr>
      </w:pPr>
      <w:r w:rsidRPr="000E4C3E">
        <w:rPr>
          <w:rFonts w:ascii="Times New Roman" w:hAnsi="Times New Roman"/>
          <w:color w:val="000000"/>
        </w:rPr>
        <w:t>E</w:t>
      </w:r>
      <w:r w:rsidRPr="000E4C3E" w:rsidR="00C81BBA">
        <w:rPr>
          <w:rFonts w:ascii="Times New Roman" w:hAnsi="Times New Roman"/>
          <w:color w:val="000000"/>
        </w:rPr>
        <w:t xml:space="preserve">ach underground coal mine operator </w:t>
      </w:r>
      <w:r w:rsidRPr="000E4C3E">
        <w:rPr>
          <w:rFonts w:ascii="Times New Roman" w:hAnsi="Times New Roman"/>
          <w:color w:val="000000"/>
        </w:rPr>
        <w:t xml:space="preserve">is required </w:t>
      </w:r>
      <w:r w:rsidRPr="000E4C3E" w:rsidR="00C81BBA">
        <w:rPr>
          <w:rFonts w:ascii="Times New Roman" w:hAnsi="Times New Roman"/>
          <w:color w:val="000000"/>
        </w:rPr>
        <w:t xml:space="preserve">to keep records of on-shift examinations to </w:t>
      </w:r>
      <w:r w:rsidR="006C7520">
        <w:rPr>
          <w:rFonts w:ascii="Times New Roman" w:hAnsi="Times New Roman"/>
          <w:color w:val="000000"/>
        </w:rPr>
        <w:t>en</w:t>
      </w:r>
      <w:r w:rsidRPr="000E4C3E" w:rsidR="006C7520">
        <w:rPr>
          <w:rFonts w:ascii="Times New Roman" w:hAnsi="Times New Roman"/>
          <w:color w:val="000000"/>
        </w:rPr>
        <w:t xml:space="preserve">sure </w:t>
      </w:r>
      <w:r w:rsidRPr="000E4C3E" w:rsidR="00C81BBA">
        <w:rPr>
          <w:rFonts w:ascii="Times New Roman" w:hAnsi="Times New Roman"/>
          <w:color w:val="000000"/>
        </w:rPr>
        <w:t xml:space="preserve">compliance with </w:t>
      </w:r>
      <w:proofErr w:type="spellStart"/>
      <w:r w:rsidRPr="000E4C3E" w:rsidR="00C81BBA">
        <w:rPr>
          <w:rFonts w:ascii="Times New Roman" w:hAnsi="Times New Roman"/>
          <w:color w:val="000000"/>
        </w:rPr>
        <w:t>respirable</w:t>
      </w:r>
      <w:proofErr w:type="spellEnd"/>
      <w:r w:rsidRPr="000E4C3E" w:rsidR="00C81BBA">
        <w:rPr>
          <w:rFonts w:ascii="Times New Roman" w:hAnsi="Times New Roman"/>
          <w:color w:val="000000"/>
        </w:rPr>
        <w:t xml:space="preserve"> dust control parameters specified in the mine ventilation plan.</w:t>
      </w:r>
    </w:p>
    <w:p w:rsidRPr="000E4C3E" w:rsidR="00C81BBA" w:rsidP="00C81BBA" w:rsidRDefault="00C81BBA" w14:paraId="3B1CB9DD" w14:textId="77777777">
      <w:pPr>
        <w:rPr>
          <w:rFonts w:ascii="Times New Roman" w:hAnsi="Times New Roman"/>
          <w:color w:val="000000"/>
        </w:rPr>
      </w:pPr>
    </w:p>
    <w:p w:rsidRPr="000E4C3E" w:rsidR="00C81BBA" w:rsidP="00C81BBA" w:rsidRDefault="00C62DDC" w14:paraId="581319B7" w14:textId="5DC9124E">
      <w:pPr>
        <w:rPr>
          <w:rFonts w:ascii="Times New Roman" w:hAnsi="Times New Roman"/>
          <w:color w:val="000000"/>
        </w:rPr>
      </w:pPr>
      <w:r w:rsidRPr="000E4C3E">
        <w:rPr>
          <w:rFonts w:ascii="Times New Roman" w:hAnsi="Times New Roman"/>
          <w:color w:val="000000"/>
        </w:rPr>
        <w:t xml:space="preserve">These records </w:t>
      </w:r>
      <w:r w:rsidRPr="000E4C3E" w:rsidR="00C35632">
        <w:rPr>
          <w:rFonts w:ascii="Times New Roman" w:hAnsi="Times New Roman"/>
          <w:color w:val="000000"/>
        </w:rPr>
        <w:t xml:space="preserve">are </w:t>
      </w:r>
      <w:r w:rsidRPr="000E4C3E">
        <w:rPr>
          <w:rFonts w:ascii="Times New Roman" w:hAnsi="Times New Roman"/>
          <w:color w:val="000000"/>
        </w:rPr>
        <w:t xml:space="preserve">used by coal mine operators, miners, and </w:t>
      </w:r>
      <w:r w:rsidRPr="000E4C3E" w:rsidR="00B812D5">
        <w:rPr>
          <w:rFonts w:ascii="Times New Roman" w:hAnsi="Times New Roman"/>
          <w:color w:val="000000"/>
        </w:rPr>
        <w:t xml:space="preserve">State </w:t>
      </w:r>
      <w:r w:rsidRPr="000E4C3E">
        <w:rPr>
          <w:rFonts w:ascii="Times New Roman" w:hAnsi="Times New Roman"/>
          <w:color w:val="000000"/>
        </w:rPr>
        <w:t xml:space="preserve">and </w:t>
      </w:r>
      <w:r w:rsidRPr="000E4C3E" w:rsidR="00B812D5">
        <w:rPr>
          <w:rFonts w:ascii="Times New Roman" w:hAnsi="Times New Roman"/>
          <w:color w:val="000000"/>
        </w:rPr>
        <w:t xml:space="preserve">Federal </w:t>
      </w:r>
      <w:r w:rsidRPr="000E4C3E">
        <w:rPr>
          <w:rFonts w:ascii="Times New Roman" w:hAnsi="Times New Roman"/>
          <w:color w:val="000000"/>
        </w:rPr>
        <w:t>mine inspectors</w:t>
      </w:r>
      <w:r w:rsidRPr="000E4C3E" w:rsidR="00EF4EED">
        <w:rPr>
          <w:rFonts w:ascii="Times New Roman" w:hAnsi="Times New Roman"/>
          <w:color w:val="000000"/>
        </w:rPr>
        <w:t xml:space="preserve">. </w:t>
      </w:r>
      <w:r w:rsidRPr="000E4C3E">
        <w:rPr>
          <w:rFonts w:ascii="Times New Roman" w:hAnsi="Times New Roman"/>
          <w:color w:val="000000"/>
        </w:rPr>
        <w:t>The records provide notice to mine management and miners on the oncoming shift of mine conditions, identify hazards and violations of health or safety standards on working sections during the previous shift, and verify that proper ventilation is being maintained</w:t>
      </w:r>
      <w:r w:rsidRPr="000E4C3E" w:rsidR="00EF4EED">
        <w:rPr>
          <w:rFonts w:ascii="Times New Roman" w:hAnsi="Times New Roman"/>
          <w:color w:val="000000"/>
        </w:rPr>
        <w:t xml:space="preserve">. </w:t>
      </w:r>
      <w:r w:rsidRPr="000E4C3E" w:rsidR="00C81BBA">
        <w:rPr>
          <w:rFonts w:ascii="Times New Roman" w:hAnsi="Times New Roman"/>
          <w:color w:val="000000"/>
        </w:rPr>
        <w:t>The information is available to all interested persons at the mine to assure them that the integrity of the ventilation system is being maintained</w:t>
      </w:r>
      <w:r w:rsidRPr="000E4C3E" w:rsidR="00EF4EED">
        <w:rPr>
          <w:rFonts w:ascii="Times New Roman" w:hAnsi="Times New Roman"/>
          <w:color w:val="000000"/>
        </w:rPr>
        <w:t xml:space="preserve">. </w:t>
      </w:r>
      <w:r w:rsidRPr="000E4C3E" w:rsidR="00C81BBA">
        <w:rPr>
          <w:rFonts w:ascii="Times New Roman" w:hAnsi="Times New Roman"/>
          <w:color w:val="000000"/>
        </w:rPr>
        <w:t>MSHA inspectors use the records to determine that required tests and examinations are made and that systems used to ventilate underground coal mines are maintained.</w:t>
      </w:r>
    </w:p>
    <w:p w:rsidRPr="000E4C3E" w:rsidR="006963CE" w:rsidP="00AC4557" w:rsidRDefault="006963CE" w14:paraId="6FCE77CA" w14:textId="77777777">
      <w:pPr>
        <w:rPr>
          <w:rFonts w:ascii="Times New Roman" w:hAnsi="Times New Roman"/>
        </w:rPr>
      </w:pPr>
    </w:p>
    <w:p w:rsidRPr="000E4C3E" w:rsidR="00A60039" w:rsidP="00AC4557" w:rsidRDefault="00A60039" w14:paraId="5ED67951" w14:textId="1DCA8FAE">
      <w:pPr>
        <w:rPr>
          <w:rFonts w:ascii="Times New Roman" w:hAnsi="Times New Roman"/>
          <w:b/>
          <w:bCs/>
        </w:rPr>
      </w:pPr>
      <w:r w:rsidRPr="000E4C3E">
        <w:rPr>
          <w:rFonts w:ascii="Times New Roman" w:hAnsi="Times New Roman"/>
          <w:b/>
          <w:bCs/>
        </w:rPr>
        <w:t>3</w:t>
      </w:r>
      <w:r w:rsidRPr="000E4C3E" w:rsidR="00EF4EED">
        <w:rPr>
          <w:rFonts w:ascii="Times New Roman" w:hAnsi="Times New Roman"/>
          <w:b/>
          <w:bCs/>
        </w:rPr>
        <w:t xml:space="preserve">. </w:t>
      </w:r>
      <w:r w:rsidRPr="000E4C3E">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E4C3E" w:rsidR="00EF4EED">
        <w:rPr>
          <w:rFonts w:ascii="Times New Roman" w:hAnsi="Times New Roman"/>
          <w:b/>
          <w:bCs/>
        </w:rPr>
        <w:t xml:space="preserve">. </w:t>
      </w:r>
      <w:r w:rsidRPr="000E4C3E">
        <w:rPr>
          <w:rFonts w:ascii="Times New Roman" w:hAnsi="Times New Roman"/>
          <w:b/>
          <w:bCs/>
        </w:rPr>
        <w:t>Also describe any consideration of using information technology to reduce burden.</w:t>
      </w:r>
    </w:p>
    <w:p w:rsidRPr="000E4C3E" w:rsidR="00A60039" w:rsidP="00AC4557" w:rsidRDefault="00A60039" w14:paraId="64F8F8DB" w14:textId="77777777">
      <w:pPr>
        <w:rPr>
          <w:rFonts w:ascii="Times New Roman" w:hAnsi="Times New Roman"/>
        </w:rPr>
      </w:pPr>
    </w:p>
    <w:p w:rsidRPr="000E4C3E" w:rsidR="001A6236" w:rsidP="00323290" w:rsidRDefault="00F9207D" w14:paraId="3E6FE0FF" w14:textId="7EF6D8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Mine operators may use a </w:t>
      </w:r>
      <w:r w:rsidRPr="000E4C3E" w:rsidR="005021CA">
        <w:rPr>
          <w:rFonts w:ascii="Times New Roman" w:hAnsi="Times New Roman"/>
        </w:rPr>
        <w:t>computer to satisfy the recordkeeping requirements of these standards</w:t>
      </w:r>
      <w:r w:rsidRPr="000E4C3E" w:rsidR="00EF4EED">
        <w:rPr>
          <w:rFonts w:ascii="Times New Roman" w:hAnsi="Times New Roman"/>
        </w:rPr>
        <w:t xml:space="preserve">. </w:t>
      </w:r>
      <w:r w:rsidRPr="000E4C3E" w:rsidR="001A6236">
        <w:rPr>
          <w:rFonts w:ascii="Times New Roman" w:hAnsi="Times New Roman"/>
        </w:rPr>
        <w:t xml:space="preserve">Also, a computer-based main mine fan monitoring system can be used to reduce the </w:t>
      </w:r>
      <w:r w:rsidRPr="000E4C3E" w:rsidR="00D037DF">
        <w:rPr>
          <w:rFonts w:ascii="Times New Roman" w:hAnsi="Times New Roman"/>
        </w:rPr>
        <w:t xml:space="preserve">daily </w:t>
      </w:r>
      <w:r w:rsidRPr="000E4C3E" w:rsidR="001A6236">
        <w:rPr>
          <w:rFonts w:ascii="Times New Roman" w:hAnsi="Times New Roman"/>
        </w:rPr>
        <w:t xml:space="preserve">required examination of the main mine fan to </w:t>
      </w:r>
      <w:r w:rsidRPr="000E4C3E" w:rsidR="00B812D5">
        <w:rPr>
          <w:rFonts w:ascii="Times New Roman" w:hAnsi="Times New Roman"/>
        </w:rPr>
        <w:t xml:space="preserve">a </w:t>
      </w:r>
      <w:r w:rsidRPr="000E4C3E" w:rsidR="001A6236">
        <w:rPr>
          <w:rFonts w:ascii="Times New Roman" w:hAnsi="Times New Roman"/>
        </w:rPr>
        <w:t>weekly</w:t>
      </w:r>
      <w:r w:rsidRPr="000E4C3E" w:rsidR="00B812D5">
        <w:rPr>
          <w:rFonts w:ascii="Times New Roman" w:hAnsi="Times New Roman"/>
        </w:rPr>
        <w:t xml:space="preserve"> </w:t>
      </w:r>
      <w:r w:rsidRPr="000E4C3E" w:rsidR="00D037DF">
        <w:rPr>
          <w:rFonts w:ascii="Times New Roman" w:hAnsi="Times New Roman"/>
        </w:rPr>
        <w:t>examination</w:t>
      </w:r>
      <w:r w:rsidRPr="000E4C3E" w:rsidR="005021CA">
        <w:rPr>
          <w:rFonts w:ascii="Times New Roman" w:hAnsi="Times New Roman"/>
        </w:rPr>
        <w:t>, thus reducing the associated recordkeeping burden</w:t>
      </w:r>
      <w:r w:rsidRPr="000E4C3E" w:rsidR="001A6236">
        <w:rPr>
          <w:rFonts w:ascii="Times New Roman" w:hAnsi="Times New Roman"/>
        </w:rPr>
        <w:t>.</w:t>
      </w:r>
    </w:p>
    <w:p w:rsidRPr="000E4C3E" w:rsidR="00A60039" w:rsidP="00AC4557" w:rsidRDefault="00A60039" w14:paraId="65175EA4" w14:textId="77777777">
      <w:pPr>
        <w:rPr>
          <w:rFonts w:ascii="Times New Roman" w:hAnsi="Times New Roman"/>
        </w:rPr>
      </w:pPr>
    </w:p>
    <w:p w:rsidRPr="000E4C3E" w:rsidR="00A60039" w:rsidP="00AC4557" w:rsidRDefault="00A60039" w14:paraId="4C96A8C5" w14:textId="31FF4933">
      <w:pPr>
        <w:rPr>
          <w:rFonts w:ascii="Times New Roman" w:hAnsi="Times New Roman"/>
          <w:b/>
          <w:bCs/>
        </w:rPr>
      </w:pPr>
      <w:r w:rsidRPr="000E4C3E">
        <w:rPr>
          <w:rFonts w:ascii="Times New Roman" w:hAnsi="Times New Roman"/>
          <w:b/>
          <w:bCs/>
        </w:rPr>
        <w:t>4</w:t>
      </w:r>
      <w:r w:rsidRPr="000E4C3E" w:rsidR="00EF4EED">
        <w:rPr>
          <w:rFonts w:ascii="Times New Roman" w:hAnsi="Times New Roman"/>
          <w:b/>
          <w:bCs/>
        </w:rPr>
        <w:t xml:space="preserve">. </w:t>
      </w:r>
      <w:r w:rsidRPr="000E4C3E">
        <w:rPr>
          <w:rFonts w:ascii="Times New Roman" w:hAnsi="Times New Roman"/>
          <w:b/>
          <w:bCs/>
        </w:rPr>
        <w:t>Describe efforts to identify duplication</w:t>
      </w:r>
      <w:r w:rsidRPr="000E4C3E" w:rsidR="00EF4EED">
        <w:rPr>
          <w:rFonts w:ascii="Times New Roman" w:hAnsi="Times New Roman"/>
          <w:b/>
          <w:bCs/>
        </w:rPr>
        <w:t xml:space="preserve">. </w:t>
      </w:r>
      <w:r w:rsidRPr="000E4C3E">
        <w:rPr>
          <w:rFonts w:ascii="Times New Roman" w:hAnsi="Times New Roman"/>
          <w:b/>
          <w:bCs/>
        </w:rPr>
        <w:t>Show specifically why any similar information already available cannot be used or modified for use for the purposes described in Item 2 above.</w:t>
      </w:r>
    </w:p>
    <w:p w:rsidRPr="000E4C3E" w:rsidR="00873925" w:rsidP="00AC4557" w:rsidRDefault="00873925" w14:paraId="4AD57CAF" w14:textId="77777777">
      <w:pPr>
        <w:rPr>
          <w:rFonts w:ascii="Times New Roman" w:hAnsi="Times New Roman"/>
          <w:b/>
          <w:bCs/>
        </w:rPr>
      </w:pPr>
    </w:p>
    <w:p w:rsidRPr="000E4C3E" w:rsidR="00C636B5" w:rsidP="00853F2D" w:rsidRDefault="00853F2D" w14:paraId="7B1D2DB9" w14:textId="622B8148">
      <w:pPr>
        <w:rPr>
          <w:rFonts w:ascii="Times New Roman" w:hAnsi="Times New Roman"/>
        </w:rPr>
      </w:pPr>
      <w:r w:rsidRPr="000E4C3E">
        <w:rPr>
          <w:rFonts w:ascii="Times New Roman" w:hAnsi="Times New Roman"/>
        </w:rPr>
        <w:t>MSHA knows of no other Federal or State reporting requirements that would duplicate the reporting requirements</w:t>
      </w:r>
      <w:r w:rsidRPr="000E4C3E" w:rsidR="00EF4EED">
        <w:rPr>
          <w:rFonts w:ascii="Times New Roman" w:hAnsi="Times New Roman"/>
        </w:rPr>
        <w:t xml:space="preserve">. </w:t>
      </w:r>
      <w:r w:rsidRPr="000E4C3E" w:rsidR="00C636B5">
        <w:rPr>
          <w:rFonts w:ascii="Times New Roman" w:hAnsi="Times New Roman"/>
        </w:rPr>
        <w:t>The records are the results of tests and examinations conducted at individual mines by the mine operator</w:t>
      </w:r>
      <w:r w:rsidRPr="000E4C3E" w:rsidR="00EF4EED">
        <w:rPr>
          <w:rFonts w:ascii="Times New Roman" w:hAnsi="Times New Roman"/>
        </w:rPr>
        <w:t xml:space="preserve">. </w:t>
      </w:r>
      <w:r w:rsidRPr="000E4C3E" w:rsidR="00C636B5">
        <w:rPr>
          <w:rFonts w:ascii="Times New Roman" w:hAnsi="Times New Roman"/>
        </w:rPr>
        <w:t>Similar examinations, tests, and records required by more than one s</w:t>
      </w:r>
      <w:r w:rsidRPr="000E4C3E" w:rsidR="00873925">
        <w:rPr>
          <w:rFonts w:ascii="Times New Roman" w:hAnsi="Times New Roman"/>
        </w:rPr>
        <w:t xml:space="preserve">ection of </w:t>
      </w:r>
      <w:r w:rsidRPr="000E4C3E" w:rsidR="00760441">
        <w:rPr>
          <w:rFonts w:ascii="Times New Roman" w:hAnsi="Times New Roman"/>
        </w:rPr>
        <w:t xml:space="preserve">subpart </w:t>
      </w:r>
      <w:r w:rsidRPr="000E4C3E" w:rsidR="00873925">
        <w:rPr>
          <w:rFonts w:ascii="Times New Roman" w:hAnsi="Times New Roman"/>
        </w:rPr>
        <w:t>D of 30 CFR</w:t>
      </w:r>
      <w:r w:rsidRPr="000E4C3E" w:rsidR="00C636B5">
        <w:rPr>
          <w:rFonts w:ascii="Times New Roman" w:hAnsi="Times New Roman"/>
        </w:rPr>
        <w:t xml:space="preserve"> Part 75 can be conducted simultaneously</w:t>
      </w:r>
      <w:r w:rsidRPr="000E4C3E" w:rsidR="00EF4EED">
        <w:rPr>
          <w:rFonts w:ascii="Times New Roman" w:hAnsi="Times New Roman"/>
        </w:rPr>
        <w:t xml:space="preserve">. </w:t>
      </w:r>
      <w:r w:rsidRPr="000E4C3E" w:rsidR="00C636B5">
        <w:rPr>
          <w:rFonts w:ascii="Times New Roman" w:hAnsi="Times New Roman"/>
        </w:rPr>
        <w:t xml:space="preserve">Also, where similar tests and examinations are required by both </w:t>
      </w:r>
      <w:r w:rsidRPr="000E4C3E" w:rsidR="00760441">
        <w:rPr>
          <w:rFonts w:ascii="Times New Roman" w:hAnsi="Times New Roman"/>
        </w:rPr>
        <w:t xml:space="preserve">a </w:t>
      </w:r>
      <w:r w:rsidRPr="000E4C3E" w:rsidR="00C636B5">
        <w:rPr>
          <w:rFonts w:ascii="Times New Roman" w:hAnsi="Times New Roman"/>
        </w:rPr>
        <w:t xml:space="preserve">State </w:t>
      </w:r>
      <w:r w:rsidRPr="000E4C3E" w:rsidR="00760441">
        <w:rPr>
          <w:rFonts w:ascii="Times New Roman" w:hAnsi="Times New Roman"/>
        </w:rPr>
        <w:t xml:space="preserve">agency </w:t>
      </w:r>
      <w:r w:rsidRPr="000E4C3E" w:rsidR="00C636B5">
        <w:rPr>
          <w:rFonts w:ascii="Times New Roman" w:hAnsi="Times New Roman"/>
        </w:rPr>
        <w:t xml:space="preserve">and MSHA, the tests </w:t>
      </w:r>
      <w:r w:rsidRPr="000E4C3E" w:rsidR="004D6C8C">
        <w:rPr>
          <w:rFonts w:ascii="Times New Roman" w:hAnsi="Times New Roman"/>
        </w:rPr>
        <w:t>would be</w:t>
      </w:r>
      <w:r w:rsidRPr="000E4C3E" w:rsidR="00C636B5">
        <w:rPr>
          <w:rFonts w:ascii="Times New Roman" w:hAnsi="Times New Roman"/>
        </w:rPr>
        <w:t xml:space="preserve"> conducted simultaneously and one record </w:t>
      </w:r>
      <w:r w:rsidRPr="000E4C3E" w:rsidR="004D6C8C">
        <w:rPr>
          <w:rFonts w:ascii="Times New Roman" w:hAnsi="Times New Roman"/>
        </w:rPr>
        <w:t>would be</w:t>
      </w:r>
      <w:r w:rsidRPr="000E4C3E" w:rsidR="00C636B5">
        <w:rPr>
          <w:rFonts w:ascii="Times New Roman" w:hAnsi="Times New Roman"/>
        </w:rPr>
        <w:t xml:space="preserve"> accepted by both agencies</w:t>
      </w:r>
      <w:r w:rsidRPr="000E4C3E" w:rsidR="00EF4EED">
        <w:rPr>
          <w:rFonts w:ascii="Times New Roman" w:hAnsi="Times New Roman"/>
        </w:rPr>
        <w:t xml:space="preserve">. </w:t>
      </w:r>
      <w:r w:rsidRPr="000E4C3E" w:rsidR="00760441">
        <w:rPr>
          <w:rFonts w:ascii="Times New Roman" w:hAnsi="Times New Roman"/>
        </w:rPr>
        <w:t>MSHA</w:t>
      </w:r>
      <w:r w:rsidRPr="000E4C3E" w:rsidR="00C636B5">
        <w:rPr>
          <w:rFonts w:ascii="Times New Roman" w:hAnsi="Times New Roman"/>
        </w:rPr>
        <w:t xml:space="preserve"> has clarified that </w:t>
      </w:r>
      <w:r w:rsidRPr="000E4C3E" w:rsidR="00760441">
        <w:rPr>
          <w:rFonts w:ascii="Times New Roman" w:hAnsi="Times New Roman"/>
        </w:rPr>
        <w:t xml:space="preserve">State </w:t>
      </w:r>
      <w:r w:rsidRPr="000E4C3E" w:rsidR="00C636B5">
        <w:rPr>
          <w:rFonts w:ascii="Times New Roman" w:hAnsi="Times New Roman"/>
        </w:rPr>
        <w:t xml:space="preserve">approved </w:t>
      </w:r>
      <w:r w:rsidRPr="000E4C3E" w:rsidR="00E21217">
        <w:rPr>
          <w:rFonts w:ascii="Times New Roman" w:hAnsi="Times New Roman"/>
        </w:rPr>
        <w:t xml:space="preserve">examination record </w:t>
      </w:r>
      <w:r w:rsidRPr="000E4C3E" w:rsidR="00C636B5">
        <w:rPr>
          <w:rFonts w:ascii="Times New Roman" w:hAnsi="Times New Roman"/>
        </w:rPr>
        <w:t xml:space="preserve">books are acceptable </w:t>
      </w:r>
      <w:r w:rsidRPr="000E4C3E" w:rsidR="00760441">
        <w:rPr>
          <w:rFonts w:ascii="Times New Roman" w:hAnsi="Times New Roman"/>
        </w:rPr>
        <w:t xml:space="preserve">to be used </w:t>
      </w:r>
      <w:r w:rsidRPr="000E4C3E" w:rsidR="00C636B5">
        <w:rPr>
          <w:rFonts w:ascii="Times New Roman" w:hAnsi="Times New Roman"/>
        </w:rPr>
        <w:t xml:space="preserve">for records required by </w:t>
      </w:r>
      <w:r w:rsidRPr="000E4C3E" w:rsidR="00C843A1">
        <w:rPr>
          <w:rFonts w:ascii="Times New Roman" w:hAnsi="Times New Roman"/>
        </w:rPr>
        <w:t>MSHA.</w:t>
      </w:r>
    </w:p>
    <w:p w:rsidRPr="000E4C3E" w:rsidR="006963CE" w:rsidP="00AC4557" w:rsidRDefault="006963CE" w14:paraId="296FFE7B" w14:textId="77777777">
      <w:pPr>
        <w:rPr>
          <w:rFonts w:ascii="Times New Roman" w:hAnsi="Times New Roman"/>
        </w:rPr>
      </w:pPr>
    </w:p>
    <w:p w:rsidRPr="000E4C3E" w:rsidR="00A60039" w:rsidP="00AC4557" w:rsidRDefault="00A60039" w14:paraId="48827A4B" w14:textId="3A0B9B25">
      <w:pPr>
        <w:rPr>
          <w:rFonts w:ascii="Times New Roman" w:hAnsi="Times New Roman"/>
          <w:b/>
          <w:bCs/>
        </w:rPr>
      </w:pPr>
      <w:r w:rsidRPr="000E4C3E">
        <w:rPr>
          <w:rFonts w:ascii="Times New Roman" w:hAnsi="Times New Roman"/>
          <w:b/>
          <w:bCs/>
        </w:rPr>
        <w:t>5</w:t>
      </w:r>
      <w:r w:rsidRPr="000E4C3E" w:rsidR="00EF4EED">
        <w:rPr>
          <w:rFonts w:ascii="Times New Roman" w:hAnsi="Times New Roman"/>
          <w:b/>
          <w:bCs/>
        </w:rPr>
        <w:t xml:space="preserve">. </w:t>
      </w:r>
      <w:r w:rsidRPr="000E4C3E">
        <w:rPr>
          <w:rFonts w:ascii="Times New Roman" w:hAnsi="Times New Roman"/>
          <w:b/>
          <w:bCs/>
        </w:rPr>
        <w:t>If the collection of information impacts small bus</w:t>
      </w:r>
      <w:r w:rsidRPr="000E4C3E" w:rsidR="0087014A">
        <w:rPr>
          <w:rFonts w:ascii="Times New Roman" w:hAnsi="Times New Roman"/>
          <w:b/>
          <w:bCs/>
        </w:rPr>
        <w:t xml:space="preserve">inesses or other small entities, </w:t>
      </w:r>
      <w:r w:rsidRPr="000E4C3E">
        <w:rPr>
          <w:rFonts w:ascii="Times New Roman" w:hAnsi="Times New Roman"/>
          <w:b/>
          <w:bCs/>
        </w:rPr>
        <w:t>describe any methods used to minimize burden.</w:t>
      </w:r>
    </w:p>
    <w:p w:rsidRPr="000E4C3E" w:rsidR="007E2FDE" w:rsidP="00AC4557" w:rsidRDefault="007E2FDE" w14:paraId="509A5F45" w14:textId="77777777">
      <w:pPr>
        <w:rPr>
          <w:rFonts w:ascii="Times New Roman" w:hAnsi="Times New Roman"/>
          <w:b/>
          <w:bCs/>
        </w:rPr>
      </w:pPr>
    </w:p>
    <w:p w:rsidRPr="000E4C3E" w:rsidR="00565CC9" w:rsidP="00565CC9" w:rsidRDefault="00565CC9" w14:paraId="4D45B39B" w14:textId="6A4BB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This information does not have a significant impact on small businesses or other small entities</w:t>
      </w:r>
      <w:r w:rsidRPr="000E4C3E" w:rsidR="00EF4EED">
        <w:rPr>
          <w:rFonts w:ascii="Times New Roman" w:hAnsi="Times New Roman"/>
        </w:rPr>
        <w:t xml:space="preserve">. </w:t>
      </w:r>
    </w:p>
    <w:p w:rsidRPr="000E4C3E" w:rsidR="00A01A02" w:rsidP="004D626D" w:rsidRDefault="00A01A02" w14:paraId="06081D79" w14:textId="77777777">
      <w:pPr>
        <w:rPr>
          <w:rFonts w:ascii="Times New Roman" w:hAnsi="Times New Roman"/>
        </w:rPr>
      </w:pPr>
    </w:p>
    <w:p w:rsidRPr="000E4C3E" w:rsidR="00A60039" w:rsidP="00AC4557" w:rsidRDefault="00A60039" w14:paraId="005F6E79" w14:textId="765873ED">
      <w:pPr>
        <w:rPr>
          <w:rFonts w:ascii="Times New Roman" w:hAnsi="Times New Roman"/>
          <w:b/>
          <w:bCs/>
        </w:rPr>
      </w:pPr>
      <w:r w:rsidRPr="000E4C3E">
        <w:rPr>
          <w:rFonts w:ascii="Times New Roman" w:hAnsi="Times New Roman"/>
          <w:b/>
          <w:bCs/>
        </w:rPr>
        <w:lastRenderedPageBreak/>
        <w:t>6</w:t>
      </w:r>
      <w:r w:rsidRPr="000E4C3E" w:rsidR="00EF4EED">
        <w:rPr>
          <w:rFonts w:ascii="Times New Roman" w:hAnsi="Times New Roman"/>
          <w:b/>
          <w:bCs/>
        </w:rPr>
        <w:t xml:space="preserve">. </w:t>
      </w:r>
      <w:r w:rsidRPr="000E4C3E">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0E4C3E" w:rsidR="00A60039" w:rsidP="00AC4557" w:rsidRDefault="00A60039" w14:paraId="681DBE51" w14:textId="77777777">
      <w:pPr>
        <w:rPr>
          <w:rFonts w:ascii="Times New Roman" w:hAnsi="Times New Roman"/>
        </w:rPr>
      </w:pPr>
    </w:p>
    <w:p w:rsidRPr="000E4C3E" w:rsidR="002121A3" w:rsidP="002121A3" w:rsidRDefault="0030153C" w14:paraId="581B29A1" w14:textId="0D3A3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color w:val="000000"/>
        </w:rPr>
        <w:t>M</w:t>
      </w:r>
      <w:r w:rsidRPr="000E4C3E" w:rsidR="00583692">
        <w:rPr>
          <w:rFonts w:ascii="Times New Roman" w:hAnsi="Times New Roman"/>
          <w:color w:val="000000"/>
        </w:rPr>
        <w:t xml:space="preserve">iners could be exposed to hazards or violations of health and safety standards </w:t>
      </w:r>
      <w:r w:rsidRPr="000E4C3E">
        <w:rPr>
          <w:rFonts w:ascii="Times New Roman" w:hAnsi="Times New Roman"/>
          <w:color w:val="000000"/>
        </w:rPr>
        <w:t xml:space="preserve">because of constantly changing mining conditions </w:t>
      </w:r>
      <w:r w:rsidRPr="000E4C3E" w:rsidR="00583692">
        <w:rPr>
          <w:rFonts w:ascii="Times New Roman" w:hAnsi="Times New Roman"/>
          <w:color w:val="000000"/>
        </w:rPr>
        <w:t>that develop as mining progresses</w:t>
      </w:r>
      <w:r w:rsidRPr="000E4C3E" w:rsidR="00EF4EED">
        <w:rPr>
          <w:rFonts w:ascii="Times New Roman" w:hAnsi="Times New Roman"/>
          <w:color w:val="000000"/>
        </w:rPr>
        <w:t xml:space="preserve">. </w:t>
      </w:r>
      <w:r w:rsidRPr="000E4C3E" w:rsidR="002121A3">
        <w:rPr>
          <w:rFonts w:ascii="Times New Roman" w:hAnsi="Times New Roman"/>
        </w:rPr>
        <w:t xml:space="preserve">MSHA believes that the recordkeeping requirements for ventilation tests and examinations </w:t>
      </w:r>
      <w:r w:rsidRPr="000E4C3E" w:rsidR="00583692">
        <w:rPr>
          <w:rFonts w:ascii="Times New Roman" w:hAnsi="Times New Roman"/>
        </w:rPr>
        <w:t xml:space="preserve">and violations of health and safety standards observed </w:t>
      </w:r>
      <w:r w:rsidRPr="000E4C3E" w:rsidR="002121A3">
        <w:rPr>
          <w:rFonts w:ascii="Times New Roman" w:hAnsi="Times New Roman"/>
        </w:rPr>
        <w:t>are the minimum necessary to ensure that mines are safe and adequately ventilated</w:t>
      </w:r>
      <w:r w:rsidRPr="000E4C3E" w:rsidR="00864506">
        <w:rPr>
          <w:rFonts w:ascii="Times New Roman" w:hAnsi="Times New Roman"/>
        </w:rPr>
        <w:t xml:space="preserve"> </w:t>
      </w:r>
      <w:r w:rsidRPr="000E4C3E">
        <w:rPr>
          <w:rFonts w:ascii="Times New Roman" w:hAnsi="Times New Roman"/>
        </w:rPr>
        <w:t>to protect miners’ health</w:t>
      </w:r>
      <w:r w:rsidRPr="000E4C3E" w:rsidR="00EF4EED">
        <w:rPr>
          <w:rFonts w:ascii="Times New Roman" w:hAnsi="Times New Roman"/>
        </w:rPr>
        <w:t xml:space="preserve">. </w:t>
      </w:r>
      <w:r w:rsidRPr="000E4C3E" w:rsidR="002121A3">
        <w:rPr>
          <w:rFonts w:ascii="Times New Roman" w:hAnsi="Times New Roman"/>
        </w:rPr>
        <w:t>Reduction</w:t>
      </w:r>
      <w:r w:rsidRPr="000E4C3E">
        <w:rPr>
          <w:rFonts w:ascii="Times New Roman" w:hAnsi="Times New Roman"/>
        </w:rPr>
        <w:t>s</w:t>
      </w:r>
      <w:r w:rsidRPr="000E4C3E" w:rsidR="002121A3">
        <w:rPr>
          <w:rFonts w:ascii="Times New Roman" w:hAnsi="Times New Roman"/>
        </w:rPr>
        <w:t xml:space="preserve"> in these requirements may result in </w:t>
      </w:r>
      <w:r w:rsidRPr="000E4C3E" w:rsidR="00286EF9">
        <w:rPr>
          <w:rFonts w:ascii="Times New Roman" w:hAnsi="Times New Roman"/>
        </w:rPr>
        <w:t xml:space="preserve">the development of </w:t>
      </w:r>
      <w:r w:rsidRPr="000E4C3E" w:rsidR="002121A3">
        <w:rPr>
          <w:rFonts w:ascii="Times New Roman" w:hAnsi="Times New Roman"/>
        </w:rPr>
        <w:t xml:space="preserve">unsafe </w:t>
      </w:r>
      <w:r w:rsidRPr="000E4C3E" w:rsidR="00864506">
        <w:rPr>
          <w:rFonts w:ascii="Times New Roman" w:hAnsi="Times New Roman"/>
        </w:rPr>
        <w:t xml:space="preserve">and unhealthy </w:t>
      </w:r>
      <w:r w:rsidRPr="000E4C3E" w:rsidR="002121A3">
        <w:rPr>
          <w:rFonts w:ascii="Times New Roman" w:hAnsi="Times New Roman"/>
        </w:rPr>
        <w:t xml:space="preserve">conditions, thus jeopardizing </w:t>
      </w:r>
      <w:r w:rsidRPr="000E4C3E">
        <w:rPr>
          <w:rFonts w:ascii="Times New Roman" w:hAnsi="Times New Roman"/>
        </w:rPr>
        <w:t xml:space="preserve">the health and safety of </w:t>
      </w:r>
      <w:r w:rsidRPr="000E4C3E" w:rsidR="002121A3">
        <w:rPr>
          <w:rFonts w:ascii="Times New Roman" w:hAnsi="Times New Roman"/>
        </w:rPr>
        <w:t>miners</w:t>
      </w:r>
      <w:r w:rsidRPr="000E4C3E" w:rsidR="00EF4EED">
        <w:rPr>
          <w:rFonts w:ascii="Times New Roman" w:hAnsi="Times New Roman"/>
        </w:rPr>
        <w:t xml:space="preserve">. </w:t>
      </w:r>
      <w:r w:rsidRPr="000E4C3E" w:rsidR="002121A3">
        <w:rPr>
          <w:rFonts w:ascii="Times New Roman" w:hAnsi="Times New Roman"/>
        </w:rPr>
        <w:t>Section 101(a</w:t>
      </w:r>
      <w:proofErr w:type="gramStart"/>
      <w:r w:rsidRPr="000E4C3E" w:rsidR="002121A3">
        <w:rPr>
          <w:rFonts w:ascii="Times New Roman" w:hAnsi="Times New Roman"/>
        </w:rPr>
        <w:t>)(</w:t>
      </w:r>
      <w:proofErr w:type="gramEnd"/>
      <w:r w:rsidRPr="000E4C3E" w:rsidR="002121A3">
        <w:rPr>
          <w:rFonts w:ascii="Times New Roman" w:hAnsi="Times New Roman"/>
        </w:rPr>
        <w:t xml:space="preserve">9) of the Mine Act prohibits the </w:t>
      </w:r>
      <w:r w:rsidRPr="000E4C3E">
        <w:rPr>
          <w:rFonts w:ascii="Times New Roman" w:hAnsi="Times New Roman"/>
        </w:rPr>
        <w:t xml:space="preserve">Agency </w:t>
      </w:r>
      <w:r w:rsidRPr="000E4C3E" w:rsidR="002121A3">
        <w:rPr>
          <w:rFonts w:ascii="Times New Roman" w:hAnsi="Times New Roman"/>
        </w:rPr>
        <w:t>from reducing the protection given miners by any existing standard</w:t>
      </w:r>
      <w:r w:rsidRPr="000E4C3E" w:rsidR="00EF4EED">
        <w:rPr>
          <w:rFonts w:ascii="Times New Roman" w:hAnsi="Times New Roman"/>
        </w:rPr>
        <w:t xml:space="preserve">. </w:t>
      </w:r>
      <w:r w:rsidRPr="000E4C3E" w:rsidR="002121A3">
        <w:rPr>
          <w:rFonts w:ascii="Times New Roman" w:hAnsi="Times New Roman"/>
        </w:rPr>
        <w:t>The agency has clarified that once a ventilation plan is approved, the mine operator need only submit the revised pages or sketches of the plan when proposing revisions unless the District Manager has requested</w:t>
      </w:r>
      <w:r w:rsidR="00CC2DC8">
        <w:rPr>
          <w:rFonts w:ascii="Times New Roman" w:hAnsi="Times New Roman"/>
        </w:rPr>
        <w:t xml:space="preserve">, </w:t>
      </w:r>
      <w:r w:rsidRPr="00CC2DC8" w:rsidR="00CC2DC8">
        <w:rPr>
          <w:rFonts w:ascii="Times New Roman" w:hAnsi="Times New Roman"/>
        </w:rPr>
        <w:t xml:space="preserve">in writing, </w:t>
      </w:r>
      <w:proofErr w:type="gramStart"/>
      <w:r w:rsidRPr="000E4C3E">
        <w:rPr>
          <w:rFonts w:ascii="Times New Roman" w:hAnsi="Times New Roman"/>
        </w:rPr>
        <w:t>that</w:t>
      </w:r>
      <w:proofErr w:type="gramEnd"/>
      <w:r w:rsidR="00CC2DC8">
        <w:rPr>
          <w:rFonts w:ascii="Times New Roman" w:hAnsi="Times New Roman"/>
        </w:rPr>
        <w:t xml:space="preserve"> </w:t>
      </w:r>
      <w:r w:rsidRPr="000E4C3E" w:rsidR="002121A3">
        <w:rPr>
          <w:rFonts w:ascii="Times New Roman" w:hAnsi="Times New Roman"/>
        </w:rPr>
        <w:t>a fully revised plan be submitted.</w:t>
      </w:r>
    </w:p>
    <w:p w:rsidRPr="000E4C3E" w:rsidR="00D77297" w:rsidP="002121A3" w:rsidRDefault="00D77297" w14:paraId="2518E5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D77297" w:rsidP="00D77297" w:rsidRDefault="00D77297" w14:paraId="472B0074" w14:textId="57DB81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Records and signatures required under </w:t>
      </w:r>
      <w:r w:rsidRPr="000E4C3E" w:rsidR="0030153C">
        <w:rPr>
          <w:rFonts w:ascii="Times New Roman" w:hAnsi="Times New Roman"/>
        </w:rPr>
        <w:t xml:space="preserve">section </w:t>
      </w:r>
      <w:r w:rsidRPr="000E4C3E">
        <w:rPr>
          <w:rFonts w:ascii="Times New Roman" w:hAnsi="Times New Roman"/>
        </w:rPr>
        <w:t>75.362(a</w:t>
      </w:r>
      <w:proofErr w:type="gramStart"/>
      <w:r w:rsidRPr="000E4C3E">
        <w:rPr>
          <w:rFonts w:ascii="Times New Roman" w:hAnsi="Times New Roman"/>
        </w:rPr>
        <w:t>)(</w:t>
      </w:r>
      <w:proofErr w:type="gramEnd"/>
      <w:r w:rsidRPr="000E4C3E">
        <w:rPr>
          <w:rFonts w:ascii="Times New Roman" w:hAnsi="Times New Roman"/>
        </w:rPr>
        <w:t>2), (g)(2), and (g)(3) ensure that the required on-shift examinations are made</w:t>
      </w:r>
      <w:r w:rsidRPr="000E4C3E" w:rsidR="00EF4EED">
        <w:rPr>
          <w:rFonts w:ascii="Times New Roman" w:hAnsi="Times New Roman"/>
        </w:rPr>
        <w:t xml:space="preserve">. </w:t>
      </w:r>
      <w:r w:rsidRPr="000E4C3E">
        <w:rPr>
          <w:rFonts w:ascii="Times New Roman" w:hAnsi="Times New Roman"/>
        </w:rPr>
        <w:t xml:space="preserve">The frequency of the </w:t>
      </w:r>
      <w:r w:rsidRPr="000E4C3E" w:rsidR="00C62DDC">
        <w:rPr>
          <w:rFonts w:ascii="Times New Roman" w:hAnsi="Times New Roman"/>
        </w:rPr>
        <w:t>information collection</w:t>
      </w:r>
      <w:r w:rsidRPr="000E4C3E">
        <w:rPr>
          <w:rFonts w:ascii="Times New Roman" w:hAnsi="Times New Roman"/>
        </w:rPr>
        <w:t xml:space="preserve"> requirements is necessary to ensure that </w:t>
      </w:r>
      <w:proofErr w:type="spellStart"/>
      <w:r w:rsidRPr="000E4C3E">
        <w:rPr>
          <w:rFonts w:ascii="Times New Roman" w:hAnsi="Times New Roman"/>
        </w:rPr>
        <w:t>respirable</w:t>
      </w:r>
      <w:proofErr w:type="spellEnd"/>
      <w:r w:rsidRPr="000E4C3E">
        <w:rPr>
          <w:rFonts w:ascii="Times New Roman" w:hAnsi="Times New Roman"/>
        </w:rPr>
        <w:t xml:space="preserve"> dust control parameters specified in the mine’s approved ventilation plan are maintained on every shift so that miners are not overexposed to coal mine dust.</w:t>
      </w:r>
    </w:p>
    <w:p w:rsidRPr="000E4C3E" w:rsidR="00D77297" w:rsidP="00D77297" w:rsidRDefault="00D77297" w14:paraId="57BD3E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D77297" w:rsidP="00D77297" w:rsidRDefault="00D56B73" w14:paraId="121D3913" w14:textId="634A57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Section </w:t>
      </w:r>
      <w:r w:rsidRPr="000E4C3E" w:rsidR="00D77297">
        <w:rPr>
          <w:rFonts w:ascii="Times New Roman" w:hAnsi="Times New Roman"/>
        </w:rPr>
        <w:t>75.371(f) and (j) requires additional information regarding dust control measures be included in the mine ventilation plan</w:t>
      </w:r>
      <w:r w:rsidRPr="000E4C3E" w:rsidR="00EF4EED">
        <w:rPr>
          <w:rFonts w:ascii="Times New Roman" w:hAnsi="Times New Roman"/>
        </w:rPr>
        <w:t xml:space="preserve">. </w:t>
      </w:r>
      <w:r w:rsidRPr="000E4C3E" w:rsidR="00D77297">
        <w:rPr>
          <w:rFonts w:ascii="Times New Roman" w:hAnsi="Times New Roman"/>
        </w:rPr>
        <w:t xml:space="preserve">This information assists miners in determining the types of dust controls being used, assists on-shift mine examiners in conducting adequate on-shift examinations of the dust controls, and allows </w:t>
      </w:r>
      <w:r w:rsidRPr="000E4C3E" w:rsidR="00FA20FD">
        <w:rPr>
          <w:rFonts w:ascii="Times New Roman" w:hAnsi="Times New Roman"/>
        </w:rPr>
        <w:t xml:space="preserve">mine </w:t>
      </w:r>
      <w:r w:rsidRPr="000E4C3E" w:rsidR="00D77297">
        <w:rPr>
          <w:rFonts w:ascii="Times New Roman" w:hAnsi="Times New Roman"/>
        </w:rPr>
        <w:t>operators, miners, and MSHA to observe and measure specific dust control parameters to better evaluate the effectiveness of dust control systems</w:t>
      </w:r>
      <w:r w:rsidRPr="000E4C3E" w:rsidR="00EF4EED">
        <w:rPr>
          <w:rFonts w:ascii="Times New Roman" w:hAnsi="Times New Roman"/>
        </w:rPr>
        <w:t xml:space="preserve">. </w:t>
      </w:r>
      <w:r w:rsidRPr="000E4C3E" w:rsidR="00D77297">
        <w:rPr>
          <w:rFonts w:ascii="Times New Roman" w:hAnsi="Times New Roman"/>
        </w:rPr>
        <w:t xml:space="preserve">In addition, if a </w:t>
      </w:r>
      <w:proofErr w:type="spellStart"/>
      <w:r w:rsidRPr="000E4C3E" w:rsidR="00D77297">
        <w:rPr>
          <w:rFonts w:ascii="Times New Roman" w:hAnsi="Times New Roman"/>
        </w:rPr>
        <w:t>respirable</w:t>
      </w:r>
      <w:proofErr w:type="spellEnd"/>
      <w:r w:rsidRPr="000E4C3E" w:rsidR="00D77297">
        <w:rPr>
          <w:rFonts w:ascii="Times New Roman" w:hAnsi="Times New Roman"/>
        </w:rPr>
        <w:t xml:space="preserve"> dust standard </w:t>
      </w:r>
      <w:r w:rsidRPr="000E4C3E" w:rsidR="00FA20FD">
        <w:rPr>
          <w:rFonts w:ascii="Times New Roman" w:hAnsi="Times New Roman"/>
        </w:rPr>
        <w:t xml:space="preserve">is </w:t>
      </w:r>
      <w:r w:rsidRPr="000E4C3E" w:rsidR="00D77297">
        <w:rPr>
          <w:rFonts w:ascii="Times New Roman" w:hAnsi="Times New Roman"/>
        </w:rPr>
        <w:t xml:space="preserve">exceeded, the </w:t>
      </w:r>
      <w:r w:rsidRPr="000E4C3E" w:rsidR="00FA20FD">
        <w:rPr>
          <w:rFonts w:ascii="Times New Roman" w:hAnsi="Times New Roman"/>
        </w:rPr>
        <w:t xml:space="preserve">mine </w:t>
      </w:r>
      <w:r w:rsidRPr="000E4C3E" w:rsidR="00D77297">
        <w:rPr>
          <w:rFonts w:ascii="Times New Roman" w:hAnsi="Times New Roman"/>
        </w:rPr>
        <w:t xml:space="preserve">operator and MSHA </w:t>
      </w:r>
      <w:r w:rsidRPr="000E4C3E" w:rsidR="00FA20FD">
        <w:rPr>
          <w:rFonts w:ascii="Times New Roman" w:hAnsi="Times New Roman"/>
        </w:rPr>
        <w:t xml:space="preserve">can </w:t>
      </w:r>
      <w:r w:rsidRPr="000E4C3E" w:rsidR="00D77297">
        <w:rPr>
          <w:rFonts w:ascii="Times New Roman" w:hAnsi="Times New Roman"/>
        </w:rPr>
        <w:t>better evaluate and adjust, as necessary, dust controls to protect miners from exposure to excessive dust levels</w:t>
      </w:r>
      <w:r w:rsidRPr="000E4C3E" w:rsidR="00EF4EED">
        <w:rPr>
          <w:rFonts w:ascii="Times New Roman" w:hAnsi="Times New Roman"/>
        </w:rPr>
        <w:t xml:space="preserve">. </w:t>
      </w:r>
      <w:r w:rsidRPr="000E4C3E" w:rsidR="00D77297">
        <w:rPr>
          <w:rFonts w:ascii="Times New Roman" w:hAnsi="Times New Roman"/>
        </w:rPr>
        <w:t xml:space="preserve">Revisions to mine ventilation plans resulting from </w:t>
      </w:r>
      <w:r w:rsidRPr="000E4C3E" w:rsidR="00FA20FD">
        <w:rPr>
          <w:rFonts w:ascii="Times New Roman" w:hAnsi="Times New Roman"/>
        </w:rPr>
        <w:t xml:space="preserve">section </w:t>
      </w:r>
      <w:r w:rsidRPr="000E4C3E" w:rsidR="00D77297">
        <w:rPr>
          <w:rFonts w:ascii="Times New Roman" w:hAnsi="Times New Roman"/>
        </w:rPr>
        <w:t xml:space="preserve">75.371(f) and (j) are submitted under </w:t>
      </w:r>
      <w:r w:rsidRPr="000E4C3E" w:rsidR="00FA20FD">
        <w:rPr>
          <w:rFonts w:ascii="Times New Roman" w:hAnsi="Times New Roman"/>
        </w:rPr>
        <w:t xml:space="preserve">section </w:t>
      </w:r>
      <w:r w:rsidRPr="000E4C3E" w:rsidR="00D77297">
        <w:rPr>
          <w:rFonts w:ascii="Times New Roman" w:hAnsi="Times New Roman"/>
        </w:rPr>
        <w:t>75.370</w:t>
      </w:r>
      <w:r w:rsidRPr="000E4C3E" w:rsidR="00146E01">
        <w:rPr>
          <w:rFonts w:ascii="Times New Roman" w:hAnsi="Times New Roman"/>
        </w:rPr>
        <w:t>(a)(2)</w:t>
      </w:r>
      <w:r w:rsidRPr="000E4C3E" w:rsidR="00D77297">
        <w:rPr>
          <w:rFonts w:ascii="Times New Roman" w:hAnsi="Times New Roman"/>
        </w:rPr>
        <w:t xml:space="preserve"> to ensure miners are protected by up-to-date mine ventilation plans.</w:t>
      </w:r>
    </w:p>
    <w:p w:rsidRPr="000E4C3E" w:rsidR="00E47EBB" w:rsidP="00AC4557" w:rsidRDefault="00E47EBB" w14:paraId="062341E8" w14:textId="77777777">
      <w:pPr>
        <w:rPr>
          <w:rFonts w:ascii="Times New Roman" w:hAnsi="Times New Roman"/>
        </w:rPr>
      </w:pPr>
    </w:p>
    <w:p w:rsidRPr="000E4C3E" w:rsidR="00A60039" w:rsidP="00AC4557" w:rsidRDefault="00A60039" w14:paraId="11A41702" w14:textId="36143DDB">
      <w:pPr>
        <w:rPr>
          <w:rFonts w:ascii="Times New Roman" w:hAnsi="Times New Roman"/>
          <w:b/>
          <w:bCs/>
        </w:rPr>
      </w:pPr>
      <w:r w:rsidRPr="000E4C3E">
        <w:rPr>
          <w:rFonts w:ascii="Times New Roman" w:hAnsi="Times New Roman"/>
          <w:b/>
          <w:bCs/>
        </w:rPr>
        <w:t>7</w:t>
      </w:r>
      <w:r w:rsidRPr="000E4C3E" w:rsidR="00EF4EED">
        <w:rPr>
          <w:rFonts w:ascii="Times New Roman" w:hAnsi="Times New Roman"/>
          <w:b/>
          <w:bCs/>
        </w:rPr>
        <w:t xml:space="preserve">. </w:t>
      </w:r>
      <w:r w:rsidRPr="000E4C3E">
        <w:rPr>
          <w:rFonts w:ascii="Times New Roman" w:hAnsi="Times New Roman"/>
          <w:b/>
          <w:bCs/>
        </w:rPr>
        <w:t>Explain any special circumstances that would cause an information collection to be conducted in a manner:</w:t>
      </w:r>
    </w:p>
    <w:p w:rsidRPr="000E4C3E" w:rsidR="00A60039" w:rsidP="00AC4557" w:rsidRDefault="00DB3C57" w14:paraId="5F136444"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R</w:t>
      </w:r>
      <w:r w:rsidRPr="000E4C3E">
        <w:rPr>
          <w:rFonts w:ascii="Times New Roman" w:hAnsi="Times New Roman"/>
          <w:b/>
          <w:bCs/>
        </w:rPr>
        <w:t>equiring</w:t>
      </w:r>
      <w:r w:rsidRPr="000E4C3E" w:rsidR="00A60039">
        <w:rPr>
          <w:rFonts w:ascii="Times New Roman" w:hAnsi="Times New Roman"/>
          <w:b/>
          <w:bCs/>
        </w:rPr>
        <w:t xml:space="preserve"> respondents to report information to the agency more often than quarterly;</w:t>
      </w:r>
    </w:p>
    <w:p w:rsidRPr="000E4C3E" w:rsidR="00A60039" w:rsidP="00AC4557" w:rsidRDefault="00DB3C57" w14:paraId="05FA7BEB"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R</w:t>
      </w:r>
      <w:r w:rsidRPr="000E4C3E">
        <w:rPr>
          <w:rFonts w:ascii="Times New Roman" w:hAnsi="Times New Roman"/>
          <w:b/>
          <w:bCs/>
        </w:rPr>
        <w:t>equiring</w:t>
      </w:r>
      <w:r w:rsidRPr="000E4C3E" w:rsidR="00A60039">
        <w:rPr>
          <w:rFonts w:ascii="Times New Roman" w:hAnsi="Times New Roman"/>
          <w:b/>
          <w:bCs/>
        </w:rPr>
        <w:t xml:space="preserve"> respondents to prepare a written response to a collection of information in fewer than 30 days after receipt of it;</w:t>
      </w:r>
    </w:p>
    <w:p w:rsidRPr="000E4C3E" w:rsidR="00A60039" w:rsidP="00AC4557" w:rsidRDefault="00DB3C57" w14:paraId="75709978"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R</w:t>
      </w:r>
      <w:r w:rsidRPr="000E4C3E">
        <w:rPr>
          <w:rFonts w:ascii="Times New Roman" w:hAnsi="Times New Roman"/>
          <w:b/>
          <w:bCs/>
        </w:rPr>
        <w:t>equiring</w:t>
      </w:r>
      <w:r w:rsidRPr="000E4C3E" w:rsidR="00A60039">
        <w:rPr>
          <w:rFonts w:ascii="Times New Roman" w:hAnsi="Times New Roman"/>
          <w:b/>
          <w:bCs/>
        </w:rPr>
        <w:t xml:space="preserve"> respondents to submit more than an original and two copies of any document;</w:t>
      </w:r>
    </w:p>
    <w:p w:rsidRPr="000E4C3E" w:rsidR="00A60039" w:rsidP="00AC4557" w:rsidRDefault="00A60039" w14:paraId="7BBC8C26"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R</w:t>
      </w:r>
      <w:r w:rsidRPr="000E4C3E">
        <w:rPr>
          <w:rFonts w:ascii="Times New Roman" w:hAnsi="Times New Roman"/>
          <w:b/>
          <w:bCs/>
        </w:rPr>
        <w:t>equiring respondents to retain records, other than health, medical, government contract, grant-in-aid, or tax records for more than three years;</w:t>
      </w:r>
    </w:p>
    <w:p w:rsidRPr="000E4C3E" w:rsidR="00A60039" w:rsidP="00AC4557" w:rsidRDefault="00DB3C57" w14:paraId="0B597BE1"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I</w:t>
      </w:r>
      <w:r w:rsidRPr="000E4C3E">
        <w:rPr>
          <w:rFonts w:ascii="Times New Roman" w:hAnsi="Times New Roman"/>
          <w:b/>
          <w:bCs/>
        </w:rPr>
        <w:t>n</w:t>
      </w:r>
      <w:r w:rsidRPr="000E4C3E" w:rsidR="00A60039">
        <w:rPr>
          <w:rFonts w:ascii="Times New Roman" w:hAnsi="Times New Roman"/>
          <w:b/>
          <w:bCs/>
        </w:rPr>
        <w:t xml:space="preserve"> connection with a statistical survey, that is not designed to produce valid and reliable results that can be generalized to the universe of study;</w:t>
      </w:r>
    </w:p>
    <w:p w:rsidRPr="000E4C3E" w:rsidR="00A60039" w:rsidP="00AC4557" w:rsidRDefault="00DB3C57" w14:paraId="02F213C6" w14:textId="77777777">
      <w:pPr>
        <w:ind w:firstLine="720"/>
        <w:rPr>
          <w:rFonts w:ascii="Times New Roman" w:hAnsi="Times New Roman"/>
          <w:b/>
          <w:bCs/>
        </w:rPr>
      </w:pPr>
      <w:r w:rsidRPr="000E4C3E">
        <w:rPr>
          <w:rFonts w:ascii="Times New Roman" w:hAnsi="Times New Roman"/>
          <w:b/>
          <w:bCs/>
        </w:rPr>
        <w:lastRenderedPageBreak/>
        <w:t xml:space="preserve">• </w:t>
      </w:r>
      <w:r w:rsidRPr="000E4C3E" w:rsidR="00627E8C">
        <w:rPr>
          <w:rFonts w:ascii="Times New Roman" w:hAnsi="Times New Roman"/>
          <w:b/>
          <w:bCs/>
        </w:rPr>
        <w:t>R</w:t>
      </w:r>
      <w:r w:rsidRPr="000E4C3E">
        <w:rPr>
          <w:rFonts w:ascii="Times New Roman" w:hAnsi="Times New Roman"/>
          <w:b/>
          <w:bCs/>
        </w:rPr>
        <w:t>equiring</w:t>
      </w:r>
      <w:r w:rsidRPr="000E4C3E" w:rsidR="00A60039">
        <w:rPr>
          <w:rFonts w:ascii="Times New Roman" w:hAnsi="Times New Roman"/>
          <w:b/>
          <w:bCs/>
        </w:rPr>
        <w:t xml:space="preserve"> the use of a statistical data classification that has not been reviewed and approved by OMB;</w:t>
      </w:r>
    </w:p>
    <w:p w:rsidRPr="000E4C3E" w:rsidR="00A60039" w:rsidP="00AC4557" w:rsidRDefault="00A60039" w14:paraId="1BED4CC7"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T</w:t>
      </w:r>
      <w:r w:rsidRPr="000E4C3E">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E4C3E" w:rsidR="00A60039" w:rsidP="00AC4557" w:rsidRDefault="00A60039" w14:paraId="79A72A76" w14:textId="77777777">
      <w:pPr>
        <w:ind w:firstLine="720"/>
        <w:rPr>
          <w:rFonts w:ascii="Times New Roman" w:hAnsi="Times New Roman"/>
          <w:b/>
          <w:bCs/>
        </w:rPr>
      </w:pPr>
      <w:r w:rsidRPr="000E4C3E">
        <w:rPr>
          <w:rFonts w:ascii="Times New Roman" w:hAnsi="Times New Roman"/>
          <w:b/>
          <w:bCs/>
        </w:rPr>
        <w:t xml:space="preserve">• </w:t>
      </w:r>
      <w:r w:rsidRPr="000E4C3E" w:rsidR="00627E8C">
        <w:rPr>
          <w:rFonts w:ascii="Times New Roman" w:hAnsi="Times New Roman"/>
          <w:b/>
          <w:bCs/>
        </w:rPr>
        <w:t>R</w:t>
      </w:r>
      <w:r w:rsidRPr="000E4C3E">
        <w:rPr>
          <w:rFonts w:ascii="Times New Roman" w:hAnsi="Times New Roman"/>
          <w:b/>
          <w:bCs/>
        </w:rPr>
        <w:t>equiring respondents to submit proprietary trade secret, or other confidential information unless the agency can demonstrate that it has instituted procedures to protect the information's confidentiality to the extent permitted by law.</w:t>
      </w:r>
    </w:p>
    <w:p w:rsidRPr="000E4C3E" w:rsidR="00A60039" w:rsidP="00AC4557" w:rsidRDefault="00A60039" w14:paraId="1D14DC3E" w14:textId="77777777">
      <w:pPr>
        <w:rPr>
          <w:rFonts w:ascii="Times New Roman" w:hAnsi="Times New Roman"/>
        </w:rPr>
      </w:pPr>
    </w:p>
    <w:p w:rsidRPr="000E4C3E" w:rsidR="0075221A" w:rsidP="0075221A" w:rsidRDefault="0075221A" w14:paraId="4451F53D" w14:textId="0D7736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Conditions in underground coal mines change as mining progresses</w:t>
      </w:r>
      <w:r w:rsidRPr="000E4C3E" w:rsidR="00EF4EED">
        <w:rPr>
          <w:rFonts w:ascii="Times New Roman" w:hAnsi="Times New Roman"/>
        </w:rPr>
        <w:t xml:space="preserve">. </w:t>
      </w:r>
      <w:r w:rsidRPr="000E4C3E" w:rsidR="00C7067A">
        <w:rPr>
          <w:rFonts w:ascii="Times New Roman" w:hAnsi="Times New Roman"/>
        </w:rPr>
        <w:t>Ventilation system</w:t>
      </w:r>
      <w:r w:rsidRPr="000E4C3E" w:rsidR="009176E2">
        <w:rPr>
          <w:rFonts w:ascii="Times New Roman" w:hAnsi="Times New Roman"/>
        </w:rPr>
        <w:t>,</w:t>
      </w:r>
      <w:r w:rsidRPr="000E4C3E" w:rsidR="00C7067A">
        <w:rPr>
          <w:rFonts w:ascii="Times New Roman" w:hAnsi="Times New Roman"/>
        </w:rPr>
        <w:t xml:space="preserve"> methane</w:t>
      </w:r>
      <w:r w:rsidR="00414E79">
        <w:rPr>
          <w:rFonts w:ascii="Times New Roman" w:hAnsi="Times New Roman"/>
        </w:rPr>
        <w:t>,</w:t>
      </w:r>
      <w:r w:rsidRPr="000E4C3E" w:rsidR="00C7067A">
        <w:rPr>
          <w:rFonts w:ascii="Times New Roman" w:hAnsi="Times New Roman"/>
        </w:rPr>
        <w:t xml:space="preserve"> and dust control plans are statutory requirements, some of which are required to be recorded and/or reported more frequently than quarterly</w:t>
      </w:r>
      <w:r w:rsidRPr="000E4C3E" w:rsidR="00EF4EED">
        <w:rPr>
          <w:rFonts w:ascii="Times New Roman" w:hAnsi="Times New Roman"/>
        </w:rPr>
        <w:t xml:space="preserve">. </w:t>
      </w:r>
    </w:p>
    <w:p w:rsidRPr="000E4C3E" w:rsidR="0075221A" w:rsidP="0075221A" w:rsidRDefault="0075221A" w14:paraId="173A00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75221A" w:rsidP="0075221A" w:rsidRDefault="0075221A" w14:paraId="2729527A" w14:textId="43663D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The mine operator is required to conduct examinations at various intervals in accordance with existing regulations</w:t>
      </w:r>
      <w:r w:rsidRPr="000E4C3E" w:rsidR="00EF4EED">
        <w:rPr>
          <w:rFonts w:ascii="Times New Roman" w:hAnsi="Times New Roman"/>
        </w:rPr>
        <w:t xml:space="preserve">. </w:t>
      </w:r>
      <w:r w:rsidRPr="000E4C3E">
        <w:rPr>
          <w:rFonts w:ascii="Times New Roman" w:hAnsi="Times New Roman"/>
        </w:rPr>
        <w:t>Under the Mine Act, violations of mandatory health and safety standards are required to be reported as they occur and are observed</w:t>
      </w:r>
      <w:r w:rsidRPr="000E4C3E" w:rsidR="00EF4EED">
        <w:rPr>
          <w:rFonts w:ascii="Times New Roman" w:hAnsi="Times New Roman"/>
        </w:rPr>
        <w:t xml:space="preserve">. </w:t>
      </w:r>
    </w:p>
    <w:p w:rsidRPr="000E4C3E" w:rsidR="0075221A" w:rsidP="00AC4557" w:rsidRDefault="0075221A" w14:paraId="774DCC03" w14:textId="77777777">
      <w:pPr>
        <w:rPr>
          <w:rFonts w:ascii="Times New Roman" w:hAnsi="Times New Roman"/>
        </w:rPr>
      </w:pPr>
    </w:p>
    <w:p w:rsidRPr="000E4C3E" w:rsidR="00045881" w:rsidP="00AC4557" w:rsidRDefault="00223E1C" w14:paraId="7E988A0B" w14:textId="77777777">
      <w:pPr>
        <w:rPr>
          <w:rFonts w:ascii="Times New Roman" w:hAnsi="Times New Roman"/>
        </w:rPr>
      </w:pPr>
      <w:r w:rsidRPr="000E4C3E">
        <w:rPr>
          <w:rFonts w:ascii="Times New Roman" w:hAnsi="Times New Roman"/>
        </w:rPr>
        <w:t xml:space="preserve">This collection of information is </w:t>
      </w:r>
      <w:r w:rsidRPr="000E4C3E" w:rsidR="00F06CD5">
        <w:rPr>
          <w:rFonts w:ascii="Times New Roman" w:hAnsi="Times New Roman"/>
        </w:rPr>
        <w:t xml:space="preserve">otherwise </w:t>
      </w:r>
      <w:r w:rsidRPr="000E4C3E">
        <w:rPr>
          <w:rFonts w:ascii="Times New Roman" w:hAnsi="Times New Roman"/>
        </w:rPr>
        <w:t>consistent with the guidelines in 5 CFR 1320.5.</w:t>
      </w:r>
    </w:p>
    <w:p w:rsidRPr="000E4C3E" w:rsidR="00333291" w:rsidP="00AC4557" w:rsidRDefault="00333291" w14:paraId="3CF4CB0C" w14:textId="77777777">
      <w:pPr>
        <w:rPr>
          <w:rFonts w:ascii="Times New Roman" w:hAnsi="Times New Roman"/>
          <w:b/>
        </w:rPr>
      </w:pPr>
    </w:p>
    <w:p w:rsidRPr="000E4C3E" w:rsidR="00A60039" w:rsidP="00AC4557" w:rsidRDefault="00A60039" w14:paraId="161E595D" w14:textId="53B92F2A">
      <w:pPr>
        <w:rPr>
          <w:rFonts w:ascii="Times New Roman" w:hAnsi="Times New Roman"/>
          <w:b/>
          <w:bCs/>
        </w:rPr>
      </w:pPr>
      <w:r w:rsidRPr="000E4C3E">
        <w:rPr>
          <w:rFonts w:ascii="Times New Roman" w:hAnsi="Times New Roman"/>
          <w:b/>
          <w:bCs/>
        </w:rPr>
        <w:t>8</w:t>
      </w:r>
      <w:r w:rsidRPr="000E4C3E" w:rsidR="00EF4EED">
        <w:rPr>
          <w:rFonts w:ascii="Times New Roman" w:hAnsi="Times New Roman"/>
          <w:b/>
          <w:bCs/>
        </w:rPr>
        <w:t xml:space="preserve">. </w:t>
      </w:r>
      <w:r w:rsidRPr="000E4C3E">
        <w:rPr>
          <w:rFonts w:ascii="Times New Roman" w:hAnsi="Times New Roman"/>
          <w:b/>
          <w:bCs/>
        </w:rPr>
        <w:t xml:space="preserve">If applicable, </w:t>
      </w:r>
      <w:r w:rsidRPr="000E4C3E" w:rsidR="00C843A1">
        <w:rPr>
          <w:rFonts w:ascii="Times New Roman" w:hAnsi="Times New Roman"/>
          <w:b/>
          <w:bCs/>
        </w:rPr>
        <w:t>provide</w:t>
      </w:r>
      <w:r w:rsidRPr="000E4C3E" w:rsidR="00F40261">
        <w:rPr>
          <w:rFonts w:ascii="Times New Roman" w:hAnsi="Times New Roman"/>
          <w:b/>
          <w:bCs/>
        </w:rPr>
        <w:t xml:space="preserve"> </w:t>
      </w:r>
      <w:r w:rsidRPr="000E4C3E">
        <w:rPr>
          <w:rFonts w:ascii="Times New Roman" w:hAnsi="Times New Roman"/>
          <w:b/>
          <w:bCs/>
        </w:rPr>
        <w:t>de a copy and identify the data and page number of publication in the Federal Register of th</w:t>
      </w:r>
      <w:r w:rsidRPr="000E4C3E" w:rsidR="003540A6">
        <w:rPr>
          <w:rFonts w:ascii="Times New Roman" w:hAnsi="Times New Roman"/>
          <w:b/>
          <w:bCs/>
        </w:rPr>
        <w:t xml:space="preserve">e agency's notice, required by </w:t>
      </w:r>
      <w:r w:rsidRPr="000E4C3E">
        <w:rPr>
          <w:rFonts w:ascii="Times New Roman" w:hAnsi="Times New Roman"/>
          <w:b/>
          <w:bCs/>
        </w:rPr>
        <w:t>5 CFR 1320.8(d), soliciting comments on the information collection prior to submission to OMB</w:t>
      </w:r>
      <w:r w:rsidRPr="000E4C3E" w:rsidR="00EF4EED">
        <w:rPr>
          <w:rFonts w:ascii="Times New Roman" w:hAnsi="Times New Roman"/>
          <w:b/>
          <w:bCs/>
        </w:rPr>
        <w:t xml:space="preserve">. </w:t>
      </w:r>
      <w:r w:rsidRPr="000E4C3E">
        <w:rPr>
          <w:rFonts w:ascii="Times New Roman" w:hAnsi="Times New Roman"/>
          <w:b/>
          <w:bCs/>
        </w:rPr>
        <w:t>Summarize public comments received in response to that notice and describe actions taken by the agency in response to these comments</w:t>
      </w:r>
      <w:r w:rsidRPr="000E4C3E" w:rsidR="00EF4EED">
        <w:rPr>
          <w:rFonts w:ascii="Times New Roman" w:hAnsi="Times New Roman"/>
          <w:b/>
          <w:bCs/>
        </w:rPr>
        <w:t xml:space="preserve">. </w:t>
      </w:r>
      <w:r w:rsidRPr="000E4C3E">
        <w:rPr>
          <w:rFonts w:ascii="Times New Roman" w:hAnsi="Times New Roman"/>
          <w:b/>
          <w:bCs/>
        </w:rPr>
        <w:t>Specifically address comments received on cost and hour burden.</w:t>
      </w:r>
    </w:p>
    <w:p w:rsidRPr="000E4C3E" w:rsidR="00A60039" w:rsidP="00AC4557" w:rsidRDefault="00A60039" w14:paraId="2556FBA2" w14:textId="77777777">
      <w:pPr>
        <w:rPr>
          <w:rFonts w:ascii="Times New Roman" w:hAnsi="Times New Roman"/>
          <w:b/>
          <w:bCs/>
        </w:rPr>
      </w:pPr>
    </w:p>
    <w:p w:rsidRPr="000E4C3E" w:rsidR="00A60039" w:rsidP="00AC4557" w:rsidRDefault="00A60039" w14:paraId="15004E32" w14:textId="77777777">
      <w:pPr>
        <w:rPr>
          <w:rFonts w:ascii="Times New Roman" w:hAnsi="Times New Roman"/>
          <w:b/>
          <w:bCs/>
        </w:rPr>
      </w:pPr>
      <w:r w:rsidRPr="000E4C3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E4C3E" w:rsidR="00A60039" w:rsidP="00AC4557" w:rsidRDefault="00A60039" w14:paraId="47C48D8F" w14:textId="77777777">
      <w:pPr>
        <w:rPr>
          <w:rFonts w:ascii="Times New Roman" w:hAnsi="Times New Roman"/>
          <w:b/>
          <w:bCs/>
        </w:rPr>
      </w:pPr>
    </w:p>
    <w:p w:rsidRPr="000E4C3E" w:rsidR="00A60039" w:rsidP="00AC4557" w:rsidRDefault="00A60039" w14:paraId="5A778608" w14:textId="4EFD78D9">
      <w:pPr>
        <w:rPr>
          <w:rFonts w:ascii="Times New Roman" w:hAnsi="Times New Roman"/>
          <w:b/>
          <w:bCs/>
        </w:rPr>
      </w:pPr>
      <w:r w:rsidRPr="000E4C3E">
        <w:rPr>
          <w:rFonts w:ascii="Times New Roman" w:hAnsi="Times New Roman"/>
          <w:b/>
          <w:bCs/>
        </w:rPr>
        <w:t>Consultation with representatives of those from whom information is to be obtained or those who must</w:t>
      </w:r>
      <w:bookmarkStart w:name="_GoBack" w:id="0"/>
      <w:bookmarkEnd w:id="0"/>
      <w:r w:rsidRPr="000E4C3E">
        <w:rPr>
          <w:rFonts w:ascii="Times New Roman" w:hAnsi="Times New Roman"/>
          <w:b/>
          <w:bCs/>
        </w:rPr>
        <w:t xml:space="preserve"> compile records should occur at least once every 3 years -- even if the collection of information activity is the same as in prior periods</w:t>
      </w:r>
      <w:r w:rsidRPr="000E4C3E" w:rsidR="00EF4EED">
        <w:rPr>
          <w:rFonts w:ascii="Times New Roman" w:hAnsi="Times New Roman"/>
          <w:b/>
          <w:bCs/>
        </w:rPr>
        <w:t xml:space="preserve">. </w:t>
      </w:r>
      <w:r w:rsidRPr="000E4C3E">
        <w:rPr>
          <w:rFonts w:ascii="Times New Roman" w:hAnsi="Times New Roman"/>
          <w:b/>
          <w:bCs/>
        </w:rPr>
        <w:t>There may be circumstances that may preclude consultation in a specific situation</w:t>
      </w:r>
      <w:r w:rsidRPr="000E4C3E" w:rsidR="00EF4EED">
        <w:rPr>
          <w:rFonts w:ascii="Times New Roman" w:hAnsi="Times New Roman"/>
          <w:b/>
          <w:bCs/>
        </w:rPr>
        <w:t xml:space="preserve">. </w:t>
      </w:r>
      <w:r w:rsidRPr="000E4C3E">
        <w:rPr>
          <w:rFonts w:ascii="Times New Roman" w:hAnsi="Times New Roman"/>
          <w:b/>
          <w:bCs/>
        </w:rPr>
        <w:t>These circumstances should be explained.</w:t>
      </w:r>
    </w:p>
    <w:p w:rsidRPr="000E4C3E" w:rsidR="00A60039" w:rsidP="00AC4557" w:rsidRDefault="00A60039" w14:paraId="365DCE01" w14:textId="77777777">
      <w:pPr>
        <w:rPr>
          <w:rFonts w:ascii="Times New Roman" w:hAnsi="Times New Roman"/>
        </w:rPr>
      </w:pPr>
    </w:p>
    <w:p w:rsidR="00414E79" w:rsidP="00AC4557" w:rsidRDefault="00127E85" w14:paraId="10C09CFC" w14:textId="6855C3FF">
      <w:pPr>
        <w:rPr>
          <w:rFonts w:ascii="Times New Roman" w:hAnsi="Times New Roman"/>
        </w:rPr>
      </w:pPr>
      <w:r w:rsidRPr="00127E85">
        <w:rPr>
          <w:rFonts w:ascii="Times New Roman" w:hAnsi="Times New Roman"/>
        </w:rPr>
        <w:t xml:space="preserve">MSHA published a 60-day Federal Register notice on </w:t>
      </w:r>
      <w:r>
        <w:rPr>
          <w:rFonts w:ascii="Times New Roman" w:hAnsi="Times New Roman"/>
        </w:rPr>
        <w:t>July 21</w:t>
      </w:r>
      <w:r w:rsidRPr="00127E85">
        <w:rPr>
          <w:rFonts w:ascii="Times New Roman" w:hAnsi="Times New Roman"/>
        </w:rPr>
        <w:t>, 2021 (86 FR</w:t>
      </w:r>
      <w:r>
        <w:rPr>
          <w:rFonts w:ascii="Times New Roman" w:hAnsi="Times New Roman"/>
        </w:rPr>
        <w:t xml:space="preserve"> </w:t>
      </w:r>
      <w:r w:rsidRPr="00127E85">
        <w:rPr>
          <w:rFonts w:ascii="Times New Roman" w:hAnsi="Times New Roman"/>
        </w:rPr>
        <w:t xml:space="preserve">38502).  MSHA received no public comments.   </w:t>
      </w:r>
    </w:p>
    <w:p w:rsidRPr="000E4C3E" w:rsidR="00127E85" w:rsidP="00AC4557" w:rsidRDefault="00127E85" w14:paraId="35526AF7" w14:textId="77777777">
      <w:pPr>
        <w:rPr>
          <w:rFonts w:ascii="Times New Roman" w:hAnsi="Times New Roman"/>
        </w:rPr>
      </w:pPr>
    </w:p>
    <w:p w:rsidRPr="000E4C3E" w:rsidR="00A60039" w:rsidP="00AC4557" w:rsidRDefault="00A60039" w14:paraId="4EF09D71" w14:textId="50967AAF">
      <w:pPr>
        <w:rPr>
          <w:rFonts w:ascii="Times New Roman" w:hAnsi="Times New Roman"/>
          <w:b/>
          <w:bCs/>
        </w:rPr>
      </w:pPr>
      <w:r w:rsidRPr="000E4C3E">
        <w:rPr>
          <w:rFonts w:ascii="Times New Roman" w:hAnsi="Times New Roman"/>
          <w:b/>
          <w:bCs/>
        </w:rPr>
        <w:t>9</w:t>
      </w:r>
      <w:r w:rsidRPr="000E4C3E" w:rsidR="00EF4EED">
        <w:rPr>
          <w:rFonts w:ascii="Times New Roman" w:hAnsi="Times New Roman"/>
          <w:b/>
          <w:bCs/>
        </w:rPr>
        <w:t xml:space="preserve">. </w:t>
      </w:r>
      <w:r w:rsidRPr="000E4C3E">
        <w:rPr>
          <w:rFonts w:ascii="Times New Roman" w:hAnsi="Times New Roman"/>
          <w:b/>
          <w:bCs/>
        </w:rPr>
        <w:t>Explain any decision to provide any payment or gift to respondents, other than remuneration of contractors or grantees.</w:t>
      </w:r>
    </w:p>
    <w:p w:rsidRPr="000E4C3E" w:rsidR="009D20C5" w:rsidP="00AC4557" w:rsidRDefault="009D20C5" w14:paraId="7FD4D389" w14:textId="77777777">
      <w:pPr>
        <w:rPr>
          <w:rFonts w:ascii="Times New Roman" w:hAnsi="Times New Roman"/>
        </w:rPr>
      </w:pPr>
    </w:p>
    <w:p w:rsidRPr="000E4C3E" w:rsidR="00A60039" w:rsidP="00AC4557" w:rsidRDefault="00A60039" w14:paraId="22C426A8" w14:textId="77777777">
      <w:pPr>
        <w:rPr>
          <w:rFonts w:ascii="Times New Roman" w:hAnsi="Times New Roman"/>
        </w:rPr>
      </w:pPr>
      <w:r w:rsidRPr="000E4C3E">
        <w:rPr>
          <w:rFonts w:ascii="Times New Roman" w:hAnsi="Times New Roman"/>
        </w:rPr>
        <w:t>MSHA provide</w:t>
      </w:r>
      <w:r w:rsidRPr="000E4C3E" w:rsidR="00AD6755">
        <w:rPr>
          <w:rFonts w:ascii="Times New Roman" w:hAnsi="Times New Roman"/>
        </w:rPr>
        <w:t>s</w:t>
      </w:r>
      <w:r w:rsidRPr="000E4C3E">
        <w:rPr>
          <w:rFonts w:ascii="Times New Roman" w:hAnsi="Times New Roman"/>
        </w:rPr>
        <w:t xml:space="preserve"> no payments or gifts to the respondents identified in this collection.</w:t>
      </w:r>
    </w:p>
    <w:p w:rsidRPr="000E4C3E" w:rsidR="00A60039" w:rsidP="00AC4557" w:rsidRDefault="00A60039" w14:paraId="5A0BC67C" w14:textId="77777777">
      <w:pPr>
        <w:rPr>
          <w:rFonts w:ascii="Times New Roman" w:hAnsi="Times New Roman"/>
        </w:rPr>
      </w:pPr>
    </w:p>
    <w:p w:rsidRPr="000E4C3E" w:rsidR="00A60039" w:rsidP="00AC4557" w:rsidRDefault="00A60039" w14:paraId="10CA5984" w14:textId="37ED784C">
      <w:pPr>
        <w:rPr>
          <w:rFonts w:ascii="Times New Roman" w:hAnsi="Times New Roman"/>
          <w:b/>
          <w:bCs/>
        </w:rPr>
      </w:pPr>
      <w:r w:rsidRPr="000E4C3E">
        <w:rPr>
          <w:rFonts w:ascii="Times New Roman" w:hAnsi="Times New Roman"/>
          <w:b/>
          <w:bCs/>
        </w:rPr>
        <w:t>10</w:t>
      </w:r>
      <w:r w:rsidRPr="000E4C3E" w:rsidR="00EF4EED">
        <w:rPr>
          <w:rFonts w:ascii="Times New Roman" w:hAnsi="Times New Roman"/>
          <w:b/>
          <w:bCs/>
        </w:rPr>
        <w:t xml:space="preserve">. </w:t>
      </w:r>
      <w:r w:rsidRPr="000E4C3E">
        <w:rPr>
          <w:rFonts w:ascii="Times New Roman" w:hAnsi="Times New Roman"/>
          <w:b/>
          <w:bCs/>
        </w:rPr>
        <w:t>Describe any assurance of confidentiality provided to respondents and the basis for the assurance in statute, regulation, or agency policy.</w:t>
      </w:r>
    </w:p>
    <w:p w:rsidRPr="000E4C3E" w:rsidR="00A60039" w:rsidP="00AC4557" w:rsidRDefault="00A60039" w14:paraId="3DD8E7F5" w14:textId="77777777">
      <w:pPr>
        <w:rPr>
          <w:rFonts w:ascii="Times New Roman" w:hAnsi="Times New Roman"/>
        </w:rPr>
      </w:pPr>
    </w:p>
    <w:p w:rsidRPr="000E4C3E" w:rsidR="00A60039" w:rsidP="00AC4557" w:rsidRDefault="00F769C9" w14:paraId="45477506" w14:textId="2C2CC497">
      <w:pPr>
        <w:outlineLvl w:val="0"/>
        <w:rPr>
          <w:rFonts w:ascii="Times New Roman" w:hAnsi="Times New Roman"/>
        </w:rPr>
      </w:pPr>
      <w:r w:rsidRPr="000E4C3E">
        <w:rPr>
          <w:rFonts w:ascii="Times New Roman" w:hAnsi="Times New Roman"/>
        </w:rPr>
        <w:t>There is no assurance of confidentiality provided to respondents</w:t>
      </w:r>
      <w:r w:rsidRPr="000E4C3E" w:rsidR="00EF4EED">
        <w:rPr>
          <w:rFonts w:ascii="Times New Roman" w:hAnsi="Times New Roman"/>
        </w:rPr>
        <w:t xml:space="preserve">. </w:t>
      </w:r>
      <w:r w:rsidRPr="000E4C3E">
        <w:rPr>
          <w:rFonts w:ascii="Times New Roman" w:hAnsi="Times New Roman"/>
        </w:rPr>
        <w:t>Records are maintained by the mine operator and reviewed by MSHA inspectors during routine inspections.</w:t>
      </w:r>
      <w:r w:rsidRPr="000E4C3E" w:rsidR="00A60039">
        <w:rPr>
          <w:rFonts w:ascii="Times New Roman" w:hAnsi="Times New Roman"/>
        </w:rPr>
        <w:t xml:space="preserve"> </w:t>
      </w:r>
    </w:p>
    <w:p w:rsidRPr="000E4C3E" w:rsidR="00A60039" w:rsidP="00AC4557" w:rsidRDefault="00A60039" w14:paraId="61614AE8" w14:textId="77777777">
      <w:pPr>
        <w:rPr>
          <w:rFonts w:ascii="Times New Roman" w:hAnsi="Times New Roman"/>
        </w:rPr>
      </w:pPr>
    </w:p>
    <w:p w:rsidRPr="000E4C3E" w:rsidR="00A60039" w:rsidP="00AC4557" w:rsidRDefault="00A60039" w14:paraId="6C839D6A" w14:textId="3287F9C5">
      <w:pPr>
        <w:rPr>
          <w:rFonts w:ascii="Times New Roman" w:hAnsi="Times New Roman"/>
          <w:b/>
          <w:bCs/>
        </w:rPr>
      </w:pPr>
      <w:r w:rsidRPr="000E4C3E">
        <w:rPr>
          <w:rFonts w:ascii="Times New Roman" w:hAnsi="Times New Roman"/>
          <w:b/>
          <w:bCs/>
        </w:rPr>
        <w:t>11</w:t>
      </w:r>
      <w:r w:rsidRPr="000E4C3E" w:rsidR="00EF4EED">
        <w:rPr>
          <w:rFonts w:ascii="Times New Roman" w:hAnsi="Times New Roman"/>
          <w:b/>
          <w:bCs/>
        </w:rPr>
        <w:t xml:space="preserve">. </w:t>
      </w:r>
      <w:r w:rsidRPr="000E4C3E">
        <w:rPr>
          <w:rFonts w:ascii="Times New Roman" w:hAnsi="Times New Roman"/>
          <w:b/>
          <w:bCs/>
        </w:rPr>
        <w:t>Provide additional justification for any questions of a sensitive nature, such as sexual behavior and attitudes, religious beliefs, and other matters that are commonly considered private</w:t>
      </w:r>
      <w:r w:rsidRPr="000E4C3E" w:rsidR="00EF4EED">
        <w:rPr>
          <w:rFonts w:ascii="Times New Roman" w:hAnsi="Times New Roman"/>
          <w:b/>
          <w:bCs/>
        </w:rPr>
        <w:t xml:space="preserve">. </w:t>
      </w:r>
      <w:r w:rsidRPr="000E4C3E">
        <w:rPr>
          <w:rFonts w:ascii="Times New Roman" w:hAnsi="Times New Roman"/>
          <w:b/>
          <w:bCs/>
        </w:rPr>
        <w:t>This justification should include the reasons why the agency considers the questions necessary, the specific uses to be made of the information, the explanation to be given to persons fr</w:t>
      </w:r>
      <w:r w:rsidRPr="000E4C3E" w:rsidR="00593329">
        <w:rPr>
          <w:rFonts w:ascii="Times New Roman" w:hAnsi="Times New Roman"/>
          <w:b/>
          <w:bCs/>
        </w:rPr>
        <w:t>o</w:t>
      </w:r>
      <w:r w:rsidRPr="000E4C3E">
        <w:rPr>
          <w:rFonts w:ascii="Times New Roman" w:hAnsi="Times New Roman"/>
          <w:b/>
          <w:bCs/>
        </w:rPr>
        <w:t>m whom the information is requested, and any steps to be taken to obtain their consent.</w:t>
      </w:r>
    </w:p>
    <w:p w:rsidRPr="000E4C3E" w:rsidR="00A60039" w:rsidP="00AC4557" w:rsidRDefault="00A60039" w14:paraId="103AE45F" w14:textId="77777777">
      <w:pPr>
        <w:rPr>
          <w:rFonts w:ascii="Times New Roman" w:hAnsi="Times New Roman"/>
        </w:rPr>
      </w:pPr>
    </w:p>
    <w:p w:rsidRPr="000E4C3E" w:rsidR="00D77C9B" w:rsidP="00D77C9B" w:rsidRDefault="00D77C9B" w14:paraId="3E57C3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There are no questions of a sensitive nature.</w:t>
      </w:r>
    </w:p>
    <w:p w:rsidRPr="000E4C3E" w:rsidR="008B4BA4" w:rsidP="00D77C9B" w:rsidRDefault="008B4BA4" w14:paraId="47F553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077B34" w:rsidP="00077B34" w:rsidRDefault="00077B34" w14:paraId="298BBC2D" w14:textId="17528C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rPr>
        <w:t>12</w:t>
      </w:r>
      <w:r w:rsidRPr="000E4C3E" w:rsidR="00EF4EED">
        <w:rPr>
          <w:rFonts w:ascii="Times New Roman" w:hAnsi="Times New Roman"/>
          <w:b/>
        </w:rPr>
        <w:t xml:space="preserve">. </w:t>
      </w:r>
      <w:r w:rsidRPr="000E4C3E">
        <w:rPr>
          <w:rFonts w:ascii="Times New Roman" w:hAnsi="Times New Roman"/>
          <w:b/>
        </w:rPr>
        <w:t>Provide estimates of the hour burden of the collection of information</w:t>
      </w:r>
      <w:r w:rsidRPr="000E4C3E" w:rsidR="00EF4EED">
        <w:rPr>
          <w:rFonts w:ascii="Times New Roman" w:hAnsi="Times New Roman"/>
          <w:b/>
        </w:rPr>
        <w:t xml:space="preserve">. </w:t>
      </w:r>
      <w:r w:rsidRPr="000E4C3E">
        <w:rPr>
          <w:rFonts w:ascii="Times New Roman" w:hAnsi="Times New Roman"/>
          <w:b/>
        </w:rPr>
        <w:t>The statement should:</w:t>
      </w:r>
    </w:p>
    <w:p w:rsidRPr="000E4C3E" w:rsidR="00077B34" w:rsidP="00077B34" w:rsidRDefault="00077B34" w14:paraId="70BED6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077B34" w14:paraId="64310F08" w14:textId="37C11F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0E4C3E">
        <w:rPr>
          <w:rFonts w:ascii="Times New Roman" w:hAnsi="Times New Roman"/>
          <w:b/>
        </w:rPr>
        <w:t xml:space="preserve">   </w:t>
      </w:r>
      <w:r w:rsidRPr="000E4C3E" w:rsidR="00FA1335">
        <w:rPr>
          <w:rFonts w:ascii="Times New Roman" w:hAnsi="Times New Roman"/>
          <w:b/>
        </w:rPr>
        <w:tab/>
      </w:r>
      <w:r w:rsidRPr="000E4C3E" w:rsidR="00FA1335">
        <w:rPr>
          <w:rFonts w:ascii="Times New Roman" w:hAnsi="Times New Roman"/>
          <w:b/>
          <w:bCs/>
        </w:rPr>
        <w:t xml:space="preserve">• </w:t>
      </w:r>
      <w:r w:rsidRPr="000E4C3E">
        <w:rPr>
          <w:rFonts w:ascii="Times New Roman" w:hAnsi="Times New Roman"/>
          <w:b/>
        </w:rPr>
        <w:t>Indicate the number of respondents, frequency of response, annual hour burden, and an explanation of how the burden was estimated</w:t>
      </w:r>
      <w:r w:rsidRPr="000E4C3E" w:rsidR="00EF4EED">
        <w:rPr>
          <w:rFonts w:ascii="Times New Roman" w:hAnsi="Times New Roman"/>
          <w:b/>
        </w:rPr>
        <w:t xml:space="preserve">. </w:t>
      </w:r>
      <w:r w:rsidRPr="000E4C3E">
        <w:rPr>
          <w:rFonts w:ascii="Times New Roman" w:hAnsi="Times New Roman"/>
          <w:b/>
        </w:rPr>
        <w:t>Unless directed to do so, agencies should not conduct special surveys to obtain information on which to base hour burden estimates</w:t>
      </w:r>
      <w:r w:rsidRPr="000E4C3E" w:rsidR="00EF4EED">
        <w:rPr>
          <w:rFonts w:ascii="Times New Roman" w:hAnsi="Times New Roman"/>
          <w:b/>
        </w:rPr>
        <w:t xml:space="preserve">. </w:t>
      </w:r>
      <w:r w:rsidRPr="000E4C3E">
        <w:rPr>
          <w:rFonts w:ascii="Times New Roman" w:hAnsi="Times New Roman"/>
          <w:b/>
        </w:rPr>
        <w:t>Consultation with a sample (fewer than 10) of potential respondents is desirable</w:t>
      </w:r>
      <w:r w:rsidRPr="000E4C3E" w:rsidR="00EF4EED">
        <w:rPr>
          <w:rFonts w:ascii="Times New Roman" w:hAnsi="Times New Roman"/>
          <w:b/>
        </w:rPr>
        <w:t xml:space="preserve">. </w:t>
      </w:r>
      <w:r w:rsidRPr="000E4C3E">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0E4C3E" w:rsidR="00EF4EED">
        <w:rPr>
          <w:rFonts w:ascii="Times New Roman" w:hAnsi="Times New Roman"/>
          <w:b/>
        </w:rPr>
        <w:t xml:space="preserve">. </w:t>
      </w:r>
      <w:r w:rsidRPr="000E4C3E">
        <w:rPr>
          <w:rFonts w:ascii="Times New Roman" w:hAnsi="Times New Roman"/>
          <w:b/>
        </w:rPr>
        <w:t>Generally, estimates should not include burden hours for customary and usual business practices.</w:t>
      </w:r>
    </w:p>
    <w:p w:rsidRPr="000E4C3E" w:rsidR="00077B34" w:rsidP="00077B34" w:rsidRDefault="00077B34" w14:paraId="491AA0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077B34" w14:paraId="1D9A1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0E4C3E">
        <w:rPr>
          <w:rFonts w:ascii="Times New Roman" w:hAnsi="Times New Roman"/>
          <w:b/>
        </w:rPr>
        <w:t xml:space="preserve">   </w:t>
      </w:r>
      <w:r w:rsidRPr="000E4C3E" w:rsidR="00FA1335">
        <w:rPr>
          <w:rFonts w:ascii="Times New Roman" w:hAnsi="Times New Roman"/>
          <w:b/>
        </w:rPr>
        <w:tab/>
      </w:r>
      <w:r w:rsidRPr="000E4C3E" w:rsidR="00FA1335">
        <w:rPr>
          <w:rFonts w:ascii="Times New Roman" w:hAnsi="Times New Roman"/>
          <w:b/>
          <w:bCs/>
        </w:rPr>
        <w:t xml:space="preserve">• </w:t>
      </w:r>
      <w:r w:rsidRPr="000E4C3E">
        <w:rPr>
          <w:rFonts w:ascii="Times New Roman" w:hAnsi="Times New Roman"/>
          <w:b/>
        </w:rPr>
        <w:t>If this request for approval covers more than one form, provide separate hour burden estimates for each form and aggregate the hour burdens.</w:t>
      </w:r>
    </w:p>
    <w:p w:rsidRPr="000E4C3E" w:rsidR="00077B34" w:rsidP="00077B34" w:rsidRDefault="00077B34" w14:paraId="3C06B0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077B34" w14:paraId="67AE6BF4" w14:textId="623C21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0E4C3E">
        <w:rPr>
          <w:rFonts w:ascii="Times New Roman" w:hAnsi="Times New Roman"/>
          <w:b/>
        </w:rPr>
        <w:t xml:space="preserve">   </w:t>
      </w:r>
      <w:r w:rsidRPr="000E4C3E" w:rsidR="00FA1335">
        <w:rPr>
          <w:rFonts w:ascii="Times New Roman" w:hAnsi="Times New Roman"/>
          <w:b/>
        </w:rPr>
        <w:tab/>
      </w:r>
      <w:r w:rsidRPr="000E4C3E" w:rsidR="00FA1335">
        <w:rPr>
          <w:rFonts w:ascii="Times New Roman" w:hAnsi="Times New Roman"/>
          <w:b/>
          <w:bCs/>
        </w:rPr>
        <w:t xml:space="preserve">• </w:t>
      </w:r>
      <w:r w:rsidRPr="000E4C3E">
        <w:rPr>
          <w:rFonts w:ascii="Times New Roman" w:hAnsi="Times New Roman"/>
          <w:b/>
        </w:rPr>
        <w:t>Provide estimates of annualized cost to respondents for the hour burdens for collections of information, identifying and using appropriate wage rate categories</w:t>
      </w:r>
      <w:r w:rsidRPr="000E4C3E" w:rsidR="00EF4EED">
        <w:rPr>
          <w:rFonts w:ascii="Times New Roman" w:hAnsi="Times New Roman"/>
          <w:b/>
        </w:rPr>
        <w:t xml:space="preserve">. </w:t>
      </w:r>
      <w:r w:rsidRPr="000E4C3E">
        <w:rPr>
          <w:rFonts w:ascii="Times New Roman" w:hAnsi="Times New Roman"/>
          <w:b/>
        </w:rPr>
        <w:t>The cost of contracting out or paying outside parties for information collection activities should not be included here</w:t>
      </w:r>
      <w:r w:rsidRPr="000E4C3E" w:rsidR="00EF4EED">
        <w:rPr>
          <w:rFonts w:ascii="Times New Roman" w:hAnsi="Times New Roman"/>
          <w:b/>
        </w:rPr>
        <w:t xml:space="preserve">. </w:t>
      </w:r>
      <w:r w:rsidRPr="000E4C3E">
        <w:rPr>
          <w:rFonts w:ascii="Times New Roman" w:hAnsi="Times New Roman"/>
          <w:b/>
        </w:rPr>
        <w:t xml:space="preserve">Instead, this cost should be included </w:t>
      </w:r>
      <w:r w:rsidRPr="000E4C3E" w:rsidR="0087014A">
        <w:rPr>
          <w:rFonts w:ascii="Times New Roman" w:hAnsi="Times New Roman"/>
          <w:b/>
        </w:rPr>
        <w:t>under I</w:t>
      </w:r>
      <w:r w:rsidRPr="000E4C3E">
        <w:rPr>
          <w:rFonts w:ascii="Times New Roman" w:hAnsi="Times New Roman"/>
          <w:b/>
        </w:rPr>
        <w:t>tem 1</w:t>
      </w:r>
      <w:r w:rsidRPr="000E4C3E" w:rsidR="0087014A">
        <w:rPr>
          <w:rFonts w:ascii="Times New Roman" w:hAnsi="Times New Roman"/>
          <w:b/>
        </w:rPr>
        <w:t>3</w:t>
      </w:r>
      <w:r w:rsidRPr="000E4C3E">
        <w:rPr>
          <w:rFonts w:ascii="Times New Roman" w:hAnsi="Times New Roman"/>
          <w:b/>
        </w:rPr>
        <w:t>.</w:t>
      </w:r>
    </w:p>
    <w:p w:rsidRPr="00353DA5" w:rsidR="00196060" w:rsidP="00D20133" w:rsidRDefault="00196060" w14:paraId="29704BBB" w14:textId="77777777">
      <w:pPr>
        <w:widowControl/>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B148F8" w:rsidR="00B148F8" w:rsidP="00B148F8" w:rsidRDefault="00B148F8" w14:paraId="5533DD68" w14:textId="5C868612">
      <w:pPr>
        <w:widowControl/>
        <w:autoSpaceDE/>
        <w:autoSpaceDN/>
        <w:adjustRightInd/>
        <w:spacing w:after="120"/>
        <w:rPr>
          <w:rFonts w:ascii="Times New Roman" w:hAnsi="Times New Roman"/>
          <w:snapToGrid w:val="0"/>
        </w:rPr>
      </w:pPr>
      <w:bookmarkStart w:name="OLE_LINK5" w:id="1"/>
      <w:r w:rsidRPr="00B148F8">
        <w:rPr>
          <w:rFonts w:ascii="Times New Roman" w:hAnsi="Times New Roman"/>
          <w:snapToGrid w:val="0"/>
        </w:rPr>
        <w:t xml:space="preserve">All information related to quantities and inspection rates are estimated by MSHA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353DA5" w:rsidP="00B148F8" w:rsidRDefault="00353DA5" w14:paraId="336B9F06" w14:textId="76DAAB5E">
      <w:pPr>
        <w:widowControl/>
        <w:autoSpaceDE/>
        <w:autoSpaceDN/>
        <w:adjustRightInd/>
        <w:spacing w:after="120"/>
        <w:rPr>
          <w:rFonts w:ascii="Times New Roman" w:hAnsi="Times New Roman"/>
          <w:snapToGrid w:val="0"/>
        </w:rPr>
      </w:pPr>
      <w:r w:rsidRPr="00353DA5">
        <w:rPr>
          <w:rFonts w:ascii="Times New Roman" w:hAnsi="Times New Roman"/>
          <w:snapToGrid w:val="0"/>
        </w:rPr>
        <w:lastRenderedPageBreak/>
        <w:t xml:space="preserve">Annual burden hours and related costs calculations are shown below. MSHA used data from the May 2019 Occupational Employment </w:t>
      </w:r>
      <w:r w:rsidR="00902BFB">
        <w:rPr>
          <w:rFonts w:ascii="Times New Roman" w:hAnsi="Times New Roman"/>
          <w:snapToGrid w:val="0"/>
        </w:rPr>
        <w:t xml:space="preserve">and Wage </w:t>
      </w:r>
      <w:r w:rsidRPr="00353DA5">
        <w:rPr>
          <w:rFonts w:ascii="Times New Roman" w:hAnsi="Times New Roman"/>
          <w:snapToGrid w:val="0"/>
        </w:rPr>
        <w:t>Statistics (OE</w:t>
      </w:r>
      <w:r w:rsidR="00457B77">
        <w:rPr>
          <w:rFonts w:ascii="Times New Roman" w:hAnsi="Times New Roman"/>
          <w:snapToGrid w:val="0"/>
        </w:rPr>
        <w:t>W</w:t>
      </w:r>
      <w:r w:rsidRPr="00353DA5">
        <w:rPr>
          <w:rFonts w:ascii="Times New Roman" w:hAnsi="Times New Roman"/>
          <w:snapToGrid w:val="0"/>
        </w:rPr>
        <w:t>S) published by the Bureau of Labor Statistics (BLS) for hourly wage rates and adjusted the rates for benefits and wage inflation</w:t>
      </w:r>
      <w:r w:rsidRPr="00353DA5">
        <w:rPr>
          <w:rFonts w:ascii="Times New Roman" w:hAnsi="Times New Roman"/>
          <w:snapToGrid w:val="0"/>
          <w:vertAlign w:val="superscript"/>
        </w:rPr>
        <w:footnoteReference w:id="1"/>
      </w:r>
      <w:r w:rsidRPr="00353DA5">
        <w:rPr>
          <w:rFonts w:ascii="Times New Roman" w:hAnsi="Times New Roman"/>
          <w:snapToGrid w:val="0"/>
        </w:rPr>
        <w:t>.</w:t>
      </w:r>
    </w:p>
    <w:p w:rsidRPr="00353DA5" w:rsidR="0008027A" w:rsidP="006C608D" w:rsidRDefault="0008027A" w14:paraId="16192917" w14:textId="122D8F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53DA5">
        <w:rPr>
          <w:rFonts w:ascii="Times New Roman" w:hAnsi="Times New Roman"/>
        </w:rPr>
        <w:t xml:space="preserve">The following </w:t>
      </w:r>
      <w:r w:rsidRPr="00353DA5" w:rsidR="00F40261">
        <w:rPr>
          <w:rFonts w:ascii="Times New Roman" w:hAnsi="Times New Roman"/>
        </w:rPr>
        <w:t xml:space="preserve">estimate </w:t>
      </w:r>
      <w:r w:rsidRPr="00353DA5">
        <w:rPr>
          <w:rFonts w:ascii="Times New Roman" w:hAnsi="Times New Roman"/>
        </w:rPr>
        <w:t xml:space="preserve">of burden hours is based on MSHA's records and </w:t>
      </w:r>
      <w:r w:rsidRPr="00353DA5" w:rsidR="003415FD">
        <w:rPr>
          <w:rFonts w:ascii="Times New Roman" w:hAnsi="Times New Roman"/>
        </w:rPr>
        <w:t xml:space="preserve">the </w:t>
      </w:r>
      <w:r w:rsidRPr="00353DA5">
        <w:rPr>
          <w:rFonts w:ascii="Times New Roman" w:hAnsi="Times New Roman"/>
        </w:rPr>
        <w:t>mine ventilation</w:t>
      </w:r>
      <w:r w:rsidRPr="00353DA5" w:rsidR="00E21217">
        <w:rPr>
          <w:rFonts w:ascii="Times New Roman" w:hAnsi="Times New Roman"/>
        </w:rPr>
        <w:t xml:space="preserve"> inspection</w:t>
      </w:r>
      <w:r w:rsidRPr="00353DA5">
        <w:rPr>
          <w:rFonts w:ascii="Times New Roman" w:hAnsi="Times New Roman"/>
        </w:rPr>
        <w:t xml:space="preserve"> experience of Coal Mine Inspectors under the existing standards</w:t>
      </w:r>
      <w:bookmarkStart w:name="OLE_LINK33" w:id="2"/>
      <w:bookmarkStart w:name="OLE_LINK34" w:id="3"/>
      <w:r w:rsidRPr="00353DA5" w:rsidR="00EF4EED">
        <w:rPr>
          <w:rFonts w:ascii="Times New Roman" w:hAnsi="Times New Roman"/>
        </w:rPr>
        <w:t xml:space="preserve">. </w:t>
      </w:r>
      <w:r w:rsidRPr="00353DA5">
        <w:rPr>
          <w:rFonts w:ascii="Times New Roman" w:hAnsi="Times New Roman"/>
        </w:rPr>
        <w:t xml:space="preserve">There are approximately </w:t>
      </w:r>
      <w:r w:rsidRPr="00353DA5" w:rsidR="00F13AD8">
        <w:rPr>
          <w:rFonts w:ascii="Times New Roman" w:hAnsi="Times New Roman"/>
        </w:rPr>
        <w:t xml:space="preserve">340 </w:t>
      </w:r>
      <w:r w:rsidRPr="00353DA5">
        <w:rPr>
          <w:rFonts w:ascii="Times New Roman" w:hAnsi="Times New Roman"/>
        </w:rPr>
        <w:t>underground coal mines</w:t>
      </w:r>
      <w:r w:rsidRPr="00353DA5" w:rsidR="00EF4EED">
        <w:rPr>
          <w:rFonts w:ascii="Times New Roman" w:hAnsi="Times New Roman"/>
        </w:rPr>
        <w:t xml:space="preserve">. </w:t>
      </w:r>
      <w:r w:rsidRPr="00353DA5" w:rsidR="00170C46">
        <w:rPr>
          <w:rFonts w:ascii="Times New Roman" w:hAnsi="Times New Roman"/>
        </w:rPr>
        <w:t xml:space="preserve">Of </w:t>
      </w:r>
      <w:r w:rsidRPr="00353DA5" w:rsidR="001D0388">
        <w:rPr>
          <w:rFonts w:ascii="Times New Roman" w:hAnsi="Times New Roman"/>
        </w:rPr>
        <w:t>that number</w:t>
      </w:r>
      <w:r w:rsidRPr="00353DA5" w:rsidR="00170C46">
        <w:rPr>
          <w:rFonts w:ascii="Times New Roman" w:hAnsi="Times New Roman"/>
        </w:rPr>
        <w:t xml:space="preserve">, </w:t>
      </w:r>
      <w:r w:rsidRPr="00353DA5" w:rsidR="00404379">
        <w:rPr>
          <w:rFonts w:ascii="Times New Roman" w:hAnsi="Times New Roman"/>
        </w:rPr>
        <w:t>153</w:t>
      </w:r>
      <w:r w:rsidRPr="00353DA5" w:rsidR="00F13AD8">
        <w:rPr>
          <w:rFonts w:ascii="Times New Roman" w:hAnsi="Times New Roman"/>
        </w:rPr>
        <w:t xml:space="preserve"> </w:t>
      </w:r>
      <w:r w:rsidRPr="00353DA5" w:rsidR="00170C46">
        <w:rPr>
          <w:rFonts w:ascii="Times New Roman" w:hAnsi="Times New Roman"/>
        </w:rPr>
        <w:t>underground coal mines report active employment</w:t>
      </w:r>
      <w:r w:rsidRPr="00353DA5">
        <w:rPr>
          <w:rFonts w:ascii="Times New Roman" w:hAnsi="Times New Roman"/>
        </w:rPr>
        <w:t xml:space="preserve"> </w:t>
      </w:r>
      <w:bookmarkEnd w:id="2"/>
      <w:bookmarkEnd w:id="3"/>
      <w:r w:rsidRPr="00353DA5">
        <w:rPr>
          <w:rFonts w:ascii="Times New Roman" w:hAnsi="Times New Roman"/>
        </w:rPr>
        <w:t>(</w:t>
      </w:r>
      <w:r w:rsidRPr="00353DA5" w:rsidR="00404379">
        <w:rPr>
          <w:rFonts w:ascii="Times New Roman" w:hAnsi="Times New Roman"/>
        </w:rPr>
        <w:t>36</w:t>
      </w:r>
      <w:r w:rsidRPr="00353DA5" w:rsidR="00F13AD8">
        <w:rPr>
          <w:rFonts w:ascii="Times New Roman" w:hAnsi="Times New Roman"/>
        </w:rPr>
        <w:t xml:space="preserve"> </w:t>
      </w:r>
      <w:r w:rsidRPr="00353DA5">
        <w:rPr>
          <w:rFonts w:ascii="Times New Roman" w:hAnsi="Times New Roman"/>
        </w:rPr>
        <w:t xml:space="preserve">mines with 1-19 employees, </w:t>
      </w:r>
      <w:r w:rsidRPr="00353DA5" w:rsidR="00404379">
        <w:rPr>
          <w:rFonts w:ascii="Times New Roman" w:hAnsi="Times New Roman"/>
        </w:rPr>
        <w:t xml:space="preserve">110 </w:t>
      </w:r>
      <w:r w:rsidRPr="00353DA5">
        <w:rPr>
          <w:rFonts w:ascii="Times New Roman" w:hAnsi="Times New Roman"/>
        </w:rPr>
        <w:t>mines with 20-500 employees</w:t>
      </w:r>
      <w:r w:rsidRPr="00353DA5" w:rsidR="00F40261">
        <w:rPr>
          <w:rFonts w:ascii="Times New Roman" w:hAnsi="Times New Roman"/>
        </w:rPr>
        <w:t>,</w:t>
      </w:r>
      <w:r w:rsidRPr="00353DA5">
        <w:rPr>
          <w:rFonts w:ascii="Times New Roman" w:hAnsi="Times New Roman"/>
        </w:rPr>
        <w:t xml:space="preserve"> and </w:t>
      </w:r>
      <w:r w:rsidRPr="00353DA5" w:rsidR="00404379">
        <w:rPr>
          <w:rFonts w:ascii="Times New Roman" w:hAnsi="Times New Roman"/>
        </w:rPr>
        <w:t>7</w:t>
      </w:r>
      <w:r w:rsidRPr="00353DA5" w:rsidR="00F13AD8">
        <w:rPr>
          <w:rFonts w:ascii="Times New Roman" w:hAnsi="Times New Roman"/>
        </w:rPr>
        <w:t xml:space="preserve"> </w:t>
      </w:r>
      <w:r w:rsidRPr="00353DA5">
        <w:rPr>
          <w:rFonts w:ascii="Times New Roman" w:hAnsi="Times New Roman"/>
        </w:rPr>
        <w:t xml:space="preserve">mines with more than </w:t>
      </w:r>
      <w:r w:rsidRPr="00353DA5" w:rsidR="00DE63A1">
        <w:rPr>
          <w:rFonts w:ascii="Times New Roman" w:hAnsi="Times New Roman"/>
        </w:rPr>
        <w:t xml:space="preserve">500 </w:t>
      </w:r>
      <w:r w:rsidRPr="00353DA5">
        <w:rPr>
          <w:rFonts w:ascii="Times New Roman" w:hAnsi="Times New Roman"/>
        </w:rPr>
        <w:t xml:space="preserve">employees) </w:t>
      </w:r>
      <w:r w:rsidRPr="00353DA5" w:rsidR="00170C46">
        <w:rPr>
          <w:rFonts w:ascii="Times New Roman" w:hAnsi="Times New Roman"/>
        </w:rPr>
        <w:t xml:space="preserve">and are </w:t>
      </w:r>
      <w:r w:rsidRPr="00353DA5">
        <w:rPr>
          <w:rFonts w:ascii="Times New Roman" w:hAnsi="Times New Roman"/>
        </w:rPr>
        <w:t>affected by th</w:t>
      </w:r>
      <w:r w:rsidRPr="00353DA5" w:rsidR="00DE63A1">
        <w:rPr>
          <w:rFonts w:ascii="Times New Roman" w:hAnsi="Times New Roman"/>
        </w:rPr>
        <w:t>e</w:t>
      </w:r>
      <w:r w:rsidRPr="00353DA5">
        <w:rPr>
          <w:rFonts w:ascii="Times New Roman" w:hAnsi="Times New Roman"/>
        </w:rPr>
        <w:t>s</w:t>
      </w:r>
      <w:r w:rsidRPr="00353DA5" w:rsidR="00DE63A1">
        <w:rPr>
          <w:rFonts w:ascii="Times New Roman" w:hAnsi="Times New Roman"/>
        </w:rPr>
        <w:t>e</w:t>
      </w:r>
      <w:r w:rsidRPr="00353DA5">
        <w:rPr>
          <w:rFonts w:ascii="Times New Roman" w:hAnsi="Times New Roman"/>
        </w:rPr>
        <w:t xml:space="preserve"> </w:t>
      </w:r>
      <w:r w:rsidRPr="00353DA5" w:rsidR="0023000B">
        <w:rPr>
          <w:rFonts w:ascii="Times New Roman" w:hAnsi="Times New Roman"/>
        </w:rPr>
        <w:t>provision</w:t>
      </w:r>
      <w:r w:rsidRPr="00353DA5" w:rsidR="00DE63A1">
        <w:rPr>
          <w:rFonts w:ascii="Times New Roman" w:hAnsi="Times New Roman"/>
        </w:rPr>
        <w:t>s</w:t>
      </w:r>
      <w:r w:rsidRPr="00353DA5" w:rsidR="00EF4EED">
        <w:rPr>
          <w:rFonts w:ascii="Times New Roman" w:hAnsi="Times New Roman"/>
        </w:rPr>
        <w:t xml:space="preserve">. </w:t>
      </w:r>
      <w:r w:rsidRPr="00353DA5" w:rsidR="00E53B22">
        <w:rPr>
          <w:rFonts w:ascii="Times New Roman" w:hAnsi="Times New Roman"/>
        </w:rPr>
        <w:t>O</w:t>
      </w:r>
      <w:r w:rsidRPr="00353DA5">
        <w:rPr>
          <w:rFonts w:ascii="Times New Roman" w:hAnsi="Times New Roman"/>
        </w:rPr>
        <w:t>n average</w:t>
      </w:r>
      <w:r w:rsidRPr="00353DA5" w:rsidR="00E53B22">
        <w:rPr>
          <w:rFonts w:ascii="Times New Roman" w:hAnsi="Times New Roman"/>
        </w:rPr>
        <w:t>,</w:t>
      </w:r>
      <w:r w:rsidRPr="00353DA5">
        <w:rPr>
          <w:rFonts w:ascii="Times New Roman" w:hAnsi="Times New Roman"/>
        </w:rPr>
        <w:t xml:space="preserve"> there is 1 fan, 1 working section</w:t>
      </w:r>
      <w:r w:rsidRPr="00353DA5" w:rsidR="00F40261">
        <w:rPr>
          <w:rFonts w:ascii="Times New Roman" w:hAnsi="Times New Roman"/>
        </w:rPr>
        <w:t>,</w:t>
      </w:r>
      <w:r w:rsidRPr="00353DA5">
        <w:rPr>
          <w:rFonts w:ascii="Times New Roman" w:hAnsi="Times New Roman"/>
        </w:rPr>
        <w:t xml:space="preserve"> and 1 shift </w:t>
      </w:r>
      <w:r w:rsidRPr="00353DA5" w:rsidR="00E53B22">
        <w:rPr>
          <w:rFonts w:ascii="Times New Roman" w:hAnsi="Times New Roman"/>
        </w:rPr>
        <w:t xml:space="preserve">per day at </w:t>
      </w:r>
      <w:r w:rsidRPr="00353DA5">
        <w:rPr>
          <w:rFonts w:ascii="Times New Roman" w:hAnsi="Times New Roman"/>
        </w:rPr>
        <w:t>mines with 1-19 employees; 1.5 fans, 2.5 working sections</w:t>
      </w:r>
      <w:r w:rsidRPr="00353DA5" w:rsidR="00F40261">
        <w:rPr>
          <w:rFonts w:ascii="Times New Roman" w:hAnsi="Times New Roman"/>
        </w:rPr>
        <w:t>,</w:t>
      </w:r>
      <w:r w:rsidRPr="00353DA5">
        <w:rPr>
          <w:rFonts w:ascii="Times New Roman" w:hAnsi="Times New Roman"/>
        </w:rPr>
        <w:t xml:space="preserve"> and 2 shifts per day </w:t>
      </w:r>
      <w:r w:rsidRPr="00353DA5" w:rsidR="00E53B22">
        <w:rPr>
          <w:rFonts w:ascii="Times New Roman" w:hAnsi="Times New Roman"/>
        </w:rPr>
        <w:t xml:space="preserve">at </w:t>
      </w:r>
      <w:r w:rsidRPr="00353DA5">
        <w:rPr>
          <w:rFonts w:ascii="Times New Roman" w:hAnsi="Times New Roman"/>
        </w:rPr>
        <w:t>mines with 20-500 employees; 1.5 fans, 2.5 working sections</w:t>
      </w:r>
      <w:r w:rsidRPr="00353DA5" w:rsidR="00F40261">
        <w:rPr>
          <w:rFonts w:ascii="Times New Roman" w:hAnsi="Times New Roman"/>
        </w:rPr>
        <w:t>,</w:t>
      </w:r>
      <w:r w:rsidRPr="00353DA5">
        <w:rPr>
          <w:rFonts w:ascii="Times New Roman" w:hAnsi="Times New Roman"/>
        </w:rPr>
        <w:t xml:space="preserve"> and 3 shifts per day </w:t>
      </w:r>
      <w:r w:rsidRPr="00353DA5" w:rsidR="00E53B22">
        <w:rPr>
          <w:rFonts w:ascii="Times New Roman" w:hAnsi="Times New Roman"/>
        </w:rPr>
        <w:t xml:space="preserve">at </w:t>
      </w:r>
      <w:r w:rsidRPr="00353DA5">
        <w:rPr>
          <w:rFonts w:ascii="Times New Roman" w:hAnsi="Times New Roman"/>
        </w:rPr>
        <w:t>mines with 501+ employees</w:t>
      </w:r>
      <w:r w:rsidRPr="00353DA5" w:rsidR="00EF4EED">
        <w:rPr>
          <w:rFonts w:ascii="Times New Roman" w:hAnsi="Times New Roman"/>
        </w:rPr>
        <w:t xml:space="preserve">. </w:t>
      </w:r>
      <w:r w:rsidRPr="00353DA5">
        <w:rPr>
          <w:rFonts w:ascii="Times New Roman" w:hAnsi="Times New Roman"/>
        </w:rPr>
        <w:t>There are average</w:t>
      </w:r>
      <w:r w:rsidRPr="00353DA5" w:rsidR="00F40261">
        <w:rPr>
          <w:rFonts w:ascii="Times New Roman" w:hAnsi="Times New Roman"/>
        </w:rPr>
        <w:t>s</w:t>
      </w:r>
      <w:r w:rsidRPr="00353DA5">
        <w:rPr>
          <w:rFonts w:ascii="Times New Roman" w:hAnsi="Times New Roman"/>
        </w:rPr>
        <w:t xml:space="preserve"> of 200 working days in mines with 1-19 employees; 300 working days in mines with 20-500 employees;</w:t>
      </w:r>
      <w:r w:rsidRPr="00353DA5" w:rsidR="00F40261">
        <w:rPr>
          <w:rFonts w:ascii="Times New Roman" w:hAnsi="Times New Roman"/>
        </w:rPr>
        <w:t xml:space="preserve"> and</w:t>
      </w:r>
      <w:r w:rsidRPr="00353DA5">
        <w:rPr>
          <w:rFonts w:ascii="Times New Roman" w:hAnsi="Times New Roman"/>
        </w:rPr>
        <w:t xml:space="preserve"> 350 working days in mines with 501+ employees</w:t>
      </w:r>
      <w:r w:rsidRPr="00353DA5" w:rsidR="00EF4EED">
        <w:rPr>
          <w:rFonts w:ascii="Times New Roman" w:hAnsi="Times New Roman"/>
        </w:rPr>
        <w:t xml:space="preserve">. </w:t>
      </w:r>
      <w:r w:rsidRPr="00353DA5">
        <w:rPr>
          <w:rFonts w:ascii="Times New Roman" w:hAnsi="Times New Roman"/>
        </w:rPr>
        <w:t>All mines work an average of 50 weeks per year</w:t>
      </w:r>
      <w:r w:rsidRPr="00353DA5" w:rsidR="00EF4EED">
        <w:rPr>
          <w:rFonts w:ascii="Times New Roman" w:hAnsi="Times New Roman"/>
        </w:rPr>
        <w:t xml:space="preserve">. </w:t>
      </w:r>
      <w:r w:rsidRPr="00353DA5">
        <w:rPr>
          <w:rFonts w:ascii="Times New Roman" w:hAnsi="Times New Roman"/>
        </w:rPr>
        <w:t xml:space="preserve">However, the burden hour estimates are based on the total number of </w:t>
      </w:r>
      <w:proofErr w:type="gramStart"/>
      <w:r w:rsidRPr="00353DA5">
        <w:rPr>
          <w:rFonts w:ascii="Times New Roman" w:hAnsi="Times New Roman"/>
        </w:rPr>
        <w:t>weeks</w:t>
      </w:r>
      <w:proofErr w:type="gramEnd"/>
      <w:r w:rsidRPr="00353DA5">
        <w:rPr>
          <w:rFonts w:ascii="Times New Roman" w:hAnsi="Times New Roman"/>
        </w:rPr>
        <w:t xml:space="preserve"> </w:t>
      </w:r>
      <w:r w:rsidRPr="00353DA5" w:rsidR="00F40261">
        <w:rPr>
          <w:rFonts w:ascii="Times New Roman" w:hAnsi="Times New Roman"/>
        </w:rPr>
        <w:t xml:space="preserve">ventilation </w:t>
      </w:r>
      <w:r w:rsidRPr="00353DA5">
        <w:rPr>
          <w:rFonts w:ascii="Times New Roman" w:hAnsi="Times New Roman"/>
        </w:rPr>
        <w:t xml:space="preserve">fans operate yearly, rather than on the average </w:t>
      </w:r>
      <w:r w:rsidRPr="00353DA5" w:rsidR="00146E01">
        <w:rPr>
          <w:rFonts w:ascii="Times New Roman" w:hAnsi="Times New Roman"/>
        </w:rPr>
        <w:t xml:space="preserve">number of </w:t>
      </w:r>
      <w:r w:rsidRPr="00353DA5" w:rsidR="00DF7609">
        <w:rPr>
          <w:rFonts w:ascii="Times New Roman" w:hAnsi="Times New Roman"/>
        </w:rPr>
        <w:t>work</w:t>
      </w:r>
      <w:r w:rsidR="000A7CBF">
        <w:rPr>
          <w:rFonts w:ascii="Times New Roman" w:hAnsi="Times New Roman"/>
        </w:rPr>
        <w:t xml:space="preserve"> </w:t>
      </w:r>
      <w:r w:rsidRPr="00353DA5" w:rsidR="00DF7609">
        <w:rPr>
          <w:rFonts w:ascii="Times New Roman" w:hAnsi="Times New Roman"/>
        </w:rPr>
        <w:t>weeks</w:t>
      </w:r>
      <w:r w:rsidRPr="00353DA5" w:rsidR="00EF4EED">
        <w:rPr>
          <w:rFonts w:ascii="Times New Roman" w:hAnsi="Times New Roman"/>
        </w:rPr>
        <w:t xml:space="preserve">. </w:t>
      </w:r>
    </w:p>
    <w:p w:rsidRPr="00353DA5" w:rsidR="00077B34" w:rsidP="00077B34" w:rsidRDefault="00077B34" w14:paraId="5E4A06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58E1E6CF" w14:textId="64A598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919DC">
        <w:rPr>
          <w:rFonts w:ascii="Times New Roman" w:hAnsi="Times New Roman"/>
          <w:b/>
          <w:u w:val="single"/>
        </w:rPr>
        <w:t xml:space="preserve">30 CFR 75.310 - Installation of </w:t>
      </w:r>
      <w:r w:rsidR="001A6598">
        <w:rPr>
          <w:rFonts w:ascii="Times New Roman" w:hAnsi="Times New Roman"/>
          <w:b/>
          <w:u w:val="single"/>
        </w:rPr>
        <w:t>m</w:t>
      </w:r>
      <w:r w:rsidRPr="005919DC">
        <w:rPr>
          <w:rFonts w:ascii="Times New Roman" w:hAnsi="Times New Roman"/>
          <w:b/>
          <w:u w:val="single"/>
        </w:rPr>
        <w:t xml:space="preserve">ain </w:t>
      </w:r>
      <w:r w:rsidR="001A6598">
        <w:rPr>
          <w:rFonts w:ascii="Times New Roman" w:hAnsi="Times New Roman"/>
          <w:b/>
          <w:u w:val="single"/>
        </w:rPr>
        <w:t>m</w:t>
      </w:r>
      <w:r w:rsidRPr="005919DC">
        <w:rPr>
          <w:rFonts w:ascii="Times New Roman" w:hAnsi="Times New Roman"/>
          <w:b/>
          <w:u w:val="single"/>
        </w:rPr>
        <w:t xml:space="preserve">ine </w:t>
      </w:r>
      <w:r w:rsidR="001A6598">
        <w:rPr>
          <w:rFonts w:ascii="Times New Roman" w:hAnsi="Times New Roman"/>
          <w:b/>
          <w:u w:val="single"/>
        </w:rPr>
        <w:t>f</w:t>
      </w:r>
      <w:r w:rsidRPr="005919DC">
        <w:rPr>
          <w:rFonts w:ascii="Times New Roman" w:hAnsi="Times New Roman"/>
          <w:b/>
          <w:u w:val="single"/>
        </w:rPr>
        <w:t>ans</w:t>
      </w:r>
      <w:r w:rsidRPr="00353DA5" w:rsidR="00EF4EED">
        <w:rPr>
          <w:rFonts w:ascii="Times New Roman" w:hAnsi="Times New Roman"/>
        </w:rPr>
        <w:t xml:space="preserve">. </w:t>
      </w:r>
      <w:r w:rsidRPr="00353DA5">
        <w:rPr>
          <w:rFonts w:ascii="Times New Roman" w:hAnsi="Times New Roman"/>
        </w:rPr>
        <w:t>Each mine is required to be ventilated by one or more main mine fans</w:t>
      </w:r>
      <w:r w:rsidRPr="00353DA5" w:rsidR="00EF4EED">
        <w:rPr>
          <w:rFonts w:ascii="Times New Roman" w:hAnsi="Times New Roman"/>
        </w:rPr>
        <w:t xml:space="preserve">. </w:t>
      </w:r>
      <w:r w:rsidRPr="00353DA5">
        <w:rPr>
          <w:rFonts w:ascii="Times New Roman" w:hAnsi="Times New Roman"/>
        </w:rPr>
        <w:t>This section sets forth requirements and specifications for the installation of main mine fans</w:t>
      </w:r>
      <w:r w:rsidRPr="00353DA5" w:rsidR="00EF4EED">
        <w:rPr>
          <w:rFonts w:ascii="Times New Roman" w:hAnsi="Times New Roman"/>
        </w:rPr>
        <w:t xml:space="preserve">. </w:t>
      </w:r>
      <w:r w:rsidRPr="00353DA5">
        <w:rPr>
          <w:rFonts w:ascii="Times New Roman" w:hAnsi="Times New Roman"/>
        </w:rPr>
        <w:t>Section 75.310(a)(4) requires that each main mine fan be equipped with a pressure recording device, which may be a part of a fan monitoring system, and that the resulting records be maintained for one year</w:t>
      </w:r>
      <w:r w:rsidRPr="00353DA5" w:rsidR="00EF4EED">
        <w:rPr>
          <w:rFonts w:ascii="Times New Roman" w:hAnsi="Times New Roman"/>
        </w:rPr>
        <w:t xml:space="preserve">. </w:t>
      </w:r>
      <w:r w:rsidRPr="00353DA5">
        <w:rPr>
          <w:rFonts w:ascii="Times New Roman" w:hAnsi="Times New Roman"/>
        </w:rPr>
        <w:t>The record, a pressure recording chart, will be generated an average of 50 weeks per year at mines with 1-19 employees</w:t>
      </w:r>
      <w:r w:rsidRPr="00353DA5" w:rsidR="00EB02CB">
        <w:rPr>
          <w:rFonts w:ascii="Times New Roman" w:hAnsi="Times New Roman"/>
        </w:rPr>
        <w:t>,</w:t>
      </w:r>
      <w:r w:rsidRPr="00353DA5">
        <w:rPr>
          <w:rFonts w:ascii="Times New Roman" w:hAnsi="Times New Roman"/>
        </w:rPr>
        <w:t xml:space="preserve"> and every week </w:t>
      </w:r>
      <w:r w:rsidRPr="00353DA5" w:rsidR="00F40261">
        <w:rPr>
          <w:rFonts w:ascii="Times New Roman" w:hAnsi="Times New Roman"/>
        </w:rPr>
        <w:t xml:space="preserve">per year </w:t>
      </w:r>
      <w:r w:rsidRPr="00353DA5">
        <w:rPr>
          <w:rFonts w:ascii="Times New Roman" w:hAnsi="Times New Roman"/>
        </w:rPr>
        <w:t>(52 weeks) at mines with 20-500 employees and mines with 501+ employees</w:t>
      </w:r>
      <w:r w:rsidRPr="00353DA5" w:rsidR="00EF4EED">
        <w:rPr>
          <w:rFonts w:ascii="Times New Roman" w:hAnsi="Times New Roman"/>
        </w:rPr>
        <w:t xml:space="preserve">. </w:t>
      </w:r>
      <w:r w:rsidRPr="00353DA5">
        <w:rPr>
          <w:rFonts w:ascii="Times New Roman" w:hAnsi="Times New Roman"/>
        </w:rPr>
        <w:t>MSHA estimates that it takes 7 </w:t>
      </w:r>
      <w:r w:rsidR="00F35451">
        <w:rPr>
          <w:rFonts w:ascii="Times New Roman" w:hAnsi="Times New Roman"/>
        </w:rPr>
        <w:t>min</w:t>
      </w:r>
      <w:r w:rsidRPr="000E4C3E">
        <w:rPr>
          <w:rFonts w:ascii="Times New Roman" w:hAnsi="Times New Roman"/>
        </w:rPr>
        <w:t xml:space="preserve"> per week to generate and maintain the record for each fan</w:t>
      </w:r>
      <w:r w:rsidRPr="000E4C3E" w:rsidR="00EF4EED">
        <w:rPr>
          <w:rFonts w:ascii="Times New Roman" w:hAnsi="Times New Roman"/>
        </w:rPr>
        <w:t xml:space="preserve">. </w:t>
      </w:r>
      <w:r w:rsidRPr="000E4C3E">
        <w:rPr>
          <w:rFonts w:ascii="Times New Roman" w:hAnsi="Times New Roman"/>
        </w:rPr>
        <w:t xml:space="preserve">A miner earning </w:t>
      </w:r>
      <w:r w:rsidRPr="000E4C3E" w:rsidR="00650636">
        <w:rPr>
          <w:rFonts w:ascii="Times New Roman" w:hAnsi="Times New Roman"/>
        </w:rPr>
        <w:t>$4</w:t>
      </w:r>
      <w:r w:rsidR="00054BF2">
        <w:rPr>
          <w:rFonts w:ascii="Times New Roman" w:hAnsi="Times New Roman"/>
        </w:rPr>
        <w:t>1.84</w:t>
      </w:r>
      <w:r w:rsidRPr="000E4C3E" w:rsidR="00925B52">
        <w:rPr>
          <w:rStyle w:val="FootnoteReference"/>
          <w:rFonts w:ascii="Times New Roman" w:hAnsi="Times New Roman"/>
        </w:rPr>
        <w:footnoteReference w:id="2"/>
      </w:r>
      <w:r w:rsidRPr="000E4C3E">
        <w:rPr>
          <w:rFonts w:ascii="Times New Roman" w:hAnsi="Times New Roman"/>
        </w:rPr>
        <w:t xml:space="preserve"> per hour typically performs this task.</w:t>
      </w:r>
    </w:p>
    <w:p w:rsidR="002C755C" w:rsidP="00E72946" w:rsidRDefault="002C755C" w14:paraId="51D26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0E4C3E" w:rsidR="00E72946" w:rsidP="00E72946" w:rsidRDefault="00E72946" w14:paraId="63F142C1" w14:textId="5D195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 xml:space="preserve">30 CFR 75.312 - Main </w:t>
      </w:r>
      <w:r w:rsidR="001A6598">
        <w:rPr>
          <w:rFonts w:ascii="Times New Roman" w:hAnsi="Times New Roman"/>
          <w:b/>
          <w:u w:val="single"/>
        </w:rPr>
        <w:t>m</w:t>
      </w:r>
      <w:r w:rsidRPr="000E4C3E">
        <w:rPr>
          <w:rFonts w:ascii="Times New Roman" w:hAnsi="Times New Roman"/>
          <w:b/>
          <w:u w:val="single"/>
        </w:rPr>
        <w:t xml:space="preserve">ine </w:t>
      </w:r>
      <w:r w:rsidR="001A6598">
        <w:rPr>
          <w:rFonts w:ascii="Times New Roman" w:hAnsi="Times New Roman"/>
          <w:b/>
          <w:u w:val="single"/>
        </w:rPr>
        <w:t>f</w:t>
      </w:r>
      <w:r w:rsidRPr="000E4C3E">
        <w:rPr>
          <w:rFonts w:ascii="Times New Roman" w:hAnsi="Times New Roman"/>
          <w:b/>
          <w:u w:val="single"/>
        </w:rPr>
        <w:t xml:space="preserve">an </w:t>
      </w:r>
      <w:r w:rsidR="001A6598">
        <w:rPr>
          <w:rFonts w:ascii="Times New Roman" w:hAnsi="Times New Roman"/>
          <w:b/>
          <w:u w:val="single"/>
        </w:rPr>
        <w:t>e</w:t>
      </w:r>
      <w:r w:rsidRPr="000E4C3E" w:rsidR="00080864">
        <w:rPr>
          <w:rFonts w:ascii="Times New Roman" w:hAnsi="Times New Roman"/>
          <w:b/>
          <w:u w:val="single"/>
        </w:rPr>
        <w:t>xaminations</w:t>
      </w:r>
      <w:r w:rsidR="00080864">
        <w:rPr>
          <w:rFonts w:ascii="Times New Roman" w:hAnsi="Times New Roman"/>
          <w:b/>
          <w:u w:val="single"/>
        </w:rPr>
        <w:t xml:space="preserve"> and </w:t>
      </w:r>
      <w:r w:rsidR="001A6598">
        <w:rPr>
          <w:rFonts w:ascii="Times New Roman" w:hAnsi="Times New Roman"/>
          <w:b/>
          <w:u w:val="single"/>
        </w:rPr>
        <w:t>r</w:t>
      </w:r>
      <w:r w:rsidR="00080864">
        <w:rPr>
          <w:rFonts w:ascii="Times New Roman" w:hAnsi="Times New Roman"/>
          <w:b/>
          <w:u w:val="single"/>
        </w:rPr>
        <w:t>ecords</w:t>
      </w:r>
      <w:r w:rsidRPr="000E4C3E" w:rsidR="00EF4EED">
        <w:rPr>
          <w:rFonts w:ascii="Times New Roman" w:hAnsi="Times New Roman"/>
        </w:rPr>
        <w:t xml:space="preserve">. </w:t>
      </w:r>
      <w:r w:rsidRPr="000E4C3E">
        <w:rPr>
          <w:rFonts w:ascii="Times New Roman" w:hAnsi="Times New Roman"/>
        </w:rPr>
        <w:t>Section 75.312(a) and (b) require that examinations be conducted daily on main mine fans not using a monitoring system to ensure electrical and mechanical reliability and every 7 days on main mine fans where monitoring systems are used</w:t>
      </w:r>
      <w:r w:rsidRPr="000E4C3E" w:rsidR="00EF4EED">
        <w:rPr>
          <w:rFonts w:ascii="Times New Roman" w:hAnsi="Times New Roman"/>
        </w:rPr>
        <w:t xml:space="preserve">. </w:t>
      </w:r>
      <w:r w:rsidRPr="000E4C3E">
        <w:rPr>
          <w:rFonts w:ascii="Times New Roman" w:hAnsi="Times New Roman"/>
        </w:rPr>
        <w:t>Fan examinations are not required on days when no one enters the mine</w:t>
      </w:r>
      <w:r w:rsidRPr="000E4C3E" w:rsidR="00EF4EED">
        <w:rPr>
          <w:rFonts w:ascii="Times New Roman" w:hAnsi="Times New Roman"/>
        </w:rPr>
        <w:t xml:space="preserve">. </w:t>
      </w:r>
      <w:r w:rsidRPr="000E4C3E">
        <w:rPr>
          <w:rFonts w:ascii="Times New Roman" w:hAnsi="Times New Roman"/>
        </w:rPr>
        <w:lastRenderedPageBreak/>
        <w:t>Although produc</w:t>
      </w:r>
      <w:r w:rsidRPr="000E4C3E">
        <w:rPr>
          <w:rFonts w:ascii="Times New Roman" w:hAnsi="Times New Roman"/>
        </w:rPr>
        <w:softHyphen/>
        <w:t>tion may not occur, persons enter the mine for maintenance and examinations 240 days per year at mines with 1-19 employees, 365 days per year at mines with 20-500 employees</w:t>
      </w:r>
      <w:r w:rsidR="00080864">
        <w:rPr>
          <w:rFonts w:ascii="Times New Roman" w:hAnsi="Times New Roman"/>
        </w:rPr>
        <w:t>,</w:t>
      </w:r>
      <w:r w:rsidRPr="000E4C3E">
        <w:rPr>
          <w:rFonts w:ascii="Times New Roman" w:hAnsi="Times New Roman"/>
        </w:rPr>
        <w:t xml:space="preserve"> and 365 days at mines with 501+ employees.</w:t>
      </w:r>
    </w:p>
    <w:p w:rsidRPr="000E4C3E" w:rsidR="00E72946" w:rsidP="00E72946" w:rsidRDefault="00E72946" w14:paraId="399AC7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01EAD7FF" w14:textId="41BDC6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Section</w:t>
      </w:r>
      <w:r w:rsidRPr="000E4C3E" w:rsidR="00C516B2">
        <w:rPr>
          <w:rFonts w:ascii="Times New Roman" w:hAnsi="Times New Roman"/>
        </w:rPr>
        <w:t>s</w:t>
      </w:r>
      <w:r w:rsidRPr="000E4C3E">
        <w:rPr>
          <w:rFonts w:ascii="Times New Roman" w:hAnsi="Times New Roman"/>
        </w:rPr>
        <w:t xml:space="preserve"> 75.312(f</w:t>
      </w:r>
      <w:proofErr w:type="gramStart"/>
      <w:r w:rsidRPr="000E4C3E">
        <w:rPr>
          <w:rFonts w:ascii="Times New Roman" w:hAnsi="Times New Roman"/>
        </w:rPr>
        <w:t>)(</w:t>
      </w:r>
      <w:proofErr w:type="gramEnd"/>
      <w:r w:rsidRPr="000E4C3E">
        <w:rPr>
          <w:rFonts w:ascii="Times New Roman" w:hAnsi="Times New Roman"/>
        </w:rPr>
        <w:t xml:space="preserve">1) </w:t>
      </w:r>
      <w:r w:rsidRPr="000E4C3E" w:rsidR="00C516B2">
        <w:rPr>
          <w:rFonts w:ascii="Times New Roman" w:hAnsi="Times New Roman"/>
        </w:rPr>
        <w:t xml:space="preserve">and 75.321(f)(2) </w:t>
      </w:r>
      <w:r w:rsidRPr="000E4C3E">
        <w:rPr>
          <w:rFonts w:ascii="Times New Roman" w:hAnsi="Times New Roman"/>
        </w:rPr>
        <w:t>require that persons making main mine fan examinations certify that the examinations were made</w:t>
      </w:r>
      <w:r w:rsidRPr="000E4C3E" w:rsidR="00EF4EED">
        <w:rPr>
          <w:rFonts w:ascii="Times New Roman" w:hAnsi="Times New Roman"/>
        </w:rPr>
        <w:t xml:space="preserve">. </w:t>
      </w:r>
      <w:r w:rsidRPr="000E4C3E">
        <w:rPr>
          <w:rFonts w:ascii="Times New Roman" w:hAnsi="Times New Roman"/>
        </w:rPr>
        <w:t xml:space="preserve">The fan examination certification time is estimated at 1 </w:t>
      </w:r>
      <w:r w:rsidR="00F35451">
        <w:rPr>
          <w:rFonts w:ascii="Times New Roman" w:hAnsi="Times New Roman"/>
        </w:rPr>
        <w:t>min</w:t>
      </w:r>
      <w:r w:rsidRPr="000E4C3E" w:rsidR="00EF4EED">
        <w:rPr>
          <w:rFonts w:ascii="Times New Roman" w:hAnsi="Times New Roman"/>
        </w:rPr>
        <w:t xml:space="preserve">. </w:t>
      </w:r>
      <w:r w:rsidRPr="000E4C3E">
        <w:rPr>
          <w:rFonts w:ascii="Times New Roman" w:hAnsi="Times New Roman"/>
        </w:rPr>
        <w:t xml:space="preserve">A </w:t>
      </w:r>
      <w:r w:rsidR="00054BF2">
        <w:rPr>
          <w:rFonts w:ascii="Times New Roman" w:hAnsi="Times New Roman"/>
        </w:rPr>
        <w:t>certified person</w:t>
      </w:r>
      <w:r w:rsidRPr="000E4C3E" w:rsidR="00054BF2">
        <w:rPr>
          <w:rFonts w:ascii="Times New Roman" w:hAnsi="Times New Roman"/>
        </w:rPr>
        <w:t xml:space="preserve"> </w:t>
      </w:r>
      <w:r w:rsidRPr="000E4C3E">
        <w:rPr>
          <w:rFonts w:ascii="Times New Roman" w:hAnsi="Times New Roman"/>
        </w:rPr>
        <w:t xml:space="preserve">earning </w:t>
      </w:r>
      <w:r w:rsidRPr="000E4C3E" w:rsidR="00AD548F">
        <w:rPr>
          <w:rFonts w:ascii="Times New Roman" w:hAnsi="Times New Roman"/>
        </w:rPr>
        <w:t>$</w:t>
      </w:r>
      <w:r w:rsidR="00DF3384">
        <w:rPr>
          <w:rFonts w:ascii="Times New Roman" w:hAnsi="Times New Roman"/>
        </w:rPr>
        <w:t>56.90</w:t>
      </w:r>
      <w:r w:rsidRPr="000E4C3E">
        <w:rPr>
          <w:rFonts w:ascii="Times New Roman" w:hAnsi="Times New Roman"/>
        </w:rPr>
        <w:t xml:space="preserve"> per hour</w:t>
      </w:r>
      <w:r w:rsidRPr="000E4C3E" w:rsidR="00912D6B">
        <w:rPr>
          <w:rStyle w:val="FootnoteReference"/>
          <w:rFonts w:ascii="Times New Roman" w:hAnsi="Times New Roman"/>
        </w:rPr>
        <w:footnoteReference w:id="3"/>
      </w:r>
      <w:r w:rsidRPr="000E4C3E">
        <w:rPr>
          <w:rFonts w:ascii="Times New Roman" w:hAnsi="Times New Roman"/>
        </w:rPr>
        <w:t xml:space="preserve"> typically performs this task</w:t>
      </w:r>
      <w:r w:rsidRPr="000E4C3E" w:rsidR="00EF4EED">
        <w:rPr>
          <w:rFonts w:ascii="Times New Roman" w:hAnsi="Times New Roman"/>
        </w:rPr>
        <w:t xml:space="preserve">. </w:t>
      </w:r>
    </w:p>
    <w:p w:rsidRPr="000E4C3E" w:rsidR="00E72946" w:rsidP="00E72946" w:rsidRDefault="00E72946" w14:paraId="296D02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07BF6A9A" w14:textId="03DDF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Section 75.312(c) requires that the automatic fan signal device for each main mine fan be tested at least once every 31 days</w:t>
      </w:r>
      <w:r w:rsidRPr="000E4C3E" w:rsidR="00EF4EED">
        <w:rPr>
          <w:rFonts w:ascii="Times New Roman" w:hAnsi="Times New Roman"/>
        </w:rPr>
        <w:t xml:space="preserve">. </w:t>
      </w:r>
      <w:r w:rsidRPr="000E4C3E">
        <w:rPr>
          <w:rFonts w:ascii="Times New Roman" w:hAnsi="Times New Roman"/>
        </w:rPr>
        <w:t>Section 75.312(d) requires that automatic closing doors in multiple main mine fan systems be tested at least once every 31 days</w:t>
      </w:r>
      <w:r w:rsidRPr="000E4C3E" w:rsidR="00EF4EED">
        <w:rPr>
          <w:rFonts w:ascii="Times New Roman" w:hAnsi="Times New Roman"/>
        </w:rPr>
        <w:t xml:space="preserve">. </w:t>
      </w:r>
      <w:r w:rsidRPr="000E4C3E">
        <w:rPr>
          <w:rFonts w:ascii="Times New Roman" w:hAnsi="Times New Roman"/>
        </w:rPr>
        <w:t>A record of these tests is required under 75.312(g</w:t>
      </w:r>
      <w:proofErr w:type="gramStart"/>
      <w:r w:rsidRPr="000E4C3E">
        <w:rPr>
          <w:rFonts w:ascii="Times New Roman" w:hAnsi="Times New Roman"/>
        </w:rPr>
        <w:t>)(</w:t>
      </w:r>
      <w:proofErr w:type="gramEnd"/>
      <w:r w:rsidRPr="000E4C3E">
        <w:rPr>
          <w:rFonts w:ascii="Times New Roman" w:hAnsi="Times New Roman"/>
        </w:rPr>
        <w:t xml:space="preserve">3), taking 5 </w:t>
      </w:r>
      <w:r w:rsidR="00F35451">
        <w:rPr>
          <w:rFonts w:ascii="Times New Roman" w:hAnsi="Times New Roman"/>
        </w:rPr>
        <w:t>min</w:t>
      </w:r>
      <w:r w:rsidRPr="000E4C3E">
        <w:rPr>
          <w:rFonts w:ascii="Times New Roman" w:hAnsi="Times New Roman"/>
        </w:rPr>
        <w:t xml:space="preserve"> per mine, 12 times yearly</w:t>
      </w:r>
      <w:r w:rsidRPr="000E4C3E" w:rsidR="00EF4EED">
        <w:rPr>
          <w:rFonts w:ascii="Times New Roman" w:hAnsi="Times New Roman"/>
        </w:rPr>
        <w:t xml:space="preserve">. </w:t>
      </w:r>
      <w:r w:rsidRPr="000E4C3E">
        <w:rPr>
          <w:rFonts w:ascii="Times New Roman" w:hAnsi="Times New Roman"/>
        </w:rPr>
        <w:t xml:space="preserve">This record can be performed by a </w:t>
      </w:r>
      <w:r w:rsidR="003020BB">
        <w:rPr>
          <w:rFonts w:ascii="Times New Roman" w:hAnsi="Times New Roman"/>
        </w:rPr>
        <w:t xml:space="preserve">certified person </w:t>
      </w:r>
      <w:r w:rsidRPr="000E4C3E">
        <w:rPr>
          <w:rFonts w:ascii="Times New Roman" w:hAnsi="Times New Roman"/>
        </w:rPr>
        <w:t xml:space="preserve">earning </w:t>
      </w:r>
      <w:r w:rsidRPr="000E4C3E" w:rsidR="00AD548F">
        <w:rPr>
          <w:rFonts w:ascii="Times New Roman" w:hAnsi="Times New Roman"/>
        </w:rPr>
        <w:t>$</w:t>
      </w:r>
      <w:r w:rsidR="00DF3384">
        <w:rPr>
          <w:rFonts w:ascii="Times New Roman" w:hAnsi="Times New Roman"/>
        </w:rPr>
        <w:t>56.90</w:t>
      </w:r>
      <w:r w:rsidRPr="000E4C3E">
        <w:rPr>
          <w:rFonts w:ascii="Times New Roman" w:hAnsi="Times New Roman"/>
        </w:rPr>
        <w:t xml:space="preserve"> per hour.</w:t>
      </w:r>
    </w:p>
    <w:p w:rsidRPr="000E4C3E" w:rsidR="00E72946" w:rsidP="00E72946" w:rsidRDefault="00E72946" w14:paraId="55693E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0E4C3E" w:rsidR="00E72946" w:rsidP="00E72946" w:rsidRDefault="00E72946" w14:paraId="1E98A014" w14:textId="3B676F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Section 75.312(g</w:t>
      </w:r>
      <w:proofErr w:type="gramStart"/>
      <w:r w:rsidRPr="000E4C3E">
        <w:rPr>
          <w:rFonts w:ascii="Times New Roman" w:hAnsi="Times New Roman"/>
        </w:rPr>
        <w:t>)(</w:t>
      </w:r>
      <w:proofErr w:type="gramEnd"/>
      <w:r w:rsidRPr="000E4C3E">
        <w:rPr>
          <w:rFonts w:ascii="Times New Roman" w:hAnsi="Times New Roman"/>
        </w:rPr>
        <w:t>1) requires a record of uncorrected defects found during an examination</w:t>
      </w:r>
      <w:r w:rsidRPr="000E4C3E" w:rsidR="00EF4EED">
        <w:rPr>
          <w:rFonts w:ascii="Times New Roman" w:hAnsi="Times New Roman"/>
        </w:rPr>
        <w:t xml:space="preserve">. </w:t>
      </w:r>
      <w:r w:rsidRPr="000E4C3E">
        <w:rPr>
          <w:rFonts w:ascii="Times New Roman" w:hAnsi="Times New Roman"/>
        </w:rPr>
        <w:t>Estimated recordkeeping is 5 </w:t>
      </w:r>
      <w:r w:rsidR="00F35451">
        <w:rPr>
          <w:rFonts w:ascii="Times New Roman" w:hAnsi="Times New Roman"/>
        </w:rPr>
        <w:t>min</w:t>
      </w:r>
      <w:r w:rsidRPr="000E4C3E">
        <w:rPr>
          <w:rFonts w:ascii="Times New Roman" w:hAnsi="Times New Roman"/>
        </w:rPr>
        <w:t xml:space="preserve"> and MSHA estimates that </w:t>
      </w:r>
      <w:r w:rsidRPr="000E4C3E" w:rsidR="003C0980">
        <w:rPr>
          <w:rFonts w:ascii="Times New Roman" w:hAnsi="Times New Roman"/>
        </w:rPr>
        <w:t xml:space="preserve">85 </w:t>
      </w:r>
      <w:r w:rsidRPr="000E4C3E">
        <w:rPr>
          <w:rFonts w:ascii="Times New Roman" w:hAnsi="Times New Roman"/>
        </w:rPr>
        <w:t>mines will have uncorrected defects requiring a record each month.</w:t>
      </w:r>
    </w:p>
    <w:p w:rsidRPr="000E4C3E" w:rsidR="00E72946" w:rsidP="00E72946" w:rsidRDefault="00E72946" w14:paraId="6041E6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78B93AC8" w14:textId="09CCE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Section 75.312(g)(2)(ii) requires that mines using monitoring systems to monitor fan pressure must make a record concerning monitoring system malfunctions and electrical or mechanical deficiencies, and any sudden increase or loss in mine ventilating pressure</w:t>
      </w:r>
      <w:r w:rsidRPr="000E4C3E" w:rsidR="00EF4EED">
        <w:rPr>
          <w:rFonts w:ascii="Times New Roman" w:hAnsi="Times New Roman"/>
        </w:rPr>
        <w:t xml:space="preserve">. </w:t>
      </w:r>
      <w:r w:rsidR="002E195D">
        <w:rPr>
          <w:rFonts w:ascii="Times New Roman" w:hAnsi="Times New Roman"/>
        </w:rPr>
        <w:t xml:space="preserve">MSHA estimates 18 mines will be required to make a record of monitoring system malfunctions. </w:t>
      </w:r>
      <w:r w:rsidRPr="000E4C3E" w:rsidR="00864CD6">
        <w:rPr>
          <w:rFonts w:ascii="Times New Roman" w:hAnsi="Times New Roman"/>
        </w:rPr>
        <w:t>MSHA estimates t</w:t>
      </w:r>
      <w:r w:rsidRPr="000E4C3E">
        <w:rPr>
          <w:rFonts w:ascii="Times New Roman" w:hAnsi="Times New Roman"/>
        </w:rPr>
        <w:t xml:space="preserve">he recordkeeping to take 10 </w:t>
      </w:r>
      <w:r w:rsidR="00F35451">
        <w:rPr>
          <w:rFonts w:ascii="Times New Roman" w:hAnsi="Times New Roman"/>
        </w:rPr>
        <w:t>min</w:t>
      </w:r>
      <w:r w:rsidRPr="000E4C3E">
        <w:rPr>
          <w:rFonts w:ascii="Times New Roman" w:hAnsi="Times New Roman"/>
        </w:rPr>
        <w:t>.</w:t>
      </w:r>
    </w:p>
    <w:p w:rsidRPr="000E4C3E" w:rsidR="00E72946" w:rsidP="00E72946" w:rsidRDefault="00E72946" w14:paraId="7510F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17BB6ACA" w14:textId="2F3B64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 xml:space="preserve">30 CFR 75.342 - Methane </w:t>
      </w:r>
      <w:r w:rsidR="001A6598">
        <w:rPr>
          <w:rFonts w:ascii="Times New Roman" w:hAnsi="Times New Roman"/>
          <w:b/>
          <w:u w:val="single"/>
        </w:rPr>
        <w:t>m</w:t>
      </w:r>
      <w:r w:rsidRPr="000E4C3E">
        <w:rPr>
          <w:rFonts w:ascii="Times New Roman" w:hAnsi="Times New Roman"/>
          <w:b/>
          <w:u w:val="single"/>
        </w:rPr>
        <w:t>onitors</w:t>
      </w:r>
      <w:r w:rsidRPr="000E4C3E" w:rsidR="00EF4EED">
        <w:rPr>
          <w:rFonts w:ascii="Times New Roman" w:hAnsi="Times New Roman"/>
          <w:b/>
        </w:rPr>
        <w:t xml:space="preserve">. </w:t>
      </w:r>
      <w:r w:rsidRPr="000E4C3E">
        <w:rPr>
          <w:rFonts w:ascii="Times New Roman" w:hAnsi="Times New Roman"/>
        </w:rPr>
        <w:t xml:space="preserve">Operators must install MSHA approved methane monitors on all face cutting machines, continuous miners, </w:t>
      </w:r>
      <w:proofErr w:type="spellStart"/>
      <w:r w:rsidRPr="000E4C3E">
        <w:rPr>
          <w:rFonts w:ascii="Times New Roman" w:hAnsi="Times New Roman"/>
        </w:rPr>
        <w:t>longwall</w:t>
      </w:r>
      <w:proofErr w:type="spellEnd"/>
      <w:r w:rsidRPr="000E4C3E">
        <w:rPr>
          <w:rFonts w:ascii="Times New Roman" w:hAnsi="Times New Roman"/>
        </w:rPr>
        <w:t xml:space="preserve"> face equipment, loading machines, and other mechanized equipment used to extract or load coal </w:t>
      </w:r>
      <w:r w:rsidRPr="000E4C3E" w:rsidR="00EB02CB">
        <w:rPr>
          <w:rFonts w:ascii="Times New Roman" w:hAnsi="Times New Roman"/>
        </w:rPr>
        <w:t xml:space="preserve">in </w:t>
      </w:r>
      <w:r w:rsidRPr="000E4C3E">
        <w:rPr>
          <w:rFonts w:ascii="Times New Roman" w:hAnsi="Times New Roman"/>
        </w:rPr>
        <w:t>the working place</w:t>
      </w:r>
      <w:r w:rsidRPr="000E4C3E" w:rsidR="00EF4EED">
        <w:rPr>
          <w:rFonts w:ascii="Times New Roman" w:hAnsi="Times New Roman"/>
        </w:rPr>
        <w:t xml:space="preserve">. </w:t>
      </w:r>
      <w:r w:rsidRPr="000E4C3E">
        <w:rPr>
          <w:rFonts w:ascii="Times New Roman" w:hAnsi="Times New Roman"/>
        </w:rPr>
        <w:t>In addition, methane monitors must be maintained in permissible and proper operating condition and be calibrated with a known methane-air mixture at least once every 31 days</w:t>
      </w:r>
      <w:r w:rsidRPr="000E4C3E" w:rsidR="00EF4EED">
        <w:rPr>
          <w:rFonts w:ascii="Times New Roman" w:hAnsi="Times New Roman"/>
        </w:rPr>
        <w:t xml:space="preserve">. </w:t>
      </w:r>
      <w:r w:rsidRPr="000E4C3E">
        <w:rPr>
          <w:rFonts w:ascii="Times New Roman" w:hAnsi="Times New Roman"/>
        </w:rPr>
        <w:t xml:space="preserve">Under </w:t>
      </w:r>
      <w:r w:rsidRPr="000E4C3E" w:rsidR="00EB02CB">
        <w:rPr>
          <w:rFonts w:ascii="Times New Roman" w:hAnsi="Times New Roman"/>
        </w:rPr>
        <w:t>s</w:t>
      </w:r>
      <w:r w:rsidRPr="000E4C3E" w:rsidR="00B92F0A">
        <w:rPr>
          <w:rFonts w:ascii="Times New Roman" w:hAnsi="Times New Roman"/>
        </w:rPr>
        <w:t>ection</w:t>
      </w:r>
      <w:r w:rsidRPr="000E4C3E">
        <w:rPr>
          <w:rFonts w:ascii="Times New Roman" w:hAnsi="Times New Roman"/>
        </w:rPr>
        <w:t> 75.342(a</w:t>
      </w:r>
      <w:proofErr w:type="gramStart"/>
      <w:r w:rsidRPr="000E4C3E">
        <w:rPr>
          <w:rFonts w:ascii="Times New Roman" w:hAnsi="Times New Roman"/>
        </w:rPr>
        <w:t>)(</w:t>
      </w:r>
      <w:proofErr w:type="gramEnd"/>
      <w:r w:rsidRPr="000E4C3E">
        <w:rPr>
          <w:rFonts w:ascii="Times New Roman" w:hAnsi="Times New Roman"/>
        </w:rPr>
        <w:t>4)(ii), operators are required to keep records of calibration tests</w:t>
      </w:r>
      <w:r w:rsidRPr="000E4C3E" w:rsidR="00EF4EED">
        <w:rPr>
          <w:rFonts w:ascii="Times New Roman" w:hAnsi="Times New Roman"/>
        </w:rPr>
        <w:t xml:space="preserve">. </w:t>
      </w:r>
      <w:r w:rsidRPr="000E4C3E">
        <w:rPr>
          <w:rFonts w:ascii="Times New Roman" w:hAnsi="Times New Roman"/>
        </w:rPr>
        <w:t xml:space="preserve">Records </w:t>
      </w:r>
      <w:r w:rsidRPr="000E4C3E" w:rsidR="00DF7609">
        <w:rPr>
          <w:rFonts w:ascii="Times New Roman" w:hAnsi="Times New Roman"/>
        </w:rPr>
        <w:t>are</w:t>
      </w:r>
      <w:r w:rsidRPr="000E4C3E">
        <w:rPr>
          <w:rFonts w:ascii="Times New Roman" w:hAnsi="Times New Roman"/>
        </w:rPr>
        <w:t xml:space="preserve"> </w:t>
      </w:r>
      <w:r w:rsidRPr="000E4C3E" w:rsidR="00A843BB">
        <w:rPr>
          <w:rFonts w:ascii="Times New Roman" w:hAnsi="Times New Roman"/>
        </w:rPr>
        <w:t xml:space="preserve">required to be </w:t>
      </w:r>
      <w:r w:rsidRPr="000E4C3E">
        <w:rPr>
          <w:rFonts w:ascii="Times New Roman" w:hAnsi="Times New Roman"/>
        </w:rPr>
        <w:t xml:space="preserve">retained for </w:t>
      </w:r>
      <w:r w:rsidR="00080864">
        <w:rPr>
          <w:rFonts w:ascii="Times New Roman" w:hAnsi="Times New Roman"/>
        </w:rPr>
        <w:t>1</w:t>
      </w:r>
      <w:r w:rsidRPr="000E4C3E" w:rsidR="00080864">
        <w:rPr>
          <w:rFonts w:ascii="Times New Roman" w:hAnsi="Times New Roman"/>
        </w:rPr>
        <w:t xml:space="preserve"> </w:t>
      </w:r>
      <w:r w:rsidRPr="000E4C3E">
        <w:rPr>
          <w:rFonts w:ascii="Times New Roman" w:hAnsi="Times New Roman"/>
        </w:rPr>
        <w:t>year from date of the test</w:t>
      </w:r>
      <w:r w:rsidRPr="000E4C3E" w:rsidR="00EF4EED">
        <w:rPr>
          <w:rFonts w:ascii="Times New Roman" w:hAnsi="Times New Roman"/>
        </w:rPr>
        <w:t xml:space="preserve">. </w:t>
      </w:r>
      <w:r w:rsidRPr="000E4C3E">
        <w:rPr>
          <w:rFonts w:ascii="Times New Roman" w:hAnsi="Times New Roman"/>
        </w:rPr>
        <w:t xml:space="preserve">Estimated time to make a record is 5 </w:t>
      </w:r>
      <w:r w:rsidR="00F35451">
        <w:rPr>
          <w:rFonts w:ascii="Times New Roman" w:hAnsi="Times New Roman"/>
        </w:rPr>
        <w:t>min</w:t>
      </w:r>
      <w:r w:rsidRPr="000E4C3E">
        <w:rPr>
          <w:rFonts w:ascii="Times New Roman" w:hAnsi="Times New Roman"/>
        </w:rPr>
        <w:t xml:space="preserve"> per month</w:t>
      </w:r>
      <w:r w:rsidRPr="000E4C3E" w:rsidR="0009166E">
        <w:rPr>
          <w:rFonts w:ascii="Times New Roman" w:hAnsi="Times New Roman"/>
        </w:rPr>
        <w:t xml:space="preserve"> for</w:t>
      </w:r>
      <w:r w:rsidRPr="000E4C3E">
        <w:rPr>
          <w:rFonts w:ascii="Times New Roman" w:hAnsi="Times New Roman"/>
        </w:rPr>
        <w:t xml:space="preserve"> mines with 1-19 employees, and 8 </w:t>
      </w:r>
      <w:r w:rsidR="00F35451">
        <w:rPr>
          <w:rFonts w:ascii="Times New Roman" w:hAnsi="Times New Roman"/>
        </w:rPr>
        <w:t>min</w:t>
      </w:r>
      <w:r w:rsidRPr="000E4C3E">
        <w:rPr>
          <w:rFonts w:ascii="Times New Roman" w:hAnsi="Times New Roman"/>
        </w:rPr>
        <w:t xml:space="preserve"> for mines with 20-500 and 501+ employees</w:t>
      </w:r>
      <w:r w:rsidRPr="000E4C3E" w:rsidR="00EF4EED">
        <w:rPr>
          <w:rFonts w:ascii="Times New Roman" w:hAnsi="Times New Roman"/>
        </w:rPr>
        <w:t xml:space="preserve">. </w:t>
      </w:r>
      <w:r w:rsidRPr="000E4C3E">
        <w:rPr>
          <w:rFonts w:ascii="Times New Roman" w:hAnsi="Times New Roman"/>
        </w:rPr>
        <w:t xml:space="preserve">The record can be made by a qualified electrician earning </w:t>
      </w:r>
      <w:r w:rsidRPr="000E4C3E" w:rsidR="00AD548F">
        <w:rPr>
          <w:rFonts w:ascii="Times New Roman" w:hAnsi="Times New Roman"/>
        </w:rPr>
        <w:t>$</w:t>
      </w:r>
      <w:r w:rsidR="00DF3384">
        <w:rPr>
          <w:rFonts w:ascii="Times New Roman" w:hAnsi="Times New Roman"/>
        </w:rPr>
        <w:t>45.57</w:t>
      </w:r>
      <w:r w:rsidRPr="000E4C3E">
        <w:rPr>
          <w:rFonts w:ascii="Times New Roman" w:hAnsi="Times New Roman"/>
        </w:rPr>
        <w:t xml:space="preserve"> per hour</w:t>
      </w:r>
      <w:r w:rsidRPr="000E4C3E" w:rsidR="002A5704">
        <w:rPr>
          <w:rStyle w:val="FootnoteReference"/>
          <w:rFonts w:ascii="Times New Roman" w:hAnsi="Times New Roman"/>
        </w:rPr>
        <w:footnoteReference w:id="4"/>
      </w:r>
      <w:r w:rsidRPr="000E4C3E">
        <w:rPr>
          <w:rFonts w:ascii="Times New Roman" w:hAnsi="Times New Roman"/>
        </w:rPr>
        <w:t>.</w:t>
      </w:r>
    </w:p>
    <w:p w:rsidRPr="000E4C3E" w:rsidR="00E72946" w:rsidP="00E72946" w:rsidRDefault="00E72946" w14:paraId="0BFC8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E72946" w:rsidP="00E72946" w:rsidRDefault="00E72946" w14:paraId="6AFC4882" w14:textId="006471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30 CFR 75.351(</w:t>
      </w:r>
      <w:r w:rsidRPr="000E4C3E" w:rsidR="00C8585C">
        <w:rPr>
          <w:rFonts w:ascii="Times New Roman" w:hAnsi="Times New Roman"/>
          <w:b/>
          <w:u w:val="single"/>
        </w:rPr>
        <w:t>o</w:t>
      </w:r>
      <w:proofErr w:type="gramStart"/>
      <w:r w:rsidRPr="000E4C3E">
        <w:rPr>
          <w:rFonts w:ascii="Times New Roman" w:hAnsi="Times New Roman"/>
          <w:b/>
          <w:u w:val="single"/>
        </w:rPr>
        <w:t>)</w:t>
      </w:r>
      <w:r w:rsidR="001A6F99">
        <w:rPr>
          <w:rFonts w:ascii="Times New Roman" w:hAnsi="Times New Roman"/>
          <w:b/>
          <w:u w:val="single"/>
        </w:rPr>
        <w:t>–</w:t>
      </w:r>
      <w:proofErr w:type="gramEnd"/>
      <w:r w:rsidR="001A6F99">
        <w:rPr>
          <w:rFonts w:ascii="Times New Roman" w:hAnsi="Times New Roman"/>
          <w:b/>
          <w:u w:val="single"/>
        </w:rPr>
        <w:t xml:space="preserve"> Atmospheric </w:t>
      </w:r>
      <w:r w:rsidR="001A6598">
        <w:rPr>
          <w:rFonts w:ascii="Times New Roman" w:hAnsi="Times New Roman"/>
          <w:b/>
          <w:u w:val="single"/>
        </w:rPr>
        <w:t>m</w:t>
      </w:r>
      <w:r w:rsidR="001A6F99">
        <w:rPr>
          <w:rFonts w:ascii="Times New Roman" w:hAnsi="Times New Roman"/>
          <w:b/>
          <w:u w:val="single"/>
        </w:rPr>
        <w:t xml:space="preserve">onitoring </w:t>
      </w:r>
      <w:r w:rsidR="001A6598">
        <w:rPr>
          <w:rFonts w:ascii="Times New Roman" w:hAnsi="Times New Roman"/>
          <w:b/>
          <w:u w:val="single"/>
        </w:rPr>
        <w:t>s</w:t>
      </w:r>
      <w:r w:rsidR="001A6F99">
        <w:rPr>
          <w:rFonts w:ascii="Times New Roman" w:hAnsi="Times New Roman"/>
          <w:b/>
          <w:u w:val="single"/>
        </w:rPr>
        <w:t>ystems</w:t>
      </w:r>
      <w:r w:rsidRPr="000E4C3E">
        <w:rPr>
          <w:rFonts w:ascii="Times New Roman" w:hAnsi="Times New Roman"/>
          <w:b/>
        </w:rPr>
        <w:t>.</w:t>
      </w:r>
      <w:r w:rsidRPr="000E4C3E">
        <w:rPr>
          <w:rFonts w:ascii="Times New Roman" w:hAnsi="Times New Roman"/>
        </w:rPr>
        <w:t xml:space="preserve"> This section applies to mines performing monitoring which is permitted as an alternative compliance option in accordance with </w:t>
      </w:r>
      <w:r w:rsidRPr="000E4C3E" w:rsidR="00EB02CB">
        <w:rPr>
          <w:rFonts w:ascii="Times New Roman" w:hAnsi="Times New Roman"/>
        </w:rPr>
        <w:t>s</w:t>
      </w:r>
      <w:r w:rsidRPr="000E4C3E" w:rsidR="00B92F0A">
        <w:rPr>
          <w:rFonts w:ascii="Times New Roman" w:hAnsi="Times New Roman"/>
        </w:rPr>
        <w:t>ection</w:t>
      </w:r>
      <w:r w:rsidRPr="000E4C3E" w:rsidR="008A11B3">
        <w:rPr>
          <w:rFonts w:ascii="Times New Roman" w:hAnsi="Times New Roman"/>
        </w:rPr>
        <w:t>s</w:t>
      </w:r>
      <w:r w:rsidRPr="000E4C3E" w:rsidR="005B5CB1">
        <w:rPr>
          <w:rFonts w:ascii="Times New Roman" w:hAnsi="Times New Roman"/>
        </w:rPr>
        <w:t xml:space="preserve"> </w:t>
      </w:r>
      <w:r w:rsidRPr="000E4C3E">
        <w:rPr>
          <w:rFonts w:ascii="Times New Roman" w:hAnsi="Times New Roman"/>
        </w:rPr>
        <w:t>75.323(d</w:t>
      </w:r>
      <w:proofErr w:type="gramStart"/>
      <w:r w:rsidRPr="000E4C3E">
        <w:rPr>
          <w:rFonts w:ascii="Times New Roman" w:hAnsi="Times New Roman"/>
        </w:rPr>
        <w:t>)(</w:t>
      </w:r>
      <w:proofErr w:type="gramEnd"/>
      <w:r w:rsidRPr="000E4C3E">
        <w:rPr>
          <w:rFonts w:ascii="Times New Roman" w:hAnsi="Times New Roman"/>
        </w:rPr>
        <w:t xml:space="preserve">1)(ii), </w:t>
      </w:r>
      <w:r w:rsidRPr="000E4C3E" w:rsidR="00C8585C">
        <w:rPr>
          <w:rFonts w:ascii="Times New Roman" w:hAnsi="Times New Roman"/>
        </w:rPr>
        <w:t xml:space="preserve">75.340(a)(1)(ii), </w:t>
      </w:r>
      <w:r w:rsidRPr="000E4C3E">
        <w:rPr>
          <w:rFonts w:ascii="Times New Roman" w:hAnsi="Times New Roman"/>
        </w:rPr>
        <w:t>75.340(a)(2)</w:t>
      </w:r>
      <w:r w:rsidRPr="000E4C3E" w:rsidR="00C8585C">
        <w:rPr>
          <w:rFonts w:ascii="Times New Roman" w:hAnsi="Times New Roman"/>
        </w:rPr>
        <w:t>(ii)</w:t>
      </w:r>
      <w:r w:rsidRPr="000E4C3E">
        <w:rPr>
          <w:rFonts w:ascii="Times New Roman" w:hAnsi="Times New Roman"/>
        </w:rPr>
        <w:t>, and 75.362(f)</w:t>
      </w:r>
      <w:r w:rsidRPr="000E4C3E" w:rsidR="00C8585C">
        <w:rPr>
          <w:rFonts w:ascii="Times New Roman" w:hAnsi="Times New Roman"/>
        </w:rPr>
        <w:t xml:space="preserve">, and to mines with approval to ventilate working sections with air from the belt air course under section 75.350(b) and associated point-feed regulators under </w:t>
      </w:r>
      <w:r w:rsidRPr="000E4C3E" w:rsidR="00EB02CB">
        <w:rPr>
          <w:rFonts w:ascii="Times New Roman" w:hAnsi="Times New Roman"/>
        </w:rPr>
        <w:t>s</w:t>
      </w:r>
      <w:r w:rsidRPr="000E4C3E" w:rsidR="00B92F0A">
        <w:rPr>
          <w:rFonts w:ascii="Times New Roman" w:hAnsi="Times New Roman"/>
        </w:rPr>
        <w:t>ection</w:t>
      </w:r>
      <w:r w:rsidRPr="000E4C3E" w:rsidR="00C8585C">
        <w:rPr>
          <w:rFonts w:ascii="Times New Roman" w:hAnsi="Times New Roman"/>
        </w:rPr>
        <w:t xml:space="preserve"> 75.350(d)</w:t>
      </w:r>
      <w:r w:rsidRPr="000E4C3E" w:rsidR="00EF4EED">
        <w:rPr>
          <w:rFonts w:ascii="Times New Roman" w:hAnsi="Times New Roman"/>
        </w:rPr>
        <w:t xml:space="preserve">. </w:t>
      </w:r>
      <w:r w:rsidRPr="000E4C3E">
        <w:rPr>
          <w:rFonts w:ascii="Times New Roman" w:hAnsi="Times New Roman"/>
        </w:rPr>
        <w:t xml:space="preserve">If an alarm is generated by the </w:t>
      </w:r>
      <w:r w:rsidRPr="000E4C3E">
        <w:rPr>
          <w:rFonts w:ascii="Times New Roman" w:hAnsi="Times New Roman"/>
        </w:rPr>
        <w:lastRenderedPageBreak/>
        <w:t xml:space="preserve">system, the </w:t>
      </w:r>
      <w:r w:rsidRPr="000E4C3E" w:rsidR="0023000B">
        <w:rPr>
          <w:rFonts w:ascii="Times New Roman" w:hAnsi="Times New Roman"/>
        </w:rPr>
        <w:t xml:space="preserve">provision </w:t>
      </w:r>
      <w:r w:rsidRPr="000E4C3E">
        <w:rPr>
          <w:rFonts w:ascii="Times New Roman" w:hAnsi="Times New Roman"/>
        </w:rPr>
        <w:t xml:space="preserve">requires that an examination be conducted to determine its cause, </w:t>
      </w:r>
      <w:r w:rsidRPr="000E4C3E" w:rsidR="00EB02CB">
        <w:rPr>
          <w:rFonts w:ascii="Times New Roman" w:hAnsi="Times New Roman"/>
        </w:rPr>
        <w:t>s</w:t>
      </w:r>
      <w:r w:rsidRPr="000E4C3E" w:rsidR="00B92F0A">
        <w:rPr>
          <w:rFonts w:ascii="Times New Roman" w:hAnsi="Times New Roman"/>
        </w:rPr>
        <w:t>ection</w:t>
      </w:r>
      <w:r w:rsidRPr="000E4C3E" w:rsidR="005B5CB1">
        <w:rPr>
          <w:rFonts w:ascii="Times New Roman" w:hAnsi="Times New Roman"/>
        </w:rPr>
        <w:t xml:space="preserve"> </w:t>
      </w:r>
      <w:r w:rsidRPr="000E4C3E">
        <w:rPr>
          <w:rFonts w:ascii="Times New Roman" w:hAnsi="Times New Roman"/>
        </w:rPr>
        <w:t>75.351(d</w:t>
      </w:r>
      <w:proofErr w:type="gramStart"/>
      <w:r w:rsidRPr="000E4C3E">
        <w:rPr>
          <w:rFonts w:ascii="Times New Roman" w:hAnsi="Times New Roman"/>
        </w:rPr>
        <w:t>)(</w:t>
      </w:r>
      <w:proofErr w:type="gramEnd"/>
      <w:r w:rsidRPr="000E4C3E">
        <w:rPr>
          <w:rFonts w:ascii="Times New Roman" w:hAnsi="Times New Roman"/>
        </w:rPr>
        <w:t xml:space="preserve">2), and a record must be made, </w:t>
      </w:r>
      <w:r w:rsidRPr="000E4C3E" w:rsidR="00EB02CB">
        <w:rPr>
          <w:rFonts w:ascii="Times New Roman" w:hAnsi="Times New Roman"/>
        </w:rPr>
        <w:t>s</w:t>
      </w:r>
      <w:r w:rsidRPr="000E4C3E" w:rsidR="00B92F0A">
        <w:rPr>
          <w:rFonts w:ascii="Times New Roman" w:hAnsi="Times New Roman"/>
        </w:rPr>
        <w:t>ection</w:t>
      </w:r>
      <w:r w:rsidRPr="000E4C3E" w:rsidR="005B5CB1">
        <w:rPr>
          <w:rFonts w:ascii="Times New Roman" w:hAnsi="Times New Roman"/>
        </w:rPr>
        <w:t xml:space="preserve"> </w:t>
      </w:r>
      <w:r w:rsidRPr="000E4C3E">
        <w:rPr>
          <w:rFonts w:ascii="Times New Roman" w:hAnsi="Times New Roman"/>
        </w:rPr>
        <w:t>75.351(</w:t>
      </w:r>
      <w:r w:rsidRPr="000E4C3E" w:rsidR="00C8585C">
        <w:rPr>
          <w:rFonts w:ascii="Times New Roman" w:hAnsi="Times New Roman"/>
        </w:rPr>
        <w:t>o</w:t>
      </w:r>
      <w:r w:rsidRPr="000E4C3E">
        <w:rPr>
          <w:rFonts w:ascii="Times New Roman" w:hAnsi="Times New Roman"/>
        </w:rPr>
        <w:t>)</w:t>
      </w:r>
      <w:r w:rsidRPr="000E4C3E" w:rsidR="00EF4EED">
        <w:rPr>
          <w:rFonts w:ascii="Times New Roman" w:hAnsi="Times New Roman"/>
        </w:rPr>
        <w:t xml:space="preserve">. </w:t>
      </w:r>
      <w:r w:rsidRPr="000E4C3E">
        <w:rPr>
          <w:rFonts w:ascii="Times New Roman" w:hAnsi="Times New Roman"/>
        </w:rPr>
        <w:t xml:space="preserve">The recordkeeping burden has been estimated for </w:t>
      </w:r>
      <w:r w:rsidRPr="000E4C3E" w:rsidR="00C80EAB">
        <w:rPr>
          <w:rFonts w:ascii="Times New Roman" w:hAnsi="Times New Roman"/>
        </w:rPr>
        <w:t>27</w:t>
      </w:r>
      <w:r w:rsidRPr="000E4C3E" w:rsidR="00EC047E">
        <w:rPr>
          <w:rFonts w:ascii="Times New Roman" w:hAnsi="Times New Roman"/>
        </w:rPr>
        <w:t xml:space="preserve"> </w:t>
      </w:r>
      <w:r w:rsidRPr="000E4C3E">
        <w:rPr>
          <w:rFonts w:ascii="Times New Roman" w:hAnsi="Times New Roman"/>
        </w:rPr>
        <w:t>mines averaging 7 alarm activations annually</w:t>
      </w:r>
      <w:r w:rsidRPr="000E4C3E" w:rsidR="00EF4EED">
        <w:rPr>
          <w:rFonts w:ascii="Times New Roman" w:hAnsi="Times New Roman"/>
        </w:rPr>
        <w:t xml:space="preserve">. </w:t>
      </w:r>
      <w:r w:rsidRPr="000E4C3E">
        <w:rPr>
          <w:rFonts w:ascii="Times New Roman" w:hAnsi="Times New Roman"/>
        </w:rPr>
        <w:t xml:space="preserve">MSHA estimates that it will take 2 </w:t>
      </w:r>
      <w:r w:rsidR="00F35451">
        <w:rPr>
          <w:rFonts w:ascii="Times New Roman" w:hAnsi="Times New Roman"/>
        </w:rPr>
        <w:t>min</w:t>
      </w:r>
      <w:r w:rsidRPr="000E4C3E">
        <w:rPr>
          <w:rFonts w:ascii="Times New Roman" w:hAnsi="Times New Roman"/>
        </w:rPr>
        <w:t xml:space="preserve"> to make a record of the occurrence</w:t>
      </w:r>
      <w:r w:rsidRPr="000E4C3E" w:rsidR="00EF4EED">
        <w:rPr>
          <w:rFonts w:ascii="Times New Roman" w:hAnsi="Times New Roman"/>
        </w:rPr>
        <w:t xml:space="preserve">. </w:t>
      </w:r>
      <w:r w:rsidRPr="000E4C3E">
        <w:rPr>
          <w:rFonts w:ascii="Times New Roman" w:hAnsi="Times New Roman"/>
        </w:rPr>
        <w:t xml:space="preserve">The record can be made by a </w:t>
      </w:r>
      <w:r w:rsidR="003020BB">
        <w:rPr>
          <w:rFonts w:ascii="Times New Roman" w:hAnsi="Times New Roman"/>
        </w:rPr>
        <w:t>certified person</w:t>
      </w:r>
      <w:r w:rsidRPr="000E4C3E" w:rsidR="003020BB">
        <w:rPr>
          <w:rFonts w:ascii="Times New Roman" w:hAnsi="Times New Roman"/>
        </w:rPr>
        <w:t xml:space="preserve"> </w:t>
      </w:r>
      <w:r w:rsidRPr="000E4C3E">
        <w:rPr>
          <w:rFonts w:ascii="Times New Roman" w:hAnsi="Times New Roman"/>
        </w:rPr>
        <w:t xml:space="preserve">earning </w:t>
      </w:r>
      <w:r w:rsidRPr="000E4C3E" w:rsidR="00AD548F">
        <w:rPr>
          <w:rFonts w:ascii="Times New Roman" w:hAnsi="Times New Roman"/>
        </w:rPr>
        <w:t>$</w:t>
      </w:r>
      <w:r w:rsidR="00DF3384">
        <w:rPr>
          <w:rFonts w:ascii="Times New Roman" w:hAnsi="Times New Roman"/>
        </w:rPr>
        <w:t>56.90</w:t>
      </w:r>
      <w:r w:rsidRPr="000E4C3E">
        <w:rPr>
          <w:rFonts w:ascii="Times New Roman" w:hAnsi="Times New Roman"/>
        </w:rPr>
        <w:t xml:space="preserve"> per hour.</w:t>
      </w:r>
    </w:p>
    <w:p w:rsidRPr="000E4C3E" w:rsidR="00E72946" w:rsidP="00E72946" w:rsidRDefault="00E72946" w14:paraId="6B768C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BD25C9" w:rsidP="00BD25C9" w:rsidRDefault="009A2BFF" w14:paraId="292BE616" w14:textId="5D53BF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 xml:space="preserve">30 CFR </w:t>
      </w:r>
      <w:r w:rsidRPr="000E4C3E" w:rsidR="00BD25C9">
        <w:rPr>
          <w:rFonts w:ascii="Times New Roman" w:hAnsi="Times New Roman"/>
          <w:b/>
          <w:u w:val="single"/>
        </w:rPr>
        <w:t xml:space="preserve">75.360 - </w:t>
      </w:r>
      <w:proofErr w:type="spellStart"/>
      <w:r w:rsidRPr="000E4C3E" w:rsidR="00BD25C9">
        <w:rPr>
          <w:rFonts w:ascii="Times New Roman" w:hAnsi="Times New Roman"/>
          <w:b/>
          <w:u w:val="single"/>
        </w:rPr>
        <w:t>Preshift</w:t>
      </w:r>
      <w:proofErr w:type="spellEnd"/>
      <w:r w:rsidRPr="000E4C3E" w:rsidR="00BD25C9">
        <w:rPr>
          <w:rFonts w:ascii="Times New Roman" w:hAnsi="Times New Roman"/>
          <w:b/>
          <w:u w:val="single"/>
        </w:rPr>
        <w:t xml:space="preserve"> </w:t>
      </w:r>
      <w:r w:rsidR="001A6598">
        <w:rPr>
          <w:rFonts w:ascii="Times New Roman" w:hAnsi="Times New Roman"/>
          <w:b/>
          <w:u w:val="single"/>
        </w:rPr>
        <w:t>e</w:t>
      </w:r>
      <w:r w:rsidRPr="000E4C3E" w:rsidR="00BD25C9">
        <w:rPr>
          <w:rFonts w:ascii="Times New Roman" w:hAnsi="Times New Roman"/>
          <w:b/>
          <w:u w:val="single"/>
        </w:rPr>
        <w:t>xamination</w:t>
      </w:r>
      <w:r w:rsidR="00D4378F">
        <w:rPr>
          <w:rFonts w:ascii="Times New Roman" w:hAnsi="Times New Roman"/>
          <w:b/>
          <w:u w:val="single"/>
        </w:rPr>
        <w:t xml:space="preserve"> at </w:t>
      </w:r>
      <w:r w:rsidR="001A6598">
        <w:rPr>
          <w:rFonts w:ascii="Times New Roman" w:hAnsi="Times New Roman"/>
          <w:b/>
          <w:u w:val="single"/>
        </w:rPr>
        <w:t>f</w:t>
      </w:r>
      <w:r w:rsidR="00D4378F">
        <w:rPr>
          <w:rFonts w:ascii="Times New Roman" w:hAnsi="Times New Roman"/>
          <w:b/>
          <w:u w:val="single"/>
        </w:rPr>
        <w:t xml:space="preserve">ixed </w:t>
      </w:r>
      <w:r w:rsidR="001A6598">
        <w:rPr>
          <w:rFonts w:ascii="Times New Roman" w:hAnsi="Times New Roman"/>
          <w:b/>
          <w:u w:val="single"/>
        </w:rPr>
        <w:t>i</w:t>
      </w:r>
      <w:r w:rsidR="00D4378F">
        <w:rPr>
          <w:rFonts w:ascii="Times New Roman" w:hAnsi="Times New Roman"/>
          <w:b/>
          <w:u w:val="single"/>
        </w:rPr>
        <w:t>ntervals</w:t>
      </w:r>
      <w:r w:rsidRPr="000E4C3E" w:rsidR="00EF4EED">
        <w:rPr>
          <w:rFonts w:ascii="Times New Roman" w:hAnsi="Times New Roman"/>
          <w:b/>
        </w:rPr>
        <w:t>.</w:t>
      </w:r>
      <w:r w:rsidRPr="000E4C3E" w:rsidR="00EF4EED">
        <w:rPr>
          <w:rFonts w:ascii="Times New Roman" w:hAnsi="Times New Roman"/>
        </w:rPr>
        <w:t xml:space="preserve"> </w:t>
      </w:r>
      <w:proofErr w:type="spellStart"/>
      <w:r w:rsidRPr="000E4C3E" w:rsidR="000B1276">
        <w:rPr>
          <w:rFonts w:ascii="Times New Roman" w:hAnsi="Times New Roman"/>
        </w:rPr>
        <w:t>Preshift</w:t>
      </w:r>
      <w:proofErr w:type="spellEnd"/>
      <w:r w:rsidRPr="000E4C3E" w:rsidR="000B1276">
        <w:rPr>
          <w:rFonts w:ascii="Times New Roman" w:hAnsi="Times New Roman"/>
        </w:rPr>
        <w:t xml:space="preserve"> e</w:t>
      </w:r>
      <w:r w:rsidRPr="000E4C3E" w:rsidR="00BD25C9">
        <w:rPr>
          <w:rFonts w:ascii="Times New Roman" w:hAnsi="Times New Roman"/>
        </w:rPr>
        <w:t>xaminations are required to be conducted within 3 hours prior to the beginning of each shift</w:t>
      </w:r>
      <w:r w:rsidRPr="000E4C3E" w:rsidR="00EF4EED">
        <w:rPr>
          <w:rFonts w:ascii="Times New Roman" w:hAnsi="Times New Roman"/>
        </w:rPr>
        <w:t xml:space="preserve">. </w:t>
      </w:r>
      <w:r w:rsidRPr="000E4C3E" w:rsidR="00BD25C9">
        <w:rPr>
          <w:rFonts w:ascii="Times New Roman" w:hAnsi="Times New Roman"/>
        </w:rPr>
        <w:t xml:space="preserve">On average, a mine with 1-19 employees will conduct 1 examination per day, mines with 20-500 employees will conduct 2 examinations per </w:t>
      </w:r>
      <w:r w:rsidRPr="000E4C3E" w:rsidR="00DF7609">
        <w:rPr>
          <w:rFonts w:ascii="Times New Roman" w:hAnsi="Times New Roman"/>
        </w:rPr>
        <w:t>day,</w:t>
      </w:r>
      <w:r w:rsidRPr="000E4C3E" w:rsidR="00BD25C9">
        <w:rPr>
          <w:rFonts w:ascii="Times New Roman" w:hAnsi="Times New Roman"/>
        </w:rPr>
        <w:t xml:space="preserve"> and mines with 501+ employees will conduct 3 examinations per day</w:t>
      </w:r>
      <w:r w:rsidRPr="000E4C3E" w:rsidR="00EF4EED">
        <w:rPr>
          <w:rFonts w:ascii="Times New Roman" w:hAnsi="Times New Roman"/>
        </w:rPr>
        <w:t xml:space="preserve">. </w:t>
      </w:r>
      <w:r w:rsidRPr="000E4C3E" w:rsidR="00242214">
        <w:rPr>
          <w:rFonts w:ascii="Times New Roman" w:hAnsi="Times New Roman"/>
        </w:rPr>
        <w:t xml:space="preserve">Under the standard, </w:t>
      </w:r>
      <w:r w:rsidRPr="000E4C3E" w:rsidR="000B1276">
        <w:rPr>
          <w:rFonts w:ascii="Times New Roman" w:hAnsi="Times New Roman"/>
        </w:rPr>
        <w:t xml:space="preserve">records of the results of </w:t>
      </w:r>
      <w:proofErr w:type="spellStart"/>
      <w:r w:rsidRPr="000E4C3E" w:rsidR="000B1276">
        <w:rPr>
          <w:rFonts w:ascii="Times New Roman" w:hAnsi="Times New Roman"/>
        </w:rPr>
        <w:t>preshift</w:t>
      </w:r>
      <w:proofErr w:type="spellEnd"/>
      <w:r w:rsidRPr="000E4C3E" w:rsidR="000B1276">
        <w:rPr>
          <w:rFonts w:ascii="Times New Roman" w:hAnsi="Times New Roman"/>
        </w:rPr>
        <w:t xml:space="preserve"> examinations, including hazardous conditions observed during the examinations and their locations, are required to be made</w:t>
      </w:r>
      <w:r w:rsidRPr="000E4C3E" w:rsidR="00EF4EED">
        <w:rPr>
          <w:rFonts w:ascii="Times New Roman" w:hAnsi="Times New Roman"/>
        </w:rPr>
        <w:t xml:space="preserve">. </w:t>
      </w:r>
      <w:r w:rsidRPr="000E4C3E" w:rsidR="00973D73">
        <w:rPr>
          <w:rFonts w:ascii="Times New Roman" w:hAnsi="Times New Roman"/>
        </w:rPr>
        <w:t>Section 75.360 also requires operators to record violations of nine specific mandatory health or safety standards found during these examinations</w:t>
      </w:r>
      <w:r w:rsidRPr="000E4C3E" w:rsidR="00EF4EED">
        <w:rPr>
          <w:rFonts w:ascii="Times New Roman" w:hAnsi="Times New Roman"/>
        </w:rPr>
        <w:t xml:space="preserve">. </w:t>
      </w:r>
      <w:r w:rsidRPr="000E4C3E" w:rsidR="00973D73">
        <w:rPr>
          <w:rFonts w:ascii="Times New Roman" w:hAnsi="Times New Roman"/>
        </w:rPr>
        <w:t>The nine standards represent the conditions or practices that, if uncorrected, present the greatest unsafe conditions and the most serious risks to miners</w:t>
      </w:r>
      <w:r w:rsidRPr="000E4C3E" w:rsidR="00EF4EED">
        <w:rPr>
          <w:rFonts w:ascii="Times New Roman" w:hAnsi="Times New Roman"/>
        </w:rPr>
        <w:t xml:space="preserve">. </w:t>
      </w:r>
      <w:r w:rsidRPr="000E4C3E" w:rsidR="00973D73">
        <w:rPr>
          <w:rFonts w:ascii="Times New Roman" w:hAnsi="Times New Roman"/>
        </w:rPr>
        <w:t>R</w:t>
      </w:r>
      <w:r w:rsidRPr="000E4C3E" w:rsidR="00BD25C9">
        <w:rPr>
          <w:rFonts w:ascii="Times New Roman" w:hAnsi="Times New Roman"/>
        </w:rPr>
        <w:t>ecord</w:t>
      </w:r>
      <w:r w:rsidRPr="000E4C3E" w:rsidR="00973D73">
        <w:rPr>
          <w:rFonts w:ascii="Times New Roman" w:hAnsi="Times New Roman"/>
        </w:rPr>
        <w:t xml:space="preserve">s are </w:t>
      </w:r>
      <w:r w:rsidRPr="000E4C3E" w:rsidR="00BD25C9">
        <w:rPr>
          <w:rFonts w:ascii="Times New Roman" w:hAnsi="Times New Roman"/>
        </w:rPr>
        <w:t xml:space="preserve">also required to be made of the action taken to correct hazardous conditions </w:t>
      </w:r>
      <w:r w:rsidRPr="000E4C3E" w:rsidR="00973D73">
        <w:rPr>
          <w:rFonts w:ascii="Times New Roman" w:hAnsi="Times New Roman"/>
        </w:rPr>
        <w:t xml:space="preserve">and violations of the nine standards observed </w:t>
      </w:r>
      <w:r w:rsidRPr="000E4C3E" w:rsidR="00BD25C9">
        <w:rPr>
          <w:rFonts w:ascii="Times New Roman" w:hAnsi="Times New Roman"/>
        </w:rPr>
        <w:t xml:space="preserve">during the </w:t>
      </w:r>
      <w:proofErr w:type="spellStart"/>
      <w:r w:rsidRPr="000E4C3E" w:rsidR="00BD25C9">
        <w:rPr>
          <w:rFonts w:ascii="Times New Roman" w:hAnsi="Times New Roman"/>
        </w:rPr>
        <w:t>preshift</w:t>
      </w:r>
      <w:proofErr w:type="spellEnd"/>
      <w:r w:rsidRPr="000E4C3E" w:rsidR="00BD25C9">
        <w:rPr>
          <w:rFonts w:ascii="Times New Roman" w:hAnsi="Times New Roman"/>
        </w:rPr>
        <w:t xml:space="preserve"> examination</w:t>
      </w:r>
      <w:r w:rsidRPr="000E4C3E" w:rsidR="00EF4EED">
        <w:rPr>
          <w:rFonts w:ascii="Times New Roman" w:hAnsi="Times New Roman"/>
        </w:rPr>
        <w:t xml:space="preserve">. </w:t>
      </w:r>
      <w:r w:rsidRPr="000E4C3E" w:rsidR="00DF7609">
        <w:rPr>
          <w:rFonts w:ascii="Times New Roman" w:hAnsi="Times New Roman"/>
        </w:rPr>
        <w:t>MSHA estimates t</w:t>
      </w:r>
      <w:r w:rsidRPr="000E4C3E" w:rsidR="00BD25C9">
        <w:rPr>
          <w:rFonts w:ascii="Times New Roman" w:hAnsi="Times New Roman"/>
        </w:rPr>
        <w:t xml:space="preserve">he recordkeeping activity to take about </w:t>
      </w:r>
      <w:r w:rsidRPr="000E4C3E" w:rsidR="00885F07">
        <w:rPr>
          <w:rFonts w:ascii="Times New Roman" w:hAnsi="Times New Roman"/>
        </w:rPr>
        <w:t xml:space="preserve">18 </w:t>
      </w:r>
      <w:r w:rsidR="00F35451">
        <w:rPr>
          <w:rFonts w:ascii="Times New Roman" w:hAnsi="Times New Roman"/>
        </w:rPr>
        <w:t>min</w:t>
      </w:r>
      <w:r w:rsidRPr="000E4C3E" w:rsidR="00BD25C9">
        <w:rPr>
          <w:rFonts w:ascii="Times New Roman" w:hAnsi="Times New Roman"/>
        </w:rPr>
        <w:t xml:space="preserve"> in mines with 1-19 employees and </w:t>
      </w:r>
      <w:r w:rsidRPr="000E4C3E" w:rsidR="00885F07">
        <w:rPr>
          <w:rFonts w:ascii="Times New Roman" w:hAnsi="Times New Roman"/>
        </w:rPr>
        <w:t xml:space="preserve">33 </w:t>
      </w:r>
      <w:r w:rsidR="00F35451">
        <w:rPr>
          <w:rFonts w:ascii="Times New Roman" w:hAnsi="Times New Roman"/>
        </w:rPr>
        <w:t>min</w:t>
      </w:r>
      <w:r w:rsidRPr="000E4C3E" w:rsidR="00BD25C9">
        <w:rPr>
          <w:rFonts w:ascii="Times New Roman" w:hAnsi="Times New Roman"/>
        </w:rPr>
        <w:t xml:space="preserve"> in mines with 20 or more employees</w:t>
      </w:r>
      <w:r w:rsidRPr="000E4C3E" w:rsidR="00EF4EED">
        <w:rPr>
          <w:rFonts w:ascii="Times New Roman" w:hAnsi="Times New Roman"/>
        </w:rPr>
        <w:t xml:space="preserve">. </w:t>
      </w:r>
      <w:r w:rsidRPr="000E4C3E" w:rsidR="00BD25C9">
        <w:rPr>
          <w:rFonts w:ascii="Times New Roman" w:hAnsi="Times New Roman"/>
        </w:rPr>
        <w:t xml:space="preserve">Records are typically made by examiners earning </w:t>
      </w:r>
      <w:r w:rsidRPr="000E4C3E" w:rsidR="00AD548F">
        <w:rPr>
          <w:rFonts w:ascii="Times New Roman" w:hAnsi="Times New Roman"/>
        </w:rPr>
        <w:t>$</w:t>
      </w:r>
      <w:r w:rsidR="00DF3384">
        <w:rPr>
          <w:rFonts w:ascii="Times New Roman" w:hAnsi="Times New Roman"/>
        </w:rPr>
        <w:t>56.90</w:t>
      </w:r>
      <w:r w:rsidRPr="000E4C3E" w:rsidR="00BD25C9">
        <w:rPr>
          <w:rFonts w:ascii="Times New Roman" w:hAnsi="Times New Roman"/>
        </w:rPr>
        <w:t xml:space="preserve"> per hour</w:t>
      </w:r>
      <w:r w:rsidRPr="000E4C3E" w:rsidR="00EF4EED">
        <w:rPr>
          <w:rFonts w:ascii="Times New Roman" w:hAnsi="Times New Roman"/>
        </w:rPr>
        <w:t xml:space="preserve">. </w:t>
      </w:r>
      <w:r w:rsidRPr="000E4C3E" w:rsidR="00BD25C9">
        <w:rPr>
          <w:rFonts w:ascii="Times New Roman" w:hAnsi="Times New Roman"/>
        </w:rPr>
        <w:t xml:space="preserve">Countersigning by the mine foreman, earning </w:t>
      </w:r>
      <w:r w:rsidRPr="000E4C3E" w:rsidR="006F2C21">
        <w:rPr>
          <w:rFonts w:ascii="Times New Roman" w:hAnsi="Times New Roman"/>
        </w:rPr>
        <w:t>$</w:t>
      </w:r>
      <w:r w:rsidR="008805B5">
        <w:rPr>
          <w:rFonts w:ascii="Times New Roman" w:hAnsi="Times New Roman"/>
        </w:rPr>
        <w:t>62.23</w:t>
      </w:r>
      <w:r w:rsidRPr="000E4C3E" w:rsidR="00BD25C9">
        <w:rPr>
          <w:rFonts w:ascii="Times New Roman" w:hAnsi="Times New Roman"/>
        </w:rPr>
        <w:t xml:space="preserve"> per hour</w:t>
      </w:r>
      <w:r w:rsidRPr="000E4C3E" w:rsidR="00B9755F">
        <w:rPr>
          <w:rStyle w:val="FootnoteReference"/>
          <w:rFonts w:ascii="Times New Roman" w:hAnsi="Times New Roman"/>
        </w:rPr>
        <w:footnoteReference w:id="5"/>
      </w:r>
      <w:r w:rsidRPr="000E4C3E" w:rsidR="00BD25C9">
        <w:rPr>
          <w:rFonts w:ascii="Times New Roman" w:hAnsi="Times New Roman"/>
        </w:rPr>
        <w:t xml:space="preserve">, is required and takes </w:t>
      </w:r>
      <w:r w:rsidRPr="000E4C3E" w:rsidR="00901C98">
        <w:rPr>
          <w:rFonts w:ascii="Times New Roman" w:hAnsi="Times New Roman"/>
        </w:rPr>
        <w:t xml:space="preserve">an estimated </w:t>
      </w:r>
      <w:r w:rsidRPr="000E4C3E" w:rsidR="00BD25C9">
        <w:rPr>
          <w:rFonts w:ascii="Times New Roman" w:hAnsi="Times New Roman"/>
        </w:rPr>
        <w:t xml:space="preserve">5 </w:t>
      </w:r>
      <w:r w:rsidR="00F35451">
        <w:rPr>
          <w:rFonts w:ascii="Times New Roman" w:hAnsi="Times New Roman"/>
        </w:rPr>
        <w:t>min</w:t>
      </w:r>
      <w:r w:rsidRPr="000E4C3E" w:rsidR="00BD25C9">
        <w:rPr>
          <w:rFonts w:ascii="Times New Roman" w:hAnsi="Times New Roman"/>
        </w:rPr>
        <w:t xml:space="preserve"> for mines with 1-19 employees</w:t>
      </w:r>
      <w:r w:rsidRPr="000E4C3E" w:rsidR="009C1D85">
        <w:rPr>
          <w:rFonts w:ascii="Times New Roman" w:hAnsi="Times New Roman"/>
        </w:rPr>
        <w:t>,</w:t>
      </w:r>
      <w:r w:rsidR="00D4378F">
        <w:rPr>
          <w:rFonts w:ascii="Times New Roman" w:hAnsi="Times New Roman"/>
        </w:rPr>
        <w:t xml:space="preserve"> </w:t>
      </w:r>
      <w:r w:rsidRPr="000E4C3E" w:rsidR="00BD25C9">
        <w:rPr>
          <w:rFonts w:ascii="Times New Roman" w:hAnsi="Times New Roman"/>
        </w:rPr>
        <w:t xml:space="preserve">10 </w:t>
      </w:r>
      <w:r w:rsidR="00F35451">
        <w:rPr>
          <w:rFonts w:ascii="Times New Roman" w:hAnsi="Times New Roman"/>
        </w:rPr>
        <w:t>min</w:t>
      </w:r>
      <w:r w:rsidRPr="000E4C3E" w:rsidR="00BD25C9">
        <w:rPr>
          <w:rFonts w:ascii="Times New Roman" w:hAnsi="Times New Roman"/>
        </w:rPr>
        <w:t xml:space="preserve"> for mines with 20</w:t>
      </w:r>
      <w:r w:rsidRPr="000E4C3E" w:rsidR="006C2F5A">
        <w:rPr>
          <w:rFonts w:ascii="Times New Roman" w:hAnsi="Times New Roman"/>
        </w:rPr>
        <w:t xml:space="preserve">-500 employees, and 15 </w:t>
      </w:r>
      <w:r w:rsidR="00F35451">
        <w:rPr>
          <w:rFonts w:ascii="Times New Roman" w:hAnsi="Times New Roman"/>
        </w:rPr>
        <w:t>min</w:t>
      </w:r>
      <w:r w:rsidRPr="000E4C3E" w:rsidR="006C2F5A">
        <w:rPr>
          <w:rFonts w:ascii="Times New Roman" w:hAnsi="Times New Roman"/>
        </w:rPr>
        <w:t xml:space="preserve"> </w:t>
      </w:r>
      <w:r w:rsidRPr="000E4C3E" w:rsidR="00332530">
        <w:rPr>
          <w:rFonts w:ascii="Times New Roman" w:hAnsi="Times New Roman"/>
        </w:rPr>
        <w:t xml:space="preserve">for mines with 501+ </w:t>
      </w:r>
      <w:r w:rsidRPr="000E4C3E" w:rsidR="00BD25C9">
        <w:rPr>
          <w:rFonts w:ascii="Times New Roman" w:hAnsi="Times New Roman"/>
        </w:rPr>
        <w:t>or more employees.</w:t>
      </w:r>
    </w:p>
    <w:p w:rsidRPr="000E4C3E" w:rsidR="00BD25C9" w:rsidP="00BD25C9" w:rsidRDefault="00BD25C9" w14:paraId="142690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212F85" w:rsidP="00212F85" w:rsidRDefault="00BA7F20" w14:paraId="090EFEDE" w14:textId="12B7B1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919DC">
        <w:rPr>
          <w:rFonts w:ascii="Times New Roman" w:hAnsi="Times New Roman"/>
          <w:b/>
          <w:u w:val="single"/>
        </w:rPr>
        <w:t xml:space="preserve">30 CFR </w:t>
      </w:r>
      <w:r w:rsidRPr="005919DC" w:rsidR="00212F85">
        <w:rPr>
          <w:rFonts w:ascii="Times New Roman" w:hAnsi="Times New Roman"/>
          <w:b/>
          <w:u w:val="single"/>
        </w:rPr>
        <w:t xml:space="preserve">75.361 - Supplemental </w:t>
      </w:r>
      <w:r w:rsidR="001A6598">
        <w:rPr>
          <w:rFonts w:ascii="Times New Roman" w:hAnsi="Times New Roman"/>
          <w:b/>
          <w:u w:val="single"/>
        </w:rPr>
        <w:t>e</w:t>
      </w:r>
      <w:r w:rsidRPr="005919DC" w:rsidR="00212F85">
        <w:rPr>
          <w:rFonts w:ascii="Times New Roman" w:hAnsi="Times New Roman"/>
          <w:b/>
          <w:u w:val="single"/>
        </w:rPr>
        <w:t>xamination</w:t>
      </w:r>
      <w:r w:rsidRPr="000E4C3E" w:rsidR="00EF4EED">
        <w:rPr>
          <w:rFonts w:ascii="Times New Roman" w:hAnsi="Times New Roman"/>
        </w:rPr>
        <w:t xml:space="preserve">. </w:t>
      </w:r>
      <w:r w:rsidRPr="000E4C3E" w:rsidR="0023000B">
        <w:rPr>
          <w:rFonts w:ascii="Times New Roman" w:hAnsi="Times New Roman"/>
        </w:rPr>
        <w:t xml:space="preserve">This </w:t>
      </w:r>
      <w:r w:rsidRPr="000E4C3E" w:rsidR="00212F85">
        <w:rPr>
          <w:rFonts w:ascii="Times New Roman" w:hAnsi="Times New Roman"/>
        </w:rPr>
        <w:t xml:space="preserve">requires a certified person to make a supplemental examination for hazardous conditions before any person enters an area of the </w:t>
      </w:r>
      <w:r w:rsidRPr="000E4C3E" w:rsidR="00DF7609">
        <w:rPr>
          <w:rFonts w:ascii="Times New Roman" w:hAnsi="Times New Roman"/>
        </w:rPr>
        <w:t>mine that</w:t>
      </w:r>
      <w:r w:rsidRPr="000E4C3E" w:rsidR="00212F85">
        <w:rPr>
          <w:rFonts w:ascii="Times New Roman" w:hAnsi="Times New Roman"/>
        </w:rPr>
        <w:t xml:space="preserve"> has not been </w:t>
      </w:r>
      <w:proofErr w:type="spellStart"/>
      <w:r w:rsidRPr="000E4C3E" w:rsidR="00212F85">
        <w:rPr>
          <w:rFonts w:ascii="Times New Roman" w:hAnsi="Times New Roman"/>
        </w:rPr>
        <w:t>preshift</w:t>
      </w:r>
      <w:proofErr w:type="spellEnd"/>
      <w:r w:rsidRPr="000E4C3E" w:rsidR="00212F85">
        <w:rPr>
          <w:rFonts w:ascii="Times New Roman" w:hAnsi="Times New Roman"/>
        </w:rPr>
        <w:t xml:space="preserve"> examined</w:t>
      </w:r>
      <w:bookmarkStart w:name="OLE_LINK7" w:id="4"/>
      <w:bookmarkStart w:name="OLE_LINK8" w:id="5"/>
      <w:r w:rsidRPr="000E4C3E" w:rsidR="00EF4EED">
        <w:rPr>
          <w:rFonts w:ascii="Times New Roman" w:hAnsi="Times New Roman"/>
        </w:rPr>
        <w:t xml:space="preserve">. </w:t>
      </w:r>
      <w:r w:rsidRPr="000E4C3E" w:rsidR="00A35B4D">
        <w:rPr>
          <w:rFonts w:ascii="Times New Roman" w:hAnsi="Times New Roman"/>
        </w:rPr>
        <w:t>This section has no explicit recordkeeping requirement</w:t>
      </w:r>
      <w:r w:rsidR="00D4378F">
        <w:rPr>
          <w:rFonts w:ascii="Times New Roman" w:hAnsi="Times New Roman"/>
        </w:rPr>
        <w:t>; however,</w:t>
      </w:r>
      <w:r w:rsidRPr="000E4C3E" w:rsidR="00A35B4D">
        <w:rPr>
          <w:rFonts w:ascii="Times New Roman" w:hAnsi="Times New Roman"/>
        </w:rPr>
        <w:t xml:space="preserve"> if a hazard is found or a violation of one or more of the nine specific health or safety standards </w:t>
      </w:r>
      <w:r w:rsidRPr="000E4C3E" w:rsidR="00FF23E3">
        <w:rPr>
          <w:rFonts w:ascii="Times New Roman" w:hAnsi="Times New Roman"/>
        </w:rPr>
        <w:t xml:space="preserve">is identified </w:t>
      </w:r>
      <w:r w:rsidRPr="000E4C3E" w:rsidR="00A35B4D">
        <w:rPr>
          <w:rFonts w:ascii="Times New Roman" w:hAnsi="Times New Roman"/>
        </w:rPr>
        <w:t xml:space="preserve">then a record must be kept under </w:t>
      </w:r>
      <w:r w:rsidRPr="000E4C3E" w:rsidR="00EB02CB">
        <w:rPr>
          <w:rFonts w:ascii="Times New Roman" w:hAnsi="Times New Roman"/>
        </w:rPr>
        <w:t>s</w:t>
      </w:r>
      <w:r w:rsidRPr="000E4C3E" w:rsidR="00B92F0A">
        <w:rPr>
          <w:rFonts w:ascii="Times New Roman" w:hAnsi="Times New Roman"/>
        </w:rPr>
        <w:t>ection</w:t>
      </w:r>
      <w:r w:rsidRPr="000E4C3E" w:rsidR="00A35B4D">
        <w:rPr>
          <w:rFonts w:ascii="Times New Roman" w:hAnsi="Times New Roman"/>
        </w:rPr>
        <w:t xml:space="preserve"> </w:t>
      </w:r>
      <w:r w:rsidRPr="000E4C3E" w:rsidR="00212F85">
        <w:rPr>
          <w:rFonts w:ascii="Times New Roman" w:hAnsi="Times New Roman"/>
        </w:rPr>
        <w:t>75.363</w:t>
      </w:r>
      <w:r w:rsidRPr="000E4C3E" w:rsidR="00EF4EED">
        <w:rPr>
          <w:rFonts w:ascii="Times New Roman" w:hAnsi="Times New Roman"/>
        </w:rPr>
        <w:t xml:space="preserve">. </w:t>
      </w:r>
      <w:r w:rsidRPr="000E4C3E" w:rsidR="00A35B4D">
        <w:rPr>
          <w:rFonts w:ascii="Times New Roman" w:hAnsi="Times New Roman"/>
        </w:rPr>
        <w:t xml:space="preserve">The burden for </w:t>
      </w:r>
      <w:r w:rsidRPr="000E4C3E" w:rsidR="00EB02CB">
        <w:rPr>
          <w:rFonts w:ascii="Times New Roman" w:hAnsi="Times New Roman"/>
        </w:rPr>
        <w:t>s</w:t>
      </w:r>
      <w:r w:rsidRPr="000E4C3E" w:rsidR="00B92F0A">
        <w:rPr>
          <w:rFonts w:ascii="Times New Roman" w:hAnsi="Times New Roman"/>
        </w:rPr>
        <w:t>ection</w:t>
      </w:r>
      <w:r w:rsidRPr="000E4C3E" w:rsidR="00A35B4D">
        <w:rPr>
          <w:rFonts w:ascii="Times New Roman" w:hAnsi="Times New Roman"/>
        </w:rPr>
        <w:t xml:space="preserve"> 75.363 is discussed below.</w:t>
      </w:r>
      <w:bookmarkEnd w:id="4"/>
      <w:bookmarkEnd w:id="5"/>
    </w:p>
    <w:p w:rsidRPr="000E4C3E" w:rsidR="00212F85" w:rsidP="00212F85" w:rsidRDefault="00212F85" w14:paraId="1F5446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0E4C3E" w:rsidR="00C8507D" w:rsidP="00A02809" w:rsidRDefault="008F4772" w14:paraId="4639515C" w14:textId="038F3E58">
      <w:pPr>
        <w:keepNext/>
        <w:autoSpaceDE/>
        <w:autoSpaceDN/>
        <w:adjustRightInd/>
        <w:ind w:right="720"/>
        <w:rPr>
          <w:rFonts w:ascii="Times New Roman" w:hAnsi="Times New Roman"/>
        </w:rPr>
      </w:pPr>
      <w:r w:rsidRPr="000E4C3E">
        <w:rPr>
          <w:rFonts w:ascii="Times New Roman" w:hAnsi="Times New Roman"/>
          <w:b/>
          <w:u w:val="single"/>
        </w:rPr>
        <w:t xml:space="preserve">30 CFR 75.362 - </w:t>
      </w:r>
      <w:r w:rsidRPr="000E4C3E" w:rsidR="00C8507D">
        <w:rPr>
          <w:rFonts w:ascii="Times New Roman" w:hAnsi="Times New Roman"/>
          <w:b/>
          <w:u w:val="single"/>
        </w:rPr>
        <w:t>On-</w:t>
      </w:r>
      <w:r w:rsidR="001A6598">
        <w:rPr>
          <w:rFonts w:ascii="Times New Roman" w:hAnsi="Times New Roman"/>
          <w:b/>
          <w:u w:val="single"/>
        </w:rPr>
        <w:t>s</w:t>
      </w:r>
      <w:r w:rsidRPr="000E4C3E" w:rsidR="00C8507D">
        <w:rPr>
          <w:rFonts w:ascii="Times New Roman" w:hAnsi="Times New Roman"/>
          <w:b/>
          <w:u w:val="single"/>
        </w:rPr>
        <w:t xml:space="preserve">hift </w:t>
      </w:r>
      <w:r w:rsidR="001A6598">
        <w:rPr>
          <w:rFonts w:ascii="Times New Roman" w:hAnsi="Times New Roman"/>
          <w:b/>
          <w:u w:val="single"/>
        </w:rPr>
        <w:t>e</w:t>
      </w:r>
      <w:r w:rsidRPr="000E4C3E" w:rsidR="00C8507D">
        <w:rPr>
          <w:rFonts w:ascii="Times New Roman" w:hAnsi="Times New Roman"/>
          <w:b/>
          <w:u w:val="single"/>
        </w:rPr>
        <w:t xml:space="preserve">xamination </w:t>
      </w:r>
      <w:r w:rsidR="001A6598">
        <w:rPr>
          <w:rFonts w:ascii="Times New Roman" w:hAnsi="Times New Roman"/>
          <w:b/>
          <w:u w:val="single"/>
        </w:rPr>
        <w:t>[</w:t>
      </w:r>
      <w:r w:rsidRPr="000E4C3E">
        <w:rPr>
          <w:rFonts w:ascii="Times New Roman" w:hAnsi="Times New Roman"/>
          <w:b/>
          <w:u w:val="single"/>
        </w:rPr>
        <w:t xml:space="preserve">for </w:t>
      </w:r>
      <w:proofErr w:type="spellStart"/>
      <w:r w:rsidR="001A6598">
        <w:rPr>
          <w:rFonts w:ascii="Times New Roman" w:hAnsi="Times New Roman"/>
          <w:b/>
          <w:u w:val="single"/>
        </w:rPr>
        <w:t>r</w:t>
      </w:r>
      <w:r w:rsidRPr="000E4C3E">
        <w:rPr>
          <w:rFonts w:ascii="Times New Roman" w:hAnsi="Times New Roman"/>
          <w:b/>
          <w:u w:val="single"/>
        </w:rPr>
        <w:t>espirable</w:t>
      </w:r>
      <w:proofErr w:type="spellEnd"/>
      <w:r w:rsidRPr="000E4C3E">
        <w:rPr>
          <w:rFonts w:ascii="Times New Roman" w:hAnsi="Times New Roman"/>
          <w:b/>
          <w:u w:val="single"/>
        </w:rPr>
        <w:t xml:space="preserve"> </w:t>
      </w:r>
      <w:r w:rsidR="001A6598">
        <w:rPr>
          <w:rFonts w:ascii="Times New Roman" w:hAnsi="Times New Roman"/>
          <w:b/>
          <w:u w:val="single"/>
        </w:rPr>
        <w:t>d</w:t>
      </w:r>
      <w:r w:rsidRPr="000E4C3E">
        <w:rPr>
          <w:rFonts w:ascii="Times New Roman" w:hAnsi="Times New Roman"/>
          <w:b/>
          <w:u w:val="single"/>
        </w:rPr>
        <w:t>ust</w:t>
      </w:r>
      <w:r w:rsidR="001A6598">
        <w:rPr>
          <w:rFonts w:ascii="Times New Roman" w:hAnsi="Times New Roman"/>
          <w:b/>
          <w:u w:val="single"/>
        </w:rPr>
        <w:t>]</w:t>
      </w:r>
      <w:r w:rsidRPr="000E4C3E" w:rsidR="00EF4EED">
        <w:rPr>
          <w:rFonts w:ascii="Times New Roman" w:hAnsi="Times New Roman"/>
          <w:b/>
        </w:rPr>
        <w:t>.</w:t>
      </w:r>
      <w:r w:rsidRPr="000E4C3E" w:rsidR="00EF4EED">
        <w:rPr>
          <w:rFonts w:ascii="Times New Roman" w:hAnsi="Times New Roman"/>
        </w:rPr>
        <w:t xml:space="preserve"> </w:t>
      </w:r>
      <w:r w:rsidRPr="000E4C3E" w:rsidR="00C8507D">
        <w:rPr>
          <w:rFonts w:ascii="Times New Roman" w:hAnsi="Times New Roman"/>
        </w:rPr>
        <w:t>Section 75.362(a</w:t>
      </w:r>
      <w:proofErr w:type="gramStart"/>
      <w:r w:rsidRPr="000E4C3E" w:rsidR="00C8507D">
        <w:rPr>
          <w:rFonts w:ascii="Times New Roman" w:hAnsi="Times New Roman"/>
        </w:rPr>
        <w:t>)(</w:t>
      </w:r>
      <w:proofErr w:type="gramEnd"/>
      <w:r w:rsidRPr="000E4C3E" w:rsidR="00C8507D">
        <w:rPr>
          <w:rFonts w:ascii="Times New Roman" w:hAnsi="Times New Roman"/>
        </w:rPr>
        <w:t xml:space="preserve">2) requires that a person designated by the operator conduct an examination and record the results and the corrective actions taken to assure compliance with the </w:t>
      </w:r>
      <w:proofErr w:type="spellStart"/>
      <w:r w:rsidRPr="000E4C3E" w:rsidR="00C8507D">
        <w:rPr>
          <w:rFonts w:ascii="Times New Roman" w:hAnsi="Times New Roman"/>
        </w:rPr>
        <w:t>respirable</w:t>
      </w:r>
      <w:proofErr w:type="spellEnd"/>
      <w:r w:rsidRPr="000E4C3E" w:rsidR="00C8507D">
        <w:rPr>
          <w:rFonts w:ascii="Times New Roman" w:hAnsi="Times New Roman"/>
        </w:rPr>
        <w:t xml:space="preserve"> dust control parameters specified in the mine ventilation plan</w:t>
      </w:r>
      <w:r w:rsidRPr="000E4C3E" w:rsidR="00EF4EED">
        <w:rPr>
          <w:rFonts w:ascii="Times New Roman" w:hAnsi="Times New Roman"/>
        </w:rPr>
        <w:t xml:space="preserve">. </w:t>
      </w:r>
      <w:r w:rsidRPr="000E4C3E" w:rsidR="00C8507D">
        <w:rPr>
          <w:rFonts w:ascii="Times New Roman" w:hAnsi="Times New Roman"/>
        </w:rPr>
        <w:t>This requirement impacts only underground coal mines.</w:t>
      </w:r>
      <w:r w:rsidR="000044E9">
        <w:rPr>
          <w:rFonts w:ascii="Times New Roman" w:hAnsi="Times New Roman"/>
        </w:rPr>
        <w:t xml:space="preserve"> </w:t>
      </w:r>
      <w:r w:rsidRPr="000E4C3E" w:rsidR="00C8507D">
        <w:rPr>
          <w:rFonts w:ascii="Times New Roman" w:hAnsi="Times New Roman"/>
        </w:rPr>
        <w:t xml:space="preserve">MSHA estimates that a supervisor, earning </w:t>
      </w:r>
      <w:r w:rsidRPr="000E4C3E" w:rsidR="006F2C21">
        <w:rPr>
          <w:rFonts w:ascii="Times New Roman" w:hAnsi="Times New Roman"/>
        </w:rPr>
        <w:t>$</w:t>
      </w:r>
      <w:r w:rsidR="008805B5">
        <w:rPr>
          <w:rFonts w:ascii="Times New Roman" w:hAnsi="Times New Roman"/>
        </w:rPr>
        <w:t>62.23</w:t>
      </w:r>
      <w:r w:rsidRPr="000E4C3E" w:rsidR="00C8507D">
        <w:rPr>
          <w:rFonts w:ascii="Times New Roman" w:hAnsi="Times New Roman"/>
        </w:rPr>
        <w:t xml:space="preserve"> per hour, takes 3 </w:t>
      </w:r>
      <w:r w:rsidR="00F35451">
        <w:rPr>
          <w:rFonts w:ascii="Times New Roman" w:hAnsi="Times New Roman"/>
        </w:rPr>
        <w:t>min</w:t>
      </w:r>
      <w:r w:rsidRPr="000E4C3E" w:rsidR="00C8507D">
        <w:rPr>
          <w:rFonts w:ascii="Times New Roman" w:hAnsi="Times New Roman"/>
        </w:rPr>
        <w:t xml:space="preserve"> to make a record of the examination for the average mine in all mine sizes</w:t>
      </w:r>
      <w:r w:rsidRPr="000E4C3E" w:rsidR="00EF4EED">
        <w:rPr>
          <w:rFonts w:ascii="Times New Roman" w:hAnsi="Times New Roman"/>
        </w:rPr>
        <w:t xml:space="preserve">. </w:t>
      </w:r>
      <w:r w:rsidRPr="000E4C3E" w:rsidR="00C8507D">
        <w:rPr>
          <w:rFonts w:ascii="Times New Roman" w:hAnsi="Times New Roman"/>
        </w:rPr>
        <w:t>On average, MSHA estimates that:</w:t>
      </w:r>
      <w:r w:rsidR="00805303">
        <w:rPr>
          <w:rFonts w:ascii="Times New Roman" w:hAnsi="Times New Roman"/>
        </w:rPr>
        <w:t xml:space="preserve"> 37</w:t>
      </w:r>
      <w:r w:rsidRPr="000E4C3E" w:rsidR="00C939DD">
        <w:rPr>
          <w:rFonts w:ascii="Times New Roman" w:hAnsi="Times New Roman"/>
        </w:rPr>
        <w:t> </w:t>
      </w:r>
      <w:r w:rsidRPr="000E4C3E" w:rsidR="00C8507D">
        <w:rPr>
          <w:rFonts w:ascii="Times New Roman" w:hAnsi="Times New Roman"/>
        </w:rPr>
        <w:t>MMUs in mines with 1</w:t>
      </w:r>
      <w:r w:rsidRPr="000E4C3E" w:rsidR="00C8507D">
        <w:rPr>
          <w:rFonts w:ascii="Times New Roman" w:hAnsi="Times New Roman"/>
        </w:rPr>
        <w:noBreakHyphen/>
        <w:t xml:space="preserve">19 employees have 1 shift per day (or </w:t>
      </w:r>
      <w:r w:rsidR="00805303">
        <w:rPr>
          <w:rFonts w:ascii="Times New Roman" w:hAnsi="Times New Roman"/>
        </w:rPr>
        <w:t>37</w:t>
      </w:r>
      <w:r w:rsidRPr="000E4C3E" w:rsidR="00BC0E5D">
        <w:rPr>
          <w:rFonts w:ascii="Times New Roman" w:hAnsi="Times New Roman"/>
        </w:rPr>
        <w:t> </w:t>
      </w:r>
      <w:r w:rsidRPr="000E4C3E" w:rsidR="00C8507D">
        <w:rPr>
          <w:rFonts w:ascii="Times New Roman" w:hAnsi="Times New Roman"/>
        </w:rPr>
        <w:t xml:space="preserve">shifts per day); </w:t>
      </w:r>
      <w:r w:rsidRPr="000E4C3E" w:rsidR="00C939DD">
        <w:rPr>
          <w:rFonts w:ascii="Times New Roman" w:hAnsi="Times New Roman"/>
        </w:rPr>
        <w:t>310 </w:t>
      </w:r>
      <w:r w:rsidRPr="000E4C3E" w:rsidR="00C8507D">
        <w:rPr>
          <w:rFonts w:ascii="Times New Roman" w:hAnsi="Times New Roman"/>
        </w:rPr>
        <w:t>MMUs in mines with 20</w:t>
      </w:r>
      <w:r w:rsidRPr="000E4C3E" w:rsidR="00C8507D">
        <w:rPr>
          <w:rFonts w:ascii="Times New Roman" w:hAnsi="Times New Roman"/>
        </w:rPr>
        <w:noBreakHyphen/>
        <w:t xml:space="preserve">500 employees have 2 shifts per day (or </w:t>
      </w:r>
      <w:r w:rsidRPr="000E4C3E" w:rsidR="00E52FCA">
        <w:rPr>
          <w:rFonts w:ascii="Times New Roman" w:hAnsi="Times New Roman"/>
        </w:rPr>
        <w:t>620 </w:t>
      </w:r>
      <w:r w:rsidRPr="000E4C3E" w:rsidR="00C8507D">
        <w:rPr>
          <w:rFonts w:ascii="Times New Roman" w:hAnsi="Times New Roman"/>
        </w:rPr>
        <w:t>shifts per day); and</w:t>
      </w:r>
      <w:r w:rsidRPr="000E4C3E" w:rsidR="00245540">
        <w:rPr>
          <w:rFonts w:ascii="Times New Roman" w:hAnsi="Times New Roman"/>
        </w:rPr>
        <w:t xml:space="preserve"> </w:t>
      </w:r>
      <w:r w:rsidRPr="000E4C3E" w:rsidR="00C939DD">
        <w:rPr>
          <w:rFonts w:ascii="Times New Roman" w:hAnsi="Times New Roman"/>
        </w:rPr>
        <w:t>53 </w:t>
      </w:r>
      <w:r w:rsidRPr="000E4C3E" w:rsidR="00C8507D">
        <w:rPr>
          <w:rFonts w:ascii="Times New Roman" w:hAnsi="Times New Roman"/>
        </w:rPr>
        <w:t xml:space="preserve">MMUs in mines with 501+ employees have </w:t>
      </w:r>
      <w:r w:rsidRPr="000E4C3E" w:rsidR="00AD196A">
        <w:rPr>
          <w:rFonts w:ascii="Times New Roman" w:hAnsi="Times New Roman"/>
        </w:rPr>
        <w:t>3</w:t>
      </w:r>
      <w:r w:rsidRPr="000E4C3E" w:rsidR="00C8507D">
        <w:rPr>
          <w:rFonts w:ascii="Times New Roman" w:hAnsi="Times New Roman"/>
        </w:rPr>
        <w:t xml:space="preserve"> shifts per day (or </w:t>
      </w:r>
      <w:r w:rsidRPr="000E4C3E" w:rsidR="00E52FCA">
        <w:rPr>
          <w:rFonts w:ascii="Times New Roman" w:hAnsi="Times New Roman"/>
        </w:rPr>
        <w:t>159 </w:t>
      </w:r>
      <w:r w:rsidRPr="000E4C3E" w:rsidR="00C8507D">
        <w:rPr>
          <w:rFonts w:ascii="Times New Roman" w:hAnsi="Times New Roman"/>
        </w:rPr>
        <w:t>shifts per day)</w:t>
      </w:r>
      <w:r w:rsidRPr="000E4C3E" w:rsidR="00EF4EED">
        <w:rPr>
          <w:rFonts w:ascii="Times New Roman" w:hAnsi="Times New Roman"/>
        </w:rPr>
        <w:t xml:space="preserve">. </w:t>
      </w:r>
      <w:r w:rsidRPr="000E4C3E" w:rsidR="00C8507D">
        <w:rPr>
          <w:rFonts w:ascii="Times New Roman" w:hAnsi="Times New Roman"/>
        </w:rPr>
        <w:t>Records of the examinations will need to be made of these shifts each working day</w:t>
      </w:r>
      <w:r w:rsidRPr="000E4C3E" w:rsidR="00EF4EED">
        <w:rPr>
          <w:rFonts w:ascii="Times New Roman" w:hAnsi="Times New Roman"/>
        </w:rPr>
        <w:t xml:space="preserve">. </w:t>
      </w:r>
      <w:r w:rsidRPr="000E4C3E" w:rsidR="00C8507D">
        <w:rPr>
          <w:rFonts w:ascii="Times New Roman" w:hAnsi="Times New Roman"/>
        </w:rPr>
        <w:t xml:space="preserve">On average, MSHA estimates that the number of </w:t>
      </w:r>
      <w:r w:rsidRPr="000E4C3E" w:rsidR="00C8507D">
        <w:rPr>
          <w:rFonts w:ascii="Times New Roman" w:hAnsi="Times New Roman"/>
        </w:rPr>
        <w:lastRenderedPageBreak/>
        <w:t>workdays per year is: 200 days for mines with 1</w:t>
      </w:r>
      <w:r w:rsidRPr="000E4C3E" w:rsidR="00C8507D">
        <w:rPr>
          <w:rFonts w:ascii="Times New Roman" w:hAnsi="Times New Roman"/>
        </w:rPr>
        <w:noBreakHyphen/>
        <w:t>19 employees; 300 days for mines with 20</w:t>
      </w:r>
      <w:r w:rsidRPr="000E4C3E" w:rsidR="00C8507D">
        <w:rPr>
          <w:rFonts w:ascii="Times New Roman" w:hAnsi="Times New Roman"/>
        </w:rPr>
        <w:noBreakHyphen/>
        <w:t>500 employees; and 350 days for mines with 501+ employees</w:t>
      </w:r>
      <w:r w:rsidRPr="000E4C3E" w:rsidR="00EF4EED">
        <w:rPr>
          <w:rFonts w:ascii="Times New Roman" w:hAnsi="Times New Roman"/>
        </w:rPr>
        <w:t xml:space="preserve">. </w:t>
      </w:r>
      <w:r w:rsidRPr="000E4C3E" w:rsidR="00C8507D">
        <w:rPr>
          <w:rFonts w:ascii="Times New Roman" w:hAnsi="Times New Roman"/>
        </w:rPr>
        <w:t>The annual burden hours and burden hour costs for underground coal mines are shown below.</w:t>
      </w:r>
    </w:p>
    <w:p w:rsidRPr="000E4C3E" w:rsidR="00C8507D" w:rsidP="00A02809" w:rsidRDefault="00C8507D" w14:paraId="1FF3021A" w14:textId="19E2F5BB">
      <w:pPr>
        <w:widowControl/>
        <w:autoSpaceDE/>
        <w:autoSpaceDN/>
        <w:adjustRightInd/>
        <w:ind w:right="720"/>
        <w:rPr>
          <w:rFonts w:ascii="Times New Roman" w:hAnsi="Times New Roman"/>
        </w:rPr>
      </w:pPr>
    </w:p>
    <w:p w:rsidRPr="000E4C3E" w:rsidR="00C8507D" w:rsidP="00391CE1" w:rsidRDefault="00C8507D" w14:paraId="14F7814B" w14:textId="2A914167">
      <w:pPr>
        <w:widowControl/>
        <w:autoSpaceDE/>
        <w:autoSpaceDN/>
        <w:adjustRightInd/>
        <w:spacing w:after="120"/>
        <w:ind w:right="720"/>
        <w:rPr>
          <w:rFonts w:ascii="Times New Roman" w:hAnsi="Times New Roman"/>
        </w:rPr>
      </w:pPr>
      <w:r w:rsidRPr="000E4C3E">
        <w:rPr>
          <w:rFonts w:ascii="Times New Roman" w:hAnsi="Times New Roman"/>
        </w:rPr>
        <w:t>Section 75.362(g)(2)(</w:t>
      </w:r>
      <w:proofErr w:type="spellStart"/>
      <w:r w:rsidRPr="000E4C3E">
        <w:rPr>
          <w:rFonts w:ascii="Times New Roman" w:hAnsi="Times New Roman"/>
        </w:rPr>
        <w:t>i</w:t>
      </w:r>
      <w:proofErr w:type="spellEnd"/>
      <w:r w:rsidRPr="000E4C3E">
        <w:rPr>
          <w:rFonts w:ascii="Times New Roman" w:hAnsi="Times New Roman"/>
        </w:rPr>
        <w:t xml:space="preserve">) requires that the </w:t>
      </w:r>
      <w:r w:rsidRPr="000E4C3E" w:rsidR="00803677">
        <w:rPr>
          <w:rFonts w:ascii="Times New Roman" w:hAnsi="Times New Roman"/>
        </w:rPr>
        <w:t>r</w:t>
      </w:r>
      <w:r w:rsidRPr="000E4C3E">
        <w:rPr>
          <w:rFonts w:ascii="Times New Roman" w:hAnsi="Times New Roman"/>
        </w:rPr>
        <w:t>ecord required under</w:t>
      </w:r>
      <w:r w:rsidRPr="000E4C3E" w:rsidR="00EB02CB">
        <w:rPr>
          <w:rFonts w:ascii="Times New Roman" w:hAnsi="Times New Roman"/>
        </w:rPr>
        <w:t xml:space="preserve"> s</w:t>
      </w:r>
      <w:r w:rsidRPr="000E4C3E">
        <w:rPr>
          <w:rFonts w:ascii="Times New Roman" w:hAnsi="Times New Roman"/>
        </w:rPr>
        <w:t>ection 75.362(a)(2) be certified by initials, date</w:t>
      </w:r>
      <w:r w:rsidR="00D4378F">
        <w:rPr>
          <w:rFonts w:ascii="Times New Roman" w:hAnsi="Times New Roman"/>
        </w:rPr>
        <w:t>,</w:t>
      </w:r>
      <w:r w:rsidRPr="000E4C3E">
        <w:rPr>
          <w:rFonts w:ascii="Times New Roman" w:hAnsi="Times New Roman"/>
        </w:rPr>
        <w:t xml:space="preserve"> and time on a board maintained at the section load</w:t>
      </w:r>
      <w:r w:rsidRPr="000E4C3E">
        <w:rPr>
          <w:rFonts w:ascii="Times New Roman" w:hAnsi="Times New Roman"/>
        </w:rPr>
        <w:noBreakHyphen/>
        <w:t>out or similar location showing that the examination was made prior to resuming production</w:t>
      </w:r>
      <w:r w:rsidRPr="000E4C3E" w:rsidR="00EF4EED">
        <w:rPr>
          <w:rFonts w:ascii="Times New Roman" w:hAnsi="Times New Roman"/>
        </w:rPr>
        <w:t xml:space="preserve">. </w:t>
      </w:r>
      <w:r w:rsidRPr="000E4C3E">
        <w:rPr>
          <w:rFonts w:ascii="Times New Roman" w:hAnsi="Times New Roman"/>
        </w:rPr>
        <w:t xml:space="preserve">This standard does not add any additional burden because the record is already required under </w:t>
      </w:r>
      <w:r w:rsidRPr="000E4C3E" w:rsidR="00EB02CB">
        <w:rPr>
          <w:rFonts w:ascii="Times New Roman" w:hAnsi="Times New Roman"/>
        </w:rPr>
        <w:t>s</w:t>
      </w:r>
      <w:r w:rsidRPr="000E4C3E">
        <w:rPr>
          <w:rFonts w:ascii="Times New Roman" w:hAnsi="Times New Roman"/>
        </w:rPr>
        <w:t>ection 75.362(g</w:t>
      </w:r>
      <w:proofErr w:type="gramStart"/>
      <w:r w:rsidRPr="000E4C3E">
        <w:rPr>
          <w:rFonts w:ascii="Times New Roman" w:hAnsi="Times New Roman"/>
        </w:rPr>
        <w:t>)(</w:t>
      </w:r>
      <w:proofErr w:type="gramEnd"/>
      <w:r w:rsidRPr="000E4C3E">
        <w:rPr>
          <w:rFonts w:ascii="Times New Roman" w:hAnsi="Times New Roman"/>
        </w:rPr>
        <w:t>2).</w:t>
      </w:r>
    </w:p>
    <w:p w:rsidRPr="000E4C3E" w:rsidR="00C8507D" w:rsidP="00391CE1" w:rsidRDefault="00C8507D" w14:paraId="7627C746" w14:textId="295755D1">
      <w:pPr>
        <w:widowControl/>
        <w:autoSpaceDE/>
        <w:autoSpaceDN/>
        <w:adjustRightInd/>
        <w:spacing w:after="120"/>
        <w:ind w:right="720"/>
        <w:rPr>
          <w:rFonts w:ascii="Times New Roman" w:hAnsi="Times New Roman"/>
        </w:rPr>
      </w:pPr>
      <w:r w:rsidRPr="000E4C3E">
        <w:rPr>
          <w:rFonts w:ascii="Times New Roman" w:hAnsi="Times New Roman"/>
        </w:rPr>
        <w:t xml:space="preserve">Section 75.362(g)(2)(ii) requires that the record required under </w:t>
      </w:r>
      <w:r w:rsidRPr="000E4C3E" w:rsidR="00EB02CB">
        <w:rPr>
          <w:rFonts w:ascii="Times New Roman" w:hAnsi="Times New Roman"/>
        </w:rPr>
        <w:t>s</w:t>
      </w:r>
      <w:r w:rsidRPr="000E4C3E">
        <w:rPr>
          <w:rFonts w:ascii="Times New Roman" w:hAnsi="Times New Roman"/>
        </w:rPr>
        <w:t>ection 75.362(a)(2) be verified by initials, date</w:t>
      </w:r>
      <w:r w:rsidR="00D4378F">
        <w:rPr>
          <w:rFonts w:ascii="Times New Roman" w:hAnsi="Times New Roman"/>
        </w:rPr>
        <w:t>,</w:t>
      </w:r>
      <w:r w:rsidRPr="000E4C3E">
        <w:rPr>
          <w:rFonts w:ascii="Times New Roman" w:hAnsi="Times New Roman"/>
        </w:rPr>
        <w:t xml:space="preserve"> and time, by the certified person directing the on-shift examination</w:t>
      </w:r>
      <w:r w:rsidRPr="000E4C3E" w:rsidR="00EF4EED">
        <w:rPr>
          <w:rFonts w:ascii="Times New Roman" w:hAnsi="Times New Roman"/>
        </w:rPr>
        <w:t xml:space="preserve">. </w:t>
      </w:r>
      <w:r w:rsidRPr="000E4C3E">
        <w:rPr>
          <w:rFonts w:ascii="Times New Roman" w:hAnsi="Times New Roman"/>
        </w:rPr>
        <w:t xml:space="preserve">Section 75.362(g)(3) requires that the mine foreman or equivalent official countersign each examination record under </w:t>
      </w:r>
      <w:r w:rsidRPr="000E4C3E" w:rsidR="00EB02CB">
        <w:rPr>
          <w:rFonts w:ascii="Times New Roman" w:hAnsi="Times New Roman"/>
        </w:rPr>
        <w:t>s</w:t>
      </w:r>
      <w:r w:rsidRPr="000E4C3E">
        <w:rPr>
          <w:rFonts w:ascii="Times New Roman" w:hAnsi="Times New Roman"/>
        </w:rPr>
        <w:t xml:space="preserve">ection 75.362(a)(2) after it is verified by a certified person in accordance with </w:t>
      </w:r>
      <w:r w:rsidRPr="000E4C3E" w:rsidR="00EB02CB">
        <w:rPr>
          <w:rFonts w:ascii="Times New Roman" w:hAnsi="Times New Roman"/>
        </w:rPr>
        <w:t>s</w:t>
      </w:r>
      <w:r w:rsidRPr="000E4C3E">
        <w:rPr>
          <w:rFonts w:ascii="Times New Roman" w:hAnsi="Times New Roman"/>
        </w:rPr>
        <w:t>ection 75.362(g)(2)(ii)</w:t>
      </w:r>
      <w:r w:rsidRPr="000E4C3E" w:rsidR="00EF4EED">
        <w:rPr>
          <w:rFonts w:ascii="Times New Roman" w:hAnsi="Times New Roman"/>
        </w:rPr>
        <w:t xml:space="preserve">. </w:t>
      </w:r>
      <w:r w:rsidRPr="000E4C3E">
        <w:rPr>
          <w:rFonts w:ascii="Times New Roman" w:hAnsi="Times New Roman"/>
        </w:rPr>
        <w:t>MSHA estimates that it takes 1 </w:t>
      </w:r>
      <w:r w:rsidR="00F35451">
        <w:rPr>
          <w:rFonts w:ascii="Times New Roman" w:hAnsi="Times New Roman"/>
        </w:rPr>
        <w:t>min</w:t>
      </w:r>
      <w:r w:rsidRPr="000E4C3E">
        <w:rPr>
          <w:rFonts w:ascii="Times New Roman" w:hAnsi="Times New Roman"/>
        </w:rPr>
        <w:t xml:space="preserve"> for a certified person earning </w:t>
      </w:r>
      <w:r w:rsidRPr="000E4C3E" w:rsidR="006F2C21">
        <w:rPr>
          <w:rFonts w:ascii="Times New Roman" w:hAnsi="Times New Roman"/>
        </w:rPr>
        <w:t>$</w:t>
      </w:r>
      <w:r w:rsidR="00DF3384">
        <w:rPr>
          <w:rFonts w:ascii="Times New Roman" w:hAnsi="Times New Roman"/>
        </w:rPr>
        <w:t>56.90</w:t>
      </w:r>
      <w:r w:rsidRPr="000E4C3E">
        <w:rPr>
          <w:rFonts w:ascii="Times New Roman" w:hAnsi="Times New Roman"/>
        </w:rPr>
        <w:t xml:space="preserve"> per hour to verify the record; and another 1 </w:t>
      </w:r>
      <w:r w:rsidR="00F35451">
        <w:rPr>
          <w:rFonts w:ascii="Times New Roman" w:hAnsi="Times New Roman"/>
        </w:rPr>
        <w:t>min</w:t>
      </w:r>
      <w:r w:rsidRPr="000E4C3E" w:rsidR="00E56EF8">
        <w:rPr>
          <w:rFonts w:ascii="Times New Roman" w:hAnsi="Times New Roman"/>
        </w:rPr>
        <w:t xml:space="preserve"> for</w:t>
      </w:r>
      <w:r w:rsidRPr="000E4C3E">
        <w:rPr>
          <w:rFonts w:ascii="Times New Roman" w:hAnsi="Times New Roman"/>
        </w:rPr>
        <w:t xml:space="preserve"> a mine foreman or equivalent mine official earning </w:t>
      </w:r>
      <w:r w:rsidRPr="000E4C3E" w:rsidR="006F2C21">
        <w:rPr>
          <w:rFonts w:ascii="Times New Roman" w:hAnsi="Times New Roman"/>
        </w:rPr>
        <w:t>$</w:t>
      </w:r>
      <w:r w:rsidR="008805B5">
        <w:rPr>
          <w:rFonts w:ascii="Times New Roman" w:hAnsi="Times New Roman"/>
        </w:rPr>
        <w:t>62.23</w:t>
      </w:r>
      <w:r w:rsidRPr="000E4C3E">
        <w:rPr>
          <w:rFonts w:ascii="Times New Roman" w:hAnsi="Times New Roman"/>
        </w:rPr>
        <w:t xml:space="preserve"> per hour to review and countersign the record.</w:t>
      </w:r>
    </w:p>
    <w:p w:rsidRPr="000E4C3E" w:rsidR="00C8507D" w:rsidP="00391CE1" w:rsidRDefault="00C8507D" w14:paraId="6F14CF00" w14:textId="77777777">
      <w:pPr>
        <w:widowControl/>
        <w:autoSpaceDE/>
        <w:autoSpaceDN/>
        <w:adjustRightInd/>
        <w:spacing w:after="120"/>
        <w:ind w:right="720"/>
        <w:rPr>
          <w:rFonts w:ascii="Times New Roman" w:hAnsi="Times New Roman"/>
        </w:rPr>
      </w:pPr>
      <w:r w:rsidRPr="000E4C3E">
        <w:rPr>
          <w:rFonts w:ascii="Times New Roman" w:hAnsi="Times New Roman"/>
        </w:rPr>
        <w:t>The annual burden hours and burden hour costs for underground coal mines are shown below.</w:t>
      </w:r>
    </w:p>
    <w:p w:rsidRPr="000E4C3E" w:rsidR="006C59E3" w:rsidP="006C59E3" w:rsidRDefault="00BA7F20" w14:paraId="6FF3196E" w14:textId="368B16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 xml:space="preserve">30 CFR </w:t>
      </w:r>
      <w:r w:rsidRPr="000E4C3E" w:rsidR="00212F85">
        <w:rPr>
          <w:rFonts w:ascii="Times New Roman" w:hAnsi="Times New Roman"/>
          <w:b/>
          <w:u w:val="single"/>
        </w:rPr>
        <w:t>75.362 - On</w:t>
      </w:r>
      <w:r w:rsidRPr="000E4C3E" w:rsidR="00212F85">
        <w:rPr>
          <w:rFonts w:ascii="Times New Roman" w:hAnsi="Times New Roman"/>
          <w:b/>
          <w:u w:val="single"/>
        </w:rPr>
        <w:noBreakHyphen/>
      </w:r>
      <w:r w:rsidR="001A6598">
        <w:rPr>
          <w:rFonts w:ascii="Times New Roman" w:hAnsi="Times New Roman"/>
          <w:b/>
          <w:u w:val="single"/>
        </w:rPr>
        <w:t>s</w:t>
      </w:r>
      <w:r w:rsidRPr="000E4C3E" w:rsidR="00212F85">
        <w:rPr>
          <w:rFonts w:ascii="Times New Roman" w:hAnsi="Times New Roman"/>
          <w:b/>
          <w:u w:val="single"/>
        </w:rPr>
        <w:t xml:space="preserve">hift </w:t>
      </w:r>
      <w:r w:rsidR="001A6598">
        <w:rPr>
          <w:rFonts w:ascii="Times New Roman" w:hAnsi="Times New Roman"/>
          <w:b/>
          <w:u w:val="single"/>
        </w:rPr>
        <w:t>e</w:t>
      </w:r>
      <w:r w:rsidRPr="000E4C3E" w:rsidR="00212F85">
        <w:rPr>
          <w:rFonts w:ascii="Times New Roman" w:hAnsi="Times New Roman"/>
          <w:b/>
          <w:u w:val="single"/>
        </w:rPr>
        <w:t>xamination</w:t>
      </w:r>
      <w:r w:rsidRPr="000E4C3E" w:rsidR="008F4772">
        <w:rPr>
          <w:rFonts w:ascii="Times New Roman" w:hAnsi="Times New Roman"/>
          <w:b/>
          <w:u w:val="single"/>
        </w:rPr>
        <w:t xml:space="preserve"> </w:t>
      </w:r>
      <w:r w:rsidR="001A6598">
        <w:rPr>
          <w:rFonts w:ascii="Times New Roman" w:hAnsi="Times New Roman"/>
          <w:b/>
          <w:u w:val="single"/>
        </w:rPr>
        <w:t>[</w:t>
      </w:r>
      <w:r w:rsidRPr="000E4C3E" w:rsidR="008F4772">
        <w:rPr>
          <w:rFonts w:ascii="Times New Roman" w:hAnsi="Times New Roman"/>
          <w:b/>
          <w:u w:val="single"/>
        </w:rPr>
        <w:t xml:space="preserve">for </w:t>
      </w:r>
      <w:r w:rsidR="001A6598">
        <w:rPr>
          <w:rFonts w:ascii="Times New Roman" w:hAnsi="Times New Roman"/>
          <w:b/>
          <w:u w:val="single"/>
        </w:rPr>
        <w:t>h</w:t>
      </w:r>
      <w:r w:rsidRPr="000E4C3E" w:rsidR="008F4772">
        <w:rPr>
          <w:rFonts w:ascii="Times New Roman" w:hAnsi="Times New Roman"/>
          <w:b/>
          <w:u w:val="single"/>
        </w:rPr>
        <w:t xml:space="preserve">azardous </w:t>
      </w:r>
      <w:r w:rsidR="001A6598">
        <w:rPr>
          <w:rFonts w:ascii="Times New Roman" w:hAnsi="Times New Roman"/>
          <w:b/>
          <w:u w:val="single"/>
        </w:rPr>
        <w:t>c</w:t>
      </w:r>
      <w:r w:rsidRPr="000E4C3E" w:rsidR="008F4772">
        <w:rPr>
          <w:rFonts w:ascii="Times New Roman" w:hAnsi="Times New Roman"/>
          <w:b/>
          <w:u w:val="single"/>
        </w:rPr>
        <w:t>onditions</w:t>
      </w:r>
      <w:r w:rsidR="001A6598">
        <w:rPr>
          <w:rFonts w:ascii="Times New Roman" w:hAnsi="Times New Roman"/>
          <w:b/>
          <w:u w:val="single"/>
        </w:rPr>
        <w:t>]</w:t>
      </w:r>
      <w:r w:rsidRPr="000E4C3E" w:rsidR="00EF4EED">
        <w:rPr>
          <w:rFonts w:ascii="Times New Roman" w:hAnsi="Times New Roman"/>
          <w:b/>
        </w:rPr>
        <w:t>.</w:t>
      </w:r>
      <w:r w:rsidRPr="000E4C3E" w:rsidR="00EF4EED">
        <w:rPr>
          <w:rFonts w:ascii="Times New Roman" w:hAnsi="Times New Roman"/>
        </w:rPr>
        <w:t xml:space="preserve"> </w:t>
      </w:r>
      <w:r w:rsidRPr="000E4C3E" w:rsidR="006C59E3">
        <w:rPr>
          <w:rFonts w:ascii="Times New Roman" w:hAnsi="Times New Roman"/>
        </w:rPr>
        <w:t xml:space="preserve">The recordkeeping requirement for hazardous conditions and violations of the nine mandatory health or safety standards found during on-shift examinations under </w:t>
      </w:r>
      <w:r w:rsidRPr="000E4C3E" w:rsidR="00EB02CB">
        <w:rPr>
          <w:rFonts w:ascii="Times New Roman" w:hAnsi="Times New Roman"/>
        </w:rPr>
        <w:t xml:space="preserve">section </w:t>
      </w:r>
      <w:r w:rsidRPr="000E4C3E" w:rsidR="006C59E3">
        <w:rPr>
          <w:rFonts w:ascii="Times New Roman" w:hAnsi="Times New Roman"/>
        </w:rPr>
        <w:t>75.362(a</w:t>
      </w:r>
      <w:proofErr w:type="gramStart"/>
      <w:r w:rsidRPr="000E4C3E" w:rsidR="006C59E3">
        <w:rPr>
          <w:rFonts w:ascii="Times New Roman" w:hAnsi="Times New Roman"/>
        </w:rPr>
        <w:t>)(</w:t>
      </w:r>
      <w:proofErr w:type="gramEnd"/>
      <w:r w:rsidRPr="000E4C3E" w:rsidR="006C59E3">
        <w:rPr>
          <w:rFonts w:ascii="Times New Roman" w:hAnsi="Times New Roman"/>
        </w:rPr>
        <w:t xml:space="preserve">1) are accounted for in </w:t>
      </w:r>
      <w:r w:rsidRPr="000E4C3E" w:rsidR="00EB02CB">
        <w:rPr>
          <w:rFonts w:ascii="Times New Roman" w:hAnsi="Times New Roman"/>
        </w:rPr>
        <w:t xml:space="preserve">section </w:t>
      </w:r>
      <w:r w:rsidRPr="000E4C3E" w:rsidR="006C59E3">
        <w:rPr>
          <w:rFonts w:ascii="Times New Roman" w:hAnsi="Times New Roman"/>
        </w:rPr>
        <w:t>75.363</w:t>
      </w:r>
      <w:r w:rsidRPr="000E4C3E" w:rsidR="00EF4EED">
        <w:rPr>
          <w:rFonts w:ascii="Times New Roman" w:hAnsi="Times New Roman"/>
        </w:rPr>
        <w:t xml:space="preserve">. </w:t>
      </w:r>
      <w:r w:rsidRPr="000E4C3E" w:rsidR="00BC2A1C">
        <w:rPr>
          <w:rFonts w:ascii="Times New Roman" w:hAnsi="Times New Roman"/>
        </w:rPr>
        <w:t>The records that are accounted under section 75.363 pertains to records recorded in a mine’s book in accordance with 75.363(b).  Recordkeeping requirement</w:t>
      </w:r>
      <w:r w:rsidR="00D4378F">
        <w:rPr>
          <w:rFonts w:ascii="Times New Roman" w:hAnsi="Times New Roman"/>
        </w:rPr>
        <w:t>s</w:t>
      </w:r>
      <w:r w:rsidRPr="000E4C3E" w:rsidR="00BC2A1C">
        <w:rPr>
          <w:rFonts w:ascii="Times New Roman" w:hAnsi="Times New Roman"/>
        </w:rPr>
        <w:t xml:space="preserve"> under section</w:t>
      </w:r>
      <w:r w:rsidRPr="000E4C3E" w:rsidR="00D11635">
        <w:rPr>
          <w:rFonts w:ascii="Times New Roman" w:hAnsi="Times New Roman"/>
        </w:rPr>
        <w:t xml:space="preserve"> 75.362(g</w:t>
      </w:r>
      <w:proofErr w:type="gramStart"/>
      <w:r w:rsidRPr="000E4C3E" w:rsidR="00D11635">
        <w:rPr>
          <w:rFonts w:ascii="Times New Roman" w:hAnsi="Times New Roman"/>
        </w:rPr>
        <w:t>)(</w:t>
      </w:r>
      <w:proofErr w:type="gramEnd"/>
      <w:r w:rsidRPr="000E4C3E" w:rsidR="00D11635">
        <w:rPr>
          <w:rFonts w:ascii="Times New Roman" w:hAnsi="Times New Roman"/>
        </w:rPr>
        <w:t>1),</w:t>
      </w:r>
      <w:r w:rsidRPr="000E4C3E" w:rsidR="00BC2A1C">
        <w:rPr>
          <w:rFonts w:ascii="Times New Roman" w:hAnsi="Times New Roman"/>
        </w:rPr>
        <w:t xml:space="preserve"> 75.362(g)(3) and (g)(4) </w:t>
      </w:r>
      <w:r w:rsidRPr="000E4C3E" w:rsidR="00D11635">
        <w:rPr>
          <w:rFonts w:ascii="Times New Roman" w:hAnsi="Times New Roman"/>
        </w:rPr>
        <w:t>pertain</w:t>
      </w:r>
      <w:r w:rsidRPr="000E4C3E" w:rsidR="00BC2A1C">
        <w:rPr>
          <w:rFonts w:ascii="Times New Roman" w:hAnsi="Times New Roman"/>
        </w:rPr>
        <w:t xml:space="preserve"> to violations under 75.362(a)(3)(</w:t>
      </w:r>
      <w:proofErr w:type="spellStart"/>
      <w:r w:rsidRPr="000E4C3E" w:rsidR="00BC2A1C">
        <w:rPr>
          <w:rFonts w:ascii="Times New Roman" w:hAnsi="Times New Roman"/>
        </w:rPr>
        <w:t>i</w:t>
      </w:r>
      <w:proofErr w:type="spellEnd"/>
      <w:r w:rsidRPr="000E4C3E" w:rsidR="00BC2A1C">
        <w:rPr>
          <w:rFonts w:ascii="Times New Roman" w:hAnsi="Times New Roman"/>
        </w:rPr>
        <w:t>)-(vi). Section 75.362(g)(</w:t>
      </w:r>
      <w:r w:rsidRPr="000E4C3E" w:rsidR="00D11635">
        <w:rPr>
          <w:rFonts w:ascii="Times New Roman" w:hAnsi="Times New Roman"/>
        </w:rPr>
        <w:t xml:space="preserve">1) requires a certified person to certify by initial, date, and time at enough locations to show </w:t>
      </w:r>
      <w:r w:rsidRPr="000E4C3E" w:rsidR="006E038F">
        <w:rPr>
          <w:rFonts w:ascii="Times New Roman" w:hAnsi="Times New Roman"/>
        </w:rPr>
        <w:t xml:space="preserve">the </w:t>
      </w:r>
      <w:r w:rsidRPr="000E4C3E" w:rsidR="00D11635">
        <w:rPr>
          <w:rFonts w:ascii="Times New Roman" w:hAnsi="Times New Roman"/>
        </w:rPr>
        <w:t>entire area has been examined for hazards under 75.362(a)(3)(</w:t>
      </w:r>
      <w:proofErr w:type="spellStart"/>
      <w:r w:rsidRPr="000E4C3E" w:rsidR="00D11635">
        <w:rPr>
          <w:rFonts w:ascii="Times New Roman" w:hAnsi="Times New Roman"/>
        </w:rPr>
        <w:t>i</w:t>
      </w:r>
      <w:proofErr w:type="spellEnd"/>
      <w:r w:rsidRPr="000E4C3E" w:rsidR="00D11635">
        <w:rPr>
          <w:rFonts w:ascii="Times New Roman" w:hAnsi="Times New Roman"/>
        </w:rPr>
        <w:t>)-(vi)</w:t>
      </w:r>
      <w:r w:rsidR="006E038F">
        <w:rPr>
          <w:rFonts w:ascii="Times New Roman" w:hAnsi="Times New Roman"/>
        </w:rPr>
        <w:t xml:space="preserve">, and </w:t>
      </w:r>
      <w:r w:rsidRPr="000E4C3E" w:rsidR="00D11635">
        <w:rPr>
          <w:rFonts w:ascii="Times New Roman" w:hAnsi="Times New Roman"/>
        </w:rPr>
        <w:t xml:space="preserve">in accordance with the recordkeeping requirements of section 75.362(g)(1), 75.362(g)(3) and (g)(4). The estimated burden of this </w:t>
      </w:r>
      <w:r w:rsidR="001A6598">
        <w:rPr>
          <w:rFonts w:ascii="Times New Roman" w:hAnsi="Times New Roman"/>
        </w:rPr>
        <w:t>r</w:t>
      </w:r>
      <w:r w:rsidRPr="000E4C3E" w:rsidR="006C59E3">
        <w:rPr>
          <w:rFonts w:ascii="Times New Roman" w:hAnsi="Times New Roman"/>
        </w:rPr>
        <w:t xml:space="preserve">ecordkeeping required under </w:t>
      </w:r>
      <w:r w:rsidRPr="000E4C3E" w:rsidR="00EB02CB">
        <w:rPr>
          <w:rFonts w:ascii="Times New Roman" w:hAnsi="Times New Roman"/>
        </w:rPr>
        <w:t xml:space="preserve">section </w:t>
      </w:r>
      <w:r w:rsidRPr="000E4C3E" w:rsidR="00D11635">
        <w:rPr>
          <w:rFonts w:ascii="Times New Roman" w:hAnsi="Times New Roman"/>
        </w:rPr>
        <w:t>75.362(g</w:t>
      </w:r>
      <w:proofErr w:type="gramStart"/>
      <w:r w:rsidRPr="000E4C3E" w:rsidR="00D11635">
        <w:rPr>
          <w:rFonts w:ascii="Times New Roman" w:hAnsi="Times New Roman"/>
        </w:rPr>
        <w:t>)(</w:t>
      </w:r>
      <w:proofErr w:type="gramEnd"/>
      <w:r w:rsidRPr="000E4C3E" w:rsidR="00D11635">
        <w:rPr>
          <w:rFonts w:ascii="Times New Roman" w:hAnsi="Times New Roman"/>
        </w:rPr>
        <w:t xml:space="preserve">1), </w:t>
      </w:r>
      <w:r w:rsidRPr="000E4C3E" w:rsidR="00973C7F">
        <w:rPr>
          <w:rFonts w:ascii="Times New Roman" w:hAnsi="Times New Roman"/>
        </w:rPr>
        <w:t>75.362</w:t>
      </w:r>
      <w:r w:rsidRPr="000E4C3E" w:rsidR="006C59E3">
        <w:rPr>
          <w:rFonts w:ascii="Times New Roman" w:hAnsi="Times New Roman"/>
        </w:rPr>
        <w:t xml:space="preserve">(g)(3) </w:t>
      </w:r>
      <w:r w:rsidRPr="000E4C3E" w:rsidR="00523EF3">
        <w:rPr>
          <w:rFonts w:ascii="Times New Roman" w:hAnsi="Times New Roman"/>
        </w:rPr>
        <w:t xml:space="preserve">and (g)(4) </w:t>
      </w:r>
      <w:r w:rsidRPr="000E4C3E" w:rsidR="006C59E3">
        <w:rPr>
          <w:rFonts w:ascii="Times New Roman" w:hAnsi="Times New Roman"/>
        </w:rPr>
        <w:t xml:space="preserve">are included below. </w:t>
      </w:r>
    </w:p>
    <w:p w:rsidRPr="000E4C3E" w:rsidR="006C59E3" w:rsidP="006C59E3" w:rsidRDefault="006C59E3" w14:paraId="5C238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6C59E3" w:rsidP="006C59E3" w:rsidRDefault="006C59E3" w14:paraId="5ABE7300" w14:textId="45B7A8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These requirements include that a person designated by the operator must conduct an examination and record the results and the corrective actions taken to </w:t>
      </w:r>
      <w:r w:rsidR="001A6598">
        <w:rPr>
          <w:rFonts w:ascii="Times New Roman" w:hAnsi="Times New Roman"/>
        </w:rPr>
        <w:t>en</w:t>
      </w:r>
      <w:r w:rsidRPr="000E4C3E" w:rsidR="001A6598">
        <w:rPr>
          <w:rFonts w:ascii="Times New Roman" w:hAnsi="Times New Roman"/>
        </w:rPr>
        <w:t xml:space="preserve">sure </w:t>
      </w:r>
      <w:r w:rsidRPr="000E4C3E">
        <w:rPr>
          <w:rFonts w:ascii="Times New Roman" w:hAnsi="Times New Roman"/>
        </w:rPr>
        <w:t xml:space="preserve">compliance with </w:t>
      </w:r>
      <w:r w:rsidR="001A6598">
        <w:rPr>
          <w:rFonts w:ascii="Times New Roman" w:hAnsi="Times New Roman"/>
        </w:rPr>
        <w:t xml:space="preserve">section </w:t>
      </w:r>
      <w:r w:rsidRPr="000E4C3E" w:rsidR="00D11635">
        <w:rPr>
          <w:rFonts w:ascii="Times New Roman" w:hAnsi="Times New Roman"/>
        </w:rPr>
        <w:t>75.362(a</w:t>
      </w:r>
      <w:proofErr w:type="gramStart"/>
      <w:r w:rsidRPr="000E4C3E" w:rsidR="00D11635">
        <w:rPr>
          <w:rFonts w:ascii="Times New Roman" w:hAnsi="Times New Roman"/>
        </w:rPr>
        <w:t>)(</w:t>
      </w:r>
      <w:proofErr w:type="gramEnd"/>
      <w:r w:rsidRPr="000E4C3E" w:rsidR="00D11635">
        <w:rPr>
          <w:rFonts w:ascii="Times New Roman" w:hAnsi="Times New Roman"/>
        </w:rPr>
        <w:t>3)</w:t>
      </w:r>
      <w:r w:rsidRPr="000E4C3E" w:rsidR="00EF4EED">
        <w:rPr>
          <w:rFonts w:ascii="Times New Roman" w:hAnsi="Times New Roman"/>
        </w:rPr>
        <w:t xml:space="preserve">. </w:t>
      </w:r>
      <w:r w:rsidRPr="000E4C3E" w:rsidR="001D510E">
        <w:rPr>
          <w:rFonts w:ascii="Times New Roman" w:hAnsi="Times New Roman"/>
        </w:rPr>
        <w:t>The examinations are made on the sections and these sections include MMUs.</w:t>
      </w:r>
      <w:r w:rsidRPr="000E4C3E">
        <w:rPr>
          <w:rFonts w:ascii="Times New Roman" w:hAnsi="Times New Roman"/>
        </w:rPr>
        <w:t xml:space="preserve"> </w:t>
      </w:r>
    </w:p>
    <w:p w:rsidRPr="000E4C3E" w:rsidR="006C59E3" w:rsidP="006C59E3" w:rsidRDefault="006C59E3" w14:paraId="574EBE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F82AB5" w:rsidP="000E4C3E" w:rsidRDefault="00F82AB5" w14:paraId="02E11737" w14:textId="7382D087">
      <w:pPr>
        <w:widowControl/>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E4C3E">
        <w:rPr>
          <w:rFonts w:ascii="Times New Roman" w:hAnsi="Times New Roman"/>
        </w:rPr>
        <w:t xml:space="preserve">MSHA estimates that a </w:t>
      </w:r>
      <w:r w:rsidR="006E038F">
        <w:rPr>
          <w:rFonts w:ascii="Times New Roman" w:hAnsi="Times New Roman"/>
        </w:rPr>
        <w:t>certified person</w:t>
      </w:r>
      <w:r w:rsidRPr="000E4C3E">
        <w:rPr>
          <w:rFonts w:ascii="Times New Roman" w:hAnsi="Times New Roman"/>
        </w:rPr>
        <w:t xml:space="preserve"> earning </w:t>
      </w:r>
      <w:r w:rsidRPr="000E4C3E" w:rsidR="006F2C21">
        <w:rPr>
          <w:rFonts w:ascii="Times New Roman" w:hAnsi="Times New Roman"/>
        </w:rPr>
        <w:t>$</w:t>
      </w:r>
      <w:r w:rsidRPr="008F4772" w:rsidR="006E038F">
        <w:rPr>
          <w:rFonts w:ascii="Times New Roman" w:hAnsi="Times New Roman"/>
        </w:rPr>
        <w:t>56.90</w:t>
      </w:r>
      <w:r w:rsidRPr="000E4C3E">
        <w:rPr>
          <w:rFonts w:ascii="Times New Roman" w:hAnsi="Times New Roman"/>
        </w:rPr>
        <w:t xml:space="preserve"> per hour, takes 3 </w:t>
      </w:r>
      <w:r w:rsidRPr="008F4772" w:rsidR="00F35451">
        <w:rPr>
          <w:rFonts w:ascii="Times New Roman" w:hAnsi="Times New Roman"/>
        </w:rPr>
        <w:t>min</w:t>
      </w:r>
      <w:r w:rsidRPr="000E4C3E">
        <w:rPr>
          <w:rFonts w:ascii="Times New Roman" w:hAnsi="Times New Roman"/>
        </w:rPr>
        <w:t xml:space="preserve"> to make a record of the examination for the average mine in all mine sizes</w:t>
      </w:r>
      <w:r w:rsidRPr="000E4C3E" w:rsidR="00EF4EED">
        <w:rPr>
          <w:rFonts w:ascii="Times New Roman" w:hAnsi="Times New Roman"/>
        </w:rPr>
        <w:t xml:space="preserve">. </w:t>
      </w:r>
      <w:r w:rsidRPr="000E4C3E">
        <w:rPr>
          <w:rFonts w:ascii="Times New Roman" w:hAnsi="Times New Roman"/>
        </w:rPr>
        <w:t xml:space="preserve">On average, MSHA estimates that: </w:t>
      </w:r>
      <w:r w:rsidRPr="00163744" w:rsidR="00805303">
        <w:rPr>
          <w:rFonts w:ascii="Times New Roman" w:hAnsi="Times New Roman"/>
          <w:shd w:val="clear" w:color="auto" w:fill="FFFFFF" w:themeFill="background1"/>
        </w:rPr>
        <w:t>37</w:t>
      </w:r>
      <w:r w:rsidRPr="000E4C3E" w:rsidR="00C641F6">
        <w:rPr>
          <w:rFonts w:ascii="Times New Roman" w:hAnsi="Times New Roman"/>
          <w:shd w:val="clear" w:color="auto" w:fill="FFFFFF" w:themeFill="background1"/>
        </w:rPr>
        <w:t xml:space="preserve"> </w:t>
      </w:r>
      <w:r w:rsidRPr="000E4C3E">
        <w:rPr>
          <w:rFonts w:ascii="Times New Roman" w:hAnsi="Times New Roman"/>
        </w:rPr>
        <w:t>MMUs in mines with 1</w:t>
      </w:r>
      <w:r w:rsidRPr="000E4C3E">
        <w:rPr>
          <w:rFonts w:ascii="Times New Roman" w:hAnsi="Times New Roman"/>
        </w:rPr>
        <w:noBreakHyphen/>
        <w:t>19 employees have 1 shift per day (or</w:t>
      </w:r>
      <w:r w:rsidRPr="000E4C3E" w:rsidR="00973C7F">
        <w:rPr>
          <w:rFonts w:ascii="Times New Roman" w:hAnsi="Times New Roman"/>
        </w:rPr>
        <w:t xml:space="preserve"> </w:t>
      </w:r>
      <w:r w:rsidRPr="000E4C3E" w:rsidR="00E52FCA">
        <w:rPr>
          <w:rFonts w:ascii="Times New Roman" w:hAnsi="Times New Roman"/>
        </w:rPr>
        <w:t>3</w:t>
      </w:r>
      <w:r w:rsidR="00040032">
        <w:rPr>
          <w:rFonts w:ascii="Times New Roman" w:hAnsi="Times New Roman"/>
        </w:rPr>
        <w:t>7</w:t>
      </w:r>
      <w:r w:rsidRPr="000E4C3E" w:rsidR="00E52FCA">
        <w:rPr>
          <w:rFonts w:ascii="Times New Roman" w:hAnsi="Times New Roman"/>
        </w:rPr>
        <w:t> </w:t>
      </w:r>
      <w:r w:rsidRPr="000E4C3E">
        <w:rPr>
          <w:rFonts w:ascii="Times New Roman" w:hAnsi="Times New Roman"/>
        </w:rPr>
        <w:t>shifts per day);</w:t>
      </w:r>
      <w:r w:rsidRPr="000E4C3E" w:rsidR="00540087">
        <w:rPr>
          <w:rFonts w:ascii="Times New Roman" w:hAnsi="Times New Roman"/>
        </w:rPr>
        <w:t xml:space="preserve"> </w:t>
      </w:r>
      <w:r w:rsidRPr="000E4C3E" w:rsidR="00E52FCA">
        <w:rPr>
          <w:rFonts w:ascii="Times New Roman" w:hAnsi="Times New Roman"/>
        </w:rPr>
        <w:t>310 </w:t>
      </w:r>
      <w:r w:rsidRPr="000E4C3E">
        <w:rPr>
          <w:rFonts w:ascii="Times New Roman" w:hAnsi="Times New Roman"/>
        </w:rPr>
        <w:t>MMUs in mines with 20</w:t>
      </w:r>
      <w:r w:rsidRPr="000E4C3E">
        <w:rPr>
          <w:rFonts w:ascii="Times New Roman" w:hAnsi="Times New Roman"/>
        </w:rPr>
        <w:noBreakHyphen/>
        <w:t>500 employees have 2 shifts per day (or</w:t>
      </w:r>
      <w:r w:rsidRPr="000E4C3E" w:rsidR="00973C7F">
        <w:rPr>
          <w:rFonts w:ascii="Times New Roman" w:hAnsi="Times New Roman"/>
        </w:rPr>
        <w:t xml:space="preserve"> </w:t>
      </w:r>
      <w:r w:rsidRPr="000E4C3E" w:rsidR="00E52FCA">
        <w:rPr>
          <w:rFonts w:ascii="Times New Roman" w:hAnsi="Times New Roman"/>
        </w:rPr>
        <w:t>620 </w:t>
      </w:r>
      <w:r w:rsidRPr="000E4C3E">
        <w:rPr>
          <w:rFonts w:ascii="Times New Roman" w:hAnsi="Times New Roman"/>
        </w:rPr>
        <w:t>shifts per day); and</w:t>
      </w:r>
      <w:r w:rsidRPr="000E4C3E" w:rsidR="00AD196A">
        <w:rPr>
          <w:rFonts w:ascii="Times New Roman" w:hAnsi="Times New Roman"/>
        </w:rPr>
        <w:t xml:space="preserve"> </w:t>
      </w:r>
      <w:r w:rsidRPr="000E4C3E" w:rsidR="00E52FCA">
        <w:rPr>
          <w:rFonts w:ascii="Times New Roman" w:hAnsi="Times New Roman"/>
        </w:rPr>
        <w:t>53 </w:t>
      </w:r>
      <w:r w:rsidRPr="000E4C3E">
        <w:rPr>
          <w:rFonts w:ascii="Times New Roman" w:hAnsi="Times New Roman"/>
        </w:rPr>
        <w:t xml:space="preserve">MMUs in mines with 501+ employees have </w:t>
      </w:r>
      <w:r w:rsidRPr="000E4C3E" w:rsidR="00E52FCA">
        <w:rPr>
          <w:rFonts w:ascii="Times New Roman" w:hAnsi="Times New Roman"/>
        </w:rPr>
        <w:t>3 </w:t>
      </w:r>
      <w:r w:rsidRPr="000E4C3E">
        <w:rPr>
          <w:rFonts w:ascii="Times New Roman" w:hAnsi="Times New Roman"/>
        </w:rPr>
        <w:t>shifts per day (or</w:t>
      </w:r>
      <w:r w:rsidRPr="000E4C3E" w:rsidR="00973C7F">
        <w:rPr>
          <w:rFonts w:ascii="Times New Roman" w:hAnsi="Times New Roman"/>
        </w:rPr>
        <w:t xml:space="preserve"> </w:t>
      </w:r>
      <w:r w:rsidRPr="000E4C3E" w:rsidR="005E540C">
        <w:rPr>
          <w:rFonts w:ascii="Times New Roman" w:hAnsi="Times New Roman"/>
        </w:rPr>
        <w:t>159 </w:t>
      </w:r>
      <w:r w:rsidRPr="000E4C3E">
        <w:rPr>
          <w:rFonts w:ascii="Times New Roman" w:hAnsi="Times New Roman"/>
        </w:rPr>
        <w:t>shifts per day)</w:t>
      </w:r>
      <w:r w:rsidRPr="000E4C3E" w:rsidR="00EF4EED">
        <w:rPr>
          <w:rFonts w:ascii="Times New Roman" w:hAnsi="Times New Roman"/>
        </w:rPr>
        <w:t xml:space="preserve">. </w:t>
      </w:r>
      <w:r w:rsidRPr="000E4C3E">
        <w:rPr>
          <w:rFonts w:ascii="Times New Roman" w:hAnsi="Times New Roman"/>
        </w:rPr>
        <w:t>Records of the examinations will need to be made of these shifts each working day</w:t>
      </w:r>
      <w:r w:rsidRPr="000E4C3E" w:rsidR="00EF4EED">
        <w:rPr>
          <w:rFonts w:ascii="Times New Roman" w:hAnsi="Times New Roman"/>
        </w:rPr>
        <w:t xml:space="preserve">. </w:t>
      </w:r>
      <w:r w:rsidRPr="000E4C3E">
        <w:rPr>
          <w:rFonts w:ascii="Times New Roman" w:hAnsi="Times New Roman"/>
        </w:rPr>
        <w:t>On average, MSHA estimates that the number of workdays per year is:  200 days for mines with 1</w:t>
      </w:r>
      <w:r w:rsidRPr="000E4C3E">
        <w:rPr>
          <w:rFonts w:ascii="Times New Roman" w:hAnsi="Times New Roman"/>
        </w:rPr>
        <w:noBreakHyphen/>
        <w:t xml:space="preserve">19 employees; </w:t>
      </w:r>
      <w:r w:rsidRPr="000E4C3E">
        <w:rPr>
          <w:rFonts w:ascii="Times New Roman" w:hAnsi="Times New Roman"/>
        </w:rPr>
        <w:lastRenderedPageBreak/>
        <w:t>300 days for mines with 20</w:t>
      </w:r>
      <w:r w:rsidRPr="000E4C3E">
        <w:rPr>
          <w:rFonts w:ascii="Times New Roman" w:hAnsi="Times New Roman"/>
        </w:rPr>
        <w:noBreakHyphen/>
        <w:t>500 employees; and 350 days for mines with 501+ employees</w:t>
      </w:r>
      <w:r w:rsidRPr="000E4C3E" w:rsidR="00523EF3">
        <w:rPr>
          <w:rFonts w:ascii="Times New Roman" w:hAnsi="Times New Roman"/>
        </w:rPr>
        <w:t xml:space="preserve"> and these records are retained at a surface location at the mine for at least 1 year. </w:t>
      </w:r>
    </w:p>
    <w:p w:rsidRPr="000E4C3E" w:rsidR="007F1AA0" w:rsidP="000E4C3E" w:rsidRDefault="007F1AA0" w14:paraId="6E1D79B5" w14:textId="77777777">
      <w:pPr>
        <w:widowControl/>
        <w:autoSpaceDE/>
        <w:adjustRightInd/>
        <w:ind w:right="720"/>
        <w:rPr>
          <w:rFonts w:ascii="Times New Roman" w:hAnsi="Times New Roman"/>
          <w:u w:val="single"/>
        </w:rPr>
      </w:pPr>
    </w:p>
    <w:p w:rsidRPr="000E4C3E" w:rsidR="00F82AB5" w:rsidP="00E0008C" w:rsidRDefault="008A74C2" w14:paraId="03C37679" w14:textId="7DD721A2">
      <w:pPr>
        <w:widowControl/>
        <w:autoSpaceDE/>
        <w:adjustRightInd/>
        <w:spacing w:after="120"/>
        <w:ind w:right="720"/>
        <w:rPr>
          <w:rFonts w:ascii="Times New Roman" w:hAnsi="Times New Roman"/>
        </w:rPr>
      </w:pPr>
      <w:r w:rsidRPr="000E4C3E">
        <w:rPr>
          <w:rFonts w:ascii="Times New Roman" w:hAnsi="Times New Roman"/>
        </w:rPr>
        <w:t>Section</w:t>
      </w:r>
      <w:r w:rsidRPr="000E4C3E" w:rsidR="00D513B9">
        <w:rPr>
          <w:rFonts w:ascii="Times New Roman" w:hAnsi="Times New Roman"/>
        </w:rPr>
        <w:t xml:space="preserve"> 75.362</w:t>
      </w:r>
      <w:r w:rsidRPr="000E4C3E" w:rsidR="00F82AB5">
        <w:rPr>
          <w:rFonts w:ascii="Times New Roman" w:hAnsi="Times New Roman"/>
        </w:rPr>
        <w:t>(g</w:t>
      </w:r>
      <w:proofErr w:type="gramStart"/>
      <w:r w:rsidRPr="000E4C3E" w:rsidR="00F82AB5">
        <w:rPr>
          <w:rFonts w:ascii="Times New Roman" w:hAnsi="Times New Roman"/>
        </w:rPr>
        <w:t>)(</w:t>
      </w:r>
      <w:proofErr w:type="gramEnd"/>
      <w:r w:rsidRPr="000E4C3E" w:rsidR="00F82AB5">
        <w:rPr>
          <w:rFonts w:ascii="Times New Roman" w:hAnsi="Times New Roman"/>
        </w:rPr>
        <w:t xml:space="preserve">3) requires that the mine foreman or equivalent official countersign each examination record </w:t>
      </w:r>
      <w:r w:rsidRPr="000E4C3E">
        <w:rPr>
          <w:rFonts w:ascii="Times New Roman" w:hAnsi="Times New Roman"/>
        </w:rPr>
        <w:t>under section</w:t>
      </w:r>
      <w:r w:rsidRPr="000E4C3E" w:rsidR="00F82AB5">
        <w:rPr>
          <w:rFonts w:ascii="Times New Roman" w:hAnsi="Times New Roman"/>
        </w:rPr>
        <w:t> 75.362(a)(</w:t>
      </w:r>
      <w:r w:rsidRPr="000E4C3E" w:rsidR="006E038F">
        <w:rPr>
          <w:rFonts w:ascii="Times New Roman" w:hAnsi="Times New Roman"/>
        </w:rPr>
        <w:t>3</w:t>
      </w:r>
      <w:r w:rsidRPr="000E4C3E" w:rsidR="00F82AB5">
        <w:rPr>
          <w:rFonts w:ascii="Times New Roman" w:hAnsi="Times New Roman"/>
        </w:rPr>
        <w:t xml:space="preserve">) after it is </w:t>
      </w:r>
      <w:r w:rsidRPr="000E4C3E" w:rsidR="006E038F">
        <w:rPr>
          <w:rFonts w:ascii="Times New Roman" w:hAnsi="Times New Roman"/>
        </w:rPr>
        <w:t>certified</w:t>
      </w:r>
      <w:r w:rsidRPr="000E4C3E" w:rsidR="00F82AB5">
        <w:rPr>
          <w:rFonts w:ascii="Times New Roman" w:hAnsi="Times New Roman"/>
        </w:rPr>
        <w:t xml:space="preserve"> by a certified person in accordance with </w:t>
      </w:r>
      <w:r w:rsidRPr="000E4C3E" w:rsidR="00523EF3">
        <w:rPr>
          <w:rFonts w:ascii="Times New Roman" w:hAnsi="Times New Roman"/>
        </w:rPr>
        <w:t>section</w:t>
      </w:r>
      <w:r w:rsidRPr="000E4C3E" w:rsidR="00F82AB5">
        <w:rPr>
          <w:rFonts w:ascii="Times New Roman" w:hAnsi="Times New Roman"/>
        </w:rPr>
        <w:t> 75.362(g)(</w:t>
      </w:r>
      <w:r w:rsidRPr="000E4C3E" w:rsidR="006E038F">
        <w:rPr>
          <w:rFonts w:ascii="Times New Roman" w:hAnsi="Times New Roman"/>
        </w:rPr>
        <w:t>1</w:t>
      </w:r>
      <w:r w:rsidRPr="000E4C3E" w:rsidR="00F82AB5">
        <w:rPr>
          <w:rFonts w:ascii="Times New Roman" w:hAnsi="Times New Roman"/>
        </w:rPr>
        <w:t>)</w:t>
      </w:r>
      <w:r w:rsidRPr="000E4C3E" w:rsidR="00EF4EED">
        <w:rPr>
          <w:rFonts w:ascii="Times New Roman" w:hAnsi="Times New Roman"/>
        </w:rPr>
        <w:t xml:space="preserve">. </w:t>
      </w:r>
      <w:r w:rsidRPr="000E4C3E" w:rsidR="00F82AB5">
        <w:rPr>
          <w:rFonts w:ascii="Times New Roman" w:hAnsi="Times New Roman"/>
        </w:rPr>
        <w:t>MSHA estimates that it takes 1 </w:t>
      </w:r>
      <w:r w:rsidRPr="008F4772" w:rsidR="00F35451">
        <w:rPr>
          <w:rFonts w:ascii="Times New Roman" w:hAnsi="Times New Roman"/>
        </w:rPr>
        <w:t>min</w:t>
      </w:r>
      <w:r w:rsidRPr="000E4C3E" w:rsidR="00F82AB5">
        <w:rPr>
          <w:rFonts w:ascii="Times New Roman" w:hAnsi="Times New Roman"/>
        </w:rPr>
        <w:t xml:space="preserve"> for a mine foreman or equivalent mine official earning </w:t>
      </w:r>
      <w:r w:rsidRPr="000E4C3E" w:rsidR="006F2C21">
        <w:rPr>
          <w:rFonts w:ascii="Times New Roman" w:hAnsi="Times New Roman"/>
        </w:rPr>
        <w:t>$</w:t>
      </w:r>
      <w:r w:rsidRPr="008F4772" w:rsidR="008805B5">
        <w:rPr>
          <w:rFonts w:ascii="Times New Roman" w:hAnsi="Times New Roman"/>
        </w:rPr>
        <w:t>62.23</w:t>
      </w:r>
      <w:r w:rsidRPr="000E4C3E" w:rsidR="00F82AB5">
        <w:rPr>
          <w:rFonts w:ascii="Times New Roman" w:hAnsi="Times New Roman"/>
        </w:rPr>
        <w:t xml:space="preserve"> per hour to review and countersign the record.</w:t>
      </w:r>
      <w:r w:rsidRPr="000E4C3E" w:rsidR="0005783D">
        <w:rPr>
          <w:rFonts w:ascii="Times New Roman" w:hAnsi="Times New Roman"/>
        </w:rPr>
        <w:t xml:space="preserve"> </w:t>
      </w:r>
    </w:p>
    <w:p w:rsidRPr="000E4C3E" w:rsidR="00F82AB5" w:rsidP="000E4C3E" w:rsidRDefault="00F82AB5" w14:paraId="57E2FFB5" w14:textId="27425136">
      <w:pPr>
        <w:widowControl/>
        <w:autoSpaceDE/>
        <w:adjustRightInd/>
        <w:ind w:right="720"/>
        <w:rPr>
          <w:rFonts w:ascii="Times New Roman" w:hAnsi="Times New Roman"/>
        </w:rPr>
      </w:pPr>
      <w:r w:rsidRPr="000E4C3E">
        <w:rPr>
          <w:rFonts w:ascii="Times New Roman" w:hAnsi="Times New Roman"/>
        </w:rPr>
        <w:t xml:space="preserve">MSHA estimates that </w:t>
      </w:r>
      <w:r w:rsidR="00805303">
        <w:rPr>
          <w:rFonts w:ascii="Times New Roman" w:hAnsi="Times New Roman"/>
        </w:rPr>
        <w:t>249,050</w:t>
      </w:r>
      <w:r w:rsidRPr="000E4C3E">
        <w:rPr>
          <w:rFonts w:ascii="Times New Roman" w:hAnsi="Times New Roman"/>
        </w:rPr>
        <w:t xml:space="preserve"> records will be countersigned per year</w:t>
      </w:r>
      <w:r w:rsidR="001A6598">
        <w:rPr>
          <w:rFonts w:ascii="Times New Roman" w:hAnsi="Times New Roman"/>
        </w:rPr>
        <w:t xml:space="preserve"> with</w:t>
      </w:r>
      <w:r w:rsidR="00685F25">
        <w:rPr>
          <w:rFonts w:ascii="Times New Roman" w:hAnsi="Times New Roman"/>
        </w:rPr>
        <w:t xml:space="preserve"> </w:t>
      </w:r>
      <w:r w:rsidR="00805303">
        <w:rPr>
          <w:rFonts w:ascii="Times New Roman" w:hAnsi="Times New Roman"/>
        </w:rPr>
        <w:t>7,400</w:t>
      </w:r>
      <w:r w:rsidRPr="000E4C3E">
        <w:rPr>
          <w:rFonts w:ascii="Times New Roman" w:hAnsi="Times New Roman"/>
        </w:rPr>
        <w:t> records in mines with 1</w:t>
      </w:r>
      <w:r w:rsidRPr="000E4C3E">
        <w:rPr>
          <w:rFonts w:ascii="Times New Roman" w:hAnsi="Times New Roman"/>
        </w:rPr>
        <w:noBreakHyphen/>
        <w:t xml:space="preserve">19 employees </w:t>
      </w:r>
      <w:r w:rsidRPr="00163744">
        <w:rPr>
          <w:rFonts w:ascii="Times New Roman" w:hAnsi="Times New Roman"/>
        </w:rPr>
        <w:t>(</w:t>
      </w:r>
      <w:r w:rsidRPr="00163744" w:rsidR="00805303">
        <w:rPr>
          <w:rFonts w:ascii="Times New Roman" w:hAnsi="Times New Roman"/>
        </w:rPr>
        <w:t>3</w:t>
      </w:r>
      <w:r w:rsidR="00805303">
        <w:rPr>
          <w:rFonts w:ascii="Times New Roman" w:hAnsi="Times New Roman"/>
        </w:rPr>
        <w:t>7</w:t>
      </w:r>
      <w:r w:rsidRPr="000E4C3E" w:rsidR="00805303">
        <w:rPr>
          <w:rFonts w:ascii="Times New Roman" w:hAnsi="Times New Roman"/>
        </w:rPr>
        <w:t> </w:t>
      </w:r>
      <w:r w:rsidRPr="000E4C3E">
        <w:rPr>
          <w:rFonts w:ascii="Times New Roman" w:hAnsi="Times New Roman"/>
        </w:rPr>
        <w:t xml:space="preserve">shifts per day x 200 days per year); </w:t>
      </w:r>
      <w:r w:rsidRPr="000E4C3E" w:rsidR="005E540C">
        <w:rPr>
          <w:rFonts w:ascii="Times New Roman" w:hAnsi="Times New Roman"/>
        </w:rPr>
        <w:t>186,000</w:t>
      </w:r>
      <w:r w:rsidRPr="000E4C3E" w:rsidR="005C6230">
        <w:rPr>
          <w:rFonts w:ascii="Times New Roman" w:hAnsi="Times New Roman"/>
        </w:rPr>
        <w:t xml:space="preserve"> </w:t>
      </w:r>
      <w:r w:rsidRPr="000E4C3E">
        <w:rPr>
          <w:rFonts w:ascii="Times New Roman" w:hAnsi="Times New Roman"/>
        </w:rPr>
        <w:t>records in mines with 20</w:t>
      </w:r>
      <w:r w:rsidRPr="000E4C3E">
        <w:rPr>
          <w:rFonts w:ascii="Times New Roman" w:hAnsi="Times New Roman"/>
        </w:rPr>
        <w:noBreakHyphen/>
        <w:t>500 employees (</w:t>
      </w:r>
      <w:r w:rsidRPr="000E4C3E" w:rsidR="005E540C">
        <w:rPr>
          <w:rFonts w:ascii="Times New Roman" w:hAnsi="Times New Roman"/>
        </w:rPr>
        <w:t>620 </w:t>
      </w:r>
      <w:r w:rsidRPr="000E4C3E">
        <w:rPr>
          <w:rFonts w:ascii="Times New Roman" w:hAnsi="Times New Roman"/>
        </w:rPr>
        <w:t xml:space="preserve">shifts per day x 300 days per year); and </w:t>
      </w:r>
      <w:r w:rsidRPr="000E4C3E" w:rsidR="005E540C">
        <w:rPr>
          <w:rFonts w:ascii="Times New Roman" w:hAnsi="Times New Roman"/>
        </w:rPr>
        <w:t>55,650</w:t>
      </w:r>
      <w:r w:rsidRPr="000E4C3E">
        <w:rPr>
          <w:rFonts w:ascii="Times New Roman" w:hAnsi="Times New Roman"/>
        </w:rPr>
        <w:t xml:space="preserve"> records in mines with 501+ employees (</w:t>
      </w:r>
      <w:r w:rsidRPr="000E4C3E" w:rsidR="005E540C">
        <w:rPr>
          <w:rFonts w:ascii="Times New Roman" w:hAnsi="Times New Roman"/>
        </w:rPr>
        <w:t>159 </w:t>
      </w:r>
      <w:r w:rsidRPr="000E4C3E">
        <w:rPr>
          <w:rFonts w:ascii="Times New Roman" w:hAnsi="Times New Roman"/>
        </w:rPr>
        <w:t>shifts per day x 350 days per year)</w:t>
      </w:r>
      <w:r w:rsidRPr="000E4C3E" w:rsidR="00EF4EED">
        <w:rPr>
          <w:rFonts w:ascii="Times New Roman" w:hAnsi="Times New Roman"/>
        </w:rPr>
        <w:t xml:space="preserve">. </w:t>
      </w:r>
      <w:r w:rsidRPr="000E4C3E">
        <w:rPr>
          <w:rFonts w:ascii="Times New Roman" w:hAnsi="Times New Roman"/>
        </w:rPr>
        <w:t>The annual burden hours and hour burden costs for underground coal mines are shown below.</w:t>
      </w:r>
    </w:p>
    <w:p w:rsidRPr="000E4C3E" w:rsidR="006E41C7" w:rsidP="00F82AB5" w:rsidRDefault="006C127A" w14:paraId="624B8433" w14:textId="1D635F08">
      <w:pPr>
        <w:keepNext/>
        <w:autoSpaceDE/>
        <w:adjustRightInd/>
        <w:spacing w:after="60"/>
        <w:ind w:right="720" w:firstLine="720"/>
        <w:rPr>
          <w:rFonts w:ascii="Times New Roman" w:hAnsi="Times New Roman"/>
        </w:rPr>
      </w:pP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sidR="007C5427">
        <w:rPr>
          <w:rFonts w:ascii="Times New Roman" w:hAnsi="Times New Roman"/>
        </w:rPr>
        <w:tab/>
      </w:r>
    </w:p>
    <w:p w:rsidRPr="000E4C3E" w:rsidR="00E4249E" w:rsidP="00E4249E" w:rsidRDefault="00AF388E" w14:paraId="35B25474" w14:textId="0AFF68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E4C3E">
        <w:rPr>
          <w:rFonts w:ascii="Times New Roman" w:hAnsi="Times New Roman"/>
          <w:b/>
          <w:u w:val="single"/>
        </w:rPr>
        <w:t xml:space="preserve">30 CFR </w:t>
      </w:r>
      <w:r w:rsidRPr="000E4C3E" w:rsidR="00514058">
        <w:rPr>
          <w:rFonts w:ascii="Times New Roman" w:hAnsi="Times New Roman"/>
          <w:b/>
          <w:u w:val="single"/>
        </w:rPr>
        <w:t xml:space="preserve">75.363 - </w:t>
      </w:r>
      <w:r w:rsidRPr="001A6598" w:rsidR="001A6598">
        <w:rPr>
          <w:rFonts w:ascii="Times New Roman" w:hAnsi="Times New Roman"/>
          <w:b/>
          <w:u w:val="single"/>
        </w:rPr>
        <w:t>Hazardous conditions and violations of mandatory health or safety standards; pos</w:t>
      </w:r>
      <w:r w:rsidR="001A6598">
        <w:rPr>
          <w:rFonts w:ascii="Times New Roman" w:hAnsi="Times New Roman"/>
          <w:b/>
          <w:u w:val="single"/>
        </w:rPr>
        <w:t>ting, correcting, and recording</w:t>
      </w:r>
      <w:r w:rsidRPr="000E4C3E" w:rsidR="00EF4EED">
        <w:rPr>
          <w:rFonts w:ascii="Times New Roman" w:hAnsi="Times New Roman"/>
          <w:b/>
        </w:rPr>
        <w:t>.</w:t>
      </w:r>
      <w:r w:rsidRPr="000E4C3E" w:rsidR="00EF4EED">
        <w:rPr>
          <w:rFonts w:ascii="Times New Roman" w:hAnsi="Times New Roman"/>
        </w:rPr>
        <w:t xml:space="preserve"> </w:t>
      </w:r>
      <w:r w:rsidRPr="000E4C3E" w:rsidR="001A6598">
        <w:rPr>
          <w:rFonts w:ascii="Times New Roman" w:hAnsi="Times New Roman"/>
        </w:rPr>
        <w:t>Th</w:t>
      </w:r>
      <w:r w:rsidR="001A6598">
        <w:rPr>
          <w:rFonts w:ascii="Times New Roman" w:hAnsi="Times New Roman"/>
        </w:rPr>
        <w:t>is</w:t>
      </w:r>
      <w:r w:rsidRPr="000E4C3E" w:rsidR="001A6598">
        <w:rPr>
          <w:rFonts w:ascii="Times New Roman" w:hAnsi="Times New Roman"/>
        </w:rPr>
        <w:t xml:space="preserve"> </w:t>
      </w:r>
      <w:r w:rsidRPr="000E4C3E" w:rsidR="0023000B">
        <w:rPr>
          <w:rFonts w:ascii="Times New Roman" w:hAnsi="Times New Roman"/>
        </w:rPr>
        <w:t xml:space="preserve">provision </w:t>
      </w:r>
      <w:r w:rsidRPr="000E4C3E" w:rsidR="00212F85">
        <w:rPr>
          <w:rFonts w:ascii="Times New Roman" w:hAnsi="Times New Roman"/>
        </w:rPr>
        <w:t xml:space="preserve">requires a record of hazardous conditions found, including any found during </w:t>
      </w:r>
      <w:r w:rsidRPr="000E4C3E" w:rsidR="008A74C2">
        <w:rPr>
          <w:rFonts w:ascii="Times New Roman" w:hAnsi="Times New Roman"/>
        </w:rPr>
        <w:t>s</w:t>
      </w:r>
      <w:r w:rsidRPr="000E4C3E" w:rsidR="00B92F0A">
        <w:rPr>
          <w:rFonts w:ascii="Times New Roman" w:hAnsi="Times New Roman"/>
        </w:rPr>
        <w:t>ection</w:t>
      </w:r>
      <w:r w:rsidRPr="000E4C3E" w:rsidR="0044152C">
        <w:rPr>
          <w:rFonts w:ascii="Times New Roman" w:hAnsi="Times New Roman"/>
        </w:rPr>
        <w:t xml:space="preserve"> </w:t>
      </w:r>
      <w:r w:rsidRPr="000E4C3E" w:rsidR="00212F85">
        <w:rPr>
          <w:rFonts w:ascii="Times New Roman" w:hAnsi="Times New Roman"/>
        </w:rPr>
        <w:t xml:space="preserve">75.361 </w:t>
      </w:r>
      <w:r w:rsidRPr="000E4C3E" w:rsidR="003E3E08">
        <w:rPr>
          <w:rFonts w:ascii="Times New Roman" w:hAnsi="Times New Roman"/>
        </w:rPr>
        <w:t xml:space="preserve">supplemental </w:t>
      </w:r>
      <w:r w:rsidRPr="000E4C3E" w:rsidR="00146E01">
        <w:rPr>
          <w:rFonts w:ascii="Times New Roman" w:hAnsi="Times New Roman"/>
        </w:rPr>
        <w:t xml:space="preserve">examinations </w:t>
      </w:r>
      <w:r w:rsidRPr="000E4C3E" w:rsidR="00212F85">
        <w:rPr>
          <w:rFonts w:ascii="Times New Roman" w:hAnsi="Times New Roman"/>
        </w:rPr>
        <w:t xml:space="preserve">and </w:t>
      </w:r>
      <w:r w:rsidRPr="000E4C3E" w:rsidR="00146E01">
        <w:rPr>
          <w:rFonts w:ascii="Times New Roman" w:hAnsi="Times New Roman"/>
        </w:rPr>
        <w:t xml:space="preserve">any of the nine mandatory health or safety standards found during </w:t>
      </w:r>
      <w:r w:rsidR="001A6598">
        <w:rPr>
          <w:rFonts w:ascii="Times New Roman" w:hAnsi="Times New Roman"/>
        </w:rPr>
        <w:t xml:space="preserve">section </w:t>
      </w:r>
      <w:r w:rsidRPr="000E4C3E" w:rsidR="00212F85">
        <w:rPr>
          <w:rFonts w:ascii="Times New Roman" w:hAnsi="Times New Roman"/>
        </w:rPr>
        <w:t xml:space="preserve">75.362 </w:t>
      </w:r>
      <w:r w:rsidRPr="000E4C3E" w:rsidR="003E3E08">
        <w:rPr>
          <w:rFonts w:ascii="Times New Roman" w:hAnsi="Times New Roman"/>
        </w:rPr>
        <w:t xml:space="preserve">on-shift </w:t>
      </w:r>
      <w:r w:rsidRPr="000E4C3E" w:rsidR="006E2F0A">
        <w:rPr>
          <w:rFonts w:ascii="Times New Roman" w:hAnsi="Times New Roman"/>
        </w:rPr>
        <w:t>examinations</w:t>
      </w:r>
      <w:r w:rsidR="001A6598">
        <w:rPr>
          <w:rFonts w:ascii="Times New Roman" w:hAnsi="Times New Roman"/>
        </w:rPr>
        <w:t xml:space="preserve"> which</w:t>
      </w:r>
      <w:r w:rsidRPr="000E4C3E" w:rsidR="00212F85">
        <w:rPr>
          <w:rFonts w:ascii="Times New Roman" w:hAnsi="Times New Roman"/>
        </w:rPr>
        <w:t xml:space="preserve"> must be recorded along with corrective actions taken to abate the conditions. </w:t>
      </w:r>
      <w:r w:rsidRPr="000E4C3E" w:rsidR="006E41C7">
        <w:rPr>
          <w:rFonts w:ascii="Times New Roman" w:hAnsi="Times New Roman"/>
        </w:rPr>
        <w:t>U</w:t>
      </w:r>
      <w:r w:rsidRPr="000E4C3E" w:rsidR="00212F85">
        <w:rPr>
          <w:rFonts w:ascii="Times New Roman" w:hAnsi="Times New Roman"/>
        </w:rPr>
        <w:t xml:space="preserve">nder </w:t>
      </w:r>
      <w:r w:rsidR="001A6598">
        <w:rPr>
          <w:rFonts w:ascii="Times New Roman" w:hAnsi="Times New Roman"/>
        </w:rPr>
        <w:t>s</w:t>
      </w:r>
      <w:r w:rsidRPr="000E4C3E" w:rsidR="00B92F0A">
        <w:rPr>
          <w:rFonts w:ascii="Times New Roman" w:hAnsi="Times New Roman"/>
        </w:rPr>
        <w:t>ection</w:t>
      </w:r>
      <w:r w:rsidRPr="000E4C3E" w:rsidR="004B0FFD">
        <w:rPr>
          <w:rFonts w:ascii="Times New Roman" w:hAnsi="Times New Roman"/>
        </w:rPr>
        <w:t xml:space="preserve"> </w:t>
      </w:r>
      <w:r w:rsidRPr="000E4C3E" w:rsidR="00212F85">
        <w:rPr>
          <w:rFonts w:ascii="Times New Roman" w:hAnsi="Times New Roman"/>
        </w:rPr>
        <w:t xml:space="preserve">75.363, a record is required for any hazardous condition found </w:t>
      </w:r>
      <w:r w:rsidRPr="000E4C3E" w:rsidR="00AD248B">
        <w:rPr>
          <w:rFonts w:ascii="Times New Roman" w:hAnsi="Times New Roman"/>
        </w:rPr>
        <w:t>by the mine examiner</w:t>
      </w:r>
      <w:r w:rsidRPr="000E4C3E" w:rsidR="00EF4EED">
        <w:rPr>
          <w:rFonts w:ascii="Times New Roman" w:hAnsi="Times New Roman"/>
        </w:rPr>
        <w:t xml:space="preserve">. </w:t>
      </w:r>
      <w:r w:rsidRPr="000E4C3E" w:rsidR="00212F85">
        <w:rPr>
          <w:rFonts w:ascii="Times New Roman" w:hAnsi="Times New Roman"/>
        </w:rPr>
        <w:t xml:space="preserve">This record must be countersigned by the mine foreman. </w:t>
      </w:r>
      <w:r w:rsidR="006E038F">
        <w:rPr>
          <w:rFonts w:ascii="Times New Roman" w:hAnsi="Times New Roman"/>
        </w:rPr>
        <w:t xml:space="preserve">This record must be maintained in a </w:t>
      </w:r>
      <w:r w:rsidR="00EE08A7">
        <w:rPr>
          <w:rFonts w:ascii="Times New Roman" w:hAnsi="Times New Roman"/>
        </w:rPr>
        <w:t xml:space="preserve">secure </w:t>
      </w:r>
      <w:r w:rsidR="006E038F">
        <w:rPr>
          <w:rFonts w:ascii="Times New Roman" w:hAnsi="Times New Roman"/>
        </w:rPr>
        <w:t xml:space="preserve">book at the mine in accordance with 75.363(b) and be retained for at least 1 year in accordance with 75.363(d). </w:t>
      </w:r>
      <w:r w:rsidRPr="000E4C3E" w:rsidR="00212F85">
        <w:rPr>
          <w:rFonts w:ascii="Times New Roman" w:hAnsi="Times New Roman"/>
        </w:rPr>
        <w:t xml:space="preserve">The time to record a hazard is estimated to be 5 </w:t>
      </w:r>
      <w:r w:rsidR="00F35451">
        <w:rPr>
          <w:rFonts w:ascii="Times New Roman" w:hAnsi="Times New Roman"/>
        </w:rPr>
        <w:t>min</w:t>
      </w:r>
      <w:r w:rsidRPr="000E4C3E" w:rsidR="00212F85">
        <w:rPr>
          <w:rFonts w:ascii="Times New Roman" w:hAnsi="Times New Roman"/>
        </w:rPr>
        <w:t xml:space="preserve">, and 3 </w:t>
      </w:r>
      <w:r w:rsidR="00F35451">
        <w:rPr>
          <w:rFonts w:ascii="Times New Roman" w:hAnsi="Times New Roman"/>
        </w:rPr>
        <w:t>min</w:t>
      </w:r>
      <w:r w:rsidRPr="000E4C3E" w:rsidR="00212F85">
        <w:rPr>
          <w:rFonts w:ascii="Times New Roman" w:hAnsi="Times New Roman"/>
        </w:rPr>
        <w:t xml:space="preserve"> to countersign the record</w:t>
      </w:r>
      <w:r w:rsidRPr="000E4C3E" w:rsidR="00EF4EED">
        <w:rPr>
          <w:rFonts w:ascii="Times New Roman" w:hAnsi="Times New Roman"/>
        </w:rPr>
        <w:t xml:space="preserve">. </w:t>
      </w:r>
      <w:r w:rsidRPr="000E4C3E" w:rsidR="00212F85">
        <w:rPr>
          <w:rFonts w:ascii="Times New Roman" w:hAnsi="Times New Roman"/>
        </w:rPr>
        <w:t xml:space="preserve">The record can be made by a </w:t>
      </w:r>
      <w:r w:rsidR="003020BB">
        <w:rPr>
          <w:rFonts w:ascii="Times New Roman" w:hAnsi="Times New Roman"/>
        </w:rPr>
        <w:t xml:space="preserve">certified </w:t>
      </w:r>
      <w:r w:rsidRPr="000E4C3E" w:rsidR="00212F85">
        <w:rPr>
          <w:rFonts w:ascii="Times New Roman" w:hAnsi="Times New Roman"/>
        </w:rPr>
        <w:t xml:space="preserve">person earning </w:t>
      </w:r>
      <w:r w:rsidRPr="000E4C3E" w:rsidR="00AD548F">
        <w:rPr>
          <w:rFonts w:ascii="Times New Roman" w:hAnsi="Times New Roman"/>
        </w:rPr>
        <w:t>$</w:t>
      </w:r>
      <w:r w:rsidR="00DF3384">
        <w:rPr>
          <w:rFonts w:ascii="Times New Roman" w:hAnsi="Times New Roman"/>
        </w:rPr>
        <w:t>56.90</w:t>
      </w:r>
      <w:r w:rsidRPr="000E4C3E" w:rsidR="00212F85">
        <w:rPr>
          <w:rFonts w:ascii="Times New Roman" w:hAnsi="Times New Roman"/>
        </w:rPr>
        <w:t xml:space="preserve"> per hour and signed by the mine foreman </w:t>
      </w:r>
      <w:r w:rsidR="009C4D09">
        <w:rPr>
          <w:rFonts w:ascii="Times New Roman" w:hAnsi="Times New Roman"/>
        </w:rPr>
        <w:t>earning</w:t>
      </w:r>
      <w:r w:rsidRPr="000E4C3E" w:rsidR="00212F85">
        <w:rPr>
          <w:rFonts w:ascii="Times New Roman" w:hAnsi="Times New Roman"/>
        </w:rPr>
        <w:t xml:space="preserve"> </w:t>
      </w:r>
      <w:r w:rsidRPr="000E4C3E" w:rsidR="006F2C21">
        <w:rPr>
          <w:rFonts w:ascii="Times New Roman" w:hAnsi="Times New Roman"/>
        </w:rPr>
        <w:t>$</w:t>
      </w:r>
      <w:r w:rsidR="008805B5">
        <w:rPr>
          <w:rFonts w:ascii="Times New Roman" w:hAnsi="Times New Roman"/>
        </w:rPr>
        <w:t>62.23</w:t>
      </w:r>
      <w:r w:rsidRPr="000E4C3E" w:rsidR="00212F85">
        <w:rPr>
          <w:rFonts w:ascii="Times New Roman" w:hAnsi="Times New Roman"/>
        </w:rPr>
        <w:t xml:space="preserve"> per hour</w:t>
      </w:r>
      <w:r w:rsidRPr="000E4C3E" w:rsidR="00EF4EED">
        <w:rPr>
          <w:rFonts w:ascii="Times New Roman" w:hAnsi="Times New Roman"/>
        </w:rPr>
        <w:t xml:space="preserve">. </w:t>
      </w:r>
      <w:r w:rsidRPr="000E4C3E" w:rsidR="001E03BB">
        <w:rPr>
          <w:rFonts w:ascii="Times New Roman" w:hAnsi="Times New Roman"/>
        </w:rPr>
        <w:t xml:space="preserve">MSHA </w:t>
      </w:r>
      <w:r w:rsidRPr="000E4C3E" w:rsidR="00212F85">
        <w:rPr>
          <w:rFonts w:ascii="Times New Roman" w:hAnsi="Times New Roman"/>
        </w:rPr>
        <w:t>estimate</w:t>
      </w:r>
      <w:r w:rsidRPr="000E4C3E" w:rsidR="001E03BB">
        <w:rPr>
          <w:rFonts w:ascii="Times New Roman" w:hAnsi="Times New Roman"/>
        </w:rPr>
        <w:t>s</w:t>
      </w:r>
      <w:r w:rsidRPr="000E4C3E" w:rsidR="00212F85">
        <w:rPr>
          <w:rFonts w:ascii="Times New Roman" w:hAnsi="Times New Roman"/>
        </w:rPr>
        <w:t xml:space="preserve"> that </w:t>
      </w:r>
      <w:r w:rsidRPr="000E4C3E" w:rsidR="007E4F77">
        <w:rPr>
          <w:rFonts w:ascii="Times New Roman" w:hAnsi="Times New Roman"/>
        </w:rPr>
        <w:t>100</w:t>
      </w:r>
      <w:r w:rsidRPr="000E4C3E" w:rsidR="00212F85">
        <w:rPr>
          <w:rFonts w:ascii="Times New Roman" w:hAnsi="Times New Roman"/>
        </w:rPr>
        <w:t xml:space="preserve"> hazards per year will be recorded at large mines and </w:t>
      </w:r>
      <w:r w:rsidRPr="000E4C3E" w:rsidR="007E4F77">
        <w:rPr>
          <w:rFonts w:ascii="Times New Roman" w:hAnsi="Times New Roman"/>
        </w:rPr>
        <w:t>50</w:t>
      </w:r>
      <w:r w:rsidRPr="000E4C3E" w:rsidR="00212F85">
        <w:rPr>
          <w:rFonts w:ascii="Times New Roman" w:hAnsi="Times New Roman"/>
        </w:rPr>
        <w:t xml:space="preserve"> hazards per year will be recorded in small mines.</w:t>
      </w:r>
    </w:p>
    <w:p w:rsidRPr="000E4C3E" w:rsidR="006E41C7" w:rsidP="00E4249E" w:rsidRDefault="006E41C7" w14:paraId="155EC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0E4C3E" w:rsidR="00212F85" w:rsidP="00212F85" w:rsidRDefault="0023000B" w14:paraId="54CADB69" w14:textId="035795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w:t>
      </w:r>
      <w:r w:rsidRPr="000E4C3E" w:rsidR="008A11B3">
        <w:rPr>
          <w:rFonts w:ascii="Times New Roman" w:hAnsi="Times New Roman"/>
        </w:rPr>
        <w:t>ection</w:t>
      </w:r>
      <w:r w:rsidRPr="000E4C3E" w:rsidR="00212F85">
        <w:rPr>
          <w:rFonts w:ascii="Times New Roman" w:hAnsi="Times New Roman"/>
        </w:rPr>
        <w:t> 75.363 requires operators to record any violations of nine mandatory health or safety standards found on supplemental and on-shift examinations</w:t>
      </w:r>
      <w:r w:rsidRPr="000E4C3E" w:rsidR="00A81B94">
        <w:rPr>
          <w:rFonts w:ascii="Times New Roman" w:hAnsi="Times New Roman"/>
        </w:rPr>
        <w:t xml:space="preserve"> and any corrective actions taken</w:t>
      </w:r>
      <w:r w:rsidRPr="000E4C3E" w:rsidR="00EF4EED">
        <w:rPr>
          <w:rFonts w:ascii="Times New Roman" w:hAnsi="Times New Roman"/>
        </w:rPr>
        <w:t xml:space="preserve">. </w:t>
      </w:r>
      <w:r w:rsidRPr="000E4C3E" w:rsidR="008D35BF">
        <w:rPr>
          <w:rFonts w:ascii="Times New Roman" w:hAnsi="Times New Roman"/>
        </w:rPr>
        <w:t xml:space="preserve">The nine standards represent the conditions or practices that, if uncorrected, present the greatest unsafe conditions and the most serious risks to miners. </w:t>
      </w:r>
      <w:r w:rsidRPr="000E4C3E" w:rsidR="00212F85">
        <w:rPr>
          <w:rFonts w:ascii="Times New Roman" w:hAnsi="Times New Roman"/>
        </w:rPr>
        <w:t>The supplemental (</w:t>
      </w:r>
      <w:r w:rsidRPr="000E4C3E" w:rsidR="008A74C2">
        <w:rPr>
          <w:rFonts w:ascii="Times New Roman" w:hAnsi="Times New Roman"/>
        </w:rPr>
        <w:t>s</w:t>
      </w:r>
      <w:r w:rsidRPr="000E4C3E" w:rsidR="00B92F0A">
        <w:rPr>
          <w:rFonts w:ascii="Times New Roman" w:hAnsi="Times New Roman"/>
        </w:rPr>
        <w:t>ection</w:t>
      </w:r>
      <w:r w:rsidRPr="000E4C3E" w:rsidR="00212F85">
        <w:rPr>
          <w:rFonts w:ascii="Times New Roman" w:hAnsi="Times New Roman"/>
        </w:rPr>
        <w:t> 75.361) and on-shift (</w:t>
      </w:r>
      <w:r w:rsidRPr="000E4C3E" w:rsidR="008A74C2">
        <w:rPr>
          <w:rFonts w:ascii="Times New Roman" w:hAnsi="Times New Roman"/>
        </w:rPr>
        <w:t>s</w:t>
      </w:r>
      <w:r w:rsidRPr="000E4C3E" w:rsidR="00B92F0A">
        <w:rPr>
          <w:rFonts w:ascii="Times New Roman" w:hAnsi="Times New Roman"/>
        </w:rPr>
        <w:t>ection</w:t>
      </w:r>
      <w:r w:rsidRPr="000E4C3E" w:rsidR="00212F85">
        <w:rPr>
          <w:rFonts w:ascii="Times New Roman" w:hAnsi="Times New Roman"/>
        </w:rPr>
        <w:t xml:space="preserve"> 75.362) standards contain recordkeeping requirements if a violation of any of </w:t>
      </w:r>
      <w:r w:rsidRPr="000E4C3E" w:rsidR="0050026E">
        <w:rPr>
          <w:rFonts w:ascii="Times New Roman" w:hAnsi="Times New Roman"/>
        </w:rPr>
        <w:t xml:space="preserve">the </w:t>
      </w:r>
      <w:r w:rsidRPr="000E4C3E" w:rsidR="00212F85">
        <w:rPr>
          <w:rFonts w:ascii="Times New Roman" w:hAnsi="Times New Roman"/>
        </w:rPr>
        <w:t xml:space="preserve">nine </w:t>
      </w:r>
      <w:r w:rsidRPr="000E4C3E" w:rsidR="0050026E">
        <w:rPr>
          <w:rFonts w:ascii="Times New Roman" w:hAnsi="Times New Roman"/>
        </w:rPr>
        <w:t xml:space="preserve">noted </w:t>
      </w:r>
      <w:r w:rsidRPr="000E4C3E" w:rsidR="00212F85">
        <w:rPr>
          <w:rFonts w:ascii="Times New Roman" w:hAnsi="Times New Roman"/>
        </w:rPr>
        <w:t>mandatory health or safety standards</w:t>
      </w:r>
      <w:r w:rsidRPr="000E4C3E" w:rsidR="00A81B94">
        <w:rPr>
          <w:rFonts w:ascii="Times New Roman" w:hAnsi="Times New Roman"/>
        </w:rPr>
        <w:t xml:space="preserve"> </w:t>
      </w:r>
      <w:r w:rsidRPr="000E4C3E" w:rsidR="00212F85">
        <w:rPr>
          <w:rFonts w:ascii="Times New Roman" w:hAnsi="Times New Roman"/>
        </w:rPr>
        <w:t>is found</w:t>
      </w:r>
      <w:r w:rsidRPr="000E4C3E" w:rsidR="00EF4EED">
        <w:rPr>
          <w:rFonts w:ascii="Times New Roman" w:hAnsi="Times New Roman"/>
        </w:rPr>
        <w:t xml:space="preserve">. </w:t>
      </w:r>
      <w:r w:rsidRPr="000E4C3E" w:rsidR="00212F85">
        <w:rPr>
          <w:rFonts w:ascii="Times New Roman" w:hAnsi="Times New Roman"/>
        </w:rPr>
        <w:t xml:space="preserve">During </w:t>
      </w:r>
      <w:r w:rsidR="007D1AC7">
        <w:rPr>
          <w:rFonts w:ascii="Times New Roman" w:hAnsi="Times New Roman"/>
        </w:rPr>
        <w:t>fiscal years</w:t>
      </w:r>
      <w:r w:rsidRPr="000E4C3E" w:rsidR="007D1AC7">
        <w:rPr>
          <w:rFonts w:ascii="Times New Roman" w:hAnsi="Times New Roman"/>
        </w:rPr>
        <w:t xml:space="preserve"> </w:t>
      </w:r>
      <w:r w:rsidRPr="000E4C3E" w:rsidR="00FB70C8">
        <w:rPr>
          <w:rFonts w:ascii="Times New Roman" w:hAnsi="Times New Roman"/>
        </w:rPr>
        <w:t xml:space="preserve">2018 </w:t>
      </w:r>
      <w:r w:rsidRPr="000E4C3E" w:rsidR="00212F85">
        <w:rPr>
          <w:rFonts w:ascii="Times New Roman" w:hAnsi="Times New Roman"/>
        </w:rPr>
        <w:t xml:space="preserve">through </w:t>
      </w:r>
      <w:r w:rsidRPr="000E4C3E" w:rsidR="00FB70C8">
        <w:rPr>
          <w:rFonts w:ascii="Times New Roman" w:hAnsi="Times New Roman"/>
        </w:rPr>
        <w:t>2020</w:t>
      </w:r>
      <w:r w:rsidRPr="000E4C3E" w:rsidR="00212F85">
        <w:rPr>
          <w:rFonts w:ascii="Times New Roman" w:hAnsi="Times New Roman"/>
        </w:rPr>
        <w:t xml:space="preserve">, MSHA inspectors found </w:t>
      </w:r>
      <w:bookmarkStart w:name="OLE_LINK1" w:id="6"/>
      <w:bookmarkStart w:name="OLE_LINK2" w:id="7"/>
      <w:r w:rsidRPr="000E4C3E" w:rsidR="00212F85">
        <w:rPr>
          <w:rFonts w:ascii="Times New Roman" w:hAnsi="Times New Roman"/>
        </w:rPr>
        <w:t xml:space="preserve">an annual average of </w:t>
      </w:r>
      <w:r w:rsidRPr="000E4C3E" w:rsidR="00FB70C8">
        <w:rPr>
          <w:rFonts w:ascii="Times New Roman" w:hAnsi="Times New Roman"/>
        </w:rPr>
        <w:t>10,394</w:t>
      </w:r>
      <w:r w:rsidRPr="000E4C3E" w:rsidR="00212F85">
        <w:rPr>
          <w:rFonts w:ascii="Times New Roman" w:hAnsi="Times New Roman"/>
        </w:rPr>
        <w:t xml:space="preserve"> violations </w:t>
      </w:r>
      <w:bookmarkEnd w:id="6"/>
      <w:bookmarkEnd w:id="7"/>
      <w:r w:rsidRPr="000E4C3E" w:rsidR="00212F85">
        <w:rPr>
          <w:rFonts w:ascii="Times New Roman" w:hAnsi="Times New Roman"/>
        </w:rPr>
        <w:t xml:space="preserve">of the </w:t>
      </w:r>
      <w:r w:rsidRPr="000E4C3E" w:rsidR="002201A9">
        <w:rPr>
          <w:rFonts w:ascii="Times New Roman" w:hAnsi="Times New Roman"/>
        </w:rPr>
        <w:t>nine</w:t>
      </w:r>
      <w:r w:rsidRPr="000E4C3E" w:rsidR="00212F85">
        <w:rPr>
          <w:rFonts w:ascii="Times New Roman" w:hAnsi="Times New Roman"/>
        </w:rPr>
        <w:t xml:space="preserve"> standards MSHA believes are most likely to be identified on </w:t>
      </w:r>
      <w:proofErr w:type="spellStart"/>
      <w:r w:rsidRPr="000E4C3E" w:rsidR="00212F85">
        <w:rPr>
          <w:rFonts w:ascii="Times New Roman" w:hAnsi="Times New Roman"/>
        </w:rPr>
        <w:t>preshift</w:t>
      </w:r>
      <w:proofErr w:type="spellEnd"/>
      <w:r w:rsidRPr="000E4C3E" w:rsidR="00212F85">
        <w:rPr>
          <w:rFonts w:ascii="Times New Roman" w:hAnsi="Times New Roman"/>
        </w:rPr>
        <w:t>, supplemental, on-shift, and weekly examinations</w:t>
      </w:r>
      <w:r w:rsidRPr="000E4C3E" w:rsidR="00EF4EED">
        <w:rPr>
          <w:rFonts w:ascii="Times New Roman" w:hAnsi="Times New Roman"/>
        </w:rPr>
        <w:t xml:space="preserve">. </w:t>
      </w:r>
      <w:r w:rsidRPr="000E4C3E" w:rsidR="00212F85">
        <w:rPr>
          <w:rFonts w:ascii="Times New Roman" w:hAnsi="Times New Roman"/>
        </w:rPr>
        <w:t xml:space="preserve">Because conditions resulting in these violations can occur and require corrective action multiple times during the year (e.g., insufficient rock dust), MSHA multiplied the </w:t>
      </w:r>
      <w:r w:rsidRPr="000E4C3E" w:rsidR="00EB0A97">
        <w:rPr>
          <w:rFonts w:ascii="Times New Roman" w:hAnsi="Times New Roman"/>
        </w:rPr>
        <w:t>10,394</w:t>
      </w:r>
      <w:r w:rsidRPr="000E4C3E" w:rsidR="00212F85">
        <w:rPr>
          <w:rFonts w:ascii="Times New Roman" w:hAnsi="Times New Roman"/>
        </w:rPr>
        <w:t xml:space="preserve"> violations found by MSHA inspectors by a factor of 1.5 to arrive at an estimated </w:t>
      </w:r>
      <w:r w:rsidRPr="000E4C3E" w:rsidR="00EB0A97">
        <w:rPr>
          <w:rFonts w:ascii="Times New Roman" w:hAnsi="Times New Roman"/>
        </w:rPr>
        <w:t>15,591</w:t>
      </w:r>
      <w:r w:rsidRPr="000E4C3E" w:rsidR="00212F85">
        <w:rPr>
          <w:rFonts w:ascii="Times New Roman" w:hAnsi="Times New Roman"/>
        </w:rPr>
        <w:t xml:space="preserve"> violations that could be found by mine examiners</w:t>
      </w:r>
      <w:r w:rsidRPr="000E4C3E" w:rsidR="00EF4EED">
        <w:rPr>
          <w:rFonts w:ascii="Times New Roman" w:hAnsi="Times New Roman"/>
        </w:rPr>
        <w:t xml:space="preserve">. </w:t>
      </w:r>
      <w:r w:rsidRPr="000E4C3E" w:rsidR="00212F85">
        <w:rPr>
          <w:rFonts w:ascii="Times New Roman" w:hAnsi="Times New Roman"/>
        </w:rPr>
        <w:t xml:space="preserve">MSHA assumes that half of these violations, </w:t>
      </w:r>
      <w:r w:rsidRPr="000E4C3E" w:rsidR="00EB0A97">
        <w:rPr>
          <w:rFonts w:ascii="Times New Roman" w:hAnsi="Times New Roman"/>
        </w:rPr>
        <w:t>7,796</w:t>
      </w:r>
      <w:r w:rsidRPr="000E4C3E" w:rsidR="00212F85">
        <w:rPr>
          <w:rFonts w:ascii="Times New Roman" w:hAnsi="Times New Roman"/>
        </w:rPr>
        <w:t xml:space="preserve"> violations, would be identified on the </w:t>
      </w:r>
      <w:proofErr w:type="spellStart"/>
      <w:r w:rsidRPr="000E4C3E" w:rsidR="00212F85">
        <w:rPr>
          <w:rFonts w:ascii="Times New Roman" w:hAnsi="Times New Roman"/>
        </w:rPr>
        <w:t>preshift</w:t>
      </w:r>
      <w:proofErr w:type="spellEnd"/>
      <w:r w:rsidRPr="000E4C3E" w:rsidR="00212F85">
        <w:rPr>
          <w:rFonts w:ascii="Times New Roman" w:hAnsi="Times New Roman"/>
        </w:rPr>
        <w:t xml:space="preserve"> and weekly examinations and the other half</w:t>
      </w:r>
      <w:r w:rsidR="00BB442A">
        <w:rPr>
          <w:rFonts w:ascii="Times New Roman" w:hAnsi="Times New Roman"/>
        </w:rPr>
        <w:t>, 7,795 violations,</w:t>
      </w:r>
      <w:r w:rsidRPr="000E4C3E" w:rsidR="00212F85">
        <w:rPr>
          <w:rFonts w:ascii="Times New Roman" w:hAnsi="Times New Roman"/>
        </w:rPr>
        <w:t xml:space="preserve"> would be identified on supplemental and on-shift examinations</w:t>
      </w:r>
      <w:r w:rsidRPr="000E4C3E" w:rsidR="00EF4EED">
        <w:rPr>
          <w:rFonts w:ascii="Times New Roman" w:hAnsi="Times New Roman"/>
        </w:rPr>
        <w:t xml:space="preserve">. </w:t>
      </w:r>
    </w:p>
    <w:p w:rsidRPr="000E4C3E" w:rsidR="00212F85" w:rsidP="00212F85" w:rsidRDefault="00212F85" w14:paraId="05502F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212F85" w:rsidP="00212F85" w:rsidRDefault="00212F85" w14:paraId="7037373D" w14:textId="6CAE03F9">
      <w:pPr>
        <w:tabs>
          <w:tab w:val="left" w:pos="720"/>
        </w:tabs>
        <w:outlineLvl w:val="0"/>
        <w:rPr>
          <w:rFonts w:ascii="Times New Roman" w:hAnsi="Times New Roman"/>
        </w:rPr>
      </w:pPr>
      <w:r w:rsidRPr="000E4C3E">
        <w:rPr>
          <w:rFonts w:ascii="Times New Roman" w:hAnsi="Times New Roman"/>
        </w:rPr>
        <w:t>MSHA estimates that 80 percent of these (</w:t>
      </w:r>
      <w:r w:rsidRPr="000E4C3E" w:rsidR="00EB0A97">
        <w:rPr>
          <w:rFonts w:ascii="Times New Roman" w:hAnsi="Times New Roman"/>
        </w:rPr>
        <w:t>6,23</w:t>
      </w:r>
      <w:r w:rsidRPr="000E4C3E" w:rsidR="00266BB4">
        <w:rPr>
          <w:rFonts w:ascii="Times New Roman" w:hAnsi="Times New Roman"/>
        </w:rPr>
        <w:t>6</w:t>
      </w:r>
      <w:r w:rsidRPr="000E4C3E">
        <w:rPr>
          <w:rFonts w:ascii="Times New Roman" w:hAnsi="Times New Roman"/>
        </w:rPr>
        <w:t xml:space="preserve"> violations</w:t>
      </w:r>
      <w:r w:rsidR="00BB442A">
        <w:rPr>
          <w:rFonts w:ascii="Times New Roman" w:hAnsi="Times New Roman"/>
        </w:rPr>
        <w:t xml:space="preserve"> out of 7,795 violations</w:t>
      </w:r>
      <w:r w:rsidRPr="000E4C3E">
        <w:rPr>
          <w:rFonts w:ascii="Times New Roman" w:hAnsi="Times New Roman"/>
        </w:rPr>
        <w:t>) would be found on the on-shift examinations and 20 percent (</w:t>
      </w:r>
      <w:r w:rsidRPr="000E4C3E" w:rsidR="00EB0A97">
        <w:rPr>
          <w:rFonts w:ascii="Times New Roman" w:hAnsi="Times New Roman"/>
        </w:rPr>
        <w:t>1,</w:t>
      </w:r>
      <w:r w:rsidRPr="000E4C3E" w:rsidR="00266BB4">
        <w:rPr>
          <w:rFonts w:ascii="Times New Roman" w:hAnsi="Times New Roman"/>
        </w:rPr>
        <w:t>5</w:t>
      </w:r>
      <w:r w:rsidR="0053703F">
        <w:rPr>
          <w:rFonts w:ascii="Times New Roman" w:hAnsi="Times New Roman"/>
        </w:rPr>
        <w:t>59</w:t>
      </w:r>
      <w:r w:rsidRPr="000E4C3E">
        <w:rPr>
          <w:rFonts w:ascii="Times New Roman" w:hAnsi="Times New Roman"/>
        </w:rPr>
        <w:t xml:space="preserve"> violations</w:t>
      </w:r>
      <w:r w:rsidR="00BB442A">
        <w:rPr>
          <w:rFonts w:ascii="Times New Roman" w:hAnsi="Times New Roman"/>
        </w:rPr>
        <w:t xml:space="preserve"> out of 7,795 violations</w:t>
      </w:r>
      <w:r w:rsidRPr="000E4C3E">
        <w:rPr>
          <w:rFonts w:ascii="Times New Roman" w:hAnsi="Times New Roman"/>
        </w:rPr>
        <w:t xml:space="preserve">) would be found on the supplemental examinations. MSHA estimates that it would take 3 </w:t>
      </w:r>
      <w:r w:rsidR="00F35451">
        <w:rPr>
          <w:rFonts w:ascii="Times New Roman" w:hAnsi="Times New Roman"/>
        </w:rPr>
        <w:t>min</w:t>
      </w:r>
      <w:r w:rsidRPr="000E4C3E">
        <w:rPr>
          <w:rFonts w:ascii="Times New Roman" w:hAnsi="Times New Roman"/>
        </w:rPr>
        <w:t xml:space="preserve"> to </w:t>
      </w:r>
      <w:r w:rsidRPr="000E4C3E">
        <w:rPr>
          <w:rFonts w:ascii="Times New Roman" w:hAnsi="Times New Roman"/>
        </w:rPr>
        <w:lastRenderedPageBreak/>
        <w:t xml:space="preserve">record any violations identified and corrective actions taken. Supervisors earning </w:t>
      </w:r>
      <w:r w:rsidRPr="000E4C3E" w:rsidR="006F2C21">
        <w:rPr>
          <w:rFonts w:ascii="Times New Roman" w:hAnsi="Times New Roman"/>
        </w:rPr>
        <w:t>$</w:t>
      </w:r>
      <w:r w:rsidR="008805B5">
        <w:rPr>
          <w:rFonts w:ascii="Times New Roman" w:hAnsi="Times New Roman"/>
        </w:rPr>
        <w:t>62.23</w:t>
      </w:r>
      <w:r w:rsidRPr="000E4C3E">
        <w:rPr>
          <w:rFonts w:ascii="Times New Roman" w:hAnsi="Times New Roman"/>
        </w:rPr>
        <w:t xml:space="preserve"> an hour perform on-shift exams and certified examiners earning </w:t>
      </w:r>
      <w:r w:rsidRPr="000E4C3E" w:rsidR="00AD548F">
        <w:rPr>
          <w:rFonts w:ascii="Times New Roman" w:hAnsi="Times New Roman"/>
        </w:rPr>
        <w:t>$</w:t>
      </w:r>
      <w:r w:rsidR="00DF3384">
        <w:rPr>
          <w:rFonts w:ascii="Times New Roman" w:hAnsi="Times New Roman"/>
        </w:rPr>
        <w:t>56.90</w:t>
      </w:r>
      <w:r w:rsidRPr="000E4C3E">
        <w:rPr>
          <w:rFonts w:ascii="Times New Roman" w:hAnsi="Times New Roman"/>
        </w:rPr>
        <w:t xml:space="preserve"> perform supplemental exams.</w:t>
      </w:r>
    </w:p>
    <w:p w:rsidRPr="000E4C3E" w:rsidR="00541D74" w:rsidP="00212F85" w:rsidRDefault="00541D74" w14:paraId="114F218A" w14:textId="77777777">
      <w:pPr>
        <w:tabs>
          <w:tab w:val="left" w:pos="720"/>
        </w:tabs>
        <w:outlineLvl w:val="0"/>
        <w:rPr>
          <w:rFonts w:ascii="Times New Roman" w:hAnsi="Times New Roman"/>
        </w:rPr>
      </w:pPr>
    </w:p>
    <w:p w:rsidRPr="000E4C3E" w:rsidR="00212F85" w:rsidP="00212F85" w:rsidRDefault="00212F85" w14:paraId="23C660B5" w14:textId="77777777">
      <w:pPr>
        <w:tabs>
          <w:tab w:val="left" w:pos="720"/>
        </w:tabs>
        <w:outlineLvl w:val="0"/>
        <w:rPr>
          <w:rFonts w:ascii="Times New Roman" w:hAnsi="Times New Roman"/>
        </w:rPr>
      </w:pPr>
      <w:r w:rsidRPr="000E4C3E">
        <w:rPr>
          <w:rFonts w:ascii="Times New Roman" w:hAnsi="Times New Roman"/>
        </w:rPr>
        <w:t>MSHA’s estimates of underground coal operators’ annual burden hours and related costs are presented below.</w:t>
      </w:r>
    </w:p>
    <w:p w:rsidRPr="000E4C3E" w:rsidR="00116E5A" w:rsidP="00212F85" w:rsidRDefault="00116E5A" w14:paraId="0C78D4BA" w14:textId="77777777">
      <w:pPr>
        <w:tabs>
          <w:tab w:val="left" w:pos="720"/>
        </w:tabs>
        <w:outlineLvl w:val="0"/>
        <w:rPr>
          <w:rFonts w:ascii="Times New Roman" w:hAnsi="Times New Roman"/>
        </w:rPr>
      </w:pPr>
    </w:p>
    <w:p w:rsidRPr="000E4C3E" w:rsidR="00CF53F6" w:rsidP="00CF53F6" w:rsidRDefault="00AA209D" w14:paraId="2AB71CD0" w14:textId="5EFBF0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 xml:space="preserve">30 CFR </w:t>
      </w:r>
      <w:r w:rsidRPr="000E4C3E" w:rsidR="00CF53F6">
        <w:rPr>
          <w:rFonts w:ascii="Times New Roman" w:hAnsi="Times New Roman"/>
          <w:b/>
          <w:u w:val="single"/>
        </w:rPr>
        <w:t xml:space="preserve">75.364 - Weekly </w:t>
      </w:r>
      <w:r w:rsidR="007D1AC7">
        <w:rPr>
          <w:rFonts w:ascii="Times New Roman" w:hAnsi="Times New Roman"/>
          <w:b/>
          <w:u w:val="single"/>
        </w:rPr>
        <w:t>e</w:t>
      </w:r>
      <w:r w:rsidRPr="000E4C3E" w:rsidR="00CF53F6">
        <w:rPr>
          <w:rFonts w:ascii="Times New Roman" w:hAnsi="Times New Roman"/>
          <w:b/>
          <w:u w:val="single"/>
        </w:rPr>
        <w:t>xamination</w:t>
      </w:r>
      <w:r w:rsidRPr="000E4C3E" w:rsidR="00EF4EED">
        <w:rPr>
          <w:rFonts w:ascii="Times New Roman" w:hAnsi="Times New Roman"/>
        </w:rPr>
        <w:t xml:space="preserve">. </w:t>
      </w:r>
      <w:r w:rsidRPr="000E4C3E" w:rsidR="00D513B9">
        <w:rPr>
          <w:rFonts w:ascii="Times New Roman" w:hAnsi="Times New Roman"/>
        </w:rPr>
        <w:t>MSHA estimates t</w:t>
      </w:r>
      <w:r w:rsidRPr="000E4C3E" w:rsidR="00CF53F6">
        <w:rPr>
          <w:rFonts w:ascii="Times New Roman" w:hAnsi="Times New Roman"/>
        </w:rPr>
        <w:t xml:space="preserve">he time required to make the record to be 35 </w:t>
      </w:r>
      <w:r w:rsidR="00F35451">
        <w:rPr>
          <w:rFonts w:ascii="Times New Roman" w:hAnsi="Times New Roman"/>
        </w:rPr>
        <w:t>min</w:t>
      </w:r>
      <w:r w:rsidRPr="000E4C3E" w:rsidR="00CF53F6">
        <w:rPr>
          <w:rFonts w:ascii="Times New Roman" w:hAnsi="Times New Roman"/>
        </w:rPr>
        <w:t xml:space="preserve"> in mines with 1-19 employees and 60 </w:t>
      </w:r>
      <w:r w:rsidR="00F35451">
        <w:rPr>
          <w:rFonts w:ascii="Times New Roman" w:hAnsi="Times New Roman"/>
        </w:rPr>
        <w:t>min</w:t>
      </w:r>
      <w:r w:rsidRPr="000E4C3E" w:rsidR="00CF53F6">
        <w:rPr>
          <w:rFonts w:ascii="Times New Roman" w:hAnsi="Times New Roman"/>
        </w:rPr>
        <w:t xml:space="preserve"> in mines with 20 or more employees</w:t>
      </w:r>
      <w:r w:rsidRPr="000E4C3E" w:rsidR="00EF4EED">
        <w:rPr>
          <w:rFonts w:ascii="Times New Roman" w:hAnsi="Times New Roman"/>
        </w:rPr>
        <w:t xml:space="preserve">. </w:t>
      </w:r>
      <w:r w:rsidRPr="000E4C3E" w:rsidR="00CF53F6">
        <w:rPr>
          <w:rFonts w:ascii="Times New Roman" w:hAnsi="Times New Roman"/>
        </w:rPr>
        <w:t xml:space="preserve">Records are completed by examiners earning </w:t>
      </w:r>
      <w:r w:rsidRPr="000E4C3E" w:rsidR="00AD548F">
        <w:rPr>
          <w:rFonts w:ascii="Times New Roman" w:hAnsi="Times New Roman"/>
        </w:rPr>
        <w:t>$</w:t>
      </w:r>
      <w:r w:rsidR="00DF3384">
        <w:rPr>
          <w:rFonts w:ascii="Times New Roman" w:hAnsi="Times New Roman"/>
        </w:rPr>
        <w:t>56.90</w:t>
      </w:r>
      <w:r w:rsidRPr="000E4C3E" w:rsidR="00CF53F6">
        <w:rPr>
          <w:rFonts w:ascii="Times New Roman" w:hAnsi="Times New Roman"/>
        </w:rPr>
        <w:t xml:space="preserve"> per hour</w:t>
      </w:r>
      <w:r w:rsidRPr="000E4C3E" w:rsidR="00EF4EED">
        <w:rPr>
          <w:rFonts w:ascii="Times New Roman" w:hAnsi="Times New Roman"/>
        </w:rPr>
        <w:t xml:space="preserve">. </w:t>
      </w:r>
      <w:r w:rsidRPr="000E4C3E" w:rsidR="00CF53F6">
        <w:rPr>
          <w:rFonts w:ascii="Times New Roman" w:hAnsi="Times New Roman"/>
        </w:rPr>
        <w:t xml:space="preserve">The time needed to review and countersign the record by the mine foreman </w:t>
      </w:r>
      <w:r w:rsidR="003C7B5D">
        <w:rPr>
          <w:rFonts w:ascii="Times New Roman" w:hAnsi="Times New Roman"/>
        </w:rPr>
        <w:t xml:space="preserve">earning </w:t>
      </w:r>
      <w:r w:rsidRPr="000E4C3E" w:rsidR="006F2C21">
        <w:rPr>
          <w:rFonts w:ascii="Times New Roman" w:hAnsi="Times New Roman"/>
        </w:rPr>
        <w:t>$</w:t>
      </w:r>
      <w:r w:rsidR="008805B5">
        <w:rPr>
          <w:rFonts w:ascii="Times New Roman" w:hAnsi="Times New Roman"/>
        </w:rPr>
        <w:t>62.23</w:t>
      </w:r>
      <w:r w:rsidRPr="000E4C3E" w:rsidR="00CF53F6">
        <w:rPr>
          <w:rFonts w:ascii="Times New Roman" w:hAnsi="Times New Roman"/>
        </w:rPr>
        <w:t xml:space="preserve"> per hour is 5 </w:t>
      </w:r>
      <w:r w:rsidR="00F35451">
        <w:rPr>
          <w:rFonts w:ascii="Times New Roman" w:hAnsi="Times New Roman"/>
        </w:rPr>
        <w:t>min</w:t>
      </w:r>
      <w:r w:rsidRPr="000E4C3E" w:rsidR="00CF53F6">
        <w:rPr>
          <w:rFonts w:ascii="Times New Roman" w:hAnsi="Times New Roman"/>
        </w:rPr>
        <w:t xml:space="preserve"> at mines with 1-19 employees and 10 </w:t>
      </w:r>
      <w:r w:rsidR="00F35451">
        <w:rPr>
          <w:rFonts w:ascii="Times New Roman" w:hAnsi="Times New Roman"/>
        </w:rPr>
        <w:t>min</w:t>
      </w:r>
      <w:r w:rsidRPr="000E4C3E" w:rsidR="00CF53F6">
        <w:rPr>
          <w:rFonts w:ascii="Times New Roman" w:hAnsi="Times New Roman"/>
        </w:rPr>
        <w:t xml:space="preserve"> at mines with 20 or more employees.</w:t>
      </w:r>
    </w:p>
    <w:p w:rsidRPr="000E4C3E" w:rsidR="00CF53F6" w:rsidP="00CF53F6" w:rsidRDefault="00CF53F6" w14:paraId="258010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CF53F6" w:rsidP="00CF53F6" w:rsidRDefault="0023000B" w14:paraId="2F053041" w14:textId="023545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S</w:t>
      </w:r>
      <w:r w:rsidRPr="000E4C3E" w:rsidR="008A11B3">
        <w:rPr>
          <w:rFonts w:ascii="Times New Roman" w:hAnsi="Times New Roman"/>
        </w:rPr>
        <w:t>ection</w:t>
      </w:r>
      <w:r w:rsidRPr="000E4C3E" w:rsidR="00CF53F6">
        <w:rPr>
          <w:rFonts w:ascii="Times New Roman" w:hAnsi="Times New Roman"/>
        </w:rPr>
        <w:t> 75.364 require</w:t>
      </w:r>
      <w:r w:rsidRPr="000E4C3E" w:rsidR="001F66D1">
        <w:rPr>
          <w:rFonts w:ascii="Times New Roman" w:hAnsi="Times New Roman"/>
        </w:rPr>
        <w:t>s</w:t>
      </w:r>
      <w:r w:rsidRPr="000E4C3E" w:rsidR="00CF53F6">
        <w:rPr>
          <w:rFonts w:ascii="Times New Roman" w:hAnsi="Times New Roman"/>
        </w:rPr>
        <w:t xml:space="preserve"> operators </w:t>
      </w:r>
      <w:r w:rsidR="007D1AC7">
        <w:rPr>
          <w:rFonts w:ascii="Times New Roman" w:hAnsi="Times New Roman"/>
        </w:rPr>
        <w:t xml:space="preserve">also </w:t>
      </w:r>
      <w:r w:rsidRPr="000E4C3E" w:rsidR="00CF53F6">
        <w:rPr>
          <w:rFonts w:ascii="Times New Roman" w:hAnsi="Times New Roman"/>
        </w:rPr>
        <w:t xml:space="preserve">to </w:t>
      </w:r>
      <w:r w:rsidRPr="000E4C3E" w:rsidR="008913EC">
        <w:rPr>
          <w:rFonts w:ascii="Times New Roman" w:hAnsi="Times New Roman"/>
        </w:rPr>
        <w:t>record</w:t>
      </w:r>
      <w:r w:rsidRPr="000E4C3E" w:rsidR="001F66D1">
        <w:rPr>
          <w:rFonts w:ascii="Times New Roman" w:hAnsi="Times New Roman"/>
        </w:rPr>
        <w:t xml:space="preserve"> </w:t>
      </w:r>
      <w:r w:rsidRPr="000E4C3E" w:rsidR="00647E38">
        <w:rPr>
          <w:rFonts w:ascii="Times New Roman" w:hAnsi="Times New Roman"/>
        </w:rPr>
        <w:t xml:space="preserve">violations of </w:t>
      </w:r>
      <w:r w:rsidRPr="000E4C3E" w:rsidR="00CF53F6">
        <w:rPr>
          <w:rFonts w:ascii="Times New Roman" w:hAnsi="Times New Roman"/>
        </w:rPr>
        <w:t>nine mandatory health or safety standards found along with the corrective actions taken</w:t>
      </w:r>
      <w:r w:rsidRPr="000E4C3E" w:rsidR="00EF4EED">
        <w:rPr>
          <w:rFonts w:ascii="Times New Roman" w:hAnsi="Times New Roman"/>
        </w:rPr>
        <w:t xml:space="preserve">. </w:t>
      </w:r>
      <w:r w:rsidRPr="000E4C3E" w:rsidR="000C3F65">
        <w:rPr>
          <w:rFonts w:ascii="Times New Roman" w:hAnsi="Times New Roman"/>
        </w:rPr>
        <w:t>The nine standards represent the conditions or practices that, if uncorrected, present the greatest unsafe conditions and the most serious risks to miners</w:t>
      </w:r>
      <w:r w:rsidRPr="000E4C3E" w:rsidR="00EF4EED">
        <w:rPr>
          <w:rFonts w:ascii="Times New Roman" w:hAnsi="Times New Roman"/>
        </w:rPr>
        <w:t xml:space="preserve">. </w:t>
      </w:r>
      <w:r w:rsidRPr="000E4C3E" w:rsidR="00CF53F6">
        <w:rPr>
          <w:rFonts w:ascii="Times New Roman" w:hAnsi="Times New Roman"/>
        </w:rPr>
        <w:t xml:space="preserve">MSHA estimates that it would take a certified examiner 3 </w:t>
      </w:r>
      <w:r w:rsidR="00F35451">
        <w:rPr>
          <w:rFonts w:ascii="Times New Roman" w:hAnsi="Times New Roman"/>
        </w:rPr>
        <w:t>min</w:t>
      </w:r>
      <w:r w:rsidRPr="000E4C3E" w:rsidR="00CF53F6">
        <w:rPr>
          <w:rFonts w:ascii="Times New Roman" w:hAnsi="Times New Roman"/>
        </w:rPr>
        <w:t xml:space="preserve"> to record violations along with any corrective actions taken</w:t>
      </w:r>
      <w:r w:rsidRPr="000E4C3E" w:rsidR="00EF4EED">
        <w:rPr>
          <w:rFonts w:ascii="Times New Roman" w:hAnsi="Times New Roman"/>
        </w:rPr>
        <w:t xml:space="preserve">. </w:t>
      </w:r>
      <w:r w:rsidRPr="000E4C3E" w:rsidR="00CF53F6">
        <w:rPr>
          <w:rFonts w:ascii="Times New Roman" w:hAnsi="Times New Roman"/>
        </w:rPr>
        <w:t xml:space="preserve">An examiner conducting these examinations earns a wage of </w:t>
      </w:r>
      <w:r w:rsidRPr="000E4C3E" w:rsidR="00AD548F">
        <w:rPr>
          <w:rFonts w:ascii="Times New Roman" w:hAnsi="Times New Roman"/>
        </w:rPr>
        <w:t>$</w:t>
      </w:r>
      <w:r w:rsidR="00DF3384">
        <w:rPr>
          <w:rFonts w:ascii="Times New Roman" w:hAnsi="Times New Roman"/>
        </w:rPr>
        <w:t>56.90</w:t>
      </w:r>
      <w:r w:rsidRPr="000E4C3E" w:rsidR="00CF53F6">
        <w:rPr>
          <w:rFonts w:ascii="Times New Roman" w:hAnsi="Times New Roman"/>
        </w:rPr>
        <w:t xml:space="preserve"> per hour</w:t>
      </w:r>
      <w:r w:rsidR="003343A7">
        <w:rPr>
          <w:rFonts w:ascii="Times New Roman" w:hAnsi="Times New Roman"/>
        </w:rPr>
        <w:t xml:space="preserve">. </w:t>
      </w:r>
      <w:r w:rsidRPr="000E4C3E" w:rsidR="00CF53F6">
        <w:rPr>
          <w:rFonts w:ascii="Times New Roman" w:hAnsi="Times New Roman"/>
        </w:rPr>
        <w:t xml:space="preserve">MSHA also estimates that, on average, mines </w:t>
      </w:r>
      <w:r w:rsidRPr="000E4C3E" w:rsidR="00ED4CE0">
        <w:rPr>
          <w:rFonts w:ascii="Times New Roman" w:hAnsi="Times New Roman"/>
        </w:rPr>
        <w:t xml:space="preserve">with 1-19 employees </w:t>
      </w:r>
      <w:r w:rsidRPr="000E4C3E" w:rsidR="00CF53F6">
        <w:rPr>
          <w:rFonts w:ascii="Times New Roman" w:hAnsi="Times New Roman"/>
        </w:rPr>
        <w:t>operate for 50 weeks out of the year</w:t>
      </w:r>
      <w:r w:rsidRPr="000E4C3E" w:rsidR="00ED4CE0">
        <w:rPr>
          <w:rFonts w:ascii="Times New Roman" w:hAnsi="Times New Roman"/>
        </w:rPr>
        <w:t xml:space="preserve"> and mines with 20+ employees operate 52 weeks out of the year</w:t>
      </w:r>
      <w:r w:rsidRPr="000E4C3E" w:rsidR="00CF53F6">
        <w:rPr>
          <w:rFonts w:ascii="Times New Roman" w:hAnsi="Times New Roman"/>
        </w:rPr>
        <w:t>.</w:t>
      </w:r>
    </w:p>
    <w:p w:rsidRPr="000E4C3E" w:rsidR="00CF53F6" w:rsidP="00CF53F6" w:rsidRDefault="00CF53F6" w14:paraId="75190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9A13AC" w:rsidP="009A13AC" w:rsidRDefault="009A13AC" w14:paraId="6CCE5DDA" w14:textId="491252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name="OLE_LINK9" w:id="8"/>
      <w:r w:rsidRPr="000E4C3E">
        <w:rPr>
          <w:rFonts w:ascii="Times New Roman" w:hAnsi="Times New Roman"/>
          <w:b/>
          <w:u w:val="single"/>
        </w:rPr>
        <w:t xml:space="preserve">30 CFR 75.370 - Mine </w:t>
      </w:r>
      <w:r w:rsidR="007D1AC7">
        <w:rPr>
          <w:rFonts w:ascii="Times New Roman" w:hAnsi="Times New Roman"/>
          <w:b/>
          <w:u w:val="single"/>
        </w:rPr>
        <w:t>v</w:t>
      </w:r>
      <w:r w:rsidRPr="000E4C3E">
        <w:rPr>
          <w:rFonts w:ascii="Times New Roman" w:hAnsi="Times New Roman"/>
          <w:b/>
          <w:u w:val="single"/>
        </w:rPr>
        <w:t xml:space="preserve">entilation </w:t>
      </w:r>
      <w:r w:rsidR="007D1AC7">
        <w:rPr>
          <w:rFonts w:ascii="Times New Roman" w:hAnsi="Times New Roman"/>
          <w:b/>
          <w:u w:val="single"/>
        </w:rPr>
        <w:t>p</w:t>
      </w:r>
      <w:r w:rsidRPr="000E4C3E">
        <w:rPr>
          <w:rFonts w:ascii="Times New Roman" w:hAnsi="Times New Roman"/>
          <w:b/>
          <w:u w:val="single"/>
        </w:rPr>
        <w:t>lan</w:t>
      </w:r>
      <w:r w:rsidR="007D1AC7">
        <w:rPr>
          <w:rFonts w:ascii="Times New Roman" w:hAnsi="Times New Roman"/>
          <w:b/>
          <w:u w:val="single"/>
        </w:rPr>
        <w:t>;</w:t>
      </w:r>
      <w:r w:rsidRPr="000E4C3E">
        <w:rPr>
          <w:rFonts w:ascii="Times New Roman" w:hAnsi="Times New Roman"/>
          <w:b/>
          <w:u w:val="single"/>
        </w:rPr>
        <w:t xml:space="preserve"> </w:t>
      </w:r>
      <w:r w:rsidR="007D1AC7">
        <w:rPr>
          <w:rFonts w:ascii="Times New Roman" w:hAnsi="Times New Roman"/>
          <w:b/>
          <w:u w:val="single"/>
        </w:rPr>
        <w:t>s</w:t>
      </w:r>
      <w:r w:rsidRPr="000E4C3E">
        <w:rPr>
          <w:rFonts w:ascii="Times New Roman" w:hAnsi="Times New Roman"/>
          <w:b/>
          <w:u w:val="single"/>
        </w:rPr>
        <w:t xml:space="preserve">ubmission and </w:t>
      </w:r>
      <w:r w:rsidR="007D1AC7">
        <w:rPr>
          <w:rFonts w:ascii="Times New Roman" w:hAnsi="Times New Roman"/>
          <w:b/>
          <w:u w:val="single"/>
        </w:rPr>
        <w:t>a</w:t>
      </w:r>
      <w:r w:rsidRPr="000E4C3E">
        <w:rPr>
          <w:rFonts w:ascii="Times New Roman" w:hAnsi="Times New Roman"/>
          <w:b/>
          <w:u w:val="single"/>
        </w:rPr>
        <w:t>pproval</w:t>
      </w:r>
      <w:r w:rsidRPr="000E4C3E" w:rsidR="00EF4EED">
        <w:rPr>
          <w:rFonts w:ascii="Times New Roman" w:hAnsi="Times New Roman"/>
          <w:b/>
        </w:rPr>
        <w:t>.</w:t>
      </w:r>
      <w:r w:rsidRPr="000E4C3E" w:rsidR="00EF4EED">
        <w:rPr>
          <w:rFonts w:ascii="Times New Roman" w:hAnsi="Times New Roman"/>
        </w:rPr>
        <w:t xml:space="preserve"> </w:t>
      </w:r>
      <w:r w:rsidRPr="000E4C3E">
        <w:rPr>
          <w:rFonts w:ascii="Times New Roman" w:hAnsi="Times New Roman"/>
        </w:rPr>
        <w:t xml:space="preserve">The mine operator must submit a proposed ventilation plan in writing to the </w:t>
      </w:r>
      <w:r w:rsidR="003C5178">
        <w:rPr>
          <w:rFonts w:ascii="Times New Roman" w:hAnsi="Times New Roman"/>
        </w:rPr>
        <w:t>D</w:t>
      </w:r>
      <w:r w:rsidRPr="000E4C3E" w:rsidR="003C5178">
        <w:rPr>
          <w:rFonts w:ascii="Times New Roman" w:hAnsi="Times New Roman"/>
        </w:rPr>
        <w:t xml:space="preserve">istrict </w:t>
      </w:r>
      <w:r w:rsidR="003C5178">
        <w:rPr>
          <w:rFonts w:ascii="Times New Roman" w:hAnsi="Times New Roman"/>
        </w:rPr>
        <w:t>M</w:t>
      </w:r>
      <w:r w:rsidRPr="000E4C3E" w:rsidR="003C5178">
        <w:rPr>
          <w:rFonts w:ascii="Times New Roman" w:hAnsi="Times New Roman"/>
        </w:rPr>
        <w:t xml:space="preserve">anager </w:t>
      </w:r>
      <w:r w:rsidRPr="000E4C3E">
        <w:rPr>
          <w:rFonts w:ascii="Times New Roman" w:hAnsi="Times New Roman"/>
        </w:rPr>
        <w:t xml:space="preserve">for approval and that plan must be reviewed by both the mine operator and MSHA every </w:t>
      </w:r>
      <w:r w:rsidRPr="000E4C3E" w:rsidR="002409F3">
        <w:rPr>
          <w:rFonts w:ascii="Times New Roman" w:hAnsi="Times New Roman"/>
        </w:rPr>
        <w:t>6</w:t>
      </w:r>
      <w:r w:rsidRPr="000E4C3E">
        <w:rPr>
          <w:rFonts w:ascii="Times New Roman" w:hAnsi="Times New Roman"/>
        </w:rPr>
        <w:t xml:space="preserve"> months</w:t>
      </w:r>
      <w:r w:rsidRPr="000E4C3E" w:rsidR="00EF4EED">
        <w:rPr>
          <w:rFonts w:ascii="Times New Roman" w:hAnsi="Times New Roman"/>
        </w:rPr>
        <w:t xml:space="preserve">. </w:t>
      </w:r>
      <w:r w:rsidRPr="000E4C3E">
        <w:rPr>
          <w:rFonts w:ascii="Times New Roman" w:hAnsi="Times New Roman"/>
        </w:rPr>
        <w:t xml:space="preserve">However, once a ventilation plan is approved, the operator needs to submit only the revised pages, sketches, and drawings of the plan when proposing revisions, unless the </w:t>
      </w:r>
      <w:r w:rsidR="003C5178">
        <w:rPr>
          <w:rFonts w:ascii="Times New Roman" w:hAnsi="Times New Roman"/>
        </w:rPr>
        <w:t>D</w:t>
      </w:r>
      <w:r w:rsidRPr="000E4C3E" w:rsidR="003C5178">
        <w:rPr>
          <w:rFonts w:ascii="Times New Roman" w:hAnsi="Times New Roman"/>
        </w:rPr>
        <w:t xml:space="preserve">istrict </w:t>
      </w:r>
      <w:r w:rsidR="003C5178">
        <w:rPr>
          <w:rFonts w:ascii="Times New Roman" w:hAnsi="Times New Roman"/>
        </w:rPr>
        <w:t>M</w:t>
      </w:r>
      <w:r w:rsidRPr="000E4C3E" w:rsidR="003C5178">
        <w:rPr>
          <w:rFonts w:ascii="Times New Roman" w:hAnsi="Times New Roman"/>
        </w:rPr>
        <w:t xml:space="preserve">anager </w:t>
      </w:r>
      <w:r w:rsidRPr="000E4C3E">
        <w:rPr>
          <w:rFonts w:ascii="Times New Roman" w:hAnsi="Times New Roman"/>
        </w:rPr>
        <w:t>requests in writing that the mine operator submit a new fully revised plan</w:t>
      </w:r>
      <w:r w:rsidRPr="000E4C3E" w:rsidR="00EF4EED">
        <w:rPr>
          <w:rFonts w:ascii="Times New Roman" w:hAnsi="Times New Roman"/>
        </w:rPr>
        <w:t xml:space="preserve">. </w:t>
      </w:r>
      <w:r w:rsidRPr="000E4C3E">
        <w:rPr>
          <w:rFonts w:ascii="Times New Roman" w:hAnsi="Times New Roman"/>
        </w:rPr>
        <w:t>The operator must update the plan as often as necessary to ensure that the plan is suitable to current conditions in the mine</w:t>
      </w:r>
      <w:r w:rsidRPr="000E4C3E" w:rsidR="00EF4EED">
        <w:rPr>
          <w:rFonts w:ascii="Times New Roman" w:hAnsi="Times New Roman"/>
        </w:rPr>
        <w:t xml:space="preserve">. </w:t>
      </w:r>
    </w:p>
    <w:p w:rsidRPr="000E4C3E" w:rsidR="009A13AC" w:rsidP="009A13AC" w:rsidRDefault="009A13AC" w14:paraId="43F378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9A13AC" w:rsidP="009A13AC" w:rsidRDefault="009A13AC" w14:paraId="6E6BF74C" w14:textId="5F0312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The mine operator must notify the representative of miners of any proposed and approved ventilation plan or plan revision, and upon request, provide a copy</w:t>
      </w:r>
      <w:r w:rsidRPr="000E4C3E" w:rsidR="00EF4EED">
        <w:rPr>
          <w:rFonts w:ascii="Times New Roman" w:hAnsi="Times New Roman"/>
        </w:rPr>
        <w:t xml:space="preserve">. </w:t>
      </w:r>
      <w:r w:rsidRPr="000E4C3E">
        <w:rPr>
          <w:rFonts w:ascii="Times New Roman" w:hAnsi="Times New Roman"/>
        </w:rPr>
        <w:t xml:space="preserve">In addition, 3 copies of the mine ventilation map must be submitted annually including supplemental information listed in </w:t>
      </w:r>
      <w:r w:rsidRPr="000E4C3E" w:rsidR="008A74C2">
        <w:rPr>
          <w:rFonts w:ascii="Times New Roman" w:hAnsi="Times New Roman"/>
        </w:rPr>
        <w:t>s</w:t>
      </w:r>
      <w:r w:rsidRPr="000E4C3E" w:rsidR="00B92F0A">
        <w:rPr>
          <w:rFonts w:ascii="Times New Roman" w:hAnsi="Times New Roman"/>
        </w:rPr>
        <w:t>ection</w:t>
      </w:r>
      <w:r w:rsidRPr="000E4C3E" w:rsidR="001F66D1">
        <w:rPr>
          <w:rFonts w:ascii="Times New Roman" w:hAnsi="Times New Roman"/>
        </w:rPr>
        <w:t xml:space="preserve"> </w:t>
      </w:r>
      <w:r w:rsidRPr="000E4C3E">
        <w:rPr>
          <w:rFonts w:ascii="Times New Roman" w:hAnsi="Times New Roman"/>
        </w:rPr>
        <w:t xml:space="preserve">75.372 requiring </w:t>
      </w:r>
      <w:r w:rsidRPr="000E4C3E" w:rsidR="002409F3">
        <w:rPr>
          <w:rFonts w:ascii="Times New Roman" w:hAnsi="Times New Roman"/>
        </w:rPr>
        <w:t>1</w:t>
      </w:r>
      <w:r w:rsidRPr="000E4C3E">
        <w:rPr>
          <w:rFonts w:ascii="Times New Roman" w:hAnsi="Times New Roman"/>
        </w:rPr>
        <w:t xml:space="preserve"> hour per copy</w:t>
      </w:r>
      <w:r w:rsidRPr="000E4C3E" w:rsidR="00EF4EED">
        <w:rPr>
          <w:rFonts w:ascii="Times New Roman" w:hAnsi="Times New Roman"/>
        </w:rPr>
        <w:t xml:space="preserve">. </w:t>
      </w:r>
      <w:r w:rsidRPr="000E4C3E">
        <w:rPr>
          <w:rFonts w:ascii="Times New Roman" w:hAnsi="Times New Roman"/>
        </w:rPr>
        <w:t xml:space="preserve">Plan updates and maps are prepared by a mine management professional earning </w:t>
      </w:r>
      <w:r w:rsidRPr="000E4C3E" w:rsidR="006F2C21">
        <w:rPr>
          <w:rFonts w:ascii="Times New Roman" w:hAnsi="Times New Roman"/>
        </w:rPr>
        <w:t>$</w:t>
      </w:r>
      <w:r w:rsidR="008805B5">
        <w:rPr>
          <w:rFonts w:ascii="Times New Roman" w:hAnsi="Times New Roman"/>
        </w:rPr>
        <w:t>62.23</w:t>
      </w:r>
      <w:r w:rsidRPr="000E4C3E">
        <w:rPr>
          <w:rFonts w:ascii="Times New Roman" w:hAnsi="Times New Roman"/>
        </w:rPr>
        <w:t xml:space="preserve"> per hour. Mines with 20 or more employees will submit 4 updates requiring 16 hours and 3 maps requiring 1 hour each</w:t>
      </w:r>
      <w:r w:rsidRPr="000E4C3E" w:rsidR="00EF4EED">
        <w:rPr>
          <w:rFonts w:ascii="Times New Roman" w:hAnsi="Times New Roman"/>
        </w:rPr>
        <w:t xml:space="preserve">. </w:t>
      </w:r>
      <w:r w:rsidRPr="000E4C3E">
        <w:rPr>
          <w:rFonts w:ascii="Times New Roman" w:hAnsi="Times New Roman"/>
        </w:rPr>
        <w:t>(Note: mines with 1-19 employees will generally contract out for this service</w:t>
      </w:r>
      <w:r w:rsidRPr="000E4C3E" w:rsidR="00EF4EED">
        <w:rPr>
          <w:rFonts w:ascii="Times New Roman" w:hAnsi="Times New Roman"/>
        </w:rPr>
        <w:t xml:space="preserve">. </w:t>
      </w:r>
      <w:r w:rsidRPr="000E4C3E" w:rsidR="009B6FC1">
        <w:rPr>
          <w:rFonts w:ascii="Times New Roman" w:hAnsi="Times New Roman"/>
        </w:rPr>
        <w:t xml:space="preserve">The contract </w:t>
      </w:r>
      <w:r w:rsidRPr="000E4C3E" w:rsidR="00B627CE">
        <w:rPr>
          <w:rFonts w:ascii="Times New Roman" w:hAnsi="Times New Roman"/>
        </w:rPr>
        <w:t xml:space="preserve">costs are </w:t>
      </w:r>
      <w:r w:rsidRPr="000E4C3E">
        <w:rPr>
          <w:rFonts w:ascii="Times New Roman" w:hAnsi="Times New Roman"/>
        </w:rPr>
        <w:t xml:space="preserve">included in </w:t>
      </w:r>
      <w:r w:rsidRPr="000E4C3E" w:rsidR="00D64700">
        <w:rPr>
          <w:rFonts w:ascii="Times New Roman" w:hAnsi="Times New Roman"/>
        </w:rPr>
        <w:t xml:space="preserve">question </w:t>
      </w:r>
      <w:r w:rsidRPr="000E4C3E">
        <w:rPr>
          <w:rFonts w:ascii="Times New Roman" w:hAnsi="Times New Roman"/>
        </w:rPr>
        <w:t>13 below as a cost estimate</w:t>
      </w:r>
      <w:r w:rsidRPr="000E4C3E" w:rsidR="00B627CE">
        <w:rPr>
          <w:rFonts w:ascii="Times New Roman" w:hAnsi="Times New Roman"/>
        </w:rPr>
        <w:t>, rather than here</w:t>
      </w:r>
      <w:r w:rsidRPr="000E4C3E">
        <w:rPr>
          <w:rFonts w:ascii="Times New Roman" w:hAnsi="Times New Roman"/>
        </w:rPr>
        <w:t xml:space="preserve">.)  </w:t>
      </w:r>
    </w:p>
    <w:p w:rsidRPr="000E4C3E" w:rsidR="00F411E9" w:rsidP="00F411E9" w:rsidRDefault="00F411E9" w14:paraId="3EFB1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9A13AC" w:rsidP="009A13AC" w:rsidRDefault="009A13AC" w14:paraId="6B433997" w14:textId="49D0BC8F">
      <w:pPr>
        <w:rPr>
          <w:rFonts w:ascii="Times New Roman" w:hAnsi="Times New Roman"/>
        </w:rPr>
      </w:pPr>
      <w:r w:rsidRPr="000E4C3E">
        <w:rPr>
          <w:rFonts w:ascii="Times New Roman" w:hAnsi="Times New Roman"/>
        </w:rPr>
        <w:t>Sections 75.371(r), (</w:t>
      </w:r>
      <w:proofErr w:type="spellStart"/>
      <w:r w:rsidRPr="000E4C3E">
        <w:rPr>
          <w:rFonts w:ascii="Times New Roman" w:hAnsi="Times New Roman"/>
        </w:rPr>
        <w:t>kk</w:t>
      </w:r>
      <w:proofErr w:type="spellEnd"/>
      <w:r w:rsidRPr="000E4C3E">
        <w:rPr>
          <w:rFonts w:ascii="Times New Roman" w:hAnsi="Times New Roman"/>
        </w:rPr>
        <w:t>), (</w:t>
      </w:r>
      <w:proofErr w:type="spellStart"/>
      <w:r w:rsidRPr="000E4C3E">
        <w:rPr>
          <w:rFonts w:ascii="Times New Roman" w:hAnsi="Times New Roman"/>
        </w:rPr>
        <w:t>ll</w:t>
      </w:r>
      <w:proofErr w:type="spellEnd"/>
      <w:r w:rsidRPr="000E4C3E">
        <w:rPr>
          <w:rFonts w:ascii="Times New Roman" w:hAnsi="Times New Roman"/>
        </w:rPr>
        <w:t>), (mm), (</w:t>
      </w:r>
      <w:proofErr w:type="spellStart"/>
      <w:r w:rsidRPr="000E4C3E">
        <w:rPr>
          <w:rFonts w:ascii="Times New Roman" w:hAnsi="Times New Roman"/>
        </w:rPr>
        <w:t>nn</w:t>
      </w:r>
      <w:proofErr w:type="spellEnd"/>
      <w:r w:rsidRPr="000E4C3E">
        <w:rPr>
          <w:rFonts w:ascii="Times New Roman" w:hAnsi="Times New Roman"/>
        </w:rPr>
        <w:t>), (</w:t>
      </w:r>
      <w:proofErr w:type="spellStart"/>
      <w:r w:rsidRPr="000E4C3E">
        <w:rPr>
          <w:rFonts w:ascii="Times New Roman" w:hAnsi="Times New Roman"/>
        </w:rPr>
        <w:t>oo</w:t>
      </w:r>
      <w:proofErr w:type="spellEnd"/>
      <w:r w:rsidRPr="000E4C3E">
        <w:rPr>
          <w:rFonts w:ascii="Times New Roman" w:hAnsi="Times New Roman"/>
        </w:rPr>
        <w:t xml:space="preserve">), and (pp) provide that certain information required in </w:t>
      </w:r>
      <w:r w:rsidRPr="000E4C3E" w:rsidR="008A74C2">
        <w:rPr>
          <w:rFonts w:ascii="Times New Roman" w:hAnsi="Times New Roman"/>
        </w:rPr>
        <w:t>s</w:t>
      </w:r>
      <w:r w:rsidRPr="000E4C3E" w:rsidR="00B92F0A">
        <w:rPr>
          <w:rFonts w:ascii="Times New Roman" w:hAnsi="Times New Roman"/>
        </w:rPr>
        <w:t>ection</w:t>
      </w:r>
      <w:r w:rsidRPr="000E4C3E" w:rsidR="008A11B3">
        <w:rPr>
          <w:rFonts w:ascii="Times New Roman" w:hAnsi="Times New Roman"/>
        </w:rPr>
        <w:t>s</w:t>
      </w:r>
      <w:r w:rsidRPr="000E4C3E">
        <w:rPr>
          <w:rFonts w:ascii="Times New Roman" w:hAnsi="Times New Roman"/>
        </w:rPr>
        <w:t xml:space="preserve"> 75.325 and 70.1900 be recorded in the mine operator's ventilation plan required by </w:t>
      </w:r>
      <w:r w:rsidRPr="000E4C3E" w:rsidR="008A74C2">
        <w:rPr>
          <w:rFonts w:ascii="Times New Roman" w:hAnsi="Times New Roman"/>
        </w:rPr>
        <w:t>s</w:t>
      </w:r>
      <w:r w:rsidRPr="000E4C3E" w:rsidR="00B92F0A">
        <w:rPr>
          <w:rFonts w:ascii="Times New Roman" w:hAnsi="Times New Roman"/>
        </w:rPr>
        <w:t>ection</w:t>
      </w:r>
      <w:r w:rsidRPr="000E4C3E">
        <w:rPr>
          <w:rFonts w:ascii="Times New Roman" w:hAnsi="Times New Roman"/>
        </w:rPr>
        <w:t> 75.370</w:t>
      </w:r>
      <w:r w:rsidRPr="000E4C3E" w:rsidR="00EF4EED">
        <w:rPr>
          <w:rFonts w:ascii="Times New Roman" w:hAnsi="Times New Roman"/>
        </w:rPr>
        <w:t xml:space="preserve">. </w:t>
      </w:r>
      <w:r w:rsidR="00641DB6">
        <w:rPr>
          <w:rFonts w:ascii="Times New Roman" w:hAnsi="Times New Roman"/>
        </w:rPr>
        <w:t xml:space="preserve">MSHA estimates that 39 mines will need to provide and record certain information with ventilation plans under sections </w:t>
      </w:r>
      <w:r w:rsidRPr="00763C70" w:rsidR="00641DB6">
        <w:rPr>
          <w:rFonts w:ascii="Times New Roman" w:hAnsi="Times New Roman"/>
        </w:rPr>
        <w:t>75.325 and 70.1900</w:t>
      </w:r>
      <w:r w:rsidR="00641DB6">
        <w:rPr>
          <w:rFonts w:ascii="Times New Roman" w:hAnsi="Times New Roman"/>
        </w:rPr>
        <w:t>.</w:t>
      </w:r>
      <w:r w:rsidRPr="00763C70" w:rsidR="00641DB6">
        <w:rPr>
          <w:rFonts w:ascii="Times New Roman" w:hAnsi="Times New Roman"/>
        </w:rPr>
        <w:t xml:space="preserve"> </w:t>
      </w:r>
      <w:r w:rsidRPr="000E4C3E">
        <w:rPr>
          <w:rFonts w:ascii="Times New Roman" w:hAnsi="Times New Roman"/>
        </w:rPr>
        <w:t>MSHA estimates that the time required to record the additional information in the ventilation plan will be 1</w:t>
      </w:r>
      <w:r w:rsidRPr="000E4C3E" w:rsidR="004B7B09">
        <w:rPr>
          <w:rFonts w:ascii="Times New Roman" w:hAnsi="Times New Roman"/>
        </w:rPr>
        <w:t>5</w:t>
      </w:r>
      <w:r w:rsidRPr="000E4C3E">
        <w:rPr>
          <w:rFonts w:ascii="Times New Roman" w:hAnsi="Times New Roman"/>
        </w:rPr>
        <w:t> </w:t>
      </w:r>
      <w:r w:rsidR="00F35451">
        <w:rPr>
          <w:rFonts w:ascii="Times New Roman" w:hAnsi="Times New Roman"/>
        </w:rPr>
        <w:t>min</w:t>
      </w:r>
      <w:r w:rsidRPr="000E4C3E">
        <w:rPr>
          <w:rFonts w:ascii="Times New Roman" w:hAnsi="Times New Roman"/>
        </w:rPr>
        <w:t xml:space="preserve">. The information is recorded by a mine supervisor earning </w:t>
      </w:r>
      <w:r w:rsidRPr="000E4C3E" w:rsidR="006F2C21">
        <w:rPr>
          <w:rFonts w:ascii="Times New Roman" w:hAnsi="Times New Roman"/>
        </w:rPr>
        <w:t>$</w:t>
      </w:r>
      <w:r w:rsidR="008805B5">
        <w:rPr>
          <w:rFonts w:ascii="Times New Roman" w:hAnsi="Times New Roman"/>
        </w:rPr>
        <w:t>62.23</w:t>
      </w:r>
      <w:r w:rsidRPr="000E4C3E">
        <w:rPr>
          <w:rFonts w:ascii="Times New Roman" w:hAnsi="Times New Roman"/>
        </w:rPr>
        <w:t xml:space="preserve"> per hour</w:t>
      </w:r>
      <w:r w:rsidRPr="000E4C3E" w:rsidR="00EF4EED">
        <w:rPr>
          <w:rFonts w:ascii="Times New Roman" w:hAnsi="Times New Roman"/>
        </w:rPr>
        <w:t xml:space="preserve">. </w:t>
      </w:r>
    </w:p>
    <w:p w:rsidRPr="000E4C3E" w:rsidR="00602976" w:rsidP="006E2A54" w:rsidRDefault="00602976" w14:paraId="1C178500" w14:textId="77777777">
      <w:pPr>
        <w:rPr>
          <w:rFonts w:ascii="Times New Roman" w:hAnsi="Times New Roman"/>
          <w:u w:val="single"/>
        </w:rPr>
      </w:pPr>
    </w:p>
    <w:p w:rsidRPr="000E4C3E" w:rsidR="00C8507D" w:rsidP="00391CE1" w:rsidRDefault="00C8507D" w14:paraId="7DD8923A" w14:textId="77777777">
      <w:pPr>
        <w:keepNext/>
        <w:autoSpaceDE/>
        <w:autoSpaceDN/>
        <w:adjustRightInd/>
        <w:spacing w:after="120"/>
        <w:ind w:right="720"/>
        <w:rPr>
          <w:rFonts w:ascii="Times New Roman" w:hAnsi="Times New Roman"/>
          <w:b/>
        </w:rPr>
      </w:pPr>
      <w:r w:rsidRPr="000E4C3E">
        <w:rPr>
          <w:rFonts w:ascii="Times New Roman" w:hAnsi="Times New Roman"/>
          <w:b/>
        </w:rPr>
        <w:lastRenderedPageBreak/>
        <w:t>Mine Ventilation Plans</w:t>
      </w:r>
    </w:p>
    <w:p w:rsidRPr="000E4C3E" w:rsidR="00C8507D" w:rsidP="00391CE1" w:rsidRDefault="008A74C2" w14:paraId="4C2731C3" w14:textId="6F1120BC">
      <w:pPr>
        <w:keepNext/>
        <w:autoSpaceDE/>
        <w:autoSpaceDN/>
        <w:adjustRightInd/>
        <w:spacing w:after="120"/>
        <w:ind w:right="1440"/>
        <w:rPr>
          <w:rFonts w:ascii="Times New Roman" w:hAnsi="Times New Roman"/>
        </w:rPr>
      </w:pPr>
      <w:r w:rsidRPr="000E4C3E">
        <w:rPr>
          <w:rFonts w:ascii="Times New Roman" w:hAnsi="Times New Roman"/>
          <w:b/>
          <w:u w:val="single"/>
        </w:rPr>
        <w:t xml:space="preserve">30 CFR 75.370 - </w:t>
      </w:r>
      <w:r w:rsidRPr="000E4C3E" w:rsidR="00C8507D">
        <w:rPr>
          <w:rFonts w:ascii="Times New Roman" w:hAnsi="Times New Roman"/>
          <w:b/>
          <w:u w:val="single"/>
        </w:rPr>
        <w:t xml:space="preserve">Mine </w:t>
      </w:r>
      <w:r w:rsidR="00222DCE">
        <w:rPr>
          <w:rFonts w:ascii="Times New Roman" w:hAnsi="Times New Roman"/>
          <w:b/>
          <w:u w:val="single"/>
        </w:rPr>
        <w:t>v</w:t>
      </w:r>
      <w:r w:rsidRPr="000E4C3E" w:rsidR="00C8507D">
        <w:rPr>
          <w:rFonts w:ascii="Times New Roman" w:hAnsi="Times New Roman"/>
          <w:b/>
          <w:u w:val="single"/>
        </w:rPr>
        <w:t xml:space="preserve">entilation </w:t>
      </w:r>
      <w:r w:rsidR="00222DCE">
        <w:rPr>
          <w:rFonts w:ascii="Times New Roman" w:hAnsi="Times New Roman"/>
          <w:b/>
          <w:u w:val="single"/>
        </w:rPr>
        <w:t>p</w:t>
      </w:r>
      <w:r w:rsidRPr="000E4C3E" w:rsidR="00C8507D">
        <w:rPr>
          <w:rFonts w:ascii="Times New Roman" w:hAnsi="Times New Roman"/>
          <w:b/>
          <w:u w:val="single"/>
        </w:rPr>
        <w:t xml:space="preserve">lan; submission and approval </w:t>
      </w:r>
      <w:r w:rsidRPr="000E4C3E">
        <w:rPr>
          <w:rFonts w:ascii="Times New Roman" w:hAnsi="Times New Roman"/>
          <w:b/>
          <w:u w:val="single"/>
        </w:rPr>
        <w:t>and 30 CFR </w:t>
      </w:r>
      <w:r w:rsidRPr="000E4C3E" w:rsidR="00C8507D">
        <w:rPr>
          <w:rFonts w:ascii="Times New Roman" w:hAnsi="Times New Roman"/>
          <w:b/>
          <w:u w:val="single"/>
        </w:rPr>
        <w:t>75.37</w:t>
      </w:r>
      <w:r w:rsidRPr="000E4C3E">
        <w:rPr>
          <w:rFonts w:ascii="Times New Roman" w:hAnsi="Times New Roman"/>
          <w:b/>
          <w:u w:val="single"/>
        </w:rPr>
        <w:t xml:space="preserve">1 - </w:t>
      </w:r>
      <w:r w:rsidRPr="000E4C3E" w:rsidR="00C8507D">
        <w:rPr>
          <w:rFonts w:ascii="Times New Roman" w:hAnsi="Times New Roman"/>
          <w:b/>
          <w:u w:val="single"/>
        </w:rPr>
        <w:t xml:space="preserve">Mine </w:t>
      </w:r>
      <w:r w:rsidR="00222DCE">
        <w:rPr>
          <w:rFonts w:ascii="Times New Roman" w:hAnsi="Times New Roman"/>
          <w:b/>
          <w:u w:val="single"/>
        </w:rPr>
        <w:t>v</w:t>
      </w:r>
      <w:r w:rsidRPr="000E4C3E" w:rsidR="00C8507D">
        <w:rPr>
          <w:rFonts w:ascii="Times New Roman" w:hAnsi="Times New Roman"/>
          <w:b/>
          <w:u w:val="single"/>
        </w:rPr>
        <w:t xml:space="preserve">entilation </w:t>
      </w:r>
      <w:r w:rsidR="00222DCE">
        <w:rPr>
          <w:rFonts w:ascii="Times New Roman" w:hAnsi="Times New Roman"/>
          <w:b/>
          <w:u w:val="single"/>
        </w:rPr>
        <w:t>p</w:t>
      </w:r>
      <w:r w:rsidRPr="000E4C3E" w:rsidR="00C8507D">
        <w:rPr>
          <w:rFonts w:ascii="Times New Roman" w:hAnsi="Times New Roman"/>
          <w:b/>
          <w:u w:val="single"/>
        </w:rPr>
        <w:t>lan; contents</w:t>
      </w:r>
      <w:r w:rsidRPr="000E4C3E" w:rsidR="00EF4EED">
        <w:rPr>
          <w:rFonts w:ascii="Times New Roman" w:hAnsi="Times New Roman"/>
          <w:u w:val="single"/>
        </w:rPr>
        <w:t xml:space="preserve">. </w:t>
      </w:r>
      <w:r w:rsidR="00C837BF">
        <w:rPr>
          <w:rFonts w:ascii="Times New Roman" w:hAnsi="Times New Roman"/>
        </w:rPr>
        <w:t xml:space="preserve"> </w:t>
      </w:r>
      <w:r w:rsidRPr="000E4C3E" w:rsidR="00C8507D">
        <w:rPr>
          <w:rFonts w:ascii="Times New Roman" w:hAnsi="Times New Roman"/>
        </w:rPr>
        <w:t xml:space="preserve">Operators will need to revise their mine ventilation plan to include additional engineering controls that are used to comply with </w:t>
      </w:r>
      <w:r w:rsidRPr="000E4C3E">
        <w:rPr>
          <w:rFonts w:ascii="Times New Roman" w:hAnsi="Times New Roman"/>
        </w:rPr>
        <w:t>s</w:t>
      </w:r>
      <w:r w:rsidRPr="000E4C3E" w:rsidR="00C8507D">
        <w:rPr>
          <w:rFonts w:ascii="Times New Roman" w:hAnsi="Times New Roman"/>
        </w:rPr>
        <w:t>ections 75.371(f) and (j). After initial revisions have been made, further updates can be made when operators normally revise their ventilation plan.</w:t>
      </w:r>
    </w:p>
    <w:p w:rsidRPr="000E4C3E" w:rsidR="00C8507D" w:rsidP="00391CE1" w:rsidRDefault="00C8507D" w14:paraId="16ACDA49" w14:textId="5383DFC7">
      <w:pPr>
        <w:widowControl/>
        <w:tabs>
          <w:tab w:val="left" w:pos="720"/>
        </w:tabs>
        <w:autoSpaceDE/>
        <w:autoSpaceDN/>
        <w:adjustRightInd/>
        <w:spacing w:after="60"/>
        <w:ind w:right="720"/>
        <w:rPr>
          <w:rFonts w:ascii="Times New Roman" w:hAnsi="Times New Roman"/>
        </w:rPr>
      </w:pPr>
      <w:r w:rsidRPr="000E4C3E">
        <w:rPr>
          <w:rFonts w:ascii="Times New Roman" w:hAnsi="Times New Roman"/>
        </w:rPr>
        <w:t xml:space="preserve">All underground coal mine operators must make the above revisions in accordance with </w:t>
      </w:r>
      <w:r w:rsidRPr="000E4C3E" w:rsidR="008A74C2">
        <w:rPr>
          <w:rFonts w:ascii="Times New Roman" w:hAnsi="Times New Roman"/>
        </w:rPr>
        <w:t>s</w:t>
      </w:r>
      <w:r w:rsidRPr="000E4C3E">
        <w:rPr>
          <w:rFonts w:ascii="Times New Roman" w:hAnsi="Times New Roman"/>
        </w:rPr>
        <w:t>ection 75.370(a</w:t>
      </w:r>
      <w:proofErr w:type="gramStart"/>
      <w:r w:rsidRPr="000E4C3E">
        <w:rPr>
          <w:rFonts w:ascii="Times New Roman" w:hAnsi="Times New Roman"/>
        </w:rPr>
        <w:t>)(</w:t>
      </w:r>
      <w:proofErr w:type="gramEnd"/>
      <w:r w:rsidRPr="000E4C3E">
        <w:rPr>
          <w:rFonts w:ascii="Times New Roman" w:hAnsi="Times New Roman"/>
        </w:rPr>
        <w:t xml:space="preserve">2). On average, MSHA </w:t>
      </w:r>
      <w:r w:rsidRPr="00A517A7">
        <w:rPr>
          <w:rFonts w:ascii="Times New Roman" w:hAnsi="Times New Roman"/>
        </w:rPr>
        <w:t xml:space="preserve">estimates that 1 hour is sufficient for a supervisor, earning </w:t>
      </w:r>
      <w:r w:rsidRPr="00A517A7" w:rsidR="006F2C21">
        <w:rPr>
          <w:rFonts w:ascii="Times New Roman" w:hAnsi="Times New Roman"/>
        </w:rPr>
        <w:t>$</w:t>
      </w:r>
      <w:r w:rsidRPr="00A517A7" w:rsidR="008805B5">
        <w:rPr>
          <w:rFonts w:ascii="Times New Roman" w:hAnsi="Times New Roman"/>
        </w:rPr>
        <w:t>62.23</w:t>
      </w:r>
      <w:r w:rsidRPr="00A517A7">
        <w:rPr>
          <w:rFonts w:ascii="Times New Roman" w:hAnsi="Times New Roman"/>
        </w:rPr>
        <w:t xml:space="preserve"> per hour, to make the plans revisions and any notifications of intent to use continuous personal dust monitors for designated area sampling. On average, MSHA estimates that a clerical employee, earning $</w:t>
      </w:r>
      <w:r w:rsidRPr="00A517A7" w:rsidR="00072B8F">
        <w:rPr>
          <w:rFonts w:ascii="Times New Roman" w:hAnsi="Times New Roman"/>
        </w:rPr>
        <w:t>27.</w:t>
      </w:r>
      <w:r w:rsidRPr="00A517A7" w:rsidR="009B42C2">
        <w:rPr>
          <w:rFonts w:ascii="Times New Roman" w:hAnsi="Times New Roman"/>
        </w:rPr>
        <w:t>81</w:t>
      </w:r>
      <w:r w:rsidRPr="00A517A7">
        <w:rPr>
          <w:rFonts w:ascii="Times New Roman" w:hAnsi="Times New Roman"/>
        </w:rPr>
        <w:t xml:space="preserve"> per hour</w:t>
      </w:r>
      <w:r w:rsidRPr="00A517A7" w:rsidR="00B9755F">
        <w:rPr>
          <w:rStyle w:val="FootnoteReference"/>
          <w:rFonts w:ascii="Times New Roman" w:hAnsi="Times New Roman"/>
        </w:rPr>
        <w:footnoteReference w:id="6"/>
      </w:r>
      <w:r w:rsidRPr="00A517A7">
        <w:rPr>
          <w:rFonts w:ascii="Times New Roman" w:hAnsi="Times New Roman"/>
        </w:rPr>
        <w:t>, will take 15 </w:t>
      </w:r>
      <w:r w:rsidRPr="00A517A7" w:rsidR="00F35451">
        <w:rPr>
          <w:rFonts w:ascii="Times New Roman" w:hAnsi="Times New Roman"/>
        </w:rPr>
        <w:t>min</w:t>
      </w:r>
      <w:r w:rsidRPr="00A517A7" w:rsidR="000B1303">
        <w:rPr>
          <w:rFonts w:ascii="Times New Roman" w:hAnsi="Times New Roman"/>
        </w:rPr>
        <w:t xml:space="preserve"> </w:t>
      </w:r>
      <w:r w:rsidRPr="00A517A7">
        <w:rPr>
          <w:rFonts w:ascii="Times New Roman" w:hAnsi="Times New Roman"/>
        </w:rPr>
        <w:t>to prepare and send the revisions to MSHA.</w:t>
      </w:r>
      <w:r w:rsidRPr="000E4C3E">
        <w:rPr>
          <w:rFonts w:ascii="Times New Roman" w:hAnsi="Times New Roman"/>
        </w:rPr>
        <w:t xml:space="preserve"> </w:t>
      </w:r>
      <w:r w:rsidRPr="000E4C3E" w:rsidR="00904DC7">
        <w:rPr>
          <w:rFonts w:ascii="Times New Roman" w:hAnsi="Times New Roman"/>
        </w:rPr>
        <w:t>Annual</w:t>
      </w:r>
      <w:r w:rsidRPr="000E4C3E">
        <w:rPr>
          <w:rFonts w:ascii="Times New Roman" w:hAnsi="Times New Roman"/>
        </w:rPr>
        <w:t xml:space="preserve"> burden hours and burden hour costs for underground coal mines are shown below.</w:t>
      </w:r>
    </w:p>
    <w:p w:rsidRPr="000E4C3E" w:rsidR="00C8507D" w:rsidP="00C8507D" w:rsidRDefault="00C8507D" w14:paraId="003EF133" w14:textId="77777777">
      <w:pPr>
        <w:widowControl/>
        <w:autoSpaceDE/>
        <w:autoSpaceDN/>
        <w:adjustRightInd/>
        <w:ind w:right="720"/>
        <w:rPr>
          <w:rFonts w:ascii="Times New Roman" w:hAnsi="Times New Roman"/>
        </w:rPr>
      </w:pPr>
    </w:p>
    <w:p w:rsidRPr="000E4C3E" w:rsidR="00C8507D" w:rsidP="002C2564" w:rsidRDefault="00C8507D" w14:paraId="5793C203" w14:textId="6DDB7CC4">
      <w:pPr>
        <w:widowControl/>
        <w:autoSpaceDE/>
        <w:autoSpaceDN/>
        <w:adjustRightInd/>
        <w:ind w:right="720"/>
        <w:rPr>
          <w:rFonts w:ascii="Times New Roman" w:hAnsi="Times New Roman"/>
        </w:rPr>
      </w:pPr>
      <w:r w:rsidRPr="000E4C3E">
        <w:rPr>
          <w:rFonts w:ascii="Times New Roman" w:hAnsi="Times New Roman"/>
        </w:rPr>
        <w:t xml:space="preserve">Under </w:t>
      </w:r>
      <w:r w:rsidRPr="000E4C3E" w:rsidR="008A74C2">
        <w:rPr>
          <w:rFonts w:ascii="Times New Roman" w:hAnsi="Times New Roman"/>
        </w:rPr>
        <w:t>s</w:t>
      </w:r>
      <w:r w:rsidRPr="000E4C3E">
        <w:rPr>
          <w:rFonts w:ascii="Times New Roman" w:hAnsi="Times New Roman"/>
        </w:rPr>
        <w:t>ection</w:t>
      </w:r>
      <w:r w:rsidRPr="000E4C3E" w:rsidR="008A74C2">
        <w:rPr>
          <w:rFonts w:ascii="Times New Roman" w:hAnsi="Times New Roman"/>
        </w:rPr>
        <w:t>s</w:t>
      </w:r>
      <w:r w:rsidRPr="000E4C3E">
        <w:rPr>
          <w:rFonts w:ascii="Times New Roman" w:hAnsi="Times New Roman"/>
        </w:rPr>
        <w:t> 75.370(a)(3)(</w:t>
      </w:r>
      <w:proofErr w:type="spellStart"/>
      <w:r w:rsidRPr="000E4C3E">
        <w:rPr>
          <w:rFonts w:ascii="Times New Roman" w:hAnsi="Times New Roman"/>
        </w:rPr>
        <w:t>i</w:t>
      </w:r>
      <w:proofErr w:type="spellEnd"/>
      <w:r w:rsidRPr="000E4C3E">
        <w:rPr>
          <w:rFonts w:ascii="Times New Roman" w:hAnsi="Times New Roman"/>
        </w:rPr>
        <w:t>) and (f)(1), underground coal mine operators are required to notify the miners’ representative at least 5 days prior to submission of a mine ventilation plan revision for MSHA approval and, if requested, provide a copy of the proposed and approved revisions to the miners’ representative</w:t>
      </w:r>
      <w:r w:rsidRPr="000E4C3E" w:rsidR="00EF4EED">
        <w:rPr>
          <w:rFonts w:ascii="Times New Roman" w:hAnsi="Times New Roman"/>
        </w:rPr>
        <w:t xml:space="preserve">. </w:t>
      </w:r>
      <w:r w:rsidRPr="000E4C3E">
        <w:rPr>
          <w:rFonts w:ascii="Times New Roman" w:hAnsi="Times New Roman"/>
        </w:rPr>
        <w:t xml:space="preserve">MSHA assumes that a copy of the revisions will be requested. The number of copies provided to miners’ representatives is estimated to be </w:t>
      </w:r>
      <w:r w:rsidRPr="000E4C3E" w:rsidR="00527B63">
        <w:rPr>
          <w:rFonts w:ascii="Times New Roman" w:hAnsi="Times New Roman"/>
        </w:rPr>
        <w:t xml:space="preserve">153 </w:t>
      </w:r>
      <w:r w:rsidRPr="000E4C3E">
        <w:rPr>
          <w:rFonts w:ascii="Times New Roman" w:hAnsi="Times New Roman"/>
        </w:rPr>
        <w:t>plans, and equals the number of revisions noted above</w:t>
      </w:r>
      <w:r w:rsidRPr="000E4C3E" w:rsidR="00EF4EED">
        <w:rPr>
          <w:rFonts w:ascii="Times New Roman" w:hAnsi="Times New Roman"/>
        </w:rPr>
        <w:t xml:space="preserve">. </w:t>
      </w:r>
      <w:r w:rsidRPr="000E4C3E">
        <w:rPr>
          <w:rFonts w:ascii="Times New Roman" w:hAnsi="Times New Roman"/>
        </w:rPr>
        <w:t>MSHA estimates that a clerical employee will take 15 </w:t>
      </w:r>
      <w:r w:rsidR="00F35451">
        <w:rPr>
          <w:rFonts w:ascii="Times New Roman" w:hAnsi="Times New Roman"/>
        </w:rPr>
        <w:t>min</w:t>
      </w:r>
      <w:r w:rsidRPr="000E4C3E">
        <w:rPr>
          <w:rFonts w:ascii="Times New Roman" w:hAnsi="Times New Roman"/>
        </w:rPr>
        <w:t xml:space="preserve"> to notify and provide a copy of the revisions</w:t>
      </w:r>
      <w:r w:rsidRPr="000E4C3E" w:rsidR="00EF4EED">
        <w:rPr>
          <w:rFonts w:ascii="Times New Roman" w:hAnsi="Times New Roman"/>
        </w:rPr>
        <w:t xml:space="preserve">. </w:t>
      </w:r>
      <w:r w:rsidRPr="000E4C3E" w:rsidR="00904DC7">
        <w:rPr>
          <w:rFonts w:ascii="Times New Roman" w:hAnsi="Times New Roman"/>
        </w:rPr>
        <w:t>Annual</w:t>
      </w:r>
      <w:r w:rsidRPr="000E4C3E">
        <w:rPr>
          <w:rFonts w:ascii="Times New Roman" w:hAnsi="Times New Roman"/>
        </w:rPr>
        <w:t xml:space="preserve"> burden hours and burden hour costs for underground coal mines are shown below.</w:t>
      </w:r>
    </w:p>
    <w:p w:rsidR="002C2564" w:rsidP="00C8507D" w:rsidRDefault="002C2564" w14:paraId="3EEC9A1B" w14:textId="77777777">
      <w:pPr>
        <w:widowControl/>
        <w:tabs>
          <w:tab w:val="left" w:pos="720"/>
        </w:tabs>
        <w:autoSpaceDE/>
        <w:autoSpaceDN/>
        <w:adjustRightInd/>
        <w:spacing w:after="60"/>
        <w:ind w:right="720"/>
        <w:rPr>
          <w:rFonts w:ascii="Times New Roman" w:hAnsi="Times New Roman"/>
        </w:rPr>
      </w:pPr>
    </w:p>
    <w:p w:rsidRPr="000E4C3E" w:rsidR="00C8507D" w:rsidP="00C8507D" w:rsidRDefault="00C8507D" w14:paraId="3A330796" w14:textId="1F028673">
      <w:pPr>
        <w:widowControl/>
        <w:tabs>
          <w:tab w:val="left" w:pos="720"/>
        </w:tabs>
        <w:autoSpaceDE/>
        <w:autoSpaceDN/>
        <w:adjustRightInd/>
        <w:spacing w:after="60"/>
        <w:ind w:right="720"/>
        <w:rPr>
          <w:rFonts w:ascii="Times New Roman" w:hAnsi="Times New Roman"/>
        </w:rPr>
      </w:pPr>
      <w:r w:rsidRPr="000E4C3E">
        <w:rPr>
          <w:rFonts w:ascii="Times New Roman" w:hAnsi="Times New Roman"/>
        </w:rPr>
        <w:t xml:space="preserve">Underground coal operators must post a copy of the revisions of the mine ventilation plan under </w:t>
      </w:r>
      <w:r w:rsidRPr="000E4C3E" w:rsidR="008A74C2">
        <w:rPr>
          <w:rFonts w:ascii="Times New Roman" w:hAnsi="Times New Roman"/>
        </w:rPr>
        <w:t>s</w:t>
      </w:r>
      <w:r w:rsidRPr="000E4C3E">
        <w:rPr>
          <w:rFonts w:ascii="Times New Roman" w:hAnsi="Times New Roman"/>
        </w:rPr>
        <w:t>ection 75.370(a</w:t>
      </w:r>
      <w:proofErr w:type="gramStart"/>
      <w:r w:rsidRPr="000E4C3E">
        <w:rPr>
          <w:rFonts w:ascii="Times New Roman" w:hAnsi="Times New Roman"/>
        </w:rPr>
        <w:t>)(</w:t>
      </w:r>
      <w:proofErr w:type="gramEnd"/>
      <w:r w:rsidRPr="000E4C3E">
        <w:rPr>
          <w:rFonts w:ascii="Times New Roman" w:hAnsi="Times New Roman"/>
        </w:rPr>
        <w:t>3)(iii) and (f)(3)</w:t>
      </w:r>
      <w:r w:rsidRPr="000E4C3E" w:rsidR="00EF4EED">
        <w:rPr>
          <w:rFonts w:ascii="Times New Roman" w:hAnsi="Times New Roman"/>
        </w:rPr>
        <w:t xml:space="preserve">. </w:t>
      </w:r>
      <w:r w:rsidRPr="000E4C3E">
        <w:rPr>
          <w:rFonts w:ascii="Times New Roman" w:hAnsi="Times New Roman"/>
        </w:rPr>
        <w:t>The number of postings is equal to the number of revisions</w:t>
      </w:r>
      <w:r w:rsidRPr="000E4C3E" w:rsidR="00EF4EED">
        <w:rPr>
          <w:rFonts w:ascii="Times New Roman" w:hAnsi="Times New Roman"/>
        </w:rPr>
        <w:t xml:space="preserve">. </w:t>
      </w:r>
      <w:r w:rsidRPr="000E4C3E">
        <w:rPr>
          <w:rFonts w:ascii="Times New Roman" w:hAnsi="Times New Roman"/>
        </w:rPr>
        <w:t>MSHA estimates that it takes a clerical employee 15 </w:t>
      </w:r>
      <w:r w:rsidR="00F35451">
        <w:rPr>
          <w:rFonts w:ascii="Times New Roman" w:hAnsi="Times New Roman"/>
        </w:rPr>
        <w:t>min</w:t>
      </w:r>
      <w:r w:rsidRPr="000E4C3E">
        <w:rPr>
          <w:rFonts w:ascii="Times New Roman" w:hAnsi="Times New Roman"/>
        </w:rPr>
        <w:t xml:space="preserve"> to post a copy of the revisions to the mine ventilation plan</w:t>
      </w:r>
      <w:r w:rsidRPr="000E4C3E" w:rsidR="00EF4EED">
        <w:rPr>
          <w:rFonts w:ascii="Times New Roman" w:hAnsi="Times New Roman"/>
        </w:rPr>
        <w:t xml:space="preserve">. </w:t>
      </w:r>
      <w:r w:rsidRPr="000E4C3E" w:rsidR="00904DC7">
        <w:rPr>
          <w:rFonts w:ascii="Times New Roman" w:hAnsi="Times New Roman"/>
        </w:rPr>
        <w:t>Annual</w:t>
      </w:r>
      <w:r w:rsidRPr="000E4C3E">
        <w:rPr>
          <w:rFonts w:ascii="Times New Roman" w:hAnsi="Times New Roman"/>
        </w:rPr>
        <w:t xml:space="preserve"> burden hours and burden hour costs for underground coal mines are shown below.</w:t>
      </w:r>
    </w:p>
    <w:p w:rsidRPr="000E4C3E" w:rsidR="00C8507D" w:rsidP="000E4C3E" w:rsidRDefault="00C8507D" w14:paraId="52B6C69B" w14:textId="77777777">
      <w:pPr>
        <w:widowControl/>
        <w:tabs>
          <w:tab w:val="left" w:pos="720"/>
        </w:tabs>
        <w:autoSpaceDE/>
        <w:autoSpaceDN/>
        <w:adjustRightInd/>
        <w:ind w:right="720"/>
        <w:rPr>
          <w:rFonts w:ascii="Times New Roman" w:hAnsi="Times New Roman"/>
        </w:rPr>
      </w:pPr>
    </w:p>
    <w:p w:rsidRPr="000E4C3E" w:rsidR="009A13AC" w:rsidP="009A13AC" w:rsidRDefault="00502BC6" w14:paraId="480DFA2C" w14:textId="003D32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u w:val="single"/>
        </w:rPr>
        <w:t>30 CFR</w:t>
      </w:r>
      <w:r w:rsidRPr="000E4C3E" w:rsidR="00F0693C">
        <w:rPr>
          <w:rFonts w:ascii="Times New Roman" w:hAnsi="Times New Roman"/>
          <w:b/>
          <w:u w:val="single"/>
        </w:rPr>
        <w:t xml:space="preserve"> </w:t>
      </w:r>
      <w:r w:rsidRPr="000E4C3E" w:rsidR="009A13AC">
        <w:rPr>
          <w:rFonts w:ascii="Times New Roman" w:hAnsi="Times New Roman"/>
          <w:b/>
          <w:u w:val="single"/>
        </w:rPr>
        <w:t xml:space="preserve">75.382 Mechanical </w:t>
      </w:r>
      <w:r w:rsidR="00222DCE">
        <w:rPr>
          <w:rFonts w:ascii="Times New Roman" w:hAnsi="Times New Roman"/>
          <w:b/>
          <w:u w:val="single"/>
        </w:rPr>
        <w:t>e</w:t>
      </w:r>
      <w:r w:rsidRPr="000E4C3E" w:rsidR="009A13AC">
        <w:rPr>
          <w:rFonts w:ascii="Times New Roman" w:hAnsi="Times New Roman"/>
          <w:b/>
          <w:u w:val="single"/>
        </w:rPr>
        <w:t xml:space="preserve">scape </w:t>
      </w:r>
      <w:r w:rsidR="00222DCE">
        <w:rPr>
          <w:rFonts w:ascii="Times New Roman" w:hAnsi="Times New Roman"/>
          <w:b/>
          <w:u w:val="single"/>
        </w:rPr>
        <w:t>f</w:t>
      </w:r>
      <w:r w:rsidRPr="000E4C3E" w:rsidR="009A13AC">
        <w:rPr>
          <w:rFonts w:ascii="Times New Roman" w:hAnsi="Times New Roman"/>
          <w:b/>
          <w:u w:val="single"/>
        </w:rPr>
        <w:t>acilities</w:t>
      </w:r>
      <w:r w:rsidRPr="000E4C3E" w:rsidR="00EF4EED">
        <w:rPr>
          <w:rFonts w:ascii="Times New Roman" w:hAnsi="Times New Roman"/>
          <w:b/>
          <w:u w:val="single"/>
        </w:rPr>
        <w:t>.</w:t>
      </w:r>
      <w:r w:rsidRPr="000E4C3E" w:rsidR="00EF4EED">
        <w:rPr>
          <w:rFonts w:ascii="Times New Roman" w:hAnsi="Times New Roman"/>
          <w:u w:val="single"/>
        </w:rPr>
        <w:t xml:space="preserve"> </w:t>
      </w:r>
      <w:r w:rsidRPr="000E4C3E" w:rsidR="009A13AC">
        <w:rPr>
          <w:rFonts w:ascii="Times New Roman" w:hAnsi="Times New Roman"/>
        </w:rPr>
        <w:t xml:space="preserve">Section 75.382(c) requires that mines employing mechanical escape facilities must conduct a weekly examination to </w:t>
      </w:r>
      <w:r w:rsidR="00222DCE">
        <w:rPr>
          <w:rFonts w:ascii="Times New Roman" w:hAnsi="Times New Roman"/>
        </w:rPr>
        <w:t>en</w:t>
      </w:r>
      <w:r w:rsidRPr="000E4C3E" w:rsidR="00222DCE">
        <w:rPr>
          <w:rFonts w:ascii="Times New Roman" w:hAnsi="Times New Roman"/>
        </w:rPr>
        <w:t xml:space="preserve">sure </w:t>
      </w:r>
      <w:r w:rsidRPr="000E4C3E" w:rsidR="009A13AC">
        <w:rPr>
          <w:rFonts w:ascii="Times New Roman" w:hAnsi="Times New Roman"/>
        </w:rPr>
        <w:t>that the facility is in proper operating condition</w:t>
      </w:r>
      <w:r w:rsidRPr="000E4C3E" w:rsidR="00EF4EED">
        <w:rPr>
          <w:rFonts w:ascii="Times New Roman" w:hAnsi="Times New Roman"/>
        </w:rPr>
        <w:t xml:space="preserve">. </w:t>
      </w:r>
      <w:r w:rsidRPr="000E4C3E" w:rsidR="009A13AC">
        <w:rPr>
          <w:rFonts w:ascii="Times New Roman" w:hAnsi="Times New Roman"/>
        </w:rPr>
        <w:t>Section 75.382(g) requires that the examiner certify by date, time, and initials, that the examination was conducted</w:t>
      </w:r>
      <w:r w:rsidRPr="000E4C3E" w:rsidR="00EF4EED">
        <w:rPr>
          <w:rFonts w:ascii="Times New Roman" w:hAnsi="Times New Roman"/>
        </w:rPr>
        <w:t xml:space="preserve">. </w:t>
      </w:r>
      <w:r w:rsidRPr="000E4C3E" w:rsidR="009A13AC">
        <w:rPr>
          <w:rFonts w:ascii="Times New Roman" w:hAnsi="Times New Roman"/>
        </w:rPr>
        <w:t xml:space="preserve">It is estimated that </w:t>
      </w:r>
      <w:r w:rsidRPr="000E4C3E" w:rsidR="00455E97">
        <w:rPr>
          <w:rFonts w:ascii="Times New Roman" w:hAnsi="Times New Roman"/>
        </w:rPr>
        <w:t xml:space="preserve">137 </w:t>
      </w:r>
      <w:r w:rsidRPr="000E4C3E" w:rsidR="009A13AC">
        <w:rPr>
          <w:rFonts w:ascii="Times New Roman" w:hAnsi="Times New Roman"/>
        </w:rPr>
        <w:t xml:space="preserve">such facilities are in use at large mines operating </w:t>
      </w:r>
      <w:r w:rsidRPr="000E4C3E" w:rsidR="00D21A0A">
        <w:rPr>
          <w:rFonts w:ascii="Times New Roman" w:hAnsi="Times New Roman"/>
        </w:rPr>
        <w:t xml:space="preserve">52 </w:t>
      </w:r>
      <w:r w:rsidRPr="000E4C3E" w:rsidR="009A13AC">
        <w:rPr>
          <w:rFonts w:ascii="Times New Roman" w:hAnsi="Times New Roman"/>
        </w:rPr>
        <w:t xml:space="preserve">weeks per year and that the certification will take 1 </w:t>
      </w:r>
      <w:r w:rsidR="00F35451">
        <w:rPr>
          <w:rFonts w:ascii="Times New Roman" w:hAnsi="Times New Roman"/>
        </w:rPr>
        <w:t>min</w:t>
      </w:r>
      <w:r w:rsidRPr="000E4C3E" w:rsidR="00EF4EED">
        <w:rPr>
          <w:rFonts w:ascii="Times New Roman" w:hAnsi="Times New Roman"/>
        </w:rPr>
        <w:t xml:space="preserve">. </w:t>
      </w:r>
      <w:r w:rsidRPr="000E4C3E" w:rsidR="009A13AC">
        <w:rPr>
          <w:rFonts w:ascii="Times New Roman" w:hAnsi="Times New Roman"/>
        </w:rPr>
        <w:t xml:space="preserve">The certification can be conducted by a </w:t>
      </w:r>
      <w:r w:rsidR="003020BB">
        <w:rPr>
          <w:rFonts w:ascii="Times New Roman" w:hAnsi="Times New Roman"/>
        </w:rPr>
        <w:t>certified person</w:t>
      </w:r>
      <w:r w:rsidRPr="000E4C3E" w:rsidR="009A13AC">
        <w:rPr>
          <w:rFonts w:ascii="Times New Roman" w:hAnsi="Times New Roman"/>
        </w:rPr>
        <w:t xml:space="preserve"> earning </w:t>
      </w:r>
      <w:r w:rsidRPr="000E4C3E" w:rsidR="00AD548F">
        <w:rPr>
          <w:rFonts w:ascii="Times New Roman" w:hAnsi="Times New Roman"/>
        </w:rPr>
        <w:t>$</w:t>
      </w:r>
      <w:r w:rsidR="00DF3384">
        <w:rPr>
          <w:rFonts w:ascii="Times New Roman" w:hAnsi="Times New Roman"/>
        </w:rPr>
        <w:t>56.90</w:t>
      </w:r>
      <w:r w:rsidRPr="000E4C3E" w:rsidR="009A13AC">
        <w:rPr>
          <w:rFonts w:ascii="Times New Roman" w:hAnsi="Times New Roman"/>
        </w:rPr>
        <w:t xml:space="preserve"> per hour.</w:t>
      </w:r>
    </w:p>
    <w:p w:rsidRPr="007E694C" w:rsidR="00FE2F88" w:rsidP="00FE2F88" w:rsidRDefault="00FE2F88" w14:paraId="677A5D20" w14:textId="46D7BE1C">
      <w:pPr>
        <w:spacing w:after="120"/>
        <w:rPr>
          <w:rFonts w:ascii="Times New Roman" w:hAnsi="Times New Roman"/>
          <w:snapToGrid w:val="0"/>
        </w:rPr>
      </w:pPr>
      <w:r>
        <w:rPr>
          <w:rFonts w:ascii="Times New Roman" w:hAnsi="Times New Roman"/>
          <w:bCs/>
        </w:rPr>
        <w:t xml:space="preserve">For the summary table that follows, MSHA calculated all time at the full precision (e.g. minutes/60) and then rounded to two decimal places after hours are calculated.  The hourly employee cost is shown rounded to two decimal places.  The total burden costs for question 12 </w:t>
      </w:r>
      <w:r>
        <w:rPr>
          <w:rFonts w:ascii="Times New Roman" w:hAnsi="Times New Roman"/>
          <w:bCs/>
        </w:rPr>
        <w:lastRenderedPageBreak/>
        <w:t xml:space="preserve">are the product of hours </w:t>
      </w:r>
      <w:r w:rsidR="00222DCE">
        <w:rPr>
          <w:rFonts w:ascii="Times New Roman" w:hAnsi="Times New Roman"/>
          <w:bCs/>
        </w:rPr>
        <w:t xml:space="preserve">multiplied by </w:t>
      </w:r>
      <w:r>
        <w:rPr>
          <w:rFonts w:ascii="Times New Roman" w:hAnsi="Times New Roman"/>
          <w:bCs/>
        </w:rPr>
        <w:t>rate and then rounded to two decimal places.  MSHA rounded all grand totals to whole numbers.</w:t>
      </w:r>
    </w:p>
    <w:p w:rsidR="000044E9" w:rsidRDefault="000044E9" w14:paraId="66B733CA" w14:textId="277A8410">
      <w:pPr>
        <w:widowControl/>
        <w:autoSpaceDE/>
        <w:autoSpaceDN/>
        <w:adjustRightInd/>
        <w:rPr>
          <w:rFonts w:ascii="Times New Roman" w:hAnsi="Times New Roman"/>
        </w:rPr>
      </w:pPr>
      <w:r>
        <w:rPr>
          <w:rFonts w:ascii="Times New Roman" w:hAnsi="Times New Roman"/>
        </w:rPr>
        <w:br w:type="page"/>
      </w:r>
    </w:p>
    <w:p w:rsidR="00C837BF" w:rsidP="009A13AC" w:rsidRDefault="00C837BF" w14:paraId="6F63B3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R="00C837BF" w:rsidSect="00C310F1">
          <w:type w:val="continuous"/>
          <w:pgSz w:w="12240" w:h="15840" w:code="1"/>
          <w:pgMar w:top="1440" w:right="1440" w:bottom="1440" w:left="1440" w:header="720" w:footer="720" w:gutter="0"/>
          <w:cols w:space="720"/>
          <w:noEndnote/>
        </w:sectPr>
      </w:pPr>
    </w:p>
    <w:p w:rsidR="00C310F1" w:rsidP="009A13AC" w:rsidRDefault="00C310F1" w14:paraId="5A309F15" w14:textId="4D6A61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310F1" w:rsidP="009A13AC" w:rsidRDefault="00C310F1" w14:paraId="6FABC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R="00C310F1" w:rsidSect="00C663E9">
          <w:type w:val="continuous"/>
          <w:pgSz w:w="12240" w:h="15840" w:code="1"/>
          <w:pgMar w:top="1440" w:right="720" w:bottom="1440" w:left="720" w:header="720" w:footer="720" w:gutter="0"/>
          <w:cols w:space="720"/>
          <w:noEndnote/>
        </w:sectPr>
      </w:pPr>
    </w:p>
    <w:bookmarkEnd w:id="8"/>
    <w:p w:rsidRPr="000E4C3E" w:rsidR="00D32EBA" w:rsidP="000E4C3E" w:rsidRDefault="00D32EBA" w14:paraId="5E94DB69" w14:textId="5881E64B">
      <w:pPr>
        <w:keepNext/>
        <w:keepLines/>
        <w:widowControl/>
        <w:jc w:val="center"/>
        <w:rPr>
          <w:rFonts w:ascii="Times New Roman" w:hAnsi="Times New Roman"/>
          <w:sz w:val="16"/>
          <w:szCs w:val="16"/>
        </w:rPr>
      </w:pPr>
      <w:r w:rsidRPr="000E4C3E">
        <w:rPr>
          <w:rFonts w:ascii="Times New Roman" w:hAnsi="Times New Roman"/>
          <w:b/>
          <w:bCs/>
        </w:rPr>
        <w:t>Estimated Annualized Respondent Cost and Hour Burden</w:t>
      </w:r>
    </w:p>
    <w:tbl>
      <w:tblPr>
        <w:tblW w:w="0" w:type="auto"/>
        <w:tblLayout w:type="fixed"/>
        <w:tblLook w:val="04A0" w:firstRow="1" w:lastRow="0" w:firstColumn="1" w:lastColumn="0" w:noHBand="0" w:noVBand="1"/>
      </w:tblPr>
      <w:tblGrid>
        <w:gridCol w:w="1861"/>
        <w:gridCol w:w="1374"/>
        <w:gridCol w:w="1260"/>
        <w:gridCol w:w="1170"/>
        <w:gridCol w:w="1080"/>
        <w:gridCol w:w="1161"/>
        <w:gridCol w:w="1038"/>
        <w:gridCol w:w="1846"/>
      </w:tblGrid>
      <w:tr w:rsidRPr="00A87B96" w:rsidR="00133D85" w:rsidTr="00163744" w14:paraId="51BFEECC" w14:textId="77777777">
        <w:trPr>
          <w:trHeight w:val="880"/>
          <w:tblHeader/>
        </w:trPr>
        <w:tc>
          <w:tcPr>
            <w:tcW w:w="1861" w:type="dxa"/>
            <w:tcBorders>
              <w:top w:val="single" w:color="auto" w:sz="4" w:space="0"/>
              <w:left w:val="single" w:color="auto" w:sz="4" w:space="0"/>
              <w:bottom w:val="single" w:color="auto" w:sz="8" w:space="0"/>
              <w:right w:val="single" w:color="auto" w:sz="4" w:space="0"/>
            </w:tcBorders>
            <w:shd w:val="clear" w:color="000000" w:fill="C5D9F1"/>
            <w:vAlign w:val="bottom"/>
            <w:hideMark/>
          </w:tcPr>
          <w:p w:rsidRPr="000E4C3E" w:rsidR="001B4CEE" w:rsidP="00940686" w:rsidRDefault="001B4CEE" w14:paraId="78ACF841" w14:textId="77777777">
            <w:pPr>
              <w:widowControl/>
              <w:autoSpaceDE/>
              <w:autoSpaceDN/>
              <w:adjustRightInd/>
              <w:rPr>
                <w:rFonts w:ascii="Times New Roman" w:hAnsi="Times New Roman"/>
                <w:b/>
                <w:color w:val="000000"/>
                <w:sz w:val="20"/>
                <w:szCs w:val="20"/>
              </w:rPr>
            </w:pPr>
            <w:r w:rsidRPr="000E4C3E">
              <w:rPr>
                <w:rFonts w:ascii="Times New Roman" w:hAnsi="Times New Roman"/>
                <w:b/>
                <w:color w:val="000000"/>
                <w:sz w:val="20"/>
                <w:szCs w:val="20"/>
              </w:rPr>
              <w:t>Activity/ 30 CFR Section</w:t>
            </w:r>
          </w:p>
        </w:tc>
        <w:tc>
          <w:tcPr>
            <w:tcW w:w="1374"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35308791" w14:textId="6EB3076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No.</w:t>
            </w:r>
          </w:p>
          <w:p w:rsidRPr="000E4C3E" w:rsidR="001B4CEE" w:rsidRDefault="001B4CEE" w14:paraId="1EBCD897" w14:textId="5139E5C5">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of Respondents</w:t>
            </w:r>
          </w:p>
        </w:tc>
        <w:tc>
          <w:tcPr>
            <w:tcW w:w="1260"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4DCDDFD0"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No. of Responses per Respondent</w:t>
            </w:r>
          </w:p>
        </w:tc>
        <w:tc>
          <w:tcPr>
            <w:tcW w:w="1170"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6E1008EC"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Total Responses</w:t>
            </w:r>
          </w:p>
        </w:tc>
        <w:tc>
          <w:tcPr>
            <w:tcW w:w="1080"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P="00C53854" w:rsidRDefault="001B4CEE" w14:paraId="7833482E" w14:textId="1E77F1A8">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 xml:space="preserve">Average Burden per </w:t>
            </w:r>
            <w:r w:rsidRPr="000E4C3E">
              <w:rPr>
                <w:rFonts w:ascii="Times New Roman" w:hAnsi="Times New Roman"/>
                <w:b/>
                <w:color w:val="000000"/>
                <w:sz w:val="20"/>
                <w:szCs w:val="20"/>
              </w:rPr>
              <w:br/>
              <w:t xml:space="preserve">Response </w:t>
            </w:r>
          </w:p>
        </w:tc>
        <w:tc>
          <w:tcPr>
            <w:tcW w:w="1161"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6265160D"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Total Burden (Hours)</w:t>
            </w:r>
          </w:p>
        </w:tc>
        <w:tc>
          <w:tcPr>
            <w:tcW w:w="1038"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5B0BEEFA"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 xml:space="preserve">Hourly Wage </w:t>
            </w:r>
            <w:r w:rsidRPr="000E4C3E">
              <w:rPr>
                <w:rFonts w:ascii="Times New Roman" w:hAnsi="Times New Roman"/>
                <w:b/>
                <w:color w:val="000000"/>
                <w:sz w:val="20"/>
                <w:szCs w:val="20"/>
              </w:rPr>
              <w:br/>
              <w:t>Rate</w:t>
            </w:r>
          </w:p>
        </w:tc>
        <w:tc>
          <w:tcPr>
            <w:tcW w:w="1846" w:type="dxa"/>
            <w:tcBorders>
              <w:top w:val="single" w:color="auto" w:sz="4" w:space="0"/>
              <w:left w:val="nil"/>
              <w:bottom w:val="single" w:color="auto" w:sz="8" w:space="0"/>
              <w:right w:val="single" w:color="auto" w:sz="4" w:space="0"/>
            </w:tcBorders>
            <w:shd w:val="clear" w:color="000000" w:fill="C5D9F1"/>
            <w:vAlign w:val="bottom"/>
            <w:hideMark/>
          </w:tcPr>
          <w:p w:rsidRPr="000E4C3E" w:rsidR="001B4CEE" w:rsidRDefault="001B4CEE" w14:paraId="73DBC921"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Total Burden Cost</w:t>
            </w:r>
          </w:p>
        </w:tc>
      </w:tr>
      <w:tr w:rsidRPr="00A87B96" w:rsidR="00133D85" w:rsidTr="00163744" w14:paraId="68AD9027"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B38F308"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75.310 (1-19 employees)</w:t>
            </w:r>
          </w:p>
        </w:tc>
        <w:tc>
          <w:tcPr>
            <w:tcW w:w="1374"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2D05B7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single" w:color="auto" w:sz="4" w:space="0"/>
              <w:bottom w:val="single" w:color="auto" w:sz="4" w:space="0"/>
              <w:right w:val="single" w:color="auto" w:sz="4" w:space="0"/>
            </w:tcBorders>
            <w:shd w:val="clear" w:color="auto" w:fill="auto"/>
            <w:noWrap/>
            <w:hideMark/>
          </w:tcPr>
          <w:p w:rsidRPr="000E4C3E" w:rsidR="00623FC2" w:rsidP="00791301" w:rsidRDefault="00623FC2" w14:paraId="6E51AABC" w14:textId="7E5BC03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4E0FEB94" w14:textId="663DC9F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1,800</w:t>
            </w:r>
          </w:p>
        </w:tc>
        <w:tc>
          <w:tcPr>
            <w:tcW w:w="1080" w:type="dxa"/>
            <w:tcBorders>
              <w:top w:val="nil"/>
              <w:left w:val="single" w:color="auto" w:sz="4" w:space="0"/>
              <w:bottom w:val="single" w:color="auto" w:sz="4" w:space="0"/>
              <w:right w:val="single" w:color="auto" w:sz="4" w:space="0"/>
            </w:tcBorders>
            <w:shd w:val="clear" w:color="auto" w:fill="auto"/>
            <w:noWrap/>
            <w:hideMark/>
          </w:tcPr>
          <w:p w:rsidRPr="000E4C3E" w:rsidR="00623FC2" w:rsidP="00163744" w:rsidRDefault="00623FC2" w14:paraId="53CD5B3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 min</w:t>
            </w:r>
          </w:p>
        </w:tc>
        <w:tc>
          <w:tcPr>
            <w:tcW w:w="1161" w:type="dxa"/>
            <w:tcBorders>
              <w:top w:val="nil"/>
              <w:left w:val="single" w:color="auto" w:sz="4" w:space="0"/>
              <w:bottom w:val="single" w:color="auto" w:sz="4" w:space="0"/>
              <w:right w:val="single" w:color="auto" w:sz="4" w:space="0"/>
            </w:tcBorders>
            <w:shd w:val="clear" w:color="auto" w:fill="auto"/>
            <w:noWrap/>
            <w:hideMark/>
          </w:tcPr>
          <w:p w:rsidRPr="000E4C3E" w:rsidR="00623FC2" w:rsidP="00940686" w:rsidRDefault="00623FC2" w14:paraId="08312DA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210.00</w:t>
            </w:r>
          </w:p>
        </w:tc>
        <w:tc>
          <w:tcPr>
            <w:tcW w:w="1038"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1B0AC3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$41.84</w:t>
            </w:r>
          </w:p>
        </w:tc>
        <w:tc>
          <w:tcPr>
            <w:tcW w:w="1846"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51CAB5C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$8,786.40</w:t>
            </w:r>
          </w:p>
        </w:tc>
      </w:tr>
      <w:tr w:rsidRPr="00A87B96" w:rsidR="00133D85" w:rsidTr="00163744" w14:paraId="51D414D9"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5800CB8"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75.310 (20-500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C74E5E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2BA4C0CF" w14:textId="284F4B76">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78</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A85A2A2" w14:textId="6B69C133">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8,580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3BD0E1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6D2A87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1,001.00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A96308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$41.84</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6ED08D9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$41,881.84</w:t>
            </w:r>
          </w:p>
        </w:tc>
      </w:tr>
      <w:tr w:rsidRPr="00A87B96" w:rsidR="00133D85" w:rsidTr="00163744" w14:paraId="7A5F9B7F"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50309795"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75.310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334054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2DBC0A1B" w14:textId="08A4574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78</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1DC6B07" w14:textId="65A0AD1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546</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002AE6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1E899F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63.70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367E46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$41.84</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3B1784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$2,665.21</w:t>
            </w:r>
          </w:p>
        </w:tc>
      </w:tr>
      <w:tr w:rsidRPr="00A87B96" w:rsidR="00133D85" w:rsidTr="00163744" w14:paraId="4743B894"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0DD4C66"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75.312(f)(1) and 75.321(f)(2) (1-19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04C8C93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25DCD705" w14:textId="69622FB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240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4319497" w14:textId="36B2EDB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8,640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1D1E1A0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6DA639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144.00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32AEC1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0B051E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$8,193.60</w:t>
            </w:r>
          </w:p>
        </w:tc>
      </w:tr>
      <w:tr w:rsidRPr="00A87B96" w:rsidR="00133D85" w:rsidTr="00163744" w14:paraId="45AC3B63"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0C0CEA8C"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75.312(f)(1) and 75.321(f)(2) (20-500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68EBC1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2A2F82" w:rsidR="00623FC2" w:rsidP="002A2F82" w:rsidRDefault="00623FC2" w14:paraId="0CD2F09D" w14:textId="20B30476">
            <w:pPr>
              <w:widowControl/>
              <w:autoSpaceDE/>
              <w:autoSpaceDN/>
              <w:adjustRightInd/>
              <w:jc w:val="right"/>
              <w:rPr>
                <w:rFonts w:ascii="Times New Roman" w:hAnsi="Times New Roman"/>
                <w:color w:val="000000"/>
                <w:sz w:val="20"/>
                <w:szCs w:val="20"/>
              </w:rPr>
            </w:pPr>
            <w:r w:rsidRPr="002A2F82">
              <w:rPr>
                <w:rFonts w:ascii="Times New Roman" w:hAnsi="Times New Roman"/>
                <w:color w:val="000000"/>
                <w:sz w:val="20"/>
                <w:szCs w:val="20"/>
              </w:rPr>
              <w:t>54</w:t>
            </w:r>
            <w:r w:rsidRPr="002A2F82" w:rsidR="002A2F82">
              <w:rPr>
                <w:rFonts w:ascii="Times New Roman" w:hAnsi="Times New Roman"/>
                <w:color w:val="000000"/>
                <w:sz w:val="20"/>
                <w:szCs w:val="20"/>
              </w:rPr>
              <w:t>8</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P="002A2F82" w:rsidRDefault="00623FC2" w14:paraId="13656F3C" w14:textId="409308F6">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60,2</w:t>
            </w:r>
            <w:r w:rsidR="002A2F82">
              <w:rPr>
                <w:rFonts w:ascii="Times New Roman" w:hAnsi="Times New Roman"/>
                <w:color w:val="000000"/>
                <w:sz w:val="20"/>
                <w:szCs w:val="20"/>
              </w:rPr>
              <w:t>80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35690D1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2A2F82" w:rsidRDefault="00623FC2" w14:paraId="1A28F3D8" w14:textId="2E91BED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1,00</w:t>
            </w:r>
            <w:r w:rsidR="002A2F82">
              <w:rPr>
                <w:rFonts w:ascii="Times New Roman" w:hAnsi="Times New Roman"/>
                <w:color w:val="000000"/>
                <w:sz w:val="20"/>
                <w:szCs w:val="20"/>
              </w:rPr>
              <w:t>4</w:t>
            </w:r>
            <w:r w:rsidRPr="000E4C3E">
              <w:rPr>
                <w:rFonts w:ascii="Times New Roman" w:hAnsi="Times New Roman"/>
                <w:color w:val="000000"/>
                <w:sz w:val="20"/>
                <w:szCs w:val="20"/>
              </w:rPr>
              <w:t>.</w:t>
            </w:r>
            <w:r w:rsidR="002A2F82">
              <w:rPr>
                <w:rFonts w:ascii="Times New Roman" w:hAnsi="Times New Roman"/>
                <w:color w:val="000000"/>
                <w:sz w:val="20"/>
                <w:szCs w:val="20"/>
              </w:rPr>
              <w:t>67</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301F64E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P="002A2F82" w:rsidRDefault="00623FC2" w14:paraId="3F6FF8E5" w14:textId="5744587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$57,1</w:t>
            </w:r>
            <w:r w:rsidR="002A2F82">
              <w:rPr>
                <w:rFonts w:ascii="Times New Roman" w:hAnsi="Times New Roman"/>
                <w:color w:val="000000"/>
                <w:sz w:val="20"/>
                <w:szCs w:val="20"/>
              </w:rPr>
              <w:t>65</w:t>
            </w:r>
            <w:r w:rsidRPr="000E4C3E">
              <w:rPr>
                <w:rFonts w:ascii="Times New Roman" w:hAnsi="Times New Roman"/>
                <w:color w:val="000000"/>
                <w:sz w:val="20"/>
                <w:szCs w:val="20"/>
              </w:rPr>
              <w:t>.</w:t>
            </w:r>
            <w:r w:rsidR="002A2F82">
              <w:rPr>
                <w:rFonts w:ascii="Times New Roman" w:hAnsi="Times New Roman"/>
                <w:color w:val="000000"/>
                <w:sz w:val="20"/>
                <w:szCs w:val="20"/>
              </w:rPr>
              <w:t>72</w:t>
            </w:r>
          </w:p>
        </w:tc>
      </w:tr>
      <w:tr w:rsidRPr="00A87B96" w:rsidR="00133D85" w:rsidTr="00163744" w14:paraId="64475A26"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B6F28C4"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75.312(f)(1) and 75.321(f)(2)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27BE54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2A2F82" w:rsidR="00623FC2" w:rsidP="002A2F82" w:rsidRDefault="00623FC2" w14:paraId="1618D627" w14:textId="626B6E87">
            <w:pPr>
              <w:widowControl/>
              <w:autoSpaceDE/>
              <w:autoSpaceDN/>
              <w:adjustRightInd/>
              <w:jc w:val="right"/>
              <w:rPr>
                <w:rFonts w:ascii="Times New Roman" w:hAnsi="Times New Roman"/>
                <w:color w:val="000000"/>
                <w:sz w:val="20"/>
                <w:szCs w:val="20"/>
              </w:rPr>
            </w:pPr>
            <w:r w:rsidRPr="002A2F82">
              <w:rPr>
                <w:rFonts w:ascii="Times New Roman" w:hAnsi="Times New Roman"/>
                <w:color w:val="000000"/>
                <w:sz w:val="20"/>
                <w:szCs w:val="20"/>
              </w:rPr>
              <w:t>54</w:t>
            </w:r>
            <w:r w:rsidRPr="002A2F82" w:rsidR="002A2F82">
              <w:rPr>
                <w:rFonts w:ascii="Times New Roman" w:hAnsi="Times New Roman"/>
                <w:color w:val="000000"/>
                <w:sz w:val="20"/>
                <w:szCs w:val="20"/>
              </w:rPr>
              <w:t>8</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P="002A2F82" w:rsidRDefault="00623FC2" w14:paraId="51DC5089" w14:textId="3C0C0B2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3,83</w:t>
            </w:r>
            <w:r w:rsidR="002A2F82">
              <w:rPr>
                <w:rFonts w:ascii="Times New Roman" w:hAnsi="Times New Roman"/>
                <w:color w:val="000000"/>
                <w:sz w:val="20"/>
                <w:szCs w:val="20"/>
              </w:rPr>
              <w:t>6</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C0A84B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2A2F82" w:rsidRDefault="00623FC2" w14:paraId="0A923E5F" w14:textId="4C346D0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63.</w:t>
            </w:r>
            <w:r w:rsidR="002A2F82">
              <w:rPr>
                <w:rFonts w:ascii="Times New Roman" w:hAnsi="Times New Roman"/>
                <w:color w:val="000000"/>
                <w:sz w:val="20"/>
                <w:szCs w:val="20"/>
              </w:rPr>
              <w:t>93</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76F667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P="002A2F82" w:rsidRDefault="002A2F82" w14:paraId="77BB3759" w14:textId="698F8C4A">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$3,637</w:t>
            </w:r>
            <w:r w:rsidRPr="000E4C3E" w:rsidR="00623FC2">
              <w:rPr>
                <w:rFonts w:ascii="Times New Roman" w:hAnsi="Times New Roman"/>
                <w:color w:val="000000"/>
                <w:sz w:val="20"/>
                <w:szCs w:val="20"/>
              </w:rPr>
              <w:t>.</w:t>
            </w:r>
            <w:r>
              <w:rPr>
                <w:rFonts w:ascii="Times New Roman" w:hAnsi="Times New Roman"/>
                <w:color w:val="000000"/>
                <w:sz w:val="20"/>
                <w:szCs w:val="20"/>
              </w:rPr>
              <w:t>62</w:t>
            </w:r>
          </w:p>
        </w:tc>
      </w:tr>
      <w:tr w:rsidRPr="00A87B96" w:rsidR="00133D85" w:rsidTr="00163744" w14:paraId="75C0731D"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05A57B9"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75.312 (c)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4E4079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7B04B65F" w14:textId="7793132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ED55E62" w14:textId="690D17B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1,836</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A92C9D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4C55264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9AA32F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172A21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$8,705.70</w:t>
            </w:r>
          </w:p>
        </w:tc>
      </w:tr>
      <w:tr w:rsidRPr="00A87B96" w:rsidR="00133D85" w:rsidTr="00163744" w14:paraId="7CCF7329"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30D12EC"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75.312 (g)(1)</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579BDD7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85</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118B460B" w14:textId="376E1BC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70ACF7E" w14:textId="64D0804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1,020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4C6D0C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A44C22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85.00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ADA2EA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F3CDBF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$4,836.50</w:t>
            </w:r>
          </w:p>
        </w:tc>
      </w:tr>
      <w:tr w:rsidRPr="00A87B96" w:rsidR="00133D85" w:rsidTr="00163744" w14:paraId="4B50B726"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D81E355"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75.312(g)(2)(ii)</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AFAFC0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49A3BC09" w14:textId="439552F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9718C26" w14:textId="333A322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216</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41A505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088FED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2A51A6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2F3BAC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$2,048.40</w:t>
            </w:r>
          </w:p>
        </w:tc>
      </w:tr>
      <w:tr w:rsidRPr="00A87B96" w:rsidR="00133D85" w:rsidTr="00163744" w14:paraId="1F528A32"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28F0900"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75.342 (1-19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459459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1FCF0CEB" w14:textId="12E9E41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52F583A" w14:textId="17AD5AA6">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432</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458A68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7F858E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4D76D4E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$45.47</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62D1A27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$1,636.92</w:t>
            </w:r>
          </w:p>
        </w:tc>
      </w:tr>
      <w:tr w:rsidRPr="00A87B96" w:rsidR="00133D85" w:rsidTr="00163744" w14:paraId="738BBB85"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C8C6746"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75.342 (20-500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162AA5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712EABFE" w14:textId="34FECE2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6891301" w14:textId="45D4887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1,320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3AADE3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7D1B971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176.00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67FD5F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$45.47</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140871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$8,002.72</w:t>
            </w:r>
          </w:p>
        </w:tc>
      </w:tr>
      <w:tr w:rsidRPr="00A87B96" w:rsidR="00133D85" w:rsidTr="00163744" w14:paraId="7549C596"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52A5DDAB"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75.342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035C8C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6A655EF3" w14:textId="463DB35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4DF8817E" w14:textId="1C77961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84</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18CAA3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1C6B125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11.20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52AA7D7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$45.47</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19B7E5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$509.26</w:t>
            </w:r>
          </w:p>
        </w:tc>
      </w:tr>
      <w:tr w:rsidRPr="00A87B96" w:rsidR="00133D85" w:rsidTr="00163744" w14:paraId="7BACB206"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A2DF584"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75.351(o)</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030A3B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250495DE" w14:textId="0B66393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3BF633F3" w14:textId="06FC978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189</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F33C3F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FF2FBD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6.30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7B4E1E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14ABFC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$358.47</w:t>
            </w:r>
          </w:p>
        </w:tc>
      </w:tr>
      <w:tr w:rsidRPr="00A87B96" w:rsidR="00133D85" w:rsidTr="00163744" w14:paraId="3EECC3B6"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B3683DF"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75.360 (1-19 employees) Record</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56DC6D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3F733014" w14:textId="2A078BC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41084BA7" w14:textId="59863D9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7,200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64B1E1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ACDF25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2,160.00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9D7681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27C1552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$122,904.00</w:t>
            </w:r>
          </w:p>
        </w:tc>
      </w:tr>
      <w:tr w:rsidRPr="00A87B96" w:rsidR="00133D85" w:rsidTr="00163744" w14:paraId="6F9690AB"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1C1CF157"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75.360 (20-500 employees) Record</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1D63506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060F4E71" w14:textId="20D9879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440F72E" w14:textId="1CB0C4BF">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66,000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1B57670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318E7D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36,300.00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D82EA9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526E614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$2,065,470.00</w:t>
            </w:r>
          </w:p>
        </w:tc>
      </w:tr>
      <w:tr w:rsidRPr="00A87B96" w:rsidR="00133D85" w:rsidTr="00163744" w14:paraId="4430F811"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E38F2F1"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75.360 (500+ employees) Record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9CD0D7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7A89BF07" w14:textId="2A447B1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1726FF9" w14:textId="5E8A219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7,350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E3E63D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A884A4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4,042.50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99566E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39848E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$230,018.25</w:t>
            </w:r>
          </w:p>
        </w:tc>
      </w:tr>
      <w:tr w:rsidRPr="00A87B96" w:rsidR="00133D85" w:rsidTr="00163744" w14:paraId="67517C3F"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5A98895"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75.360 (1-19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3E97EE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5FB5C499" w14:textId="362BA4C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5B43FE6B" w14:textId="7DB2C03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7,200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A842AB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1B683C4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8DE0CD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99EACA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$37,338.00</w:t>
            </w:r>
          </w:p>
        </w:tc>
      </w:tr>
      <w:tr w:rsidRPr="00A87B96" w:rsidR="00133D85" w:rsidTr="00163744" w14:paraId="026597C6"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C185BF9"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75.360 (20-500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0D8D263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7AFEEB42" w14:textId="17A7E85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0942B6E" w14:textId="2001CA4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66,000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F52D68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7FCE26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B85FF2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E9A596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$684,530.00</w:t>
            </w:r>
          </w:p>
        </w:tc>
      </w:tr>
      <w:tr w:rsidRPr="00A87B96" w:rsidR="00133D85" w:rsidTr="00163744" w14:paraId="6AE5E73C"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0E7C2D12"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75.360 (500+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CD9D07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5B1FA6FE" w14:textId="074B93C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85653D5" w14:textId="3580F09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7,350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2DB125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95C103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1,837.50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BE5E73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5DE30FE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$114,347.63</w:t>
            </w:r>
          </w:p>
        </w:tc>
      </w:tr>
      <w:tr w:rsidRPr="00A87B96" w:rsidR="00133D85" w:rsidTr="00163744" w14:paraId="735047FA"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163744" w:rsidR="00623FC2" w:rsidP="00940686" w:rsidRDefault="00623FC2" w14:paraId="10E4CC3B" w14:textId="77777777">
            <w:pPr>
              <w:widowControl/>
              <w:autoSpaceDE/>
              <w:autoSpaceDN/>
              <w:adjustRightInd/>
              <w:rPr>
                <w:rFonts w:ascii="Times New Roman" w:hAnsi="Times New Roman"/>
                <w:color w:val="000000"/>
                <w:sz w:val="20"/>
                <w:szCs w:val="20"/>
              </w:rPr>
            </w:pPr>
            <w:r w:rsidRPr="00163744">
              <w:rPr>
                <w:rFonts w:ascii="Times New Roman" w:hAnsi="Times New Roman"/>
                <w:color w:val="000000"/>
                <w:sz w:val="20"/>
                <w:szCs w:val="20"/>
              </w:rPr>
              <w:lastRenderedPageBreak/>
              <w:t xml:space="preserve">75.362(a)(2) </w:t>
            </w:r>
            <w:r w:rsidRPr="00163744">
              <w:rPr>
                <w:rFonts w:ascii="Times New Roman" w:hAnsi="Times New Roman"/>
                <w:color w:val="000000"/>
                <w:sz w:val="20"/>
                <w:szCs w:val="20"/>
              </w:rPr>
              <w:br/>
              <w:t>(1-19 employees) Examinations</w:t>
            </w:r>
          </w:p>
        </w:tc>
        <w:tc>
          <w:tcPr>
            <w:tcW w:w="1374" w:type="dxa"/>
            <w:tcBorders>
              <w:top w:val="nil"/>
              <w:left w:val="nil"/>
              <w:bottom w:val="single" w:color="auto" w:sz="4" w:space="0"/>
              <w:right w:val="single" w:color="auto" w:sz="4" w:space="0"/>
            </w:tcBorders>
            <w:shd w:val="clear" w:color="auto" w:fill="auto"/>
            <w:noWrap/>
            <w:hideMark/>
          </w:tcPr>
          <w:p w:rsidRPr="00163744" w:rsidR="00623FC2" w:rsidRDefault="003E27DE" w14:paraId="347BA869" w14:textId="4FE0448C">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37</w:t>
            </w:r>
          </w:p>
        </w:tc>
        <w:tc>
          <w:tcPr>
            <w:tcW w:w="1260" w:type="dxa"/>
            <w:tcBorders>
              <w:top w:val="nil"/>
              <w:left w:val="nil"/>
              <w:bottom w:val="single" w:color="auto" w:sz="4" w:space="0"/>
              <w:right w:val="single" w:color="auto" w:sz="4" w:space="0"/>
            </w:tcBorders>
            <w:shd w:val="clear" w:color="auto" w:fill="auto"/>
            <w:noWrap/>
            <w:hideMark/>
          </w:tcPr>
          <w:p w:rsidRPr="00163744" w:rsidR="00623FC2" w:rsidP="00791301" w:rsidRDefault="00623FC2" w14:paraId="06F887BC" w14:textId="6B895619">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163744" w:rsidR="00623FC2" w:rsidRDefault="003E27DE" w14:paraId="077BE4A2" w14:textId="69B297AF">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7,400</w:t>
            </w:r>
          </w:p>
        </w:tc>
        <w:tc>
          <w:tcPr>
            <w:tcW w:w="1080" w:type="dxa"/>
            <w:tcBorders>
              <w:top w:val="nil"/>
              <w:left w:val="nil"/>
              <w:bottom w:val="single" w:color="auto" w:sz="4" w:space="0"/>
              <w:right w:val="single" w:color="auto" w:sz="4" w:space="0"/>
            </w:tcBorders>
            <w:shd w:val="clear" w:color="auto" w:fill="auto"/>
            <w:noWrap/>
            <w:hideMark/>
          </w:tcPr>
          <w:p w:rsidRPr="00163744" w:rsidR="00623FC2" w:rsidP="00163744" w:rsidRDefault="00623FC2" w14:paraId="36FECA35" w14:textId="77777777">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163744" w:rsidR="00623FC2" w:rsidP="00940686" w:rsidRDefault="003E27DE" w14:paraId="67A0254C" w14:textId="0371F2D7">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370.00</w:t>
            </w:r>
          </w:p>
        </w:tc>
        <w:tc>
          <w:tcPr>
            <w:tcW w:w="1038" w:type="dxa"/>
            <w:tcBorders>
              <w:top w:val="nil"/>
              <w:left w:val="nil"/>
              <w:bottom w:val="single" w:color="auto" w:sz="4" w:space="0"/>
              <w:right w:val="single" w:color="auto" w:sz="4" w:space="0"/>
            </w:tcBorders>
            <w:shd w:val="clear" w:color="auto" w:fill="auto"/>
            <w:noWrap/>
            <w:hideMark/>
          </w:tcPr>
          <w:p w:rsidRPr="00163744" w:rsidR="00623FC2" w:rsidRDefault="00623FC2" w14:paraId="05C3D0D8" w14:textId="77777777">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442FA817" w14:textId="457DC28D">
            <w:pPr>
              <w:widowControl/>
              <w:autoSpaceDE/>
              <w:autoSpaceDN/>
              <w:adjustRightInd/>
              <w:jc w:val="right"/>
              <w:rPr>
                <w:rFonts w:ascii="Times New Roman" w:hAnsi="Times New Roman"/>
                <w:color w:val="000000"/>
                <w:sz w:val="20"/>
                <w:szCs w:val="20"/>
              </w:rPr>
            </w:pPr>
            <w:r w:rsidRPr="00163744">
              <w:rPr>
                <w:rFonts w:ascii="Times New Roman" w:hAnsi="Times New Roman"/>
                <w:color w:val="000000"/>
                <w:sz w:val="20"/>
                <w:szCs w:val="20"/>
              </w:rPr>
              <w:t>$</w:t>
            </w:r>
            <w:r w:rsidRPr="00163744" w:rsidR="004D586D">
              <w:rPr>
                <w:rFonts w:ascii="Times New Roman" w:hAnsi="Times New Roman"/>
                <w:color w:val="000000"/>
                <w:sz w:val="20"/>
                <w:szCs w:val="20"/>
              </w:rPr>
              <w:t>23,025.1</w:t>
            </w:r>
            <w:r w:rsidRPr="00163744" w:rsidR="00133D85">
              <w:rPr>
                <w:rFonts w:ascii="Times New Roman" w:hAnsi="Times New Roman"/>
                <w:color w:val="000000"/>
                <w:sz w:val="20"/>
                <w:szCs w:val="20"/>
              </w:rPr>
              <w:t>0</w:t>
            </w:r>
          </w:p>
        </w:tc>
      </w:tr>
      <w:tr w:rsidRPr="00A87B96" w:rsidR="00133D85" w:rsidTr="00163744" w14:paraId="10BB53C4"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9E648E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75.362(a)(2) </w:t>
            </w:r>
            <w:r w:rsidRPr="000E4C3E">
              <w:rPr>
                <w:rFonts w:ascii="Times New Roman" w:hAnsi="Times New Roman"/>
                <w:color w:val="000000"/>
                <w:sz w:val="20"/>
                <w:szCs w:val="20"/>
              </w:rPr>
              <w:br/>
              <w:t>(20-500 employees) Examinations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288260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7C27BF65" w14:textId="4B3CDEE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BE67244" w14:textId="4CE8019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186,000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2BA55D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717B3F3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9,300.00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03415D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0936A74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$578,739.00</w:t>
            </w:r>
          </w:p>
        </w:tc>
      </w:tr>
      <w:tr w:rsidRPr="00A87B96" w:rsidR="00133D85" w:rsidTr="00163744" w14:paraId="6A570901"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D892FEF"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75.362(a)(2) </w:t>
            </w:r>
            <w:r w:rsidRPr="000E4C3E">
              <w:rPr>
                <w:rFonts w:ascii="Times New Roman" w:hAnsi="Times New Roman"/>
                <w:color w:val="000000"/>
                <w:sz w:val="20"/>
                <w:szCs w:val="20"/>
              </w:rPr>
              <w:br/>
              <w:t>(500+ employees) Examinations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1300EAB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253886B5" w14:textId="4481F32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49491A5" w14:textId="7AF6FE0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55,650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2A409C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7A18294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2,782.50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BF3762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608CAC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$173,154.98</w:t>
            </w:r>
          </w:p>
        </w:tc>
      </w:tr>
      <w:tr w:rsidRPr="00A87B96" w:rsidR="00133D85" w:rsidTr="00163744" w14:paraId="0348E443"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80162B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75.362(g)(2)(ii) </w:t>
            </w:r>
            <w:r w:rsidRPr="000E4C3E">
              <w:rPr>
                <w:rFonts w:ascii="Times New Roman" w:hAnsi="Times New Roman"/>
                <w:color w:val="000000"/>
                <w:sz w:val="20"/>
                <w:szCs w:val="20"/>
              </w:rPr>
              <w:br/>
              <w:t>(1-19 employees) Verification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4D586D" w14:paraId="58353A9B" w14:textId="259E2FA3">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0D163FA0" w14:textId="5BFE8A3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4D586D" w14:paraId="2993A582" w14:textId="40963C02">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7,4</w:t>
            </w:r>
            <w:r w:rsidR="00133D85">
              <w:rPr>
                <w:rFonts w:ascii="Times New Roman" w:hAnsi="Times New Roman"/>
                <w:color w:val="000000"/>
                <w:sz w:val="20"/>
                <w:szCs w:val="20"/>
              </w:rPr>
              <w:t>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041318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163744" w:rsidR="00623FC2" w:rsidP="00163744" w:rsidRDefault="00623FC2" w14:paraId="00162F4A" w14:textId="46784C90">
            <w:pPr>
              <w:widowControl/>
              <w:autoSpaceDE/>
              <w:autoSpaceDN/>
              <w:adjustRightInd/>
              <w:jc w:val="right"/>
              <w:rPr>
                <w:rFonts w:ascii="Times New Roman" w:hAnsi="Times New Roman"/>
                <w:color w:val="000000"/>
                <w:sz w:val="20"/>
                <w:szCs w:val="20"/>
                <w:highlight w:val="yellow"/>
              </w:rPr>
            </w:pPr>
            <w:r w:rsidRPr="00163744">
              <w:rPr>
                <w:rFonts w:ascii="Times New Roman" w:hAnsi="Times New Roman"/>
                <w:color w:val="000000"/>
                <w:sz w:val="20"/>
                <w:szCs w:val="20"/>
              </w:rPr>
              <w:t>1</w:t>
            </w:r>
            <w:r w:rsidRPr="00163744" w:rsidR="004D586D">
              <w:rPr>
                <w:rFonts w:ascii="Times New Roman" w:hAnsi="Times New Roman"/>
                <w:color w:val="000000"/>
                <w:sz w:val="20"/>
                <w:szCs w:val="20"/>
              </w:rPr>
              <w:t>23</w:t>
            </w:r>
            <w:r w:rsidRPr="00163744">
              <w:rPr>
                <w:rFonts w:ascii="Times New Roman" w:hAnsi="Times New Roman"/>
                <w:color w:val="000000"/>
                <w:sz w:val="20"/>
                <w:szCs w:val="20"/>
              </w:rPr>
              <w:t>.</w:t>
            </w:r>
            <w:r w:rsidRPr="00163744" w:rsidR="004D586D">
              <w:rPr>
                <w:rFonts w:ascii="Times New Roman" w:hAnsi="Times New Roman"/>
                <w:color w:val="000000"/>
                <w:sz w:val="20"/>
                <w:szCs w:val="20"/>
              </w:rPr>
              <w:t>33</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E20C72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A860A5F" w14:textId="101E1B2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w:t>
            </w:r>
            <w:r w:rsidR="004D586D">
              <w:rPr>
                <w:rFonts w:ascii="Times New Roman" w:hAnsi="Times New Roman"/>
                <w:color w:val="000000"/>
                <w:sz w:val="20"/>
                <w:szCs w:val="20"/>
              </w:rPr>
              <w:t>7</w:t>
            </w:r>
            <w:r w:rsidR="00133D85">
              <w:rPr>
                <w:rFonts w:ascii="Times New Roman" w:hAnsi="Times New Roman"/>
                <w:color w:val="000000"/>
                <w:sz w:val="20"/>
                <w:szCs w:val="20"/>
              </w:rPr>
              <w:t>,</w:t>
            </w:r>
            <w:r w:rsidR="004D586D">
              <w:rPr>
                <w:rFonts w:ascii="Times New Roman" w:hAnsi="Times New Roman"/>
                <w:color w:val="000000"/>
                <w:sz w:val="20"/>
                <w:szCs w:val="20"/>
              </w:rPr>
              <w:t>017</w:t>
            </w:r>
            <w:r w:rsidR="00133D85">
              <w:rPr>
                <w:rFonts w:ascii="Times New Roman" w:hAnsi="Times New Roman"/>
                <w:color w:val="000000"/>
                <w:sz w:val="20"/>
                <w:szCs w:val="20"/>
              </w:rPr>
              <w:t>.</w:t>
            </w:r>
            <w:r w:rsidR="004D586D">
              <w:rPr>
                <w:rFonts w:ascii="Times New Roman" w:hAnsi="Times New Roman"/>
                <w:color w:val="000000"/>
                <w:sz w:val="20"/>
                <w:szCs w:val="20"/>
              </w:rPr>
              <w:t>48</w:t>
            </w:r>
          </w:p>
        </w:tc>
      </w:tr>
      <w:tr w:rsidRPr="00A87B96" w:rsidR="00133D85" w:rsidTr="00163744" w14:paraId="651B9651"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1E699AA9"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75.362(g)(2)(ii) </w:t>
            </w:r>
            <w:r w:rsidRPr="000E4C3E">
              <w:rPr>
                <w:rFonts w:ascii="Times New Roman" w:hAnsi="Times New Roman"/>
                <w:color w:val="000000"/>
                <w:sz w:val="20"/>
                <w:szCs w:val="20"/>
              </w:rPr>
              <w:br/>
              <w:t xml:space="preserve">(20-500 employees) Verification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545F015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791301" w:rsidRDefault="00623FC2" w14:paraId="5BC33D12" w14:textId="7425A34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C0ACCE7" w14:textId="2679B99F">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186,000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563B34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CE274B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6A3EE3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9F773A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$176,390.00</w:t>
            </w:r>
          </w:p>
        </w:tc>
      </w:tr>
      <w:tr w:rsidRPr="00A87B96" w:rsidR="00133D85" w:rsidTr="00163744" w14:paraId="1D51E1F6"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E628F6B"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75.362(g)(2)(ii) </w:t>
            </w:r>
            <w:r w:rsidRPr="000E4C3E">
              <w:rPr>
                <w:rFonts w:ascii="Times New Roman" w:hAnsi="Times New Roman"/>
                <w:color w:val="000000"/>
                <w:sz w:val="20"/>
                <w:szCs w:val="20"/>
              </w:rPr>
              <w:br/>
              <w:t>(500+ employees)  Verification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5624EE9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1E1CDED" w14:textId="25BFABE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2EA5EA58" w14:textId="54790FD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55,650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E1C055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406A0F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927.50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D5B12C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9ED3D3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$52,774.75</w:t>
            </w:r>
          </w:p>
        </w:tc>
      </w:tr>
      <w:tr w:rsidRPr="00A87B96" w:rsidR="00133D85" w:rsidTr="00163744" w14:paraId="41B13F17"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9566DC3"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75.362(g)(3) Countersign </w:t>
            </w:r>
            <w:r w:rsidRPr="000E4C3E">
              <w:rPr>
                <w:rFonts w:ascii="Times New Roman" w:hAnsi="Times New Roman"/>
                <w:color w:val="000000"/>
                <w:sz w:val="20"/>
                <w:szCs w:val="20"/>
              </w:rPr>
              <w:br/>
              <w:t xml:space="preserve">(1-19 employees)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133D85" w14:paraId="33BDB20D" w14:textId="6E04CE7B">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w:t>
            </w:r>
            <w:r w:rsidR="004D586D">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0F6458E5" w14:textId="2C94B89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7B2F733" w14:textId="497235A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r w:rsidR="004D586D">
              <w:rPr>
                <w:rFonts w:ascii="Times New Roman" w:hAnsi="Times New Roman"/>
                <w:color w:val="000000"/>
                <w:sz w:val="20"/>
                <w:szCs w:val="20"/>
              </w:rPr>
              <w:t>4</w:t>
            </w:r>
            <w:r w:rsidRPr="000E4C3E">
              <w:rPr>
                <w:rFonts w:ascii="Times New Roman" w:hAnsi="Times New Roman"/>
                <w:color w:val="000000"/>
                <w:sz w:val="20"/>
                <w:szCs w:val="20"/>
              </w:rPr>
              <w:t>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47C2273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E67FC1D" w14:textId="3D82046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12</w:t>
            </w:r>
            <w:r w:rsidR="004D586D">
              <w:rPr>
                <w:rFonts w:ascii="Times New Roman" w:hAnsi="Times New Roman"/>
                <w:color w:val="000000"/>
                <w:sz w:val="20"/>
                <w:szCs w:val="20"/>
              </w:rPr>
              <w:t>3</w:t>
            </w:r>
            <w:r w:rsidR="00133D85">
              <w:rPr>
                <w:rFonts w:ascii="Times New Roman" w:hAnsi="Times New Roman"/>
                <w:color w:val="000000"/>
                <w:sz w:val="20"/>
                <w:szCs w:val="20"/>
              </w:rPr>
              <w:t>.</w:t>
            </w:r>
            <w:r w:rsidR="004D586D">
              <w:rPr>
                <w:rFonts w:ascii="Times New Roman" w:hAnsi="Times New Roman"/>
                <w:color w:val="000000"/>
                <w:sz w:val="20"/>
                <w:szCs w:val="20"/>
              </w:rPr>
              <w:t>33</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63FE42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C1FF972" w14:textId="3FEF424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w:t>
            </w:r>
            <w:r w:rsidR="004D586D">
              <w:rPr>
                <w:rFonts w:ascii="Times New Roman" w:hAnsi="Times New Roman"/>
                <w:color w:val="000000"/>
                <w:sz w:val="20"/>
                <w:szCs w:val="20"/>
              </w:rPr>
              <w:t>7,674.83</w:t>
            </w:r>
          </w:p>
        </w:tc>
      </w:tr>
      <w:tr w:rsidRPr="00A87B96" w:rsidR="00133D85" w:rsidTr="00163744" w14:paraId="1A928BFB"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7CE236E"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75.362(g)(3) Countersign </w:t>
            </w:r>
            <w:r w:rsidRPr="000E4C3E">
              <w:rPr>
                <w:rFonts w:ascii="Times New Roman" w:hAnsi="Times New Roman"/>
                <w:color w:val="000000"/>
                <w:sz w:val="20"/>
                <w:szCs w:val="20"/>
              </w:rPr>
              <w:br/>
              <w:t>(20-500 employees) Verification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A32172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7EAE944B" w14:textId="697CBF9F">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A7C07BF" w14:textId="3AC8A69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186,000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341DFA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12E35D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3,100.00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4D4D5C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419BDC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$192,913.00</w:t>
            </w:r>
          </w:p>
        </w:tc>
      </w:tr>
      <w:tr w:rsidRPr="00A87B96" w:rsidR="00133D85" w:rsidTr="00163744" w14:paraId="7FD92E1C" w14:textId="77777777">
        <w:trPr>
          <w:trHeight w:val="87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0310EC70"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75.362(g)(3) Countersign (500+ employees)  Verification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B4B266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4D0D3395" w14:textId="220F562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E80B6C5" w14:textId="4346DF7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55,650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AF05CA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721FA8F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927.50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43A2096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A4EE5F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$57,718.33</w:t>
            </w:r>
          </w:p>
        </w:tc>
      </w:tr>
      <w:tr w:rsidRPr="00A87B96" w:rsidR="00133D85" w:rsidTr="00163744" w14:paraId="0C172136"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D64676" w:rsidR="00D64676" w:rsidP="00940686" w:rsidRDefault="00D64676" w14:paraId="2105C003" w14:textId="633569AC">
            <w:pPr>
              <w:widowControl/>
              <w:autoSpaceDE/>
              <w:autoSpaceDN/>
              <w:adjustRightInd/>
              <w:rPr>
                <w:rFonts w:ascii="Times New Roman" w:hAnsi="Times New Roman"/>
                <w:color w:val="000000"/>
                <w:sz w:val="20"/>
                <w:szCs w:val="20"/>
              </w:rPr>
            </w:pPr>
            <w:r w:rsidRPr="000E4C3E">
              <w:rPr>
                <w:rFonts w:ascii="Times New Roman" w:hAnsi="Times New Roman"/>
                <w:sz w:val="20"/>
                <w:szCs w:val="20"/>
              </w:rPr>
              <w:t>75.362(a)(3) Certification (1-19 Employees) Hazardous Conditions</w:t>
            </w:r>
          </w:p>
        </w:tc>
        <w:tc>
          <w:tcPr>
            <w:tcW w:w="1374" w:type="dxa"/>
            <w:tcBorders>
              <w:top w:val="nil"/>
              <w:left w:val="nil"/>
              <w:bottom w:val="single" w:color="auto" w:sz="4" w:space="0"/>
              <w:right w:val="single" w:color="auto" w:sz="4" w:space="0"/>
            </w:tcBorders>
            <w:shd w:val="clear" w:color="auto" w:fill="auto"/>
            <w:noWrap/>
          </w:tcPr>
          <w:p w:rsidRPr="00D64676" w:rsidR="00D64676" w:rsidP="00163744" w:rsidRDefault="00D64676" w14:paraId="74A400B6" w14:textId="58CF52DF">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3</w:t>
            </w:r>
            <w:r w:rsidR="004D586D">
              <w:rPr>
                <w:rFonts w:ascii="Times New Roman" w:hAnsi="Times New Roman"/>
                <w:sz w:val="20"/>
                <w:szCs w:val="20"/>
              </w:rPr>
              <w:t>7</w:t>
            </w:r>
          </w:p>
        </w:tc>
        <w:tc>
          <w:tcPr>
            <w:tcW w:w="1260" w:type="dxa"/>
            <w:tcBorders>
              <w:top w:val="nil"/>
              <w:left w:val="nil"/>
              <w:bottom w:val="single" w:color="auto" w:sz="4" w:space="0"/>
              <w:right w:val="single" w:color="auto" w:sz="4" w:space="0"/>
            </w:tcBorders>
            <w:shd w:val="clear" w:color="auto" w:fill="auto"/>
            <w:noWrap/>
          </w:tcPr>
          <w:p w:rsidRPr="00D64676" w:rsidR="00D64676" w:rsidP="00C57F58" w:rsidRDefault="00D64676" w14:paraId="52BC4D36" w14:textId="15235D7E">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tcPr>
          <w:p w:rsidRPr="00D64676" w:rsidR="00D64676" w:rsidP="00163744" w:rsidRDefault="00D64676" w14:paraId="1CEAFDA4" w14:textId="24AB191E">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7,</w:t>
            </w:r>
            <w:r w:rsidR="004D586D">
              <w:rPr>
                <w:rFonts w:ascii="Times New Roman" w:hAnsi="Times New Roman"/>
                <w:sz w:val="20"/>
                <w:szCs w:val="20"/>
              </w:rPr>
              <w:t>4</w:t>
            </w:r>
            <w:r w:rsidRPr="000E4C3E">
              <w:rPr>
                <w:rFonts w:ascii="Times New Roman" w:hAnsi="Times New Roman"/>
                <w:sz w:val="20"/>
                <w:szCs w:val="20"/>
              </w:rPr>
              <w:t>00</w:t>
            </w:r>
          </w:p>
        </w:tc>
        <w:tc>
          <w:tcPr>
            <w:tcW w:w="1080" w:type="dxa"/>
            <w:tcBorders>
              <w:top w:val="nil"/>
              <w:left w:val="nil"/>
              <w:bottom w:val="single" w:color="auto" w:sz="4" w:space="0"/>
              <w:right w:val="single" w:color="auto" w:sz="4" w:space="0"/>
            </w:tcBorders>
            <w:shd w:val="clear" w:color="auto" w:fill="auto"/>
            <w:noWrap/>
          </w:tcPr>
          <w:p w:rsidRPr="00D64676" w:rsidR="00D64676" w:rsidP="00163744" w:rsidRDefault="00D64676" w14:paraId="7E113B11" w14:textId="360A8EA1">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3 min</w:t>
            </w:r>
          </w:p>
        </w:tc>
        <w:tc>
          <w:tcPr>
            <w:tcW w:w="1161" w:type="dxa"/>
            <w:tcBorders>
              <w:top w:val="nil"/>
              <w:left w:val="nil"/>
              <w:bottom w:val="single" w:color="auto" w:sz="4" w:space="0"/>
              <w:right w:val="single" w:color="auto" w:sz="4" w:space="0"/>
            </w:tcBorders>
            <w:shd w:val="clear" w:color="auto" w:fill="auto"/>
            <w:noWrap/>
          </w:tcPr>
          <w:p w:rsidRPr="00D64676" w:rsidR="00D64676" w:rsidRDefault="004D586D" w14:paraId="7613E7BE" w14:textId="6AA3C1A2">
            <w:pPr>
              <w:widowControl/>
              <w:autoSpaceDE/>
              <w:autoSpaceDN/>
              <w:adjustRightInd/>
              <w:jc w:val="right"/>
              <w:rPr>
                <w:rFonts w:ascii="Times New Roman" w:hAnsi="Times New Roman"/>
                <w:color w:val="000000"/>
                <w:sz w:val="20"/>
                <w:szCs w:val="20"/>
              </w:rPr>
            </w:pPr>
            <w:r>
              <w:rPr>
                <w:rFonts w:ascii="Times New Roman" w:hAnsi="Times New Roman"/>
                <w:sz w:val="20"/>
                <w:szCs w:val="20"/>
              </w:rPr>
              <w:t>370.00</w:t>
            </w:r>
          </w:p>
        </w:tc>
        <w:tc>
          <w:tcPr>
            <w:tcW w:w="1038" w:type="dxa"/>
            <w:tcBorders>
              <w:top w:val="nil"/>
              <w:left w:val="nil"/>
              <w:bottom w:val="single" w:color="auto" w:sz="4" w:space="0"/>
              <w:right w:val="single" w:color="auto" w:sz="4" w:space="0"/>
            </w:tcBorders>
            <w:shd w:val="clear" w:color="auto" w:fill="auto"/>
            <w:noWrap/>
          </w:tcPr>
          <w:p w:rsidRPr="00D64676" w:rsidR="00D64676" w:rsidRDefault="00D64676" w14:paraId="74AE6BDE" w14:textId="1C9EDC67">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$56.90</w:t>
            </w:r>
          </w:p>
        </w:tc>
        <w:tc>
          <w:tcPr>
            <w:tcW w:w="1846" w:type="dxa"/>
            <w:tcBorders>
              <w:top w:val="nil"/>
              <w:left w:val="nil"/>
              <w:bottom w:val="single" w:color="auto" w:sz="4" w:space="0"/>
              <w:right w:val="single" w:color="auto" w:sz="4" w:space="0"/>
            </w:tcBorders>
            <w:shd w:val="clear" w:color="auto" w:fill="auto"/>
            <w:noWrap/>
          </w:tcPr>
          <w:p w:rsidRPr="00D64676" w:rsidR="00D64676" w:rsidP="00163744" w:rsidRDefault="00D64676" w14:paraId="626D09A0" w14:textId="2748663B">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w:t>
            </w:r>
            <w:r w:rsidR="004D586D">
              <w:rPr>
                <w:rFonts w:ascii="Times New Roman" w:hAnsi="Times New Roman"/>
                <w:sz w:val="20"/>
                <w:szCs w:val="20"/>
              </w:rPr>
              <w:t>21,053.00</w:t>
            </w:r>
          </w:p>
        </w:tc>
      </w:tr>
      <w:tr w:rsidRPr="00A87B96" w:rsidR="00133D85" w:rsidTr="00163744" w14:paraId="39457799"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D64676" w:rsidR="00D64676" w:rsidP="00940686" w:rsidRDefault="00D64676" w14:paraId="1D75A9C0" w14:textId="2BBEC194">
            <w:pPr>
              <w:widowControl/>
              <w:autoSpaceDE/>
              <w:autoSpaceDN/>
              <w:adjustRightInd/>
              <w:rPr>
                <w:rFonts w:ascii="Times New Roman" w:hAnsi="Times New Roman"/>
                <w:color w:val="000000"/>
                <w:sz w:val="20"/>
                <w:szCs w:val="20"/>
              </w:rPr>
            </w:pPr>
            <w:r w:rsidRPr="000E4C3E">
              <w:rPr>
                <w:rFonts w:ascii="Times New Roman" w:hAnsi="Times New Roman"/>
                <w:sz w:val="20"/>
                <w:szCs w:val="20"/>
              </w:rPr>
              <w:t>75.362(a)(3) Certification (20-500 Employees) Hazardous Conditions</w:t>
            </w:r>
          </w:p>
        </w:tc>
        <w:tc>
          <w:tcPr>
            <w:tcW w:w="1374" w:type="dxa"/>
            <w:tcBorders>
              <w:top w:val="nil"/>
              <w:left w:val="nil"/>
              <w:bottom w:val="single" w:color="auto" w:sz="4" w:space="0"/>
              <w:right w:val="single" w:color="auto" w:sz="4" w:space="0"/>
            </w:tcBorders>
            <w:shd w:val="clear" w:color="auto" w:fill="auto"/>
            <w:noWrap/>
          </w:tcPr>
          <w:p w:rsidRPr="00D64676" w:rsidR="00D64676" w:rsidRDefault="00D64676" w14:paraId="45FDDA1B" w14:textId="50152847">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310</w:t>
            </w:r>
          </w:p>
        </w:tc>
        <w:tc>
          <w:tcPr>
            <w:tcW w:w="1260" w:type="dxa"/>
            <w:tcBorders>
              <w:top w:val="nil"/>
              <w:left w:val="nil"/>
              <w:bottom w:val="single" w:color="auto" w:sz="4" w:space="0"/>
              <w:right w:val="single" w:color="auto" w:sz="4" w:space="0"/>
            </w:tcBorders>
            <w:shd w:val="clear" w:color="auto" w:fill="auto"/>
            <w:noWrap/>
          </w:tcPr>
          <w:p w:rsidRPr="00D64676" w:rsidR="00D64676" w:rsidP="00C57F58" w:rsidRDefault="00D64676" w14:paraId="36A50FDB" w14:textId="795ACF6F">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tcPr>
          <w:p w:rsidRPr="00D64676" w:rsidR="00D64676" w:rsidRDefault="00D64676" w14:paraId="755E1A6C" w14:textId="4493FE37">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186,000</w:t>
            </w:r>
          </w:p>
        </w:tc>
        <w:tc>
          <w:tcPr>
            <w:tcW w:w="1080" w:type="dxa"/>
            <w:tcBorders>
              <w:top w:val="nil"/>
              <w:left w:val="nil"/>
              <w:bottom w:val="single" w:color="auto" w:sz="4" w:space="0"/>
              <w:right w:val="single" w:color="auto" w:sz="4" w:space="0"/>
            </w:tcBorders>
            <w:shd w:val="clear" w:color="auto" w:fill="auto"/>
            <w:noWrap/>
          </w:tcPr>
          <w:p w:rsidRPr="00D64676" w:rsidR="00D64676" w:rsidP="00163744" w:rsidRDefault="00D64676" w14:paraId="3628A795" w14:textId="7C8C648F">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3 min</w:t>
            </w:r>
          </w:p>
        </w:tc>
        <w:tc>
          <w:tcPr>
            <w:tcW w:w="1161" w:type="dxa"/>
            <w:tcBorders>
              <w:top w:val="nil"/>
              <w:left w:val="nil"/>
              <w:bottom w:val="single" w:color="auto" w:sz="4" w:space="0"/>
              <w:right w:val="single" w:color="auto" w:sz="4" w:space="0"/>
            </w:tcBorders>
            <w:shd w:val="clear" w:color="auto" w:fill="auto"/>
            <w:noWrap/>
          </w:tcPr>
          <w:p w:rsidRPr="00D64676" w:rsidR="00D64676" w:rsidP="00940686" w:rsidRDefault="00D64676" w14:paraId="50B1CCD4" w14:textId="09D93D9C">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9,300.00</w:t>
            </w:r>
          </w:p>
        </w:tc>
        <w:tc>
          <w:tcPr>
            <w:tcW w:w="1038" w:type="dxa"/>
            <w:tcBorders>
              <w:top w:val="nil"/>
              <w:left w:val="nil"/>
              <w:bottom w:val="single" w:color="auto" w:sz="4" w:space="0"/>
              <w:right w:val="single" w:color="auto" w:sz="4" w:space="0"/>
            </w:tcBorders>
            <w:shd w:val="clear" w:color="auto" w:fill="auto"/>
            <w:noWrap/>
          </w:tcPr>
          <w:p w:rsidRPr="00D64676" w:rsidR="00D64676" w:rsidRDefault="00D64676" w14:paraId="500BC8B7" w14:textId="1FBD7AEB">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$56.90</w:t>
            </w:r>
          </w:p>
        </w:tc>
        <w:tc>
          <w:tcPr>
            <w:tcW w:w="1846" w:type="dxa"/>
            <w:tcBorders>
              <w:top w:val="nil"/>
              <w:left w:val="nil"/>
              <w:bottom w:val="single" w:color="auto" w:sz="4" w:space="0"/>
              <w:right w:val="single" w:color="auto" w:sz="4" w:space="0"/>
            </w:tcBorders>
            <w:shd w:val="clear" w:color="auto" w:fill="auto"/>
            <w:noWrap/>
          </w:tcPr>
          <w:p w:rsidRPr="00D64676" w:rsidR="00D64676" w:rsidRDefault="00D64676" w14:paraId="6F1FFD4D" w14:textId="432152F3">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$529,170.00</w:t>
            </w:r>
          </w:p>
        </w:tc>
      </w:tr>
      <w:tr w:rsidRPr="00A87B96" w:rsidR="00133D85" w:rsidTr="00163744" w14:paraId="17715444"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D64676" w:rsidR="00D64676" w:rsidP="00940686" w:rsidRDefault="00D64676" w14:paraId="1C7B3F7A" w14:textId="487533CD">
            <w:pPr>
              <w:widowControl/>
              <w:autoSpaceDE/>
              <w:autoSpaceDN/>
              <w:adjustRightInd/>
              <w:rPr>
                <w:rFonts w:ascii="Times New Roman" w:hAnsi="Times New Roman"/>
                <w:color w:val="000000"/>
                <w:sz w:val="20"/>
                <w:szCs w:val="20"/>
              </w:rPr>
            </w:pPr>
            <w:r w:rsidRPr="000E4C3E">
              <w:rPr>
                <w:rFonts w:ascii="Times New Roman" w:hAnsi="Times New Roman"/>
                <w:sz w:val="20"/>
                <w:szCs w:val="20"/>
              </w:rPr>
              <w:t>75.362(a)(3) Certification (501+ Employees) Hazardous Conditions</w:t>
            </w:r>
          </w:p>
        </w:tc>
        <w:tc>
          <w:tcPr>
            <w:tcW w:w="1374" w:type="dxa"/>
            <w:tcBorders>
              <w:top w:val="nil"/>
              <w:left w:val="nil"/>
              <w:bottom w:val="single" w:color="auto" w:sz="4" w:space="0"/>
              <w:right w:val="single" w:color="auto" w:sz="4" w:space="0"/>
            </w:tcBorders>
            <w:shd w:val="clear" w:color="auto" w:fill="auto"/>
            <w:noWrap/>
          </w:tcPr>
          <w:p w:rsidRPr="00D64676" w:rsidR="00D64676" w:rsidRDefault="00D64676" w14:paraId="3F3EDA9A" w14:textId="4FC2FF2E">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53</w:t>
            </w:r>
          </w:p>
        </w:tc>
        <w:tc>
          <w:tcPr>
            <w:tcW w:w="1260" w:type="dxa"/>
            <w:tcBorders>
              <w:top w:val="nil"/>
              <w:left w:val="nil"/>
              <w:bottom w:val="single" w:color="auto" w:sz="4" w:space="0"/>
              <w:right w:val="single" w:color="auto" w:sz="4" w:space="0"/>
            </w:tcBorders>
            <w:shd w:val="clear" w:color="auto" w:fill="auto"/>
            <w:noWrap/>
          </w:tcPr>
          <w:p w:rsidRPr="00D64676" w:rsidR="00D64676" w:rsidP="00C57F58" w:rsidRDefault="00D64676" w14:paraId="69551105" w14:textId="336128DF">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tcPr>
          <w:p w:rsidRPr="00D64676" w:rsidR="00D64676" w:rsidRDefault="00D64676" w14:paraId="7F7AED2A" w14:textId="37ED63BD">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55,650</w:t>
            </w:r>
          </w:p>
        </w:tc>
        <w:tc>
          <w:tcPr>
            <w:tcW w:w="1080" w:type="dxa"/>
            <w:tcBorders>
              <w:top w:val="nil"/>
              <w:left w:val="nil"/>
              <w:bottom w:val="single" w:color="auto" w:sz="4" w:space="0"/>
              <w:right w:val="single" w:color="auto" w:sz="4" w:space="0"/>
            </w:tcBorders>
            <w:shd w:val="clear" w:color="auto" w:fill="auto"/>
            <w:noWrap/>
          </w:tcPr>
          <w:p w:rsidRPr="00D64676" w:rsidR="00D64676" w:rsidP="00163744" w:rsidRDefault="00D64676" w14:paraId="29E96A3B" w14:textId="29181F4E">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3 min</w:t>
            </w:r>
          </w:p>
        </w:tc>
        <w:tc>
          <w:tcPr>
            <w:tcW w:w="1161" w:type="dxa"/>
            <w:tcBorders>
              <w:top w:val="nil"/>
              <w:left w:val="nil"/>
              <w:bottom w:val="single" w:color="auto" w:sz="4" w:space="0"/>
              <w:right w:val="single" w:color="auto" w:sz="4" w:space="0"/>
            </w:tcBorders>
            <w:shd w:val="clear" w:color="auto" w:fill="auto"/>
            <w:noWrap/>
          </w:tcPr>
          <w:p w:rsidRPr="00D64676" w:rsidR="00D64676" w:rsidP="00940686" w:rsidRDefault="00D64676" w14:paraId="7A9D2A94" w14:textId="1D75BE6B">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2,782.50</w:t>
            </w:r>
          </w:p>
        </w:tc>
        <w:tc>
          <w:tcPr>
            <w:tcW w:w="1038" w:type="dxa"/>
            <w:tcBorders>
              <w:top w:val="nil"/>
              <w:left w:val="nil"/>
              <w:bottom w:val="single" w:color="auto" w:sz="4" w:space="0"/>
              <w:right w:val="single" w:color="auto" w:sz="4" w:space="0"/>
            </w:tcBorders>
            <w:shd w:val="clear" w:color="auto" w:fill="auto"/>
            <w:noWrap/>
          </w:tcPr>
          <w:p w:rsidRPr="00D64676" w:rsidR="00D64676" w:rsidRDefault="00D64676" w14:paraId="7A77651A" w14:textId="4916C27F">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$56.90</w:t>
            </w:r>
          </w:p>
        </w:tc>
        <w:tc>
          <w:tcPr>
            <w:tcW w:w="1846" w:type="dxa"/>
            <w:tcBorders>
              <w:top w:val="nil"/>
              <w:left w:val="nil"/>
              <w:bottom w:val="single" w:color="auto" w:sz="4" w:space="0"/>
              <w:right w:val="single" w:color="auto" w:sz="4" w:space="0"/>
            </w:tcBorders>
            <w:shd w:val="clear" w:color="auto" w:fill="auto"/>
            <w:noWrap/>
          </w:tcPr>
          <w:p w:rsidRPr="00D64676" w:rsidR="00D64676" w:rsidRDefault="00D64676" w14:paraId="516E81AB" w14:textId="093061C0">
            <w:pPr>
              <w:widowControl/>
              <w:autoSpaceDE/>
              <w:autoSpaceDN/>
              <w:adjustRightInd/>
              <w:jc w:val="right"/>
              <w:rPr>
                <w:rFonts w:ascii="Times New Roman" w:hAnsi="Times New Roman"/>
                <w:color w:val="000000"/>
                <w:sz w:val="20"/>
                <w:szCs w:val="20"/>
              </w:rPr>
            </w:pPr>
            <w:r w:rsidRPr="000E4C3E">
              <w:rPr>
                <w:rFonts w:ascii="Times New Roman" w:hAnsi="Times New Roman"/>
                <w:sz w:val="20"/>
                <w:szCs w:val="20"/>
              </w:rPr>
              <w:t>$158,324.25</w:t>
            </w:r>
          </w:p>
        </w:tc>
      </w:tr>
      <w:tr w:rsidRPr="00D64676" w:rsidR="00133D85" w:rsidTr="00163744" w14:paraId="7677E0F3"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0E4C3E" w:rsidR="00D64676" w:rsidP="00940686" w:rsidRDefault="00D64676" w14:paraId="3F30C3CC" w14:textId="77777777">
            <w:pPr>
              <w:widowControl/>
              <w:autoSpaceDE/>
              <w:autoSpaceDN/>
              <w:adjustRightInd/>
              <w:rPr>
                <w:rFonts w:ascii="Times New Roman" w:hAnsi="Times New Roman"/>
                <w:sz w:val="20"/>
                <w:szCs w:val="20"/>
              </w:rPr>
            </w:pPr>
            <w:r w:rsidRPr="000E4C3E">
              <w:rPr>
                <w:rFonts w:ascii="Times New Roman" w:hAnsi="Times New Roman"/>
                <w:sz w:val="20"/>
                <w:szCs w:val="20"/>
              </w:rPr>
              <w:lastRenderedPageBreak/>
              <w:t xml:space="preserve">75.362(g)(3) Countersign </w:t>
            </w:r>
            <w:r w:rsidRPr="000E4C3E">
              <w:rPr>
                <w:rFonts w:ascii="Times New Roman" w:hAnsi="Times New Roman"/>
                <w:sz w:val="20"/>
                <w:szCs w:val="20"/>
              </w:rPr>
              <w:br/>
              <w:t xml:space="preserve">(1-19 employees) Hazardous Conditions  </w:t>
            </w:r>
          </w:p>
        </w:tc>
        <w:tc>
          <w:tcPr>
            <w:tcW w:w="1374" w:type="dxa"/>
            <w:tcBorders>
              <w:top w:val="nil"/>
              <w:left w:val="nil"/>
              <w:bottom w:val="single" w:color="auto" w:sz="4" w:space="0"/>
              <w:right w:val="single" w:color="auto" w:sz="4" w:space="0"/>
            </w:tcBorders>
            <w:shd w:val="clear" w:color="auto" w:fill="auto"/>
            <w:noWrap/>
          </w:tcPr>
          <w:p w:rsidRPr="000E4C3E" w:rsidR="00D64676" w:rsidRDefault="00D64676" w14:paraId="4CD436A9" w14:textId="1F869B02">
            <w:pPr>
              <w:widowControl/>
              <w:autoSpaceDE/>
              <w:autoSpaceDN/>
              <w:adjustRightInd/>
              <w:jc w:val="right"/>
              <w:rPr>
                <w:rFonts w:ascii="Times New Roman" w:hAnsi="Times New Roman"/>
                <w:sz w:val="20"/>
                <w:szCs w:val="20"/>
              </w:rPr>
            </w:pPr>
            <w:r w:rsidRPr="000E4C3E">
              <w:rPr>
                <w:rFonts w:ascii="Times New Roman" w:hAnsi="Times New Roman"/>
                <w:sz w:val="20"/>
                <w:szCs w:val="20"/>
              </w:rPr>
              <w:t>3</w:t>
            </w:r>
            <w:r w:rsidR="004D586D">
              <w:rPr>
                <w:rFonts w:ascii="Times New Roman" w:hAnsi="Times New Roman"/>
                <w:sz w:val="20"/>
                <w:szCs w:val="20"/>
              </w:rPr>
              <w:t>7</w:t>
            </w:r>
          </w:p>
        </w:tc>
        <w:tc>
          <w:tcPr>
            <w:tcW w:w="1260" w:type="dxa"/>
            <w:tcBorders>
              <w:top w:val="nil"/>
              <w:left w:val="nil"/>
              <w:bottom w:val="single" w:color="auto" w:sz="4" w:space="0"/>
              <w:right w:val="single" w:color="auto" w:sz="4" w:space="0"/>
            </w:tcBorders>
            <w:shd w:val="clear" w:color="auto" w:fill="auto"/>
            <w:noWrap/>
          </w:tcPr>
          <w:p w:rsidRPr="000E4C3E" w:rsidR="00D64676" w:rsidP="00C57F58" w:rsidRDefault="00D64676" w14:paraId="0441CB2A" w14:textId="34078272">
            <w:pPr>
              <w:widowControl/>
              <w:autoSpaceDE/>
              <w:autoSpaceDN/>
              <w:adjustRightInd/>
              <w:jc w:val="right"/>
              <w:rPr>
                <w:rFonts w:ascii="Times New Roman" w:hAnsi="Times New Roman"/>
                <w:sz w:val="20"/>
                <w:szCs w:val="20"/>
              </w:rPr>
            </w:pPr>
            <w:r w:rsidRPr="000E4C3E">
              <w:rPr>
                <w:rFonts w:ascii="Times New Roman" w:hAnsi="Times New Roman"/>
                <w:sz w:val="20"/>
                <w:szCs w:val="20"/>
              </w:rPr>
              <w:t>200</w:t>
            </w:r>
          </w:p>
        </w:tc>
        <w:tc>
          <w:tcPr>
            <w:tcW w:w="1170" w:type="dxa"/>
            <w:tcBorders>
              <w:top w:val="nil"/>
              <w:left w:val="single" w:color="auto" w:sz="4" w:space="0"/>
              <w:bottom w:val="single" w:color="auto" w:sz="4" w:space="0"/>
              <w:right w:val="single" w:color="auto" w:sz="4" w:space="0"/>
            </w:tcBorders>
            <w:shd w:val="clear" w:color="auto" w:fill="auto"/>
            <w:noWrap/>
          </w:tcPr>
          <w:p w:rsidRPr="000E4C3E" w:rsidR="00D64676" w:rsidRDefault="00D64676" w14:paraId="6B1BAE99" w14:textId="09F570B3">
            <w:pPr>
              <w:widowControl/>
              <w:autoSpaceDE/>
              <w:autoSpaceDN/>
              <w:adjustRightInd/>
              <w:jc w:val="right"/>
              <w:rPr>
                <w:rFonts w:ascii="Times New Roman" w:hAnsi="Times New Roman"/>
                <w:sz w:val="20"/>
                <w:szCs w:val="20"/>
              </w:rPr>
            </w:pPr>
            <w:r w:rsidRPr="000E4C3E">
              <w:rPr>
                <w:rFonts w:ascii="Times New Roman" w:hAnsi="Times New Roman"/>
                <w:sz w:val="20"/>
                <w:szCs w:val="20"/>
              </w:rPr>
              <w:t>7,</w:t>
            </w:r>
            <w:r w:rsidR="004D586D">
              <w:rPr>
                <w:rFonts w:ascii="Times New Roman" w:hAnsi="Times New Roman"/>
                <w:sz w:val="20"/>
                <w:szCs w:val="20"/>
              </w:rPr>
              <w:t>4</w:t>
            </w:r>
            <w:r w:rsidRPr="000E4C3E">
              <w:rPr>
                <w:rFonts w:ascii="Times New Roman" w:hAnsi="Times New Roman"/>
                <w:sz w:val="20"/>
                <w:szCs w:val="20"/>
              </w:rPr>
              <w:t>00</w:t>
            </w:r>
          </w:p>
        </w:tc>
        <w:tc>
          <w:tcPr>
            <w:tcW w:w="1080" w:type="dxa"/>
            <w:tcBorders>
              <w:top w:val="nil"/>
              <w:left w:val="nil"/>
              <w:bottom w:val="single" w:color="auto" w:sz="4" w:space="0"/>
              <w:right w:val="single" w:color="auto" w:sz="4" w:space="0"/>
            </w:tcBorders>
            <w:shd w:val="clear" w:color="auto" w:fill="auto"/>
            <w:noWrap/>
          </w:tcPr>
          <w:p w:rsidRPr="000E4C3E" w:rsidR="00D64676" w:rsidP="00163744" w:rsidRDefault="00D64676" w14:paraId="20060118"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1 min</w:t>
            </w:r>
          </w:p>
        </w:tc>
        <w:tc>
          <w:tcPr>
            <w:tcW w:w="1161" w:type="dxa"/>
            <w:tcBorders>
              <w:top w:val="nil"/>
              <w:left w:val="nil"/>
              <w:bottom w:val="single" w:color="auto" w:sz="4" w:space="0"/>
              <w:right w:val="single" w:color="auto" w:sz="4" w:space="0"/>
            </w:tcBorders>
            <w:shd w:val="clear" w:color="auto" w:fill="auto"/>
            <w:noWrap/>
          </w:tcPr>
          <w:p w:rsidRPr="000E4C3E" w:rsidR="00D64676" w:rsidP="00940686" w:rsidRDefault="004D586D" w14:paraId="2164C392" w14:textId="27F135C1">
            <w:pPr>
              <w:widowControl/>
              <w:autoSpaceDE/>
              <w:autoSpaceDN/>
              <w:adjustRightInd/>
              <w:jc w:val="right"/>
              <w:rPr>
                <w:rFonts w:ascii="Times New Roman" w:hAnsi="Times New Roman"/>
                <w:sz w:val="20"/>
                <w:szCs w:val="20"/>
              </w:rPr>
            </w:pPr>
            <w:r>
              <w:rPr>
                <w:rFonts w:ascii="Times New Roman" w:hAnsi="Times New Roman"/>
                <w:sz w:val="20"/>
                <w:szCs w:val="20"/>
              </w:rPr>
              <w:t>123.33</w:t>
            </w:r>
          </w:p>
        </w:tc>
        <w:tc>
          <w:tcPr>
            <w:tcW w:w="1038" w:type="dxa"/>
            <w:tcBorders>
              <w:top w:val="nil"/>
              <w:left w:val="nil"/>
              <w:bottom w:val="single" w:color="auto" w:sz="4" w:space="0"/>
              <w:right w:val="single" w:color="auto" w:sz="4" w:space="0"/>
            </w:tcBorders>
            <w:shd w:val="clear" w:color="auto" w:fill="auto"/>
            <w:noWrap/>
          </w:tcPr>
          <w:p w:rsidRPr="000E4C3E" w:rsidR="00D64676" w:rsidRDefault="00D64676" w14:paraId="31AF8750"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$62.23</w:t>
            </w:r>
          </w:p>
        </w:tc>
        <w:tc>
          <w:tcPr>
            <w:tcW w:w="1846" w:type="dxa"/>
            <w:tcBorders>
              <w:top w:val="nil"/>
              <w:left w:val="nil"/>
              <w:bottom w:val="single" w:color="auto" w:sz="4" w:space="0"/>
              <w:right w:val="single" w:color="auto" w:sz="4" w:space="0"/>
            </w:tcBorders>
            <w:shd w:val="clear" w:color="auto" w:fill="auto"/>
            <w:noWrap/>
          </w:tcPr>
          <w:p w:rsidRPr="00163744" w:rsidR="00D64676" w:rsidP="00163744" w:rsidRDefault="00D64676" w14:paraId="35E6E8A5" w14:textId="67CFF22A">
            <w:pPr>
              <w:widowControl/>
              <w:autoSpaceDE/>
              <w:autoSpaceDN/>
              <w:adjustRightInd/>
              <w:jc w:val="right"/>
              <w:rPr>
                <w:rFonts w:ascii="Times New Roman" w:hAnsi="Times New Roman"/>
                <w:sz w:val="20"/>
                <w:szCs w:val="20"/>
                <w:highlight w:val="yellow"/>
              </w:rPr>
            </w:pPr>
            <w:r w:rsidRPr="00163744">
              <w:rPr>
                <w:rFonts w:ascii="Times New Roman" w:hAnsi="Times New Roman"/>
                <w:sz w:val="20"/>
                <w:szCs w:val="20"/>
              </w:rPr>
              <w:t>$</w:t>
            </w:r>
            <w:r w:rsidRPr="00163744" w:rsidR="004D586D">
              <w:rPr>
                <w:rFonts w:ascii="Times New Roman" w:hAnsi="Times New Roman"/>
                <w:sz w:val="20"/>
                <w:szCs w:val="20"/>
              </w:rPr>
              <w:t>7,674.83</w:t>
            </w:r>
          </w:p>
        </w:tc>
      </w:tr>
      <w:tr w:rsidRPr="00D64676" w:rsidR="00133D85" w:rsidTr="00163744" w14:paraId="5CC5130F"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0E4C3E" w:rsidR="00D64676" w:rsidP="00940686" w:rsidRDefault="00D64676" w14:paraId="386BB8DA" w14:textId="77777777">
            <w:pPr>
              <w:widowControl/>
              <w:autoSpaceDE/>
              <w:autoSpaceDN/>
              <w:adjustRightInd/>
              <w:rPr>
                <w:rFonts w:ascii="Times New Roman" w:hAnsi="Times New Roman"/>
                <w:sz w:val="20"/>
                <w:szCs w:val="20"/>
              </w:rPr>
            </w:pPr>
            <w:r w:rsidRPr="000E4C3E">
              <w:rPr>
                <w:rFonts w:ascii="Times New Roman" w:hAnsi="Times New Roman"/>
                <w:sz w:val="20"/>
                <w:szCs w:val="20"/>
              </w:rPr>
              <w:t xml:space="preserve">75.362(g)(3) Countersign </w:t>
            </w:r>
            <w:r w:rsidRPr="000E4C3E">
              <w:rPr>
                <w:rFonts w:ascii="Times New Roman" w:hAnsi="Times New Roman"/>
                <w:sz w:val="20"/>
                <w:szCs w:val="20"/>
              </w:rPr>
              <w:br/>
              <w:t>(20-500 employees) Hazardous Conditions</w:t>
            </w:r>
          </w:p>
        </w:tc>
        <w:tc>
          <w:tcPr>
            <w:tcW w:w="1374" w:type="dxa"/>
            <w:tcBorders>
              <w:top w:val="nil"/>
              <w:left w:val="nil"/>
              <w:bottom w:val="single" w:color="auto" w:sz="4" w:space="0"/>
              <w:right w:val="single" w:color="auto" w:sz="4" w:space="0"/>
            </w:tcBorders>
            <w:shd w:val="clear" w:color="auto" w:fill="auto"/>
            <w:noWrap/>
          </w:tcPr>
          <w:p w:rsidRPr="000E4C3E" w:rsidR="00D64676" w:rsidRDefault="00D64676" w14:paraId="179F47AF"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310</w:t>
            </w:r>
          </w:p>
        </w:tc>
        <w:tc>
          <w:tcPr>
            <w:tcW w:w="1260" w:type="dxa"/>
            <w:tcBorders>
              <w:top w:val="nil"/>
              <w:left w:val="nil"/>
              <w:bottom w:val="single" w:color="auto" w:sz="4" w:space="0"/>
              <w:right w:val="single" w:color="auto" w:sz="4" w:space="0"/>
            </w:tcBorders>
            <w:shd w:val="clear" w:color="auto" w:fill="auto"/>
            <w:noWrap/>
          </w:tcPr>
          <w:p w:rsidRPr="000E4C3E" w:rsidR="00D64676" w:rsidP="00C57F58" w:rsidRDefault="00D64676" w14:paraId="548DB8CC" w14:textId="4E2805E2">
            <w:pPr>
              <w:widowControl/>
              <w:autoSpaceDE/>
              <w:autoSpaceDN/>
              <w:adjustRightInd/>
              <w:jc w:val="right"/>
              <w:rPr>
                <w:rFonts w:ascii="Times New Roman" w:hAnsi="Times New Roman"/>
                <w:sz w:val="20"/>
                <w:szCs w:val="20"/>
              </w:rPr>
            </w:pPr>
            <w:r w:rsidRPr="000E4C3E">
              <w:rPr>
                <w:rFonts w:ascii="Times New Roman" w:hAnsi="Times New Roman"/>
                <w:sz w:val="20"/>
                <w:szCs w:val="20"/>
              </w:rPr>
              <w:t>600</w:t>
            </w:r>
          </w:p>
        </w:tc>
        <w:tc>
          <w:tcPr>
            <w:tcW w:w="1170" w:type="dxa"/>
            <w:tcBorders>
              <w:top w:val="nil"/>
              <w:left w:val="single" w:color="auto" w:sz="4" w:space="0"/>
              <w:bottom w:val="single" w:color="auto" w:sz="4" w:space="0"/>
              <w:right w:val="single" w:color="auto" w:sz="4" w:space="0"/>
            </w:tcBorders>
            <w:shd w:val="clear" w:color="auto" w:fill="auto"/>
            <w:noWrap/>
          </w:tcPr>
          <w:p w:rsidRPr="000E4C3E" w:rsidR="00D64676" w:rsidRDefault="00D64676" w14:paraId="5BF75B1A"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186,000</w:t>
            </w:r>
          </w:p>
        </w:tc>
        <w:tc>
          <w:tcPr>
            <w:tcW w:w="1080" w:type="dxa"/>
            <w:tcBorders>
              <w:top w:val="nil"/>
              <w:left w:val="nil"/>
              <w:bottom w:val="single" w:color="auto" w:sz="4" w:space="0"/>
              <w:right w:val="single" w:color="auto" w:sz="4" w:space="0"/>
            </w:tcBorders>
            <w:shd w:val="clear" w:color="auto" w:fill="auto"/>
            <w:noWrap/>
          </w:tcPr>
          <w:p w:rsidRPr="000E4C3E" w:rsidR="00D64676" w:rsidP="00163744" w:rsidRDefault="00D64676" w14:paraId="3B6ECAFD"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1 min</w:t>
            </w:r>
          </w:p>
        </w:tc>
        <w:tc>
          <w:tcPr>
            <w:tcW w:w="1161" w:type="dxa"/>
            <w:tcBorders>
              <w:top w:val="nil"/>
              <w:left w:val="nil"/>
              <w:bottom w:val="single" w:color="auto" w:sz="4" w:space="0"/>
              <w:right w:val="single" w:color="auto" w:sz="4" w:space="0"/>
            </w:tcBorders>
            <w:shd w:val="clear" w:color="auto" w:fill="auto"/>
            <w:noWrap/>
          </w:tcPr>
          <w:p w:rsidRPr="000E4C3E" w:rsidR="00D64676" w:rsidP="00940686" w:rsidRDefault="00D64676" w14:paraId="246E1DE2"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3,100.00</w:t>
            </w:r>
          </w:p>
        </w:tc>
        <w:tc>
          <w:tcPr>
            <w:tcW w:w="1038" w:type="dxa"/>
            <w:tcBorders>
              <w:top w:val="nil"/>
              <w:left w:val="nil"/>
              <w:bottom w:val="single" w:color="auto" w:sz="4" w:space="0"/>
              <w:right w:val="single" w:color="auto" w:sz="4" w:space="0"/>
            </w:tcBorders>
            <w:shd w:val="clear" w:color="auto" w:fill="auto"/>
            <w:noWrap/>
          </w:tcPr>
          <w:p w:rsidRPr="000E4C3E" w:rsidR="00D64676" w:rsidRDefault="00D64676" w14:paraId="2F7D3601"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$62.23</w:t>
            </w:r>
          </w:p>
        </w:tc>
        <w:tc>
          <w:tcPr>
            <w:tcW w:w="1846" w:type="dxa"/>
            <w:tcBorders>
              <w:top w:val="nil"/>
              <w:left w:val="nil"/>
              <w:bottom w:val="single" w:color="auto" w:sz="4" w:space="0"/>
              <w:right w:val="single" w:color="auto" w:sz="4" w:space="0"/>
            </w:tcBorders>
            <w:shd w:val="clear" w:color="auto" w:fill="auto"/>
            <w:noWrap/>
          </w:tcPr>
          <w:p w:rsidRPr="000E4C3E" w:rsidR="00D64676" w:rsidRDefault="00D64676" w14:paraId="718D821A"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$192,913.00</w:t>
            </w:r>
          </w:p>
        </w:tc>
      </w:tr>
      <w:tr w:rsidRPr="00D64676" w:rsidR="00133D85" w:rsidTr="00163744" w14:paraId="5C35DDBD" w14:textId="77777777">
        <w:trPr>
          <w:trHeight w:val="870"/>
        </w:trPr>
        <w:tc>
          <w:tcPr>
            <w:tcW w:w="1861" w:type="dxa"/>
            <w:tcBorders>
              <w:top w:val="nil"/>
              <w:left w:val="single" w:color="auto" w:sz="4" w:space="0"/>
              <w:bottom w:val="single" w:color="auto" w:sz="4" w:space="0"/>
              <w:right w:val="single" w:color="auto" w:sz="4" w:space="0"/>
            </w:tcBorders>
            <w:shd w:val="clear" w:color="auto" w:fill="auto"/>
          </w:tcPr>
          <w:p w:rsidRPr="000E4C3E" w:rsidR="00D64676" w:rsidP="00940686" w:rsidRDefault="00D64676" w14:paraId="39522B0C" w14:textId="77777777">
            <w:pPr>
              <w:widowControl/>
              <w:autoSpaceDE/>
              <w:autoSpaceDN/>
              <w:adjustRightInd/>
              <w:rPr>
                <w:rFonts w:ascii="Times New Roman" w:hAnsi="Times New Roman"/>
                <w:sz w:val="20"/>
                <w:szCs w:val="20"/>
              </w:rPr>
            </w:pPr>
            <w:r w:rsidRPr="000E4C3E">
              <w:rPr>
                <w:rFonts w:ascii="Times New Roman" w:hAnsi="Times New Roman"/>
                <w:sz w:val="20"/>
                <w:szCs w:val="20"/>
              </w:rPr>
              <w:t>75.362(g)(3) Countersign (500+ employees)  Hazardous Conditions</w:t>
            </w:r>
          </w:p>
        </w:tc>
        <w:tc>
          <w:tcPr>
            <w:tcW w:w="1374" w:type="dxa"/>
            <w:tcBorders>
              <w:top w:val="nil"/>
              <w:left w:val="nil"/>
              <w:bottom w:val="single" w:color="auto" w:sz="4" w:space="0"/>
              <w:right w:val="single" w:color="auto" w:sz="4" w:space="0"/>
            </w:tcBorders>
            <w:shd w:val="clear" w:color="auto" w:fill="auto"/>
            <w:noWrap/>
          </w:tcPr>
          <w:p w:rsidRPr="000E4C3E" w:rsidR="00D64676" w:rsidRDefault="00D64676" w14:paraId="204A395D"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53</w:t>
            </w:r>
          </w:p>
        </w:tc>
        <w:tc>
          <w:tcPr>
            <w:tcW w:w="1260" w:type="dxa"/>
            <w:tcBorders>
              <w:top w:val="nil"/>
              <w:left w:val="nil"/>
              <w:bottom w:val="single" w:color="auto" w:sz="4" w:space="0"/>
              <w:right w:val="single" w:color="auto" w:sz="4" w:space="0"/>
            </w:tcBorders>
            <w:shd w:val="clear" w:color="auto" w:fill="auto"/>
            <w:noWrap/>
          </w:tcPr>
          <w:p w:rsidRPr="000E4C3E" w:rsidR="00D64676" w:rsidP="00C57F58" w:rsidRDefault="00D64676" w14:paraId="5A875BA2" w14:textId="179A9956">
            <w:pPr>
              <w:widowControl/>
              <w:autoSpaceDE/>
              <w:autoSpaceDN/>
              <w:adjustRightInd/>
              <w:jc w:val="right"/>
              <w:rPr>
                <w:rFonts w:ascii="Times New Roman" w:hAnsi="Times New Roman"/>
                <w:sz w:val="20"/>
                <w:szCs w:val="20"/>
              </w:rPr>
            </w:pPr>
            <w:r w:rsidRPr="000E4C3E">
              <w:rPr>
                <w:rFonts w:ascii="Times New Roman" w:hAnsi="Times New Roman"/>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tcPr>
          <w:p w:rsidRPr="000E4C3E" w:rsidR="00D64676" w:rsidRDefault="00D64676" w14:paraId="15D32E32"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55,650</w:t>
            </w:r>
          </w:p>
        </w:tc>
        <w:tc>
          <w:tcPr>
            <w:tcW w:w="1080" w:type="dxa"/>
            <w:tcBorders>
              <w:top w:val="nil"/>
              <w:left w:val="nil"/>
              <w:bottom w:val="single" w:color="auto" w:sz="4" w:space="0"/>
              <w:right w:val="single" w:color="auto" w:sz="4" w:space="0"/>
            </w:tcBorders>
            <w:shd w:val="clear" w:color="auto" w:fill="auto"/>
            <w:noWrap/>
          </w:tcPr>
          <w:p w:rsidRPr="000E4C3E" w:rsidR="00D64676" w:rsidP="00163744" w:rsidRDefault="00D64676" w14:paraId="619FED8F"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1 min</w:t>
            </w:r>
          </w:p>
        </w:tc>
        <w:tc>
          <w:tcPr>
            <w:tcW w:w="1161" w:type="dxa"/>
            <w:tcBorders>
              <w:top w:val="nil"/>
              <w:left w:val="nil"/>
              <w:bottom w:val="single" w:color="auto" w:sz="4" w:space="0"/>
              <w:right w:val="single" w:color="auto" w:sz="4" w:space="0"/>
            </w:tcBorders>
            <w:shd w:val="clear" w:color="auto" w:fill="auto"/>
            <w:noWrap/>
          </w:tcPr>
          <w:p w:rsidRPr="000E4C3E" w:rsidR="00D64676" w:rsidP="00940686" w:rsidRDefault="00D64676" w14:paraId="4F696608"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927.50</w:t>
            </w:r>
          </w:p>
        </w:tc>
        <w:tc>
          <w:tcPr>
            <w:tcW w:w="1038" w:type="dxa"/>
            <w:tcBorders>
              <w:top w:val="nil"/>
              <w:left w:val="nil"/>
              <w:bottom w:val="single" w:color="auto" w:sz="4" w:space="0"/>
              <w:right w:val="single" w:color="auto" w:sz="4" w:space="0"/>
            </w:tcBorders>
            <w:shd w:val="clear" w:color="auto" w:fill="auto"/>
            <w:noWrap/>
          </w:tcPr>
          <w:p w:rsidRPr="000E4C3E" w:rsidR="00D64676" w:rsidRDefault="00D64676" w14:paraId="197C2E01"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$62.23</w:t>
            </w:r>
          </w:p>
        </w:tc>
        <w:tc>
          <w:tcPr>
            <w:tcW w:w="1846" w:type="dxa"/>
            <w:tcBorders>
              <w:top w:val="nil"/>
              <w:left w:val="nil"/>
              <w:bottom w:val="single" w:color="auto" w:sz="4" w:space="0"/>
              <w:right w:val="single" w:color="auto" w:sz="4" w:space="0"/>
            </w:tcBorders>
            <w:shd w:val="clear" w:color="auto" w:fill="auto"/>
            <w:noWrap/>
          </w:tcPr>
          <w:p w:rsidRPr="000E4C3E" w:rsidR="00D64676" w:rsidRDefault="00D64676" w14:paraId="4BFDA1D2" w14:textId="77777777">
            <w:pPr>
              <w:widowControl/>
              <w:autoSpaceDE/>
              <w:autoSpaceDN/>
              <w:adjustRightInd/>
              <w:jc w:val="right"/>
              <w:rPr>
                <w:rFonts w:ascii="Times New Roman" w:hAnsi="Times New Roman"/>
                <w:sz w:val="20"/>
                <w:szCs w:val="20"/>
              </w:rPr>
            </w:pPr>
            <w:r w:rsidRPr="000E4C3E">
              <w:rPr>
                <w:rFonts w:ascii="Times New Roman" w:hAnsi="Times New Roman"/>
                <w:sz w:val="20"/>
                <w:szCs w:val="20"/>
              </w:rPr>
              <w:t>$57,718.33</w:t>
            </w:r>
          </w:p>
        </w:tc>
      </w:tr>
      <w:tr w:rsidRPr="00A87B96" w:rsidR="00133D85" w:rsidTr="00163744" w14:paraId="4F0E1309"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9CAF244"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(1-19 Employees) Record</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09BCEB8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2FA559B0" w14:textId="761B252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56E8A21" w14:textId="2DE9CA6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CB601F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D76ECE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366B10E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474C74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$8,535.00</w:t>
            </w:r>
          </w:p>
        </w:tc>
      </w:tr>
      <w:tr w:rsidRPr="00A87B96" w:rsidR="00133D85" w:rsidTr="00163744" w14:paraId="54CB15B7"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9FD201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(20-500 Employees) Record</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2EC56B8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6B9D01C" w14:textId="58C6FCF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171AE5F" w14:textId="1C98B82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13B311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6D6997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916.67</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1C96CD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276124B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$52,158.33</w:t>
            </w:r>
          </w:p>
        </w:tc>
      </w:tr>
      <w:tr w:rsidRPr="00A87B96" w:rsidR="00133D85" w:rsidTr="00163744" w14:paraId="1395BD8B"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0E0D0106"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(501+ Employees) Record</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23ECFA1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554396C1" w14:textId="0FBE2B6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CFB45C1" w14:textId="145721B8">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EAFB63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5EDF8D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58.33</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56FB44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596505A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$3,319.17</w:t>
            </w:r>
          </w:p>
        </w:tc>
      </w:tr>
      <w:tr w:rsidRPr="00A87B96" w:rsidR="00133D85" w:rsidTr="00163744" w14:paraId="303F1927"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2953EFB"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(1-19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5E434D" w14:paraId="629E19F1" w14:textId="1A17BA96">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5E434D" w14:paraId="66562F01" w14:textId="2DC28C43">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5E434D" w14:paraId="13562E41" w14:textId="7602059E">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1,800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C3934E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9AE573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05554F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4A95C1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$5,600.70</w:t>
            </w:r>
          </w:p>
        </w:tc>
      </w:tr>
      <w:tr w:rsidRPr="00A87B96" w:rsidR="00133D85" w:rsidTr="00163744" w14:paraId="67DA446C"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FB4C07C"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(20-500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5E434D" w14:paraId="544954A6" w14:textId="469E7263">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5E434D" w14:paraId="1C414B09" w14:textId="1019E7F1">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1,050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5E434D" w14:paraId="0FE84CDF" w14:textId="0BCE399D">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55,650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DD9CE1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7C53D3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550.00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34C9A16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6409D2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$34,226.50</w:t>
            </w:r>
          </w:p>
        </w:tc>
      </w:tr>
      <w:tr w:rsidRPr="00A87B96" w:rsidR="00133D85" w:rsidTr="00163744" w14:paraId="4BB4B48E"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B7FE037"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(501+ Employees) Countersign</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3C976E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52E40683" w14:textId="7422E68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0DAB412" w14:textId="6E69B3B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313AE04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ABA86B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35.00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0CEF78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EFB59E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$2,178.05</w:t>
            </w:r>
          </w:p>
        </w:tc>
      </w:tr>
      <w:tr w:rsidRPr="00A87B96" w:rsidR="00133D85" w:rsidTr="00163744" w14:paraId="49F2525B"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E7F89EB"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 (On-shift exams)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2DDAF08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RDefault="00623FC2" w14:paraId="43499A0C" w14:textId="35E101E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6,236</w:t>
            </w:r>
            <w:r w:rsidR="00D46F0B">
              <w:rPr>
                <w:rFonts w:ascii="Times New Roman" w:hAnsi="Times New Roman"/>
                <w:color w:val="000000"/>
                <w:sz w:val="20"/>
                <w:szCs w:val="20"/>
              </w:rPr>
              <w:t>/</w:t>
            </w:r>
            <w:r w:rsidRPr="000E4C3E">
              <w:rPr>
                <w:rFonts w:ascii="Times New Roman" w:hAnsi="Times New Roman"/>
                <w:color w:val="000000"/>
                <w:sz w:val="20"/>
                <w:szCs w:val="20"/>
              </w:rPr>
              <w:t>153</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9A78AA2" w14:textId="4B6E2EB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6,236</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B7E659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B0CD5C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311.80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67237C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06D2397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$19,403.31</w:t>
            </w:r>
          </w:p>
        </w:tc>
      </w:tr>
      <w:tr w:rsidRPr="00A87B96" w:rsidR="00133D85" w:rsidTr="00163744" w14:paraId="7A3A1CCA"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04E50A3" w14:textId="5836C29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75.363</w:t>
            </w:r>
            <w:r w:rsidR="00C53854">
              <w:rPr>
                <w:rFonts w:ascii="Times New Roman" w:hAnsi="Times New Roman"/>
                <w:color w:val="000000"/>
                <w:sz w:val="20"/>
                <w:szCs w:val="20"/>
              </w:rPr>
              <w:t xml:space="preserve"> </w:t>
            </w:r>
            <w:r w:rsidRPr="000E4C3E">
              <w:rPr>
                <w:rFonts w:ascii="Times New Roman" w:hAnsi="Times New Roman"/>
                <w:color w:val="000000"/>
                <w:sz w:val="20"/>
                <w:szCs w:val="20"/>
              </w:rPr>
              <w:t>(Supplemental exams)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0778666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RDefault="00623FC2" w14:paraId="30FDCB3F" w14:textId="67B01BC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1,559</w:t>
            </w:r>
            <w:r w:rsidR="00D46F0B">
              <w:rPr>
                <w:rFonts w:ascii="Times New Roman" w:hAnsi="Times New Roman"/>
                <w:color w:val="000000"/>
                <w:sz w:val="20"/>
                <w:szCs w:val="20"/>
              </w:rPr>
              <w:t>/</w:t>
            </w:r>
            <w:r w:rsidRPr="000E4C3E">
              <w:rPr>
                <w:rFonts w:ascii="Times New Roman" w:hAnsi="Times New Roman"/>
                <w:color w:val="000000"/>
                <w:sz w:val="20"/>
                <w:szCs w:val="20"/>
              </w:rPr>
              <w:t>153</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36B0874" w14:textId="6097D43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1,559</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C30187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C2679C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77.95</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5B1A68C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F32C84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$4,435.36</w:t>
            </w:r>
          </w:p>
        </w:tc>
      </w:tr>
      <w:tr w:rsidRPr="00A87B96" w:rsidR="00133D85" w:rsidTr="00163744" w14:paraId="4500A4C1"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26F58C9"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(Exams) (1-19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24ADE3F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3E0F8FD7" w14:textId="6AFA2F7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60DF069" w14:textId="468D5DD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FCCED0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43ADC2D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1,050.00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C188CC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54DD332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$59,745.00</w:t>
            </w:r>
          </w:p>
        </w:tc>
      </w:tr>
      <w:tr w:rsidRPr="00A87B96" w:rsidR="00133D85" w:rsidTr="00163744" w14:paraId="1AF0C5D0"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4BD596E"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(Exams) (20-500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2F1C983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77086C37" w14:textId="52A16F3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92C6BF3" w14:textId="7812A28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5,720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836076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h</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BC6776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5,720.00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7E039E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019702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$325,468.00</w:t>
            </w:r>
          </w:p>
        </w:tc>
      </w:tr>
      <w:tr w:rsidRPr="00A87B96" w:rsidR="00133D85" w:rsidTr="00163744" w14:paraId="65462EB2"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1E18C37"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(Exams)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4CCD0A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206E6D9E" w14:textId="161FA68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47700809" w14:textId="719B089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364</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FF11F9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h</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0564B1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364.00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98B534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1076F5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$20,711.60</w:t>
            </w:r>
          </w:p>
        </w:tc>
      </w:tr>
      <w:tr w:rsidRPr="00A87B96" w:rsidR="00133D85" w:rsidTr="00163744" w14:paraId="6A6210E5"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507A4C50"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(Countersign) (1-19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ECE773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51C19217" w14:textId="6E0B6E8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A0E4CE8" w14:textId="036DC44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1A91DD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FEBD9B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60B217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40E79C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$9,334.50</w:t>
            </w:r>
          </w:p>
        </w:tc>
      </w:tr>
      <w:tr w:rsidRPr="00A87B96" w:rsidR="00133D85" w:rsidTr="00163744" w14:paraId="14DA6EB6"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F2F0020"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(Countersign) (20-500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5924AAC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EB8AEB8" w14:textId="4E3CB3B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3E13B08C" w14:textId="3F9DC0F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5,720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1468AD5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0ECE010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953.33</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00B168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46C2BD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$59,325.73</w:t>
            </w:r>
          </w:p>
        </w:tc>
      </w:tr>
      <w:tr w:rsidRPr="00A87B96" w:rsidR="00133D85" w:rsidTr="00163744" w14:paraId="0324C079"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1AD5F7E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lastRenderedPageBreak/>
              <w:t>75.364 (Countersign)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1D947D8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4A0CD14" w14:textId="5BA53DD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07E87014" w14:textId="2599FC7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364</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B2073B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2705675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60.67</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55A3F5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23B973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$3,775.49</w:t>
            </w:r>
          </w:p>
        </w:tc>
      </w:tr>
      <w:tr w:rsidRPr="00A87B96" w:rsidR="00133D85" w:rsidTr="00163744" w14:paraId="6EC5454E"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3F88ADE"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(Record) (1-19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0F4473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165D9873" w14:textId="1DE3898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50</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FAE2A7A" w14:textId="4FB431C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1,800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77A054B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CDF253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90.00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77A3409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CF1AEA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$5,121.00</w:t>
            </w:r>
          </w:p>
        </w:tc>
      </w:tr>
      <w:tr w:rsidRPr="00A87B96" w:rsidR="00133D85" w:rsidTr="00163744" w14:paraId="34DF83E5"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2100B3F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75.364 (Record) (20-500 employees)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305545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110</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E8245C1" w14:textId="4FB4865D">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6BAF261" w14:textId="1613846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5,720</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1CF1310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BF3BA4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286.00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03F227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11A313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$16,273.40</w:t>
            </w:r>
          </w:p>
        </w:tc>
      </w:tr>
      <w:tr w:rsidRPr="00A87B96" w:rsidR="00133D85" w:rsidTr="00163744" w14:paraId="588D3FA1"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DD3B9C4"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75.364 (Record) (500+ employees)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E8A94D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57D6AC0" w14:textId="6F1323C1">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77535BF" w14:textId="369C6699">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364</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069BACBE"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 min</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1D3EAC0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18.20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85A221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04DACA3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$1,035.58</w:t>
            </w:r>
          </w:p>
        </w:tc>
      </w:tr>
      <w:tr w:rsidRPr="00A87B96" w:rsidR="00133D85" w:rsidTr="00163744" w14:paraId="793D274C"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DCEE98B"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(Plans)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45E23C1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1328C402" w14:textId="45290F5C">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DF43F4B" w14:textId="34ACF0D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468</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3E2CED6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16 h</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C9D258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7,488.00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13B53EA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2B305BC4"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$465,978.24</w:t>
            </w:r>
          </w:p>
        </w:tc>
      </w:tr>
      <w:tr w:rsidRPr="00A87B96" w:rsidR="00133D85" w:rsidTr="00163744" w14:paraId="73040B5C"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A19782F"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(Maps)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E247A5D"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58773313" w14:textId="79016C7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FEF5251" w14:textId="55340D1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351</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4B35D54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h</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B43D55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351.00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45C4E9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043EA9C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$21,842.73</w:t>
            </w:r>
          </w:p>
        </w:tc>
      </w:tr>
      <w:tr w:rsidRPr="00A87B96" w:rsidR="00133D85" w:rsidTr="00163744" w14:paraId="3898393A"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7D34C0F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(Copies)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BDC411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117</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7BB8E198" w14:textId="71863256">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EB37BE0" w14:textId="787BFAF3">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468</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3B0EF2" w14:paraId="46A443B9" w14:textId="2E507D56">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 h</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3B0EF2" w14:paraId="26C6FA15" w14:textId="60E50FC0">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468</w:t>
            </w:r>
            <w:r w:rsidRPr="000E4C3E" w:rsidR="00623FC2">
              <w:rPr>
                <w:rFonts w:ascii="Times New Roman" w:hAnsi="Times New Roman"/>
                <w:color w:val="000000"/>
                <w:sz w:val="20"/>
                <w:szCs w:val="20"/>
              </w:rPr>
              <w:t>.00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3A74C45B"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2C9DB0E6" w14:textId="4E9A2BD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w:t>
            </w:r>
            <w:r w:rsidR="003B0EF2">
              <w:rPr>
                <w:rFonts w:ascii="Times New Roman" w:hAnsi="Times New Roman"/>
                <w:color w:val="000000"/>
                <w:sz w:val="20"/>
                <w:szCs w:val="20"/>
              </w:rPr>
              <w:t>29,123.64</w:t>
            </w:r>
          </w:p>
        </w:tc>
      </w:tr>
      <w:tr w:rsidRPr="00A87B96" w:rsidR="00133D85" w:rsidTr="00163744" w14:paraId="13316E15"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42D83F76"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(Recordkeeping)</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D07601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39</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1EFE4479" w14:textId="15FD2CD6">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B95A203" w14:textId="759BD053">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39</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56750E9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 xml:space="preserve">15 min </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63BD142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9.75</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7BB654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B291C5A"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$606.74</w:t>
            </w:r>
          </w:p>
        </w:tc>
      </w:tr>
      <w:tr w:rsidRPr="00A87B96" w:rsidR="00133D85" w:rsidTr="00163744" w14:paraId="01709EB2" w14:textId="77777777">
        <w:trPr>
          <w:trHeight w:val="58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6A58D6BF"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(Supervisor revisions)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6D33434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62A948EB" w14:textId="4A2D60B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3B0EF2" w14:paraId="135F53E3" w14:textId="0B90B0F3">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153</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4B21F040"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 xml:space="preserve">1 h </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700A975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153.00</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615D11D7"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$62.23</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4A823D2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$9,521.19</w:t>
            </w:r>
          </w:p>
        </w:tc>
      </w:tr>
      <w:tr w:rsidRPr="00A87B96" w:rsidR="00133D85" w:rsidTr="00163744" w14:paraId="54ADF1FC"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5884B581"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 (Clerical revisions)</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7634017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4428EAE0" w14:textId="08E37F5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70C77980" w14:textId="634E442E">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2F8D1372"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 xml:space="preserve">15 min </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522FBE4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38.25</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CA376A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$27.81</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760C65E5"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$1,063.73</w:t>
            </w:r>
          </w:p>
        </w:tc>
      </w:tr>
      <w:tr w:rsidRPr="00A87B96" w:rsidR="00133D85" w:rsidTr="00163744" w14:paraId="0E908BE1"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30292AB0"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75.370(a)(3)(</w:t>
            </w:r>
            <w:proofErr w:type="spellStart"/>
            <w:r w:rsidRPr="000E4C3E">
              <w:rPr>
                <w:rFonts w:ascii="Times New Roman" w:hAnsi="Times New Roman"/>
                <w:color w:val="000000"/>
                <w:sz w:val="20"/>
                <w:szCs w:val="20"/>
              </w:rPr>
              <w:t>i</w:t>
            </w:r>
            <w:proofErr w:type="spellEnd"/>
            <w:r w:rsidRPr="000E4C3E">
              <w:rPr>
                <w:rFonts w:ascii="Times New Roman" w:hAnsi="Times New Roman"/>
                <w:color w:val="000000"/>
                <w:sz w:val="20"/>
                <w:szCs w:val="20"/>
              </w:rPr>
              <w:t>) and (f)(1)</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657691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5268932B" w14:textId="778DC4F2">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10E2A859" w14:textId="5F037C0B">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62611BF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 xml:space="preserve">15 min </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427BF24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38.25</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280A9C8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$27.81</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3A23E83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$1,063.73</w:t>
            </w:r>
          </w:p>
        </w:tc>
      </w:tr>
      <w:tr w:rsidRPr="00A87B96" w:rsidR="00133D85" w:rsidTr="00163744" w14:paraId="1DE175C2"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0E4C3E" w:rsidR="00623FC2" w:rsidP="00940686" w:rsidRDefault="00623FC2" w14:paraId="5A5300EA"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 xml:space="preserve">75.370(a)(3)(iii) and (f)(3)  </w:t>
            </w:r>
          </w:p>
        </w:tc>
        <w:tc>
          <w:tcPr>
            <w:tcW w:w="1374" w:type="dxa"/>
            <w:tcBorders>
              <w:top w:val="nil"/>
              <w:left w:val="nil"/>
              <w:bottom w:val="single" w:color="auto" w:sz="4" w:space="0"/>
              <w:right w:val="single" w:color="auto" w:sz="4" w:space="0"/>
            </w:tcBorders>
            <w:shd w:val="clear" w:color="auto" w:fill="auto"/>
            <w:noWrap/>
            <w:hideMark/>
          </w:tcPr>
          <w:p w:rsidRPr="000E4C3E" w:rsidR="00623FC2" w:rsidRDefault="00623FC2" w14:paraId="3D570A7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260" w:type="dxa"/>
            <w:tcBorders>
              <w:top w:val="nil"/>
              <w:left w:val="nil"/>
              <w:bottom w:val="single" w:color="auto" w:sz="4" w:space="0"/>
              <w:right w:val="single" w:color="auto" w:sz="4" w:space="0"/>
            </w:tcBorders>
            <w:shd w:val="clear" w:color="auto" w:fill="auto"/>
            <w:noWrap/>
            <w:hideMark/>
          </w:tcPr>
          <w:p w:rsidRPr="000E4C3E" w:rsidR="00623FC2" w:rsidP="00C57F58" w:rsidRDefault="00623FC2" w14:paraId="4F3961EE" w14:textId="34ABFFF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w:t>
            </w:r>
          </w:p>
        </w:tc>
        <w:tc>
          <w:tcPr>
            <w:tcW w:w="1170" w:type="dxa"/>
            <w:tcBorders>
              <w:top w:val="nil"/>
              <w:left w:val="single" w:color="auto" w:sz="4" w:space="0"/>
              <w:bottom w:val="single" w:color="auto" w:sz="4" w:space="0"/>
              <w:right w:val="single" w:color="auto" w:sz="4" w:space="0"/>
            </w:tcBorders>
            <w:shd w:val="clear" w:color="auto" w:fill="auto"/>
            <w:noWrap/>
            <w:hideMark/>
          </w:tcPr>
          <w:p w:rsidRPr="000E4C3E" w:rsidR="00623FC2" w:rsidRDefault="00623FC2" w14:paraId="676EB41C" w14:textId="32383E8A">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153</w:t>
            </w:r>
          </w:p>
        </w:tc>
        <w:tc>
          <w:tcPr>
            <w:tcW w:w="1080" w:type="dxa"/>
            <w:tcBorders>
              <w:top w:val="nil"/>
              <w:left w:val="nil"/>
              <w:bottom w:val="single" w:color="auto" w:sz="4" w:space="0"/>
              <w:right w:val="single" w:color="auto" w:sz="4" w:space="0"/>
            </w:tcBorders>
            <w:shd w:val="clear" w:color="auto" w:fill="auto"/>
            <w:noWrap/>
            <w:hideMark/>
          </w:tcPr>
          <w:p w:rsidRPr="000E4C3E" w:rsidR="00623FC2" w:rsidP="00163744" w:rsidRDefault="00623FC2" w14:paraId="1D008F69"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 xml:space="preserve">15 min </w:t>
            </w:r>
          </w:p>
        </w:tc>
        <w:tc>
          <w:tcPr>
            <w:tcW w:w="1161" w:type="dxa"/>
            <w:tcBorders>
              <w:top w:val="nil"/>
              <w:left w:val="nil"/>
              <w:bottom w:val="single" w:color="auto" w:sz="4" w:space="0"/>
              <w:right w:val="single" w:color="auto" w:sz="4" w:space="0"/>
            </w:tcBorders>
            <w:shd w:val="clear" w:color="auto" w:fill="auto"/>
            <w:noWrap/>
            <w:hideMark/>
          </w:tcPr>
          <w:p w:rsidRPr="000E4C3E" w:rsidR="00623FC2" w:rsidP="00940686" w:rsidRDefault="00623FC2" w14:paraId="398A5E9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38.25</w:t>
            </w:r>
          </w:p>
        </w:tc>
        <w:tc>
          <w:tcPr>
            <w:tcW w:w="1038" w:type="dxa"/>
            <w:tcBorders>
              <w:top w:val="nil"/>
              <w:left w:val="nil"/>
              <w:bottom w:val="single" w:color="auto" w:sz="4" w:space="0"/>
              <w:right w:val="single" w:color="auto" w:sz="4" w:space="0"/>
            </w:tcBorders>
            <w:shd w:val="clear" w:color="auto" w:fill="auto"/>
            <w:noWrap/>
            <w:hideMark/>
          </w:tcPr>
          <w:p w:rsidRPr="000E4C3E" w:rsidR="00623FC2" w:rsidRDefault="00623FC2" w14:paraId="0C5B066C"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$27.81</w:t>
            </w:r>
          </w:p>
        </w:tc>
        <w:tc>
          <w:tcPr>
            <w:tcW w:w="1846" w:type="dxa"/>
            <w:tcBorders>
              <w:top w:val="nil"/>
              <w:left w:val="nil"/>
              <w:bottom w:val="single" w:color="auto" w:sz="4" w:space="0"/>
              <w:right w:val="single" w:color="auto" w:sz="4" w:space="0"/>
            </w:tcBorders>
            <w:shd w:val="clear" w:color="auto" w:fill="auto"/>
            <w:noWrap/>
            <w:hideMark/>
          </w:tcPr>
          <w:p w:rsidRPr="000E4C3E" w:rsidR="00623FC2" w:rsidRDefault="00623FC2" w14:paraId="1B12089F"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$1,063.73</w:t>
            </w:r>
          </w:p>
        </w:tc>
      </w:tr>
      <w:tr w:rsidRPr="00A87B96" w:rsidR="00133D85" w:rsidTr="00163744" w14:paraId="19523AB2" w14:textId="77777777">
        <w:trPr>
          <w:trHeight w:val="300"/>
        </w:trPr>
        <w:tc>
          <w:tcPr>
            <w:tcW w:w="1861" w:type="dxa"/>
            <w:tcBorders>
              <w:top w:val="nil"/>
              <w:left w:val="single" w:color="auto" w:sz="4" w:space="0"/>
              <w:bottom w:val="single" w:color="auto" w:sz="8" w:space="0"/>
              <w:right w:val="single" w:color="auto" w:sz="4" w:space="0"/>
            </w:tcBorders>
            <w:shd w:val="clear" w:color="auto" w:fill="auto"/>
            <w:hideMark/>
          </w:tcPr>
          <w:p w:rsidRPr="000E4C3E" w:rsidR="00623FC2" w:rsidP="00940686" w:rsidRDefault="00623FC2" w14:paraId="6D6F5D94"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75.38</w:t>
            </w:r>
          </w:p>
        </w:tc>
        <w:tc>
          <w:tcPr>
            <w:tcW w:w="1374" w:type="dxa"/>
            <w:tcBorders>
              <w:top w:val="nil"/>
              <w:left w:val="nil"/>
              <w:bottom w:val="single" w:color="auto" w:sz="8" w:space="0"/>
              <w:right w:val="single" w:color="auto" w:sz="4" w:space="0"/>
            </w:tcBorders>
            <w:shd w:val="clear" w:color="auto" w:fill="auto"/>
            <w:noWrap/>
            <w:hideMark/>
          </w:tcPr>
          <w:p w:rsidRPr="000E4C3E" w:rsidR="00623FC2" w:rsidRDefault="00623FC2" w14:paraId="6465E941"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137</w:t>
            </w:r>
          </w:p>
        </w:tc>
        <w:tc>
          <w:tcPr>
            <w:tcW w:w="1260" w:type="dxa"/>
            <w:tcBorders>
              <w:top w:val="nil"/>
              <w:left w:val="nil"/>
              <w:bottom w:val="single" w:color="auto" w:sz="8" w:space="0"/>
              <w:right w:val="single" w:color="auto" w:sz="4" w:space="0"/>
            </w:tcBorders>
            <w:shd w:val="clear" w:color="auto" w:fill="auto"/>
            <w:noWrap/>
            <w:hideMark/>
          </w:tcPr>
          <w:p w:rsidRPr="000E4C3E" w:rsidR="00623FC2" w:rsidP="00C57F58" w:rsidRDefault="00623FC2" w14:paraId="34B2516F" w14:textId="4940888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52</w:t>
            </w:r>
          </w:p>
        </w:tc>
        <w:tc>
          <w:tcPr>
            <w:tcW w:w="1170" w:type="dxa"/>
            <w:tcBorders>
              <w:top w:val="nil"/>
              <w:left w:val="single" w:color="auto" w:sz="4" w:space="0"/>
              <w:bottom w:val="single" w:color="auto" w:sz="8" w:space="0"/>
              <w:right w:val="single" w:color="auto" w:sz="4" w:space="0"/>
            </w:tcBorders>
            <w:shd w:val="clear" w:color="auto" w:fill="auto"/>
            <w:noWrap/>
            <w:hideMark/>
          </w:tcPr>
          <w:p w:rsidRPr="000E4C3E" w:rsidR="00623FC2" w:rsidRDefault="00623FC2" w14:paraId="37EADB9A" w14:textId="21D26F40">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7,124</w:t>
            </w:r>
          </w:p>
        </w:tc>
        <w:tc>
          <w:tcPr>
            <w:tcW w:w="1080" w:type="dxa"/>
            <w:tcBorders>
              <w:top w:val="nil"/>
              <w:left w:val="nil"/>
              <w:bottom w:val="single" w:color="auto" w:sz="8" w:space="0"/>
              <w:right w:val="single" w:color="auto" w:sz="4" w:space="0"/>
            </w:tcBorders>
            <w:shd w:val="clear" w:color="auto" w:fill="auto"/>
            <w:noWrap/>
            <w:hideMark/>
          </w:tcPr>
          <w:p w:rsidRPr="000E4C3E" w:rsidR="00623FC2" w:rsidP="00163744" w:rsidRDefault="00623FC2" w14:paraId="47F7795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 min</w:t>
            </w:r>
          </w:p>
        </w:tc>
        <w:tc>
          <w:tcPr>
            <w:tcW w:w="1161" w:type="dxa"/>
            <w:tcBorders>
              <w:top w:val="nil"/>
              <w:left w:val="nil"/>
              <w:bottom w:val="single" w:color="auto" w:sz="8" w:space="0"/>
              <w:right w:val="single" w:color="auto" w:sz="4" w:space="0"/>
            </w:tcBorders>
            <w:shd w:val="clear" w:color="auto" w:fill="auto"/>
            <w:noWrap/>
            <w:hideMark/>
          </w:tcPr>
          <w:p w:rsidRPr="000E4C3E" w:rsidR="00623FC2" w:rsidP="00940686" w:rsidRDefault="00623FC2" w14:paraId="7BF6C2A3"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118.73</w:t>
            </w:r>
          </w:p>
        </w:tc>
        <w:tc>
          <w:tcPr>
            <w:tcW w:w="1038" w:type="dxa"/>
            <w:tcBorders>
              <w:top w:val="nil"/>
              <w:left w:val="nil"/>
              <w:bottom w:val="single" w:color="auto" w:sz="8" w:space="0"/>
              <w:right w:val="single" w:color="auto" w:sz="4" w:space="0"/>
            </w:tcBorders>
            <w:shd w:val="clear" w:color="auto" w:fill="auto"/>
            <w:noWrap/>
            <w:hideMark/>
          </w:tcPr>
          <w:p w:rsidRPr="000E4C3E" w:rsidR="00623FC2" w:rsidRDefault="00623FC2" w14:paraId="4495E4B8"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$56.90</w:t>
            </w:r>
          </w:p>
        </w:tc>
        <w:tc>
          <w:tcPr>
            <w:tcW w:w="1846" w:type="dxa"/>
            <w:tcBorders>
              <w:top w:val="nil"/>
              <w:left w:val="nil"/>
              <w:bottom w:val="single" w:color="auto" w:sz="8" w:space="0"/>
              <w:right w:val="single" w:color="auto" w:sz="4" w:space="0"/>
            </w:tcBorders>
            <w:shd w:val="clear" w:color="auto" w:fill="auto"/>
            <w:noWrap/>
            <w:hideMark/>
          </w:tcPr>
          <w:p w:rsidRPr="000E4C3E" w:rsidR="00623FC2" w:rsidRDefault="00623FC2" w14:paraId="45744A46" w14:textId="77777777">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$6,755.74</w:t>
            </w:r>
          </w:p>
        </w:tc>
      </w:tr>
      <w:tr w:rsidRPr="00A87B96" w:rsidR="00133D85" w:rsidTr="00163744" w14:paraId="1FEEACAE" w14:textId="77777777">
        <w:trPr>
          <w:trHeight w:val="290"/>
        </w:trPr>
        <w:tc>
          <w:tcPr>
            <w:tcW w:w="1861" w:type="dxa"/>
            <w:tcBorders>
              <w:top w:val="nil"/>
              <w:left w:val="single" w:color="auto" w:sz="4" w:space="0"/>
              <w:bottom w:val="single" w:color="auto" w:sz="4" w:space="0"/>
              <w:right w:val="single" w:color="auto" w:sz="4" w:space="0"/>
            </w:tcBorders>
            <w:shd w:val="clear" w:color="auto" w:fill="auto"/>
            <w:hideMark/>
          </w:tcPr>
          <w:p w:rsidRPr="002C2564" w:rsidR="00623FC2" w:rsidP="00940686" w:rsidRDefault="00623FC2" w14:paraId="02A27B49" w14:textId="77777777">
            <w:pPr>
              <w:widowControl/>
              <w:autoSpaceDE/>
              <w:autoSpaceDN/>
              <w:adjustRightInd/>
              <w:rPr>
                <w:rFonts w:ascii="Times New Roman" w:hAnsi="Times New Roman"/>
                <w:b/>
                <w:color w:val="000000"/>
                <w:sz w:val="20"/>
                <w:szCs w:val="20"/>
              </w:rPr>
            </w:pPr>
            <w:r w:rsidRPr="002C2564">
              <w:rPr>
                <w:rFonts w:ascii="Times New Roman" w:hAnsi="Times New Roman"/>
                <w:b/>
                <w:color w:val="000000"/>
                <w:sz w:val="20"/>
                <w:szCs w:val="20"/>
              </w:rPr>
              <w:t>TOTAL</w:t>
            </w:r>
          </w:p>
        </w:tc>
        <w:tc>
          <w:tcPr>
            <w:tcW w:w="1374" w:type="dxa"/>
            <w:tcBorders>
              <w:top w:val="nil"/>
              <w:left w:val="single" w:color="auto" w:sz="4" w:space="0"/>
              <w:bottom w:val="single" w:color="auto" w:sz="4" w:space="0"/>
              <w:right w:val="single" w:color="auto" w:sz="4" w:space="0"/>
            </w:tcBorders>
            <w:shd w:val="clear" w:color="auto" w:fill="auto"/>
            <w:noWrap/>
            <w:hideMark/>
          </w:tcPr>
          <w:p w:rsidRPr="002C2564" w:rsidR="00623FC2" w:rsidRDefault="00623FC2" w14:paraId="2E6050F9" w14:textId="72491ACC">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153</w:t>
            </w:r>
          </w:p>
        </w:tc>
        <w:tc>
          <w:tcPr>
            <w:tcW w:w="1260" w:type="dxa"/>
            <w:tcBorders>
              <w:top w:val="nil"/>
              <w:left w:val="single" w:color="auto" w:sz="4" w:space="0"/>
              <w:bottom w:val="single" w:color="auto" w:sz="4" w:space="0"/>
              <w:right w:val="single" w:color="auto" w:sz="4" w:space="0"/>
            </w:tcBorders>
            <w:shd w:val="clear" w:color="000000" w:fill="000000"/>
            <w:noWrap/>
            <w:hideMark/>
          </w:tcPr>
          <w:p w:rsidRPr="002C2564" w:rsidR="00623FC2" w:rsidP="00163744" w:rsidRDefault="00623FC2" w14:paraId="400F35CE" w14:textId="77777777">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 </w:t>
            </w:r>
          </w:p>
        </w:tc>
        <w:tc>
          <w:tcPr>
            <w:tcW w:w="1170" w:type="dxa"/>
            <w:tcBorders>
              <w:top w:val="nil"/>
              <w:left w:val="single" w:color="auto" w:sz="4" w:space="0"/>
              <w:bottom w:val="single" w:color="auto" w:sz="4" w:space="0"/>
              <w:right w:val="single" w:color="auto" w:sz="4" w:space="0"/>
            </w:tcBorders>
            <w:shd w:val="clear" w:color="auto" w:fill="auto"/>
            <w:noWrap/>
            <w:hideMark/>
          </w:tcPr>
          <w:p w:rsidRPr="002C2564" w:rsidR="00623FC2" w:rsidP="00986781" w:rsidRDefault="00557A75" w14:paraId="228FE60C" w14:textId="7BA024E1">
            <w:pPr>
              <w:widowControl/>
              <w:autoSpaceDE/>
              <w:autoSpaceDN/>
              <w:adjustRightInd/>
              <w:jc w:val="right"/>
              <w:rPr>
                <w:rFonts w:ascii="Times New Roman" w:hAnsi="Times New Roman"/>
                <w:b/>
                <w:color w:val="000000"/>
                <w:sz w:val="20"/>
                <w:szCs w:val="20"/>
              </w:rPr>
            </w:pPr>
            <w:r>
              <w:rPr>
                <w:rFonts w:ascii="Times New Roman" w:hAnsi="Times New Roman"/>
                <w:b/>
                <w:color w:val="000000"/>
                <w:sz w:val="20"/>
                <w:szCs w:val="20"/>
              </w:rPr>
              <w:t>10,926</w:t>
            </w:r>
          </w:p>
        </w:tc>
        <w:tc>
          <w:tcPr>
            <w:tcW w:w="1080" w:type="dxa"/>
            <w:tcBorders>
              <w:top w:val="nil"/>
              <w:left w:val="single" w:color="auto" w:sz="4" w:space="0"/>
              <w:bottom w:val="single" w:color="auto" w:sz="4" w:space="0"/>
              <w:right w:val="single" w:color="auto" w:sz="4" w:space="0"/>
            </w:tcBorders>
            <w:shd w:val="clear" w:color="000000" w:fill="000000"/>
            <w:noWrap/>
            <w:hideMark/>
          </w:tcPr>
          <w:p w:rsidRPr="002C2564" w:rsidR="00623FC2" w:rsidP="00163744" w:rsidRDefault="00623FC2" w14:paraId="05791568" w14:textId="77777777">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 </w:t>
            </w:r>
          </w:p>
        </w:tc>
        <w:tc>
          <w:tcPr>
            <w:tcW w:w="1161" w:type="dxa"/>
            <w:tcBorders>
              <w:top w:val="nil"/>
              <w:left w:val="single" w:color="auto" w:sz="4" w:space="0"/>
              <w:bottom w:val="single" w:color="auto" w:sz="4" w:space="0"/>
              <w:right w:val="single" w:color="auto" w:sz="4" w:space="0"/>
            </w:tcBorders>
            <w:shd w:val="clear" w:color="auto" w:fill="auto"/>
            <w:noWrap/>
            <w:hideMark/>
          </w:tcPr>
          <w:p w:rsidRPr="002C2564" w:rsidR="00623FC2" w:rsidP="00A517A7" w:rsidRDefault="002C2564" w14:paraId="1136EF5B" w14:textId="16FFCFAF">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115,</w:t>
            </w:r>
            <w:r w:rsidR="00A517A7">
              <w:rPr>
                <w:rFonts w:ascii="Times New Roman" w:hAnsi="Times New Roman"/>
                <w:b/>
                <w:color w:val="000000"/>
                <w:sz w:val="20"/>
                <w:szCs w:val="20"/>
              </w:rPr>
              <w:t>874</w:t>
            </w:r>
            <w:r w:rsidRPr="002C2564" w:rsidR="00A517A7">
              <w:rPr>
                <w:rFonts w:ascii="Times New Roman" w:hAnsi="Times New Roman"/>
                <w:b/>
                <w:color w:val="000000"/>
                <w:sz w:val="20"/>
                <w:szCs w:val="20"/>
              </w:rPr>
              <w:t xml:space="preserve"> </w:t>
            </w:r>
            <w:r w:rsidRPr="002C2564">
              <w:rPr>
                <w:rFonts w:ascii="Times New Roman" w:hAnsi="Times New Roman"/>
                <w:b/>
                <w:color w:val="000000"/>
                <w:sz w:val="20"/>
                <w:szCs w:val="20"/>
              </w:rPr>
              <w:t>(rounded)</w:t>
            </w:r>
          </w:p>
        </w:tc>
        <w:tc>
          <w:tcPr>
            <w:tcW w:w="1038" w:type="dxa"/>
            <w:tcBorders>
              <w:top w:val="nil"/>
              <w:left w:val="single" w:color="auto" w:sz="4" w:space="0"/>
              <w:bottom w:val="single" w:color="auto" w:sz="4" w:space="0"/>
              <w:right w:val="single" w:color="auto" w:sz="4" w:space="0"/>
            </w:tcBorders>
            <w:shd w:val="clear" w:color="000000" w:fill="000000"/>
            <w:noWrap/>
            <w:hideMark/>
          </w:tcPr>
          <w:p w:rsidRPr="002C2564" w:rsidR="00623FC2" w:rsidP="00163744" w:rsidRDefault="00623FC2" w14:paraId="03892EDC" w14:textId="77777777">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 </w:t>
            </w:r>
          </w:p>
        </w:tc>
        <w:tc>
          <w:tcPr>
            <w:tcW w:w="1846" w:type="dxa"/>
            <w:tcBorders>
              <w:top w:val="nil"/>
              <w:left w:val="single" w:color="auto" w:sz="4" w:space="0"/>
              <w:bottom w:val="single" w:color="auto" w:sz="4" w:space="0"/>
              <w:right w:val="single" w:color="auto" w:sz="4" w:space="0"/>
            </w:tcBorders>
            <w:shd w:val="clear" w:color="auto" w:fill="auto"/>
            <w:noWrap/>
            <w:hideMark/>
          </w:tcPr>
          <w:p w:rsidRPr="002C2564" w:rsidR="00623FC2" w:rsidP="00A517A7" w:rsidRDefault="00623FC2" w14:paraId="40D75542" w14:textId="1D9CC6E9">
            <w:pPr>
              <w:widowControl/>
              <w:autoSpaceDE/>
              <w:autoSpaceDN/>
              <w:adjustRightInd/>
              <w:jc w:val="right"/>
              <w:rPr>
                <w:rFonts w:ascii="Times New Roman" w:hAnsi="Times New Roman"/>
                <w:b/>
                <w:color w:val="000000"/>
                <w:sz w:val="20"/>
                <w:szCs w:val="20"/>
              </w:rPr>
            </w:pPr>
            <w:r w:rsidRPr="002C2564">
              <w:rPr>
                <w:rFonts w:ascii="Times New Roman" w:hAnsi="Times New Roman"/>
                <w:b/>
                <w:color w:val="000000"/>
                <w:sz w:val="20"/>
                <w:szCs w:val="20"/>
              </w:rPr>
              <w:t>$</w:t>
            </w:r>
            <w:r w:rsidRPr="002C2564" w:rsidR="00FD78B4">
              <w:rPr>
                <w:rFonts w:ascii="Times New Roman" w:hAnsi="Times New Roman"/>
                <w:b/>
                <w:color w:val="000000"/>
                <w:sz w:val="20"/>
                <w:szCs w:val="20"/>
              </w:rPr>
              <w:t>6,</w:t>
            </w:r>
            <w:r w:rsidR="00A517A7">
              <w:rPr>
                <w:rFonts w:ascii="Times New Roman" w:hAnsi="Times New Roman"/>
                <w:b/>
                <w:color w:val="000000"/>
                <w:sz w:val="20"/>
                <w:szCs w:val="20"/>
              </w:rPr>
              <w:t>806</w:t>
            </w:r>
            <w:r w:rsidR="00557A75">
              <w:rPr>
                <w:rFonts w:ascii="Times New Roman" w:hAnsi="Times New Roman"/>
                <w:b/>
                <w:color w:val="000000"/>
                <w:sz w:val="20"/>
                <w:szCs w:val="20"/>
              </w:rPr>
              <w:t>,</w:t>
            </w:r>
            <w:r w:rsidR="00A517A7">
              <w:rPr>
                <w:rFonts w:ascii="Times New Roman" w:hAnsi="Times New Roman"/>
                <w:b/>
                <w:color w:val="000000"/>
                <w:sz w:val="20"/>
                <w:szCs w:val="20"/>
              </w:rPr>
              <w:t>963</w:t>
            </w:r>
            <w:r w:rsidRPr="002C2564" w:rsidR="002C2564">
              <w:rPr>
                <w:rFonts w:ascii="Times New Roman" w:hAnsi="Times New Roman"/>
                <w:b/>
                <w:color w:val="000000"/>
                <w:sz w:val="20"/>
                <w:szCs w:val="20"/>
              </w:rPr>
              <w:t xml:space="preserve"> (rounded)</w:t>
            </w:r>
          </w:p>
        </w:tc>
      </w:tr>
    </w:tbl>
    <w:p w:rsidRPr="000E4C3E" w:rsidR="00D32EBA" w:rsidP="00D32EBA" w:rsidRDefault="00D32EBA" w14:paraId="36F1C32D" w14:textId="77777777">
      <w:pPr>
        <w:widowControl/>
        <w:tabs>
          <w:tab w:val="left" w:pos="-720"/>
        </w:tabs>
        <w:suppressAutoHyphens/>
        <w:autoSpaceDE/>
        <w:autoSpaceDN/>
        <w:adjustRightInd/>
        <w:jc w:val="center"/>
        <w:rPr>
          <w:rFonts w:ascii="Times New Roman" w:hAnsi="Times New Roman"/>
          <w:color w:val="767171" w:themeColor="background2" w:themeShade="80"/>
          <w:sz w:val="16"/>
          <w:szCs w:val="16"/>
        </w:rPr>
      </w:pPr>
    </w:p>
    <w:p w:rsidRPr="000E4C3E" w:rsidR="00D32EBA" w:rsidP="00D32EBA" w:rsidRDefault="008D5D4F" w14:paraId="73D958B5" w14:textId="5C2C2C46">
      <w:pPr>
        <w:widowControl/>
        <w:rPr>
          <w:rFonts w:ascii="Times New Roman" w:hAnsi="Times New Roman"/>
          <w:color w:val="767171" w:themeColor="background2" w:themeShade="80"/>
        </w:rPr>
      </w:pPr>
      <w:r w:rsidRPr="008D5D4F">
        <w:rPr>
          <w:rFonts w:ascii="Times New Roman" w:hAnsi="Times New Roman"/>
          <w:color w:val="767171" w:themeColor="background2" w:themeShade="80"/>
        </w:rPr>
        <w:t xml:space="preserve">Note: </w:t>
      </w:r>
      <w:r>
        <w:rPr>
          <w:rFonts w:ascii="Times New Roman" w:hAnsi="Times New Roman"/>
          <w:color w:val="767171" w:themeColor="background2" w:themeShade="80"/>
        </w:rPr>
        <w:t>T</w:t>
      </w:r>
      <w:r w:rsidRPr="008D5D4F">
        <w:rPr>
          <w:rFonts w:ascii="Times New Roman" w:hAnsi="Times New Roman"/>
          <w:color w:val="767171" w:themeColor="background2" w:themeShade="80"/>
        </w:rPr>
        <w:t xml:space="preserve">he number of responses prepared by the supervisors and copied by </w:t>
      </w:r>
      <w:r>
        <w:rPr>
          <w:rFonts w:ascii="Times New Roman" w:hAnsi="Times New Roman"/>
          <w:color w:val="767171" w:themeColor="background2" w:themeShade="80"/>
        </w:rPr>
        <w:t>clerical staff</w:t>
      </w:r>
      <w:r w:rsidRPr="008D5D4F">
        <w:rPr>
          <w:rFonts w:ascii="Times New Roman" w:hAnsi="Times New Roman"/>
          <w:color w:val="767171" w:themeColor="background2" w:themeShade="80"/>
        </w:rPr>
        <w:t xml:space="preserve"> are counted as </w:t>
      </w:r>
      <w:r>
        <w:rPr>
          <w:rFonts w:ascii="Times New Roman" w:hAnsi="Times New Roman"/>
          <w:color w:val="767171" w:themeColor="background2" w:themeShade="80"/>
        </w:rPr>
        <w:t xml:space="preserve">one </w:t>
      </w:r>
      <w:r w:rsidR="00902BFB">
        <w:rPr>
          <w:rFonts w:ascii="Times New Roman" w:hAnsi="Times New Roman"/>
          <w:color w:val="767171" w:themeColor="background2" w:themeShade="80"/>
        </w:rPr>
        <w:t>combined</w:t>
      </w:r>
      <w:r>
        <w:rPr>
          <w:rFonts w:ascii="Times New Roman" w:hAnsi="Times New Roman"/>
          <w:color w:val="767171" w:themeColor="background2" w:themeShade="80"/>
        </w:rPr>
        <w:t xml:space="preserve"> response for both</w:t>
      </w:r>
      <w:r w:rsidRPr="008D5D4F">
        <w:rPr>
          <w:rFonts w:ascii="Times New Roman" w:hAnsi="Times New Roman"/>
          <w:color w:val="767171" w:themeColor="background2" w:themeShade="80"/>
        </w:rPr>
        <w:t xml:space="preserve">. </w:t>
      </w:r>
      <w:r w:rsidR="002C2564">
        <w:rPr>
          <w:rFonts w:ascii="Times New Roman" w:hAnsi="Times New Roman"/>
          <w:color w:val="767171" w:themeColor="background2" w:themeShade="80"/>
        </w:rPr>
        <w:t xml:space="preserve"> T</w:t>
      </w:r>
      <w:r w:rsidRPr="008D5D4F">
        <w:rPr>
          <w:rFonts w:ascii="Times New Roman" w:hAnsi="Times New Roman"/>
          <w:color w:val="767171" w:themeColor="background2" w:themeShade="80"/>
        </w:rPr>
        <w:t>he total responses for all responses does not include the supervisor preparation time as responses.</w:t>
      </w:r>
    </w:p>
    <w:p w:rsidRPr="000E4C3E" w:rsidR="00077B34" w:rsidP="00077B34" w:rsidRDefault="00077B34" w14:paraId="5845B928" w14:textId="320BAF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b/>
          <w:color w:val="767171" w:themeColor="background2" w:themeShade="80"/>
        </w:rPr>
      </w:pPr>
    </w:p>
    <w:bookmarkEnd w:id="1"/>
    <w:p w:rsidR="00C310F1" w:rsidP="00077B34" w:rsidRDefault="00C310F1" w14:paraId="05604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sectPr w:rsidR="00C310F1" w:rsidSect="00C837BF">
          <w:type w:val="continuous"/>
          <w:pgSz w:w="12240" w:h="15840" w:code="1"/>
          <w:pgMar w:top="1440" w:right="720" w:bottom="1440" w:left="720" w:header="720" w:footer="720" w:gutter="0"/>
          <w:cols w:space="720"/>
          <w:noEndnote/>
        </w:sectPr>
      </w:pPr>
    </w:p>
    <w:p w:rsidR="00C663E9" w:rsidP="00163744" w:rsidRDefault="00C663E9" w14:paraId="17A49AB5" w14:textId="2B84B6F0">
      <w:pPr>
        <w:widowControl/>
        <w:autoSpaceDE/>
        <w:autoSpaceDN/>
        <w:adjustRightInd/>
        <w:rPr>
          <w:rFonts w:ascii="Times New Roman" w:hAnsi="Times New Roman"/>
          <w:b/>
        </w:rPr>
        <w:sectPr w:rsidR="00C663E9" w:rsidSect="00C837BF">
          <w:type w:val="continuous"/>
          <w:pgSz w:w="12240" w:h="15840" w:code="1"/>
          <w:pgMar w:top="1440" w:right="720" w:bottom="1440" w:left="720" w:header="720" w:footer="720" w:gutter="0"/>
          <w:cols w:space="720"/>
          <w:noEndnote/>
        </w:sectPr>
      </w:pPr>
    </w:p>
    <w:p w:rsidRPr="000E4C3E" w:rsidR="00077B34" w:rsidP="00077B34" w:rsidRDefault="00077B34" w14:paraId="05DD2666" w14:textId="7C9267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rPr>
        <w:t>13</w:t>
      </w:r>
      <w:r w:rsidRPr="000E4C3E" w:rsidR="00EF4EED">
        <w:rPr>
          <w:rFonts w:ascii="Times New Roman" w:hAnsi="Times New Roman"/>
          <w:b/>
        </w:rPr>
        <w:t xml:space="preserve">. </w:t>
      </w:r>
      <w:r w:rsidRPr="000E4C3E">
        <w:rPr>
          <w:rFonts w:ascii="Times New Roman" w:hAnsi="Times New Roman"/>
          <w:b/>
        </w:rPr>
        <w:t xml:space="preserve">Provide an estimate of the total annual cost burden to respondents or </w:t>
      </w:r>
      <w:proofErr w:type="spellStart"/>
      <w:r w:rsidRPr="000E4C3E">
        <w:rPr>
          <w:rFonts w:ascii="Times New Roman" w:hAnsi="Times New Roman"/>
          <w:b/>
        </w:rPr>
        <w:t>recordkeepers</w:t>
      </w:r>
      <w:proofErr w:type="spellEnd"/>
      <w:r w:rsidRPr="000E4C3E">
        <w:rPr>
          <w:rFonts w:ascii="Times New Roman" w:hAnsi="Times New Roman"/>
          <w:b/>
        </w:rPr>
        <w:t xml:space="preserve"> resulting from the collection of information</w:t>
      </w:r>
      <w:r w:rsidRPr="000E4C3E" w:rsidR="00EF4EED">
        <w:rPr>
          <w:rFonts w:ascii="Times New Roman" w:hAnsi="Times New Roman"/>
          <w:b/>
        </w:rPr>
        <w:t xml:space="preserve">. </w:t>
      </w:r>
      <w:r w:rsidRPr="000E4C3E">
        <w:rPr>
          <w:rFonts w:ascii="Times New Roman" w:hAnsi="Times New Roman"/>
          <w:b/>
        </w:rPr>
        <w:t xml:space="preserve">(Do not include the cost of any hour burden </w:t>
      </w:r>
      <w:r w:rsidRPr="000E4C3E" w:rsidR="0087014A">
        <w:rPr>
          <w:rFonts w:ascii="Times New Roman" w:hAnsi="Times New Roman"/>
          <w:b/>
        </w:rPr>
        <w:t>already reflected on the burden worksheet</w:t>
      </w:r>
      <w:r w:rsidRPr="000E4C3E">
        <w:rPr>
          <w:rFonts w:ascii="Times New Roman" w:hAnsi="Times New Roman"/>
          <w:b/>
        </w:rPr>
        <w:t>).</w:t>
      </w:r>
    </w:p>
    <w:p w:rsidRPr="000E4C3E" w:rsidR="00077B34" w:rsidP="00077B34" w:rsidRDefault="00077B34" w14:paraId="1016DB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077B34" w14:paraId="580256F2" w14:textId="66FF9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0E4C3E">
        <w:rPr>
          <w:rFonts w:ascii="Times New Roman" w:hAnsi="Times New Roman"/>
          <w:b/>
        </w:rPr>
        <w:t xml:space="preserve">   </w:t>
      </w:r>
      <w:r w:rsidRPr="000E4C3E" w:rsidR="002F526F">
        <w:rPr>
          <w:rFonts w:ascii="Times New Roman" w:hAnsi="Times New Roman"/>
          <w:b/>
        </w:rPr>
        <w:tab/>
      </w:r>
      <w:r w:rsidRPr="000E4C3E" w:rsidR="002F526F">
        <w:rPr>
          <w:rFonts w:ascii="Times New Roman" w:hAnsi="Times New Roman"/>
          <w:b/>
          <w:bCs/>
        </w:rPr>
        <w:t xml:space="preserve">• </w:t>
      </w:r>
      <w:r w:rsidRPr="000E4C3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w:t>
      </w:r>
      <w:r w:rsidRPr="000E4C3E" w:rsidR="00EF4EED">
        <w:rPr>
          <w:rFonts w:ascii="Times New Roman" w:hAnsi="Times New Roman"/>
          <w:b/>
        </w:rPr>
        <w:t xml:space="preserve">. </w:t>
      </w:r>
      <w:r w:rsidRPr="000E4C3E">
        <w:rPr>
          <w:rFonts w:ascii="Times New Roman" w:hAnsi="Times New Roman"/>
          <w:b/>
        </w:rPr>
        <w:t>The estimates should take into account costs associated with generating, maintaining, and disclosing or providing the information</w:t>
      </w:r>
      <w:r w:rsidRPr="000E4C3E" w:rsidR="00EF4EED">
        <w:rPr>
          <w:rFonts w:ascii="Times New Roman" w:hAnsi="Times New Roman"/>
          <w:b/>
        </w:rPr>
        <w:t xml:space="preserve">. </w:t>
      </w:r>
      <w:r w:rsidRPr="000E4C3E">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0E4C3E" w:rsidR="00EF4EED">
        <w:rPr>
          <w:rFonts w:ascii="Times New Roman" w:hAnsi="Times New Roman"/>
          <w:b/>
        </w:rPr>
        <w:t xml:space="preserve">. </w:t>
      </w:r>
    </w:p>
    <w:p w:rsidRPr="000E4C3E" w:rsidR="00077B34" w:rsidP="00077B34" w:rsidRDefault="00AD4DE4" w14:paraId="6CCE5A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0E4C3E">
        <w:rPr>
          <w:rFonts w:ascii="Times New Roman" w:hAnsi="Times New Roman"/>
          <w:b/>
        </w:rPr>
        <w:lastRenderedPageBreak/>
        <w:tab/>
      </w:r>
      <w:r w:rsidRPr="000E4C3E" w:rsidR="00077B34">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Pr="000E4C3E" w:rsidR="00077B34" w:rsidP="00077B34" w:rsidRDefault="00077B34" w14:paraId="43666F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rPr>
      </w:pPr>
    </w:p>
    <w:p w:rsidRPr="000E4C3E" w:rsidR="00077B34" w:rsidP="00077B34" w:rsidRDefault="00077B34" w14:paraId="4BD064C8" w14:textId="548513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0E4C3E">
        <w:rPr>
          <w:rFonts w:ascii="Times New Roman" w:hAnsi="Times New Roman"/>
          <w:b/>
        </w:rPr>
        <w:t xml:space="preserve">   </w:t>
      </w:r>
      <w:r w:rsidRPr="000E4C3E" w:rsidR="002F526F">
        <w:rPr>
          <w:rFonts w:ascii="Times New Roman" w:hAnsi="Times New Roman"/>
          <w:b/>
        </w:rPr>
        <w:tab/>
      </w:r>
      <w:r w:rsidRPr="000E4C3E" w:rsidR="002F526F">
        <w:rPr>
          <w:rFonts w:ascii="Times New Roman" w:hAnsi="Times New Roman"/>
          <w:b/>
          <w:bCs/>
        </w:rPr>
        <w:t xml:space="preserve">• </w:t>
      </w:r>
      <w:r w:rsidRPr="000E4C3E">
        <w:rPr>
          <w:rFonts w:ascii="Times New Roman" w:hAnsi="Times New Roman"/>
          <w:b/>
        </w:rPr>
        <w:t>If cost estimates are expected to vary widely, agencies should present ranges of cost burdens and explain the reasons for the variance</w:t>
      </w:r>
      <w:r w:rsidRPr="000E4C3E" w:rsidR="00EF4EED">
        <w:rPr>
          <w:rFonts w:ascii="Times New Roman" w:hAnsi="Times New Roman"/>
          <w:b/>
        </w:rPr>
        <w:t xml:space="preserve">. </w:t>
      </w:r>
      <w:r w:rsidRPr="000E4C3E">
        <w:rPr>
          <w:rFonts w:ascii="Times New Roman" w:hAnsi="Times New Roman"/>
          <w:b/>
        </w:rPr>
        <w:t>The cost of purchasing or contracting out information collection services should be a part of this cost burden estimate</w:t>
      </w:r>
      <w:r w:rsidRPr="000E4C3E" w:rsidR="00EF4EED">
        <w:rPr>
          <w:rFonts w:ascii="Times New Roman" w:hAnsi="Times New Roman"/>
          <w:b/>
        </w:rPr>
        <w:t xml:space="preserve">. </w:t>
      </w:r>
      <w:r w:rsidRPr="000E4C3E">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E4C3E" w:rsidR="00077B34" w:rsidP="00077B34" w:rsidRDefault="00077B34" w14:paraId="14B71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077B34" w14:paraId="4F6C9D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0E4C3E">
        <w:rPr>
          <w:rFonts w:ascii="Times New Roman" w:hAnsi="Times New Roman"/>
          <w:b/>
        </w:rPr>
        <w:t xml:space="preserve">   </w:t>
      </w:r>
      <w:r w:rsidRPr="000E4C3E" w:rsidR="002F526F">
        <w:rPr>
          <w:rFonts w:ascii="Times New Roman" w:hAnsi="Times New Roman"/>
          <w:b/>
        </w:rPr>
        <w:tab/>
      </w:r>
      <w:r w:rsidRPr="000E4C3E" w:rsidR="002F526F">
        <w:rPr>
          <w:rFonts w:ascii="Times New Roman" w:hAnsi="Times New Roman"/>
          <w:b/>
          <w:bCs/>
        </w:rPr>
        <w:t xml:space="preserve">• </w:t>
      </w:r>
      <w:r w:rsidRPr="000E4C3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4C3E" w:rsidR="00077B34" w:rsidP="00077B34" w:rsidRDefault="00077B34" w14:paraId="14DF75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077B34" w:rsidP="00077B34" w:rsidRDefault="00D64700" w14:paraId="5BB8E238" w14:textId="401523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name="OLE_LINK10" w:id="10"/>
      <w:r w:rsidRPr="000E4C3E">
        <w:rPr>
          <w:rFonts w:ascii="Times New Roman" w:hAnsi="Times New Roman"/>
          <w:u w:val="single"/>
        </w:rPr>
        <w:t xml:space="preserve">30 CFR 75.370 - Mine </w:t>
      </w:r>
      <w:r w:rsidR="00222DCE">
        <w:rPr>
          <w:rFonts w:ascii="Times New Roman" w:hAnsi="Times New Roman"/>
          <w:u w:val="single"/>
        </w:rPr>
        <w:t>v</w:t>
      </w:r>
      <w:r w:rsidRPr="000E4C3E">
        <w:rPr>
          <w:rFonts w:ascii="Times New Roman" w:hAnsi="Times New Roman"/>
          <w:u w:val="single"/>
        </w:rPr>
        <w:t xml:space="preserve">entilation </w:t>
      </w:r>
      <w:r w:rsidR="00222DCE">
        <w:rPr>
          <w:rFonts w:ascii="Times New Roman" w:hAnsi="Times New Roman"/>
          <w:u w:val="single"/>
        </w:rPr>
        <w:t>p</w:t>
      </w:r>
      <w:r w:rsidRPr="000E4C3E">
        <w:rPr>
          <w:rFonts w:ascii="Times New Roman" w:hAnsi="Times New Roman"/>
          <w:u w:val="single"/>
        </w:rPr>
        <w:t>lan</w:t>
      </w:r>
      <w:r w:rsidR="00222DCE">
        <w:rPr>
          <w:rFonts w:ascii="Times New Roman" w:hAnsi="Times New Roman"/>
          <w:u w:val="single"/>
        </w:rPr>
        <w:t>;</w:t>
      </w:r>
      <w:r w:rsidRPr="000E4C3E">
        <w:rPr>
          <w:rFonts w:ascii="Times New Roman" w:hAnsi="Times New Roman"/>
          <w:u w:val="single"/>
        </w:rPr>
        <w:t xml:space="preserve"> </w:t>
      </w:r>
      <w:r w:rsidR="00222DCE">
        <w:rPr>
          <w:rFonts w:ascii="Times New Roman" w:hAnsi="Times New Roman"/>
          <w:u w:val="single"/>
        </w:rPr>
        <w:t>s</w:t>
      </w:r>
      <w:r w:rsidRPr="000E4C3E">
        <w:rPr>
          <w:rFonts w:ascii="Times New Roman" w:hAnsi="Times New Roman"/>
          <w:u w:val="single"/>
        </w:rPr>
        <w:t xml:space="preserve">ubmission and </w:t>
      </w:r>
      <w:r w:rsidR="00222DCE">
        <w:rPr>
          <w:rFonts w:ascii="Times New Roman" w:hAnsi="Times New Roman"/>
          <w:u w:val="single"/>
        </w:rPr>
        <w:t>a</w:t>
      </w:r>
      <w:r w:rsidRPr="000E4C3E">
        <w:rPr>
          <w:rFonts w:ascii="Times New Roman" w:hAnsi="Times New Roman"/>
          <w:u w:val="single"/>
        </w:rPr>
        <w:t>pproval</w:t>
      </w:r>
      <w:r w:rsidRPr="000E4C3E" w:rsidR="00EF4EED">
        <w:rPr>
          <w:rFonts w:ascii="Times New Roman" w:hAnsi="Times New Roman"/>
        </w:rPr>
        <w:t xml:space="preserve">. </w:t>
      </w:r>
      <w:r w:rsidRPr="000E4C3E" w:rsidR="00077B34">
        <w:rPr>
          <w:rFonts w:ascii="Times New Roman" w:hAnsi="Times New Roman"/>
        </w:rPr>
        <w:t xml:space="preserve">The </w:t>
      </w:r>
      <w:r w:rsidRPr="000E4C3E" w:rsidR="0064263C">
        <w:rPr>
          <w:rFonts w:ascii="Times New Roman" w:hAnsi="Times New Roman"/>
        </w:rPr>
        <w:t xml:space="preserve">underground </w:t>
      </w:r>
      <w:r w:rsidRPr="000E4C3E" w:rsidR="00077B34">
        <w:rPr>
          <w:rFonts w:ascii="Times New Roman" w:hAnsi="Times New Roman"/>
        </w:rPr>
        <w:t xml:space="preserve">mine operator must submit a proposed ventilation plan in writing to the </w:t>
      </w:r>
      <w:r w:rsidR="003C5178">
        <w:rPr>
          <w:rFonts w:ascii="Times New Roman" w:hAnsi="Times New Roman"/>
        </w:rPr>
        <w:t>D</w:t>
      </w:r>
      <w:r w:rsidRPr="000E4C3E" w:rsidR="003C5178">
        <w:rPr>
          <w:rFonts w:ascii="Times New Roman" w:hAnsi="Times New Roman"/>
        </w:rPr>
        <w:t xml:space="preserve">istrict </w:t>
      </w:r>
      <w:r w:rsidR="003C5178">
        <w:rPr>
          <w:rFonts w:ascii="Times New Roman" w:hAnsi="Times New Roman"/>
        </w:rPr>
        <w:t>M</w:t>
      </w:r>
      <w:r w:rsidRPr="000E4C3E" w:rsidR="003C5178">
        <w:rPr>
          <w:rFonts w:ascii="Times New Roman" w:hAnsi="Times New Roman"/>
        </w:rPr>
        <w:t xml:space="preserve">anager </w:t>
      </w:r>
      <w:r w:rsidRPr="000E4C3E" w:rsidR="00077B34">
        <w:rPr>
          <w:rFonts w:ascii="Times New Roman" w:hAnsi="Times New Roman"/>
        </w:rPr>
        <w:t xml:space="preserve">for approval and that plan must be reviewed by both the mine operator and MSHA every </w:t>
      </w:r>
      <w:r w:rsidR="00222DCE">
        <w:rPr>
          <w:rFonts w:ascii="Times New Roman" w:hAnsi="Times New Roman"/>
        </w:rPr>
        <w:t>6</w:t>
      </w:r>
      <w:r w:rsidRPr="000E4C3E" w:rsidR="00222DCE">
        <w:rPr>
          <w:rFonts w:ascii="Times New Roman" w:hAnsi="Times New Roman"/>
        </w:rPr>
        <w:t xml:space="preserve"> </w:t>
      </w:r>
      <w:r w:rsidRPr="000E4C3E" w:rsidR="00077B34">
        <w:rPr>
          <w:rFonts w:ascii="Times New Roman" w:hAnsi="Times New Roman"/>
        </w:rPr>
        <w:t>months</w:t>
      </w:r>
      <w:r w:rsidRPr="000E4C3E" w:rsidR="00EF4EED">
        <w:rPr>
          <w:rFonts w:ascii="Times New Roman" w:hAnsi="Times New Roman"/>
        </w:rPr>
        <w:t xml:space="preserve">. </w:t>
      </w:r>
      <w:r w:rsidRPr="000E4C3E" w:rsidR="00077B34">
        <w:rPr>
          <w:rFonts w:ascii="Times New Roman" w:hAnsi="Times New Roman"/>
        </w:rPr>
        <w:t xml:space="preserve">However, once a ventilation plan is approved, the operator needs to submit only the revised pages, sketches, and drawings of the plan when proposing revisions, unless the </w:t>
      </w:r>
      <w:r w:rsidR="003C5178">
        <w:rPr>
          <w:rFonts w:ascii="Times New Roman" w:hAnsi="Times New Roman"/>
        </w:rPr>
        <w:t>D</w:t>
      </w:r>
      <w:r w:rsidRPr="000E4C3E" w:rsidR="003C5178">
        <w:rPr>
          <w:rFonts w:ascii="Times New Roman" w:hAnsi="Times New Roman"/>
        </w:rPr>
        <w:t xml:space="preserve">istrict </w:t>
      </w:r>
      <w:r w:rsidR="003C5178">
        <w:rPr>
          <w:rFonts w:ascii="Times New Roman" w:hAnsi="Times New Roman"/>
        </w:rPr>
        <w:t>M</w:t>
      </w:r>
      <w:r w:rsidRPr="000E4C3E" w:rsidR="003C5178">
        <w:rPr>
          <w:rFonts w:ascii="Times New Roman" w:hAnsi="Times New Roman"/>
        </w:rPr>
        <w:t xml:space="preserve">anager </w:t>
      </w:r>
      <w:r w:rsidRPr="000E4C3E" w:rsidR="00077B34">
        <w:rPr>
          <w:rFonts w:ascii="Times New Roman" w:hAnsi="Times New Roman"/>
        </w:rPr>
        <w:t>requests in writing that the mine operator submit a new fully revised plan. The operator must update the plan as often as necessary to ensure that the plan is suitable to current conditions in the mine</w:t>
      </w:r>
      <w:r w:rsidRPr="000E4C3E" w:rsidR="00EF4EED">
        <w:rPr>
          <w:rFonts w:ascii="Times New Roman" w:hAnsi="Times New Roman"/>
        </w:rPr>
        <w:t xml:space="preserve">. </w:t>
      </w:r>
    </w:p>
    <w:p w:rsidRPr="000E4C3E" w:rsidR="00077B34" w:rsidP="00077B34" w:rsidRDefault="00077B34" w14:paraId="5ECB56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077B34" w:rsidP="00077B34" w:rsidRDefault="00077B34" w14:paraId="39CC3734" w14:textId="168D33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rPr>
        <w:t>Mines with 1-19 employees will generally contract out for this service. These mines will submit 2 updates annually requiring 4 hours and 3 maps requiring 1 hour each</w:t>
      </w:r>
      <w:r w:rsidRPr="000E4C3E" w:rsidR="00EF4EED">
        <w:rPr>
          <w:rFonts w:ascii="Times New Roman" w:hAnsi="Times New Roman"/>
        </w:rPr>
        <w:t xml:space="preserve">. </w:t>
      </w:r>
    </w:p>
    <w:p w:rsidRPr="000E4C3E" w:rsidR="000C67E2" w:rsidP="00077B34" w:rsidRDefault="000C67E2" w14:paraId="6A6EA0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Pr="000E4C3E" w:rsidR="00BA549A" w:rsidP="00BA549A" w:rsidRDefault="00B9647C" w14:paraId="311DB8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E4C3E">
        <w:rPr>
          <w:rFonts w:ascii="Times New Roman" w:hAnsi="Times New Roman"/>
          <w:u w:val="single"/>
        </w:rPr>
        <w:t xml:space="preserve">Contractor </w:t>
      </w:r>
      <w:r w:rsidRPr="000E4C3E" w:rsidR="00BA549A">
        <w:rPr>
          <w:rFonts w:ascii="Times New Roman" w:hAnsi="Times New Roman"/>
          <w:u w:val="single"/>
        </w:rPr>
        <w:t>Hour Estimate:</w:t>
      </w:r>
    </w:p>
    <w:p w:rsidRPr="000E4C3E" w:rsidR="00BA549A" w:rsidP="00BA549A" w:rsidRDefault="00BA549A" w14:paraId="5C423A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Recordkeeping:</w:t>
      </w:r>
    </w:p>
    <w:p w:rsidRPr="000E4C3E" w:rsidR="00BA549A" w:rsidP="00BA549A" w:rsidRDefault="00BA549A" w14:paraId="73BA25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Plan updates:</w:t>
      </w:r>
    </w:p>
    <w:p w:rsidRPr="000E4C3E" w:rsidR="00BA549A" w:rsidP="00BA549A" w:rsidRDefault="00BA549A" w14:paraId="473591E7" w14:textId="3821D6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w:t>
      </w:r>
      <w:r w:rsidRPr="000E4C3E" w:rsidR="00C42212">
        <w:rPr>
          <w:rFonts w:ascii="Times New Roman" w:hAnsi="Times New Roman"/>
        </w:rPr>
        <w:t xml:space="preserve">36 </w:t>
      </w:r>
      <w:r w:rsidRPr="000E4C3E">
        <w:rPr>
          <w:rFonts w:ascii="Times New Roman" w:hAnsi="Times New Roman"/>
        </w:rPr>
        <w:t>mines x 4 hours x 2 updates</w:t>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00470F99">
        <w:rPr>
          <w:rFonts w:ascii="Times New Roman" w:hAnsi="Times New Roman"/>
        </w:rPr>
        <w:tab/>
      </w:r>
      <w:r w:rsidRPr="000E4C3E">
        <w:rPr>
          <w:rFonts w:ascii="Times New Roman" w:hAnsi="Times New Roman"/>
        </w:rPr>
        <w:t>=</w:t>
      </w:r>
      <w:r w:rsidRPr="000E4C3E">
        <w:rPr>
          <w:rFonts w:ascii="Times New Roman" w:hAnsi="Times New Roman"/>
        </w:rPr>
        <w:tab/>
      </w:r>
      <w:r w:rsidRPr="000E4C3E">
        <w:rPr>
          <w:rFonts w:ascii="Times New Roman" w:hAnsi="Times New Roman"/>
        </w:rPr>
        <w:tab/>
      </w:r>
      <w:r w:rsidRPr="000E4C3E" w:rsidR="00F411E9">
        <w:rPr>
          <w:rFonts w:ascii="Times New Roman" w:hAnsi="Times New Roman"/>
        </w:rPr>
        <w:t xml:space="preserve">   </w:t>
      </w:r>
      <w:r w:rsidRPr="000E4C3E" w:rsidR="00C42212">
        <w:rPr>
          <w:rFonts w:ascii="Times New Roman" w:hAnsi="Times New Roman"/>
        </w:rPr>
        <w:t>288</w:t>
      </w:r>
      <w:r w:rsidRPr="000E4C3E" w:rsidR="006068A9">
        <w:rPr>
          <w:rFonts w:ascii="Times New Roman" w:hAnsi="Times New Roman"/>
        </w:rPr>
        <w:t>.00</w:t>
      </w:r>
      <w:r w:rsidRPr="000E4C3E" w:rsidR="00C42212">
        <w:rPr>
          <w:rFonts w:ascii="Times New Roman" w:hAnsi="Times New Roman"/>
        </w:rPr>
        <w:t xml:space="preserve"> </w:t>
      </w:r>
      <w:r w:rsidRPr="000E4C3E">
        <w:rPr>
          <w:rFonts w:ascii="Times New Roman" w:hAnsi="Times New Roman"/>
        </w:rPr>
        <w:t>hours</w:t>
      </w:r>
    </w:p>
    <w:p w:rsidRPr="000E4C3E" w:rsidR="00BA549A" w:rsidP="00BA549A" w:rsidRDefault="00BA549A" w14:paraId="6D2B14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Ventilation Map:</w:t>
      </w:r>
    </w:p>
    <w:p w:rsidRPr="000E4C3E" w:rsidR="00BA549A" w:rsidP="00BA549A" w:rsidRDefault="00BA549A" w14:paraId="28CC9391" w14:textId="2B5DFC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Times New Roman" w:hAnsi="Times New Roman"/>
          <w:u w:val="single"/>
        </w:rPr>
      </w:pPr>
      <w:r w:rsidRPr="000E4C3E">
        <w:rPr>
          <w:rFonts w:ascii="Times New Roman" w:hAnsi="Times New Roman"/>
          <w:u w:val="single"/>
        </w:rPr>
        <w:t xml:space="preserve">     </w:t>
      </w:r>
      <w:r w:rsidRPr="000E4C3E" w:rsidR="00C42212">
        <w:rPr>
          <w:rFonts w:ascii="Times New Roman" w:hAnsi="Times New Roman"/>
          <w:u w:val="single"/>
        </w:rPr>
        <w:t xml:space="preserve">36 </w:t>
      </w:r>
      <w:r w:rsidRPr="000E4C3E">
        <w:rPr>
          <w:rFonts w:ascii="Times New Roman" w:hAnsi="Times New Roman"/>
          <w:u w:val="single"/>
        </w:rPr>
        <w:t>mines x 3 maps x 1 hour per map</w:t>
      </w:r>
      <w:r w:rsidRPr="000E4C3E">
        <w:rPr>
          <w:rFonts w:ascii="Times New Roman" w:hAnsi="Times New Roman"/>
          <w:u w:val="single"/>
        </w:rPr>
        <w:tab/>
      </w:r>
      <w:r w:rsidRPr="000E4C3E">
        <w:rPr>
          <w:rFonts w:ascii="Times New Roman" w:hAnsi="Times New Roman"/>
          <w:u w:val="single"/>
        </w:rPr>
        <w:tab/>
      </w:r>
      <w:r w:rsidRPr="000E4C3E" w:rsidR="00072B8F">
        <w:rPr>
          <w:rFonts w:ascii="Times New Roman" w:hAnsi="Times New Roman"/>
          <w:u w:val="single"/>
        </w:rPr>
        <w:tab/>
      </w:r>
      <w:r w:rsidRPr="000E4C3E">
        <w:rPr>
          <w:rFonts w:ascii="Times New Roman" w:hAnsi="Times New Roman"/>
          <w:u w:val="single"/>
        </w:rPr>
        <w:t>=</w:t>
      </w:r>
      <w:r w:rsidRPr="000E4C3E">
        <w:rPr>
          <w:rFonts w:ascii="Times New Roman" w:hAnsi="Times New Roman"/>
          <w:u w:val="single"/>
        </w:rPr>
        <w:tab/>
      </w:r>
      <w:r w:rsidRPr="000E4C3E">
        <w:rPr>
          <w:rFonts w:ascii="Times New Roman" w:hAnsi="Times New Roman"/>
          <w:u w:val="single"/>
        </w:rPr>
        <w:tab/>
      </w:r>
      <w:r w:rsidRPr="000E4C3E" w:rsidR="00F411E9">
        <w:rPr>
          <w:rFonts w:ascii="Times New Roman" w:hAnsi="Times New Roman"/>
          <w:u w:val="single"/>
        </w:rPr>
        <w:t xml:space="preserve"> </w:t>
      </w:r>
      <w:r w:rsidRPr="000E4C3E" w:rsidR="00E11BF8">
        <w:rPr>
          <w:rFonts w:ascii="Times New Roman" w:hAnsi="Times New Roman"/>
          <w:u w:val="single"/>
        </w:rPr>
        <w:t xml:space="preserve"> </w:t>
      </w:r>
      <w:r w:rsidRPr="000E4C3E" w:rsidR="00C42212">
        <w:rPr>
          <w:rFonts w:ascii="Times New Roman" w:hAnsi="Times New Roman"/>
          <w:u w:val="single"/>
        </w:rPr>
        <w:t>108</w:t>
      </w:r>
      <w:r w:rsidRPr="000E4C3E" w:rsidR="006068A9">
        <w:rPr>
          <w:rFonts w:ascii="Times New Roman" w:hAnsi="Times New Roman"/>
          <w:u w:val="single"/>
        </w:rPr>
        <w:t>.00</w:t>
      </w:r>
      <w:r w:rsidRPr="000E4C3E" w:rsidR="008D1243">
        <w:rPr>
          <w:rFonts w:ascii="Times New Roman" w:hAnsi="Times New Roman"/>
          <w:u w:val="single"/>
        </w:rPr>
        <w:t xml:space="preserve"> hours</w:t>
      </w:r>
    </w:p>
    <w:p w:rsidRPr="000E4C3E" w:rsidR="00BA549A" w:rsidP="00BA549A" w:rsidRDefault="00BA549A" w14:paraId="4B45F286" w14:textId="3FFBF6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Times New Roman" w:hAnsi="Times New Roman"/>
        </w:rPr>
      </w:pPr>
      <w:r w:rsidRPr="000E4C3E">
        <w:rPr>
          <w:rFonts w:ascii="Times New Roman" w:hAnsi="Times New Roman"/>
          <w:b/>
        </w:rPr>
        <w:t>TOTAL</w:t>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sidR="00B63B7E">
        <w:rPr>
          <w:rFonts w:ascii="Times New Roman" w:hAnsi="Times New Roman"/>
        </w:rPr>
        <w:tab/>
      </w:r>
      <w:r w:rsidRPr="000E4C3E">
        <w:rPr>
          <w:rFonts w:ascii="Times New Roman" w:hAnsi="Times New Roman"/>
        </w:rPr>
        <w:t>=</w:t>
      </w:r>
      <w:r w:rsidRPr="000E4C3E">
        <w:rPr>
          <w:rFonts w:ascii="Times New Roman" w:hAnsi="Times New Roman"/>
        </w:rPr>
        <w:tab/>
      </w:r>
      <w:r w:rsidRPr="000E4C3E">
        <w:rPr>
          <w:rFonts w:ascii="Times New Roman" w:hAnsi="Times New Roman"/>
        </w:rPr>
        <w:tab/>
      </w:r>
      <w:r w:rsidRPr="000E4C3E" w:rsidR="00E11BF8">
        <w:rPr>
          <w:rFonts w:ascii="Times New Roman" w:hAnsi="Times New Roman"/>
        </w:rPr>
        <w:t xml:space="preserve">   </w:t>
      </w:r>
      <w:r w:rsidRPr="000E4C3E" w:rsidR="00C42212">
        <w:rPr>
          <w:rFonts w:ascii="Times New Roman" w:hAnsi="Times New Roman"/>
          <w:b/>
        </w:rPr>
        <w:t>396</w:t>
      </w:r>
      <w:r w:rsidRPr="000E4C3E" w:rsidR="006068A9">
        <w:rPr>
          <w:rFonts w:ascii="Times New Roman" w:hAnsi="Times New Roman"/>
          <w:b/>
        </w:rPr>
        <w:t>.00</w:t>
      </w:r>
      <w:r w:rsidRPr="000E4C3E" w:rsidR="00C42212">
        <w:rPr>
          <w:rFonts w:ascii="Times New Roman" w:hAnsi="Times New Roman"/>
          <w:b/>
        </w:rPr>
        <w:t xml:space="preserve"> </w:t>
      </w:r>
      <w:r w:rsidRPr="000E4C3E">
        <w:rPr>
          <w:rFonts w:ascii="Times New Roman" w:hAnsi="Times New Roman"/>
          <w:b/>
        </w:rPr>
        <w:t xml:space="preserve">hours </w:t>
      </w:r>
    </w:p>
    <w:p w:rsidRPr="000E4C3E" w:rsidR="00BA549A" w:rsidP="00BA549A" w:rsidRDefault="00BA549A" w14:paraId="5575D8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w:t>
      </w:r>
    </w:p>
    <w:p w:rsidRPr="000E4C3E" w:rsidR="00BA549A" w:rsidP="00BA549A" w:rsidRDefault="00BA549A" w14:paraId="24F1D8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Copying:</w:t>
      </w:r>
    </w:p>
    <w:p w:rsidRPr="000E4C3E" w:rsidR="00BA549A" w:rsidP="00BA549A" w:rsidRDefault="00F411E9" w14:paraId="6D10ACD8" w14:textId="7282F4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Times New Roman" w:hAnsi="Times New Roman"/>
        </w:rPr>
      </w:pPr>
      <w:r w:rsidRPr="000E4C3E">
        <w:rPr>
          <w:rFonts w:ascii="Times New Roman" w:hAnsi="Times New Roman"/>
        </w:rPr>
        <w:t xml:space="preserve">     </w:t>
      </w:r>
      <w:r w:rsidRPr="000E4C3E" w:rsidR="00C42212">
        <w:rPr>
          <w:rFonts w:ascii="Times New Roman" w:hAnsi="Times New Roman"/>
        </w:rPr>
        <w:t xml:space="preserve">36 </w:t>
      </w:r>
      <w:r w:rsidRPr="000E4C3E" w:rsidR="00BA549A">
        <w:rPr>
          <w:rFonts w:ascii="Times New Roman" w:hAnsi="Times New Roman"/>
        </w:rPr>
        <w:t xml:space="preserve">mines x </w:t>
      </w:r>
      <w:r w:rsidRPr="000E4C3E" w:rsidR="00072B8F">
        <w:rPr>
          <w:rFonts w:ascii="Times New Roman" w:hAnsi="Times New Roman"/>
        </w:rPr>
        <w:t xml:space="preserve">30 </w:t>
      </w:r>
      <w:r w:rsidR="00F35451">
        <w:rPr>
          <w:rFonts w:ascii="Times New Roman" w:hAnsi="Times New Roman"/>
        </w:rPr>
        <w:t>min</w:t>
      </w:r>
      <w:r w:rsidRPr="000E4C3E" w:rsidR="00BA549A">
        <w:rPr>
          <w:rFonts w:ascii="Times New Roman" w:hAnsi="Times New Roman"/>
        </w:rPr>
        <w:t xml:space="preserve"> x 2 updates</w:t>
      </w:r>
      <w:r w:rsidRPr="000E4C3E" w:rsidR="00BA549A">
        <w:rPr>
          <w:rFonts w:ascii="Times New Roman" w:hAnsi="Times New Roman"/>
        </w:rPr>
        <w:tab/>
      </w:r>
      <w:r w:rsidRPr="000E4C3E" w:rsidR="00BA549A">
        <w:rPr>
          <w:rFonts w:ascii="Times New Roman" w:hAnsi="Times New Roman"/>
        </w:rPr>
        <w:tab/>
      </w:r>
      <w:r w:rsidR="00F35451">
        <w:rPr>
          <w:rFonts w:ascii="Times New Roman" w:hAnsi="Times New Roman"/>
        </w:rPr>
        <w:tab/>
      </w:r>
      <w:r w:rsidRPr="000E4C3E" w:rsidR="00BA549A">
        <w:rPr>
          <w:rFonts w:ascii="Times New Roman" w:hAnsi="Times New Roman"/>
        </w:rPr>
        <w:tab/>
        <w:t>=</w:t>
      </w:r>
      <w:r w:rsidRPr="000E4C3E" w:rsidR="00BA549A">
        <w:rPr>
          <w:rFonts w:ascii="Times New Roman" w:hAnsi="Times New Roman"/>
        </w:rPr>
        <w:tab/>
      </w:r>
      <w:r w:rsidRPr="000E4C3E" w:rsidR="00BA549A">
        <w:rPr>
          <w:rFonts w:ascii="Times New Roman" w:hAnsi="Times New Roman"/>
        </w:rPr>
        <w:tab/>
      </w:r>
      <w:r w:rsidRPr="000E4C3E">
        <w:rPr>
          <w:rFonts w:ascii="Times New Roman" w:hAnsi="Times New Roman"/>
        </w:rPr>
        <w:t xml:space="preserve">  </w:t>
      </w:r>
      <w:r w:rsidRPr="000E4C3E" w:rsidR="00E11BF8">
        <w:rPr>
          <w:rFonts w:ascii="Times New Roman" w:hAnsi="Times New Roman"/>
        </w:rPr>
        <w:t xml:space="preserve">  </w:t>
      </w:r>
      <w:r w:rsidRPr="000E4C3E">
        <w:rPr>
          <w:rFonts w:ascii="Times New Roman" w:hAnsi="Times New Roman"/>
        </w:rPr>
        <w:t xml:space="preserve"> </w:t>
      </w:r>
      <w:r w:rsidRPr="000E4C3E" w:rsidR="00C42212">
        <w:rPr>
          <w:rFonts w:ascii="Times New Roman" w:hAnsi="Times New Roman"/>
          <w:b/>
        </w:rPr>
        <w:t>36</w:t>
      </w:r>
      <w:r w:rsidRPr="000E4C3E" w:rsidR="006068A9">
        <w:rPr>
          <w:rFonts w:ascii="Times New Roman" w:hAnsi="Times New Roman"/>
          <w:b/>
        </w:rPr>
        <w:t>.00</w:t>
      </w:r>
      <w:r w:rsidRPr="000E4C3E" w:rsidR="00C42212">
        <w:rPr>
          <w:rFonts w:ascii="Times New Roman" w:hAnsi="Times New Roman"/>
          <w:b/>
        </w:rPr>
        <w:t xml:space="preserve"> </w:t>
      </w:r>
      <w:r w:rsidRPr="000E4C3E" w:rsidR="00BA549A">
        <w:rPr>
          <w:rFonts w:ascii="Times New Roman" w:hAnsi="Times New Roman"/>
          <w:b/>
        </w:rPr>
        <w:t>hours</w:t>
      </w:r>
    </w:p>
    <w:p w:rsidRPr="000E4C3E" w:rsidR="008D1243" w:rsidP="00BA549A" w:rsidRDefault="008D1243" w14:paraId="33C3CD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0E4C3E" w:rsidR="00BA549A" w:rsidP="00BA549A" w:rsidRDefault="00B9647C" w14:paraId="79A361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u w:val="single"/>
        </w:rPr>
        <w:t>Contractor</w:t>
      </w:r>
      <w:r w:rsidRPr="000E4C3E" w:rsidR="00BA549A">
        <w:rPr>
          <w:rFonts w:ascii="Times New Roman" w:hAnsi="Times New Roman"/>
          <w:u w:val="single"/>
        </w:rPr>
        <w:t xml:space="preserve"> Costs</w:t>
      </w:r>
    </w:p>
    <w:p w:rsidRPr="000E4C3E" w:rsidR="00BA549A" w:rsidP="00BA549A" w:rsidRDefault="008D1243" w14:paraId="0BE0A57A" w14:textId="17C178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Times New Roman" w:hAnsi="Times New Roman"/>
        </w:rPr>
      </w:pPr>
      <w:r w:rsidRPr="000E4C3E">
        <w:rPr>
          <w:rFonts w:ascii="Times New Roman" w:hAnsi="Times New Roman"/>
        </w:rPr>
        <w:t xml:space="preserve">   </w:t>
      </w:r>
      <w:r w:rsidRPr="000E4C3E" w:rsidR="00BA549A">
        <w:rPr>
          <w:rFonts w:ascii="Times New Roman" w:hAnsi="Times New Roman"/>
        </w:rPr>
        <w:t xml:space="preserve">Updates and Maps </w:t>
      </w:r>
      <w:r w:rsidRPr="000E4C3E" w:rsidR="00527B63">
        <w:rPr>
          <w:rFonts w:ascii="Times New Roman" w:hAnsi="Times New Roman"/>
        </w:rPr>
        <w:t xml:space="preserve">396 </w:t>
      </w:r>
      <w:r w:rsidRPr="000E4C3E" w:rsidR="00BA549A">
        <w:rPr>
          <w:rFonts w:ascii="Times New Roman" w:hAnsi="Times New Roman"/>
        </w:rPr>
        <w:t xml:space="preserve">hours x </w:t>
      </w:r>
      <w:r w:rsidRPr="000E4C3E" w:rsidR="006F2C21">
        <w:rPr>
          <w:rFonts w:ascii="Times New Roman" w:hAnsi="Times New Roman"/>
        </w:rPr>
        <w:t>$</w:t>
      </w:r>
      <w:r w:rsidR="008805B5">
        <w:rPr>
          <w:rFonts w:ascii="Times New Roman" w:hAnsi="Times New Roman"/>
        </w:rPr>
        <w:t>62.23</w:t>
      </w:r>
      <w:r w:rsidRPr="000E4C3E" w:rsidR="00BA549A">
        <w:rPr>
          <w:rFonts w:ascii="Times New Roman" w:hAnsi="Times New Roman"/>
        </w:rPr>
        <w:tab/>
      </w:r>
      <w:r w:rsidRPr="000E4C3E" w:rsidR="00BA549A">
        <w:rPr>
          <w:rFonts w:ascii="Times New Roman" w:hAnsi="Times New Roman"/>
        </w:rPr>
        <w:tab/>
      </w:r>
      <w:r w:rsidR="00470F99">
        <w:rPr>
          <w:rFonts w:ascii="Times New Roman" w:hAnsi="Times New Roman"/>
        </w:rPr>
        <w:tab/>
      </w:r>
      <w:r w:rsidRPr="000E4C3E" w:rsidR="00BA549A">
        <w:rPr>
          <w:rFonts w:ascii="Times New Roman" w:hAnsi="Times New Roman"/>
        </w:rPr>
        <w:t>=</w:t>
      </w:r>
      <w:r w:rsidRPr="000E4C3E" w:rsidR="00BA549A">
        <w:rPr>
          <w:rFonts w:ascii="Times New Roman" w:hAnsi="Times New Roman"/>
        </w:rPr>
        <w:tab/>
      </w:r>
      <w:r w:rsidRPr="000E4C3E" w:rsidR="00BA549A">
        <w:rPr>
          <w:rFonts w:ascii="Times New Roman" w:hAnsi="Times New Roman"/>
        </w:rPr>
        <w:tab/>
        <w:t>$</w:t>
      </w:r>
      <w:r w:rsidRPr="000E4C3E" w:rsidR="0002528F">
        <w:rPr>
          <w:rFonts w:ascii="Times New Roman" w:hAnsi="Times New Roman"/>
        </w:rPr>
        <w:t xml:space="preserve"> </w:t>
      </w:r>
      <w:r w:rsidR="00A3040B">
        <w:rPr>
          <w:rFonts w:ascii="Times New Roman" w:hAnsi="Times New Roman"/>
        </w:rPr>
        <w:t>24,643.0</w:t>
      </w:r>
      <w:r w:rsidR="0000646A">
        <w:rPr>
          <w:rFonts w:ascii="Times New Roman" w:hAnsi="Times New Roman"/>
        </w:rPr>
        <w:t>8</w:t>
      </w:r>
    </w:p>
    <w:p w:rsidRPr="000E4C3E" w:rsidR="00B9647C" w:rsidP="00646345" w:rsidRDefault="008D1243" w14:paraId="4438E681" w14:textId="11337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E4C3E">
        <w:rPr>
          <w:rFonts w:ascii="Times New Roman" w:hAnsi="Times New Roman"/>
          <w:u w:val="single"/>
        </w:rPr>
        <w:t xml:space="preserve">   </w:t>
      </w:r>
      <w:r w:rsidRPr="000E4C3E" w:rsidR="00BA549A">
        <w:rPr>
          <w:rFonts w:ascii="Times New Roman" w:hAnsi="Times New Roman"/>
          <w:u w:val="single"/>
        </w:rPr>
        <w:t xml:space="preserve">Copying </w:t>
      </w:r>
      <w:r w:rsidRPr="000E4C3E" w:rsidR="00527B63">
        <w:rPr>
          <w:rFonts w:ascii="Times New Roman" w:hAnsi="Times New Roman"/>
          <w:u w:val="single"/>
        </w:rPr>
        <w:t xml:space="preserve">36 </w:t>
      </w:r>
      <w:r w:rsidRPr="000E4C3E" w:rsidR="00BA549A">
        <w:rPr>
          <w:rFonts w:ascii="Times New Roman" w:hAnsi="Times New Roman"/>
          <w:u w:val="single"/>
        </w:rPr>
        <w:t>hours x $</w:t>
      </w:r>
      <w:r w:rsidRPr="000E4C3E" w:rsidR="00A3040B">
        <w:rPr>
          <w:rFonts w:ascii="Times New Roman" w:hAnsi="Times New Roman"/>
          <w:u w:val="single"/>
        </w:rPr>
        <w:t>27.81</w:t>
      </w:r>
      <w:r w:rsidRPr="000E4C3E" w:rsidR="00BA549A">
        <w:rPr>
          <w:rFonts w:ascii="Times New Roman" w:hAnsi="Times New Roman"/>
          <w:u w:val="single"/>
        </w:rPr>
        <w:tab/>
      </w:r>
      <w:r w:rsidRPr="000E4C3E" w:rsidR="00BA549A">
        <w:rPr>
          <w:rFonts w:ascii="Times New Roman" w:hAnsi="Times New Roman"/>
          <w:u w:val="single"/>
        </w:rPr>
        <w:tab/>
      </w:r>
      <w:r w:rsidRPr="000E4C3E" w:rsidR="00BA549A">
        <w:rPr>
          <w:rFonts w:ascii="Times New Roman" w:hAnsi="Times New Roman"/>
          <w:u w:val="single"/>
        </w:rPr>
        <w:tab/>
      </w:r>
      <w:r w:rsidRPr="000E4C3E" w:rsidR="00B63B7E">
        <w:rPr>
          <w:rFonts w:ascii="Times New Roman" w:hAnsi="Times New Roman"/>
          <w:u w:val="single"/>
        </w:rPr>
        <w:tab/>
      </w:r>
      <w:r w:rsidRPr="000E4C3E" w:rsidR="00470F99">
        <w:rPr>
          <w:rFonts w:ascii="Times New Roman" w:hAnsi="Times New Roman"/>
          <w:u w:val="single"/>
        </w:rPr>
        <w:tab/>
      </w:r>
      <w:r w:rsidRPr="000E4C3E" w:rsidR="00BA549A">
        <w:rPr>
          <w:rFonts w:ascii="Times New Roman" w:hAnsi="Times New Roman"/>
          <w:u w:val="single"/>
        </w:rPr>
        <w:t>=</w:t>
      </w:r>
      <w:r w:rsidRPr="000E4C3E" w:rsidR="00BA549A">
        <w:rPr>
          <w:rFonts w:ascii="Times New Roman" w:hAnsi="Times New Roman"/>
          <w:u w:val="single"/>
        </w:rPr>
        <w:tab/>
      </w:r>
      <w:r w:rsidRPr="000E4C3E" w:rsidR="00BA549A">
        <w:rPr>
          <w:rFonts w:ascii="Times New Roman" w:hAnsi="Times New Roman"/>
          <w:u w:val="single"/>
        </w:rPr>
        <w:tab/>
        <w:t>$</w:t>
      </w:r>
      <w:r w:rsidRPr="000E4C3E">
        <w:rPr>
          <w:rFonts w:ascii="Times New Roman" w:hAnsi="Times New Roman"/>
          <w:u w:val="single"/>
        </w:rPr>
        <w:t xml:space="preserve">  </w:t>
      </w:r>
      <w:r w:rsidRPr="000E4C3E" w:rsidR="00F411E9">
        <w:rPr>
          <w:rFonts w:ascii="Times New Roman" w:hAnsi="Times New Roman"/>
          <w:u w:val="single"/>
        </w:rPr>
        <w:t xml:space="preserve"> </w:t>
      </w:r>
      <w:r w:rsidRPr="000E4C3E" w:rsidR="00A3040B">
        <w:rPr>
          <w:rFonts w:ascii="Times New Roman" w:hAnsi="Times New Roman"/>
          <w:u w:val="single"/>
        </w:rPr>
        <w:t>1</w:t>
      </w:r>
      <w:r w:rsidRPr="000E4C3E" w:rsidR="0000646A">
        <w:rPr>
          <w:rFonts w:ascii="Times New Roman" w:hAnsi="Times New Roman"/>
          <w:u w:val="single"/>
        </w:rPr>
        <w:t>,001.16</w:t>
      </w:r>
    </w:p>
    <w:p w:rsidRPr="000E4C3E" w:rsidR="008D1243" w:rsidP="008D1243" w:rsidRDefault="008D1243" w14:paraId="55EFAAA5" w14:textId="583D3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rPr>
        <w:t>TOTAL</w:t>
      </w:r>
      <w:r w:rsidRPr="000E4C3E">
        <w:rPr>
          <w:rFonts w:ascii="Times New Roman" w:hAnsi="Times New Roman"/>
          <w:b/>
        </w:rPr>
        <w:tab/>
      </w:r>
      <w:r w:rsidRPr="000E4C3E">
        <w:rPr>
          <w:rFonts w:ascii="Times New Roman" w:hAnsi="Times New Roman"/>
          <w:b/>
        </w:rPr>
        <w:tab/>
      </w:r>
      <w:r w:rsidRPr="000E4C3E">
        <w:rPr>
          <w:rFonts w:ascii="Times New Roman" w:hAnsi="Times New Roman"/>
          <w:b/>
        </w:rPr>
        <w:tab/>
      </w:r>
      <w:r w:rsidRPr="000E4C3E">
        <w:rPr>
          <w:rFonts w:ascii="Times New Roman" w:hAnsi="Times New Roman"/>
          <w:b/>
        </w:rPr>
        <w:tab/>
      </w:r>
      <w:r w:rsidRPr="000E4C3E">
        <w:rPr>
          <w:rFonts w:ascii="Times New Roman" w:hAnsi="Times New Roman"/>
          <w:b/>
        </w:rPr>
        <w:tab/>
      </w:r>
      <w:r w:rsidRPr="000E4C3E">
        <w:rPr>
          <w:rFonts w:ascii="Times New Roman" w:hAnsi="Times New Roman"/>
          <w:b/>
        </w:rPr>
        <w:tab/>
      </w:r>
      <w:r w:rsidRPr="000E4C3E">
        <w:rPr>
          <w:rFonts w:ascii="Times New Roman" w:hAnsi="Times New Roman"/>
          <w:b/>
        </w:rPr>
        <w:tab/>
        <w:t>=</w:t>
      </w:r>
      <w:r w:rsidRPr="000E4C3E">
        <w:rPr>
          <w:rFonts w:ascii="Times New Roman" w:hAnsi="Times New Roman"/>
          <w:b/>
        </w:rPr>
        <w:tab/>
      </w:r>
      <w:r w:rsidRPr="000E4C3E">
        <w:rPr>
          <w:rFonts w:ascii="Times New Roman" w:hAnsi="Times New Roman"/>
          <w:b/>
        </w:rPr>
        <w:tab/>
        <w:t>$</w:t>
      </w:r>
      <w:r w:rsidRPr="000E4C3E" w:rsidR="0002528F">
        <w:rPr>
          <w:rFonts w:ascii="Times New Roman" w:hAnsi="Times New Roman"/>
          <w:b/>
        </w:rPr>
        <w:t xml:space="preserve"> </w:t>
      </w:r>
      <w:r w:rsidR="00A3040B">
        <w:rPr>
          <w:rFonts w:ascii="Times New Roman" w:hAnsi="Times New Roman"/>
          <w:b/>
        </w:rPr>
        <w:t>25,644.</w:t>
      </w:r>
      <w:r w:rsidR="0000646A">
        <w:rPr>
          <w:rFonts w:ascii="Times New Roman" w:hAnsi="Times New Roman"/>
          <w:b/>
        </w:rPr>
        <w:t>24</w:t>
      </w:r>
    </w:p>
    <w:p w:rsidRPr="000E4C3E" w:rsidR="00340BD7" w:rsidP="00340BD7" w:rsidRDefault="00340BD7" w14:paraId="4B62EA8D" w14:textId="77777777">
      <w:pPr>
        <w:rPr>
          <w:rFonts w:ascii="Times New Roman" w:hAnsi="Times New Roman"/>
          <w:b/>
          <w:color w:val="000000"/>
        </w:rPr>
      </w:pPr>
    </w:p>
    <w:p w:rsidRPr="000E4C3E" w:rsidR="00340BD7" w:rsidP="00340BD7" w:rsidRDefault="00340BD7" w14:paraId="2CCD0A40" w14:textId="77777777">
      <w:pPr>
        <w:rPr>
          <w:rFonts w:ascii="Times New Roman" w:hAnsi="Times New Roman"/>
          <w:b/>
          <w:color w:val="000000"/>
        </w:rPr>
      </w:pPr>
      <w:r w:rsidRPr="000E4C3E">
        <w:rPr>
          <w:rFonts w:ascii="Times New Roman" w:hAnsi="Times New Roman"/>
          <w:b/>
          <w:color w:val="000000"/>
        </w:rPr>
        <w:t>Mine Ventilation Plans</w:t>
      </w:r>
    </w:p>
    <w:p w:rsidRPr="000E4C3E" w:rsidR="00340BD7" w:rsidP="00C663E9" w:rsidRDefault="008A74C2" w14:paraId="7489D099" w14:textId="19C6A60B">
      <w:pPr>
        <w:rPr>
          <w:rFonts w:ascii="Times New Roman" w:hAnsi="Times New Roman"/>
          <w:color w:val="000000"/>
        </w:rPr>
      </w:pPr>
      <w:r w:rsidRPr="000E4C3E">
        <w:rPr>
          <w:rFonts w:ascii="Times New Roman" w:hAnsi="Times New Roman"/>
          <w:color w:val="000000"/>
          <w:u w:val="single"/>
        </w:rPr>
        <w:t>30 CFR 75.</w:t>
      </w:r>
      <w:r w:rsidRPr="00FB4FBD">
        <w:rPr>
          <w:rFonts w:ascii="Times New Roman" w:hAnsi="Times New Roman"/>
          <w:color w:val="000000"/>
          <w:u w:val="single"/>
        </w:rPr>
        <w:t xml:space="preserve">370 - </w:t>
      </w:r>
      <w:r w:rsidRPr="00FB4FBD" w:rsidR="00340BD7">
        <w:rPr>
          <w:rFonts w:ascii="Times New Roman" w:hAnsi="Times New Roman"/>
          <w:color w:val="000000"/>
          <w:u w:val="single"/>
        </w:rPr>
        <w:t xml:space="preserve">Copy and </w:t>
      </w:r>
      <w:r w:rsidRPr="005919DC" w:rsidR="00FB4FBD">
        <w:rPr>
          <w:rFonts w:ascii="Times New Roman" w:hAnsi="Times New Roman"/>
          <w:color w:val="000000"/>
          <w:u w:val="single"/>
        </w:rPr>
        <w:t>t</w:t>
      </w:r>
      <w:r w:rsidRPr="00FB4FBD" w:rsidR="00340BD7">
        <w:rPr>
          <w:rFonts w:ascii="Times New Roman" w:hAnsi="Times New Roman"/>
          <w:color w:val="000000"/>
          <w:u w:val="single"/>
        </w:rPr>
        <w:t xml:space="preserve">ransmission </w:t>
      </w:r>
      <w:r w:rsidRPr="005919DC" w:rsidR="00FB4FBD">
        <w:rPr>
          <w:rFonts w:ascii="Times New Roman" w:hAnsi="Times New Roman"/>
          <w:color w:val="000000"/>
          <w:u w:val="single"/>
        </w:rPr>
        <w:t>c</w:t>
      </w:r>
      <w:r w:rsidRPr="00FB4FBD" w:rsidR="00340BD7">
        <w:rPr>
          <w:rFonts w:ascii="Times New Roman" w:hAnsi="Times New Roman"/>
          <w:color w:val="000000"/>
          <w:u w:val="single"/>
        </w:rPr>
        <w:t xml:space="preserve">osts for </w:t>
      </w:r>
      <w:r w:rsidRPr="005919DC" w:rsidR="00FB4FBD">
        <w:rPr>
          <w:rFonts w:ascii="Times New Roman" w:hAnsi="Times New Roman"/>
          <w:color w:val="000000"/>
          <w:u w:val="single"/>
        </w:rPr>
        <w:t>r</w:t>
      </w:r>
      <w:r w:rsidRPr="00FB4FBD" w:rsidR="00340BD7">
        <w:rPr>
          <w:rFonts w:ascii="Times New Roman" w:hAnsi="Times New Roman"/>
          <w:color w:val="000000"/>
          <w:u w:val="single"/>
        </w:rPr>
        <w:t xml:space="preserve">evising </w:t>
      </w:r>
      <w:r w:rsidRPr="00FB4FBD" w:rsidR="00FB4FBD">
        <w:rPr>
          <w:rFonts w:ascii="Times New Roman" w:hAnsi="Times New Roman"/>
          <w:u w:val="single"/>
        </w:rPr>
        <w:t>m</w:t>
      </w:r>
      <w:r w:rsidRPr="00FB4FBD" w:rsidR="00340BD7">
        <w:rPr>
          <w:rFonts w:ascii="Times New Roman" w:hAnsi="Times New Roman"/>
          <w:u w:val="single"/>
        </w:rPr>
        <w:t>ine</w:t>
      </w:r>
      <w:r w:rsidRPr="000E4C3E" w:rsidR="00340BD7">
        <w:rPr>
          <w:rFonts w:ascii="Times New Roman" w:hAnsi="Times New Roman"/>
          <w:u w:val="single"/>
        </w:rPr>
        <w:t xml:space="preserve"> </w:t>
      </w:r>
      <w:r w:rsidR="00FB4FBD">
        <w:rPr>
          <w:rFonts w:ascii="Times New Roman" w:hAnsi="Times New Roman"/>
          <w:u w:val="single"/>
        </w:rPr>
        <w:t>v</w:t>
      </w:r>
      <w:r w:rsidRPr="000E4C3E" w:rsidR="00340BD7">
        <w:rPr>
          <w:rFonts w:ascii="Times New Roman" w:hAnsi="Times New Roman"/>
          <w:u w:val="single"/>
        </w:rPr>
        <w:t xml:space="preserve">entilation </w:t>
      </w:r>
      <w:r w:rsidR="00FB4FBD">
        <w:rPr>
          <w:rFonts w:ascii="Times New Roman" w:hAnsi="Times New Roman"/>
          <w:u w:val="single"/>
        </w:rPr>
        <w:t>p</w:t>
      </w:r>
      <w:r w:rsidRPr="000E4C3E" w:rsidR="00340BD7">
        <w:rPr>
          <w:rFonts w:ascii="Times New Roman" w:hAnsi="Times New Roman"/>
          <w:u w:val="single"/>
        </w:rPr>
        <w:t xml:space="preserve">lan; submission and approval and </w:t>
      </w:r>
      <w:r w:rsidRPr="000E4C3E">
        <w:rPr>
          <w:rFonts w:ascii="Times New Roman" w:hAnsi="Times New Roman"/>
          <w:u w:val="single"/>
        </w:rPr>
        <w:t xml:space="preserve">30 CFR 75.371 - </w:t>
      </w:r>
      <w:r w:rsidRPr="000E4C3E" w:rsidR="00340BD7">
        <w:rPr>
          <w:rFonts w:ascii="Times New Roman" w:hAnsi="Times New Roman"/>
          <w:u w:val="single"/>
        </w:rPr>
        <w:t xml:space="preserve">Mine </w:t>
      </w:r>
      <w:r w:rsidR="00FB4FBD">
        <w:rPr>
          <w:rFonts w:ascii="Times New Roman" w:hAnsi="Times New Roman"/>
          <w:u w:val="single"/>
        </w:rPr>
        <w:t>v</w:t>
      </w:r>
      <w:r w:rsidRPr="000E4C3E" w:rsidR="00340BD7">
        <w:rPr>
          <w:rFonts w:ascii="Times New Roman" w:hAnsi="Times New Roman"/>
          <w:u w:val="single"/>
        </w:rPr>
        <w:t xml:space="preserve">entilation </w:t>
      </w:r>
      <w:r w:rsidR="00FB4FBD">
        <w:rPr>
          <w:rFonts w:ascii="Times New Roman" w:hAnsi="Times New Roman"/>
          <w:u w:val="single"/>
        </w:rPr>
        <w:t>p</w:t>
      </w:r>
      <w:r w:rsidRPr="000E4C3E" w:rsidR="00340BD7">
        <w:rPr>
          <w:rFonts w:ascii="Times New Roman" w:hAnsi="Times New Roman"/>
          <w:u w:val="single"/>
        </w:rPr>
        <w:t xml:space="preserve">lan; </w:t>
      </w:r>
      <w:r w:rsidRPr="000E4C3E">
        <w:rPr>
          <w:rFonts w:ascii="Times New Roman" w:hAnsi="Times New Roman"/>
          <w:u w:val="single"/>
        </w:rPr>
        <w:t>contents</w:t>
      </w:r>
      <w:r w:rsidRPr="005919DC">
        <w:rPr>
          <w:rFonts w:ascii="Times New Roman" w:hAnsi="Times New Roman"/>
        </w:rPr>
        <w:t>. This</w:t>
      </w:r>
      <w:r w:rsidRPr="000E4C3E" w:rsidR="00DB5D36">
        <w:rPr>
          <w:rFonts w:ascii="Times New Roman" w:hAnsi="Times New Roman"/>
          <w:color w:val="000000"/>
        </w:rPr>
        <w:t xml:space="preserve"> is a one-time only cost for plan revisions</w:t>
      </w:r>
      <w:r w:rsidRPr="000E4C3E" w:rsidR="00EF4EED">
        <w:rPr>
          <w:rFonts w:ascii="Times New Roman" w:hAnsi="Times New Roman"/>
          <w:color w:val="000000"/>
        </w:rPr>
        <w:t xml:space="preserve">. </w:t>
      </w:r>
      <w:r w:rsidRPr="000E4C3E" w:rsidR="00340BD7">
        <w:rPr>
          <w:rFonts w:ascii="Times New Roman" w:hAnsi="Times New Roman"/>
          <w:color w:val="000000"/>
        </w:rPr>
        <w:t xml:space="preserve">Under </w:t>
      </w:r>
      <w:r w:rsidRPr="000E4C3E">
        <w:rPr>
          <w:rFonts w:ascii="Times New Roman" w:hAnsi="Times New Roman"/>
          <w:color w:val="000000"/>
        </w:rPr>
        <w:t>s</w:t>
      </w:r>
      <w:r w:rsidRPr="000E4C3E" w:rsidR="00B92F0A">
        <w:rPr>
          <w:rFonts w:ascii="Times New Roman" w:hAnsi="Times New Roman"/>
          <w:color w:val="000000"/>
        </w:rPr>
        <w:t>ection</w:t>
      </w:r>
      <w:r w:rsidRPr="000E4C3E" w:rsidR="00340BD7">
        <w:rPr>
          <w:rFonts w:ascii="Times New Roman" w:hAnsi="Times New Roman"/>
          <w:color w:val="000000"/>
        </w:rPr>
        <w:t> 75.370(a</w:t>
      </w:r>
      <w:proofErr w:type="gramStart"/>
      <w:r w:rsidRPr="000E4C3E" w:rsidR="00340BD7">
        <w:rPr>
          <w:rFonts w:ascii="Times New Roman" w:hAnsi="Times New Roman"/>
          <w:color w:val="000000"/>
        </w:rPr>
        <w:t>)(</w:t>
      </w:r>
      <w:proofErr w:type="gramEnd"/>
      <w:r w:rsidRPr="000E4C3E" w:rsidR="00340BD7">
        <w:rPr>
          <w:rFonts w:ascii="Times New Roman" w:hAnsi="Times New Roman"/>
          <w:color w:val="000000"/>
        </w:rPr>
        <w:t>2), all underground coal mines must revise approved mine ventilation plans</w:t>
      </w:r>
      <w:r w:rsidRPr="000E4C3E" w:rsidR="00EF4EED">
        <w:rPr>
          <w:rFonts w:ascii="Times New Roman" w:hAnsi="Times New Roman"/>
          <w:color w:val="000000"/>
        </w:rPr>
        <w:t xml:space="preserve">. </w:t>
      </w:r>
      <w:r w:rsidRPr="000E4C3E" w:rsidR="00340BD7">
        <w:rPr>
          <w:rFonts w:ascii="Times New Roman" w:hAnsi="Times New Roman"/>
          <w:color w:val="000000"/>
        </w:rPr>
        <w:t>T</w:t>
      </w:r>
      <w:r w:rsidRPr="000E4C3E" w:rsidR="00340BD7">
        <w:rPr>
          <w:rFonts w:ascii="Times New Roman" w:hAnsi="Times New Roman"/>
        </w:rPr>
        <w:t xml:space="preserve">he operator must revise the mine ventilation plan to include additional engineering controls, specified in </w:t>
      </w:r>
      <w:r w:rsidRPr="000E4C3E">
        <w:rPr>
          <w:rFonts w:ascii="Times New Roman" w:hAnsi="Times New Roman"/>
        </w:rPr>
        <w:t>s</w:t>
      </w:r>
      <w:r w:rsidRPr="000E4C3E" w:rsidR="00B92F0A">
        <w:rPr>
          <w:rFonts w:ascii="Times New Roman" w:hAnsi="Times New Roman"/>
        </w:rPr>
        <w:t>ection</w:t>
      </w:r>
      <w:r w:rsidRPr="000E4C3E" w:rsidR="00340BD7">
        <w:rPr>
          <w:rFonts w:ascii="Times New Roman" w:hAnsi="Times New Roman"/>
        </w:rPr>
        <w:t> 75.371(f) and (j</w:t>
      </w:r>
      <w:r w:rsidRPr="000E4C3E" w:rsidR="0023000B">
        <w:rPr>
          <w:rFonts w:ascii="Times New Roman" w:hAnsi="Times New Roman"/>
        </w:rPr>
        <w:t>)</w:t>
      </w:r>
      <w:r w:rsidRPr="000E4C3E" w:rsidR="00EF4EED">
        <w:rPr>
          <w:rFonts w:ascii="Times New Roman" w:hAnsi="Times New Roman"/>
        </w:rPr>
        <w:t xml:space="preserve">. </w:t>
      </w:r>
      <w:r w:rsidRPr="000E4C3E" w:rsidR="00340BD7">
        <w:rPr>
          <w:rFonts w:ascii="Times New Roman" w:hAnsi="Times New Roman"/>
        </w:rPr>
        <w:t>After initial revisions have been made further updates can be made when operators normally revise their ventilation plan</w:t>
      </w:r>
      <w:r w:rsidRPr="000E4C3E" w:rsidR="00EF4EED">
        <w:rPr>
          <w:rFonts w:ascii="Times New Roman" w:hAnsi="Times New Roman"/>
        </w:rPr>
        <w:t xml:space="preserve">. </w:t>
      </w:r>
      <w:r w:rsidRPr="000E4C3E" w:rsidR="00340BD7">
        <w:rPr>
          <w:rFonts w:ascii="Times New Roman" w:hAnsi="Times New Roman"/>
          <w:color w:val="000000"/>
        </w:rPr>
        <w:t>On average, MSHA estimates that a plan revision will be three pages</w:t>
      </w:r>
      <w:r w:rsidRPr="000E4C3E" w:rsidR="00EF4EED">
        <w:rPr>
          <w:rFonts w:ascii="Times New Roman" w:hAnsi="Times New Roman"/>
          <w:color w:val="000000"/>
        </w:rPr>
        <w:t xml:space="preserve">. </w:t>
      </w:r>
      <w:r w:rsidRPr="000E4C3E" w:rsidR="00340BD7">
        <w:rPr>
          <w:rFonts w:ascii="Times New Roman" w:hAnsi="Times New Roman"/>
          <w:color w:val="000000"/>
        </w:rPr>
        <w:t>Copying will cost $0.15 per page and $1.00 for postage, for a total cost of $1.45 per plan revision</w:t>
      </w:r>
      <w:r w:rsidRPr="000E4C3E" w:rsidR="00EF4EED">
        <w:rPr>
          <w:rFonts w:ascii="Times New Roman" w:hAnsi="Times New Roman"/>
          <w:color w:val="000000"/>
        </w:rPr>
        <w:t xml:space="preserve">. </w:t>
      </w:r>
      <w:r w:rsidRPr="000E4C3E" w:rsidR="00904DC7">
        <w:rPr>
          <w:rFonts w:ascii="Times New Roman" w:hAnsi="Times New Roman"/>
          <w:color w:val="000000"/>
        </w:rPr>
        <w:t>Annual</w:t>
      </w:r>
      <w:r w:rsidRPr="000E4C3E" w:rsidR="00340BD7">
        <w:rPr>
          <w:rFonts w:ascii="Times New Roman" w:hAnsi="Times New Roman"/>
          <w:color w:val="000000"/>
        </w:rPr>
        <w:t xml:space="preserve"> costs for underground coal mines are shown below.</w:t>
      </w:r>
    </w:p>
    <w:p w:rsidRPr="000E4C3E" w:rsidR="00340BD7" w:rsidP="00340BD7" w:rsidRDefault="00340BD7" w14:paraId="661469B4" w14:textId="77777777">
      <w:pPr>
        <w:rPr>
          <w:rFonts w:ascii="Times New Roman" w:hAnsi="Times New Roman"/>
          <w:color w:val="000000"/>
        </w:rPr>
      </w:pPr>
    </w:p>
    <w:p w:rsidRPr="000E4C3E" w:rsidR="00340BD7" w:rsidP="00340BD7" w:rsidRDefault="00340BD7" w14:paraId="3827FC6D" w14:textId="10EE1CE0">
      <w:pPr>
        <w:rPr>
          <w:rFonts w:ascii="Times New Roman" w:hAnsi="Times New Roman"/>
          <w:color w:val="000000"/>
        </w:rPr>
      </w:pPr>
      <w:r w:rsidRPr="000E4C3E">
        <w:rPr>
          <w:rFonts w:ascii="Times New Roman" w:hAnsi="Times New Roman"/>
          <w:color w:val="000000"/>
        </w:rPr>
        <w:tab/>
      </w:r>
      <w:r w:rsidRPr="000E4C3E" w:rsidR="00C42212">
        <w:rPr>
          <w:rFonts w:ascii="Times New Roman" w:hAnsi="Times New Roman"/>
          <w:color w:val="000000"/>
        </w:rPr>
        <w:t xml:space="preserve">153 </w:t>
      </w:r>
      <w:r w:rsidRPr="000E4C3E">
        <w:rPr>
          <w:rFonts w:ascii="Times New Roman" w:hAnsi="Times New Roman"/>
          <w:color w:val="000000"/>
        </w:rPr>
        <w:t>plans x $1.45 for copy and transmission costs</w:t>
      </w:r>
      <w:r w:rsidRPr="000E4C3E">
        <w:rPr>
          <w:rFonts w:ascii="Times New Roman" w:hAnsi="Times New Roman"/>
          <w:color w:val="000000"/>
        </w:rPr>
        <w:tab/>
      </w:r>
      <w:r w:rsidRPr="000E4C3E">
        <w:rPr>
          <w:rFonts w:ascii="Times New Roman" w:hAnsi="Times New Roman"/>
          <w:color w:val="000000"/>
        </w:rPr>
        <w:tab/>
        <w:t>= $</w:t>
      </w:r>
      <w:r w:rsidR="00A3040B">
        <w:rPr>
          <w:rFonts w:ascii="Times New Roman" w:hAnsi="Times New Roman"/>
          <w:color w:val="000000"/>
        </w:rPr>
        <w:t>222.00</w:t>
      </w:r>
    </w:p>
    <w:p w:rsidRPr="000E4C3E" w:rsidR="00340BD7" w:rsidP="00340BD7" w:rsidRDefault="00340BD7" w14:paraId="69E62C13" w14:textId="77777777">
      <w:pPr>
        <w:rPr>
          <w:rFonts w:ascii="Times New Roman" w:hAnsi="Times New Roman"/>
          <w:color w:val="000000"/>
        </w:rPr>
      </w:pPr>
    </w:p>
    <w:p w:rsidRPr="000E4C3E" w:rsidR="00340BD7" w:rsidP="00C663E9" w:rsidRDefault="008A74C2" w14:paraId="2DE7B067" w14:textId="5C0F0D38">
      <w:pPr>
        <w:rPr>
          <w:rFonts w:ascii="Times New Roman" w:hAnsi="Times New Roman"/>
          <w:color w:val="000000"/>
        </w:rPr>
      </w:pPr>
      <w:r w:rsidRPr="000E4C3E">
        <w:rPr>
          <w:rFonts w:ascii="Times New Roman" w:hAnsi="Times New Roman"/>
          <w:color w:val="000000"/>
          <w:u w:val="single"/>
        </w:rPr>
        <w:t>30 CFR 75.370(a</w:t>
      </w:r>
      <w:proofErr w:type="gramStart"/>
      <w:r w:rsidRPr="000E4C3E">
        <w:rPr>
          <w:rFonts w:ascii="Times New Roman" w:hAnsi="Times New Roman"/>
          <w:color w:val="000000"/>
          <w:u w:val="single"/>
        </w:rPr>
        <w:t>)(</w:t>
      </w:r>
      <w:proofErr w:type="gramEnd"/>
      <w:r w:rsidRPr="000E4C3E">
        <w:rPr>
          <w:rFonts w:ascii="Times New Roman" w:hAnsi="Times New Roman"/>
          <w:color w:val="000000"/>
          <w:u w:val="single"/>
        </w:rPr>
        <w:t>3)(</w:t>
      </w:r>
      <w:proofErr w:type="spellStart"/>
      <w:r w:rsidRPr="000E4C3E">
        <w:rPr>
          <w:rFonts w:ascii="Times New Roman" w:hAnsi="Times New Roman"/>
          <w:color w:val="000000"/>
          <w:u w:val="single"/>
        </w:rPr>
        <w:t>i</w:t>
      </w:r>
      <w:proofErr w:type="spellEnd"/>
      <w:r w:rsidRPr="000E4C3E">
        <w:rPr>
          <w:rFonts w:ascii="Times New Roman" w:hAnsi="Times New Roman"/>
          <w:color w:val="000000"/>
          <w:u w:val="single"/>
        </w:rPr>
        <w:t xml:space="preserve">) and (f)(1) -  </w:t>
      </w:r>
      <w:r w:rsidRPr="000E4C3E" w:rsidR="00340BD7">
        <w:rPr>
          <w:rFonts w:ascii="Times New Roman" w:hAnsi="Times New Roman"/>
          <w:color w:val="000000"/>
          <w:u w:val="single"/>
        </w:rPr>
        <w:t xml:space="preserve">Copy </w:t>
      </w:r>
      <w:r w:rsidR="003C5178">
        <w:rPr>
          <w:rFonts w:ascii="Times New Roman" w:hAnsi="Times New Roman"/>
          <w:color w:val="000000"/>
          <w:u w:val="single"/>
        </w:rPr>
        <w:t>c</w:t>
      </w:r>
      <w:r w:rsidRPr="000E4C3E" w:rsidR="00340BD7">
        <w:rPr>
          <w:rFonts w:ascii="Times New Roman" w:hAnsi="Times New Roman"/>
          <w:color w:val="000000"/>
          <w:u w:val="single"/>
        </w:rPr>
        <w:t xml:space="preserve">osts for </w:t>
      </w:r>
      <w:r w:rsidR="003C5178">
        <w:rPr>
          <w:rFonts w:ascii="Times New Roman" w:hAnsi="Times New Roman"/>
          <w:color w:val="000000"/>
          <w:u w:val="single"/>
        </w:rPr>
        <w:t>n</w:t>
      </w:r>
      <w:r w:rsidRPr="000E4C3E" w:rsidR="00340BD7">
        <w:rPr>
          <w:rFonts w:ascii="Times New Roman" w:hAnsi="Times New Roman"/>
          <w:color w:val="000000"/>
          <w:u w:val="single"/>
        </w:rPr>
        <w:t xml:space="preserve">otifying </w:t>
      </w:r>
      <w:r w:rsidR="003C5178">
        <w:rPr>
          <w:rFonts w:ascii="Times New Roman" w:hAnsi="Times New Roman"/>
          <w:u w:val="single"/>
        </w:rPr>
        <w:t>m</w:t>
      </w:r>
      <w:r w:rsidRPr="000E4C3E" w:rsidR="00340BD7">
        <w:rPr>
          <w:rFonts w:ascii="Times New Roman" w:hAnsi="Times New Roman"/>
          <w:u w:val="single"/>
        </w:rPr>
        <w:t xml:space="preserve">iners’ </w:t>
      </w:r>
      <w:r w:rsidR="003C5178">
        <w:rPr>
          <w:rFonts w:ascii="Times New Roman" w:hAnsi="Times New Roman"/>
          <w:u w:val="single"/>
        </w:rPr>
        <w:t>r</w:t>
      </w:r>
      <w:r w:rsidRPr="000E4C3E" w:rsidR="00340BD7">
        <w:rPr>
          <w:rFonts w:ascii="Times New Roman" w:hAnsi="Times New Roman"/>
          <w:u w:val="single"/>
        </w:rPr>
        <w:t xml:space="preserve">epresentative of </w:t>
      </w:r>
      <w:r w:rsidR="003C5178">
        <w:rPr>
          <w:rFonts w:ascii="Times New Roman" w:hAnsi="Times New Roman"/>
          <w:u w:val="single"/>
        </w:rPr>
        <w:t>p</w:t>
      </w:r>
      <w:r w:rsidRPr="000E4C3E" w:rsidR="00340BD7">
        <w:rPr>
          <w:rFonts w:ascii="Times New Roman" w:hAnsi="Times New Roman"/>
          <w:u w:val="single"/>
        </w:rPr>
        <w:t xml:space="preserve">lan </w:t>
      </w:r>
      <w:r w:rsidR="003C5178">
        <w:rPr>
          <w:rFonts w:ascii="Times New Roman" w:hAnsi="Times New Roman"/>
          <w:u w:val="single"/>
        </w:rPr>
        <w:t>r</w:t>
      </w:r>
      <w:r w:rsidRPr="000E4C3E" w:rsidR="00340BD7">
        <w:rPr>
          <w:rFonts w:ascii="Times New Roman" w:hAnsi="Times New Roman"/>
          <w:u w:val="single"/>
        </w:rPr>
        <w:t xml:space="preserve">evisions and </w:t>
      </w:r>
      <w:r w:rsidR="003C5178">
        <w:rPr>
          <w:rFonts w:ascii="Times New Roman" w:hAnsi="Times New Roman"/>
          <w:u w:val="single"/>
        </w:rPr>
        <w:t>p</w:t>
      </w:r>
      <w:r w:rsidRPr="000E4C3E" w:rsidR="00340BD7">
        <w:rPr>
          <w:rFonts w:ascii="Times New Roman" w:hAnsi="Times New Roman"/>
          <w:u w:val="single"/>
        </w:rPr>
        <w:t xml:space="preserve">rovide </w:t>
      </w:r>
      <w:r w:rsidR="003C5178">
        <w:rPr>
          <w:rFonts w:ascii="Times New Roman" w:hAnsi="Times New Roman"/>
          <w:u w:val="single"/>
        </w:rPr>
        <w:t>c</w:t>
      </w:r>
      <w:r w:rsidRPr="000E4C3E" w:rsidR="00340BD7">
        <w:rPr>
          <w:rFonts w:ascii="Times New Roman" w:hAnsi="Times New Roman"/>
          <w:u w:val="single"/>
        </w:rPr>
        <w:t xml:space="preserve">opy if </w:t>
      </w:r>
      <w:r w:rsidR="003C5178">
        <w:rPr>
          <w:rFonts w:ascii="Times New Roman" w:hAnsi="Times New Roman"/>
          <w:u w:val="single"/>
        </w:rPr>
        <w:t>r</w:t>
      </w:r>
      <w:r w:rsidRPr="000E4C3E">
        <w:rPr>
          <w:rFonts w:ascii="Times New Roman" w:hAnsi="Times New Roman"/>
          <w:u w:val="single"/>
        </w:rPr>
        <w:t>equested</w:t>
      </w:r>
      <w:r w:rsidRPr="005919DC">
        <w:rPr>
          <w:rFonts w:ascii="Times New Roman" w:hAnsi="Times New Roman"/>
          <w:color w:val="000000"/>
        </w:rPr>
        <w:t>. Underground</w:t>
      </w:r>
      <w:r w:rsidRPr="000E4C3E" w:rsidR="00340BD7">
        <w:rPr>
          <w:rFonts w:ascii="Times New Roman" w:hAnsi="Times New Roman"/>
          <w:color w:val="000000"/>
        </w:rPr>
        <w:t xml:space="preserve"> coal mine operators are required to notify the miners’ representative at least 5 days prior to submission of a mine ventilation plan revision and, if requested, provide a copy of the revisions to the miners’ representative under </w:t>
      </w:r>
      <w:r w:rsidR="003C5178">
        <w:rPr>
          <w:rFonts w:ascii="Times New Roman" w:hAnsi="Times New Roman"/>
          <w:color w:val="000000"/>
        </w:rPr>
        <w:t>s</w:t>
      </w:r>
      <w:r w:rsidRPr="000E4C3E" w:rsidR="00B92F0A">
        <w:rPr>
          <w:rFonts w:ascii="Times New Roman" w:hAnsi="Times New Roman"/>
          <w:color w:val="000000"/>
        </w:rPr>
        <w:t>ection</w:t>
      </w:r>
      <w:r w:rsidRPr="000E4C3E" w:rsidR="00340BD7">
        <w:rPr>
          <w:rFonts w:ascii="Times New Roman" w:hAnsi="Times New Roman"/>
          <w:color w:val="000000"/>
        </w:rPr>
        <w:t> 75.370(a)(3)(</w:t>
      </w:r>
      <w:proofErr w:type="spellStart"/>
      <w:r w:rsidRPr="000E4C3E" w:rsidR="00340BD7">
        <w:rPr>
          <w:rFonts w:ascii="Times New Roman" w:hAnsi="Times New Roman"/>
          <w:color w:val="000000"/>
        </w:rPr>
        <w:t>i</w:t>
      </w:r>
      <w:proofErr w:type="spellEnd"/>
      <w:r w:rsidRPr="000E4C3E" w:rsidR="00340BD7">
        <w:rPr>
          <w:rFonts w:ascii="Times New Roman" w:hAnsi="Times New Roman"/>
          <w:color w:val="000000"/>
        </w:rPr>
        <w:t>) and (f)(1)</w:t>
      </w:r>
      <w:r w:rsidRPr="000E4C3E" w:rsidR="00EF4EED">
        <w:rPr>
          <w:rFonts w:ascii="Times New Roman" w:hAnsi="Times New Roman"/>
          <w:color w:val="000000"/>
        </w:rPr>
        <w:t xml:space="preserve">. </w:t>
      </w:r>
      <w:r w:rsidRPr="000E4C3E" w:rsidR="00340BD7">
        <w:rPr>
          <w:rFonts w:ascii="Times New Roman" w:hAnsi="Times New Roman"/>
          <w:color w:val="000000"/>
        </w:rPr>
        <w:t>MSHA assumes that a copy of the revisions will be requested</w:t>
      </w:r>
      <w:r w:rsidRPr="000E4C3E" w:rsidR="00EF4EED">
        <w:rPr>
          <w:rFonts w:ascii="Times New Roman" w:hAnsi="Times New Roman"/>
          <w:color w:val="000000"/>
        </w:rPr>
        <w:t xml:space="preserve">. </w:t>
      </w:r>
      <w:r w:rsidRPr="000E4C3E" w:rsidR="00340BD7">
        <w:rPr>
          <w:rFonts w:ascii="Times New Roman" w:hAnsi="Times New Roman"/>
          <w:color w:val="000000"/>
        </w:rPr>
        <w:t>The number of copies provided equals the number of revisions noted above</w:t>
      </w:r>
      <w:r w:rsidRPr="000E4C3E" w:rsidR="00EF4EED">
        <w:rPr>
          <w:rFonts w:ascii="Times New Roman" w:hAnsi="Times New Roman"/>
          <w:color w:val="000000"/>
        </w:rPr>
        <w:t xml:space="preserve">. </w:t>
      </w:r>
      <w:r w:rsidRPr="000E4C3E" w:rsidR="00340BD7">
        <w:rPr>
          <w:rFonts w:ascii="Times New Roman" w:hAnsi="Times New Roman"/>
          <w:color w:val="000000"/>
        </w:rPr>
        <w:t>MSHA estimates that costs of copying will be $0.45 for three pages</w:t>
      </w:r>
      <w:r w:rsidRPr="000E4C3E" w:rsidR="00EF4EED">
        <w:rPr>
          <w:rFonts w:ascii="Times New Roman" w:hAnsi="Times New Roman"/>
          <w:color w:val="000000"/>
        </w:rPr>
        <w:t xml:space="preserve">. </w:t>
      </w:r>
      <w:r w:rsidRPr="000E4C3E" w:rsidR="00904DC7">
        <w:rPr>
          <w:rFonts w:ascii="Times New Roman" w:hAnsi="Times New Roman"/>
          <w:color w:val="000000"/>
        </w:rPr>
        <w:t xml:space="preserve">Annual </w:t>
      </w:r>
      <w:r w:rsidRPr="000E4C3E" w:rsidR="00340BD7">
        <w:rPr>
          <w:rFonts w:ascii="Times New Roman" w:hAnsi="Times New Roman"/>
          <w:color w:val="000000"/>
        </w:rPr>
        <w:t>costs for underground coal mines are shown below.</w:t>
      </w:r>
    </w:p>
    <w:p w:rsidRPr="000E4C3E" w:rsidR="00340BD7" w:rsidP="00340BD7" w:rsidRDefault="00340BD7" w14:paraId="2C672447" w14:textId="4B5B85B3">
      <w:pPr>
        <w:rPr>
          <w:rFonts w:ascii="Times New Roman" w:hAnsi="Times New Roman"/>
          <w:color w:val="000000"/>
          <w:u w:val="single"/>
        </w:rPr>
      </w:pPr>
    </w:p>
    <w:p w:rsidRPr="000E4C3E" w:rsidR="00340BD7" w:rsidP="00340BD7" w:rsidRDefault="00340BD7" w14:paraId="0BE78EDD" w14:textId="10C3BCAF">
      <w:pPr>
        <w:rPr>
          <w:rFonts w:ascii="Times New Roman" w:hAnsi="Times New Roman"/>
          <w:color w:val="000000"/>
        </w:rPr>
      </w:pPr>
      <w:r w:rsidRPr="000E4C3E">
        <w:rPr>
          <w:rFonts w:ascii="Times New Roman" w:hAnsi="Times New Roman"/>
          <w:color w:val="000000"/>
        </w:rPr>
        <w:tab/>
      </w:r>
      <w:r w:rsidRPr="000E4C3E" w:rsidR="00C42212">
        <w:rPr>
          <w:rFonts w:ascii="Times New Roman" w:hAnsi="Times New Roman"/>
          <w:color w:val="000000"/>
        </w:rPr>
        <w:t xml:space="preserve">153 </w:t>
      </w:r>
      <w:r w:rsidRPr="000E4C3E">
        <w:rPr>
          <w:rFonts w:ascii="Times New Roman" w:hAnsi="Times New Roman"/>
          <w:color w:val="000000"/>
        </w:rPr>
        <w:t>plans x $0.45 per copy</w:t>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t>= $</w:t>
      </w:r>
      <w:r w:rsidR="00A3040B">
        <w:rPr>
          <w:rFonts w:ascii="Times New Roman" w:hAnsi="Times New Roman"/>
          <w:color w:val="000000"/>
        </w:rPr>
        <w:t>69.00</w:t>
      </w:r>
    </w:p>
    <w:p w:rsidRPr="000E4C3E" w:rsidR="00340BD7" w:rsidP="00340BD7" w:rsidRDefault="00340BD7" w14:paraId="4D606A4F" w14:textId="77777777">
      <w:pPr>
        <w:rPr>
          <w:rFonts w:ascii="Times New Roman" w:hAnsi="Times New Roman"/>
          <w:b/>
          <w:color w:val="000000"/>
        </w:rPr>
      </w:pPr>
    </w:p>
    <w:p w:rsidRPr="000E4C3E" w:rsidR="00340BD7" w:rsidP="00391CE1" w:rsidRDefault="008A2CF8" w14:paraId="21F80C44" w14:textId="09608C08">
      <w:pPr>
        <w:spacing w:after="120"/>
        <w:rPr>
          <w:rFonts w:ascii="Times New Roman" w:hAnsi="Times New Roman"/>
          <w:color w:val="000000"/>
        </w:rPr>
      </w:pPr>
      <w:r w:rsidRPr="000E4C3E">
        <w:rPr>
          <w:rFonts w:ascii="Times New Roman" w:hAnsi="Times New Roman"/>
          <w:color w:val="000000"/>
          <w:u w:val="single"/>
        </w:rPr>
        <w:t>30 CFR 75.370(a</w:t>
      </w:r>
      <w:proofErr w:type="gramStart"/>
      <w:r w:rsidRPr="000E4C3E">
        <w:rPr>
          <w:rFonts w:ascii="Times New Roman" w:hAnsi="Times New Roman"/>
          <w:color w:val="000000"/>
          <w:u w:val="single"/>
        </w:rPr>
        <w:t>)(</w:t>
      </w:r>
      <w:proofErr w:type="gramEnd"/>
      <w:r w:rsidRPr="000E4C3E">
        <w:rPr>
          <w:rFonts w:ascii="Times New Roman" w:hAnsi="Times New Roman"/>
          <w:color w:val="000000"/>
          <w:u w:val="single"/>
        </w:rPr>
        <w:t xml:space="preserve">3)(iii) and (f)(3) - </w:t>
      </w:r>
      <w:r w:rsidRPr="000E4C3E" w:rsidR="00340BD7">
        <w:rPr>
          <w:rFonts w:ascii="Times New Roman" w:hAnsi="Times New Roman"/>
          <w:color w:val="000000"/>
          <w:u w:val="single"/>
        </w:rPr>
        <w:t xml:space="preserve">Copy </w:t>
      </w:r>
      <w:r w:rsidR="003C5178">
        <w:rPr>
          <w:rFonts w:ascii="Times New Roman" w:hAnsi="Times New Roman"/>
          <w:color w:val="000000"/>
          <w:u w:val="single"/>
        </w:rPr>
        <w:t>c</w:t>
      </w:r>
      <w:r w:rsidRPr="000E4C3E" w:rsidR="003C5178">
        <w:rPr>
          <w:rFonts w:ascii="Times New Roman" w:hAnsi="Times New Roman"/>
          <w:color w:val="000000"/>
          <w:u w:val="single"/>
        </w:rPr>
        <w:t xml:space="preserve">osts </w:t>
      </w:r>
      <w:r w:rsidR="003C5178">
        <w:rPr>
          <w:rFonts w:ascii="Times New Roman" w:hAnsi="Times New Roman"/>
          <w:color w:val="000000"/>
          <w:u w:val="single"/>
        </w:rPr>
        <w:t>r</w:t>
      </w:r>
      <w:r w:rsidRPr="000E4C3E" w:rsidR="003C5178">
        <w:rPr>
          <w:rFonts w:ascii="Times New Roman" w:hAnsi="Times New Roman"/>
          <w:color w:val="000000"/>
          <w:u w:val="single"/>
        </w:rPr>
        <w:t xml:space="preserve">elated </w:t>
      </w:r>
      <w:r w:rsidRPr="000E4C3E" w:rsidR="00340BD7">
        <w:rPr>
          <w:rFonts w:ascii="Times New Roman" w:hAnsi="Times New Roman"/>
          <w:color w:val="000000"/>
          <w:u w:val="single"/>
        </w:rPr>
        <w:t xml:space="preserve">to </w:t>
      </w:r>
      <w:r w:rsidR="003C5178">
        <w:rPr>
          <w:rFonts w:ascii="Times New Roman" w:hAnsi="Times New Roman"/>
          <w:color w:val="000000"/>
          <w:u w:val="single"/>
        </w:rPr>
        <w:t>p</w:t>
      </w:r>
      <w:r w:rsidRPr="000E4C3E" w:rsidR="003C5178">
        <w:rPr>
          <w:rFonts w:ascii="Times New Roman" w:hAnsi="Times New Roman"/>
          <w:color w:val="000000"/>
          <w:u w:val="single"/>
        </w:rPr>
        <w:t xml:space="preserve">osting </w:t>
      </w:r>
      <w:r w:rsidR="003C5178">
        <w:rPr>
          <w:rFonts w:ascii="Times New Roman" w:hAnsi="Times New Roman"/>
          <w:color w:val="000000"/>
          <w:u w:val="single"/>
        </w:rPr>
        <w:t>r</w:t>
      </w:r>
      <w:r w:rsidRPr="000E4C3E" w:rsidR="003C5178">
        <w:rPr>
          <w:rFonts w:ascii="Times New Roman" w:hAnsi="Times New Roman"/>
          <w:color w:val="000000"/>
          <w:u w:val="single"/>
        </w:rPr>
        <w:t xml:space="preserve">evision </w:t>
      </w:r>
      <w:r w:rsidRPr="000E4C3E" w:rsidR="00340BD7">
        <w:rPr>
          <w:rFonts w:ascii="Times New Roman" w:hAnsi="Times New Roman"/>
          <w:color w:val="000000"/>
          <w:u w:val="single"/>
        </w:rPr>
        <w:t xml:space="preserve">of </w:t>
      </w:r>
      <w:r w:rsidR="003C5178">
        <w:rPr>
          <w:rFonts w:ascii="Times New Roman" w:hAnsi="Times New Roman"/>
          <w:color w:val="000000"/>
          <w:u w:val="single"/>
        </w:rPr>
        <w:t>m</w:t>
      </w:r>
      <w:r w:rsidRPr="000E4C3E" w:rsidR="003C5178">
        <w:rPr>
          <w:rFonts w:ascii="Times New Roman" w:hAnsi="Times New Roman"/>
          <w:color w:val="000000"/>
          <w:u w:val="single"/>
        </w:rPr>
        <w:t xml:space="preserve">ine </w:t>
      </w:r>
      <w:r w:rsidR="003C5178">
        <w:rPr>
          <w:rFonts w:ascii="Times New Roman" w:hAnsi="Times New Roman"/>
          <w:color w:val="000000"/>
          <w:u w:val="single"/>
        </w:rPr>
        <w:t>v</w:t>
      </w:r>
      <w:r w:rsidRPr="000E4C3E" w:rsidR="003C5178">
        <w:rPr>
          <w:rFonts w:ascii="Times New Roman" w:hAnsi="Times New Roman"/>
          <w:color w:val="000000"/>
          <w:u w:val="single"/>
        </w:rPr>
        <w:t xml:space="preserve">entilation </w:t>
      </w:r>
      <w:r w:rsidR="003C5178">
        <w:rPr>
          <w:rFonts w:ascii="Times New Roman" w:hAnsi="Times New Roman"/>
          <w:color w:val="000000"/>
          <w:u w:val="single"/>
        </w:rPr>
        <w:t>p</w:t>
      </w:r>
      <w:r w:rsidRPr="000E4C3E" w:rsidR="003C5178">
        <w:rPr>
          <w:rFonts w:ascii="Times New Roman" w:hAnsi="Times New Roman"/>
          <w:color w:val="000000"/>
          <w:u w:val="single"/>
        </w:rPr>
        <w:t>lan</w:t>
      </w:r>
      <w:r w:rsidRPr="005919DC">
        <w:rPr>
          <w:rFonts w:ascii="Times New Roman" w:hAnsi="Times New Roman"/>
          <w:color w:val="000000"/>
        </w:rPr>
        <w:t>. Underground</w:t>
      </w:r>
      <w:r w:rsidRPr="000E4C3E" w:rsidR="00340BD7">
        <w:rPr>
          <w:rFonts w:ascii="Times New Roman" w:hAnsi="Times New Roman"/>
          <w:color w:val="000000"/>
        </w:rPr>
        <w:t xml:space="preserve"> coal mine operators must post a copy of the revisions of the mine ventilation plan under </w:t>
      </w:r>
      <w:r w:rsidRPr="000E4C3E">
        <w:rPr>
          <w:rFonts w:ascii="Times New Roman" w:hAnsi="Times New Roman"/>
          <w:color w:val="000000"/>
        </w:rPr>
        <w:t>s</w:t>
      </w:r>
      <w:r w:rsidRPr="000E4C3E" w:rsidR="00B92F0A">
        <w:rPr>
          <w:rFonts w:ascii="Times New Roman" w:hAnsi="Times New Roman"/>
          <w:color w:val="000000"/>
        </w:rPr>
        <w:t>ection</w:t>
      </w:r>
      <w:r w:rsidRPr="000E4C3E" w:rsidR="00340BD7">
        <w:rPr>
          <w:rFonts w:ascii="Times New Roman" w:hAnsi="Times New Roman"/>
          <w:color w:val="000000"/>
        </w:rPr>
        <w:t> 75.370(a</w:t>
      </w:r>
      <w:proofErr w:type="gramStart"/>
      <w:r w:rsidRPr="000E4C3E" w:rsidR="00340BD7">
        <w:rPr>
          <w:rFonts w:ascii="Times New Roman" w:hAnsi="Times New Roman"/>
          <w:color w:val="000000"/>
        </w:rPr>
        <w:t>)(</w:t>
      </w:r>
      <w:proofErr w:type="gramEnd"/>
      <w:r w:rsidRPr="000E4C3E" w:rsidR="00340BD7">
        <w:rPr>
          <w:rFonts w:ascii="Times New Roman" w:hAnsi="Times New Roman"/>
          <w:color w:val="000000"/>
        </w:rPr>
        <w:t>3)(iii) and (f)(3)</w:t>
      </w:r>
      <w:r w:rsidRPr="000E4C3E" w:rsidR="00EF4EED">
        <w:rPr>
          <w:rFonts w:ascii="Times New Roman" w:hAnsi="Times New Roman"/>
          <w:color w:val="000000"/>
        </w:rPr>
        <w:t xml:space="preserve">. </w:t>
      </w:r>
      <w:r w:rsidRPr="000E4C3E" w:rsidR="00340BD7">
        <w:rPr>
          <w:rFonts w:ascii="Times New Roman" w:hAnsi="Times New Roman"/>
          <w:color w:val="000000"/>
        </w:rPr>
        <w:t>The number of postings is equal to the number of revisions noted above</w:t>
      </w:r>
      <w:r w:rsidRPr="000E4C3E" w:rsidR="00EF4EED">
        <w:rPr>
          <w:rFonts w:ascii="Times New Roman" w:hAnsi="Times New Roman"/>
          <w:color w:val="000000"/>
        </w:rPr>
        <w:t xml:space="preserve">. </w:t>
      </w:r>
      <w:r w:rsidRPr="000E4C3E" w:rsidR="00340BD7">
        <w:rPr>
          <w:rFonts w:ascii="Times New Roman" w:hAnsi="Times New Roman"/>
          <w:color w:val="000000"/>
        </w:rPr>
        <w:t>MSHA estimates that costs of copying will be $0.45 for three pages</w:t>
      </w:r>
      <w:r w:rsidRPr="000E4C3E" w:rsidR="00EF4EED">
        <w:rPr>
          <w:rFonts w:ascii="Times New Roman" w:hAnsi="Times New Roman"/>
          <w:color w:val="000000"/>
        </w:rPr>
        <w:t xml:space="preserve">. </w:t>
      </w:r>
      <w:r w:rsidRPr="000E4C3E" w:rsidR="00904DC7">
        <w:rPr>
          <w:rFonts w:ascii="Times New Roman" w:hAnsi="Times New Roman"/>
          <w:color w:val="000000"/>
        </w:rPr>
        <w:t>Annual</w:t>
      </w:r>
      <w:r w:rsidRPr="000E4C3E" w:rsidR="00340BD7">
        <w:rPr>
          <w:rFonts w:ascii="Times New Roman" w:hAnsi="Times New Roman"/>
          <w:color w:val="000000"/>
        </w:rPr>
        <w:t xml:space="preserve"> costs for underground coal mines are shown below.</w:t>
      </w:r>
    </w:p>
    <w:p w:rsidRPr="000E4C3E" w:rsidR="00340BD7" w:rsidP="00340BD7" w:rsidRDefault="00340BD7" w14:paraId="43FB414E" w14:textId="77777777">
      <w:pPr>
        <w:rPr>
          <w:rFonts w:ascii="Times New Roman" w:hAnsi="Times New Roman"/>
          <w:color w:val="000000"/>
        </w:rPr>
      </w:pPr>
    </w:p>
    <w:p w:rsidRPr="000E4C3E" w:rsidR="00340BD7" w:rsidP="00340BD7" w:rsidRDefault="00340BD7" w14:paraId="19051472" w14:textId="20DD377E">
      <w:pPr>
        <w:rPr>
          <w:rFonts w:ascii="Times New Roman" w:hAnsi="Times New Roman"/>
          <w:color w:val="000000"/>
        </w:rPr>
      </w:pPr>
      <w:r w:rsidRPr="000E4C3E">
        <w:rPr>
          <w:rFonts w:ascii="Times New Roman" w:hAnsi="Times New Roman"/>
          <w:color w:val="000000"/>
        </w:rPr>
        <w:tab/>
      </w:r>
      <w:r w:rsidRPr="000E4C3E" w:rsidR="00C42212">
        <w:rPr>
          <w:rFonts w:ascii="Times New Roman" w:hAnsi="Times New Roman"/>
          <w:color w:val="000000"/>
        </w:rPr>
        <w:t xml:space="preserve">153 </w:t>
      </w:r>
      <w:r w:rsidRPr="000E4C3E">
        <w:rPr>
          <w:rFonts w:ascii="Times New Roman" w:hAnsi="Times New Roman"/>
          <w:color w:val="000000"/>
        </w:rPr>
        <w:t>plans x $0.45 per copy</w:t>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r>
      <w:r w:rsidRPr="000E4C3E">
        <w:rPr>
          <w:rFonts w:ascii="Times New Roman" w:hAnsi="Times New Roman"/>
          <w:color w:val="000000"/>
        </w:rPr>
        <w:tab/>
        <w:t>= $</w:t>
      </w:r>
      <w:r w:rsidR="00A3040B">
        <w:rPr>
          <w:rFonts w:ascii="Times New Roman" w:hAnsi="Times New Roman"/>
          <w:color w:val="000000"/>
        </w:rPr>
        <w:t>69.00</w:t>
      </w:r>
    </w:p>
    <w:p w:rsidRPr="000E4C3E" w:rsidR="00340BD7" w:rsidP="00340BD7" w:rsidRDefault="00340BD7" w14:paraId="72EE1B59" w14:textId="77777777">
      <w:pPr>
        <w:spacing w:after="120"/>
        <w:rPr>
          <w:rFonts w:ascii="Times New Roman" w:hAnsi="Times New Roman"/>
          <w:color w:val="000000"/>
        </w:rPr>
      </w:pPr>
    </w:p>
    <w:p w:rsidRPr="000E4C3E" w:rsidR="00BA549A" w:rsidP="00997199" w:rsidRDefault="005A5E9A" w14:paraId="339C1F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jc w:val="center"/>
        <w:rPr>
          <w:rFonts w:ascii="Times New Roman" w:hAnsi="Times New Roman"/>
          <w:b/>
        </w:rPr>
      </w:pPr>
      <w:r w:rsidRPr="000E4C3E">
        <w:rPr>
          <w:rFonts w:ascii="Times New Roman" w:hAnsi="Times New Roman"/>
          <w:b/>
        </w:rPr>
        <w:t>SUMMARY</w:t>
      </w:r>
    </w:p>
    <w:p w:rsidRPr="000E4C3E" w:rsidR="005A5E9A" w:rsidP="00997199" w:rsidRDefault="005A5E9A" w14:paraId="0772D4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b/>
        </w:rPr>
      </w:pPr>
    </w:p>
    <w:tbl>
      <w:tblPr>
        <w:tblW w:w="5020" w:type="dxa"/>
        <w:jc w:val="center"/>
        <w:tblLook w:val="04A0" w:firstRow="1" w:lastRow="0" w:firstColumn="1" w:lastColumn="0" w:noHBand="0" w:noVBand="1"/>
      </w:tblPr>
      <w:tblGrid>
        <w:gridCol w:w="3145"/>
        <w:gridCol w:w="1875"/>
      </w:tblGrid>
      <w:tr w:rsidRPr="00EF4EED" w:rsidR="005A5E9A" w:rsidTr="000E4C3E" w14:paraId="5492153A" w14:textId="77777777">
        <w:trPr>
          <w:trHeight w:val="255"/>
          <w:jc w:val="center"/>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E4C3E" w:rsidR="005A5E9A" w:rsidP="00997199" w:rsidRDefault="005A5E9A" w14:paraId="5B5CF30E" w14:textId="77777777">
            <w:pPr>
              <w:widowControl/>
              <w:autoSpaceDE/>
              <w:autoSpaceDN/>
              <w:adjustRightInd/>
              <w:rPr>
                <w:rFonts w:ascii="Times New Roman" w:hAnsi="Times New Roman"/>
                <w:b/>
                <w:color w:val="000000"/>
                <w:sz w:val="20"/>
                <w:szCs w:val="20"/>
              </w:rPr>
            </w:pPr>
            <w:r w:rsidRPr="000E4C3E">
              <w:rPr>
                <w:rFonts w:ascii="Times New Roman" w:hAnsi="Times New Roman"/>
                <w:b/>
                <w:color w:val="000000"/>
                <w:sz w:val="20"/>
                <w:szCs w:val="20"/>
              </w:rPr>
              <w:t>Section</w:t>
            </w:r>
            <w:r w:rsidRPr="000E4C3E" w:rsidR="00D510CB">
              <w:rPr>
                <w:rFonts w:ascii="Times New Roman" w:hAnsi="Times New Roman"/>
                <w:b/>
                <w:color w:val="000000"/>
                <w:sz w:val="20"/>
                <w:szCs w:val="20"/>
              </w:rPr>
              <w:t>/Activity</w:t>
            </w:r>
          </w:p>
        </w:tc>
        <w:tc>
          <w:tcPr>
            <w:tcW w:w="1875" w:type="dxa"/>
            <w:tcBorders>
              <w:top w:val="single" w:color="auto" w:sz="4" w:space="0"/>
              <w:left w:val="nil"/>
              <w:bottom w:val="single" w:color="auto" w:sz="4" w:space="0"/>
              <w:right w:val="single" w:color="auto" w:sz="4" w:space="0"/>
            </w:tcBorders>
            <w:shd w:val="clear" w:color="auto" w:fill="auto"/>
            <w:noWrap/>
            <w:vAlign w:val="bottom"/>
            <w:hideMark/>
          </w:tcPr>
          <w:p w:rsidRPr="000E4C3E" w:rsidR="005A5E9A" w:rsidP="00E56EF8" w:rsidRDefault="005A5E9A" w14:paraId="17E558F3" w14:textId="77777777">
            <w:pPr>
              <w:widowControl/>
              <w:autoSpaceDE/>
              <w:autoSpaceDN/>
              <w:adjustRightInd/>
              <w:jc w:val="center"/>
              <w:rPr>
                <w:rFonts w:ascii="Times New Roman" w:hAnsi="Times New Roman"/>
                <w:b/>
                <w:color w:val="000000"/>
                <w:sz w:val="20"/>
                <w:szCs w:val="20"/>
              </w:rPr>
            </w:pPr>
            <w:r w:rsidRPr="000E4C3E">
              <w:rPr>
                <w:rFonts w:ascii="Times New Roman" w:hAnsi="Times New Roman"/>
                <w:b/>
                <w:color w:val="000000"/>
                <w:sz w:val="20"/>
                <w:szCs w:val="20"/>
              </w:rPr>
              <w:t>Cost</w:t>
            </w:r>
          </w:p>
        </w:tc>
      </w:tr>
      <w:tr w:rsidRPr="00EF4EED" w:rsidR="005A5E9A" w:rsidTr="000E4C3E" w14:paraId="01033EF5" w14:textId="77777777">
        <w:trPr>
          <w:trHeight w:val="255"/>
          <w:jc w:val="center"/>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0E4C3E" w:rsidR="005A5E9A" w:rsidP="00997199" w:rsidRDefault="005A5E9A" w14:paraId="03453FB2"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75.370</w:t>
            </w:r>
          </w:p>
        </w:tc>
        <w:tc>
          <w:tcPr>
            <w:tcW w:w="1875" w:type="dxa"/>
            <w:tcBorders>
              <w:top w:val="nil"/>
              <w:left w:val="nil"/>
              <w:bottom w:val="single" w:color="auto" w:sz="4" w:space="0"/>
              <w:right w:val="single" w:color="auto" w:sz="4" w:space="0"/>
            </w:tcBorders>
            <w:shd w:val="clear" w:color="auto" w:fill="auto"/>
            <w:noWrap/>
            <w:vAlign w:val="bottom"/>
            <w:hideMark/>
          </w:tcPr>
          <w:p w:rsidRPr="000E4C3E" w:rsidR="005A5E9A" w:rsidP="000E4C3E" w:rsidRDefault="005A5E9A" w14:paraId="12A9392D" w14:textId="7B09FFF4">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w:t>
            </w:r>
            <w:r w:rsidR="0000646A">
              <w:rPr>
                <w:rFonts w:ascii="Times New Roman" w:hAnsi="Times New Roman"/>
                <w:color w:val="000000"/>
                <w:sz w:val="20"/>
                <w:szCs w:val="20"/>
              </w:rPr>
              <w:t>25,644.24</w:t>
            </w:r>
          </w:p>
        </w:tc>
      </w:tr>
      <w:tr w:rsidRPr="00EF4EED" w:rsidR="005A5E9A" w:rsidTr="000E4C3E" w14:paraId="19E8BEFD" w14:textId="77777777">
        <w:trPr>
          <w:trHeight w:val="255"/>
          <w:jc w:val="center"/>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0E4C3E" w:rsidR="005A5E9A" w:rsidP="00997199" w:rsidRDefault="005A5E9A" w14:paraId="7492EBAE" w14:textId="77777777">
            <w:pPr>
              <w:widowControl/>
              <w:autoSpaceDE/>
              <w:autoSpaceDN/>
              <w:adjustRightInd/>
              <w:rPr>
                <w:rFonts w:ascii="Times New Roman" w:hAnsi="Times New Roman"/>
                <w:color w:val="000000"/>
                <w:sz w:val="20"/>
                <w:szCs w:val="20"/>
              </w:rPr>
            </w:pPr>
            <w:r w:rsidRPr="000E4C3E">
              <w:rPr>
                <w:rFonts w:ascii="Times New Roman" w:hAnsi="Times New Roman"/>
                <w:color w:val="000000"/>
                <w:sz w:val="20"/>
                <w:szCs w:val="20"/>
              </w:rPr>
              <w:t>Mine Ventilation Plans</w:t>
            </w:r>
          </w:p>
        </w:tc>
        <w:tc>
          <w:tcPr>
            <w:tcW w:w="1875" w:type="dxa"/>
            <w:tcBorders>
              <w:top w:val="nil"/>
              <w:left w:val="nil"/>
              <w:bottom w:val="single" w:color="auto" w:sz="4" w:space="0"/>
              <w:right w:val="single" w:color="auto" w:sz="4" w:space="0"/>
            </w:tcBorders>
            <w:shd w:val="clear" w:color="auto" w:fill="auto"/>
            <w:noWrap/>
            <w:vAlign w:val="bottom"/>
            <w:hideMark/>
          </w:tcPr>
          <w:p w:rsidRPr="000E4C3E" w:rsidR="005A5E9A" w:rsidP="000E4C3E" w:rsidRDefault="005A5E9A" w14:paraId="436878A2" w14:textId="15FDE7F5">
            <w:pPr>
              <w:widowControl/>
              <w:autoSpaceDE/>
              <w:autoSpaceDN/>
              <w:adjustRightInd/>
              <w:jc w:val="right"/>
              <w:rPr>
                <w:rFonts w:ascii="Times New Roman" w:hAnsi="Times New Roman"/>
                <w:color w:val="000000"/>
                <w:sz w:val="20"/>
                <w:szCs w:val="20"/>
              </w:rPr>
            </w:pPr>
            <w:r w:rsidRPr="000E4C3E">
              <w:rPr>
                <w:rFonts w:ascii="Times New Roman" w:hAnsi="Times New Roman"/>
                <w:color w:val="000000"/>
                <w:sz w:val="20"/>
                <w:szCs w:val="20"/>
              </w:rPr>
              <w:t>$</w:t>
            </w:r>
            <w:r w:rsidR="0000646A">
              <w:rPr>
                <w:rFonts w:ascii="Times New Roman" w:hAnsi="Times New Roman"/>
                <w:color w:val="000000"/>
                <w:sz w:val="20"/>
                <w:szCs w:val="20"/>
              </w:rPr>
              <w:t>360.00</w:t>
            </w:r>
          </w:p>
        </w:tc>
      </w:tr>
      <w:tr w:rsidRPr="00EF4EED" w:rsidR="005A5E9A" w:rsidTr="000E4C3E" w14:paraId="42F07017" w14:textId="77777777">
        <w:trPr>
          <w:trHeight w:val="255"/>
          <w:jc w:val="center"/>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0E4C3E" w:rsidR="005A5E9A" w:rsidP="00997199" w:rsidRDefault="005A5E9A" w14:paraId="10F3A51D" w14:textId="77777777">
            <w:pPr>
              <w:widowControl/>
              <w:autoSpaceDE/>
              <w:autoSpaceDN/>
              <w:adjustRightInd/>
              <w:rPr>
                <w:rFonts w:ascii="Times New Roman" w:hAnsi="Times New Roman"/>
                <w:b/>
                <w:color w:val="000000"/>
                <w:sz w:val="20"/>
                <w:szCs w:val="20"/>
              </w:rPr>
            </w:pPr>
            <w:r w:rsidRPr="000E4C3E">
              <w:rPr>
                <w:rFonts w:ascii="Times New Roman" w:hAnsi="Times New Roman"/>
                <w:b/>
                <w:color w:val="000000"/>
                <w:sz w:val="20"/>
                <w:szCs w:val="20"/>
              </w:rPr>
              <w:t>Total</w:t>
            </w:r>
          </w:p>
        </w:tc>
        <w:tc>
          <w:tcPr>
            <w:tcW w:w="1875" w:type="dxa"/>
            <w:tcBorders>
              <w:top w:val="nil"/>
              <w:left w:val="nil"/>
              <w:bottom w:val="single" w:color="auto" w:sz="4" w:space="0"/>
              <w:right w:val="single" w:color="auto" w:sz="4" w:space="0"/>
            </w:tcBorders>
            <w:shd w:val="clear" w:color="auto" w:fill="auto"/>
            <w:noWrap/>
            <w:vAlign w:val="bottom"/>
            <w:hideMark/>
          </w:tcPr>
          <w:p w:rsidRPr="000E4C3E" w:rsidR="005A5E9A" w:rsidP="000E4C3E" w:rsidRDefault="00791301" w14:paraId="6E11FBA9" w14:textId="2600412F">
            <w:pPr>
              <w:widowControl/>
              <w:autoSpaceDE/>
              <w:autoSpaceDN/>
              <w:adjustRightInd/>
              <w:jc w:val="right"/>
              <w:rPr>
                <w:rFonts w:ascii="Times New Roman" w:hAnsi="Times New Roman"/>
                <w:b/>
                <w:color w:val="000000"/>
                <w:sz w:val="20"/>
                <w:szCs w:val="20"/>
              </w:rPr>
            </w:pPr>
            <w:r>
              <w:rPr>
                <w:rFonts w:ascii="Times New Roman" w:hAnsi="Times New Roman"/>
                <w:b/>
                <w:color w:val="000000"/>
                <w:sz w:val="20"/>
                <w:szCs w:val="20"/>
              </w:rPr>
              <w:t xml:space="preserve">  </w:t>
            </w:r>
            <w:r w:rsidRPr="000E4C3E" w:rsidR="005A5E9A">
              <w:rPr>
                <w:rFonts w:ascii="Times New Roman" w:hAnsi="Times New Roman"/>
                <w:b/>
                <w:color w:val="000000"/>
                <w:sz w:val="20"/>
                <w:szCs w:val="20"/>
              </w:rPr>
              <w:t>$</w:t>
            </w:r>
            <w:r w:rsidR="0000646A">
              <w:rPr>
                <w:rFonts w:ascii="Times New Roman" w:hAnsi="Times New Roman"/>
                <w:b/>
                <w:color w:val="000000"/>
                <w:sz w:val="20"/>
                <w:szCs w:val="20"/>
              </w:rPr>
              <w:t>26,004</w:t>
            </w:r>
            <w:r w:rsidRPr="000E4C3E" w:rsidR="006068A9">
              <w:rPr>
                <w:rFonts w:ascii="Times New Roman" w:hAnsi="Times New Roman"/>
                <w:b/>
                <w:color w:val="000000"/>
                <w:sz w:val="20"/>
                <w:szCs w:val="20"/>
              </w:rPr>
              <w:t xml:space="preserve"> (rounded)</w:t>
            </w:r>
          </w:p>
        </w:tc>
      </w:tr>
    </w:tbl>
    <w:p w:rsidRPr="000E4C3E" w:rsidR="005A5E9A" w:rsidP="00997199" w:rsidRDefault="005A5E9A" w14:paraId="1D08F9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b/>
        </w:rPr>
      </w:pPr>
    </w:p>
    <w:bookmarkEnd w:id="10"/>
    <w:p w:rsidRPr="000E4C3E" w:rsidR="00BA549A" w:rsidP="00BA549A" w:rsidRDefault="00BA549A" w14:paraId="2C60EE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b/>
        </w:rPr>
      </w:pPr>
    </w:p>
    <w:p w:rsidRPr="000E4C3E" w:rsidR="00077B34" w:rsidP="00E56EF8" w:rsidRDefault="00A368D6" w14:paraId="1DAAB08B" w14:textId="5B56BA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rPr>
        <w:t>14</w:t>
      </w:r>
      <w:r w:rsidRPr="000E4C3E" w:rsidR="00EF4EED">
        <w:rPr>
          <w:rFonts w:ascii="Times New Roman" w:hAnsi="Times New Roman"/>
          <w:b/>
        </w:rPr>
        <w:t xml:space="preserve">. </w:t>
      </w:r>
      <w:r w:rsidRPr="000E4C3E" w:rsidR="00077B34">
        <w:rPr>
          <w:rFonts w:ascii="Times New Roman" w:hAnsi="Times New Roman"/>
          <w:b/>
        </w:rPr>
        <w:t>Provide estimates of annualized cost to the Federal government</w:t>
      </w:r>
      <w:r w:rsidRPr="000E4C3E" w:rsidR="00EF4EED">
        <w:rPr>
          <w:rFonts w:ascii="Times New Roman" w:hAnsi="Times New Roman"/>
          <w:b/>
        </w:rPr>
        <w:t xml:space="preserve">. </w:t>
      </w:r>
      <w:r w:rsidRPr="000E4C3E" w:rsidR="00077B34">
        <w:rPr>
          <w:rFonts w:ascii="Times New Roman" w:hAnsi="Times New Roman"/>
          <w:b/>
        </w:rPr>
        <w:t xml:space="preserve">Also, provide a description of the method used to estimate cost, which should include number of hours, operational expenses (such as equipment, overhead, printing, and support staff), and any </w:t>
      </w:r>
      <w:r w:rsidRPr="000E4C3E" w:rsidR="00077B34">
        <w:rPr>
          <w:rFonts w:ascii="Times New Roman" w:hAnsi="Times New Roman"/>
          <w:b/>
        </w:rPr>
        <w:lastRenderedPageBreak/>
        <w:t>other expense that would not have been incurred without this collection of information</w:t>
      </w:r>
      <w:r w:rsidRPr="000E4C3E" w:rsidR="00EF4EED">
        <w:rPr>
          <w:rFonts w:ascii="Times New Roman" w:hAnsi="Times New Roman"/>
          <w:b/>
        </w:rPr>
        <w:t xml:space="preserve">. </w:t>
      </w:r>
      <w:r w:rsidRPr="000E4C3E" w:rsidR="00077B34">
        <w:rPr>
          <w:rFonts w:ascii="Times New Roman" w:hAnsi="Times New Roman"/>
          <w:b/>
        </w:rPr>
        <w:t>Agencies also may aggregate cost estimates from Items 12, 13, and 14 in a single table.</w:t>
      </w:r>
    </w:p>
    <w:p w:rsidRPr="000E4C3E" w:rsidR="00077B34" w:rsidP="00077B34" w:rsidRDefault="00077B34" w14:paraId="38438A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270995" w:rsidP="00270995" w:rsidRDefault="00082A65" w14:paraId="122A1CEE" w14:textId="702F2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name="OLE_LINK11" w:id="11"/>
      <w:r w:rsidRPr="000E4C3E">
        <w:rPr>
          <w:rFonts w:ascii="Times New Roman" w:hAnsi="Times New Roman"/>
          <w:u w:val="single"/>
        </w:rPr>
        <w:t xml:space="preserve">Mine </w:t>
      </w:r>
      <w:r w:rsidR="003C5178">
        <w:rPr>
          <w:rFonts w:ascii="Times New Roman" w:hAnsi="Times New Roman"/>
          <w:u w:val="single"/>
        </w:rPr>
        <w:t>v</w:t>
      </w:r>
      <w:r w:rsidRPr="000E4C3E">
        <w:rPr>
          <w:rFonts w:ascii="Times New Roman" w:hAnsi="Times New Roman"/>
          <w:u w:val="single"/>
        </w:rPr>
        <w:t xml:space="preserve">entilation </w:t>
      </w:r>
      <w:r w:rsidR="003C5178">
        <w:rPr>
          <w:rFonts w:ascii="Times New Roman" w:hAnsi="Times New Roman"/>
          <w:u w:val="single"/>
        </w:rPr>
        <w:t>p</w:t>
      </w:r>
      <w:r w:rsidRPr="000E4C3E">
        <w:rPr>
          <w:rFonts w:ascii="Times New Roman" w:hAnsi="Times New Roman"/>
          <w:u w:val="single"/>
        </w:rPr>
        <w:t>lan</w:t>
      </w:r>
      <w:r w:rsidR="003C5178">
        <w:rPr>
          <w:rFonts w:ascii="Times New Roman" w:hAnsi="Times New Roman"/>
          <w:u w:val="single"/>
        </w:rPr>
        <w:t>;</w:t>
      </w:r>
      <w:r w:rsidRPr="000E4C3E">
        <w:rPr>
          <w:rFonts w:ascii="Times New Roman" w:hAnsi="Times New Roman"/>
          <w:u w:val="single"/>
        </w:rPr>
        <w:t xml:space="preserve"> </w:t>
      </w:r>
      <w:r w:rsidR="003C5178">
        <w:rPr>
          <w:rFonts w:ascii="Times New Roman" w:hAnsi="Times New Roman"/>
          <w:u w:val="single"/>
        </w:rPr>
        <w:t>s</w:t>
      </w:r>
      <w:r w:rsidRPr="000E4C3E" w:rsidR="003C5178">
        <w:rPr>
          <w:rFonts w:ascii="Times New Roman" w:hAnsi="Times New Roman"/>
          <w:u w:val="single"/>
        </w:rPr>
        <w:t xml:space="preserve">ubmission </w:t>
      </w:r>
      <w:r w:rsidRPr="000E4C3E">
        <w:rPr>
          <w:rFonts w:ascii="Times New Roman" w:hAnsi="Times New Roman"/>
          <w:u w:val="single"/>
        </w:rPr>
        <w:t xml:space="preserve">and </w:t>
      </w:r>
      <w:r w:rsidR="003C5178">
        <w:rPr>
          <w:rFonts w:ascii="Times New Roman" w:hAnsi="Times New Roman"/>
          <w:u w:val="single"/>
        </w:rPr>
        <w:t>a</w:t>
      </w:r>
      <w:r w:rsidRPr="000E4C3E" w:rsidR="003C5178">
        <w:rPr>
          <w:rFonts w:ascii="Times New Roman" w:hAnsi="Times New Roman"/>
          <w:u w:val="single"/>
        </w:rPr>
        <w:t>pproval</w:t>
      </w:r>
      <w:r w:rsidRPr="000E4C3E" w:rsidR="00EF4EED">
        <w:rPr>
          <w:rFonts w:ascii="Times New Roman" w:hAnsi="Times New Roman"/>
        </w:rPr>
        <w:t xml:space="preserve">. </w:t>
      </w:r>
      <w:r w:rsidRPr="000E4C3E" w:rsidR="00270995">
        <w:rPr>
          <w:rFonts w:ascii="Times New Roman" w:hAnsi="Times New Roman"/>
        </w:rPr>
        <w:t>The review/inspection of ventilation plans, test results</w:t>
      </w:r>
      <w:r w:rsidR="003C5178">
        <w:rPr>
          <w:rFonts w:ascii="Times New Roman" w:hAnsi="Times New Roman"/>
        </w:rPr>
        <w:t>,</w:t>
      </w:r>
      <w:r w:rsidRPr="000E4C3E" w:rsidR="00270995">
        <w:rPr>
          <w:rFonts w:ascii="Times New Roman" w:hAnsi="Times New Roman"/>
        </w:rPr>
        <w:t xml:space="preserve"> and examination in underground mines is just one aspect of the annual inspection</w:t>
      </w:r>
      <w:r w:rsidRPr="000E4C3E" w:rsidR="00EF4EED">
        <w:rPr>
          <w:rFonts w:ascii="Times New Roman" w:hAnsi="Times New Roman"/>
        </w:rPr>
        <w:t xml:space="preserve">. </w:t>
      </w:r>
      <w:r w:rsidRPr="000E4C3E" w:rsidR="007232FC">
        <w:rPr>
          <w:rFonts w:ascii="Times New Roman" w:hAnsi="Times New Roman"/>
        </w:rPr>
        <w:t>T</w:t>
      </w:r>
      <w:r w:rsidRPr="000E4C3E" w:rsidR="00270995">
        <w:rPr>
          <w:rFonts w:ascii="Times New Roman" w:hAnsi="Times New Roman"/>
        </w:rPr>
        <w:t xml:space="preserve">he </w:t>
      </w:r>
      <w:r w:rsidRPr="000E4C3E" w:rsidR="007232FC">
        <w:rPr>
          <w:rFonts w:ascii="Times New Roman" w:hAnsi="Times New Roman"/>
        </w:rPr>
        <w:t xml:space="preserve">plans are reviewed by a GS-12 mine inspector with an </w:t>
      </w:r>
      <w:r w:rsidRPr="000E4C3E" w:rsidR="00270995">
        <w:rPr>
          <w:rFonts w:ascii="Times New Roman" w:hAnsi="Times New Roman"/>
        </w:rPr>
        <w:t xml:space="preserve">average salary </w:t>
      </w:r>
      <w:r w:rsidRPr="000E4C3E" w:rsidR="00767EF2">
        <w:rPr>
          <w:rFonts w:ascii="Times New Roman" w:hAnsi="Times New Roman"/>
        </w:rPr>
        <w:t xml:space="preserve">(including benefits) </w:t>
      </w:r>
      <w:r w:rsidRPr="000E4C3E" w:rsidR="00270995">
        <w:rPr>
          <w:rFonts w:ascii="Times New Roman" w:hAnsi="Times New Roman"/>
        </w:rPr>
        <w:t>of $</w:t>
      </w:r>
      <w:r w:rsidR="000B244F">
        <w:rPr>
          <w:rFonts w:ascii="Times New Roman" w:hAnsi="Times New Roman"/>
        </w:rPr>
        <w:t>61.59</w:t>
      </w:r>
      <w:r w:rsidRPr="000E4C3E" w:rsidR="00270995">
        <w:rPr>
          <w:rFonts w:ascii="Times New Roman" w:hAnsi="Times New Roman"/>
        </w:rPr>
        <w:t xml:space="preserve"> per hour</w:t>
      </w:r>
      <w:r w:rsidRPr="000E4C3E" w:rsidR="00733D3F">
        <w:rPr>
          <w:rStyle w:val="FootnoteReference"/>
          <w:rFonts w:ascii="Times New Roman" w:hAnsi="Times New Roman"/>
        </w:rPr>
        <w:footnoteReference w:id="7"/>
      </w:r>
      <w:r w:rsidRPr="000E4C3E" w:rsidR="00270995">
        <w:rPr>
          <w:rFonts w:ascii="Times New Roman" w:hAnsi="Times New Roman"/>
        </w:rPr>
        <w:t>.</w:t>
      </w:r>
    </w:p>
    <w:p w:rsidRPr="000E4C3E" w:rsidR="00270995" w:rsidP="00270995" w:rsidRDefault="00270995" w14:paraId="74A493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270995" w:rsidP="00270995" w:rsidRDefault="00270995" w14:paraId="68AE1DF3" w14:textId="071D58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The recurring cost to the Federal Government each year is as follows:  There are</w:t>
      </w:r>
      <w:r w:rsidRPr="000E4C3E" w:rsidR="00F016E3">
        <w:rPr>
          <w:rFonts w:ascii="Times New Roman" w:hAnsi="Times New Roman"/>
        </w:rPr>
        <w:t xml:space="preserve"> </w:t>
      </w:r>
      <w:r w:rsidRPr="000E4C3E" w:rsidR="00C42212">
        <w:rPr>
          <w:rFonts w:ascii="Times New Roman" w:hAnsi="Times New Roman"/>
        </w:rPr>
        <w:t xml:space="preserve">153 </w:t>
      </w:r>
      <w:r w:rsidRPr="000E4C3E" w:rsidR="00F016E3">
        <w:rPr>
          <w:rFonts w:ascii="Times New Roman" w:hAnsi="Times New Roman"/>
        </w:rPr>
        <w:t xml:space="preserve">underground </w:t>
      </w:r>
      <w:r w:rsidRPr="000E4C3E">
        <w:rPr>
          <w:rFonts w:ascii="Times New Roman" w:hAnsi="Times New Roman"/>
        </w:rPr>
        <w:t xml:space="preserve">mines reporting </w:t>
      </w:r>
      <w:r w:rsidRPr="000E4C3E" w:rsidR="00F016E3">
        <w:rPr>
          <w:rFonts w:ascii="Times New Roman" w:hAnsi="Times New Roman"/>
        </w:rPr>
        <w:t xml:space="preserve">active </w:t>
      </w:r>
      <w:r w:rsidRPr="000E4C3E">
        <w:rPr>
          <w:rFonts w:ascii="Times New Roman" w:hAnsi="Times New Roman"/>
        </w:rPr>
        <w:t xml:space="preserve">employment: </w:t>
      </w:r>
      <w:r w:rsidRPr="000E4C3E" w:rsidR="00C42212">
        <w:rPr>
          <w:rFonts w:ascii="Times New Roman" w:hAnsi="Times New Roman"/>
        </w:rPr>
        <w:t xml:space="preserve">36 </w:t>
      </w:r>
      <w:r w:rsidRPr="000E4C3E">
        <w:rPr>
          <w:rFonts w:ascii="Times New Roman" w:hAnsi="Times New Roman"/>
        </w:rPr>
        <w:t xml:space="preserve">mines with 1-19 employees, </w:t>
      </w:r>
      <w:r w:rsidRPr="000E4C3E" w:rsidR="00C42212">
        <w:rPr>
          <w:rFonts w:ascii="Times New Roman" w:hAnsi="Times New Roman"/>
        </w:rPr>
        <w:t xml:space="preserve">110 </w:t>
      </w:r>
      <w:r w:rsidRPr="000E4C3E">
        <w:rPr>
          <w:rFonts w:ascii="Times New Roman" w:hAnsi="Times New Roman"/>
        </w:rPr>
        <w:t>mines with 20-500 employees</w:t>
      </w:r>
      <w:r w:rsidR="003C5178">
        <w:rPr>
          <w:rFonts w:ascii="Times New Roman" w:hAnsi="Times New Roman"/>
        </w:rPr>
        <w:t>,</w:t>
      </w:r>
      <w:r w:rsidRPr="000E4C3E">
        <w:rPr>
          <w:rFonts w:ascii="Times New Roman" w:hAnsi="Times New Roman"/>
        </w:rPr>
        <w:t xml:space="preserve"> and </w:t>
      </w:r>
      <w:r w:rsidRPr="000E4C3E" w:rsidR="00FB5E2C">
        <w:rPr>
          <w:rFonts w:ascii="Times New Roman" w:hAnsi="Times New Roman"/>
        </w:rPr>
        <w:t xml:space="preserve">7 </w:t>
      </w:r>
      <w:r w:rsidRPr="000E4C3E">
        <w:rPr>
          <w:rFonts w:ascii="Times New Roman" w:hAnsi="Times New Roman"/>
        </w:rPr>
        <w:t>mines with 501+ employees</w:t>
      </w:r>
      <w:r w:rsidRPr="000E4C3E" w:rsidR="00EF4EED">
        <w:rPr>
          <w:rFonts w:ascii="Times New Roman" w:hAnsi="Times New Roman"/>
        </w:rPr>
        <w:t xml:space="preserve">. </w:t>
      </w:r>
      <w:r w:rsidRPr="000E4C3E">
        <w:rPr>
          <w:rFonts w:ascii="Times New Roman" w:hAnsi="Times New Roman"/>
        </w:rPr>
        <w:t>It is estimated that mines with 1-19 employees will average 3 revisions, or supplements (including the ventilation map) each year and mines with 20 or more employees will average 5 revisions, or supplements (including the ventilation map)</w:t>
      </w:r>
      <w:r w:rsidRPr="000E4C3E" w:rsidR="00EF4EED">
        <w:rPr>
          <w:rFonts w:ascii="Times New Roman" w:hAnsi="Times New Roman"/>
        </w:rPr>
        <w:t xml:space="preserve">. </w:t>
      </w:r>
      <w:r w:rsidRPr="000E4C3E">
        <w:rPr>
          <w:rFonts w:ascii="Times New Roman" w:hAnsi="Times New Roman"/>
        </w:rPr>
        <w:t>On average</w:t>
      </w:r>
      <w:r w:rsidRPr="000E4C3E" w:rsidR="0025705B">
        <w:rPr>
          <w:rFonts w:ascii="Times New Roman" w:hAnsi="Times New Roman"/>
        </w:rPr>
        <w:t>,</w:t>
      </w:r>
      <w:r w:rsidRPr="000E4C3E">
        <w:rPr>
          <w:rFonts w:ascii="Times New Roman" w:hAnsi="Times New Roman"/>
        </w:rPr>
        <w:t xml:space="preserve"> MSHA personnel will take 3 hours to review </w:t>
      </w:r>
      <w:r w:rsidRPr="000E4C3E" w:rsidR="00082A65">
        <w:rPr>
          <w:rFonts w:ascii="Times New Roman" w:hAnsi="Times New Roman"/>
        </w:rPr>
        <w:t xml:space="preserve">a </w:t>
      </w:r>
      <w:r w:rsidRPr="000E4C3E">
        <w:rPr>
          <w:rFonts w:ascii="Times New Roman" w:hAnsi="Times New Roman"/>
        </w:rPr>
        <w:t>submission</w:t>
      </w:r>
      <w:r w:rsidRPr="000E4C3E" w:rsidR="00EF4EED">
        <w:rPr>
          <w:rFonts w:ascii="Times New Roman" w:hAnsi="Times New Roman"/>
        </w:rPr>
        <w:t xml:space="preserve">. </w:t>
      </w:r>
      <w:r w:rsidRPr="000E4C3E">
        <w:rPr>
          <w:rFonts w:ascii="Times New Roman" w:hAnsi="Times New Roman"/>
        </w:rPr>
        <w:t>The recurring cost to the Federal Government is estimated as follows:</w:t>
      </w:r>
    </w:p>
    <w:p w:rsidRPr="000E4C3E" w:rsidR="00077B34" w:rsidP="00077B34" w:rsidRDefault="00077B34" w14:paraId="7ABFEA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847C4B" w:rsidP="00847C4B" w:rsidRDefault="00847C4B" w14:paraId="2FA4D6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Reviews by MSHA:</w:t>
      </w:r>
    </w:p>
    <w:p w:rsidRPr="000E4C3E" w:rsidR="00847C4B" w:rsidP="00847C4B" w:rsidRDefault="00BE1E66" w14:paraId="61B65FE9" w14:textId="18686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36 </w:t>
      </w:r>
      <w:r w:rsidRPr="000E4C3E" w:rsidR="00847C4B">
        <w:rPr>
          <w:rFonts w:ascii="Times New Roman" w:hAnsi="Times New Roman"/>
        </w:rPr>
        <w:t>mines x 3 revisions x 3 hours/revision</w:t>
      </w:r>
    </w:p>
    <w:p w:rsidRPr="000E4C3E" w:rsidR="00847C4B" w:rsidP="00847C4B" w:rsidRDefault="00847C4B" w14:paraId="2C8A5DE3" w14:textId="52B499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Times New Roman" w:hAnsi="Times New Roman"/>
        </w:rPr>
      </w:pPr>
      <w:r w:rsidRPr="000E4C3E">
        <w:rPr>
          <w:rFonts w:ascii="Times New Roman" w:hAnsi="Times New Roman"/>
        </w:rPr>
        <w:t xml:space="preserve">  </w:t>
      </w:r>
      <w:proofErr w:type="gramStart"/>
      <w:r w:rsidRPr="000E4C3E">
        <w:rPr>
          <w:rFonts w:ascii="Times New Roman" w:hAnsi="Times New Roman"/>
        </w:rPr>
        <w:t>x</w:t>
      </w:r>
      <w:proofErr w:type="gramEnd"/>
      <w:r w:rsidRPr="000E4C3E">
        <w:rPr>
          <w:rFonts w:ascii="Times New Roman" w:hAnsi="Times New Roman"/>
        </w:rPr>
        <w:t xml:space="preserve"> $</w:t>
      </w:r>
      <w:r w:rsidR="000B244F">
        <w:rPr>
          <w:rFonts w:ascii="Times New Roman" w:hAnsi="Times New Roman"/>
        </w:rPr>
        <w:t>61.59</w:t>
      </w:r>
      <w:r w:rsidRPr="000E4C3E" w:rsidR="00767EF2">
        <w:rPr>
          <w:rFonts w:ascii="Times New Roman" w:hAnsi="Times New Roman"/>
        </w:rPr>
        <w:t xml:space="preserve"> </w:t>
      </w:r>
      <w:r w:rsidRPr="000E4C3E">
        <w:rPr>
          <w:rFonts w:ascii="Times New Roman" w:hAnsi="Times New Roman"/>
        </w:rPr>
        <w:t>hour</w:t>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t>=</w:t>
      </w:r>
      <w:r w:rsidRPr="000E4C3E">
        <w:rPr>
          <w:rFonts w:ascii="Times New Roman" w:hAnsi="Times New Roman"/>
        </w:rPr>
        <w:tab/>
      </w:r>
      <w:r w:rsidRPr="000E4C3E">
        <w:rPr>
          <w:rFonts w:ascii="Times New Roman" w:hAnsi="Times New Roman"/>
        </w:rPr>
        <w:tab/>
      </w:r>
      <w:r w:rsidR="000B244F">
        <w:rPr>
          <w:rFonts w:ascii="Times New Roman" w:hAnsi="Times New Roman"/>
        </w:rPr>
        <w:t xml:space="preserve"> </w:t>
      </w:r>
      <w:r w:rsidR="002C2564">
        <w:rPr>
          <w:rFonts w:ascii="Times New Roman" w:hAnsi="Times New Roman"/>
        </w:rPr>
        <w:tab/>
      </w:r>
      <w:r w:rsidRPr="000E4C3E">
        <w:rPr>
          <w:rFonts w:ascii="Times New Roman" w:hAnsi="Times New Roman"/>
        </w:rPr>
        <w:t>$</w:t>
      </w:r>
      <w:r w:rsidR="000B244F">
        <w:rPr>
          <w:rFonts w:ascii="Times New Roman" w:hAnsi="Times New Roman"/>
        </w:rPr>
        <w:t>19,955.16</w:t>
      </w:r>
    </w:p>
    <w:p w:rsidRPr="000E4C3E" w:rsidR="00847C4B" w:rsidP="00847C4B" w:rsidRDefault="00BE1E66" w14:paraId="5340AB0D" w14:textId="0BD290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110 </w:t>
      </w:r>
      <w:r w:rsidRPr="000E4C3E" w:rsidR="00847C4B">
        <w:rPr>
          <w:rFonts w:ascii="Times New Roman" w:hAnsi="Times New Roman"/>
        </w:rPr>
        <w:t>mines x 5 revisions x 3 hours/revision</w:t>
      </w:r>
    </w:p>
    <w:p w:rsidRPr="000E4C3E" w:rsidR="00847C4B" w:rsidP="00847C4B" w:rsidRDefault="00847C4B" w14:paraId="72EEE68A" w14:textId="0514B2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Times New Roman" w:hAnsi="Times New Roman"/>
        </w:rPr>
      </w:pPr>
      <w:r w:rsidRPr="000E4C3E">
        <w:rPr>
          <w:rFonts w:ascii="Times New Roman" w:hAnsi="Times New Roman"/>
        </w:rPr>
        <w:t xml:space="preserve"> </w:t>
      </w:r>
      <w:proofErr w:type="gramStart"/>
      <w:r w:rsidRPr="000E4C3E">
        <w:rPr>
          <w:rFonts w:ascii="Times New Roman" w:hAnsi="Times New Roman"/>
        </w:rPr>
        <w:t>x</w:t>
      </w:r>
      <w:proofErr w:type="gramEnd"/>
      <w:r w:rsidRPr="000E4C3E">
        <w:rPr>
          <w:rFonts w:ascii="Times New Roman" w:hAnsi="Times New Roman"/>
        </w:rPr>
        <w:t xml:space="preserve"> $</w:t>
      </w:r>
      <w:r w:rsidR="000B244F">
        <w:rPr>
          <w:rFonts w:ascii="Times New Roman" w:hAnsi="Times New Roman"/>
        </w:rPr>
        <w:t>61.59</w:t>
      </w:r>
      <w:r w:rsidRPr="000E4C3E">
        <w:rPr>
          <w:rFonts w:ascii="Times New Roman" w:hAnsi="Times New Roman"/>
        </w:rPr>
        <w:t xml:space="preserve"> hour</w:t>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Pr="000E4C3E">
        <w:rPr>
          <w:rFonts w:ascii="Times New Roman" w:hAnsi="Times New Roman"/>
        </w:rPr>
        <w:tab/>
      </w:r>
      <w:r w:rsidR="00470F99">
        <w:rPr>
          <w:rFonts w:ascii="Times New Roman" w:hAnsi="Times New Roman"/>
        </w:rPr>
        <w:tab/>
      </w:r>
      <w:r w:rsidRPr="000E4C3E">
        <w:rPr>
          <w:rFonts w:ascii="Times New Roman" w:hAnsi="Times New Roman"/>
        </w:rPr>
        <w:t>=</w:t>
      </w:r>
      <w:r w:rsidRPr="000E4C3E">
        <w:rPr>
          <w:rFonts w:ascii="Times New Roman" w:hAnsi="Times New Roman"/>
        </w:rPr>
        <w:tab/>
      </w:r>
      <w:r w:rsidRPr="000E4C3E">
        <w:rPr>
          <w:rFonts w:ascii="Times New Roman" w:hAnsi="Times New Roman"/>
        </w:rPr>
        <w:tab/>
      </w:r>
      <w:r w:rsidR="002C2564">
        <w:rPr>
          <w:rFonts w:ascii="Times New Roman" w:hAnsi="Times New Roman"/>
        </w:rPr>
        <w:tab/>
      </w:r>
      <w:r w:rsidRPr="000E4C3E">
        <w:rPr>
          <w:rFonts w:ascii="Times New Roman" w:hAnsi="Times New Roman"/>
        </w:rPr>
        <w:t>$</w:t>
      </w:r>
      <w:r w:rsidR="000B244F">
        <w:rPr>
          <w:rFonts w:ascii="Times New Roman" w:hAnsi="Times New Roman"/>
        </w:rPr>
        <w:t>101,623.50</w:t>
      </w:r>
    </w:p>
    <w:p w:rsidRPr="000E4C3E" w:rsidR="00847C4B" w:rsidP="00847C4B" w:rsidRDefault="00E11BF8" w14:paraId="520F2DA6" w14:textId="5ADEFB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rPr>
      </w:pPr>
      <w:r w:rsidRPr="000E4C3E">
        <w:rPr>
          <w:rFonts w:ascii="Times New Roman" w:hAnsi="Times New Roman"/>
        </w:rPr>
        <w:t>7</w:t>
      </w:r>
      <w:r w:rsidRPr="000E4C3E" w:rsidR="00F016E3">
        <w:rPr>
          <w:rFonts w:ascii="Times New Roman" w:hAnsi="Times New Roman"/>
        </w:rPr>
        <w:t xml:space="preserve"> </w:t>
      </w:r>
      <w:r w:rsidRPr="000E4C3E" w:rsidR="00847C4B">
        <w:rPr>
          <w:rFonts w:ascii="Times New Roman" w:hAnsi="Times New Roman"/>
        </w:rPr>
        <w:t>mines x 5 revisions x 3 hours/ revision</w:t>
      </w:r>
    </w:p>
    <w:p w:rsidRPr="000E4C3E" w:rsidR="00847C4B" w:rsidP="00847C4B" w:rsidRDefault="00847C4B" w14:paraId="2B571A57" w14:textId="5A781E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Times New Roman" w:hAnsi="Times New Roman"/>
          <w:u w:val="single"/>
        </w:rPr>
      </w:pPr>
      <w:r w:rsidRPr="000E4C3E">
        <w:rPr>
          <w:rFonts w:ascii="Times New Roman" w:hAnsi="Times New Roman"/>
          <w:u w:val="single"/>
        </w:rPr>
        <w:tab/>
      </w:r>
      <w:proofErr w:type="gramStart"/>
      <w:r w:rsidR="005F60FC">
        <w:rPr>
          <w:rFonts w:ascii="Times New Roman" w:hAnsi="Times New Roman"/>
          <w:u w:val="single"/>
        </w:rPr>
        <w:t>x</w:t>
      </w:r>
      <w:proofErr w:type="gramEnd"/>
      <w:r w:rsidRPr="000E4C3E">
        <w:rPr>
          <w:rFonts w:ascii="Times New Roman" w:hAnsi="Times New Roman"/>
          <w:u w:val="single"/>
        </w:rPr>
        <w:t xml:space="preserve"> $</w:t>
      </w:r>
      <w:r w:rsidRPr="000E4C3E" w:rsidR="000B244F">
        <w:rPr>
          <w:rFonts w:ascii="Times New Roman" w:hAnsi="Times New Roman"/>
          <w:u w:val="single"/>
        </w:rPr>
        <w:t>61.59</w:t>
      </w:r>
      <w:r w:rsidRPr="000E4C3E">
        <w:rPr>
          <w:rFonts w:ascii="Times New Roman" w:hAnsi="Times New Roman"/>
          <w:u w:val="single"/>
        </w:rPr>
        <w:t xml:space="preserve"> hour</w:t>
      </w:r>
      <w:r w:rsidRPr="000E4C3E">
        <w:rPr>
          <w:rFonts w:ascii="Times New Roman" w:hAnsi="Times New Roman"/>
          <w:u w:val="single"/>
        </w:rPr>
        <w:tab/>
      </w:r>
      <w:r w:rsidRPr="000E4C3E">
        <w:rPr>
          <w:rFonts w:ascii="Times New Roman" w:hAnsi="Times New Roman"/>
          <w:u w:val="single"/>
        </w:rPr>
        <w:tab/>
      </w:r>
      <w:r w:rsidRPr="000E4C3E">
        <w:rPr>
          <w:rFonts w:ascii="Times New Roman" w:hAnsi="Times New Roman"/>
          <w:u w:val="single"/>
        </w:rPr>
        <w:tab/>
      </w:r>
      <w:r w:rsidRPr="000E4C3E">
        <w:rPr>
          <w:rFonts w:ascii="Times New Roman" w:hAnsi="Times New Roman"/>
          <w:u w:val="single"/>
        </w:rPr>
        <w:tab/>
      </w:r>
      <w:r w:rsidRPr="000E4C3E">
        <w:rPr>
          <w:rFonts w:ascii="Times New Roman" w:hAnsi="Times New Roman"/>
          <w:u w:val="single"/>
        </w:rPr>
        <w:tab/>
      </w:r>
      <w:r w:rsidRPr="000E4C3E" w:rsidR="00470F99">
        <w:rPr>
          <w:rFonts w:ascii="Times New Roman" w:hAnsi="Times New Roman"/>
          <w:u w:val="single"/>
        </w:rPr>
        <w:tab/>
      </w:r>
      <w:r w:rsidRPr="000E4C3E">
        <w:rPr>
          <w:rFonts w:ascii="Times New Roman" w:hAnsi="Times New Roman"/>
          <w:u w:val="single"/>
        </w:rPr>
        <w:t>=</w:t>
      </w:r>
      <w:r w:rsidRPr="000E4C3E">
        <w:rPr>
          <w:rFonts w:ascii="Times New Roman" w:hAnsi="Times New Roman"/>
          <w:u w:val="single"/>
        </w:rPr>
        <w:tab/>
      </w:r>
      <w:r w:rsidRPr="000E4C3E">
        <w:rPr>
          <w:rFonts w:ascii="Times New Roman" w:hAnsi="Times New Roman"/>
          <w:u w:val="single"/>
        </w:rPr>
        <w:tab/>
      </w:r>
      <w:r w:rsidR="000B244F">
        <w:rPr>
          <w:rFonts w:ascii="Times New Roman" w:hAnsi="Times New Roman"/>
          <w:u w:val="single"/>
        </w:rPr>
        <w:t xml:space="preserve">    </w:t>
      </w:r>
      <w:r w:rsidR="002C2564">
        <w:rPr>
          <w:rFonts w:ascii="Times New Roman" w:hAnsi="Times New Roman"/>
          <w:u w:val="single"/>
        </w:rPr>
        <w:tab/>
      </w:r>
      <w:r w:rsidRPr="000E4C3E">
        <w:rPr>
          <w:rFonts w:ascii="Times New Roman" w:hAnsi="Times New Roman"/>
          <w:u w:val="single"/>
        </w:rPr>
        <w:t>$</w:t>
      </w:r>
      <w:r w:rsidR="000B244F">
        <w:rPr>
          <w:rFonts w:ascii="Times New Roman" w:hAnsi="Times New Roman"/>
          <w:u w:val="single"/>
        </w:rPr>
        <w:t>6,466.95</w:t>
      </w:r>
    </w:p>
    <w:p w:rsidRPr="000E4C3E" w:rsidR="00847C4B" w:rsidP="00077B34" w:rsidRDefault="008E3A13" w14:paraId="479A37B3" w14:textId="47DF8D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rPr>
        <w:t xml:space="preserve">ROUNDED </w:t>
      </w:r>
      <w:r w:rsidRPr="000E4C3E" w:rsidR="00847C4B">
        <w:rPr>
          <w:rFonts w:ascii="Times New Roman" w:hAnsi="Times New Roman"/>
          <w:b/>
        </w:rPr>
        <w:t>TOTAL C</w:t>
      </w:r>
      <w:r w:rsidR="00791301">
        <w:rPr>
          <w:rFonts w:ascii="Times New Roman" w:hAnsi="Times New Roman"/>
          <w:b/>
        </w:rPr>
        <w:t>OST</w:t>
      </w:r>
      <w:r w:rsidRPr="000E4C3E" w:rsidR="00847C4B">
        <w:rPr>
          <w:rFonts w:ascii="Times New Roman" w:hAnsi="Times New Roman"/>
        </w:rPr>
        <w:tab/>
      </w:r>
      <w:r w:rsidRPr="000E4C3E" w:rsidR="00847C4B">
        <w:rPr>
          <w:rFonts w:ascii="Times New Roman" w:hAnsi="Times New Roman"/>
        </w:rPr>
        <w:tab/>
      </w:r>
      <w:r w:rsidRPr="000E4C3E" w:rsidR="00847C4B">
        <w:rPr>
          <w:rFonts w:ascii="Times New Roman" w:hAnsi="Times New Roman"/>
        </w:rPr>
        <w:tab/>
      </w:r>
      <w:r w:rsidRPr="000E4C3E" w:rsidR="00847C4B">
        <w:rPr>
          <w:rFonts w:ascii="Times New Roman" w:hAnsi="Times New Roman"/>
        </w:rPr>
        <w:tab/>
      </w:r>
      <w:r w:rsidRPr="000E4C3E" w:rsidR="00B63B7E">
        <w:rPr>
          <w:rFonts w:ascii="Times New Roman" w:hAnsi="Times New Roman"/>
        </w:rPr>
        <w:tab/>
      </w:r>
      <w:r w:rsidRPr="000E4C3E" w:rsidR="00847C4B">
        <w:rPr>
          <w:rFonts w:ascii="Times New Roman" w:hAnsi="Times New Roman"/>
        </w:rPr>
        <w:t>=</w:t>
      </w:r>
      <w:r w:rsidRPr="000E4C3E" w:rsidR="00847C4B">
        <w:rPr>
          <w:rFonts w:ascii="Times New Roman" w:hAnsi="Times New Roman"/>
        </w:rPr>
        <w:tab/>
      </w:r>
      <w:r w:rsidRPr="000E4C3E" w:rsidR="00847C4B">
        <w:rPr>
          <w:rFonts w:ascii="Times New Roman" w:hAnsi="Times New Roman"/>
        </w:rPr>
        <w:tab/>
      </w:r>
      <w:r w:rsidR="002C2564">
        <w:rPr>
          <w:rFonts w:ascii="Times New Roman" w:hAnsi="Times New Roman"/>
        </w:rPr>
        <w:tab/>
      </w:r>
      <w:r w:rsidRPr="000E4C3E" w:rsidR="00847C4B">
        <w:rPr>
          <w:rFonts w:ascii="Times New Roman" w:hAnsi="Times New Roman"/>
          <w:b/>
        </w:rPr>
        <w:t>$</w:t>
      </w:r>
      <w:r w:rsidR="000B244F">
        <w:rPr>
          <w:rFonts w:ascii="Times New Roman" w:hAnsi="Times New Roman"/>
          <w:b/>
        </w:rPr>
        <w:t>128,046</w:t>
      </w:r>
      <w:r w:rsidRPr="000E4C3E">
        <w:rPr>
          <w:rFonts w:ascii="Times New Roman" w:hAnsi="Times New Roman"/>
          <w:b/>
        </w:rPr>
        <w:t xml:space="preserve"> </w:t>
      </w:r>
    </w:p>
    <w:bookmarkEnd w:id="11"/>
    <w:p w:rsidR="00847C4B" w:rsidP="00077B34" w:rsidRDefault="00847C4B" w14:paraId="02579B6F" w14:textId="77E1D6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D809CE" w:rsidP="00077B34" w:rsidRDefault="00D809CE" w14:paraId="2DDD1F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077B34" w:rsidP="00077B34" w:rsidRDefault="00077B34" w14:paraId="75F296C9" w14:textId="761F76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rPr>
        <w:t>15</w:t>
      </w:r>
      <w:r w:rsidRPr="000E4C3E" w:rsidR="00EF4EED">
        <w:rPr>
          <w:rFonts w:ascii="Times New Roman" w:hAnsi="Times New Roman"/>
          <w:b/>
        </w:rPr>
        <w:t xml:space="preserve">. </w:t>
      </w:r>
      <w:r w:rsidRPr="000E4C3E">
        <w:rPr>
          <w:rFonts w:ascii="Times New Roman" w:hAnsi="Times New Roman"/>
          <w:b/>
        </w:rPr>
        <w:t>Explain the reasons for any program changes or adjustments report</w:t>
      </w:r>
      <w:r w:rsidRPr="000E4C3E" w:rsidR="0087014A">
        <w:rPr>
          <w:rFonts w:ascii="Times New Roman" w:hAnsi="Times New Roman"/>
          <w:b/>
        </w:rPr>
        <w:t>ed on the burden worksheet</w:t>
      </w:r>
      <w:r w:rsidRPr="000E4C3E">
        <w:rPr>
          <w:rFonts w:ascii="Times New Roman" w:hAnsi="Times New Roman"/>
          <w:b/>
        </w:rPr>
        <w:t>.</w:t>
      </w:r>
    </w:p>
    <w:p w:rsidR="00E86905" w:rsidP="001E5C0E" w:rsidRDefault="00E86905" w14:paraId="37B557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70871" w:rsidP="001E5C0E" w:rsidRDefault="00E86905" w14:paraId="768F9654" w14:textId="613E2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86905">
        <w:rPr>
          <w:rFonts w:ascii="Times New Roman" w:hAnsi="Times New Roman"/>
        </w:rPr>
        <w:t xml:space="preserve">Due to a reduction in </w:t>
      </w:r>
      <w:r>
        <w:rPr>
          <w:rFonts w:ascii="Times New Roman" w:hAnsi="Times New Roman"/>
        </w:rPr>
        <w:t>respondents (</w:t>
      </w:r>
      <w:r w:rsidRPr="00E86905">
        <w:rPr>
          <w:rFonts w:ascii="Times New Roman" w:hAnsi="Times New Roman"/>
        </w:rPr>
        <w:t xml:space="preserve">underground coal </w:t>
      </w:r>
      <w:r>
        <w:rPr>
          <w:rFonts w:ascii="Times New Roman" w:hAnsi="Times New Roman"/>
        </w:rPr>
        <w:t>mines), responses, burden hours and costs have decreased.</w:t>
      </w:r>
    </w:p>
    <w:p w:rsidRPr="000E4C3E" w:rsidR="00E86905" w:rsidP="001E5C0E" w:rsidRDefault="00E86905" w14:paraId="629BAC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0E4C3E" w:rsidR="00A73F39" w:rsidP="00A73F39" w:rsidRDefault="00A73F39" w14:paraId="7D870847" w14:textId="6ED149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i/>
          <w:u w:val="single"/>
        </w:rPr>
        <w:t>Respondents:</w:t>
      </w:r>
      <w:r w:rsidRPr="000E4C3E">
        <w:rPr>
          <w:rFonts w:ascii="Times New Roman" w:hAnsi="Times New Roman"/>
          <w:b/>
        </w:rPr>
        <w:t xml:space="preserve">  </w:t>
      </w:r>
      <w:r w:rsidRPr="000E4C3E">
        <w:rPr>
          <w:rFonts w:ascii="Times New Roman" w:hAnsi="Times New Roman"/>
        </w:rPr>
        <w:t xml:space="preserve">There </w:t>
      </w:r>
      <w:r w:rsidR="00E86905">
        <w:rPr>
          <w:rFonts w:ascii="Times New Roman" w:hAnsi="Times New Roman"/>
        </w:rPr>
        <w:t xml:space="preserve">is </w:t>
      </w:r>
      <w:r w:rsidRPr="000E4C3E" w:rsidR="00F016E3">
        <w:rPr>
          <w:rFonts w:ascii="Times New Roman" w:hAnsi="Times New Roman"/>
        </w:rPr>
        <w:t xml:space="preserve">a </w:t>
      </w:r>
      <w:r w:rsidRPr="000E4C3E" w:rsidR="00DB5D36">
        <w:rPr>
          <w:rFonts w:ascii="Times New Roman" w:hAnsi="Times New Roman"/>
        </w:rPr>
        <w:t>de</w:t>
      </w:r>
      <w:r w:rsidRPr="000E4C3E" w:rsidR="00F016E3">
        <w:rPr>
          <w:rFonts w:ascii="Times New Roman" w:hAnsi="Times New Roman"/>
        </w:rPr>
        <w:t>crease</w:t>
      </w:r>
      <w:r w:rsidRPr="000E4C3E" w:rsidR="00E02FCB">
        <w:rPr>
          <w:rFonts w:ascii="Times New Roman" w:hAnsi="Times New Roman"/>
        </w:rPr>
        <w:t xml:space="preserve"> </w:t>
      </w:r>
      <w:r w:rsidRPr="000E4C3E">
        <w:rPr>
          <w:rFonts w:ascii="Times New Roman" w:hAnsi="Times New Roman"/>
        </w:rPr>
        <w:t xml:space="preserve">in the number of </w:t>
      </w:r>
      <w:r w:rsidRPr="000E4C3E" w:rsidR="009C16A4">
        <w:rPr>
          <w:rFonts w:ascii="Times New Roman" w:hAnsi="Times New Roman"/>
        </w:rPr>
        <w:t>r</w:t>
      </w:r>
      <w:r w:rsidRPr="000E4C3E">
        <w:rPr>
          <w:rFonts w:ascii="Times New Roman" w:hAnsi="Times New Roman"/>
        </w:rPr>
        <w:t xml:space="preserve">espondents </w:t>
      </w:r>
      <w:r w:rsidRPr="000E4C3E" w:rsidR="00F016E3">
        <w:rPr>
          <w:rFonts w:ascii="Times New Roman" w:hAnsi="Times New Roman"/>
        </w:rPr>
        <w:t xml:space="preserve">from </w:t>
      </w:r>
      <w:r w:rsidRPr="000E4C3E" w:rsidR="00BE1E66">
        <w:rPr>
          <w:rFonts w:ascii="Times New Roman" w:hAnsi="Times New Roman"/>
        </w:rPr>
        <w:t xml:space="preserve">255 </w:t>
      </w:r>
      <w:r w:rsidRPr="000E4C3E" w:rsidR="00F016E3">
        <w:rPr>
          <w:rFonts w:ascii="Times New Roman" w:hAnsi="Times New Roman"/>
        </w:rPr>
        <w:t xml:space="preserve">to </w:t>
      </w:r>
      <w:r w:rsidRPr="000E4C3E" w:rsidR="00BE1E66">
        <w:rPr>
          <w:rFonts w:ascii="Times New Roman" w:hAnsi="Times New Roman"/>
        </w:rPr>
        <w:t>153</w:t>
      </w:r>
      <w:r w:rsidRPr="000E4C3E" w:rsidR="00EF4EED">
        <w:rPr>
          <w:rFonts w:ascii="Times New Roman" w:hAnsi="Times New Roman"/>
        </w:rPr>
        <w:t xml:space="preserve">. </w:t>
      </w:r>
    </w:p>
    <w:p w:rsidRPr="000E4C3E" w:rsidR="00CE02CF" w:rsidP="00A73F39" w:rsidRDefault="00150CF2" w14:paraId="40557E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w:t>
      </w:r>
    </w:p>
    <w:p w:rsidRPr="000E4C3E" w:rsidR="005A640B" w:rsidP="005A640B" w:rsidRDefault="00CE02CF" w14:paraId="2AD1DF71" w14:textId="622CF3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0E4C3E">
        <w:rPr>
          <w:rFonts w:ascii="Times New Roman" w:hAnsi="Times New Roman"/>
          <w:b/>
          <w:i/>
          <w:u w:val="single"/>
        </w:rPr>
        <w:t>Responses:</w:t>
      </w:r>
      <w:r w:rsidRPr="000E4C3E">
        <w:rPr>
          <w:rFonts w:ascii="Times New Roman" w:hAnsi="Times New Roman"/>
          <w:b/>
        </w:rPr>
        <w:t xml:space="preserve">  </w:t>
      </w:r>
      <w:r w:rsidRPr="000E4C3E" w:rsidR="00142600">
        <w:rPr>
          <w:rFonts w:ascii="Times New Roman" w:hAnsi="Times New Roman"/>
          <w:b/>
        </w:rPr>
        <w:t xml:space="preserve"> </w:t>
      </w:r>
      <w:r w:rsidRPr="00E86905" w:rsidR="00E86905">
        <w:rPr>
          <w:rFonts w:ascii="Times New Roman" w:hAnsi="Times New Roman"/>
        </w:rPr>
        <w:t>T</w:t>
      </w:r>
      <w:r w:rsidRPr="000E4C3E" w:rsidR="00A81E03">
        <w:rPr>
          <w:rFonts w:ascii="Times New Roman" w:hAnsi="Times New Roman"/>
        </w:rPr>
        <w:t xml:space="preserve">here </w:t>
      </w:r>
      <w:r w:rsidR="00E86905">
        <w:rPr>
          <w:rFonts w:ascii="Times New Roman" w:hAnsi="Times New Roman"/>
        </w:rPr>
        <w:t xml:space="preserve">is a </w:t>
      </w:r>
      <w:r w:rsidRPr="000E4C3E" w:rsidR="007D6DB6">
        <w:rPr>
          <w:rFonts w:ascii="Times New Roman" w:hAnsi="Times New Roman"/>
        </w:rPr>
        <w:t>de</w:t>
      </w:r>
      <w:r w:rsidRPr="000E4C3E" w:rsidR="00082A65">
        <w:rPr>
          <w:rFonts w:ascii="Times New Roman" w:hAnsi="Times New Roman"/>
        </w:rPr>
        <w:t>crease</w:t>
      </w:r>
      <w:r w:rsidRPr="000E4C3E" w:rsidR="00142600">
        <w:rPr>
          <w:rFonts w:ascii="Times New Roman" w:hAnsi="Times New Roman"/>
        </w:rPr>
        <w:t xml:space="preserve"> </w:t>
      </w:r>
      <w:r w:rsidR="005F60FC">
        <w:rPr>
          <w:rFonts w:ascii="Times New Roman" w:hAnsi="Times New Roman"/>
        </w:rPr>
        <w:t>in</w:t>
      </w:r>
      <w:r w:rsidRPr="000E4C3E" w:rsidR="008F4B41">
        <w:rPr>
          <w:rFonts w:ascii="Times New Roman" w:hAnsi="Times New Roman"/>
        </w:rPr>
        <w:t xml:space="preserve"> </w:t>
      </w:r>
      <w:r w:rsidRPr="000E4C3E" w:rsidR="00142600">
        <w:rPr>
          <w:rFonts w:ascii="Times New Roman" w:hAnsi="Times New Roman"/>
        </w:rPr>
        <w:t xml:space="preserve">responses from the previously approved </w:t>
      </w:r>
      <w:r w:rsidRPr="000E4C3E" w:rsidR="004B4333">
        <w:rPr>
          <w:rFonts w:ascii="Times New Roman" w:hAnsi="Times New Roman"/>
        </w:rPr>
        <w:t>1,164,908</w:t>
      </w:r>
      <w:r w:rsidRPr="000E4C3E" w:rsidR="0023000B">
        <w:rPr>
          <w:rFonts w:ascii="Times New Roman" w:hAnsi="Times New Roman"/>
        </w:rPr>
        <w:t xml:space="preserve"> </w:t>
      </w:r>
      <w:r w:rsidRPr="000E4C3E" w:rsidR="00142600">
        <w:rPr>
          <w:rFonts w:ascii="Times New Roman" w:hAnsi="Times New Roman"/>
        </w:rPr>
        <w:t>responses to the current total request of</w:t>
      </w:r>
      <w:r w:rsidRPr="000E4C3E" w:rsidR="00836BD8">
        <w:rPr>
          <w:rFonts w:ascii="Times New Roman" w:hAnsi="Times New Roman"/>
        </w:rPr>
        <w:t xml:space="preserve"> </w:t>
      </w:r>
      <w:r w:rsidR="0079166C">
        <w:rPr>
          <w:rFonts w:ascii="Times New Roman" w:hAnsi="Times New Roman"/>
        </w:rPr>
        <w:t>10,926</w:t>
      </w:r>
      <w:r w:rsidRPr="000E4C3E" w:rsidR="00A81E03">
        <w:rPr>
          <w:rFonts w:ascii="Times New Roman" w:hAnsi="Times New Roman"/>
        </w:rPr>
        <w:t>.</w:t>
      </w:r>
      <w:r w:rsidRPr="000E4C3E" w:rsidR="00142600">
        <w:rPr>
          <w:rFonts w:ascii="Times New Roman" w:hAnsi="Times New Roman"/>
        </w:rPr>
        <w:t> </w:t>
      </w:r>
    </w:p>
    <w:p w:rsidRPr="000E4C3E" w:rsidR="0023000B" w:rsidP="00A73F39" w:rsidRDefault="0023000B" w14:paraId="5075AB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81E03" w:rsidP="00A73F39" w:rsidRDefault="00A73F39" w14:paraId="4D3953C2" w14:textId="7E2E47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i/>
          <w:u w:val="single"/>
        </w:rPr>
        <w:t>Hours:</w:t>
      </w:r>
      <w:r w:rsidRPr="000E4C3E">
        <w:rPr>
          <w:rFonts w:ascii="Times New Roman" w:hAnsi="Times New Roman"/>
        </w:rPr>
        <w:t xml:space="preserve">  </w:t>
      </w:r>
      <w:r w:rsidR="00E86905">
        <w:rPr>
          <w:rFonts w:ascii="Times New Roman" w:hAnsi="Times New Roman"/>
        </w:rPr>
        <w:t>T</w:t>
      </w:r>
      <w:r w:rsidRPr="000E4C3E" w:rsidR="00A81E03">
        <w:rPr>
          <w:rFonts w:ascii="Times New Roman" w:hAnsi="Times New Roman"/>
        </w:rPr>
        <w:t xml:space="preserve">here is </w:t>
      </w:r>
      <w:r w:rsidRPr="000E4C3E" w:rsidR="00174678">
        <w:rPr>
          <w:rFonts w:ascii="Times New Roman" w:hAnsi="Times New Roman"/>
        </w:rPr>
        <w:t xml:space="preserve">a </w:t>
      </w:r>
      <w:r w:rsidRPr="000E4C3E" w:rsidR="007D6DB6">
        <w:rPr>
          <w:rFonts w:ascii="Times New Roman" w:hAnsi="Times New Roman"/>
        </w:rPr>
        <w:t>de</w:t>
      </w:r>
      <w:r w:rsidRPr="000E4C3E" w:rsidR="005712AF">
        <w:rPr>
          <w:rFonts w:ascii="Times New Roman" w:hAnsi="Times New Roman"/>
        </w:rPr>
        <w:t xml:space="preserve">crease </w:t>
      </w:r>
      <w:r w:rsidRPr="000E4C3E" w:rsidR="00EC08D7">
        <w:rPr>
          <w:rFonts w:ascii="Times New Roman" w:hAnsi="Times New Roman"/>
        </w:rPr>
        <w:t xml:space="preserve">from the previously approved </w:t>
      </w:r>
      <w:r w:rsidRPr="000E4C3E" w:rsidR="004B4333">
        <w:rPr>
          <w:rFonts w:ascii="Times New Roman" w:hAnsi="Times New Roman"/>
        </w:rPr>
        <w:t>142,550</w:t>
      </w:r>
      <w:r w:rsidRPr="000E4C3E" w:rsidR="0023000B">
        <w:rPr>
          <w:rFonts w:ascii="Times New Roman" w:hAnsi="Times New Roman"/>
        </w:rPr>
        <w:t xml:space="preserve"> </w:t>
      </w:r>
      <w:r w:rsidRPr="000E4C3E" w:rsidR="00EC08D7">
        <w:rPr>
          <w:rFonts w:ascii="Times New Roman" w:hAnsi="Times New Roman"/>
        </w:rPr>
        <w:t>hours</w:t>
      </w:r>
      <w:r w:rsidRPr="000E4C3E" w:rsidR="00082A65">
        <w:rPr>
          <w:rFonts w:ascii="Times New Roman" w:hAnsi="Times New Roman"/>
        </w:rPr>
        <w:t xml:space="preserve"> to the current total request of</w:t>
      </w:r>
      <w:r w:rsidR="006656DD">
        <w:rPr>
          <w:rFonts w:ascii="Times New Roman" w:hAnsi="Times New Roman"/>
        </w:rPr>
        <w:t xml:space="preserve"> </w:t>
      </w:r>
      <w:r w:rsidRPr="005F60FC" w:rsidR="005F60FC">
        <w:rPr>
          <w:rFonts w:ascii="Times New Roman" w:hAnsi="Times New Roman"/>
        </w:rPr>
        <w:t>115,</w:t>
      </w:r>
      <w:r w:rsidR="00A517A7">
        <w:rPr>
          <w:rFonts w:ascii="Times New Roman" w:hAnsi="Times New Roman"/>
        </w:rPr>
        <w:t>874</w:t>
      </w:r>
      <w:r w:rsidRPr="005F60FC" w:rsidR="005F60FC">
        <w:rPr>
          <w:rFonts w:ascii="Times New Roman" w:hAnsi="Times New Roman"/>
        </w:rPr>
        <w:t xml:space="preserve"> </w:t>
      </w:r>
      <w:r w:rsidR="006656DD">
        <w:rPr>
          <w:rFonts w:ascii="Times New Roman" w:hAnsi="Times New Roman"/>
        </w:rPr>
        <w:t>hours</w:t>
      </w:r>
      <w:r w:rsidRPr="000E4C3E" w:rsidR="00EC08D7">
        <w:rPr>
          <w:rFonts w:ascii="Times New Roman" w:hAnsi="Times New Roman"/>
        </w:rPr>
        <w:t>. </w:t>
      </w:r>
    </w:p>
    <w:p w:rsidRPr="000E4C3E" w:rsidR="005632D2" w:rsidP="004C62BA" w:rsidRDefault="004C62BA" w14:paraId="12040EDA" w14:textId="01165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b/>
          <w:bCs/>
          <w:i/>
          <w:iCs/>
          <w:u w:val="single"/>
        </w:rPr>
        <w:lastRenderedPageBreak/>
        <w:t>Costs:</w:t>
      </w:r>
      <w:r w:rsidRPr="000E4C3E">
        <w:rPr>
          <w:rFonts w:ascii="Times New Roman" w:hAnsi="Times New Roman"/>
        </w:rPr>
        <w:t xml:space="preserve"> </w:t>
      </w:r>
      <w:r w:rsidRPr="000E4C3E" w:rsidR="0042372D">
        <w:rPr>
          <w:rFonts w:ascii="Times New Roman" w:hAnsi="Times New Roman"/>
        </w:rPr>
        <w:t xml:space="preserve"> </w:t>
      </w:r>
      <w:r w:rsidR="00E86905">
        <w:rPr>
          <w:rFonts w:ascii="Times New Roman" w:hAnsi="Times New Roman"/>
        </w:rPr>
        <w:t xml:space="preserve">There is a </w:t>
      </w:r>
      <w:r w:rsidRPr="000E4C3E" w:rsidR="005712AF">
        <w:rPr>
          <w:rFonts w:ascii="Times New Roman" w:hAnsi="Times New Roman"/>
        </w:rPr>
        <w:t xml:space="preserve">decrease in </w:t>
      </w:r>
      <w:r w:rsidRPr="000E4C3E" w:rsidR="008179BB">
        <w:rPr>
          <w:rFonts w:ascii="Times New Roman" w:hAnsi="Times New Roman"/>
        </w:rPr>
        <w:t xml:space="preserve">estimated costs from the previously approved </w:t>
      </w:r>
      <w:r w:rsidRPr="000E4C3E" w:rsidR="00813866">
        <w:rPr>
          <w:rFonts w:ascii="Times New Roman" w:hAnsi="Times New Roman"/>
        </w:rPr>
        <w:t>$</w:t>
      </w:r>
      <w:r w:rsidR="006656DD">
        <w:rPr>
          <w:rFonts w:ascii="Times New Roman" w:hAnsi="Times New Roman"/>
        </w:rPr>
        <w:t>91,870</w:t>
      </w:r>
      <w:r w:rsidRPr="000E4C3E" w:rsidR="00DF7609">
        <w:rPr>
          <w:rFonts w:ascii="Times New Roman" w:hAnsi="Times New Roman"/>
        </w:rPr>
        <w:t xml:space="preserve"> </w:t>
      </w:r>
      <w:r w:rsidRPr="000E4C3E" w:rsidR="008179BB">
        <w:rPr>
          <w:rFonts w:ascii="Times New Roman" w:hAnsi="Times New Roman"/>
        </w:rPr>
        <w:t>to the current total estimate of $</w:t>
      </w:r>
      <w:r w:rsidR="006656DD">
        <w:rPr>
          <w:rFonts w:ascii="Times New Roman" w:hAnsi="Times New Roman"/>
        </w:rPr>
        <w:t>26,004</w:t>
      </w:r>
      <w:r w:rsidRPr="000E4C3E" w:rsidR="00EF4EED">
        <w:rPr>
          <w:rFonts w:ascii="Times New Roman" w:hAnsi="Times New Roman"/>
        </w:rPr>
        <w:t xml:space="preserve">. </w:t>
      </w:r>
    </w:p>
    <w:p w:rsidRPr="000E4C3E" w:rsidR="00E4497D" w:rsidP="00E4497D" w:rsidRDefault="00E4497D" w14:paraId="40BA8A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E4C3E">
        <w:rPr>
          <w:rFonts w:ascii="Times New Roman" w:hAnsi="Times New Roman"/>
        </w:rPr>
        <w:t xml:space="preserve">    </w:t>
      </w:r>
    </w:p>
    <w:p w:rsidRPr="000E4C3E" w:rsidR="00E4497D" w:rsidP="00DB301D" w:rsidRDefault="00E4497D" w14:paraId="4F5976C8" w14:textId="19C68CCE">
      <w:pPr>
        <w:rPr>
          <w:rFonts w:ascii="Times New Roman" w:hAnsi="Times New Roman"/>
          <w:b/>
          <w:bCs/>
        </w:rPr>
      </w:pPr>
      <w:r w:rsidRPr="000E4C3E">
        <w:rPr>
          <w:rFonts w:ascii="Times New Roman" w:hAnsi="Times New Roman"/>
          <w:b/>
          <w:bCs/>
        </w:rPr>
        <w:t>16</w:t>
      </w:r>
      <w:r w:rsidRPr="000E4C3E" w:rsidR="00EF4EED">
        <w:rPr>
          <w:rFonts w:ascii="Times New Roman" w:hAnsi="Times New Roman"/>
          <w:b/>
          <w:bCs/>
        </w:rPr>
        <w:t xml:space="preserve">. </w:t>
      </w:r>
      <w:r w:rsidRPr="000E4C3E">
        <w:rPr>
          <w:rFonts w:ascii="Times New Roman" w:hAnsi="Times New Roman"/>
          <w:b/>
          <w:bCs/>
        </w:rPr>
        <w:t>For collections of information whose results will be published, outline plans for tabulation, and publication</w:t>
      </w:r>
      <w:r w:rsidRPr="000E4C3E" w:rsidR="00EF4EED">
        <w:rPr>
          <w:rFonts w:ascii="Times New Roman" w:hAnsi="Times New Roman"/>
          <w:b/>
          <w:bCs/>
        </w:rPr>
        <w:t xml:space="preserve">. </w:t>
      </w:r>
      <w:r w:rsidRPr="000E4C3E">
        <w:rPr>
          <w:rFonts w:ascii="Times New Roman" w:hAnsi="Times New Roman"/>
          <w:b/>
          <w:bCs/>
        </w:rPr>
        <w:t>Address any complex analytical techniques that will be used</w:t>
      </w:r>
      <w:r w:rsidRPr="000E4C3E" w:rsidR="00EF4EED">
        <w:rPr>
          <w:rFonts w:ascii="Times New Roman" w:hAnsi="Times New Roman"/>
          <w:b/>
          <w:bCs/>
        </w:rPr>
        <w:t xml:space="preserve">. </w:t>
      </w:r>
      <w:r w:rsidRPr="000E4C3E">
        <w:rPr>
          <w:rFonts w:ascii="Times New Roman" w:hAnsi="Times New Roman"/>
          <w:b/>
          <w:bCs/>
        </w:rPr>
        <w:t>Provide the time schedule for the entire project, including beginning and ending dates of the collection of information, completion of report, publication dates, and other actions.</w:t>
      </w:r>
    </w:p>
    <w:p w:rsidRPr="000E4C3E" w:rsidR="00DB5D36" w:rsidP="00E4497D" w:rsidRDefault="00DB5D36" w14:paraId="362EAE53" w14:textId="77777777">
      <w:pPr>
        <w:outlineLvl w:val="0"/>
        <w:rPr>
          <w:rFonts w:ascii="Times New Roman" w:hAnsi="Times New Roman"/>
        </w:rPr>
      </w:pPr>
    </w:p>
    <w:p w:rsidRPr="000E4C3E" w:rsidR="00E4497D" w:rsidP="00E4497D" w:rsidRDefault="00E4497D" w14:paraId="37E26D8F" w14:textId="77777777">
      <w:pPr>
        <w:outlineLvl w:val="0"/>
        <w:rPr>
          <w:rFonts w:ascii="Times New Roman" w:hAnsi="Times New Roman"/>
        </w:rPr>
      </w:pPr>
      <w:r w:rsidRPr="000E4C3E">
        <w:rPr>
          <w:rFonts w:ascii="Times New Roman" w:hAnsi="Times New Roman"/>
        </w:rPr>
        <w:t>MSHA does not intend to publish the results of this information collection.</w:t>
      </w:r>
    </w:p>
    <w:p w:rsidRPr="000E4C3E" w:rsidR="00E4497D" w:rsidP="00E4497D" w:rsidRDefault="00E4497D" w14:paraId="0491E4C3" w14:textId="77777777">
      <w:pPr>
        <w:rPr>
          <w:rFonts w:ascii="Times New Roman" w:hAnsi="Times New Roman"/>
        </w:rPr>
      </w:pPr>
    </w:p>
    <w:p w:rsidRPr="000E4C3E" w:rsidR="00E4497D" w:rsidP="00E4497D" w:rsidRDefault="00E4497D" w14:paraId="6C01D033" w14:textId="7114677E">
      <w:pPr>
        <w:rPr>
          <w:rFonts w:ascii="Times New Roman" w:hAnsi="Times New Roman"/>
          <w:b/>
          <w:bCs/>
        </w:rPr>
      </w:pPr>
      <w:r w:rsidRPr="000E4C3E">
        <w:rPr>
          <w:rFonts w:ascii="Times New Roman" w:hAnsi="Times New Roman"/>
          <w:b/>
          <w:bCs/>
        </w:rPr>
        <w:t>17</w:t>
      </w:r>
      <w:r w:rsidRPr="000E4C3E" w:rsidR="00EF4EED">
        <w:rPr>
          <w:rFonts w:ascii="Times New Roman" w:hAnsi="Times New Roman"/>
          <w:b/>
          <w:bCs/>
        </w:rPr>
        <w:t xml:space="preserve">. </w:t>
      </w:r>
      <w:r w:rsidRPr="000E4C3E">
        <w:rPr>
          <w:rFonts w:ascii="Times New Roman" w:hAnsi="Times New Roman"/>
          <w:b/>
          <w:bCs/>
        </w:rPr>
        <w:t>If seeking approval to not display the expiration date for OMB approval of the information collection, explain the reasons that display would be inappropriate.</w:t>
      </w:r>
    </w:p>
    <w:p w:rsidRPr="000E4C3E" w:rsidR="00E4497D" w:rsidP="00E4497D" w:rsidRDefault="00E4497D" w14:paraId="1C9D19AF" w14:textId="77777777">
      <w:pPr>
        <w:rPr>
          <w:rFonts w:ascii="Times New Roman" w:hAnsi="Times New Roman"/>
        </w:rPr>
      </w:pPr>
    </w:p>
    <w:p w:rsidRPr="000E4C3E" w:rsidR="00E4497D" w:rsidP="00E4497D" w:rsidRDefault="00836BD8" w14:paraId="51EF0A71" w14:textId="77777777">
      <w:pPr>
        <w:tabs>
          <w:tab w:val="left" w:pos="-1080"/>
          <w:tab w:val="left" w:pos="-720"/>
          <w:tab w:val="left" w:pos="0"/>
          <w:tab w:val="left" w:pos="360"/>
          <w:tab w:val="left" w:pos="720"/>
          <w:tab w:val="left" w:pos="1260"/>
        </w:tabs>
        <w:rPr>
          <w:rFonts w:ascii="Times New Roman" w:hAnsi="Times New Roman"/>
        </w:rPr>
      </w:pPr>
      <w:r w:rsidRPr="000E4C3E">
        <w:rPr>
          <w:rFonts w:ascii="Times New Roman" w:hAnsi="Times New Roman"/>
        </w:rPr>
        <w:t>T</w:t>
      </w:r>
      <w:r w:rsidRPr="000E4C3E" w:rsidR="00E4497D">
        <w:rPr>
          <w:rFonts w:ascii="Times New Roman" w:hAnsi="Times New Roman"/>
        </w:rPr>
        <w:t>here are no forms associated with this information collection.</w:t>
      </w:r>
    </w:p>
    <w:p w:rsidRPr="000E4C3E" w:rsidR="00E4497D" w:rsidP="00E4497D" w:rsidRDefault="00E4497D" w14:paraId="5A706FE9" w14:textId="77777777">
      <w:pPr>
        <w:pBdr>
          <w:top w:val="single" w:color="FFFFFF" w:sz="6" w:space="0"/>
          <w:left w:val="single" w:color="FFFFFF" w:sz="6" w:space="0"/>
          <w:bottom w:val="single" w:color="FFFFFF" w:sz="6" w:space="0"/>
          <w:right w:val="single" w:color="FFFFFF" w:sz="6" w:space="0"/>
        </w:pBdr>
        <w:shd w:val="solid" w:color="FFFFFF" w:fill="FFFFFF"/>
        <w:rPr>
          <w:rFonts w:ascii="Times New Roman" w:hAnsi="Times New Roman"/>
        </w:rPr>
      </w:pPr>
    </w:p>
    <w:p w:rsidRPr="000E4C3E" w:rsidR="00E4497D" w:rsidP="00E4497D" w:rsidRDefault="00E4497D" w14:paraId="268215D6" w14:textId="36D33081">
      <w:pPr>
        <w:rPr>
          <w:rFonts w:ascii="Times New Roman" w:hAnsi="Times New Roman"/>
          <w:b/>
          <w:bCs/>
        </w:rPr>
      </w:pPr>
      <w:r w:rsidRPr="000E4C3E">
        <w:rPr>
          <w:rFonts w:ascii="Times New Roman" w:hAnsi="Times New Roman"/>
          <w:b/>
          <w:bCs/>
        </w:rPr>
        <w:t>18</w:t>
      </w:r>
      <w:r w:rsidRPr="000E4C3E" w:rsidR="00EF4EED">
        <w:rPr>
          <w:rFonts w:ascii="Times New Roman" w:hAnsi="Times New Roman"/>
          <w:b/>
          <w:bCs/>
        </w:rPr>
        <w:t xml:space="preserve">. </w:t>
      </w:r>
      <w:r w:rsidRPr="000E4C3E">
        <w:rPr>
          <w:rFonts w:ascii="Times New Roman" w:hAnsi="Times New Roman"/>
          <w:b/>
          <w:bCs/>
        </w:rPr>
        <w:t xml:space="preserve">Explain each exception to the </w:t>
      </w:r>
      <w:r w:rsidRPr="000E4C3E" w:rsidR="00D510CB">
        <w:rPr>
          <w:rFonts w:ascii="Times New Roman" w:hAnsi="Times New Roman"/>
          <w:b/>
          <w:bCs/>
        </w:rPr>
        <w:t xml:space="preserve">topics of the </w:t>
      </w:r>
      <w:r w:rsidRPr="000E4C3E">
        <w:rPr>
          <w:rFonts w:ascii="Times New Roman" w:hAnsi="Times New Roman"/>
          <w:b/>
          <w:bCs/>
        </w:rPr>
        <w:t>certification statement identified in, "Certification for Paperwork Reduction Act Submission</w:t>
      </w:r>
      <w:r w:rsidRPr="000E4C3E" w:rsidR="00D510CB">
        <w:rPr>
          <w:rFonts w:ascii="Times New Roman" w:hAnsi="Times New Roman"/>
          <w:b/>
          <w:bCs/>
        </w:rPr>
        <w:t>s.</w:t>
      </w:r>
      <w:r w:rsidRPr="000E4C3E">
        <w:rPr>
          <w:rFonts w:ascii="Times New Roman" w:hAnsi="Times New Roman"/>
          <w:b/>
          <w:bCs/>
        </w:rPr>
        <w:t>"</w:t>
      </w:r>
    </w:p>
    <w:p w:rsidRPr="000E4C3E" w:rsidR="00E4497D" w:rsidP="00E4497D" w:rsidRDefault="00E4497D" w14:paraId="678C8490" w14:textId="77777777">
      <w:pPr>
        <w:rPr>
          <w:rFonts w:ascii="Times New Roman" w:hAnsi="Times New Roman"/>
        </w:rPr>
      </w:pPr>
    </w:p>
    <w:p w:rsidRPr="000E4C3E" w:rsidR="00E4497D" w:rsidP="00E4497D" w:rsidRDefault="00E4497D" w14:paraId="14C66FA4" w14:textId="77777777">
      <w:pPr>
        <w:pStyle w:val="BodyTextIndent"/>
        <w:ind w:left="0"/>
        <w:outlineLvl w:val="0"/>
        <w:rPr>
          <w:rFonts w:ascii="Times New Roman" w:hAnsi="Times New Roman"/>
          <w:sz w:val="24"/>
          <w:szCs w:val="24"/>
          <w:u w:val="none"/>
        </w:rPr>
      </w:pPr>
      <w:r w:rsidRPr="000E4C3E">
        <w:rPr>
          <w:rFonts w:ascii="Times New Roman" w:hAnsi="Times New Roman"/>
          <w:sz w:val="24"/>
          <w:szCs w:val="24"/>
          <w:u w:val="none"/>
        </w:rPr>
        <w:t>There are no certification exceptions identified with this information collection.</w:t>
      </w:r>
    </w:p>
    <w:p w:rsidRPr="000E4C3E" w:rsidR="00E4497D" w:rsidP="00E4497D" w:rsidRDefault="00E4497D" w14:paraId="1BB5AC90" w14:textId="77777777">
      <w:pPr>
        <w:tabs>
          <w:tab w:val="left" w:pos="-1440"/>
        </w:tabs>
        <w:ind w:left="720" w:hanging="720"/>
        <w:rPr>
          <w:rFonts w:ascii="Times New Roman" w:hAnsi="Times New Roman"/>
          <w:b/>
          <w:bCs/>
        </w:rPr>
      </w:pPr>
    </w:p>
    <w:p w:rsidRPr="000E4C3E" w:rsidR="00E4497D" w:rsidP="00E4497D" w:rsidRDefault="00E4497D" w14:paraId="23A9DCD1" w14:textId="01944096">
      <w:pPr>
        <w:tabs>
          <w:tab w:val="left" w:pos="-1440"/>
        </w:tabs>
        <w:ind w:left="720" w:hanging="720"/>
        <w:rPr>
          <w:rFonts w:ascii="Times New Roman" w:hAnsi="Times New Roman"/>
          <w:b/>
          <w:bCs/>
        </w:rPr>
      </w:pPr>
      <w:r w:rsidRPr="000E4C3E">
        <w:rPr>
          <w:rFonts w:ascii="Times New Roman" w:hAnsi="Times New Roman"/>
          <w:b/>
          <w:bCs/>
        </w:rPr>
        <w:t>B</w:t>
      </w:r>
      <w:r w:rsidRPr="000E4C3E" w:rsidR="00EF4EED">
        <w:rPr>
          <w:rFonts w:ascii="Times New Roman" w:hAnsi="Times New Roman"/>
          <w:b/>
          <w:bCs/>
        </w:rPr>
        <w:t xml:space="preserve">. </w:t>
      </w:r>
      <w:r w:rsidRPr="000E4C3E" w:rsidR="00B04B92">
        <w:rPr>
          <w:rFonts w:ascii="Times New Roman" w:hAnsi="Times New Roman"/>
          <w:b/>
          <w:bCs/>
        </w:rPr>
        <w:t xml:space="preserve"> </w:t>
      </w:r>
      <w:r w:rsidRPr="000E4C3E">
        <w:rPr>
          <w:rFonts w:ascii="Times New Roman" w:hAnsi="Times New Roman"/>
          <w:b/>
          <w:bCs/>
        </w:rPr>
        <w:t>Collection of Information Employ</w:t>
      </w:r>
      <w:r w:rsidRPr="000E4C3E" w:rsidR="00D510CB">
        <w:rPr>
          <w:rFonts w:ascii="Times New Roman" w:hAnsi="Times New Roman"/>
          <w:b/>
          <w:bCs/>
        </w:rPr>
        <w:t>ing</w:t>
      </w:r>
      <w:r w:rsidRPr="000E4C3E">
        <w:rPr>
          <w:rFonts w:ascii="Times New Roman" w:hAnsi="Times New Roman"/>
          <w:b/>
          <w:bCs/>
        </w:rPr>
        <w:t xml:space="preserve"> Statistical Methods</w:t>
      </w:r>
    </w:p>
    <w:p w:rsidRPr="000E4C3E" w:rsidR="00E4497D" w:rsidP="00E4497D" w:rsidRDefault="00E4497D" w14:paraId="468902DC" w14:textId="77777777">
      <w:pPr>
        <w:rPr>
          <w:rFonts w:ascii="Times New Roman" w:hAnsi="Times New Roman"/>
        </w:rPr>
      </w:pPr>
    </w:p>
    <w:p w:rsidR="00EF4EED" w:rsidP="00E4497D" w:rsidRDefault="00E4497D" w14:paraId="0A226E49" w14:textId="1F9B5CCA">
      <w:pPr>
        <w:outlineLvl w:val="0"/>
        <w:rPr>
          <w:rFonts w:ascii="Arial" w:hAnsi="Arial" w:cs="Arial"/>
        </w:rPr>
      </w:pPr>
      <w:r w:rsidRPr="000E4C3E">
        <w:rPr>
          <w:rFonts w:ascii="Times New Roman" w:hAnsi="Times New Roman"/>
        </w:rPr>
        <w:t>This collection of information does not employ statistical methods</w:t>
      </w:r>
      <w:r w:rsidRPr="000E4C3E" w:rsidR="00EF4EED">
        <w:rPr>
          <w:rFonts w:ascii="Times New Roman" w:hAnsi="Times New Roman"/>
        </w:rPr>
        <w:t>.</w:t>
      </w:r>
    </w:p>
    <w:p w:rsidR="00EF4EED" w:rsidP="00E4497D" w:rsidRDefault="00EF4EED" w14:paraId="3B925EEE" w14:textId="3120C584">
      <w:pPr>
        <w:outlineLvl w:val="0"/>
        <w:rPr>
          <w:rFonts w:ascii="Arial" w:hAnsi="Arial" w:cs="Arial"/>
        </w:rPr>
      </w:pPr>
    </w:p>
    <w:p w:rsidRPr="00847B45" w:rsidR="00847B45" w:rsidP="000E4C3E" w:rsidRDefault="00847B45" w14:paraId="6572D76E" w14:textId="77777777">
      <w:pPr>
        <w:keepNext/>
        <w:widowControl/>
        <w:autoSpaceDE/>
        <w:autoSpaceDN/>
        <w:adjustRightInd/>
        <w:spacing w:before="360" w:after="120"/>
        <w:jc w:val="center"/>
        <w:rPr>
          <w:rFonts w:ascii="Arial" w:hAnsi="Arial" w:cs="Arial"/>
        </w:rPr>
      </w:pPr>
    </w:p>
    <w:sectPr w:rsidRPr="00847B45" w:rsidR="00847B45" w:rsidSect="00C663E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A17F" w14:textId="77777777" w:rsidR="00993564" w:rsidRDefault="00993564">
      <w:r>
        <w:separator/>
      </w:r>
    </w:p>
  </w:endnote>
  <w:endnote w:type="continuationSeparator" w:id="0">
    <w:p w14:paraId="7AE7F670" w14:textId="77777777" w:rsidR="00993564" w:rsidRDefault="0099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E0002E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C110" w14:textId="12857910" w:rsidR="00993564" w:rsidRDefault="00993564">
    <w:pPr>
      <w:framePr w:w="9361" w:wrap="notBeside" w:vAnchor="text" w:hAnchor="text" w:x="1" w:y="1"/>
      <w:jc w:val="center"/>
      <w:rPr>
        <w:rFonts w:ascii="Mangal" w:cs="Mangal"/>
      </w:rPr>
    </w:pPr>
    <w:r>
      <w:rPr>
        <w:rFonts w:ascii="Mangal" w:cs="Mangal"/>
      </w:rPr>
      <w:fldChar w:fldCharType="begin"/>
    </w:r>
    <w:r>
      <w:rPr>
        <w:rFonts w:ascii="Mangal" w:cs="Mangal"/>
      </w:rPr>
      <w:instrText xml:space="preserve">PAGE </w:instrText>
    </w:r>
    <w:r>
      <w:rPr>
        <w:rFonts w:ascii="Mangal" w:cs="Mangal"/>
      </w:rPr>
      <w:fldChar w:fldCharType="separate"/>
    </w:r>
    <w:r w:rsidR="00127E85">
      <w:rPr>
        <w:rFonts w:ascii="Mangal" w:cs="Mangal"/>
        <w:noProof/>
      </w:rPr>
      <w:t>20</w:t>
    </w:r>
    <w:r>
      <w:rPr>
        <w:rFonts w:ascii="Mangal" w:cs="Mangal"/>
      </w:rPr>
      <w:fldChar w:fldCharType="end"/>
    </w:r>
  </w:p>
  <w:p w14:paraId="36B17CB9" w14:textId="77777777" w:rsidR="00993564" w:rsidRDefault="009935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BE7B4" w14:textId="77777777" w:rsidR="00993564" w:rsidRDefault="00993564">
      <w:r>
        <w:separator/>
      </w:r>
    </w:p>
  </w:footnote>
  <w:footnote w:type="continuationSeparator" w:id="0">
    <w:p w14:paraId="468ACC30" w14:textId="77777777" w:rsidR="00993564" w:rsidRDefault="00993564">
      <w:r>
        <w:continuationSeparator/>
      </w:r>
    </w:p>
  </w:footnote>
  <w:footnote w:id="1">
    <w:p w14:paraId="42C08B43" w14:textId="432B8C47" w:rsidR="00993564" w:rsidRPr="000E4C3E" w:rsidRDefault="00993564" w:rsidP="00353DA5">
      <w:pPr>
        <w:pStyle w:val="FootnoteText"/>
      </w:pPr>
      <w:r w:rsidRPr="007F0CAF">
        <w:rPr>
          <w:rStyle w:val="FootnoteReference"/>
        </w:rPr>
        <w:footnoteRef/>
      </w:r>
      <w:r w:rsidRPr="00A87B96">
        <w:rPr>
          <w:vertAlign w:val="superscript"/>
        </w:rPr>
        <w:t xml:space="preserve"> </w:t>
      </w:r>
      <w:r w:rsidRPr="000E4C3E">
        <w:t xml:space="preserve">Options for obtaining </w:t>
      </w:r>
      <w:r>
        <w:t>OEWS</w:t>
      </w:r>
      <w:r w:rsidRPr="000E4C3E">
        <w:t xml:space="preserve"> data are available at item “E3. How to get </w:t>
      </w:r>
      <w:r>
        <w:t>OEWS</w:t>
      </w:r>
      <w:r w:rsidRPr="000E4C3E">
        <w:t xml:space="preserve"> data. What are the different ways to obtain </w:t>
      </w:r>
      <w:r>
        <w:t>OEWS</w:t>
      </w:r>
      <w:r w:rsidRPr="000E4C3E">
        <w:t xml:space="preserve"> estimates from this website?” at </w:t>
      </w:r>
      <w:hyperlink r:id="rId1" w:history="1">
        <w:r w:rsidRPr="000E4C3E">
          <w:rPr>
            <w:rStyle w:val="Hyperlink"/>
          </w:rPr>
          <w:t>https://www.bls.gov/oes/oes_ques.htm</w:t>
        </w:r>
      </w:hyperlink>
      <w:r w:rsidRPr="000E4C3E">
        <w:t xml:space="preserve">. The benefit-scaler comes from BLS Employer Costs for Employee Compensation access by menu </w:t>
      </w:r>
      <w:hyperlink r:id="rId2" w:history="1">
        <w:r w:rsidRPr="000E4C3E">
          <w:rPr>
            <w:rStyle w:val="Hyperlink"/>
          </w:rPr>
          <w:t>https://data.bls.gov/cgi-bin/srgate</w:t>
        </w:r>
      </w:hyperlink>
      <w:r w:rsidRPr="000E4C3E">
        <w:t>. The data series CMU2030000405000P, Private Industry Total benefits for Construction, extraction, farming, fishing, and forestry occupations, is divided by 100 to convert to a decimal value. MSHA used the latest 4-quarter moving average 2019Qtr4-2020Qtr3 to determine that 33.1 percent of total loaded wages are benefits. MSHA computes the scaling factor with a number of detailed calculations but it may be approximated with the formula and values 1 + (benefit percentage</w:t>
      </w:r>
      <w:proofErr w:type="gramStart"/>
      <w:r w:rsidRPr="000E4C3E">
        <w:t>/(</w:t>
      </w:r>
      <w:proofErr w:type="gramEnd"/>
      <w:r w:rsidRPr="000E4C3E">
        <w:t xml:space="preserve">1-benefit percentage)) = 1+(.331/(1-.331)) =1.50. Wage inflation is the change in Series ID: CIS2020000405000I; </w:t>
      </w:r>
      <w:proofErr w:type="gramStart"/>
      <w:r w:rsidRPr="000E4C3E">
        <w:t>Seasonally</w:t>
      </w:r>
      <w:proofErr w:type="gramEnd"/>
      <w:r w:rsidRPr="000E4C3E">
        <w:t xml:space="preserve"> adjusted; Series Title:  Wages and salaries for Private industry workers in Construction, extraction, farming, fishing, and forestry occupations, Index. ((</w:t>
      </w:r>
      <w:hyperlink r:id="rId3" w:history="1">
        <w:r w:rsidRPr="000E4C3E">
          <w:rPr>
            <w:rStyle w:val="Hyperlink"/>
          </w:rPr>
          <w:t>https://data.bls.gov/cgi-bin/srgate</w:t>
        </w:r>
      </w:hyperlink>
      <w:r w:rsidRPr="000E4C3E">
        <w:t xml:space="preserve">); </w:t>
      </w:r>
      <w:proofErr w:type="spellStart"/>
      <w:r w:rsidRPr="000E4C3E">
        <w:t>Qtr</w:t>
      </w:r>
      <w:proofErr w:type="spellEnd"/>
      <w:r w:rsidRPr="000E4C3E">
        <w:t xml:space="preserve"> </w:t>
      </w:r>
      <w:r>
        <w:t>3</w:t>
      </w:r>
      <w:r w:rsidRPr="000E4C3E">
        <w:t xml:space="preserve"> 2020/</w:t>
      </w:r>
      <w:proofErr w:type="spellStart"/>
      <w:r w:rsidRPr="000E4C3E">
        <w:t>Qtr</w:t>
      </w:r>
      <w:proofErr w:type="spellEnd"/>
      <w:r w:rsidRPr="000E4C3E">
        <w:t xml:space="preserve"> 2 2019; 140.0/135.9=1.030)</w:t>
      </w:r>
    </w:p>
    <w:p w14:paraId="6FAB5A43" w14:textId="77777777" w:rsidR="00993564" w:rsidRPr="00133F92" w:rsidRDefault="00993564" w:rsidP="00353DA5">
      <w:pPr>
        <w:pStyle w:val="FootnoteText"/>
      </w:pPr>
    </w:p>
  </w:footnote>
  <w:footnote w:id="2">
    <w:p w14:paraId="4CA295B2" w14:textId="3B708092" w:rsidR="00993564" w:rsidRPr="00E56EF8" w:rsidRDefault="00993564">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sidRPr="000E4C3E">
        <w:t xml:space="preserve">The miner wage is the </w:t>
      </w:r>
      <w:r w:rsidRPr="00A87B96">
        <w:t>employment</w:t>
      </w:r>
      <w:r>
        <w:t xml:space="preserve"> </w:t>
      </w:r>
      <w:r w:rsidRPr="00A87B96">
        <w:t>weighted</w:t>
      </w:r>
      <w:r w:rsidRPr="000E4C3E">
        <w:t xml:space="preserve"> average for</w:t>
      </w:r>
      <w:r>
        <w:t xml:space="preserve"> </w:t>
      </w:r>
      <w:r w:rsidRPr="000E4C3E">
        <w:t>7 separate Standard Occupational Classification Codes (SOC) for the general categories 47, 49, and 5</w:t>
      </w:r>
      <w:r>
        <w:t>3</w:t>
      </w:r>
      <w:r w:rsidRPr="000E4C3E">
        <w:t xml:space="preserve"> from the BLS May 2019 </w:t>
      </w:r>
      <w:r>
        <w:t>OEWS</w:t>
      </w:r>
      <w:r w:rsidRPr="000E4C3E">
        <w:t xml:space="preserve"> data for NAICS 212100, coal mining.  </w:t>
      </w:r>
      <w:r>
        <w:t>Employment w</w:t>
      </w:r>
      <w:r w:rsidRPr="000E4C3E">
        <w:t xml:space="preserve">eighted average rate $41.84 = $27.08 x </w:t>
      </w:r>
      <w:r>
        <w:t>1.50</w:t>
      </w:r>
      <w:r w:rsidRPr="000E4C3E">
        <w:t xml:space="preserve"> benefit</w:t>
      </w:r>
      <w:r>
        <w:t>-</w:t>
      </w:r>
      <w:r w:rsidRPr="000E4C3E">
        <w:t xml:space="preserve">adjustment x </w:t>
      </w:r>
      <w:r>
        <w:t xml:space="preserve">1.03 </w:t>
      </w:r>
      <w:r w:rsidRPr="00A87B96">
        <w:t>inflation</w:t>
      </w:r>
      <w:r>
        <w:t>-</w:t>
      </w:r>
      <w:r w:rsidRPr="000E4C3E">
        <w:t>adjustment.</w:t>
      </w:r>
    </w:p>
  </w:footnote>
  <w:footnote w:id="3">
    <w:p w14:paraId="14559EF7" w14:textId="66672CF7" w:rsidR="00993564" w:rsidRPr="00E56EF8" w:rsidRDefault="00993564">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sidRPr="000E4C3E">
        <w:t>A wide range of certified occupational specialties can do the examinations.  For these examinations, the wage is the employment weighted average of the rates for supervisor, miner (90</w:t>
      </w:r>
      <w:r w:rsidRPr="000E4C3E">
        <w:rPr>
          <w:vertAlign w:val="superscript"/>
        </w:rPr>
        <w:t>th</w:t>
      </w:r>
      <w:r w:rsidRPr="000E4C3E">
        <w:t xml:space="preserve"> percentile), and electrician (90</w:t>
      </w:r>
      <w:r w:rsidRPr="000E4C3E">
        <w:rPr>
          <w:vertAlign w:val="superscript"/>
        </w:rPr>
        <w:t>th</w:t>
      </w:r>
      <w:r w:rsidRPr="000E4C3E">
        <w:t xml:space="preserve"> percentile) used elsewhere in this document and developed from the BLS May 2019 </w:t>
      </w:r>
      <w:r>
        <w:t>OEWS</w:t>
      </w:r>
      <w:r w:rsidRPr="000E4C3E">
        <w:t xml:space="preserve"> data for NAICS 212100, coal mining.  </w:t>
      </w:r>
      <w:r>
        <w:t>Employment weighted average</w:t>
      </w:r>
      <w:r w:rsidRPr="000E4C3E">
        <w:t xml:space="preserve"> rate $56.90=$36.83 x </w:t>
      </w:r>
      <w:r>
        <w:t xml:space="preserve">1.50 </w:t>
      </w:r>
      <w:r w:rsidRPr="000E4C3E">
        <w:t xml:space="preserve">benefit-adjustment x </w:t>
      </w:r>
      <w:r>
        <w:t>1.30</w:t>
      </w:r>
      <w:r w:rsidRPr="000E4C3E">
        <w:t xml:space="preserve"> inflation-adjustment.</w:t>
      </w:r>
    </w:p>
  </w:footnote>
  <w:footnote w:id="4">
    <w:p w14:paraId="33C02048" w14:textId="30724D86" w:rsidR="00993564" w:rsidRPr="00E56EF8" w:rsidRDefault="00993564">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Pr>
          <w:rFonts w:ascii="Arial" w:hAnsi="Arial" w:cs="Arial"/>
        </w:rPr>
        <w:t xml:space="preserve"> </w:t>
      </w:r>
      <w:r w:rsidRPr="000E4C3E">
        <w:t xml:space="preserve">The electrician wage is for the SOC 47-2111 from the BLS May 2019 </w:t>
      </w:r>
      <w:r>
        <w:t>OEWS</w:t>
      </w:r>
      <w:r w:rsidRPr="000E4C3E">
        <w:t xml:space="preserve"> data for NAICS 212100, coal mining.  </w:t>
      </w:r>
      <w:r>
        <w:t>Employment weighted average</w:t>
      </w:r>
      <w:r w:rsidRPr="000E4C3E">
        <w:t xml:space="preserve"> rate $45.57 =$ 29.43 x 1.50 benefit adjustment x 1.030 inflation adjustment.</w:t>
      </w:r>
      <w:r>
        <w:rPr>
          <w:rFonts w:ascii="Arial" w:hAnsi="Arial" w:cs="Arial"/>
        </w:rPr>
        <w:t xml:space="preserve"> </w:t>
      </w:r>
    </w:p>
  </w:footnote>
  <w:footnote w:id="5">
    <w:p w14:paraId="6CA3269F" w14:textId="57B8615C" w:rsidR="00993564" w:rsidRPr="00E56EF8" w:rsidRDefault="00993564">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r w:rsidRPr="00A02809">
        <w:t>The mine foreman or supervisory rate is the employment weighted average for 4 separate Standard Occupational Classification Codes (SOC) for the supervisory and management occupational general categories 47, 49</w:t>
      </w:r>
      <w:r>
        <w:t>, 51,</w:t>
      </w:r>
      <w:r w:rsidRPr="00A02809">
        <w:t xml:space="preserve"> and</w:t>
      </w:r>
      <w:r>
        <w:t xml:space="preserve"> 53</w:t>
      </w:r>
      <w:r w:rsidRPr="00A02809">
        <w:t xml:space="preserve"> from the BLS May 2019 </w:t>
      </w:r>
      <w:r>
        <w:t>OEWS</w:t>
      </w:r>
      <w:r w:rsidRPr="00A02809">
        <w:t xml:space="preserve"> data for NAICS 212100, coal mining.  </w:t>
      </w:r>
      <w:r>
        <w:t>Employment weighted average</w:t>
      </w:r>
      <w:r w:rsidRPr="00A02809">
        <w:t xml:space="preserve"> rate $62.23 = $40.28 x 1.50 benefit adjustment x 1.030 inflation adjustment.</w:t>
      </w:r>
    </w:p>
  </w:footnote>
  <w:footnote w:id="6">
    <w:p w14:paraId="05A70E1A" w14:textId="136ADF7B" w:rsidR="00993564" w:rsidRPr="00E56EF8" w:rsidRDefault="00993564">
      <w:pPr>
        <w:pStyle w:val="FootnoteText"/>
        <w:rPr>
          <w:rFonts w:ascii="Arial" w:hAnsi="Arial" w:cs="Arial"/>
        </w:rPr>
      </w:pPr>
      <w:r w:rsidRPr="00E56EF8">
        <w:rPr>
          <w:rStyle w:val="FootnoteReference"/>
          <w:rFonts w:ascii="Arial" w:hAnsi="Arial" w:cs="Arial"/>
        </w:rPr>
        <w:footnoteRef/>
      </w:r>
      <w:r w:rsidRPr="00E56EF8">
        <w:rPr>
          <w:rFonts w:ascii="Arial" w:hAnsi="Arial" w:cs="Arial"/>
        </w:rPr>
        <w:t xml:space="preserve"> </w:t>
      </w:r>
      <w:bookmarkStart w:id="9" w:name="_Hlk516557398"/>
      <w:r w:rsidRPr="00C663E9">
        <w:t xml:space="preserve">Clerical Wage is the employment weighted average for 3 separate Standard Occupational Classification Codes (SOC) for the clerical occupational general category 43 from the BLS May 2019 </w:t>
      </w:r>
      <w:r>
        <w:t>OEWS</w:t>
      </w:r>
      <w:r w:rsidRPr="00C663E9">
        <w:t xml:space="preserve"> data for NAICS 212100, coal mining.  </w:t>
      </w:r>
      <w:r>
        <w:t>Employment weighted average</w:t>
      </w:r>
      <w:r w:rsidRPr="00C663E9">
        <w:t xml:space="preserve"> rate $27.81= ($18.00 x 1.50 benefit adjustment x 1.030 inflation adjustment.</w:t>
      </w:r>
      <w:bookmarkEnd w:id="9"/>
      <w:r w:rsidRPr="00C663E9">
        <w:t>)</w:t>
      </w:r>
    </w:p>
  </w:footnote>
  <w:footnote w:id="7">
    <w:p w14:paraId="74D4B7D6" w14:textId="1D9603FD" w:rsidR="00993564" w:rsidRPr="009136B9" w:rsidRDefault="00993564" w:rsidP="00D76225">
      <w:pPr>
        <w:rPr>
          <w:sz w:val="20"/>
          <w:szCs w:val="20"/>
        </w:rPr>
      </w:pPr>
      <w:r w:rsidRPr="000E4C3E">
        <w:rPr>
          <w:rStyle w:val="FootnoteReference"/>
        </w:rPr>
        <w:footnoteRef/>
      </w:r>
      <w:r w:rsidRPr="000E4C3E">
        <w:rPr>
          <w:rFonts w:ascii="Times New Roman" w:hAnsi="Times New Roman"/>
          <w:sz w:val="20"/>
          <w:szCs w:val="20"/>
        </w:rPr>
        <w:t xml:space="preserve">Hourly rate developed from office of Personnel Management (OPM), December 2020 </w:t>
      </w:r>
      <w:proofErr w:type="spellStart"/>
      <w:r w:rsidRPr="000E4C3E">
        <w:rPr>
          <w:rFonts w:ascii="Times New Roman" w:hAnsi="Times New Roman"/>
          <w:i/>
          <w:sz w:val="20"/>
          <w:szCs w:val="20"/>
        </w:rPr>
        <w:t>FedScope</w:t>
      </w:r>
      <w:proofErr w:type="spellEnd"/>
      <w:r w:rsidRPr="000E4C3E">
        <w:rPr>
          <w:rFonts w:ascii="Times New Roman" w:hAnsi="Times New Roman"/>
          <w:i/>
          <w:sz w:val="20"/>
          <w:szCs w:val="20"/>
        </w:rPr>
        <w:t xml:space="preserve"> </w:t>
      </w:r>
      <w:r w:rsidRPr="000E4C3E">
        <w:rPr>
          <w:rFonts w:ascii="Times New Roman" w:hAnsi="Times New Roman"/>
          <w:sz w:val="20"/>
          <w:szCs w:val="20"/>
        </w:rPr>
        <w:t xml:space="preserve">employment cube, </w:t>
      </w:r>
      <w:hyperlink r:id="rId4" w:history="1">
        <w:r w:rsidRPr="000E4C3E">
          <w:rPr>
            <w:rStyle w:val="Hyperlink"/>
            <w:rFonts w:ascii="Times New Roman" w:hAnsi="Times New Roman"/>
            <w:sz w:val="20"/>
            <w:szCs w:val="20"/>
          </w:rPr>
          <w:t>http://www.fedscope.opm.gov/</w:t>
        </w:r>
      </w:hyperlink>
      <w:r w:rsidRPr="000E4C3E">
        <w:rPr>
          <w:rFonts w:ascii="Times New Roman" w:hAnsi="Times New Roman"/>
          <w:sz w:val="20"/>
          <w:szCs w:val="20"/>
        </w:rPr>
        <w:t>.  Data search qualifiers were: Agency = DLMS, Occupation = 18xx, Work Schedule = Full-Time, Salary Grade = GS-12, Measure = Average Salary.  The hourly wage is the annual salary divided by 2,087.  In order to include the cost of benefits, MSHA multiplied the average annual salary by a federal benefit scaler for MSHA of 1.40 (FY 2021-budget submission).  Rate equals $61.59 = (91,807÷2,087 x 1.40).</w:t>
      </w:r>
    </w:p>
    <w:p w14:paraId="1F9D7605" w14:textId="77777777" w:rsidR="00993564" w:rsidRDefault="009935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FE2D" w14:textId="77777777" w:rsidR="00993564" w:rsidRPr="00774A1D" w:rsidRDefault="00993564">
    <w:pPr>
      <w:pStyle w:val="Header"/>
      <w:rPr>
        <w:rFonts w:ascii="Arial" w:hAnsi="Arial" w:cs="Arial"/>
        <w:sz w:val="22"/>
        <w:szCs w:val="22"/>
      </w:rPr>
    </w:pPr>
    <w:r w:rsidRPr="00774A1D">
      <w:rPr>
        <w:rFonts w:ascii="Arial" w:hAnsi="Arial" w:cs="Arial"/>
        <w:sz w:val="22"/>
        <w:szCs w:val="22"/>
      </w:rPr>
      <w:t>OMB No. 1219-0088</w:t>
    </w:r>
  </w:p>
  <w:p w14:paraId="3CCCC982" w14:textId="77777777" w:rsidR="00993564" w:rsidRPr="00774A1D" w:rsidRDefault="00993564">
    <w:pPr>
      <w:pStyle w:val="Header"/>
      <w:rPr>
        <w:rFonts w:ascii="Arial" w:hAnsi="Arial" w:cs="Arial"/>
        <w:sz w:val="22"/>
        <w:szCs w:val="22"/>
      </w:rPr>
    </w:pPr>
    <w:r w:rsidRPr="00774A1D">
      <w:rPr>
        <w:rFonts w:ascii="Arial" w:hAnsi="Arial" w:cs="Arial"/>
        <w:sz w:val="22"/>
        <w:szCs w:val="22"/>
      </w:rPr>
      <w:t>Ventilation Plans, Tests, and Examinations in Underground Coal Mines</w:t>
    </w:r>
  </w:p>
  <w:p w14:paraId="175B5845" w14:textId="074CF288" w:rsidR="00993564" w:rsidRPr="00774A1D" w:rsidRDefault="00993564">
    <w:pPr>
      <w:pStyle w:val="Header"/>
      <w:rPr>
        <w:rFonts w:ascii="Arial" w:hAnsi="Arial" w:cs="Arial"/>
        <w:sz w:val="22"/>
        <w:szCs w:val="22"/>
      </w:rPr>
    </w:pPr>
    <w:r>
      <w:rPr>
        <w:rFonts w:ascii="Arial" w:hAnsi="Arial" w:cs="Arial"/>
        <w:sz w:val="22"/>
        <w:szCs w:val="22"/>
      </w:rPr>
      <w:t>2021</w:t>
    </w:r>
  </w:p>
  <w:p w14:paraId="265612F4" w14:textId="77777777" w:rsidR="00993564" w:rsidRDefault="00993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3E29A3"/>
    <w:multiLevelType w:val="hybridMultilevel"/>
    <w:tmpl w:val="18A60030"/>
    <w:lvl w:ilvl="0" w:tplc="828838CA">
      <w:start w:val="669"/>
      <w:numFmt w:val="decimal"/>
      <w:lvlText w:val="%1"/>
      <w:lvlJc w:val="left"/>
      <w:pPr>
        <w:ind w:left="1125" w:hanging="405"/>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34C0D"/>
    <w:multiLevelType w:val="hybridMultilevel"/>
    <w:tmpl w:val="1C7AE4EC"/>
    <w:lvl w:ilvl="0" w:tplc="B3B60208">
      <w:start w:val="112"/>
      <w:numFmt w:val="decimal"/>
      <w:lvlText w:val="%1"/>
      <w:lvlJc w:val="left"/>
      <w:pPr>
        <w:ind w:left="765" w:hanging="405"/>
      </w:pPr>
      <w:rPr>
        <w:rFonts w:hint="default"/>
        <w:b w:val="0"/>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B6704"/>
    <w:multiLevelType w:val="hybridMultilevel"/>
    <w:tmpl w:val="84EE0A0A"/>
    <w:lvl w:ilvl="0" w:tplc="8B7EF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C65F6"/>
    <w:multiLevelType w:val="hybridMultilevel"/>
    <w:tmpl w:val="2D569AE0"/>
    <w:lvl w:ilvl="0" w:tplc="7230F5AE">
      <w:start w:val="2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6240E"/>
    <w:multiLevelType w:val="hybridMultilevel"/>
    <w:tmpl w:val="4706068A"/>
    <w:lvl w:ilvl="0" w:tplc="E634D7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12F81"/>
    <w:multiLevelType w:val="hybridMultilevel"/>
    <w:tmpl w:val="4F4688C8"/>
    <w:lvl w:ilvl="0" w:tplc="843A168C">
      <w:start w:val="112"/>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627C"/>
    <w:multiLevelType w:val="hybridMultilevel"/>
    <w:tmpl w:val="8B06E444"/>
    <w:lvl w:ilvl="0" w:tplc="7AC2D7D8">
      <w:start w:val="4"/>
      <w:numFmt w:val="decimal"/>
      <w:lvlText w:val="%1."/>
      <w:lvlJc w:val="left"/>
      <w:pPr>
        <w:tabs>
          <w:tab w:val="num" w:pos="1095"/>
        </w:tabs>
        <w:ind w:left="1095" w:hanging="375"/>
      </w:pPr>
      <w:rPr>
        <w:rFonts w:ascii="Courier New" w:hAnsi="Courier New" w:cs="Courier New"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3" w15:restartNumberingAfterBreak="0">
    <w:nsid w:val="3F7F1C11"/>
    <w:multiLevelType w:val="hybridMultilevel"/>
    <w:tmpl w:val="9A5089F0"/>
    <w:lvl w:ilvl="0" w:tplc="9BFCB642">
      <w:start w:val="112"/>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53211"/>
    <w:multiLevelType w:val="hybridMultilevel"/>
    <w:tmpl w:val="006A3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DC65F4"/>
    <w:multiLevelType w:val="hybridMultilevel"/>
    <w:tmpl w:val="468007EE"/>
    <w:lvl w:ilvl="0" w:tplc="EA94EAFC">
      <w:start w:val="187"/>
      <w:numFmt w:val="decimal"/>
      <w:lvlText w:val="%1"/>
      <w:lvlJc w:val="left"/>
      <w:pPr>
        <w:ind w:left="600" w:hanging="405"/>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4E4F769E"/>
    <w:multiLevelType w:val="hybridMultilevel"/>
    <w:tmpl w:val="BF6C2CC0"/>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117695"/>
    <w:multiLevelType w:val="hybridMultilevel"/>
    <w:tmpl w:val="250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86D74"/>
    <w:multiLevelType w:val="hybridMultilevel"/>
    <w:tmpl w:val="5ECC3ABA"/>
    <w:lvl w:ilvl="0" w:tplc="8B26D866">
      <w:start w:val="112"/>
      <w:numFmt w:val="decimal"/>
      <w:lvlText w:val="%1"/>
      <w:lvlJc w:val="left"/>
      <w:pPr>
        <w:ind w:left="600" w:hanging="405"/>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664236FC"/>
    <w:multiLevelType w:val="hybridMultilevel"/>
    <w:tmpl w:val="29F4D034"/>
    <w:lvl w:ilvl="0" w:tplc="D6ECDEAC">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75121C"/>
    <w:multiLevelType w:val="hybridMultilevel"/>
    <w:tmpl w:val="E272CEF0"/>
    <w:lvl w:ilvl="0" w:tplc="071CFA3A">
      <w:start w:val="10"/>
      <w:numFmt w:val="decimal"/>
      <w:lvlText w:val="%1."/>
      <w:lvlJc w:val="left"/>
      <w:pPr>
        <w:tabs>
          <w:tab w:val="num" w:pos="360"/>
        </w:tabs>
        <w:ind w:left="36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76957"/>
    <w:multiLevelType w:val="hybridMultilevel"/>
    <w:tmpl w:val="3578CA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9"/>
  </w:num>
  <w:num w:numId="4">
    <w:abstractNumId w:val="18"/>
  </w:num>
  <w:num w:numId="5">
    <w:abstractNumId w:val="21"/>
  </w:num>
  <w:num w:numId="6">
    <w:abstractNumId w:val="6"/>
  </w:num>
  <w:num w:numId="7">
    <w:abstractNumId w:val="12"/>
  </w:num>
  <w:num w:numId="8">
    <w:abstractNumId w:val="8"/>
  </w:num>
  <w:num w:numId="9">
    <w:abstractNumId w:val="26"/>
  </w:num>
  <w:num w:numId="10">
    <w:abstractNumId w:val="0"/>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num>
  <w:num w:numId="12">
    <w:abstractNumId w:val="22"/>
  </w:num>
  <w:num w:numId="13">
    <w:abstractNumId w:val="3"/>
  </w:num>
  <w:num w:numId="14">
    <w:abstractNumId w:val="23"/>
  </w:num>
  <w:num w:numId="15">
    <w:abstractNumId w:val="24"/>
  </w:num>
  <w:num w:numId="16">
    <w:abstractNumId w:val="4"/>
  </w:num>
  <w:num w:numId="17">
    <w:abstractNumId w:val="10"/>
  </w:num>
  <w:num w:numId="18">
    <w:abstractNumId w:val="5"/>
  </w:num>
  <w:num w:numId="19">
    <w:abstractNumId w:val="25"/>
  </w:num>
  <w:num w:numId="20">
    <w:abstractNumId w:val="16"/>
  </w:num>
  <w:num w:numId="21">
    <w:abstractNumId w:val="1"/>
  </w:num>
  <w:num w:numId="22">
    <w:abstractNumId w:val="15"/>
  </w:num>
  <w:num w:numId="23">
    <w:abstractNumId w:val="11"/>
  </w:num>
  <w:num w:numId="24">
    <w:abstractNumId w:val="13"/>
  </w:num>
  <w:num w:numId="25">
    <w:abstractNumId w:val="20"/>
  </w:num>
  <w:num w:numId="26">
    <w:abstractNumId w:val="2"/>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55"/>
    <w:rsid w:val="00000AF0"/>
    <w:rsid w:val="00001554"/>
    <w:rsid w:val="00001690"/>
    <w:rsid w:val="00001CFA"/>
    <w:rsid w:val="00004139"/>
    <w:rsid w:val="0000438B"/>
    <w:rsid w:val="000044E9"/>
    <w:rsid w:val="0000466D"/>
    <w:rsid w:val="0000574E"/>
    <w:rsid w:val="0000646A"/>
    <w:rsid w:val="00006832"/>
    <w:rsid w:val="00010CA9"/>
    <w:rsid w:val="00011A32"/>
    <w:rsid w:val="000128DF"/>
    <w:rsid w:val="0001292E"/>
    <w:rsid w:val="000136FE"/>
    <w:rsid w:val="00013A7C"/>
    <w:rsid w:val="00015873"/>
    <w:rsid w:val="00015E1E"/>
    <w:rsid w:val="00015F34"/>
    <w:rsid w:val="0002063A"/>
    <w:rsid w:val="00021FCF"/>
    <w:rsid w:val="000224E8"/>
    <w:rsid w:val="00022832"/>
    <w:rsid w:val="00022E5A"/>
    <w:rsid w:val="00024853"/>
    <w:rsid w:val="000250CC"/>
    <w:rsid w:val="0002528F"/>
    <w:rsid w:val="00025485"/>
    <w:rsid w:val="0002571B"/>
    <w:rsid w:val="00026501"/>
    <w:rsid w:val="00027257"/>
    <w:rsid w:val="00027B4F"/>
    <w:rsid w:val="00027EAE"/>
    <w:rsid w:val="00030433"/>
    <w:rsid w:val="0003043C"/>
    <w:rsid w:val="000308B1"/>
    <w:rsid w:val="0003142A"/>
    <w:rsid w:val="00032039"/>
    <w:rsid w:val="00032543"/>
    <w:rsid w:val="00032804"/>
    <w:rsid w:val="0003321B"/>
    <w:rsid w:val="00033459"/>
    <w:rsid w:val="000337A2"/>
    <w:rsid w:val="00033996"/>
    <w:rsid w:val="00033E24"/>
    <w:rsid w:val="00033E4C"/>
    <w:rsid w:val="00036129"/>
    <w:rsid w:val="00037E9A"/>
    <w:rsid w:val="00040032"/>
    <w:rsid w:val="00040A94"/>
    <w:rsid w:val="000414DE"/>
    <w:rsid w:val="00041B76"/>
    <w:rsid w:val="00041C39"/>
    <w:rsid w:val="000428F2"/>
    <w:rsid w:val="00043AC9"/>
    <w:rsid w:val="00044854"/>
    <w:rsid w:val="00045881"/>
    <w:rsid w:val="000465B0"/>
    <w:rsid w:val="00046E8F"/>
    <w:rsid w:val="00052001"/>
    <w:rsid w:val="000537A9"/>
    <w:rsid w:val="00054BF2"/>
    <w:rsid w:val="00055694"/>
    <w:rsid w:val="000565AF"/>
    <w:rsid w:val="000577B6"/>
    <w:rsid w:val="0005783D"/>
    <w:rsid w:val="0005799C"/>
    <w:rsid w:val="00060944"/>
    <w:rsid w:val="000619DD"/>
    <w:rsid w:val="00061B0C"/>
    <w:rsid w:val="00063B45"/>
    <w:rsid w:val="000645C1"/>
    <w:rsid w:val="00064BA4"/>
    <w:rsid w:val="00064BA6"/>
    <w:rsid w:val="00064CD5"/>
    <w:rsid w:val="00066D93"/>
    <w:rsid w:val="0006738F"/>
    <w:rsid w:val="00070F3B"/>
    <w:rsid w:val="000720BD"/>
    <w:rsid w:val="00072B8F"/>
    <w:rsid w:val="00072EA8"/>
    <w:rsid w:val="000731C1"/>
    <w:rsid w:val="00074664"/>
    <w:rsid w:val="00074D8D"/>
    <w:rsid w:val="000759F0"/>
    <w:rsid w:val="0007702F"/>
    <w:rsid w:val="000775D6"/>
    <w:rsid w:val="00077881"/>
    <w:rsid w:val="00077929"/>
    <w:rsid w:val="00077B34"/>
    <w:rsid w:val="0008027A"/>
    <w:rsid w:val="00080864"/>
    <w:rsid w:val="00080877"/>
    <w:rsid w:val="00080E8E"/>
    <w:rsid w:val="000816B2"/>
    <w:rsid w:val="000819D9"/>
    <w:rsid w:val="0008228A"/>
    <w:rsid w:val="00082A65"/>
    <w:rsid w:val="0008421C"/>
    <w:rsid w:val="00084669"/>
    <w:rsid w:val="00084799"/>
    <w:rsid w:val="00085E83"/>
    <w:rsid w:val="000877F8"/>
    <w:rsid w:val="00087DD1"/>
    <w:rsid w:val="000907D7"/>
    <w:rsid w:val="0009166E"/>
    <w:rsid w:val="000922B9"/>
    <w:rsid w:val="0009239B"/>
    <w:rsid w:val="00092E2B"/>
    <w:rsid w:val="00093162"/>
    <w:rsid w:val="000932D2"/>
    <w:rsid w:val="000944B1"/>
    <w:rsid w:val="0009545B"/>
    <w:rsid w:val="00095A35"/>
    <w:rsid w:val="00096896"/>
    <w:rsid w:val="000969AF"/>
    <w:rsid w:val="00096E07"/>
    <w:rsid w:val="0009721B"/>
    <w:rsid w:val="000972D9"/>
    <w:rsid w:val="000A0521"/>
    <w:rsid w:val="000A109F"/>
    <w:rsid w:val="000A17FD"/>
    <w:rsid w:val="000A374D"/>
    <w:rsid w:val="000A4DF7"/>
    <w:rsid w:val="000A4FCD"/>
    <w:rsid w:val="000A69A5"/>
    <w:rsid w:val="000A7CBF"/>
    <w:rsid w:val="000A7E16"/>
    <w:rsid w:val="000B1276"/>
    <w:rsid w:val="000B12BC"/>
    <w:rsid w:val="000B1303"/>
    <w:rsid w:val="000B244F"/>
    <w:rsid w:val="000B3554"/>
    <w:rsid w:val="000B3940"/>
    <w:rsid w:val="000B39F9"/>
    <w:rsid w:val="000B3AF9"/>
    <w:rsid w:val="000B3CCA"/>
    <w:rsid w:val="000B4492"/>
    <w:rsid w:val="000B49FE"/>
    <w:rsid w:val="000B576A"/>
    <w:rsid w:val="000B68C8"/>
    <w:rsid w:val="000B6A4A"/>
    <w:rsid w:val="000C02DF"/>
    <w:rsid w:val="000C0567"/>
    <w:rsid w:val="000C075E"/>
    <w:rsid w:val="000C1D75"/>
    <w:rsid w:val="000C2AD6"/>
    <w:rsid w:val="000C2DAE"/>
    <w:rsid w:val="000C3863"/>
    <w:rsid w:val="000C3F65"/>
    <w:rsid w:val="000C3F83"/>
    <w:rsid w:val="000C44CC"/>
    <w:rsid w:val="000C4CBC"/>
    <w:rsid w:val="000C67E2"/>
    <w:rsid w:val="000C6C4A"/>
    <w:rsid w:val="000C7C45"/>
    <w:rsid w:val="000C7E89"/>
    <w:rsid w:val="000D0398"/>
    <w:rsid w:val="000D3DC8"/>
    <w:rsid w:val="000D3E93"/>
    <w:rsid w:val="000D460C"/>
    <w:rsid w:val="000D5530"/>
    <w:rsid w:val="000D7161"/>
    <w:rsid w:val="000D7C86"/>
    <w:rsid w:val="000E0E91"/>
    <w:rsid w:val="000E1300"/>
    <w:rsid w:val="000E1A33"/>
    <w:rsid w:val="000E336F"/>
    <w:rsid w:val="000E460B"/>
    <w:rsid w:val="000E48BF"/>
    <w:rsid w:val="000E4C3E"/>
    <w:rsid w:val="000E5780"/>
    <w:rsid w:val="000E6014"/>
    <w:rsid w:val="000E7A76"/>
    <w:rsid w:val="000F0C65"/>
    <w:rsid w:val="000F1280"/>
    <w:rsid w:val="000F34A1"/>
    <w:rsid w:val="000F36FB"/>
    <w:rsid w:val="000F4220"/>
    <w:rsid w:val="000F47D0"/>
    <w:rsid w:val="000F5E74"/>
    <w:rsid w:val="000F6D64"/>
    <w:rsid w:val="000F7EDD"/>
    <w:rsid w:val="0010010A"/>
    <w:rsid w:val="0010012B"/>
    <w:rsid w:val="00100C13"/>
    <w:rsid w:val="00100FDA"/>
    <w:rsid w:val="0010189F"/>
    <w:rsid w:val="00101AE2"/>
    <w:rsid w:val="00101FC6"/>
    <w:rsid w:val="00104B64"/>
    <w:rsid w:val="001053AC"/>
    <w:rsid w:val="00106DDC"/>
    <w:rsid w:val="0010769E"/>
    <w:rsid w:val="0011030A"/>
    <w:rsid w:val="0011069B"/>
    <w:rsid w:val="001114A3"/>
    <w:rsid w:val="00111F55"/>
    <w:rsid w:val="001123BF"/>
    <w:rsid w:val="00112588"/>
    <w:rsid w:val="00112796"/>
    <w:rsid w:val="00113132"/>
    <w:rsid w:val="00113660"/>
    <w:rsid w:val="00116BC1"/>
    <w:rsid w:val="00116E5A"/>
    <w:rsid w:val="00116E83"/>
    <w:rsid w:val="0012154A"/>
    <w:rsid w:val="00121652"/>
    <w:rsid w:val="0012318E"/>
    <w:rsid w:val="001236DC"/>
    <w:rsid w:val="001252C9"/>
    <w:rsid w:val="00125F49"/>
    <w:rsid w:val="00126246"/>
    <w:rsid w:val="00127D8C"/>
    <w:rsid w:val="00127E85"/>
    <w:rsid w:val="001307F2"/>
    <w:rsid w:val="00131658"/>
    <w:rsid w:val="00131D5A"/>
    <w:rsid w:val="00132320"/>
    <w:rsid w:val="00132682"/>
    <w:rsid w:val="0013309E"/>
    <w:rsid w:val="00133681"/>
    <w:rsid w:val="00133D85"/>
    <w:rsid w:val="001342B5"/>
    <w:rsid w:val="001344BB"/>
    <w:rsid w:val="00136C15"/>
    <w:rsid w:val="001378FD"/>
    <w:rsid w:val="0014140F"/>
    <w:rsid w:val="001419F5"/>
    <w:rsid w:val="00141A85"/>
    <w:rsid w:val="00141FBE"/>
    <w:rsid w:val="00142600"/>
    <w:rsid w:val="001426D0"/>
    <w:rsid w:val="00143682"/>
    <w:rsid w:val="00143E3C"/>
    <w:rsid w:val="00143EC8"/>
    <w:rsid w:val="001466FF"/>
    <w:rsid w:val="00146E01"/>
    <w:rsid w:val="0014709E"/>
    <w:rsid w:val="00147537"/>
    <w:rsid w:val="001509B4"/>
    <w:rsid w:val="00150CF2"/>
    <w:rsid w:val="00151EB3"/>
    <w:rsid w:val="00154C34"/>
    <w:rsid w:val="001556B6"/>
    <w:rsid w:val="001600B0"/>
    <w:rsid w:val="001625FA"/>
    <w:rsid w:val="001633C9"/>
    <w:rsid w:val="00163744"/>
    <w:rsid w:val="00166509"/>
    <w:rsid w:val="0016674C"/>
    <w:rsid w:val="00166B2E"/>
    <w:rsid w:val="0016712E"/>
    <w:rsid w:val="00170C46"/>
    <w:rsid w:val="00170FE8"/>
    <w:rsid w:val="00171246"/>
    <w:rsid w:val="00172059"/>
    <w:rsid w:val="00172439"/>
    <w:rsid w:val="0017267C"/>
    <w:rsid w:val="00173690"/>
    <w:rsid w:val="00173E93"/>
    <w:rsid w:val="00173EF9"/>
    <w:rsid w:val="00174678"/>
    <w:rsid w:val="00174EDD"/>
    <w:rsid w:val="001777E4"/>
    <w:rsid w:val="001818F5"/>
    <w:rsid w:val="00182116"/>
    <w:rsid w:val="0018310A"/>
    <w:rsid w:val="00183D32"/>
    <w:rsid w:val="00183DAA"/>
    <w:rsid w:val="00184FD1"/>
    <w:rsid w:val="00185C60"/>
    <w:rsid w:val="00186F9F"/>
    <w:rsid w:val="0018700A"/>
    <w:rsid w:val="00187414"/>
    <w:rsid w:val="001910FD"/>
    <w:rsid w:val="00191110"/>
    <w:rsid w:val="001916CE"/>
    <w:rsid w:val="0019178A"/>
    <w:rsid w:val="0019270D"/>
    <w:rsid w:val="00192CF4"/>
    <w:rsid w:val="0019325A"/>
    <w:rsid w:val="00194358"/>
    <w:rsid w:val="0019464E"/>
    <w:rsid w:val="001952CD"/>
    <w:rsid w:val="001957EA"/>
    <w:rsid w:val="00195E37"/>
    <w:rsid w:val="00195F26"/>
    <w:rsid w:val="00196060"/>
    <w:rsid w:val="001962D1"/>
    <w:rsid w:val="001A0EC3"/>
    <w:rsid w:val="001A1623"/>
    <w:rsid w:val="001A4CDD"/>
    <w:rsid w:val="001A6236"/>
    <w:rsid w:val="001A6598"/>
    <w:rsid w:val="001A6F99"/>
    <w:rsid w:val="001A7079"/>
    <w:rsid w:val="001A710B"/>
    <w:rsid w:val="001A7BF1"/>
    <w:rsid w:val="001B0D5C"/>
    <w:rsid w:val="001B1AFD"/>
    <w:rsid w:val="001B2168"/>
    <w:rsid w:val="001B2F82"/>
    <w:rsid w:val="001B34A2"/>
    <w:rsid w:val="001B4CEE"/>
    <w:rsid w:val="001B4D44"/>
    <w:rsid w:val="001B654F"/>
    <w:rsid w:val="001B6861"/>
    <w:rsid w:val="001B6A8C"/>
    <w:rsid w:val="001C0702"/>
    <w:rsid w:val="001C0CE7"/>
    <w:rsid w:val="001C1851"/>
    <w:rsid w:val="001C2902"/>
    <w:rsid w:val="001C397B"/>
    <w:rsid w:val="001C3E78"/>
    <w:rsid w:val="001C49E3"/>
    <w:rsid w:val="001C4EA9"/>
    <w:rsid w:val="001C5049"/>
    <w:rsid w:val="001C7EDB"/>
    <w:rsid w:val="001D0388"/>
    <w:rsid w:val="001D08DC"/>
    <w:rsid w:val="001D0E0B"/>
    <w:rsid w:val="001D3185"/>
    <w:rsid w:val="001D4B08"/>
    <w:rsid w:val="001D510E"/>
    <w:rsid w:val="001D5494"/>
    <w:rsid w:val="001D66B3"/>
    <w:rsid w:val="001D6A9B"/>
    <w:rsid w:val="001D6FA5"/>
    <w:rsid w:val="001E03BB"/>
    <w:rsid w:val="001E14D0"/>
    <w:rsid w:val="001E158E"/>
    <w:rsid w:val="001E18C7"/>
    <w:rsid w:val="001E20A4"/>
    <w:rsid w:val="001E24DE"/>
    <w:rsid w:val="001E46DB"/>
    <w:rsid w:val="001E56B0"/>
    <w:rsid w:val="001E5C0E"/>
    <w:rsid w:val="001E5C8C"/>
    <w:rsid w:val="001E6C42"/>
    <w:rsid w:val="001F0123"/>
    <w:rsid w:val="001F01FC"/>
    <w:rsid w:val="001F1983"/>
    <w:rsid w:val="001F22DF"/>
    <w:rsid w:val="001F2783"/>
    <w:rsid w:val="001F35F8"/>
    <w:rsid w:val="001F3F68"/>
    <w:rsid w:val="001F457D"/>
    <w:rsid w:val="001F463A"/>
    <w:rsid w:val="001F66D1"/>
    <w:rsid w:val="001F67F5"/>
    <w:rsid w:val="001F7E4F"/>
    <w:rsid w:val="00200E94"/>
    <w:rsid w:val="0020202E"/>
    <w:rsid w:val="002040F3"/>
    <w:rsid w:val="002047D1"/>
    <w:rsid w:val="0020504F"/>
    <w:rsid w:val="0020529B"/>
    <w:rsid w:val="00205FE1"/>
    <w:rsid w:val="00207408"/>
    <w:rsid w:val="00207718"/>
    <w:rsid w:val="002100A7"/>
    <w:rsid w:val="00210FFA"/>
    <w:rsid w:val="002121A3"/>
    <w:rsid w:val="00212F85"/>
    <w:rsid w:val="002134C8"/>
    <w:rsid w:val="00213A9A"/>
    <w:rsid w:val="002149C8"/>
    <w:rsid w:val="00214BB7"/>
    <w:rsid w:val="002152DD"/>
    <w:rsid w:val="00215798"/>
    <w:rsid w:val="002201A9"/>
    <w:rsid w:val="0022063E"/>
    <w:rsid w:val="0022236D"/>
    <w:rsid w:val="00222DCE"/>
    <w:rsid w:val="00223E1C"/>
    <w:rsid w:val="00224BCD"/>
    <w:rsid w:val="00224DC7"/>
    <w:rsid w:val="00224E57"/>
    <w:rsid w:val="00224F4F"/>
    <w:rsid w:val="00225619"/>
    <w:rsid w:val="00225F4C"/>
    <w:rsid w:val="00226528"/>
    <w:rsid w:val="0023000B"/>
    <w:rsid w:val="00230B65"/>
    <w:rsid w:val="00230EAC"/>
    <w:rsid w:val="0023177C"/>
    <w:rsid w:val="002320D9"/>
    <w:rsid w:val="002323A8"/>
    <w:rsid w:val="00232F1C"/>
    <w:rsid w:val="002345E2"/>
    <w:rsid w:val="00235716"/>
    <w:rsid w:val="00237816"/>
    <w:rsid w:val="00240577"/>
    <w:rsid w:val="002409F3"/>
    <w:rsid w:val="00240C37"/>
    <w:rsid w:val="00241E90"/>
    <w:rsid w:val="00242214"/>
    <w:rsid w:val="00242D87"/>
    <w:rsid w:val="00242E31"/>
    <w:rsid w:val="002432FC"/>
    <w:rsid w:val="0024378C"/>
    <w:rsid w:val="002437EA"/>
    <w:rsid w:val="00243871"/>
    <w:rsid w:val="00243882"/>
    <w:rsid w:val="00244326"/>
    <w:rsid w:val="002449C6"/>
    <w:rsid w:val="00244AD5"/>
    <w:rsid w:val="0024527F"/>
    <w:rsid w:val="0024548D"/>
    <w:rsid w:val="00245540"/>
    <w:rsid w:val="00245A49"/>
    <w:rsid w:val="00245C99"/>
    <w:rsid w:val="00246C19"/>
    <w:rsid w:val="00246F29"/>
    <w:rsid w:val="00247CFA"/>
    <w:rsid w:val="002502BC"/>
    <w:rsid w:val="00250895"/>
    <w:rsid w:val="00250A0E"/>
    <w:rsid w:val="00255647"/>
    <w:rsid w:val="00255676"/>
    <w:rsid w:val="00255801"/>
    <w:rsid w:val="0025705B"/>
    <w:rsid w:val="00257E9D"/>
    <w:rsid w:val="0026071A"/>
    <w:rsid w:val="002629A6"/>
    <w:rsid w:val="00262C14"/>
    <w:rsid w:val="00262CB5"/>
    <w:rsid w:val="0026475E"/>
    <w:rsid w:val="00266BB4"/>
    <w:rsid w:val="00266F77"/>
    <w:rsid w:val="00267352"/>
    <w:rsid w:val="00270871"/>
    <w:rsid w:val="00270995"/>
    <w:rsid w:val="00271682"/>
    <w:rsid w:val="00271CDE"/>
    <w:rsid w:val="002731B7"/>
    <w:rsid w:val="0027421A"/>
    <w:rsid w:val="00277EE4"/>
    <w:rsid w:val="002804F1"/>
    <w:rsid w:val="00280690"/>
    <w:rsid w:val="002817C2"/>
    <w:rsid w:val="002824CC"/>
    <w:rsid w:val="002839C2"/>
    <w:rsid w:val="00284CAA"/>
    <w:rsid w:val="00285D6F"/>
    <w:rsid w:val="00285E4B"/>
    <w:rsid w:val="00286675"/>
    <w:rsid w:val="00286C24"/>
    <w:rsid w:val="00286EF9"/>
    <w:rsid w:val="00290E37"/>
    <w:rsid w:val="002917B9"/>
    <w:rsid w:val="0029309B"/>
    <w:rsid w:val="00293F95"/>
    <w:rsid w:val="002951F6"/>
    <w:rsid w:val="0029567E"/>
    <w:rsid w:val="00295B91"/>
    <w:rsid w:val="00295FAD"/>
    <w:rsid w:val="002A068C"/>
    <w:rsid w:val="002A06C3"/>
    <w:rsid w:val="002A1AF8"/>
    <w:rsid w:val="002A24F9"/>
    <w:rsid w:val="002A2F82"/>
    <w:rsid w:val="002A5704"/>
    <w:rsid w:val="002A7C89"/>
    <w:rsid w:val="002A7E79"/>
    <w:rsid w:val="002B1947"/>
    <w:rsid w:val="002B1CF8"/>
    <w:rsid w:val="002B31A5"/>
    <w:rsid w:val="002B4A4C"/>
    <w:rsid w:val="002B5368"/>
    <w:rsid w:val="002B6EA1"/>
    <w:rsid w:val="002C04D8"/>
    <w:rsid w:val="002C07B9"/>
    <w:rsid w:val="002C0BA4"/>
    <w:rsid w:val="002C15C5"/>
    <w:rsid w:val="002C2564"/>
    <w:rsid w:val="002C3042"/>
    <w:rsid w:val="002C3227"/>
    <w:rsid w:val="002C43CA"/>
    <w:rsid w:val="002C477B"/>
    <w:rsid w:val="002C6522"/>
    <w:rsid w:val="002C67C9"/>
    <w:rsid w:val="002C7230"/>
    <w:rsid w:val="002C755C"/>
    <w:rsid w:val="002D0E76"/>
    <w:rsid w:val="002D4A01"/>
    <w:rsid w:val="002D4C1A"/>
    <w:rsid w:val="002D4EDB"/>
    <w:rsid w:val="002D529E"/>
    <w:rsid w:val="002D5C95"/>
    <w:rsid w:val="002E195D"/>
    <w:rsid w:val="002E1D75"/>
    <w:rsid w:val="002E1D90"/>
    <w:rsid w:val="002E313C"/>
    <w:rsid w:val="002E5138"/>
    <w:rsid w:val="002E5260"/>
    <w:rsid w:val="002E527C"/>
    <w:rsid w:val="002E5368"/>
    <w:rsid w:val="002E7332"/>
    <w:rsid w:val="002E7935"/>
    <w:rsid w:val="002E7F2B"/>
    <w:rsid w:val="002F0129"/>
    <w:rsid w:val="002F2F85"/>
    <w:rsid w:val="002F3179"/>
    <w:rsid w:val="002F526F"/>
    <w:rsid w:val="002F5EE6"/>
    <w:rsid w:val="002F644D"/>
    <w:rsid w:val="002F69CB"/>
    <w:rsid w:val="002F7C62"/>
    <w:rsid w:val="0030153C"/>
    <w:rsid w:val="003020BB"/>
    <w:rsid w:val="003038F6"/>
    <w:rsid w:val="00303D9D"/>
    <w:rsid w:val="0030435F"/>
    <w:rsid w:val="00304537"/>
    <w:rsid w:val="00304905"/>
    <w:rsid w:val="00304D40"/>
    <w:rsid w:val="00305E9C"/>
    <w:rsid w:val="00306F61"/>
    <w:rsid w:val="00310CEF"/>
    <w:rsid w:val="00312E55"/>
    <w:rsid w:val="0031453D"/>
    <w:rsid w:val="0031462B"/>
    <w:rsid w:val="0032144E"/>
    <w:rsid w:val="00321DA3"/>
    <w:rsid w:val="00322A81"/>
    <w:rsid w:val="00323290"/>
    <w:rsid w:val="00324E46"/>
    <w:rsid w:val="003255EC"/>
    <w:rsid w:val="003279AD"/>
    <w:rsid w:val="00327CDF"/>
    <w:rsid w:val="00330303"/>
    <w:rsid w:val="003316F6"/>
    <w:rsid w:val="00332483"/>
    <w:rsid w:val="00332530"/>
    <w:rsid w:val="00333291"/>
    <w:rsid w:val="003343A7"/>
    <w:rsid w:val="00334558"/>
    <w:rsid w:val="00334ADF"/>
    <w:rsid w:val="0033645D"/>
    <w:rsid w:val="003367AF"/>
    <w:rsid w:val="00336C0C"/>
    <w:rsid w:val="003379AF"/>
    <w:rsid w:val="0034095F"/>
    <w:rsid w:val="00340BD7"/>
    <w:rsid w:val="003415FD"/>
    <w:rsid w:val="00342450"/>
    <w:rsid w:val="00342993"/>
    <w:rsid w:val="00342BD9"/>
    <w:rsid w:val="0034377A"/>
    <w:rsid w:val="0034456C"/>
    <w:rsid w:val="003448DB"/>
    <w:rsid w:val="00345029"/>
    <w:rsid w:val="00345426"/>
    <w:rsid w:val="00345471"/>
    <w:rsid w:val="00345FA8"/>
    <w:rsid w:val="00347058"/>
    <w:rsid w:val="003506E8"/>
    <w:rsid w:val="00353392"/>
    <w:rsid w:val="00353DA5"/>
    <w:rsid w:val="003540A6"/>
    <w:rsid w:val="00356ECB"/>
    <w:rsid w:val="00357A26"/>
    <w:rsid w:val="00360F38"/>
    <w:rsid w:val="003615F0"/>
    <w:rsid w:val="00361F61"/>
    <w:rsid w:val="00362245"/>
    <w:rsid w:val="003626FC"/>
    <w:rsid w:val="00362CE0"/>
    <w:rsid w:val="00362D9A"/>
    <w:rsid w:val="00364215"/>
    <w:rsid w:val="00365F74"/>
    <w:rsid w:val="003666F9"/>
    <w:rsid w:val="0036675C"/>
    <w:rsid w:val="00367210"/>
    <w:rsid w:val="0036762A"/>
    <w:rsid w:val="00367945"/>
    <w:rsid w:val="003706B9"/>
    <w:rsid w:val="00370A8C"/>
    <w:rsid w:val="0037177F"/>
    <w:rsid w:val="003720C0"/>
    <w:rsid w:val="00372112"/>
    <w:rsid w:val="00372358"/>
    <w:rsid w:val="00372B17"/>
    <w:rsid w:val="00380F17"/>
    <w:rsid w:val="00381332"/>
    <w:rsid w:val="00381757"/>
    <w:rsid w:val="00381949"/>
    <w:rsid w:val="00381D68"/>
    <w:rsid w:val="003828C8"/>
    <w:rsid w:val="00384792"/>
    <w:rsid w:val="00384C94"/>
    <w:rsid w:val="00385FA2"/>
    <w:rsid w:val="00386126"/>
    <w:rsid w:val="00386A77"/>
    <w:rsid w:val="00386C84"/>
    <w:rsid w:val="003903A3"/>
    <w:rsid w:val="003904A7"/>
    <w:rsid w:val="00390632"/>
    <w:rsid w:val="00390639"/>
    <w:rsid w:val="003914B8"/>
    <w:rsid w:val="003915CB"/>
    <w:rsid w:val="00391CE1"/>
    <w:rsid w:val="003935C0"/>
    <w:rsid w:val="00393D2E"/>
    <w:rsid w:val="00393E58"/>
    <w:rsid w:val="00393EA1"/>
    <w:rsid w:val="003947BD"/>
    <w:rsid w:val="003978E3"/>
    <w:rsid w:val="003A06CF"/>
    <w:rsid w:val="003A101E"/>
    <w:rsid w:val="003A1585"/>
    <w:rsid w:val="003A1BFE"/>
    <w:rsid w:val="003A3F6B"/>
    <w:rsid w:val="003A5D37"/>
    <w:rsid w:val="003A7E1B"/>
    <w:rsid w:val="003B059C"/>
    <w:rsid w:val="003B0EF2"/>
    <w:rsid w:val="003B105D"/>
    <w:rsid w:val="003B47A1"/>
    <w:rsid w:val="003B4825"/>
    <w:rsid w:val="003B4E3D"/>
    <w:rsid w:val="003B6695"/>
    <w:rsid w:val="003B6CE7"/>
    <w:rsid w:val="003B6E9B"/>
    <w:rsid w:val="003B729E"/>
    <w:rsid w:val="003B7744"/>
    <w:rsid w:val="003C0980"/>
    <w:rsid w:val="003C1193"/>
    <w:rsid w:val="003C1E48"/>
    <w:rsid w:val="003C5178"/>
    <w:rsid w:val="003C5892"/>
    <w:rsid w:val="003C7383"/>
    <w:rsid w:val="003C7B5D"/>
    <w:rsid w:val="003D003C"/>
    <w:rsid w:val="003D04CC"/>
    <w:rsid w:val="003D0539"/>
    <w:rsid w:val="003D1CF4"/>
    <w:rsid w:val="003D416D"/>
    <w:rsid w:val="003D5079"/>
    <w:rsid w:val="003D595A"/>
    <w:rsid w:val="003D6F64"/>
    <w:rsid w:val="003D705C"/>
    <w:rsid w:val="003D7061"/>
    <w:rsid w:val="003D7A2A"/>
    <w:rsid w:val="003E0C9B"/>
    <w:rsid w:val="003E27DE"/>
    <w:rsid w:val="003E3E08"/>
    <w:rsid w:val="003E44AD"/>
    <w:rsid w:val="003E45DC"/>
    <w:rsid w:val="003E4DC9"/>
    <w:rsid w:val="003E61B7"/>
    <w:rsid w:val="003E6CCF"/>
    <w:rsid w:val="003E7039"/>
    <w:rsid w:val="003F1DC2"/>
    <w:rsid w:val="003F25DB"/>
    <w:rsid w:val="003F30E3"/>
    <w:rsid w:val="003F36D8"/>
    <w:rsid w:val="003F3E9D"/>
    <w:rsid w:val="003F5D2D"/>
    <w:rsid w:val="003F743F"/>
    <w:rsid w:val="003F796D"/>
    <w:rsid w:val="0040013D"/>
    <w:rsid w:val="004008E5"/>
    <w:rsid w:val="00400953"/>
    <w:rsid w:val="00401011"/>
    <w:rsid w:val="00401809"/>
    <w:rsid w:val="00401858"/>
    <w:rsid w:val="00403800"/>
    <w:rsid w:val="00404379"/>
    <w:rsid w:val="00404476"/>
    <w:rsid w:val="00405A4B"/>
    <w:rsid w:val="00405C3F"/>
    <w:rsid w:val="00405EC1"/>
    <w:rsid w:val="0040619D"/>
    <w:rsid w:val="004066F8"/>
    <w:rsid w:val="00406AAC"/>
    <w:rsid w:val="00406E92"/>
    <w:rsid w:val="0040733C"/>
    <w:rsid w:val="00407B6D"/>
    <w:rsid w:val="00410201"/>
    <w:rsid w:val="00410CA8"/>
    <w:rsid w:val="004112BA"/>
    <w:rsid w:val="004128CA"/>
    <w:rsid w:val="004149E7"/>
    <w:rsid w:val="00414E79"/>
    <w:rsid w:val="00417414"/>
    <w:rsid w:val="00417492"/>
    <w:rsid w:val="00420D50"/>
    <w:rsid w:val="00420EC0"/>
    <w:rsid w:val="004226BF"/>
    <w:rsid w:val="0042372D"/>
    <w:rsid w:val="0042389A"/>
    <w:rsid w:val="004238AA"/>
    <w:rsid w:val="0042436C"/>
    <w:rsid w:val="004245CA"/>
    <w:rsid w:val="0042466B"/>
    <w:rsid w:val="0042542E"/>
    <w:rsid w:val="0042576B"/>
    <w:rsid w:val="00432033"/>
    <w:rsid w:val="00432A70"/>
    <w:rsid w:val="004339AA"/>
    <w:rsid w:val="00434E54"/>
    <w:rsid w:val="00434EFF"/>
    <w:rsid w:val="00437B8B"/>
    <w:rsid w:val="0044152C"/>
    <w:rsid w:val="00441648"/>
    <w:rsid w:val="00441887"/>
    <w:rsid w:val="004418EC"/>
    <w:rsid w:val="00441C67"/>
    <w:rsid w:val="00441ED4"/>
    <w:rsid w:val="0044278A"/>
    <w:rsid w:val="00442E56"/>
    <w:rsid w:val="00443332"/>
    <w:rsid w:val="00443629"/>
    <w:rsid w:val="00443782"/>
    <w:rsid w:val="00444AAC"/>
    <w:rsid w:val="00445312"/>
    <w:rsid w:val="0044597B"/>
    <w:rsid w:val="00446B85"/>
    <w:rsid w:val="0044797F"/>
    <w:rsid w:val="00453656"/>
    <w:rsid w:val="00454290"/>
    <w:rsid w:val="00454956"/>
    <w:rsid w:val="0045521E"/>
    <w:rsid w:val="00455788"/>
    <w:rsid w:val="00455E97"/>
    <w:rsid w:val="00456483"/>
    <w:rsid w:val="00457B77"/>
    <w:rsid w:val="00464BDE"/>
    <w:rsid w:val="00465F52"/>
    <w:rsid w:val="00466088"/>
    <w:rsid w:val="00466121"/>
    <w:rsid w:val="004673FB"/>
    <w:rsid w:val="00467D4E"/>
    <w:rsid w:val="00470EA1"/>
    <w:rsid w:val="00470F99"/>
    <w:rsid w:val="004722E8"/>
    <w:rsid w:val="00472726"/>
    <w:rsid w:val="00472D33"/>
    <w:rsid w:val="00473A75"/>
    <w:rsid w:val="00474449"/>
    <w:rsid w:val="0047483C"/>
    <w:rsid w:val="00474FD8"/>
    <w:rsid w:val="0047584A"/>
    <w:rsid w:val="004762F0"/>
    <w:rsid w:val="0047789C"/>
    <w:rsid w:val="00480688"/>
    <w:rsid w:val="004842C6"/>
    <w:rsid w:val="00486576"/>
    <w:rsid w:val="00487296"/>
    <w:rsid w:val="0048734F"/>
    <w:rsid w:val="0048744D"/>
    <w:rsid w:val="004878C0"/>
    <w:rsid w:val="00487C15"/>
    <w:rsid w:val="00487CEA"/>
    <w:rsid w:val="00487F26"/>
    <w:rsid w:val="00487FCF"/>
    <w:rsid w:val="00490580"/>
    <w:rsid w:val="004921B9"/>
    <w:rsid w:val="00492B65"/>
    <w:rsid w:val="00493457"/>
    <w:rsid w:val="00493529"/>
    <w:rsid w:val="00493FB8"/>
    <w:rsid w:val="004943DA"/>
    <w:rsid w:val="00495379"/>
    <w:rsid w:val="00495E78"/>
    <w:rsid w:val="0049620E"/>
    <w:rsid w:val="00497AFE"/>
    <w:rsid w:val="004A0519"/>
    <w:rsid w:val="004A06BE"/>
    <w:rsid w:val="004A1421"/>
    <w:rsid w:val="004A1D6F"/>
    <w:rsid w:val="004A37CB"/>
    <w:rsid w:val="004A3914"/>
    <w:rsid w:val="004A4DAC"/>
    <w:rsid w:val="004A5309"/>
    <w:rsid w:val="004A5D47"/>
    <w:rsid w:val="004A6960"/>
    <w:rsid w:val="004A6FAF"/>
    <w:rsid w:val="004B05C0"/>
    <w:rsid w:val="004B07E0"/>
    <w:rsid w:val="004B0FFD"/>
    <w:rsid w:val="004B14B5"/>
    <w:rsid w:val="004B1BE4"/>
    <w:rsid w:val="004B20BC"/>
    <w:rsid w:val="004B4333"/>
    <w:rsid w:val="004B5CF5"/>
    <w:rsid w:val="004B5D36"/>
    <w:rsid w:val="004B7AB8"/>
    <w:rsid w:val="004B7B09"/>
    <w:rsid w:val="004C03D2"/>
    <w:rsid w:val="004C0B09"/>
    <w:rsid w:val="004C0B27"/>
    <w:rsid w:val="004C132F"/>
    <w:rsid w:val="004C1930"/>
    <w:rsid w:val="004C1962"/>
    <w:rsid w:val="004C1B27"/>
    <w:rsid w:val="004C37CA"/>
    <w:rsid w:val="004C4804"/>
    <w:rsid w:val="004C54B2"/>
    <w:rsid w:val="004C5615"/>
    <w:rsid w:val="004C62BA"/>
    <w:rsid w:val="004C707D"/>
    <w:rsid w:val="004C724F"/>
    <w:rsid w:val="004C7973"/>
    <w:rsid w:val="004D1D9F"/>
    <w:rsid w:val="004D213D"/>
    <w:rsid w:val="004D3561"/>
    <w:rsid w:val="004D42AD"/>
    <w:rsid w:val="004D437C"/>
    <w:rsid w:val="004D4474"/>
    <w:rsid w:val="004D48B3"/>
    <w:rsid w:val="004D586D"/>
    <w:rsid w:val="004D626D"/>
    <w:rsid w:val="004D6AD7"/>
    <w:rsid w:val="004D6B35"/>
    <w:rsid w:val="004D6B5D"/>
    <w:rsid w:val="004D6C8C"/>
    <w:rsid w:val="004D7166"/>
    <w:rsid w:val="004D7220"/>
    <w:rsid w:val="004D7B5C"/>
    <w:rsid w:val="004D7D27"/>
    <w:rsid w:val="004E00FB"/>
    <w:rsid w:val="004E038A"/>
    <w:rsid w:val="004E0B05"/>
    <w:rsid w:val="004E342C"/>
    <w:rsid w:val="004E5157"/>
    <w:rsid w:val="004E7D61"/>
    <w:rsid w:val="004F15E4"/>
    <w:rsid w:val="004F1FBA"/>
    <w:rsid w:val="004F2E73"/>
    <w:rsid w:val="004F3F21"/>
    <w:rsid w:val="004F416B"/>
    <w:rsid w:val="004F6AAF"/>
    <w:rsid w:val="004F6C81"/>
    <w:rsid w:val="004F73E0"/>
    <w:rsid w:val="004F78C5"/>
    <w:rsid w:val="0050026E"/>
    <w:rsid w:val="0050083D"/>
    <w:rsid w:val="005021CA"/>
    <w:rsid w:val="00502629"/>
    <w:rsid w:val="00502BC6"/>
    <w:rsid w:val="00504F86"/>
    <w:rsid w:val="00505306"/>
    <w:rsid w:val="00505F4F"/>
    <w:rsid w:val="005060D6"/>
    <w:rsid w:val="005060F0"/>
    <w:rsid w:val="0050616B"/>
    <w:rsid w:val="0050632A"/>
    <w:rsid w:val="00506B59"/>
    <w:rsid w:val="00507085"/>
    <w:rsid w:val="005106B9"/>
    <w:rsid w:val="00510C30"/>
    <w:rsid w:val="005117EA"/>
    <w:rsid w:val="00512156"/>
    <w:rsid w:val="005127DE"/>
    <w:rsid w:val="005129BF"/>
    <w:rsid w:val="005139C2"/>
    <w:rsid w:val="00514058"/>
    <w:rsid w:val="005140FA"/>
    <w:rsid w:val="00514AE0"/>
    <w:rsid w:val="00514D87"/>
    <w:rsid w:val="0051524A"/>
    <w:rsid w:val="005168D6"/>
    <w:rsid w:val="00516BF1"/>
    <w:rsid w:val="005172FC"/>
    <w:rsid w:val="00520458"/>
    <w:rsid w:val="00520478"/>
    <w:rsid w:val="005209E2"/>
    <w:rsid w:val="00520AFF"/>
    <w:rsid w:val="00522759"/>
    <w:rsid w:val="0052374B"/>
    <w:rsid w:val="00523A22"/>
    <w:rsid w:val="00523EF3"/>
    <w:rsid w:val="00524AA5"/>
    <w:rsid w:val="00525886"/>
    <w:rsid w:val="005267C4"/>
    <w:rsid w:val="00527B63"/>
    <w:rsid w:val="00527C18"/>
    <w:rsid w:val="005314DE"/>
    <w:rsid w:val="005329F4"/>
    <w:rsid w:val="00534FF4"/>
    <w:rsid w:val="00535865"/>
    <w:rsid w:val="00535D34"/>
    <w:rsid w:val="005365BA"/>
    <w:rsid w:val="00536A5B"/>
    <w:rsid w:val="0053703F"/>
    <w:rsid w:val="00537F14"/>
    <w:rsid w:val="00540087"/>
    <w:rsid w:val="0054141F"/>
    <w:rsid w:val="00541D74"/>
    <w:rsid w:val="0054262A"/>
    <w:rsid w:val="00542DB5"/>
    <w:rsid w:val="005435A6"/>
    <w:rsid w:val="0054438F"/>
    <w:rsid w:val="00544522"/>
    <w:rsid w:val="00545433"/>
    <w:rsid w:val="005456E8"/>
    <w:rsid w:val="0054576F"/>
    <w:rsid w:val="005461F8"/>
    <w:rsid w:val="0054646B"/>
    <w:rsid w:val="00546D34"/>
    <w:rsid w:val="00547234"/>
    <w:rsid w:val="00547773"/>
    <w:rsid w:val="00550457"/>
    <w:rsid w:val="0055063C"/>
    <w:rsid w:val="00550E4A"/>
    <w:rsid w:val="00552E15"/>
    <w:rsid w:val="00553485"/>
    <w:rsid w:val="00554DAC"/>
    <w:rsid w:val="00555650"/>
    <w:rsid w:val="00555662"/>
    <w:rsid w:val="00556E93"/>
    <w:rsid w:val="00557676"/>
    <w:rsid w:val="00557A75"/>
    <w:rsid w:val="005625AE"/>
    <w:rsid w:val="005632D2"/>
    <w:rsid w:val="005633F8"/>
    <w:rsid w:val="00565564"/>
    <w:rsid w:val="00565CC9"/>
    <w:rsid w:val="0057058A"/>
    <w:rsid w:val="0057085D"/>
    <w:rsid w:val="00570BB5"/>
    <w:rsid w:val="005712AF"/>
    <w:rsid w:val="005714F1"/>
    <w:rsid w:val="005717D9"/>
    <w:rsid w:val="00572869"/>
    <w:rsid w:val="005730D4"/>
    <w:rsid w:val="005732DA"/>
    <w:rsid w:val="00574155"/>
    <w:rsid w:val="00574FEA"/>
    <w:rsid w:val="005758A2"/>
    <w:rsid w:val="00575E1C"/>
    <w:rsid w:val="00576261"/>
    <w:rsid w:val="0057692B"/>
    <w:rsid w:val="00577863"/>
    <w:rsid w:val="00580579"/>
    <w:rsid w:val="00582D1F"/>
    <w:rsid w:val="005830F5"/>
    <w:rsid w:val="00583692"/>
    <w:rsid w:val="00583F64"/>
    <w:rsid w:val="00584434"/>
    <w:rsid w:val="005846C5"/>
    <w:rsid w:val="00585A25"/>
    <w:rsid w:val="00585C9E"/>
    <w:rsid w:val="00586FF1"/>
    <w:rsid w:val="00590DA6"/>
    <w:rsid w:val="005919DC"/>
    <w:rsid w:val="0059245B"/>
    <w:rsid w:val="00593329"/>
    <w:rsid w:val="0059427F"/>
    <w:rsid w:val="00594392"/>
    <w:rsid w:val="0059470A"/>
    <w:rsid w:val="00595F74"/>
    <w:rsid w:val="00595FC5"/>
    <w:rsid w:val="005960A3"/>
    <w:rsid w:val="00596536"/>
    <w:rsid w:val="00597597"/>
    <w:rsid w:val="005976A4"/>
    <w:rsid w:val="005A0846"/>
    <w:rsid w:val="005A08AF"/>
    <w:rsid w:val="005A1843"/>
    <w:rsid w:val="005A1D6C"/>
    <w:rsid w:val="005A1DE6"/>
    <w:rsid w:val="005A2856"/>
    <w:rsid w:val="005A4A47"/>
    <w:rsid w:val="005A5E9A"/>
    <w:rsid w:val="005A61AA"/>
    <w:rsid w:val="005A61AC"/>
    <w:rsid w:val="005A640B"/>
    <w:rsid w:val="005A65E7"/>
    <w:rsid w:val="005A6FB5"/>
    <w:rsid w:val="005A78BC"/>
    <w:rsid w:val="005A7995"/>
    <w:rsid w:val="005A7E33"/>
    <w:rsid w:val="005B03FD"/>
    <w:rsid w:val="005B07BC"/>
    <w:rsid w:val="005B12FB"/>
    <w:rsid w:val="005B1A27"/>
    <w:rsid w:val="005B2978"/>
    <w:rsid w:val="005B2A90"/>
    <w:rsid w:val="005B2CB8"/>
    <w:rsid w:val="005B4CAC"/>
    <w:rsid w:val="005B4EC4"/>
    <w:rsid w:val="005B5242"/>
    <w:rsid w:val="005B554A"/>
    <w:rsid w:val="005B5CB1"/>
    <w:rsid w:val="005B6B07"/>
    <w:rsid w:val="005B735D"/>
    <w:rsid w:val="005B73E9"/>
    <w:rsid w:val="005C0BCD"/>
    <w:rsid w:val="005C0DFE"/>
    <w:rsid w:val="005C0E55"/>
    <w:rsid w:val="005C4EE0"/>
    <w:rsid w:val="005C6230"/>
    <w:rsid w:val="005C6C4D"/>
    <w:rsid w:val="005C6EE2"/>
    <w:rsid w:val="005D084B"/>
    <w:rsid w:val="005D0D62"/>
    <w:rsid w:val="005D1325"/>
    <w:rsid w:val="005D18DC"/>
    <w:rsid w:val="005D2E97"/>
    <w:rsid w:val="005D4271"/>
    <w:rsid w:val="005D4E84"/>
    <w:rsid w:val="005D5504"/>
    <w:rsid w:val="005D5802"/>
    <w:rsid w:val="005D5A84"/>
    <w:rsid w:val="005D5FF4"/>
    <w:rsid w:val="005D72FD"/>
    <w:rsid w:val="005D7857"/>
    <w:rsid w:val="005E01B8"/>
    <w:rsid w:val="005E2613"/>
    <w:rsid w:val="005E2919"/>
    <w:rsid w:val="005E317B"/>
    <w:rsid w:val="005E40BC"/>
    <w:rsid w:val="005E434D"/>
    <w:rsid w:val="005E43FC"/>
    <w:rsid w:val="005E4668"/>
    <w:rsid w:val="005E49DE"/>
    <w:rsid w:val="005E5142"/>
    <w:rsid w:val="005E540C"/>
    <w:rsid w:val="005E54D8"/>
    <w:rsid w:val="005E5608"/>
    <w:rsid w:val="005E672B"/>
    <w:rsid w:val="005E6CEE"/>
    <w:rsid w:val="005E6FE4"/>
    <w:rsid w:val="005E733B"/>
    <w:rsid w:val="005F07EB"/>
    <w:rsid w:val="005F11BE"/>
    <w:rsid w:val="005F1222"/>
    <w:rsid w:val="005F18A4"/>
    <w:rsid w:val="005F3369"/>
    <w:rsid w:val="005F3CB2"/>
    <w:rsid w:val="005F3E42"/>
    <w:rsid w:val="005F41AF"/>
    <w:rsid w:val="005F48A6"/>
    <w:rsid w:val="005F5B03"/>
    <w:rsid w:val="005F60FC"/>
    <w:rsid w:val="005F6725"/>
    <w:rsid w:val="005F68DA"/>
    <w:rsid w:val="005F7294"/>
    <w:rsid w:val="005F7ADC"/>
    <w:rsid w:val="005F7CB2"/>
    <w:rsid w:val="0060059E"/>
    <w:rsid w:val="00601D87"/>
    <w:rsid w:val="00602046"/>
    <w:rsid w:val="00602976"/>
    <w:rsid w:val="00602C97"/>
    <w:rsid w:val="00602D00"/>
    <w:rsid w:val="00604EDD"/>
    <w:rsid w:val="006051A7"/>
    <w:rsid w:val="00605323"/>
    <w:rsid w:val="006066A1"/>
    <w:rsid w:val="006068A9"/>
    <w:rsid w:val="00607246"/>
    <w:rsid w:val="006073D2"/>
    <w:rsid w:val="006077D3"/>
    <w:rsid w:val="00607C6B"/>
    <w:rsid w:val="0061039B"/>
    <w:rsid w:val="00610996"/>
    <w:rsid w:val="006112FE"/>
    <w:rsid w:val="0061198E"/>
    <w:rsid w:val="006143A8"/>
    <w:rsid w:val="00615802"/>
    <w:rsid w:val="00615E4B"/>
    <w:rsid w:val="006163A8"/>
    <w:rsid w:val="00620B9B"/>
    <w:rsid w:val="00620C30"/>
    <w:rsid w:val="00621F2D"/>
    <w:rsid w:val="006227B9"/>
    <w:rsid w:val="0062329D"/>
    <w:rsid w:val="006239D2"/>
    <w:rsid w:val="00623FC2"/>
    <w:rsid w:val="00624814"/>
    <w:rsid w:val="00624CB2"/>
    <w:rsid w:val="006257B3"/>
    <w:rsid w:val="00625C83"/>
    <w:rsid w:val="0062733F"/>
    <w:rsid w:val="006274AD"/>
    <w:rsid w:val="00627E8C"/>
    <w:rsid w:val="00631725"/>
    <w:rsid w:val="00632483"/>
    <w:rsid w:val="00632EEF"/>
    <w:rsid w:val="00633F8E"/>
    <w:rsid w:val="00634804"/>
    <w:rsid w:val="0063502A"/>
    <w:rsid w:val="00635753"/>
    <w:rsid w:val="00636301"/>
    <w:rsid w:val="0063641B"/>
    <w:rsid w:val="00636779"/>
    <w:rsid w:val="00637B47"/>
    <w:rsid w:val="00637CF5"/>
    <w:rsid w:val="00641DB6"/>
    <w:rsid w:val="0064263C"/>
    <w:rsid w:val="00642BD3"/>
    <w:rsid w:val="006432C8"/>
    <w:rsid w:val="00643F28"/>
    <w:rsid w:val="006453A7"/>
    <w:rsid w:val="00645A11"/>
    <w:rsid w:val="00645E29"/>
    <w:rsid w:val="0064605F"/>
    <w:rsid w:val="00646345"/>
    <w:rsid w:val="00646740"/>
    <w:rsid w:val="00647AB9"/>
    <w:rsid w:val="00647E38"/>
    <w:rsid w:val="00650636"/>
    <w:rsid w:val="00651981"/>
    <w:rsid w:val="00651E5A"/>
    <w:rsid w:val="006524B0"/>
    <w:rsid w:val="00652B7E"/>
    <w:rsid w:val="0065485F"/>
    <w:rsid w:val="00656612"/>
    <w:rsid w:val="00657504"/>
    <w:rsid w:val="006575BF"/>
    <w:rsid w:val="00657A2C"/>
    <w:rsid w:val="00661A42"/>
    <w:rsid w:val="00664FB4"/>
    <w:rsid w:val="0066559D"/>
    <w:rsid w:val="006656DD"/>
    <w:rsid w:val="0066645C"/>
    <w:rsid w:val="0066667B"/>
    <w:rsid w:val="00666960"/>
    <w:rsid w:val="0066766B"/>
    <w:rsid w:val="00671834"/>
    <w:rsid w:val="00671A0F"/>
    <w:rsid w:val="0067285D"/>
    <w:rsid w:val="00672B6E"/>
    <w:rsid w:val="00672E83"/>
    <w:rsid w:val="0067300F"/>
    <w:rsid w:val="00673974"/>
    <w:rsid w:val="00673F78"/>
    <w:rsid w:val="0067429E"/>
    <w:rsid w:val="00674A83"/>
    <w:rsid w:val="00674F12"/>
    <w:rsid w:val="0067516C"/>
    <w:rsid w:val="00675C84"/>
    <w:rsid w:val="00676016"/>
    <w:rsid w:val="00676DA5"/>
    <w:rsid w:val="0067741C"/>
    <w:rsid w:val="00677F84"/>
    <w:rsid w:val="00681A5B"/>
    <w:rsid w:val="00681F24"/>
    <w:rsid w:val="00682365"/>
    <w:rsid w:val="00682507"/>
    <w:rsid w:val="00682E82"/>
    <w:rsid w:val="00683B34"/>
    <w:rsid w:val="0068487C"/>
    <w:rsid w:val="006851B0"/>
    <w:rsid w:val="006855A9"/>
    <w:rsid w:val="00685EE1"/>
    <w:rsid w:val="00685F25"/>
    <w:rsid w:val="0068609B"/>
    <w:rsid w:val="00686EF3"/>
    <w:rsid w:val="00690616"/>
    <w:rsid w:val="006916C8"/>
    <w:rsid w:val="006932DD"/>
    <w:rsid w:val="00693866"/>
    <w:rsid w:val="006953E0"/>
    <w:rsid w:val="00695815"/>
    <w:rsid w:val="00695AC9"/>
    <w:rsid w:val="00695EAF"/>
    <w:rsid w:val="00696061"/>
    <w:rsid w:val="006963CE"/>
    <w:rsid w:val="00696948"/>
    <w:rsid w:val="00696F53"/>
    <w:rsid w:val="006A0617"/>
    <w:rsid w:val="006A069A"/>
    <w:rsid w:val="006A07F9"/>
    <w:rsid w:val="006A1FCE"/>
    <w:rsid w:val="006A202F"/>
    <w:rsid w:val="006A28FC"/>
    <w:rsid w:val="006A2C06"/>
    <w:rsid w:val="006A3916"/>
    <w:rsid w:val="006A41C1"/>
    <w:rsid w:val="006A6047"/>
    <w:rsid w:val="006A64B7"/>
    <w:rsid w:val="006A7780"/>
    <w:rsid w:val="006A7A13"/>
    <w:rsid w:val="006A7A7A"/>
    <w:rsid w:val="006B026E"/>
    <w:rsid w:val="006B02BA"/>
    <w:rsid w:val="006B03C8"/>
    <w:rsid w:val="006B0941"/>
    <w:rsid w:val="006B0E9B"/>
    <w:rsid w:val="006B22C4"/>
    <w:rsid w:val="006B2B8A"/>
    <w:rsid w:val="006B4F83"/>
    <w:rsid w:val="006B5854"/>
    <w:rsid w:val="006B618A"/>
    <w:rsid w:val="006C0DD3"/>
    <w:rsid w:val="006C127A"/>
    <w:rsid w:val="006C145F"/>
    <w:rsid w:val="006C1868"/>
    <w:rsid w:val="006C1C6F"/>
    <w:rsid w:val="006C27D2"/>
    <w:rsid w:val="006C2F02"/>
    <w:rsid w:val="006C2F5A"/>
    <w:rsid w:val="006C3F0F"/>
    <w:rsid w:val="006C49CE"/>
    <w:rsid w:val="006C59E3"/>
    <w:rsid w:val="006C5AB4"/>
    <w:rsid w:val="006C608D"/>
    <w:rsid w:val="006C64A2"/>
    <w:rsid w:val="006C6EC5"/>
    <w:rsid w:val="006C74A4"/>
    <w:rsid w:val="006C7520"/>
    <w:rsid w:val="006D02FE"/>
    <w:rsid w:val="006D0EF7"/>
    <w:rsid w:val="006D1C77"/>
    <w:rsid w:val="006D22B1"/>
    <w:rsid w:val="006D3299"/>
    <w:rsid w:val="006D3A90"/>
    <w:rsid w:val="006D3AC2"/>
    <w:rsid w:val="006D3F85"/>
    <w:rsid w:val="006D4B98"/>
    <w:rsid w:val="006D4EF4"/>
    <w:rsid w:val="006D6043"/>
    <w:rsid w:val="006D63E9"/>
    <w:rsid w:val="006D6C39"/>
    <w:rsid w:val="006D6F8C"/>
    <w:rsid w:val="006D757D"/>
    <w:rsid w:val="006D7A7A"/>
    <w:rsid w:val="006E038F"/>
    <w:rsid w:val="006E1E4E"/>
    <w:rsid w:val="006E1FFF"/>
    <w:rsid w:val="006E22DF"/>
    <w:rsid w:val="006E24C2"/>
    <w:rsid w:val="006E2A54"/>
    <w:rsid w:val="006E2BAD"/>
    <w:rsid w:val="006E2F0A"/>
    <w:rsid w:val="006E41C7"/>
    <w:rsid w:val="006E5F8E"/>
    <w:rsid w:val="006E683D"/>
    <w:rsid w:val="006F11EA"/>
    <w:rsid w:val="006F1D0E"/>
    <w:rsid w:val="006F207E"/>
    <w:rsid w:val="006F2203"/>
    <w:rsid w:val="006F25EB"/>
    <w:rsid w:val="006F2748"/>
    <w:rsid w:val="006F2C21"/>
    <w:rsid w:val="006F2DA6"/>
    <w:rsid w:val="006F2F2C"/>
    <w:rsid w:val="006F36DC"/>
    <w:rsid w:val="006F38AC"/>
    <w:rsid w:val="006F4060"/>
    <w:rsid w:val="006F71C2"/>
    <w:rsid w:val="0070033A"/>
    <w:rsid w:val="00702E67"/>
    <w:rsid w:val="00703014"/>
    <w:rsid w:val="00703A30"/>
    <w:rsid w:val="00703E49"/>
    <w:rsid w:val="00704D20"/>
    <w:rsid w:val="0070539C"/>
    <w:rsid w:val="0070760C"/>
    <w:rsid w:val="00710DC9"/>
    <w:rsid w:val="00711C2F"/>
    <w:rsid w:val="00711FE7"/>
    <w:rsid w:val="00712A11"/>
    <w:rsid w:val="00713510"/>
    <w:rsid w:val="00713743"/>
    <w:rsid w:val="007138E6"/>
    <w:rsid w:val="00714257"/>
    <w:rsid w:val="00714BCA"/>
    <w:rsid w:val="00715111"/>
    <w:rsid w:val="00715B8D"/>
    <w:rsid w:val="00716814"/>
    <w:rsid w:val="0072068A"/>
    <w:rsid w:val="00720B56"/>
    <w:rsid w:val="00721DF7"/>
    <w:rsid w:val="007232FC"/>
    <w:rsid w:val="007235A3"/>
    <w:rsid w:val="00723942"/>
    <w:rsid w:val="00724ED0"/>
    <w:rsid w:val="00725F26"/>
    <w:rsid w:val="00726DD9"/>
    <w:rsid w:val="00726F5F"/>
    <w:rsid w:val="00730757"/>
    <w:rsid w:val="00731416"/>
    <w:rsid w:val="00731CC7"/>
    <w:rsid w:val="0073239C"/>
    <w:rsid w:val="007326BD"/>
    <w:rsid w:val="00733965"/>
    <w:rsid w:val="00733D3F"/>
    <w:rsid w:val="00734724"/>
    <w:rsid w:val="00735546"/>
    <w:rsid w:val="00736B74"/>
    <w:rsid w:val="00737348"/>
    <w:rsid w:val="00740E8F"/>
    <w:rsid w:val="0074111A"/>
    <w:rsid w:val="007419EF"/>
    <w:rsid w:val="00741DFD"/>
    <w:rsid w:val="00742202"/>
    <w:rsid w:val="00742796"/>
    <w:rsid w:val="0074311E"/>
    <w:rsid w:val="0074541A"/>
    <w:rsid w:val="00745DA1"/>
    <w:rsid w:val="007466CD"/>
    <w:rsid w:val="00746CAC"/>
    <w:rsid w:val="00747A50"/>
    <w:rsid w:val="007500F2"/>
    <w:rsid w:val="007513CD"/>
    <w:rsid w:val="00751548"/>
    <w:rsid w:val="0075221A"/>
    <w:rsid w:val="00752F34"/>
    <w:rsid w:val="00753446"/>
    <w:rsid w:val="0075352D"/>
    <w:rsid w:val="00753BE3"/>
    <w:rsid w:val="00754183"/>
    <w:rsid w:val="00754185"/>
    <w:rsid w:val="00754455"/>
    <w:rsid w:val="007549F3"/>
    <w:rsid w:val="00754E6F"/>
    <w:rsid w:val="00756211"/>
    <w:rsid w:val="00756289"/>
    <w:rsid w:val="00756328"/>
    <w:rsid w:val="007567E1"/>
    <w:rsid w:val="00756A93"/>
    <w:rsid w:val="00756B67"/>
    <w:rsid w:val="00757067"/>
    <w:rsid w:val="007570C0"/>
    <w:rsid w:val="0075743C"/>
    <w:rsid w:val="00760102"/>
    <w:rsid w:val="00760441"/>
    <w:rsid w:val="00760C96"/>
    <w:rsid w:val="00760F48"/>
    <w:rsid w:val="007622AE"/>
    <w:rsid w:val="00763129"/>
    <w:rsid w:val="00763F0E"/>
    <w:rsid w:val="007643B5"/>
    <w:rsid w:val="00765409"/>
    <w:rsid w:val="007654BA"/>
    <w:rsid w:val="00766209"/>
    <w:rsid w:val="0076626C"/>
    <w:rsid w:val="00766C1F"/>
    <w:rsid w:val="00767EF2"/>
    <w:rsid w:val="00771FD5"/>
    <w:rsid w:val="007726BB"/>
    <w:rsid w:val="00772CAD"/>
    <w:rsid w:val="0077383A"/>
    <w:rsid w:val="00773DA4"/>
    <w:rsid w:val="007742EB"/>
    <w:rsid w:val="00774A1D"/>
    <w:rsid w:val="00775820"/>
    <w:rsid w:val="00775A64"/>
    <w:rsid w:val="0077735E"/>
    <w:rsid w:val="00777CDB"/>
    <w:rsid w:val="00780951"/>
    <w:rsid w:val="007815BB"/>
    <w:rsid w:val="00782714"/>
    <w:rsid w:val="00783B6F"/>
    <w:rsid w:val="00783EF4"/>
    <w:rsid w:val="00785A2B"/>
    <w:rsid w:val="00786973"/>
    <w:rsid w:val="00790653"/>
    <w:rsid w:val="0079084E"/>
    <w:rsid w:val="00791301"/>
    <w:rsid w:val="0079166C"/>
    <w:rsid w:val="00791679"/>
    <w:rsid w:val="0079208A"/>
    <w:rsid w:val="00792B7C"/>
    <w:rsid w:val="00793129"/>
    <w:rsid w:val="007933C9"/>
    <w:rsid w:val="007944E9"/>
    <w:rsid w:val="007957ED"/>
    <w:rsid w:val="0079656A"/>
    <w:rsid w:val="007A0001"/>
    <w:rsid w:val="007A15C0"/>
    <w:rsid w:val="007A1D93"/>
    <w:rsid w:val="007A1E09"/>
    <w:rsid w:val="007A32FE"/>
    <w:rsid w:val="007A3571"/>
    <w:rsid w:val="007A4435"/>
    <w:rsid w:val="007A4453"/>
    <w:rsid w:val="007A5113"/>
    <w:rsid w:val="007A5291"/>
    <w:rsid w:val="007A5388"/>
    <w:rsid w:val="007A600E"/>
    <w:rsid w:val="007A799E"/>
    <w:rsid w:val="007B0338"/>
    <w:rsid w:val="007B0899"/>
    <w:rsid w:val="007B0D3B"/>
    <w:rsid w:val="007B0DF0"/>
    <w:rsid w:val="007B15AE"/>
    <w:rsid w:val="007B1E8C"/>
    <w:rsid w:val="007B238B"/>
    <w:rsid w:val="007B2948"/>
    <w:rsid w:val="007B4291"/>
    <w:rsid w:val="007B4655"/>
    <w:rsid w:val="007B5094"/>
    <w:rsid w:val="007B6132"/>
    <w:rsid w:val="007B61EE"/>
    <w:rsid w:val="007B65B0"/>
    <w:rsid w:val="007B6995"/>
    <w:rsid w:val="007B71B8"/>
    <w:rsid w:val="007B7F03"/>
    <w:rsid w:val="007C01BA"/>
    <w:rsid w:val="007C0732"/>
    <w:rsid w:val="007C07E8"/>
    <w:rsid w:val="007C0AF1"/>
    <w:rsid w:val="007C167A"/>
    <w:rsid w:val="007C4127"/>
    <w:rsid w:val="007C41E6"/>
    <w:rsid w:val="007C4FD5"/>
    <w:rsid w:val="007C5427"/>
    <w:rsid w:val="007C5DBF"/>
    <w:rsid w:val="007C7496"/>
    <w:rsid w:val="007D0F64"/>
    <w:rsid w:val="007D1AC7"/>
    <w:rsid w:val="007D36BB"/>
    <w:rsid w:val="007D5014"/>
    <w:rsid w:val="007D51BB"/>
    <w:rsid w:val="007D6C1D"/>
    <w:rsid w:val="007D6DB6"/>
    <w:rsid w:val="007D7CA1"/>
    <w:rsid w:val="007D7F9E"/>
    <w:rsid w:val="007E09C8"/>
    <w:rsid w:val="007E1AA8"/>
    <w:rsid w:val="007E219F"/>
    <w:rsid w:val="007E2FDE"/>
    <w:rsid w:val="007E431C"/>
    <w:rsid w:val="007E4748"/>
    <w:rsid w:val="007E4F77"/>
    <w:rsid w:val="007E5398"/>
    <w:rsid w:val="007E69A0"/>
    <w:rsid w:val="007E701E"/>
    <w:rsid w:val="007F0644"/>
    <w:rsid w:val="007F07B2"/>
    <w:rsid w:val="007F0814"/>
    <w:rsid w:val="007F0A54"/>
    <w:rsid w:val="007F0CAF"/>
    <w:rsid w:val="007F1630"/>
    <w:rsid w:val="007F187B"/>
    <w:rsid w:val="007F1AA0"/>
    <w:rsid w:val="007F376E"/>
    <w:rsid w:val="007F3A87"/>
    <w:rsid w:val="007F4763"/>
    <w:rsid w:val="007F5734"/>
    <w:rsid w:val="007F5820"/>
    <w:rsid w:val="007F6B5E"/>
    <w:rsid w:val="007F725F"/>
    <w:rsid w:val="007F7E3E"/>
    <w:rsid w:val="00800B4F"/>
    <w:rsid w:val="00802465"/>
    <w:rsid w:val="00802B0A"/>
    <w:rsid w:val="00803677"/>
    <w:rsid w:val="0080422F"/>
    <w:rsid w:val="00805303"/>
    <w:rsid w:val="00805476"/>
    <w:rsid w:val="00812C60"/>
    <w:rsid w:val="00813077"/>
    <w:rsid w:val="00813866"/>
    <w:rsid w:val="008162B4"/>
    <w:rsid w:val="008165DD"/>
    <w:rsid w:val="008179BB"/>
    <w:rsid w:val="00820115"/>
    <w:rsid w:val="00820F3F"/>
    <w:rsid w:val="0082148A"/>
    <w:rsid w:val="00822CE2"/>
    <w:rsid w:val="00831259"/>
    <w:rsid w:val="0083172A"/>
    <w:rsid w:val="00831DA0"/>
    <w:rsid w:val="00831E50"/>
    <w:rsid w:val="00832C6C"/>
    <w:rsid w:val="00832F43"/>
    <w:rsid w:val="00834F2B"/>
    <w:rsid w:val="00834F7E"/>
    <w:rsid w:val="00835A44"/>
    <w:rsid w:val="0083633F"/>
    <w:rsid w:val="00836BD8"/>
    <w:rsid w:val="0083761D"/>
    <w:rsid w:val="008425C2"/>
    <w:rsid w:val="00842823"/>
    <w:rsid w:val="00845222"/>
    <w:rsid w:val="008456E4"/>
    <w:rsid w:val="00845C22"/>
    <w:rsid w:val="00847B45"/>
    <w:rsid w:val="00847C4B"/>
    <w:rsid w:val="00850AF6"/>
    <w:rsid w:val="00853E73"/>
    <w:rsid w:val="00853F2D"/>
    <w:rsid w:val="00855ABA"/>
    <w:rsid w:val="00855E88"/>
    <w:rsid w:val="00855F14"/>
    <w:rsid w:val="00856756"/>
    <w:rsid w:val="0085679A"/>
    <w:rsid w:val="0086174D"/>
    <w:rsid w:val="00862F8F"/>
    <w:rsid w:val="008642EA"/>
    <w:rsid w:val="00864506"/>
    <w:rsid w:val="00864CD6"/>
    <w:rsid w:val="00867333"/>
    <w:rsid w:val="0087014A"/>
    <w:rsid w:val="00870D48"/>
    <w:rsid w:val="008733FE"/>
    <w:rsid w:val="00873925"/>
    <w:rsid w:val="008754F6"/>
    <w:rsid w:val="0087560B"/>
    <w:rsid w:val="00876375"/>
    <w:rsid w:val="00876908"/>
    <w:rsid w:val="0087735A"/>
    <w:rsid w:val="008805B5"/>
    <w:rsid w:val="00882094"/>
    <w:rsid w:val="00882E6A"/>
    <w:rsid w:val="008831BF"/>
    <w:rsid w:val="008844ED"/>
    <w:rsid w:val="00884AB4"/>
    <w:rsid w:val="00884EFC"/>
    <w:rsid w:val="00885140"/>
    <w:rsid w:val="0088568E"/>
    <w:rsid w:val="00885F07"/>
    <w:rsid w:val="00885FED"/>
    <w:rsid w:val="00887D96"/>
    <w:rsid w:val="00887FB2"/>
    <w:rsid w:val="0089076F"/>
    <w:rsid w:val="00890905"/>
    <w:rsid w:val="00890944"/>
    <w:rsid w:val="00890F36"/>
    <w:rsid w:val="008913EC"/>
    <w:rsid w:val="00891721"/>
    <w:rsid w:val="0089228B"/>
    <w:rsid w:val="00892938"/>
    <w:rsid w:val="00893089"/>
    <w:rsid w:val="00893949"/>
    <w:rsid w:val="008939CC"/>
    <w:rsid w:val="008974F9"/>
    <w:rsid w:val="008975EE"/>
    <w:rsid w:val="008A05CD"/>
    <w:rsid w:val="008A11B3"/>
    <w:rsid w:val="008A1DFC"/>
    <w:rsid w:val="008A2CF8"/>
    <w:rsid w:val="008A43DA"/>
    <w:rsid w:val="008A4460"/>
    <w:rsid w:val="008A4953"/>
    <w:rsid w:val="008A49CB"/>
    <w:rsid w:val="008A5439"/>
    <w:rsid w:val="008A6319"/>
    <w:rsid w:val="008A73AF"/>
    <w:rsid w:val="008A74C2"/>
    <w:rsid w:val="008A79F1"/>
    <w:rsid w:val="008B0902"/>
    <w:rsid w:val="008B1EEA"/>
    <w:rsid w:val="008B1F59"/>
    <w:rsid w:val="008B289B"/>
    <w:rsid w:val="008B2E46"/>
    <w:rsid w:val="008B3090"/>
    <w:rsid w:val="008B4086"/>
    <w:rsid w:val="008B4BA4"/>
    <w:rsid w:val="008B7413"/>
    <w:rsid w:val="008B7739"/>
    <w:rsid w:val="008B7AAA"/>
    <w:rsid w:val="008B7E22"/>
    <w:rsid w:val="008C0BA4"/>
    <w:rsid w:val="008C2784"/>
    <w:rsid w:val="008C366D"/>
    <w:rsid w:val="008C3A3D"/>
    <w:rsid w:val="008C4428"/>
    <w:rsid w:val="008C46FC"/>
    <w:rsid w:val="008C4E66"/>
    <w:rsid w:val="008C4F8E"/>
    <w:rsid w:val="008C650E"/>
    <w:rsid w:val="008C6A97"/>
    <w:rsid w:val="008C74E6"/>
    <w:rsid w:val="008D0114"/>
    <w:rsid w:val="008D0E28"/>
    <w:rsid w:val="008D1243"/>
    <w:rsid w:val="008D1998"/>
    <w:rsid w:val="008D1D1A"/>
    <w:rsid w:val="008D247D"/>
    <w:rsid w:val="008D2F44"/>
    <w:rsid w:val="008D35BF"/>
    <w:rsid w:val="008D3707"/>
    <w:rsid w:val="008D50DB"/>
    <w:rsid w:val="008D5D4F"/>
    <w:rsid w:val="008D5E9A"/>
    <w:rsid w:val="008D6235"/>
    <w:rsid w:val="008D6A41"/>
    <w:rsid w:val="008D6A64"/>
    <w:rsid w:val="008D6E7E"/>
    <w:rsid w:val="008E0471"/>
    <w:rsid w:val="008E050A"/>
    <w:rsid w:val="008E0F9A"/>
    <w:rsid w:val="008E29BB"/>
    <w:rsid w:val="008E2E5C"/>
    <w:rsid w:val="008E3A13"/>
    <w:rsid w:val="008E3C2D"/>
    <w:rsid w:val="008E4D0C"/>
    <w:rsid w:val="008E6A76"/>
    <w:rsid w:val="008E7E00"/>
    <w:rsid w:val="008F064F"/>
    <w:rsid w:val="008F204F"/>
    <w:rsid w:val="008F2411"/>
    <w:rsid w:val="008F36E0"/>
    <w:rsid w:val="008F4675"/>
    <w:rsid w:val="008F46B1"/>
    <w:rsid w:val="008F46C9"/>
    <w:rsid w:val="008F4772"/>
    <w:rsid w:val="008F4AD4"/>
    <w:rsid w:val="008F4B41"/>
    <w:rsid w:val="008F6394"/>
    <w:rsid w:val="008F6BFF"/>
    <w:rsid w:val="008F709D"/>
    <w:rsid w:val="008F7321"/>
    <w:rsid w:val="008F7A7A"/>
    <w:rsid w:val="008F7C26"/>
    <w:rsid w:val="008F7D97"/>
    <w:rsid w:val="00901C98"/>
    <w:rsid w:val="00902BFB"/>
    <w:rsid w:val="00903213"/>
    <w:rsid w:val="00904DC7"/>
    <w:rsid w:val="00905561"/>
    <w:rsid w:val="0090591F"/>
    <w:rsid w:val="00907815"/>
    <w:rsid w:val="0091159B"/>
    <w:rsid w:val="0091184B"/>
    <w:rsid w:val="009123C9"/>
    <w:rsid w:val="0091296E"/>
    <w:rsid w:val="00912D49"/>
    <w:rsid w:val="00912D6B"/>
    <w:rsid w:val="0091314F"/>
    <w:rsid w:val="0091393B"/>
    <w:rsid w:val="00914936"/>
    <w:rsid w:val="00916C8C"/>
    <w:rsid w:val="009176E2"/>
    <w:rsid w:val="009179E4"/>
    <w:rsid w:val="00925B52"/>
    <w:rsid w:val="00925CB6"/>
    <w:rsid w:val="00927A4D"/>
    <w:rsid w:val="00930FD8"/>
    <w:rsid w:val="00931E9D"/>
    <w:rsid w:val="009339FC"/>
    <w:rsid w:val="0093521D"/>
    <w:rsid w:val="00936B19"/>
    <w:rsid w:val="00940686"/>
    <w:rsid w:val="00940C33"/>
    <w:rsid w:val="00942B94"/>
    <w:rsid w:val="009436C1"/>
    <w:rsid w:val="00944948"/>
    <w:rsid w:val="00944A5F"/>
    <w:rsid w:val="00944B7E"/>
    <w:rsid w:val="00946FC1"/>
    <w:rsid w:val="009470F7"/>
    <w:rsid w:val="00947A4D"/>
    <w:rsid w:val="00950EFF"/>
    <w:rsid w:val="009512AC"/>
    <w:rsid w:val="00952587"/>
    <w:rsid w:val="00953162"/>
    <w:rsid w:val="009553E5"/>
    <w:rsid w:val="00955420"/>
    <w:rsid w:val="0095600F"/>
    <w:rsid w:val="00957888"/>
    <w:rsid w:val="00957F68"/>
    <w:rsid w:val="00961BC3"/>
    <w:rsid w:val="009620F7"/>
    <w:rsid w:val="009623F9"/>
    <w:rsid w:val="00962A84"/>
    <w:rsid w:val="00962C32"/>
    <w:rsid w:val="00962D52"/>
    <w:rsid w:val="009636A1"/>
    <w:rsid w:val="00963EC0"/>
    <w:rsid w:val="00965FAE"/>
    <w:rsid w:val="0096648B"/>
    <w:rsid w:val="00966DE8"/>
    <w:rsid w:val="00970002"/>
    <w:rsid w:val="009707E0"/>
    <w:rsid w:val="00971BDC"/>
    <w:rsid w:val="00972242"/>
    <w:rsid w:val="00973144"/>
    <w:rsid w:val="0097368F"/>
    <w:rsid w:val="00973877"/>
    <w:rsid w:val="00973C7F"/>
    <w:rsid w:val="00973D73"/>
    <w:rsid w:val="009747C6"/>
    <w:rsid w:val="009757C4"/>
    <w:rsid w:val="00977912"/>
    <w:rsid w:val="00980EC0"/>
    <w:rsid w:val="00980F4F"/>
    <w:rsid w:val="0098338C"/>
    <w:rsid w:val="00984888"/>
    <w:rsid w:val="00984A55"/>
    <w:rsid w:val="00985CBD"/>
    <w:rsid w:val="00985ED6"/>
    <w:rsid w:val="00985F7B"/>
    <w:rsid w:val="00986781"/>
    <w:rsid w:val="009868EC"/>
    <w:rsid w:val="0099000C"/>
    <w:rsid w:val="0099009F"/>
    <w:rsid w:val="009901D3"/>
    <w:rsid w:val="0099045C"/>
    <w:rsid w:val="00990512"/>
    <w:rsid w:val="00991BD6"/>
    <w:rsid w:val="00992042"/>
    <w:rsid w:val="00993564"/>
    <w:rsid w:val="009945D0"/>
    <w:rsid w:val="009955B5"/>
    <w:rsid w:val="00995E51"/>
    <w:rsid w:val="0099682C"/>
    <w:rsid w:val="00997199"/>
    <w:rsid w:val="009A04ED"/>
    <w:rsid w:val="009A13AC"/>
    <w:rsid w:val="009A1618"/>
    <w:rsid w:val="009A1FCF"/>
    <w:rsid w:val="009A24D4"/>
    <w:rsid w:val="009A2BFF"/>
    <w:rsid w:val="009A2C8A"/>
    <w:rsid w:val="009A35E1"/>
    <w:rsid w:val="009A5316"/>
    <w:rsid w:val="009A6AFB"/>
    <w:rsid w:val="009B0566"/>
    <w:rsid w:val="009B26E8"/>
    <w:rsid w:val="009B275C"/>
    <w:rsid w:val="009B37E8"/>
    <w:rsid w:val="009B3C96"/>
    <w:rsid w:val="009B42C2"/>
    <w:rsid w:val="009B605D"/>
    <w:rsid w:val="009B6FC1"/>
    <w:rsid w:val="009B7328"/>
    <w:rsid w:val="009B7949"/>
    <w:rsid w:val="009C04FB"/>
    <w:rsid w:val="009C0995"/>
    <w:rsid w:val="009C14BC"/>
    <w:rsid w:val="009C15E8"/>
    <w:rsid w:val="009C16A4"/>
    <w:rsid w:val="009C1D85"/>
    <w:rsid w:val="009C2356"/>
    <w:rsid w:val="009C325A"/>
    <w:rsid w:val="009C4D09"/>
    <w:rsid w:val="009C5FA4"/>
    <w:rsid w:val="009C6C4F"/>
    <w:rsid w:val="009D1FE4"/>
    <w:rsid w:val="009D20C5"/>
    <w:rsid w:val="009D3CFF"/>
    <w:rsid w:val="009D409D"/>
    <w:rsid w:val="009D54E6"/>
    <w:rsid w:val="009D566E"/>
    <w:rsid w:val="009D75A8"/>
    <w:rsid w:val="009D78B7"/>
    <w:rsid w:val="009E1596"/>
    <w:rsid w:val="009E30B0"/>
    <w:rsid w:val="009E3E16"/>
    <w:rsid w:val="009E6B4A"/>
    <w:rsid w:val="009E6E88"/>
    <w:rsid w:val="009E77E3"/>
    <w:rsid w:val="009E7847"/>
    <w:rsid w:val="009E7D0B"/>
    <w:rsid w:val="009F0104"/>
    <w:rsid w:val="009F110C"/>
    <w:rsid w:val="009F1305"/>
    <w:rsid w:val="009F14EE"/>
    <w:rsid w:val="009F41BF"/>
    <w:rsid w:val="009F48B4"/>
    <w:rsid w:val="009F6207"/>
    <w:rsid w:val="009F6C6F"/>
    <w:rsid w:val="009F7B46"/>
    <w:rsid w:val="00A007CF"/>
    <w:rsid w:val="00A00C2E"/>
    <w:rsid w:val="00A01A02"/>
    <w:rsid w:val="00A02809"/>
    <w:rsid w:val="00A0370A"/>
    <w:rsid w:val="00A04453"/>
    <w:rsid w:val="00A04ABA"/>
    <w:rsid w:val="00A0542D"/>
    <w:rsid w:val="00A05818"/>
    <w:rsid w:val="00A05AD3"/>
    <w:rsid w:val="00A06827"/>
    <w:rsid w:val="00A06A97"/>
    <w:rsid w:val="00A07DA6"/>
    <w:rsid w:val="00A07E87"/>
    <w:rsid w:val="00A12379"/>
    <w:rsid w:val="00A14880"/>
    <w:rsid w:val="00A151C5"/>
    <w:rsid w:val="00A16407"/>
    <w:rsid w:val="00A2091F"/>
    <w:rsid w:val="00A22789"/>
    <w:rsid w:val="00A22D09"/>
    <w:rsid w:val="00A23906"/>
    <w:rsid w:val="00A24E0D"/>
    <w:rsid w:val="00A26608"/>
    <w:rsid w:val="00A273C5"/>
    <w:rsid w:val="00A277C8"/>
    <w:rsid w:val="00A3040B"/>
    <w:rsid w:val="00A308C4"/>
    <w:rsid w:val="00A30A53"/>
    <w:rsid w:val="00A30A73"/>
    <w:rsid w:val="00A30E3B"/>
    <w:rsid w:val="00A320C8"/>
    <w:rsid w:val="00A3214C"/>
    <w:rsid w:val="00A321EA"/>
    <w:rsid w:val="00A33C72"/>
    <w:rsid w:val="00A35320"/>
    <w:rsid w:val="00A35B4D"/>
    <w:rsid w:val="00A368D6"/>
    <w:rsid w:val="00A374B6"/>
    <w:rsid w:val="00A4018B"/>
    <w:rsid w:val="00A42460"/>
    <w:rsid w:val="00A42566"/>
    <w:rsid w:val="00A43B18"/>
    <w:rsid w:val="00A454EB"/>
    <w:rsid w:val="00A5093C"/>
    <w:rsid w:val="00A50BDB"/>
    <w:rsid w:val="00A517A7"/>
    <w:rsid w:val="00A51C71"/>
    <w:rsid w:val="00A540CC"/>
    <w:rsid w:val="00A545BD"/>
    <w:rsid w:val="00A57735"/>
    <w:rsid w:val="00A60039"/>
    <w:rsid w:val="00A604E7"/>
    <w:rsid w:val="00A6745E"/>
    <w:rsid w:val="00A70447"/>
    <w:rsid w:val="00A70556"/>
    <w:rsid w:val="00A70EE8"/>
    <w:rsid w:val="00A715AC"/>
    <w:rsid w:val="00A7195B"/>
    <w:rsid w:val="00A72136"/>
    <w:rsid w:val="00A7242A"/>
    <w:rsid w:val="00A7310C"/>
    <w:rsid w:val="00A73900"/>
    <w:rsid w:val="00A73F39"/>
    <w:rsid w:val="00A76E17"/>
    <w:rsid w:val="00A8028A"/>
    <w:rsid w:val="00A80631"/>
    <w:rsid w:val="00A81A32"/>
    <w:rsid w:val="00A81B94"/>
    <w:rsid w:val="00A81E03"/>
    <w:rsid w:val="00A82CDE"/>
    <w:rsid w:val="00A83794"/>
    <w:rsid w:val="00A839EE"/>
    <w:rsid w:val="00A84073"/>
    <w:rsid w:val="00A843BB"/>
    <w:rsid w:val="00A846DD"/>
    <w:rsid w:val="00A84B1B"/>
    <w:rsid w:val="00A853C5"/>
    <w:rsid w:val="00A85AD4"/>
    <w:rsid w:val="00A85FC4"/>
    <w:rsid w:val="00A86089"/>
    <w:rsid w:val="00A8715A"/>
    <w:rsid w:val="00A87B96"/>
    <w:rsid w:val="00A91102"/>
    <w:rsid w:val="00A9220D"/>
    <w:rsid w:val="00A9260B"/>
    <w:rsid w:val="00A93815"/>
    <w:rsid w:val="00A954FB"/>
    <w:rsid w:val="00A9560F"/>
    <w:rsid w:val="00A95DE6"/>
    <w:rsid w:val="00AA1A04"/>
    <w:rsid w:val="00AA209D"/>
    <w:rsid w:val="00AA4E9B"/>
    <w:rsid w:val="00AA6293"/>
    <w:rsid w:val="00AA6F0E"/>
    <w:rsid w:val="00AA75EA"/>
    <w:rsid w:val="00AA771E"/>
    <w:rsid w:val="00AB0562"/>
    <w:rsid w:val="00AB0DF0"/>
    <w:rsid w:val="00AB10AE"/>
    <w:rsid w:val="00AB1F0D"/>
    <w:rsid w:val="00AB3721"/>
    <w:rsid w:val="00AB4370"/>
    <w:rsid w:val="00AC0CF2"/>
    <w:rsid w:val="00AC1249"/>
    <w:rsid w:val="00AC165E"/>
    <w:rsid w:val="00AC4557"/>
    <w:rsid w:val="00AC7A68"/>
    <w:rsid w:val="00AC7E78"/>
    <w:rsid w:val="00AD0139"/>
    <w:rsid w:val="00AD02FB"/>
    <w:rsid w:val="00AD0650"/>
    <w:rsid w:val="00AD1206"/>
    <w:rsid w:val="00AD196A"/>
    <w:rsid w:val="00AD1EAF"/>
    <w:rsid w:val="00AD2239"/>
    <w:rsid w:val="00AD248B"/>
    <w:rsid w:val="00AD3E3A"/>
    <w:rsid w:val="00AD4316"/>
    <w:rsid w:val="00AD4DE4"/>
    <w:rsid w:val="00AD548F"/>
    <w:rsid w:val="00AD58AF"/>
    <w:rsid w:val="00AD5A8A"/>
    <w:rsid w:val="00AD5BE2"/>
    <w:rsid w:val="00AD5C12"/>
    <w:rsid w:val="00AD5F99"/>
    <w:rsid w:val="00AD6755"/>
    <w:rsid w:val="00AD72A5"/>
    <w:rsid w:val="00AD7FB5"/>
    <w:rsid w:val="00AE0A85"/>
    <w:rsid w:val="00AE295C"/>
    <w:rsid w:val="00AE3A18"/>
    <w:rsid w:val="00AE3ADE"/>
    <w:rsid w:val="00AE5756"/>
    <w:rsid w:val="00AF08D1"/>
    <w:rsid w:val="00AF2D61"/>
    <w:rsid w:val="00AF2E8B"/>
    <w:rsid w:val="00AF388E"/>
    <w:rsid w:val="00AF3D8F"/>
    <w:rsid w:val="00AF438D"/>
    <w:rsid w:val="00AF498D"/>
    <w:rsid w:val="00AF79C0"/>
    <w:rsid w:val="00AF7CAE"/>
    <w:rsid w:val="00B000CE"/>
    <w:rsid w:val="00B0057C"/>
    <w:rsid w:val="00B02090"/>
    <w:rsid w:val="00B020A3"/>
    <w:rsid w:val="00B02AC1"/>
    <w:rsid w:val="00B03471"/>
    <w:rsid w:val="00B03B62"/>
    <w:rsid w:val="00B049DC"/>
    <w:rsid w:val="00B04B92"/>
    <w:rsid w:val="00B04E62"/>
    <w:rsid w:val="00B0549B"/>
    <w:rsid w:val="00B061D1"/>
    <w:rsid w:val="00B069A0"/>
    <w:rsid w:val="00B07536"/>
    <w:rsid w:val="00B0760B"/>
    <w:rsid w:val="00B07868"/>
    <w:rsid w:val="00B124AE"/>
    <w:rsid w:val="00B148F8"/>
    <w:rsid w:val="00B1558B"/>
    <w:rsid w:val="00B1638E"/>
    <w:rsid w:val="00B173C5"/>
    <w:rsid w:val="00B17A18"/>
    <w:rsid w:val="00B20173"/>
    <w:rsid w:val="00B20289"/>
    <w:rsid w:val="00B2073B"/>
    <w:rsid w:val="00B21D98"/>
    <w:rsid w:val="00B22035"/>
    <w:rsid w:val="00B226FC"/>
    <w:rsid w:val="00B2309A"/>
    <w:rsid w:val="00B23E0E"/>
    <w:rsid w:val="00B2654A"/>
    <w:rsid w:val="00B303F7"/>
    <w:rsid w:val="00B309E1"/>
    <w:rsid w:val="00B30C3D"/>
    <w:rsid w:val="00B325B8"/>
    <w:rsid w:val="00B32B7F"/>
    <w:rsid w:val="00B33898"/>
    <w:rsid w:val="00B33C87"/>
    <w:rsid w:val="00B33EF4"/>
    <w:rsid w:val="00B348FF"/>
    <w:rsid w:val="00B34E07"/>
    <w:rsid w:val="00B355FA"/>
    <w:rsid w:val="00B35B70"/>
    <w:rsid w:val="00B35B7D"/>
    <w:rsid w:val="00B35F33"/>
    <w:rsid w:val="00B40C68"/>
    <w:rsid w:val="00B41D2F"/>
    <w:rsid w:val="00B42B30"/>
    <w:rsid w:val="00B42FF4"/>
    <w:rsid w:val="00B43514"/>
    <w:rsid w:val="00B45383"/>
    <w:rsid w:val="00B46405"/>
    <w:rsid w:val="00B464C4"/>
    <w:rsid w:val="00B4665A"/>
    <w:rsid w:val="00B46688"/>
    <w:rsid w:val="00B47291"/>
    <w:rsid w:val="00B50182"/>
    <w:rsid w:val="00B529BC"/>
    <w:rsid w:val="00B55A6B"/>
    <w:rsid w:val="00B57A01"/>
    <w:rsid w:val="00B57B5A"/>
    <w:rsid w:val="00B613CA"/>
    <w:rsid w:val="00B61A0E"/>
    <w:rsid w:val="00B61E19"/>
    <w:rsid w:val="00B627CE"/>
    <w:rsid w:val="00B6353C"/>
    <w:rsid w:val="00B63B7E"/>
    <w:rsid w:val="00B64D49"/>
    <w:rsid w:val="00B650F0"/>
    <w:rsid w:val="00B657FC"/>
    <w:rsid w:val="00B65FF8"/>
    <w:rsid w:val="00B665CD"/>
    <w:rsid w:val="00B7055D"/>
    <w:rsid w:val="00B70837"/>
    <w:rsid w:val="00B709B6"/>
    <w:rsid w:val="00B71A16"/>
    <w:rsid w:val="00B73678"/>
    <w:rsid w:val="00B739F3"/>
    <w:rsid w:val="00B73ECD"/>
    <w:rsid w:val="00B75643"/>
    <w:rsid w:val="00B7741A"/>
    <w:rsid w:val="00B77D12"/>
    <w:rsid w:val="00B812D5"/>
    <w:rsid w:val="00B81372"/>
    <w:rsid w:val="00B81431"/>
    <w:rsid w:val="00B81D00"/>
    <w:rsid w:val="00B824D5"/>
    <w:rsid w:val="00B82D20"/>
    <w:rsid w:val="00B83608"/>
    <w:rsid w:val="00B8541E"/>
    <w:rsid w:val="00B85433"/>
    <w:rsid w:val="00B868B3"/>
    <w:rsid w:val="00B87354"/>
    <w:rsid w:val="00B8790D"/>
    <w:rsid w:val="00B90521"/>
    <w:rsid w:val="00B9073B"/>
    <w:rsid w:val="00B90EAC"/>
    <w:rsid w:val="00B92AAE"/>
    <w:rsid w:val="00B92F0A"/>
    <w:rsid w:val="00B940A1"/>
    <w:rsid w:val="00B94B01"/>
    <w:rsid w:val="00B95149"/>
    <w:rsid w:val="00B95810"/>
    <w:rsid w:val="00B95BF3"/>
    <w:rsid w:val="00B9647C"/>
    <w:rsid w:val="00B96F5F"/>
    <w:rsid w:val="00B971C8"/>
    <w:rsid w:val="00B9755F"/>
    <w:rsid w:val="00B97B01"/>
    <w:rsid w:val="00BA07A9"/>
    <w:rsid w:val="00BA2A6F"/>
    <w:rsid w:val="00BA3365"/>
    <w:rsid w:val="00BA37AC"/>
    <w:rsid w:val="00BA5337"/>
    <w:rsid w:val="00BA549A"/>
    <w:rsid w:val="00BA5B41"/>
    <w:rsid w:val="00BA64E1"/>
    <w:rsid w:val="00BA7AC8"/>
    <w:rsid w:val="00BA7F20"/>
    <w:rsid w:val="00BB206A"/>
    <w:rsid w:val="00BB2385"/>
    <w:rsid w:val="00BB3645"/>
    <w:rsid w:val="00BB3D5A"/>
    <w:rsid w:val="00BB442A"/>
    <w:rsid w:val="00BB664F"/>
    <w:rsid w:val="00BB6DD1"/>
    <w:rsid w:val="00BB6F79"/>
    <w:rsid w:val="00BB7004"/>
    <w:rsid w:val="00BB7B5D"/>
    <w:rsid w:val="00BC00BC"/>
    <w:rsid w:val="00BC06AD"/>
    <w:rsid w:val="00BC0E5D"/>
    <w:rsid w:val="00BC10D3"/>
    <w:rsid w:val="00BC2755"/>
    <w:rsid w:val="00BC2A1C"/>
    <w:rsid w:val="00BC3552"/>
    <w:rsid w:val="00BC3A07"/>
    <w:rsid w:val="00BC450A"/>
    <w:rsid w:val="00BC4CDC"/>
    <w:rsid w:val="00BC569D"/>
    <w:rsid w:val="00BC5CE4"/>
    <w:rsid w:val="00BC7341"/>
    <w:rsid w:val="00BC7FF8"/>
    <w:rsid w:val="00BD04F3"/>
    <w:rsid w:val="00BD1D08"/>
    <w:rsid w:val="00BD25C9"/>
    <w:rsid w:val="00BD3A35"/>
    <w:rsid w:val="00BD3DCE"/>
    <w:rsid w:val="00BD5691"/>
    <w:rsid w:val="00BD75E8"/>
    <w:rsid w:val="00BE009D"/>
    <w:rsid w:val="00BE0D84"/>
    <w:rsid w:val="00BE1E66"/>
    <w:rsid w:val="00BE20E4"/>
    <w:rsid w:val="00BE2535"/>
    <w:rsid w:val="00BE3481"/>
    <w:rsid w:val="00BE4995"/>
    <w:rsid w:val="00BE5A6C"/>
    <w:rsid w:val="00BE73C9"/>
    <w:rsid w:val="00BE7CB5"/>
    <w:rsid w:val="00BF1170"/>
    <w:rsid w:val="00BF3FED"/>
    <w:rsid w:val="00BF5BAD"/>
    <w:rsid w:val="00BF66CD"/>
    <w:rsid w:val="00BF67D0"/>
    <w:rsid w:val="00BF7BB0"/>
    <w:rsid w:val="00BF7C82"/>
    <w:rsid w:val="00BF7D57"/>
    <w:rsid w:val="00C020E8"/>
    <w:rsid w:val="00C0420D"/>
    <w:rsid w:val="00C042B9"/>
    <w:rsid w:val="00C0566A"/>
    <w:rsid w:val="00C057A9"/>
    <w:rsid w:val="00C06B41"/>
    <w:rsid w:val="00C07E2C"/>
    <w:rsid w:val="00C07F51"/>
    <w:rsid w:val="00C07FEF"/>
    <w:rsid w:val="00C1141B"/>
    <w:rsid w:val="00C11B43"/>
    <w:rsid w:val="00C12F4C"/>
    <w:rsid w:val="00C13955"/>
    <w:rsid w:val="00C13D83"/>
    <w:rsid w:val="00C148E9"/>
    <w:rsid w:val="00C14ED4"/>
    <w:rsid w:val="00C1506A"/>
    <w:rsid w:val="00C15076"/>
    <w:rsid w:val="00C16503"/>
    <w:rsid w:val="00C203C2"/>
    <w:rsid w:val="00C2050B"/>
    <w:rsid w:val="00C20F8C"/>
    <w:rsid w:val="00C21356"/>
    <w:rsid w:val="00C21955"/>
    <w:rsid w:val="00C2383B"/>
    <w:rsid w:val="00C23EAC"/>
    <w:rsid w:val="00C2526B"/>
    <w:rsid w:val="00C262B4"/>
    <w:rsid w:val="00C270CF"/>
    <w:rsid w:val="00C277D9"/>
    <w:rsid w:val="00C30403"/>
    <w:rsid w:val="00C310F1"/>
    <w:rsid w:val="00C31136"/>
    <w:rsid w:val="00C325D0"/>
    <w:rsid w:val="00C330DA"/>
    <w:rsid w:val="00C33A1E"/>
    <w:rsid w:val="00C34C3F"/>
    <w:rsid w:val="00C34F1E"/>
    <w:rsid w:val="00C35632"/>
    <w:rsid w:val="00C35A96"/>
    <w:rsid w:val="00C36B0F"/>
    <w:rsid w:val="00C36BAD"/>
    <w:rsid w:val="00C3735B"/>
    <w:rsid w:val="00C378AE"/>
    <w:rsid w:val="00C40C57"/>
    <w:rsid w:val="00C41654"/>
    <w:rsid w:val="00C42212"/>
    <w:rsid w:val="00C42245"/>
    <w:rsid w:val="00C46090"/>
    <w:rsid w:val="00C465CD"/>
    <w:rsid w:val="00C46946"/>
    <w:rsid w:val="00C47477"/>
    <w:rsid w:val="00C47636"/>
    <w:rsid w:val="00C5123F"/>
    <w:rsid w:val="00C516B2"/>
    <w:rsid w:val="00C52368"/>
    <w:rsid w:val="00C52EB9"/>
    <w:rsid w:val="00C52FCC"/>
    <w:rsid w:val="00C53854"/>
    <w:rsid w:val="00C53952"/>
    <w:rsid w:val="00C53BA4"/>
    <w:rsid w:val="00C5437F"/>
    <w:rsid w:val="00C55D18"/>
    <w:rsid w:val="00C56BA6"/>
    <w:rsid w:val="00C575ED"/>
    <w:rsid w:val="00C5768C"/>
    <w:rsid w:val="00C57F58"/>
    <w:rsid w:val="00C57F7D"/>
    <w:rsid w:val="00C61E34"/>
    <w:rsid w:val="00C620C5"/>
    <w:rsid w:val="00C621DA"/>
    <w:rsid w:val="00C62DDC"/>
    <w:rsid w:val="00C63557"/>
    <w:rsid w:val="00C636B5"/>
    <w:rsid w:val="00C641F6"/>
    <w:rsid w:val="00C64B5E"/>
    <w:rsid w:val="00C65639"/>
    <w:rsid w:val="00C6611C"/>
    <w:rsid w:val="00C663E9"/>
    <w:rsid w:val="00C67332"/>
    <w:rsid w:val="00C7067A"/>
    <w:rsid w:val="00C708F2"/>
    <w:rsid w:val="00C7122F"/>
    <w:rsid w:val="00C7324B"/>
    <w:rsid w:val="00C7405E"/>
    <w:rsid w:val="00C741AA"/>
    <w:rsid w:val="00C74793"/>
    <w:rsid w:val="00C754D3"/>
    <w:rsid w:val="00C76883"/>
    <w:rsid w:val="00C77F64"/>
    <w:rsid w:val="00C805C3"/>
    <w:rsid w:val="00C80B0A"/>
    <w:rsid w:val="00C80E7B"/>
    <w:rsid w:val="00C80EAB"/>
    <w:rsid w:val="00C81929"/>
    <w:rsid w:val="00C81BBA"/>
    <w:rsid w:val="00C823AF"/>
    <w:rsid w:val="00C837BF"/>
    <w:rsid w:val="00C843A1"/>
    <w:rsid w:val="00C84BEB"/>
    <w:rsid w:val="00C84D49"/>
    <w:rsid w:val="00C8507D"/>
    <w:rsid w:val="00C852AC"/>
    <w:rsid w:val="00C8585C"/>
    <w:rsid w:val="00C85CFC"/>
    <w:rsid w:val="00C869CC"/>
    <w:rsid w:val="00C86A37"/>
    <w:rsid w:val="00C86AA2"/>
    <w:rsid w:val="00C86D27"/>
    <w:rsid w:val="00C91B7F"/>
    <w:rsid w:val="00C91B90"/>
    <w:rsid w:val="00C92647"/>
    <w:rsid w:val="00C93168"/>
    <w:rsid w:val="00C939DD"/>
    <w:rsid w:val="00C93BC6"/>
    <w:rsid w:val="00C93C0B"/>
    <w:rsid w:val="00C95DF0"/>
    <w:rsid w:val="00C960D5"/>
    <w:rsid w:val="00CA0050"/>
    <w:rsid w:val="00CA0D4E"/>
    <w:rsid w:val="00CA13D7"/>
    <w:rsid w:val="00CA1A71"/>
    <w:rsid w:val="00CA20D5"/>
    <w:rsid w:val="00CA247D"/>
    <w:rsid w:val="00CA3380"/>
    <w:rsid w:val="00CA341C"/>
    <w:rsid w:val="00CA5BF9"/>
    <w:rsid w:val="00CA63BB"/>
    <w:rsid w:val="00CA6909"/>
    <w:rsid w:val="00CA6F05"/>
    <w:rsid w:val="00CB2091"/>
    <w:rsid w:val="00CB29A7"/>
    <w:rsid w:val="00CB3E48"/>
    <w:rsid w:val="00CB439A"/>
    <w:rsid w:val="00CB4E53"/>
    <w:rsid w:val="00CB4E6E"/>
    <w:rsid w:val="00CB53E9"/>
    <w:rsid w:val="00CB6604"/>
    <w:rsid w:val="00CC296B"/>
    <w:rsid w:val="00CC2DC8"/>
    <w:rsid w:val="00CC4591"/>
    <w:rsid w:val="00CC48BE"/>
    <w:rsid w:val="00CC505D"/>
    <w:rsid w:val="00CC6C88"/>
    <w:rsid w:val="00CC79E7"/>
    <w:rsid w:val="00CD014E"/>
    <w:rsid w:val="00CD0326"/>
    <w:rsid w:val="00CD053C"/>
    <w:rsid w:val="00CD1C6A"/>
    <w:rsid w:val="00CD2155"/>
    <w:rsid w:val="00CD2FB5"/>
    <w:rsid w:val="00CD741D"/>
    <w:rsid w:val="00CD7FBF"/>
    <w:rsid w:val="00CE02CF"/>
    <w:rsid w:val="00CE09D4"/>
    <w:rsid w:val="00CE3A89"/>
    <w:rsid w:val="00CE3C0C"/>
    <w:rsid w:val="00CE63DA"/>
    <w:rsid w:val="00CE6F10"/>
    <w:rsid w:val="00CE7DFD"/>
    <w:rsid w:val="00CF028F"/>
    <w:rsid w:val="00CF04BC"/>
    <w:rsid w:val="00CF0595"/>
    <w:rsid w:val="00CF1CC6"/>
    <w:rsid w:val="00CF1F3B"/>
    <w:rsid w:val="00CF2072"/>
    <w:rsid w:val="00CF300B"/>
    <w:rsid w:val="00CF430D"/>
    <w:rsid w:val="00CF4CB2"/>
    <w:rsid w:val="00CF5031"/>
    <w:rsid w:val="00CF53F6"/>
    <w:rsid w:val="00CF7470"/>
    <w:rsid w:val="00CF7BEA"/>
    <w:rsid w:val="00D00634"/>
    <w:rsid w:val="00D017CF"/>
    <w:rsid w:val="00D01C5F"/>
    <w:rsid w:val="00D01CAB"/>
    <w:rsid w:val="00D02602"/>
    <w:rsid w:val="00D037DF"/>
    <w:rsid w:val="00D0488E"/>
    <w:rsid w:val="00D05953"/>
    <w:rsid w:val="00D06A27"/>
    <w:rsid w:val="00D0716C"/>
    <w:rsid w:val="00D07172"/>
    <w:rsid w:val="00D11635"/>
    <w:rsid w:val="00D1168C"/>
    <w:rsid w:val="00D11C14"/>
    <w:rsid w:val="00D11FE6"/>
    <w:rsid w:val="00D12046"/>
    <w:rsid w:val="00D132D7"/>
    <w:rsid w:val="00D1603A"/>
    <w:rsid w:val="00D173F0"/>
    <w:rsid w:val="00D17FF8"/>
    <w:rsid w:val="00D20133"/>
    <w:rsid w:val="00D20A55"/>
    <w:rsid w:val="00D20AAF"/>
    <w:rsid w:val="00D2183E"/>
    <w:rsid w:val="00D21952"/>
    <w:rsid w:val="00D21A0A"/>
    <w:rsid w:val="00D21B39"/>
    <w:rsid w:val="00D235C3"/>
    <w:rsid w:val="00D2470C"/>
    <w:rsid w:val="00D25953"/>
    <w:rsid w:val="00D26351"/>
    <w:rsid w:val="00D263A2"/>
    <w:rsid w:val="00D2655E"/>
    <w:rsid w:val="00D2668E"/>
    <w:rsid w:val="00D26BF2"/>
    <w:rsid w:val="00D3007A"/>
    <w:rsid w:val="00D30176"/>
    <w:rsid w:val="00D303CD"/>
    <w:rsid w:val="00D3046B"/>
    <w:rsid w:val="00D30494"/>
    <w:rsid w:val="00D316CA"/>
    <w:rsid w:val="00D3258B"/>
    <w:rsid w:val="00D32EBA"/>
    <w:rsid w:val="00D3461D"/>
    <w:rsid w:val="00D34DEE"/>
    <w:rsid w:val="00D35126"/>
    <w:rsid w:val="00D353ED"/>
    <w:rsid w:val="00D35A51"/>
    <w:rsid w:val="00D35F01"/>
    <w:rsid w:val="00D373E3"/>
    <w:rsid w:val="00D377BB"/>
    <w:rsid w:val="00D378A3"/>
    <w:rsid w:val="00D37A5B"/>
    <w:rsid w:val="00D41BDD"/>
    <w:rsid w:val="00D42C04"/>
    <w:rsid w:val="00D43007"/>
    <w:rsid w:val="00D435F1"/>
    <w:rsid w:val="00D4378F"/>
    <w:rsid w:val="00D4661F"/>
    <w:rsid w:val="00D46F0B"/>
    <w:rsid w:val="00D46FDF"/>
    <w:rsid w:val="00D472F4"/>
    <w:rsid w:val="00D473B2"/>
    <w:rsid w:val="00D47FE9"/>
    <w:rsid w:val="00D50CA2"/>
    <w:rsid w:val="00D50D9F"/>
    <w:rsid w:val="00D510CB"/>
    <w:rsid w:val="00D513B9"/>
    <w:rsid w:val="00D52727"/>
    <w:rsid w:val="00D551AA"/>
    <w:rsid w:val="00D56B73"/>
    <w:rsid w:val="00D57326"/>
    <w:rsid w:val="00D57750"/>
    <w:rsid w:val="00D57C51"/>
    <w:rsid w:val="00D6019B"/>
    <w:rsid w:val="00D60D9C"/>
    <w:rsid w:val="00D60E95"/>
    <w:rsid w:val="00D60EAB"/>
    <w:rsid w:val="00D618B4"/>
    <w:rsid w:val="00D62668"/>
    <w:rsid w:val="00D6347E"/>
    <w:rsid w:val="00D64676"/>
    <w:rsid w:val="00D64700"/>
    <w:rsid w:val="00D64965"/>
    <w:rsid w:val="00D64BB3"/>
    <w:rsid w:val="00D64C88"/>
    <w:rsid w:val="00D64F25"/>
    <w:rsid w:val="00D6723E"/>
    <w:rsid w:val="00D675F9"/>
    <w:rsid w:val="00D67720"/>
    <w:rsid w:val="00D67988"/>
    <w:rsid w:val="00D67AA5"/>
    <w:rsid w:val="00D71469"/>
    <w:rsid w:val="00D71560"/>
    <w:rsid w:val="00D71BE4"/>
    <w:rsid w:val="00D722E6"/>
    <w:rsid w:val="00D723D3"/>
    <w:rsid w:val="00D72CE4"/>
    <w:rsid w:val="00D72D23"/>
    <w:rsid w:val="00D73947"/>
    <w:rsid w:val="00D73EE8"/>
    <w:rsid w:val="00D76225"/>
    <w:rsid w:val="00D77297"/>
    <w:rsid w:val="00D77C9B"/>
    <w:rsid w:val="00D8006E"/>
    <w:rsid w:val="00D80911"/>
    <w:rsid w:val="00D809CE"/>
    <w:rsid w:val="00D80D25"/>
    <w:rsid w:val="00D80ED4"/>
    <w:rsid w:val="00D8145A"/>
    <w:rsid w:val="00D81535"/>
    <w:rsid w:val="00D8170F"/>
    <w:rsid w:val="00D8386F"/>
    <w:rsid w:val="00D859F0"/>
    <w:rsid w:val="00D85BD1"/>
    <w:rsid w:val="00D86590"/>
    <w:rsid w:val="00D86C50"/>
    <w:rsid w:val="00D87634"/>
    <w:rsid w:val="00D9049C"/>
    <w:rsid w:val="00D914BB"/>
    <w:rsid w:val="00D92A71"/>
    <w:rsid w:val="00D9300C"/>
    <w:rsid w:val="00D93CF3"/>
    <w:rsid w:val="00D941B2"/>
    <w:rsid w:val="00D94942"/>
    <w:rsid w:val="00D94B59"/>
    <w:rsid w:val="00D95377"/>
    <w:rsid w:val="00D96352"/>
    <w:rsid w:val="00D96AFB"/>
    <w:rsid w:val="00D96E17"/>
    <w:rsid w:val="00D971CF"/>
    <w:rsid w:val="00D9767A"/>
    <w:rsid w:val="00D97843"/>
    <w:rsid w:val="00D97D38"/>
    <w:rsid w:val="00DA1056"/>
    <w:rsid w:val="00DA16A2"/>
    <w:rsid w:val="00DA1ABC"/>
    <w:rsid w:val="00DA1F9E"/>
    <w:rsid w:val="00DA2A51"/>
    <w:rsid w:val="00DA3FCC"/>
    <w:rsid w:val="00DA4541"/>
    <w:rsid w:val="00DA4A6F"/>
    <w:rsid w:val="00DA5AAD"/>
    <w:rsid w:val="00DA5EC3"/>
    <w:rsid w:val="00DA5F7B"/>
    <w:rsid w:val="00DA63E8"/>
    <w:rsid w:val="00DA6A70"/>
    <w:rsid w:val="00DA7552"/>
    <w:rsid w:val="00DA7814"/>
    <w:rsid w:val="00DA78E8"/>
    <w:rsid w:val="00DA79A5"/>
    <w:rsid w:val="00DA7E34"/>
    <w:rsid w:val="00DB0D46"/>
    <w:rsid w:val="00DB15BA"/>
    <w:rsid w:val="00DB2A81"/>
    <w:rsid w:val="00DB2B4C"/>
    <w:rsid w:val="00DB301D"/>
    <w:rsid w:val="00DB3C57"/>
    <w:rsid w:val="00DB3C89"/>
    <w:rsid w:val="00DB3E5A"/>
    <w:rsid w:val="00DB4B7B"/>
    <w:rsid w:val="00DB4CD0"/>
    <w:rsid w:val="00DB4DC9"/>
    <w:rsid w:val="00DB5254"/>
    <w:rsid w:val="00DB52A2"/>
    <w:rsid w:val="00DB5418"/>
    <w:rsid w:val="00DB5D36"/>
    <w:rsid w:val="00DB5DC8"/>
    <w:rsid w:val="00DB7172"/>
    <w:rsid w:val="00DB7690"/>
    <w:rsid w:val="00DC1FA3"/>
    <w:rsid w:val="00DC24EF"/>
    <w:rsid w:val="00DC2AAD"/>
    <w:rsid w:val="00DC2EFA"/>
    <w:rsid w:val="00DC375C"/>
    <w:rsid w:val="00DC3A6C"/>
    <w:rsid w:val="00DC3FD7"/>
    <w:rsid w:val="00DC5E5B"/>
    <w:rsid w:val="00DC5F7F"/>
    <w:rsid w:val="00DC79BB"/>
    <w:rsid w:val="00DD2C3E"/>
    <w:rsid w:val="00DD31CB"/>
    <w:rsid w:val="00DD3230"/>
    <w:rsid w:val="00DD482E"/>
    <w:rsid w:val="00DD5CDD"/>
    <w:rsid w:val="00DD67E7"/>
    <w:rsid w:val="00DD7953"/>
    <w:rsid w:val="00DE2CB4"/>
    <w:rsid w:val="00DE32FB"/>
    <w:rsid w:val="00DE35AB"/>
    <w:rsid w:val="00DE492C"/>
    <w:rsid w:val="00DE4BFD"/>
    <w:rsid w:val="00DE51A4"/>
    <w:rsid w:val="00DE52C2"/>
    <w:rsid w:val="00DE5AB4"/>
    <w:rsid w:val="00DE6114"/>
    <w:rsid w:val="00DE63A1"/>
    <w:rsid w:val="00DE7B87"/>
    <w:rsid w:val="00DF12DA"/>
    <w:rsid w:val="00DF22A1"/>
    <w:rsid w:val="00DF230A"/>
    <w:rsid w:val="00DF266E"/>
    <w:rsid w:val="00DF27B4"/>
    <w:rsid w:val="00DF2A13"/>
    <w:rsid w:val="00DF2DF2"/>
    <w:rsid w:val="00DF3384"/>
    <w:rsid w:val="00DF40E5"/>
    <w:rsid w:val="00DF43D7"/>
    <w:rsid w:val="00DF4BD9"/>
    <w:rsid w:val="00DF54B8"/>
    <w:rsid w:val="00DF6372"/>
    <w:rsid w:val="00DF63FF"/>
    <w:rsid w:val="00DF7609"/>
    <w:rsid w:val="00E0008C"/>
    <w:rsid w:val="00E004F9"/>
    <w:rsid w:val="00E00615"/>
    <w:rsid w:val="00E00E8A"/>
    <w:rsid w:val="00E015D7"/>
    <w:rsid w:val="00E02ADA"/>
    <w:rsid w:val="00E02B58"/>
    <w:rsid w:val="00E02FC7"/>
    <w:rsid w:val="00E02FCB"/>
    <w:rsid w:val="00E03AD8"/>
    <w:rsid w:val="00E04708"/>
    <w:rsid w:val="00E052D8"/>
    <w:rsid w:val="00E059BC"/>
    <w:rsid w:val="00E06FAF"/>
    <w:rsid w:val="00E101CD"/>
    <w:rsid w:val="00E10282"/>
    <w:rsid w:val="00E11BF8"/>
    <w:rsid w:val="00E11C73"/>
    <w:rsid w:val="00E13AB4"/>
    <w:rsid w:val="00E13F6D"/>
    <w:rsid w:val="00E14A08"/>
    <w:rsid w:val="00E14B6F"/>
    <w:rsid w:val="00E15C2D"/>
    <w:rsid w:val="00E17B79"/>
    <w:rsid w:val="00E21217"/>
    <w:rsid w:val="00E217D2"/>
    <w:rsid w:val="00E218B7"/>
    <w:rsid w:val="00E234ED"/>
    <w:rsid w:val="00E23538"/>
    <w:rsid w:val="00E247A6"/>
    <w:rsid w:val="00E26A26"/>
    <w:rsid w:val="00E30420"/>
    <w:rsid w:val="00E30D15"/>
    <w:rsid w:val="00E30E58"/>
    <w:rsid w:val="00E31066"/>
    <w:rsid w:val="00E312AB"/>
    <w:rsid w:val="00E3138D"/>
    <w:rsid w:val="00E320BD"/>
    <w:rsid w:val="00E3254E"/>
    <w:rsid w:val="00E32B17"/>
    <w:rsid w:val="00E344BF"/>
    <w:rsid w:val="00E347A1"/>
    <w:rsid w:val="00E34C49"/>
    <w:rsid w:val="00E34E4D"/>
    <w:rsid w:val="00E353B8"/>
    <w:rsid w:val="00E364D0"/>
    <w:rsid w:val="00E37016"/>
    <w:rsid w:val="00E37B98"/>
    <w:rsid w:val="00E40509"/>
    <w:rsid w:val="00E41B59"/>
    <w:rsid w:val="00E4249E"/>
    <w:rsid w:val="00E44718"/>
    <w:rsid w:val="00E4497D"/>
    <w:rsid w:val="00E44A55"/>
    <w:rsid w:val="00E4504D"/>
    <w:rsid w:val="00E45399"/>
    <w:rsid w:val="00E45FBE"/>
    <w:rsid w:val="00E47EBB"/>
    <w:rsid w:val="00E518FE"/>
    <w:rsid w:val="00E525B3"/>
    <w:rsid w:val="00E527E8"/>
    <w:rsid w:val="00E52E82"/>
    <w:rsid w:val="00E52FCA"/>
    <w:rsid w:val="00E535E9"/>
    <w:rsid w:val="00E5379B"/>
    <w:rsid w:val="00E537DB"/>
    <w:rsid w:val="00E53B22"/>
    <w:rsid w:val="00E53CB9"/>
    <w:rsid w:val="00E543CD"/>
    <w:rsid w:val="00E548B7"/>
    <w:rsid w:val="00E54E4E"/>
    <w:rsid w:val="00E55FC0"/>
    <w:rsid w:val="00E56EF8"/>
    <w:rsid w:val="00E57878"/>
    <w:rsid w:val="00E6153E"/>
    <w:rsid w:val="00E61A65"/>
    <w:rsid w:val="00E63AE4"/>
    <w:rsid w:val="00E63C5E"/>
    <w:rsid w:val="00E64432"/>
    <w:rsid w:val="00E64CE4"/>
    <w:rsid w:val="00E65879"/>
    <w:rsid w:val="00E65CE5"/>
    <w:rsid w:val="00E6688F"/>
    <w:rsid w:val="00E67D44"/>
    <w:rsid w:val="00E7017F"/>
    <w:rsid w:val="00E7045B"/>
    <w:rsid w:val="00E706E9"/>
    <w:rsid w:val="00E7097B"/>
    <w:rsid w:val="00E70DEB"/>
    <w:rsid w:val="00E7156E"/>
    <w:rsid w:val="00E715CB"/>
    <w:rsid w:val="00E71857"/>
    <w:rsid w:val="00E72946"/>
    <w:rsid w:val="00E734F0"/>
    <w:rsid w:val="00E73DE8"/>
    <w:rsid w:val="00E7594C"/>
    <w:rsid w:val="00E75D5F"/>
    <w:rsid w:val="00E75F75"/>
    <w:rsid w:val="00E771C0"/>
    <w:rsid w:val="00E77594"/>
    <w:rsid w:val="00E77A38"/>
    <w:rsid w:val="00E811CA"/>
    <w:rsid w:val="00E82849"/>
    <w:rsid w:val="00E8380A"/>
    <w:rsid w:val="00E8456E"/>
    <w:rsid w:val="00E8523A"/>
    <w:rsid w:val="00E85BF2"/>
    <w:rsid w:val="00E86905"/>
    <w:rsid w:val="00E87435"/>
    <w:rsid w:val="00E908DE"/>
    <w:rsid w:val="00E90FB5"/>
    <w:rsid w:val="00E91719"/>
    <w:rsid w:val="00E91869"/>
    <w:rsid w:val="00E91B8B"/>
    <w:rsid w:val="00E93D27"/>
    <w:rsid w:val="00E94E5F"/>
    <w:rsid w:val="00E96E6F"/>
    <w:rsid w:val="00E96F86"/>
    <w:rsid w:val="00E9797E"/>
    <w:rsid w:val="00E97BC6"/>
    <w:rsid w:val="00E97FB9"/>
    <w:rsid w:val="00EA0D7D"/>
    <w:rsid w:val="00EA2FC6"/>
    <w:rsid w:val="00EA3381"/>
    <w:rsid w:val="00EA4B84"/>
    <w:rsid w:val="00EA5CA8"/>
    <w:rsid w:val="00EA60C0"/>
    <w:rsid w:val="00EA6799"/>
    <w:rsid w:val="00EA6B4F"/>
    <w:rsid w:val="00EA79A5"/>
    <w:rsid w:val="00EB02CB"/>
    <w:rsid w:val="00EB0A97"/>
    <w:rsid w:val="00EB15AD"/>
    <w:rsid w:val="00EB1B76"/>
    <w:rsid w:val="00EB1E9A"/>
    <w:rsid w:val="00EB1FAA"/>
    <w:rsid w:val="00EB2597"/>
    <w:rsid w:val="00EB2785"/>
    <w:rsid w:val="00EB33CE"/>
    <w:rsid w:val="00EB34E1"/>
    <w:rsid w:val="00EB4149"/>
    <w:rsid w:val="00EB4181"/>
    <w:rsid w:val="00EB571E"/>
    <w:rsid w:val="00EB6C4A"/>
    <w:rsid w:val="00EB7624"/>
    <w:rsid w:val="00EB7EC8"/>
    <w:rsid w:val="00EC047E"/>
    <w:rsid w:val="00EC08D7"/>
    <w:rsid w:val="00EC1F1F"/>
    <w:rsid w:val="00EC3A4C"/>
    <w:rsid w:val="00EC58C0"/>
    <w:rsid w:val="00EC5CD9"/>
    <w:rsid w:val="00EC6074"/>
    <w:rsid w:val="00EC66BD"/>
    <w:rsid w:val="00ED02EE"/>
    <w:rsid w:val="00ED1235"/>
    <w:rsid w:val="00ED163E"/>
    <w:rsid w:val="00ED1AE1"/>
    <w:rsid w:val="00ED1BD2"/>
    <w:rsid w:val="00ED2454"/>
    <w:rsid w:val="00ED3288"/>
    <w:rsid w:val="00ED490C"/>
    <w:rsid w:val="00ED4CE0"/>
    <w:rsid w:val="00ED5316"/>
    <w:rsid w:val="00ED775F"/>
    <w:rsid w:val="00ED7CCA"/>
    <w:rsid w:val="00EE08A7"/>
    <w:rsid w:val="00EE0A75"/>
    <w:rsid w:val="00EE10E6"/>
    <w:rsid w:val="00EE1A5A"/>
    <w:rsid w:val="00EE2BA9"/>
    <w:rsid w:val="00EE3AE0"/>
    <w:rsid w:val="00EE4A2D"/>
    <w:rsid w:val="00EE6FC1"/>
    <w:rsid w:val="00EE72C4"/>
    <w:rsid w:val="00EE75D2"/>
    <w:rsid w:val="00EE7DCB"/>
    <w:rsid w:val="00EF0940"/>
    <w:rsid w:val="00EF1401"/>
    <w:rsid w:val="00EF1848"/>
    <w:rsid w:val="00EF4CFD"/>
    <w:rsid w:val="00EF4EED"/>
    <w:rsid w:val="00EF6990"/>
    <w:rsid w:val="00EF71B3"/>
    <w:rsid w:val="00EF7847"/>
    <w:rsid w:val="00EF7EB5"/>
    <w:rsid w:val="00F016E3"/>
    <w:rsid w:val="00F02B94"/>
    <w:rsid w:val="00F03600"/>
    <w:rsid w:val="00F044CA"/>
    <w:rsid w:val="00F06479"/>
    <w:rsid w:val="00F064E4"/>
    <w:rsid w:val="00F0693C"/>
    <w:rsid w:val="00F06CD5"/>
    <w:rsid w:val="00F07413"/>
    <w:rsid w:val="00F07A09"/>
    <w:rsid w:val="00F13AD8"/>
    <w:rsid w:val="00F13D46"/>
    <w:rsid w:val="00F1411E"/>
    <w:rsid w:val="00F14478"/>
    <w:rsid w:val="00F15640"/>
    <w:rsid w:val="00F204DC"/>
    <w:rsid w:val="00F20950"/>
    <w:rsid w:val="00F2096A"/>
    <w:rsid w:val="00F216DB"/>
    <w:rsid w:val="00F23EF2"/>
    <w:rsid w:val="00F23FA0"/>
    <w:rsid w:val="00F248C9"/>
    <w:rsid w:val="00F25EDD"/>
    <w:rsid w:val="00F267AD"/>
    <w:rsid w:val="00F26C1A"/>
    <w:rsid w:val="00F26CC2"/>
    <w:rsid w:val="00F30C3B"/>
    <w:rsid w:val="00F3117B"/>
    <w:rsid w:val="00F31573"/>
    <w:rsid w:val="00F3260B"/>
    <w:rsid w:val="00F3286B"/>
    <w:rsid w:val="00F330AC"/>
    <w:rsid w:val="00F33990"/>
    <w:rsid w:val="00F33DE9"/>
    <w:rsid w:val="00F3445E"/>
    <w:rsid w:val="00F34579"/>
    <w:rsid w:val="00F35451"/>
    <w:rsid w:val="00F35EB7"/>
    <w:rsid w:val="00F36041"/>
    <w:rsid w:val="00F361AD"/>
    <w:rsid w:val="00F3709B"/>
    <w:rsid w:val="00F3714D"/>
    <w:rsid w:val="00F37D26"/>
    <w:rsid w:val="00F40040"/>
    <w:rsid w:val="00F40261"/>
    <w:rsid w:val="00F40A26"/>
    <w:rsid w:val="00F411E9"/>
    <w:rsid w:val="00F42043"/>
    <w:rsid w:val="00F42419"/>
    <w:rsid w:val="00F42885"/>
    <w:rsid w:val="00F43B17"/>
    <w:rsid w:val="00F43F46"/>
    <w:rsid w:val="00F445D3"/>
    <w:rsid w:val="00F45177"/>
    <w:rsid w:val="00F4663A"/>
    <w:rsid w:val="00F478AC"/>
    <w:rsid w:val="00F50C84"/>
    <w:rsid w:val="00F50E36"/>
    <w:rsid w:val="00F50FD6"/>
    <w:rsid w:val="00F51653"/>
    <w:rsid w:val="00F52B42"/>
    <w:rsid w:val="00F53F6C"/>
    <w:rsid w:val="00F54AC6"/>
    <w:rsid w:val="00F5675A"/>
    <w:rsid w:val="00F56A15"/>
    <w:rsid w:val="00F6070B"/>
    <w:rsid w:val="00F607AF"/>
    <w:rsid w:val="00F607B2"/>
    <w:rsid w:val="00F616B7"/>
    <w:rsid w:val="00F61A8A"/>
    <w:rsid w:val="00F61E06"/>
    <w:rsid w:val="00F62062"/>
    <w:rsid w:val="00F632C0"/>
    <w:rsid w:val="00F63CD5"/>
    <w:rsid w:val="00F63D7B"/>
    <w:rsid w:val="00F6419C"/>
    <w:rsid w:val="00F657AC"/>
    <w:rsid w:val="00F664FD"/>
    <w:rsid w:val="00F66625"/>
    <w:rsid w:val="00F66A48"/>
    <w:rsid w:val="00F7141C"/>
    <w:rsid w:val="00F71FBD"/>
    <w:rsid w:val="00F72677"/>
    <w:rsid w:val="00F72956"/>
    <w:rsid w:val="00F72B48"/>
    <w:rsid w:val="00F73D26"/>
    <w:rsid w:val="00F74D0C"/>
    <w:rsid w:val="00F751D5"/>
    <w:rsid w:val="00F75B42"/>
    <w:rsid w:val="00F76535"/>
    <w:rsid w:val="00F769C9"/>
    <w:rsid w:val="00F76B25"/>
    <w:rsid w:val="00F76B90"/>
    <w:rsid w:val="00F77D48"/>
    <w:rsid w:val="00F8042E"/>
    <w:rsid w:val="00F81C64"/>
    <w:rsid w:val="00F82422"/>
    <w:rsid w:val="00F82AB5"/>
    <w:rsid w:val="00F835AC"/>
    <w:rsid w:val="00F83C46"/>
    <w:rsid w:val="00F84729"/>
    <w:rsid w:val="00F85387"/>
    <w:rsid w:val="00F85593"/>
    <w:rsid w:val="00F86308"/>
    <w:rsid w:val="00F872A4"/>
    <w:rsid w:val="00F905C7"/>
    <w:rsid w:val="00F90A17"/>
    <w:rsid w:val="00F90AEE"/>
    <w:rsid w:val="00F91D82"/>
    <w:rsid w:val="00F91EBC"/>
    <w:rsid w:val="00F9207D"/>
    <w:rsid w:val="00F92676"/>
    <w:rsid w:val="00F926E7"/>
    <w:rsid w:val="00F92CB8"/>
    <w:rsid w:val="00F9329B"/>
    <w:rsid w:val="00F93738"/>
    <w:rsid w:val="00F94DC5"/>
    <w:rsid w:val="00F94F04"/>
    <w:rsid w:val="00F95C7A"/>
    <w:rsid w:val="00F95C98"/>
    <w:rsid w:val="00F96805"/>
    <w:rsid w:val="00F97296"/>
    <w:rsid w:val="00FA1335"/>
    <w:rsid w:val="00FA196C"/>
    <w:rsid w:val="00FA1F33"/>
    <w:rsid w:val="00FA20FD"/>
    <w:rsid w:val="00FA22D1"/>
    <w:rsid w:val="00FA273F"/>
    <w:rsid w:val="00FA4F23"/>
    <w:rsid w:val="00FA5D1B"/>
    <w:rsid w:val="00FA65EB"/>
    <w:rsid w:val="00FA68DE"/>
    <w:rsid w:val="00FB0EF7"/>
    <w:rsid w:val="00FB291C"/>
    <w:rsid w:val="00FB2D64"/>
    <w:rsid w:val="00FB45D0"/>
    <w:rsid w:val="00FB4D51"/>
    <w:rsid w:val="00FB4FBD"/>
    <w:rsid w:val="00FB50C6"/>
    <w:rsid w:val="00FB5577"/>
    <w:rsid w:val="00FB5E2C"/>
    <w:rsid w:val="00FB6FD9"/>
    <w:rsid w:val="00FB70C8"/>
    <w:rsid w:val="00FB72A7"/>
    <w:rsid w:val="00FC0858"/>
    <w:rsid w:val="00FC163B"/>
    <w:rsid w:val="00FC1761"/>
    <w:rsid w:val="00FC4D98"/>
    <w:rsid w:val="00FC4E9D"/>
    <w:rsid w:val="00FC5AFC"/>
    <w:rsid w:val="00FC5C1E"/>
    <w:rsid w:val="00FC6F1B"/>
    <w:rsid w:val="00FC71CA"/>
    <w:rsid w:val="00FC7833"/>
    <w:rsid w:val="00FC7F9B"/>
    <w:rsid w:val="00FD13C1"/>
    <w:rsid w:val="00FD211E"/>
    <w:rsid w:val="00FD2E9A"/>
    <w:rsid w:val="00FD304B"/>
    <w:rsid w:val="00FD370D"/>
    <w:rsid w:val="00FD38C0"/>
    <w:rsid w:val="00FD4529"/>
    <w:rsid w:val="00FD5CF3"/>
    <w:rsid w:val="00FD5F98"/>
    <w:rsid w:val="00FD6F87"/>
    <w:rsid w:val="00FD7755"/>
    <w:rsid w:val="00FD78B4"/>
    <w:rsid w:val="00FD7AF1"/>
    <w:rsid w:val="00FE1B20"/>
    <w:rsid w:val="00FE2C38"/>
    <w:rsid w:val="00FE2F88"/>
    <w:rsid w:val="00FE2FA1"/>
    <w:rsid w:val="00FE3669"/>
    <w:rsid w:val="00FE4DCD"/>
    <w:rsid w:val="00FE4EAD"/>
    <w:rsid w:val="00FE4F1A"/>
    <w:rsid w:val="00FE52AA"/>
    <w:rsid w:val="00FE70CA"/>
    <w:rsid w:val="00FE71AA"/>
    <w:rsid w:val="00FF02A6"/>
    <w:rsid w:val="00FF043F"/>
    <w:rsid w:val="00FF1C46"/>
    <w:rsid w:val="00FF214B"/>
    <w:rsid w:val="00FF23E3"/>
    <w:rsid w:val="00FF33F9"/>
    <w:rsid w:val="00FF37EE"/>
    <w:rsid w:val="00FF3C1D"/>
    <w:rsid w:val="00FF4C9F"/>
    <w:rsid w:val="00FF53F0"/>
    <w:rsid w:val="00FF54D5"/>
    <w:rsid w:val="00FF5A42"/>
    <w:rsid w:val="00FF5F3A"/>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E2982D"/>
  <w15:docId w15:val="{05339BC3-E356-4E92-BDDF-A65B448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0F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540A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autoSpaceDE/>
      <w:autoSpaceDN/>
      <w:adjustRightInd/>
      <w:ind w:left="720"/>
    </w:pPr>
    <w:rPr>
      <w:rFonts w:ascii="Book Antiqua" w:hAnsi="Book Antiqua"/>
      <w:snapToGrid w:val="0"/>
      <w:sz w:val="20"/>
      <w:szCs w:val="20"/>
      <w:u w:val="single"/>
    </w:rPr>
  </w:style>
  <w:style w:type="character" w:customStyle="1" w:styleId="miles-susan">
    <w:name w:val="miles-susan"/>
    <w:semiHidden/>
    <w:rPr>
      <w:rFonts w:ascii="Arial" w:hAnsi="Arial" w:cs="Arial"/>
      <w:color w:val="auto"/>
      <w:sz w:val="20"/>
      <w:szCs w:val="20"/>
    </w:rPr>
  </w:style>
  <w:style w:type="paragraph" w:styleId="BodyTextIndent2">
    <w:name w:val="Body Text Indent 2"/>
    <w:basedOn w:val="Normal"/>
    <w:pPr>
      <w:spacing w:after="120" w:line="480" w:lineRule="auto"/>
      <w:ind w:left="360"/>
    </w:pPr>
  </w:style>
  <w:style w:type="paragraph" w:styleId="Title">
    <w:name w:val="Title"/>
    <w:basedOn w:val="Normal"/>
    <w:qFormat/>
    <w:pPr>
      <w:widowControl/>
      <w:autoSpaceDE/>
      <w:autoSpaceDN/>
      <w:adjustRightInd/>
      <w:jc w:val="center"/>
    </w:pPr>
    <w:rPr>
      <w:rFonts w:ascii="Book Antiqua" w:hAnsi="Book Antiqua"/>
      <w:b/>
      <w:szCs w:val="20"/>
    </w:rPr>
  </w:style>
  <w:style w:type="paragraph" w:customStyle="1" w:styleId="BodyText12pt">
    <w:name w:val="Body Text + 12pt"/>
    <w:basedOn w:val="BodyText"/>
    <w:link w:val="BodyText12ptChar"/>
    <w:pPr>
      <w:widowControl/>
      <w:autoSpaceDE/>
      <w:autoSpaceDN/>
      <w:adjustRightInd/>
      <w:spacing w:after="0"/>
    </w:pPr>
    <w:rPr>
      <w:rFonts w:ascii="Times New Roman" w:hAnsi="Times New Roman"/>
      <w:szCs w:val="20"/>
    </w:rPr>
  </w:style>
  <w:style w:type="paragraph" w:styleId="BodyText">
    <w:name w:val="Body Text"/>
    <w:basedOn w:val="Normal"/>
    <w:pPr>
      <w:spacing w:after="120"/>
    </w:pPr>
  </w:style>
  <w:style w:type="character" w:customStyle="1" w:styleId="BodyText12ptChar">
    <w:name w:val="Body Text + 12pt Char"/>
    <w:link w:val="BodyText12pt"/>
    <w:rsid w:val="00322A81"/>
    <w:rPr>
      <w:sz w:val="24"/>
      <w:lang w:val="en-US" w:eastAsia="en-US" w:bidi="ar-SA"/>
    </w:rPr>
  </w:style>
  <w:style w:type="paragraph" w:styleId="FootnoteText">
    <w:name w:val="footnote text"/>
    <w:basedOn w:val="Normal"/>
    <w:link w:val="FootnoteTextChar"/>
    <w:pPr>
      <w:widowControl/>
      <w:autoSpaceDE/>
      <w:autoSpaceDN/>
      <w:adjustRightInd/>
    </w:pPr>
    <w:rPr>
      <w:rFonts w:ascii="Times New Roman" w:hAnsi="Times New Roman"/>
      <w:sz w:val="20"/>
      <w:szCs w:val="20"/>
    </w:rPr>
  </w:style>
  <w:style w:type="character" w:styleId="FootnoteReference">
    <w:name w:val="footnote reference"/>
    <w:semiHidden/>
    <w:rPr>
      <w:vertAlign w:val="superscript"/>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styleId="Strong">
    <w:name w:val="Strong"/>
    <w:qFormat/>
    <w:rPr>
      <w:b/>
    </w:rPr>
  </w:style>
  <w:style w:type="character" w:customStyle="1" w:styleId="HTMLMarkup">
    <w:name w:val="HTML Markup"/>
    <w:rPr>
      <w:vanish/>
      <w:color w:val="FF0000"/>
    </w:rPr>
  </w:style>
  <w:style w:type="character" w:styleId="Hyperlink">
    <w:name w:val="Hyperlink"/>
    <w:rsid w:val="006963CE"/>
    <w:rPr>
      <w:color w:val="0000FF"/>
      <w:u w:val="single"/>
    </w:rPr>
  </w:style>
  <w:style w:type="paragraph" w:styleId="BalloonText">
    <w:name w:val="Balloon Text"/>
    <w:basedOn w:val="Normal"/>
    <w:semiHidden/>
    <w:rsid w:val="00CC296B"/>
    <w:rPr>
      <w:rFonts w:ascii="Tahoma" w:hAnsi="Tahoma" w:cs="Tahoma"/>
      <w:sz w:val="16"/>
      <w:szCs w:val="16"/>
    </w:rPr>
  </w:style>
  <w:style w:type="paragraph" w:styleId="CommentText">
    <w:name w:val="annotation text"/>
    <w:basedOn w:val="Normal"/>
    <w:link w:val="CommentTextChar"/>
    <w:semiHidden/>
    <w:rsid w:val="00FE52AA"/>
    <w:rPr>
      <w:rFonts w:ascii="Courier New TUR" w:hAnsi="Courier New TUR"/>
      <w:sz w:val="20"/>
      <w:szCs w:val="20"/>
    </w:rPr>
  </w:style>
  <w:style w:type="character" w:styleId="CommentReference">
    <w:name w:val="annotation reference"/>
    <w:semiHidden/>
    <w:rsid w:val="00661A42"/>
    <w:rPr>
      <w:sz w:val="16"/>
      <w:szCs w:val="16"/>
    </w:rPr>
  </w:style>
  <w:style w:type="paragraph" w:styleId="CommentSubject">
    <w:name w:val="annotation subject"/>
    <w:basedOn w:val="CommentText"/>
    <w:next w:val="CommentText"/>
    <w:semiHidden/>
    <w:rsid w:val="00661A42"/>
    <w:rPr>
      <w:rFonts w:ascii="Courier" w:hAnsi="Courier"/>
      <w:b/>
      <w:bCs/>
    </w:rPr>
  </w:style>
  <w:style w:type="paragraph" w:styleId="DocumentMap">
    <w:name w:val="Document Map"/>
    <w:basedOn w:val="Normal"/>
    <w:semiHidden/>
    <w:rsid w:val="00552E15"/>
    <w:pPr>
      <w:shd w:val="clear" w:color="auto" w:fill="000080"/>
    </w:pPr>
    <w:rPr>
      <w:rFonts w:ascii="Tahoma" w:hAnsi="Tahoma" w:cs="Tahoma"/>
      <w:sz w:val="20"/>
      <w:szCs w:val="20"/>
    </w:rPr>
  </w:style>
  <w:style w:type="character" w:styleId="Emphasis">
    <w:name w:val="Emphasis"/>
    <w:qFormat/>
    <w:rsid w:val="0012154A"/>
    <w:rPr>
      <w:i/>
      <w:iCs/>
    </w:rPr>
  </w:style>
  <w:style w:type="paragraph" w:styleId="HTMLPreformatted">
    <w:name w:val="HTML Preformatted"/>
    <w:basedOn w:val="Normal"/>
    <w:rsid w:val="0012154A"/>
    <w:pPr>
      <w:widowControl/>
      <w:autoSpaceDE/>
      <w:autoSpaceDN/>
      <w:adjustRightInd/>
    </w:pPr>
    <w:rPr>
      <w:rFonts w:ascii="Courier New" w:hAnsi="Courier New" w:cs="Courier New"/>
      <w:sz w:val="20"/>
      <w:szCs w:val="20"/>
    </w:rPr>
  </w:style>
  <w:style w:type="character" w:styleId="LineNumber">
    <w:name w:val="line number"/>
    <w:basedOn w:val="DefaultParagraphFont"/>
    <w:rsid w:val="0012154A"/>
  </w:style>
  <w:style w:type="paragraph" w:customStyle="1" w:styleId="Default">
    <w:name w:val="Default"/>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rsid w:val="0012154A"/>
    <w:pPr>
      <w:spacing w:line="200" w:lineRule="atLeast"/>
    </w:pPr>
    <w:rPr>
      <w:rFonts w:ascii="MNJFO L+ Melior" w:hAnsi="MNJFO L+ Melior" w:cs="Times New Roman"/>
      <w:color w:val="auto"/>
    </w:rPr>
  </w:style>
  <w:style w:type="paragraph" w:customStyle="1" w:styleId="CM18">
    <w:name w:val="CM18"/>
    <w:basedOn w:val="Default"/>
    <w:next w:val="Default"/>
    <w:rsid w:val="0012154A"/>
    <w:pPr>
      <w:spacing w:line="180" w:lineRule="atLeast"/>
    </w:pPr>
    <w:rPr>
      <w:rFonts w:ascii="MNJFO L+ Melior" w:hAnsi="MNJFO L+ Melior" w:cs="Times New Roman"/>
      <w:color w:val="auto"/>
    </w:rPr>
  </w:style>
  <w:style w:type="paragraph" w:customStyle="1" w:styleId="CM19">
    <w:name w:val="CM19"/>
    <w:basedOn w:val="Default"/>
    <w:next w:val="Default"/>
    <w:rsid w:val="0012154A"/>
    <w:pPr>
      <w:spacing w:line="200" w:lineRule="atLeast"/>
    </w:pPr>
    <w:rPr>
      <w:rFonts w:ascii="MNJFO L+ Melior" w:hAnsi="MNJFO L+ Melior" w:cs="Times New Roman"/>
      <w:color w:val="auto"/>
    </w:rPr>
  </w:style>
  <w:style w:type="paragraph" w:customStyle="1" w:styleId="CM4">
    <w:name w:val="CM4"/>
    <w:basedOn w:val="Default"/>
    <w:next w:val="Default"/>
    <w:rsid w:val="0012154A"/>
    <w:pPr>
      <w:spacing w:line="200" w:lineRule="atLeast"/>
    </w:pPr>
    <w:rPr>
      <w:rFonts w:ascii="MNJFO L+ Melior" w:hAnsi="MNJFO L+ Melior" w:cs="Times New Roman"/>
      <w:color w:val="auto"/>
    </w:rPr>
  </w:style>
  <w:style w:type="paragraph" w:customStyle="1" w:styleId="CM20">
    <w:name w:val="CM20"/>
    <w:basedOn w:val="Default"/>
    <w:next w:val="Default"/>
    <w:rsid w:val="0012154A"/>
    <w:pPr>
      <w:spacing w:line="200" w:lineRule="atLeast"/>
    </w:pPr>
    <w:rPr>
      <w:rFonts w:ascii="MNJFO L+ Melior" w:hAnsi="MNJFO L+ Melior" w:cs="Times New Roman"/>
      <w:color w:val="auto"/>
    </w:rPr>
  </w:style>
  <w:style w:type="paragraph" w:customStyle="1" w:styleId="CM21">
    <w:name w:val="CM21"/>
    <w:basedOn w:val="Default"/>
    <w:next w:val="Default"/>
    <w:rsid w:val="0012154A"/>
    <w:pPr>
      <w:spacing w:line="180" w:lineRule="atLeast"/>
    </w:pPr>
    <w:rPr>
      <w:rFonts w:ascii="MNJFO L+ Melior" w:hAnsi="MNJFO L+ Melior" w:cs="Times New Roman"/>
      <w:color w:val="auto"/>
    </w:rPr>
  </w:style>
  <w:style w:type="paragraph" w:customStyle="1" w:styleId="CM15">
    <w:name w:val="CM15"/>
    <w:basedOn w:val="Default"/>
    <w:next w:val="Default"/>
    <w:rsid w:val="0012154A"/>
    <w:pPr>
      <w:spacing w:line="200" w:lineRule="atLeast"/>
    </w:pPr>
    <w:rPr>
      <w:rFonts w:ascii="MNJFO L+ Melior" w:hAnsi="MNJFO L+ Melior" w:cs="Times New Roman"/>
      <w:color w:val="auto"/>
    </w:rPr>
  </w:style>
  <w:style w:type="table" w:styleId="TableGrid">
    <w:name w:val="Table Grid"/>
    <w:basedOn w:val="TableNormal"/>
    <w:rsid w:val="0035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540A6"/>
    <w:rPr>
      <w:rFonts w:ascii="Arial" w:hAnsi="Arial" w:cs="Arial"/>
      <w:b/>
      <w:bCs/>
      <w:sz w:val="26"/>
      <w:szCs w:val="26"/>
      <w:lang w:val="en-US" w:eastAsia="en-US" w:bidi="ar-SA"/>
    </w:rPr>
  </w:style>
  <w:style w:type="paragraph" w:styleId="TOC1">
    <w:name w:val="toc 1"/>
    <w:basedOn w:val="Normal"/>
    <w:next w:val="Normal"/>
    <w:autoRedefine/>
    <w:semiHidden/>
    <w:rsid w:val="003540A6"/>
    <w:pPr>
      <w:widowControl/>
      <w:autoSpaceDE/>
      <w:autoSpaceDN/>
      <w:adjustRightInd/>
    </w:pPr>
    <w:rPr>
      <w:rFonts w:ascii="Book Antiqua" w:hAnsi="Book Antiqua"/>
    </w:rPr>
  </w:style>
  <w:style w:type="paragraph" w:styleId="TOC2">
    <w:name w:val="toc 2"/>
    <w:basedOn w:val="Normal"/>
    <w:next w:val="Normal"/>
    <w:autoRedefine/>
    <w:semiHidden/>
    <w:rsid w:val="003540A6"/>
    <w:pPr>
      <w:widowControl/>
      <w:autoSpaceDE/>
      <w:autoSpaceDN/>
      <w:adjustRightInd/>
      <w:ind w:left="240"/>
    </w:pPr>
    <w:rPr>
      <w:rFonts w:ascii="Book Antiqua" w:hAnsi="Book Antiqua"/>
    </w:rPr>
  </w:style>
  <w:style w:type="paragraph" w:styleId="TOC3">
    <w:name w:val="toc 3"/>
    <w:basedOn w:val="Normal"/>
    <w:next w:val="Normal"/>
    <w:autoRedefine/>
    <w:semiHidden/>
    <w:rsid w:val="003540A6"/>
    <w:pPr>
      <w:widowControl/>
      <w:autoSpaceDE/>
      <w:autoSpaceDN/>
      <w:adjustRightInd/>
      <w:ind w:left="480"/>
    </w:pPr>
    <w:rPr>
      <w:rFonts w:ascii="Book Antiqua" w:hAnsi="Book Antiqua"/>
    </w:rPr>
  </w:style>
  <w:style w:type="paragraph" w:styleId="BodyTextIndent3">
    <w:name w:val="Body Text Indent 3"/>
    <w:basedOn w:val="Normal"/>
    <w:rsid w:val="00C20F8C"/>
    <w:pPr>
      <w:spacing w:after="120"/>
      <w:ind w:left="360"/>
    </w:pPr>
    <w:rPr>
      <w:sz w:val="16"/>
      <w:szCs w:val="16"/>
    </w:rPr>
  </w:style>
  <w:style w:type="paragraph" w:styleId="PlainText">
    <w:name w:val="Plain Text"/>
    <w:basedOn w:val="Normal"/>
    <w:link w:val="PlainTextChar"/>
    <w:rsid w:val="008D1998"/>
    <w:pPr>
      <w:widowControl/>
      <w:autoSpaceDE/>
      <w:autoSpaceDN/>
      <w:adjustRightInd/>
    </w:pPr>
    <w:rPr>
      <w:rFonts w:ascii="Courier New" w:hAnsi="Courier New"/>
      <w:sz w:val="20"/>
      <w:szCs w:val="20"/>
    </w:rPr>
  </w:style>
  <w:style w:type="paragraph" w:customStyle="1" w:styleId="Level2">
    <w:name w:val="Level 2"/>
    <w:basedOn w:val="Normal"/>
    <w:rsid w:val="00077B34"/>
    <w:pPr>
      <w:numPr>
        <w:ilvl w:val="1"/>
        <w:numId w:val="10"/>
      </w:numPr>
      <w:ind w:left="1440" w:hanging="720"/>
      <w:outlineLvl w:val="1"/>
    </w:pPr>
    <w:rPr>
      <w:rFonts w:ascii="Times New Roman" w:hAnsi="Times New Roman"/>
    </w:rPr>
  </w:style>
  <w:style w:type="paragraph" w:styleId="Caption">
    <w:name w:val="caption"/>
    <w:basedOn w:val="Normal"/>
    <w:next w:val="Normal"/>
    <w:qFormat/>
    <w:rsid w:val="00077B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hAnsi="Times New Roman"/>
      <w:b/>
      <w:bCs/>
      <w:szCs w:val="20"/>
    </w:rPr>
  </w:style>
  <w:style w:type="character" w:customStyle="1" w:styleId="PlainTextChar">
    <w:name w:val="Plain Text Char"/>
    <w:link w:val="PlainText"/>
    <w:semiHidden/>
    <w:locked/>
    <w:rsid w:val="001D4B08"/>
    <w:rPr>
      <w:rFonts w:ascii="Courier New" w:hAnsi="Courier New"/>
      <w:lang w:val="en-US" w:eastAsia="en-US" w:bidi="ar-SA"/>
    </w:rPr>
  </w:style>
  <w:style w:type="paragraph" w:styleId="Revision">
    <w:name w:val="Revision"/>
    <w:hidden/>
    <w:uiPriority w:val="99"/>
    <w:semiHidden/>
    <w:rsid w:val="00AF08D1"/>
    <w:rPr>
      <w:rFonts w:ascii="Courier" w:hAnsi="Courier"/>
      <w:sz w:val="24"/>
      <w:szCs w:val="24"/>
    </w:rPr>
  </w:style>
  <w:style w:type="character" w:customStyle="1" w:styleId="CommentTextChar">
    <w:name w:val="Comment Text Char"/>
    <w:link w:val="CommentText"/>
    <w:semiHidden/>
    <w:rsid w:val="00C8507D"/>
    <w:rPr>
      <w:rFonts w:ascii="Courier New TUR" w:hAnsi="Courier New TUR"/>
    </w:rPr>
  </w:style>
  <w:style w:type="character" w:customStyle="1" w:styleId="HeaderChar">
    <w:name w:val="Header Char"/>
    <w:link w:val="Header"/>
    <w:uiPriority w:val="99"/>
    <w:rsid w:val="008642EA"/>
    <w:rPr>
      <w:rFonts w:ascii="Courier" w:hAnsi="Courier"/>
      <w:sz w:val="24"/>
      <w:szCs w:val="24"/>
    </w:rPr>
  </w:style>
  <w:style w:type="character" w:customStyle="1" w:styleId="FootnoteTextChar">
    <w:name w:val="Footnote Text Char"/>
    <w:link w:val="FootnoteText"/>
    <w:rsid w:val="003F25DB"/>
  </w:style>
  <w:style w:type="character" w:styleId="FollowedHyperlink">
    <w:name w:val="FollowedHyperlink"/>
    <w:rsid w:val="001236DC"/>
    <w:rPr>
      <w:color w:val="954F72"/>
      <w:u w:val="single"/>
    </w:rPr>
  </w:style>
  <w:style w:type="paragraph" w:styleId="ListParagraph">
    <w:name w:val="List Paragraph"/>
    <w:basedOn w:val="Normal"/>
    <w:uiPriority w:val="34"/>
    <w:qFormat/>
    <w:rsid w:val="0045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011">
      <w:bodyDiv w:val="1"/>
      <w:marLeft w:val="0"/>
      <w:marRight w:val="0"/>
      <w:marTop w:val="0"/>
      <w:marBottom w:val="0"/>
      <w:divBdr>
        <w:top w:val="none" w:sz="0" w:space="0" w:color="auto"/>
        <w:left w:val="none" w:sz="0" w:space="0" w:color="auto"/>
        <w:bottom w:val="none" w:sz="0" w:space="0" w:color="auto"/>
        <w:right w:val="none" w:sz="0" w:space="0" w:color="auto"/>
      </w:divBdr>
    </w:div>
    <w:div w:id="91441671">
      <w:bodyDiv w:val="1"/>
      <w:marLeft w:val="0"/>
      <w:marRight w:val="0"/>
      <w:marTop w:val="0"/>
      <w:marBottom w:val="0"/>
      <w:divBdr>
        <w:top w:val="none" w:sz="0" w:space="0" w:color="auto"/>
        <w:left w:val="none" w:sz="0" w:space="0" w:color="auto"/>
        <w:bottom w:val="none" w:sz="0" w:space="0" w:color="auto"/>
        <w:right w:val="none" w:sz="0" w:space="0" w:color="auto"/>
      </w:divBdr>
    </w:div>
    <w:div w:id="190999939">
      <w:bodyDiv w:val="1"/>
      <w:marLeft w:val="0"/>
      <w:marRight w:val="0"/>
      <w:marTop w:val="0"/>
      <w:marBottom w:val="0"/>
      <w:divBdr>
        <w:top w:val="none" w:sz="0" w:space="0" w:color="auto"/>
        <w:left w:val="none" w:sz="0" w:space="0" w:color="auto"/>
        <w:bottom w:val="none" w:sz="0" w:space="0" w:color="auto"/>
        <w:right w:val="none" w:sz="0" w:space="0" w:color="auto"/>
      </w:divBdr>
    </w:div>
    <w:div w:id="271017182">
      <w:bodyDiv w:val="1"/>
      <w:marLeft w:val="0"/>
      <w:marRight w:val="0"/>
      <w:marTop w:val="0"/>
      <w:marBottom w:val="0"/>
      <w:divBdr>
        <w:top w:val="none" w:sz="0" w:space="0" w:color="auto"/>
        <w:left w:val="none" w:sz="0" w:space="0" w:color="auto"/>
        <w:bottom w:val="none" w:sz="0" w:space="0" w:color="auto"/>
        <w:right w:val="none" w:sz="0" w:space="0" w:color="auto"/>
      </w:divBdr>
    </w:div>
    <w:div w:id="285699335">
      <w:bodyDiv w:val="1"/>
      <w:marLeft w:val="0"/>
      <w:marRight w:val="0"/>
      <w:marTop w:val="0"/>
      <w:marBottom w:val="0"/>
      <w:divBdr>
        <w:top w:val="none" w:sz="0" w:space="0" w:color="auto"/>
        <w:left w:val="none" w:sz="0" w:space="0" w:color="auto"/>
        <w:bottom w:val="none" w:sz="0" w:space="0" w:color="auto"/>
        <w:right w:val="none" w:sz="0" w:space="0" w:color="auto"/>
      </w:divBdr>
    </w:div>
    <w:div w:id="342511201">
      <w:bodyDiv w:val="1"/>
      <w:marLeft w:val="0"/>
      <w:marRight w:val="0"/>
      <w:marTop w:val="0"/>
      <w:marBottom w:val="0"/>
      <w:divBdr>
        <w:top w:val="none" w:sz="0" w:space="0" w:color="auto"/>
        <w:left w:val="none" w:sz="0" w:space="0" w:color="auto"/>
        <w:bottom w:val="none" w:sz="0" w:space="0" w:color="auto"/>
        <w:right w:val="none" w:sz="0" w:space="0" w:color="auto"/>
      </w:divBdr>
    </w:div>
    <w:div w:id="537547581">
      <w:bodyDiv w:val="1"/>
      <w:marLeft w:val="0"/>
      <w:marRight w:val="0"/>
      <w:marTop w:val="0"/>
      <w:marBottom w:val="0"/>
      <w:divBdr>
        <w:top w:val="none" w:sz="0" w:space="0" w:color="auto"/>
        <w:left w:val="none" w:sz="0" w:space="0" w:color="auto"/>
        <w:bottom w:val="none" w:sz="0" w:space="0" w:color="auto"/>
        <w:right w:val="none" w:sz="0" w:space="0" w:color="auto"/>
      </w:divBdr>
    </w:div>
    <w:div w:id="601187496">
      <w:bodyDiv w:val="1"/>
      <w:marLeft w:val="0"/>
      <w:marRight w:val="0"/>
      <w:marTop w:val="0"/>
      <w:marBottom w:val="0"/>
      <w:divBdr>
        <w:top w:val="none" w:sz="0" w:space="0" w:color="auto"/>
        <w:left w:val="none" w:sz="0" w:space="0" w:color="auto"/>
        <w:bottom w:val="none" w:sz="0" w:space="0" w:color="auto"/>
        <w:right w:val="none" w:sz="0" w:space="0" w:color="auto"/>
      </w:divBdr>
    </w:div>
    <w:div w:id="624121925">
      <w:bodyDiv w:val="1"/>
      <w:marLeft w:val="0"/>
      <w:marRight w:val="0"/>
      <w:marTop w:val="0"/>
      <w:marBottom w:val="0"/>
      <w:divBdr>
        <w:top w:val="none" w:sz="0" w:space="0" w:color="auto"/>
        <w:left w:val="none" w:sz="0" w:space="0" w:color="auto"/>
        <w:bottom w:val="none" w:sz="0" w:space="0" w:color="auto"/>
        <w:right w:val="none" w:sz="0" w:space="0" w:color="auto"/>
      </w:divBdr>
    </w:div>
    <w:div w:id="653920748">
      <w:bodyDiv w:val="1"/>
      <w:marLeft w:val="0"/>
      <w:marRight w:val="0"/>
      <w:marTop w:val="0"/>
      <w:marBottom w:val="0"/>
      <w:divBdr>
        <w:top w:val="none" w:sz="0" w:space="0" w:color="auto"/>
        <w:left w:val="none" w:sz="0" w:space="0" w:color="auto"/>
        <w:bottom w:val="none" w:sz="0" w:space="0" w:color="auto"/>
        <w:right w:val="none" w:sz="0" w:space="0" w:color="auto"/>
      </w:divBdr>
    </w:div>
    <w:div w:id="817310714">
      <w:bodyDiv w:val="1"/>
      <w:marLeft w:val="0"/>
      <w:marRight w:val="0"/>
      <w:marTop w:val="0"/>
      <w:marBottom w:val="0"/>
      <w:divBdr>
        <w:top w:val="none" w:sz="0" w:space="0" w:color="auto"/>
        <w:left w:val="none" w:sz="0" w:space="0" w:color="auto"/>
        <w:bottom w:val="none" w:sz="0" w:space="0" w:color="auto"/>
        <w:right w:val="none" w:sz="0" w:space="0" w:color="auto"/>
      </w:divBdr>
    </w:div>
    <w:div w:id="983922974">
      <w:bodyDiv w:val="1"/>
      <w:marLeft w:val="0"/>
      <w:marRight w:val="0"/>
      <w:marTop w:val="0"/>
      <w:marBottom w:val="0"/>
      <w:divBdr>
        <w:top w:val="none" w:sz="0" w:space="0" w:color="auto"/>
        <w:left w:val="none" w:sz="0" w:space="0" w:color="auto"/>
        <w:bottom w:val="none" w:sz="0" w:space="0" w:color="auto"/>
        <w:right w:val="none" w:sz="0" w:space="0" w:color="auto"/>
      </w:divBdr>
    </w:div>
    <w:div w:id="996376252">
      <w:bodyDiv w:val="1"/>
      <w:marLeft w:val="0"/>
      <w:marRight w:val="0"/>
      <w:marTop w:val="0"/>
      <w:marBottom w:val="0"/>
      <w:divBdr>
        <w:top w:val="none" w:sz="0" w:space="0" w:color="auto"/>
        <w:left w:val="none" w:sz="0" w:space="0" w:color="auto"/>
        <w:bottom w:val="none" w:sz="0" w:space="0" w:color="auto"/>
        <w:right w:val="none" w:sz="0" w:space="0" w:color="auto"/>
      </w:divBdr>
    </w:div>
    <w:div w:id="1068573420">
      <w:bodyDiv w:val="1"/>
      <w:marLeft w:val="0"/>
      <w:marRight w:val="0"/>
      <w:marTop w:val="0"/>
      <w:marBottom w:val="0"/>
      <w:divBdr>
        <w:top w:val="none" w:sz="0" w:space="0" w:color="auto"/>
        <w:left w:val="none" w:sz="0" w:space="0" w:color="auto"/>
        <w:bottom w:val="none" w:sz="0" w:space="0" w:color="auto"/>
        <w:right w:val="none" w:sz="0" w:space="0" w:color="auto"/>
      </w:divBdr>
    </w:div>
    <w:div w:id="1304849433">
      <w:bodyDiv w:val="1"/>
      <w:marLeft w:val="0"/>
      <w:marRight w:val="0"/>
      <w:marTop w:val="0"/>
      <w:marBottom w:val="0"/>
      <w:divBdr>
        <w:top w:val="none" w:sz="0" w:space="0" w:color="auto"/>
        <w:left w:val="none" w:sz="0" w:space="0" w:color="auto"/>
        <w:bottom w:val="none" w:sz="0" w:space="0" w:color="auto"/>
        <w:right w:val="none" w:sz="0" w:space="0" w:color="auto"/>
      </w:divBdr>
    </w:div>
    <w:div w:id="1322850196">
      <w:bodyDiv w:val="1"/>
      <w:marLeft w:val="0"/>
      <w:marRight w:val="0"/>
      <w:marTop w:val="0"/>
      <w:marBottom w:val="0"/>
      <w:divBdr>
        <w:top w:val="none" w:sz="0" w:space="0" w:color="auto"/>
        <w:left w:val="none" w:sz="0" w:space="0" w:color="auto"/>
        <w:bottom w:val="none" w:sz="0" w:space="0" w:color="auto"/>
        <w:right w:val="none" w:sz="0" w:space="0" w:color="auto"/>
      </w:divBdr>
    </w:div>
    <w:div w:id="1329214695">
      <w:bodyDiv w:val="1"/>
      <w:marLeft w:val="0"/>
      <w:marRight w:val="0"/>
      <w:marTop w:val="0"/>
      <w:marBottom w:val="0"/>
      <w:divBdr>
        <w:top w:val="none" w:sz="0" w:space="0" w:color="auto"/>
        <w:left w:val="none" w:sz="0" w:space="0" w:color="auto"/>
        <w:bottom w:val="none" w:sz="0" w:space="0" w:color="auto"/>
        <w:right w:val="none" w:sz="0" w:space="0" w:color="auto"/>
      </w:divBdr>
    </w:div>
    <w:div w:id="1389769657">
      <w:bodyDiv w:val="1"/>
      <w:marLeft w:val="0"/>
      <w:marRight w:val="0"/>
      <w:marTop w:val="0"/>
      <w:marBottom w:val="0"/>
      <w:divBdr>
        <w:top w:val="none" w:sz="0" w:space="0" w:color="auto"/>
        <w:left w:val="none" w:sz="0" w:space="0" w:color="auto"/>
        <w:bottom w:val="none" w:sz="0" w:space="0" w:color="auto"/>
        <w:right w:val="none" w:sz="0" w:space="0" w:color="auto"/>
      </w:divBdr>
    </w:div>
    <w:div w:id="1449347540">
      <w:bodyDiv w:val="1"/>
      <w:marLeft w:val="0"/>
      <w:marRight w:val="0"/>
      <w:marTop w:val="0"/>
      <w:marBottom w:val="0"/>
      <w:divBdr>
        <w:top w:val="none" w:sz="0" w:space="0" w:color="auto"/>
        <w:left w:val="none" w:sz="0" w:space="0" w:color="auto"/>
        <w:bottom w:val="none" w:sz="0" w:space="0" w:color="auto"/>
        <w:right w:val="none" w:sz="0" w:space="0" w:color="auto"/>
      </w:divBdr>
    </w:div>
    <w:div w:id="1468667155">
      <w:bodyDiv w:val="1"/>
      <w:marLeft w:val="0"/>
      <w:marRight w:val="0"/>
      <w:marTop w:val="0"/>
      <w:marBottom w:val="0"/>
      <w:divBdr>
        <w:top w:val="none" w:sz="0" w:space="0" w:color="auto"/>
        <w:left w:val="none" w:sz="0" w:space="0" w:color="auto"/>
        <w:bottom w:val="none" w:sz="0" w:space="0" w:color="auto"/>
        <w:right w:val="none" w:sz="0" w:space="0" w:color="auto"/>
      </w:divBdr>
    </w:div>
    <w:div w:id="1487892277">
      <w:bodyDiv w:val="1"/>
      <w:marLeft w:val="0"/>
      <w:marRight w:val="0"/>
      <w:marTop w:val="0"/>
      <w:marBottom w:val="0"/>
      <w:divBdr>
        <w:top w:val="none" w:sz="0" w:space="0" w:color="auto"/>
        <w:left w:val="none" w:sz="0" w:space="0" w:color="auto"/>
        <w:bottom w:val="none" w:sz="0" w:space="0" w:color="auto"/>
        <w:right w:val="none" w:sz="0" w:space="0" w:color="auto"/>
      </w:divBdr>
    </w:div>
    <w:div w:id="1491671680">
      <w:bodyDiv w:val="1"/>
      <w:marLeft w:val="0"/>
      <w:marRight w:val="0"/>
      <w:marTop w:val="0"/>
      <w:marBottom w:val="0"/>
      <w:divBdr>
        <w:top w:val="none" w:sz="0" w:space="0" w:color="auto"/>
        <w:left w:val="none" w:sz="0" w:space="0" w:color="auto"/>
        <w:bottom w:val="none" w:sz="0" w:space="0" w:color="auto"/>
        <w:right w:val="none" w:sz="0" w:space="0" w:color="auto"/>
      </w:divBdr>
    </w:div>
    <w:div w:id="1517112503">
      <w:bodyDiv w:val="1"/>
      <w:marLeft w:val="0"/>
      <w:marRight w:val="0"/>
      <w:marTop w:val="0"/>
      <w:marBottom w:val="0"/>
      <w:divBdr>
        <w:top w:val="none" w:sz="0" w:space="0" w:color="auto"/>
        <w:left w:val="none" w:sz="0" w:space="0" w:color="auto"/>
        <w:bottom w:val="none" w:sz="0" w:space="0" w:color="auto"/>
        <w:right w:val="none" w:sz="0" w:space="0" w:color="auto"/>
      </w:divBdr>
    </w:div>
    <w:div w:id="1561790064">
      <w:bodyDiv w:val="1"/>
      <w:marLeft w:val="0"/>
      <w:marRight w:val="0"/>
      <w:marTop w:val="0"/>
      <w:marBottom w:val="0"/>
      <w:divBdr>
        <w:top w:val="none" w:sz="0" w:space="0" w:color="auto"/>
        <w:left w:val="none" w:sz="0" w:space="0" w:color="auto"/>
        <w:bottom w:val="none" w:sz="0" w:space="0" w:color="auto"/>
        <w:right w:val="none" w:sz="0" w:space="0" w:color="auto"/>
      </w:divBdr>
    </w:div>
    <w:div w:id="1755009849">
      <w:bodyDiv w:val="1"/>
      <w:marLeft w:val="0"/>
      <w:marRight w:val="0"/>
      <w:marTop w:val="0"/>
      <w:marBottom w:val="0"/>
      <w:divBdr>
        <w:top w:val="none" w:sz="0" w:space="0" w:color="auto"/>
        <w:left w:val="none" w:sz="0" w:space="0" w:color="auto"/>
        <w:bottom w:val="none" w:sz="0" w:space="0" w:color="auto"/>
        <w:right w:val="none" w:sz="0" w:space="0" w:color="auto"/>
      </w:divBdr>
    </w:div>
    <w:div w:id="1811046779">
      <w:bodyDiv w:val="1"/>
      <w:marLeft w:val="0"/>
      <w:marRight w:val="0"/>
      <w:marTop w:val="0"/>
      <w:marBottom w:val="0"/>
      <w:divBdr>
        <w:top w:val="none" w:sz="0" w:space="0" w:color="auto"/>
        <w:left w:val="none" w:sz="0" w:space="0" w:color="auto"/>
        <w:bottom w:val="none" w:sz="0" w:space="0" w:color="auto"/>
        <w:right w:val="none" w:sz="0" w:space="0" w:color="auto"/>
      </w:divBdr>
    </w:div>
    <w:div w:id="1840193421">
      <w:bodyDiv w:val="1"/>
      <w:marLeft w:val="0"/>
      <w:marRight w:val="0"/>
      <w:marTop w:val="0"/>
      <w:marBottom w:val="0"/>
      <w:divBdr>
        <w:top w:val="none" w:sz="0" w:space="0" w:color="auto"/>
        <w:left w:val="none" w:sz="0" w:space="0" w:color="auto"/>
        <w:bottom w:val="none" w:sz="0" w:space="0" w:color="auto"/>
        <w:right w:val="none" w:sz="0" w:space="0" w:color="auto"/>
      </w:divBdr>
    </w:div>
    <w:div w:id="1938097898">
      <w:bodyDiv w:val="1"/>
      <w:marLeft w:val="0"/>
      <w:marRight w:val="0"/>
      <w:marTop w:val="0"/>
      <w:marBottom w:val="0"/>
      <w:divBdr>
        <w:top w:val="none" w:sz="0" w:space="0" w:color="auto"/>
        <w:left w:val="none" w:sz="0" w:space="0" w:color="auto"/>
        <w:bottom w:val="none" w:sz="0" w:space="0" w:color="auto"/>
        <w:right w:val="none" w:sz="0" w:space="0" w:color="auto"/>
      </w:divBdr>
    </w:div>
    <w:div w:id="1977567527">
      <w:bodyDiv w:val="1"/>
      <w:marLeft w:val="0"/>
      <w:marRight w:val="0"/>
      <w:marTop w:val="0"/>
      <w:marBottom w:val="0"/>
      <w:divBdr>
        <w:top w:val="none" w:sz="0" w:space="0" w:color="auto"/>
        <w:left w:val="none" w:sz="0" w:space="0" w:color="auto"/>
        <w:bottom w:val="none" w:sz="0" w:space="0" w:color="auto"/>
        <w:right w:val="none" w:sz="0" w:space="0" w:color="auto"/>
      </w:divBdr>
    </w:div>
    <w:div w:id="2013338825">
      <w:bodyDiv w:val="1"/>
      <w:marLeft w:val="0"/>
      <w:marRight w:val="0"/>
      <w:marTop w:val="0"/>
      <w:marBottom w:val="0"/>
      <w:divBdr>
        <w:top w:val="none" w:sz="0" w:space="0" w:color="auto"/>
        <w:left w:val="none" w:sz="0" w:space="0" w:color="auto"/>
        <w:bottom w:val="none" w:sz="0" w:space="0" w:color="auto"/>
        <w:right w:val="none" w:sz="0" w:space="0" w:color="auto"/>
      </w:divBdr>
    </w:div>
    <w:div w:id="21194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0925BC8374749BF501D8DF4E4FF11" ma:contentTypeVersion="7" ma:contentTypeDescription="Create a new document." ma:contentTypeScope="" ma:versionID="dab7026f972b81ce13dbe6a44f7b1972">
  <xsd:schema xmlns:xsd="http://www.w3.org/2001/XMLSchema" xmlns:xs="http://www.w3.org/2001/XMLSchema" xmlns:p="http://schemas.microsoft.com/office/2006/metadata/properties" xmlns:ns3="08ed2465-01d7-4951-98e7-0fe080ac0e53" targetNamespace="http://schemas.microsoft.com/office/2006/metadata/properties" ma:root="true" ma:fieldsID="537a76eeee7ca312301435a13bab752f" ns3:_="">
    <xsd:import namespace="08ed2465-01d7-4951-98e7-0fe080ac0e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2465-01d7-4951-98e7-0fe080ac0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1D03-5A1B-48D7-B6C7-661515AC7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d2465-01d7-4951-98e7-0fe080a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8F481-E6F7-46FD-B4B3-BB65BE416F92}">
  <ds:schemaRefs>
    <ds:schemaRef ds:uri="http://purl.org/dc/terms/"/>
    <ds:schemaRef ds:uri="http://schemas.microsoft.com/office/2006/documentManagement/types"/>
    <ds:schemaRef ds:uri="08ed2465-01d7-4951-98e7-0fe080ac0e5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A4CBD22-906C-4868-AAC8-C0AD63CFA3A8}">
  <ds:schemaRefs>
    <ds:schemaRef ds:uri="http://schemas.microsoft.com/sharepoint/v3/contenttype/forms"/>
  </ds:schemaRefs>
</ds:datastoreItem>
</file>

<file path=customXml/itemProps4.xml><?xml version="1.0" encoding="utf-8"?>
<ds:datastoreItem xmlns:ds="http://schemas.openxmlformats.org/officeDocument/2006/customXml" ds:itemID="{74A52F97-3171-45D2-AB32-E907D20F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8636</Words>
  <Characters>47636</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vt:lpstr>
    </vt:vector>
  </TitlesOfParts>
  <Company>US Dept of Labor / MSHA</Company>
  <LinksUpToDate>false</LinksUpToDate>
  <CharactersWithSpaces>56160</CharactersWithSpaces>
  <SharedDoc>false</SharedDoc>
  <HLinks>
    <vt:vector size="30" baseType="variant">
      <vt:variant>
        <vt:i4>655455</vt:i4>
      </vt:variant>
      <vt:variant>
        <vt:i4>15</vt:i4>
      </vt:variant>
      <vt:variant>
        <vt:i4>0</vt:i4>
      </vt:variant>
      <vt:variant>
        <vt:i4>5</vt:i4>
      </vt:variant>
      <vt:variant>
        <vt:lpwstr>http://www.fedscope.opm.gov/</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miles-susan</dc:creator>
  <cp:keywords/>
  <dc:description/>
  <cp:lastModifiedBy>Bouchet, Nicole - MSHA</cp:lastModifiedBy>
  <cp:revision>3</cp:revision>
  <cp:lastPrinted>2021-04-14T20:06:00Z</cp:lastPrinted>
  <dcterms:created xsi:type="dcterms:W3CDTF">2021-07-01T18:03:00Z</dcterms:created>
  <dcterms:modified xsi:type="dcterms:W3CDTF">2021-10-28T22:44:00Z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0x010100F310925BC8374749BF501D8DF4E4FF11</vt:lpwstr>
  </property>
</Properties>
</file>