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29D8" w:rsidR="00596F86" w:rsidP="00596F86" w:rsidRDefault="00596F86" w14:paraId="6664E744" w14:textId="74A79A9E">
      <w:pPr>
        <w:rPr>
          <w:rFonts w:ascii="Times New Roman" w:hAnsi="Times New Roman" w:cs="Times New Roman"/>
          <w:color w:val="000000" w:themeColor="text1"/>
        </w:rPr>
      </w:pPr>
      <w:bookmarkStart w:name="_GoBack" w:id="0"/>
      <w:bookmarkEnd w:id="0"/>
      <w:r w:rsidRPr="000B29D8">
        <w:rPr>
          <w:rFonts w:ascii="Times New Roman" w:hAnsi="Times New Roman" w:cs="Times New Roman"/>
          <w:b/>
          <w:color w:val="000000" w:themeColor="text1"/>
        </w:rPr>
        <w:t>Project Title:</w:t>
      </w:r>
      <w:r w:rsidRPr="000B29D8">
        <w:rPr>
          <w:rFonts w:ascii="Times New Roman" w:hAnsi="Times New Roman" w:cs="Times New Roman"/>
          <w:color w:val="000000" w:themeColor="text1"/>
        </w:rPr>
        <w:t xml:space="preserve"> Youth and Adult Systems Collaboration Study</w:t>
      </w:r>
      <w:r w:rsidR="002350FF">
        <w:rPr>
          <w:rFonts w:ascii="Times New Roman" w:hAnsi="Times New Roman" w:cs="Times New Roman"/>
          <w:color w:val="000000" w:themeColor="text1"/>
        </w:rPr>
        <w:t>, Phase 1</w:t>
      </w:r>
      <w:r w:rsidR="00D57536">
        <w:rPr>
          <w:rFonts w:ascii="Times New Roman" w:hAnsi="Times New Roman" w:cs="Times New Roman"/>
          <w:color w:val="000000" w:themeColor="text1"/>
        </w:rPr>
        <w:t xml:space="preserve"> </w:t>
      </w:r>
      <w:r w:rsidR="002350FF">
        <w:rPr>
          <w:rFonts w:ascii="Times New Roman" w:hAnsi="Times New Roman" w:cs="Times New Roman"/>
          <w:color w:val="000000" w:themeColor="text1"/>
        </w:rPr>
        <w:t xml:space="preserve">Collaboration </w:t>
      </w:r>
      <w:r w:rsidR="00006572">
        <w:rPr>
          <w:rFonts w:ascii="Times New Roman" w:hAnsi="Times New Roman" w:cs="Times New Roman"/>
          <w:color w:val="000000" w:themeColor="text1"/>
        </w:rPr>
        <w:t>Questionnaire</w:t>
      </w:r>
    </w:p>
    <w:p w:rsidRPr="000B29D8" w:rsidR="00596F86" w:rsidP="00596F86" w:rsidRDefault="00596F86" w14:paraId="480904D4" w14:textId="77777777">
      <w:pPr>
        <w:rPr>
          <w:rFonts w:ascii="Times New Roman" w:hAnsi="Times New Roman" w:cs="Times New Roman"/>
          <w:color w:val="000000" w:themeColor="text1"/>
        </w:rPr>
      </w:pPr>
    </w:p>
    <w:p w:rsidRPr="000B29D8" w:rsidR="00596F86" w:rsidP="00596F86" w:rsidRDefault="00596F86" w14:paraId="1D0B0CCA" w14:textId="77777777">
      <w:pPr>
        <w:rPr>
          <w:rFonts w:ascii="Times New Roman" w:hAnsi="Times New Roman" w:cs="Times New Roman"/>
          <w:b/>
          <w:color w:val="000000" w:themeColor="text1"/>
        </w:rPr>
      </w:pPr>
      <w:r w:rsidRPr="000B29D8">
        <w:rPr>
          <w:rFonts w:ascii="Times New Roman" w:hAnsi="Times New Roman" w:cs="Times New Roman"/>
          <w:b/>
          <w:color w:val="000000" w:themeColor="text1"/>
        </w:rPr>
        <w:t xml:space="preserve">Principal Investigators: </w:t>
      </w:r>
    </w:p>
    <w:p w:rsidRPr="000B29D8" w:rsidR="00596F86" w:rsidP="00596F86" w:rsidRDefault="00596F86" w14:paraId="4BF657B5" w14:textId="77777777">
      <w:pPr>
        <w:rPr>
          <w:rFonts w:ascii="Times New Roman" w:hAnsi="Times New Roman" w:cs="Times New Roman"/>
          <w:color w:val="000000" w:themeColor="text1"/>
        </w:rPr>
      </w:pPr>
    </w:p>
    <w:p w:rsidRPr="000B29D8" w:rsidR="00596F86" w:rsidP="00596F86" w:rsidRDefault="00596F86" w14:paraId="448F88AE" w14:textId="77777777">
      <w:pPr>
        <w:rPr>
          <w:rFonts w:ascii="Times New Roman" w:hAnsi="Times New Roman" w:cs="Times New Roman"/>
          <w:color w:val="000000" w:themeColor="text1"/>
        </w:rPr>
      </w:pPr>
      <w:r w:rsidRPr="000B29D8">
        <w:rPr>
          <w:rFonts w:ascii="Times New Roman" w:hAnsi="Times New Roman" w:cs="Times New Roman"/>
          <w:color w:val="000000" w:themeColor="text1"/>
        </w:rPr>
        <w:t>Matthew Saleh, Ph.D., Cornell University, Yang-Tan Institute on Employment and Disability</w:t>
      </w:r>
    </w:p>
    <w:p w:rsidRPr="000B29D8" w:rsidR="00596F86" w:rsidP="00596F86" w:rsidRDefault="00596F86" w14:paraId="517B5174" w14:textId="77777777">
      <w:pPr>
        <w:rPr>
          <w:rFonts w:ascii="Times New Roman" w:hAnsi="Times New Roman" w:cs="Times New Roman"/>
          <w:color w:val="000000" w:themeColor="text1"/>
        </w:rPr>
      </w:pPr>
      <w:r w:rsidRPr="000B29D8">
        <w:rPr>
          <w:rFonts w:ascii="Times New Roman" w:hAnsi="Times New Roman" w:cs="Times New Roman"/>
          <w:color w:val="000000" w:themeColor="text1"/>
        </w:rPr>
        <w:t>Leslie Shaw, Ph.D., Cornell University, Yang-Tan Institute on Employment and Disability</w:t>
      </w:r>
    </w:p>
    <w:p w:rsidRPr="000B29D8" w:rsidR="00596F86" w:rsidP="00596F86" w:rsidRDefault="00596F86" w14:paraId="02F0AB9B" w14:textId="77777777">
      <w:pPr>
        <w:rPr>
          <w:rFonts w:ascii="Times New Roman" w:hAnsi="Times New Roman" w:cs="Times New Roman"/>
          <w:color w:val="000000" w:themeColor="text1"/>
        </w:rPr>
      </w:pPr>
    </w:p>
    <w:p w:rsidRPr="000B29D8" w:rsidR="00596F86" w:rsidP="00596F86" w:rsidRDefault="00596F86" w14:paraId="65F41254" w14:textId="218E3ED4">
      <w:pPr>
        <w:rPr>
          <w:rFonts w:ascii="Times New Roman" w:hAnsi="Times New Roman" w:cs="Times New Roman"/>
          <w:color w:val="000000" w:themeColor="text1"/>
        </w:rPr>
      </w:pPr>
      <w:r w:rsidRPr="000B29D8">
        <w:rPr>
          <w:rFonts w:ascii="Times New Roman" w:hAnsi="Times New Roman" w:cs="Times New Roman"/>
          <w:color w:val="000000" w:themeColor="text1"/>
        </w:rPr>
        <w:t xml:space="preserve">You are invited to take part in a research study of best practices in interagency collaboration </w:t>
      </w:r>
      <w:r w:rsidRPr="000B29D8" w:rsidR="00860B44">
        <w:rPr>
          <w:rFonts w:ascii="Times New Roman" w:hAnsi="Times New Roman" w:cs="Times New Roman"/>
          <w:color w:val="000000" w:themeColor="text1"/>
        </w:rPr>
        <w:t>among</w:t>
      </w:r>
      <w:r w:rsidRPr="000B29D8">
        <w:rPr>
          <w:rFonts w:ascii="Times New Roman" w:hAnsi="Times New Roman" w:cs="Times New Roman"/>
          <w:color w:val="000000" w:themeColor="text1"/>
        </w:rPr>
        <w:t xml:space="preserve"> state agencies serving transitioning youth and young adults with disabilities</w:t>
      </w:r>
      <w:r w:rsidRPr="000B29D8" w:rsidR="00C8705A">
        <w:rPr>
          <w:rFonts w:ascii="Times New Roman" w:hAnsi="Times New Roman" w:cs="Times New Roman"/>
          <w:color w:val="000000" w:themeColor="text1"/>
        </w:rPr>
        <w:t xml:space="preserve"> (i.e., vocational rehabilitation, </w:t>
      </w:r>
      <w:r w:rsidRPr="000B29D8" w:rsidR="005E344D">
        <w:rPr>
          <w:rFonts w:ascii="Times New Roman" w:hAnsi="Times New Roman" w:cs="Times New Roman"/>
          <w:color w:val="000000" w:themeColor="text1"/>
        </w:rPr>
        <w:t xml:space="preserve">social security, </w:t>
      </w:r>
      <w:r w:rsidRPr="000B29D8" w:rsidR="00C8705A">
        <w:rPr>
          <w:rFonts w:ascii="Times New Roman" w:hAnsi="Times New Roman" w:cs="Times New Roman"/>
          <w:color w:val="000000" w:themeColor="text1"/>
        </w:rPr>
        <w:t xml:space="preserve">education, mental health agencies, </w:t>
      </w:r>
      <w:r w:rsidRPr="000B29D8" w:rsidR="007F15B8">
        <w:rPr>
          <w:rFonts w:ascii="Times New Roman" w:hAnsi="Times New Roman" w:cs="Times New Roman"/>
          <w:color w:val="000000" w:themeColor="text1"/>
        </w:rPr>
        <w:t xml:space="preserve">developmental disabilities agencies, </w:t>
      </w:r>
      <w:r w:rsidRPr="000B29D8" w:rsidR="00C8705A">
        <w:rPr>
          <w:rFonts w:ascii="Times New Roman" w:hAnsi="Times New Roman" w:cs="Times New Roman"/>
          <w:color w:val="000000" w:themeColor="text1"/>
        </w:rPr>
        <w:t xml:space="preserve">juvenile justice, foster care, </w:t>
      </w:r>
      <w:r w:rsidRPr="000B29D8" w:rsidR="005E344D">
        <w:rPr>
          <w:rFonts w:ascii="Times New Roman" w:hAnsi="Times New Roman" w:cs="Times New Roman"/>
          <w:color w:val="000000" w:themeColor="text1"/>
        </w:rPr>
        <w:t>and other agencies likely to serve youth with one of WIOA’s defined “barriers to employment”</w:t>
      </w:r>
      <w:r w:rsidRPr="000B29D8" w:rsidR="00C8705A">
        <w:rPr>
          <w:rFonts w:ascii="Times New Roman" w:hAnsi="Times New Roman" w:cs="Times New Roman"/>
          <w:color w:val="000000" w:themeColor="text1"/>
        </w:rPr>
        <w:t>)</w:t>
      </w:r>
      <w:r w:rsidRPr="000B29D8">
        <w:rPr>
          <w:rFonts w:ascii="Times New Roman" w:hAnsi="Times New Roman" w:cs="Times New Roman"/>
          <w:color w:val="000000" w:themeColor="text1"/>
        </w:rPr>
        <w:t xml:space="preserve">. This study, titled “the Youth and Adult Systems Collaboration Study,” is a research initiative of </w:t>
      </w:r>
      <w:r w:rsidRPr="004A4920" w:rsidR="004A4920">
        <w:rPr>
          <w:rFonts w:ascii="Times New Roman" w:hAnsi="Times New Roman" w:cs="Times New Roman"/>
          <w:color w:val="000000" w:themeColor="text1"/>
        </w:rPr>
        <w:t>The Center for Advancing Policy on Employment for Youth (CAPE-Youth)</w:t>
      </w:r>
      <w:r w:rsidR="004A4920">
        <w:rPr>
          <w:rFonts w:ascii="Times New Roman" w:hAnsi="Times New Roman" w:cs="Times New Roman"/>
          <w:color w:val="000000" w:themeColor="text1"/>
        </w:rPr>
        <w:t>. CAPE-Youth</w:t>
      </w:r>
      <w:r w:rsidRPr="004A4920" w:rsidR="004A4920">
        <w:rPr>
          <w:rFonts w:ascii="Times New Roman" w:hAnsi="Times New Roman" w:cs="Times New Roman"/>
          <w:color w:val="000000" w:themeColor="text1"/>
        </w:rPr>
        <w:t xml:space="preserve"> is a U.S. Department of Labor, Office of Disability Employment Policy-funded policy development and technical assistance center supporting the development, implementation, and integration of evidence-based effective practices and policies for improving transition outcomes for youth and</w:t>
      </w:r>
      <w:r w:rsidR="004A4920">
        <w:rPr>
          <w:rFonts w:ascii="Times New Roman" w:hAnsi="Times New Roman" w:cs="Times New Roman"/>
          <w:color w:val="000000" w:themeColor="text1"/>
        </w:rPr>
        <w:t xml:space="preserve"> young adults with disabilities</w:t>
      </w:r>
      <w:r w:rsidRPr="000B29D8">
        <w:rPr>
          <w:rFonts w:ascii="Times New Roman" w:hAnsi="Times New Roman" w:cs="Times New Roman"/>
          <w:color w:val="000000" w:themeColor="text1"/>
        </w:rPr>
        <w:t xml:space="preserve">. </w:t>
      </w:r>
      <w:r w:rsidRPr="004A4920" w:rsidR="004A4920">
        <w:rPr>
          <w:rFonts w:ascii="Times New Roman" w:hAnsi="Times New Roman" w:cs="Times New Roman"/>
          <w:color w:val="000000" w:themeColor="text1"/>
        </w:rPr>
        <w:t>The research project will occur in two phases during the dates of [dates of Phase 1] and [dates of Phase 2]</w:t>
      </w:r>
      <w:r w:rsidRPr="00F22D71" w:rsidR="00F22D71">
        <w:rPr>
          <w:rFonts w:ascii="Times New Roman" w:hAnsi="Times New Roman" w:cs="Times New Roman"/>
          <w:color w:val="000000" w:themeColor="text1"/>
        </w:rPr>
        <w:t xml:space="preserve">. </w:t>
      </w:r>
      <w:r w:rsidR="002350FF">
        <w:rPr>
          <w:rFonts w:ascii="Times New Roman" w:hAnsi="Times New Roman" w:cs="Times New Roman"/>
          <w:color w:val="000000" w:themeColor="text1"/>
        </w:rPr>
        <w:t>This consent form is for Phase 1</w:t>
      </w:r>
      <w:r w:rsidR="001173A5">
        <w:rPr>
          <w:rFonts w:ascii="Times New Roman" w:hAnsi="Times New Roman" w:cs="Times New Roman"/>
          <w:color w:val="000000" w:themeColor="text1"/>
        </w:rPr>
        <w:t xml:space="preserve"> of the study</w:t>
      </w:r>
      <w:r w:rsidR="00F22D71">
        <w:rPr>
          <w:rFonts w:ascii="Times New Roman" w:hAnsi="Times New Roman" w:cs="Times New Roman"/>
          <w:color w:val="000000" w:themeColor="text1"/>
        </w:rPr>
        <w:t xml:space="preserve"> in which</w:t>
      </w:r>
      <w:r w:rsidR="001173A5">
        <w:rPr>
          <w:rFonts w:ascii="Times New Roman" w:hAnsi="Times New Roman" w:cs="Times New Roman"/>
          <w:color w:val="000000" w:themeColor="text1"/>
        </w:rPr>
        <w:t xml:space="preserve"> </w:t>
      </w:r>
      <w:r w:rsidRPr="00F22D71" w:rsidR="00F22D71">
        <w:rPr>
          <w:rFonts w:ascii="Times New Roman" w:hAnsi="Times New Roman" w:cs="Times New Roman"/>
          <w:color w:val="000000" w:themeColor="text1"/>
        </w:rPr>
        <w:t xml:space="preserve">you will be asked to </w:t>
      </w:r>
      <w:r w:rsidR="00C0625E">
        <w:rPr>
          <w:rFonts w:ascii="Times New Roman" w:hAnsi="Times New Roman" w:cs="Times New Roman"/>
          <w:color w:val="000000" w:themeColor="text1"/>
        </w:rPr>
        <w:t xml:space="preserve">participate in an online </w:t>
      </w:r>
      <w:r w:rsidR="00006572">
        <w:rPr>
          <w:rFonts w:ascii="Times New Roman" w:hAnsi="Times New Roman" w:cs="Times New Roman"/>
          <w:color w:val="000000" w:themeColor="text1"/>
        </w:rPr>
        <w:t>questionnaire</w:t>
      </w:r>
      <w:r w:rsidR="00C0625E">
        <w:rPr>
          <w:rFonts w:ascii="Times New Roman" w:hAnsi="Times New Roman" w:cs="Times New Roman"/>
          <w:color w:val="000000" w:themeColor="text1"/>
        </w:rPr>
        <w:t>.</w:t>
      </w:r>
      <w:r w:rsidR="00F22D71">
        <w:rPr>
          <w:rFonts w:ascii="Times New Roman" w:hAnsi="Times New Roman" w:cs="Times New Roman"/>
          <w:color w:val="000000" w:themeColor="text1"/>
        </w:rPr>
        <w:t xml:space="preserve"> The</w:t>
      </w:r>
      <w:r w:rsidR="002350FF">
        <w:rPr>
          <w:rFonts w:ascii="Times New Roman" w:hAnsi="Times New Roman" w:cs="Times New Roman"/>
          <w:color w:val="000000" w:themeColor="text1"/>
        </w:rPr>
        <w:t xml:space="preserve"> collaboration </w:t>
      </w:r>
      <w:r w:rsidR="00006572">
        <w:rPr>
          <w:rFonts w:ascii="Times New Roman" w:hAnsi="Times New Roman" w:cs="Times New Roman"/>
          <w:color w:val="000000" w:themeColor="text1"/>
        </w:rPr>
        <w:t>questionnaire</w:t>
      </w:r>
      <w:r w:rsidR="002350FF">
        <w:rPr>
          <w:rFonts w:ascii="Times New Roman" w:hAnsi="Times New Roman" w:cs="Times New Roman"/>
          <w:color w:val="000000" w:themeColor="text1"/>
        </w:rPr>
        <w:t xml:space="preserve"> </w:t>
      </w:r>
      <w:r w:rsidR="00F22D71">
        <w:rPr>
          <w:rFonts w:ascii="Times New Roman" w:hAnsi="Times New Roman" w:cs="Times New Roman"/>
          <w:color w:val="000000" w:themeColor="text1"/>
        </w:rPr>
        <w:t xml:space="preserve">is </w:t>
      </w:r>
      <w:r w:rsidR="002350FF">
        <w:rPr>
          <w:rFonts w:ascii="Times New Roman" w:hAnsi="Times New Roman" w:cs="Times New Roman"/>
          <w:color w:val="000000" w:themeColor="text1"/>
        </w:rPr>
        <w:t>for</w:t>
      </w:r>
      <w:r w:rsidR="001173A5">
        <w:rPr>
          <w:rFonts w:ascii="Times New Roman" w:hAnsi="Times New Roman" w:cs="Times New Roman"/>
          <w:color w:val="000000" w:themeColor="text1"/>
        </w:rPr>
        <w:t xml:space="preserve"> </w:t>
      </w:r>
      <w:r w:rsidRPr="000B29D8">
        <w:rPr>
          <w:rFonts w:ascii="Times New Roman" w:hAnsi="Times New Roman" w:cs="Times New Roman"/>
          <w:color w:val="000000" w:themeColor="text1"/>
        </w:rPr>
        <w:t xml:space="preserve">supervisors and </w:t>
      </w:r>
      <w:r w:rsidR="004A4920">
        <w:rPr>
          <w:rFonts w:ascii="Times New Roman" w:hAnsi="Times New Roman" w:cs="Times New Roman"/>
          <w:color w:val="000000" w:themeColor="text1"/>
        </w:rPr>
        <w:t>direct service providers</w:t>
      </w:r>
      <w:r w:rsidRPr="000B29D8">
        <w:rPr>
          <w:rFonts w:ascii="Times New Roman" w:hAnsi="Times New Roman" w:cs="Times New Roman"/>
          <w:color w:val="000000" w:themeColor="text1"/>
        </w:rPr>
        <w:t xml:space="preserve"> working for state-level governmental agencies providing services to transitioning youth and young adults with disabilities</w:t>
      </w:r>
      <w:r w:rsidRPr="000B29D8" w:rsidR="005E344D">
        <w:rPr>
          <w:rFonts w:ascii="Times New Roman" w:hAnsi="Times New Roman" w:cs="Times New Roman"/>
          <w:color w:val="000000" w:themeColor="text1"/>
        </w:rPr>
        <w:t xml:space="preserve">. </w:t>
      </w:r>
      <w:r w:rsidR="000C21E5">
        <w:rPr>
          <w:rFonts w:ascii="Times New Roman" w:hAnsi="Times New Roman" w:cs="Times New Roman"/>
          <w:color w:val="000000" w:themeColor="text1"/>
        </w:rPr>
        <w:t>The overall goal of the study</w:t>
      </w:r>
      <w:r w:rsidRPr="000B29D8" w:rsidR="000C21E5">
        <w:rPr>
          <w:rFonts w:ascii="Times New Roman" w:hAnsi="Times New Roman" w:cs="Times New Roman"/>
          <w:color w:val="000000" w:themeColor="text1"/>
        </w:rPr>
        <w:t xml:space="preserve"> is to develop technical assistance and professional development tools and resources to support state-level interagency collaboration and service coordination best practices.</w:t>
      </w:r>
    </w:p>
    <w:p w:rsidRPr="000C21E5" w:rsidR="000C21E5" w:rsidP="00596F86" w:rsidRDefault="000C21E5" w14:paraId="011DF36E" w14:textId="77777777">
      <w:pPr>
        <w:rPr>
          <w:rFonts w:ascii="Times New Roman" w:hAnsi="Times New Roman" w:cs="Times New Roman"/>
          <w:color w:val="000000" w:themeColor="text1"/>
        </w:rPr>
      </w:pPr>
    </w:p>
    <w:p w:rsidRPr="000C21E5" w:rsidR="002350FF" w:rsidP="002350FF" w:rsidRDefault="002350FF" w14:paraId="78EF0C64" w14:textId="3CE22216">
      <w:pPr>
        <w:rPr>
          <w:rFonts w:ascii="Times New Roman" w:hAnsi="Times New Roman" w:cs="Times New Roman"/>
          <w:color w:val="000000" w:themeColor="text1"/>
        </w:rPr>
      </w:pPr>
      <w:r>
        <w:rPr>
          <w:rFonts w:ascii="Times New Roman" w:hAnsi="Times New Roman" w:cs="Times New Roman"/>
          <w:color w:val="000000" w:themeColor="text1"/>
        </w:rPr>
        <w:t>You are being asked</w:t>
      </w:r>
      <w:r w:rsidRPr="000C21E5">
        <w:rPr>
          <w:rFonts w:ascii="Times New Roman" w:hAnsi="Times New Roman" w:cs="Times New Roman"/>
          <w:color w:val="000000" w:themeColor="text1"/>
        </w:rPr>
        <w:t xml:space="preserve"> to participate in an online </w:t>
      </w:r>
      <w:r w:rsidR="00006572">
        <w:rPr>
          <w:rFonts w:ascii="Times New Roman" w:hAnsi="Times New Roman" w:cs="Times New Roman"/>
          <w:color w:val="000000" w:themeColor="text1"/>
        </w:rPr>
        <w:t>questionnaire</w:t>
      </w:r>
      <w:r w:rsidRPr="000C21E5">
        <w:rPr>
          <w:rFonts w:ascii="Times New Roman" w:hAnsi="Times New Roman" w:cs="Times New Roman"/>
          <w:color w:val="000000" w:themeColor="text1"/>
        </w:rPr>
        <w:t xml:space="preserve"> that will open on [date] and close on [date] during Phase 1 of the study. The </w:t>
      </w:r>
      <w:r w:rsidR="00006572">
        <w:rPr>
          <w:rFonts w:ascii="Times New Roman" w:hAnsi="Times New Roman" w:cs="Times New Roman"/>
          <w:color w:val="000000" w:themeColor="text1"/>
        </w:rPr>
        <w:t>questionnaire</w:t>
      </w:r>
      <w:r w:rsidRPr="000C21E5">
        <w:rPr>
          <w:rFonts w:ascii="Times New Roman" w:hAnsi="Times New Roman" w:cs="Times New Roman"/>
          <w:color w:val="000000" w:themeColor="text1"/>
        </w:rPr>
        <w:t xml:space="preserve"> will take approximately 25-30 minutes to complete, and will ask you questions about the levels of interagency collaboration and service coordination with other agencies in your state and/or local area (e.g., vocational rehabilitation, social security, education, mental health agencies, developmental disabilities agencies, juvenile justice, foster care, and other agencies likely to serve youth with one of WIOA’s defined “barriers to employment”) who are also providing services to transitioning youth and young adults with disabilities. Questions will target appropriate collaborations based on your job role as direct service provider or supervisor. The </w:t>
      </w:r>
      <w:r w:rsidR="00006572">
        <w:rPr>
          <w:rFonts w:ascii="Times New Roman" w:hAnsi="Times New Roman" w:cs="Times New Roman"/>
          <w:color w:val="000000" w:themeColor="text1"/>
        </w:rPr>
        <w:t>questionnaire</w:t>
      </w:r>
      <w:r w:rsidRPr="000C21E5">
        <w:rPr>
          <w:rFonts w:ascii="Times New Roman" w:hAnsi="Times New Roman" w:cs="Times New Roman"/>
          <w:color w:val="000000" w:themeColor="text1"/>
        </w:rPr>
        <w:t xml:space="preserve"> will also assess the frequency that your agency engages in certain types of collaborative practices, and your levels of confidence in serving diverse groups of youth with disabilities and coordinating services across agencies. </w:t>
      </w:r>
      <w:r w:rsidR="00006572">
        <w:rPr>
          <w:rFonts w:ascii="Times New Roman" w:hAnsi="Times New Roman" w:cs="Times New Roman"/>
          <w:color w:val="000000" w:themeColor="text1"/>
        </w:rPr>
        <w:t>Questionnaire</w:t>
      </w:r>
      <w:r w:rsidRPr="000C21E5">
        <w:rPr>
          <w:rFonts w:ascii="Times New Roman" w:hAnsi="Times New Roman" w:cs="Times New Roman"/>
          <w:color w:val="000000" w:themeColor="text1"/>
        </w:rPr>
        <w:t xml:space="preserve"> responses will be anonymous, and results of the </w:t>
      </w:r>
      <w:r w:rsidR="00006572">
        <w:rPr>
          <w:rFonts w:ascii="Times New Roman" w:hAnsi="Times New Roman" w:cs="Times New Roman"/>
          <w:color w:val="000000" w:themeColor="text1"/>
        </w:rPr>
        <w:t>questionnaire</w:t>
      </w:r>
      <w:r w:rsidRPr="000C21E5">
        <w:rPr>
          <w:rFonts w:ascii="Times New Roman" w:hAnsi="Times New Roman" w:cs="Times New Roman"/>
          <w:color w:val="000000" w:themeColor="text1"/>
        </w:rPr>
        <w:t xml:space="preserve"> will be stored in secure, encrypted data format</w:t>
      </w:r>
      <w:r w:rsidR="002F76D5">
        <w:rPr>
          <w:rFonts w:ascii="Times New Roman" w:hAnsi="Times New Roman" w:cs="Times New Roman"/>
          <w:color w:val="000000" w:themeColor="text1"/>
        </w:rPr>
        <w:t xml:space="preserve"> for five years [insert date that data will be destroyed]</w:t>
      </w:r>
      <w:r w:rsidRPr="000C21E5">
        <w:rPr>
          <w:rFonts w:ascii="Times New Roman" w:hAnsi="Times New Roman" w:cs="Times New Roman"/>
          <w:color w:val="000000" w:themeColor="text1"/>
        </w:rPr>
        <w:t xml:space="preserve">, accessed only by study personnel, and reported only in aggregate form. </w:t>
      </w:r>
    </w:p>
    <w:p w:rsidRPr="000B29D8" w:rsidR="008D5C42" w:rsidP="00596F86" w:rsidRDefault="008D5C42" w14:paraId="339DB9BA" w14:textId="77777777">
      <w:pPr>
        <w:rPr>
          <w:rFonts w:ascii="Times New Roman" w:hAnsi="Times New Roman" w:cs="Times New Roman"/>
          <w:color w:val="000000" w:themeColor="text1"/>
        </w:rPr>
      </w:pPr>
    </w:p>
    <w:p w:rsidRPr="000B29D8" w:rsidR="008D5C42" w:rsidP="008D5C42" w:rsidRDefault="008D5C42" w14:paraId="44EAD3CF" w14:textId="65FF6B21">
      <w:pPr>
        <w:pStyle w:val="NoSpacing"/>
        <w:rPr>
          <w:color w:val="000000" w:themeColor="text1"/>
        </w:rPr>
      </w:pPr>
      <w:r w:rsidRPr="000B29D8">
        <w:rPr>
          <w:rStyle w:val="Strong"/>
          <w:b w:val="0"/>
          <w:color w:val="000000" w:themeColor="text1"/>
        </w:rPr>
        <w:t>Taking part in this study</w:t>
      </w:r>
      <w:r w:rsidRPr="000B29D8">
        <w:rPr>
          <w:color w:val="000000" w:themeColor="text1"/>
        </w:rPr>
        <w:t xml:space="preserve"> is voluntary. You may refuse to participate before the study begins, discontinue at any time, or skip any questions/procedures that may make you feel uncomfortable, with no penalty, and no effect on the compensation earned before withdrawing, or on your academic standing, record, or relationship with the university or other organization or service that may be involved with the research. </w:t>
      </w:r>
    </w:p>
    <w:p w:rsidRPr="000B29D8" w:rsidR="00596F86" w:rsidP="00596F86" w:rsidRDefault="00596F86" w14:paraId="6B1B2AD3" w14:textId="77777777">
      <w:pPr>
        <w:rPr>
          <w:rFonts w:ascii="Times New Roman" w:hAnsi="Times New Roman" w:cs="Times New Roman"/>
          <w:color w:val="000000" w:themeColor="text1"/>
        </w:rPr>
      </w:pPr>
    </w:p>
    <w:p w:rsidRPr="000B29D8" w:rsidR="00596F86" w:rsidP="00596F86" w:rsidRDefault="00596F86" w14:paraId="0C46DB8A" w14:textId="2D2601FC">
      <w:pPr>
        <w:rPr>
          <w:rFonts w:ascii="Times New Roman" w:hAnsi="Times New Roman" w:cs="Times New Roman"/>
          <w:color w:val="000000" w:themeColor="text1"/>
        </w:rPr>
      </w:pPr>
      <w:r w:rsidRPr="000B29D8">
        <w:rPr>
          <w:rFonts w:ascii="Times New Roman" w:hAnsi="Times New Roman" w:cs="Times New Roman"/>
          <w:color w:val="000000" w:themeColor="text1"/>
        </w:rPr>
        <w:t xml:space="preserve">The </w:t>
      </w:r>
      <w:r w:rsidR="00006572">
        <w:rPr>
          <w:rFonts w:ascii="Times New Roman" w:hAnsi="Times New Roman" w:cs="Times New Roman"/>
          <w:color w:val="000000" w:themeColor="text1"/>
        </w:rPr>
        <w:t>questionnaire</w:t>
      </w:r>
      <w:r w:rsidRPr="000B29D8">
        <w:rPr>
          <w:rFonts w:ascii="Times New Roman" w:hAnsi="Times New Roman" w:cs="Times New Roman"/>
          <w:color w:val="000000" w:themeColor="text1"/>
        </w:rPr>
        <w:t xml:space="preserve"> poses no risks greater than those encountered in day-to-day life. All of your responses will be kept </w:t>
      </w:r>
      <w:r w:rsidR="002C0D75">
        <w:rPr>
          <w:rFonts w:ascii="Times New Roman" w:hAnsi="Times New Roman" w:cs="Times New Roman"/>
          <w:color w:val="000000" w:themeColor="text1"/>
        </w:rPr>
        <w:t>private</w:t>
      </w:r>
      <w:r w:rsidRPr="000B29D8" w:rsidR="002C0D75">
        <w:rPr>
          <w:rFonts w:ascii="Times New Roman" w:hAnsi="Times New Roman" w:cs="Times New Roman"/>
          <w:color w:val="000000" w:themeColor="text1"/>
        </w:rPr>
        <w:t xml:space="preserve"> </w:t>
      </w:r>
      <w:r w:rsidRPr="000B29D8">
        <w:rPr>
          <w:rFonts w:ascii="Times New Roman" w:hAnsi="Times New Roman" w:cs="Times New Roman"/>
          <w:color w:val="000000" w:themeColor="text1"/>
        </w:rPr>
        <w:t xml:space="preserve">and reporting of results will be done in aggregate form only. </w:t>
      </w:r>
      <w:r w:rsidRPr="000B29D8" w:rsidR="008D5C42">
        <w:rPr>
          <w:rFonts w:ascii="Times New Roman" w:hAnsi="Times New Roman" w:cs="Times New Roman"/>
          <w:color w:val="000000" w:themeColor="text1"/>
        </w:rPr>
        <w:t>De-identified data from this study may be shared with the research community at large to advance science and health. We will remove or code any personal information that could identify you before files are shared with other researchers to ensure that, by current scientific standards and known methods, no one will be able to identify you from the information we share. Despite these measures, we cannot guarantee a</w:t>
      </w:r>
      <w:r w:rsidR="002F76D5">
        <w:rPr>
          <w:rFonts w:ascii="Times New Roman" w:hAnsi="Times New Roman" w:cs="Times New Roman"/>
          <w:color w:val="000000" w:themeColor="text1"/>
        </w:rPr>
        <w:t xml:space="preserve">nonymity of your personal data. There are no incentives or direct benefits for participating in this </w:t>
      </w:r>
      <w:r w:rsidR="00006572">
        <w:rPr>
          <w:rFonts w:ascii="Times New Roman" w:hAnsi="Times New Roman" w:cs="Times New Roman"/>
          <w:color w:val="000000" w:themeColor="text1"/>
        </w:rPr>
        <w:t>questionnaire</w:t>
      </w:r>
      <w:r w:rsidRPr="000B29D8">
        <w:rPr>
          <w:rFonts w:ascii="Times New Roman" w:hAnsi="Times New Roman" w:cs="Times New Roman"/>
          <w:color w:val="000000" w:themeColor="text1"/>
        </w:rPr>
        <w:t xml:space="preserve">. </w:t>
      </w:r>
      <w:r w:rsidR="002F76D5">
        <w:rPr>
          <w:rFonts w:ascii="Times New Roman" w:hAnsi="Times New Roman" w:cs="Times New Roman"/>
          <w:color w:val="000000" w:themeColor="text1"/>
        </w:rPr>
        <w:t xml:space="preserve">However, as the objective of the study and analysis is to </w:t>
      </w:r>
      <w:r w:rsidR="00706488">
        <w:rPr>
          <w:rFonts w:ascii="Times New Roman" w:hAnsi="Times New Roman" w:cs="Times New Roman"/>
          <w:color w:val="000000" w:themeColor="text1"/>
        </w:rPr>
        <w:t xml:space="preserve">inform the </w:t>
      </w:r>
      <w:r w:rsidR="002F76D5">
        <w:rPr>
          <w:rFonts w:ascii="Times New Roman" w:hAnsi="Times New Roman" w:cs="Times New Roman"/>
          <w:color w:val="000000" w:themeColor="text1"/>
        </w:rPr>
        <w:t>develop</w:t>
      </w:r>
      <w:r w:rsidR="00706488">
        <w:rPr>
          <w:rFonts w:ascii="Times New Roman" w:hAnsi="Times New Roman" w:cs="Times New Roman"/>
          <w:color w:val="000000" w:themeColor="text1"/>
        </w:rPr>
        <w:t>ment of</w:t>
      </w:r>
      <w:r w:rsidR="002F76D5">
        <w:rPr>
          <w:rFonts w:ascii="Times New Roman" w:hAnsi="Times New Roman" w:cs="Times New Roman"/>
          <w:color w:val="000000" w:themeColor="text1"/>
        </w:rPr>
        <w:t xml:space="preserve"> state-level technical assistance and guidance on improving interagency collaboration for transitioning youth with disabilities, it is possible that you will experience professional benefits related to guidance on how to best serve youth across different systems. </w:t>
      </w:r>
      <w:r w:rsidRPr="000B29D8">
        <w:rPr>
          <w:rFonts w:ascii="Times New Roman" w:hAnsi="Times New Roman" w:cs="Times New Roman"/>
          <w:color w:val="000000" w:themeColor="text1"/>
        </w:rPr>
        <w:t>You have the right to not to answer a question or end your participation at any point.</w:t>
      </w:r>
      <w:r w:rsidR="002F76D5">
        <w:rPr>
          <w:rFonts w:ascii="Times New Roman" w:hAnsi="Times New Roman" w:cs="Times New Roman"/>
          <w:color w:val="000000" w:themeColor="text1"/>
        </w:rPr>
        <w:t xml:space="preserve"> </w:t>
      </w:r>
    </w:p>
    <w:p w:rsidRPr="000B29D8" w:rsidR="008D5C42" w:rsidP="00596F86" w:rsidRDefault="008D5C42" w14:paraId="44B4D061" w14:textId="77777777">
      <w:pPr>
        <w:rPr>
          <w:rFonts w:ascii="Times New Roman" w:hAnsi="Times New Roman" w:cs="Times New Roman"/>
          <w:color w:val="000000" w:themeColor="text1"/>
        </w:rPr>
      </w:pPr>
    </w:p>
    <w:p w:rsidR="008D5C42" w:rsidP="008D5C42" w:rsidRDefault="008D5C42" w14:paraId="4E67FC16" w14:textId="45B230A6">
      <w:pPr>
        <w:pStyle w:val="NoSpacing"/>
        <w:rPr>
          <w:color w:val="000000" w:themeColor="text1"/>
        </w:rPr>
      </w:pPr>
      <w:r w:rsidRPr="000B29D8">
        <w:rPr>
          <w:color w:val="000000" w:themeColor="text1"/>
        </w:rPr>
        <w:t xml:space="preserve">The main researcher conducting this study is Dr. Matthew Saleh, a Research Associate at Cornell University. Please ask any questions you have now. If you have questions later, you may contact Matthew Saleh </w:t>
      </w:r>
      <w:hyperlink w:history="1" r:id="rId7">
        <w:r w:rsidRPr="000B29D8">
          <w:rPr>
            <w:rStyle w:val="Hyperlink"/>
            <w:color w:val="000000" w:themeColor="text1"/>
          </w:rPr>
          <w:t>mcs378@cornell.edu</w:t>
        </w:r>
      </w:hyperlink>
      <w:r w:rsidRPr="000B29D8">
        <w:rPr>
          <w:color w:val="000000" w:themeColor="text1"/>
        </w:rPr>
        <w:t xml:space="preserve"> or at 203-722-2826. If you have any questions or concerns regarding your rights as a subject in this study, you may contact the Institutional Review Board (IRB) for Human Participants at 607-255-5138 or access their website at </w:t>
      </w:r>
      <w:hyperlink w:history="1" r:id="rId8">
        <w:r w:rsidRPr="000B29D8">
          <w:rPr>
            <w:rStyle w:val="Hyperlink"/>
            <w:rFonts w:eastAsia="Lucida Sans Unicode"/>
            <w:color w:val="000000" w:themeColor="text1"/>
          </w:rPr>
          <w:t>http://www.irb.cornell.edu</w:t>
        </w:r>
      </w:hyperlink>
      <w:r w:rsidRPr="000B29D8">
        <w:rPr>
          <w:color w:val="000000" w:themeColor="text1"/>
        </w:rPr>
        <w:t xml:space="preserve">. You may also report your concerns or complaints anonymously through </w:t>
      </w:r>
      <w:r w:rsidRPr="000B29D8">
        <w:rPr>
          <w:rFonts w:eastAsia="Lucida Sans Unicode"/>
          <w:color w:val="000000" w:themeColor="text1"/>
        </w:rPr>
        <w:t>Ethicspoint</w:t>
      </w:r>
      <w:r w:rsidRPr="000B29D8">
        <w:rPr>
          <w:color w:val="000000" w:themeColor="text1"/>
        </w:rPr>
        <w:t xml:space="preserve"> online at </w:t>
      </w:r>
      <w:hyperlink w:history="1" r:id="rId9">
        <w:r w:rsidRPr="000B29D8">
          <w:rPr>
            <w:rStyle w:val="Hyperlink"/>
            <w:color w:val="000000" w:themeColor="text1"/>
          </w:rPr>
          <w:t>www.hotline.cornell.edu</w:t>
        </w:r>
      </w:hyperlink>
      <w:r w:rsidRPr="000B29D8">
        <w:rPr>
          <w:color w:val="000000" w:themeColor="text1"/>
        </w:rPr>
        <w:t xml:space="preserve"> or by calling toll free at 1-866-293-3077. Ethicspoint is an independent organization that serves as a liaison between the University and the person bringing the complaint so that anonymity can be ensured.</w:t>
      </w:r>
    </w:p>
    <w:p w:rsidRPr="002F76D5" w:rsidR="002F76D5" w:rsidP="002F76D5" w:rsidRDefault="002F76D5" w14:paraId="5CAEACCC" w14:textId="77777777">
      <w:pPr>
        <w:pStyle w:val="NoSpacing"/>
        <w:rPr>
          <w:color w:val="000000" w:themeColor="text1"/>
        </w:rPr>
      </w:pPr>
    </w:p>
    <w:p w:rsidRPr="002F76D5" w:rsidR="002F76D5" w:rsidP="002F76D5" w:rsidRDefault="002F76D5" w14:paraId="3427E999" w14:textId="62027FE1">
      <w:pPr>
        <w:pStyle w:val="NoSpacing"/>
        <w:rPr>
          <w:color w:val="000000" w:themeColor="text1"/>
        </w:rPr>
      </w:pPr>
      <w:r w:rsidRPr="002F76D5">
        <w:rPr>
          <w:color w:val="000000" w:themeColor="text1"/>
        </w:rPr>
        <w:t>I agree to participate in the research study. I understand the purpose and nature of this study and I am participating voluntarily. I understand that I can withdraw from the study at any time, without any penalty or consequences.</w:t>
      </w:r>
    </w:p>
    <w:p w:rsidR="002F76D5" w:rsidP="002F76D5" w:rsidRDefault="002F76D5" w14:paraId="14F0D313" w14:textId="77777777">
      <w:pPr>
        <w:pStyle w:val="NoSpacing"/>
        <w:rPr>
          <w:color w:val="000000" w:themeColor="text1"/>
        </w:rPr>
      </w:pPr>
    </w:p>
    <w:p w:rsidRPr="002F76D5" w:rsidR="002F76D5" w:rsidP="002F76D5" w:rsidRDefault="002F76D5" w14:paraId="7A39641A" w14:textId="77777777">
      <w:pPr>
        <w:pStyle w:val="NoSpacing"/>
        <w:rPr>
          <w:color w:val="000000" w:themeColor="text1"/>
        </w:rPr>
      </w:pPr>
      <w:r w:rsidRPr="002F76D5">
        <w:rPr>
          <w:color w:val="000000" w:themeColor="text1"/>
        </w:rPr>
        <w:t>Yes</w:t>
      </w:r>
    </w:p>
    <w:p w:rsidRPr="002F76D5" w:rsidR="002F76D5" w:rsidP="002F76D5" w:rsidRDefault="002F76D5" w14:paraId="06C22B44" w14:textId="77777777">
      <w:pPr>
        <w:pStyle w:val="NoSpacing"/>
        <w:rPr>
          <w:color w:val="000000" w:themeColor="text1"/>
        </w:rPr>
      </w:pPr>
      <w:r w:rsidRPr="002F76D5">
        <w:rPr>
          <w:color w:val="000000" w:themeColor="text1"/>
        </w:rPr>
        <w:t>No</w:t>
      </w:r>
    </w:p>
    <w:p w:rsidRPr="000B29D8" w:rsidR="002F76D5" w:rsidP="008D5C42" w:rsidRDefault="002F76D5" w14:paraId="5FF33065" w14:textId="77777777">
      <w:pPr>
        <w:pStyle w:val="NoSpacing"/>
        <w:rPr>
          <w:color w:val="000000" w:themeColor="text1"/>
        </w:rPr>
      </w:pPr>
    </w:p>
    <w:p w:rsidR="008D5C42" w:rsidRDefault="008D5C42" w14:paraId="238AB06A" w14:textId="600117EF">
      <w:pPr>
        <w:rPr>
          <w:rFonts w:ascii="Times New Roman" w:hAnsi="Times New Roman" w:cs="Times New Roman"/>
          <w:color w:val="000000" w:themeColor="text1"/>
        </w:rPr>
      </w:pPr>
    </w:p>
    <w:p w:rsidR="000501EB" w:rsidRDefault="000501EB" w14:paraId="19520B3F" w14:textId="233D8C88">
      <w:pPr>
        <w:rPr>
          <w:rFonts w:ascii="Times New Roman" w:hAnsi="Times New Roman" w:cs="Times New Roman"/>
          <w:color w:val="000000" w:themeColor="text1"/>
        </w:rPr>
      </w:pPr>
      <w:r>
        <w:rPr>
          <w:rFonts w:ascii="Times New Roman" w:hAnsi="Times New Roman" w:cs="Times New Roman"/>
          <w:color w:val="000000" w:themeColor="text1"/>
        </w:rPr>
        <w:br w:type="page"/>
      </w:r>
    </w:p>
    <w:p w:rsidRPr="000501EB" w:rsidR="000501EB" w:rsidP="000501EB" w:rsidRDefault="000501EB" w14:paraId="337D7B56" w14:textId="77777777">
      <w:pPr>
        <w:adjustRightInd w:val="0"/>
        <w:spacing w:after="160" w:line="258" w:lineRule="atLeast"/>
        <w:jc w:val="center"/>
        <w:rPr>
          <w:rFonts w:ascii="Arial" w:hAnsi="Arial" w:eastAsia="Calibri" w:cs="Arial"/>
          <w:b/>
          <w:bCs/>
          <w:sz w:val="22"/>
        </w:rPr>
      </w:pPr>
      <w:r w:rsidRPr="000501EB">
        <w:rPr>
          <w:rFonts w:ascii="Arial" w:hAnsi="Arial" w:eastAsia="Calibri" w:cs="Arial"/>
          <w:b/>
          <w:color w:val="000000"/>
          <w:sz w:val="22"/>
        </w:rPr>
        <w:lastRenderedPageBreak/>
        <w:t>Privacy Act Statement</w:t>
      </w:r>
      <w:r w:rsidRPr="000501EB">
        <w:rPr>
          <w:rFonts w:ascii="Arial" w:hAnsi="Arial" w:eastAsia="Calibri" w:cs="Arial"/>
          <w:b/>
          <w:color w:val="000000"/>
          <w:sz w:val="22"/>
        </w:rPr>
        <w:br/>
        <w:t>Collection and Use of Personal Information</w:t>
      </w:r>
      <w:r w:rsidRPr="000501EB">
        <w:rPr>
          <w:rFonts w:ascii="Arial" w:hAnsi="Arial" w:eastAsia="Calibri" w:cs="Arial"/>
          <w:b/>
          <w:color w:val="000000"/>
          <w:sz w:val="22"/>
        </w:rPr>
        <w:br/>
      </w:r>
    </w:p>
    <w:p w:rsidRPr="000501EB" w:rsidR="000501EB" w:rsidP="000501EB" w:rsidRDefault="000501EB" w14:paraId="6FF15F7E" w14:textId="77777777">
      <w:pPr>
        <w:adjustRightInd w:val="0"/>
        <w:spacing w:after="160" w:line="258" w:lineRule="atLeast"/>
        <w:jc w:val="center"/>
        <w:rPr>
          <w:rFonts w:ascii="Arial" w:hAnsi="Arial" w:eastAsia="Calibri" w:cs="Arial"/>
          <w:b/>
          <w:bCs/>
          <w:sz w:val="22"/>
        </w:rPr>
      </w:pPr>
    </w:p>
    <w:p w:rsidRPr="000501EB" w:rsidR="000501EB" w:rsidP="000501EB" w:rsidRDefault="000501EB" w14:paraId="19E94908" w14:textId="77777777">
      <w:pPr>
        <w:ind w:left="360"/>
        <w:rPr>
          <w:rFonts w:ascii="Arial" w:hAnsi="Arial" w:eastAsia="Calibri" w:cs="Arial"/>
        </w:rPr>
      </w:pPr>
      <w:r w:rsidRPr="000501EB">
        <w:rPr>
          <w:rFonts w:ascii="Arial" w:hAnsi="Arial" w:eastAsia="Calibri" w:cs="Arial"/>
        </w:rPr>
        <w:t xml:space="preserve">The following statement is made in accordance with the Privacy Act of 1974 (5. U. S. C. 552a). Information collected will be handled and stored in compliance with the Freedom of Information Act and the Privacy Act of 1974, as amended (5 U.S.C. 552a). Furnishing the data requested is voluntary. </w:t>
      </w:r>
    </w:p>
    <w:p w:rsidRPr="000501EB" w:rsidR="000501EB" w:rsidP="000501EB" w:rsidRDefault="000501EB" w14:paraId="25A36CE2" w14:textId="77777777">
      <w:pPr>
        <w:ind w:left="360"/>
        <w:rPr>
          <w:rFonts w:ascii="Arial" w:hAnsi="Arial" w:eastAsia="Calibri" w:cs="Arial"/>
        </w:rPr>
      </w:pPr>
    </w:p>
    <w:p w:rsidRPr="000501EB" w:rsidR="000501EB" w:rsidP="000501EB" w:rsidRDefault="000501EB" w14:paraId="0994DDB1" w14:textId="77777777">
      <w:pPr>
        <w:ind w:left="360"/>
        <w:rPr>
          <w:rFonts w:ascii="Arial" w:hAnsi="Arial" w:eastAsia="Calibri" w:cs="Arial"/>
        </w:rPr>
      </w:pPr>
      <w:r w:rsidRPr="000501EB">
        <w:rPr>
          <w:rFonts w:ascii="Arial" w:hAnsi="Arial" w:eastAsia="Calibri" w:cs="Arial"/>
        </w:rPr>
        <w:t xml:space="preserve">We will use the data you provide for the </w:t>
      </w:r>
      <w:r w:rsidRPr="000501EB">
        <w:rPr>
          <w:rFonts w:ascii="Arial" w:hAnsi="Arial" w:eastAsia="Times New Roman" w:cs="Arial"/>
        </w:rPr>
        <w:t>CAPE-Youth Research Project, funded by</w:t>
      </w:r>
      <w:r w:rsidRPr="000501EB">
        <w:rPr>
          <w:rFonts w:ascii="Arial" w:hAnsi="Arial" w:eastAsia="Calibri" w:cs="Arial"/>
        </w:rPr>
        <w:t xml:space="preserve"> The United States Department of Labor, Office of Disability Employment Policy.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0501EB" w:rsidR="000501EB" w:rsidP="000501EB" w:rsidRDefault="000501EB" w14:paraId="2F097CA2" w14:textId="77777777">
      <w:pPr>
        <w:spacing w:after="160" w:line="259" w:lineRule="auto"/>
        <w:rPr>
          <w:rFonts w:ascii="Calibri" w:hAnsi="Calibri" w:eastAsia="Calibri" w:cs="Times New Roman"/>
          <w:sz w:val="22"/>
          <w:szCs w:val="22"/>
        </w:rPr>
      </w:pPr>
    </w:p>
    <w:p w:rsidRPr="000B29D8" w:rsidR="00D40C30" w:rsidRDefault="00D40C30" w14:paraId="0B45136D" w14:textId="77777777">
      <w:pPr>
        <w:rPr>
          <w:rFonts w:ascii="Times New Roman" w:hAnsi="Times New Roman" w:cs="Times New Roman"/>
          <w:color w:val="000000" w:themeColor="text1"/>
        </w:rPr>
      </w:pPr>
    </w:p>
    <w:sectPr w:rsidRPr="000B29D8" w:rsidR="00D40C30" w:rsidSect="00DB580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D5611" w14:textId="77777777" w:rsidR="000501EB" w:rsidRDefault="000501EB" w:rsidP="000501EB">
      <w:r>
        <w:separator/>
      </w:r>
    </w:p>
  </w:endnote>
  <w:endnote w:type="continuationSeparator" w:id="0">
    <w:p w14:paraId="03AD10B7" w14:textId="77777777" w:rsidR="000501EB" w:rsidRDefault="000501EB" w:rsidP="0005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1F462" w14:textId="77777777" w:rsidR="000501EB" w:rsidRDefault="000501EB" w:rsidP="000501EB">
      <w:r>
        <w:separator/>
      </w:r>
    </w:p>
  </w:footnote>
  <w:footnote w:type="continuationSeparator" w:id="0">
    <w:p w14:paraId="2351DAB3" w14:textId="77777777" w:rsidR="000501EB" w:rsidRDefault="000501EB" w:rsidP="0005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2E70" w14:textId="77777777" w:rsidR="000501EB" w:rsidRPr="000501EB" w:rsidRDefault="000501EB" w:rsidP="000501EB">
    <w:pPr>
      <w:tabs>
        <w:tab w:val="center" w:pos="4680"/>
        <w:tab w:val="right" w:pos="9360"/>
      </w:tabs>
      <w:rPr>
        <w:rFonts w:ascii="Times New Roman" w:eastAsia="Calibri" w:hAnsi="Times New Roman" w:cs="Times New Roman"/>
        <w:sz w:val="22"/>
        <w:szCs w:val="22"/>
      </w:rPr>
    </w:pPr>
    <w:r w:rsidRPr="000501EB">
      <w:rPr>
        <w:rFonts w:ascii="Times New Roman" w:eastAsia="Calibri" w:hAnsi="Times New Roman" w:cs="Times New Roman"/>
        <w:sz w:val="22"/>
        <w:szCs w:val="22"/>
      </w:rPr>
      <w:t>OMB Control No: 1230-0NEW</w:t>
    </w:r>
  </w:p>
  <w:p w14:paraId="48EF668A" w14:textId="77777777" w:rsidR="000501EB" w:rsidRPr="000501EB" w:rsidRDefault="000501EB" w:rsidP="000501EB">
    <w:pPr>
      <w:tabs>
        <w:tab w:val="center" w:pos="4680"/>
        <w:tab w:val="right" w:pos="9360"/>
      </w:tabs>
      <w:rPr>
        <w:rFonts w:ascii="Times New Roman" w:eastAsia="Calibri" w:hAnsi="Times New Roman" w:cs="Times New Roman"/>
        <w:sz w:val="22"/>
        <w:szCs w:val="22"/>
      </w:rPr>
    </w:pPr>
    <w:r w:rsidRPr="000501EB">
      <w:rPr>
        <w:rFonts w:ascii="Times New Roman" w:eastAsia="Calibri" w:hAnsi="Times New Roman" w:cs="Times New Roman"/>
        <w:sz w:val="22"/>
        <w:szCs w:val="22"/>
      </w:rPr>
      <w:t>Expiration Date: XX/XX/20XX</w:t>
    </w:r>
  </w:p>
  <w:p w14:paraId="6B0BB7CF" w14:textId="77777777" w:rsidR="000501EB" w:rsidRDefault="0005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86"/>
    <w:rsid w:val="00006572"/>
    <w:rsid w:val="000501EB"/>
    <w:rsid w:val="000866FC"/>
    <w:rsid w:val="000B29D8"/>
    <w:rsid w:val="000C21E5"/>
    <w:rsid w:val="001173A5"/>
    <w:rsid w:val="001E4C55"/>
    <w:rsid w:val="002350FF"/>
    <w:rsid w:val="00297264"/>
    <w:rsid w:val="002C0D75"/>
    <w:rsid w:val="002F76D5"/>
    <w:rsid w:val="0035227E"/>
    <w:rsid w:val="003E5DA1"/>
    <w:rsid w:val="004A4920"/>
    <w:rsid w:val="00596F86"/>
    <w:rsid w:val="005E344D"/>
    <w:rsid w:val="00706488"/>
    <w:rsid w:val="00720CBF"/>
    <w:rsid w:val="007F15B8"/>
    <w:rsid w:val="008017F8"/>
    <w:rsid w:val="0080640D"/>
    <w:rsid w:val="00860B44"/>
    <w:rsid w:val="008D5C42"/>
    <w:rsid w:val="009E354A"/>
    <w:rsid w:val="00C0625E"/>
    <w:rsid w:val="00C27A72"/>
    <w:rsid w:val="00C8705A"/>
    <w:rsid w:val="00D40C30"/>
    <w:rsid w:val="00D57536"/>
    <w:rsid w:val="00DB5809"/>
    <w:rsid w:val="00E463A3"/>
    <w:rsid w:val="00F07C59"/>
    <w:rsid w:val="00F2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96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D5C42"/>
    <w:rPr>
      <w:b/>
      <w:bCs/>
    </w:rPr>
  </w:style>
  <w:style w:type="paragraph" w:styleId="NoSpacing">
    <w:name w:val="No Spacing"/>
    <w:uiPriority w:val="1"/>
    <w:qFormat/>
    <w:rsid w:val="008D5C42"/>
    <w:rPr>
      <w:rFonts w:ascii="Times New Roman" w:eastAsia="Times New Roman" w:hAnsi="Times New Roman" w:cs="Times New Roman"/>
    </w:rPr>
  </w:style>
  <w:style w:type="character" w:styleId="Hyperlink">
    <w:name w:val="Hyperlink"/>
    <w:rsid w:val="008D5C42"/>
    <w:rPr>
      <w:color w:val="000080"/>
      <w:u w:val="single"/>
    </w:rPr>
  </w:style>
  <w:style w:type="character" w:styleId="FollowedHyperlink">
    <w:name w:val="FollowedHyperlink"/>
    <w:basedOn w:val="DefaultParagraphFont"/>
    <w:uiPriority w:val="99"/>
    <w:semiHidden/>
    <w:unhideWhenUsed/>
    <w:rsid w:val="008D5C42"/>
    <w:rPr>
      <w:color w:val="954F72" w:themeColor="followedHyperlink"/>
      <w:u w:val="single"/>
    </w:rPr>
  </w:style>
  <w:style w:type="paragraph" w:styleId="BalloonText">
    <w:name w:val="Balloon Text"/>
    <w:basedOn w:val="Normal"/>
    <w:link w:val="BalloonTextChar"/>
    <w:uiPriority w:val="99"/>
    <w:semiHidden/>
    <w:unhideWhenUsed/>
    <w:rsid w:val="009E35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354A"/>
    <w:rPr>
      <w:rFonts w:ascii="Times New Roman" w:hAnsi="Times New Roman" w:cs="Times New Roman"/>
      <w:sz w:val="18"/>
      <w:szCs w:val="18"/>
    </w:rPr>
  </w:style>
  <w:style w:type="paragraph" w:styleId="Header">
    <w:name w:val="header"/>
    <w:basedOn w:val="Normal"/>
    <w:link w:val="HeaderChar"/>
    <w:uiPriority w:val="99"/>
    <w:unhideWhenUsed/>
    <w:rsid w:val="000501EB"/>
    <w:pPr>
      <w:tabs>
        <w:tab w:val="center" w:pos="4680"/>
        <w:tab w:val="right" w:pos="9360"/>
      </w:tabs>
    </w:pPr>
  </w:style>
  <w:style w:type="character" w:customStyle="1" w:styleId="HeaderChar">
    <w:name w:val="Header Char"/>
    <w:basedOn w:val="DefaultParagraphFont"/>
    <w:link w:val="Header"/>
    <w:uiPriority w:val="99"/>
    <w:rsid w:val="000501EB"/>
  </w:style>
  <w:style w:type="paragraph" w:styleId="Footer">
    <w:name w:val="footer"/>
    <w:basedOn w:val="Normal"/>
    <w:link w:val="FooterChar"/>
    <w:uiPriority w:val="99"/>
    <w:unhideWhenUsed/>
    <w:rsid w:val="000501EB"/>
    <w:pPr>
      <w:tabs>
        <w:tab w:val="center" w:pos="4680"/>
        <w:tab w:val="right" w:pos="9360"/>
      </w:tabs>
    </w:pPr>
  </w:style>
  <w:style w:type="character" w:customStyle="1" w:styleId="FooterChar">
    <w:name w:val="Footer Char"/>
    <w:basedOn w:val="DefaultParagraphFont"/>
    <w:link w:val="Footer"/>
    <w:uiPriority w:val="99"/>
    <w:rsid w:val="0005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cornell.edu/" TargetMode="External"/><Relationship Id="rId3" Type="http://schemas.openxmlformats.org/officeDocument/2006/relationships/settings" Target="settings.xml"/><Relationship Id="rId7" Type="http://schemas.openxmlformats.org/officeDocument/2006/relationships/hyperlink" Target="mailto:mcs378@cornel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tline.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Saleh</dc:creator>
  <cp:keywords/>
  <dc:description/>
  <cp:lastModifiedBy>Rosenblum, David B - ODEP</cp:lastModifiedBy>
  <cp:revision>11</cp:revision>
  <dcterms:created xsi:type="dcterms:W3CDTF">2021-02-10T14:26:00Z</dcterms:created>
  <dcterms:modified xsi:type="dcterms:W3CDTF">2021-04-09T21:05:00Z</dcterms:modified>
</cp:coreProperties>
</file>