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030E" w:rsidR="00B22DA1" w:rsidP="002D74A7" w:rsidRDefault="006453E6" w14:paraId="63AFADF1" w14:textId="77777777">
      <w:pPr>
        <w:tabs>
          <w:tab w:val="center" w:pos="4680"/>
        </w:tabs>
        <w:jc w:val="center"/>
        <w:rPr>
          <w:rFonts w:ascii="Times New Roman" w:hAnsi="Times New Roman"/>
          <w:b/>
          <w:bCs/>
        </w:rPr>
      </w:pPr>
      <w:r w:rsidRPr="00BA030E">
        <w:rPr>
          <w:rFonts w:ascii="Times New Roman" w:hAnsi="Times New Roman"/>
          <w:b/>
          <w:bCs/>
        </w:rPr>
        <w:t>Supporting Statement</w:t>
      </w:r>
    </w:p>
    <w:p w:rsidRPr="00BA030E" w:rsidR="006453E6" w:rsidP="002D74A7" w:rsidRDefault="006453E6" w14:paraId="65B0E4FE" w14:textId="77777777">
      <w:pPr>
        <w:tabs>
          <w:tab w:val="center" w:pos="4680"/>
        </w:tabs>
        <w:jc w:val="center"/>
        <w:rPr>
          <w:rFonts w:ascii="Times New Roman" w:hAnsi="Times New Roman"/>
          <w:b/>
          <w:bCs/>
        </w:rPr>
      </w:pPr>
      <w:r w:rsidRPr="00BA030E">
        <w:rPr>
          <w:rFonts w:ascii="Times New Roman" w:hAnsi="Times New Roman"/>
          <w:b/>
          <w:bCs/>
        </w:rPr>
        <w:t>Internal Revenue Service</w:t>
      </w:r>
    </w:p>
    <w:p w:rsidRPr="00BA030E" w:rsidR="00B22DA1" w:rsidP="002D74A7" w:rsidRDefault="006453E6" w14:paraId="4E4DDA6F" w14:textId="77777777">
      <w:pPr>
        <w:tabs>
          <w:tab w:val="center" w:pos="4680"/>
        </w:tabs>
        <w:jc w:val="center"/>
        <w:rPr>
          <w:rFonts w:ascii="Times New Roman" w:hAnsi="Times New Roman"/>
          <w:b/>
          <w:bCs/>
        </w:rPr>
      </w:pPr>
      <w:r w:rsidRPr="00BA030E">
        <w:rPr>
          <w:rFonts w:ascii="Times New Roman" w:hAnsi="Times New Roman"/>
          <w:b/>
          <w:bCs/>
        </w:rPr>
        <w:t>(</w:t>
      </w:r>
      <w:r w:rsidRPr="00BA030E" w:rsidR="00B22DA1">
        <w:rPr>
          <w:rFonts w:ascii="Times New Roman" w:hAnsi="Times New Roman"/>
          <w:b/>
          <w:bCs/>
        </w:rPr>
        <w:t>Form 5305A-SEP)</w:t>
      </w:r>
      <w:r w:rsidRPr="00BA030E" w:rsidR="004D345F">
        <w:rPr>
          <w:rFonts w:ascii="Times New Roman" w:hAnsi="Times New Roman"/>
          <w:b/>
          <w:bCs/>
        </w:rPr>
        <w:t xml:space="preserve"> Salary Reduction Simplified Employee Pension-Individual Retirement Accounts Contribution Agreement</w:t>
      </w:r>
    </w:p>
    <w:p w:rsidRPr="00BA030E" w:rsidR="00B22DA1" w:rsidP="00862B0A" w:rsidRDefault="00862B0A" w14:paraId="1BC1BF53" w14:textId="77777777">
      <w:pPr>
        <w:jc w:val="center"/>
        <w:rPr>
          <w:rFonts w:ascii="Times New Roman" w:hAnsi="Times New Roman"/>
          <w:b/>
          <w:bCs/>
        </w:rPr>
      </w:pPr>
      <w:r w:rsidRPr="00BA030E">
        <w:rPr>
          <w:rFonts w:ascii="Times New Roman" w:hAnsi="Times New Roman"/>
          <w:b/>
          <w:bCs/>
        </w:rPr>
        <w:t>OMB # 1545-1012</w:t>
      </w:r>
    </w:p>
    <w:p w:rsidRPr="0098189B" w:rsidR="001A6CE2" w:rsidRDefault="001A6CE2" w14:paraId="72D59550" w14:textId="77777777">
      <w:pPr>
        <w:rPr>
          <w:rFonts w:ascii="Times New Roman" w:hAnsi="Times New Roman"/>
          <w:bCs/>
        </w:rPr>
      </w:pPr>
    </w:p>
    <w:p w:rsidRPr="00884554" w:rsidR="00B22DA1" w:rsidRDefault="00B22DA1" w14:paraId="06CE06D1" w14:textId="77777777">
      <w:pPr>
        <w:pStyle w:val="Quick1"/>
        <w:numPr>
          <w:ilvl w:val="0"/>
          <w:numId w:val="1"/>
        </w:numPr>
        <w:tabs>
          <w:tab w:val="left" w:pos="-1440"/>
          <w:tab w:val="num" w:pos="720"/>
        </w:tabs>
        <w:rPr>
          <w:rFonts w:ascii="Times New Roman" w:hAnsi="Times New Roman"/>
          <w:b/>
          <w:bCs/>
        </w:rPr>
      </w:pPr>
      <w:r w:rsidRPr="00884554">
        <w:rPr>
          <w:rFonts w:ascii="Times New Roman" w:hAnsi="Times New Roman"/>
          <w:b/>
          <w:bCs/>
          <w:u w:val="single"/>
        </w:rPr>
        <w:t>CIRCUMSTANCES NECESSITATING COLLECTION OF INFORMATION</w:t>
      </w:r>
    </w:p>
    <w:p w:rsidRPr="0098189B" w:rsidR="00B22DA1" w:rsidRDefault="00B22DA1" w14:paraId="28E83101" w14:textId="77777777">
      <w:pPr>
        <w:rPr>
          <w:rFonts w:ascii="Times New Roman" w:hAnsi="Times New Roman"/>
        </w:rPr>
      </w:pPr>
    </w:p>
    <w:p w:rsidR="00B90AD5" w:rsidP="00D541BC" w:rsidRDefault="00872936" w14:paraId="3F9D6189" w14:textId="7E62579E">
      <w:pPr>
        <w:ind w:left="720"/>
        <w:rPr>
          <w:rFonts w:ascii="Times New Roman" w:hAnsi="Times New Roman"/>
        </w:rPr>
      </w:pPr>
      <w:r>
        <w:rPr>
          <w:rFonts w:ascii="Times New Roman" w:hAnsi="Times New Roman"/>
        </w:rPr>
        <w:t xml:space="preserve">Internal Revenue Code (IRC) </w:t>
      </w:r>
      <w:r w:rsidR="00B90AD5">
        <w:rPr>
          <w:rFonts w:ascii="Times New Roman" w:hAnsi="Times New Roman"/>
        </w:rPr>
        <w:t>S</w:t>
      </w:r>
      <w:r w:rsidR="00884554">
        <w:rPr>
          <w:rFonts w:ascii="Times New Roman" w:hAnsi="Times New Roman"/>
        </w:rPr>
        <w:t>ection 404</w:t>
      </w:r>
      <w:r w:rsidR="003F094F">
        <w:rPr>
          <w:rFonts w:ascii="Times New Roman" w:hAnsi="Times New Roman"/>
        </w:rPr>
        <w:t xml:space="preserve"> identifies the deduction limitations for contributions an employer makes to a qualified pension or profit-sharing plan as ordinary or necessary business expenses.</w:t>
      </w:r>
      <w:r w:rsidR="00D541BC">
        <w:rPr>
          <w:rFonts w:ascii="Times New Roman" w:hAnsi="Times New Roman"/>
        </w:rPr>
        <w:t xml:space="preserve"> </w:t>
      </w:r>
      <w:r w:rsidR="00B90AD5">
        <w:rPr>
          <w:rFonts w:ascii="Times New Roman" w:hAnsi="Times New Roman"/>
        </w:rPr>
        <w:t xml:space="preserve">IRC Section 404(h) </w:t>
      </w:r>
      <w:r w:rsidR="003F094F">
        <w:rPr>
          <w:rFonts w:ascii="Times New Roman" w:hAnsi="Times New Roman"/>
        </w:rPr>
        <w:t>details</w:t>
      </w:r>
      <w:r w:rsidR="00647FD3">
        <w:rPr>
          <w:rFonts w:ascii="Times New Roman" w:hAnsi="Times New Roman"/>
        </w:rPr>
        <w:t xml:space="preserve"> the limitations employer contributions to a simplified employee pension are subject to.</w:t>
      </w:r>
    </w:p>
    <w:p w:rsidR="00B32B0E" w:rsidRDefault="00B32B0E" w14:paraId="2628D097" w14:textId="77777777">
      <w:pPr>
        <w:ind w:left="720"/>
        <w:rPr>
          <w:rFonts w:ascii="Times New Roman" w:hAnsi="Times New Roman"/>
        </w:rPr>
      </w:pPr>
    </w:p>
    <w:p w:rsidR="00B90AD5" w:rsidP="00D541BC" w:rsidRDefault="00884554" w14:paraId="4D0F7B90" w14:textId="43B5A871">
      <w:pPr>
        <w:ind w:left="720"/>
        <w:rPr>
          <w:rFonts w:ascii="Times New Roman" w:hAnsi="Times New Roman"/>
        </w:rPr>
      </w:pPr>
      <w:r>
        <w:rPr>
          <w:rFonts w:ascii="Times New Roman" w:hAnsi="Times New Roman"/>
        </w:rPr>
        <w:t xml:space="preserve">IRC </w:t>
      </w:r>
      <w:r w:rsidR="00B90AD5">
        <w:rPr>
          <w:rFonts w:ascii="Times New Roman" w:hAnsi="Times New Roman"/>
        </w:rPr>
        <w:t>S</w:t>
      </w:r>
      <w:r>
        <w:rPr>
          <w:rFonts w:ascii="Times New Roman" w:hAnsi="Times New Roman"/>
        </w:rPr>
        <w:t>ection 40</w:t>
      </w:r>
      <w:r>
        <w:rPr>
          <w:rFonts w:ascii="Times New Roman" w:hAnsi="Times New Roman"/>
        </w:rPr>
        <w:t>8</w:t>
      </w:r>
      <w:r w:rsidR="00D541BC">
        <w:rPr>
          <w:rFonts w:ascii="Times New Roman" w:hAnsi="Times New Roman"/>
        </w:rPr>
        <w:t xml:space="preserve"> defines individual retirement account (IRA) as a trust created or organized in the United States for the exclusive benefit of an individual or his beneficiaries, but only if the trust meets specific requirements.  </w:t>
      </w:r>
      <w:r w:rsidR="00B90AD5">
        <w:rPr>
          <w:rFonts w:ascii="Times New Roman" w:hAnsi="Times New Roman"/>
        </w:rPr>
        <w:t xml:space="preserve">IRC </w:t>
      </w:r>
      <w:r w:rsidR="00B90AD5">
        <w:rPr>
          <w:rFonts w:ascii="Times New Roman" w:hAnsi="Times New Roman"/>
        </w:rPr>
        <w:t>Section 40</w:t>
      </w:r>
      <w:r w:rsidR="00B90AD5">
        <w:rPr>
          <w:rFonts w:ascii="Times New Roman" w:hAnsi="Times New Roman"/>
        </w:rPr>
        <w:t>8</w:t>
      </w:r>
      <w:r w:rsidR="00B90AD5">
        <w:rPr>
          <w:rFonts w:ascii="Times New Roman" w:hAnsi="Times New Roman"/>
        </w:rPr>
        <w:t>(</w:t>
      </w:r>
      <w:r w:rsidR="00B90AD5">
        <w:rPr>
          <w:rFonts w:ascii="Times New Roman" w:hAnsi="Times New Roman"/>
        </w:rPr>
        <w:t>k</w:t>
      </w:r>
      <w:r w:rsidR="00B90AD5">
        <w:rPr>
          <w:rFonts w:ascii="Times New Roman" w:hAnsi="Times New Roman"/>
        </w:rPr>
        <w:t xml:space="preserve">) </w:t>
      </w:r>
      <w:r w:rsidR="00647FD3">
        <w:rPr>
          <w:rFonts w:ascii="Times New Roman" w:hAnsi="Times New Roman"/>
        </w:rPr>
        <w:t>defines</w:t>
      </w:r>
      <w:r w:rsidR="00F00B54">
        <w:rPr>
          <w:rFonts w:ascii="Times New Roman" w:hAnsi="Times New Roman"/>
        </w:rPr>
        <w:t xml:space="preserve"> simplified employee pension (SEP), the participation requirements, and the guidelines for the contributions.</w:t>
      </w:r>
    </w:p>
    <w:p w:rsidR="00B32B0E" w:rsidRDefault="00B32B0E" w14:paraId="5DDECC45" w14:textId="2B63AE95">
      <w:pPr>
        <w:ind w:left="720"/>
        <w:rPr>
          <w:rFonts w:ascii="Times New Roman" w:hAnsi="Times New Roman"/>
        </w:rPr>
      </w:pPr>
    </w:p>
    <w:p w:rsidRPr="00B32B0E" w:rsidR="00B32B0E" w:rsidRDefault="00B32B0E" w14:paraId="3895190D" w14:textId="6EA78344">
      <w:pPr>
        <w:ind w:left="720"/>
        <w:rPr>
          <w:rFonts w:ascii="Times New Roman" w:hAnsi="Times New Roman"/>
        </w:rPr>
      </w:pPr>
      <w:r w:rsidRPr="00B32B0E">
        <w:rPr>
          <w:rFonts w:ascii="Times New Roman" w:hAnsi="Times New Roman"/>
          <w:color w:val="000000"/>
          <w:shd w:val="clear" w:color="auto" w:fill="FFFFFF"/>
        </w:rPr>
        <w:t xml:space="preserve">Form 5305-A-SEP </w:t>
      </w:r>
      <w:r>
        <w:rPr>
          <w:rFonts w:ascii="Times New Roman" w:hAnsi="Times New Roman"/>
          <w:color w:val="000000"/>
          <w:shd w:val="clear" w:color="auto" w:fill="FFFFFF"/>
        </w:rPr>
        <w:t xml:space="preserve">is used by employers </w:t>
      </w:r>
      <w:r w:rsidRPr="00B32B0E">
        <w:rPr>
          <w:rFonts w:ascii="Times New Roman" w:hAnsi="Times New Roman"/>
          <w:color w:val="000000"/>
          <w:shd w:val="clear" w:color="auto" w:fill="FFFFFF"/>
        </w:rPr>
        <w:t>to permit employees to make elective deferrals to a Simplified Employee Pension (SEP).</w:t>
      </w:r>
    </w:p>
    <w:p w:rsidRPr="0098189B" w:rsidR="00B22DA1" w:rsidRDefault="00B22DA1" w14:paraId="7623B73E" w14:textId="77777777">
      <w:pPr>
        <w:rPr>
          <w:rFonts w:ascii="Times New Roman" w:hAnsi="Times New Roman"/>
        </w:rPr>
      </w:pPr>
    </w:p>
    <w:p w:rsidRPr="00884554" w:rsidR="00B22DA1" w:rsidRDefault="00B22DA1" w14:paraId="5339AE33" w14:textId="77777777">
      <w:pPr>
        <w:tabs>
          <w:tab w:val="left" w:pos="-1440"/>
        </w:tabs>
        <w:ind w:left="720" w:hanging="720"/>
        <w:rPr>
          <w:rFonts w:ascii="Times New Roman" w:hAnsi="Times New Roman"/>
          <w:b/>
          <w:bCs/>
        </w:rPr>
      </w:pPr>
      <w:r w:rsidRPr="00884554">
        <w:rPr>
          <w:rFonts w:ascii="Times New Roman" w:hAnsi="Times New Roman"/>
          <w:b/>
          <w:bCs/>
        </w:rPr>
        <w:t>2.</w:t>
      </w:r>
      <w:r w:rsidRPr="00884554">
        <w:rPr>
          <w:rFonts w:ascii="Times New Roman" w:hAnsi="Times New Roman"/>
          <w:b/>
          <w:bCs/>
        </w:rPr>
        <w:tab/>
      </w:r>
      <w:r w:rsidRPr="00884554">
        <w:rPr>
          <w:rFonts w:ascii="Times New Roman" w:hAnsi="Times New Roman"/>
          <w:b/>
          <w:bCs/>
          <w:u w:val="single"/>
        </w:rPr>
        <w:t>USE OF DATA</w:t>
      </w:r>
    </w:p>
    <w:p w:rsidRPr="0098189B" w:rsidR="00B22DA1" w:rsidRDefault="00B22DA1" w14:paraId="66DCAAEC" w14:textId="77777777">
      <w:pPr>
        <w:rPr>
          <w:rFonts w:ascii="Times New Roman" w:hAnsi="Times New Roman"/>
        </w:rPr>
      </w:pPr>
    </w:p>
    <w:p w:rsidR="001A6CE2" w:rsidP="00951019" w:rsidRDefault="00951019" w14:paraId="3A961C1E" w14:textId="28E37EB1">
      <w:pPr>
        <w:ind w:left="720"/>
        <w:rPr>
          <w:rFonts w:ascii="Times New Roman" w:hAnsi="Times New Roman"/>
        </w:rPr>
      </w:pPr>
      <w:r>
        <w:rPr>
          <w:rFonts w:ascii="Times New Roman" w:hAnsi="Times New Roman"/>
        </w:rPr>
        <w:t xml:space="preserve">The Form 5305A-SEP is a model salary reduction simplified employee pension (SEP) used by an employer to permit employees to make elective deferrals to a SEP described in section 408(k).  This form is not filed with the </w:t>
      </w:r>
      <w:r w:rsidR="00D541BC">
        <w:rPr>
          <w:rFonts w:ascii="Times New Roman" w:hAnsi="Times New Roman"/>
        </w:rPr>
        <w:t>IRS but</w:t>
      </w:r>
      <w:r>
        <w:rPr>
          <w:rFonts w:ascii="Times New Roman" w:hAnsi="Times New Roman"/>
        </w:rPr>
        <w:t xml:space="preserve"> is </w:t>
      </w:r>
      <w:r w:rsidR="00FC31B0">
        <w:rPr>
          <w:rFonts w:ascii="Times New Roman" w:hAnsi="Times New Roman"/>
        </w:rPr>
        <w:t>to be retained in the employer’s records as proof of establishing such a plan</w:t>
      </w:r>
      <w:r>
        <w:rPr>
          <w:rFonts w:ascii="Times New Roman" w:hAnsi="Times New Roman"/>
        </w:rPr>
        <w:t xml:space="preserve">. </w:t>
      </w:r>
    </w:p>
    <w:p w:rsidRPr="0098189B" w:rsidR="00B22DA1" w:rsidP="00951019" w:rsidRDefault="00B22DA1" w14:paraId="2BC17275" w14:textId="77777777">
      <w:pPr>
        <w:ind w:left="720"/>
        <w:rPr>
          <w:rFonts w:ascii="Times New Roman" w:hAnsi="Times New Roman"/>
        </w:rPr>
      </w:pPr>
    </w:p>
    <w:p w:rsidRPr="00884554" w:rsidR="00B22DA1" w:rsidRDefault="00B22DA1" w14:paraId="3750B7E3" w14:textId="77777777">
      <w:pPr>
        <w:tabs>
          <w:tab w:val="left" w:pos="-1440"/>
        </w:tabs>
        <w:ind w:left="720" w:hanging="720"/>
        <w:rPr>
          <w:rFonts w:ascii="Times New Roman" w:hAnsi="Times New Roman"/>
          <w:b/>
          <w:bCs/>
        </w:rPr>
      </w:pPr>
      <w:r w:rsidRPr="00884554">
        <w:rPr>
          <w:rFonts w:ascii="Times New Roman" w:hAnsi="Times New Roman"/>
          <w:b/>
          <w:bCs/>
        </w:rPr>
        <w:t>3.</w:t>
      </w:r>
      <w:r w:rsidRPr="00884554">
        <w:rPr>
          <w:rFonts w:ascii="Times New Roman" w:hAnsi="Times New Roman"/>
          <w:b/>
          <w:bCs/>
        </w:rPr>
        <w:tab/>
      </w:r>
      <w:r w:rsidRPr="00884554">
        <w:rPr>
          <w:rFonts w:ascii="Times New Roman" w:hAnsi="Times New Roman"/>
          <w:b/>
          <w:bCs/>
          <w:u w:val="single"/>
        </w:rPr>
        <w:t>USE OF IMPROVED INFORMATION TECHNOLOGY TO REDUCE BURDEN</w:t>
      </w:r>
    </w:p>
    <w:p w:rsidRPr="0098189B" w:rsidR="00B22DA1" w:rsidRDefault="00B22DA1" w14:paraId="2EAB60F3" w14:textId="77777777">
      <w:pPr>
        <w:rPr>
          <w:rFonts w:ascii="Times New Roman" w:hAnsi="Times New Roman"/>
        </w:rPr>
      </w:pPr>
    </w:p>
    <w:p w:rsidR="006453E6" w:rsidP="006453E6" w:rsidRDefault="00623E32" w14:paraId="7FB309D0" w14:textId="77777777">
      <w:pPr>
        <w:ind w:left="720"/>
        <w:rPr>
          <w:rFonts w:ascii="Times New Roman" w:hAnsi="Times New Roman"/>
        </w:rPr>
      </w:pPr>
      <w:bookmarkStart w:name="_Hlk497830111" w:id="0"/>
      <w:r w:rsidRPr="00623E32">
        <w:rPr>
          <w:rFonts w:ascii="Times New Roman" w:hAnsi="Times New Roman"/>
          <w:iCs/>
        </w:rPr>
        <w:t>IRS has no plans to offer electronic enabling because this is record keeping requirement.</w:t>
      </w:r>
      <w:bookmarkEnd w:id="0"/>
    </w:p>
    <w:p w:rsidRPr="0098189B" w:rsidR="00B22DA1" w:rsidRDefault="00B22DA1" w14:paraId="128C71F7" w14:textId="77777777">
      <w:pPr>
        <w:rPr>
          <w:rFonts w:ascii="Times New Roman" w:hAnsi="Times New Roman"/>
        </w:rPr>
      </w:pPr>
    </w:p>
    <w:p w:rsidRPr="00872936" w:rsidR="00B22DA1" w:rsidRDefault="00B22DA1" w14:paraId="30FCDEE2" w14:textId="77777777">
      <w:pPr>
        <w:pStyle w:val="Quick1"/>
        <w:numPr>
          <w:ilvl w:val="0"/>
          <w:numId w:val="2"/>
        </w:numPr>
        <w:tabs>
          <w:tab w:val="left" w:pos="-1440"/>
          <w:tab w:val="num" w:pos="720"/>
        </w:tabs>
        <w:rPr>
          <w:rFonts w:ascii="Times New Roman" w:hAnsi="Times New Roman"/>
          <w:b/>
          <w:bCs/>
        </w:rPr>
      </w:pPr>
      <w:r w:rsidRPr="00872936">
        <w:rPr>
          <w:rFonts w:ascii="Times New Roman" w:hAnsi="Times New Roman"/>
          <w:b/>
          <w:bCs/>
          <w:u w:val="single"/>
        </w:rPr>
        <w:t>EFFORTS TO IDENTIFY DUPLICATION</w:t>
      </w:r>
    </w:p>
    <w:p w:rsidRPr="0098189B" w:rsidR="00B22DA1" w:rsidRDefault="00B22DA1" w14:paraId="6FFF48E2" w14:textId="77777777">
      <w:pPr>
        <w:rPr>
          <w:rFonts w:ascii="Times New Roman" w:hAnsi="Times New Roman"/>
        </w:rPr>
      </w:pPr>
    </w:p>
    <w:p w:rsidRPr="001F4C8E" w:rsidR="006453E6" w:rsidP="006453E6" w:rsidRDefault="006453E6" w14:paraId="2F9BFC91" w14:textId="77777777">
      <w:pPr>
        <w:ind w:left="720"/>
        <w:rPr>
          <w:rFonts w:ascii="Times New Roman" w:hAnsi="Times New Roman"/>
          <w:iCs/>
        </w:rPr>
      </w:pPr>
      <w:bookmarkStart w:name="_Hlk497985603" w:id="1"/>
      <w:bookmarkStart w:name="_Hlk498001376" w:id="2"/>
      <w:r w:rsidRPr="001F4C8E">
        <w:rPr>
          <w:rFonts w:ascii="Times New Roman" w:hAnsi="Times New Roman"/>
          <w:iCs/>
        </w:rPr>
        <w:t xml:space="preserve">The </w:t>
      </w:r>
      <w:r w:rsidR="005C720E">
        <w:rPr>
          <w:rFonts w:ascii="Times New Roman" w:hAnsi="Times New Roman"/>
          <w:iCs/>
        </w:rPr>
        <w:t>record retained</w:t>
      </w:r>
      <w:r w:rsidRPr="001F4C8E">
        <w:rPr>
          <w:rFonts w:ascii="Times New Roman" w:hAnsi="Times New Roman"/>
          <w:iCs/>
        </w:rPr>
        <w:t xml:space="preserve"> through this collection is unique and is not already available for use or adaptation from another source.</w:t>
      </w:r>
      <w:bookmarkEnd w:id="1"/>
      <w:r w:rsidR="00623E32">
        <w:rPr>
          <w:rFonts w:ascii="Times New Roman" w:hAnsi="Times New Roman"/>
          <w:iCs/>
        </w:rPr>
        <w:t xml:space="preserve"> </w:t>
      </w:r>
    </w:p>
    <w:bookmarkEnd w:id="2"/>
    <w:p w:rsidRPr="0098189B" w:rsidR="00B22DA1" w:rsidRDefault="00B22DA1" w14:paraId="0E3500E6" w14:textId="77777777">
      <w:pPr>
        <w:rPr>
          <w:rFonts w:ascii="Times New Roman" w:hAnsi="Times New Roman"/>
        </w:rPr>
      </w:pPr>
    </w:p>
    <w:p w:rsidRPr="00872936" w:rsidR="00B22DA1" w:rsidRDefault="00B22DA1" w14:paraId="22703034" w14:textId="77777777">
      <w:pPr>
        <w:tabs>
          <w:tab w:val="left" w:pos="-1440"/>
        </w:tabs>
        <w:ind w:left="720" w:hanging="720"/>
        <w:rPr>
          <w:rFonts w:ascii="Times New Roman" w:hAnsi="Times New Roman"/>
          <w:b/>
          <w:bCs/>
        </w:rPr>
      </w:pPr>
      <w:r w:rsidRPr="00872936">
        <w:rPr>
          <w:rFonts w:ascii="Times New Roman" w:hAnsi="Times New Roman"/>
          <w:b/>
          <w:bCs/>
        </w:rPr>
        <w:t>5.</w:t>
      </w:r>
      <w:r w:rsidRPr="00872936">
        <w:rPr>
          <w:rFonts w:ascii="Times New Roman" w:hAnsi="Times New Roman"/>
          <w:b/>
          <w:bCs/>
        </w:rPr>
        <w:tab/>
      </w:r>
      <w:r w:rsidRPr="00872936">
        <w:rPr>
          <w:rFonts w:ascii="Times New Roman" w:hAnsi="Times New Roman"/>
          <w:b/>
          <w:bCs/>
          <w:u w:val="single"/>
        </w:rPr>
        <w:t>METHODS TO MINIMIZE BURDEN ON SMALL BUSINESSES OR OTHER SMALL ENTITIES</w:t>
      </w:r>
    </w:p>
    <w:p w:rsidR="006453E6" w:rsidP="006453E6" w:rsidRDefault="00B22DA1" w14:paraId="44F5FAA8" w14:textId="77777777">
      <w:pPr>
        <w:ind w:left="720"/>
        <w:jc w:val="both"/>
        <w:rPr>
          <w:rFonts w:ascii="Times New Roman" w:hAnsi="Times New Roman"/>
        </w:rPr>
      </w:pPr>
      <w:r w:rsidRPr="0098189B">
        <w:rPr>
          <w:rFonts w:ascii="Times New Roman" w:hAnsi="Times New Roman"/>
        </w:rPr>
        <w:tab/>
      </w:r>
    </w:p>
    <w:p w:rsidR="006453E6" w:rsidP="006453E6" w:rsidRDefault="006453E6" w14:paraId="2B9DC89D" w14:textId="77777777">
      <w:pPr>
        <w:ind w:left="720"/>
        <w:jc w:val="both"/>
        <w:rPr>
          <w:rFonts w:ascii="Times New Roman" w:hAnsi="Times New Roman"/>
        </w:rPr>
      </w:pPr>
      <w:r>
        <w:rPr>
          <w:rFonts w:ascii="Times New Roman" w:hAnsi="Times New Roman"/>
        </w:rPr>
        <w:t>Small businesses should not be disadvantaged as the form has been structured to request the least amount of information and still satisfy the requirements of the statute and the needs of the Service.</w:t>
      </w:r>
    </w:p>
    <w:p w:rsidR="00B22DA1" w:rsidRDefault="00B22DA1" w14:paraId="5F25F0BF" w14:textId="1FC3A6CE">
      <w:pPr>
        <w:rPr>
          <w:rFonts w:ascii="Times New Roman" w:hAnsi="Times New Roman"/>
        </w:rPr>
      </w:pPr>
    </w:p>
    <w:p w:rsidR="00D541BC" w:rsidRDefault="00D541BC" w14:paraId="2FE2DE24" w14:textId="2D70D27C">
      <w:pPr>
        <w:rPr>
          <w:rFonts w:ascii="Times New Roman" w:hAnsi="Times New Roman"/>
        </w:rPr>
      </w:pPr>
    </w:p>
    <w:p w:rsidR="00D541BC" w:rsidRDefault="00D541BC" w14:paraId="5C47BCDB" w14:textId="47250748">
      <w:pPr>
        <w:rPr>
          <w:rFonts w:ascii="Times New Roman" w:hAnsi="Times New Roman"/>
        </w:rPr>
      </w:pPr>
    </w:p>
    <w:p w:rsidRPr="0098189B" w:rsidR="00D541BC" w:rsidRDefault="00D541BC" w14:paraId="72953A4F" w14:textId="77777777">
      <w:pPr>
        <w:rPr>
          <w:rFonts w:ascii="Times New Roman" w:hAnsi="Times New Roman"/>
        </w:rPr>
      </w:pPr>
    </w:p>
    <w:p w:rsidRPr="00872936" w:rsidR="00B22DA1" w:rsidRDefault="00B22DA1" w14:paraId="4D91B4B0" w14:textId="77777777">
      <w:pPr>
        <w:pStyle w:val="Quick1"/>
        <w:numPr>
          <w:ilvl w:val="0"/>
          <w:numId w:val="3"/>
        </w:numPr>
        <w:tabs>
          <w:tab w:val="left" w:pos="-1440"/>
          <w:tab w:val="num" w:pos="720"/>
        </w:tabs>
        <w:rPr>
          <w:rFonts w:ascii="Times New Roman" w:hAnsi="Times New Roman"/>
          <w:b/>
          <w:bCs/>
        </w:rPr>
      </w:pPr>
      <w:r w:rsidRPr="00872936">
        <w:rPr>
          <w:rFonts w:ascii="Times New Roman" w:hAnsi="Times New Roman"/>
          <w:b/>
          <w:bCs/>
          <w:u w:val="single"/>
        </w:rPr>
        <w:lastRenderedPageBreak/>
        <w:t>CONSEQUENCES OF LESS FREQUENT COLLECTION ON FEDERAL PROGRAMS</w:t>
      </w:r>
      <w:r w:rsidRPr="00872936">
        <w:rPr>
          <w:rFonts w:ascii="Times New Roman" w:hAnsi="Times New Roman"/>
          <w:b/>
          <w:bCs/>
        </w:rPr>
        <w:t xml:space="preserve"> </w:t>
      </w:r>
      <w:r w:rsidRPr="00872936">
        <w:rPr>
          <w:rFonts w:ascii="Times New Roman" w:hAnsi="Times New Roman"/>
          <w:b/>
          <w:bCs/>
          <w:u w:val="single"/>
        </w:rPr>
        <w:t>OR POLICY ACTIVITIES</w:t>
      </w:r>
    </w:p>
    <w:p w:rsidRPr="0098189B" w:rsidR="00B22DA1" w:rsidRDefault="00B22DA1" w14:paraId="69CDB3F4" w14:textId="77777777">
      <w:pPr>
        <w:rPr>
          <w:rFonts w:ascii="Times New Roman" w:hAnsi="Times New Roman"/>
        </w:rPr>
      </w:pPr>
    </w:p>
    <w:p w:rsidR="007D5E61" w:rsidP="007D5E61" w:rsidRDefault="007D5E61" w14:paraId="3B62B511" w14:textId="4F119FD6">
      <w:pPr>
        <w:ind w:left="720"/>
        <w:rPr>
          <w:rFonts w:ascii="Times New Roman" w:hAnsi="Times New Roman"/>
        </w:rPr>
      </w:pPr>
      <w:r>
        <w:rPr>
          <w:rFonts w:ascii="Times New Roman" w:hAnsi="Times New Roman"/>
        </w:rPr>
        <w:t>Consequences of less frequent collection would delay an employer’s ability to establish Simplified Employee Plan or Individual Retirement Account.</w:t>
      </w:r>
    </w:p>
    <w:p w:rsidRPr="0098189B" w:rsidR="00BA030E" w:rsidP="007D5E61" w:rsidRDefault="00BA030E" w14:paraId="39B68482" w14:textId="5C0B4D42">
      <w:pPr>
        <w:ind w:left="720"/>
        <w:rPr>
          <w:rFonts w:ascii="Times New Roman" w:hAnsi="Times New Roman"/>
        </w:rPr>
      </w:pPr>
      <w:r>
        <w:rPr>
          <w:rFonts w:ascii="Times New Roman" w:hAnsi="Times New Roman"/>
        </w:rPr>
        <w:t xml:space="preserve"> </w:t>
      </w:r>
    </w:p>
    <w:p w:rsidRPr="00872936" w:rsidR="00B22DA1" w:rsidRDefault="00B22DA1" w14:paraId="2A063463" w14:textId="77777777">
      <w:pPr>
        <w:tabs>
          <w:tab w:val="left" w:pos="-1440"/>
        </w:tabs>
        <w:ind w:left="720" w:hanging="720"/>
        <w:rPr>
          <w:rFonts w:ascii="Times New Roman" w:hAnsi="Times New Roman"/>
          <w:b/>
          <w:bCs/>
        </w:rPr>
      </w:pPr>
      <w:r w:rsidRPr="00872936">
        <w:rPr>
          <w:rFonts w:ascii="Times New Roman" w:hAnsi="Times New Roman"/>
          <w:b/>
          <w:bCs/>
        </w:rPr>
        <w:t>7.</w:t>
      </w:r>
      <w:r w:rsidRPr="00872936">
        <w:rPr>
          <w:rFonts w:ascii="Times New Roman" w:hAnsi="Times New Roman"/>
          <w:b/>
          <w:bCs/>
        </w:rPr>
        <w:tab/>
      </w:r>
      <w:r w:rsidRPr="00872936">
        <w:rPr>
          <w:rFonts w:ascii="Times New Roman" w:hAnsi="Times New Roman"/>
          <w:b/>
          <w:bCs/>
          <w:u w:val="single"/>
        </w:rPr>
        <w:t>SPECIAL CIRCUMSTANCES REQUIRING DATA COLLECTION TO BE</w:t>
      </w:r>
      <w:r w:rsidRPr="00872936" w:rsidR="00951019">
        <w:rPr>
          <w:rFonts w:ascii="Times New Roman" w:hAnsi="Times New Roman"/>
          <w:b/>
          <w:bCs/>
          <w:u w:val="single"/>
        </w:rPr>
        <w:t xml:space="preserve"> </w:t>
      </w:r>
      <w:r w:rsidRPr="00872936">
        <w:rPr>
          <w:rFonts w:ascii="Times New Roman" w:hAnsi="Times New Roman"/>
          <w:b/>
          <w:bCs/>
          <w:u w:val="single"/>
        </w:rPr>
        <w:t>INCONSISTENT WITH GUIDELINES IN 5 CFR 1320.5(d)(2)</w:t>
      </w:r>
    </w:p>
    <w:p w:rsidRPr="0098189B" w:rsidR="00B22DA1" w:rsidRDefault="00B22DA1" w14:paraId="4B14868B" w14:textId="77777777">
      <w:pPr>
        <w:rPr>
          <w:rFonts w:ascii="Times New Roman" w:hAnsi="Times New Roman"/>
        </w:rPr>
      </w:pPr>
    </w:p>
    <w:p w:rsidR="006453E6" w:rsidP="006453E6" w:rsidRDefault="006453E6" w14:paraId="6D7A4E65" w14:textId="77777777">
      <w:pPr>
        <w:ind w:left="720"/>
        <w:rPr>
          <w:rFonts w:ascii="Times New Roman" w:hAnsi="Times New Roman"/>
        </w:rPr>
      </w:pPr>
      <w:r>
        <w:rPr>
          <w:rFonts w:ascii="Times New Roman" w:hAnsi="Times New Roman"/>
        </w:rPr>
        <w:t xml:space="preserve">There are no special circumstances requiring data collection to be inconsistent with Guidelines in 5 CFR 1320.5(d)(2). </w:t>
      </w:r>
    </w:p>
    <w:p w:rsidRPr="0098189B" w:rsidR="00B22DA1" w:rsidRDefault="00B22DA1" w14:paraId="081E78F9" w14:textId="77777777">
      <w:pPr>
        <w:rPr>
          <w:rFonts w:ascii="Times New Roman" w:hAnsi="Times New Roman"/>
        </w:rPr>
      </w:pPr>
    </w:p>
    <w:p w:rsidRPr="00872936" w:rsidR="00B22DA1" w:rsidRDefault="00B22DA1" w14:paraId="14139ABD" w14:textId="77777777">
      <w:pPr>
        <w:pStyle w:val="Quick1"/>
        <w:numPr>
          <w:ilvl w:val="0"/>
          <w:numId w:val="4"/>
        </w:numPr>
        <w:tabs>
          <w:tab w:val="left" w:pos="-1440"/>
          <w:tab w:val="num" w:pos="720"/>
        </w:tabs>
        <w:rPr>
          <w:rFonts w:ascii="Times New Roman" w:hAnsi="Times New Roman"/>
          <w:b/>
          <w:bCs/>
        </w:rPr>
      </w:pPr>
      <w:r w:rsidRPr="00872936">
        <w:rPr>
          <w:rFonts w:ascii="Times New Roman" w:hAnsi="Times New Roman"/>
          <w:b/>
          <w:bCs/>
          <w:u w:val="single"/>
        </w:rPr>
        <w:t>CONSULTATION WITH INDIVIDUALS OUTSIDE OF THE AGENCY ON</w:t>
      </w:r>
      <w:r w:rsidRPr="00872936">
        <w:rPr>
          <w:rFonts w:ascii="Times New Roman" w:hAnsi="Times New Roman"/>
          <w:b/>
          <w:bCs/>
        </w:rPr>
        <w:t xml:space="preserve"> </w:t>
      </w:r>
      <w:r w:rsidRPr="00872936">
        <w:rPr>
          <w:rFonts w:ascii="Times New Roman" w:hAnsi="Times New Roman"/>
          <w:b/>
          <w:bCs/>
          <w:u w:val="single"/>
        </w:rPr>
        <w:t>AVAILABILITY OF DATA, FREQUENCY OF COLLECTION, CLARITY OF INSTRUCTIONS AND FORMS, AND DATA ELEMENTS</w:t>
      </w:r>
    </w:p>
    <w:p w:rsidRPr="0098189B" w:rsidR="00B22DA1" w:rsidRDefault="00B22DA1" w14:paraId="4F23F391" w14:textId="77777777">
      <w:pPr>
        <w:rPr>
          <w:rFonts w:ascii="Times New Roman" w:hAnsi="Times New Roman"/>
        </w:rPr>
      </w:pPr>
    </w:p>
    <w:p w:rsidRPr="0098189B" w:rsidR="00B22DA1" w:rsidP="00951019" w:rsidRDefault="00B22DA1" w14:paraId="5B664FEA" w14:textId="4BE059F2">
      <w:pPr>
        <w:ind w:left="720"/>
        <w:rPr>
          <w:rFonts w:ascii="Times New Roman" w:hAnsi="Times New Roman"/>
        </w:rPr>
      </w:pPr>
      <w:r w:rsidRPr="0098189B">
        <w:rPr>
          <w:rFonts w:ascii="Times New Roman" w:hAnsi="Times New Roman"/>
        </w:rPr>
        <w:t xml:space="preserve">In response to the </w:t>
      </w:r>
      <w:r w:rsidRPr="00BA030E">
        <w:rPr>
          <w:rFonts w:ascii="Times New Roman" w:hAnsi="Times New Roman"/>
          <w:bCs/>
        </w:rPr>
        <w:t>Federal Register</w:t>
      </w:r>
      <w:r w:rsidRPr="0098189B">
        <w:rPr>
          <w:rFonts w:ascii="Times New Roman" w:hAnsi="Times New Roman"/>
        </w:rPr>
        <w:t xml:space="preserve"> </w:t>
      </w:r>
      <w:r w:rsidR="00951019">
        <w:rPr>
          <w:rFonts w:ascii="Times New Roman" w:hAnsi="Times New Roman"/>
        </w:rPr>
        <w:t>n</w:t>
      </w:r>
      <w:r w:rsidRPr="0098189B">
        <w:rPr>
          <w:rFonts w:ascii="Times New Roman" w:hAnsi="Times New Roman"/>
        </w:rPr>
        <w:t xml:space="preserve">otice dated </w:t>
      </w:r>
      <w:r w:rsidR="00111DE3">
        <w:rPr>
          <w:rFonts w:ascii="Times New Roman" w:hAnsi="Times New Roman"/>
        </w:rPr>
        <w:t>February 17</w:t>
      </w:r>
      <w:r w:rsidR="00355201">
        <w:rPr>
          <w:rFonts w:ascii="Times New Roman" w:hAnsi="Times New Roman"/>
        </w:rPr>
        <w:t xml:space="preserve">, </w:t>
      </w:r>
      <w:r w:rsidR="00111DE3">
        <w:rPr>
          <w:rFonts w:ascii="Times New Roman" w:hAnsi="Times New Roman"/>
        </w:rPr>
        <w:t>2021</w:t>
      </w:r>
      <w:r w:rsidR="00BA030E">
        <w:rPr>
          <w:rFonts w:ascii="Times New Roman" w:hAnsi="Times New Roman"/>
        </w:rPr>
        <w:t xml:space="preserve"> </w:t>
      </w:r>
      <w:r w:rsidRPr="0098189B" w:rsidR="00F85A4B">
        <w:rPr>
          <w:rFonts w:ascii="Times New Roman" w:hAnsi="Times New Roman"/>
        </w:rPr>
        <w:t>(</w:t>
      </w:r>
      <w:r w:rsidR="00BA030E">
        <w:rPr>
          <w:rFonts w:ascii="Times New Roman" w:hAnsi="Times New Roman"/>
        </w:rPr>
        <w:t>8</w:t>
      </w:r>
      <w:r w:rsidR="00111DE3">
        <w:rPr>
          <w:rFonts w:ascii="Times New Roman" w:hAnsi="Times New Roman"/>
        </w:rPr>
        <w:t>6</w:t>
      </w:r>
      <w:r w:rsidRPr="0098189B" w:rsidR="00F85A4B">
        <w:rPr>
          <w:rFonts w:ascii="Times New Roman" w:hAnsi="Times New Roman"/>
        </w:rPr>
        <w:t xml:space="preserve"> FR </w:t>
      </w:r>
      <w:r w:rsidR="00111DE3">
        <w:rPr>
          <w:rFonts w:ascii="Times New Roman" w:hAnsi="Times New Roman"/>
        </w:rPr>
        <w:t>10002</w:t>
      </w:r>
      <w:r w:rsidRPr="0098189B" w:rsidR="00F85A4B">
        <w:rPr>
          <w:rFonts w:ascii="Times New Roman" w:hAnsi="Times New Roman"/>
        </w:rPr>
        <w:t>)</w:t>
      </w:r>
      <w:r w:rsidRPr="0098189B">
        <w:rPr>
          <w:rFonts w:ascii="Times New Roman" w:hAnsi="Times New Roman"/>
        </w:rPr>
        <w:t xml:space="preserve">, </w:t>
      </w:r>
      <w:r w:rsidR="00355201">
        <w:rPr>
          <w:rFonts w:ascii="Times New Roman" w:hAnsi="Times New Roman"/>
        </w:rPr>
        <w:t>the agency</w:t>
      </w:r>
      <w:r w:rsidRPr="0098189B">
        <w:rPr>
          <w:rFonts w:ascii="Times New Roman" w:hAnsi="Times New Roman"/>
        </w:rPr>
        <w:t xml:space="preserve"> received no comments during the comment period regarding Form 5305A-SEP</w:t>
      </w:r>
      <w:r w:rsidRPr="0098189B" w:rsidR="003A0D09">
        <w:rPr>
          <w:rFonts w:ascii="Times New Roman" w:hAnsi="Times New Roman"/>
        </w:rPr>
        <w:t>.</w:t>
      </w:r>
    </w:p>
    <w:p w:rsidRPr="0098189B" w:rsidR="00B22DA1" w:rsidP="00951019" w:rsidRDefault="00B22DA1" w14:paraId="7F14A6C3" w14:textId="77777777">
      <w:pPr>
        <w:rPr>
          <w:rFonts w:ascii="Times New Roman" w:hAnsi="Times New Roman"/>
        </w:rPr>
      </w:pPr>
    </w:p>
    <w:p w:rsidRPr="00872936" w:rsidR="00B22DA1" w:rsidP="00951019" w:rsidRDefault="00B22DA1" w14:paraId="564E701D" w14:textId="77777777">
      <w:pPr>
        <w:tabs>
          <w:tab w:val="left" w:pos="-1440"/>
        </w:tabs>
        <w:ind w:left="720" w:hanging="720"/>
        <w:rPr>
          <w:rFonts w:ascii="Times New Roman" w:hAnsi="Times New Roman"/>
          <w:b/>
          <w:bCs/>
        </w:rPr>
      </w:pPr>
      <w:r w:rsidRPr="00872936">
        <w:rPr>
          <w:rFonts w:ascii="Times New Roman" w:hAnsi="Times New Roman"/>
          <w:b/>
          <w:bCs/>
        </w:rPr>
        <w:t>9.</w:t>
      </w:r>
      <w:r w:rsidRPr="00872936">
        <w:rPr>
          <w:rFonts w:ascii="Times New Roman" w:hAnsi="Times New Roman"/>
          <w:b/>
          <w:bCs/>
        </w:rPr>
        <w:tab/>
      </w:r>
      <w:r w:rsidRPr="00872936">
        <w:rPr>
          <w:rFonts w:ascii="Times New Roman" w:hAnsi="Times New Roman"/>
          <w:b/>
          <w:bCs/>
          <w:u w:val="single"/>
        </w:rPr>
        <w:t>EXPLANATION OF DECISION TO PROVIDE ANY PAYMENT OR GIFT TO RESPONDENTS</w:t>
      </w:r>
    </w:p>
    <w:p w:rsidRPr="0098189B" w:rsidR="00B22DA1" w:rsidP="00951019" w:rsidRDefault="00B22DA1" w14:paraId="1A2FEA52" w14:textId="77777777">
      <w:pPr>
        <w:rPr>
          <w:rFonts w:ascii="Times New Roman" w:hAnsi="Times New Roman"/>
        </w:rPr>
      </w:pPr>
    </w:p>
    <w:p w:rsidR="006453E6" w:rsidP="006453E6" w:rsidRDefault="006453E6" w14:paraId="3B3D00D7" w14:textId="77777777">
      <w:pPr>
        <w:ind w:left="720"/>
        <w:rPr>
          <w:rFonts w:ascii="Times New Roman" w:hAnsi="Times New Roman"/>
        </w:rPr>
      </w:pPr>
      <w:r>
        <w:rPr>
          <w:rFonts w:ascii="Times New Roman" w:hAnsi="Times New Roman"/>
        </w:rPr>
        <w:t>No payment or gift will be provided to any respondents.</w:t>
      </w:r>
    </w:p>
    <w:p w:rsidRPr="0098189B" w:rsidR="00B22DA1" w:rsidP="00951019" w:rsidRDefault="00B22DA1" w14:paraId="2E5602A9" w14:textId="77777777">
      <w:pPr>
        <w:rPr>
          <w:rFonts w:ascii="Times New Roman" w:hAnsi="Times New Roman"/>
        </w:rPr>
      </w:pPr>
    </w:p>
    <w:p w:rsidRPr="00872936" w:rsidR="00B22DA1" w:rsidP="00951019" w:rsidRDefault="00B22DA1" w14:paraId="34B0DCF8" w14:textId="77777777">
      <w:pPr>
        <w:pStyle w:val="Quick1"/>
        <w:numPr>
          <w:ilvl w:val="0"/>
          <w:numId w:val="5"/>
        </w:numPr>
        <w:tabs>
          <w:tab w:val="left" w:pos="-1440"/>
          <w:tab w:val="num" w:pos="720"/>
        </w:tabs>
        <w:rPr>
          <w:rFonts w:ascii="Times New Roman" w:hAnsi="Times New Roman"/>
          <w:b/>
          <w:bCs/>
        </w:rPr>
      </w:pPr>
      <w:r w:rsidRPr="00872936">
        <w:rPr>
          <w:rFonts w:ascii="Times New Roman" w:hAnsi="Times New Roman"/>
          <w:b/>
          <w:bCs/>
          <w:u w:val="single"/>
        </w:rPr>
        <w:t>ASSURANCE OF CONFIDENTIALITY OF RESPONSES</w:t>
      </w:r>
    </w:p>
    <w:p w:rsidRPr="0098189B" w:rsidR="00B22DA1" w:rsidP="00951019" w:rsidRDefault="00B22DA1" w14:paraId="0019EC31" w14:textId="77777777">
      <w:pPr>
        <w:rPr>
          <w:rFonts w:ascii="Times New Roman" w:hAnsi="Times New Roman"/>
        </w:rPr>
      </w:pPr>
    </w:p>
    <w:p w:rsidRPr="0098189B" w:rsidR="00B22DA1" w:rsidP="00951019" w:rsidRDefault="00B22DA1" w14:paraId="7D86BBF5" w14:textId="77777777">
      <w:pPr>
        <w:ind w:left="720"/>
        <w:rPr>
          <w:rFonts w:ascii="Times New Roman" w:hAnsi="Times New Roman"/>
        </w:rPr>
      </w:pPr>
      <w:r w:rsidRPr="0098189B">
        <w:rPr>
          <w:rFonts w:ascii="Times New Roman" w:hAnsi="Times New Roman"/>
        </w:rPr>
        <w:t>Generally, tax returns and tax return information are confidential as required by 26 USC 6103.</w:t>
      </w:r>
    </w:p>
    <w:p w:rsidRPr="0098189B" w:rsidR="00B22DA1" w:rsidP="00951019" w:rsidRDefault="00B22DA1" w14:paraId="34E5B3FF" w14:textId="77777777">
      <w:pPr>
        <w:rPr>
          <w:rFonts w:ascii="Times New Roman" w:hAnsi="Times New Roman"/>
        </w:rPr>
      </w:pPr>
    </w:p>
    <w:p w:rsidRPr="00872936" w:rsidR="00B22DA1" w:rsidP="00951019" w:rsidRDefault="00B22DA1" w14:paraId="6B3706D7" w14:textId="77777777">
      <w:pPr>
        <w:tabs>
          <w:tab w:val="left" w:pos="-1440"/>
        </w:tabs>
        <w:ind w:left="720" w:hanging="720"/>
        <w:rPr>
          <w:rFonts w:ascii="Times New Roman" w:hAnsi="Times New Roman"/>
          <w:b/>
          <w:bCs/>
          <w:u w:val="single"/>
        </w:rPr>
      </w:pPr>
      <w:r w:rsidRPr="00872936">
        <w:rPr>
          <w:rFonts w:ascii="Times New Roman" w:hAnsi="Times New Roman"/>
          <w:b/>
          <w:bCs/>
        </w:rPr>
        <w:t>11.</w:t>
      </w:r>
      <w:r w:rsidRPr="00872936">
        <w:rPr>
          <w:rFonts w:ascii="Times New Roman" w:hAnsi="Times New Roman"/>
          <w:b/>
          <w:bCs/>
        </w:rPr>
        <w:tab/>
      </w:r>
      <w:r w:rsidRPr="00872936">
        <w:rPr>
          <w:rFonts w:ascii="Times New Roman" w:hAnsi="Times New Roman"/>
          <w:b/>
          <w:bCs/>
          <w:u w:val="single"/>
        </w:rPr>
        <w:t>JUSTIFICATION OF SENSITIVE QUESTIONS</w:t>
      </w:r>
    </w:p>
    <w:p w:rsidRPr="0098189B" w:rsidR="00B22DA1" w:rsidP="00951019" w:rsidRDefault="00B22DA1" w14:paraId="390E51B4" w14:textId="77777777">
      <w:pPr>
        <w:rPr>
          <w:rFonts w:ascii="Times New Roman" w:hAnsi="Times New Roman"/>
          <w:u w:val="single"/>
        </w:rPr>
      </w:pPr>
    </w:p>
    <w:p w:rsidRPr="00D541BC" w:rsidR="00D541BC" w:rsidP="00D541BC" w:rsidRDefault="00D541BC" w14:paraId="3BEC091B" w14:textId="3533D01D">
      <w:pPr>
        <w:ind w:left="720"/>
        <w:rPr>
          <w:rFonts w:ascii="Times New Roman" w:hAnsi="Times New Roman"/>
        </w:rPr>
      </w:pPr>
      <w:r w:rsidRPr="00D541BC">
        <w:rPr>
          <w:rFonts w:ascii="Times New Roman" w:hAnsi="Times New Roman"/>
        </w:rPr>
        <w:t>A privacy impact assessment (PIA) has been conducted for information collected under                  this request as part of the  “Business Master File (BMF)” system and a Privacy Act System</w:t>
      </w:r>
      <w:r>
        <w:rPr>
          <w:rFonts w:ascii="Times New Roman" w:hAnsi="Times New Roman"/>
        </w:rPr>
        <w:t xml:space="preserve"> </w:t>
      </w:r>
      <w:r w:rsidRPr="00D541BC">
        <w:rPr>
          <w:rFonts w:ascii="Times New Roman" w:hAnsi="Times New Roman"/>
        </w:rPr>
        <w:t xml:space="preserve">of Records notice (SORN) has been issued for this system under IRS 24.046-Customer Account Data Engine Business Master File.  The Internal Revenue Service PIAs can be found at </w:t>
      </w:r>
      <w:hyperlink w:history="1" r:id="rId7">
        <w:r w:rsidRPr="00D541BC">
          <w:rPr>
            <w:rStyle w:val="Hyperlink"/>
            <w:rFonts w:ascii="Times New Roman" w:hAnsi="Times New Roman"/>
          </w:rPr>
          <w:t>https://www.irs.gov/uac/Privacy-Impact-Assessments-PIA</w:t>
        </w:r>
      </w:hyperlink>
      <w:r w:rsidRPr="00D541BC">
        <w:rPr>
          <w:rFonts w:ascii="Times New Roman" w:hAnsi="Times New Roman"/>
        </w:rPr>
        <w:t>.</w:t>
      </w:r>
    </w:p>
    <w:p w:rsidRPr="00D541BC" w:rsidR="00D541BC" w:rsidP="00D541BC" w:rsidRDefault="00D541BC" w14:paraId="69261A29" w14:textId="77777777">
      <w:pPr>
        <w:rPr>
          <w:rFonts w:ascii="Times New Roman" w:hAnsi="Times New Roman"/>
        </w:rPr>
      </w:pPr>
    </w:p>
    <w:p w:rsidR="00D541BC" w:rsidP="00D541BC" w:rsidRDefault="00D541BC" w14:paraId="75C6906D" w14:textId="389FC9B3">
      <w:pPr>
        <w:ind w:left="720"/>
        <w:rPr>
          <w:rFonts w:ascii="Times New Roman" w:hAnsi="Times New Roman"/>
        </w:rPr>
      </w:pPr>
      <w:r w:rsidRPr="00D541B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D5E61" w:rsidP="00D541BC" w:rsidRDefault="007D5E61" w14:paraId="6509A101" w14:textId="3D72A06B">
      <w:pPr>
        <w:ind w:left="720"/>
        <w:rPr>
          <w:rFonts w:ascii="Times New Roman" w:hAnsi="Times New Roman"/>
        </w:rPr>
      </w:pPr>
    </w:p>
    <w:p w:rsidR="007D5E61" w:rsidP="00D541BC" w:rsidRDefault="007D5E61" w14:paraId="718108C7" w14:textId="7E3AA74F">
      <w:pPr>
        <w:ind w:left="720"/>
        <w:rPr>
          <w:rFonts w:ascii="Times New Roman" w:hAnsi="Times New Roman"/>
        </w:rPr>
      </w:pPr>
    </w:p>
    <w:p w:rsidR="007D5E61" w:rsidP="00D541BC" w:rsidRDefault="007D5E61" w14:paraId="2B318CFE" w14:textId="26FAB987">
      <w:pPr>
        <w:ind w:left="720"/>
        <w:rPr>
          <w:rFonts w:ascii="Times New Roman" w:hAnsi="Times New Roman"/>
        </w:rPr>
      </w:pPr>
    </w:p>
    <w:p w:rsidR="007D5E61" w:rsidP="00D541BC" w:rsidRDefault="007D5E61" w14:paraId="7BAC2DEE" w14:textId="176B0504">
      <w:pPr>
        <w:ind w:left="720"/>
        <w:rPr>
          <w:rFonts w:ascii="Times New Roman" w:hAnsi="Times New Roman"/>
        </w:rPr>
      </w:pPr>
    </w:p>
    <w:p w:rsidR="007D5E61" w:rsidP="00D541BC" w:rsidRDefault="007D5E61" w14:paraId="7FAC202C" w14:textId="095B4142">
      <w:pPr>
        <w:ind w:left="720"/>
        <w:rPr>
          <w:rFonts w:ascii="Times New Roman" w:hAnsi="Times New Roman"/>
        </w:rPr>
      </w:pPr>
    </w:p>
    <w:p w:rsidRPr="00D541BC" w:rsidR="007D5E61" w:rsidP="00D541BC" w:rsidRDefault="007D5E61" w14:paraId="0CE32B77" w14:textId="77777777">
      <w:pPr>
        <w:ind w:left="720"/>
        <w:rPr>
          <w:rFonts w:ascii="Times New Roman" w:hAnsi="Times New Roman"/>
        </w:rPr>
      </w:pPr>
    </w:p>
    <w:p w:rsidRPr="0098189B" w:rsidR="00ED0391" w:rsidP="00951019" w:rsidRDefault="00ED0391" w14:paraId="2DF873F8" w14:textId="77777777">
      <w:pPr>
        <w:rPr>
          <w:rFonts w:ascii="Times New Roman" w:hAnsi="Times New Roman"/>
        </w:rPr>
      </w:pPr>
    </w:p>
    <w:p w:rsidRPr="00872936" w:rsidR="00B22DA1" w:rsidP="00951019" w:rsidRDefault="00B22DA1" w14:paraId="2F85CB89" w14:textId="77777777">
      <w:pPr>
        <w:tabs>
          <w:tab w:val="left" w:pos="-1440"/>
        </w:tabs>
        <w:ind w:left="720" w:hanging="720"/>
        <w:rPr>
          <w:rFonts w:ascii="Times New Roman" w:hAnsi="Times New Roman"/>
          <w:b/>
          <w:bCs/>
          <w:u w:val="single"/>
        </w:rPr>
      </w:pPr>
      <w:r w:rsidRPr="00872936">
        <w:rPr>
          <w:rFonts w:ascii="Times New Roman" w:hAnsi="Times New Roman"/>
          <w:b/>
          <w:bCs/>
        </w:rPr>
        <w:lastRenderedPageBreak/>
        <w:t>12.</w:t>
      </w:r>
      <w:r w:rsidRPr="00872936">
        <w:rPr>
          <w:rFonts w:ascii="Times New Roman" w:hAnsi="Times New Roman"/>
          <w:b/>
          <w:bCs/>
        </w:rPr>
        <w:tab/>
      </w:r>
      <w:r w:rsidRPr="00872936">
        <w:rPr>
          <w:rFonts w:ascii="Times New Roman" w:hAnsi="Times New Roman"/>
          <w:b/>
          <w:bCs/>
          <w:u w:val="single"/>
        </w:rPr>
        <w:t>ESTIMATED BURDEN OF INFORMATION COLLECTION</w:t>
      </w:r>
    </w:p>
    <w:p w:rsidRPr="0098189B" w:rsidR="00B22DA1" w:rsidP="00951019" w:rsidRDefault="00B22DA1" w14:paraId="3ADE0376" w14:textId="77777777">
      <w:pPr>
        <w:rPr>
          <w:rFonts w:ascii="Times New Roman" w:hAnsi="Times New Roman"/>
          <w:u w:val="single"/>
        </w:rPr>
      </w:pPr>
    </w:p>
    <w:p w:rsidR="00B22DA1" w:rsidP="00951019" w:rsidRDefault="00B22DA1" w14:paraId="7237A4A6" w14:textId="77777777">
      <w:pPr>
        <w:ind w:left="720"/>
        <w:rPr>
          <w:rFonts w:ascii="Times New Roman" w:hAnsi="Times New Roman"/>
        </w:rPr>
      </w:pPr>
      <w:r w:rsidRPr="0098189B">
        <w:rPr>
          <w:rFonts w:ascii="Times New Roman" w:hAnsi="Times New Roman"/>
        </w:rPr>
        <w:t>The burden estimate is as follows:</w:t>
      </w:r>
    </w:p>
    <w:p w:rsidR="006453E6" w:rsidP="006453E6" w:rsidRDefault="006453E6" w14:paraId="5BB46BE4" w14:textId="77777777">
      <w:pPr>
        <w:tabs>
          <w:tab w:val="center" w:pos="4140"/>
          <w:tab w:val="center" w:pos="6030"/>
          <w:tab w:val="center" w:pos="7920"/>
        </w:tabs>
        <w:jc w:val="both"/>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0"/>
        <w:gridCol w:w="1652"/>
        <w:gridCol w:w="1397"/>
        <w:gridCol w:w="1311"/>
        <w:gridCol w:w="1172"/>
        <w:gridCol w:w="1136"/>
        <w:gridCol w:w="1076"/>
      </w:tblGrid>
      <w:tr w:rsidR="006453E6" w:rsidTr="00103AED" w14:paraId="30F036AD"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339BDFC6" w14:textId="3CDBD74D">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7DE46F84"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3F970AD2" w14:textId="58DF8541">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2086FB79"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756A1AFC"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029A2113"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921195" w:rsidR="006453E6" w:rsidP="00D541BC" w:rsidRDefault="006453E6" w14:paraId="6DF37C30"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Total Burden</w:t>
            </w:r>
          </w:p>
        </w:tc>
      </w:tr>
      <w:tr w:rsidR="006453E6" w:rsidTr="00103AED" w14:paraId="733EAE02"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6453E6" w14:paraId="0A6E515C" w14:textId="5B8FF5F6">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IRC </w:t>
            </w:r>
            <w:r w:rsidRPr="004D345F" w:rsidR="004D345F">
              <w:rPr>
                <w:rFonts w:ascii="Times New Roman" w:hAnsi="Times New Roman"/>
                <w:sz w:val="18"/>
                <w:szCs w:val="18"/>
              </w:rPr>
              <w:t>408(k), 408(k)(6), 404(h)</w:t>
            </w:r>
            <w:r w:rsidRPr="0098189B" w:rsidR="004D345F">
              <w:rPr>
                <w:rFonts w:ascii="Times New Roman" w:hAnsi="Times New Roman"/>
              </w:rPr>
              <w:t xml:space="preserve">  </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6453E6" w14:paraId="4533E6FA" w14:textId="77777777">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 xml:space="preserve">                     Form </w:t>
            </w:r>
          </w:p>
          <w:p w:rsidRPr="00921195" w:rsidR="006453E6" w:rsidP="00103AED" w:rsidRDefault="006453E6" w14:paraId="7330D344" w14:textId="77777777">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 xml:space="preserve"> </w:t>
            </w:r>
            <w:r w:rsidR="004D345F">
              <w:rPr>
                <w:rFonts w:ascii="Times New Roman" w:hAnsi="Times New Roman"/>
                <w:sz w:val="18"/>
                <w:szCs w:val="18"/>
              </w:rPr>
              <w:t>5305A-SEP</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3325DEBA"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100,000</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6453E6" w14:paraId="4EDE4555" w14:textId="77777777">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4016BDD2"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100,000</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437D095D"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9.72</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2EDD1A17"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97</w:t>
            </w:r>
            <w:r w:rsidR="006453E6">
              <w:rPr>
                <w:rFonts w:ascii="Times New Roman" w:hAnsi="Times New Roman"/>
                <w:sz w:val="18"/>
                <w:szCs w:val="18"/>
              </w:rPr>
              <w:t>2</w:t>
            </w:r>
            <w:r w:rsidRPr="00921195" w:rsidR="006453E6">
              <w:rPr>
                <w:rFonts w:ascii="Times New Roman" w:hAnsi="Times New Roman"/>
                <w:sz w:val="18"/>
                <w:szCs w:val="18"/>
              </w:rPr>
              <w:t>,</w:t>
            </w:r>
            <w:r>
              <w:rPr>
                <w:rFonts w:ascii="Times New Roman" w:hAnsi="Times New Roman"/>
                <w:sz w:val="18"/>
                <w:szCs w:val="18"/>
              </w:rPr>
              <w:t>000</w:t>
            </w:r>
          </w:p>
        </w:tc>
      </w:tr>
      <w:tr w:rsidR="006453E6" w:rsidTr="00103AED" w14:paraId="7EB22CC9"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6453E6" w14:paraId="46A671C5" w14:textId="77777777">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921195" w:rsidR="006453E6" w:rsidP="00103AED" w:rsidRDefault="006453E6" w14:paraId="7A6773E5" w14:textId="77777777">
            <w:pPr>
              <w:keepNext/>
              <w:keepLines/>
              <w:numPr>
                <w:ilvl w:val="12"/>
                <w:numId w:val="0"/>
              </w:numPr>
              <w:jc w:val="center"/>
              <w:rPr>
                <w:rFonts w:ascii="Times New Roman" w:hAnsi="Times New Roman"/>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6DD61685" w14:textId="77777777">
            <w:pPr>
              <w:keepNext/>
              <w:keepLines/>
              <w:numPr>
                <w:ilvl w:val="12"/>
                <w:numId w:val="0"/>
              </w:numPr>
              <w:rPr>
                <w:rFonts w:ascii="Times New Roman" w:hAnsi="Times New Roman"/>
                <w:sz w:val="18"/>
                <w:szCs w:val="18"/>
              </w:rPr>
            </w:pPr>
            <w:r>
              <w:rPr>
                <w:rFonts w:ascii="Times New Roman" w:hAnsi="Times New Roman"/>
                <w:sz w:val="18"/>
                <w:szCs w:val="18"/>
              </w:rPr>
              <w:t xml:space="preserve">      100,000</w:t>
            </w:r>
          </w:p>
        </w:tc>
        <w:tc>
          <w:tcPr>
            <w:tcW w:w="1311" w:type="dxa"/>
            <w:tcBorders>
              <w:top w:val="single" w:color="auto" w:sz="4" w:space="0"/>
              <w:left w:val="single" w:color="auto" w:sz="4" w:space="0"/>
              <w:bottom w:val="single" w:color="auto" w:sz="4" w:space="0"/>
              <w:right w:val="single" w:color="auto" w:sz="4" w:space="0"/>
            </w:tcBorders>
            <w:vAlign w:val="bottom"/>
          </w:tcPr>
          <w:p w:rsidRPr="00921195" w:rsidR="006453E6" w:rsidP="00103AED" w:rsidRDefault="006453E6" w14:paraId="492ACFBF" w14:textId="77777777">
            <w:pPr>
              <w:keepNext/>
              <w:keepLines/>
              <w:numPr>
                <w:ilvl w:val="12"/>
                <w:numId w:val="0"/>
              </w:numPr>
              <w:jc w:val="center"/>
              <w:rPr>
                <w:rFonts w:ascii="Times New Roman" w:hAnsi="Times New Roman"/>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6453E6" w14:paraId="0A70ADBA" w14:textId="5EF42ABF">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   </w:t>
            </w:r>
            <w:r w:rsidR="00D541BC">
              <w:rPr>
                <w:rFonts w:ascii="Times New Roman" w:hAnsi="Times New Roman"/>
                <w:sz w:val="18"/>
                <w:szCs w:val="18"/>
              </w:rPr>
              <w:t>100,000</w:t>
            </w:r>
          </w:p>
        </w:tc>
        <w:tc>
          <w:tcPr>
            <w:tcW w:w="1136" w:type="dxa"/>
            <w:tcBorders>
              <w:top w:val="single" w:color="auto" w:sz="4" w:space="0"/>
              <w:left w:val="single" w:color="auto" w:sz="4" w:space="0"/>
              <w:bottom w:val="single" w:color="auto" w:sz="4" w:space="0"/>
              <w:right w:val="single" w:color="auto" w:sz="4" w:space="0"/>
            </w:tcBorders>
            <w:vAlign w:val="bottom"/>
          </w:tcPr>
          <w:p w:rsidRPr="00921195" w:rsidR="006453E6" w:rsidP="00103AED" w:rsidRDefault="006453E6" w14:paraId="1FC57C28" w14:textId="77777777">
            <w:pPr>
              <w:keepNext/>
              <w:keepLines/>
              <w:numPr>
                <w:ilvl w:val="12"/>
                <w:numId w:val="0"/>
              </w:numPr>
              <w:jc w:val="center"/>
              <w:rPr>
                <w:rFonts w:ascii="Times New Roman" w:hAnsi="Times New Roman"/>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hideMark/>
          </w:tcPr>
          <w:p w:rsidRPr="00921195" w:rsidR="006453E6" w:rsidP="00103AED" w:rsidRDefault="004D345F" w14:paraId="7638DE39"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972,000</w:t>
            </w:r>
          </w:p>
        </w:tc>
      </w:tr>
    </w:tbl>
    <w:p w:rsidRPr="0098189B" w:rsidR="00B22DA1" w:rsidP="001A6CE2" w:rsidRDefault="00B22DA1" w14:paraId="146D136F" w14:textId="77777777">
      <w:pPr>
        <w:tabs>
          <w:tab w:val="center" w:pos="4050"/>
        </w:tabs>
        <w:rPr>
          <w:rFonts w:ascii="Times New Roman" w:hAnsi="Times New Roman"/>
        </w:rPr>
      </w:pPr>
    </w:p>
    <w:p w:rsidRPr="0098189B" w:rsidR="00F85A4B" w:rsidP="00951019" w:rsidRDefault="00F85A4B" w14:paraId="0C86DCDF" w14:textId="77777777">
      <w:pPr>
        <w:rPr>
          <w:rFonts w:ascii="Times New Roman" w:hAnsi="Times New Roman"/>
        </w:rPr>
      </w:pPr>
    </w:p>
    <w:p w:rsidRPr="00872936" w:rsidR="00B22DA1" w:rsidP="00951019" w:rsidRDefault="00B22DA1" w14:paraId="2CD42085" w14:textId="77777777">
      <w:pPr>
        <w:rPr>
          <w:rFonts w:ascii="Times New Roman" w:hAnsi="Times New Roman"/>
          <w:b/>
          <w:bCs/>
        </w:rPr>
      </w:pPr>
      <w:r w:rsidRPr="00872936">
        <w:rPr>
          <w:rFonts w:ascii="Times New Roman" w:hAnsi="Times New Roman"/>
          <w:b/>
          <w:bCs/>
        </w:rPr>
        <w:t xml:space="preserve">13.  </w:t>
      </w:r>
      <w:r w:rsidRPr="00872936" w:rsidR="00BA030E">
        <w:rPr>
          <w:rFonts w:ascii="Times New Roman" w:hAnsi="Times New Roman"/>
          <w:b/>
          <w:bCs/>
        </w:rPr>
        <w:t xml:space="preserve">  </w:t>
      </w:r>
      <w:r w:rsidRPr="00872936">
        <w:rPr>
          <w:rFonts w:ascii="Times New Roman" w:hAnsi="Times New Roman"/>
          <w:b/>
          <w:bCs/>
          <w:u w:val="single"/>
        </w:rPr>
        <w:t>ESTIMATED TOTAL ANNUAL COST BURDEN TO RESPONDENTS</w:t>
      </w:r>
    </w:p>
    <w:p w:rsidRPr="0098189B" w:rsidR="00F85A4B" w:rsidP="00951019" w:rsidRDefault="00F85A4B" w14:paraId="60F0490F" w14:textId="77777777">
      <w:pPr>
        <w:ind w:left="720"/>
        <w:rPr>
          <w:rFonts w:ascii="Times New Roman" w:hAnsi="Times New Roman"/>
        </w:rPr>
      </w:pPr>
    </w:p>
    <w:p w:rsidR="006453E6" w:rsidP="006453E6" w:rsidRDefault="00BA030E" w14:paraId="7D2FADDF" w14:textId="77777777">
      <w:pPr>
        <w:ind w:left="540"/>
        <w:rPr>
          <w:rFonts w:ascii="Times New Roman" w:hAnsi="Times New Roman"/>
        </w:rPr>
      </w:pPr>
      <w:r>
        <w:rPr>
          <w:rFonts w:ascii="Times New Roman" w:hAnsi="Times New Roman"/>
        </w:rPr>
        <w:t xml:space="preserve"> </w:t>
      </w:r>
      <w:r w:rsidR="006453E6">
        <w:rPr>
          <w:rFonts w:ascii="Times New Roman" w:hAnsi="Times New Roman"/>
        </w:rPr>
        <w:t xml:space="preserve">To ensure more accuracy and consistency across its information collections, IRS is   </w:t>
      </w:r>
    </w:p>
    <w:p w:rsidR="006453E6" w:rsidP="006453E6" w:rsidRDefault="00BA030E" w14:paraId="292E33A8" w14:textId="77777777">
      <w:pPr>
        <w:ind w:left="540"/>
        <w:rPr>
          <w:rFonts w:ascii="Times New Roman" w:hAnsi="Times New Roman"/>
        </w:rPr>
      </w:pPr>
      <w:r>
        <w:rPr>
          <w:rFonts w:ascii="Times New Roman" w:hAnsi="Times New Roman"/>
        </w:rPr>
        <w:t xml:space="preserve"> </w:t>
      </w:r>
      <w:r w:rsidR="006453E6">
        <w:rPr>
          <w:rFonts w:ascii="Times New Roman" w:hAnsi="Times New Roman"/>
        </w:rPr>
        <w:t xml:space="preserve">currently in the process of revising the methodology it uses to estimate burden and costs. </w:t>
      </w:r>
    </w:p>
    <w:p w:rsidR="006453E6" w:rsidP="006453E6" w:rsidRDefault="00BA030E" w14:paraId="6C808061" w14:textId="77777777">
      <w:pPr>
        <w:ind w:left="540"/>
        <w:rPr>
          <w:rFonts w:ascii="Times New Roman" w:hAnsi="Times New Roman"/>
        </w:rPr>
      </w:pPr>
      <w:r>
        <w:rPr>
          <w:rFonts w:ascii="Times New Roman" w:hAnsi="Times New Roman"/>
        </w:rPr>
        <w:t xml:space="preserve"> </w:t>
      </w:r>
      <w:r w:rsidR="006453E6">
        <w:rPr>
          <w:rFonts w:ascii="Times New Roman" w:hAnsi="Times New Roman"/>
        </w:rPr>
        <w:t xml:space="preserve">Once this methodology is complete, IRS will update this information collection to reflect </w:t>
      </w:r>
    </w:p>
    <w:p w:rsidR="006453E6" w:rsidP="006453E6" w:rsidRDefault="00BA030E" w14:paraId="18CA0CF7" w14:textId="77777777">
      <w:pPr>
        <w:ind w:left="540"/>
        <w:rPr>
          <w:rFonts w:ascii="Times New Roman" w:hAnsi="Times New Roman"/>
        </w:rPr>
      </w:pPr>
      <w:r>
        <w:rPr>
          <w:rFonts w:ascii="Times New Roman" w:hAnsi="Times New Roman"/>
        </w:rPr>
        <w:t xml:space="preserve"> </w:t>
      </w:r>
      <w:r w:rsidR="006453E6">
        <w:rPr>
          <w:rFonts w:ascii="Times New Roman" w:hAnsi="Times New Roman"/>
        </w:rPr>
        <w:t>a more precise estimate of burden and costs.</w:t>
      </w:r>
    </w:p>
    <w:p w:rsidRPr="0098189B" w:rsidR="00B22DA1" w:rsidP="00951019" w:rsidRDefault="00B22DA1" w14:paraId="1A601FCC" w14:textId="77777777">
      <w:pPr>
        <w:rPr>
          <w:rFonts w:ascii="Times New Roman" w:hAnsi="Times New Roman"/>
        </w:rPr>
      </w:pPr>
    </w:p>
    <w:p w:rsidRPr="00872936" w:rsidR="00B22DA1" w:rsidP="00951019" w:rsidRDefault="00B22DA1" w14:paraId="74B09432" w14:textId="77777777">
      <w:pPr>
        <w:tabs>
          <w:tab w:val="left" w:pos="-1440"/>
        </w:tabs>
        <w:ind w:left="720" w:hanging="720"/>
        <w:rPr>
          <w:rFonts w:ascii="Times New Roman" w:hAnsi="Times New Roman"/>
          <w:b/>
          <w:bCs/>
        </w:rPr>
      </w:pPr>
      <w:r w:rsidRPr="00872936">
        <w:rPr>
          <w:rFonts w:ascii="Times New Roman" w:hAnsi="Times New Roman"/>
          <w:b/>
          <w:bCs/>
        </w:rPr>
        <w:t>14.</w:t>
      </w:r>
      <w:r w:rsidRPr="00872936">
        <w:rPr>
          <w:rFonts w:ascii="Times New Roman" w:hAnsi="Times New Roman"/>
          <w:b/>
          <w:bCs/>
        </w:rPr>
        <w:tab/>
      </w:r>
      <w:r w:rsidRPr="00872936">
        <w:rPr>
          <w:rFonts w:ascii="Times New Roman" w:hAnsi="Times New Roman"/>
          <w:b/>
          <w:bCs/>
          <w:u w:val="single"/>
        </w:rPr>
        <w:t>ESTIMATED ANNUALIZED COST TO THE FEDERAL GOVERNMENT</w:t>
      </w:r>
    </w:p>
    <w:p w:rsidRPr="0098189B" w:rsidR="00B22DA1" w:rsidP="00951019" w:rsidRDefault="00B22DA1" w14:paraId="3532401F" w14:textId="77777777">
      <w:pPr>
        <w:rPr>
          <w:rFonts w:ascii="Times New Roman" w:hAnsi="Times New Roman"/>
        </w:rPr>
      </w:pPr>
    </w:p>
    <w:p w:rsidRPr="00355201" w:rsidR="00355201" w:rsidP="00355201" w:rsidRDefault="00355201" w14:paraId="31CE7060" w14:textId="77777777">
      <w:pPr>
        <w:ind w:left="720"/>
        <w:rPr>
          <w:rFonts w:ascii="Times New Roman" w:hAnsi="Times New Roman"/>
        </w:rPr>
      </w:pPr>
      <w:r w:rsidRPr="00355201">
        <w:rPr>
          <w:rFonts w:ascii="Times New Roman" w:hAnsi="Times New Roman"/>
        </w:rPr>
        <w:t xml:space="preserve">To ensure more accuracy and consistency across its information collections, IRS is   </w:t>
      </w:r>
    </w:p>
    <w:p w:rsidRPr="00355201" w:rsidR="00355201" w:rsidP="00355201" w:rsidRDefault="00355201" w14:paraId="57B9ECB7" w14:textId="77777777">
      <w:pPr>
        <w:ind w:left="720"/>
        <w:rPr>
          <w:rFonts w:ascii="Times New Roman" w:hAnsi="Times New Roman"/>
        </w:rPr>
      </w:pPr>
      <w:r w:rsidRPr="00355201">
        <w:rPr>
          <w:rFonts w:ascii="Times New Roman" w:hAnsi="Times New Roman"/>
        </w:rPr>
        <w:t xml:space="preserve"> currently in the process of revising the methodology it uses to estimate burden and costs. </w:t>
      </w:r>
    </w:p>
    <w:p w:rsidRPr="00355201" w:rsidR="00355201" w:rsidP="00355201" w:rsidRDefault="00355201" w14:paraId="12BAFA28" w14:textId="77777777">
      <w:pPr>
        <w:ind w:left="720"/>
        <w:rPr>
          <w:rFonts w:ascii="Times New Roman" w:hAnsi="Times New Roman"/>
        </w:rPr>
      </w:pPr>
      <w:r w:rsidRPr="00355201">
        <w:rPr>
          <w:rFonts w:ascii="Times New Roman" w:hAnsi="Times New Roman"/>
        </w:rPr>
        <w:t xml:space="preserve"> Once this methodology is complete, IRS will update this information collection to reflect </w:t>
      </w:r>
    </w:p>
    <w:p w:rsidRPr="0098189B" w:rsidR="00B22DA1" w:rsidP="00355201" w:rsidRDefault="00355201" w14:paraId="63D2A5C6" w14:textId="64B77D90">
      <w:pPr>
        <w:ind w:left="720"/>
        <w:rPr>
          <w:rFonts w:ascii="Times New Roman" w:hAnsi="Times New Roman"/>
        </w:rPr>
      </w:pPr>
      <w:r w:rsidRPr="00355201">
        <w:rPr>
          <w:rFonts w:ascii="Times New Roman" w:hAnsi="Times New Roman"/>
        </w:rPr>
        <w:t xml:space="preserve"> a more precise estimate of burden and costs.</w:t>
      </w:r>
      <w:r>
        <w:rPr>
          <w:rFonts w:ascii="Times New Roman" w:hAnsi="Times New Roman"/>
        </w:rPr>
        <w:t xml:space="preserve"> </w:t>
      </w:r>
      <w:r w:rsidRPr="0098189B" w:rsidR="00B22DA1">
        <w:rPr>
          <w:rFonts w:ascii="Times New Roman" w:hAnsi="Times New Roman"/>
        </w:rPr>
        <w:t xml:space="preserve">The primary cost to the government consists of the cost of printing Form 5305A-SEP.  </w:t>
      </w:r>
      <w:r>
        <w:rPr>
          <w:rFonts w:ascii="Times New Roman" w:hAnsi="Times New Roman"/>
        </w:rPr>
        <w:t>It is</w:t>
      </w:r>
      <w:r w:rsidRPr="0098189B" w:rsidR="00B22DA1">
        <w:rPr>
          <w:rFonts w:ascii="Times New Roman" w:hAnsi="Times New Roman"/>
        </w:rPr>
        <w:t xml:space="preserve"> estimate</w:t>
      </w:r>
      <w:r>
        <w:rPr>
          <w:rFonts w:ascii="Times New Roman" w:hAnsi="Times New Roman"/>
        </w:rPr>
        <w:t>d</w:t>
      </w:r>
      <w:r w:rsidRPr="0098189B" w:rsidR="00B22DA1">
        <w:rPr>
          <w:rFonts w:ascii="Times New Roman" w:hAnsi="Times New Roman"/>
        </w:rPr>
        <w:t xml:space="preserve"> that the cost of printing the form is $1,279.</w:t>
      </w:r>
    </w:p>
    <w:p w:rsidRPr="0098189B" w:rsidR="00B22DA1" w:rsidP="00951019" w:rsidRDefault="00B22DA1" w14:paraId="232E85D5" w14:textId="77777777">
      <w:pPr>
        <w:rPr>
          <w:rFonts w:ascii="Times New Roman" w:hAnsi="Times New Roman"/>
        </w:rPr>
      </w:pPr>
    </w:p>
    <w:p w:rsidRPr="00872936" w:rsidR="00B22DA1" w:rsidP="00951019" w:rsidRDefault="00B22DA1" w14:paraId="4AD0FB3E" w14:textId="4C70B6C2">
      <w:pPr>
        <w:pStyle w:val="Quick1"/>
        <w:numPr>
          <w:ilvl w:val="0"/>
          <w:numId w:val="6"/>
        </w:numPr>
        <w:tabs>
          <w:tab w:val="left" w:pos="-1440"/>
          <w:tab w:val="num" w:pos="720"/>
        </w:tabs>
        <w:rPr>
          <w:rFonts w:ascii="Times New Roman" w:hAnsi="Times New Roman"/>
          <w:b/>
          <w:bCs/>
        </w:rPr>
      </w:pPr>
      <w:r w:rsidRPr="00872936">
        <w:rPr>
          <w:rFonts w:ascii="Times New Roman" w:hAnsi="Times New Roman"/>
          <w:b/>
          <w:bCs/>
          <w:u w:val="single"/>
        </w:rPr>
        <w:t>REASONS FOR CHANGE IN BURDEN</w:t>
      </w:r>
    </w:p>
    <w:p w:rsidRPr="00872936" w:rsidR="00872936" w:rsidP="00872936" w:rsidRDefault="00872936" w14:paraId="1B201602" w14:textId="77777777">
      <w:pPr>
        <w:pStyle w:val="Quick1"/>
        <w:numPr>
          <w:ilvl w:val="0"/>
          <w:numId w:val="0"/>
        </w:numPr>
        <w:tabs>
          <w:tab w:val="left" w:pos="-1440"/>
        </w:tabs>
        <w:ind w:left="720"/>
        <w:rPr>
          <w:rFonts w:ascii="Times New Roman" w:hAnsi="Times New Roman"/>
          <w:b/>
          <w:bCs/>
        </w:rPr>
      </w:pPr>
    </w:p>
    <w:p w:rsidRPr="0098189B" w:rsidR="00B22DA1" w:rsidP="00951019" w:rsidRDefault="00355201" w14:paraId="0A296E35" w14:textId="2AB93A20">
      <w:pPr>
        <w:ind w:left="720"/>
        <w:rPr>
          <w:rFonts w:ascii="Times New Roman" w:hAnsi="Times New Roman"/>
        </w:rPr>
      </w:pPr>
      <w:r>
        <w:rPr>
          <w:rFonts w:ascii="Times New Roman" w:hAnsi="Times New Roman"/>
        </w:rPr>
        <w:t>The</w:t>
      </w:r>
      <w:r w:rsidRPr="0098189B" w:rsidR="00B22DA1">
        <w:rPr>
          <w:rFonts w:ascii="Times New Roman" w:hAnsi="Times New Roman"/>
        </w:rPr>
        <w:t xml:space="preserve">re is no change in the paperwork burden previously approved by OMB.  </w:t>
      </w:r>
      <w:r>
        <w:rPr>
          <w:rFonts w:ascii="Times New Roman" w:hAnsi="Times New Roman"/>
        </w:rPr>
        <w:t>The IRS is</w:t>
      </w:r>
      <w:r w:rsidRPr="0098189B" w:rsidR="00B22DA1">
        <w:rPr>
          <w:rFonts w:ascii="Times New Roman" w:hAnsi="Times New Roman"/>
        </w:rPr>
        <w:t xml:space="preserve"> making this submission to renew the OMB approval.</w:t>
      </w:r>
    </w:p>
    <w:p w:rsidRPr="0098189B" w:rsidR="00B22DA1" w:rsidP="00951019" w:rsidRDefault="00B22DA1" w14:paraId="7275A1B2" w14:textId="77777777">
      <w:pPr>
        <w:rPr>
          <w:rFonts w:ascii="Times New Roman" w:hAnsi="Times New Roman"/>
        </w:rPr>
      </w:pPr>
    </w:p>
    <w:p w:rsidRPr="00872936" w:rsidR="00B22DA1" w:rsidP="00951019" w:rsidRDefault="00B22DA1" w14:paraId="25C91D94" w14:textId="77777777">
      <w:pPr>
        <w:tabs>
          <w:tab w:val="left" w:pos="-1440"/>
        </w:tabs>
        <w:ind w:left="720" w:hanging="720"/>
        <w:rPr>
          <w:rFonts w:ascii="Times New Roman" w:hAnsi="Times New Roman"/>
          <w:b/>
          <w:bCs/>
        </w:rPr>
      </w:pPr>
      <w:r w:rsidRPr="00872936">
        <w:rPr>
          <w:rFonts w:ascii="Times New Roman" w:hAnsi="Times New Roman"/>
          <w:b/>
          <w:bCs/>
        </w:rPr>
        <w:t>16.</w:t>
      </w:r>
      <w:r w:rsidRPr="00872936">
        <w:rPr>
          <w:rFonts w:ascii="Times New Roman" w:hAnsi="Times New Roman"/>
          <w:b/>
          <w:bCs/>
        </w:rPr>
        <w:tab/>
      </w:r>
      <w:r w:rsidRPr="00872936">
        <w:rPr>
          <w:rFonts w:ascii="Times New Roman" w:hAnsi="Times New Roman"/>
          <w:b/>
          <w:bCs/>
          <w:u w:val="single"/>
        </w:rPr>
        <w:t>PLANS FOR TABULATION, STATISTICAL ANALYSIS AND PUBLICATION</w:t>
      </w:r>
    </w:p>
    <w:p w:rsidRPr="0098189B" w:rsidR="00B22DA1" w:rsidP="00951019" w:rsidRDefault="00B22DA1" w14:paraId="2F80909B" w14:textId="77777777">
      <w:pPr>
        <w:rPr>
          <w:rFonts w:ascii="Times New Roman" w:hAnsi="Times New Roman"/>
        </w:rPr>
      </w:pPr>
    </w:p>
    <w:p w:rsidR="00B22DA1" w:rsidP="00BA030E" w:rsidRDefault="00BA030E" w14:paraId="72385BFA" w14:textId="77777777">
      <w:pPr>
        <w:ind w:firstLine="720"/>
        <w:rPr>
          <w:rFonts w:ascii="Times New Roman" w:hAnsi="Times New Roman"/>
        </w:rPr>
      </w:pPr>
      <w:r>
        <w:rPr>
          <w:rFonts w:ascii="Times New Roman" w:hAnsi="Times New Roman"/>
        </w:rPr>
        <w:t>There are no plans for tabulation, statistical analysis, and publication.</w:t>
      </w:r>
    </w:p>
    <w:p w:rsidRPr="0098189B" w:rsidR="00BA030E" w:rsidP="00BA030E" w:rsidRDefault="00BA030E" w14:paraId="772D8592" w14:textId="77777777">
      <w:pPr>
        <w:ind w:firstLine="720"/>
        <w:rPr>
          <w:rFonts w:ascii="Times New Roman" w:hAnsi="Times New Roman"/>
        </w:rPr>
      </w:pPr>
    </w:p>
    <w:p w:rsidRPr="00872936" w:rsidR="00B22DA1" w:rsidP="00951019" w:rsidRDefault="00B22DA1" w14:paraId="286A26B4" w14:textId="77777777">
      <w:pPr>
        <w:pStyle w:val="Quick1"/>
        <w:tabs>
          <w:tab w:val="left" w:pos="-1440"/>
          <w:tab w:val="num" w:pos="720"/>
        </w:tabs>
        <w:rPr>
          <w:rFonts w:ascii="Times New Roman" w:hAnsi="Times New Roman"/>
          <w:b/>
          <w:bCs/>
        </w:rPr>
      </w:pPr>
      <w:r w:rsidRPr="00872936">
        <w:rPr>
          <w:rFonts w:ascii="Times New Roman" w:hAnsi="Times New Roman"/>
          <w:b/>
          <w:bCs/>
          <w:u w:val="single"/>
        </w:rPr>
        <w:t>REASONS WHY DISPLAYING THE OMB EXPIRATION DATE IS</w:t>
      </w:r>
      <w:r w:rsidRPr="00872936" w:rsidR="001A6CE2">
        <w:rPr>
          <w:rFonts w:ascii="Times New Roman" w:hAnsi="Times New Roman"/>
          <w:b/>
          <w:bCs/>
          <w:u w:val="single"/>
        </w:rPr>
        <w:t xml:space="preserve"> </w:t>
      </w:r>
      <w:r w:rsidRPr="00872936">
        <w:rPr>
          <w:rFonts w:ascii="Times New Roman" w:hAnsi="Times New Roman"/>
          <w:b/>
          <w:bCs/>
          <w:u w:val="single"/>
        </w:rPr>
        <w:t>INAPPROPRIATE</w:t>
      </w:r>
    </w:p>
    <w:p w:rsidRPr="0098189B" w:rsidR="00B22DA1" w:rsidP="00951019" w:rsidRDefault="00B22DA1" w14:paraId="0B5B9A31" w14:textId="77777777">
      <w:pPr>
        <w:rPr>
          <w:rFonts w:ascii="Times New Roman" w:hAnsi="Times New Roman"/>
        </w:rPr>
      </w:pPr>
    </w:p>
    <w:p w:rsidR="006453E6" w:rsidP="00BA030E" w:rsidRDefault="00812846" w14:paraId="5436F243" w14:textId="1B4EA119">
      <w:pPr>
        <w:ind w:left="720"/>
        <w:rPr>
          <w:rFonts w:ascii="Times New Roman" w:hAnsi="Times New Roman"/>
        </w:rPr>
      </w:pPr>
      <w:r>
        <w:rPr>
          <w:rFonts w:ascii="Times New Roman" w:hAnsi="Times New Roman"/>
        </w:rPr>
        <w:t xml:space="preserve">IRS </w:t>
      </w:r>
      <w:r w:rsidR="006453E6">
        <w:rPr>
          <w:rFonts w:ascii="Times New Roman" w:hAnsi="Times New Roman"/>
        </w:rPr>
        <w:t>believe</w:t>
      </w:r>
      <w:r>
        <w:rPr>
          <w:rFonts w:ascii="Times New Roman" w:hAnsi="Times New Roman"/>
        </w:rPr>
        <w:t>s</w:t>
      </w:r>
      <w:r w:rsidR="006453E6">
        <w:rPr>
          <w:rFonts w:ascii="Times New Roman" w:hAnsi="Times New Roman"/>
        </w:rPr>
        <w:t xml:space="preser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7D5E61" w:rsidP="00BA030E" w:rsidRDefault="007D5E61" w14:paraId="677CBD12" w14:textId="376E4989">
      <w:pPr>
        <w:ind w:left="720"/>
        <w:rPr>
          <w:rFonts w:ascii="Times New Roman" w:hAnsi="Times New Roman"/>
        </w:rPr>
      </w:pPr>
    </w:p>
    <w:p w:rsidR="007D5E61" w:rsidP="00BA030E" w:rsidRDefault="007D5E61" w14:paraId="1D07F020" w14:textId="5493CFEB">
      <w:pPr>
        <w:ind w:left="720"/>
        <w:rPr>
          <w:rFonts w:ascii="Times New Roman" w:hAnsi="Times New Roman"/>
        </w:rPr>
      </w:pPr>
    </w:p>
    <w:p w:rsidR="007D5E61" w:rsidP="00BA030E" w:rsidRDefault="007D5E61" w14:paraId="459C5179" w14:textId="18EE6667">
      <w:pPr>
        <w:ind w:left="720"/>
        <w:rPr>
          <w:rFonts w:ascii="Times New Roman" w:hAnsi="Times New Roman"/>
        </w:rPr>
      </w:pPr>
    </w:p>
    <w:p w:rsidR="007D5E61" w:rsidP="00BA030E" w:rsidRDefault="007D5E61" w14:paraId="0CDB2FEC" w14:textId="77777777">
      <w:pPr>
        <w:ind w:left="720"/>
        <w:rPr>
          <w:rFonts w:ascii="Times New Roman" w:hAnsi="Times New Roman"/>
        </w:rPr>
      </w:pPr>
    </w:p>
    <w:p w:rsidR="00C74263" w:rsidP="00A85B81" w:rsidRDefault="00C74263" w14:paraId="5AF8D179" w14:textId="77777777">
      <w:pPr>
        <w:ind w:left="720"/>
        <w:rPr>
          <w:rFonts w:ascii="Times New Roman" w:hAnsi="Times New Roman"/>
        </w:rPr>
      </w:pPr>
    </w:p>
    <w:p w:rsidRPr="00872936" w:rsidR="00C74263" w:rsidP="00C74263" w:rsidRDefault="00C74263" w14:paraId="168906B2" w14:textId="77777777">
      <w:pPr>
        <w:rPr>
          <w:rFonts w:ascii="Times New Roman" w:hAnsi="Times New Roman"/>
          <w:b/>
          <w:bCs/>
        </w:rPr>
      </w:pPr>
      <w:r w:rsidRPr="00872936">
        <w:rPr>
          <w:rFonts w:ascii="Times New Roman" w:hAnsi="Times New Roman"/>
          <w:b/>
          <w:bCs/>
        </w:rPr>
        <w:lastRenderedPageBreak/>
        <w:t xml:space="preserve">18. </w:t>
      </w:r>
      <w:r w:rsidRPr="00872936">
        <w:rPr>
          <w:rFonts w:ascii="Times New Roman" w:hAnsi="Times New Roman"/>
          <w:b/>
          <w:bCs/>
        </w:rPr>
        <w:tab/>
      </w:r>
      <w:r w:rsidRPr="00872936">
        <w:rPr>
          <w:rFonts w:ascii="Times New Roman" w:hAnsi="Times New Roman"/>
          <w:b/>
          <w:bCs/>
          <w:u w:val="single"/>
        </w:rPr>
        <w:t>EXCEPTIONS TO THE CERTIFICATION STATEMENT</w:t>
      </w:r>
      <w:r w:rsidRPr="00872936">
        <w:rPr>
          <w:rFonts w:ascii="Times New Roman" w:hAnsi="Times New Roman"/>
          <w:b/>
          <w:bCs/>
        </w:rPr>
        <w:t xml:space="preserve"> </w:t>
      </w:r>
    </w:p>
    <w:p w:rsidR="00C74263" w:rsidP="00951019" w:rsidRDefault="00C74263" w14:paraId="21D2982F" w14:textId="77777777">
      <w:pPr>
        <w:rPr>
          <w:rFonts w:ascii="Times New Roman" w:hAnsi="Times New Roman"/>
        </w:rPr>
      </w:pPr>
      <w:r w:rsidRPr="00C74263">
        <w:rPr>
          <w:rFonts w:ascii="Times New Roman" w:hAnsi="Times New Roman"/>
        </w:rPr>
        <w:tab/>
      </w:r>
    </w:p>
    <w:p w:rsidR="00B22DA1" w:rsidP="00BA030E" w:rsidRDefault="006453E6" w14:paraId="2724FB6C" w14:textId="77777777">
      <w:pPr>
        <w:ind w:firstLine="720"/>
        <w:rPr>
          <w:rFonts w:ascii="Times New Roman" w:hAnsi="Times New Roman"/>
        </w:rPr>
      </w:pPr>
      <w:r>
        <w:rPr>
          <w:rFonts w:ascii="Times New Roman" w:hAnsi="Times New Roman"/>
        </w:rPr>
        <w:t>There are no exceptions to the certification statement.</w:t>
      </w:r>
    </w:p>
    <w:p w:rsidRPr="0098189B" w:rsidR="001A6CE2" w:rsidP="00951019" w:rsidRDefault="001A6CE2" w14:paraId="50CE287D" w14:textId="77777777">
      <w:pPr>
        <w:rPr>
          <w:rFonts w:ascii="Times New Roman" w:hAnsi="Times New Roman"/>
        </w:rPr>
      </w:pPr>
    </w:p>
    <w:p w:rsidRPr="0098189B" w:rsidR="00B22DA1" w:rsidP="00872936" w:rsidRDefault="00B22DA1" w14:paraId="0FF41D7A" w14:textId="77777777">
      <w:pPr>
        <w:ind w:left="720"/>
        <w:rPr>
          <w:rFonts w:ascii="Times New Roman" w:hAnsi="Times New Roman"/>
        </w:rPr>
      </w:pPr>
      <w:r w:rsidRPr="0098189B">
        <w:rPr>
          <w:rFonts w:ascii="Times New Roman" w:hAnsi="Times New Roman"/>
          <w:bCs/>
          <w:u w:val="single"/>
        </w:rPr>
        <w:t>Note:</w:t>
      </w:r>
      <w:r w:rsidRPr="0098189B">
        <w:rPr>
          <w:rFonts w:ascii="Times New Roman" w:hAnsi="Times New Roman"/>
        </w:rPr>
        <w:t xml:space="preserve">  The following paragraph applies to </w:t>
      </w:r>
      <w:proofErr w:type="gramStart"/>
      <w:r w:rsidRPr="0098189B">
        <w:rPr>
          <w:rFonts w:ascii="Times New Roman" w:hAnsi="Times New Roman"/>
        </w:rPr>
        <w:t>all of</w:t>
      </w:r>
      <w:proofErr w:type="gramEnd"/>
      <w:r w:rsidRPr="0098189B">
        <w:rPr>
          <w:rFonts w:ascii="Times New Roman" w:hAnsi="Times New Roman"/>
        </w:rPr>
        <w:t xml:space="preserve"> the collections of information in this submission:</w:t>
      </w:r>
    </w:p>
    <w:p w:rsidRPr="0098189B" w:rsidR="00B22DA1" w:rsidP="00951019" w:rsidRDefault="00B22DA1" w14:paraId="231B9189" w14:textId="77777777">
      <w:pPr>
        <w:rPr>
          <w:rFonts w:ascii="Times New Roman" w:hAnsi="Times New Roman"/>
        </w:rPr>
      </w:pPr>
    </w:p>
    <w:p w:rsidRPr="0098189B" w:rsidR="00B22DA1" w:rsidP="00872936" w:rsidRDefault="00B22DA1" w14:paraId="73AB01CB" w14:textId="77777777">
      <w:pPr>
        <w:ind w:left="720"/>
        <w:rPr>
          <w:rFonts w:ascii="Times New Roman" w:hAnsi="Times New Roman"/>
        </w:rPr>
      </w:pPr>
      <w:r w:rsidRPr="0098189B">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8189B">
        <w:rPr>
          <w:rFonts w:ascii="Times New Roman" w:hAnsi="Times New Roman"/>
        </w:rPr>
        <w:t>as long as</w:t>
      </w:r>
      <w:proofErr w:type="gramEnd"/>
      <w:r w:rsidRPr="0098189B">
        <w:rPr>
          <w:rFonts w:ascii="Times New Roman" w:hAnsi="Times New Roman"/>
        </w:rPr>
        <w:t xml:space="preserve"> their contents may become material in the administration of any internal revenue law.  Generally, tax returns and tax return information are confidential, as required by 26 U.S.C. 6103.</w:t>
      </w:r>
      <w:r w:rsidRPr="0098189B">
        <w:rPr>
          <w:rFonts w:ascii="Times New Roman" w:hAnsi="Times New Roman"/>
        </w:rPr>
        <w:tab/>
        <w:t xml:space="preserve">  </w:t>
      </w:r>
    </w:p>
    <w:p w:rsidRPr="0098189B" w:rsidR="00F85A4B" w:rsidP="00E91087" w:rsidRDefault="00F85A4B" w14:paraId="0270BE76" w14:textId="77777777">
      <w:pPr>
        <w:jc w:val="center"/>
        <w:rPr>
          <w:rFonts w:ascii="Times New Roman" w:hAnsi="Times New Roman"/>
        </w:rPr>
      </w:pPr>
    </w:p>
    <w:sectPr w:rsidRPr="0098189B" w:rsidR="00F85A4B" w:rsidSect="00951019">
      <w:headerReference w:type="default" r:id="rId8"/>
      <w:pgSz w:w="12240" w:h="15840"/>
      <w:pgMar w:top="1008" w:right="1440" w:bottom="86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77716" w14:textId="77777777" w:rsidR="00B574C4" w:rsidRDefault="00B574C4">
      <w:r>
        <w:separator/>
      </w:r>
    </w:p>
  </w:endnote>
  <w:endnote w:type="continuationSeparator" w:id="0">
    <w:p w14:paraId="146C1FB2" w14:textId="77777777" w:rsidR="00B574C4" w:rsidRDefault="00B5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67D79" w14:textId="77777777" w:rsidR="00B574C4" w:rsidRDefault="00B574C4">
      <w:r>
        <w:separator/>
      </w:r>
    </w:p>
  </w:footnote>
  <w:footnote w:type="continuationSeparator" w:id="0">
    <w:p w14:paraId="6F79A104" w14:textId="77777777" w:rsidR="00B574C4" w:rsidRDefault="00B5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3DFC" w14:textId="77777777" w:rsidR="00B22DA1" w:rsidRDefault="00B22DA1">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63029">
      <w:rPr>
        <w:rFonts w:cs="Courier"/>
        <w:b/>
        <w:bCs/>
        <w:noProof/>
      </w:rPr>
      <w:t>1</w:t>
    </w:r>
    <w:r>
      <w:rPr>
        <w:rFonts w:cs="Courier"/>
        <w:b/>
        <w:bCs/>
      </w:rPr>
      <w:fldChar w:fldCharType="end"/>
    </w:r>
  </w:p>
  <w:p w14:paraId="287FDE84" w14:textId="77777777" w:rsidR="00B22DA1" w:rsidRDefault="00B22DA1"/>
  <w:p w14:paraId="4C882BFE" w14:textId="77777777" w:rsidR="00B22DA1" w:rsidRDefault="00B22DA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A1"/>
    <w:rsid w:val="000D59B9"/>
    <w:rsid w:val="00103AED"/>
    <w:rsid w:val="00111DE3"/>
    <w:rsid w:val="00163029"/>
    <w:rsid w:val="001A6CE2"/>
    <w:rsid w:val="002479C4"/>
    <w:rsid w:val="002D4D3A"/>
    <w:rsid w:val="002D74A7"/>
    <w:rsid w:val="00321F3F"/>
    <w:rsid w:val="00355201"/>
    <w:rsid w:val="003A0D09"/>
    <w:rsid w:val="003F094F"/>
    <w:rsid w:val="00441F90"/>
    <w:rsid w:val="004A1FC1"/>
    <w:rsid w:val="004D345F"/>
    <w:rsid w:val="005C720E"/>
    <w:rsid w:val="006174F8"/>
    <w:rsid w:val="00623E32"/>
    <w:rsid w:val="006453E6"/>
    <w:rsid w:val="00647FD3"/>
    <w:rsid w:val="006E2A67"/>
    <w:rsid w:val="007D5E61"/>
    <w:rsid w:val="00806D6E"/>
    <w:rsid w:val="00811E36"/>
    <w:rsid w:val="00812846"/>
    <w:rsid w:val="00862B0A"/>
    <w:rsid w:val="00872936"/>
    <w:rsid w:val="00884554"/>
    <w:rsid w:val="008B1FA9"/>
    <w:rsid w:val="009109DE"/>
    <w:rsid w:val="00922425"/>
    <w:rsid w:val="00951019"/>
    <w:rsid w:val="0098189B"/>
    <w:rsid w:val="00A671A9"/>
    <w:rsid w:val="00A85B81"/>
    <w:rsid w:val="00B22DA1"/>
    <w:rsid w:val="00B3230D"/>
    <w:rsid w:val="00B32B0E"/>
    <w:rsid w:val="00B574C4"/>
    <w:rsid w:val="00B90AD5"/>
    <w:rsid w:val="00B92B5B"/>
    <w:rsid w:val="00BA030E"/>
    <w:rsid w:val="00BD0961"/>
    <w:rsid w:val="00C724B0"/>
    <w:rsid w:val="00C74263"/>
    <w:rsid w:val="00C874C3"/>
    <w:rsid w:val="00D50DCE"/>
    <w:rsid w:val="00D541BC"/>
    <w:rsid w:val="00D955EF"/>
    <w:rsid w:val="00DA4EED"/>
    <w:rsid w:val="00DF71CF"/>
    <w:rsid w:val="00E50D15"/>
    <w:rsid w:val="00E55D55"/>
    <w:rsid w:val="00E6540C"/>
    <w:rsid w:val="00E91087"/>
    <w:rsid w:val="00EB63E5"/>
    <w:rsid w:val="00ED0391"/>
    <w:rsid w:val="00F00B54"/>
    <w:rsid w:val="00F04D5E"/>
    <w:rsid w:val="00F8217A"/>
    <w:rsid w:val="00F82868"/>
    <w:rsid w:val="00F85A4B"/>
    <w:rsid w:val="00FA3DD0"/>
    <w:rsid w:val="00FB4D6F"/>
    <w:rsid w:val="00FC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417A88"/>
  <w15:chartTrackingRefBased/>
  <w15:docId w15:val="{105B6BDC-8FE6-4BA8-A0DE-E2CD5DE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951019"/>
    <w:rPr>
      <w:rFonts w:ascii="Tahoma" w:hAnsi="Tahoma" w:cs="Tahoma"/>
      <w:sz w:val="16"/>
      <w:szCs w:val="16"/>
    </w:rPr>
  </w:style>
  <w:style w:type="character" w:customStyle="1" w:styleId="BalloonTextChar">
    <w:name w:val="Balloon Text Char"/>
    <w:link w:val="BalloonText"/>
    <w:rsid w:val="00951019"/>
    <w:rPr>
      <w:rFonts w:ascii="Tahoma" w:hAnsi="Tahoma" w:cs="Tahoma"/>
      <w:sz w:val="16"/>
      <w:szCs w:val="16"/>
    </w:rPr>
  </w:style>
  <w:style w:type="paragraph" w:styleId="Header">
    <w:name w:val="header"/>
    <w:basedOn w:val="Normal"/>
    <w:link w:val="HeaderChar"/>
    <w:rsid w:val="00951019"/>
    <w:pPr>
      <w:tabs>
        <w:tab w:val="center" w:pos="4680"/>
        <w:tab w:val="right" w:pos="9360"/>
      </w:tabs>
    </w:pPr>
  </w:style>
  <w:style w:type="character" w:customStyle="1" w:styleId="HeaderChar">
    <w:name w:val="Header Char"/>
    <w:link w:val="Header"/>
    <w:rsid w:val="00951019"/>
    <w:rPr>
      <w:rFonts w:ascii="Courier" w:hAnsi="Courier"/>
      <w:sz w:val="24"/>
      <w:szCs w:val="24"/>
    </w:rPr>
  </w:style>
  <w:style w:type="paragraph" w:styleId="Footer">
    <w:name w:val="footer"/>
    <w:basedOn w:val="Normal"/>
    <w:link w:val="FooterChar"/>
    <w:rsid w:val="00951019"/>
    <w:pPr>
      <w:tabs>
        <w:tab w:val="center" w:pos="4680"/>
        <w:tab w:val="right" w:pos="9360"/>
      </w:tabs>
    </w:pPr>
  </w:style>
  <w:style w:type="character" w:customStyle="1" w:styleId="FooterChar">
    <w:name w:val="Footer Char"/>
    <w:link w:val="Footer"/>
    <w:rsid w:val="00951019"/>
    <w:rPr>
      <w:rFonts w:ascii="Courier" w:hAnsi="Courier"/>
      <w:sz w:val="24"/>
      <w:szCs w:val="24"/>
    </w:rPr>
  </w:style>
  <w:style w:type="paragraph" w:styleId="PlainText">
    <w:name w:val="Plain Text"/>
    <w:basedOn w:val="Normal"/>
    <w:link w:val="PlainTextChar"/>
    <w:unhideWhenUsed/>
    <w:rsid w:val="006453E6"/>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6453E6"/>
    <w:rPr>
      <w:rFonts w:ascii="Courier New" w:hAnsi="Courier New" w:cs="Courier New"/>
    </w:rPr>
  </w:style>
  <w:style w:type="character" w:customStyle="1" w:styleId="documentbody1">
    <w:name w:val="documentbody1"/>
    <w:rsid w:val="006453E6"/>
    <w:rPr>
      <w:rFonts w:ascii="Verdana" w:hAnsi="Verdana" w:hint="default"/>
      <w:sz w:val="19"/>
      <w:szCs w:val="19"/>
    </w:rPr>
  </w:style>
  <w:style w:type="character" w:styleId="Hyperlink">
    <w:name w:val="Hyperlink"/>
    <w:basedOn w:val="DefaultParagraphFont"/>
    <w:rsid w:val="00D541BC"/>
    <w:rPr>
      <w:color w:val="0563C1" w:themeColor="hyperlink"/>
      <w:u w:val="single"/>
    </w:rPr>
  </w:style>
  <w:style w:type="character" w:styleId="UnresolvedMention">
    <w:name w:val="Unresolved Mention"/>
    <w:basedOn w:val="DefaultParagraphFont"/>
    <w:uiPriority w:val="99"/>
    <w:semiHidden/>
    <w:unhideWhenUsed/>
    <w:rsid w:val="00D541BC"/>
    <w:rPr>
      <w:color w:val="605E5C"/>
      <w:shd w:val="clear" w:color="auto" w:fill="E1DFDD"/>
    </w:rPr>
  </w:style>
  <w:style w:type="character" w:styleId="FollowedHyperlink">
    <w:name w:val="FollowedHyperlink"/>
    <w:basedOn w:val="DefaultParagraphFont"/>
    <w:rsid w:val="00D54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3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Adams Paul D</cp:lastModifiedBy>
  <cp:revision>2</cp:revision>
  <cp:lastPrinted>2005-08-19T18:51:00Z</cp:lastPrinted>
  <dcterms:created xsi:type="dcterms:W3CDTF">2021-04-24T05:45:00Z</dcterms:created>
  <dcterms:modified xsi:type="dcterms:W3CDTF">2021-04-24T05:45:00Z</dcterms:modified>
</cp:coreProperties>
</file>