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[Federal Register Volume 85, Number 243 (Thursday, December 17, 2020)]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[Pages 81939-81940]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>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[FR Doc No: 2020-27758]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[Docket No. USCG-2020-0671]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Information Collection Request to Office of Management and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Budget; OMB Control Number: 1625-0031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ACTION: Sixty-day notice requesting comments.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U.S. Coast Guard intends to submit an Information Collection Request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(ICR) to the Office of Management and Budget (OMB), Office of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Information and Regulatory Affairs (OIRA), requesting an extension of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its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approval for the following collection of information: 1625-0031,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Plan Approval and Records for Electrical Engineering Regulations;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the public. Before submitting this ICR to OIRA, the Coast Guard is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inviting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comments as described below.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on or before February 16,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[USCG-2020-0671] to the Coast Guard using the Federal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 xml:space="preserve">. See the ``Public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participation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and request for comments'' portion of the SUPPLEMENTARY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INFORMATION section for further instructions on submitting comments.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6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reduce the burden on respondents.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In response to your comments, we may revise this ICR or decide not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seek an extension of approval for the Collection. We will consider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all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comments and material received during the comment period.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related materials. Comments must contain the OMB Control Number of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ICR and the docket number of this request, [USCG-2020-0671], and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must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be received by February 16, 2021.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A259C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7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8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9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0">
        <w:r w:rsidRPr="00A259C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59CE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[[Page 81940]]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submissions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in response to this document, see DHS's </w:t>
      </w:r>
      <w:proofErr w:type="spellStart"/>
      <w:r w:rsidRPr="00A259CE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System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Records notice (85 FR 14226, March 11, 2020).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Title: Plan Approval and Records for Electrical Engineering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Regulations--Title 46 CFR Subchapter J.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OMB Control Number: 1625-0031.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Summary: The information is needed to ensure compliance with our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lastRenderedPageBreak/>
        <w:t>rules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on electrical engineering for the design and construction of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U.S.-flag commercial vessels.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Need: Title 46 U.S.C. 3306 and 3703 authorize the Coast Guard to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establish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rules to promote the safety of life and property in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commercial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vessels. The electrical engineering rules appear at 46 CFR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subchapter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J (parts 110 through 113).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Respondents: Owners, operators, shipyards, designers, and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manufacturers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of vessels.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6,524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to 6,536 hours a year due to an estimated increase in the annual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259CE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A259CE">
        <w:rPr>
          <w:rFonts w:ascii="Courier New" w:hAnsi="Courier New" w:eastAsia="Times New Roman" w:cs="Courier New"/>
          <w:sz w:val="20"/>
          <w:szCs w:val="20"/>
        </w:rPr>
        <w:t xml:space="preserve"> of responses.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chapter 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35, as amended.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    Dated: December 11, 2020.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A259CE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A259CE">
        <w:rPr>
          <w:rFonts w:ascii="Courier New" w:hAnsi="Courier New" w:eastAsia="Times New Roman" w:cs="Courier New"/>
          <w:sz w:val="20"/>
          <w:szCs w:val="20"/>
        </w:rPr>
        <w:t>,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[FR Doc. 2020-27758 Filed 12-16-20; 8:45 am]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259CE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259CE" w:rsidR="00A259CE" w:rsidP="00A259CE" w:rsidRDefault="00A25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2126E5" w:rsidRDefault="002126E5">
      <w:bookmarkStart w:name="_GoBack" w:id="0"/>
      <w:bookmarkEnd w:id="0"/>
    </w:p>
    <w:sectPr w:rsidR="00212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CE"/>
    <w:rsid w:val="002126E5"/>
    <w:rsid w:val="00A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19BD1-B309-4184-9CDF-F3CE3492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2021-03-22T12:45:00Z</dcterms:created>
  <dcterms:modified xsi:type="dcterms:W3CDTF">2021-03-22T12:49:00Z</dcterms:modified>
</cp:coreProperties>
</file>