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489D" w:rsidR="009752CA" w:rsidP="009752CA" w:rsidRDefault="009752CA" w14:paraId="0D8EC375" w14:textId="567889A9">
      <w:pPr>
        <w:pStyle w:val="QuestionnaireQuestionStyle"/>
        <w:keepNext/>
        <w:keepLines/>
        <w:ind w:left="0" w:firstLine="0"/>
        <w:jc w:val="center"/>
        <w:rPr>
          <w:sz w:val="18"/>
          <w:szCs w:val="18"/>
        </w:rPr>
      </w:pPr>
      <w:bookmarkStart w:name="OLE_LINK8" w:id="0"/>
      <w:bookmarkEnd w:id="0"/>
      <w:r w:rsidRPr="0037489D">
        <w:rPr>
          <w:b/>
          <w:bCs/>
          <w:sz w:val="18"/>
          <w:szCs w:val="18"/>
        </w:rPr>
        <w:t>PAPERWORK BURDEN DISCLOSURE NOTICE</w:t>
      </w:r>
    </w:p>
    <w:p w:rsidRPr="00D516C1" w:rsidR="009752CA" w:rsidP="009752CA" w:rsidRDefault="009752CA" w14:paraId="38ED105C" w14:textId="77777777">
      <w:pPr>
        <w:pStyle w:val="QuestionnaireQuestionStyle"/>
        <w:keepNext/>
        <w:keepLines/>
        <w:jc w:val="both"/>
        <w:rPr>
          <w:sz w:val="16"/>
          <w:szCs w:val="16"/>
        </w:rPr>
      </w:pPr>
    </w:p>
    <w:p w:rsidR="0037489D" w:rsidP="0037489D" w:rsidRDefault="0037489D" w14:paraId="13CE9D80" w14:textId="77777777">
      <w:pPr>
        <w:pStyle w:val="QuestionnaireQuestionStyle"/>
        <w:keepNext/>
        <w:keepLines/>
        <w:ind w:left="0" w:firstLine="0"/>
        <w:jc w:val="both"/>
        <w:rPr>
          <w:b/>
          <w:bCs/>
          <w:sz w:val="16"/>
          <w:szCs w:val="16"/>
        </w:rPr>
      </w:pPr>
      <w:r>
        <w:rPr>
          <w:sz w:val="16"/>
          <w:szCs w:val="16"/>
        </w:rPr>
        <w:t xml:space="preserve">Public reporting burden for this data collection is estimated to average 11 minutes per response. The burden estimate includes the time for reviewing instructions, searching existing data sources, </w:t>
      </w:r>
      <w:proofErr w:type="gramStart"/>
      <w:r>
        <w:rPr>
          <w:sz w:val="16"/>
          <w:szCs w:val="16"/>
        </w:rPr>
        <w:t>gathering</w:t>
      </w:r>
      <w:proofErr w:type="gramEnd"/>
      <w:r>
        <w:rPr>
          <w:sz w:val="16"/>
          <w:szCs w:val="16"/>
        </w:rPr>
        <w:t xml:space="preserve">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(1660-0105)</w:t>
      </w:r>
      <w:r>
        <w:rPr>
          <w:b/>
          <w:bCs/>
          <w:sz w:val="16"/>
          <w:szCs w:val="16"/>
        </w:rPr>
        <w:t xml:space="preserve"> NOTE: Do not send your completed form to this address.</w:t>
      </w:r>
    </w:p>
    <w:p w:rsidRPr="009752CA" w:rsidR="009752CA" w:rsidP="009752CA" w:rsidRDefault="009752CA" w14:paraId="0BA048C7" w14:textId="77777777">
      <w:pPr>
        <w:pStyle w:val="QuestionnaireQuestionStyle"/>
        <w:keepNext/>
        <w:keepLines/>
        <w:ind w:left="0" w:firstLine="0"/>
        <w:jc w:val="both"/>
        <w:rPr>
          <w:b/>
          <w:bCs/>
          <w:sz w:val="16"/>
          <w:szCs w:val="16"/>
        </w:rPr>
      </w:pPr>
    </w:p>
    <w:p w:rsidRPr="009752CA" w:rsidR="009752CA" w:rsidP="009752CA" w:rsidRDefault="009752CA" w14:paraId="1F14BB8F" w14:textId="77777777">
      <w:pPr>
        <w:pStyle w:val="QuestionnaireQuestionStyle"/>
        <w:keepNext/>
        <w:keepLines/>
        <w:ind w:left="0" w:firstLine="0"/>
        <w:jc w:val="both"/>
        <w:rPr>
          <w:b/>
          <w:bCs/>
          <w:sz w:val="16"/>
          <w:szCs w:val="16"/>
        </w:rPr>
      </w:pPr>
    </w:p>
    <w:p w:rsidRPr="0037489D" w:rsidR="009752CA" w:rsidP="009752CA" w:rsidRDefault="009752CA" w14:paraId="796C1870" w14:textId="77777777">
      <w:pPr>
        <w:pStyle w:val="QuestionnaireQuestionStyle"/>
        <w:keepNext/>
        <w:keepLines/>
        <w:ind w:left="0" w:firstLine="0"/>
        <w:jc w:val="center"/>
        <w:rPr>
          <w:b/>
          <w:bCs/>
          <w:sz w:val="18"/>
          <w:szCs w:val="18"/>
        </w:rPr>
      </w:pPr>
      <w:r w:rsidRPr="0037489D">
        <w:rPr>
          <w:b/>
          <w:bCs/>
          <w:sz w:val="18"/>
          <w:szCs w:val="18"/>
        </w:rPr>
        <w:t>PRIVACY ACT STATEMENT</w:t>
      </w:r>
    </w:p>
    <w:p w:rsidRPr="009752CA" w:rsidR="009752CA" w:rsidP="009752CA" w:rsidRDefault="009752CA" w14:paraId="42F2896F" w14:textId="77777777">
      <w:pPr>
        <w:pStyle w:val="QuestionnaireQuestionStyle"/>
        <w:keepNext/>
        <w:keepLines/>
        <w:ind w:left="0" w:firstLine="0"/>
        <w:jc w:val="both"/>
        <w:rPr>
          <w:rFonts w:ascii="Times New Roman" w:hAnsi="Times New Roman" w:cs="Times New Roman"/>
          <w:b/>
          <w:bCs/>
          <w:sz w:val="16"/>
          <w:szCs w:val="16"/>
        </w:rPr>
      </w:pPr>
    </w:p>
    <w:p w:rsidRPr="00D516C1" w:rsidR="009752CA" w:rsidP="009752CA" w:rsidRDefault="009752CA" w14:paraId="6D8F2DD4" w14:textId="77777777">
      <w:pPr>
        <w:kinsoku w:val="0"/>
        <w:overflowPunct w:val="0"/>
        <w:autoSpaceDE w:val="0"/>
        <w:autoSpaceDN w:val="0"/>
        <w:adjustRightInd w:val="0"/>
        <w:spacing w:before="42" w:line="249" w:lineRule="auto"/>
        <w:ind w:left="40"/>
        <w:rPr>
          <w:rFonts w:ascii="Arial" w:hAnsi="Arial" w:cs="Arial"/>
          <w:sz w:val="16"/>
          <w:szCs w:val="16"/>
        </w:rPr>
      </w:pPr>
      <w:r w:rsidRPr="00D516C1">
        <w:rPr>
          <w:rFonts w:ascii="Arial" w:hAnsi="Arial" w:cs="Arial"/>
          <w:b/>
          <w:bCs/>
          <w:sz w:val="16"/>
          <w:szCs w:val="16"/>
        </w:rPr>
        <w:t>AUTHORITY:</w:t>
      </w:r>
      <w:r w:rsidRPr="00D516C1">
        <w:rPr>
          <w:rFonts w:ascii="Arial" w:hAnsi="Arial" w:cs="Arial"/>
          <w:b/>
          <w:bCs/>
          <w:spacing w:val="-1"/>
          <w:sz w:val="16"/>
          <w:szCs w:val="16"/>
        </w:rPr>
        <w:t xml:space="preserve"> </w:t>
      </w:r>
      <w:r w:rsidRPr="00D516C1">
        <w:rPr>
          <w:rFonts w:ascii="Arial" w:hAnsi="Arial" w:cs="Arial"/>
          <w:sz w:val="16"/>
          <w:szCs w:val="16"/>
        </w:rPr>
        <w:t>The Robert</w:t>
      </w:r>
      <w:r w:rsidRPr="00D516C1">
        <w:rPr>
          <w:rFonts w:ascii="Arial" w:hAnsi="Arial" w:cs="Arial"/>
          <w:spacing w:val="-1"/>
          <w:sz w:val="16"/>
          <w:szCs w:val="16"/>
        </w:rPr>
        <w:t xml:space="preserve"> </w:t>
      </w:r>
      <w:r w:rsidRPr="00D516C1">
        <w:rPr>
          <w:rFonts w:ascii="Arial" w:hAnsi="Arial" w:cs="Arial"/>
          <w:sz w:val="16"/>
          <w:szCs w:val="16"/>
        </w:rPr>
        <w:t>T. Stafford</w:t>
      </w:r>
      <w:r w:rsidRPr="00D516C1">
        <w:rPr>
          <w:rFonts w:ascii="Arial" w:hAnsi="Arial" w:cs="Arial"/>
          <w:spacing w:val="-1"/>
          <w:sz w:val="16"/>
          <w:szCs w:val="16"/>
        </w:rPr>
        <w:t xml:space="preserve"> </w:t>
      </w:r>
      <w:r w:rsidRPr="00D516C1">
        <w:rPr>
          <w:rFonts w:ascii="Arial" w:hAnsi="Arial" w:cs="Arial"/>
          <w:sz w:val="16"/>
          <w:szCs w:val="16"/>
        </w:rPr>
        <w:t>Disaster</w:t>
      </w:r>
      <w:r w:rsidRPr="00D516C1">
        <w:rPr>
          <w:rFonts w:ascii="Arial" w:hAnsi="Arial" w:cs="Arial"/>
          <w:spacing w:val="-1"/>
          <w:sz w:val="16"/>
          <w:szCs w:val="16"/>
        </w:rPr>
        <w:t xml:space="preserve"> </w:t>
      </w:r>
      <w:r w:rsidRPr="00D516C1">
        <w:rPr>
          <w:rFonts w:ascii="Arial" w:hAnsi="Arial" w:cs="Arial"/>
          <w:sz w:val="16"/>
          <w:szCs w:val="16"/>
        </w:rPr>
        <w:t>Relief</w:t>
      </w:r>
      <w:r w:rsidRPr="00D516C1">
        <w:rPr>
          <w:rFonts w:ascii="Arial" w:hAnsi="Arial" w:cs="Arial"/>
          <w:spacing w:val="-1"/>
          <w:sz w:val="16"/>
          <w:szCs w:val="16"/>
        </w:rPr>
        <w:t xml:space="preserve"> </w:t>
      </w:r>
      <w:r w:rsidRPr="00D516C1">
        <w:rPr>
          <w:rFonts w:ascii="Arial" w:hAnsi="Arial" w:cs="Arial"/>
          <w:sz w:val="16"/>
          <w:szCs w:val="16"/>
        </w:rPr>
        <w:t>and</w:t>
      </w:r>
      <w:r w:rsidRPr="00D516C1">
        <w:rPr>
          <w:rFonts w:ascii="Arial" w:hAnsi="Arial" w:cs="Arial"/>
          <w:spacing w:val="-1"/>
          <w:sz w:val="16"/>
          <w:szCs w:val="16"/>
        </w:rPr>
        <w:t xml:space="preserve"> </w:t>
      </w:r>
      <w:r w:rsidRPr="00D516C1">
        <w:rPr>
          <w:rFonts w:ascii="Arial" w:hAnsi="Arial" w:cs="Arial"/>
          <w:sz w:val="16"/>
          <w:szCs w:val="16"/>
        </w:rPr>
        <w:t>Emergency Assistance Act as</w:t>
      </w:r>
      <w:r w:rsidRPr="00D516C1">
        <w:rPr>
          <w:rFonts w:ascii="Arial" w:hAnsi="Arial" w:cs="Arial"/>
          <w:spacing w:val="-1"/>
          <w:sz w:val="16"/>
          <w:szCs w:val="16"/>
        </w:rPr>
        <w:t xml:space="preserve"> </w:t>
      </w:r>
      <w:r w:rsidRPr="00D516C1">
        <w:rPr>
          <w:rFonts w:ascii="Arial" w:hAnsi="Arial" w:cs="Arial"/>
          <w:sz w:val="16"/>
          <w:szCs w:val="16"/>
        </w:rPr>
        <w:t>amended,</w:t>
      </w:r>
      <w:r w:rsidRPr="00D516C1">
        <w:rPr>
          <w:rFonts w:ascii="Arial" w:hAnsi="Arial" w:cs="Arial"/>
          <w:spacing w:val="-1"/>
          <w:sz w:val="16"/>
          <w:szCs w:val="16"/>
        </w:rPr>
        <w:t xml:space="preserve"> </w:t>
      </w:r>
      <w:r w:rsidRPr="00D516C1">
        <w:rPr>
          <w:rFonts w:ascii="Arial" w:hAnsi="Arial" w:cs="Arial"/>
          <w:sz w:val="16"/>
          <w:szCs w:val="16"/>
        </w:rPr>
        <w:t>42</w:t>
      </w:r>
      <w:r w:rsidRPr="00D516C1">
        <w:rPr>
          <w:rFonts w:ascii="Arial" w:hAnsi="Arial" w:cs="Arial"/>
          <w:spacing w:val="-1"/>
          <w:sz w:val="16"/>
          <w:szCs w:val="16"/>
        </w:rPr>
        <w:t xml:space="preserve"> </w:t>
      </w:r>
      <w:r w:rsidRPr="00D516C1">
        <w:rPr>
          <w:rFonts w:ascii="Arial" w:hAnsi="Arial" w:cs="Arial"/>
          <w:sz w:val="16"/>
          <w:szCs w:val="16"/>
        </w:rPr>
        <w:t>U.S.C.</w:t>
      </w:r>
      <w:r w:rsidRPr="00D516C1">
        <w:rPr>
          <w:rFonts w:ascii="Arial" w:hAnsi="Arial" w:cs="Arial"/>
          <w:spacing w:val="-1"/>
          <w:sz w:val="16"/>
          <w:szCs w:val="16"/>
        </w:rPr>
        <w:t xml:space="preserve"> </w:t>
      </w:r>
      <w:r w:rsidRPr="00D516C1">
        <w:rPr>
          <w:rFonts w:ascii="Arial" w:hAnsi="Arial" w:cs="Arial"/>
          <w:sz w:val="16"/>
          <w:szCs w:val="16"/>
        </w:rPr>
        <w:t>§</w:t>
      </w:r>
      <w:r w:rsidRPr="00D516C1">
        <w:rPr>
          <w:rFonts w:ascii="Arial" w:hAnsi="Arial" w:cs="Arial"/>
          <w:spacing w:val="-1"/>
          <w:sz w:val="16"/>
          <w:szCs w:val="16"/>
        </w:rPr>
        <w:t xml:space="preserve"> </w:t>
      </w:r>
      <w:r w:rsidRPr="00D516C1">
        <w:rPr>
          <w:rFonts w:ascii="Arial" w:hAnsi="Arial" w:cs="Arial"/>
          <w:sz w:val="16"/>
          <w:szCs w:val="16"/>
        </w:rPr>
        <w:t>5174</w:t>
      </w:r>
      <w:r w:rsidRPr="00D516C1">
        <w:rPr>
          <w:rFonts w:ascii="Arial" w:hAnsi="Arial" w:cs="Arial"/>
          <w:spacing w:val="-1"/>
          <w:sz w:val="16"/>
          <w:szCs w:val="16"/>
        </w:rPr>
        <w:t xml:space="preserve"> </w:t>
      </w:r>
      <w:r w:rsidRPr="00D516C1">
        <w:rPr>
          <w:rFonts w:ascii="Arial" w:hAnsi="Arial" w:cs="Arial"/>
          <w:sz w:val="16"/>
          <w:szCs w:val="16"/>
        </w:rPr>
        <w:t>and</w:t>
      </w:r>
      <w:r w:rsidRPr="00D516C1">
        <w:rPr>
          <w:rFonts w:ascii="Arial" w:hAnsi="Arial" w:cs="Arial"/>
          <w:spacing w:val="-1"/>
          <w:sz w:val="16"/>
          <w:szCs w:val="16"/>
        </w:rPr>
        <w:t xml:space="preserve"> </w:t>
      </w:r>
      <w:r w:rsidRPr="00D516C1">
        <w:rPr>
          <w:rFonts w:ascii="Arial" w:hAnsi="Arial" w:cs="Arial"/>
          <w:sz w:val="16"/>
          <w:szCs w:val="16"/>
        </w:rPr>
        <w:t>Title 44</w:t>
      </w:r>
      <w:r w:rsidRPr="00D516C1">
        <w:rPr>
          <w:rFonts w:ascii="Arial" w:hAnsi="Arial" w:cs="Arial"/>
          <w:spacing w:val="-1"/>
          <w:sz w:val="16"/>
          <w:szCs w:val="16"/>
        </w:rPr>
        <w:t xml:space="preserve"> </w:t>
      </w:r>
      <w:r w:rsidRPr="00D516C1">
        <w:rPr>
          <w:rFonts w:ascii="Arial" w:hAnsi="Arial" w:cs="Arial"/>
          <w:sz w:val="16"/>
          <w:szCs w:val="16"/>
        </w:rPr>
        <w:t>C.F.R.</w:t>
      </w:r>
      <w:r w:rsidRPr="00D516C1">
        <w:rPr>
          <w:rFonts w:ascii="Arial" w:hAnsi="Arial" w:cs="Arial"/>
          <w:spacing w:val="-1"/>
          <w:sz w:val="16"/>
          <w:szCs w:val="16"/>
        </w:rPr>
        <w:t xml:space="preserve"> </w:t>
      </w:r>
      <w:r w:rsidRPr="00D516C1">
        <w:rPr>
          <w:rFonts w:ascii="Arial" w:hAnsi="Arial" w:cs="Arial"/>
          <w:sz w:val="16"/>
          <w:szCs w:val="16"/>
        </w:rPr>
        <w:t>Part 206.117.</w:t>
      </w:r>
    </w:p>
    <w:p w:rsidRPr="00D516C1" w:rsidR="009752CA" w:rsidP="009752CA" w:rsidRDefault="009752CA" w14:paraId="28DE1B4C" w14:textId="77777777">
      <w:pPr>
        <w:kinsoku w:val="0"/>
        <w:overflowPunct w:val="0"/>
        <w:autoSpaceDE w:val="0"/>
        <w:autoSpaceDN w:val="0"/>
        <w:adjustRightInd w:val="0"/>
        <w:spacing w:before="101" w:line="249" w:lineRule="auto"/>
        <w:ind w:left="40"/>
        <w:rPr>
          <w:rFonts w:ascii="Arial" w:hAnsi="Arial" w:cs="Arial"/>
          <w:color w:val="000000"/>
          <w:sz w:val="16"/>
          <w:szCs w:val="16"/>
        </w:rPr>
      </w:pPr>
      <w:r w:rsidRPr="00D516C1">
        <w:rPr>
          <w:rFonts w:ascii="Arial" w:hAnsi="Arial" w:cs="Arial"/>
          <w:b/>
          <w:bCs/>
          <w:sz w:val="16"/>
          <w:szCs w:val="16"/>
        </w:rPr>
        <w:t>PRINCIPAL PURPOSE(S):</w:t>
      </w:r>
      <w:r w:rsidRPr="00D516C1">
        <w:rPr>
          <w:rFonts w:ascii="Arial" w:hAnsi="Arial" w:cs="Arial"/>
          <w:b/>
          <w:bCs/>
          <w:spacing w:val="-1"/>
          <w:sz w:val="16"/>
          <w:szCs w:val="16"/>
        </w:rPr>
        <w:t xml:space="preserve"> </w:t>
      </w:r>
      <w:r w:rsidRPr="00D516C1">
        <w:rPr>
          <w:rFonts w:ascii="Arial" w:hAnsi="Arial" w:cs="Arial"/>
          <w:sz w:val="16"/>
          <w:szCs w:val="16"/>
        </w:rPr>
        <w:t>This information</w:t>
      </w:r>
      <w:r w:rsidRPr="00D516C1">
        <w:rPr>
          <w:rFonts w:ascii="Arial" w:hAnsi="Arial" w:cs="Arial"/>
          <w:spacing w:val="-1"/>
          <w:sz w:val="16"/>
          <w:szCs w:val="16"/>
        </w:rPr>
        <w:t xml:space="preserve"> </w:t>
      </w:r>
      <w:r w:rsidRPr="00D516C1">
        <w:rPr>
          <w:rFonts w:ascii="Arial" w:hAnsi="Arial" w:cs="Arial"/>
          <w:sz w:val="16"/>
          <w:szCs w:val="16"/>
        </w:rPr>
        <w:t>is</w:t>
      </w:r>
      <w:r w:rsidRPr="00D516C1">
        <w:rPr>
          <w:rFonts w:ascii="Arial" w:hAnsi="Arial" w:cs="Arial"/>
          <w:spacing w:val="-1"/>
          <w:sz w:val="16"/>
          <w:szCs w:val="16"/>
        </w:rPr>
        <w:t xml:space="preserve"> </w:t>
      </w:r>
      <w:r w:rsidRPr="00D516C1">
        <w:rPr>
          <w:rFonts w:ascii="Arial" w:hAnsi="Arial" w:cs="Arial"/>
          <w:sz w:val="16"/>
          <w:szCs w:val="16"/>
        </w:rPr>
        <w:t>being</w:t>
      </w:r>
      <w:r w:rsidRPr="00D516C1">
        <w:rPr>
          <w:rFonts w:ascii="Arial" w:hAnsi="Arial" w:cs="Arial"/>
          <w:spacing w:val="-1"/>
          <w:sz w:val="16"/>
          <w:szCs w:val="16"/>
        </w:rPr>
        <w:t xml:space="preserve"> </w:t>
      </w:r>
      <w:r w:rsidRPr="00D516C1">
        <w:rPr>
          <w:rFonts w:ascii="Arial" w:hAnsi="Arial" w:cs="Arial"/>
          <w:sz w:val="16"/>
          <w:szCs w:val="16"/>
        </w:rPr>
        <w:t>collected for the primary</w:t>
      </w:r>
      <w:r w:rsidRPr="00D516C1">
        <w:rPr>
          <w:rFonts w:ascii="Arial" w:hAnsi="Arial" w:cs="Arial"/>
          <w:spacing w:val="-1"/>
          <w:sz w:val="16"/>
          <w:szCs w:val="16"/>
        </w:rPr>
        <w:t xml:space="preserve"> </w:t>
      </w:r>
      <w:r w:rsidRPr="00D516C1">
        <w:rPr>
          <w:rFonts w:ascii="Arial" w:hAnsi="Arial" w:cs="Arial"/>
          <w:sz w:val="16"/>
          <w:szCs w:val="16"/>
        </w:rPr>
        <w:t>purpose</w:t>
      </w:r>
      <w:r w:rsidRPr="00D516C1">
        <w:rPr>
          <w:rFonts w:ascii="Arial" w:hAnsi="Arial" w:cs="Arial"/>
          <w:spacing w:val="-1"/>
          <w:sz w:val="16"/>
          <w:szCs w:val="16"/>
        </w:rPr>
        <w:t xml:space="preserve"> </w:t>
      </w:r>
      <w:r w:rsidRPr="00D516C1">
        <w:rPr>
          <w:rFonts w:ascii="Arial" w:hAnsi="Arial" w:cs="Arial"/>
          <w:sz w:val="16"/>
          <w:szCs w:val="16"/>
        </w:rPr>
        <w:t>of</w:t>
      </w:r>
      <w:r w:rsidRPr="00D516C1">
        <w:rPr>
          <w:rFonts w:ascii="Arial" w:hAnsi="Arial" w:cs="Arial"/>
          <w:spacing w:val="-1"/>
          <w:sz w:val="16"/>
          <w:szCs w:val="16"/>
        </w:rPr>
        <w:t xml:space="preserve"> </w:t>
      </w:r>
      <w:r w:rsidRPr="00D516C1">
        <w:rPr>
          <w:rFonts w:ascii="Arial" w:hAnsi="Arial" w:cs="Arial"/>
          <w:sz w:val="16"/>
          <w:szCs w:val="16"/>
        </w:rPr>
        <w:t>obtaining</w:t>
      </w:r>
      <w:r w:rsidRPr="00D516C1">
        <w:rPr>
          <w:rFonts w:ascii="Arial" w:hAnsi="Arial" w:cs="Arial"/>
          <w:spacing w:val="-1"/>
          <w:sz w:val="16"/>
          <w:szCs w:val="16"/>
        </w:rPr>
        <w:t xml:space="preserve"> </w:t>
      </w:r>
      <w:r w:rsidRPr="00D516C1">
        <w:rPr>
          <w:rFonts w:ascii="Arial" w:hAnsi="Arial" w:cs="Arial"/>
          <w:sz w:val="16"/>
          <w:szCs w:val="16"/>
        </w:rPr>
        <w:t>necessary</w:t>
      </w:r>
      <w:r w:rsidRPr="00D516C1">
        <w:rPr>
          <w:rFonts w:ascii="Arial" w:hAnsi="Arial" w:cs="Arial"/>
          <w:spacing w:val="-1"/>
          <w:sz w:val="16"/>
          <w:szCs w:val="16"/>
        </w:rPr>
        <w:t xml:space="preserve"> </w:t>
      </w:r>
      <w:r w:rsidRPr="00D516C1">
        <w:rPr>
          <w:rFonts w:ascii="Arial" w:hAnsi="Arial" w:cs="Arial"/>
          <w:sz w:val="16"/>
          <w:szCs w:val="16"/>
        </w:rPr>
        <w:t>landowner</w:t>
      </w:r>
      <w:r w:rsidRPr="00D516C1">
        <w:rPr>
          <w:rFonts w:ascii="Arial" w:hAnsi="Arial" w:cs="Arial"/>
          <w:spacing w:val="-1"/>
          <w:sz w:val="16"/>
          <w:szCs w:val="16"/>
        </w:rPr>
        <w:t xml:space="preserve"> </w:t>
      </w:r>
      <w:r w:rsidRPr="00D516C1">
        <w:rPr>
          <w:rFonts w:ascii="Arial" w:hAnsi="Arial" w:cs="Arial"/>
          <w:sz w:val="16"/>
          <w:szCs w:val="16"/>
        </w:rPr>
        <w:t>consent to inspect</w:t>
      </w:r>
      <w:r w:rsidRPr="00D516C1">
        <w:rPr>
          <w:rFonts w:ascii="Arial" w:hAnsi="Arial" w:cs="Arial"/>
          <w:spacing w:val="-1"/>
          <w:sz w:val="16"/>
          <w:szCs w:val="16"/>
        </w:rPr>
        <w:t xml:space="preserve"> </w:t>
      </w:r>
      <w:r w:rsidRPr="00D516C1">
        <w:rPr>
          <w:rFonts w:ascii="Arial" w:hAnsi="Arial" w:cs="Arial"/>
          <w:sz w:val="16"/>
          <w:szCs w:val="16"/>
        </w:rPr>
        <w:t>site, place</w:t>
      </w:r>
      <w:r w:rsidRPr="00D516C1">
        <w:rPr>
          <w:rFonts w:ascii="Arial" w:hAnsi="Arial" w:cs="Arial"/>
          <w:spacing w:val="-1"/>
          <w:sz w:val="16"/>
          <w:szCs w:val="16"/>
        </w:rPr>
        <w:t xml:space="preserve"> </w:t>
      </w:r>
      <w:r w:rsidRPr="00D516C1">
        <w:rPr>
          <w:rFonts w:ascii="Arial" w:hAnsi="Arial" w:cs="Arial"/>
          <w:sz w:val="16"/>
          <w:szCs w:val="16"/>
        </w:rPr>
        <w:t>maintain, deactivate</w:t>
      </w:r>
      <w:r w:rsidRPr="00D516C1">
        <w:rPr>
          <w:rFonts w:ascii="Arial" w:hAnsi="Arial" w:cs="Arial"/>
          <w:spacing w:val="-1"/>
          <w:sz w:val="16"/>
          <w:szCs w:val="16"/>
        </w:rPr>
        <w:t xml:space="preserve"> </w:t>
      </w:r>
      <w:r w:rsidRPr="00D516C1">
        <w:rPr>
          <w:rFonts w:ascii="Arial" w:hAnsi="Arial" w:cs="Arial"/>
          <w:sz w:val="16"/>
          <w:szCs w:val="16"/>
        </w:rPr>
        <w:t>and/or</w:t>
      </w:r>
      <w:r w:rsidRPr="00D516C1">
        <w:rPr>
          <w:rFonts w:ascii="Arial" w:hAnsi="Arial" w:cs="Arial"/>
          <w:spacing w:val="-1"/>
          <w:sz w:val="16"/>
          <w:szCs w:val="16"/>
        </w:rPr>
        <w:t xml:space="preserve"> </w:t>
      </w:r>
      <w:r w:rsidRPr="00D516C1">
        <w:rPr>
          <w:rFonts w:ascii="Arial" w:hAnsi="Arial" w:cs="Arial"/>
          <w:sz w:val="16"/>
          <w:szCs w:val="16"/>
        </w:rPr>
        <w:t xml:space="preserve">remove temporary </w:t>
      </w:r>
      <w:r w:rsidRPr="00D516C1">
        <w:rPr>
          <w:rFonts w:ascii="Arial" w:hAnsi="Arial" w:cs="Arial"/>
          <w:color w:val="232323"/>
          <w:sz w:val="16"/>
          <w:szCs w:val="16"/>
        </w:rPr>
        <w:t>h</w:t>
      </w:r>
      <w:r w:rsidRPr="00D516C1">
        <w:rPr>
          <w:rFonts w:ascii="Arial" w:hAnsi="Arial" w:cs="Arial"/>
          <w:color w:val="000000"/>
          <w:sz w:val="16"/>
          <w:szCs w:val="16"/>
        </w:rPr>
        <w:t>ousing</w:t>
      </w:r>
      <w:r w:rsidRPr="00D516C1">
        <w:rPr>
          <w:rFonts w:ascii="Arial" w:hAnsi="Arial" w:cs="Arial"/>
          <w:color w:val="000000"/>
          <w:spacing w:val="-1"/>
          <w:sz w:val="16"/>
          <w:szCs w:val="16"/>
        </w:rPr>
        <w:t xml:space="preserve"> </w:t>
      </w:r>
      <w:r w:rsidRPr="00D516C1">
        <w:rPr>
          <w:rFonts w:ascii="Arial" w:hAnsi="Arial" w:cs="Arial"/>
          <w:color w:val="000000"/>
          <w:sz w:val="16"/>
          <w:szCs w:val="16"/>
        </w:rPr>
        <w:t>units</w:t>
      </w:r>
      <w:r w:rsidRPr="00D516C1">
        <w:rPr>
          <w:rFonts w:ascii="Arial" w:hAnsi="Arial" w:cs="Arial"/>
          <w:color w:val="000000"/>
          <w:spacing w:val="-1"/>
          <w:sz w:val="16"/>
          <w:szCs w:val="16"/>
        </w:rPr>
        <w:t xml:space="preserve"> </w:t>
      </w:r>
      <w:r w:rsidRPr="00D516C1">
        <w:rPr>
          <w:rFonts w:ascii="Arial" w:hAnsi="Arial" w:cs="Arial"/>
          <w:color w:val="000000"/>
          <w:sz w:val="16"/>
          <w:szCs w:val="16"/>
        </w:rPr>
        <w:t>provided</w:t>
      </w:r>
      <w:r w:rsidRPr="00D516C1">
        <w:rPr>
          <w:rFonts w:ascii="Arial" w:hAnsi="Arial" w:cs="Arial"/>
          <w:color w:val="000000"/>
          <w:spacing w:val="-1"/>
          <w:sz w:val="16"/>
          <w:szCs w:val="16"/>
        </w:rPr>
        <w:t xml:space="preserve"> </w:t>
      </w:r>
      <w:r w:rsidRPr="00D516C1">
        <w:rPr>
          <w:rFonts w:ascii="Arial" w:hAnsi="Arial" w:cs="Arial"/>
          <w:color w:val="000000"/>
          <w:sz w:val="16"/>
          <w:szCs w:val="16"/>
        </w:rPr>
        <w:t>by</w:t>
      </w:r>
      <w:r w:rsidRPr="00D516C1">
        <w:rPr>
          <w:rFonts w:ascii="Arial" w:hAnsi="Arial" w:cs="Arial"/>
          <w:color w:val="000000"/>
          <w:spacing w:val="-1"/>
          <w:sz w:val="16"/>
          <w:szCs w:val="16"/>
        </w:rPr>
        <w:t xml:space="preserve"> </w:t>
      </w:r>
      <w:r w:rsidRPr="00D516C1">
        <w:rPr>
          <w:rFonts w:ascii="Arial" w:hAnsi="Arial" w:cs="Arial"/>
          <w:color w:val="000000"/>
          <w:sz w:val="16"/>
          <w:szCs w:val="16"/>
        </w:rPr>
        <w:t>FEMA to eligible</w:t>
      </w:r>
      <w:r w:rsidRPr="00D516C1">
        <w:rPr>
          <w:rFonts w:ascii="Arial" w:hAnsi="Arial" w:cs="Arial"/>
          <w:color w:val="000000"/>
          <w:spacing w:val="-1"/>
          <w:sz w:val="16"/>
          <w:szCs w:val="16"/>
        </w:rPr>
        <w:t xml:space="preserve"> </w:t>
      </w:r>
      <w:r w:rsidRPr="00D516C1">
        <w:rPr>
          <w:rFonts w:ascii="Arial" w:hAnsi="Arial" w:cs="Arial"/>
          <w:color w:val="000000"/>
          <w:sz w:val="16"/>
          <w:szCs w:val="16"/>
        </w:rPr>
        <w:t>registered disaster</w:t>
      </w:r>
      <w:r w:rsidRPr="00D516C1">
        <w:rPr>
          <w:rFonts w:ascii="Arial" w:hAnsi="Arial" w:cs="Arial"/>
          <w:color w:val="000000"/>
          <w:spacing w:val="-1"/>
          <w:sz w:val="16"/>
          <w:szCs w:val="16"/>
        </w:rPr>
        <w:t xml:space="preserve"> </w:t>
      </w:r>
      <w:r w:rsidRPr="00D516C1">
        <w:rPr>
          <w:rFonts w:ascii="Arial" w:hAnsi="Arial" w:cs="Arial"/>
          <w:color w:val="000000"/>
          <w:sz w:val="16"/>
          <w:szCs w:val="16"/>
        </w:rPr>
        <w:t>survivors as</w:t>
      </w:r>
      <w:r w:rsidRPr="00D516C1">
        <w:rPr>
          <w:rFonts w:ascii="Arial" w:hAnsi="Arial" w:cs="Arial"/>
          <w:color w:val="000000"/>
          <w:spacing w:val="-1"/>
          <w:sz w:val="16"/>
          <w:szCs w:val="16"/>
        </w:rPr>
        <w:t xml:space="preserve"> </w:t>
      </w:r>
      <w:r w:rsidRPr="00D516C1">
        <w:rPr>
          <w:rFonts w:ascii="Arial" w:hAnsi="Arial" w:cs="Arial"/>
          <w:color w:val="000000"/>
          <w:sz w:val="16"/>
          <w:szCs w:val="16"/>
        </w:rPr>
        <w:t>part</w:t>
      </w:r>
      <w:r w:rsidRPr="00D516C1">
        <w:rPr>
          <w:rFonts w:ascii="Arial" w:hAnsi="Arial" w:cs="Arial"/>
          <w:color w:val="000000"/>
          <w:spacing w:val="-1"/>
          <w:sz w:val="16"/>
          <w:szCs w:val="16"/>
        </w:rPr>
        <w:t xml:space="preserve"> </w:t>
      </w:r>
      <w:r w:rsidRPr="00D516C1">
        <w:rPr>
          <w:rFonts w:ascii="Arial" w:hAnsi="Arial" w:cs="Arial"/>
          <w:color w:val="000000"/>
          <w:sz w:val="16"/>
          <w:szCs w:val="16"/>
        </w:rPr>
        <w:t>of</w:t>
      </w:r>
      <w:r w:rsidRPr="00D516C1">
        <w:rPr>
          <w:rFonts w:ascii="Arial" w:hAnsi="Arial" w:cs="Arial"/>
          <w:color w:val="000000"/>
          <w:spacing w:val="-1"/>
          <w:sz w:val="16"/>
          <w:szCs w:val="16"/>
        </w:rPr>
        <w:t xml:space="preserve"> </w:t>
      </w:r>
      <w:r w:rsidRPr="00D516C1">
        <w:rPr>
          <w:rFonts w:ascii="Arial" w:hAnsi="Arial" w:cs="Arial"/>
          <w:color w:val="000000"/>
          <w:sz w:val="16"/>
          <w:szCs w:val="16"/>
        </w:rPr>
        <w:t>its</w:t>
      </w:r>
      <w:r w:rsidRPr="00D516C1">
        <w:rPr>
          <w:rFonts w:ascii="Arial" w:hAnsi="Arial" w:cs="Arial"/>
          <w:color w:val="000000"/>
          <w:spacing w:val="-1"/>
          <w:sz w:val="16"/>
          <w:szCs w:val="16"/>
        </w:rPr>
        <w:t xml:space="preserve"> </w:t>
      </w:r>
      <w:r w:rsidRPr="00D516C1">
        <w:rPr>
          <w:rFonts w:ascii="Arial" w:hAnsi="Arial" w:cs="Arial"/>
          <w:color w:val="000000"/>
          <w:sz w:val="16"/>
          <w:szCs w:val="16"/>
        </w:rPr>
        <w:t>direct</w:t>
      </w:r>
      <w:r w:rsidRPr="00D516C1">
        <w:rPr>
          <w:rFonts w:ascii="Arial" w:hAnsi="Arial" w:cs="Arial"/>
          <w:color w:val="000000"/>
          <w:spacing w:val="-1"/>
          <w:sz w:val="16"/>
          <w:szCs w:val="16"/>
        </w:rPr>
        <w:t xml:space="preserve"> </w:t>
      </w:r>
      <w:r w:rsidRPr="00D516C1">
        <w:rPr>
          <w:rFonts w:ascii="Arial" w:hAnsi="Arial" w:cs="Arial"/>
          <w:color w:val="000000"/>
          <w:sz w:val="16"/>
          <w:szCs w:val="16"/>
        </w:rPr>
        <w:t>housing</w:t>
      </w:r>
      <w:r w:rsidRPr="00D516C1">
        <w:rPr>
          <w:rFonts w:ascii="Arial" w:hAnsi="Arial" w:cs="Arial"/>
          <w:color w:val="000000"/>
          <w:spacing w:val="-1"/>
          <w:sz w:val="16"/>
          <w:szCs w:val="16"/>
        </w:rPr>
        <w:t xml:space="preserve"> </w:t>
      </w:r>
      <w:r w:rsidRPr="00D516C1">
        <w:rPr>
          <w:rFonts w:ascii="Arial" w:hAnsi="Arial" w:cs="Arial"/>
          <w:color w:val="000000"/>
          <w:sz w:val="16"/>
          <w:szCs w:val="16"/>
        </w:rPr>
        <w:t>program</w:t>
      </w:r>
      <w:r w:rsidRPr="00D516C1">
        <w:rPr>
          <w:rFonts w:ascii="Arial" w:hAnsi="Arial" w:cs="Arial"/>
          <w:color w:val="000000"/>
          <w:spacing w:val="-1"/>
          <w:sz w:val="16"/>
          <w:szCs w:val="16"/>
        </w:rPr>
        <w:t xml:space="preserve"> </w:t>
      </w:r>
      <w:r w:rsidRPr="00D516C1">
        <w:rPr>
          <w:rFonts w:ascii="Arial" w:hAnsi="Arial" w:cs="Arial"/>
          <w:color w:val="000000"/>
          <w:sz w:val="16"/>
          <w:szCs w:val="16"/>
        </w:rPr>
        <w:t>under</w:t>
      </w:r>
      <w:r w:rsidRPr="00D516C1">
        <w:rPr>
          <w:rFonts w:ascii="Arial" w:hAnsi="Arial" w:cs="Arial"/>
          <w:color w:val="000000"/>
          <w:spacing w:val="-1"/>
          <w:sz w:val="16"/>
          <w:szCs w:val="16"/>
        </w:rPr>
        <w:t xml:space="preserve"> </w:t>
      </w:r>
      <w:r w:rsidRPr="00D516C1">
        <w:rPr>
          <w:rFonts w:ascii="Arial" w:hAnsi="Arial" w:cs="Arial"/>
          <w:color w:val="000000"/>
          <w:sz w:val="16"/>
          <w:szCs w:val="16"/>
        </w:rPr>
        <w:t>a</w:t>
      </w:r>
      <w:r w:rsidRPr="00D516C1">
        <w:rPr>
          <w:rFonts w:ascii="Arial" w:hAnsi="Arial" w:cs="Arial"/>
          <w:color w:val="000000"/>
          <w:spacing w:val="-1"/>
          <w:sz w:val="16"/>
          <w:szCs w:val="16"/>
        </w:rPr>
        <w:t xml:space="preserve"> </w:t>
      </w:r>
      <w:r w:rsidRPr="00D516C1">
        <w:rPr>
          <w:rFonts w:ascii="Arial" w:hAnsi="Arial" w:cs="Arial"/>
          <w:color w:val="000000"/>
          <w:sz w:val="16"/>
          <w:szCs w:val="16"/>
        </w:rPr>
        <w:t>Presidentially-declared disaster.</w:t>
      </w:r>
    </w:p>
    <w:p w:rsidRPr="00D516C1" w:rsidR="009752CA" w:rsidP="009752CA" w:rsidRDefault="009752CA" w14:paraId="6BCA010F" w14:textId="77777777">
      <w:pPr>
        <w:kinsoku w:val="0"/>
        <w:overflowPunct w:val="0"/>
        <w:autoSpaceDE w:val="0"/>
        <w:autoSpaceDN w:val="0"/>
        <w:adjustRightInd w:val="0"/>
        <w:spacing w:before="102" w:line="249" w:lineRule="auto"/>
        <w:ind w:left="40" w:right="139"/>
        <w:jc w:val="both"/>
        <w:rPr>
          <w:rFonts w:ascii="Arial" w:hAnsi="Arial" w:cs="Arial"/>
          <w:sz w:val="16"/>
          <w:szCs w:val="16"/>
        </w:rPr>
      </w:pPr>
      <w:r w:rsidRPr="00D516C1">
        <w:rPr>
          <w:rFonts w:ascii="Arial" w:hAnsi="Arial" w:cs="Arial"/>
          <w:b/>
          <w:bCs/>
          <w:sz w:val="16"/>
          <w:szCs w:val="16"/>
        </w:rPr>
        <w:t>ROUTINE</w:t>
      </w:r>
      <w:r w:rsidRPr="00D516C1">
        <w:rPr>
          <w:rFonts w:ascii="Arial" w:hAnsi="Arial" w:cs="Arial"/>
          <w:b/>
          <w:bCs/>
          <w:spacing w:val="-1"/>
          <w:sz w:val="16"/>
          <w:szCs w:val="16"/>
        </w:rPr>
        <w:t xml:space="preserve"> </w:t>
      </w:r>
      <w:r w:rsidRPr="00D516C1">
        <w:rPr>
          <w:rFonts w:ascii="Arial" w:hAnsi="Arial" w:cs="Arial"/>
          <w:b/>
          <w:bCs/>
          <w:sz w:val="16"/>
          <w:szCs w:val="16"/>
        </w:rPr>
        <w:t>USE(S):</w:t>
      </w:r>
      <w:r w:rsidRPr="00D516C1">
        <w:rPr>
          <w:rFonts w:ascii="Arial" w:hAnsi="Arial" w:cs="Arial"/>
          <w:b/>
          <w:bCs/>
          <w:spacing w:val="-2"/>
          <w:sz w:val="16"/>
          <w:szCs w:val="16"/>
        </w:rPr>
        <w:t xml:space="preserve"> </w:t>
      </w:r>
      <w:r w:rsidRPr="00D516C1">
        <w:rPr>
          <w:rFonts w:ascii="Arial" w:hAnsi="Arial" w:cs="Arial"/>
          <w:sz w:val="16"/>
          <w:szCs w:val="16"/>
        </w:rPr>
        <w:t>The information</w:t>
      </w:r>
      <w:r w:rsidRPr="00D516C1">
        <w:rPr>
          <w:rFonts w:ascii="Arial" w:hAnsi="Arial" w:cs="Arial"/>
          <w:spacing w:val="-1"/>
          <w:sz w:val="16"/>
          <w:szCs w:val="16"/>
        </w:rPr>
        <w:t xml:space="preserve"> </w:t>
      </w:r>
      <w:r w:rsidRPr="00D516C1">
        <w:rPr>
          <w:rFonts w:ascii="Arial" w:hAnsi="Arial" w:cs="Arial"/>
          <w:sz w:val="16"/>
          <w:szCs w:val="16"/>
        </w:rPr>
        <w:t>on</w:t>
      </w:r>
      <w:r w:rsidRPr="00D516C1">
        <w:rPr>
          <w:rFonts w:ascii="Arial" w:hAnsi="Arial" w:cs="Arial"/>
          <w:spacing w:val="-1"/>
          <w:sz w:val="16"/>
          <w:szCs w:val="16"/>
        </w:rPr>
        <w:t xml:space="preserve"> </w:t>
      </w:r>
      <w:r w:rsidRPr="00D516C1">
        <w:rPr>
          <w:rFonts w:ascii="Arial" w:hAnsi="Arial" w:cs="Arial"/>
          <w:sz w:val="16"/>
          <w:szCs w:val="16"/>
        </w:rPr>
        <w:t>this form may be</w:t>
      </w:r>
      <w:r w:rsidRPr="00D516C1">
        <w:rPr>
          <w:rFonts w:ascii="Arial" w:hAnsi="Arial" w:cs="Arial"/>
          <w:spacing w:val="-1"/>
          <w:sz w:val="16"/>
          <w:szCs w:val="16"/>
        </w:rPr>
        <w:t xml:space="preserve"> </w:t>
      </w:r>
      <w:r w:rsidRPr="00D516C1">
        <w:rPr>
          <w:rFonts w:ascii="Arial" w:hAnsi="Arial" w:cs="Arial"/>
          <w:sz w:val="16"/>
          <w:szCs w:val="16"/>
        </w:rPr>
        <w:t>disclosed</w:t>
      </w:r>
      <w:r w:rsidRPr="00D516C1">
        <w:rPr>
          <w:rFonts w:ascii="Arial" w:hAnsi="Arial" w:cs="Arial"/>
          <w:spacing w:val="-1"/>
          <w:sz w:val="16"/>
          <w:szCs w:val="16"/>
        </w:rPr>
        <w:t xml:space="preserve"> </w:t>
      </w:r>
      <w:r w:rsidRPr="00D516C1">
        <w:rPr>
          <w:rFonts w:ascii="Arial" w:hAnsi="Arial" w:cs="Arial"/>
          <w:sz w:val="16"/>
          <w:szCs w:val="16"/>
        </w:rPr>
        <w:t>as</w:t>
      </w:r>
      <w:r w:rsidRPr="00D516C1">
        <w:rPr>
          <w:rFonts w:ascii="Arial" w:hAnsi="Arial" w:cs="Arial"/>
          <w:spacing w:val="-1"/>
          <w:sz w:val="16"/>
          <w:szCs w:val="16"/>
        </w:rPr>
        <w:t xml:space="preserve"> </w:t>
      </w:r>
      <w:r w:rsidRPr="00D516C1">
        <w:rPr>
          <w:rFonts w:ascii="Arial" w:hAnsi="Arial" w:cs="Arial"/>
          <w:sz w:val="16"/>
          <w:szCs w:val="16"/>
        </w:rPr>
        <w:t>generally</w:t>
      </w:r>
      <w:r w:rsidRPr="00D516C1">
        <w:rPr>
          <w:rFonts w:ascii="Arial" w:hAnsi="Arial" w:cs="Arial"/>
          <w:spacing w:val="-1"/>
          <w:sz w:val="16"/>
          <w:szCs w:val="16"/>
        </w:rPr>
        <w:t xml:space="preserve"> </w:t>
      </w:r>
      <w:r w:rsidRPr="00D516C1">
        <w:rPr>
          <w:rFonts w:ascii="Arial" w:hAnsi="Arial" w:cs="Arial"/>
          <w:sz w:val="16"/>
          <w:szCs w:val="16"/>
        </w:rPr>
        <w:t>permitted</w:t>
      </w:r>
      <w:r w:rsidRPr="00D516C1">
        <w:rPr>
          <w:rFonts w:ascii="Arial" w:hAnsi="Arial" w:cs="Arial"/>
          <w:spacing w:val="-1"/>
          <w:sz w:val="16"/>
          <w:szCs w:val="16"/>
        </w:rPr>
        <w:t xml:space="preserve"> </w:t>
      </w:r>
      <w:r w:rsidRPr="00D516C1">
        <w:rPr>
          <w:rFonts w:ascii="Arial" w:hAnsi="Arial" w:cs="Arial"/>
          <w:sz w:val="16"/>
          <w:szCs w:val="16"/>
        </w:rPr>
        <w:t>under</w:t>
      </w:r>
      <w:r w:rsidRPr="00D516C1">
        <w:rPr>
          <w:rFonts w:ascii="Arial" w:hAnsi="Arial" w:cs="Arial"/>
          <w:spacing w:val="-1"/>
          <w:sz w:val="16"/>
          <w:szCs w:val="16"/>
        </w:rPr>
        <w:t xml:space="preserve"> </w:t>
      </w:r>
      <w:r w:rsidRPr="00D516C1">
        <w:rPr>
          <w:rFonts w:ascii="Arial" w:hAnsi="Arial" w:cs="Arial"/>
          <w:sz w:val="16"/>
          <w:szCs w:val="16"/>
        </w:rPr>
        <w:t>5</w:t>
      </w:r>
      <w:r w:rsidRPr="00D516C1">
        <w:rPr>
          <w:rFonts w:ascii="Arial" w:hAnsi="Arial" w:cs="Arial"/>
          <w:spacing w:val="-1"/>
          <w:sz w:val="16"/>
          <w:szCs w:val="16"/>
        </w:rPr>
        <w:t xml:space="preserve"> </w:t>
      </w:r>
      <w:r w:rsidRPr="00D516C1">
        <w:rPr>
          <w:rFonts w:ascii="Arial" w:hAnsi="Arial" w:cs="Arial"/>
          <w:sz w:val="16"/>
          <w:szCs w:val="16"/>
        </w:rPr>
        <w:t>U.S.C.</w:t>
      </w:r>
      <w:r w:rsidRPr="00D516C1">
        <w:rPr>
          <w:rFonts w:ascii="Arial" w:hAnsi="Arial" w:cs="Arial"/>
          <w:spacing w:val="-1"/>
          <w:sz w:val="16"/>
          <w:szCs w:val="16"/>
        </w:rPr>
        <w:t xml:space="preserve"> </w:t>
      </w:r>
      <w:r w:rsidRPr="00D516C1">
        <w:rPr>
          <w:rFonts w:ascii="Arial" w:hAnsi="Arial" w:cs="Arial"/>
          <w:sz w:val="16"/>
          <w:szCs w:val="16"/>
        </w:rPr>
        <w:t>§</w:t>
      </w:r>
      <w:r w:rsidRPr="00D516C1">
        <w:rPr>
          <w:rFonts w:ascii="Arial" w:hAnsi="Arial" w:cs="Arial"/>
          <w:spacing w:val="-1"/>
          <w:sz w:val="16"/>
          <w:szCs w:val="16"/>
        </w:rPr>
        <w:t xml:space="preserve"> </w:t>
      </w:r>
      <w:r w:rsidRPr="00D516C1">
        <w:rPr>
          <w:rFonts w:ascii="Arial" w:hAnsi="Arial" w:cs="Arial"/>
          <w:sz w:val="16"/>
          <w:szCs w:val="16"/>
        </w:rPr>
        <w:t>552a(b)</w:t>
      </w:r>
      <w:r w:rsidRPr="00D516C1">
        <w:rPr>
          <w:rFonts w:ascii="Arial" w:hAnsi="Arial" w:cs="Arial"/>
          <w:spacing w:val="-1"/>
          <w:sz w:val="16"/>
          <w:szCs w:val="16"/>
        </w:rPr>
        <w:t xml:space="preserve"> </w:t>
      </w:r>
      <w:r w:rsidRPr="00D516C1">
        <w:rPr>
          <w:rFonts w:ascii="Arial" w:hAnsi="Arial" w:cs="Arial"/>
          <w:sz w:val="16"/>
          <w:szCs w:val="16"/>
        </w:rPr>
        <w:t>of</w:t>
      </w:r>
      <w:r w:rsidRPr="00D516C1">
        <w:rPr>
          <w:rFonts w:ascii="Arial" w:hAnsi="Arial" w:cs="Arial"/>
          <w:spacing w:val="-1"/>
          <w:sz w:val="16"/>
          <w:szCs w:val="16"/>
        </w:rPr>
        <w:t xml:space="preserve"> </w:t>
      </w:r>
      <w:r w:rsidRPr="00D516C1">
        <w:rPr>
          <w:rFonts w:ascii="Arial" w:hAnsi="Arial" w:cs="Arial"/>
          <w:sz w:val="16"/>
          <w:szCs w:val="16"/>
        </w:rPr>
        <w:t>the Privacy Act of</w:t>
      </w:r>
      <w:r w:rsidRPr="00D516C1">
        <w:rPr>
          <w:rFonts w:ascii="Arial" w:hAnsi="Arial" w:cs="Arial"/>
          <w:spacing w:val="-1"/>
          <w:sz w:val="16"/>
          <w:szCs w:val="16"/>
        </w:rPr>
        <w:t xml:space="preserve"> </w:t>
      </w:r>
      <w:r w:rsidRPr="00D516C1">
        <w:rPr>
          <w:rFonts w:ascii="Arial" w:hAnsi="Arial" w:cs="Arial"/>
          <w:sz w:val="16"/>
          <w:szCs w:val="16"/>
        </w:rPr>
        <w:t>1974,</w:t>
      </w:r>
      <w:r w:rsidRPr="00D516C1">
        <w:rPr>
          <w:rFonts w:ascii="Arial" w:hAnsi="Arial" w:cs="Arial"/>
          <w:spacing w:val="-1"/>
          <w:sz w:val="16"/>
          <w:szCs w:val="16"/>
        </w:rPr>
        <w:t xml:space="preserve"> </w:t>
      </w:r>
      <w:r w:rsidRPr="00D516C1">
        <w:rPr>
          <w:rFonts w:ascii="Arial" w:hAnsi="Arial" w:cs="Arial"/>
          <w:sz w:val="16"/>
          <w:szCs w:val="16"/>
        </w:rPr>
        <w:t>as</w:t>
      </w:r>
      <w:r w:rsidRPr="00D516C1">
        <w:rPr>
          <w:rFonts w:ascii="Arial" w:hAnsi="Arial" w:cs="Arial"/>
          <w:spacing w:val="-1"/>
          <w:sz w:val="16"/>
          <w:szCs w:val="16"/>
        </w:rPr>
        <w:t xml:space="preserve"> </w:t>
      </w:r>
      <w:r w:rsidRPr="00D516C1">
        <w:rPr>
          <w:rFonts w:ascii="Arial" w:hAnsi="Arial" w:cs="Arial"/>
          <w:sz w:val="16"/>
          <w:szCs w:val="16"/>
        </w:rPr>
        <w:t>amended.</w:t>
      </w:r>
      <w:r w:rsidRPr="00D516C1">
        <w:rPr>
          <w:rFonts w:ascii="Arial" w:hAnsi="Arial" w:cs="Arial"/>
          <w:spacing w:val="-1"/>
          <w:sz w:val="16"/>
          <w:szCs w:val="16"/>
        </w:rPr>
        <w:t xml:space="preserve"> </w:t>
      </w:r>
      <w:r w:rsidRPr="00D516C1">
        <w:rPr>
          <w:rFonts w:ascii="Arial" w:hAnsi="Arial" w:cs="Arial"/>
          <w:sz w:val="16"/>
          <w:szCs w:val="16"/>
        </w:rPr>
        <w:t>This includes</w:t>
      </w:r>
      <w:r w:rsidRPr="00D516C1">
        <w:rPr>
          <w:rFonts w:ascii="Arial" w:hAnsi="Arial" w:cs="Arial"/>
          <w:spacing w:val="-1"/>
          <w:sz w:val="16"/>
          <w:szCs w:val="16"/>
        </w:rPr>
        <w:t xml:space="preserve"> </w:t>
      </w:r>
      <w:r w:rsidRPr="00D516C1">
        <w:rPr>
          <w:rFonts w:ascii="Arial" w:hAnsi="Arial" w:cs="Arial"/>
          <w:sz w:val="16"/>
          <w:szCs w:val="16"/>
        </w:rPr>
        <w:t>using</w:t>
      </w:r>
      <w:r w:rsidRPr="00D516C1">
        <w:rPr>
          <w:rFonts w:ascii="Arial" w:hAnsi="Arial" w:cs="Arial"/>
          <w:spacing w:val="-1"/>
          <w:sz w:val="16"/>
          <w:szCs w:val="16"/>
        </w:rPr>
        <w:t xml:space="preserve"> </w:t>
      </w:r>
      <w:r w:rsidRPr="00D516C1">
        <w:rPr>
          <w:rFonts w:ascii="Arial" w:hAnsi="Arial" w:cs="Arial"/>
          <w:sz w:val="16"/>
          <w:szCs w:val="16"/>
        </w:rPr>
        <w:t>this information</w:t>
      </w:r>
      <w:r w:rsidRPr="00D516C1">
        <w:rPr>
          <w:rFonts w:ascii="Arial" w:hAnsi="Arial" w:cs="Arial"/>
          <w:spacing w:val="-1"/>
          <w:sz w:val="16"/>
          <w:szCs w:val="16"/>
        </w:rPr>
        <w:t xml:space="preserve"> </w:t>
      </w:r>
      <w:r w:rsidRPr="00D516C1">
        <w:rPr>
          <w:rFonts w:ascii="Arial" w:hAnsi="Arial" w:cs="Arial"/>
          <w:sz w:val="16"/>
          <w:szCs w:val="16"/>
        </w:rPr>
        <w:t>as</w:t>
      </w:r>
      <w:r w:rsidRPr="00D516C1">
        <w:rPr>
          <w:rFonts w:ascii="Arial" w:hAnsi="Arial" w:cs="Arial"/>
          <w:spacing w:val="-1"/>
          <w:sz w:val="16"/>
          <w:szCs w:val="16"/>
        </w:rPr>
        <w:t xml:space="preserve"> </w:t>
      </w:r>
      <w:r w:rsidRPr="00D516C1">
        <w:rPr>
          <w:rFonts w:ascii="Arial" w:hAnsi="Arial" w:cs="Arial"/>
          <w:sz w:val="16"/>
          <w:szCs w:val="16"/>
        </w:rPr>
        <w:t>necessary</w:t>
      </w:r>
      <w:r w:rsidRPr="00D516C1">
        <w:rPr>
          <w:rFonts w:ascii="Arial" w:hAnsi="Arial" w:cs="Arial"/>
          <w:spacing w:val="-1"/>
          <w:sz w:val="16"/>
          <w:szCs w:val="16"/>
        </w:rPr>
        <w:t xml:space="preserve"> </w:t>
      </w:r>
      <w:r w:rsidRPr="00D516C1">
        <w:rPr>
          <w:rFonts w:ascii="Arial" w:hAnsi="Arial" w:cs="Arial"/>
          <w:sz w:val="16"/>
          <w:szCs w:val="16"/>
        </w:rPr>
        <w:t>and</w:t>
      </w:r>
      <w:r w:rsidRPr="00D516C1">
        <w:rPr>
          <w:rFonts w:ascii="Arial" w:hAnsi="Arial" w:cs="Arial"/>
          <w:spacing w:val="-1"/>
          <w:sz w:val="16"/>
          <w:szCs w:val="16"/>
        </w:rPr>
        <w:t xml:space="preserve"> </w:t>
      </w:r>
      <w:r w:rsidRPr="00D516C1">
        <w:rPr>
          <w:rFonts w:ascii="Arial" w:hAnsi="Arial" w:cs="Arial"/>
          <w:sz w:val="16"/>
          <w:szCs w:val="16"/>
        </w:rPr>
        <w:t>authorized</w:t>
      </w:r>
      <w:r w:rsidRPr="00D516C1">
        <w:rPr>
          <w:rFonts w:ascii="Arial" w:hAnsi="Arial" w:cs="Arial"/>
          <w:spacing w:val="-1"/>
          <w:sz w:val="16"/>
          <w:szCs w:val="16"/>
        </w:rPr>
        <w:t xml:space="preserve"> </w:t>
      </w:r>
      <w:r w:rsidRPr="00D516C1">
        <w:rPr>
          <w:rFonts w:ascii="Arial" w:hAnsi="Arial" w:cs="Arial"/>
          <w:sz w:val="16"/>
          <w:szCs w:val="16"/>
        </w:rPr>
        <w:t>by</w:t>
      </w:r>
      <w:r w:rsidRPr="00D516C1">
        <w:rPr>
          <w:rFonts w:ascii="Arial" w:hAnsi="Arial" w:cs="Arial"/>
          <w:spacing w:val="-1"/>
          <w:sz w:val="16"/>
          <w:szCs w:val="16"/>
        </w:rPr>
        <w:t xml:space="preserve"> </w:t>
      </w:r>
      <w:r w:rsidRPr="00D516C1">
        <w:rPr>
          <w:rFonts w:ascii="Arial" w:hAnsi="Arial" w:cs="Arial"/>
          <w:sz w:val="16"/>
          <w:szCs w:val="16"/>
        </w:rPr>
        <w:t>the routine uses</w:t>
      </w:r>
      <w:r w:rsidRPr="00D516C1">
        <w:rPr>
          <w:rFonts w:ascii="Arial" w:hAnsi="Arial" w:cs="Arial"/>
          <w:spacing w:val="-1"/>
          <w:sz w:val="16"/>
          <w:szCs w:val="16"/>
        </w:rPr>
        <w:t xml:space="preserve"> </w:t>
      </w:r>
      <w:r w:rsidRPr="00D516C1">
        <w:rPr>
          <w:rFonts w:ascii="Arial" w:hAnsi="Arial" w:cs="Arial"/>
          <w:sz w:val="16"/>
          <w:szCs w:val="16"/>
        </w:rPr>
        <w:t>published</w:t>
      </w:r>
      <w:r w:rsidRPr="00D516C1">
        <w:rPr>
          <w:rFonts w:ascii="Arial" w:hAnsi="Arial" w:cs="Arial"/>
          <w:spacing w:val="-1"/>
          <w:sz w:val="16"/>
          <w:szCs w:val="16"/>
        </w:rPr>
        <w:t xml:space="preserve"> </w:t>
      </w:r>
      <w:r w:rsidRPr="00D516C1">
        <w:rPr>
          <w:rFonts w:ascii="Arial" w:hAnsi="Arial" w:cs="Arial"/>
          <w:sz w:val="16"/>
          <w:szCs w:val="16"/>
        </w:rPr>
        <w:t>in</w:t>
      </w:r>
      <w:r w:rsidRPr="00D516C1">
        <w:rPr>
          <w:rFonts w:ascii="Arial" w:hAnsi="Arial" w:cs="Arial"/>
          <w:spacing w:val="-1"/>
          <w:sz w:val="16"/>
          <w:szCs w:val="16"/>
        </w:rPr>
        <w:t xml:space="preserve"> </w:t>
      </w:r>
      <w:r w:rsidRPr="00D516C1">
        <w:rPr>
          <w:rFonts w:ascii="Arial" w:hAnsi="Arial" w:cs="Arial"/>
          <w:sz w:val="16"/>
          <w:szCs w:val="16"/>
        </w:rPr>
        <w:t>DHS/FEMA</w:t>
      </w:r>
      <w:r w:rsidRPr="00D516C1">
        <w:rPr>
          <w:rFonts w:ascii="Arial" w:hAnsi="Arial" w:cs="Arial"/>
          <w:spacing w:val="-1"/>
          <w:sz w:val="16"/>
          <w:szCs w:val="16"/>
        </w:rPr>
        <w:t xml:space="preserve"> </w:t>
      </w:r>
      <w:r w:rsidRPr="00D516C1">
        <w:rPr>
          <w:rFonts w:ascii="Arial" w:hAnsi="Arial" w:cs="Arial"/>
          <w:sz w:val="16"/>
          <w:szCs w:val="16"/>
        </w:rPr>
        <w:t>- 008</w:t>
      </w:r>
      <w:r w:rsidRPr="00D516C1">
        <w:rPr>
          <w:rFonts w:ascii="Arial" w:hAnsi="Arial" w:cs="Arial"/>
          <w:spacing w:val="-1"/>
          <w:sz w:val="16"/>
          <w:szCs w:val="16"/>
        </w:rPr>
        <w:t xml:space="preserve"> </w:t>
      </w:r>
      <w:r w:rsidRPr="00D516C1">
        <w:rPr>
          <w:rFonts w:ascii="Arial" w:hAnsi="Arial" w:cs="Arial"/>
          <w:sz w:val="16"/>
          <w:szCs w:val="16"/>
        </w:rPr>
        <w:t>Disaster</w:t>
      </w:r>
      <w:r w:rsidRPr="00D516C1">
        <w:rPr>
          <w:rFonts w:ascii="Arial" w:hAnsi="Arial" w:cs="Arial"/>
          <w:spacing w:val="-1"/>
          <w:sz w:val="16"/>
          <w:szCs w:val="16"/>
        </w:rPr>
        <w:t xml:space="preserve"> </w:t>
      </w:r>
      <w:r w:rsidRPr="00D516C1">
        <w:rPr>
          <w:rFonts w:ascii="Arial" w:hAnsi="Arial" w:cs="Arial"/>
          <w:sz w:val="16"/>
          <w:szCs w:val="16"/>
        </w:rPr>
        <w:t>Recovery</w:t>
      </w:r>
      <w:r w:rsidRPr="00D516C1">
        <w:rPr>
          <w:rFonts w:ascii="Arial" w:hAnsi="Arial" w:cs="Arial"/>
          <w:spacing w:val="-1"/>
          <w:sz w:val="16"/>
          <w:szCs w:val="16"/>
        </w:rPr>
        <w:t xml:space="preserve"> </w:t>
      </w:r>
      <w:r w:rsidRPr="00D516C1">
        <w:rPr>
          <w:rFonts w:ascii="Arial" w:hAnsi="Arial" w:cs="Arial"/>
          <w:sz w:val="16"/>
          <w:szCs w:val="16"/>
        </w:rPr>
        <w:t>Assistance Files System of</w:t>
      </w:r>
      <w:r w:rsidRPr="00D516C1">
        <w:rPr>
          <w:rFonts w:ascii="Arial" w:hAnsi="Arial" w:cs="Arial"/>
          <w:spacing w:val="-1"/>
          <w:sz w:val="16"/>
          <w:szCs w:val="16"/>
        </w:rPr>
        <w:t xml:space="preserve"> </w:t>
      </w:r>
      <w:r w:rsidRPr="00D516C1">
        <w:rPr>
          <w:rFonts w:ascii="Arial" w:hAnsi="Arial" w:cs="Arial"/>
          <w:sz w:val="16"/>
          <w:szCs w:val="16"/>
        </w:rPr>
        <w:t>Records,</w:t>
      </w:r>
      <w:r w:rsidRPr="00D516C1">
        <w:rPr>
          <w:rFonts w:ascii="Arial" w:hAnsi="Arial" w:cs="Arial"/>
          <w:spacing w:val="-1"/>
          <w:sz w:val="16"/>
          <w:szCs w:val="16"/>
        </w:rPr>
        <w:t xml:space="preserve"> </w:t>
      </w:r>
      <w:r w:rsidRPr="00D516C1">
        <w:rPr>
          <w:rFonts w:ascii="Arial" w:hAnsi="Arial" w:cs="Arial"/>
          <w:sz w:val="16"/>
          <w:szCs w:val="16"/>
        </w:rPr>
        <w:t>78</w:t>
      </w:r>
      <w:r w:rsidRPr="00D516C1">
        <w:rPr>
          <w:rFonts w:ascii="Arial" w:hAnsi="Arial" w:cs="Arial"/>
          <w:spacing w:val="-1"/>
          <w:sz w:val="16"/>
          <w:szCs w:val="16"/>
        </w:rPr>
        <w:t xml:space="preserve"> </w:t>
      </w:r>
      <w:r w:rsidRPr="00D516C1">
        <w:rPr>
          <w:rFonts w:ascii="Arial" w:hAnsi="Arial" w:cs="Arial"/>
          <w:sz w:val="16"/>
          <w:szCs w:val="16"/>
        </w:rPr>
        <w:t>Fed. Reg.</w:t>
      </w:r>
      <w:r w:rsidRPr="00D516C1">
        <w:rPr>
          <w:rFonts w:ascii="Arial" w:hAnsi="Arial" w:cs="Arial"/>
          <w:spacing w:val="-1"/>
          <w:sz w:val="16"/>
          <w:szCs w:val="16"/>
        </w:rPr>
        <w:t xml:space="preserve"> </w:t>
      </w:r>
      <w:r w:rsidRPr="00D516C1">
        <w:rPr>
          <w:rFonts w:ascii="Arial" w:hAnsi="Arial" w:cs="Arial"/>
          <w:sz w:val="16"/>
          <w:szCs w:val="16"/>
        </w:rPr>
        <w:t>25282</w:t>
      </w:r>
      <w:r w:rsidRPr="00D516C1">
        <w:rPr>
          <w:rFonts w:ascii="Arial" w:hAnsi="Arial" w:cs="Arial"/>
          <w:spacing w:val="-1"/>
          <w:sz w:val="16"/>
          <w:szCs w:val="16"/>
        </w:rPr>
        <w:t xml:space="preserve"> </w:t>
      </w:r>
      <w:r w:rsidRPr="00D516C1">
        <w:rPr>
          <w:rFonts w:ascii="Arial" w:hAnsi="Arial" w:cs="Arial"/>
          <w:sz w:val="16"/>
          <w:szCs w:val="16"/>
        </w:rPr>
        <w:t>(Apr. 30,</w:t>
      </w:r>
      <w:r w:rsidRPr="00D516C1">
        <w:rPr>
          <w:rFonts w:ascii="Arial" w:hAnsi="Arial" w:cs="Arial"/>
          <w:spacing w:val="-1"/>
          <w:sz w:val="16"/>
          <w:szCs w:val="16"/>
        </w:rPr>
        <w:t xml:space="preserve"> </w:t>
      </w:r>
      <w:r w:rsidRPr="00D516C1">
        <w:rPr>
          <w:rFonts w:ascii="Arial" w:hAnsi="Arial" w:cs="Arial"/>
          <w:sz w:val="16"/>
          <w:szCs w:val="16"/>
        </w:rPr>
        <w:t>2013),</w:t>
      </w:r>
      <w:r w:rsidRPr="00D516C1">
        <w:rPr>
          <w:rFonts w:ascii="Arial" w:hAnsi="Arial" w:cs="Arial"/>
          <w:spacing w:val="-1"/>
          <w:sz w:val="16"/>
          <w:szCs w:val="16"/>
        </w:rPr>
        <w:t xml:space="preserve"> </w:t>
      </w:r>
      <w:r w:rsidRPr="00D516C1">
        <w:rPr>
          <w:rFonts w:ascii="Arial" w:hAnsi="Arial" w:cs="Arial"/>
          <w:sz w:val="16"/>
          <w:szCs w:val="16"/>
        </w:rPr>
        <w:t>and</w:t>
      </w:r>
      <w:r w:rsidRPr="00D516C1">
        <w:rPr>
          <w:rFonts w:ascii="Arial" w:hAnsi="Arial" w:cs="Arial"/>
          <w:spacing w:val="-1"/>
          <w:sz w:val="16"/>
          <w:szCs w:val="16"/>
        </w:rPr>
        <w:t xml:space="preserve"> </w:t>
      </w:r>
      <w:r w:rsidRPr="00D516C1">
        <w:rPr>
          <w:rFonts w:ascii="Arial" w:hAnsi="Arial" w:cs="Arial"/>
          <w:sz w:val="16"/>
          <w:szCs w:val="16"/>
        </w:rPr>
        <w:t>upon</w:t>
      </w:r>
      <w:r w:rsidRPr="00D516C1">
        <w:rPr>
          <w:rFonts w:ascii="Arial" w:hAnsi="Arial" w:cs="Arial"/>
          <w:spacing w:val="-1"/>
          <w:sz w:val="16"/>
          <w:szCs w:val="16"/>
        </w:rPr>
        <w:t xml:space="preserve"> </w:t>
      </w:r>
      <w:r w:rsidRPr="00D516C1">
        <w:rPr>
          <w:rFonts w:ascii="Arial" w:hAnsi="Arial" w:cs="Arial"/>
          <w:sz w:val="16"/>
          <w:szCs w:val="16"/>
        </w:rPr>
        <w:t>written</w:t>
      </w:r>
      <w:r w:rsidRPr="00D516C1">
        <w:rPr>
          <w:rFonts w:ascii="Arial" w:hAnsi="Arial" w:cs="Arial"/>
          <w:spacing w:val="-1"/>
          <w:sz w:val="16"/>
          <w:szCs w:val="16"/>
        </w:rPr>
        <w:t xml:space="preserve"> </w:t>
      </w:r>
      <w:r w:rsidRPr="00D516C1">
        <w:rPr>
          <w:rFonts w:ascii="Arial" w:hAnsi="Arial" w:cs="Arial"/>
          <w:sz w:val="16"/>
          <w:szCs w:val="16"/>
        </w:rPr>
        <w:t>request, by</w:t>
      </w:r>
      <w:r w:rsidRPr="00D516C1">
        <w:rPr>
          <w:rFonts w:ascii="Arial" w:hAnsi="Arial" w:cs="Arial"/>
          <w:spacing w:val="-1"/>
          <w:sz w:val="16"/>
          <w:szCs w:val="16"/>
        </w:rPr>
        <w:t xml:space="preserve"> </w:t>
      </w:r>
      <w:r w:rsidRPr="00D516C1">
        <w:rPr>
          <w:rFonts w:ascii="Arial" w:hAnsi="Arial" w:cs="Arial"/>
          <w:sz w:val="16"/>
          <w:szCs w:val="16"/>
        </w:rPr>
        <w:t>agreement,</w:t>
      </w:r>
      <w:r w:rsidRPr="00D516C1">
        <w:rPr>
          <w:rFonts w:ascii="Arial" w:hAnsi="Arial" w:cs="Arial"/>
          <w:spacing w:val="-1"/>
          <w:sz w:val="16"/>
          <w:szCs w:val="16"/>
        </w:rPr>
        <w:t xml:space="preserve"> </w:t>
      </w:r>
      <w:r w:rsidRPr="00D516C1">
        <w:rPr>
          <w:rFonts w:ascii="Arial" w:hAnsi="Arial" w:cs="Arial"/>
          <w:sz w:val="16"/>
          <w:szCs w:val="16"/>
        </w:rPr>
        <w:t>or</w:t>
      </w:r>
      <w:r w:rsidRPr="00D516C1">
        <w:rPr>
          <w:rFonts w:ascii="Arial" w:hAnsi="Arial" w:cs="Arial"/>
          <w:spacing w:val="-1"/>
          <w:sz w:val="16"/>
          <w:szCs w:val="16"/>
        </w:rPr>
        <w:t xml:space="preserve"> </w:t>
      </w:r>
      <w:r w:rsidRPr="00D516C1">
        <w:rPr>
          <w:rFonts w:ascii="Arial" w:hAnsi="Arial" w:cs="Arial"/>
          <w:sz w:val="16"/>
          <w:szCs w:val="16"/>
        </w:rPr>
        <w:t>as</w:t>
      </w:r>
      <w:r w:rsidRPr="00D516C1">
        <w:rPr>
          <w:rFonts w:ascii="Arial" w:hAnsi="Arial" w:cs="Arial"/>
          <w:spacing w:val="-1"/>
          <w:sz w:val="16"/>
          <w:szCs w:val="16"/>
        </w:rPr>
        <w:t xml:space="preserve"> </w:t>
      </w:r>
      <w:r w:rsidRPr="00D516C1">
        <w:rPr>
          <w:rFonts w:ascii="Arial" w:hAnsi="Arial" w:cs="Arial"/>
          <w:sz w:val="16"/>
          <w:szCs w:val="16"/>
        </w:rPr>
        <w:t>required by</w:t>
      </w:r>
      <w:r w:rsidRPr="00D516C1">
        <w:rPr>
          <w:rFonts w:ascii="Arial" w:hAnsi="Arial" w:cs="Arial"/>
          <w:spacing w:val="-1"/>
          <w:sz w:val="16"/>
          <w:szCs w:val="16"/>
        </w:rPr>
        <w:t xml:space="preserve"> </w:t>
      </w:r>
      <w:r w:rsidRPr="00D516C1">
        <w:rPr>
          <w:rFonts w:ascii="Arial" w:hAnsi="Arial" w:cs="Arial"/>
          <w:sz w:val="16"/>
          <w:szCs w:val="16"/>
        </w:rPr>
        <w:t>law.</w:t>
      </w:r>
    </w:p>
    <w:p w:rsidRPr="00D516C1" w:rsidR="009752CA" w:rsidP="009752CA" w:rsidRDefault="009752CA" w14:paraId="3F977D1B" w14:textId="77777777">
      <w:pPr>
        <w:kinsoku w:val="0"/>
        <w:overflowPunct w:val="0"/>
        <w:autoSpaceDE w:val="0"/>
        <w:autoSpaceDN w:val="0"/>
        <w:adjustRightInd w:val="0"/>
        <w:spacing w:before="102"/>
        <w:ind w:left="40"/>
        <w:jc w:val="both"/>
        <w:rPr>
          <w:rFonts w:ascii="Arial" w:hAnsi="Arial" w:cs="Arial"/>
          <w:sz w:val="16"/>
          <w:szCs w:val="16"/>
        </w:rPr>
      </w:pPr>
      <w:r w:rsidRPr="00D516C1">
        <w:rPr>
          <w:rFonts w:ascii="Arial" w:hAnsi="Arial" w:cs="Arial"/>
          <w:b/>
          <w:bCs/>
          <w:sz w:val="16"/>
          <w:szCs w:val="16"/>
        </w:rPr>
        <w:t>DISCLOSURE:</w:t>
      </w:r>
      <w:r w:rsidRPr="00D516C1">
        <w:rPr>
          <w:rFonts w:ascii="Arial" w:hAnsi="Arial" w:cs="Arial"/>
          <w:b/>
          <w:bCs/>
          <w:spacing w:val="-1"/>
          <w:sz w:val="16"/>
          <w:szCs w:val="16"/>
        </w:rPr>
        <w:t xml:space="preserve"> </w:t>
      </w:r>
      <w:r w:rsidRPr="00D516C1">
        <w:rPr>
          <w:rFonts w:ascii="Arial" w:hAnsi="Arial" w:cs="Arial"/>
          <w:sz w:val="16"/>
          <w:szCs w:val="16"/>
        </w:rPr>
        <w:t>The disclosure</w:t>
      </w:r>
      <w:r w:rsidRPr="00D516C1">
        <w:rPr>
          <w:rFonts w:ascii="Arial" w:hAnsi="Arial" w:cs="Arial"/>
          <w:spacing w:val="-1"/>
          <w:sz w:val="16"/>
          <w:szCs w:val="16"/>
        </w:rPr>
        <w:t xml:space="preserve"> </w:t>
      </w:r>
      <w:r w:rsidRPr="00D516C1">
        <w:rPr>
          <w:rFonts w:ascii="Arial" w:hAnsi="Arial" w:cs="Arial"/>
          <w:sz w:val="16"/>
          <w:szCs w:val="16"/>
        </w:rPr>
        <w:t>of</w:t>
      </w:r>
      <w:r w:rsidRPr="00D516C1">
        <w:rPr>
          <w:rFonts w:ascii="Arial" w:hAnsi="Arial" w:cs="Arial"/>
          <w:spacing w:val="-1"/>
          <w:sz w:val="16"/>
          <w:szCs w:val="16"/>
        </w:rPr>
        <w:t xml:space="preserve"> </w:t>
      </w:r>
      <w:r w:rsidRPr="00D516C1">
        <w:rPr>
          <w:rFonts w:ascii="Arial" w:hAnsi="Arial" w:cs="Arial"/>
          <w:sz w:val="16"/>
          <w:szCs w:val="16"/>
        </w:rPr>
        <w:t>information</w:t>
      </w:r>
      <w:r w:rsidRPr="00D516C1">
        <w:rPr>
          <w:rFonts w:ascii="Arial" w:hAnsi="Arial" w:cs="Arial"/>
          <w:spacing w:val="-1"/>
          <w:sz w:val="16"/>
          <w:szCs w:val="16"/>
        </w:rPr>
        <w:t xml:space="preserve"> </w:t>
      </w:r>
      <w:r w:rsidRPr="00D516C1">
        <w:rPr>
          <w:rFonts w:ascii="Arial" w:hAnsi="Arial" w:cs="Arial"/>
          <w:sz w:val="16"/>
          <w:szCs w:val="16"/>
        </w:rPr>
        <w:t>on</w:t>
      </w:r>
      <w:r w:rsidRPr="00D516C1">
        <w:rPr>
          <w:rFonts w:ascii="Arial" w:hAnsi="Arial" w:cs="Arial"/>
          <w:spacing w:val="-2"/>
          <w:sz w:val="16"/>
          <w:szCs w:val="16"/>
        </w:rPr>
        <w:t xml:space="preserve"> </w:t>
      </w:r>
      <w:r w:rsidRPr="00D516C1">
        <w:rPr>
          <w:rFonts w:ascii="Arial" w:hAnsi="Arial" w:cs="Arial"/>
          <w:sz w:val="16"/>
          <w:szCs w:val="16"/>
        </w:rPr>
        <w:t>this form is</w:t>
      </w:r>
      <w:r w:rsidRPr="00D516C1">
        <w:rPr>
          <w:rFonts w:ascii="Arial" w:hAnsi="Arial" w:cs="Arial"/>
          <w:spacing w:val="-1"/>
          <w:sz w:val="16"/>
          <w:szCs w:val="16"/>
        </w:rPr>
        <w:t xml:space="preserve"> </w:t>
      </w:r>
      <w:r w:rsidRPr="00D516C1">
        <w:rPr>
          <w:rFonts w:ascii="Arial" w:hAnsi="Arial" w:cs="Arial"/>
          <w:sz w:val="16"/>
          <w:szCs w:val="16"/>
        </w:rPr>
        <w:t>voluntary; howe</w:t>
      </w:r>
      <w:r w:rsidRPr="009752CA">
        <w:rPr>
          <w:rFonts w:ascii="Arial" w:hAnsi="Arial" w:cs="Arial"/>
          <w:sz w:val="16"/>
          <w:szCs w:val="16"/>
        </w:rPr>
        <w:t>ver, failure to provide the information reque</w:t>
      </w:r>
      <w:r w:rsidRPr="00D516C1">
        <w:rPr>
          <w:rFonts w:ascii="Arial" w:hAnsi="Arial" w:cs="Arial"/>
          <w:sz w:val="16"/>
          <w:szCs w:val="16"/>
        </w:rPr>
        <w:t>sted may delay</w:t>
      </w:r>
      <w:r w:rsidRPr="00D516C1">
        <w:rPr>
          <w:rFonts w:ascii="Arial" w:hAnsi="Arial" w:cs="Arial"/>
          <w:spacing w:val="-1"/>
          <w:sz w:val="16"/>
          <w:szCs w:val="16"/>
        </w:rPr>
        <w:t xml:space="preserve"> </w:t>
      </w:r>
      <w:r w:rsidRPr="00D516C1">
        <w:rPr>
          <w:rFonts w:ascii="Arial" w:hAnsi="Arial" w:cs="Arial"/>
          <w:sz w:val="16"/>
          <w:szCs w:val="16"/>
        </w:rPr>
        <w:t>or</w:t>
      </w:r>
      <w:r w:rsidRPr="00D516C1">
        <w:rPr>
          <w:rFonts w:ascii="Arial" w:hAnsi="Arial" w:cs="Arial"/>
          <w:spacing w:val="-1"/>
          <w:sz w:val="16"/>
          <w:szCs w:val="16"/>
        </w:rPr>
        <w:t xml:space="preserve"> </w:t>
      </w:r>
      <w:r w:rsidRPr="00D516C1">
        <w:rPr>
          <w:rFonts w:ascii="Arial" w:hAnsi="Arial" w:cs="Arial"/>
          <w:sz w:val="16"/>
          <w:szCs w:val="16"/>
        </w:rPr>
        <w:t>prevent</w:t>
      </w:r>
      <w:r w:rsidRPr="009752CA">
        <w:rPr>
          <w:rFonts w:ascii="Arial" w:hAnsi="Arial" w:cs="Arial"/>
          <w:sz w:val="16"/>
          <w:szCs w:val="16"/>
        </w:rPr>
        <w:t xml:space="preserve"> </w:t>
      </w:r>
      <w:r w:rsidRPr="00D516C1">
        <w:rPr>
          <w:rFonts w:ascii="Arial" w:hAnsi="Arial" w:cs="Arial"/>
          <w:sz w:val="16"/>
          <w:szCs w:val="16"/>
        </w:rPr>
        <w:t>the individual</w:t>
      </w:r>
      <w:r w:rsidRPr="00D516C1">
        <w:rPr>
          <w:rFonts w:ascii="Arial" w:hAnsi="Arial" w:cs="Arial"/>
          <w:spacing w:val="-1"/>
          <w:sz w:val="16"/>
          <w:szCs w:val="16"/>
        </w:rPr>
        <w:t xml:space="preserve"> </w:t>
      </w:r>
      <w:r w:rsidRPr="00D516C1">
        <w:rPr>
          <w:rFonts w:ascii="Arial" w:hAnsi="Arial" w:cs="Arial"/>
          <w:sz w:val="16"/>
          <w:szCs w:val="16"/>
        </w:rPr>
        <w:t>from receiving disaster-related</w:t>
      </w:r>
      <w:r w:rsidRPr="00D516C1">
        <w:rPr>
          <w:rFonts w:ascii="Arial" w:hAnsi="Arial" w:cs="Arial"/>
          <w:spacing w:val="-1"/>
          <w:sz w:val="16"/>
          <w:szCs w:val="16"/>
        </w:rPr>
        <w:t xml:space="preserve"> </w:t>
      </w:r>
      <w:r w:rsidRPr="00D516C1">
        <w:rPr>
          <w:rFonts w:ascii="Arial" w:hAnsi="Arial" w:cs="Arial"/>
          <w:sz w:val="16"/>
          <w:szCs w:val="16"/>
        </w:rPr>
        <w:t>temporary housing</w:t>
      </w:r>
      <w:r w:rsidRPr="00D516C1">
        <w:rPr>
          <w:rFonts w:ascii="Arial" w:hAnsi="Arial" w:cs="Arial"/>
          <w:spacing w:val="-2"/>
          <w:sz w:val="16"/>
          <w:szCs w:val="16"/>
        </w:rPr>
        <w:t xml:space="preserve"> </w:t>
      </w:r>
      <w:r w:rsidRPr="00D516C1">
        <w:rPr>
          <w:rFonts w:ascii="Arial" w:hAnsi="Arial" w:cs="Arial"/>
          <w:sz w:val="16"/>
          <w:szCs w:val="16"/>
        </w:rPr>
        <w:t>assistance.</w:t>
      </w:r>
    </w:p>
    <w:p w:rsidRPr="00727038" w:rsidR="00E93312" w:rsidP="00644B6E" w:rsidRDefault="00E93312" w14:paraId="17B4B516" w14:textId="77777777">
      <w:pPr>
        <w:pStyle w:val="QuestionnaireQuestionStyle"/>
        <w:keepNext/>
        <w:keepLines/>
        <w:ind w:left="0" w:firstLine="0"/>
        <w:jc w:val="both"/>
        <w:rPr>
          <w:rFonts w:ascii="Times New Roman" w:hAnsi="Times New Roman" w:cs="Times New Roman"/>
        </w:rPr>
      </w:pPr>
    </w:p>
    <w:p w:rsidRPr="00371283" w:rsidR="009D4AFB" w:rsidRDefault="00363D33" w14:paraId="3B762A90" w14:textId="6A410E2B">
      <w:pPr>
        <w:pStyle w:val="QuestionnaireQuestionStyle"/>
        <w:keepNext/>
        <w:keepLines/>
        <w:rPr>
          <w:color w:val="FF0000"/>
        </w:rPr>
      </w:pPr>
      <w:r w:rsidRPr="00371283">
        <w:rPr>
          <w:b/>
          <w:bCs/>
          <w:color w:val="FF0000"/>
        </w:rPr>
        <w:t xml:space="preserve">SECTION I. </w:t>
      </w:r>
      <w:r w:rsidRPr="00371283" w:rsidR="009D4AFB">
        <w:rPr>
          <w:b/>
          <w:bCs/>
          <w:color w:val="FF0000"/>
        </w:rPr>
        <w:t>INTRO</w:t>
      </w:r>
      <w:r w:rsidRPr="00371283" w:rsidR="00644B6E">
        <w:rPr>
          <w:b/>
          <w:bCs/>
          <w:color w:val="FF0000"/>
        </w:rPr>
        <w:t>DUCTION</w:t>
      </w:r>
    </w:p>
    <w:p w:rsidRPr="00371283" w:rsidR="002425F8" w:rsidP="002425F8" w:rsidRDefault="002425F8" w14:paraId="3F8DF3F5" w14:textId="4947236C">
      <w:pPr>
        <w:rPr>
          <w:rFonts w:ascii="Arial" w:hAnsi="Arial" w:cs="Arial"/>
          <w:b/>
          <w:bCs/>
        </w:rPr>
      </w:pPr>
    </w:p>
    <w:p w:rsidRPr="00371283" w:rsidR="002425F8" w:rsidP="002425F8" w:rsidRDefault="002425F8" w14:paraId="766EAD31" w14:textId="727118C0">
      <w:pPr>
        <w:rPr>
          <w:rFonts w:ascii="Arial" w:hAnsi="Arial" w:cs="Arial"/>
          <w:i/>
          <w:iCs/>
        </w:rPr>
      </w:pPr>
      <w:r w:rsidRPr="00371283">
        <w:rPr>
          <w:rFonts w:ascii="Arial" w:hAnsi="Arial" w:cs="Arial"/>
          <w:i/>
          <w:iCs/>
        </w:rPr>
        <w:t xml:space="preserve">Welcome to the Federal Emergency Management Agency’s (FEMA) National Household Survey (NHS) on Disaster Preparedness. The NHS seeks to understand how well the American public is prepared for a personal disaster, and measures preparedness actions, attitudes, and motivations. Responses will remain anonymous. This survey </w:t>
      </w:r>
      <w:r w:rsidRPr="00371283" w:rsidR="00883802">
        <w:rPr>
          <w:rFonts w:ascii="Arial" w:hAnsi="Arial" w:cs="Arial"/>
          <w:i/>
          <w:iCs/>
        </w:rPr>
        <w:t>should</w:t>
      </w:r>
      <w:r w:rsidRPr="00371283">
        <w:rPr>
          <w:rFonts w:ascii="Arial" w:hAnsi="Arial" w:cs="Arial"/>
          <w:i/>
          <w:iCs/>
        </w:rPr>
        <w:t xml:space="preserve"> take about </w:t>
      </w:r>
      <w:r w:rsidRPr="00371283" w:rsidR="00883802">
        <w:rPr>
          <w:rFonts w:ascii="Arial" w:hAnsi="Arial" w:cs="Arial"/>
          <w:i/>
          <w:iCs/>
        </w:rPr>
        <w:t xml:space="preserve">[7-8 </w:t>
      </w:r>
      <w:r w:rsidRPr="00371283" w:rsidR="00883802">
        <w:rPr>
          <w:rFonts w:ascii="Arial" w:hAnsi="Arial" w:cs="Arial"/>
        </w:rPr>
        <w:t>for National Sample OR</w:t>
      </w:r>
      <w:r w:rsidRPr="00371283" w:rsidR="00883802">
        <w:rPr>
          <w:rFonts w:ascii="Arial" w:hAnsi="Arial" w:cs="Arial"/>
          <w:i/>
          <w:iCs/>
        </w:rPr>
        <w:t xml:space="preserve"> 15 </w:t>
      </w:r>
      <w:r w:rsidRPr="00371283" w:rsidR="00883802">
        <w:rPr>
          <w:rFonts w:ascii="Arial" w:hAnsi="Arial" w:cs="Arial"/>
        </w:rPr>
        <w:t>for Hazard Samples</w:t>
      </w:r>
      <w:r w:rsidRPr="00371283" w:rsidR="00883802">
        <w:rPr>
          <w:rFonts w:ascii="Arial" w:hAnsi="Arial" w:cs="Arial"/>
          <w:i/>
          <w:iCs/>
        </w:rPr>
        <w:t>]</w:t>
      </w:r>
      <w:r w:rsidRPr="00371283">
        <w:rPr>
          <w:rFonts w:ascii="Arial" w:hAnsi="Arial" w:cs="Arial"/>
          <w:i/>
          <w:iCs/>
        </w:rPr>
        <w:t xml:space="preserve"> minutes and is completely voluntary.</w:t>
      </w:r>
    </w:p>
    <w:p w:rsidRPr="00371283" w:rsidR="004844FB" w:rsidP="004844FB" w:rsidRDefault="004844FB" w14:paraId="12551D58" w14:textId="04EE15C3">
      <w:pPr>
        <w:rPr>
          <w:rFonts w:ascii="Arial" w:hAnsi="Arial" w:cs="Arial"/>
          <w:b/>
          <w:bCs/>
        </w:rPr>
      </w:pPr>
    </w:p>
    <w:p w:rsidRPr="00371283" w:rsidR="002425F8" w:rsidP="002425F8" w:rsidRDefault="002425F8" w14:paraId="3A11D3C8" w14:textId="5013DFFE">
      <w:pPr>
        <w:rPr>
          <w:rFonts w:ascii="Arial" w:hAnsi="Arial" w:cs="Arial"/>
          <w:i/>
          <w:iCs/>
          <w:sz w:val="22"/>
          <w:szCs w:val="22"/>
        </w:rPr>
      </w:pPr>
      <w:r w:rsidRPr="00371283">
        <w:rPr>
          <w:rFonts w:ascii="Arial" w:hAnsi="Arial" w:cs="Arial"/>
          <w:i/>
          <w:iCs/>
        </w:rPr>
        <w:t>These</w:t>
      </w:r>
      <w:r w:rsidRPr="00371283">
        <w:rPr>
          <w:rFonts w:ascii="Arial" w:hAnsi="Arial" w:cs="Arial"/>
          <w:i/>
          <w:iCs/>
          <w:sz w:val="22"/>
          <w:szCs w:val="22"/>
        </w:rPr>
        <w:t xml:space="preserve"> questions comply with the Privacy Act of 1974 and have been approved by the Office of Management and Budget under number 1660-0105. If you have any questions about the survey, you can reach a FEMA contact by emailing </w:t>
      </w:r>
      <w:hyperlink w:history="1" r:id="rId8">
        <w:r w:rsidRPr="00371283">
          <w:rPr>
            <w:rStyle w:val="Hyperlink"/>
            <w:rFonts w:ascii="Arial" w:hAnsi="Arial" w:cs="Arial"/>
            <w:i/>
            <w:iCs/>
            <w:color w:val="auto"/>
            <w:sz w:val="22"/>
            <w:szCs w:val="22"/>
          </w:rPr>
          <w:t>FEMA-Prepare@fema.dhs.gov</w:t>
        </w:r>
      </w:hyperlink>
      <w:r w:rsidRPr="00371283">
        <w:rPr>
          <w:rFonts w:ascii="Arial" w:hAnsi="Arial" w:cs="Arial"/>
          <w:i/>
          <w:iCs/>
          <w:sz w:val="22"/>
          <w:szCs w:val="22"/>
        </w:rPr>
        <w:t>.</w:t>
      </w:r>
    </w:p>
    <w:p w:rsidRPr="00371283" w:rsidR="002425F8" w:rsidP="002425F8" w:rsidRDefault="002425F8" w14:paraId="63CAA28F" w14:textId="77777777">
      <w:pPr>
        <w:pStyle w:val="QuestionnaireQuestionStyle"/>
        <w:keepNext/>
        <w:keepLines/>
        <w:rPr>
          <w:b/>
          <w:bCs/>
          <w:color w:val="FF0000"/>
        </w:rPr>
      </w:pPr>
    </w:p>
    <w:p w:rsidRPr="00371283" w:rsidR="002425F8" w:rsidP="002425F8" w:rsidRDefault="002425F8" w14:paraId="3412D41B" w14:textId="3C09B93A">
      <w:pPr>
        <w:pStyle w:val="QuestionnaireQuestionStyle"/>
        <w:keepNext/>
        <w:keepLines/>
        <w:rPr>
          <w:b/>
          <w:bCs/>
          <w:color w:val="FF0000"/>
        </w:rPr>
      </w:pPr>
      <w:r w:rsidRPr="00371283">
        <w:rPr>
          <w:b/>
          <w:bCs/>
          <w:color w:val="FF0000"/>
        </w:rPr>
        <w:t>SECTION II. ELIGIBILITY</w:t>
      </w:r>
    </w:p>
    <w:p w:rsidRPr="00371283" w:rsidR="002425F8" w:rsidP="002425F8" w:rsidRDefault="002425F8" w14:paraId="577F3377" w14:textId="3F5E58FB">
      <w:pPr>
        <w:rPr>
          <w:rFonts w:ascii="Arial" w:hAnsi="Arial" w:cs="Arial"/>
          <w:b/>
          <w:bCs/>
        </w:rPr>
      </w:pPr>
    </w:p>
    <w:p w:rsidRPr="00371283" w:rsidR="002425F8" w:rsidP="002425F8" w:rsidRDefault="002425F8" w14:paraId="4D241CA2" w14:textId="77777777">
      <w:pPr>
        <w:pStyle w:val="Question"/>
        <w:numPr>
          <w:ilvl w:val="0"/>
          <w:numId w:val="0"/>
        </w:numPr>
        <w:ind w:left="630" w:hanging="630"/>
        <w:rPr>
          <w:rFonts w:ascii="Arial" w:hAnsi="Arial" w:cs="Arial"/>
          <w:sz w:val="24"/>
          <w:szCs w:val="24"/>
        </w:rPr>
      </w:pPr>
      <w:r w:rsidRPr="00371283">
        <w:rPr>
          <w:rFonts w:ascii="Arial" w:hAnsi="Arial" w:cs="Arial"/>
          <w:sz w:val="24"/>
          <w:szCs w:val="24"/>
        </w:rPr>
        <w:t>What is your age?</w:t>
      </w:r>
    </w:p>
    <w:tbl>
      <w:tblPr>
        <w:tblW w:w="9414" w:type="dxa"/>
        <w:tblInd w:w="829" w:type="dxa"/>
        <w:tblLayout w:type="fixed"/>
        <w:tblCellMar>
          <w:left w:w="0" w:type="dxa"/>
          <w:right w:w="0" w:type="dxa"/>
        </w:tblCellMar>
        <w:tblLook w:val="04A0" w:firstRow="1" w:lastRow="0" w:firstColumn="1" w:lastColumn="0" w:noHBand="0" w:noVBand="1"/>
      </w:tblPr>
      <w:tblGrid>
        <w:gridCol w:w="432"/>
        <w:gridCol w:w="432"/>
        <w:gridCol w:w="8550"/>
      </w:tblGrid>
      <w:tr w:rsidRPr="00371283" w:rsidR="002425F8" w:rsidTr="00DB5155" w14:paraId="20CB51FE" w14:textId="77777777">
        <w:tc>
          <w:tcPr>
            <w:tcW w:w="432" w:type="dxa"/>
            <w:tcBorders>
              <w:top w:val="nil"/>
              <w:left w:val="nil"/>
              <w:bottom w:val="nil"/>
              <w:right w:val="nil"/>
            </w:tcBorders>
            <w:tcMar>
              <w:right w:w="0" w:type="dxa"/>
            </w:tcMar>
          </w:tcPr>
          <w:p w:rsidRPr="00371283" w:rsidR="002425F8" w:rsidP="00DB5155" w:rsidRDefault="002425F8" w14:paraId="7D6B63FD" w14:textId="382B723F">
            <w:pPr>
              <w:pStyle w:val="QuestionScaleStyle"/>
              <w:widowControl w:val="0"/>
              <w:rPr>
                <w:color w:val="000000" w:themeColor="text1"/>
              </w:rPr>
            </w:pPr>
          </w:p>
        </w:tc>
        <w:tc>
          <w:tcPr>
            <w:tcW w:w="432" w:type="dxa"/>
            <w:tcBorders>
              <w:top w:val="nil"/>
              <w:left w:val="nil"/>
              <w:bottom w:val="nil"/>
              <w:right w:val="nil"/>
            </w:tcBorders>
          </w:tcPr>
          <w:p w:rsidRPr="00371283" w:rsidR="002425F8" w:rsidP="002425F8" w:rsidRDefault="002425F8" w14:paraId="1BE7EBC1"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2425F8" w:rsidP="00DB5155" w:rsidRDefault="002425F8" w14:paraId="2B4C14EB" w14:textId="77777777">
            <w:pPr>
              <w:pStyle w:val="QuestionScaleStyle"/>
              <w:widowControl w:val="0"/>
            </w:pPr>
            <w:r w:rsidRPr="00371283">
              <w:t>Under 18 #Skip to End/Terminate#</w:t>
            </w:r>
          </w:p>
        </w:tc>
      </w:tr>
      <w:tr w:rsidRPr="00371283" w:rsidR="002425F8" w:rsidTr="00DB5155" w14:paraId="6A596CEA" w14:textId="77777777">
        <w:tc>
          <w:tcPr>
            <w:tcW w:w="432" w:type="dxa"/>
            <w:tcBorders>
              <w:top w:val="nil"/>
              <w:left w:val="nil"/>
              <w:bottom w:val="nil"/>
              <w:right w:val="nil"/>
            </w:tcBorders>
            <w:tcMar>
              <w:right w:w="0" w:type="dxa"/>
            </w:tcMar>
          </w:tcPr>
          <w:p w:rsidRPr="00371283" w:rsidR="002425F8" w:rsidP="00DB5155" w:rsidRDefault="002425F8" w14:paraId="33152FDA" w14:textId="6490068A">
            <w:pPr>
              <w:pStyle w:val="QuestionScaleStyle"/>
              <w:widowControl w:val="0"/>
              <w:rPr>
                <w:color w:val="000000" w:themeColor="text1"/>
              </w:rPr>
            </w:pPr>
          </w:p>
        </w:tc>
        <w:tc>
          <w:tcPr>
            <w:tcW w:w="432" w:type="dxa"/>
            <w:tcBorders>
              <w:top w:val="nil"/>
              <w:left w:val="nil"/>
              <w:bottom w:val="nil"/>
              <w:right w:val="nil"/>
            </w:tcBorders>
          </w:tcPr>
          <w:p w:rsidRPr="00371283" w:rsidR="002425F8" w:rsidP="002425F8" w:rsidRDefault="002425F8" w14:paraId="4ED988F9"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2425F8" w:rsidP="00DB5155" w:rsidRDefault="002425F8" w14:paraId="0A689CF1" w14:textId="77777777">
            <w:pPr>
              <w:pStyle w:val="QuestionScaleStyle"/>
              <w:widowControl w:val="0"/>
            </w:pPr>
            <w:r w:rsidRPr="00371283">
              <w:t xml:space="preserve">18-29 </w:t>
            </w:r>
          </w:p>
        </w:tc>
      </w:tr>
      <w:tr w:rsidRPr="00371283" w:rsidR="002425F8" w:rsidTr="00DB5155" w14:paraId="2FFC5214" w14:textId="77777777">
        <w:tc>
          <w:tcPr>
            <w:tcW w:w="432" w:type="dxa"/>
            <w:tcBorders>
              <w:top w:val="nil"/>
              <w:left w:val="nil"/>
              <w:bottom w:val="nil"/>
              <w:right w:val="nil"/>
            </w:tcBorders>
            <w:tcMar>
              <w:right w:w="0" w:type="dxa"/>
            </w:tcMar>
          </w:tcPr>
          <w:p w:rsidRPr="00371283" w:rsidR="002425F8" w:rsidP="00DB5155" w:rsidRDefault="002425F8" w14:paraId="03B44306" w14:textId="134EC087">
            <w:pPr>
              <w:pStyle w:val="QuestionScaleStyle"/>
              <w:widowControl w:val="0"/>
              <w:rPr>
                <w:color w:val="000000" w:themeColor="text1"/>
              </w:rPr>
            </w:pPr>
          </w:p>
        </w:tc>
        <w:tc>
          <w:tcPr>
            <w:tcW w:w="432" w:type="dxa"/>
            <w:tcBorders>
              <w:top w:val="nil"/>
              <w:left w:val="nil"/>
              <w:bottom w:val="nil"/>
              <w:right w:val="nil"/>
            </w:tcBorders>
          </w:tcPr>
          <w:p w:rsidRPr="00371283" w:rsidR="002425F8" w:rsidP="002425F8" w:rsidRDefault="002425F8" w14:paraId="357BF3E1"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2425F8" w:rsidP="00DB5155" w:rsidRDefault="002425F8" w14:paraId="6F47C924" w14:textId="77777777">
            <w:pPr>
              <w:pStyle w:val="QuestionScaleStyle"/>
              <w:widowControl w:val="0"/>
            </w:pPr>
            <w:r w:rsidRPr="00371283">
              <w:t xml:space="preserve">30-39 </w:t>
            </w:r>
          </w:p>
        </w:tc>
      </w:tr>
      <w:tr w:rsidRPr="00371283" w:rsidR="002425F8" w:rsidTr="00DB5155" w14:paraId="2C400F1C" w14:textId="77777777">
        <w:tc>
          <w:tcPr>
            <w:tcW w:w="432" w:type="dxa"/>
            <w:tcBorders>
              <w:top w:val="nil"/>
              <w:left w:val="nil"/>
              <w:bottom w:val="nil"/>
              <w:right w:val="nil"/>
            </w:tcBorders>
            <w:tcMar>
              <w:right w:w="0" w:type="dxa"/>
            </w:tcMar>
          </w:tcPr>
          <w:p w:rsidRPr="00371283" w:rsidR="002425F8" w:rsidP="00DB5155" w:rsidRDefault="002425F8" w14:paraId="7DE5A799" w14:textId="11BB5CEF">
            <w:pPr>
              <w:pStyle w:val="QuestionScaleStyle"/>
              <w:widowControl w:val="0"/>
              <w:rPr>
                <w:color w:val="000000" w:themeColor="text1"/>
              </w:rPr>
            </w:pPr>
          </w:p>
        </w:tc>
        <w:tc>
          <w:tcPr>
            <w:tcW w:w="432" w:type="dxa"/>
            <w:tcBorders>
              <w:top w:val="nil"/>
              <w:left w:val="nil"/>
              <w:bottom w:val="nil"/>
              <w:right w:val="nil"/>
            </w:tcBorders>
          </w:tcPr>
          <w:p w:rsidRPr="00371283" w:rsidR="002425F8" w:rsidP="002425F8" w:rsidRDefault="002425F8" w14:paraId="6E5B8CB8"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2425F8" w:rsidP="00DB5155" w:rsidRDefault="002425F8" w14:paraId="49325DAA" w14:textId="77777777">
            <w:pPr>
              <w:pStyle w:val="QuestionScaleStyle"/>
              <w:widowControl w:val="0"/>
            </w:pPr>
            <w:r w:rsidRPr="00371283">
              <w:t xml:space="preserve">40-49 </w:t>
            </w:r>
          </w:p>
        </w:tc>
      </w:tr>
      <w:tr w:rsidRPr="00371283" w:rsidR="002425F8" w:rsidTr="00DB5155" w14:paraId="1AB5C831" w14:textId="77777777">
        <w:tc>
          <w:tcPr>
            <w:tcW w:w="432" w:type="dxa"/>
            <w:tcBorders>
              <w:top w:val="nil"/>
              <w:left w:val="nil"/>
              <w:bottom w:val="nil"/>
              <w:right w:val="nil"/>
            </w:tcBorders>
            <w:tcMar>
              <w:right w:w="0" w:type="dxa"/>
            </w:tcMar>
          </w:tcPr>
          <w:p w:rsidRPr="00371283" w:rsidR="002425F8" w:rsidP="00DB5155" w:rsidRDefault="002425F8" w14:paraId="30908289" w14:textId="11096AEE">
            <w:pPr>
              <w:pStyle w:val="QuestionScaleStyle"/>
              <w:widowControl w:val="0"/>
              <w:rPr>
                <w:color w:val="000000" w:themeColor="text1"/>
              </w:rPr>
            </w:pPr>
          </w:p>
        </w:tc>
        <w:tc>
          <w:tcPr>
            <w:tcW w:w="432" w:type="dxa"/>
            <w:tcBorders>
              <w:top w:val="nil"/>
              <w:left w:val="nil"/>
              <w:bottom w:val="nil"/>
              <w:right w:val="nil"/>
            </w:tcBorders>
          </w:tcPr>
          <w:p w:rsidRPr="00371283" w:rsidR="002425F8" w:rsidP="002425F8" w:rsidRDefault="002425F8" w14:paraId="32EC81AF"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2425F8" w:rsidP="00DB5155" w:rsidRDefault="002425F8" w14:paraId="3637EE17" w14:textId="77777777">
            <w:pPr>
              <w:pStyle w:val="QuestionScaleStyle"/>
              <w:widowControl w:val="0"/>
            </w:pPr>
            <w:r w:rsidRPr="00371283">
              <w:t xml:space="preserve">50-59 </w:t>
            </w:r>
          </w:p>
        </w:tc>
      </w:tr>
      <w:tr w:rsidRPr="00371283" w:rsidR="002425F8" w:rsidTr="00DB5155" w14:paraId="315D450A" w14:textId="77777777">
        <w:tc>
          <w:tcPr>
            <w:tcW w:w="432" w:type="dxa"/>
            <w:tcBorders>
              <w:top w:val="nil"/>
              <w:left w:val="nil"/>
              <w:bottom w:val="nil"/>
              <w:right w:val="nil"/>
            </w:tcBorders>
            <w:tcMar>
              <w:right w:w="0" w:type="dxa"/>
            </w:tcMar>
          </w:tcPr>
          <w:p w:rsidRPr="00371283" w:rsidR="002425F8" w:rsidP="00DB5155" w:rsidRDefault="002425F8" w14:paraId="4ACDBF7D" w14:textId="11F4A5C5">
            <w:pPr>
              <w:pStyle w:val="QuestionScaleStyle"/>
              <w:widowControl w:val="0"/>
              <w:rPr>
                <w:color w:val="000000" w:themeColor="text1"/>
              </w:rPr>
            </w:pPr>
          </w:p>
        </w:tc>
        <w:tc>
          <w:tcPr>
            <w:tcW w:w="432" w:type="dxa"/>
            <w:tcBorders>
              <w:top w:val="nil"/>
              <w:left w:val="nil"/>
              <w:bottom w:val="nil"/>
              <w:right w:val="nil"/>
            </w:tcBorders>
          </w:tcPr>
          <w:p w:rsidRPr="00371283" w:rsidR="002425F8" w:rsidP="002425F8" w:rsidRDefault="002425F8" w14:paraId="52380762" w14:textId="77777777">
            <w:pPr>
              <w:pStyle w:val="QuestionScaleStyle"/>
              <w:widowControl w:val="0"/>
              <w:rPr>
                <w:color w:val="000000" w:themeColor="text1"/>
              </w:rPr>
            </w:pPr>
            <w:r w:rsidRPr="00371283">
              <w:t>●</w:t>
            </w:r>
          </w:p>
        </w:tc>
        <w:tc>
          <w:tcPr>
            <w:tcW w:w="8550" w:type="dxa"/>
            <w:tcBorders>
              <w:top w:val="nil"/>
              <w:left w:val="nil"/>
              <w:bottom w:val="nil"/>
              <w:right w:val="nil"/>
            </w:tcBorders>
            <w:tcMar>
              <w:right w:w="0" w:type="dxa"/>
            </w:tcMar>
          </w:tcPr>
          <w:p w:rsidRPr="00371283" w:rsidR="002425F8" w:rsidP="00DB5155" w:rsidRDefault="002425F8" w14:paraId="4A8026CC" w14:textId="77777777">
            <w:pPr>
              <w:pStyle w:val="QuestionScaleStyle"/>
              <w:widowControl w:val="0"/>
            </w:pPr>
            <w:r w:rsidRPr="00371283">
              <w:t xml:space="preserve">60-69 </w:t>
            </w:r>
          </w:p>
        </w:tc>
      </w:tr>
      <w:tr w:rsidRPr="00371283" w:rsidR="002425F8" w:rsidTr="00DB5155" w14:paraId="449DE5B2" w14:textId="77777777">
        <w:trPr>
          <w:trHeight w:val="70"/>
        </w:trPr>
        <w:tc>
          <w:tcPr>
            <w:tcW w:w="432" w:type="dxa"/>
            <w:tcBorders>
              <w:top w:val="nil"/>
              <w:left w:val="nil"/>
              <w:bottom w:val="nil"/>
              <w:right w:val="nil"/>
            </w:tcBorders>
            <w:tcMar>
              <w:right w:w="0" w:type="dxa"/>
            </w:tcMar>
          </w:tcPr>
          <w:p w:rsidRPr="00371283" w:rsidR="002425F8" w:rsidP="00DB5155" w:rsidRDefault="002425F8" w14:paraId="622E5DCF" w14:textId="65E19901">
            <w:pPr>
              <w:pStyle w:val="QuestionScaleStyle"/>
              <w:widowControl w:val="0"/>
              <w:rPr>
                <w:color w:val="000000" w:themeColor="text1"/>
              </w:rPr>
            </w:pPr>
          </w:p>
        </w:tc>
        <w:tc>
          <w:tcPr>
            <w:tcW w:w="432" w:type="dxa"/>
            <w:tcBorders>
              <w:top w:val="nil"/>
              <w:left w:val="nil"/>
              <w:bottom w:val="nil"/>
              <w:right w:val="nil"/>
            </w:tcBorders>
          </w:tcPr>
          <w:p w:rsidRPr="00371283" w:rsidR="002425F8" w:rsidP="002425F8" w:rsidRDefault="002425F8" w14:paraId="27D1AB7D"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2425F8" w:rsidP="00DB5155" w:rsidRDefault="002425F8" w14:paraId="31AC935B" w14:textId="77777777">
            <w:pPr>
              <w:pStyle w:val="QuestionScaleStyle"/>
              <w:widowControl w:val="0"/>
            </w:pPr>
            <w:r w:rsidRPr="00371283">
              <w:t xml:space="preserve">70-79 </w:t>
            </w:r>
          </w:p>
        </w:tc>
      </w:tr>
      <w:tr w:rsidRPr="00371283" w:rsidR="002425F8" w:rsidTr="00DB5155" w14:paraId="4AC3F833" w14:textId="77777777">
        <w:tc>
          <w:tcPr>
            <w:tcW w:w="432" w:type="dxa"/>
            <w:tcBorders>
              <w:top w:val="nil"/>
              <w:left w:val="nil"/>
              <w:bottom w:val="nil"/>
              <w:right w:val="nil"/>
            </w:tcBorders>
            <w:tcMar>
              <w:right w:w="0" w:type="dxa"/>
            </w:tcMar>
          </w:tcPr>
          <w:p w:rsidRPr="00371283" w:rsidR="002425F8" w:rsidP="00DB5155" w:rsidRDefault="002425F8" w14:paraId="7881BD1F" w14:textId="4B877B2B">
            <w:pPr>
              <w:pStyle w:val="QuestionScaleStyle"/>
              <w:widowControl w:val="0"/>
              <w:rPr>
                <w:color w:val="000000" w:themeColor="text1"/>
              </w:rPr>
            </w:pPr>
          </w:p>
        </w:tc>
        <w:tc>
          <w:tcPr>
            <w:tcW w:w="432" w:type="dxa"/>
            <w:tcBorders>
              <w:top w:val="nil"/>
              <w:left w:val="nil"/>
              <w:bottom w:val="nil"/>
              <w:right w:val="nil"/>
            </w:tcBorders>
          </w:tcPr>
          <w:p w:rsidRPr="00371283" w:rsidR="002425F8" w:rsidP="002425F8" w:rsidRDefault="002425F8" w14:paraId="244137D6"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2425F8" w:rsidP="00DB5155" w:rsidRDefault="002425F8" w14:paraId="7507E408" w14:textId="77777777">
            <w:pPr>
              <w:pStyle w:val="QuestionScaleStyle"/>
              <w:widowControl w:val="0"/>
            </w:pPr>
            <w:r w:rsidRPr="00371283">
              <w:t xml:space="preserve">Over 80 </w:t>
            </w:r>
          </w:p>
        </w:tc>
      </w:tr>
      <w:tr w:rsidRPr="00371283" w:rsidR="002425F8" w:rsidTr="00DB5155" w14:paraId="73B2F620" w14:textId="77777777">
        <w:trPr>
          <w:trHeight w:val="56"/>
        </w:trPr>
        <w:tc>
          <w:tcPr>
            <w:tcW w:w="432" w:type="dxa"/>
            <w:tcBorders>
              <w:top w:val="nil"/>
              <w:left w:val="nil"/>
              <w:bottom w:val="nil"/>
              <w:right w:val="nil"/>
            </w:tcBorders>
            <w:tcMar>
              <w:right w:w="0" w:type="dxa"/>
            </w:tcMar>
          </w:tcPr>
          <w:p w:rsidRPr="00371283" w:rsidR="002425F8" w:rsidP="00DB5155" w:rsidRDefault="002425F8" w14:paraId="5B158894" w14:textId="16B2CAF2">
            <w:pPr>
              <w:pStyle w:val="QuestionScaleStyle"/>
              <w:widowControl w:val="0"/>
              <w:rPr>
                <w:color w:val="000000" w:themeColor="text1"/>
              </w:rPr>
            </w:pPr>
          </w:p>
        </w:tc>
        <w:tc>
          <w:tcPr>
            <w:tcW w:w="432" w:type="dxa"/>
            <w:tcBorders>
              <w:top w:val="nil"/>
              <w:left w:val="nil"/>
              <w:bottom w:val="nil"/>
              <w:right w:val="nil"/>
            </w:tcBorders>
          </w:tcPr>
          <w:p w:rsidRPr="00371283" w:rsidR="002425F8" w:rsidP="002425F8" w:rsidRDefault="002425F8" w14:paraId="64257D9D" w14:textId="77777777">
            <w:pPr>
              <w:pStyle w:val="QuestionScaleStyle"/>
              <w:widowControl w:val="0"/>
              <w:rPr>
                <w:color w:val="000000" w:themeColor="text1"/>
              </w:rPr>
            </w:pPr>
            <w:r w:rsidRPr="00371283">
              <w:t>●</w:t>
            </w:r>
          </w:p>
        </w:tc>
        <w:tc>
          <w:tcPr>
            <w:tcW w:w="8550" w:type="dxa"/>
            <w:tcBorders>
              <w:top w:val="nil"/>
              <w:left w:val="nil"/>
              <w:bottom w:val="nil"/>
              <w:right w:val="nil"/>
            </w:tcBorders>
            <w:tcMar>
              <w:right w:w="0" w:type="dxa"/>
            </w:tcMar>
          </w:tcPr>
          <w:p w:rsidRPr="00371283" w:rsidR="002425F8" w:rsidP="00DB5155" w:rsidRDefault="002425F8" w14:paraId="0D50E6CD" w14:textId="77777777">
            <w:pPr>
              <w:pStyle w:val="QuestionScaleStyle"/>
              <w:widowControl w:val="0"/>
            </w:pPr>
            <w:r w:rsidRPr="00371283">
              <w:t>Prefer not to answer #Skip to End/Terminate#</w:t>
            </w:r>
          </w:p>
        </w:tc>
      </w:tr>
    </w:tbl>
    <w:p w:rsidRPr="00371283" w:rsidR="002425F8" w:rsidP="002425F8" w:rsidRDefault="002425F8" w14:paraId="3B26735A" w14:textId="77777777">
      <w:pPr>
        <w:rPr>
          <w:rFonts w:ascii="Arial" w:hAnsi="Arial" w:cs="Arial"/>
        </w:rPr>
      </w:pPr>
    </w:p>
    <w:p w:rsidRPr="00371283" w:rsidR="00506466" w:rsidP="00506466" w:rsidRDefault="00506466" w14:paraId="42156397" w14:textId="77777777">
      <w:pPr>
        <w:pStyle w:val="Question"/>
        <w:numPr>
          <w:ilvl w:val="0"/>
          <w:numId w:val="0"/>
        </w:numPr>
        <w:ind w:left="630" w:hanging="630"/>
        <w:rPr>
          <w:rFonts w:ascii="Arial" w:hAnsi="Arial" w:cs="Arial"/>
          <w:sz w:val="24"/>
          <w:szCs w:val="24"/>
        </w:rPr>
      </w:pPr>
      <w:bookmarkStart w:name="_Hlk61862684" w:id="1"/>
      <w:r w:rsidRPr="00371283">
        <w:rPr>
          <w:rFonts w:ascii="Arial" w:hAnsi="Arial" w:cs="Arial"/>
          <w:sz w:val="24"/>
          <w:szCs w:val="24"/>
        </w:rPr>
        <w:lastRenderedPageBreak/>
        <w:t>What is the name of the state or territory you live in</w:t>
      </w:r>
      <w:bookmarkEnd w:id="1"/>
      <w:r w:rsidRPr="00371283">
        <w:rPr>
          <w:rFonts w:ascii="Arial" w:hAnsi="Arial" w:cs="Arial"/>
          <w:sz w:val="24"/>
          <w:szCs w:val="24"/>
        </w:rPr>
        <w:t>?</w:t>
      </w:r>
    </w:p>
    <w:tbl>
      <w:tblPr>
        <w:tblW w:w="9413" w:type="dxa"/>
        <w:tblInd w:w="829" w:type="dxa"/>
        <w:tblLayout w:type="fixed"/>
        <w:tblCellMar>
          <w:left w:w="0" w:type="dxa"/>
          <w:right w:w="0" w:type="dxa"/>
        </w:tblCellMar>
        <w:tblLook w:val="04A0" w:firstRow="1" w:lastRow="0" w:firstColumn="1" w:lastColumn="0" w:noHBand="0" w:noVBand="1"/>
      </w:tblPr>
      <w:tblGrid>
        <w:gridCol w:w="431"/>
        <w:gridCol w:w="432"/>
        <w:gridCol w:w="8550"/>
      </w:tblGrid>
      <w:tr w:rsidRPr="00371283" w:rsidR="00506466" w:rsidTr="00506466" w14:paraId="6BC7F3D1" w14:textId="77777777">
        <w:tc>
          <w:tcPr>
            <w:tcW w:w="431" w:type="dxa"/>
            <w:tcBorders>
              <w:top w:val="nil"/>
              <w:left w:val="nil"/>
              <w:bottom w:val="nil"/>
              <w:right w:val="nil"/>
            </w:tcBorders>
            <w:tcMar>
              <w:right w:w="0" w:type="dxa"/>
            </w:tcMar>
          </w:tcPr>
          <w:p w:rsidRPr="00371283" w:rsidR="00506466" w:rsidP="00DB5155" w:rsidRDefault="00506466" w14:paraId="499A5FDC" w14:textId="67855518">
            <w:pPr>
              <w:pStyle w:val="QuestionScaleStyle"/>
              <w:widowControl w:val="0"/>
            </w:pPr>
          </w:p>
        </w:tc>
        <w:tc>
          <w:tcPr>
            <w:tcW w:w="432" w:type="dxa"/>
            <w:tcBorders>
              <w:top w:val="nil"/>
              <w:left w:val="nil"/>
              <w:bottom w:val="nil"/>
              <w:right w:val="nil"/>
            </w:tcBorders>
          </w:tcPr>
          <w:p w:rsidRPr="00371283" w:rsidR="00506466" w:rsidP="00506466" w:rsidRDefault="00506466" w14:paraId="425C6A1E"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506466" w:rsidP="00506466" w:rsidRDefault="00506466" w14:paraId="6E5FC9A7" w14:textId="1EA0C8D9">
            <w:pPr>
              <w:pStyle w:val="QuestionScaleStyle"/>
              <w:widowControl w:val="0"/>
              <w:ind w:left="50"/>
            </w:pPr>
            <w:r w:rsidRPr="00371283">
              <w:t>(____) #</w:t>
            </w:r>
            <w:r w:rsidRPr="00371283" w:rsidR="00F74853">
              <w:t xml:space="preserve">Select from drop down </w:t>
            </w:r>
            <w:r w:rsidRPr="00371283">
              <w:t>#</w:t>
            </w:r>
          </w:p>
        </w:tc>
      </w:tr>
      <w:tr w:rsidRPr="00371283" w:rsidR="00506466" w:rsidTr="00506466" w14:paraId="1400957B" w14:textId="77777777">
        <w:tc>
          <w:tcPr>
            <w:tcW w:w="431" w:type="dxa"/>
            <w:tcBorders>
              <w:top w:val="nil"/>
              <w:left w:val="nil"/>
              <w:bottom w:val="nil"/>
              <w:right w:val="nil"/>
            </w:tcBorders>
            <w:tcMar>
              <w:right w:w="0" w:type="dxa"/>
            </w:tcMar>
          </w:tcPr>
          <w:p w:rsidRPr="00371283" w:rsidR="00506466" w:rsidP="00DB5155" w:rsidRDefault="00506466" w14:paraId="70E18558" w14:textId="0C25D600">
            <w:pPr>
              <w:pStyle w:val="QuestionScaleStyle"/>
              <w:widowControl w:val="0"/>
            </w:pPr>
          </w:p>
        </w:tc>
        <w:tc>
          <w:tcPr>
            <w:tcW w:w="432" w:type="dxa"/>
            <w:tcBorders>
              <w:top w:val="nil"/>
              <w:left w:val="nil"/>
              <w:bottom w:val="nil"/>
              <w:right w:val="nil"/>
            </w:tcBorders>
          </w:tcPr>
          <w:p w:rsidRPr="00371283" w:rsidR="00506466" w:rsidP="00506466" w:rsidRDefault="00506466" w14:paraId="16C57AE1"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506466" w:rsidP="00506466" w:rsidRDefault="00506466" w14:paraId="3107D199" w14:textId="77777777">
            <w:pPr>
              <w:pStyle w:val="QuestionScaleStyle"/>
              <w:widowControl w:val="0"/>
              <w:ind w:left="50"/>
            </w:pPr>
            <w:r w:rsidRPr="00371283">
              <w:t>Don’t know #Skip to End/Terminate#</w:t>
            </w:r>
          </w:p>
        </w:tc>
      </w:tr>
      <w:tr w:rsidRPr="00371283" w:rsidR="00506466" w:rsidTr="00506466" w14:paraId="6F839B79" w14:textId="77777777">
        <w:tc>
          <w:tcPr>
            <w:tcW w:w="431" w:type="dxa"/>
            <w:tcBorders>
              <w:top w:val="nil"/>
              <w:left w:val="nil"/>
              <w:bottom w:val="nil"/>
              <w:right w:val="nil"/>
            </w:tcBorders>
            <w:tcMar>
              <w:right w:w="0" w:type="dxa"/>
            </w:tcMar>
          </w:tcPr>
          <w:p w:rsidRPr="00371283" w:rsidR="00506466" w:rsidP="00DB5155" w:rsidRDefault="00506466" w14:paraId="75733A51" w14:textId="7A969BB7">
            <w:pPr>
              <w:pStyle w:val="QuestionScaleStyle"/>
              <w:widowControl w:val="0"/>
            </w:pPr>
          </w:p>
        </w:tc>
        <w:tc>
          <w:tcPr>
            <w:tcW w:w="432" w:type="dxa"/>
            <w:tcBorders>
              <w:top w:val="nil"/>
              <w:left w:val="nil"/>
              <w:bottom w:val="nil"/>
              <w:right w:val="nil"/>
            </w:tcBorders>
          </w:tcPr>
          <w:p w:rsidRPr="00371283" w:rsidR="00506466" w:rsidP="00506466" w:rsidRDefault="00506466" w14:paraId="60911CD3"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506466" w:rsidP="00506466" w:rsidRDefault="00506466" w14:paraId="3A0BBDF8" w14:textId="77777777">
            <w:pPr>
              <w:pStyle w:val="QuestionScaleStyle"/>
              <w:widowControl w:val="0"/>
              <w:ind w:left="50"/>
            </w:pPr>
            <w:r w:rsidRPr="00371283">
              <w:t>Prefer not to answer #Skip to End/Terminate#</w:t>
            </w:r>
          </w:p>
        </w:tc>
      </w:tr>
      <w:tr w:rsidRPr="00371283" w:rsidR="00506466" w:rsidTr="00506466" w14:paraId="08AB0BBD" w14:textId="77777777">
        <w:tc>
          <w:tcPr>
            <w:tcW w:w="431" w:type="dxa"/>
            <w:tcBorders>
              <w:top w:val="nil"/>
              <w:left w:val="nil"/>
              <w:bottom w:val="nil"/>
              <w:right w:val="nil"/>
            </w:tcBorders>
            <w:tcMar>
              <w:right w:w="0" w:type="dxa"/>
            </w:tcMar>
          </w:tcPr>
          <w:p w:rsidRPr="00371283" w:rsidR="00506466" w:rsidP="00DB5155" w:rsidRDefault="00506466" w14:paraId="26F05CA1" w14:textId="106689D9">
            <w:pPr>
              <w:pStyle w:val="QuestionScaleStyle"/>
              <w:widowControl w:val="0"/>
            </w:pPr>
          </w:p>
        </w:tc>
        <w:tc>
          <w:tcPr>
            <w:tcW w:w="432" w:type="dxa"/>
            <w:tcBorders>
              <w:top w:val="nil"/>
              <w:left w:val="nil"/>
              <w:bottom w:val="nil"/>
              <w:right w:val="nil"/>
            </w:tcBorders>
          </w:tcPr>
          <w:p w:rsidRPr="00371283" w:rsidR="00506466" w:rsidP="00506466" w:rsidRDefault="00506466" w14:paraId="6E1E6713"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506466" w:rsidP="00506466" w:rsidRDefault="00506466" w14:paraId="1F6534E6" w14:textId="77777777">
            <w:pPr>
              <w:pStyle w:val="QuestionScaleStyle"/>
              <w:widowControl w:val="0"/>
              <w:ind w:left="50"/>
            </w:pPr>
            <w:r w:rsidRPr="00371283">
              <w:t>I do not live in one of the above states or U.S. territories #Skip to End/Terminate#</w:t>
            </w:r>
          </w:p>
        </w:tc>
      </w:tr>
    </w:tbl>
    <w:p w:rsidRPr="00371283" w:rsidR="00506466" w:rsidP="00506466" w:rsidRDefault="00506466" w14:paraId="5997A114" w14:textId="77777777">
      <w:pPr>
        <w:pStyle w:val="Question"/>
        <w:numPr>
          <w:ilvl w:val="0"/>
          <w:numId w:val="0"/>
        </w:numPr>
        <w:rPr>
          <w:rFonts w:ascii="Arial" w:hAnsi="Arial" w:cs="Arial"/>
          <w:sz w:val="24"/>
          <w:szCs w:val="24"/>
        </w:rPr>
      </w:pPr>
    </w:p>
    <w:p w:rsidRPr="00371283" w:rsidR="00506466" w:rsidP="00506466" w:rsidRDefault="00506466" w14:paraId="591A0EF7" w14:textId="5519CB43">
      <w:pPr>
        <w:pStyle w:val="Question"/>
        <w:numPr>
          <w:ilvl w:val="0"/>
          <w:numId w:val="0"/>
        </w:numPr>
        <w:rPr>
          <w:rFonts w:ascii="Arial" w:hAnsi="Arial" w:cs="Arial"/>
          <w:sz w:val="24"/>
          <w:szCs w:val="24"/>
        </w:rPr>
      </w:pPr>
      <w:r w:rsidRPr="00371283">
        <w:rPr>
          <w:rFonts w:ascii="Arial" w:hAnsi="Arial" w:cs="Arial"/>
          <w:sz w:val="24"/>
          <w:szCs w:val="24"/>
        </w:rPr>
        <w:t>What is your ZIP Code?</w:t>
      </w:r>
    </w:p>
    <w:tbl>
      <w:tblPr>
        <w:tblW w:w="9413" w:type="dxa"/>
        <w:tblInd w:w="829" w:type="dxa"/>
        <w:tblLayout w:type="fixed"/>
        <w:tblCellMar>
          <w:left w:w="0" w:type="dxa"/>
          <w:right w:w="0" w:type="dxa"/>
        </w:tblCellMar>
        <w:tblLook w:val="04A0" w:firstRow="1" w:lastRow="0" w:firstColumn="1" w:lastColumn="0" w:noHBand="0" w:noVBand="1"/>
      </w:tblPr>
      <w:tblGrid>
        <w:gridCol w:w="431"/>
        <w:gridCol w:w="432"/>
        <w:gridCol w:w="8550"/>
      </w:tblGrid>
      <w:tr w:rsidRPr="00371283" w:rsidR="00506466" w:rsidTr="00506466" w14:paraId="0854F93C" w14:textId="77777777">
        <w:tc>
          <w:tcPr>
            <w:tcW w:w="431" w:type="dxa"/>
            <w:tcBorders>
              <w:top w:val="nil"/>
              <w:left w:val="nil"/>
              <w:bottom w:val="nil"/>
              <w:right w:val="nil"/>
            </w:tcBorders>
            <w:tcMar>
              <w:right w:w="0" w:type="dxa"/>
            </w:tcMar>
          </w:tcPr>
          <w:p w:rsidRPr="00371283" w:rsidR="00506466" w:rsidP="00DB5155" w:rsidRDefault="00506466" w14:paraId="57BCFDD5" w14:textId="3E41F54B">
            <w:pPr>
              <w:pStyle w:val="QuestionScaleStyle"/>
              <w:widowControl w:val="0"/>
            </w:pPr>
          </w:p>
        </w:tc>
        <w:tc>
          <w:tcPr>
            <w:tcW w:w="432" w:type="dxa"/>
            <w:tcBorders>
              <w:top w:val="nil"/>
              <w:left w:val="nil"/>
              <w:bottom w:val="nil"/>
              <w:right w:val="nil"/>
            </w:tcBorders>
          </w:tcPr>
          <w:p w:rsidRPr="00371283" w:rsidR="00506466" w:rsidP="00506466" w:rsidRDefault="00506466" w14:paraId="0862C7FF"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506466" w:rsidP="00DB5155" w:rsidRDefault="00506466" w14:paraId="509F3F87" w14:textId="24D25084">
            <w:pPr>
              <w:pStyle w:val="QuestionScaleStyle"/>
              <w:widowControl w:val="0"/>
            </w:pPr>
            <w:r w:rsidRPr="00371283">
              <w:t>(____) #Text entry#</w:t>
            </w:r>
          </w:p>
        </w:tc>
      </w:tr>
      <w:tr w:rsidRPr="00371283" w:rsidR="00506466" w:rsidTr="00506466" w14:paraId="31FDC0D9" w14:textId="77777777">
        <w:tc>
          <w:tcPr>
            <w:tcW w:w="431" w:type="dxa"/>
            <w:tcBorders>
              <w:top w:val="nil"/>
              <w:left w:val="nil"/>
              <w:bottom w:val="nil"/>
              <w:right w:val="nil"/>
            </w:tcBorders>
            <w:tcMar>
              <w:right w:w="0" w:type="dxa"/>
            </w:tcMar>
          </w:tcPr>
          <w:p w:rsidRPr="00371283" w:rsidR="00506466" w:rsidP="00DB5155" w:rsidRDefault="00506466" w14:paraId="3EEA2872" w14:textId="076C2689">
            <w:pPr>
              <w:pStyle w:val="QuestionScaleStyle"/>
              <w:widowControl w:val="0"/>
            </w:pPr>
          </w:p>
        </w:tc>
        <w:tc>
          <w:tcPr>
            <w:tcW w:w="432" w:type="dxa"/>
            <w:tcBorders>
              <w:top w:val="nil"/>
              <w:left w:val="nil"/>
              <w:bottom w:val="nil"/>
              <w:right w:val="nil"/>
            </w:tcBorders>
          </w:tcPr>
          <w:p w:rsidRPr="00371283" w:rsidR="00506466" w:rsidP="00506466" w:rsidRDefault="00506466" w14:paraId="381E795A"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506466" w:rsidP="00DB5155" w:rsidRDefault="00506466" w14:paraId="042246AB" w14:textId="77777777">
            <w:pPr>
              <w:pStyle w:val="QuestionScaleStyle"/>
              <w:widowControl w:val="0"/>
            </w:pPr>
            <w:r w:rsidRPr="00371283">
              <w:t>Don’t know #Skip to End/Terminate#</w:t>
            </w:r>
          </w:p>
        </w:tc>
      </w:tr>
      <w:tr w:rsidRPr="00371283" w:rsidR="00506466" w:rsidTr="00506466" w14:paraId="1EBE61CB" w14:textId="77777777">
        <w:tc>
          <w:tcPr>
            <w:tcW w:w="431" w:type="dxa"/>
            <w:tcBorders>
              <w:top w:val="nil"/>
              <w:left w:val="nil"/>
              <w:bottom w:val="nil"/>
              <w:right w:val="nil"/>
            </w:tcBorders>
            <w:tcMar>
              <w:right w:w="0" w:type="dxa"/>
            </w:tcMar>
          </w:tcPr>
          <w:p w:rsidRPr="00371283" w:rsidR="00506466" w:rsidP="00DB5155" w:rsidRDefault="00506466" w14:paraId="6EDC1D8B" w14:textId="56A87D36">
            <w:pPr>
              <w:pStyle w:val="QuestionScaleStyle"/>
              <w:widowControl w:val="0"/>
            </w:pPr>
          </w:p>
        </w:tc>
        <w:tc>
          <w:tcPr>
            <w:tcW w:w="432" w:type="dxa"/>
            <w:tcBorders>
              <w:top w:val="nil"/>
              <w:left w:val="nil"/>
              <w:bottom w:val="nil"/>
              <w:right w:val="nil"/>
            </w:tcBorders>
          </w:tcPr>
          <w:p w:rsidRPr="00371283" w:rsidR="00506466" w:rsidP="00506466" w:rsidRDefault="00506466" w14:paraId="0D666019" w14:textId="77777777">
            <w:pPr>
              <w:pStyle w:val="QuestionScaleStyle"/>
              <w:widowControl w:val="0"/>
            </w:pPr>
            <w:r w:rsidRPr="00371283">
              <w:t>●</w:t>
            </w:r>
          </w:p>
        </w:tc>
        <w:tc>
          <w:tcPr>
            <w:tcW w:w="8550" w:type="dxa"/>
            <w:tcBorders>
              <w:top w:val="nil"/>
              <w:left w:val="nil"/>
              <w:bottom w:val="nil"/>
              <w:right w:val="nil"/>
            </w:tcBorders>
            <w:tcMar>
              <w:right w:w="0" w:type="dxa"/>
            </w:tcMar>
          </w:tcPr>
          <w:p w:rsidRPr="00371283" w:rsidR="00506466" w:rsidP="00DB5155" w:rsidRDefault="00506466" w14:paraId="2B8169A3" w14:textId="77777777">
            <w:pPr>
              <w:pStyle w:val="QuestionScaleStyle"/>
              <w:widowControl w:val="0"/>
            </w:pPr>
            <w:r w:rsidRPr="00371283">
              <w:t>Prefer not to answer #Skip to End/Terminate#</w:t>
            </w:r>
          </w:p>
        </w:tc>
      </w:tr>
    </w:tbl>
    <w:p w:rsidRPr="00371283" w:rsidR="002425F8" w:rsidP="002425F8" w:rsidRDefault="002425F8" w14:paraId="035E7057" w14:textId="7313DC25">
      <w:pPr>
        <w:rPr>
          <w:rFonts w:ascii="Arial" w:hAnsi="Arial" w:cs="Arial"/>
        </w:rPr>
      </w:pPr>
    </w:p>
    <w:p w:rsidRPr="00371283" w:rsidR="008D3647" w:rsidP="008D3647" w:rsidRDefault="008D3647" w14:paraId="07F9A8ED" w14:textId="5E3B5CC8">
      <w:pPr>
        <w:pStyle w:val="QuestionnaireQuestionStyle"/>
        <w:keepNext/>
        <w:keepLines/>
        <w:rPr>
          <w:b/>
          <w:bCs/>
          <w:color w:val="FF0000"/>
        </w:rPr>
      </w:pPr>
      <w:r w:rsidRPr="00371283">
        <w:rPr>
          <w:b/>
          <w:bCs/>
          <w:color w:val="FF0000"/>
        </w:rPr>
        <w:t>SECTION III. NATIONAL SAMPLE</w:t>
      </w:r>
    </w:p>
    <w:p w:rsidRPr="00371283" w:rsidR="00F46407" w:rsidP="008D3647" w:rsidRDefault="00F46407" w14:paraId="6403F9C4" w14:textId="77777777">
      <w:pPr>
        <w:pStyle w:val="QuestionnaireQuestionStyle"/>
        <w:keepNext/>
        <w:keepLines/>
        <w:tabs>
          <w:tab w:val="clear" w:pos="1440"/>
        </w:tabs>
        <w:ind w:left="0" w:firstLine="0"/>
      </w:pPr>
    </w:p>
    <w:p w:rsidRPr="00371283" w:rsidR="008D3647" w:rsidP="008D3647" w:rsidRDefault="00F46407" w14:paraId="3E67577E" w14:textId="02AB1729">
      <w:pPr>
        <w:pStyle w:val="QuestionnaireQuestionStyle"/>
        <w:keepNext/>
        <w:keepLines/>
        <w:tabs>
          <w:tab w:val="clear" w:pos="1440"/>
        </w:tabs>
        <w:ind w:left="0" w:firstLine="0"/>
      </w:pPr>
      <w:r w:rsidRPr="00371283">
        <w:t xml:space="preserve">The program office will select questions from the approved Question Bank. </w:t>
      </w:r>
      <w:r w:rsidRPr="00371283" w:rsidR="008D3647">
        <w:t>Question categories include: Stages of Change, Influencers, Preparedness Engagement, Assistance and Services, and Demographics.</w:t>
      </w:r>
      <w:r w:rsidRPr="00371283" w:rsidR="004844FB">
        <w:t xml:space="preserve"> Question </w:t>
      </w:r>
      <w:r w:rsidRPr="00371283" w:rsidR="00AF0CC3">
        <w:t>s</w:t>
      </w:r>
      <w:r w:rsidRPr="00371283" w:rsidR="004844FB">
        <w:t xml:space="preserve">election for this section will target the </w:t>
      </w:r>
      <w:proofErr w:type="gramStart"/>
      <w:r w:rsidRPr="00371283" w:rsidR="004844FB">
        <w:t>7-8 minute</w:t>
      </w:r>
      <w:proofErr w:type="gramEnd"/>
      <w:r w:rsidRPr="00371283" w:rsidR="004844FB">
        <w:t xml:space="preserve"> range.</w:t>
      </w:r>
    </w:p>
    <w:p w:rsidRPr="00371283" w:rsidR="008D3647" w:rsidP="002425F8" w:rsidRDefault="008D3647" w14:paraId="5BF17D43" w14:textId="0CEFC879">
      <w:pPr>
        <w:rPr>
          <w:rFonts w:ascii="Arial" w:hAnsi="Arial" w:cs="Arial"/>
        </w:rPr>
      </w:pPr>
    </w:p>
    <w:p w:rsidRPr="00371283" w:rsidR="008D3647" w:rsidP="008D3647" w:rsidRDefault="008D3647" w14:paraId="208B613C" w14:textId="145A4B66">
      <w:pPr>
        <w:pStyle w:val="QuestionnaireQuestionStyle"/>
        <w:keepNext/>
        <w:keepLines/>
        <w:rPr>
          <w:b/>
          <w:bCs/>
          <w:color w:val="FF0000"/>
        </w:rPr>
      </w:pPr>
      <w:r w:rsidRPr="00371283">
        <w:rPr>
          <w:b/>
          <w:bCs/>
          <w:color w:val="FF0000"/>
        </w:rPr>
        <w:t>SECTION I</w:t>
      </w:r>
      <w:r w:rsidRPr="00371283" w:rsidR="001B0222">
        <w:rPr>
          <w:b/>
          <w:bCs/>
          <w:color w:val="FF0000"/>
        </w:rPr>
        <w:t>V</w:t>
      </w:r>
      <w:r w:rsidRPr="00371283">
        <w:rPr>
          <w:b/>
          <w:bCs/>
          <w:color w:val="FF0000"/>
        </w:rPr>
        <w:t>. HAZARD SAMPLES</w:t>
      </w:r>
    </w:p>
    <w:p w:rsidRPr="00371283" w:rsidR="00F46407" w:rsidP="001B0222" w:rsidRDefault="00F46407" w14:paraId="7F5239AD" w14:textId="77777777">
      <w:pPr>
        <w:pStyle w:val="QuestionnaireQuestionStyle"/>
        <w:keepNext/>
        <w:keepLines/>
        <w:tabs>
          <w:tab w:val="clear" w:pos="1440"/>
        </w:tabs>
        <w:ind w:left="0" w:firstLine="0"/>
      </w:pPr>
    </w:p>
    <w:p w:rsidRPr="00371283" w:rsidR="00D019D1" w:rsidP="00D019D1" w:rsidRDefault="00D019D1" w14:paraId="1FF52EA6" w14:textId="77777777">
      <w:pPr>
        <w:pStyle w:val="QuestionnaireQuestionStyle"/>
        <w:keepNext/>
        <w:keepLines/>
        <w:tabs>
          <w:tab w:val="clear" w:pos="1440"/>
        </w:tabs>
        <w:ind w:left="0" w:firstLine="0"/>
      </w:pPr>
      <w:r w:rsidRPr="00371283">
        <w:t>In additional to the National sample questions, the program office will select hazard-specific questions from the approved Question Bank. These questions address preparedness for specific hazards and the respondents’ understanding of related protective actions. Question selection for this section will target an additional 7 minutes.</w:t>
      </w:r>
    </w:p>
    <w:p w:rsidRPr="00371283" w:rsidR="00C0010B" w:rsidP="00A7677B" w:rsidRDefault="00C0010B" w14:paraId="4F4115E8" w14:textId="77777777">
      <w:pPr>
        <w:pStyle w:val="QuestionnaireQuestionStyle"/>
        <w:keepNext/>
        <w:keepLines/>
        <w:rPr>
          <w:b/>
          <w:bCs/>
          <w:color w:val="FF0000"/>
        </w:rPr>
      </w:pPr>
    </w:p>
    <w:p w:rsidRPr="00371283" w:rsidR="002425F8" w:rsidP="00F46407" w:rsidRDefault="00A7677B" w14:paraId="514A4EC3" w14:textId="4AA0BB6B">
      <w:pPr>
        <w:pStyle w:val="QuestionnaireQuestionStyle"/>
        <w:keepNext/>
        <w:keepLines/>
        <w:rPr>
          <w:b/>
          <w:bCs/>
          <w:color w:val="FF0000"/>
        </w:rPr>
      </w:pPr>
      <w:r w:rsidRPr="00371283">
        <w:rPr>
          <w:b/>
          <w:bCs/>
          <w:color w:val="FF0000"/>
        </w:rPr>
        <w:t>SECTION V. CONCLUSION</w:t>
      </w:r>
    </w:p>
    <w:p w:rsidRPr="00371283" w:rsidR="00F46407" w:rsidP="00644B6E" w:rsidRDefault="00F46407" w14:paraId="70E52B66" w14:textId="77777777">
      <w:pPr>
        <w:pStyle w:val="QuestionnaireQuestionStyle"/>
        <w:keepNext/>
        <w:keepLines/>
        <w:ind w:left="0" w:firstLine="0"/>
      </w:pPr>
      <w:bookmarkStart w:name="_Hlk61957670" w:id="2"/>
    </w:p>
    <w:p w:rsidRPr="00371283" w:rsidR="002425F8" w:rsidP="00644B6E" w:rsidRDefault="00A7677B" w14:paraId="1895B20F" w14:textId="107B9A8F">
      <w:pPr>
        <w:pStyle w:val="QuestionnaireQuestionStyle"/>
        <w:keepNext/>
        <w:keepLines/>
        <w:ind w:left="0" w:firstLine="0"/>
      </w:pPr>
      <w:r w:rsidRPr="00371283">
        <w:t xml:space="preserve">Thank you for taking the time to participate in this survey. </w:t>
      </w:r>
      <w:r w:rsidRPr="00371283" w:rsidR="00C0010B">
        <w:t xml:space="preserve">Your input is vital to helping FEMA help the nation get prepared for and </w:t>
      </w:r>
      <w:r w:rsidRPr="00371283">
        <w:t xml:space="preserve">know what to do during emergencies and disasters. </w:t>
      </w:r>
      <w:bookmarkEnd w:id="2"/>
    </w:p>
    <w:p w:rsidRPr="00371283" w:rsidR="002425F8" w:rsidP="00644B6E" w:rsidRDefault="002425F8" w14:paraId="4920AEE3" w14:textId="77777777">
      <w:pPr>
        <w:pStyle w:val="QuestionnaireQuestionStyle"/>
        <w:keepNext/>
        <w:keepLines/>
        <w:ind w:left="0" w:firstLine="0"/>
      </w:pPr>
    </w:p>
    <w:sectPr w:rsidRPr="00371283" w:rsidR="002425F8" w:rsidSect="009752C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BC40C" w14:textId="77777777" w:rsidR="00BF1DB0" w:rsidRDefault="00BF1DB0">
      <w:r>
        <w:separator/>
      </w:r>
    </w:p>
  </w:endnote>
  <w:endnote w:type="continuationSeparator" w:id="0">
    <w:p w14:paraId="21B546B9" w14:textId="77777777" w:rsidR="00BF1DB0" w:rsidRDefault="00BF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6E69" w14:textId="77777777" w:rsidR="001743B4" w:rsidRDefault="00174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84B5" w14:textId="77777777" w:rsidR="009752CA" w:rsidRDefault="009752CA" w:rsidP="009752CA">
    <w:pPr>
      <w:pStyle w:val="Footer"/>
      <w:rPr>
        <w:sz w:val="18"/>
        <w:szCs w:val="18"/>
      </w:rPr>
    </w:pPr>
  </w:p>
  <w:p w14:paraId="0447C061" w14:textId="77777777" w:rsidR="009752CA" w:rsidRDefault="009752CA" w:rsidP="009752CA">
    <w:pPr>
      <w:pStyle w:val="Footer"/>
      <w:rPr>
        <w:sz w:val="18"/>
        <w:szCs w:val="18"/>
      </w:rPr>
    </w:pPr>
  </w:p>
  <w:p w14:paraId="405D58A8" w14:textId="422FD31D" w:rsidR="009752CA" w:rsidRDefault="009752CA" w:rsidP="009752CA">
    <w:pPr>
      <w:pStyle w:val="Footer"/>
      <w:rPr>
        <w:sz w:val="18"/>
        <w:szCs w:val="18"/>
      </w:rPr>
    </w:pPr>
    <w:r>
      <w:rPr>
        <w:sz w:val="18"/>
        <w:szCs w:val="18"/>
      </w:rPr>
      <w:t>FEMA Form FF-008-FY-21-10</w:t>
    </w:r>
    <w:r w:rsidR="001743B4">
      <w:rPr>
        <w:sz w:val="18"/>
        <w:szCs w:val="18"/>
      </w:rPr>
      <w:t>4</w:t>
    </w:r>
    <w:r>
      <w:rPr>
        <w:sz w:val="18"/>
        <w:szCs w:val="18"/>
      </w:rPr>
      <w:t xml:space="preserve"> (formerly 008-0-15)</w:t>
    </w:r>
  </w:p>
  <w:p w14:paraId="581EF175" w14:textId="77777777" w:rsidR="009752CA" w:rsidRDefault="009752CA" w:rsidP="009752CA">
    <w:pPr>
      <w:pStyle w:val="Footer"/>
    </w:pPr>
    <w:r>
      <w:rPr>
        <w:sz w:val="18"/>
        <w:szCs w:val="18"/>
      </w:rPr>
      <w:t>(03/21)</w:t>
    </w:r>
  </w:p>
  <w:p w14:paraId="555F755B" w14:textId="42C5BF87" w:rsidR="00407E11" w:rsidRDefault="00407E11" w:rsidP="009752CA">
    <w:pPr>
      <w:pStyle w:val="AsposeHeaderFooter"/>
      <w:keepNext/>
      <w:keepLine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3769" w14:textId="77777777" w:rsidR="009752CA" w:rsidRDefault="009752CA" w:rsidP="009752CA">
    <w:pPr>
      <w:pStyle w:val="Footer"/>
      <w:rPr>
        <w:sz w:val="18"/>
        <w:szCs w:val="18"/>
      </w:rPr>
    </w:pPr>
  </w:p>
  <w:p w14:paraId="7551D5A4" w14:textId="77777777" w:rsidR="009752CA" w:rsidRDefault="009752CA" w:rsidP="009752CA">
    <w:pPr>
      <w:pStyle w:val="Footer"/>
      <w:rPr>
        <w:sz w:val="18"/>
        <w:szCs w:val="18"/>
      </w:rPr>
    </w:pPr>
  </w:p>
  <w:p w14:paraId="04DEB626" w14:textId="7C0526EB" w:rsidR="009752CA" w:rsidRDefault="009752CA" w:rsidP="009752CA">
    <w:pPr>
      <w:pStyle w:val="Footer"/>
      <w:rPr>
        <w:sz w:val="18"/>
        <w:szCs w:val="18"/>
      </w:rPr>
    </w:pPr>
    <w:r>
      <w:rPr>
        <w:sz w:val="18"/>
        <w:szCs w:val="18"/>
      </w:rPr>
      <w:t>FEMA Form FF-008-FY-21-104 (formerly 008-0-15)</w:t>
    </w:r>
  </w:p>
  <w:p w14:paraId="6EFE8108" w14:textId="77777777" w:rsidR="009752CA" w:rsidRDefault="009752CA" w:rsidP="009752CA">
    <w:pPr>
      <w:pStyle w:val="Footer"/>
    </w:pPr>
    <w:r>
      <w:rPr>
        <w:sz w:val="18"/>
        <w:szCs w:val="18"/>
      </w:rPr>
      <w:t>(03/21)</w:t>
    </w:r>
  </w:p>
  <w:p w14:paraId="35E31038" w14:textId="77777777" w:rsidR="009752CA" w:rsidRDefault="00975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FCA73" w14:textId="77777777" w:rsidR="00BF1DB0" w:rsidRDefault="00BF1DB0">
      <w:r>
        <w:separator/>
      </w:r>
    </w:p>
  </w:footnote>
  <w:footnote w:type="continuationSeparator" w:id="0">
    <w:p w14:paraId="074DE164" w14:textId="77777777" w:rsidR="00BF1DB0" w:rsidRDefault="00BF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1122" w14:textId="3C2536BF" w:rsidR="001743B4" w:rsidRDefault="0037489D">
    <w:pPr>
      <w:pStyle w:val="Header"/>
    </w:pPr>
    <w:r>
      <w:rPr>
        <w:noProof/>
      </w:rPr>
      <w:pict w14:anchorId="1340E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6266"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F0D1F" w14:textId="7F36874F" w:rsidR="001743B4" w:rsidRDefault="0037489D">
    <w:pPr>
      <w:pStyle w:val="Header"/>
    </w:pPr>
    <w:r>
      <w:rPr>
        <w:noProof/>
      </w:rPr>
      <w:pict w14:anchorId="26A41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6267"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53373" w14:textId="2118B0D9" w:rsidR="009752CA" w:rsidRPr="00BC3FD4" w:rsidRDefault="0037489D" w:rsidP="009752CA">
    <w:pPr>
      <w:pStyle w:val="QuestionnaireQuestionStyle"/>
      <w:keepNext/>
      <w:keepLines/>
      <w:ind w:left="0" w:firstLine="0"/>
      <w:jc w:val="center"/>
      <w:rPr>
        <w:b/>
        <w:bCs/>
        <w:sz w:val="16"/>
        <w:szCs w:val="16"/>
      </w:rPr>
    </w:pPr>
    <w:r>
      <w:rPr>
        <w:noProof/>
      </w:rPr>
      <w:pict w14:anchorId="30289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6265" o:spid="_x0000_s2049" type="#_x0000_t136" style="position:absolute;left:0;text-align:left;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752CA">
      <w:rPr>
        <w:sz w:val="23"/>
        <w:szCs w:val="23"/>
      </w:rPr>
      <w:t xml:space="preserve">DEPARTMENT OF </w:t>
    </w:r>
    <w:r w:rsidR="009752CA" w:rsidRPr="00D516C1">
      <w:rPr>
        <w:sz w:val="20"/>
        <w:szCs w:val="20"/>
      </w:rPr>
      <w:t>HOMELAND</w:t>
    </w:r>
    <w:r w:rsidR="009752CA">
      <w:rPr>
        <w:sz w:val="23"/>
        <w:szCs w:val="23"/>
      </w:rPr>
      <w:t xml:space="preserve"> SECURITY</w:t>
    </w:r>
  </w:p>
  <w:p w14:paraId="60B3AD66" w14:textId="77777777" w:rsidR="009752CA" w:rsidRPr="00D516C1" w:rsidRDefault="009752CA" w:rsidP="009752CA">
    <w:pPr>
      <w:pStyle w:val="QuestionnaireQuestionStyle"/>
      <w:jc w:val="center"/>
      <w:rPr>
        <w:sz w:val="20"/>
        <w:szCs w:val="20"/>
      </w:rPr>
    </w:pPr>
    <w:r w:rsidRPr="00D516C1">
      <w:rPr>
        <w:sz w:val="20"/>
        <w:szCs w:val="20"/>
      </w:rPr>
      <w:t>Federal Emergency Management Agency</w:t>
    </w:r>
  </w:p>
  <w:p w14:paraId="68100E19" w14:textId="1139F46A" w:rsidR="009752CA" w:rsidRDefault="00371283" w:rsidP="009752CA">
    <w:pPr>
      <w:pStyle w:val="QuestionnaireQuestionStyle"/>
      <w:keepNext/>
      <w:keepLines/>
      <w:ind w:left="0" w:firstLine="0"/>
      <w:jc w:val="center"/>
      <w:rPr>
        <w:b/>
        <w:bCs/>
        <w:sz w:val="28"/>
        <w:szCs w:val="28"/>
      </w:rPr>
    </w:pPr>
    <w:r>
      <w:rPr>
        <w:b/>
        <w:bCs/>
        <w:sz w:val="28"/>
        <w:szCs w:val="28"/>
      </w:rPr>
      <w:t>National Household Survey on Disaster</w:t>
    </w:r>
    <w:r w:rsidR="009752CA" w:rsidRPr="00D516C1">
      <w:rPr>
        <w:b/>
        <w:bCs/>
        <w:sz w:val="28"/>
        <w:szCs w:val="28"/>
      </w:rPr>
      <w:t xml:space="preserve"> Preparedness </w:t>
    </w:r>
  </w:p>
  <w:p w14:paraId="4AF9D270" w14:textId="77777777" w:rsidR="009752CA" w:rsidRDefault="009752CA" w:rsidP="009752CA">
    <w:pPr>
      <w:pStyle w:val="QuestionnaireQuestionStyle"/>
      <w:jc w:val="center"/>
      <w:rPr>
        <w:b/>
        <w:bCs/>
        <w:sz w:val="28"/>
        <w:szCs w:val="28"/>
      </w:rPr>
    </w:pPr>
    <w:r>
      <w:rPr>
        <w:b/>
        <w:bCs/>
        <w:sz w:val="28"/>
        <w:szCs w:val="28"/>
      </w:rPr>
      <w:t xml:space="preserve">                                                           </w:t>
    </w:r>
    <w:r w:rsidRPr="00D516C1">
      <w:rPr>
        <w:b/>
        <w:bCs/>
        <w:sz w:val="28"/>
        <w:szCs w:val="28"/>
      </w:rPr>
      <w:t>(</w:t>
    </w:r>
    <w:proofErr w:type="gramStart"/>
    <w:r>
      <w:rPr>
        <w:b/>
        <w:bCs/>
        <w:sz w:val="28"/>
        <w:szCs w:val="28"/>
      </w:rPr>
      <w:t>Web</w:t>
    </w:r>
    <w:r w:rsidRPr="00D516C1">
      <w:rPr>
        <w:b/>
        <w:bCs/>
        <w:sz w:val="28"/>
        <w:szCs w:val="28"/>
      </w:rPr>
      <w:t>)</w:t>
    </w:r>
    <w:r>
      <w:rPr>
        <w:b/>
        <w:bCs/>
        <w:sz w:val="28"/>
        <w:szCs w:val="28"/>
      </w:rPr>
      <w:t xml:space="preserve">   </w:t>
    </w:r>
    <w:proofErr w:type="gramEnd"/>
    <w:r>
      <w:rPr>
        <w:b/>
        <w:bCs/>
        <w:sz w:val="28"/>
        <w:szCs w:val="28"/>
      </w:rPr>
      <w:t xml:space="preserve">                                     </w:t>
    </w:r>
    <w:r w:rsidRPr="00BC3FD4">
      <w:rPr>
        <w:b/>
        <w:bCs/>
        <w:sz w:val="16"/>
        <w:szCs w:val="16"/>
      </w:rPr>
      <w:t>OMB No. 1660-0105</w:t>
    </w:r>
  </w:p>
  <w:p w14:paraId="6D0AE81A" w14:textId="77777777" w:rsidR="009752CA" w:rsidRDefault="009752CA" w:rsidP="009752CA">
    <w:pPr>
      <w:pStyle w:val="QuestionnaireQuestionStyle"/>
      <w:jc w:val="right"/>
      <w:rPr>
        <w:sz w:val="23"/>
        <w:szCs w:val="23"/>
      </w:rPr>
    </w:pPr>
    <w:r w:rsidRPr="00BC3FD4">
      <w:rPr>
        <w:b/>
        <w:bCs/>
        <w:sz w:val="16"/>
        <w:szCs w:val="16"/>
      </w:rPr>
      <w:t>Expiration:</w:t>
    </w:r>
  </w:p>
  <w:p w14:paraId="5E2796BF" w14:textId="77777777" w:rsidR="009752CA" w:rsidRDefault="0097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17C3E"/>
    <w:multiLevelType w:val="hybridMultilevel"/>
    <w:tmpl w:val="C66A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B23D7"/>
    <w:multiLevelType w:val="hybridMultilevel"/>
    <w:tmpl w:val="1BC229D2"/>
    <w:lvl w:ilvl="0" w:tplc="BA283CC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3C0A56"/>
    <w:multiLevelType w:val="hybridMultilevel"/>
    <w:tmpl w:val="8ECE165C"/>
    <w:lvl w:ilvl="0" w:tplc="048EF526">
      <w:start w:val="1"/>
      <w:numFmt w:val="decimal"/>
      <w:lvlText w:val="%1."/>
      <w:lvlJc w:val="left"/>
      <w:pPr>
        <w:ind w:left="171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37ECA"/>
    <w:multiLevelType w:val="hybridMultilevel"/>
    <w:tmpl w:val="DD7A2344"/>
    <w:lvl w:ilvl="0" w:tplc="5DC237D8">
      <w:start w:val="1"/>
      <w:numFmt w:val="decimal"/>
      <w:lvlText w:val="%1."/>
      <w:lvlJc w:val="left"/>
      <w:pPr>
        <w:ind w:left="2160" w:hanging="360"/>
      </w:pPr>
      <w:rPr>
        <w:rFonts w:ascii="Arial"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E0F5D72"/>
    <w:multiLevelType w:val="hybridMultilevel"/>
    <w:tmpl w:val="06E6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92B7E"/>
    <w:multiLevelType w:val="hybridMultilevel"/>
    <w:tmpl w:val="AE988ABC"/>
    <w:lvl w:ilvl="0" w:tplc="C0FC29E8">
      <w:start w:val="1"/>
      <w:numFmt w:val="decimal"/>
      <w:pStyle w:val="Question"/>
      <w:lvlText w:val="%1."/>
      <w:lvlJc w:val="left"/>
      <w:pPr>
        <w:ind w:left="855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B63FF"/>
    <w:multiLevelType w:val="hybridMultilevel"/>
    <w:tmpl w:val="DA0ED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00F6E"/>
    <w:multiLevelType w:val="hybridMultilevel"/>
    <w:tmpl w:val="EF646F5A"/>
    <w:lvl w:ilvl="0" w:tplc="07E2A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969B7"/>
    <w:multiLevelType w:val="hybridMultilevel"/>
    <w:tmpl w:val="9424CC12"/>
    <w:lvl w:ilvl="0" w:tplc="E5F8042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47B97"/>
    <w:multiLevelType w:val="hybridMultilevel"/>
    <w:tmpl w:val="F4923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0E6B9C"/>
    <w:multiLevelType w:val="hybridMultilevel"/>
    <w:tmpl w:val="1EB08BFC"/>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1" w15:restartNumberingAfterBreak="0">
    <w:nsid w:val="6240799B"/>
    <w:multiLevelType w:val="hybridMultilevel"/>
    <w:tmpl w:val="F470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D1EAC"/>
    <w:multiLevelType w:val="hybridMultilevel"/>
    <w:tmpl w:val="D34C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6D66E8"/>
    <w:multiLevelType w:val="hybridMultilevel"/>
    <w:tmpl w:val="59F0AA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5164807"/>
    <w:multiLevelType w:val="hybridMultilevel"/>
    <w:tmpl w:val="900ED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E2579"/>
    <w:multiLevelType w:val="hybridMultilevel"/>
    <w:tmpl w:val="322E58A8"/>
    <w:lvl w:ilvl="0" w:tplc="26D2ADAC">
      <w:start w:val="1"/>
      <w:numFmt w:val="bullet"/>
      <w:pStyle w:val="Answers"/>
      <w:lvlText w:val=""/>
      <w:lvlJc w:val="left"/>
      <w:pPr>
        <w:ind w:left="99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B653C0"/>
    <w:multiLevelType w:val="hybridMultilevel"/>
    <w:tmpl w:val="1B32A360"/>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3712B"/>
    <w:multiLevelType w:val="hybridMultilevel"/>
    <w:tmpl w:val="9CD074BC"/>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656742"/>
    <w:multiLevelType w:val="hybridMultilevel"/>
    <w:tmpl w:val="4718ED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F77B9E"/>
    <w:multiLevelType w:val="hybridMultilevel"/>
    <w:tmpl w:val="A4504080"/>
    <w:lvl w:ilvl="0" w:tplc="CDF81936">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C60DD"/>
    <w:multiLevelType w:val="hybridMultilevel"/>
    <w:tmpl w:val="2C60C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5277A2"/>
    <w:multiLevelType w:val="hybridMultilevel"/>
    <w:tmpl w:val="59F0AA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3"/>
  </w:num>
  <w:num w:numId="3">
    <w:abstractNumId w:val="0"/>
  </w:num>
  <w:num w:numId="4">
    <w:abstractNumId w:val="1"/>
  </w:num>
  <w:num w:numId="5">
    <w:abstractNumId w:val="8"/>
  </w:num>
  <w:num w:numId="6">
    <w:abstractNumId w:val="17"/>
  </w:num>
  <w:num w:numId="7">
    <w:abstractNumId w:val="21"/>
  </w:num>
  <w:num w:numId="8">
    <w:abstractNumId w:val="11"/>
  </w:num>
  <w:num w:numId="9">
    <w:abstractNumId w:val="19"/>
  </w:num>
  <w:num w:numId="10">
    <w:abstractNumId w:val="6"/>
  </w:num>
  <w:num w:numId="11">
    <w:abstractNumId w:val="16"/>
  </w:num>
  <w:num w:numId="12">
    <w:abstractNumId w:val="14"/>
  </w:num>
  <w:num w:numId="13">
    <w:abstractNumId w:val="2"/>
  </w:num>
  <w:num w:numId="14">
    <w:abstractNumId w:val="7"/>
  </w:num>
  <w:num w:numId="15">
    <w:abstractNumId w:val="12"/>
  </w:num>
  <w:num w:numId="16">
    <w:abstractNumId w:val="20"/>
  </w:num>
  <w:num w:numId="17">
    <w:abstractNumId w:val="18"/>
  </w:num>
  <w:num w:numId="18">
    <w:abstractNumId w:val="9"/>
  </w:num>
  <w:num w:numId="19">
    <w:abstractNumId w:val="4"/>
  </w:num>
  <w:num w:numId="20">
    <w:abstractNumId w:val="5"/>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8"/>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42D"/>
    <w:rsid w:val="00011B11"/>
    <w:rsid w:val="0002105A"/>
    <w:rsid w:val="00021AF3"/>
    <w:rsid w:val="00030090"/>
    <w:rsid w:val="00041734"/>
    <w:rsid w:val="00045F06"/>
    <w:rsid w:val="00052103"/>
    <w:rsid w:val="00054194"/>
    <w:rsid w:val="00066655"/>
    <w:rsid w:val="00072D15"/>
    <w:rsid w:val="000B349F"/>
    <w:rsid w:val="000C71AF"/>
    <w:rsid w:val="000D7C82"/>
    <w:rsid w:val="000E2F26"/>
    <w:rsid w:val="000F19BD"/>
    <w:rsid w:val="001228F5"/>
    <w:rsid w:val="00130184"/>
    <w:rsid w:val="0016229F"/>
    <w:rsid w:val="001743B4"/>
    <w:rsid w:val="00182C53"/>
    <w:rsid w:val="001932DE"/>
    <w:rsid w:val="001A1744"/>
    <w:rsid w:val="001B0222"/>
    <w:rsid w:val="001D4B63"/>
    <w:rsid w:val="001D4F31"/>
    <w:rsid w:val="00201160"/>
    <w:rsid w:val="00205357"/>
    <w:rsid w:val="00235CFF"/>
    <w:rsid w:val="002425F8"/>
    <w:rsid w:val="00271E55"/>
    <w:rsid w:val="00273643"/>
    <w:rsid w:val="002854EA"/>
    <w:rsid w:val="00287109"/>
    <w:rsid w:val="0029512E"/>
    <w:rsid w:val="00297DF3"/>
    <w:rsid w:val="002A54A1"/>
    <w:rsid w:val="002E0E6A"/>
    <w:rsid w:val="0030616E"/>
    <w:rsid w:val="003212F2"/>
    <w:rsid w:val="00334E67"/>
    <w:rsid w:val="00342504"/>
    <w:rsid w:val="00352984"/>
    <w:rsid w:val="00363D33"/>
    <w:rsid w:val="00371283"/>
    <w:rsid w:val="0037489D"/>
    <w:rsid w:val="00396612"/>
    <w:rsid w:val="00396B1E"/>
    <w:rsid w:val="003A2684"/>
    <w:rsid w:val="003B7206"/>
    <w:rsid w:val="003C6902"/>
    <w:rsid w:val="003E63AC"/>
    <w:rsid w:val="00407E11"/>
    <w:rsid w:val="004101A2"/>
    <w:rsid w:val="00410439"/>
    <w:rsid w:val="004136DE"/>
    <w:rsid w:val="004237A4"/>
    <w:rsid w:val="00433DF8"/>
    <w:rsid w:val="00434135"/>
    <w:rsid w:val="004844FB"/>
    <w:rsid w:val="004F0A3F"/>
    <w:rsid w:val="00506466"/>
    <w:rsid w:val="0051269D"/>
    <w:rsid w:val="00520D49"/>
    <w:rsid w:val="005656BB"/>
    <w:rsid w:val="00586901"/>
    <w:rsid w:val="005972A7"/>
    <w:rsid w:val="005C0CFD"/>
    <w:rsid w:val="005E052B"/>
    <w:rsid w:val="005E513D"/>
    <w:rsid w:val="005F285F"/>
    <w:rsid w:val="005F5E8D"/>
    <w:rsid w:val="006145EE"/>
    <w:rsid w:val="00617154"/>
    <w:rsid w:val="00621042"/>
    <w:rsid w:val="006332FE"/>
    <w:rsid w:val="00644B6E"/>
    <w:rsid w:val="00644C16"/>
    <w:rsid w:val="00655AE1"/>
    <w:rsid w:val="00660803"/>
    <w:rsid w:val="006A6AFC"/>
    <w:rsid w:val="006E7B46"/>
    <w:rsid w:val="007169AD"/>
    <w:rsid w:val="0072196D"/>
    <w:rsid w:val="00723EEF"/>
    <w:rsid w:val="00727038"/>
    <w:rsid w:val="00742EE8"/>
    <w:rsid w:val="00743938"/>
    <w:rsid w:val="00746395"/>
    <w:rsid w:val="007876C3"/>
    <w:rsid w:val="007B29D7"/>
    <w:rsid w:val="007C2D51"/>
    <w:rsid w:val="00820F84"/>
    <w:rsid w:val="00861DBE"/>
    <w:rsid w:val="00883802"/>
    <w:rsid w:val="008A4695"/>
    <w:rsid w:val="008C2423"/>
    <w:rsid w:val="008D3647"/>
    <w:rsid w:val="008F3EB0"/>
    <w:rsid w:val="008F72B2"/>
    <w:rsid w:val="00901D03"/>
    <w:rsid w:val="009116AA"/>
    <w:rsid w:val="0092025B"/>
    <w:rsid w:val="0092253A"/>
    <w:rsid w:val="009305F6"/>
    <w:rsid w:val="009752CA"/>
    <w:rsid w:val="00986BE7"/>
    <w:rsid w:val="00990C2A"/>
    <w:rsid w:val="009975AD"/>
    <w:rsid w:val="009A7276"/>
    <w:rsid w:val="009B55AE"/>
    <w:rsid w:val="009C29DA"/>
    <w:rsid w:val="009D4AFB"/>
    <w:rsid w:val="009F4B69"/>
    <w:rsid w:val="009F5B34"/>
    <w:rsid w:val="00A012C7"/>
    <w:rsid w:val="00A048A7"/>
    <w:rsid w:val="00A1073E"/>
    <w:rsid w:val="00A1643A"/>
    <w:rsid w:val="00A5657A"/>
    <w:rsid w:val="00A67D2B"/>
    <w:rsid w:val="00A7677B"/>
    <w:rsid w:val="00A96FBA"/>
    <w:rsid w:val="00AB65B1"/>
    <w:rsid w:val="00AE0CA4"/>
    <w:rsid w:val="00AF0CC3"/>
    <w:rsid w:val="00AF48A8"/>
    <w:rsid w:val="00B023A0"/>
    <w:rsid w:val="00B02A13"/>
    <w:rsid w:val="00B2763E"/>
    <w:rsid w:val="00B466C1"/>
    <w:rsid w:val="00B852B4"/>
    <w:rsid w:val="00BB05E0"/>
    <w:rsid w:val="00BE229C"/>
    <w:rsid w:val="00BF1DB0"/>
    <w:rsid w:val="00C0010B"/>
    <w:rsid w:val="00C031F0"/>
    <w:rsid w:val="00C3542D"/>
    <w:rsid w:val="00C44A34"/>
    <w:rsid w:val="00C50BD0"/>
    <w:rsid w:val="00C55088"/>
    <w:rsid w:val="00C7570A"/>
    <w:rsid w:val="00CA23E6"/>
    <w:rsid w:val="00CB0693"/>
    <w:rsid w:val="00CD1FDE"/>
    <w:rsid w:val="00CD4A77"/>
    <w:rsid w:val="00D019D1"/>
    <w:rsid w:val="00D14019"/>
    <w:rsid w:val="00D51D47"/>
    <w:rsid w:val="00D57543"/>
    <w:rsid w:val="00D63765"/>
    <w:rsid w:val="00D712F9"/>
    <w:rsid w:val="00DB5BD8"/>
    <w:rsid w:val="00DB763A"/>
    <w:rsid w:val="00DD089C"/>
    <w:rsid w:val="00DD2824"/>
    <w:rsid w:val="00DD3D18"/>
    <w:rsid w:val="00DE2763"/>
    <w:rsid w:val="00DE31DA"/>
    <w:rsid w:val="00E254BD"/>
    <w:rsid w:val="00E5508A"/>
    <w:rsid w:val="00E6295F"/>
    <w:rsid w:val="00E65388"/>
    <w:rsid w:val="00E707B4"/>
    <w:rsid w:val="00E75695"/>
    <w:rsid w:val="00E93312"/>
    <w:rsid w:val="00ED5756"/>
    <w:rsid w:val="00EF3F7F"/>
    <w:rsid w:val="00F26588"/>
    <w:rsid w:val="00F33613"/>
    <w:rsid w:val="00F351FF"/>
    <w:rsid w:val="00F41905"/>
    <w:rsid w:val="00F422FA"/>
    <w:rsid w:val="00F46407"/>
    <w:rsid w:val="00F47C6E"/>
    <w:rsid w:val="00F6661F"/>
    <w:rsid w:val="00F74853"/>
    <w:rsid w:val="00F97384"/>
    <w:rsid w:val="00FA221A"/>
    <w:rsid w:val="00FA25CD"/>
    <w:rsid w:val="00FB4CAD"/>
    <w:rsid w:val="00FC3EA7"/>
    <w:rsid w:val="00FC5200"/>
    <w:rsid w:val="00FC5D8C"/>
    <w:rsid w:val="00FD4D9B"/>
    <w:rsid w:val="00FF0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DD794"/>
  <w15:docId w15:val="{8F3ACB12-6983-4C32-A70C-E3D28220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aliases w:val="H2-Sec. Head numbered,H2-Sec. Head"/>
    <w:basedOn w:val="Normal"/>
    <w:next w:val="Normal"/>
    <w:link w:val="Heading2Char"/>
    <w:uiPriority w:val="9"/>
    <w:unhideWhenUsed/>
    <w:qFormat/>
    <w:rsid w:val="002425F8"/>
    <w:pPr>
      <w:keepNext/>
      <w:keepLines/>
      <w:spacing w:before="160"/>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 w:type="character" w:styleId="CommentReference">
    <w:name w:val="annotation reference"/>
    <w:basedOn w:val="DefaultParagraphFont"/>
    <w:uiPriority w:val="99"/>
    <w:unhideWhenUsed/>
    <w:rsid w:val="00A048A7"/>
    <w:rPr>
      <w:sz w:val="16"/>
      <w:szCs w:val="16"/>
    </w:rPr>
  </w:style>
  <w:style w:type="paragraph" w:styleId="CommentText">
    <w:name w:val="annotation text"/>
    <w:basedOn w:val="Normal"/>
    <w:link w:val="CommentTextChar"/>
    <w:uiPriority w:val="99"/>
    <w:unhideWhenUsed/>
    <w:rsid w:val="00A048A7"/>
    <w:rPr>
      <w:sz w:val="20"/>
      <w:szCs w:val="20"/>
    </w:rPr>
  </w:style>
  <w:style w:type="character" w:customStyle="1" w:styleId="CommentTextChar">
    <w:name w:val="Comment Text Char"/>
    <w:basedOn w:val="DefaultParagraphFont"/>
    <w:link w:val="CommentText"/>
    <w:uiPriority w:val="99"/>
    <w:rsid w:val="00A048A7"/>
  </w:style>
  <w:style w:type="paragraph" w:styleId="CommentSubject">
    <w:name w:val="annotation subject"/>
    <w:basedOn w:val="CommentText"/>
    <w:next w:val="CommentText"/>
    <w:link w:val="CommentSubjectChar"/>
    <w:semiHidden/>
    <w:unhideWhenUsed/>
    <w:rsid w:val="00A048A7"/>
    <w:rPr>
      <w:b/>
      <w:bCs/>
    </w:rPr>
  </w:style>
  <w:style w:type="character" w:customStyle="1" w:styleId="CommentSubjectChar">
    <w:name w:val="Comment Subject Char"/>
    <w:basedOn w:val="CommentTextChar"/>
    <w:link w:val="CommentSubject"/>
    <w:semiHidden/>
    <w:rsid w:val="00A048A7"/>
    <w:rPr>
      <w:b/>
      <w:bCs/>
    </w:rPr>
  </w:style>
  <w:style w:type="paragraph" w:styleId="BalloonText">
    <w:name w:val="Balloon Text"/>
    <w:basedOn w:val="Normal"/>
    <w:link w:val="BalloonTextChar"/>
    <w:semiHidden/>
    <w:unhideWhenUsed/>
    <w:rsid w:val="00A048A7"/>
    <w:rPr>
      <w:rFonts w:ascii="Segoe UI" w:hAnsi="Segoe UI" w:cs="Segoe UI"/>
      <w:sz w:val="18"/>
      <w:szCs w:val="18"/>
    </w:rPr>
  </w:style>
  <w:style w:type="character" w:customStyle="1" w:styleId="BalloonTextChar">
    <w:name w:val="Balloon Text Char"/>
    <w:basedOn w:val="DefaultParagraphFont"/>
    <w:link w:val="BalloonText"/>
    <w:semiHidden/>
    <w:rsid w:val="00A048A7"/>
    <w:rPr>
      <w:rFonts w:ascii="Segoe UI" w:hAnsi="Segoe UI" w:cs="Segoe UI"/>
      <w:sz w:val="18"/>
      <w:szCs w:val="18"/>
    </w:rPr>
  </w:style>
  <w:style w:type="paragraph" w:styleId="Header">
    <w:name w:val="header"/>
    <w:basedOn w:val="Normal"/>
    <w:link w:val="HeaderChar"/>
    <w:unhideWhenUsed/>
    <w:rsid w:val="00DB5BD8"/>
    <w:pPr>
      <w:tabs>
        <w:tab w:val="center" w:pos="4680"/>
        <w:tab w:val="right" w:pos="9360"/>
      </w:tabs>
    </w:pPr>
  </w:style>
  <w:style w:type="character" w:customStyle="1" w:styleId="HeaderChar">
    <w:name w:val="Header Char"/>
    <w:basedOn w:val="DefaultParagraphFont"/>
    <w:link w:val="Header"/>
    <w:rsid w:val="00DB5BD8"/>
    <w:rPr>
      <w:sz w:val="24"/>
      <w:szCs w:val="24"/>
    </w:rPr>
  </w:style>
  <w:style w:type="paragraph" w:styleId="Footer">
    <w:name w:val="footer"/>
    <w:basedOn w:val="Normal"/>
    <w:link w:val="FooterChar"/>
    <w:unhideWhenUsed/>
    <w:rsid w:val="00DB5BD8"/>
    <w:pPr>
      <w:tabs>
        <w:tab w:val="center" w:pos="4680"/>
        <w:tab w:val="right" w:pos="9360"/>
      </w:tabs>
    </w:pPr>
  </w:style>
  <w:style w:type="character" w:customStyle="1" w:styleId="FooterChar">
    <w:name w:val="Footer Char"/>
    <w:basedOn w:val="DefaultParagraphFont"/>
    <w:link w:val="Footer"/>
    <w:rsid w:val="00DB5BD8"/>
    <w:rPr>
      <w:sz w:val="24"/>
      <w:szCs w:val="24"/>
    </w:rPr>
  </w:style>
  <w:style w:type="paragraph" w:styleId="ListParagraph">
    <w:name w:val="List Paragraph"/>
    <w:basedOn w:val="Normal"/>
    <w:uiPriority w:val="34"/>
    <w:qFormat/>
    <w:rsid w:val="009F4B6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F9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numbered Char,H2-Sec. Head Char"/>
    <w:basedOn w:val="DefaultParagraphFont"/>
    <w:link w:val="Heading2"/>
    <w:uiPriority w:val="9"/>
    <w:rsid w:val="002425F8"/>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unhideWhenUsed/>
    <w:rsid w:val="002425F8"/>
    <w:rPr>
      <w:color w:val="0563C1" w:themeColor="hyperlink"/>
      <w:u w:val="single"/>
    </w:rPr>
  </w:style>
  <w:style w:type="paragraph" w:customStyle="1" w:styleId="Question">
    <w:name w:val="Question"/>
    <w:basedOn w:val="ListParagraph"/>
    <w:link w:val="QuestionChar"/>
    <w:qFormat/>
    <w:rsid w:val="002425F8"/>
    <w:pPr>
      <w:numPr>
        <w:numId w:val="20"/>
      </w:numPr>
      <w:spacing w:after="120" w:line="240" w:lineRule="auto"/>
      <w:ind w:left="630" w:hanging="630"/>
      <w:contextualSpacing w:val="0"/>
    </w:pPr>
    <w:rPr>
      <w:sz w:val="21"/>
      <w:szCs w:val="21"/>
    </w:rPr>
  </w:style>
  <w:style w:type="character" w:customStyle="1" w:styleId="QuestionChar">
    <w:name w:val="Question Char"/>
    <w:basedOn w:val="DefaultParagraphFont"/>
    <w:link w:val="Question"/>
    <w:rsid w:val="002425F8"/>
    <w:rPr>
      <w:rFonts w:asciiTheme="minorHAnsi" w:eastAsiaTheme="minorHAnsi" w:hAnsiTheme="minorHAnsi" w:cstheme="minorBidi"/>
      <w:sz w:val="21"/>
      <w:szCs w:val="21"/>
    </w:rPr>
  </w:style>
  <w:style w:type="paragraph" w:customStyle="1" w:styleId="Answers">
    <w:name w:val="Answers"/>
    <w:basedOn w:val="ListParagraph"/>
    <w:link w:val="AnswersChar"/>
    <w:qFormat/>
    <w:rsid w:val="00506466"/>
    <w:pPr>
      <w:numPr>
        <w:numId w:val="21"/>
      </w:numPr>
      <w:spacing w:after="120" w:line="264" w:lineRule="auto"/>
    </w:pPr>
    <w:rPr>
      <w:rFonts w:eastAsiaTheme="minorEastAsia"/>
      <w:sz w:val="20"/>
      <w:szCs w:val="20"/>
    </w:rPr>
  </w:style>
  <w:style w:type="character" w:customStyle="1" w:styleId="AnswersChar">
    <w:name w:val="Answers Char"/>
    <w:basedOn w:val="DefaultParagraphFont"/>
    <w:link w:val="Answers"/>
    <w:rsid w:val="00506466"/>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356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EMA-Prepare@fema.dh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2C1F-CC1C-44C9-AF06-7C8338E8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Camille</dc:creator>
  <cp:lastModifiedBy>Robinson, Krista</cp:lastModifiedBy>
  <cp:revision>7</cp:revision>
  <dcterms:created xsi:type="dcterms:W3CDTF">2021-03-11T00:20:00Z</dcterms:created>
  <dcterms:modified xsi:type="dcterms:W3CDTF">2021-03-11T21:53:00Z</dcterms:modified>
</cp:coreProperties>
</file>