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67CF" w:rsidP="00595053" w:rsidRDefault="00D41CDF" w14:paraId="746B51D8" w14:textId="1A9AE652">
      <w:pPr>
        <w:jc w:val="center"/>
        <w:rPr>
          <w:b/>
          <w:bCs/>
          <w:sz w:val="28"/>
          <w:szCs w:val="28"/>
        </w:rPr>
      </w:pPr>
      <w:r>
        <w:rPr>
          <w:b/>
          <w:bCs/>
          <w:sz w:val="28"/>
          <w:szCs w:val="28"/>
        </w:rPr>
        <w:t>Higher Education Emergency Relief Fund (HEERF) Refunds</w:t>
      </w:r>
      <w:r w:rsidRPr="00F16253" w:rsidR="00F16253">
        <w:rPr>
          <w:b/>
          <w:bCs/>
          <w:sz w:val="28"/>
          <w:szCs w:val="28"/>
        </w:rPr>
        <w:t xml:space="preserve"> Resolution</w:t>
      </w:r>
      <w:r>
        <w:rPr>
          <w:b/>
          <w:bCs/>
          <w:sz w:val="28"/>
          <w:szCs w:val="28"/>
        </w:rPr>
        <w:t xml:space="preserve"> and Grant Interest</w:t>
      </w:r>
      <w:r w:rsidRPr="00F16253" w:rsidR="00F16253">
        <w:rPr>
          <w:b/>
          <w:bCs/>
          <w:sz w:val="28"/>
          <w:szCs w:val="28"/>
        </w:rPr>
        <w:t xml:space="preserve"> Form</w:t>
      </w:r>
    </w:p>
    <w:p w:rsidR="00D41CDF" w:rsidRDefault="00D41CDF" w14:paraId="5575EADB" w14:textId="1B269698">
      <w:r>
        <w:rPr>
          <w:u w:val="single"/>
        </w:rPr>
        <w:t>Directions</w:t>
      </w:r>
      <w:r>
        <w:t xml:space="preserve">: Grantees that have </w:t>
      </w:r>
      <w:r w:rsidR="000748C9">
        <w:t xml:space="preserve">returned HEERF funds to </w:t>
      </w:r>
      <w:r>
        <w:t>their G5 grant</w:t>
      </w:r>
      <w:r w:rsidR="000748C9">
        <w:t xml:space="preserve"> account (1) in an amount</w:t>
      </w:r>
      <w:r>
        <w:t xml:space="preserve"> </w:t>
      </w:r>
      <w:r w:rsidR="00BE6D99">
        <w:t>over $1,000</w:t>
      </w:r>
      <w:r w:rsidR="00C17096">
        <w:t>, and (2)</w:t>
      </w:r>
      <w:r w:rsidR="00BE6D99">
        <w:t xml:space="preserve"> </w:t>
      </w:r>
      <w:r>
        <w:t xml:space="preserve">outside of a </w:t>
      </w:r>
      <w:r w:rsidR="00BC47BA">
        <w:t>specified</w:t>
      </w:r>
      <w:r>
        <w:t xml:space="preserve"> window after a drawdown are required to complete this form and return it to </w:t>
      </w:r>
      <w:hyperlink w:history="1" r:id="rId7">
        <w:r w:rsidRPr="0017028D">
          <w:rPr>
            <w:rStyle w:val="Hyperlink"/>
          </w:rPr>
          <w:t>HEERF@ed.gov</w:t>
        </w:r>
      </w:hyperlink>
      <w:r w:rsidR="002A2D0B">
        <w:t xml:space="preserve"> and their assigned </w:t>
      </w:r>
      <w:r w:rsidR="00AC53AB">
        <w:t xml:space="preserve">U.S. </w:t>
      </w:r>
      <w:r w:rsidR="009865DA">
        <w:t xml:space="preserve">Department of Education </w:t>
      </w:r>
      <w:r w:rsidR="002A2D0B">
        <w:t>program officer</w:t>
      </w:r>
      <w:r w:rsidR="009865DA">
        <w:t xml:space="preserve"> (as indicated in Box 3 of the Grant Award Notification</w:t>
      </w:r>
      <w:r w:rsidR="003E18DA">
        <w:t xml:space="preserve"> </w:t>
      </w:r>
      <w:r w:rsidR="00AC53AB">
        <w:t>(GAN)</w:t>
      </w:r>
      <w:r w:rsidR="009865DA">
        <w:t>)</w:t>
      </w:r>
      <w:r w:rsidR="002A2D0B">
        <w:t>.</w:t>
      </w:r>
      <w:r w:rsidR="00C17096">
        <w:t xml:space="preserve"> </w:t>
      </w:r>
      <w:r w:rsidR="00170442">
        <w:t>Funds</w:t>
      </w:r>
      <w:r w:rsidRPr="0049682F" w:rsidR="0049682F">
        <w:rPr>
          <w:rFonts w:cstheme="minorHAnsi"/>
        </w:rPr>
        <w:t xml:space="preserve"> must be returned anytime during the grant award performance period, which is usually </w:t>
      </w:r>
      <w:r w:rsidR="00170442">
        <w:rPr>
          <w:rFonts w:cstheme="minorHAnsi"/>
        </w:rPr>
        <w:t>12 months</w:t>
      </w:r>
      <w:r w:rsidR="00E11B90">
        <w:rPr>
          <w:rFonts w:cstheme="minorHAnsi"/>
        </w:rPr>
        <w:t>, or later</w:t>
      </w:r>
      <w:r w:rsidRPr="0049682F" w:rsidR="0049682F">
        <w:rPr>
          <w:rFonts w:cstheme="minorHAnsi"/>
        </w:rPr>
        <w:t xml:space="preserve">. Funds should be returned for any of the categories identified </w:t>
      </w:r>
      <w:r w:rsidR="00C05B59">
        <w:rPr>
          <w:rFonts w:cstheme="minorHAnsi"/>
        </w:rPr>
        <w:t xml:space="preserve">below </w:t>
      </w:r>
      <w:r w:rsidRPr="0049682F" w:rsidR="0049682F">
        <w:rPr>
          <w:rFonts w:cstheme="minorHAnsi"/>
        </w:rPr>
        <w:t>and whenever a</w:t>
      </w:r>
      <w:r w:rsidR="00C05B59">
        <w:rPr>
          <w:rFonts w:cstheme="minorHAnsi"/>
        </w:rPr>
        <w:t xml:space="preserve"> grantee</w:t>
      </w:r>
      <w:r w:rsidRPr="0049682F" w:rsidR="0049682F">
        <w:rPr>
          <w:rFonts w:cstheme="minorHAnsi"/>
        </w:rPr>
        <w:t xml:space="preserve"> earns over $500 for funds </w:t>
      </w:r>
      <w:r w:rsidR="00C05B59">
        <w:rPr>
          <w:rFonts w:cstheme="minorHAnsi"/>
        </w:rPr>
        <w:t xml:space="preserve">deposited </w:t>
      </w:r>
      <w:r w:rsidRPr="0049682F" w:rsidR="0049682F">
        <w:rPr>
          <w:rFonts w:cstheme="minorHAnsi"/>
        </w:rPr>
        <w:t>in an interest</w:t>
      </w:r>
      <w:r w:rsidR="00C05B59">
        <w:rPr>
          <w:rFonts w:cstheme="minorHAnsi"/>
        </w:rPr>
        <w:t>-</w:t>
      </w:r>
      <w:r w:rsidRPr="0049682F" w:rsidR="0049682F">
        <w:rPr>
          <w:rFonts w:cstheme="minorHAnsi"/>
        </w:rPr>
        <w:t>bearing account. The date interest should be calculated is based upon the date the funds were drawn down as applicable</w:t>
      </w:r>
      <w:r w:rsidR="0049682F">
        <w:rPr>
          <w:rFonts w:ascii="Garamond" w:hAnsi="Garamond"/>
          <w:sz w:val="24"/>
          <w:szCs w:val="24"/>
        </w:rPr>
        <w:t xml:space="preserve">. </w:t>
      </w:r>
      <w:r w:rsidR="00011DAA">
        <w:rPr>
          <w:rFonts w:cstheme="minorHAnsi"/>
        </w:rPr>
        <w:t>I</w:t>
      </w:r>
      <w:r w:rsidRPr="00011DAA" w:rsidR="00011DAA">
        <w:rPr>
          <w:rFonts w:cstheme="minorHAnsi"/>
        </w:rPr>
        <w:t>nformation about Federal Payment to grant awards</w:t>
      </w:r>
      <w:r w:rsidR="00011DAA">
        <w:rPr>
          <w:rFonts w:cstheme="minorHAnsi"/>
        </w:rPr>
        <w:t xml:space="preserve"> is</w:t>
      </w:r>
      <w:r w:rsidRPr="00011DAA" w:rsidR="00011DAA">
        <w:rPr>
          <w:rFonts w:cstheme="minorHAnsi"/>
        </w:rPr>
        <w:t xml:space="preserve"> available in 2 CRF §200.305</w:t>
      </w:r>
      <w:r w:rsidR="00011DAA">
        <w:rPr>
          <w:rFonts w:cstheme="minorHAnsi"/>
        </w:rPr>
        <w:t xml:space="preserve">, </w:t>
      </w:r>
      <w:r w:rsidR="00EB029C">
        <w:rPr>
          <w:rFonts w:cstheme="minorHAnsi"/>
        </w:rPr>
        <w:t>which</w:t>
      </w:r>
      <w:r w:rsidR="00011DAA">
        <w:rPr>
          <w:rFonts w:cstheme="minorHAnsi"/>
        </w:rPr>
        <w:t xml:space="preserve"> a</w:t>
      </w:r>
      <w:r w:rsidRPr="00011DAA" w:rsidR="00011DAA">
        <w:rPr>
          <w:rFonts w:cstheme="minorHAnsi"/>
        </w:rPr>
        <w:t>pplies to the student and institutional HEERF categories. </w:t>
      </w:r>
      <w:r w:rsidR="00C17096">
        <w:t xml:space="preserve">Failure to </w:t>
      </w:r>
      <w:r w:rsidR="00570754">
        <w:t xml:space="preserve">promptly </w:t>
      </w:r>
      <w:r w:rsidR="00C17096">
        <w:t xml:space="preserve">complete and return this form </w:t>
      </w:r>
      <w:r w:rsidRPr="00592F39" w:rsidR="00592F39">
        <w:t xml:space="preserve">may </w:t>
      </w:r>
      <w:r w:rsidR="00570754">
        <w:t xml:space="preserve">result in </w:t>
      </w:r>
      <w:r w:rsidRPr="00592F39" w:rsidR="00592F39">
        <w:t>enforcement actions from the Department and/or</w:t>
      </w:r>
      <w:r w:rsidR="00595053">
        <w:t xml:space="preserve"> your institution</w:t>
      </w:r>
      <w:r w:rsidRPr="00592F39" w:rsidR="00592F39">
        <w:t xml:space="preserve"> may be determined to be ineligible to receive future CARES Act, COVID-19 relief, or HEERF grant funding.</w:t>
      </w:r>
    </w:p>
    <w:p w:rsidR="001A3D72" w:rsidRDefault="00570754" w14:paraId="6BEC8094" w14:textId="545E69D0">
      <w:pPr>
        <w:rPr>
          <w:b/>
          <w:bCs/>
        </w:rPr>
      </w:pPr>
      <w:r>
        <w:rPr>
          <w:b/>
          <w:bCs/>
        </w:rPr>
        <w:t xml:space="preserve">Institution </w:t>
      </w:r>
      <w:r w:rsidR="00C91C9F">
        <w:rPr>
          <w:b/>
          <w:bCs/>
        </w:rPr>
        <w:t>Name:</w:t>
      </w:r>
      <w:sdt>
        <w:sdtPr>
          <w:rPr>
            <w:b/>
            <w:bCs/>
          </w:rPr>
          <w:id w:val="-1808922637"/>
          <w:placeholder>
            <w:docPart w:val="7FC82F6825AB4515850080639C6C1759"/>
          </w:placeholder>
          <w:showingPlcHdr/>
        </w:sdtPr>
        <w:sdtEndPr/>
        <w:sdtContent>
          <w:r w:rsidRPr="0017028D" w:rsidR="00C91C9F">
            <w:rPr>
              <w:rStyle w:val="PlaceholderText"/>
            </w:rPr>
            <w:t>Click or tap here to enter text.</w:t>
          </w:r>
        </w:sdtContent>
      </w:sdt>
      <w:r w:rsidR="00C91C9F">
        <w:rPr>
          <w:b/>
          <w:bCs/>
        </w:rPr>
        <w:t xml:space="preserve"> </w:t>
      </w:r>
      <w:r>
        <w:rPr>
          <w:b/>
          <w:bCs/>
        </w:rPr>
        <w:t xml:space="preserve">Institution </w:t>
      </w:r>
      <w:r w:rsidR="00C91C9F">
        <w:rPr>
          <w:b/>
          <w:bCs/>
        </w:rPr>
        <w:t xml:space="preserve">DUNS: </w:t>
      </w:r>
      <w:sdt>
        <w:sdtPr>
          <w:rPr>
            <w:b/>
            <w:bCs/>
          </w:rPr>
          <w:id w:val="-983778648"/>
          <w:placeholder>
            <w:docPart w:val="7FC82F6825AB4515850080639C6C1759"/>
          </w:placeholder>
          <w:showingPlcHdr/>
        </w:sdtPr>
        <w:sdtEndPr/>
        <w:sdtContent>
          <w:r w:rsidRPr="0017028D" w:rsidR="00C91C9F">
            <w:rPr>
              <w:rStyle w:val="PlaceholderText"/>
            </w:rPr>
            <w:t>Click or tap here to enter text.</w:t>
          </w:r>
        </w:sdtContent>
      </w:sdt>
      <w:r w:rsidR="000C09B4">
        <w:rPr>
          <w:b/>
          <w:bCs/>
        </w:rPr>
        <w:t xml:space="preserve"> Institution OPEID: </w:t>
      </w:r>
      <w:sdt>
        <w:sdtPr>
          <w:rPr>
            <w:b/>
            <w:bCs/>
          </w:rPr>
          <w:id w:val="-1654603073"/>
          <w:placeholder>
            <w:docPart w:val="38F56E41C54B423299946F37D1208FEA"/>
          </w:placeholder>
          <w:showingPlcHdr/>
        </w:sdtPr>
        <w:sdtEndPr/>
        <w:sdtContent>
          <w:r w:rsidRPr="0017028D" w:rsidR="000C09B4">
            <w:rPr>
              <w:rStyle w:val="PlaceholderText"/>
            </w:rPr>
            <w:t>Click or tap here to enter text.</w:t>
          </w:r>
        </w:sdtContent>
      </w:sdt>
    </w:p>
    <w:tbl>
      <w:tblPr>
        <w:tblStyle w:val="TableGrid"/>
        <w:tblW w:w="0" w:type="auto"/>
        <w:tblLook w:val="04A0" w:firstRow="1" w:lastRow="0" w:firstColumn="1" w:lastColumn="0" w:noHBand="0" w:noVBand="1"/>
      </w:tblPr>
      <w:tblGrid>
        <w:gridCol w:w="9350"/>
      </w:tblGrid>
      <w:tr w:rsidR="00E37135" w:rsidTr="00E37135" w14:paraId="6670A06B" w14:textId="77777777">
        <w:tc>
          <w:tcPr>
            <w:tcW w:w="9350" w:type="dxa"/>
          </w:tcPr>
          <w:p w:rsidR="00D87374" w:rsidRDefault="000C09B4" w14:paraId="011712E5" w14:textId="3BC82BFF">
            <w:pPr>
              <w:rPr>
                <w:i/>
                <w:iCs/>
              </w:rPr>
            </w:pPr>
            <w:r>
              <w:rPr>
                <w:b/>
                <w:bCs/>
                <w:i/>
                <w:iCs/>
              </w:rPr>
              <w:t>Authorized Representative of the Institution:</w:t>
            </w:r>
          </w:p>
          <w:p w:rsidR="00D87374" w:rsidRDefault="000C09B4" w14:paraId="5E57A598" w14:textId="6E4A8CAF">
            <w:pPr>
              <w:rPr>
                <w:b/>
                <w:bCs/>
              </w:rPr>
            </w:pPr>
            <w:r>
              <w:t>Name</w:t>
            </w:r>
            <w:r w:rsidR="00784735">
              <w:t>:</w:t>
            </w:r>
            <w:r w:rsidR="00784735">
              <w:rPr>
                <w:b/>
                <w:bCs/>
              </w:rPr>
              <w:t xml:space="preserve"> </w:t>
            </w:r>
            <w:sdt>
              <w:sdtPr>
                <w:rPr>
                  <w:b/>
                  <w:bCs/>
                </w:rPr>
                <w:id w:val="1568142153"/>
                <w:placeholder>
                  <w:docPart w:val="540AE355F4DC400B8148FAFC16D87288"/>
                </w:placeholder>
                <w:showingPlcHdr/>
              </w:sdtPr>
              <w:sdtEndPr/>
              <w:sdtContent>
                <w:r w:rsidRPr="0017028D" w:rsidR="00784735">
                  <w:rPr>
                    <w:rStyle w:val="PlaceholderText"/>
                  </w:rPr>
                  <w:t>Click or tap here to enter text.</w:t>
                </w:r>
              </w:sdtContent>
            </w:sdt>
          </w:p>
          <w:p w:rsidR="00784735" w:rsidRDefault="00B1469B" w14:paraId="0A2B1A53" w14:textId="77777777">
            <w:pPr>
              <w:rPr>
                <w:b/>
                <w:bCs/>
              </w:rPr>
            </w:pPr>
            <w:r>
              <w:t xml:space="preserve">Title: </w:t>
            </w:r>
            <w:sdt>
              <w:sdtPr>
                <w:rPr>
                  <w:b/>
                  <w:bCs/>
                </w:rPr>
                <w:id w:val="2031295464"/>
                <w:placeholder>
                  <w:docPart w:val="D1480252123F4882A8D8120A27AF235E"/>
                </w:placeholder>
                <w:showingPlcHdr/>
              </w:sdtPr>
              <w:sdtEndPr/>
              <w:sdtContent>
                <w:r w:rsidRPr="0017028D">
                  <w:rPr>
                    <w:rStyle w:val="PlaceholderText"/>
                  </w:rPr>
                  <w:t>Click or tap here to enter text.</w:t>
                </w:r>
              </w:sdtContent>
            </w:sdt>
          </w:p>
          <w:p w:rsidR="00C91C9F" w:rsidRDefault="00C91C9F" w14:paraId="643B444D" w14:textId="77777777">
            <w:pPr>
              <w:rPr>
                <w:b/>
                <w:bCs/>
              </w:rPr>
            </w:pPr>
            <w:r>
              <w:t xml:space="preserve">Email: </w:t>
            </w:r>
            <w:sdt>
              <w:sdtPr>
                <w:rPr>
                  <w:b/>
                  <w:bCs/>
                </w:rPr>
                <w:id w:val="1671764692"/>
                <w:placeholder>
                  <w:docPart w:val="12FB9D792A344742A69B272787B5E0C0"/>
                </w:placeholder>
                <w:showingPlcHdr/>
              </w:sdtPr>
              <w:sdtEndPr/>
              <w:sdtContent>
                <w:r w:rsidRPr="0017028D">
                  <w:rPr>
                    <w:rStyle w:val="PlaceholderText"/>
                  </w:rPr>
                  <w:t>Click or tap here to enter text.</w:t>
                </w:r>
              </w:sdtContent>
            </w:sdt>
          </w:p>
          <w:p w:rsidRPr="00C91C9F" w:rsidR="00C91C9F" w:rsidRDefault="00C91C9F" w14:paraId="01F67199" w14:textId="7A4F1984">
            <w:r>
              <w:t>Phone:</w:t>
            </w:r>
            <w:r>
              <w:rPr>
                <w:b/>
                <w:bCs/>
              </w:rPr>
              <w:t xml:space="preserve"> </w:t>
            </w:r>
            <w:sdt>
              <w:sdtPr>
                <w:rPr>
                  <w:b/>
                  <w:bCs/>
                </w:rPr>
                <w:id w:val="1801271822"/>
                <w:placeholder>
                  <w:docPart w:val="F4EBC0E305C74D30AEEAE6834E8FCA3F"/>
                </w:placeholder>
                <w:showingPlcHdr/>
              </w:sdtPr>
              <w:sdtEndPr/>
              <w:sdtContent>
                <w:r w:rsidRPr="0017028D">
                  <w:rPr>
                    <w:rStyle w:val="PlaceholderText"/>
                  </w:rPr>
                  <w:t>Click or tap here to enter text.</w:t>
                </w:r>
              </w:sdtContent>
            </w:sdt>
          </w:p>
        </w:tc>
      </w:tr>
    </w:tbl>
    <w:p w:rsidR="00C91C9F" w:rsidP="00BE6D99" w:rsidRDefault="00C91C9F" w14:paraId="6694AE98" w14:textId="77777777">
      <w:pPr>
        <w:spacing w:after="0"/>
        <w:rPr>
          <w:b/>
          <w:bCs/>
        </w:rPr>
      </w:pPr>
    </w:p>
    <w:p w:rsidRPr="00BE6D99" w:rsidR="00BE6D99" w:rsidP="00BE6D99" w:rsidRDefault="00BE6D99" w14:paraId="0B5463EA" w14:textId="1D8DDE45">
      <w:pPr>
        <w:spacing w:after="0"/>
        <w:rPr>
          <w:b/>
          <w:bCs/>
        </w:rPr>
      </w:pPr>
      <w:r w:rsidRPr="00D41CDF">
        <w:rPr>
          <w:b/>
          <w:bCs/>
        </w:rPr>
        <w:t>Refund #1</w:t>
      </w:r>
    </w:p>
    <w:tbl>
      <w:tblPr>
        <w:tblStyle w:val="TableGrid"/>
        <w:tblW w:w="0" w:type="auto"/>
        <w:tblLook w:val="04A0" w:firstRow="1" w:lastRow="0" w:firstColumn="1" w:lastColumn="0" w:noHBand="0" w:noVBand="1"/>
      </w:tblPr>
      <w:tblGrid>
        <w:gridCol w:w="2335"/>
        <w:gridCol w:w="7015"/>
      </w:tblGrid>
      <w:tr w:rsidR="00D41CDF" w:rsidTr="00BE6D99" w14:paraId="1B4A1A6B" w14:textId="77777777">
        <w:tc>
          <w:tcPr>
            <w:tcW w:w="2335" w:type="dxa"/>
          </w:tcPr>
          <w:p w:rsidR="00D41CDF" w:rsidP="00D41CDF" w:rsidRDefault="00D41CDF" w14:paraId="567F9237" w14:textId="0B5E6C88">
            <w:r>
              <w:t>Date of refund</w:t>
            </w:r>
          </w:p>
        </w:tc>
        <w:sdt>
          <w:sdtPr>
            <w:id w:val="828648385"/>
            <w:placeholder>
              <w:docPart w:val="DefaultPlaceholder_-1854013440"/>
            </w:placeholder>
            <w:showingPlcHdr/>
            <w:text/>
          </w:sdtPr>
          <w:sdtEndPr/>
          <w:sdtContent>
            <w:tc>
              <w:tcPr>
                <w:tcW w:w="7015" w:type="dxa"/>
              </w:tcPr>
              <w:p w:rsidR="00D41CDF" w:rsidRDefault="00BE6D99" w14:paraId="77192916" w14:textId="1ED71178">
                <w:r w:rsidRPr="0017028D">
                  <w:rPr>
                    <w:rStyle w:val="PlaceholderText"/>
                  </w:rPr>
                  <w:t>Click or tap here to enter text.</w:t>
                </w:r>
              </w:p>
            </w:tc>
          </w:sdtContent>
        </w:sdt>
      </w:tr>
      <w:tr w:rsidR="00D41CDF" w:rsidTr="00BE6D99" w14:paraId="3CEC6DD4" w14:textId="77777777">
        <w:tc>
          <w:tcPr>
            <w:tcW w:w="2335" w:type="dxa"/>
          </w:tcPr>
          <w:p w:rsidR="00D41CDF" w:rsidRDefault="00BE6D99" w14:paraId="04E4443B" w14:textId="40764891">
            <w:r>
              <w:t>Amount of refund</w:t>
            </w:r>
          </w:p>
        </w:tc>
        <w:sdt>
          <w:sdtPr>
            <w:id w:val="865566603"/>
            <w:placeholder>
              <w:docPart w:val="DefaultPlaceholder_-1854013440"/>
            </w:placeholder>
            <w:showingPlcHdr/>
            <w:text/>
          </w:sdtPr>
          <w:sdtEndPr/>
          <w:sdtContent>
            <w:tc>
              <w:tcPr>
                <w:tcW w:w="7015" w:type="dxa"/>
              </w:tcPr>
              <w:p w:rsidR="00D41CDF" w:rsidRDefault="00BE6D99" w14:paraId="441A383E" w14:textId="2AE80787">
                <w:r w:rsidRPr="0017028D">
                  <w:rPr>
                    <w:rStyle w:val="PlaceholderText"/>
                  </w:rPr>
                  <w:t>Click or tap here to enter text.</w:t>
                </w:r>
              </w:p>
            </w:tc>
          </w:sdtContent>
        </w:sdt>
      </w:tr>
      <w:tr w:rsidR="00D41CDF" w:rsidTr="00BE6D99" w14:paraId="24C68A15" w14:textId="77777777">
        <w:tc>
          <w:tcPr>
            <w:tcW w:w="2335" w:type="dxa"/>
          </w:tcPr>
          <w:p w:rsidR="00D41CDF" w:rsidRDefault="00BE6D99" w14:paraId="553E268C" w14:textId="54275C75">
            <w:r>
              <w:t>Reason(s) for Refund</w:t>
            </w:r>
          </w:p>
        </w:tc>
        <w:tc>
          <w:tcPr>
            <w:tcW w:w="7015" w:type="dxa"/>
          </w:tcPr>
          <w:p w:rsidR="00D41CDF" w:rsidRDefault="00DB032C" w14:paraId="3A89A063" w14:textId="530C0AC4">
            <w:sdt>
              <w:sdtPr>
                <w:id w:val="-1535805722"/>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 xml:space="preserve">Pandemic Emergency / </w:t>
            </w:r>
            <w:r w:rsidR="00CB0A60">
              <w:t xml:space="preserve">Correcting an </w:t>
            </w:r>
            <w:r w:rsidR="00BE6D99">
              <w:t>Administrative Error</w:t>
            </w:r>
          </w:p>
          <w:p w:rsidR="00BE6D99" w:rsidRDefault="00DB032C" w14:paraId="1D628CE9" w14:textId="272347FE">
            <w:sdt>
              <w:sdtPr>
                <w:id w:val="163754733"/>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Student Financial Aid Grant Refunds</w:t>
            </w:r>
          </w:p>
          <w:p w:rsidR="00BE6D99" w:rsidRDefault="00DB032C" w14:paraId="024656AA" w14:textId="0F8DAD53">
            <w:sdt>
              <w:sdtPr>
                <w:id w:val="810520620"/>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Correcting an Unallowable Cost</w:t>
            </w:r>
          </w:p>
          <w:p w:rsidR="00BE6D99" w:rsidRDefault="00DB032C" w14:paraId="0335BDD7" w14:textId="5B51C8B0">
            <w:sdt>
              <w:sdtPr>
                <w:id w:val="-1859811546"/>
                <w14:checkbox>
                  <w14:checked w14:val="0"/>
                  <w14:checkedState w14:font="MS Gothic" w14:val="2612"/>
                  <w14:uncheckedState w14:font="MS Gothic" w14:val="2610"/>
                </w14:checkbox>
              </w:sdtPr>
              <w:sdtEndPr/>
              <w:sdtContent>
                <w:r w:rsidR="00BE6D99">
                  <w:rPr>
                    <w:rFonts w:hint="eastAsia" w:ascii="MS Gothic" w:hAnsi="MS Gothic" w:eastAsia="MS Gothic"/>
                  </w:rPr>
                  <w:t>☐</w:t>
                </w:r>
              </w:sdtContent>
            </w:sdt>
            <w:r w:rsidR="00BE6D99">
              <w:t>Correcting a Cost Outside the Period of Performance</w:t>
            </w:r>
          </w:p>
          <w:p w:rsidR="00E141D6" w:rsidRDefault="00DB032C" w14:paraId="55538380" w14:textId="3DE37567">
            <w:sdt>
              <w:sdtPr>
                <w:id w:val="-1189830423"/>
                <w14:checkbox>
                  <w14:checked w14:val="0"/>
                  <w14:checkedState w14:font="MS Gothic" w14:val="2612"/>
                  <w14:uncheckedState w14:font="MS Gothic" w14:val="2610"/>
                </w14:checkbox>
              </w:sdtPr>
              <w:sdtEndPr/>
              <w:sdtContent>
                <w:r w:rsidR="00570754">
                  <w:rPr>
                    <w:rFonts w:hint="eastAsia" w:ascii="MS Gothic" w:hAnsi="MS Gothic" w:eastAsia="MS Gothic"/>
                  </w:rPr>
                  <w:t>☐</w:t>
                </w:r>
              </w:sdtContent>
            </w:sdt>
            <w:r w:rsidR="00E141D6">
              <w:t xml:space="preserve"> Returning funds associated with an Excessive Drawdown determination </w:t>
            </w:r>
          </w:p>
          <w:p w:rsidR="00BE6D99" w:rsidRDefault="00DB032C" w14:paraId="4C599C1B" w14:textId="1389E5B9">
            <w:sdt>
              <w:sdtPr>
                <w:id w:val="-1531868559"/>
                <w14:checkbox>
                  <w14:checked w14:val="0"/>
                  <w14:checkedState w14:font="MS Gothic" w14:val="2612"/>
                  <w14:uncheckedState w14:font="MS Gothic" w14:val="2610"/>
                </w14:checkbox>
              </w:sdtPr>
              <w:sdtEndPr/>
              <w:sdtContent>
                <w:r w:rsidR="00D27140">
                  <w:rPr>
                    <w:rFonts w:hint="eastAsia" w:ascii="MS Gothic" w:hAnsi="MS Gothic" w:eastAsia="MS Gothic"/>
                  </w:rPr>
                  <w:t>☐</w:t>
                </w:r>
              </w:sdtContent>
            </w:sdt>
            <w:r w:rsidR="00D27140">
              <w:t xml:space="preserve"> Returning funds related to a grant termination (whether voluntary or involuntary) </w:t>
            </w:r>
          </w:p>
        </w:tc>
      </w:tr>
    </w:tbl>
    <w:p w:rsidR="006C08A7" w:rsidP="006C08A7" w:rsidRDefault="006C08A7" w14:paraId="30F6AD3F" w14:textId="77777777">
      <w:pPr>
        <w:spacing w:after="0"/>
        <w:rPr>
          <w:b/>
          <w:bCs/>
        </w:rPr>
      </w:pPr>
    </w:p>
    <w:p w:rsidRPr="00BE6D99" w:rsidR="00BE6D99" w:rsidP="00BE6D99" w:rsidRDefault="00BE6D99" w14:paraId="3DA77A8F" w14:textId="362B29FD">
      <w:pPr>
        <w:spacing w:after="0"/>
        <w:rPr>
          <w:b/>
          <w:bCs/>
        </w:rPr>
      </w:pPr>
      <w:r w:rsidRPr="00D41CDF">
        <w:rPr>
          <w:b/>
          <w:bCs/>
        </w:rPr>
        <w:t>Refund #</w:t>
      </w:r>
      <w:r>
        <w:rPr>
          <w:b/>
          <w:bCs/>
        </w:rPr>
        <w:t>2</w:t>
      </w:r>
    </w:p>
    <w:tbl>
      <w:tblPr>
        <w:tblStyle w:val="TableGrid"/>
        <w:tblW w:w="0" w:type="auto"/>
        <w:tblLook w:val="04A0" w:firstRow="1" w:lastRow="0" w:firstColumn="1" w:lastColumn="0" w:noHBand="0" w:noVBand="1"/>
      </w:tblPr>
      <w:tblGrid>
        <w:gridCol w:w="2335"/>
        <w:gridCol w:w="7015"/>
      </w:tblGrid>
      <w:tr w:rsidR="00385889" w:rsidTr="00A92A0D" w14:paraId="68EE9868" w14:textId="77777777">
        <w:tc>
          <w:tcPr>
            <w:tcW w:w="2335" w:type="dxa"/>
          </w:tcPr>
          <w:p w:rsidR="00385889" w:rsidP="00385889" w:rsidRDefault="00385889" w14:paraId="5D158D80" w14:textId="1CE610D3">
            <w:r>
              <w:t>Date of refund</w:t>
            </w:r>
          </w:p>
        </w:tc>
        <w:tc>
          <w:tcPr>
            <w:tcW w:w="7015" w:type="dxa"/>
          </w:tcPr>
          <w:p w:rsidR="00385889" w:rsidP="00385889" w:rsidRDefault="00DB032C" w14:paraId="1EE24144" w14:textId="31A25B0E">
            <w:sdt>
              <w:sdtPr>
                <w:id w:val="686178252"/>
                <w:placeholder>
                  <w:docPart w:val="C5D81AF8A63B45F28A93F26E21B38294"/>
                </w:placeholder>
                <w:showingPlcHdr/>
                <w:text/>
              </w:sdtPr>
              <w:sdtEndPr/>
              <w:sdtContent>
                <w:r w:rsidRPr="0017028D" w:rsidR="00385889">
                  <w:rPr>
                    <w:rStyle w:val="PlaceholderText"/>
                  </w:rPr>
                  <w:t>Click or tap here to enter text.</w:t>
                </w:r>
              </w:sdtContent>
            </w:sdt>
          </w:p>
        </w:tc>
      </w:tr>
      <w:tr w:rsidR="00385889" w:rsidTr="00A92A0D" w14:paraId="5714D05B" w14:textId="77777777">
        <w:tc>
          <w:tcPr>
            <w:tcW w:w="2335" w:type="dxa"/>
          </w:tcPr>
          <w:p w:rsidR="00385889" w:rsidP="00385889" w:rsidRDefault="00385889" w14:paraId="2459AB4B" w14:textId="344257A0">
            <w:r>
              <w:t>Amount of refund</w:t>
            </w:r>
          </w:p>
        </w:tc>
        <w:tc>
          <w:tcPr>
            <w:tcW w:w="7015" w:type="dxa"/>
          </w:tcPr>
          <w:p w:rsidR="00385889" w:rsidP="00385889" w:rsidRDefault="00DB032C" w14:paraId="1F0D2A19" w14:textId="678961FE">
            <w:sdt>
              <w:sdtPr>
                <w:id w:val="-1183965992"/>
                <w:placeholder>
                  <w:docPart w:val="F1EC62ED94D14BD194163539D7C72AAD"/>
                </w:placeholder>
                <w:showingPlcHdr/>
                <w:text/>
              </w:sdtPr>
              <w:sdtEndPr/>
              <w:sdtContent>
                <w:r w:rsidRPr="0017028D" w:rsidR="00385889">
                  <w:rPr>
                    <w:rStyle w:val="PlaceholderText"/>
                  </w:rPr>
                  <w:t>Click or tap here to enter text.</w:t>
                </w:r>
              </w:sdtContent>
            </w:sdt>
          </w:p>
        </w:tc>
      </w:tr>
      <w:tr w:rsidR="00385889" w:rsidTr="00A92A0D" w14:paraId="0FC1015B" w14:textId="77777777">
        <w:tc>
          <w:tcPr>
            <w:tcW w:w="2335" w:type="dxa"/>
          </w:tcPr>
          <w:p w:rsidR="00385889" w:rsidP="00385889" w:rsidRDefault="00385889" w14:paraId="548A13A4" w14:textId="75D21E31">
            <w:r>
              <w:t>Reason(s) for Refund</w:t>
            </w:r>
          </w:p>
        </w:tc>
        <w:tc>
          <w:tcPr>
            <w:tcW w:w="7015" w:type="dxa"/>
          </w:tcPr>
          <w:p w:rsidR="00385889" w:rsidP="00385889" w:rsidRDefault="00DB032C" w14:paraId="3B29DE92" w14:textId="77777777">
            <w:sdt>
              <w:sdtPr>
                <w:id w:val="-46366766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DB032C" w14:paraId="504C4DB2" w14:textId="77777777">
            <w:sdt>
              <w:sdtPr>
                <w:id w:val="161624593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DB032C" w14:paraId="1A4D8A85" w14:textId="77777777">
            <w:sdt>
              <w:sdtPr>
                <w:id w:val="-106425880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DB032C" w14:paraId="2BC7D687" w14:textId="77777777">
            <w:sdt>
              <w:sdtPr>
                <w:id w:val="-71212034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DB032C" w14:paraId="2C7DB417" w14:textId="77777777">
            <w:sdt>
              <w:sdtPr>
                <w:id w:val="-156779151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DB032C" w14:paraId="5892B89B" w14:textId="255D8738">
            <w:sdt>
              <w:sdtPr>
                <w:id w:val="154325692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BE6D99" w:rsidP="006C08A7" w:rsidRDefault="00BE6D99" w14:paraId="55818021" w14:textId="77777777">
      <w:pPr>
        <w:spacing w:after="0"/>
      </w:pPr>
    </w:p>
    <w:p w:rsidRPr="00BE6D99" w:rsidR="00BE6D99" w:rsidP="00BE6D99" w:rsidRDefault="00BE6D99" w14:paraId="57B23C5B" w14:textId="6C05D6AF">
      <w:pPr>
        <w:spacing w:after="0"/>
        <w:rPr>
          <w:b/>
          <w:bCs/>
        </w:rPr>
      </w:pPr>
      <w:r>
        <w:rPr>
          <w:b/>
          <w:bCs/>
        </w:rPr>
        <w:t>R</w:t>
      </w:r>
      <w:r w:rsidRPr="00D41CDF">
        <w:rPr>
          <w:b/>
          <w:bCs/>
        </w:rPr>
        <w:t>efund #</w:t>
      </w:r>
      <w:r>
        <w:rPr>
          <w:b/>
          <w:bCs/>
        </w:rPr>
        <w:t>3</w:t>
      </w:r>
    </w:p>
    <w:tbl>
      <w:tblPr>
        <w:tblStyle w:val="TableGrid"/>
        <w:tblW w:w="0" w:type="auto"/>
        <w:tblLook w:val="04A0" w:firstRow="1" w:lastRow="0" w:firstColumn="1" w:lastColumn="0" w:noHBand="0" w:noVBand="1"/>
      </w:tblPr>
      <w:tblGrid>
        <w:gridCol w:w="2335"/>
        <w:gridCol w:w="7015"/>
      </w:tblGrid>
      <w:tr w:rsidR="00385889" w:rsidTr="00A92A0D" w14:paraId="254B51CC" w14:textId="77777777">
        <w:tc>
          <w:tcPr>
            <w:tcW w:w="2335" w:type="dxa"/>
          </w:tcPr>
          <w:p w:rsidR="00385889" w:rsidP="00385889" w:rsidRDefault="00385889" w14:paraId="6BC24766" w14:textId="6754CC4A">
            <w:r>
              <w:lastRenderedPageBreak/>
              <w:t>Date of refund</w:t>
            </w:r>
          </w:p>
        </w:tc>
        <w:tc>
          <w:tcPr>
            <w:tcW w:w="7015" w:type="dxa"/>
          </w:tcPr>
          <w:p w:rsidR="00385889" w:rsidP="00385889" w:rsidRDefault="00DB032C" w14:paraId="1739F3D1" w14:textId="7460F588">
            <w:sdt>
              <w:sdtPr>
                <w:id w:val="171151213"/>
                <w:placeholder>
                  <w:docPart w:val="43C73F518FF549C18CF18FF3C774A8B7"/>
                </w:placeholder>
                <w:showingPlcHdr/>
                <w:text/>
              </w:sdtPr>
              <w:sdtEndPr/>
              <w:sdtContent>
                <w:r w:rsidRPr="0017028D" w:rsidR="00385889">
                  <w:rPr>
                    <w:rStyle w:val="PlaceholderText"/>
                  </w:rPr>
                  <w:t>Click or tap here to enter text.</w:t>
                </w:r>
              </w:sdtContent>
            </w:sdt>
          </w:p>
        </w:tc>
      </w:tr>
      <w:tr w:rsidR="00385889" w:rsidTr="00A92A0D" w14:paraId="1EB1C037" w14:textId="77777777">
        <w:tc>
          <w:tcPr>
            <w:tcW w:w="2335" w:type="dxa"/>
          </w:tcPr>
          <w:p w:rsidR="00385889" w:rsidP="00385889" w:rsidRDefault="00385889" w14:paraId="558DD3C7" w14:textId="502745B3">
            <w:r>
              <w:t>Amount of refund</w:t>
            </w:r>
          </w:p>
        </w:tc>
        <w:tc>
          <w:tcPr>
            <w:tcW w:w="7015" w:type="dxa"/>
          </w:tcPr>
          <w:p w:rsidR="00385889" w:rsidP="00385889" w:rsidRDefault="00DB032C" w14:paraId="3D025CE0" w14:textId="56FAD44E">
            <w:sdt>
              <w:sdtPr>
                <w:id w:val="-1368605818"/>
                <w:placeholder>
                  <w:docPart w:val="A87496E8E6024C63BA713DDEE9EFE3C8"/>
                </w:placeholder>
                <w:showingPlcHdr/>
                <w:text/>
              </w:sdtPr>
              <w:sdtEndPr/>
              <w:sdtContent>
                <w:r w:rsidRPr="0017028D" w:rsidR="00385889">
                  <w:rPr>
                    <w:rStyle w:val="PlaceholderText"/>
                  </w:rPr>
                  <w:t>Click or tap here to enter text.</w:t>
                </w:r>
              </w:sdtContent>
            </w:sdt>
          </w:p>
        </w:tc>
      </w:tr>
      <w:tr w:rsidR="00385889" w:rsidTr="00A92A0D" w14:paraId="7B775BF8" w14:textId="77777777">
        <w:tc>
          <w:tcPr>
            <w:tcW w:w="2335" w:type="dxa"/>
          </w:tcPr>
          <w:p w:rsidR="00385889" w:rsidP="00385889" w:rsidRDefault="00385889" w14:paraId="2427B25B" w14:textId="270E2772">
            <w:r>
              <w:t>Reason(s) for Refund</w:t>
            </w:r>
          </w:p>
        </w:tc>
        <w:tc>
          <w:tcPr>
            <w:tcW w:w="7015" w:type="dxa"/>
          </w:tcPr>
          <w:p w:rsidR="00385889" w:rsidP="00385889" w:rsidRDefault="00DB032C" w14:paraId="6923C1D9" w14:textId="77777777">
            <w:sdt>
              <w:sdtPr>
                <w:id w:val="1479644539"/>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DB032C" w14:paraId="1BD087BD" w14:textId="77777777">
            <w:sdt>
              <w:sdtPr>
                <w:id w:val="-55755447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DB032C" w14:paraId="29F41256" w14:textId="77777777">
            <w:sdt>
              <w:sdtPr>
                <w:id w:val="1403021365"/>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DB032C" w14:paraId="13703B52" w14:textId="77777777">
            <w:sdt>
              <w:sdtPr>
                <w:id w:val="14756104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DB032C" w14:paraId="53A0769B" w14:textId="77777777">
            <w:sdt>
              <w:sdtPr>
                <w:id w:val="-902135320"/>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DB032C" w14:paraId="26A74E66" w14:textId="79724AA3">
            <w:sdt>
              <w:sdtPr>
                <w:id w:val="-2819174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D41CDF" w:rsidP="006C08A7" w:rsidRDefault="00D41CDF" w14:paraId="60EE2196" w14:textId="77777777">
      <w:pPr>
        <w:spacing w:after="0"/>
      </w:pPr>
    </w:p>
    <w:p w:rsidRPr="00587B7B" w:rsidR="00587B7B" w:rsidP="00587B7B" w:rsidRDefault="00587B7B" w14:paraId="6DF97149" w14:textId="47412074">
      <w:pPr>
        <w:spacing w:after="0"/>
        <w:rPr>
          <w:b/>
          <w:bCs/>
        </w:rPr>
      </w:pPr>
      <w:r w:rsidRPr="00587B7B">
        <w:rPr>
          <w:b/>
          <w:bCs/>
        </w:rPr>
        <w:t>Refund #</w:t>
      </w:r>
      <w:r>
        <w:rPr>
          <w:b/>
          <w:bCs/>
        </w:rPr>
        <w:t>4</w:t>
      </w:r>
    </w:p>
    <w:tbl>
      <w:tblPr>
        <w:tblStyle w:val="TableGrid"/>
        <w:tblW w:w="0" w:type="auto"/>
        <w:tblLook w:val="04A0" w:firstRow="1" w:lastRow="0" w:firstColumn="1" w:lastColumn="0" w:noHBand="0" w:noVBand="1"/>
      </w:tblPr>
      <w:tblGrid>
        <w:gridCol w:w="2335"/>
        <w:gridCol w:w="7015"/>
      </w:tblGrid>
      <w:tr w:rsidR="00385889" w:rsidTr="00A92A0D" w14:paraId="61FE5702" w14:textId="77777777">
        <w:tc>
          <w:tcPr>
            <w:tcW w:w="2335" w:type="dxa"/>
          </w:tcPr>
          <w:p w:rsidR="00385889" w:rsidP="00385889" w:rsidRDefault="00385889" w14:paraId="157BEF6A" w14:textId="50B3BB4B">
            <w:r>
              <w:t>Date of refund</w:t>
            </w:r>
          </w:p>
        </w:tc>
        <w:tc>
          <w:tcPr>
            <w:tcW w:w="7015" w:type="dxa"/>
          </w:tcPr>
          <w:p w:rsidR="00385889" w:rsidP="00385889" w:rsidRDefault="00DB032C" w14:paraId="4E9C6C94" w14:textId="46F70A7F">
            <w:sdt>
              <w:sdtPr>
                <w:id w:val="1740835413"/>
                <w:placeholder>
                  <w:docPart w:val="54CD5196A82C4340A0C890709B358B89"/>
                </w:placeholder>
                <w:showingPlcHdr/>
                <w:text/>
              </w:sdtPr>
              <w:sdtEndPr/>
              <w:sdtContent>
                <w:r w:rsidRPr="0017028D" w:rsidR="00385889">
                  <w:rPr>
                    <w:rStyle w:val="PlaceholderText"/>
                  </w:rPr>
                  <w:t>Click or tap here to enter text.</w:t>
                </w:r>
              </w:sdtContent>
            </w:sdt>
          </w:p>
        </w:tc>
      </w:tr>
      <w:tr w:rsidR="00385889" w:rsidTr="00A92A0D" w14:paraId="37EBCA25" w14:textId="77777777">
        <w:tc>
          <w:tcPr>
            <w:tcW w:w="2335" w:type="dxa"/>
          </w:tcPr>
          <w:p w:rsidR="00385889" w:rsidP="00385889" w:rsidRDefault="00385889" w14:paraId="755CE17B" w14:textId="49139389">
            <w:r>
              <w:t>Amount of refund</w:t>
            </w:r>
          </w:p>
        </w:tc>
        <w:tc>
          <w:tcPr>
            <w:tcW w:w="7015" w:type="dxa"/>
          </w:tcPr>
          <w:p w:rsidR="00385889" w:rsidP="00385889" w:rsidRDefault="00DB032C" w14:paraId="07433242" w14:textId="383BBADF">
            <w:sdt>
              <w:sdtPr>
                <w:id w:val="-1571337869"/>
                <w:placeholder>
                  <w:docPart w:val="627E323A21614249A27052B77AEBC59F"/>
                </w:placeholder>
                <w:showingPlcHdr/>
                <w:text/>
              </w:sdtPr>
              <w:sdtEndPr/>
              <w:sdtContent>
                <w:r w:rsidRPr="0017028D" w:rsidR="00385889">
                  <w:rPr>
                    <w:rStyle w:val="PlaceholderText"/>
                  </w:rPr>
                  <w:t>Click or tap here to enter text.</w:t>
                </w:r>
              </w:sdtContent>
            </w:sdt>
          </w:p>
        </w:tc>
      </w:tr>
      <w:tr w:rsidR="00385889" w:rsidTr="00A92A0D" w14:paraId="12A4FB99" w14:textId="77777777">
        <w:tc>
          <w:tcPr>
            <w:tcW w:w="2335" w:type="dxa"/>
          </w:tcPr>
          <w:p w:rsidR="00385889" w:rsidP="00385889" w:rsidRDefault="00385889" w14:paraId="6BB6C1CF" w14:textId="65723214">
            <w:r>
              <w:t>Reason(s) for Refund</w:t>
            </w:r>
          </w:p>
        </w:tc>
        <w:tc>
          <w:tcPr>
            <w:tcW w:w="7015" w:type="dxa"/>
          </w:tcPr>
          <w:p w:rsidR="00385889" w:rsidP="00385889" w:rsidRDefault="00DB032C" w14:paraId="14829FEC" w14:textId="77777777">
            <w:sdt>
              <w:sdtPr>
                <w:id w:val="280615446"/>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DB032C" w14:paraId="723DCD77" w14:textId="77777777">
            <w:sdt>
              <w:sdtPr>
                <w:id w:val="-9201883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DB032C" w14:paraId="480038EE" w14:textId="77777777">
            <w:sdt>
              <w:sdtPr>
                <w:id w:val="-738946998"/>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DB032C" w14:paraId="4B94CF1D" w14:textId="77777777">
            <w:sdt>
              <w:sdtPr>
                <w:id w:val="-705093753"/>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DB032C" w14:paraId="26DA5E68" w14:textId="77777777">
            <w:sdt>
              <w:sdtPr>
                <w:id w:val="-685821077"/>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DB032C" w14:paraId="08B7EA52" w14:textId="5631FBF9">
            <w:sdt>
              <w:sdtPr>
                <w:id w:val="-383635361"/>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722EA7" w:rsidP="00587B7B" w:rsidRDefault="00722EA7" w14:paraId="2C2E5D68" w14:textId="77777777">
      <w:pPr>
        <w:spacing w:after="0"/>
        <w:rPr>
          <w:b/>
          <w:bCs/>
        </w:rPr>
      </w:pPr>
    </w:p>
    <w:p w:rsidRPr="00587B7B" w:rsidR="00587B7B" w:rsidP="00587B7B" w:rsidRDefault="00587B7B" w14:paraId="32E35014" w14:textId="35C04546">
      <w:pPr>
        <w:spacing w:after="0"/>
        <w:rPr>
          <w:b/>
          <w:bCs/>
        </w:rPr>
      </w:pPr>
      <w:r w:rsidRPr="00587B7B">
        <w:rPr>
          <w:b/>
          <w:bCs/>
        </w:rPr>
        <w:t>Refund #</w:t>
      </w:r>
      <w:r>
        <w:rPr>
          <w:b/>
          <w:bCs/>
        </w:rPr>
        <w:t>5</w:t>
      </w:r>
    </w:p>
    <w:tbl>
      <w:tblPr>
        <w:tblStyle w:val="TableGrid"/>
        <w:tblW w:w="0" w:type="auto"/>
        <w:tblLook w:val="04A0" w:firstRow="1" w:lastRow="0" w:firstColumn="1" w:lastColumn="0" w:noHBand="0" w:noVBand="1"/>
      </w:tblPr>
      <w:tblGrid>
        <w:gridCol w:w="2335"/>
        <w:gridCol w:w="7015"/>
      </w:tblGrid>
      <w:tr w:rsidR="00385889" w:rsidTr="00A92A0D" w14:paraId="678F38CD" w14:textId="77777777">
        <w:tc>
          <w:tcPr>
            <w:tcW w:w="2335" w:type="dxa"/>
          </w:tcPr>
          <w:p w:rsidR="00385889" w:rsidP="00385889" w:rsidRDefault="00385889" w14:paraId="5583DDA4" w14:textId="7A448C51">
            <w:r>
              <w:t>Date of refund</w:t>
            </w:r>
          </w:p>
        </w:tc>
        <w:tc>
          <w:tcPr>
            <w:tcW w:w="7015" w:type="dxa"/>
          </w:tcPr>
          <w:p w:rsidR="00385889" w:rsidP="00385889" w:rsidRDefault="00DB032C" w14:paraId="3EDAB645" w14:textId="44274F0A">
            <w:sdt>
              <w:sdtPr>
                <w:id w:val="11261939"/>
                <w:placeholder>
                  <w:docPart w:val="831A25C94C2A42FB81E2CB0E21654951"/>
                </w:placeholder>
                <w:showingPlcHdr/>
                <w:text/>
              </w:sdtPr>
              <w:sdtEndPr/>
              <w:sdtContent>
                <w:r w:rsidRPr="0017028D" w:rsidR="00385889">
                  <w:rPr>
                    <w:rStyle w:val="PlaceholderText"/>
                  </w:rPr>
                  <w:t>Click or tap here to enter text.</w:t>
                </w:r>
              </w:sdtContent>
            </w:sdt>
          </w:p>
        </w:tc>
      </w:tr>
      <w:tr w:rsidR="00385889" w:rsidTr="00A92A0D" w14:paraId="6DE69A76" w14:textId="77777777">
        <w:tc>
          <w:tcPr>
            <w:tcW w:w="2335" w:type="dxa"/>
          </w:tcPr>
          <w:p w:rsidR="00385889" w:rsidP="00385889" w:rsidRDefault="00385889" w14:paraId="7C82F21A" w14:textId="07B3F75C">
            <w:r>
              <w:t>Amount of refund</w:t>
            </w:r>
          </w:p>
        </w:tc>
        <w:tc>
          <w:tcPr>
            <w:tcW w:w="7015" w:type="dxa"/>
          </w:tcPr>
          <w:p w:rsidR="00385889" w:rsidP="00385889" w:rsidRDefault="00DB032C" w14:paraId="468EC349" w14:textId="571BBE2F">
            <w:sdt>
              <w:sdtPr>
                <w:id w:val="-34654577"/>
                <w:placeholder>
                  <w:docPart w:val="58D9E8FB46FC44369727596F93A2201F"/>
                </w:placeholder>
                <w:showingPlcHdr/>
                <w:text/>
              </w:sdtPr>
              <w:sdtEndPr/>
              <w:sdtContent>
                <w:r w:rsidRPr="0017028D" w:rsidR="00385889">
                  <w:rPr>
                    <w:rStyle w:val="PlaceholderText"/>
                  </w:rPr>
                  <w:t>Click or tap here to enter text.</w:t>
                </w:r>
              </w:sdtContent>
            </w:sdt>
          </w:p>
        </w:tc>
      </w:tr>
      <w:tr w:rsidR="00385889" w:rsidTr="00A92A0D" w14:paraId="234078EF" w14:textId="77777777">
        <w:tc>
          <w:tcPr>
            <w:tcW w:w="2335" w:type="dxa"/>
          </w:tcPr>
          <w:p w:rsidR="00385889" w:rsidP="00385889" w:rsidRDefault="00385889" w14:paraId="42C0A3FE" w14:textId="0FF8CD81">
            <w:r>
              <w:t>Reason(s) for Refund</w:t>
            </w:r>
          </w:p>
        </w:tc>
        <w:tc>
          <w:tcPr>
            <w:tcW w:w="7015" w:type="dxa"/>
          </w:tcPr>
          <w:p w:rsidR="00385889" w:rsidP="00385889" w:rsidRDefault="00DB032C" w14:paraId="57E87F2F" w14:textId="77777777">
            <w:sdt>
              <w:sdtPr>
                <w:id w:val="136694545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Pandemic Emergency / Correcting an Administrative Error</w:t>
            </w:r>
          </w:p>
          <w:p w:rsidR="00385889" w:rsidP="00385889" w:rsidRDefault="00DB032C" w14:paraId="0D641375" w14:textId="77777777">
            <w:sdt>
              <w:sdtPr>
                <w:id w:val="-362210106"/>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Student Financial Aid Grant Refunds</w:t>
            </w:r>
          </w:p>
          <w:p w:rsidR="00385889" w:rsidP="00385889" w:rsidRDefault="00DB032C" w14:paraId="534B19C3" w14:textId="77777777">
            <w:sdt>
              <w:sdtPr>
                <w:id w:val="876748021"/>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an Unallowable Cost</w:t>
            </w:r>
          </w:p>
          <w:p w:rsidR="00385889" w:rsidP="00385889" w:rsidRDefault="00DB032C" w14:paraId="032838C4" w14:textId="77777777">
            <w:sdt>
              <w:sdtPr>
                <w:id w:val="901486512"/>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Correcting a Cost Outside the Period of Performance</w:t>
            </w:r>
          </w:p>
          <w:p w:rsidR="00385889" w:rsidP="00385889" w:rsidRDefault="00DB032C" w14:paraId="39167266" w14:textId="77777777">
            <w:sdt>
              <w:sdtPr>
                <w:id w:val="-1798133739"/>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associated with an Excessive Drawdown determination </w:t>
            </w:r>
          </w:p>
          <w:p w:rsidR="00385889" w:rsidP="00385889" w:rsidRDefault="00DB032C" w14:paraId="1169CF40" w14:textId="2582C6FE">
            <w:sdt>
              <w:sdtPr>
                <w:id w:val="-1854027484"/>
                <w14:checkbox>
                  <w14:checked w14:val="0"/>
                  <w14:checkedState w14:font="MS Gothic" w14:val="2612"/>
                  <w14:uncheckedState w14:font="MS Gothic" w14:val="2610"/>
                </w14:checkbox>
              </w:sdtPr>
              <w:sdtEndPr/>
              <w:sdtContent>
                <w:r w:rsidR="00385889">
                  <w:rPr>
                    <w:rFonts w:hint="eastAsia" w:ascii="MS Gothic" w:hAnsi="MS Gothic" w:eastAsia="MS Gothic"/>
                  </w:rPr>
                  <w:t>☐</w:t>
                </w:r>
              </w:sdtContent>
            </w:sdt>
            <w:r w:rsidR="00385889">
              <w:t xml:space="preserve"> Returning funds related to a grant termination (whether voluntary or involuntary) </w:t>
            </w:r>
          </w:p>
        </w:tc>
      </w:tr>
    </w:tbl>
    <w:p w:rsidR="00D41CDF" w:rsidRDefault="00D41CDF" w14:paraId="37A66624" w14:textId="77777777"/>
    <w:p w:rsidR="00D41CDF" w:rsidRDefault="0086323A" w14:paraId="2F0B8162" w14:textId="58ED4C0E">
      <w:pPr>
        <w:rPr>
          <w:sz w:val="28"/>
          <w:szCs w:val="28"/>
        </w:rPr>
      </w:pPr>
      <w:r>
        <w:rPr>
          <w:b/>
          <w:bCs/>
          <w:sz w:val="28"/>
          <w:szCs w:val="28"/>
        </w:rPr>
        <w:t>Grantee Excess Interest Accounting and Returning</w:t>
      </w:r>
    </w:p>
    <w:p w:rsidR="0086323A" w:rsidRDefault="00DB032C" w14:paraId="459819DD" w14:textId="20368962">
      <w:sdt>
        <w:sdtPr>
          <w:id w:val="-952401751"/>
          <w14:checkbox>
            <w14:checked w14:val="0"/>
            <w14:checkedState w14:font="MS Gothic" w14:val="2612"/>
            <w14:uncheckedState w14:font="MS Gothic" w14:val="2610"/>
          </w14:checkbox>
        </w:sdtPr>
        <w:sdtEndPr/>
        <w:sdtContent>
          <w:r w:rsidR="00A80FFD">
            <w:rPr>
              <w:rFonts w:hint="eastAsia" w:ascii="MS Gothic" w:hAnsi="MS Gothic" w:eastAsia="MS Gothic"/>
            </w:rPr>
            <w:t>☐</w:t>
          </w:r>
        </w:sdtContent>
      </w:sdt>
      <w:r w:rsidR="00A80FFD">
        <w:t xml:space="preserve"> </w:t>
      </w:r>
      <w:r w:rsidR="006328D6">
        <w:t xml:space="preserve">By checking this box, </w:t>
      </w:r>
      <w:r w:rsidR="0086323A">
        <w:t xml:space="preserve">I assure the </w:t>
      </w:r>
      <w:r w:rsidR="00935D5C">
        <w:t xml:space="preserve">U.S. </w:t>
      </w:r>
      <w:r w:rsidR="0086323A">
        <w:t xml:space="preserve">Department of Education that our institution will account for and return any excess interest generated by our CARES Act HEERF Funds </w:t>
      </w:r>
      <w:r w:rsidR="00A80FFD">
        <w:t xml:space="preserve">over $500 as required by </w:t>
      </w:r>
      <w:hyperlink w:history="1" r:id="rId8">
        <w:r w:rsidRPr="00A80FFD" w:rsidR="00A80FFD">
          <w:rPr>
            <w:rStyle w:val="Hyperlink"/>
          </w:rPr>
          <w:t xml:space="preserve">2 CFR </w:t>
        </w:r>
        <w:r w:rsidRPr="00A80FFD" w:rsidR="00A80FFD">
          <w:rPr>
            <w:rStyle w:val="Hyperlink"/>
            <w:rFonts w:cstheme="minorHAnsi"/>
          </w:rPr>
          <w:t>§</w:t>
        </w:r>
        <w:r w:rsidRPr="00A80FFD" w:rsidR="00A80FFD">
          <w:rPr>
            <w:rStyle w:val="Hyperlink"/>
          </w:rPr>
          <w:t xml:space="preserve"> 200.305(b)(9)</w:t>
        </w:r>
      </w:hyperlink>
      <w:r w:rsidR="00A80FFD">
        <w:t>.</w:t>
      </w:r>
    </w:p>
    <w:p w:rsidR="0086323A" w:rsidRDefault="0086323A" w14:paraId="640ACF92" w14:textId="1A6ECBCB">
      <w:r>
        <w:t xml:space="preserve">As of the date of </w:t>
      </w:r>
      <w:r w:rsidR="006328D6">
        <w:t xml:space="preserve">completion of </w:t>
      </w:r>
      <w:r>
        <w:t>this form, our institution has determined we have the following amount in excess interest generated by our HEERF grants:</w:t>
      </w:r>
      <w:r w:rsidR="00A80FFD">
        <w:t xml:space="preserve"> </w:t>
      </w:r>
      <w:sdt>
        <w:sdtPr>
          <w:id w:val="2114164372"/>
          <w:placeholder>
            <w:docPart w:val="DefaultPlaceholder_-1854013440"/>
          </w:placeholder>
          <w:showingPlcHdr/>
        </w:sdtPr>
        <w:sdtEndPr/>
        <w:sdtContent>
          <w:r w:rsidRPr="0017028D" w:rsidR="00A80FFD">
            <w:rPr>
              <w:rStyle w:val="PlaceholderText"/>
            </w:rPr>
            <w:t>Click or tap here to enter text.</w:t>
          </w:r>
        </w:sdtContent>
      </w:sdt>
    </w:p>
    <w:p w:rsidR="0086323A" w:rsidRDefault="0086323A" w14:paraId="05049E68" w14:textId="12B46C62">
      <w:r>
        <w:lastRenderedPageBreak/>
        <w:t>We will return this interest to the Federal Government</w:t>
      </w:r>
      <w:r w:rsidR="002F4CC6">
        <w:t xml:space="preserve"> (</w:t>
      </w:r>
      <w:r w:rsidR="00595053">
        <w:t>using the instructions provided below</w:t>
      </w:r>
      <w:r w:rsidR="002F4CC6">
        <w:t>)</w:t>
      </w:r>
      <w:r>
        <w:t xml:space="preserve">, as required by </w:t>
      </w:r>
      <w:hyperlink w:history="1" r:id="rId9">
        <w:r w:rsidRPr="00D95EEC" w:rsidR="00D95EEC">
          <w:rPr>
            <w:rStyle w:val="Hyperlink"/>
          </w:rPr>
          <w:t xml:space="preserve">2 CFR </w:t>
        </w:r>
        <w:r w:rsidRPr="00D95EEC" w:rsidR="00D95EEC">
          <w:rPr>
            <w:rStyle w:val="Hyperlink"/>
            <w:rFonts w:cstheme="minorHAnsi"/>
          </w:rPr>
          <w:t>§</w:t>
        </w:r>
        <w:r w:rsidRPr="00D95EEC" w:rsidR="00D95EEC">
          <w:rPr>
            <w:rStyle w:val="Hyperlink"/>
          </w:rPr>
          <w:t xml:space="preserve"> 200.305(b)(11)</w:t>
        </w:r>
      </w:hyperlink>
      <w:r>
        <w:t>, by no later than the following date</w:t>
      </w:r>
      <w:r w:rsidR="00D95EEC">
        <w:rPr>
          <w:rStyle w:val="FootnoteReference"/>
        </w:rPr>
        <w:footnoteReference w:id="2"/>
      </w:r>
      <w:r>
        <w:t xml:space="preserve">: </w:t>
      </w:r>
      <w:r w:rsidR="00A80FFD">
        <w:t xml:space="preserve"> </w:t>
      </w:r>
      <w:sdt>
        <w:sdtPr>
          <w:id w:val="1057738986"/>
          <w:placeholder>
            <w:docPart w:val="DefaultPlaceholder_-1854013440"/>
          </w:placeholder>
          <w:showingPlcHdr/>
        </w:sdtPr>
        <w:sdtEndPr/>
        <w:sdtContent>
          <w:r w:rsidRPr="0017028D" w:rsidR="00A80FFD">
            <w:rPr>
              <w:rStyle w:val="PlaceholderText"/>
            </w:rPr>
            <w:t>Click or tap here to enter text.</w:t>
          </w:r>
        </w:sdtContent>
      </w:sdt>
    </w:p>
    <w:p w:rsidRPr="00524A13" w:rsidR="00255875" w:rsidP="00255875" w:rsidRDefault="00255875" w14:paraId="078BEE65" w14:textId="7891B714">
      <w:pPr>
        <w:tabs>
          <w:tab w:val="left" w:pos="720"/>
        </w:tabs>
        <w:rPr>
          <w:b/>
          <w:bCs/>
        </w:rPr>
      </w:pPr>
      <w:r w:rsidRPr="00524A13">
        <w:rPr>
          <w:b/>
          <w:bCs/>
        </w:rPr>
        <w:t>Paperwork Burden Statement</w:t>
      </w:r>
    </w:p>
    <w:p w:rsidRPr="0086323A" w:rsidR="00255875" w:rsidP="00595053" w:rsidRDefault="00255875" w14:paraId="135A2F7B" w14:textId="473B68E0">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t xml:space="preserve"> </w:t>
      </w:r>
      <w:r w:rsidRPr="00871B8C">
        <w:t xml:space="preserve">The valid OMB control number for this information collection is </w:t>
      </w:r>
      <w:r w:rsidRPr="006F5F59">
        <w:t>1840-</w:t>
      </w:r>
      <w:r w:rsidR="00273562">
        <w:t>0851</w:t>
      </w:r>
      <w:r w:rsidRPr="00871B8C">
        <w:t>.</w:t>
      </w:r>
      <w:r>
        <w:t xml:space="preserve"> </w:t>
      </w:r>
      <w:r w:rsidRPr="00871B8C">
        <w:t xml:space="preserve">Public reporting burden for this collection of information is estimated to average </w:t>
      </w:r>
      <w:r w:rsidR="000C6687">
        <w:t xml:space="preserve">1 </w:t>
      </w:r>
      <w:r>
        <w:t>hour p</w:t>
      </w:r>
      <w:r w:rsidRPr="00871B8C">
        <w:t>er response, including time for reviewing instructions, searching existing data sources, gathering and maintaining the data needed, and completing and reviewing the collection of information.</w:t>
      </w:r>
      <w:r>
        <w:t xml:space="preserve"> Under the PRA, participants are required</w:t>
      </w:r>
      <w:r w:rsidRPr="00871B8C">
        <w:t xml:space="preserve"> to respond to this collection to obtain or retain benefit.</w:t>
      </w:r>
      <w:r>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w:t>
      </w:r>
      <w:r w:rsidR="00C63C9F">
        <w:t>Karen Epps</w:t>
      </w:r>
      <w:r w:rsidRPr="00871B8C">
        <w:t xml:space="preserve">, </w:t>
      </w:r>
      <w:r>
        <w:t xml:space="preserve">U.S. Department of Education, </w:t>
      </w:r>
      <w:r w:rsidRPr="00871B8C">
        <w:t>400 Maryland Avenue, SW, Washington, DC 20202.</w:t>
      </w:r>
    </w:p>
    <w:sectPr w:rsidRPr="0086323A" w:rsidR="00255875" w:rsidSect="00970755">
      <w:head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25BC6" w14:textId="77777777" w:rsidR="009F231C" w:rsidRDefault="009F231C" w:rsidP="00F16253">
      <w:pPr>
        <w:spacing w:after="0" w:line="240" w:lineRule="auto"/>
      </w:pPr>
      <w:r>
        <w:separator/>
      </w:r>
    </w:p>
  </w:endnote>
  <w:endnote w:type="continuationSeparator" w:id="0">
    <w:p w14:paraId="313527B6" w14:textId="77777777" w:rsidR="009F231C" w:rsidRDefault="009F231C" w:rsidP="00F16253">
      <w:pPr>
        <w:spacing w:after="0" w:line="240" w:lineRule="auto"/>
      </w:pPr>
      <w:r>
        <w:continuationSeparator/>
      </w:r>
    </w:p>
  </w:endnote>
  <w:endnote w:type="continuationNotice" w:id="1">
    <w:p w14:paraId="658F5A10" w14:textId="77777777" w:rsidR="009F231C" w:rsidRDefault="009F2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ACD65" w14:textId="77777777" w:rsidR="009F231C" w:rsidRDefault="009F231C" w:rsidP="00F16253">
      <w:pPr>
        <w:spacing w:after="0" w:line="240" w:lineRule="auto"/>
      </w:pPr>
      <w:r>
        <w:separator/>
      </w:r>
    </w:p>
  </w:footnote>
  <w:footnote w:type="continuationSeparator" w:id="0">
    <w:p w14:paraId="1C76B0EC" w14:textId="77777777" w:rsidR="009F231C" w:rsidRDefault="009F231C" w:rsidP="00F16253">
      <w:pPr>
        <w:spacing w:after="0" w:line="240" w:lineRule="auto"/>
      </w:pPr>
      <w:r>
        <w:continuationSeparator/>
      </w:r>
    </w:p>
  </w:footnote>
  <w:footnote w:type="continuationNotice" w:id="1">
    <w:p w14:paraId="66DDEA0A" w14:textId="77777777" w:rsidR="009F231C" w:rsidRDefault="009F231C">
      <w:pPr>
        <w:spacing w:after="0" w:line="240" w:lineRule="auto"/>
      </w:pPr>
    </w:p>
  </w:footnote>
  <w:footnote w:id="2">
    <w:p w14:paraId="5DD8BF99" w14:textId="77777777" w:rsidR="0064299D" w:rsidRDefault="00D95EEC" w:rsidP="001D78A6">
      <w:pPr>
        <w:spacing w:after="0" w:line="240" w:lineRule="auto"/>
        <w:rPr>
          <w:rFonts w:eastAsia="Calibri" w:cstheme="minorHAnsi"/>
          <w:sz w:val="18"/>
          <w:szCs w:val="18"/>
        </w:rPr>
      </w:pPr>
      <w:r>
        <w:rPr>
          <w:rStyle w:val="FootnoteReference"/>
        </w:rPr>
        <w:footnoteRef/>
      </w:r>
      <w:r>
        <w:t xml:space="preserve"> </w:t>
      </w:r>
      <w:r w:rsidR="001D78A6" w:rsidRPr="009F5766">
        <w:rPr>
          <w:b/>
          <w:bCs/>
          <w:sz w:val="18"/>
          <w:szCs w:val="18"/>
        </w:rPr>
        <w:t xml:space="preserve">Please note the following instructions: </w:t>
      </w:r>
      <w:r w:rsidR="001D78A6" w:rsidRPr="001D78A6">
        <w:rPr>
          <w:rFonts w:eastAsia="Calibri" w:cstheme="minorHAnsi"/>
          <w:sz w:val="18"/>
          <w:szCs w:val="18"/>
        </w:rPr>
        <w:t xml:space="preserve">The preferred method to return interest is through Automated Clearing House (ACH) Direct Deposit or Fedwire. </w:t>
      </w:r>
    </w:p>
    <w:p w14:paraId="524E38CF" w14:textId="206500B4" w:rsidR="001D78A6" w:rsidRPr="0064299D" w:rsidRDefault="001D78A6" w:rsidP="001D78A6">
      <w:pPr>
        <w:spacing w:after="0" w:line="240" w:lineRule="auto"/>
        <w:rPr>
          <w:sz w:val="18"/>
          <w:szCs w:val="18"/>
        </w:rPr>
      </w:pPr>
      <w:r w:rsidRPr="001D78A6">
        <w:rPr>
          <w:rFonts w:eastAsia="Calibri" w:cstheme="minorHAnsi"/>
          <w:sz w:val="18"/>
          <w:szCs w:val="18"/>
        </w:rPr>
        <w:br/>
        <w:t xml:space="preserve">a. When returning interest through ACH Direct Deposit or Fedwire, grantees must include the following in their return transaction: </w:t>
      </w:r>
    </w:p>
    <w:p w14:paraId="1DE63AA3"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xml:space="preserve">·  PMS Account Number (PAN). NOTE: The PAN is the same series of alpha-numeric characters used for payment request purposes (e.g.: C1234G1). </w:t>
      </w:r>
    </w:p>
    <w:p w14:paraId="24644619"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PMS document number.</w:t>
      </w:r>
    </w:p>
    <w:p w14:paraId="35E2007A"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The reason for the return (e.g. interest, part interest part other, etc.).</w:t>
      </w:r>
    </w:p>
    <w:p w14:paraId="0474DFD5" w14:textId="77777777" w:rsidR="003E18DA"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An explanation stating that the refund is for interest payable to the Department of Health and Human Services, and the grant number(s) for which the interest was earned.</w:t>
      </w:r>
      <w:r w:rsidRPr="001D78A6">
        <w:rPr>
          <w:rFonts w:eastAsia="Calibri" w:cstheme="minorHAnsi"/>
          <w:sz w:val="18"/>
          <w:szCs w:val="18"/>
        </w:rPr>
        <w:br/>
      </w:r>
    </w:p>
    <w:p w14:paraId="3DD4A593" w14:textId="143305DE" w:rsidR="001D78A6" w:rsidRPr="001D78A6" w:rsidRDefault="001D78A6" w:rsidP="003E18DA">
      <w:pPr>
        <w:spacing w:after="0" w:line="240" w:lineRule="auto"/>
        <w:rPr>
          <w:rFonts w:eastAsia="Calibri" w:cstheme="minorHAnsi"/>
          <w:sz w:val="18"/>
          <w:szCs w:val="18"/>
        </w:rPr>
      </w:pPr>
      <w:r w:rsidRPr="001D78A6">
        <w:rPr>
          <w:rFonts w:eastAsia="Calibri" w:cstheme="minorHAnsi"/>
          <w:sz w:val="18"/>
          <w:szCs w:val="18"/>
        </w:rPr>
        <w:t xml:space="preserve">b. U.S. Department of Education grantees are generally located and operate domestically and return interest domestically. Below is PSC ACH account information for interest returned domestically. For international ACH interest returned, account information is available at: </w:t>
      </w:r>
      <w:hyperlink r:id="rId1" w:tgtFrame="_blank" w:history="1">
        <w:r w:rsidRPr="001D78A6">
          <w:rPr>
            <w:rFonts w:eastAsia="Calibri" w:cstheme="minorHAnsi"/>
            <w:color w:val="0000FF"/>
            <w:sz w:val="18"/>
            <w:szCs w:val="18"/>
            <w:u w:val="single"/>
          </w:rPr>
          <w:t>Returning Funds/Interest</w:t>
        </w:r>
      </w:hyperlink>
      <w:r w:rsidRPr="001D78A6">
        <w:rPr>
          <w:rFonts w:eastAsia="Calibri" w:cstheme="minorHAnsi"/>
          <w:sz w:val="18"/>
          <w:szCs w:val="18"/>
        </w:rPr>
        <w:t xml:space="preserve">. </w:t>
      </w:r>
    </w:p>
    <w:p w14:paraId="21E0CCC6"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PSC ACH Routing Number is: 051036706</w:t>
      </w:r>
    </w:p>
    <w:p w14:paraId="481C8FA3"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PSC DFI Accounting Number: 303000</w:t>
      </w:r>
    </w:p>
    <w:p w14:paraId="0ABF338A" w14:textId="77777777" w:rsidR="001D78A6" w:rsidRPr="001D78A6"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Bank Name: Credit Gateway - ACH Receiver</w:t>
      </w:r>
    </w:p>
    <w:p w14:paraId="1382A54A" w14:textId="77777777" w:rsidR="00B8647B" w:rsidRDefault="001D78A6" w:rsidP="003E18DA">
      <w:pPr>
        <w:spacing w:after="0" w:line="240" w:lineRule="auto"/>
        <w:ind w:left="720"/>
        <w:rPr>
          <w:rFonts w:eastAsia="Calibri" w:cstheme="minorHAnsi"/>
          <w:sz w:val="18"/>
          <w:szCs w:val="18"/>
        </w:rPr>
      </w:pPr>
      <w:r w:rsidRPr="001D78A6">
        <w:rPr>
          <w:rFonts w:eastAsia="Calibri" w:cstheme="minorHAnsi"/>
          <w:sz w:val="18"/>
          <w:szCs w:val="18"/>
        </w:rPr>
        <w:t>·  Location: St. Paul, MN</w:t>
      </w:r>
      <w:r w:rsidRPr="001D78A6">
        <w:rPr>
          <w:rFonts w:eastAsia="Calibri" w:cstheme="minorHAnsi"/>
          <w:sz w:val="18"/>
          <w:szCs w:val="18"/>
        </w:rPr>
        <w:br/>
      </w:r>
    </w:p>
    <w:p w14:paraId="5DA08D41" w14:textId="57E5E42B" w:rsidR="00B8647B" w:rsidRPr="001D78A6" w:rsidRDefault="001D78A6" w:rsidP="00B8647B">
      <w:pPr>
        <w:spacing w:after="0" w:line="240" w:lineRule="auto"/>
        <w:rPr>
          <w:rFonts w:eastAsia="Calibri" w:cstheme="minorHAnsi"/>
          <w:sz w:val="18"/>
          <w:szCs w:val="18"/>
        </w:rPr>
      </w:pPr>
      <w:r w:rsidRPr="001D78A6">
        <w:rPr>
          <w:rFonts w:eastAsia="Calibri" w:cstheme="minorHAnsi"/>
          <w:sz w:val="18"/>
          <w:szCs w:val="18"/>
        </w:rPr>
        <w:t>c. Service charges may be incurred from a grantee’s financial institution when a Fedwire to return interest</w:t>
      </w:r>
      <w:r w:rsidRPr="001D78A6">
        <w:rPr>
          <w:rFonts w:eastAsia="Calibri" w:cstheme="minorHAnsi"/>
          <w:color w:val="FF0000"/>
          <w:sz w:val="18"/>
          <w:szCs w:val="18"/>
        </w:rPr>
        <w:t xml:space="preserve"> </w:t>
      </w:r>
      <w:r w:rsidRPr="001D78A6">
        <w:rPr>
          <w:rFonts w:eastAsia="Calibri" w:cstheme="minorHAnsi"/>
          <w:sz w:val="18"/>
          <w:szCs w:val="18"/>
        </w:rPr>
        <w:t xml:space="preserve">is initiated. For FedWire returns, Fedwire account information is as follows: </w:t>
      </w:r>
    </w:p>
    <w:p w14:paraId="10597B62"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Fedwire Routing Number: 021030004</w:t>
      </w:r>
    </w:p>
    <w:p w14:paraId="53DF0C3B"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Agency Location Code (ALC): 75010501</w:t>
      </w:r>
    </w:p>
    <w:p w14:paraId="2EE52507"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Bank Name: Federal Reserve Bank</w:t>
      </w:r>
    </w:p>
    <w:p w14:paraId="27CA3F1B" w14:textId="77777777" w:rsidR="001D78A6"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Treas NYC/Funds Transfer Division</w:t>
      </w:r>
    </w:p>
    <w:p w14:paraId="5549392A" w14:textId="5D242B83" w:rsidR="00D95EEC" w:rsidRPr="001D78A6" w:rsidRDefault="001D78A6" w:rsidP="00B8647B">
      <w:pPr>
        <w:spacing w:after="0" w:line="240" w:lineRule="auto"/>
        <w:ind w:left="720"/>
        <w:rPr>
          <w:rFonts w:eastAsia="Calibri" w:cstheme="minorHAnsi"/>
          <w:sz w:val="18"/>
          <w:szCs w:val="18"/>
        </w:rPr>
      </w:pPr>
      <w:r w:rsidRPr="001D78A6">
        <w:rPr>
          <w:rFonts w:eastAsia="Calibri" w:cstheme="minorHAnsi"/>
          <w:sz w:val="18"/>
          <w:szCs w:val="18"/>
        </w:rPr>
        <w:t>·  Location: New York, 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EC14" w14:textId="2A9358AB" w:rsidR="00F16253" w:rsidRDefault="00F16253" w:rsidP="00F16253">
    <w:pPr>
      <w:pStyle w:val="Header"/>
      <w:jc w:val="right"/>
    </w:pPr>
    <w:r w:rsidRPr="006C08A7">
      <w:t>OMB Control Number</w:t>
    </w:r>
    <w:r w:rsidR="006C08A7" w:rsidRPr="006C08A7">
      <w:t xml:space="preserve">: </w:t>
    </w:r>
    <w:r w:rsidRPr="006C08A7">
      <w:t>1840-</w:t>
    </w:r>
    <w:r w:rsidR="008C2AFC">
      <w:t>0851</w:t>
    </w:r>
  </w:p>
  <w:p w14:paraId="71BD6E83" w14:textId="7AFF4560" w:rsidR="008C2AFC" w:rsidRPr="006C08A7" w:rsidRDefault="008C2AFC" w:rsidP="00F16253">
    <w:pPr>
      <w:pStyle w:val="Header"/>
      <w:jc w:val="right"/>
    </w:pPr>
    <w:r>
      <w:t>Expiration date: 7/31/2021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53"/>
    <w:rsid w:val="00011DAA"/>
    <w:rsid w:val="000748C9"/>
    <w:rsid w:val="000C09B4"/>
    <w:rsid w:val="000C6687"/>
    <w:rsid w:val="001524AC"/>
    <w:rsid w:val="00170442"/>
    <w:rsid w:val="001A3D72"/>
    <w:rsid w:val="001D78A6"/>
    <w:rsid w:val="0021058B"/>
    <w:rsid w:val="00255875"/>
    <w:rsid w:val="00273562"/>
    <w:rsid w:val="002A2D0B"/>
    <w:rsid w:val="002C436F"/>
    <w:rsid w:val="002F4CC6"/>
    <w:rsid w:val="003346B0"/>
    <w:rsid w:val="00385889"/>
    <w:rsid w:val="00392492"/>
    <w:rsid w:val="003A5BFB"/>
    <w:rsid w:val="003C27EF"/>
    <w:rsid w:val="003E18DA"/>
    <w:rsid w:val="0049682F"/>
    <w:rsid w:val="00570754"/>
    <w:rsid w:val="00587B7B"/>
    <w:rsid w:val="00592F39"/>
    <w:rsid w:val="00595053"/>
    <w:rsid w:val="005E396D"/>
    <w:rsid w:val="006328D6"/>
    <w:rsid w:val="0064299D"/>
    <w:rsid w:val="00677411"/>
    <w:rsid w:val="00682CAC"/>
    <w:rsid w:val="00695CC5"/>
    <w:rsid w:val="006C08A7"/>
    <w:rsid w:val="0070421A"/>
    <w:rsid w:val="00722EA7"/>
    <w:rsid w:val="00784735"/>
    <w:rsid w:val="007A27F0"/>
    <w:rsid w:val="008123DB"/>
    <w:rsid w:val="00814D1E"/>
    <w:rsid w:val="0086323A"/>
    <w:rsid w:val="008C2AFC"/>
    <w:rsid w:val="00935D5C"/>
    <w:rsid w:val="00970755"/>
    <w:rsid w:val="009865DA"/>
    <w:rsid w:val="009F231C"/>
    <w:rsid w:val="009F5766"/>
    <w:rsid w:val="00A80FFD"/>
    <w:rsid w:val="00AC53AB"/>
    <w:rsid w:val="00AC6715"/>
    <w:rsid w:val="00B1469B"/>
    <w:rsid w:val="00B40715"/>
    <w:rsid w:val="00B8647B"/>
    <w:rsid w:val="00B967CF"/>
    <w:rsid w:val="00BC47BA"/>
    <w:rsid w:val="00BE5ACB"/>
    <w:rsid w:val="00BE6D99"/>
    <w:rsid w:val="00C05B59"/>
    <w:rsid w:val="00C17096"/>
    <w:rsid w:val="00C62670"/>
    <w:rsid w:val="00C63C9F"/>
    <w:rsid w:val="00C65AD3"/>
    <w:rsid w:val="00C91C9F"/>
    <w:rsid w:val="00CB0A60"/>
    <w:rsid w:val="00D27140"/>
    <w:rsid w:val="00D41CDF"/>
    <w:rsid w:val="00D87374"/>
    <w:rsid w:val="00D95EEC"/>
    <w:rsid w:val="00DA1D64"/>
    <w:rsid w:val="00DB032C"/>
    <w:rsid w:val="00E11B90"/>
    <w:rsid w:val="00E141D6"/>
    <w:rsid w:val="00E23541"/>
    <w:rsid w:val="00E37135"/>
    <w:rsid w:val="00EB029C"/>
    <w:rsid w:val="00F16253"/>
    <w:rsid w:val="00F6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F90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253"/>
  </w:style>
  <w:style w:type="paragraph" w:styleId="Footer">
    <w:name w:val="footer"/>
    <w:basedOn w:val="Normal"/>
    <w:link w:val="FooterChar"/>
    <w:uiPriority w:val="99"/>
    <w:unhideWhenUsed/>
    <w:rsid w:val="00F1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253"/>
  </w:style>
  <w:style w:type="character" w:styleId="Hyperlink">
    <w:name w:val="Hyperlink"/>
    <w:basedOn w:val="DefaultParagraphFont"/>
    <w:uiPriority w:val="99"/>
    <w:unhideWhenUsed/>
    <w:rsid w:val="00D41CDF"/>
    <w:rPr>
      <w:color w:val="0563C1" w:themeColor="hyperlink"/>
      <w:u w:val="single"/>
    </w:rPr>
  </w:style>
  <w:style w:type="character" w:styleId="UnresolvedMention">
    <w:name w:val="Unresolved Mention"/>
    <w:basedOn w:val="DefaultParagraphFont"/>
    <w:uiPriority w:val="99"/>
    <w:semiHidden/>
    <w:unhideWhenUsed/>
    <w:rsid w:val="00D41CDF"/>
    <w:rPr>
      <w:color w:val="605E5C"/>
      <w:shd w:val="clear" w:color="auto" w:fill="E1DFDD"/>
    </w:rPr>
  </w:style>
  <w:style w:type="table" w:styleId="TableGrid">
    <w:name w:val="Table Grid"/>
    <w:basedOn w:val="TableNormal"/>
    <w:uiPriority w:val="39"/>
    <w:rsid w:val="00D4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D99"/>
    <w:rPr>
      <w:color w:val="808080"/>
    </w:rPr>
  </w:style>
  <w:style w:type="paragraph" w:styleId="FootnoteText">
    <w:name w:val="footnote text"/>
    <w:basedOn w:val="Normal"/>
    <w:link w:val="FootnoteTextChar"/>
    <w:uiPriority w:val="99"/>
    <w:semiHidden/>
    <w:unhideWhenUsed/>
    <w:rsid w:val="00D95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EEC"/>
    <w:rPr>
      <w:sz w:val="20"/>
      <w:szCs w:val="20"/>
    </w:rPr>
  </w:style>
  <w:style w:type="character" w:styleId="FootnoteReference">
    <w:name w:val="footnote reference"/>
    <w:basedOn w:val="DefaultParagraphFont"/>
    <w:uiPriority w:val="99"/>
    <w:semiHidden/>
    <w:unhideWhenUsed/>
    <w:rsid w:val="00D95EEC"/>
    <w:rPr>
      <w:vertAlign w:val="superscript"/>
    </w:rPr>
  </w:style>
  <w:style w:type="paragraph" w:styleId="BalloonText">
    <w:name w:val="Balloon Text"/>
    <w:basedOn w:val="Normal"/>
    <w:link w:val="BalloonTextChar"/>
    <w:uiPriority w:val="99"/>
    <w:semiHidden/>
    <w:unhideWhenUsed/>
    <w:rsid w:val="00E2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41"/>
    <w:rPr>
      <w:rFonts w:ascii="Segoe UI" w:hAnsi="Segoe UI" w:cs="Segoe UI"/>
      <w:sz w:val="18"/>
      <w:szCs w:val="18"/>
    </w:rPr>
  </w:style>
  <w:style w:type="character" w:styleId="CommentReference">
    <w:name w:val="annotation reference"/>
    <w:basedOn w:val="DefaultParagraphFont"/>
    <w:uiPriority w:val="99"/>
    <w:semiHidden/>
    <w:unhideWhenUsed/>
    <w:rsid w:val="00E23541"/>
    <w:rPr>
      <w:sz w:val="16"/>
      <w:szCs w:val="16"/>
    </w:rPr>
  </w:style>
  <w:style w:type="paragraph" w:styleId="CommentText">
    <w:name w:val="annotation text"/>
    <w:basedOn w:val="Normal"/>
    <w:link w:val="CommentTextChar"/>
    <w:uiPriority w:val="99"/>
    <w:semiHidden/>
    <w:unhideWhenUsed/>
    <w:rsid w:val="00E23541"/>
    <w:pPr>
      <w:spacing w:line="240" w:lineRule="auto"/>
    </w:pPr>
    <w:rPr>
      <w:sz w:val="20"/>
      <w:szCs w:val="20"/>
    </w:rPr>
  </w:style>
  <w:style w:type="character" w:customStyle="1" w:styleId="CommentTextChar">
    <w:name w:val="Comment Text Char"/>
    <w:basedOn w:val="DefaultParagraphFont"/>
    <w:link w:val="CommentText"/>
    <w:uiPriority w:val="99"/>
    <w:semiHidden/>
    <w:rsid w:val="00E23541"/>
    <w:rPr>
      <w:sz w:val="20"/>
      <w:szCs w:val="20"/>
    </w:rPr>
  </w:style>
  <w:style w:type="paragraph" w:styleId="CommentSubject">
    <w:name w:val="annotation subject"/>
    <w:basedOn w:val="CommentText"/>
    <w:next w:val="CommentText"/>
    <w:link w:val="CommentSubjectChar"/>
    <w:uiPriority w:val="99"/>
    <w:semiHidden/>
    <w:unhideWhenUsed/>
    <w:rsid w:val="00E23541"/>
    <w:rPr>
      <w:b/>
      <w:bCs/>
    </w:rPr>
  </w:style>
  <w:style w:type="character" w:customStyle="1" w:styleId="CommentSubjectChar">
    <w:name w:val="Comment Subject Char"/>
    <w:basedOn w:val="CommentTextChar"/>
    <w:link w:val="CommentSubject"/>
    <w:uiPriority w:val="99"/>
    <w:semiHidden/>
    <w:rsid w:val="00E23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8e80bc18173ff4c01a1922f1cf38865f&amp;mc=true&amp;node=se2.1.200_1305&amp;rgn=div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ERF@ed.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gi-bin/text-idx?SID=8e80bc18173ff4c01a1922f1cf38865f&amp;mc=true&amp;node=se2.1.200_1305&amp;rgn=div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ms.psc.gov/grant-recipients/returning-funds-interes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E96D598-BDA8-4D16-9E92-121ED287256A}"/>
      </w:docPartPr>
      <w:docPartBody>
        <w:p w:rsidR="0061595D" w:rsidRDefault="00B24062">
          <w:r w:rsidRPr="0017028D">
            <w:rPr>
              <w:rStyle w:val="PlaceholderText"/>
            </w:rPr>
            <w:t>Click or tap here to enter text.</w:t>
          </w:r>
        </w:p>
      </w:docPartBody>
    </w:docPart>
    <w:docPart>
      <w:docPartPr>
        <w:name w:val="540AE355F4DC400B8148FAFC16D87288"/>
        <w:category>
          <w:name w:val="General"/>
          <w:gallery w:val="placeholder"/>
        </w:category>
        <w:types>
          <w:type w:val="bbPlcHdr"/>
        </w:types>
        <w:behaviors>
          <w:behavior w:val="content"/>
        </w:behaviors>
        <w:guid w:val="{F3E5022A-EC9F-459B-B356-80D7C814EE7E}"/>
      </w:docPartPr>
      <w:docPartBody>
        <w:p w:rsidR="004F0544" w:rsidRDefault="0061595D" w:rsidP="0061595D">
          <w:pPr>
            <w:pStyle w:val="540AE355F4DC400B8148FAFC16D87288"/>
          </w:pPr>
          <w:r w:rsidRPr="0017028D">
            <w:rPr>
              <w:rStyle w:val="PlaceholderText"/>
            </w:rPr>
            <w:t>Click or tap here to enter text.</w:t>
          </w:r>
        </w:p>
      </w:docPartBody>
    </w:docPart>
    <w:docPart>
      <w:docPartPr>
        <w:name w:val="D1480252123F4882A8D8120A27AF235E"/>
        <w:category>
          <w:name w:val="General"/>
          <w:gallery w:val="placeholder"/>
        </w:category>
        <w:types>
          <w:type w:val="bbPlcHdr"/>
        </w:types>
        <w:behaviors>
          <w:behavior w:val="content"/>
        </w:behaviors>
        <w:guid w:val="{414146B3-6EB5-4A21-A85E-6BBD5D702E3F}"/>
      </w:docPartPr>
      <w:docPartBody>
        <w:p w:rsidR="004F0544" w:rsidRDefault="0061595D" w:rsidP="0061595D">
          <w:pPr>
            <w:pStyle w:val="D1480252123F4882A8D8120A27AF235E"/>
          </w:pPr>
          <w:r w:rsidRPr="0017028D">
            <w:rPr>
              <w:rStyle w:val="PlaceholderText"/>
            </w:rPr>
            <w:t>Click or tap here to enter text.</w:t>
          </w:r>
        </w:p>
      </w:docPartBody>
    </w:docPart>
    <w:docPart>
      <w:docPartPr>
        <w:name w:val="12FB9D792A344742A69B272787B5E0C0"/>
        <w:category>
          <w:name w:val="General"/>
          <w:gallery w:val="placeholder"/>
        </w:category>
        <w:types>
          <w:type w:val="bbPlcHdr"/>
        </w:types>
        <w:behaviors>
          <w:behavior w:val="content"/>
        </w:behaviors>
        <w:guid w:val="{B7A0FB57-5C3E-4D14-BC8E-61D7F8602D0A}"/>
      </w:docPartPr>
      <w:docPartBody>
        <w:p w:rsidR="004F0544" w:rsidRDefault="0061595D" w:rsidP="0061595D">
          <w:pPr>
            <w:pStyle w:val="12FB9D792A344742A69B272787B5E0C0"/>
          </w:pPr>
          <w:r w:rsidRPr="0017028D">
            <w:rPr>
              <w:rStyle w:val="PlaceholderText"/>
            </w:rPr>
            <w:t>Click or tap here to enter text.</w:t>
          </w:r>
        </w:p>
      </w:docPartBody>
    </w:docPart>
    <w:docPart>
      <w:docPartPr>
        <w:name w:val="F4EBC0E305C74D30AEEAE6834E8FCA3F"/>
        <w:category>
          <w:name w:val="General"/>
          <w:gallery w:val="placeholder"/>
        </w:category>
        <w:types>
          <w:type w:val="bbPlcHdr"/>
        </w:types>
        <w:behaviors>
          <w:behavior w:val="content"/>
        </w:behaviors>
        <w:guid w:val="{E7EFD597-A382-46CB-881A-EB0568ED0DEC}"/>
      </w:docPartPr>
      <w:docPartBody>
        <w:p w:rsidR="004F0544" w:rsidRDefault="0061595D" w:rsidP="0061595D">
          <w:pPr>
            <w:pStyle w:val="F4EBC0E305C74D30AEEAE6834E8FCA3F"/>
          </w:pPr>
          <w:r w:rsidRPr="0017028D">
            <w:rPr>
              <w:rStyle w:val="PlaceholderText"/>
            </w:rPr>
            <w:t>Click or tap here to enter text.</w:t>
          </w:r>
        </w:p>
      </w:docPartBody>
    </w:docPart>
    <w:docPart>
      <w:docPartPr>
        <w:name w:val="7FC82F6825AB4515850080639C6C1759"/>
        <w:category>
          <w:name w:val="General"/>
          <w:gallery w:val="placeholder"/>
        </w:category>
        <w:types>
          <w:type w:val="bbPlcHdr"/>
        </w:types>
        <w:behaviors>
          <w:behavior w:val="content"/>
        </w:behaviors>
        <w:guid w:val="{D66F6C17-48DB-45C4-8089-04CD309392D6}"/>
      </w:docPartPr>
      <w:docPartBody>
        <w:p w:rsidR="004F0544" w:rsidRDefault="0061595D" w:rsidP="0061595D">
          <w:pPr>
            <w:pStyle w:val="7FC82F6825AB4515850080639C6C1759"/>
          </w:pPr>
          <w:r w:rsidRPr="0017028D">
            <w:rPr>
              <w:rStyle w:val="PlaceholderText"/>
            </w:rPr>
            <w:t>Click or tap here to enter text.</w:t>
          </w:r>
        </w:p>
      </w:docPartBody>
    </w:docPart>
    <w:docPart>
      <w:docPartPr>
        <w:name w:val="C5D81AF8A63B45F28A93F26E21B38294"/>
        <w:category>
          <w:name w:val="General"/>
          <w:gallery w:val="placeholder"/>
        </w:category>
        <w:types>
          <w:type w:val="bbPlcHdr"/>
        </w:types>
        <w:behaviors>
          <w:behavior w:val="content"/>
        </w:behaviors>
        <w:guid w:val="{9898AC2E-F75B-4AD9-B4A7-D197A64FC43B}"/>
      </w:docPartPr>
      <w:docPartBody>
        <w:p w:rsidR="00C52674" w:rsidRDefault="000722CA" w:rsidP="000722CA">
          <w:pPr>
            <w:pStyle w:val="C5D81AF8A63B45F28A93F26E21B38294"/>
          </w:pPr>
          <w:r w:rsidRPr="0017028D">
            <w:rPr>
              <w:rStyle w:val="PlaceholderText"/>
            </w:rPr>
            <w:t>Click or tap here to enter text.</w:t>
          </w:r>
        </w:p>
      </w:docPartBody>
    </w:docPart>
    <w:docPart>
      <w:docPartPr>
        <w:name w:val="F1EC62ED94D14BD194163539D7C72AAD"/>
        <w:category>
          <w:name w:val="General"/>
          <w:gallery w:val="placeholder"/>
        </w:category>
        <w:types>
          <w:type w:val="bbPlcHdr"/>
        </w:types>
        <w:behaviors>
          <w:behavior w:val="content"/>
        </w:behaviors>
        <w:guid w:val="{DFC5DF5C-5C93-41BE-A0C5-F3DBE74AA453}"/>
      </w:docPartPr>
      <w:docPartBody>
        <w:p w:rsidR="00C52674" w:rsidRDefault="000722CA" w:rsidP="000722CA">
          <w:pPr>
            <w:pStyle w:val="F1EC62ED94D14BD194163539D7C72AAD"/>
          </w:pPr>
          <w:r w:rsidRPr="0017028D">
            <w:rPr>
              <w:rStyle w:val="PlaceholderText"/>
            </w:rPr>
            <w:t>Click or tap here to enter text.</w:t>
          </w:r>
        </w:p>
      </w:docPartBody>
    </w:docPart>
    <w:docPart>
      <w:docPartPr>
        <w:name w:val="43C73F518FF549C18CF18FF3C774A8B7"/>
        <w:category>
          <w:name w:val="General"/>
          <w:gallery w:val="placeholder"/>
        </w:category>
        <w:types>
          <w:type w:val="bbPlcHdr"/>
        </w:types>
        <w:behaviors>
          <w:behavior w:val="content"/>
        </w:behaviors>
        <w:guid w:val="{272FCAA3-BF4E-4004-9684-3D880946093C}"/>
      </w:docPartPr>
      <w:docPartBody>
        <w:p w:rsidR="00C52674" w:rsidRDefault="000722CA" w:rsidP="000722CA">
          <w:pPr>
            <w:pStyle w:val="43C73F518FF549C18CF18FF3C774A8B7"/>
          </w:pPr>
          <w:r w:rsidRPr="0017028D">
            <w:rPr>
              <w:rStyle w:val="PlaceholderText"/>
            </w:rPr>
            <w:t>Click or tap here to enter text.</w:t>
          </w:r>
        </w:p>
      </w:docPartBody>
    </w:docPart>
    <w:docPart>
      <w:docPartPr>
        <w:name w:val="A87496E8E6024C63BA713DDEE9EFE3C8"/>
        <w:category>
          <w:name w:val="General"/>
          <w:gallery w:val="placeholder"/>
        </w:category>
        <w:types>
          <w:type w:val="bbPlcHdr"/>
        </w:types>
        <w:behaviors>
          <w:behavior w:val="content"/>
        </w:behaviors>
        <w:guid w:val="{3D1CF6CB-BFED-4C2F-B911-5456530D4903}"/>
      </w:docPartPr>
      <w:docPartBody>
        <w:p w:rsidR="00C52674" w:rsidRDefault="000722CA" w:rsidP="000722CA">
          <w:pPr>
            <w:pStyle w:val="A87496E8E6024C63BA713DDEE9EFE3C8"/>
          </w:pPr>
          <w:r w:rsidRPr="0017028D">
            <w:rPr>
              <w:rStyle w:val="PlaceholderText"/>
            </w:rPr>
            <w:t>Click or tap here to enter text.</w:t>
          </w:r>
        </w:p>
      </w:docPartBody>
    </w:docPart>
    <w:docPart>
      <w:docPartPr>
        <w:name w:val="54CD5196A82C4340A0C890709B358B89"/>
        <w:category>
          <w:name w:val="General"/>
          <w:gallery w:val="placeholder"/>
        </w:category>
        <w:types>
          <w:type w:val="bbPlcHdr"/>
        </w:types>
        <w:behaviors>
          <w:behavior w:val="content"/>
        </w:behaviors>
        <w:guid w:val="{20D90DA6-6EFD-4014-949A-A39BC6A2C994}"/>
      </w:docPartPr>
      <w:docPartBody>
        <w:p w:rsidR="00C52674" w:rsidRDefault="000722CA" w:rsidP="000722CA">
          <w:pPr>
            <w:pStyle w:val="54CD5196A82C4340A0C890709B358B89"/>
          </w:pPr>
          <w:r w:rsidRPr="0017028D">
            <w:rPr>
              <w:rStyle w:val="PlaceholderText"/>
            </w:rPr>
            <w:t>Click or tap here to enter text.</w:t>
          </w:r>
        </w:p>
      </w:docPartBody>
    </w:docPart>
    <w:docPart>
      <w:docPartPr>
        <w:name w:val="627E323A21614249A27052B77AEBC59F"/>
        <w:category>
          <w:name w:val="General"/>
          <w:gallery w:val="placeholder"/>
        </w:category>
        <w:types>
          <w:type w:val="bbPlcHdr"/>
        </w:types>
        <w:behaviors>
          <w:behavior w:val="content"/>
        </w:behaviors>
        <w:guid w:val="{03C95D28-5F4F-4716-9FFA-5D851475387C}"/>
      </w:docPartPr>
      <w:docPartBody>
        <w:p w:rsidR="00C52674" w:rsidRDefault="000722CA" w:rsidP="000722CA">
          <w:pPr>
            <w:pStyle w:val="627E323A21614249A27052B77AEBC59F"/>
          </w:pPr>
          <w:r w:rsidRPr="0017028D">
            <w:rPr>
              <w:rStyle w:val="PlaceholderText"/>
            </w:rPr>
            <w:t>Click or tap here to enter text.</w:t>
          </w:r>
        </w:p>
      </w:docPartBody>
    </w:docPart>
    <w:docPart>
      <w:docPartPr>
        <w:name w:val="831A25C94C2A42FB81E2CB0E21654951"/>
        <w:category>
          <w:name w:val="General"/>
          <w:gallery w:val="placeholder"/>
        </w:category>
        <w:types>
          <w:type w:val="bbPlcHdr"/>
        </w:types>
        <w:behaviors>
          <w:behavior w:val="content"/>
        </w:behaviors>
        <w:guid w:val="{A27CDFF7-A4D8-4CD5-BABC-04747E200B08}"/>
      </w:docPartPr>
      <w:docPartBody>
        <w:p w:rsidR="00C52674" w:rsidRDefault="000722CA" w:rsidP="000722CA">
          <w:pPr>
            <w:pStyle w:val="831A25C94C2A42FB81E2CB0E21654951"/>
          </w:pPr>
          <w:r w:rsidRPr="0017028D">
            <w:rPr>
              <w:rStyle w:val="PlaceholderText"/>
            </w:rPr>
            <w:t>Click or tap here to enter text.</w:t>
          </w:r>
        </w:p>
      </w:docPartBody>
    </w:docPart>
    <w:docPart>
      <w:docPartPr>
        <w:name w:val="58D9E8FB46FC44369727596F93A2201F"/>
        <w:category>
          <w:name w:val="General"/>
          <w:gallery w:val="placeholder"/>
        </w:category>
        <w:types>
          <w:type w:val="bbPlcHdr"/>
        </w:types>
        <w:behaviors>
          <w:behavior w:val="content"/>
        </w:behaviors>
        <w:guid w:val="{058BCC86-5340-4960-AEA6-114C8B67B99C}"/>
      </w:docPartPr>
      <w:docPartBody>
        <w:p w:rsidR="00C52674" w:rsidRDefault="000722CA" w:rsidP="000722CA">
          <w:pPr>
            <w:pStyle w:val="58D9E8FB46FC44369727596F93A2201F"/>
          </w:pPr>
          <w:r w:rsidRPr="0017028D">
            <w:rPr>
              <w:rStyle w:val="PlaceholderText"/>
            </w:rPr>
            <w:t>Click or tap here to enter text.</w:t>
          </w:r>
        </w:p>
      </w:docPartBody>
    </w:docPart>
    <w:docPart>
      <w:docPartPr>
        <w:name w:val="38F56E41C54B423299946F37D1208FEA"/>
        <w:category>
          <w:name w:val="General"/>
          <w:gallery w:val="placeholder"/>
        </w:category>
        <w:types>
          <w:type w:val="bbPlcHdr"/>
        </w:types>
        <w:behaviors>
          <w:behavior w:val="content"/>
        </w:behaviors>
        <w:guid w:val="{A613234A-0824-49E0-ABC4-474996C1B45D}"/>
      </w:docPartPr>
      <w:docPartBody>
        <w:p w:rsidR="00C52074" w:rsidRDefault="00C52674" w:rsidP="00C52674">
          <w:pPr>
            <w:pStyle w:val="38F56E41C54B423299946F37D1208FEA"/>
          </w:pPr>
          <w:r w:rsidRPr="001702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62"/>
    <w:rsid w:val="00024A62"/>
    <w:rsid w:val="000722CA"/>
    <w:rsid w:val="00267FD6"/>
    <w:rsid w:val="004F0544"/>
    <w:rsid w:val="0061595D"/>
    <w:rsid w:val="00B24062"/>
    <w:rsid w:val="00C52074"/>
    <w:rsid w:val="00C52674"/>
    <w:rsid w:val="00CB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674"/>
    <w:rPr>
      <w:color w:val="808080"/>
    </w:rPr>
  </w:style>
  <w:style w:type="paragraph" w:customStyle="1" w:styleId="38F56E41C54B423299946F37D1208FEA">
    <w:name w:val="38F56E41C54B423299946F37D1208FEA"/>
    <w:rsid w:val="00C52674"/>
  </w:style>
  <w:style w:type="paragraph" w:customStyle="1" w:styleId="540AE355F4DC400B8148FAFC16D87288">
    <w:name w:val="540AE355F4DC400B8148FAFC16D87288"/>
    <w:rsid w:val="0061595D"/>
  </w:style>
  <w:style w:type="paragraph" w:customStyle="1" w:styleId="D1480252123F4882A8D8120A27AF235E">
    <w:name w:val="D1480252123F4882A8D8120A27AF235E"/>
    <w:rsid w:val="0061595D"/>
  </w:style>
  <w:style w:type="paragraph" w:customStyle="1" w:styleId="12FB9D792A344742A69B272787B5E0C0">
    <w:name w:val="12FB9D792A344742A69B272787B5E0C0"/>
    <w:rsid w:val="0061595D"/>
  </w:style>
  <w:style w:type="paragraph" w:customStyle="1" w:styleId="F4EBC0E305C74D30AEEAE6834E8FCA3F">
    <w:name w:val="F4EBC0E305C74D30AEEAE6834E8FCA3F"/>
    <w:rsid w:val="0061595D"/>
  </w:style>
  <w:style w:type="paragraph" w:customStyle="1" w:styleId="7FC82F6825AB4515850080639C6C1759">
    <w:name w:val="7FC82F6825AB4515850080639C6C1759"/>
    <w:rsid w:val="0061595D"/>
  </w:style>
  <w:style w:type="paragraph" w:customStyle="1" w:styleId="C5D81AF8A63B45F28A93F26E21B38294">
    <w:name w:val="C5D81AF8A63B45F28A93F26E21B38294"/>
    <w:rsid w:val="000722CA"/>
  </w:style>
  <w:style w:type="paragraph" w:customStyle="1" w:styleId="F1EC62ED94D14BD194163539D7C72AAD">
    <w:name w:val="F1EC62ED94D14BD194163539D7C72AAD"/>
    <w:rsid w:val="000722CA"/>
  </w:style>
  <w:style w:type="paragraph" w:customStyle="1" w:styleId="43C73F518FF549C18CF18FF3C774A8B7">
    <w:name w:val="43C73F518FF549C18CF18FF3C774A8B7"/>
    <w:rsid w:val="000722CA"/>
  </w:style>
  <w:style w:type="paragraph" w:customStyle="1" w:styleId="A87496E8E6024C63BA713DDEE9EFE3C8">
    <w:name w:val="A87496E8E6024C63BA713DDEE9EFE3C8"/>
    <w:rsid w:val="000722CA"/>
  </w:style>
  <w:style w:type="paragraph" w:customStyle="1" w:styleId="54CD5196A82C4340A0C890709B358B89">
    <w:name w:val="54CD5196A82C4340A0C890709B358B89"/>
    <w:rsid w:val="000722CA"/>
  </w:style>
  <w:style w:type="paragraph" w:customStyle="1" w:styleId="627E323A21614249A27052B77AEBC59F">
    <w:name w:val="627E323A21614249A27052B77AEBC59F"/>
    <w:rsid w:val="000722CA"/>
  </w:style>
  <w:style w:type="paragraph" w:customStyle="1" w:styleId="831A25C94C2A42FB81E2CB0E21654951">
    <w:name w:val="831A25C94C2A42FB81E2CB0E21654951"/>
    <w:rsid w:val="000722CA"/>
  </w:style>
  <w:style w:type="paragraph" w:customStyle="1" w:styleId="58D9E8FB46FC44369727596F93A2201F">
    <w:name w:val="58D9E8FB46FC44369727596F93A2201F"/>
    <w:rsid w:val="0007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C253-3B20-46FC-B7B0-660145F0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4</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2021-07-14T10:47:00Z</dcterms:created>
  <dcterms:modified xsi:type="dcterms:W3CDTF">2021-07-14T10:47:00Z</dcterms:modified>
</cp:coreProperties>
</file>