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8024E" w:rsidR="00E8024E" w:rsidP="00D17436" w:rsidRDefault="00E8024E" w14:paraId="100EE099" w14:textId="13B85437">
      <w:pPr>
        <w:jc w:val="center"/>
        <w:rPr>
          <w:b/>
          <w:bCs/>
        </w:rPr>
      </w:pPr>
      <w:r w:rsidRPr="00E8024E">
        <w:rPr>
          <w:b/>
          <w:bCs/>
        </w:rPr>
        <w:t>Coronavirus Response and Relief Supplemental Appropriations Act, 2021</w:t>
      </w:r>
    </w:p>
    <w:p w:rsidRPr="00E8024E" w:rsidR="00E8024E" w:rsidP="00D17436" w:rsidRDefault="00E8024E" w14:paraId="25CB05DB" w14:textId="77777777">
      <w:pPr>
        <w:jc w:val="center"/>
        <w:rPr>
          <w:b/>
          <w:bCs/>
        </w:rPr>
      </w:pPr>
      <w:r w:rsidRPr="00E8024E">
        <w:rPr>
          <w:b/>
          <w:bCs/>
        </w:rPr>
        <w:t>Certification and Agreement (ALN 84.425S)</w:t>
      </w:r>
    </w:p>
    <w:p w:rsidRPr="00E8024E" w:rsidR="00E8024E" w:rsidP="00E8024E" w:rsidRDefault="00E8024E" w14:paraId="78AC7158" w14:textId="77777777">
      <w:pPr>
        <w:rPr>
          <w:b/>
        </w:rPr>
      </w:pPr>
    </w:p>
    <w:p w:rsidR="00E8024E" w:rsidP="00D17436" w:rsidRDefault="00770C6B" w14:paraId="0A8529CE" w14:textId="5E7805C7">
      <w:pPr>
        <w:jc w:val="center"/>
        <w:rPr>
          <w:b/>
          <w:u w:val="thick"/>
        </w:rPr>
      </w:pPr>
      <w:r w:rsidRPr="00E8024E">
        <w:rPr>
          <w:b/>
          <w:u w:val="thick"/>
        </w:rPr>
        <w:t xml:space="preserve">SUPPLEMENTAL </w:t>
      </w:r>
      <w:r w:rsidR="002D53D8">
        <w:rPr>
          <w:b/>
          <w:u w:val="thick"/>
        </w:rPr>
        <w:t xml:space="preserve">ASSISTANCE </w:t>
      </w:r>
      <w:r w:rsidRPr="00E8024E">
        <w:rPr>
          <w:b/>
          <w:u w:val="thick"/>
        </w:rPr>
        <w:t>TO INSTITUTIONS OF HIGHER EDUCATION (SAIHE) PROGRAM</w:t>
      </w:r>
    </w:p>
    <w:p w:rsidRPr="00E8024E" w:rsidR="00E8024E" w:rsidP="00C37746" w:rsidRDefault="00E8024E" w14:paraId="1C59737E" w14:textId="77777777">
      <w:pPr>
        <w:jc w:val="center"/>
        <w:rPr>
          <w:b/>
        </w:rPr>
      </w:pPr>
    </w:p>
    <w:p w:rsidRPr="00E8024E" w:rsidR="00E8024E" w:rsidP="00E8024E" w:rsidRDefault="00E8024E" w14:paraId="41C0F30A" w14:textId="0BBD7763">
      <w:r w:rsidRPr="00E8024E">
        <w:t>The terms, conditions, and requirements governing your institution’s (Recipient’s) use of these grant funds awarded pursuant to section 314(a)(3) of the Coronavirus Response and Relief Supplemental Appropriations Act, 2021 (CRRSAA) (</w:t>
      </w:r>
      <w:r w:rsidR="00CB217F">
        <w:t>d</w:t>
      </w:r>
      <w:r w:rsidR="00A853B4">
        <w:t xml:space="preserve">iv. M of </w:t>
      </w:r>
      <w:r w:rsidRPr="00E8024E">
        <w:t>Pub. L. 116-260) (award or grant) by the U.S. Department of Education (Department) are governed by section 314 of the CRRSAA and the following terms and conditions of this Certification and Agreement (C&amp;A):</w:t>
      </w:r>
    </w:p>
    <w:p w:rsidRPr="00E8024E" w:rsidR="00E8024E" w:rsidP="00E8024E" w:rsidRDefault="00E8024E" w14:paraId="22389A7B" w14:textId="77777777"/>
    <w:p w:rsidRPr="00E8024E" w:rsidR="0073097B" w:rsidP="0073097B" w:rsidRDefault="00FB195A" w14:paraId="23CE1009" w14:textId="61E7A147">
      <w:pPr>
        <w:rPr>
          <w:b/>
          <w:bCs/>
        </w:rPr>
      </w:pPr>
      <w:r>
        <w:rPr>
          <w:b/>
          <w:bCs/>
        </w:rPr>
        <w:t>Specific Uses of</w:t>
      </w:r>
      <w:r w:rsidR="00EE1CD3">
        <w:rPr>
          <w:b/>
          <w:bCs/>
        </w:rPr>
        <w:t xml:space="preserve"> (a)(3)</w:t>
      </w:r>
      <w:r>
        <w:rPr>
          <w:b/>
          <w:bCs/>
        </w:rPr>
        <w:t xml:space="preserve"> Funds</w:t>
      </w:r>
      <w:r w:rsidRPr="00E8024E" w:rsidR="0073097B">
        <w:rPr>
          <w:b/>
          <w:bCs/>
        </w:rPr>
        <w:t>:</w:t>
      </w:r>
    </w:p>
    <w:p w:rsidRPr="00E8024E" w:rsidR="00E8024E" w:rsidP="00E8024E" w:rsidRDefault="00E8024E" w14:paraId="2409C9A0" w14:textId="77777777">
      <w:pPr>
        <w:rPr>
          <w:b/>
        </w:rPr>
      </w:pPr>
    </w:p>
    <w:p w:rsidRPr="002D53D8" w:rsidR="00E8024E" w:rsidP="00E8024E" w:rsidRDefault="00E8024E" w14:paraId="2688D5D2" w14:textId="0BCBDA13">
      <w:pPr>
        <w:numPr>
          <w:ilvl w:val="0"/>
          <w:numId w:val="1"/>
        </w:numPr>
        <w:rPr>
          <w:u w:val="single"/>
        </w:rPr>
      </w:pPr>
      <w:r w:rsidRPr="00E8024E">
        <w:t xml:space="preserve">Institutions receiving funds under the </w:t>
      </w:r>
      <w:r w:rsidR="00FB195A">
        <w:t>Notice Inviting Applications (NIA) for the SAIHE program</w:t>
      </w:r>
      <w:r w:rsidR="00EE1CD3">
        <w:t xml:space="preserve"> </w:t>
      </w:r>
      <w:r w:rsidR="00335F1F">
        <w:t xml:space="preserve">as a part of </w:t>
      </w:r>
      <w:r w:rsidR="00FB2BAA">
        <w:t xml:space="preserve">the Higher Education Emergency Relief Fund (HEERF) </w:t>
      </w:r>
      <w:r w:rsidR="002C0800">
        <w:t>must</w:t>
      </w:r>
      <w:r w:rsidR="00F55DFD">
        <w:t>, in</w:t>
      </w:r>
      <w:r w:rsidR="002C0800">
        <w:t xml:space="preserve"> </w:t>
      </w:r>
      <w:r w:rsidR="000E48BE">
        <w:t>expend</w:t>
      </w:r>
      <w:r w:rsidR="00F55DFD">
        <w:t>ing</w:t>
      </w:r>
      <w:r w:rsidR="000E48BE">
        <w:t xml:space="preserve"> those funds</w:t>
      </w:r>
      <w:r w:rsidR="00F55DFD">
        <w:t>,</w:t>
      </w:r>
      <w:r w:rsidR="000E48BE">
        <w:t xml:space="preserve"> </w:t>
      </w:r>
      <w:r w:rsidR="00F55DFD">
        <w:t>meet</w:t>
      </w:r>
      <w:r w:rsidR="000E48BE">
        <w:t xml:space="preserve"> the following requirements:</w:t>
      </w:r>
    </w:p>
    <w:p w:rsidRPr="00E8024E" w:rsidR="00E8024E" w:rsidP="00E8024E" w:rsidRDefault="00E8024E" w14:paraId="6A7F92D5" w14:textId="77777777"/>
    <w:p w:rsidR="309BE84E" w:rsidP="309BE84E" w:rsidRDefault="55878998" w14:paraId="188B1E11" w14:textId="794B13C6">
      <w:pPr>
        <w:ind w:left="820"/>
        <w:rPr>
          <w:color w:val="000000" w:themeColor="text1"/>
        </w:rPr>
      </w:pPr>
      <w:r w:rsidRPr="2C818D9A">
        <w:rPr>
          <w:i/>
          <w:iCs/>
          <w:color w:val="000000" w:themeColor="text1"/>
        </w:rPr>
        <w:t>Absolute Priority 1</w:t>
      </w:r>
      <w:bookmarkStart w:name="_Hlk67025487" w:id="0"/>
      <w:r w:rsidRPr="2C818D9A">
        <w:rPr>
          <w:i/>
          <w:iCs/>
          <w:color w:val="000000" w:themeColor="text1"/>
        </w:rPr>
        <w:t xml:space="preserve">: </w:t>
      </w:r>
      <w:r w:rsidRPr="2C818D9A">
        <w:rPr>
          <w:color w:val="000000" w:themeColor="text1"/>
        </w:rPr>
        <w:t xml:space="preserve">Institutions receiving CRRSAA </w:t>
      </w:r>
      <w:r w:rsidR="00322023">
        <w:rPr>
          <w:color w:val="000000" w:themeColor="text1"/>
        </w:rPr>
        <w:t xml:space="preserve">section </w:t>
      </w:r>
      <w:r w:rsidRPr="2C818D9A">
        <w:rPr>
          <w:color w:val="000000" w:themeColor="text1"/>
        </w:rPr>
        <w:t>314(a)(3) funds under this priority</w:t>
      </w:r>
      <w:r w:rsidRPr="2C818D9A" w:rsidR="107889A5">
        <w:rPr>
          <w:color w:val="000000" w:themeColor="text1"/>
        </w:rPr>
        <w:t xml:space="preserve"> must use such funds to defray </w:t>
      </w:r>
      <w:r w:rsidRPr="2C818D9A" w:rsidR="2906FA93">
        <w:rPr>
          <w:color w:val="000000" w:themeColor="text1"/>
        </w:rPr>
        <w:t>expenses</w:t>
      </w:r>
      <w:r w:rsidRPr="2C818D9A" w:rsidR="107889A5">
        <w:rPr>
          <w:color w:val="000000" w:themeColor="text1"/>
        </w:rPr>
        <w:t xml:space="preserve"> associated with the coronavirus; carry out student support services</w:t>
      </w:r>
      <w:r w:rsidR="00CB217F">
        <w:rPr>
          <w:color w:val="000000" w:themeColor="text1"/>
        </w:rPr>
        <w:t xml:space="preserve"> authorized by the </w:t>
      </w:r>
      <w:r w:rsidR="00501ACD">
        <w:rPr>
          <w:color w:val="000000" w:themeColor="text1"/>
        </w:rPr>
        <w:t>Higher Education Act of 1965, as amended (</w:t>
      </w:r>
      <w:r w:rsidR="00CB217F">
        <w:rPr>
          <w:color w:val="000000" w:themeColor="text1"/>
        </w:rPr>
        <w:t>HEA</w:t>
      </w:r>
      <w:r w:rsidR="00501ACD">
        <w:rPr>
          <w:color w:val="000000" w:themeColor="text1"/>
        </w:rPr>
        <w:t>)</w:t>
      </w:r>
      <w:r w:rsidR="00CB217F">
        <w:rPr>
          <w:color w:val="000000" w:themeColor="text1"/>
        </w:rPr>
        <w:t xml:space="preserve"> that address needs related to the coronavirus</w:t>
      </w:r>
      <w:r w:rsidRPr="2C818D9A" w:rsidR="107889A5">
        <w:rPr>
          <w:color w:val="000000" w:themeColor="text1"/>
        </w:rPr>
        <w:t>; and provide financial aid grants to students consistent with</w:t>
      </w:r>
      <w:r w:rsidRPr="2C818D9A" w:rsidR="52D153FB">
        <w:rPr>
          <w:color w:val="000000" w:themeColor="text1"/>
        </w:rPr>
        <w:t xml:space="preserve"> CRRSAA </w:t>
      </w:r>
      <w:r w:rsidR="009341AC">
        <w:rPr>
          <w:color w:val="000000" w:themeColor="text1"/>
        </w:rPr>
        <w:t xml:space="preserve">section </w:t>
      </w:r>
      <w:r w:rsidRPr="2C818D9A" w:rsidR="52D153FB">
        <w:rPr>
          <w:color w:val="000000" w:themeColor="text1"/>
        </w:rPr>
        <w:t>314(c)</w:t>
      </w:r>
      <w:r w:rsidR="00847F15">
        <w:rPr>
          <w:color w:val="000000" w:themeColor="text1"/>
        </w:rPr>
        <w:t>.</w:t>
      </w:r>
      <w:bookmarkEnd w:id="0"/>
    </w:p>
    <w:p w:rsidR="2C818D9A" w:rsidP="2C818D9A" w:rsidRDefault="2C818D9A" w14:paraId="068AE722" w14:textId="5F8BB9EB">
      <w:pPr>
        <w:ind w:left="820"/>
        <w:rPr>
          <w:i/>
          <w:iCs/>
        </w:rPr>
      </w:pPr>
    </w:p>
    <w:p w:rsidR="00E8024E" w:rsidP="00D17436" w:rsidRDefault="00E8024E" w14:paraId="3B30E266" w14:textId="42FD2EBE">
      <w:pPr>
        <w:ind w:left="820"/>
      </w:pPr>
      <w:r w:rsidRPr="002D53D8">
        <w:rPr>
          <w:i/>
          <w:iCs/>
        </w:rPr>
        <w:t>Absolute Priority 2</w:t>
      </w:r>
      <w:r w:rsidRPr="00E8024E">
        <w:t xml:space="preserve">: Institutions receiving CRRSAA </w:t>
      </w:r>
      <w:r w:rsidR="00322023">
        <w:t xml:space="preserve">section </w:t>
      </w:r>
      <w:r w:rsidRPr="00E8024E">
        <w:t>314(a)(3) funds under this priority:</w:t>
      </w:r>
    </w:p>
    <w:p w:rsidRPr="00E8024E" w:rsidR="000E48BE" w:rsidP="00D17436" w:rsidRDefault="000E48BE" w14:paraId="1EEAECEA" w14:textId="77777777">
      <w:pPr>
        <w:ind w:left="820"/>
      </w:pPr>
    </w:p>
    <w:p w:rsidRPr="00E8024E" w:rsidR="00E8024E" w:rsidP="00D17436" w:rsidRDefault="000E48BE" w14:paraId="5D6A47E8" w14:textId="62A0C5E2">
      <w:pPr>
        <w:numPr>
          <w:ilvl w:val="0"/>
          <w:numId w:val="2"/>
        </w:numPr>
        <w:ind w:left="1540"/>
      </w:pPr>
      <w:r>
        <w:t>T</w:t>
      </w:r>
      <w:r w:rsidRPr="00E8024E" w:rsidR="00E8024E">
        <w:t xml:space="preserve">hat received a </w:t>
      </w:r>
      <w:r w:rsidRPr="00D820AD" w:rsidR="00D820AD">
        <w:t>Coronavirus Aid, Relief, and Economic Security (CARES)</w:t>
      </w:r>
      <w:r w:rsidR="00D820AD">
        <w:t xml:space="preserve"> </w:t>
      </w:r>
      <w:r w:rsidRPr="00E8024E" w:rsidR="00E8024E">
        <w:t xml:space="preserve">Act section 18004(a)(1) award must allocate at least the amount they received under </w:t>
      </w:r>
      <w:r w:rsidR="00DF17B4">
        <w:t xml:space="preserve">Assistance Listing Number (ALN) </w:t>
      </w:r>
      <w:r w:rsidRPr="00E8024E" w:rsidR="00E8024E">
        <w:t>84.425E under CARES for financial aid grants to students.</w:t>
      </w:r>
    </w:p>
    <w:p w:rsidRPr="00E8024E" w:rsidR="00E8024E" w:rsidP="00D17436" w:rsidRDefault="000E48BE" w14:paraId="51557BDA" w14:textId="60D68FB3">
      <w:pPr>
        <w:numPr>
          <w:ilvl w:val="0"/>
          <w:numId w:val="2"/>
        </w:numPr>
        <w:ind w:left="1540"/>
      </w:pPr>
      <w:r>
        <w:t>T</w:t>
      </w:r>
      <w:r w:rsidRPr="00E8024E" w:rsidR="00E8024E">
        <w:t xml:space="preserve">hat did not receive an award under CARES Act section 18004(a)(1) must use at least 50 percent of </w:t>
      </w:r>
      <w:r w:rsidR="00FA1FDF">
        <w:t xml:space="preserve">the </w:t>
      </w:r>
      <w:r w:rsidRPr="00E8024E" w:rsidR="00E8024E">
        <w:t>funds</w:t>
      </w:r>
      <w:r w:rsidR="00FA1FDF">
        <w:t xml:space="preserve"> </w:t>
      </w:r>
      <w:r w:rsidR="00F75E65">
        <w:t>received</w:t>
      </w:r>
      <w:r w:rsidRPr="00E8024E" w:rsidR="00E8024E">
        <w:t xml:space="preserve"> for financial aid grants to students.</w:t>
      </w:r>
    </w:p>
    <w:p w:rsidRPr="00E8024E" w:rsidR="00E8024E" w:rsidP="00D17436" w:rsidRDefault="00E8024E" w14:paraId="577D3B9A" w14:textId="77777777">
      <w:pPr>
        <w:ind w:left="820"/>
      </w:pPr>
    </w:p>
    <w:p w:rsidRPr="00E8024E" w:rsidR="00E8024E" w:rsidP="00D17436" w:rsidRDefault="00E8024E" w14:paraId="7A6461E0" w14:textId="633FDFD1">
      <w:pPr>
        <w:ind w:left="820"/>
      </w:pPr>
      <w:r w:rsidRPr="002D53D8">
        <w:rPr>
          <w:i/>
          <w:iCs/>
        </w:rPr>
        <w:t>Absolute Priority 3</w:t>
      </w:r>
      <w:r w:rsidRPr="00E8024E">
        <w:t>:</w:t>
      </w:r>
      <w:r w:rsidRPr="00E8024E">
        <w:tab/>
        <w:t xml:space="preserve">Institutions receiving CRRSAA </w:t>
      </w:r>
      <w:r w:rsidR="00E72C8F">
        <w:t xml:space="preserve">section </w:t>
      </w:r>
      <w:r w:rsidRPr="00E8024E">
        <w:t xml:space="preserve">314(a)(3) funds under this priority that did not receive CARES Act section 18004(a)(1) funding under either the student or institutional portions must </w:t>
      </w:r>
      <w:r w:rsidRPr="002D53D8" w:rsidR="002D53D8">
        <w:rPr>
          <w:bCs/>
        </w:rPr>
        <w:t>expend their SAIHE funds in the same manner as required under CARES Act section 18004(a)(1)</w:t>
      </w:r>
      <w:r w:rsidR="002D53D8">
        <w:rPr>
          <w:bCs/>
        </w:rPr>
        <w:t>.</w:t>
      </w:r>
      <w:r w:rsidR="009D7301">
        <w:rPr>
          <w:bCs/>
        </w:rPr>
        <w:t xml:space="preserve"> </w:t>
      </w:r>
      <w:r w:rsidR="002D53D8">
        <w:rPr>
          <w:bCs/>
        </w:rPr>
        <w:t xml:space="preserve">Therefore, if the institution is applying for funds under this priority because it did not receive funding under both the student and institution portion in 18004(a)(1) then the institution must use </w:t>
      </w:r>
      <w:r w:rsidRPr="00E8024E">
        <w:t>at least 50 percent of funds for financial aid grants to students.</w:t>
      </w:r>
    </w:p>
    <w:p w:rsidRPr="00E8024E" w:rsidR="00E8024E" w:rsidP="00D17436" w:rsidRDefault="00E8024E" w14:paraId="780BD3E5" w14:textId="77777777">
      <w:pPr>
        <w:ind w:left="820"/>
      </w:pPr>
    </w:p>
    <w:p w:rsidR="3223C694" w:rsidP="2C818D9A" w:rsidRDefault="3223C694" w14:paraId="1D17CDF1" w14:textId="1048E001">
      <w:pPr>
        <w:ind w:left="820"/>
        <w:rPr>
          <w:color w:val="000000" w:themeColor="text1"/>
        </w:rPr>
      </w:pPr>
      <w:r w:rsidRPr="2C818D9A">
        <w:rPr>
          <w:i/>
          <w:iCs/>
          <w:color w:val="000000" w:themeColor="text1"/>
        </w:rPr>
        <w:t xml:space="preserve">Absolute Priority 4: </w:t>
      </w:r>
      <w:r w:rsidRPr="2C818D9A">
        <w:rPr>
          <w:color w:val="000000" w:themeColor="text1"/>
        </w:rPr>
        <w:t xml:space="preserve">Institutions receiving CRRSAA </w:t>
      </w:r>
      <w:r w:rsidR="00E72C8F">
        <w:rPr>
          <w:color w:val="000000" w:themeColor="text1"/>
        </w:rPr>
        <w:t xml:space="preserve">section </w:t>
      </w:r>
      <w:r w:rsidRPr="2C818D9A">
        <w:rPr>
          <w:color w:val="000000" w:themeColor="text1"/>
        </w:rPr>
        <w:t xml:space="preserve">314(a)(3) funds under this priority must use such funds to defray </w:t>
      </w:r>
      <w:r w:rsidRPr="2C818D9A" w:rsidR="67EFBB04">
        <w:rPr>
          <w:color w:val="000000" w:themeColor="text1"/>
        </w:rPr>
        <w:t>expenses</w:t>
      </w:r>
      <w:r w:rsidRPr="2C818D9A">
        <w:rPr>
          <w:color w:val="000000" w:themeColor="text1"/>
        </w:rPr>
        <w:t xml:space="preserve"> associated with the coronavirus; carry out student support services</w:t>
      </w:r>
      <w:r w:rsidRPr="00CA6681" w:rsidR="00CA6681">
        <w:rPr>
          <w:color w:val="000000" w:themeColor="text1"/>
        </w:rPr>
        <w:t xml:space="preserve"> </w:t>
      </w:r>
      <w:r w:rsidR="00CA6681">
        <w:rPr>
          <w:color w:val="000000" w:themeColor="text1"/>
        </w:rPr>
        <w:t>authorized by the HEA that address needs related to the coronavirus</w:t>
      </w:r>
      <w:r w:rsidRPr="2C818D9A">
        <w:rPr>
          <w:color w:val="000000" w:themeColor="text1"/>
        </w:rPr>
        <w:t xml:space="preserve">; and provide financial aid grants to students consistent with CRRSAA </w:t>
      </w:r>
      <w:r w:rsidR="009341AC">
        <w:rPr>
          <w:color w:val="000000" w:themeColor="text1"/>
        </w:rPr>
        <w:lastRenderedPageBreak/>
        <w:t xml:space="preserve">section </w:t>
      </w:r>
      <w:r w:rsidRPr="2C818D9A">
        <w:rPr>
          <w:color w:val="000000" w:themeColor="text1"/>
        </w:rPr>
        <w:t>314(c)</w:t>
      </w:r>
      <w:r w:rsidR="00F75E65">
        <w:rPr>
          <w:color w:val="000000" w:themeColor="text1"/>
        </w:rPr>
        <w:t>.</w:t>
      </w:r>
    </w:p>
    <w:p w:rsidR="2C818D9A" w:rsidP="2C818D9A" w:rsidRDefault="2C818D9A" w14:paraId="4E1D2BD3" w14:textId="75C1BBFE">
      <w:pPr>
        <w:ind w:left="820"/>
        <w:rPr>
          <w:i/>
          <w:iCs/>
        </w:rPr>
      </w:pPr>
    </w:p>
    <w:p w:rsidRPr="00E8024E" w:rsidR="00E8024E" w:rsidP="00D17436" w:rsidRDefault="00E8024E" w14:paraId="78CCEC67" w14:textId="77777777">
      <w:pPr>
        <w:ind w:left="820"/>
      </w:pPr>
      <w:r w:rsidRPr="002D53D8">
        <w:rPr>
          <w:i/>
          <w:iCs/>
        </w:rPr>
        <w:t>Absolute Priority 5</w:t>
      </w:r>
      <w:r w:rsidRPr="00E8024E">
        <w:t>: Institutions receiving funds under this priority must use at least 50 percent of funds for financial aid grants to students.</w:t>
      </w:r>
    </w:p>
    <w:p w:rsidRPr="00E8024E" w:rsidR="00E8024E" w:rsidP="00D17436" w:rsidRDefault="00E8024E" w14:paraId="68962121" w14:textId="77777777">
      <w:pPr>
        <w:ind w:left="820"/>
      </w:pPr>
    </w:p>
    <w:p w:rsidRPr="00E8024E" w:rsidR="00E8024E" w:rsidP="00D17436" w:rsidRDefault="00E8024E" w14:paraId="6281D69D" w14:textId="1413D089">
      <w:pPr>
        <w:ind w:left="820"/>
      </w:pPr>
      <w:r w:rsidRPr="002D53D8">
        <w:rPr>
          <w:i/>
          <w:iCs/>
        </w:rPr>
        <w:t>Absolute Priorities 6 and 7</w:t>
      </w:r>
      <w:r w:rsidRPr="00E8024E">
        <w:t xml:space="preserve">: Institutions receiving funds under Absolute Priority 6 </w:t>
      </w:r>
      <w:r w:rsidR="00F55DFD">
        <w:t>or</w:t>
      </w:r>
      <w:r w:rsidRPr="00E8024E">
        <w:t xml:space="preserve"> 7 may only use fund</w:t>
      </w:r>
      <w:r w:rsidR="00DD548F">
        <w:t xml:space="preserve">s </w:t>
      </w:r>
      <w:r w:rsidRPr="00E8024E">
        <w:t>for financial aid grants to students.</w:t>
      </w:r>
    </w:p>
    <w:p w:rsidR="00E8024E" w:rsidP="00E8024E" w:rsidRDefault="00E8024E" w14:paraId="2A1326E5" w14:textId="22587C06"/>
    <w:p w:rsidR="00FE40A4" w:rsidP="00E8024E" w:rsidRDefault="00FE40A4" w14:paraId="379AC606" w14:textId="5733E34C">
      <w:r w:rsidRPr="00E8024E">
        <w:rPr>
          <w:b/>
          <w:bCs/>
        </w:rPr>
        <w:t>Use of Grant Funds:</w:t>
      </w:r>
    </w:p>
    <w:p w:rsidRPr="00E8024E" w:rsidR="00FE40A4" w:rsidP="00917001" w:rsidRDefault="00FE40A4" w14:paraId="21B8568C" w14:textId="77777777"/>
    <w:p w:rsidRPr="00E8024E" w:rsidR="00E8024E" w:rsidP="00E8024E" w:rsidRDefault="00E8024E" w14:paraId="3BC7DB36" w14:textId="7F245E14">
      <w:pPr>
        <w:numPr>
          <w:ilvl w:val="0"/>
          <w:numId w:val="1"/>
        </w:numPr>
      </w:pPr>
      <w:r w:rsidRPr="00E8024E">
        <w:t>Unless noted otherwise in this agreement, in accordance with section 314(c) of the CRRSAA, Recipient may use these grant funds for Recipient’s Institutional Costs to defray expenses associated with coronavirus (including lost revenue, reimbursement for expenses already incurred, technology costs associated with a transition to distance education, faculty and staff trainings, and payroll); carry out student support activities authorized by the HEA that address needs related to coronavirus; and make additional financial grants to students, which may be used for any component of the student’s cost of attendance or for emergency costs that arise due to coronavirus, such as tuition, food, housing, health care (including mental health care), or child care.</w:t>
      </w:r>
    </w:p>
    <w:p w:rsidRPr="00E8024E" w:rsidR="00E8024E" w:rsidP="00E8024E" w:rsidRDefault="00E8024E" w14:paraId="33DEC29D" w14:textId="77777777"/>
    <w:p w:rsidRPr="00E8024E" w:rsidR="00E8024E" w:rsidP="00E8024E" w:rsidRDefault="00E8024E" w14:paraId="03DCC97F" w14:textId="77777777">
      <w:pPr>
        <w:numPr>
          <w:ilvl w:val="0"/>
          <w:numId w:val="1"/>
        </w:numPr>
      </w:pPr>
      <w:r w:rsidRPr="00E8024E">
        <w:t>Recipient acknowledges that no grant funds may be used to fund contractors for the provision of pre-enrollment recruitment activities; marketing or recruitment; endowments; capital outlays associated with facilities related to athletics, sectarian instruction, or religious worship; senior administrator or executive salaries, benefits, bonuses, contracts, incentives; stock buybacks, shareholder dividends, capital distributions, and stock options; or any other cash or other benefit for a senior administrator or executive.</w:t>
      </w:r>
    </w:p>
    <w:p w:rsidRPr="00E8024E" w:rsidR="00E8024E" w:rsidP="00E8024E" w:rsidRDefault="00E8024E" w14:paraId="482AB30D" w14:textId="77777777"/>
    <w:p w:rsidRPr="00E8024E" w:rsidR="00E8024E" w:rsidP="00E8024E" w:rsidRDefault="00E8024E" w14:paraId="6DEFF1F7" w14:textId="77777777">
      <w:pPr>
        <w:numPr>
          <w:ilvl w:val="0"/>
          <w:numId w:val="1"/>
        </w:numPr>
      </w:pPr>
      <w:r w:rsidRPr="00E8024E">
        <w:t xml:space="preserve">The Secretary urges Recipient to devote the maximum amount of funds possible to financial aid grants to students, including some or </w:t>
      </w:r>
      <w:proofErr w:type="gramStart"/>
      <w:r w:rsidRPr="00E8024E">
        <w:t>all of</w:t>
      </w:r>
      <w:proofErr w:type="gramEnd"/>
      <w:r w:rsidRPr="00E8024E">
        <w:t xml:space="preserve"> the funds allocated for Recipient’s Institutional Costs. The Secretary urges Recipient to take strong measures to ensure that financial aid grants to students are made to the maximum extent possible.</w:t>
      </w:r>
    </w:p>
    <w:p w:rsidRPr="00E8024E" w:rsidR="00E8024E" w:rsidP="00E8024E" w:rsidRDefault="00E8024E" w14:paraId="29227416" w14:textId="77777777"/>
    <w:p w:rsidRPr="00E8024E" w:rsidR="00E8024E" w:rsidP="00E8024E" w:rsidRDefault="00E8024E" w14:paraId="29CC4470" w14:textId="77777777">
      <w:pPr>
        <w:rPr>
          <w:b/>
          <w:bCs/>
        </w:rPr>
      </w:pPr>
      <w:r w:rsidRPr="00E8024E">
        <w:rPr>
          <w:b/>
          <w:bCs/>
        </w:rPr>
        <w:t>Grant Administration:</w:t>
      </w:r>
    </w:p>
    <w:p w:rsidRPr="00E8024E" w:rsidR="00E8024E" w:rsidP="00E8024E" w:rsidRDefault="00E8024E" w14:paraId="1C6A4B5D" w14:textId="77777777">
      <w:pPr>
        <w:rPr>
          <w:b/>
        </w:rPr>
      </w:pPr>
    </w:p>
    <w:p w:rsidRPr="00E8024E" w:rsidR="00E8024E" w:rsidP="00E8024E" w:rsidRDefault="00E8024E" w14:paraId="34D9FDFC" w14:textId="62D3C6BD">
      <w:pPr>
        <w:numPr>
          <w:ilvl w:val="0"/>
          <w:numId w:val="1"/>
        </w:numPr>
      </w:pPr>
      <w:r w:rsidRPr="00E8024E">
        <w:t xml:space="preserve">Recipient acknowledges that consistent with 2 CFR § 200.305, it must minimize the time between drawing down funds from G5 and paying incurred obligations (liquidation). Recipient further acknowledges that if it draws down funds and does not pay the incurred obligations (liquidates) within 3 calendar days, it may be subject to heightened scrutiny by the Department, Recipient’s auditors, and/or the Department’s Office of Inspector General (OIG). Recipient further acknowledges that returning funds pursuant to mistakes in drawing down excessive grant funds in advance of need may also be subject to heightened scrutiny by the Department, Recipient’s auditors, and/or the Department’s OIG. Finally, Recipient acknowledges that it must maintain drawn down grant funds in an interest-bearing account, and any interest earned on all Federal grant funds above $500 (all Federal grants together) during an institution’s fiscal year </w:t>
      </w:r>
      <w:r w:rsidRPr="00E8024E">
        <w:lastRenderedPageBreak/>
        <w:t>must be returned (remitted) to the Federal government via a process described here:</w:t>
      </w:r>
      <w:r w:rsidRPr="00C34715" w:rsidR="00C34715">
        <w:t xml:space="preserve"> </w:t>
      </w:r>
      <w:hyperlink w:history="1" r:id="rId8">
        <w:r w:rsidRPr="009105F0" w:rsidR="00C34715">
          <w:rPr>
            <w:rStyle w:val="Hyperlink"/>
          </w:rPr>
          <w:t>https://www2.ed.gov/documents/funding-101/g5-returning-interest.pdf</w:t>
        </w:r>
      </w:hyperlink>
      <w:r w:rsidRPr="00E8024E">
        <w:t>.</w:t>
      </w:r>
    </w:p>
    <w:p w:rsidRPr="00E8024E" w:rsidR="00E8024E" w:rsidP="00E8024E" w:rsidRDefault="00E8024E" w14:paraId="29F1862A" w14:textId="77777777"/>
    <w:p w:rsidRPr="00E8024E" w:rsidR="00E8024E" w:rsidP="00E8024E" w:rsidRDefault="00E8024E" w14:paraId="31B4B607" w14:textId="3625E9D9">
      <w:pPr>
        <w:numPr>
          <w:ilvl w:val="0"/>
          <w:numId w:val="1"/>
        </w:numPr>
      </w:pPr>
      <w:r w:rsidRPr="00E8024E">
        <w:t xml:space="preserve">Recipient may charge indirect costs to funds made available under this award consistent with its negotiated indirect cost rate agreement, </w:t>
      </w:r>
      <w:proofErr w:type="gramStart"/>
      <w:r w:rsidRPr="00E8024E">
        <w:t>with the exception of</w:t>
      </w:r>
      <w:proofErr w:type="gramEnd"/>
      <w:r w:rsidRPr="00E8024E">
        <w:t xml:space="preserve"> any portion of its award reserved for financial aid grants to students. If Recipient does not have a current negotiated indirect cost rate with its cognizant agency for indirect costs, it may appropriately charge the </w:t>
      </w:r>
      <w:r w:rsidRPr="00E8024E">
        <w:rPr>
          <w:i/>
        </w:rPr>
        <w:t xml:space="preserve">de minimis </w:t>
      </w:r>
      <w:r w:rsidRPr="00E8024E">
        <w:t>rate of ten percent of Modified Total Direct Costs (MTDC). Recipient may also charge reasonable direct administrative costs to funds made available under this award</w:t>
      </w:r>
      <w:r w:rsidR="00A029C5">
        <w:t xml:space="preserve">, </w:t>
      </w:r>
      <w:proofErr w:type="gramStart"/>
      <w:r w:rsidRPr="00E8024E" w:rsidR="00A029C5">
        <w:t>with the exception of</w:t>
      </w:r>
      <w:proofErr w:type="gramEnd"/>
      <w:r w:rsidRPr="00E8024E" w:rsidR="00A029C5">
        <w:t xml:space="preserve"> any portion of its award reserved for financial aid grants to students</w:t>
      </w:r>
      <w:r w:rsidRPr="00E8024E">
        <w:t>.</w:t>
      </w:r>
    </w:p>
    <w:p w:rsidRPr="00E8024E" w:rsidR="00E8024E" w:rsidP="00E8024E" w:rsidRDefault="00E8024E" w14:paraId="7CB7E9EE" w14:textId="77777777"/>
    <w:p w:rsidR="005A0247" w:rsidP="002D53D8" w:rsidRDefault="005A0247" w14:paraId="609166C1" w14:textId="12808165">
      <w:pPr>
        <w:pStyle w:val="ListParagraph"/>
        <w:widowControl/>
        <w:numPr>
          <w:ilvl w:val="0"/>
          <w:numId w:val="1"/>
        </w:numPr>
        <w:autoSpaceDE/>
        <w:autoSpaceDN/>
        <w:ind w:right="0"/>
        <w:contextualSpacing/>
      </w:pPr>
      <w:r w:rsidRPr="004177F5">
        <w:t xml:space="preserve">Recipient acknowledges that any obligation under this grant (pre-award costs pursuant to 2 CFR § 200.458) must have </w:t>
      </w:r>
      <w:r>
        <w:t xml:space="preserve">been </w:t>
      </w:r>
      <w:r w:rsidRPr="004177F5">
        <w:t>inc</w:t>
      </w:r>
      <w:r w:rsidRPr="008071AC">
        <w:t xml:space="preserve">urred on or after </w:t>
      </w:r>
      <w:r>
        <w:t>March 13</w:t>
      </w:r>
      <w:r w:rsidRPr="008071AC">
        <w:t>, 2020</w:t>
      </w:r>
      <w:r w:rsidRPr="00EA50AF">
        <w:t>, the date of the</w:t>
      </w:r>
      <w:r>
        <w:t xml:space="preserve"> declaration of the national emergency</w:t>
      </w:r>
      <w:r w:rsidRPr="009F20FA">
        <w:t>.</w:t>
      </w:r>
    </w:p>
    <w:p w:rsidR="005A0247" w:rsidP="002D53D8" w:rsidRDefault="005A0247" w14:paraId="451FD154" w14:textId="77777777">
      <w:pPr>
        <w:pStyle w:val="ListParagraph"/>
      </w:pPr>
    </w:p>
    <w:p w:rsidRPr="00E8024E" w:rsidR="00E8024E" w:rsidP="00E8024E" w:rsidRDefault="00E8024E" w14:paraId="369642ED" w14:textId="574A8306">
      <w:pPr>
        <w:numPr>
          <w:ilvl w:val="0"/>
          <w:numId w:val="1"/>
        </w:numPr>
      </w:pPr>
      <w:r w:rsidRPr="00E8024E">
        <w:t>Recipient must promptly and to the greatest extent practicable expend all grant funds from this award within the one-year period of performance (2 CFR § 200.77) specified in Box 6 of this Grant Award Notification (GAN).</w:t>
      </w:r>
    </w:p>
    <w:p w:rsidR="00866183" w:rsidP="002D53D8" w:rsidRDefault="00866183" w14:paraId="0F6CE5B2" w14:textId="77777777"/>
    <w:p w:rsidRPr="00E8024E" w:rsidR="00E8024E" w:rsidP="00E8024E" w:rsidRDefault="00E8024E" w14:paraId="31C029CF" w14:textId="4C1C7DB9">
      <w:pPr>
        <w:numPr>
          <w:ilvl w:val="0"/>
          <w:numId w:val="1"/>
        </w:numPr>
      </w:pPr>
      <w:r w:rsidRPr="00E8024E">
        <w:t>Recipient must, to the greatest extent practicable, continue to pay its employees and contractors during the period of any disruptions or closures related to coronavirus pursuant to section 315 of the CRRSAA.</w:t>
      </w:r>
    </w:p>
    <w:p w:rsidRPr="00E8024E" w:rsidR="00E8024E" w:rsidP="00E8024E" w:rsidRDefault="00E8024E" w14:paraId="3410C158" w14:textId="77777777"/>
    <w:p w:rsidRPr="00E8024E" w:rsidR="00E8024E" w:rsidP="00E8024E" w:rsidRDefault="00E8024E" w14:paraId="01D609F7" w14:textId="77777777">
      <w:pPr>
        <w:rPr>
          <w:b/>
          <w:bCs/>
        </w:rPr>
      </w:pPr>
      <w:r w:rsidRPr="00E8024E">
        <w:rPr>
          <w:b/>
          <w:bCs/>
        </w:rPr>
        <w:t>Reporting and Accountability:</w:t>
      </w:r>
    </w:p>
    <w:p w:rsidRPr="00E8024E" w:rsidR="00E8024E" w:rsidP="00E8024E" w:rsidRDefault="00E8024E" w14:paraId="0B48F6AA" w14:textId="77777777">
      <w:pPr>
        <w:rPr>
          <w:b/>
        </w:rPr>
      </w:pPr>
    </w:p>
    <w:p w:rsidRPr="00E8024E" w:rsidR="00E8024E" w:rsidP="00E8024E" w:rsidRDefault="00E8024E" w14:paraId="092B9880" w14:textId="77777777">
      <w:pPr>
        <w:numPr>
          <w:ilvl w:val="0"/>
          <w:numId w:val="1"/>
        </w:numPr>
      </w:pPr>
      <w:r w:rsidRPr="00E8024E">
        <w:t>Recipient must promptly and timely report to the Department on the use of funds no later than 6 months after the date of this award in a manner to be specified by the Secretary pursuant to section 314(e) of the CRRSAA. Recipient must also promptly and timely provide a detailed accounting of the use of funds provided by this award in such manner and with such subsequent frequency as the Secretary may require. Recipient will comply with any other applicable reporting requirements including those in Section 15011(b)(2) of Division B of the CARES Act. Recipient acknowledges the Department may require additional or more frequent reporting to be specified by the Secretary.</w:t>
      </w:r>
    </w:p>
    <w:p w:rsidRPr="00E8024E" w:rsidR="00E8024E" w:rsidP="00E8024E" w:rsidRDefault="00E8024E" w14:paraId="68862E92" w14:textId="77777777"/>
    <w:p w:rsidRPr="00E8024E" w:rsidR="00E8024E" w:rsidP="00E8024E" w:rsidRDefault="00E8024E" w14:paraId="19FEA447" w14:textId="10667C1A">
      <w:pPr>
        <w:numPr>
          <w:ilvl w:val="0"/>
          <w:numId w:val="1"/>
        </w:numPr>
      </w:pPr>
      <w:r w:rsidRPr="00E8024E">
        <w:t>Recipient must comply with all requirements of the Single Audit Act Amendments of 1996, 31 U</w:t>
      </w:r>
      <w:r w:rsidR="00CA6681">
        <w:t>.</w:t>
      </w:r>
      <w:r w:rsidRPr="00E8024E">
        <w:t>S</w:t>
      </w:r>
      <w:r w:rsidR="00CA6681">
        <w:t>.</w:t>
      </w:r>
      <w:r w:rsidRPr="00E8024E">
        <w:t>C</w:t>
      </w:r>
      <w:r w:rsidR="00CA6681">
        <w:t>.</w:t>
      </w:r>
      <w:r w:rsidRPr="00E8024E">
        <w:t xml:space="preserve"> § 7501, et seq. (Single Audit Act) and all applicable auditing standards. Considering that the HEERF grant program is a new program not previously audited or subjected to Department oversight, and the inherent risk that comes with a new program, the Department strongly suggests that the HEERF grant program be audited as a major program in the first fiscal year(s) that the institution received a HEERF grant.</w:t>
      </w:r>
    </w:p>
    <w:p w:rsidRPr="00E8024E" w:rsidR="00E8024E" w:rsidP="00E8024E" w:rsidRDefault="00E8024E" w14:paraId="58F0FAB4" w14:textId="77777777"/>
    <w:p w:rsidRPr="00E8024E" w:rsidR="00E8024E" w:rsidP="00E8024E" w:rsidRDefault="00E8024E" w14:paraId="2FCEAD19" w14:textId="77777777">
      <w:pPr>
        <w:numPr>
          <w:ilvl w:val="0"/>
          <w:numId w:val="1"/>
        </w:numPr>
      </w:pPr>
      <w:r w:rsidRPr="00E8024E">
        <w:t xml:space="preserve">Recipient acknowledges it is under a continuing affirmative duty to inform the Department if Recipient is to close or terminate operations as an institution or merge with another institution. In such cases, Recipient must promptly notify in writing the assigned education program officer contact in Box 3. Additionally, Recipient must </w:t>
      </w:r>
      <w:r w:rsidRPr="00E8024E">
        <w:lastRenderedPageBreak/>
        <w:t>promptly notify the assigned education program officer if the Recipient’s Authorized Representative changes.</w:t>
      </w:r>
    </w:p>
    <w:p w:rsidRPr="00E8024E" w:rsidR="00E8024E" w:rsidP="00E8024E" w:rsidRDefault="00E8024E" w14:paraId="26D36C87" w14:textId="77777777"/>
    <w:p w:rsidR="00E8024E" w:rsidP="00E8024E" w:rsidRDefault="00E8024E" w14:paraId="17F745B8" w14:textId="4C638A79">
      <w:pPr>
        <w:numPr>
          <w:ilvl w:val="0"/>
          <w:numId w:val="1"/>
        </w:numPr>
      </w:pPr>
      <w:r w:rsidRPr="00E8024E">
        <w:t>Recipient must cooperate with any examination of records with respect to the advanced funds by making records and authorized individuals available when requested, whether by (i) the Department and/or its OIG; or (ii) any other Federal agency, commission, or department in the lawful exercise of its jurisdiction and authority. Recipient must retain all financial records, supporting documents, statistical records, and all other non-Federal entity records pertinent to a Federal award for a period of three years from the date of submission of the final expenditure report pursuant to 2 CFR § 200.334.</w:t>
      </w:r>
    </w:p>
    <w:p w:rsidRPr="00E8024E" w:rsidR="00E8024E" w:rsidP="00E8024E" w:rsidRDefault="00E8024E" w14:paraId="043A730C" w14:textId="77777777"/>
    <w:p w:rsidRPr="00E8024E" w:rsidR="00E8024E" w:rsidP="00E8024E" w:rsidRDefault="00E8024E" w14:paraId="515C469C" w14:textId="77826A5C">
      <w:pPr>
        <w:numPr>
          <w:ilvl w:val="0"/>
          <w:numId w:val="1"/>
        </w:numPr>
      </w:pPr>
      <w:r w:rsidRPr="00E8024E">
        <w:t>Recipient acknowledges that failure to comply with this Certification and Agreement, its terms and conditions, and/or all relevant provisions and requirements of the CRRSAA or any other applicable law may result in Recipient’s liability under the False Claims Act, 31 U</w:t>
      </w:r>
      <w:r w:rsidR="00CA6681">
        <w:t>.</w:t>
      </w:r>
      <w:r w:rsidRPr="00E8024E">
        <w:t>S</w:t>
      </w:r>
      <w:r w:rsidR="00CA6681">
        <w:t>.</w:t>
      </w:r>
      <w:r w:rsidRPr="00E8024E">
        <w:t>C</w:t>
      </w:r>
      <w:r w:rsidR="00CA6681">
        <w:t>.</w:t>
      </w:r>
      <w:r w:rsidRPr="00E8024E">
        <w:t xml:space="preserve"> § 3729, et seq.; OMB Guidelines to Agencies on Governmentwide Debarment and Suspension (Nonprocurement) in 2 CFR part 180, as adopted and amended as regulations of the Department in 2 CFR part 3485; 18 U</w:t>
      </w:r>
      <w:r w:rsidR="00CA6681">
        <w:t>.</w:t>
      </w:r>
      <w:r w:rsidRPr="00E8024E">
        <w:t>S</w:t>
      </w:r>
      <w:r w:rsidR="00CA6681">
        <w:t>.</w:t>
      </w:r>
      <w:r w:rsidRPr="00E8024E">
        <w:t>C</w:t>
      </w:r>
      <w:r w:rsidR="00CA6681">
        <w:t>.</w:t>
      </w:r>
      <w:r w:rsidRPr="00E8024E">
        <w:t xml:space="preserve"> § 1001, as appropriate; and all of the laws and regulations referenced in the “Applicable Law” section of this Certification and Agreement, below.</w:t>
      </w:r>
    </w:p>
    <w:p w:rsidRPr="00E8024E" w:rsidR="00E8024E" w:rsidP="00E8024E" w:rsidRDefault="00E8024E" w14:paraId="5C0DB1CD" w14:textId="77777777"/>
    <w:p w:rsidRPr="00E8024E" w:rsidR="00E8024E" w:rsidP="00E8024E" w:rsidRDefault="00E8024E" w14:paraId="146AEB3A" w14:textId="77777777">
      <w:pPr>
        <w:rPr>
          <w:b/>
          <w:bCs/>
        </w:rPr>
      </w:pPr>
      <w:r w:rsidRPr="00E8024E">
        <w:rPr>
          <w:b/>
          <w:bCs/>
        </w:rPr>
        <w:t>Applicable Law:</w:t>
      </w:r>
    </w:p>
    <w:p w:rsidRPr="00E8024E" w:rsidR="00E8024E" w:rsidP="00E8024E" w:rsidRDefault="00E8024E" w14:paraId="64CEDD2B" w14:textId="77777777">
      <w:pPr>
        <w:rPr>
          <w:b/>
        </w:rPr>
      </w:pPr>
    </w:p>
    <w:p w:rsidRPr="00E8024E" w:rsidR="00E8024E" w:rsidP="00E8024E" w:rsidRDefault="00E8024E" w14:paraId="6F07B74D" w14:textId="77777777">
      <w:pPr>
        <w:numPr>
          <w:ilvl w:val="0"/>
          <w:numId w:val="1"/>
        </w:numPr>
      </w:pPr>
      <w:r w:rsidRPr="00E8024E">
        <w:t>Recipient must comply with all applicable assurances in OMB Standard Forms (SF) SF- 424B and SF-424D (Assurances for Non-Construction and Assurances for Construction Programs), including the assurances relating to the legal authority to apply for assistance; access to records; conflict of interest; nondiscrimination; Hatch Act provisions; labor standards; Single Audit Act; and the general agreement to comply with all applicable Federal laws, executive orders, and regulations.</w:t>
      </w:r>
    </w:p>
    <w:p w:rsidRPr="00E8024E" w:rsidR="00E8024E" w:rsidP="00E8024E" w:rsidRDefault="00E8024E" w14:paraId="160FE868" w14:textId="77777777"/>
    <w:p w:rsidRPr="00E8024E" w:rsidR="00E8024E" w:rsidP="00E8024E" w:rsidRDefault="00E8024E" w14:paraId="1BACA5B0" w14:textId="16D47490">
      <w:pPr>
        <w:numPr>
          <w:ilvl w:val="0"/>
          <w:numId w:val="1"/>
        </w:numPr>
      </w:pPr>
      <w:r w:rsidRPr="00E8024E">
        <w:t>Recipient certifies that 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supplementing of Federal grants under this program; Recipient must complete and submit Standard Form-LLL, “Disclosure Form to Report Lobbying,” when required (34 CFR part 82, Appendix B).</w:t>
      </w:r>
    </w:p>
    <w:p w:rsidRPr="00E8024E" w:rsidR="00E8024E" w:rsidP="00E8024E" w:rsidRDefault="00E8024E" w14:paraId="495D1ABE" w14:textId="77777777"/>
    <w:p w:rsidRPr="00E8024E" w:rsidR="00E8024E" w:rsidP="00E8024E" w:rsidRDefault="00E8024E" w14:paraId="5B864332" w14:textId="360E2B1B">
      <w:pPr>
        <w:numPr>
          <w:ilvl w:val="0"/>
          <w:numId w:val="1"/>
        </w:numPr>
      </w:pPr>
      <w:r w:rsidRPr="00E8024E">
        <w:t xml:space="preserve">Recipient must comply with the provisions of all applicable acts, regulations and assurances; the following provisions of </w:t>
      </w:r>
      <w:r w:rsidRPr="00E8024E">
        <w:rPr>
          <w:i/>
        </w:rPr>
        <w:t xml:space="preserve">Education Department General Administrative Regulations </w:t>
      </w:r>
      <w:r w:rsidRPr="00E8024E">
        <w:t xml:space="preserve">(EDGAR) 34 CFR parts 75, 77, 81, 82, 84, 86, 97, 98, and 99; the </w:t>
      </w:r>
      <w:r w:rsidRPr="00E8024E">
        <w:rPr>
          <w:i/>
        </w:rPr>
        <w:t xml:space="preserve">OMB Guidelines to Agencies on Governmentwide Debarment and Suspension (Nonprocurement) </w:t>
      </w:r>
      <w:r w:rsidRPr="00E8024E">
        <w:t xml:space="preserve">in 2 CFR part 180, as adopted and amended as regulations of the Department in 2 CFR part 3485; and the </w:t>
      </w:r>
      <w:r w:rsidRPr="00E8024E">
        <w:rPr>
          <w:i/>
        </w:rPr>
        <w:t xml:space="preserve">Uniform Administrative Requirements, Cost Principles, and Audit Requirements for Federal Awards </w:t>
      </w:r>
      <w:r w:rsidRPr="00E8024E">
        <w:t>in 2 CFR part 200, as adopted and amended as regulations of the Department in 2 CFR part 3474.</w:t>
      </w:r>
    </w:p>
    <w:p w:rsidRPr="00E8024E" w:rsidR="00E8024E" w:rsidP="00E8024E" w:rsidRDefault="00E8024E" w14:paraId="48CCC542" w14:textId="77777777"/>
    <w:p w:rsidRPr="00E8024E" w:rsidR="00E8024E" w:rsidP="00E8024E" w:rsidRDefault="00E8024E" w14:paraId="72B8449F" w14:textId="77777777">
      <w:r w:rsidRPr="00E8024E">
        <w:rPr>
          <w:noProof/>
        </w:rPr>
        <w:lastRenderedPageBreak/>
        <mc:AlternateContent>
          <mc:Choice Requires="wps">
            <w:drawing>
              <wp:inline distT="0" distB="0" distL="0" distR="0" wp14:anchorId="32FEA1EB" wp14:editId="6D968451">
                <wp:extent cx="5915025" cy="1613535"/>
                <wp:effectExtent l="18415" t="16510" r="19685" b="1778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613535"/>
                        </a:xfrm>
                        <a:prstGeom prst="rect">
                          <a:avLst/>
                        </a:prstGeom>
                        <a:noFill/>
                        <a:ln w="281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024E" w:rsidP="00E8024E" w:rsidRDefault="00E8024E" w14:paraId="0E8C7ED2" w14:textId="47BAEB10">
                            <w:pPr>
                              <w:tabs>
                                <w:tab w:val="left" w:pos="6884"/>
                              </w:tabs>
                              <w:spacing w:before="120"/>
                              <w:ind w:left="86"/>
                            </w:pPr>
                            <w:r>
                              <w:rPr>
                                <w:b/>
                              </w:rPr>
                              <w:t>Institution</w:t>
                            </w:r>
                            <w:r>
                              <w:rPr>
                                <w:b/>
                                <w:spacing w:val="-12"/>
                              </w:rPr>
                              <w:t xml:space="preserve"> </w:t>
                            </w:r>
                            <w:r>
                              <w:rPr>
                                <w:b/>
                              </w:rPr>
                              <w:t>Name:</w:t>
                            </w:r>
                            <w:r w:rsidR="009D7301">
                              <w:rPr>
                                <w:b/>
                                <w:spacing w:val="-1"/>
                              </w:rPr>
                              <w:t xml:space="preserve"> </w:t>
                            </w:r>
                            <w:r>
                              <w:rPr>
                                <w:u w:val="single"/>
                              </w:rPr>
                              <w:tab/>
                            </w:r>
                          </w:p>
                          <w:p w:rsidR="00E8024E" w:rsidP="00E8024E" w:rsidRDefault="00E8024E" w14:paraId="3EE9F643" w14:textId="7068CA85">
                            <w:pPr>
                              <w:tabs>
                                <w:tab w:val="left" w:pos="6712"/>
                                <w:tab w:val="left" w:pos="8438"/>
                                <w:tab w:val="left" w:pos="8951"/>
                              </w:tabs>
                              <w:spacing w:before="119" w:line="343" w:lineRule="auto"/>
                              <w:ind w:left="86" w:right="317"/>
                            </w:pPr>
                            <w:r>
                              <w:rPr>
                                <w:b/>
                              </w:rPr>
                              <w:t>Authorized Representative</w:t>
                            </w:r>
                            <w:r>
                              <w:rPr>
                                <w:b/>
                                <w:spacing w:val="-10"/>
                              </w:rPr>
                              <w:t xml:space="preserve"> </w:t>
                            </w:r>
                            <w:r>
                              <w:rPr>
                                <w:b/>
                              </w:rPr>
                              <w:t>(typed</w:t>
                            </w:r>
                            <w:r>
                              <w:rPr>
                                <w:b/>
                                <w:spacing w:val="-5"/>
                              </w:rPr>
                              <w:t xml:space="preserve"> </w:t>
                            </w:r>
                            <w:r>
                              <w:rPr>
                                <w:b/>
                              </w:rPr>
                              <w:t>name):</w:t>
                            </w:r>
                            <w:r w:rsidR="009D7301">
                              <w:rPr>
                                <w:b/>
                                <w:spacing w:val="-1"/>
                              </w:rPr>
                              <w:t xml:space="preserve"> </w:t>
                            </w:r>
                            <w:r>
                              <w:rPr>
                                <w:u w:val="single"/>
                              </w:rPr>
                              <w:tab/>
                            </w:r>
                            <w:r>
                              <w:rPr>
                                <w:u w:val="single"/>
                              </w:rPr>
                              <w:tab/>
                            </w:r>
                            <w:r>
                              <w:rPr>
                                <w:u w:val="single"/>
                              </w:rPr>
                              <w:tab/>
                            </w:r>
                            <w:r>
                              <w:t xml:space="preserve"> </w:t>
                            </w:r>
                            <w:r>
                              <w:rPr>
                                <w:b/>
                              </w:rPr>
                              <w:t>Authorized</w:t>
                            </w:r>
                            <w:r>
                              <w:rPr>
                                <w:b/>
                                <w:spacing w:val="-7"/>
                              </w:rPr>
                              <w:t xml:space="preserve"> </w:t>
                            </w:r>
                            <w:r>
                              <w:rPr>
                                <w:b/>
                              </w:rPr>
                              <w:t>Representative</w:t>
                            </w:r>
                            <w:r>
                              <w:rPr>
                                <w:b/>
                                <w:spacing w:val="-7"/>
                              </w:rPr>
                              <w:t xml:space="preserve"> </w:t>
                            </w:r>
                            <w:r>
                              <w:rPr>
                                <w:b/>
                              </w:rPr>
                              <w:t>Title:</w:t>
                            </w:r>
                            <w:r w:rsidR="009D7301">
                              <w:rPr>
                                <w:b/>
                                <w:spacing w:val="-1"/>
                              </w:rPr>
                              <w:t xml:space="preserve"> </w:t>
                            </w:r>
                            <w:r>
                              <w:rPr>
                                <w:u w:val="single"/>
                              </w:rPr>
                              <w:tab/>
                            </w:r>
                            <w:r>
                              <w:rPr>
                                <w:u w:val="single"/>
                              </w:rPr>
                              <w:tab/>
                            </w:r>
                            <w:r>
                              <w:t xml:space="preserve"> </w:t>
                            </w:r>
                            <w:r>
                              <w:rPr>
                                <w:b/>
                              </w:rPr>
                              <w:t>DUNS</w:t>
                            </w:r>
                            <w:r>
                              <w:rPr>
                                <w:b/>
                                <w:spacing w:val="-6"/>
                              </w:rPr>
                              <w:t xml:space="preserve"> </w:t>
                            </w:r>
                            <w:r>
                              <w:rPr>
                                <w:b/>
                              </w:rPr>
                              <w:t>Number:</w:t>
                            </w:r>
                            <w:r w:rsidR="009D7301">
                              <w:rPr>
                                <w:b/>
                              </w:rPr>
                              <w:t xml:space="preserve"> </w:t>
                            </w:r>
                            <w:r>
                              <w:rPr>
                                <w:u w:val="single"/>
                              </w:rPr>
                              <w:tab/>
                            </w:r>
                          </w:p>
                          <w:p w:rsidR="00E8024E" w:rsidP="00E8024E" w:rsidRDefault="00E8024E" w14:paraId="3099361E" w14:textId="2FAE463C">
                            <w:pPr>
                              <w:tabs>
                                <w:tab w:val="left" w:pos="5966"/>
                              </w:tabs>
                              <w:spacing w:before="4"/>
                              <w:ind w:left="86"/>
                            </w:pPr>
                            <w:r>
                              <w:rPr>
                                <w:b/>
                              </w:rPr>
                              <w:t>OPEID:</w:t>
                            </w:r>
                            <w:r w:rsidR="009D7301">
                              <w:rPr>
                                <w:b/>
                                <w:spacing w:val="-1"/>
                              </w:rPr>
                              <w:t xml:space="preserve"> </w:t>
                            </w:r>
                            <w:r>
                              <w:rPr>
                                <w:u w:val="single"/>
                              </w:rPr>
                              <w:tab/>
                            </w:r>
                          </w:p>
                          <w:p w:rsidR="00E8024E" w:rsidP="00E8024E" w:rsidRDefault="00E8024E" w14:paraId="00BDE535" w14:textId="038CCF60">
                            <w:pPr>
                              <w:tabs>
                                <w:tab w:val="left" w:pos="5625"/>
                              </w:tabs>
                              <w:spacing w:before="120"/>
                              <w:ind w:left="86"/>
                            </w:pPr>
                            <w:r>
                              <w:rPr>
                                <w:b/>
                              </w:rPr>
                              <w:t>Date:</w:t>
                            </w:r>
                            <w:r w:rsidR="009D7301">
                              <w:rPr>
                                <w:b/>
                                <w:spacing w:val="-1"/>
                              </w:rPr>
                              <w:t xml:space="preserve"> </w:t>
                            </w:r>
                            <w:r>
                              <w:rPr>
                                <w:u w:val="single"/>
                              </w:rPr>
                              <w:tab/>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32FEA1EB">
                <v:stroke joinstyle="miter"/>
                <v:path gradientshapeok="t" o:connecttype="rect"/>
              </v:shapetype>
              <v:shape id="Text Box 2" style="width:465.75pt;height:127.0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2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">
                <v:textbox inset="0,0,0,0">
                  <w:txbxContent>
                    <w:p w:rsidR="00E8024E" w:rsidP="00E8024E" w:rsidRDefault="00E8024E" w14:paraId="0E8C7ED2" w14:textId="47BAEB10">
                      <w:pPr>
                        <w:tabs>
                          <w:tab w:val="left" w:pos="6884"/>
                        </w:tabs>
                        <w:spacing w:before="120"/>
                        <w:ind w:left="86"/>
                      </w:pPr>
                      <w:r>
                        <w:rPr>
                          <w:b/>
                        </w:rPr>
                        <w:t>Institution</w:t>
                      </w:r>
                      <w:r>
                        <w:rPr>
                          <w:b/>
                          <w:spacing w:val="-12"/>
                        </w:rPr>
                        <w:t xml:space="preserve"> </w:t>
                      </w:r>
                      <w:r>
                        <w:rPr>
                          <w:b/>
                        </w:rPr>
                        <w:t>Name:</w:t>
                      </w:r>
                      <w:r w:rsidR="009D7301">
                        <w:rPr>
                          <w:b/>
                          <w:spacing w:val="-1"/>
                        </w:rPr>
                        <w:t xml:space="preserve"> </w:t>
                      </w:r>
                      <w:r>
                        <w:rPr>
                          <w:u w:val="single"/>
                        </w:rPr>
                        <w:tab/>
                      </w:r>
                    </w:p>
                    <w:p w:rsidR="00E8024E" w:rsidP="00E8024E" w:rsidRDefault="00E8024E" w14:paraId="3EE9F643" w14:textId="7068CA85">
                      <w:pPr>
                        <w:tabs>
                          <w:tab w:val="left" w:pos="6712"/>
                          <w:tab w:val="left" w:pos="8438"/>
                          <w:tab w:val="left" w:pos="8951"/>
                        </w:tabs>
                        <w:spacing w:before="119" w:line="343" w:lineRule="auto"/>
                        <w:ind w:left="86" w:right="317"/>
                      </w:pPr>
                      <w:r>
                        <w:rPr>
                          <w:b/>
                        </w:rPr>
                        <w:t>Authorized Representative</w:t>
                      </w:r>
                      <w:r>
                        <w:rPr>
                          <w:b/>
                          <w:spacing w:val="-10"/>
                        </w:rPr>
                        <w:t xml:space="preserve"> </w:t>
                      </w:r>
                      <w:r>
                        <w:rPr>
                          <w:b/>
                        </w:rPr>
                        <w:t>(typed</w:t>
                      </w:r>
                      <w:r>
                        <w:rPr>
                          <w:b/>
                          <w:spacing w:val="-5"/>
                        </w:rPr>
                        <w:t xml:space="preserve"> </w:t>
                      </w:r>
                      <w:r>
                        <w:rPr>
                          <w:b/>
                        </w:rPr>
                        <w:t>name):</w:t>
                      </w:r>
                      <w:r w:rsidR="009D7301">
                        <w:rPr>
                          <w:b/>
                          <w:spacing w:val="-1"/>
                        </w:rPr>
                        <w:t xml:space="preserve"> </w:t>
                      </w:r>
                      <w:r>
                        <w:rPr>
                          <w:u w:val="single"/>
                        </w:rPr>
                        <w:tab/>
                      </w:r>
                      <w:r>
                        <w:rPr>
                          <w:u w:val="single"/>
                        </w:rPr>
                        <w:tab/>
                      </w:r>
                      <w:r>
                        <w:rPr>
                          <w:u w:val="single"/>
                        </w:rPr>
                        <w:tab/>
                      </w:r>
                      <w:r>
                        <w:t xml:space="preserve"> </w:t>
                      </w:r>
                      <w:r>
                        <w:rPr>
                          <w:b/>
                        </w:rPr>
                        <w:t>Authorized</w:t>
                      </w:r>
                      <w:r>
                        <w:rPr>
                          <w:b/>
                          <w:spacing w:val="-7"/>
                        </w:rPr>
                        <w:t xml:space="preserve"> </w:t>
                      </w:r>
                      <w:r>
                        <w:rPr>
                          <w:b/>
                        </w:rPr>
                        <w:t>Representative</w:t>
                      </w:r>
                      <w:r>
                        <w:rPr>
                          <w:b/>
                          <w:spacing w:val="-7"/>
                        </w:rPr>
                        <w:t xml:space="preserve"> </w:t>
                      </w:r>
                      <w:r>
                        <w:rPr>
                          <w:b/>
                        </w:rPr>
                        <w:t>Title:</w:t>
                      </w:r>
                      <w:r w:rsidR="009D7301">
                        <w:rPr>
                          <w:b/>
                          <w:spacing w:val="-1"/>
                        </w:rPr>
                        <w:t xml:space="preserve"> </w:t>
                      </w:r>
                      <w:r>
                        <w:rPr>
                          <w:u w:val="single"/>
                        </w:rPr>
                        <w:tab/>
                      </w:r>
                      <w:r>
                        <w:rPr>
                          <w:u w:val="single"/>
                        </w:rPr>
                        <w:tab/>
                      </w:r>
                      <w:r>
                        <w:t xml:space="preserve"> </w:t>
                      </w:r>
                      <w:r>
                        <w:rPr>
                          <w:b/>
                        </w:rPr>
                        <w:t>DUNS</w:t>
                      </w:r>
                      <w:r>
                        <w:rPr>
                          <w:b/>
                          <w:spacing w:val="-6"/>
                        </w:rPr>
                        <w:t xml:space="preserve"> </w:t>
                      </w:r>
                      <w:r>
                        <w:rPr>
                          <w:b/>
                        </w:rPr>
                        <w:t>Number:</w:t>
                      </w:r>
                      <w:r w:rsidR="009D7301">
                        <w:rPr>
                          <w:b/>
                        </w:rPr>
                        <w:t xml:space="preserve"> </w:t>
                      </w:r>
                      <w:r>
                        <w:rPr>
                          <w:u w:val="single"/>
                        </w:rPr>
                        <w:tab/>
                      </w:r>
                    </w:p>
                    <w:p w:rsidR="00E8024E" w:rsidP="00E8024E" w:rsidRDefault="00E8024E" w14:paraId="3099361E" w14:textId="2FAE463C">
                      <w:pPr>
                        <w:tabs>
                          <w:tab w:val="left" w:pos="5966"/>
                        </w:tabs>
                        <w:spacing w:before="4"/>
                        <w:ind w:left="86"/>
                      </w:pPr>
                      <w:r>
                        <w:rPr>
                          <w:b/>
                        </w:rPr>
                        <w:t>OPEID:</w:t>
                      </w:r>
                      <w:r w:rsidR="009D7301">
                        <w:rPr>
                          <w:b/>
                          <w:spacing w:val="-1"/>
                        </w:rPr>
                        <w:t xml:space="preserve"> </w:t>
                      </w:r>
                      <w:r>
                        <w:rPr>
                          <w:u w:val="single"/>
                        </w:rPr>
                        <w:tab/>
                      </w:r>
                    </w:p>
                    <w:p w:rsidR="00E8024E" w:rsidP="00E8024E" w:rsidRDefault="00E8024E" w14:paraId="00BDE535" w14:textId="038CCF60">
                      <w:pPr>
                        <w:tabs>
                          <w:tab w:val="left" w:pos="5625"/>
                        </w:tabs>
                        <w:spacing w:before="120"/>
                        <w:ind w:left="86"/>
                      </w:pPr>
                      <w:r>
                        <w:rPr>
                          <w:b/>
                        </w:rPr>
                        <w:t>Date:</w:t>
                      </w:r>
                      <w:r w:rsidR="009D7301">
                        <w:rPr>
                          <w:b/>
                          <w:spacing w:val="-1"/>
                        </w:rPr>
                        <w:t xml:space="preserve"> </w:t>
                      </w:r>
                      <w:r>
                        <w:rPr>
                          <w:u w:val="single"/>
                        </w:rPr>
                        <w:tab/>
                      </w:r>
                    </w:p>
                  </w:txbxContent>
                </v:textbox>
                <w10:anchorlock/>
              </v:shape>
            </w:pict>
          </mc:Fallback>
        </mc:AlternateContent>
      </w:r>
    </w:p>
    <w:p w:rsidRPr="00E8024E" w:rsidR="00E8024E" w:rsidP="00E8024E" w:rsidRDefault="00E8024E" w14:paraId="222D8B30" w14:textId="77777777"/>
    <w:p w:rsidRPr="00E8024E" w:rsidR="00E8024E" w:rsidP="00E8024E" w:rsidRDefault="00E8024E" w14:paraId="48417AFE" w14:textId="77777777">
      <w:pPr>
        <w:rPr>
          <w:b/>
          <w:bCs/>
        </w:rPr>
      </w:pPr>
      <w:r w:rsidRPr="00E8024E">
        <w:rPr>
          <w:b/>
          <w:bCs/>
        </w:rPr>
        <w:t>Paperwork Burden Statement</w:t>
      </w:r>
    </w:p>
    <w:p w:rsidRPr="00E8024E" w:rsidR="00E8024E" w:rsidP="00E8024E" w:rsidRDefault="00E8024E" w14:paraId="131831DA" w14:textId="4932257F">
      <w:r w:rsidRPr="00E8024E">
        <w:t xml:space="preserve">According to the Paperwork Reduction Act of 1995, no persons are required to respond to a collection of information unless such collection displays a valid OMB control number. The valid OMB control number for this information collection is </w:t>
      </w:r>
      <w:r w:rsidRPr="00E603E5" w:rsidR="00E603E5">
        <w:rPr>
          <w:highlight w:val="yellow"/>
        </w:rPr>
        <w:t>1840-XXXX</w:t>
      </w:r>
      <w:r w:rsidRPr="00E8024E">
        <w:t>. Public reporting burden for this collection of information is estimated to average 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314(a)(1) of the Coronavirus Response and Relief Supplemental Appropriations Act, 2021 (</w:t>
      </w:r>
      <w:r w:rsidR="00CB217F">
        <w:t xml:space="preserve">div M. of </w:t>
      </w:r>
      <w:r w:rsidRPr="00E8024E">
        <w:t>Pub. L. 116-260)). If you have any comments concerning the accuracy of the time estimate, suggestions for improving this individual collection, or if you have comments or concerns regarding the status of your individual form, application, or survey, please contact Karen Epps, 400 Maryland Avenue, SW</w:t>
      </w:r>
      <w:r w:rsidR="00CB217F">
        <w:t>,</w:t>
      </w:r>
      <w:r w:rsidRPr="00E8024E">
        <w:t xml:space="preserve"> Washington, D.C. 20202 directly.</w:t>
      </w:r>
    </w:p>
    <w:p w:rsidRPr="00E8024E" w:rsidR="00E8024E" w:rsidP="00E8024E" w:rsidRDefault="00E8024E" w14:paraId="223D27ED" w14:textId="77777777"/>
    <w:p w:rsidRPr="00E8024E" w:rsidR="00E8024E" w:rsidP="009E7F2F" w:rsidRDefault="00E8024E" w14:paraId="1F317DA0" w14:textId="77777777">
      <w:pPr>
        <w:jc w:val="right"/>
        <w:rPr>
          <w:highlight w:val="yellow"/>
        </w:rPr>
      </w:pPr>
      <w:r w:rsidRPr="00E8024E">
        <w:rPr>
          <w:highlight w:val="yellow"/>
        </w:rPr>
        <w:t xml:space="preserve">OMB Number: </w:t>
      </w:r>
    </w:p>
    <w:p w:rsidRPr="00B6741F" w:rsidR="0073397A" w:rsidP="009E7F2F" w:rsidRDefault="00E8024E" w14:paraId="3FF1F5A5" w14:textId="55570169">
      <w:pPr>
        <w:jc w:val="right"/>
      </w:pPr>
      <w:r w:rsidRPr="00E8024E">
        <w:rPr>
          <w:highlight w:val="yellow"/>
        </w:rPr>
        <w:t>Expiration Date:</w:t>
      </w:r>
      <w:r w:rsidRPr="00E8024E">
        <w:t xml:space="preserve"> </w:t>
      </w:r>
    </w:p>
    <w:sectPr w:rsidRPr="00B6741F" w:rsidR="0073397A" w:rsidSect="00C83AE4">
      <w:headerReference w:type="default" r:id="rId9"/>
      <w:pgSz w:w="12240" w:h="15840"/>
      <w:pgMar w:top="1440" w:right="1440" w:bottom="144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85062" w14:textId="77777777" w:rsidR="00874FB5" w:rsidRDefault="00874FB5" w:rsidP="008E6095">
      <w:r>
        <w:separator/>
      </w:r>
    </w:p>
  </w:endnote>
  <w:endnote w:type="continuationSeparator" w:id="0">
    <w:p w14:paraId="391FA4A8" w14:textId="77777777" w:rsidR="00874FB5" w:rsidRDefault="00874FB5" w:rsidP="008E6095">
      <w:r>
        <w:continuationSeparator/>
      </w:r>
    </w:p>
  </w:endnote>
  <w:endnote w:type="continuationNotice" w:id="1">
    <w:p w14:paraId="2B10F9C0" w14:textId="77777777" w:rsidR="00874FB5" w:rsidRDefault="00874FB5" w:rsidP="008E6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E4169" w14:textId="77777777" w:rsidR="00874FB5" w:rsidRDefault="00874FB5" w:rsidP="008E6095">
      <w:r>
        <w:separator/>
      </w:r>
    </w:p>
  </w:footnote>
  <w:footnote w:type="continuationSeparator" w:id="0">
    <w:p w14:paraId="0A944D22" w14:textId="77777777" w:rsidR="00874FB5" w:rsidRDefault="00874FB5" w:rsidP="008E6095">
      <w:r>
        <w:continuationSeparator/>
      </w:r>
    </w:p>
  </w:footnote>
  <w:footnote w:type="continuationNotice" w:id="1">
    <w:p w14:paraId="53C3E28A" w14:textId="77777777" w:rsidR="00874FB5" w:rsidRDefault="00874FB5" w:rsidP="008E60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1F5A9" w14:textId="2D5A6437" w:rsidR="0073397A" w:rsidRDefault="009C581D" w:rsidP="009C581D">
    <w:pPr>
      <w:pStyle w:val="BodyText"/>
      <w:spacing w:before="10"/>
      <w:ind w:left="20"/>
      <w:jc w:val="right"/>
    </w:pPr>
    <w:r w:rsidRPr="000F5C2A">
      <w:t xml:space="preserve">Supplemental </w:t>
    </w:r>
    <w:r w:rsidR="008171A6">
      <w:t>Assistance</w:t>
    </w:r>
    <w:r w:rsidR="008171A6" w:rsidRPr="000F5C2A">
      <w:t xml:space="preserve"> </w:t>
    </w:r>
    <w:r w:rsidRPr="000F5C2A">
      <w:t>to Institutions of Higher Education</w:t>
    </w:r>
    <w:r>
      <w:t xml:space="preserve"> – Page </w:t>
    </w:r>
    <w:sdt>
      <w:sdtPr>
        <w:id w:val="-3880433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5252A">
          <w:rPr>
            <w:noProof/>
          </w:rPr>
          <w:t>1</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5E1452"/>
    <w:multiLevelType w:val="hybridMultilevel"/>
    <w:tmpl w:val="9BB03D30"/>
    <w:lvl w:ilvl="0" w:tplc="DF42A812">
      <w:start w:val="1"/>
      <w:numFmt w:val="decimal"/>
      <w:lvlText w:val="%1."/>
      <w:lvlJc w:val="left"/>
      <w:pPr>
        <w:ind w:left="820" w:hanging="360"/>
      </w:pPr>
      <w:rPr>
        <w:rFonts w:ascii="Times New Roman" w:eastAsia="Times New Roman" w:hAnsi="Times New Roman" w:cs="Times New Roman" w:hint="default"/>
        <w:w w:val="100"/>
        <w:sz w:val="24"/>
        <w:szCs w:val="24"/>
      </w:rPr>
    </w:lvl>
    <w:lvl w:ilvl="1" w:tplc="32684874">
      <w:start w:val="1"/>
      <w:numFmt w:val="lowerLetter"/>
      <w:lvlText w:val="%2."/>
      <w:lvlJc w:val="left"/>
      <w:pPr>
        <w:ind w:left="1540" w:hanging="360"/>
      </w:pPr>
      <w:rPr>
        <w:rFonts w:ascii="Times New Roman" w:eastAsia="Times New Roman" w:hAnsi="Times New Roman" w:cs="Times New Roman" w:hint="default"/>
        <w:w w:val="100"/>
        <w:sz w:val="24"/>
        <w:szCs w:val="24"/>
      </w:rPr>
    </w:lvl>
    <w:lvl w:ilvl="2" w:tplc="D94E3872">
      <w:numFmt w:val="bullet"/>
      <w:lvlText w:val="•"/>
      <w:lvlJc w:val="left"/>
      <w:pPr>
        <w:ind w:left="2433" w:hanging="360"/>
      </w:pPr>
      <w:rPr>
        <w:rFonts w:hint="default"/>
      </w:rPr>
    </w:lvl>
    <w:lvl w:ilvl="3" w:tplc="CE4CD924">
      <w:numFmt w:val="bullet"/>
      <w:lvlText w:val="•"/>
      <w:lvlJc w:val="left"/>
      <w:pPr>
        <w:ind w:left="3326" w:hanging="360"/>
      </w:pPr>
      <w:rPr>
        <w:rFonts w:hint="default"/>
      </w:rPr>
    </w:lvl>
    <w:lvl w:ilvl="4" w:tplc="CB86735A">
      <w:numFmt w:val="bullet"/>
      <w:lvlText w:val="•"/>
      <w:lvlJc w:val="left"/>
      <w:pPr>
        <w:ind w:left="4220" w:hanging="360"/>
      </w:pPr>
      <w:rPr>
        <w:rFonts w:hint="default"/>
      </w:rPr>
    </w:lvl>
    <w:lvl w:ilvl="5" w:tplc="D21865AC">
      <w:numFmt w:val="bullet"/>
      <w:lvlText w:val="•"/>
      <w:lvlJc w:val="left"/>
      <w:pPr>
        <w:ind w:left="5113" w:hanging="360"/>
      </w:pPr>
      <w:rPr>
        <w:rFonts w:hint="default"/>
      </w:rPr>
    </w:lvl>
    <w:lvl w:ilvl="6" w:tplc="FEE426E2">
      <w:numFmt w:val="bullet"/>
      <w:lvlText w:val="•"/>
      <w:lvlJc w:val="left"/>
      <w:pPr>
        <w:ind w:left="6006" w:hanging="360"/>
      </w:pPr>
      <w:rPr>
        <w:rFonts w:hint="default"/>
      </w:rPr>
    </w:lvl>
    <w:lvl w:ilvl="7" w:tplc="02E6A336">
      <w:numFmt w:val="bullet"/>
      <w:lvlText w:val="•"/>
      <w:lvlJc w:val="left"/>
      <w:pPr>
        <w:ind w:left="6900" w:hanging="360"/>
      </w:pPr>
      <w:rPr>
        <w:rFonts w:hint="default"/>
      </w:rPr>
    </w:lvl>
    <w:lvl w:ilvl="8" w:tplc="BCEC4FEE">
      <w:numFmt w:val="bullet"/>
      <w:lvlText w:val="•"/>
      <w:lvlJc w:val="left"/>
      <w:pPr>
        <w:ind w:left="7793" w:hanging="360"/>
      </w:pPr>
      <w:rPr>
        <w:rFonts w:hint="default"/>
      </w:rPr>
    </w:lvl>
  </w:abstractNum>
  <w:abstractNum w:abstractNumId="1" w15:restartNumberingAfterBreak="0">
    <w:nsid w:val="5C6A0E9B"/>
    <w:multiLevelType w:val="hybridMultilevel"/>
    <w:tmpl w:val="7256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53EC5"/>
    <w:multiLevelType w:val="hybridMultilevel"/>
    <w:tmpl w:val="3404E6CA"/>
    <w:lvl w:ilvl="0" w:tplc="8922765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97A"/>
    <w:rsid w:val="00003A33"/>
    <w:rsid w:val="00004FE1"/>
    <w:rsid w:val="000050B4"/>
    <w:rsid w:val="00007D49"/>
    <w:rsid w:val="00020B26"/>
    <w:rsid w:val="0002336C"/>
    <w:rsid w:val="00025B6E"/>
    <w:rsid w:val="00043363"/>
    <w:rsid w:val="00044071"/>
    <w:rsid w:val="0005795A"/>
    <w:rsid w:val="00091835"/>
    <w:rsid w:val="00097E13"/>
    <w:rsid w:val="000A0666"/>
    <w:rsid w:val="000A0953"/>
    <w:rsid w:val="000A1903"/>
    <w:rsid w:val="000B3852"/>
    <w:rsid w:val="000C6FDC"/>
    <w:rsid w:val="000D17AE"/>
    <w:rsid w:val="000D4B0C"/>
    <w:rsid w:val="000E01C0"/>
    <w:rsid w:val="000E48BE"/>
    <w:rsid w:val="000E6751"/>
    <w:rsid w:val="000F2829"/>
    <w:rsid w:val="000F5C2A"/>
    <w:rsid w:val="0010183A"/>
    <w:rsid w:val="001261E5"/>
    <w:rsid w:val="00145CE3"/>
    <w:rsid w:val="0015165B"/>
    <w:rsid w:val="0015252A"/>
    <w:rsid w:val="001551EB"/>
    <w:rsid w:val="00164CFA"/>
    <w:rsid w:val="001C0AF3"/>
    <w:rsid w:val="002050F6"/>
    <w:rsid w:val="00210394"/>
    <w:rsid w:val="00213E40"/>
    <w:rsid w:val="00223327"/>
    <w:rsid w:val="00232524"/>
    <w:rsid w:val="00235AA0"/>
    <w:rsid w:val="00241C68"/>
    <w:rsid w:val="00287700"/>
    <w:rsid w:val="00287EC7"/>
    <w:rsid w:val="00287F10"/>
    <w:rsid w:val="002946CB"/>
    <w:rsid w:val="002B5954"/>
    <w:rsid w:val="002B67D0"/>
    <w:rsid w:val="002C0800"/>
    <w:rsid w:val="002C1687"/>
    <w:rsid w:val="002D53D8"/>
    <w:rsid w:val="002D7F07"/>
    <w:rsid w:val="002E03B8"/>
    <w:rsid w:val="002E14F8"/>
    <w:rsid w:val="002E264D"/>
    <w:rsid w:val="002E53BA"/>
    <w:rsid w:val="002F11CD"/>
    <w:rsid w:val="00300F48"/>
    <w:rsid w:val="003104C6"/>
    <w:rsid w:val="00322023"/>
    <w:rsid w:val="00335F1F"/>
    <w:rsid w:val="00342ED5"/>
    <w:rsid w:val="0034303D"/>
    <w:rsid w:val="003460FE"/>
    <w:rsid w:val="00360CFD"/>
    <w:rsid w:val="003631A8"/>
    <w:rsid w:val="0036422C"/>
    <w:rsid w:val="00370B9D"/>
    <w:rsid w:val="00394AD0"/>
    <w:rsid w:val="003A1EA9"/>
    <w:rsid w:val="003A27F5"/>
    <w:rsid w:val="003C2BA0"/>
    <w:rsid w:val="003C62DF"/>
    <w:rsid w:val="003D191F"/>
    <w:rsid w:val="003E7164"/>
    <w:rsid w:val="0042157B"/>
    <w:rsid w:val="00434C41"/>
    <w:rsid w:val="00446C97"/>
    <w:rsid w:val="00451E8A"/>
    <w:rsid w:val="00456758"/>
    <w:rsid w:val="00457DC9"/>
    <w:rsid w:val="004719D2"/>
    <w:rsid w:val="00474E1A"/>
    <w:rsid w:val="004853F6"/>
    <w:rsid w:val="0048623D"/>
    <w:rsid w:val="00495A2E"/>
    <w:rsid w:val="004A657A"/>
    <w:rsid w:val="004B5DF0"/>
    <w:rsid w:val="00501ACD"/>
    <w:rsid w:val="00506612"/>
    <w:rsid w:val="0052186C"/>
    <w:rsid w:val="00543A94"/>
    <w:rsid w:val="00582C57"/>
    <w:rsid w:val="00583821"/>
    <w:rsid w:val="00591771"/>
    <w:rsid w:val="005944BE"/>
    <w:rsid w:val="005A0247"/>
    <w:rsid w:val="005A69C2"/>
    <w:rsid w:val="005D7312"/>
    <w:rsid w:val="005D7681"/>
    <w:rsid w:val="005E3BFC"/>
    <w:rsid w:val="005F29D3"/>
    <w:rsid w:val="005F6D49"/>
    <w:rsid w:val="00641E31"/>
    <w:rsid w:val="00643E6E"/>
    <w:rsid w:val="0065214A"/>
    <w:rsid w:val="006B06C1"/>
    <w:rsid w:val="006C2936"/>
    <w:rsid w:val="006E235C"/>
    <w:rsid w:val="006F4976"/>
    <w:rsid w:val="0073097B"/>
    <w:rsid w:val="0073397A"/>
    <w:rsid w:val="00744F51"/>
    <w:rsid w:val="007564D0"/>
    <w:rsid w:val="00764A1E"/>
    <w:rsid w:val="00770C6B"/>
    <w:rsid w:val="00771DF0"/>
    <w:rsid w:val="00781207"/>
    <w:rsid w:val="007A2E9B"/>
    <w:rsid w:val="007C44DA"/>
    <w:rsid w:val="007D18E1"/>
    <w:rsid w:val="007D246B"/>
    <w:rsid w:val="007E71B7"/>
    <w:rsid w:val="007F5A71"/>
    <w:rsid w:val="0080380A"/>
    <w:rsid w:val="00804291"/>
    <w:rsid w:val="008171A6"/>
    <w:rsid w:val="008211B9"/>
    <w:rsid w:val="00841C25"/>
    <w:rsid w:val="00847F15"/>
    <w:rsid w:val="00852717"/>
    <w:rsid w:val="00866183"/>
    <w:rsid w:val="00874FB5"/>
    <w:rsid w:val="00891F80"/>
    <w:rsid w:val="008B1EC5"/>
    <w:rsid w:val="008D04B8"/>
    <w:rsid w:val="008D0785"/>
    <w:rsid w:val="008D413C"/>
    <w:rsid w:val="008D6654"/>
    <w:rsid w:val="008E6095"/>
    <w:rsid w:val="008F7023"/>
    <w:rsid w:val="00900873"/>
    <w:rsid w:val="00902A03"/>
    <w:rsid w:val="00903106"/>
    <w:rsid w:val="00917001"/>
    <w:rsid w:val="009341AC"/>
    <w:rsid w:val="00977DBF"/>
    <w:rsid w:val="009875F9"/>
    <w:rsid w:val="009A256E"/>
    <w:rsid w:val="009A34FB"/>
    <w:rsid w:val="009A53D7"/>
    <w:rsid w:val="009C018C"/>
    <w:rsid w:val="009C441C"/>
    <w:rsid w:val="009C581D"/>
    <w:rsid w:val="009C6A15"/>
    <w:rsid w:val="009D034E"/>
    <w:rsid w:val="009D7301"/>
    <w:rsid w:val="009D753A"/>
    <w:rsid w:val="009E7F2F"/>
    <w:rsid w:val="00A029C5"/>
    <w:rsid w:val="00A106B1"/>
    <w:rsid w:val="00A448B3"/>
    <w:rsid w:val="00A463EC"/>
    <w:rsid w:val="00A71F1D"/>
    <w:rsid w:val="00A72FC1"/>
    <w:rsid w:val="00A853B4"/>
    <w:rsid w:val="00AA1C09"/>
    <w:rsid w:val="00AB2A73"/>
    <w:rsid w:val="00AB781C"/>
    <w:rsid w:val="00AD52FF"/>
    <w:rsid w:val="00B0629B"/>
    <w:rsid w:val="00B17417"/>
    <w:rsid w:val="00B31AB2"/>
    <w:rsid w:val="00B36BD5"/>
    <w:rsid w:val="00B4003E"/>
    <w:rsid w:val="00B50D39"/>
    <w:rsid w:val="00B52AD2"/>
    <w:rsid w:val="00B57F4C"/>
    <w:rsid w:val="00B645D8"/>
    <w:rsid w:val="00B6741F"/>
    <w:rsid w:val="00B75A17"/>
    <w:rsid w:val="00B82D02"/>
    <w:rsid w:val="00B97DDF"/>
    <w:rsid w:val="00BC03B1"/>
    <w:rsid w:val="00BF772F"/>
    <w:rsid w:val="00BF7B3E"/>
    <w:rsid w:val="00C23756"/>
    <w:rsid w:val="00C34715"/>
    <w:rsid w:val="00C37746"/>
    <w:rsid w:val="00C4300A"/>
    <w:rsid w:val="00C71BAB"/>
    <w:rsid w:val="00C83AE4"/>
    <w:rsid w:val="00C93F53"/>
    <w:rsid w:val="00CA6681"/>
    <w:rsid w:val="00CB108D"/>
    <w:rsid w:val="00CB217F"/>
    <w:rsid w:val="00CC10A6"/>
    <w:rsid w:val="00CC3F1C"/>
    <w:rsid w:val="00CC727B"/>
    <w:rsid w:val="00CE4766"/>
    <w:rsid w:val="00CE5BFF"/>
    <w:rsid w:val="00CF1E93"/>
    <w:rsid w:val="00D01AEF"/>
    <w:rsid w:val="00D17436"/>
    <w:rsid w:val="00D23287"/>
    <w:rsid w:val="00D260EC"/>
    <w:rsid w:val="00D26984"/>
    <w:rsid w:val="00D3065A"/>
    <w:rsid w:val="00D7229E"/>
    <w:rsid w:val="00D820AD"/>
    <w:rsid w:val="00D95EF0"/>
    <w:rsid w:val="00DD548F"/>
    <w:rsid w:val="00DE420D"/>
    <w:rsid w:val="00DF078D"/>
    <w:rsid w:val="00DF17B4"/>
    <w:rsid w:val="00DF335F"/>
    <w:rsid w:val="00E0551E"/>
    <w:rsid w:val="00E05818"/>
    <w:rsid w:val="00E21377"/>
    <w:rsid w:val="00E3738E"/>
    <w:rsid w:val="00E603E5"/>
    <w:rsid w:val="00E707D5"/>
    <w:rsid w:val="00E72C8F"/>
    <w:rsid w:val="00E8024E"/>
    <w:rsid w:val="00E86E40"/>
    <w:rsid w:val="00E904ED"/>
    <w:rsid w:val="00EE1CD3"/>
    <w:rsid w:val="00EE47EC"/>
    <w:rsid w:val="00EE686C"/>
    <w:rsid w:val="00F04B1D"/>
    <w:rsid w:val="00F24BA7"/>
    <w:rsid w:val="00F5100D"/>
    <w:rsid w:val="00F55DFD"/>
    <w:rsid w:val="00F6028F"/>
    <w:rsid w:val="00F6373C"/>
    <w:rsid w:val="00F75E65"/>
    <w:rsid w:val="00FA1FDF"/>
    <w:rsid w:val="00FB1091"/>
    <w:rsid w:val="00FB195A"/>
    <w:rsid w:val="00FB2BAA"/>
    <w:rsid w:val="00FD0F53"/>
    <w:rsid w:val="00FD3322"/>
    <w:rsid w:val="00FD7CFA"/>
    <w:rsid w:val="00FE40A4"/>
    <w:rsid w:val="00FE5477"/>
    <w:rsid w:val="00FF5577"/>
    <w:rsid w:val="040F879D"/>
    <w:rsid w:val="05AB57FE"/>
    <w:rsid w:val="064326B4"/>
    <w:rsid w:val="067E7262"/>
    <w:rsid w:val="0747285F"/>
    <w:rsid w:val="0F1C200E"/>
    <w:rsid w:val="107889A5"/>
    <w:rsid w:val="120C40D0"/>
    <w:rsid w:val="12F1F4E5"/>
    <w:rsid w:val="15CC49B3"/>
    <w:rsid w:val="1C8EB326"/>
    <w:rsid w:val="1E8773E3"/>
    <w:rsid w:val="238B2A89"/>
    <w:rsid w:val="2906FA93"/>
    <w:rsid w:val="2A1511C6"/>
    <w:rsid w:val="2C818D9A"/>
    <w:rsid w:val="2CFF3664"/>
    <w:rsid w:val="309BE84E"/>
    <w:rsid w:val="319C32F1"/>
    <w:rsid w:val="31B0F2FA"/>
    <w:rsid w:val="3223C694"/>
    <w:rsid w:val="3967FE28"/>
    <w:rsid w:val="3A07EC3A"/>
    <w:rsid w:val="3B03CE89"/>
    <w:rsid w:val="3C9F9EEA"/>
    <w:rsid w:val="3FBE174F"/>
    <w:rsid w:val="4D897D74"/>
    <w:rsid w:val="4EE814FC"/>
    <w:rsid w:val="50EC3722"/>
    <w:rsid w:val="511CCDB0"/>
    <w:rsid w:val="52D153FB"/>
    <w:rsid w:val="55878998"/>
    <w:rsid w:val="55F17783"/>
    <w:rsid w:val="583321DF"/>
    <w:rsid w:val="5ED52261"/>
    <w:rsid w:val="635FA9E5"/>
    <w:rsid w:val="6509858B"/>
    <w:rsid w:val="6720F785"/>
    <w:rsid w:val="67EFBB04"/>
    <w:rsid w:val="6A7652BD"/>
    <w:rsid w:val="6E1675F2"/>
    <w:rsid w:val="712EB440"/>
    <w:rsid w:val="7A38E414"/>
    <w:rsid w:val="7B3F2852"/>
    <w:rsid w:val="7BD1B6B9"/>
    <w:rsid w:val="7DF44CCF"/>
    <w:rsid w:val="7E40342A"/>
    <w:rsid w:val="7F3C1679"/>
    <w:rsid w:val="7FB4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F1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095"/>
    <w:rPr>
      <w:rFonts w:ascii="Times New Roman" w:eastAsia="Times New Roman" w:hAnsi="Times New Roman" w:cs="Times New Roman"/>
      <w:sz w:val="24"/>
      <w:szCs w:val="24"/>
    </w:rPr>
  </w:style>
  <w:style w:type="paragraph" w:styleId="Heading1">
    <w:name w:val="heading 1"/>
    <w:basedOn w:val="Normal"/>
    <w:link w:val="Heading1Char"/>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20" w:right="19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420D"/>
    <w:pPr>
      <w:tabs>
        <w:tab w:val="center" w:pos="4680"/>
        <w:tab w:val="right" w:pos="9360"/>
      </w:tabs>
    </w:pPr>
  </w:style>
  <w:style w:type="character" w:customStyle="1" w:styleId="HeaderChar">
    <w:name w:val="Header Char"/>
    <w:basedOn w:val="DefaultParagraphFont"/>
    <w:link w:val="Header"/>
    <w:uiPriority w:val="99"/>
    <w:rsid w:val="00DE420D"/>
    <w:rPr>
      <w:rFonts w:ascii="Times New Roman" w:eastAsia="Times New Roman" w:hAnsi="Times New Roman" w:cs="Times New Roman"/>
    </w:rPr>
  </w:style>
  <w:style w:type="paragraph" w:styleId="Footer">
    <w:name w:val="footer"/>
    <w:basedOn w:val="Normal"/>
    <w:link w:val="FooterChar"/>
    <w:uiPriority w:val="99"/>
    <w:unhideWhenUsed/>
    <w:rsid w:val="00DE420D"/>
    <w:pPr>
      <w:tabs>
        <w:tab w:val="center" w:pos="4680"/>
        <w:tab w:val="right" w:pos="9360"/>
      </w:tabs>
    </w:pPr>
  </w:style>
  <w:style w:type="character" w:customStyle="1" w:styleId="FooterChar">
    <w:name w:val="Footer Char"/>
    <w:basedOn w:val="DefaultParagraphFont"/>
    <w:link w:val="Footer"/>
    <w:uiPriority w:val="99"/>
    <w:rsid w:val="00DE420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25B6E"/>
    <w:rPr>
      <w:sz w:val="16"/>
      <w:szCs w:val="16"/>
    </w:rPr>
  </w:style>
  <w:style w:type="paragraph" w:styleId="CommentText">
    <w:name w:val="annotation text"/>
    <w:basedOn w:val="Normal"/>
    <w:link w:val="CommentTextChar"/>
    <w:uiPriority w:val="99"/>
    <w:semiHidden/>
    <w:unhideWhenUsed/>
    <w:rsid w:val="00025B6E"/>
    <w:rPr>
      <w:sz w:val="20"/>
      <w:szCs w:val="20"/>
    </w:rPr>
  </w:style>
  <w:style w:type="character" w:customStyle="1" w:styleId="CommentTextChar">
    <w:name w:val="Comment Text Char"/>
    <w:basedOn w:val="DefaultParagraphFont"/>
    <w:link w:val="CommentText"/>
    <w:uiPriority w:val="99"/>
    <w:semiHidden/>
    <w:rsid w:val="00025B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5B6E"/>
    <w:rPr>
      <w:b/>
      <w:bCs/>
    </w:rPr>
  </w:style>
  <w:style w:type="character" w:customStyle="1" w:styleId="CommentSubjectChar">
    <w:name w:val="Comment Subject Char"/>
    <w:basedOn w:val="CommentTextChar"/>
    <w:link w:val="CommentSubject"/>
    <w:uiPriority w:val="99"/>
    <w:semiHidden/>
    <w:rsid w:val="00025B6E"/>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unhideWhenUsed/>
    <w:rsid w:val="00004FE1"/>
    <w:rPr>
      <w:color w:val="605E5C"/>
      <w:shd w:val="clear" w:color="auto" w:fill="E1DFDD"/>
    </w:rPr>
  </w:style>
  <w:style w:type="character" w:customStyle="1" w:styleId="Mention1">
    <w:name w:val="Mention1"/>
    <w:basedOn w:val="DefaultParagraphFont"/>
    <w:uiPriority w:val="99"/>
    <w:unhideWhenUsed/>
    <w:rsid w:val="00004FE1"/>
    <w:rPr>
      <w:color w:val="2B579A"/>
      <w:shd w:val="clear" w:color="auto" w:fill="E1DFDD"/>
    </w:rPr>
  </w:style>
  <w:style w:type="character" w:customStyle="1" w:styleId="Heading1Char">
    <w:name w:val="Heading 1 Char"/>
    <w:basedOn w:val="DefaultParagraphFont"/>
    <w:link w:val="Heading1"/>
    <w:uiPriority w:val="9"/>
    <w:rsid w:val="00D26984"/>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D2698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4715"/>
    <w:rPr>
      <w:color w:val="0000FF" w:themeColor="hyperlink"/>
      <w:u w:val="single"/>
    </w:rPr>
  </w:style>
  <w:style w:type="paragraph" w:styleId="Revision">
    <w:name w:val="Revision"/>
    <w:hidden/>
    <w:uiPriority w:val="99"/>
    <w:semiHidden/>
    <w:rsid w:val="00FF5577"/>
    <w:pPr>
      <w:widowControl/>
      <w:autoSpaceDE/>
      <w:autoSpaceDN/>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2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17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2.ed.gov/documents/funding-101/g5-returning-interes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CA502-4924-4C62-A1FD-0B916365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1933</Words>
  <Characters>10944</Characters>
  <Application>Microsoft Office Word</Application>
  <DocSecurity>0</DocSecurity>
  <Lines>254</Lines>
  <Paragraphs>94</Paragraphs>
  <ScaleCrop>false</ScaleCrop>
  <Company/>
  <LinksUpToDate>false</LinksUpToDate>
  <CharactersWithSpaces>12783</CharactersWithSpaces>
  <SharedDoc>false</SharedDoc>
  <HLinks>
    <vt:vector size="6" baseType="variant">
      <vt:variant>
        <vt:i4>3080311</vt:i4>
      </vt:variant>
      <vt:variant>
        <vt:i4>0</vt:i4>
      </vt:variant>
      <vt:variant>
        <vt:i4>0</vt:i4>
      </vt:variant>
      <vt:variant>
        <vt:i4>5</vt:i4>
      </vt:variant>
      <vt:variant>
        <vt:lpwstr>https://www2.ed.gov/documents/funding-101/g5-returning-interest.pdf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2021-03-24T15:21:00Z</dcterms:created>
  <dcterms:modified xsi:type="dcterms:W3CDTF">2021-03-24T15:21:00Z</dcterms:modified>
</cp:coreProperties>
</file>