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0117" w:rsidR="00B10117" w:rsidP="00B10117" w:rsidRDefault="00B10117" w14:paraId="33330A89" w14:textId="414974B8">
      <w:pPr>
        <w:rPr>
          <w:rFonts w:ascii="Times New Roman" w:hAnsi="Times New Roman" w:cs="Times New Roman"/>
          <w:b/>
          <w:bCs/>
        </w:rPr>
      </w:pPr>
      <w:r w:rsidRPr="00B10117">
        <w:rPr>
          <w:rFonts w:ascii="Times New Roman" w:hAnsi="Times New Roman" w:cs="Times New Roman"/>
          <w:b/>
          <w:bCs/>
        </w:rPr>
        <w:t xml:space="preserve">OMB Control No. 3060-0816, </w:t>
      </w:r>
      <w:r w:rsidRPr="00B10117">
        <w:rPr>
          <w:rFonts w:ascii="Times New Roman" w:hAnsi="Times New Roman" w:cs="Times New Roman"/>
          <w:b/>
          <w:bCs/>
          <w:color w:val="000000"/>
          <w:shd w:val="clear" w:color="auto" w:fill="FFFFFF"/>
        </w:rPr>
        <w:t>Local Telephone Competition and Broadband Reporting, Report and Order, FCC Form 477 (WC Docket No. 19-195, WC Docket No. 11-10, FCC 19-79</w:t>
      </w:r>
      <w:r>
        <w:rPr>
          <w:rFonts w:ascii="Times New Roman" w:hAnsi="Times New Roman" w:cs="Times New Roman"/>
          <w:b/>
          <w:bCs/>
          <w:color w:val="000000"/>
          <w:shd w:val="clear" w:color="auto" w:fill="FFFFFF"/>
        </w:rPr>
        <w:t>)</w:t>
      </w:r>
    </w:p>
    <w:p w:rsidRPr="00B10117" w:rsidR="00B10117" w:rsidP="00B10117" w:rsidRDefault="00B10117" w14:paraId="48280A80" w14:textId="77777777">
      <w:pPr>
        <w:rPr>
          <w:rFonts w:ascii="Times New Roman" w:hAnsi="Times New Roman" w:cs="Times New Roman"/>
          <w:b/>
          <w:bCs/>
        </w:rPr>
      </w:pPr>
    </w:p>
    <w:p w:rsidR="00B10117" w:rsidP="00B10117" w:rsidRDefault="00B10117" w14:paraId="4327BD72" w14:textId="77777777">
      <w:pPr>
        <w:rPr>
          <w:rFonts w:ascii="Arial" w:hAnsi="Arial" w:cs="Arial"/>
        </w:rPr>
      </w:pPr>
    </w:p>
    <w:p w:rsidR="00B10117" w:rsidP="00B10117" w:rsidRDefault="00B10117" w14:paraId="669B9C4C" w14:textId="77777777">
      <w:pPr>
        <w:rPr>
          <w:rFonts w:ascii="Arial" w:hAnsi="Arial" w:cs="Arial"/>
        </w:rPr>
      </w:pPr>
    </w:p>
    <w:p w:rsidRPr="00B10117" w:rsidR="00B10117" w:rsidP="00B10117" w:rsidRDefault="00B10117" w14:paraId="7AC8004C" w14:textId="77777777">
      <w:pPr>
        <w:rPr>
          <w:rFonts w:ascii="Times New Roman" w:hAnsi="Times New Roman" w:cs="Times New Roman"/>
        </w:rPr>
      </w:pPr>
      <w:r w:rsidRPr="00B10117">
        <w:rPr>
          <w:rFonts w:ascii="Times New Roman" w:hAnsi="Times New Roman" w:cs="Times New Roman"/>
          <w:color w:val="000000"/>
          <w:shd w:val="clear" w:color="auto" w:fill="FFFFFF"/>
        </w:rPr>
        <w:t xml:space="preserve">The Commission is submitting this non-substantive change request to the Office of Management and Budget (OMB) to update FCC Form 477.  </w:t>
      </w:r>
      <w:r w:rsidRPr="00B10117">
        <w:rPr>
          <w:rFonts w:ascii="Times New Roman" w:hAnsi="Times New Roman" w:cs="Times New Roman"/>
        </w:rPr>
        <w:t>Specifically, within the electronic filing system, in the Filer Identification section, we have a business need to add address information for filers. To this end, it is imperative to add Company Mailing Address information to the FCC Form 477 Filer Identification section so that the Office of Economics and Analytics/Industry Analysis Division (OEA/IAD) can provide accurate address information to the Enforcement Bureau for enforcement action purposes.</w:t>
      </w:r>
    </w:p>
    <w:p w:rsidRPr="00B10117" w:rsidR="00B10117" w:rsidP="00B10117" w:rsidRDefault="00B10117" w14:paraId="65C06B01" w14:textId="77777777">
      <w:pPr>
        <w:rPr>
          <w:rFonts w:ascii="Times New Roman" w:hAnsi="Times New Roman" w:cs="Times New Roman"/>
        </w:rPr>
      </w:pPr>
    </w:p>
    <w:p w:rsidRPr="00B10117" w:rsidR="00B10117" w:rsidP="00B10117" w:rsidRDefault="00B10117" w14:paraId="21D5E7E5" w14:textId="77777777">
      <w:pPr>
        <w:rPr>
          <w:rFonts w:ascii="Times New Roman" w:hAnsi="Times New Roman" w:cs="Times New Roman"/>
        </w:rPr>
      </w:pPr>
      <w:r w:rsidRPr="00B10117">
        <w:rPr>
          <w:rFonts w:ascii="Times New Roman" w:hAnsi="Times New Roman" w:cs="Times New Roman"/>
        </w:rPr>
        <w:t xml:space="preserve">There are no changes in the burden hours and no costs are associated with this collection. </w:t>
      </w:r>
    </w:p>
    <w:p w:rsidRPr="00B10117" w:rsidR="00B10117" w:rsidP="00B10117" w:rsidRDefault="00B10117" w14:paraId="262E1090" w14:textId="77777777">
      <w:pPr>
        <w:rPr>
          <w:rFonts w:ascii="Times New Roman" w:hAnsi="Times New Roman" w:cs="Times New Roman"/>
        </w:rPr>
      </w:pPr>
    </w:p>
    <w:p w:rsidR="00D641D3" w:rsidRDefault="00D641D3" w14:paraId="39E7FC2D" w14:textId="77777777"/>
    <w:sectPr w:rsidR="00D64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17"/>
    <w:rsid w:val="001F5795"/>
    <w:rsid w:val="00B10117"/>
    <w:rsid w:val="00D641D3"/>
    <w:rsid w:val="00E0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EA91"/>
  <w15:chartTrackingRefBased/>
  <w15:docId w15:val="{1265FCCE-E870-4BB1-80DA-DE8BE084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11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73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Ongele</dc:creator>
  <cp:keywords/>
  <dc:description/>
  <cp:lastModifiedBy>Nicole Ongele</cp:lastModifiedBy>
  <cp:revision>1</cp:revision>
  <dcterms:created xsi:type="dcterms:W3CDTF">2021-03-10T18:45:00Z</dcterms:created>
  <dcterms:modified xsi:type="dcterms:W3CDTF">2021-03-10T18:49:00Z</dcterms:modified>
</cp:coreProperties>
</file>