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31B2F" w:rsidR="00D550D0" w:rsidRDefault="00831B2F" w14:paraId="77D3DE7B" w14:textId="75BA91CB">
      <w:pPr>
        <w:rPr>
          <w:b/>
          <w:bCs/>
          <w:sz w:val="28"/>
          <w:szCs w:val="28"/>
        </w:rPr>
      </w:pPr>
      <w:r w:rsidRPr="00831B2F">
        <w:rPr>
          <w:b/>
          <w:bCs/>
          <w:sz w:val="28"/>
          <w:szCs w:val="28"/>
        </w:rPr>
        <w:t>Veterans’ Interconnection Screen Shots</w:t>
      </w:r>
    </w:p>
    <w:p w:rsidR="00831B2F" w:rsidRDefault="00831B2F" w14:paraId="1FA7451E" w14:textId="7631F5AE">
      <w:pPr>
        <w:rPr>
          <w:sz w:val="24"/>
          <w:szCs w:val="24"/>
        </w:rPr>
      </w:pPr>
      <w:r w:rsidRPr="00831B2F">
        <w:rPr>
          <w:sz w:val="24"/>
          <w:szCs w:val="24"/>
        </w:rPr>
        <w:t>Veteran with a disability rating from the VA</w:t>
      </w:r>
      <w:r>
        <w:rPr>
          <w:sz w:val="24"/>
          <w:szCs w:val="24"/>
        </w:rPr>
        <w:t>:</w:t>
      </w:r>
    </w:p>
    <w:p w:rsidR="00502404" w:rsidRDefault="00502404" w14:paraId="75AB038D" w14:textId="20A33C1A">
      <w:pPr>
        <w:rPr>
          <w:sz w:val="24"/>
          <w:szCs w:val="24"/>
        </w:rPr>
      </w:pPr>
      <w:r>
        <w:rPr>
          <w:sz w:val="24"/>
          <w:szCs w:val="24"/>
        </w:rPr>
        <w:t xml:space="preserve">After signing in participants will see a banner at the top of the page. Participants will click “Get started” to begin. </w:t>
      </w:r>
    </w:p>
    <w:p w:rsidR="00831B2F" w:rsidRDefault="00502404" w14:paraId="7E7900A3" w14:textId="76CECD46">
      <w:pPr>
        <w:rPr>
          <w:sz w:val="24"/>
          <w:szCs w:val="24"/>
        </w:rPr>
      </w:pPr>
      <w:r w:rsidRPr="00502404">
        <w:rPr>
          <w:sz w:val="24"/>
          <w:szCs w:val="24"/>
        </w:rPr>
        <w:drawing>
          <wp:inline distT="0" distB="0" distL="0" distR="0" wp14:anchorId="5CA61821" wp14:editId="1E6DD69B">
            <wp:extent cx="5943600" cy="3162935"/>
            <wp:effectExtent l="19050" t="19050" r="1905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93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2404" w:rsidRDefault="00502404" w14:paraId="5E4CC3BF" w14:textId="41FE697A">
      <w:pPr>
        <w:rPr>
          <w:sz w:val="24"/>
          <w:szCs w:val="24"/>
        </w:rPr>
      </w:pPr>
    </w:p>
    <w:p w:rsidR="00502404" w:rsidRDefault="00502404" w14:paraId="58214728" w14:textId="0FB3C192">
      <w:pPr>
        <w:rPr>
          <w:sz w:val="24"/>
          <w:szCs w:val="24"/>
        </w:rPr>
      </w:pPr>
    </w:p>
    <w:p w:rsidR="00502404" w:rsidRDefault="00502404" w14:paraId="7E15B110" w14:textId="2136A767">
      <w:pPr>
        <w:rPr>
          <w:sz w:val="24"/>
          <w:szCs w:val="24"/>
        </w:rPr>
      </w:pPr>
    </w:p>
    <w:p w:rsidR="00502404" w:rsidRDefault="00502404" w14:paraId="48C0E62C" w14:textId="2B4AF1F7">
      <w:pPr>
        <w:rPr>
          <w:sz w:val="24"/>
          <w:szCs w:val="24"/>
        </w:rPr>
      </w:pPr>
    </w:p>
    <w:p w:rsidR="00502404" w:rsidRDefault="00502404" w14:paraId="75314B3F" w14:textId="7F20AAC4">
      <w:pPr>
        <w:rPr>
          <w:sz w:val="24"/>
          <w:szCs w:val="24"/>
        </w:rPr>
      </w:pPr>
    </w:p>
    <w:p w:rsidR="00502404" w:rsidRDefault="00502404" w14:paraId="23441D36" w14:textId="07216BC6">
      <w:pPr>
        <w:rPr>
          <w:sz w:val="24"/>
          <w:szCs w:val="24"/>
        </w:rPr>
      </w:pPr>
    </w:p>
    <w:p w:rsidR="00502404" w:rsidRDefault="00502404" w14:paraId="28304587" w14:textId="5EE8012A">
      <w:pPr>
        <w:rPr>
          <w:sz w:val="24"/>
          <w:szCs w:val="24"/>
        </w:rPr>
      </w:pPr>
    </w:p>
    <w:p w:rsidR="00502404" w:rsidRDefault="00502404" w14:paraId="0581A026" w14:textId="58E976E5">
      <w:pPr>
        <w:rPr>
          <w:sz w:val="24"/>
          <w:szCs w:val="24"/>
        </w:rPr>
      </w:pPr>
    </w:p>
    <w:p w:rsidR="00502404" w:rsidRDefault="00502404" w14:paraId="0F8305A9" w14:textId="307CEF66">
      <w:pPr>
        <w:rPr>
          <w:sz w:val="24"/>
          <w:szCs w:val="24"/>
        </w:rPr>
      </w:pPr>
    </w:p>
    <w:p w:rsidR="00502404" w:rsidRDefault="00502404" w14:paraId="43F8EF13" w14:textId="3FF88FA2">
      <w:pPr>
        <w:rPr>
          <w:sz w:val="24"/>
          <w:szCs w:val="24"/>
        </w:rPr>
      </w:pPr>
    </w:p>
    <w:p w:rsidR="00502404" w:rsidRDefault="00502404" w14:paraId="3DAB0AA0" w14:textId="65C36E9E">
      <w:pPr>
        <w:rPr>
          <w:sz w:val="24"/>
          <w:szCs w:val="24"/>
        </w:rPr>
      </w:pPr>
    </w:p>
    <w:p w:rsidR="00502404" w:rsidRDefault="00502404" w14:paraId="1577A314" w14:textId="29B7FD86">
      <w:pPr>
        <w:rPr>
          <w:sz w:val="24"/>
          <w:szCs w:val="24"/>
        </w:rPr>
      </w:pPr>
    </w:p>
    <w:p w:rsidR="00502404" w:rsidRDefault="00502404" w14:paraId="1285CD8E" w14:textId="47DC8BD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participant will answer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questions on this page. </w:t>
      </w:r>
    </w:p>
    <w:p w:rsidRPr="00831B2F" w:rsidR="00502404" w:rsidRDefault="00502404" w14:paraId="76A5F5E1" w14:textId="1161A530">
      <w:pPr>
        <w:rPr>
          <w:sz w:val="24"/>
          <w:szCs w:val="24"/>
        </w:rPr>
      </w:pPr>
      <w:r w:rsidRPr="00502404">
        <w:rPr>
          <w:sz w:val="24"/>
          <w:szCs w:val="24"/>
        </w:rPr>
        <w:drawing>
          <wp:inline distT="0" distB="0" distL="0" distR="0" wp14:anchorId="6A0AD84F" wp14:editId="3FD32859">
            <wp:extent cx="5943600" cy="3382010"/>
            <wp:effectExtent l="19050" t="19050" r="19050" b="279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2010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31B2F" w:rsidRDefault="00667B50" w14:paraId="58159A28" w14:textId="44FFDC89">
      <w:r w:rsidRPr="00667B50">
        <w:drawing>
          <wp:inline distT="0" distB="0" distL="0" distR="0" wp14:anchorId="17F8542C" wp14:editId="4AD769BA">
            <wp:extent cx="5943600" cy="3531235"/>
            <wp:effectExtent l="19050" t="19050" r="1905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123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7B50" w:rsidRDefault="00667B50" w14:paraId="26BC570D" w14:textId="1A37C543">
      <w:r w:rsidRPr="00667B50">
        <w:lastRenderedPageBreak/>
        <w:drawing>
          <wp:inline distT="0" distB="0" distL="0" distR="0" wp14:anchorId="3349A448" wp14:editId="25D5E826">
            <wp:extent cx="5943600" cy="3777615"/>
            <wp:effectExtent l="19050" t="19050" r="19050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761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7B50" w:rsidRDefault="00667B50" w14:paraId="68974B71" w14:textId="713B059C">
      <w:r w:rsidRPr="00667B50">
        <w:drawing>
          <wp:inline distT="0" distB="0" distL="0" distR="0" wp14:anchorId="799AC0C8" wp14:editId="24120C4A">
            <wp:extent cx="5943600" cy="4130675"/>
            <wp:effectExtent l="19050" t="19050" r="19050" b="222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67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7B50" w:rsidRDefault="00667B50" w14:paraId="00533852" w14:textId="6A27F594">
      <w:r>
        <w:lastRenderedPageBreak/>
        <w:t xml:space="preserve">Participant will click “Next” when they have completed </w:t>
      </w:r>
      <w:proofErr w:type="gramStart"/>
      <w:r>
        <w:t>all of</w:t>
      </w:r>
      <w:proofErr w:type="gramEnd"/>
      <w:r>
        <w:t xml:space="preserve"> the questions.</w:t>
      </w:r>
    </w:p>
    <w:p w:rsidR="00667B50" w:rsidRDefault="00667B50" w14:paraId="67F36FB3" w14:textId="02200A7B">
      <w:r w:rsidRPr="00667B50">
        <w:drawing>
          <wp:inline distT="0" distB="0" distL="0" distR="0" wp14:anchorId="5198CF8D" wp14:editId="49F25887">
            <wp:extent cx="5855001" cy="4191215"/>
            <wp:effectExtent l="19050" t="19050" r="1270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5001" cy="419121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54B3" w:rsidRDefault="00EB54B3" w14:paraId="223EAFEE" w14:textId="59F00D7C"/>
    <w:p w:rsidR="00EB54B3" w:rsidRDefault="00EB54B3" w14:paraId="27751356" w14:textId="29E27D83">
      <w:r w:rsidRPr="00EB54B3">
        <w:drawing>
          <wp:inline distT="0" distB="0" distL="0" distR="0" wp14:anchorId="70F5D5AA" wp14:editId="29C4FF69">
            <wp:extent cx="5943600" cy="3182620"/>
            <wp:effectExtent l="19050" t="19050" r="19050" b="177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2620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31B2F" w:rsidRDefault="000C2623" w14:paraId="40439DD2" w14:textId="7AA2E4A6">
      <w:r>
        <w:lastRenderedPageBreak/>
        <w:t>Participants will sign into their VA account or access their service and disability rating using ID.me.</w:t>
      </w:r>
    </w:p>
    <w:p w:rsidR="00831B2F" w:rsidRDefault="000C2623" w14:paraId="43EBB3F8" w14:textId="2F129C35">
      <w:r w:rsidRPr="000C2623">
        <w:drawing>
          <wp:inline distT="0" distB="0" distL="0" distR="0" wp14:anchorId="2718B365" wp14:editId="70EC29F5">
            <wp:extent cx="5943600" cy="3019425"/>
            <wp:effectExtent l="19050" t="19050" r="1905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C2623" w:rsidRDefault="000C2623" w14:paraId="3D88040E" w14:textId="77777777">
      <w:r>
        <w:t>Participants will compare this information to the information on their DD214, DD215 (if they have one) and their</w:t>
      </w:r>
      <w:r w:rsidRPr="000C2623">
        <w:t xml:space="preserve"> </w:t>
      </w:r>
      <w:r>
        <w:t>VA Disability Letter</w:t>
      </w:r>
      <w:r>
        <w:t xml:space="preserve"> (if they have a disability rating from the VA).  </w:t>
      </w:r>
    </w:p>
    <w:p w:rsidR="000C2623" w:rsidRDefault="000C2623" w14:paraId="77FF6EFF" w14:textId="75183A78">
      <w:bookmarkStart w:name="_GoBack" w:id="0"/>
      <w:bookmarkEnd w:id="0"/>
      <w:r w:rsidRPr="000C2623">
        <w:drawing>
          <wp:inline distT="0" distB="0" distL="0" distR="0" wp14:anchorId="1C762715" wp14:editId="19FCD2EF">
            <wp:extent cx="5943600" cy="3159760"/>
            <wp:effectExtent l="19050" t="19050" r="19050" b="215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760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C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2F"/>
    <w:rsid w:val="000C2623"/>
    <w:rsid w:val="00357D79"/>
    <w:rsid w:val="004A7C40"/>
    <w:rsid w:val="00502404"/>
    <w:rsid w:val="00667B50"/>
    <w:rsid w:val="008270FE"/>
    <w:rsid w:val="00831B2F"/>
    <w:rsid w:val="0086764E"/>
    <w:rsid w:val="00E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4290"/>
  <w15:chartTrackingRefBased/>
  <w15:docId w15:val="{25454E5D-15D8-4958-A5F1-115625DD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Julie A.</dc:creator>
  <cp:keywords/>
  <dc:description/>
  <cp:lastModifiedBy>Jackson, Julie A.</cp:lastModifiedBy>
  <cp:revision>3</cp:revision>
  <dcterms:created xsi:type="dcterms:W3CDTF">2021-01-08T13:40:00Z</dcterms:created>
  <dcterms:modified xsi:type="dcterms:W3CDTF">2021-01-08T18:07:00Z</dcterms:modified>
</cp:coreProperties>
</file>