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378C" w:rsidP="009233B5" w:rsidRDefault="004B378C" w14:paraId="00ADA005" w14:textId="18B91948">
      <w:pPr>
        <w:pStyle w:val="Heading1"/>
        <w:ind w:left="2880" w:right="-932"/>
      </w:pPr>
      <w:r>
        <w:rPr>
          <w:noProof/>
          <w:lang w:bidi="ar-SA"/>
        </w:rPr>
        <w:drawing>
          <wp:anchor distT="0" distB="0" distL="0" distR="0" simplePos="0" relativeHeight="251658243" behindDoc="0" locked="0" layoutInCell="1" allowOverlap="1" wp14:editId="5A725F49" wp14:anchorId="2E324AF5">
            <wp:simplePos x="0" y="0"/>
            <wp:positionH relativeFrom="page">
              <wp:posOffset>654558</wp:posOffset>
            </wp:positionH>
            <wp:positionV relativeFrom="paragraph">
              <wp:posOffset>3396</wp:posOffset>
            </wp:positionV>
            <wp:extent cx="335280" cy="362398"/>
            <wp:effectExtent l="0" t="0" r="0" b="0"/>
            <wp:wrapNone/>
            <wp:docPr id="1"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35280" cy="362398"/>
                    </a:xfrm>
                    <a:prstGeom prst="rect">
                      <a:avLst/>
                    </a:prstGeom>
                  </pic:spPr>
                </pic:pic>
              </a:graphicData>
            </a:graphic>
          </wp:anchor>
        </w:drawing>
      </w:r>
      <w:r>
        <w:t>Paycheck Protection Program</w:t>
      </w:r>
    </w:p>
    <w:p w:rsidR="0091737F" w:rsidP="009233B5" w:rsidRDefault="004B378C" w14:paraId="271F8940" w14:textId="2C8EE509">
      <w:pPr>
        <w:pStyle w:val="Heading2"/>
        <w:tabs>
          <w:tab w:val="left" w:pos="2880"/>
        </w:tabs>
        <w:ind w:left="2880" w:right="-927"/>
      </w:pPr>
      <w:r>
        <w:rPr>
          <w:noProof/>
          <w:lang w:bidi="ar-SA"/>
        </w:rPr>
        <mc:AlternateContent>
          <mc:Choice Requires="wps">
            <w:drawing>
              <wp:anchor distT="0" distB="0" distL="114300" distR="114300" simplePos="0" relativeHeight="251658240" behindDoc="1" locked="0" layoutInCell="1" allowOverlap="1" wp14:editId="51D83B01" wp14:anchorId="70BE5BE4">
                <wp:simplePos x="0" y="0"/>
                <wp:positionH relativeFrom="page">
                  <wp:posOffset>2674620</wp:posOffset>
                </wp:positionH>
                <wp:positionV relativeFrom="paragraph">
                  <wp:posOffset>375285</wp:posOffset>
                </wp:positionV>
                <wp:extent cx="124460" cy="113030"/>
                <wp:effectExtent l="0" t="0" r="0" b="0"/>
                <wp:wrapNone/>
                <wp:docPr id="8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46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4B378C" w:rsidRDefault="004D01EC" w14:paraId="79F3D784" w14:textId="77777777">
                            <w:pPr>
                              <w:spacing w:line="178" w:lineRule="exact"/>
                              <w:rPr>
                                <w:rFonts w:ascii="Wingdings" w:hAnsi="Wingdings"/>
                                <w:sz w:val="16"/>
                              </w:rPr>
                            </w:pPr>
                            <w:r>
                              <w:rPr>
                                <w:b/>
                                <w:w w:val="95"/>
                                <w:sz w:val="16"/>
                              </w:rPr>
                              <w:t>(</w:t>
                            </w:r>
                            <w:r>
                              <w:rPr>
                                <w:rFonts w:ascii="Wingdings" w:hAnsi="Wingdings"/>
                                <w:w w:val="9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BE5BE4">
                <v:stroke joinstyle="miter"/>
                <v:path gradientshapeok="t" o:connecttype="rect"/>
              </v:shapetype>
              <v:shape id="Text Box 86" style="position:absolute;left:0;text-align:left;margin-left:210.6pt;margin-top:29.55pt;width:9.8pt;height: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2gEAAKADAAAOAAAAZHJzL2Uyb0RvYy54bWysU9tu2zAMfR+wfxD0vthJiyww4hTbig4D&#10;ugvQ7gNkWYqFWaJGKbGzrx8lx1nXvg17EWjy6Ogckt7ejLZnR4XBgKv5clFyppyE1rh9zb8/3r3Z&#10;cBaicK3owaman1TgN7vXr7aDr9QKOuhbhYxIXKgGX/MuRl8VRZCdsiIswCtHRQ1oRaRP3BctioHY&#10;bV+synJdDICtR5AqBMreTkW+y/xaKxm/ah1UZH3NSVvMJ+azSWex24pqj8J3Rp5liH9QYYVx9OiF&#10;6lZEwQ5oXlBZIxEC6LiQYAvQ2kiVPZCbZfnMzUMnvMpeqDnBX9oU/h+t/HL8hsy0Nd+85cwJSzN6&#10;VGNk72Fkm3Xqz+BDRbAHT8A4Up7mnL0Gfw/yRyBI8QQzXQgJ3QyfoSVCcYiQb4wabeoS+WZEQwM5&#10;XYaQHpWJe3V9vaaKpNJyeVVe5SEVopovewzxowLLUlBzpBlncnG8DzGJEdUMSW85uDN9n+fcu78S&#10;BEyZLD7pnZTHsRnPrhtoT2QDYVobWnMKOsBfnA20MjUPPw8CFWf9J0czSfs1BzgHzRwIJ+lqzSNn&#10;U/ghTnt48Gj2HTFPXXXwjtqlTbaS+jqpOOukNcgOzyub9uzpd0b9+bF2vwEAAP//AwBQSwMEFAAG&#10;AAgAAAAhAH6E7hzgAAAACQEAAA8AAABkcnMvZG93bnJldi54bWxMj8tOwzAQRfdI/IM1SOyokyh9&#10;hTgVKqpYIBYtVGLpxkMcEduR7abu3zOsYDmao3vPrTfJDGxCH3pnBeSzDBja1qnedgI+3ncPK2Ah&#10;Sqvk4CwKuGKATXN7U8tKuYvd43SIHaMQGyopQMc4VpyHVqORYeZGtPT7ct7ISKfvuPLyQuFm4EWW&#10;LbiRvaUGLUfcamy/D2cj4Lgdd6/pU8u3aa5enovl/urbJMT9XXp6BBYxxT8YfvVJHRpyOrmzVYEN&#10;AsoiLwgVMF/nwAgoy4y2nAQsF2vgTc3/L2h+AAAA//8DAFBLAQItABQABgAIAAAAIQC2gziS/gAA&#10;AOEBAAATAAAAAAAAAAAAAAAAAAAAAABbQ29udGVudF9UeXBlc10ueG1sUEsBAi0AFAAGAAgAAAAh&#10;ADj9If/WAAAAlAEAAAsAAAAAAAAAAAAAAAAALwEAAF9yZWxzLy5yZWxzUEsBAi0AFAAGAAgAAAAh&#10;APJH8n/aAQAAoAMAAA4AAAAAAAAAAAAAAAAALgIAAGRycy9lMm9Eb2MueG1sUEsBAi0AFAAGAAgA&#10;AAAhAH6E7hzgAAAACQEAAA8AAAAAAAAAAAAAAAAANAQAAGRycy9kb3ducmV2LnhtbFBLBQYAAAAA&#10;BAAEAPMAAABBBQAAAAA=&#10;">
                <v:path arrowok="t"/>
                <v:textbox inset="0,0,0,0">
                  <w:txbxContent>
                    <w:p w:rsidR="004D01EC" w:rsidP="004B378C" w:rsidRDefault="004D01EC" w14:paraId="79F3D784" w14:textId="77777777">
                      <w:pPr>
                        <w:spacing w:line="178" w:lineRule="exact"/>
                        <w:rPr>
                          <w:rFonts w:ascii="Wingdings" w:hAnsi="Wingdings"/>
                          <w:sz w:val="16"/>
                        </w:rPr>
                      </w:pPr>
                      <w:r>
                        <w:rPr>
                          <w:b/>
                          <w:w w:val="95"/>
                          <w:sz w:val="16"/>
                        </w:rPr>
                        <w:t>(</w:t>
                      </w:r>
                      <w:r>
                        <w:rPr>
                          <w:rFonts w:ascii="Wingdings" w:hAnsi="Wingdings"/>
                          <w:w w:val="95"/>
                          <w:sz w:val="16"/>
                        </w:rPr>
                        <w:t></w:t>
                      </w:r>
                    </w:p>
                  </w:txbxContent>
                </v:textbox>
                <w10:wrap anchorx="page"/>
              </v:shape>
            </w:pict>
          </mc:Fallback>
        </mc:AlternateContent>
      </w:r>
      <w:r>
        <w:rPr>
          <w:noProof/>
          <w:lang w:bidi="ar-SA"/>
        </w:rPr>
        <mc:AlternateContent>
          <mc:Choice Requires="wps">
            <w:drawing>
              <wp:anchor distT="0" distB="0" distL="114300" distR="114300" simplePos="0" relativeHeight="251658241" behindDoc="1" locked="0" layoutInCell="1" allowOverlap="1" wp14:editId="48FD65BC" wp14:anchorId="6F5C74E5">
                <wp:simplePos x="0" y="0"/>
                <wp:positionH relativeFrom="page">
                  <wp:posOffset>3054985</wp:posOffset>
                </wp:positionH>
                <wp:positionV relativeFrom="paragraph">
                  <wp:posOffset>372110</wp:posOffset>
                </wp:positionV>
                <wp:extent cx="90805" cy="113030"/>
                <wp:effectExtent l="0" t="0" r="0" b="0"/>
                <wp:wrapNone/>
                <wp:docPr id="8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4B378C" w:rsidRDefault="004D01EC" w14:paraId="042D7806" w14:textId="77777777">
                            <w:pPr>
                              <w:spacing w:line="177" w:lineRule="exact"/>
                              <w:rPr>
                                <w:rFonts w:ascii="Wingdings" w:hAnsi="Wingdings"/>
                                <w:sz w:val="16"/>
                              </w:rPr>
                            </w:pPr>
                            <w:r>
                              <w:rPr>
                                <w:rFonts w:ascii="Wingdings" w:hAnsi="Wingdings"/>
                                <w:w w:val="99"/>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style="position:absolute;left:0;text-align:left;margin-left:240.55pt;margin-top:29.3pt;width:7.15pt;height:8.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ZP3QEAAKYDAAAOAAAAZHJzL2Uyb0RvYy54bWysU9tu2zAMfR+wfxD0vthu0SIz4hTbig4D&#10;ugvQ7gNkWYqFWaJGKbGzrx8lx1nXvg17EWiKPDqHPN7cTHZgB4XBgGt4tSo5U05CZ9yu4d8f796s&#10;OQtRuE4M4FTDjyrwm+3rV5vR1+oCehg6hYxAXKhH3/A+Rl8XRZC9siKswCtHlxrQikifuCs6FCOh&#10;26G4KMvrYgTsPIJUIVD2dr7k24yvtZLxq9ZBRTY0nLjFfGI+23QW242odyh8b+SJhvgHFlYYR4+e&#10;oW5FFGyP5gWUNRIhgI4rCbYArY1UWQOpqcpnah564VXWQsMJ/jym8P9g5ZfDN2Sma/j6mjMnLO3o&#10;UU2RvYeJra/SfEYfaip78FQYJ8rTnrPW4O9B/ghUUjypmRtCqm7Hz9ARoNhHyB2TRpumRLoZwdBC&#10;juclpEclJd+W6/KKM0k3VXVZXuYdFaJeej2G+FGBZSloONKKM7Y43IeYuIh6KUlPObgzw5DXPLi/&#10;ElSYMpl7ojsTj1M75XlUi/YWuiOJQZjNQ2anoAf8xdlIxml4+LkXqDgbPjnaTHLZEuAStEsgnKTW&#10;hkfO5vBDnN2492h2PSHPs3XwjoamTVaUpjuzONElM2ShJ+Mmtz39zlV/fq/tbwAAAP//AwBQSwME&#10;FAAGAAgAAAAhAFxF1ADgAAAACQEAAA8AAABkcnMvZG93bnJldi54bWxMj8FOwzAQRO9I/IO1SNyo&#10;kypJQ4hToaKKA+LQQqUet7GJI+J1FLup+/eYExxX8zTztl4HM7BZTa63JCBdJMAUtVb21An4/Ng+&#10;lMCcR5I4WFICrsrBurm9qbGS9kI7Ne99x2IJuQoFaO/HinPXamXQLeyoKGZfdjLo4zl1XE54ieVm&#10;4MskKbjBnuKCxlFttGq/92cj4LAZt2/hqPF9zuXry3K1u05tEOL+Ljw/AfMq+D8YfvWjOjTR6WTP&#10;JB0bBGRlmkZUQF4WwCKQPeYZsJOAVZEBb2r+/4PmBwAA//8DAFBLAQItABQABgAIAAAAIQC2gziS&#10;/gAAAOEBAAATAAAAAAAAAAAAAAAAAAAAAABbQ29udGVudF9UeXBlc10ueG1sUEsBAi0AFAAGAAgA&#10;AAAhADj9If/WAAAAlAEAAAsAAAAAAAAAAAAAAAAALwEAAF9yZWxzLy5yZWxzUEsBAi0AFAAGAAgA&#10;AAAhAM0CZk/dAQAApgMAAA4AAAAAAAAAAAAAAAAALgIAAGRycy9lMm9Eb2MueG1sUEsBAi0AFAAG&#10;AAgAAAAhAFxF1ADgAAAACQEAAA8AAAAAAAAAAAAAAAAANwQAAGRycy9kb3ducmV2LnhtbFBLBQYA&#10;AAAABAAEAPMAAABEBQAAAAA=&#10;" w14:anchorId="6F5C74E5">
                <v:path arrowok="t"/>
                <v:textbox inset="0,0,0,0">
                  <w:txbxContent>
                    <w:p w:rsidR="004D01EC" w:rsidP="004B378C" w:rsidRDefault="004D01EC" w14:paraId="042D7806" w14:textId="77777777">
                      <w:pPr>
                        <w:spacing w:line="177" w:lineRule="exact"/>
                        <w:rPr>
                          <w:rFonts w:ascii="Wingdings" w:hAnsi="Wingdings"/>
                          <w:sz w:val="16"/>
                        </w:rPr>
                      </w:pPr>
                      <w:r>
                        <w:rPr>
                          <w:rFonts w:ascii="Wingdings" w:hAnsi="Wingdings"/>
                          <w:w w:val="99"/>
                          <w:sz w:val="16"/>
                        </w:rPr>
                        <w:t></w:t>
                      </w:r>
                    </w:p>
                  </w:txbxContent>
                </v:textbox>
                <w10:wrap anchorx="page"/>
              </v:shape>
            </w:pict>
          </mc:Fallback>
        </mc:AlternateContent>
      </w:r>
      <w:r>
        <w:rPr>
          <w:noProof/>
          <w:lang w:bidi="ar-SA"/>
        </w:rPr>
        <mc:AlternateContent>
          <mc:Choice Requires="wps">
            <w:drawing>
              <wp:anchor distT="0" distB="0" distL="114300" distR="114300" simplePos="0" relativeHeight="251658242" behindDoc="1" locked="0" layoutInCell="1" allowOverlap="1" wp14:editId="4C6596C4" wp14:anchorId="3C34B08B">
                <wp:simplePos x="0" y="0"/>
                <wp:positionH relativeFrom="page">
                  <wp:posOffset>518160</wp:posOffset>
                </wp:positionH>
                <wp:positionV relativeFrom="paragraph">
                  <wp:posOffset>325120</wp:posOffset>
                </wp:positionV>
                <wp:extent cx="4273550" cy="262890"/>
                <wp:effectExtent l="0" t="0" r="0" b="0"/>
                <wp:wrapNone/>
                <wp:docPr id="8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3550" cy="262890"/>
                        </a:xfrm>
                        <a:custGeom>
                          <a:avLst/>
                          <a:gdLst>
                            <a:gd name="T0" fmla="+- 0 7546 816"/>
                            <a:gd name="T1" fmla="*/ T0 w 6730"/>
                            <a:gd name="T2" fmla="+- 0 512 512"/>
                            <a:gd name="T3" fmla="*/ 512 h 414"/>
                            <a:gd name="T4" fmla="+- 0 816 816"/>
                            <a:gd name="T5" fmla="*/ T4 w 6730"/>
                            <a:gd name="T6" fmla="+- 0 512 512"/>
                            <a:gd name="T7" fmla="*/ 512 h 414"/>
                            <a:gd name="T8" fmla="+- 0 816 816"/>
                            <a:gd name="T9" fmla="*/ T8 w 6730"/>
                            <a:gd name="T10" fmla="+- 0 720 512"/>
                            <a:gd name="T11" fmla="*/ 720 h 414"/>
                            <a:gd name="T12" fmla="+- 0 816 816"/>
                            <a:gd name="T13" fmla="*/ T12 w 6730"/>
                            <a:gd name="T14" fmla="+- 0 926 512"/>
                            <a:gd name="T15" fmla="*/ 926 h 414"/>
                            <a:gd name="T16" fmla="+- 0 7546 816"/>
                            <a:gd name="T17" fmla="*/ T16 w 6730"/>
                            <a:gd name="T18" fmla="+- 0 926 512"/>
                            <a:gd name="T19" fmla="*/ 926 h 414"/>
                            <a:gd name="T20" fmla="+- 0 7546 816"/>
                            <a:gd name="T21" fmla="*/ T20 w 6730"/>
                            <a:gd name="T22" fmla="+- 0 720 512"/>
                            <a:gd name="T23" fmla="*/ 720 h 414"/>
                            <a:gd name="T24" fmla="+- 0 7546 816"/>
                            <a:gd name="T25" fmla="*/ T24 w 6730"/>
                            <a:gd name="T26" fmla="+- 0 512 512"/>
                            <a:gd name="T27" fmla="*/ 512 h 414"/>
                          </a:gdLst>
                          <a:ahLst/>
                          <a:cxnLst>
                            <a:cxn ang="0">
                              <a:pos x="T1" y="T3"/>
                            </a:cxn>
                            <a:cxn ang="0">
                              <a:pos x="T5" y="T7"/>
                            </a:cxn>
                            <a:cxn ang="0">
                              <a:pos x="T9" y="T11"/>
                            </a:cxn>
                            <a:cxn ang="0">
                              <a:pos x="T13" y="T15"/>
                            </a:cxn>
                            <a:cxn ang="0">
                              <a:pos x="T17" y="T19"/>
                            </a:cxn>
                            <a:cxn ang="0">
                              <a:pos x="T21" y="T23"/>
                            </a:cxn>
                            <a:cxn ang="0">
                              <a:pos x="T25" y="T27"/>
                            </a:cxn>
                          </a:cxnLst>
                          <a:rect l="0" t="0" r="r" b="b"/>
                          <a:pathLst>
                            <a:path w="6730" h="414">
                              <a:moveTo>
                                <a:pt x="6730" y="0"/>
                              </a:moveTo>
                              <a:lnTo>
                                <a:pt x="0" y="0"/>
                              </a:lnTo>
                              <a:lnTo>
                                <a:pt x="0" y="208"/>
                              </a:lnTo>
                              <a:lnTo>
                                <a:pt x="0" y="414"/>
                              </a:lnTo>
                              <a:lnTo>
                                <a:pt x="6730" y="414"/>
                              </a:lnTo>
                              <a:lnTo>
                                <a:pt x="6730" y="208"/>
                              </a:lnTo>
                              <a:lnTo>
                                <a:pt x="673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4"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30,414" o:spid="_x0000_s1026" stroked="f" points="377.3pt,25.6pt,40.8pt,25.6pt,40.8pt,36pt,40.8pt,46.3pt,377.3pt,46.3pt,377.3pt,36pt,377.3pt,25.6pt" w14:anchorId="3A74B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h+lgMAAMMKAAAOAAAAZHJzL2Uyb0RvYy54bWysVm2PnDYQ/l6p/8Hyx1Y5wMe+6rioSnRV&#10;pbSNFPIDvGAWVMDU9i57/fWZMZiY7ZKsqp50y8s8jJ95Zjyep7eXpiZnoXQl24RGDyElos1kXrXH&#10;hH5OX95sKdGGtzmvZSsS+io0ffv84w9PfbcXTJayzoUi4KTV+75LaGlMtw8CnZWi4fpBdqIFYyFV&#10;ww08qmOQK96D96YOWBiug16qvFMyE1rD2/eDkT5b/0UhMvNnUWhhSJ1Q4Gbsr7K/B/wNnp/4/qh4&#10;V1bZSIP/BxYNr1pYdHL1nhtOTqr6l6umypTUsjAPmWwCWRRVJmwMEE0UXkXzqeSdsLGAOLqbZNL/&#10;n9vsj/NHRao8odsVJS1vIEcvSghUnGxj1Kfv9B5gn7qPCiPU3QeZ/aXBEMws+KABQw797zIHN/xk&#10;pNXkUqgGv4RoycVK/zpJLy6GZPAyZpvH1QoylIGNrdl2Z3MT8L37Ojtp86uQ1hM/f9BmSF0Od1b4&#10;fGSfgpOiqSGLP78hIdms4jXZRusx0xMqcqifApKGpCfrzaMrhwnEHMi6WkWMwP+1p0cHAk8IKUkc&#10;WeGgGiZPsQNZT8DnFifIwMAcOcULnNYO9C1OGwf6FifYmp5QC5x2DoSctgucoivNWXhLqMjXfAOY&#10;m0qBwHfQinzVU1D9dgIhEb6zHVvfJOYLj5jbxObKLxaWr30KiV5gNld/iZkv/yIzdiX/QskzX/8U&#10;9L/NjM0TgIm6UfXMT8BiMtlc/yXNmJ+AlC2VPptnYGE/Mj8Bsw0J3eTo+gUvXQvJLu3YQ+COcDy4&#10;Qtu3OqmxX6UgGzSl9BE3PrgAFDacBTBEguDNXWDILoJhY9zjGmvewlf3wUEHC9/dBcfqQDgk9h4y&#10;mDILn0U6yDPKqeD0vT53FSVw7h5wCb7vuMEsuFvSJ9R2YVLCgQBbFw2NPItUWojBbAwAWNmdD18B&#10;desDYU94KGdz1846GzAs3I4hO6u7+qixqUOEzuquA2oidjfwe+tOHl2ow4LAAIWztTgpiMJ7B6SW&#10;dZW/VHWNwml1PLyrFTlzGIJe7N8Y7wxW27JuJX42VAC+sYc8nuvDIHCQ+Suc8UoOkxRMfnBTSvUP&#10;JT1MUQnVf5+4EpTUv7UwpuyiOAaRjX2IV9AnKFG+5eBbeJuBq4QaCtsQb9+ZYVQ7dao6lrBSZGui&#10;lb/AbFFUOAJYfgOr8QEmJavNONXhKOY/W9TX2fP5CwAAAP//AwBQSwMEFAAGAAgAAAAhAKMyF4Hf&#10;AAAACAEAAA8AAABkcnMvZG93bnJldi54bWxMj81OwzAQhO9IvIO1SNyo4ygNIcSpEIgjoJaKn5sb&#10;L0nU2I5spwlvz3KC4+yMZr6tNosZ2Al96J2VIFYJMLSN071tJexfH68KYCEqq9XgLEr4xgCb+vys&#10;UqV2s93iaRdbRiU2lEpCF+NYch6aDo0KKzeiJe/LeaMiSd9y7dVM5WbgaZLk3Kje0kKnRrzvsDnu&#10;JiMhm3L/Voin9+zjWbzwh89jPi97KS8vlrtbYBGX+BeGX3xCh5qYDm6yOrBBQiFySkpYixQY+dfr&#10;jA4HCTdpDryu+P8H6h8AAAD//wMAUEsBAi0AFAAGAAgAAAAhALaDOJL+AAAA4QEAABMAAAAAAAAA&#10;AAAAAAAAAAAAAFtDb250ZW50X1R5cGVzXS54bWxQSwECLQAUAAYACAAAACEAOP0h/9YAAACUAQAA&#10;CwAAAAAAAAAAAAAAAAAvAQAAX3JlbHMvLnJlbHNQSwECLQAUAAYACAAAACEAp3nIfpYDAADDCgAA&#10;DgAAAAAAAAAAAAAAAAAuAgAAZHJzL2Uyb0RvYy54bWxQSwECLQAUAAYACAAAACEAozIXgd8AAAAI&#10;AQAADwAAAAAAAAAAAAAAAADwBQAAZHJzL2Rvd25yZXYueG1sUEsFBgAAAAAEAAQA8wAAAPwGAAAA&#10;AA==&#10;">
                <v:path arrowok="t" o:connecttype="custom" o:connectlocs="4273550,325120;0,325120;0,457200;0,588010;4273550,588010;4273550,457200;4273550,325120" o:connectangles="0,0,0,0,0,0,0"/>
                <w10:wrap anchorx="page"/>
              </v:polyline>
            </w:pict>
          </mc:Fallback>
        </mc:AlternateContent>
      </w:r>
      <w:r>
        <w:t xml:space="preserve">Borrower Application Form </w:t>
      </w:r>
      <w:r w:rsidR="00A66B45">
        <w:t xml:space="preserve">Revised </w:t>
      </w:r>
      <w:r w:rsidR="00580E53">
        <w:t xml:space="preserve">March </w:t>
      </w:r>
      <w:r w:rsidR="0055113E">
        <w:t>3</w:t>
      </w:r>
      <w:r w:rsidR="00D74C82">
        <w:t>, 2021</w:t>
      </w:r>
      <w:bookmarkStart w:name="_Hlk65171409" w:id="0"/>
    </w:p>
    <w:bookmarkEnd w:id="0"/>
    <w:p w:rsidR="004B378C" w:rsidP="004B378C" w:rsidRDefault="004B378C" w14:paraId="03A80B22" w14:textId="572F38C0">
      <w:pPr>
        <w:pStyle w:val="BodyText"/>
        <w:spacing w:before="3"/>
        <w:rPr>
          <w:b/>
        </w:rPr>
      </w:pPr>
      <w:r>
        <w:br w:type="column"/>
      </w:r>
    </w:p>
    <w:p w:rsidR="004B378C" w:rsidP="005748E4" w:rsidRDefault="004B378C" w14:paraId="60BFC731" w14:textId="31CB849F">
      <w:pPr>
        <w:spacing w:before="1"/>
        <w:ind w:left="540" w:right="127" w:hanging="110"/>
        <w:jc w:val="right"/>
        <w:rPr>
          <w:sz w:val="14"/>
        </w:rPr>
      </w:pPr>
      <w:r>
        <w:rPr>
          <w:sz w:val="14"/>
        </w:rPr>
        <w:t xml:space="preserve">OMB Control No.: 3245-0407 </w:t>
      </w:r>
      <w:r w:rsidR="005748E4">
        <w:rPr>
          <w:sz w:val="14"/>
        </w:rPr>
        <w:t xml:space="preserve"> </w:t>
      </w:r>
      <w:r>
        <w:rPr>
          <w:sz w:val="14"/>
        </w:rPr>
        <w:t xml:space="preserve">Expiration Date: </w:t>
      </w:r>
      <w:r w:rsidR="0055113E">
        <w:rPr>
          <w:sz w:val="14"/>
        </w:rPr>
        <w:t>9/30/2021</w:t>
      </w:r>
    </w:p>
    <w:p w:rsidR="004B378C" w:rsidP="004B378C" w:rsidRDefault="004B378C" w14:paraId="38498EF6" w14:textId="77777777">
      <w:pPr>
        <w:rPr>
          <w:sz w:val="14"/>
        </w:rPr>
        <w:sectPr w:rsidR="004B378C" w:rsidSect="00264195">
          <w:footerReference w:type="default" r:id="rId12"/>
          <w:pgSz w:w="12240" w:h="15840"/>
          <w:pgMar w:top="504" w:right="418" w:bottom="504" w:left="605" w:header="720" w:footer="360" w:gutter="0"/>
          <w:pgNumType w:start="1"/>
          <w:cols w:equalWidth="0" w:space="361" w:num="2">
            <w:col w:w="6988" w:space="1852"/>
            <w:col w:w="2377"/>
          </w:cols>
        </w:sect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989"/>
        <w:gridCol w:w="2430"/>
        <w:gridCol w:w="2430"/>
      </w:tblGrid>
      <w:tr w:rsidR="007143B0" w:rsidTr="00687B37" w14:paraId="518CD580" w14:textId="77777777">
        <w:trPr>
          <w:trHeight w:val="386"/>
        </w:trPr>
        <w:tc>
          <w:tcPr>
            <w:tcW w:w="5989" w:type="dxa"/>
            <w:vMerge w:val="restart"/>
          </w:tcPr>
          <w:p w:rsidR="007143B0" w:rsidP="003E385D" w:rsidRDefault="007143B0" w14:paraId="4D272FF9" w14:textId="77777777">
            <w:pPr>
              <w:pStyle w:val="TableParagraph"/>
              <w:tabs>
                <w:tab w:val="left" w:pos="1444"/>
              </w:tabs>
              <w:spacing w:line="202" w:lineRule="exact"/>
              <w:ind w:left="184"/>
              <w:rPr>
                <w:sz w:val="18"/>
              </w:rPr>
            </w:pPr>
            <w:r>
              <w:rPr>
                <w:b/>
                <w:sz w:val="18"/>
              </w:rPr>
              <w:t>Check</w:t>
            </w:r>
            <w:r>
              <w:rPr>
                <w:b/>
                <w:spacing w:val="-1"/>
                <w:sz w:val="18"/>
              </w:rPr>
              <w:t xml:space="preserve"> </w:t>
            </w:r>
            <w:r>
              <w:rPr>
                <w:b/>
                <w:sz w:val="18"/>
              </w:rPr>
              <w:t>One:</w:t>
            </w:r>
            <w:r>
              <w:rPr>
                <w:b/>
                <w:sz w:val="18"/>
              </w:rPr>
              <w:tab/>
            </w:r>
            <w:r>
              <w:rPr>
                <w:rFonts w:ascii="Wingdings" w:hAnsi="Wingdings"/>
                <w:sz w:val="18"/>
              </w:rPr>
              <w:t></w:t>
            </w:r>
            <w:r>
              <w:rPr>
                <w:sz w:val="18"/>
              </w:rPr>
              <w:t xml:space="preserve"> Sole proprietor </w:t>
            </w:r>
            <w:r>
              <w:rPr>
                <w:rFonts w:ascii="Wingdings" w:hAnsi="Wingdings"/>
                <w:sz w:val="18"/>
              </w:rPr>
              <w:t></w:t>
            </w:r>
            <w:r>
              <w:rPr>
                <w:sz w:val="18"/>
              </w:rPr>
              <w:t xml:space="preserve"> Partnership </w:t>
            </w:r>
            <w:r>
              <w:rPr>
                <w:rFonts w:ascii="Wingdings" w:hAnsi="Wingdings"/>
                <w:sz w:val="18"/>
              </w:rPr>
              <w:t></w:t>
            </w:r>
            <w:r>
              <w:rPr>
                <w:sz w:val="18"/>
              </w:rPr>
              <w:t xml:space="preserve"> C-Corp </w:t>
            </w:r>
            <w:r>
              <w:rPr>
                <w:rFonts w:ascii="Wingdings" w:hAnsi="Wingdings"/>
                <w:sz w:val="18"/>
              </w:rPr>
              <w:t></w:t>
            </w:r>
            <w:r>
              <w:rPr>
                <w:sz w:val="18"/>
              </w:rPr>
              <w:t xml:space="preserve"> S-Corp </w:t>
            </w:r>
            <w:r>
              <w:rPr>
                <w:rFonts w:ascii="Wingdings" w:hAnsi="Wingdings"/>
                <w:sz w:val="18"/>
              </w:rPr>
              <w:t></w:t>
            </w:r>
            <w:r>
              <w:rPr>
                <w:spacing w:val="-22"/>
                <w:sz w:val="18"/>
              </w:rPr>
              <w:t xml:space="preserve"> </w:t>
            </w:r>
            <w:r>
              <w:rPr>
                <w:sz w:val="18"/>
              </w:rPr>
              <w:t>LLC</w:t>
            </w:r>
          </w:p>
          <w:p w:rsidR="007143B0" w:rsidP="003E385D" w:rsidRDefault="007143B0" w14:paraId="42FD71D7" w14:textId="4C2C79F4">
            <w:pPr>
              <w:pStyle w:val="TableParagraph"/>
              <w:spacing w:line="207" w:lineRule="exact"/>
              <w:ind w:left="1444"/>
              <w:rPr>
                <w:sz w:val="18"/>
              </w:rPr>
            </w:pPr>
            <w:r>
              <w:rPr>
                <w:rFonts w:ascii="Wingdings" w:hAnsi="Wingdings"/>
                <w:sz w:val="18"/>
              </w:rPr>
              <w:t></w:t>
            </w:r>
            <w:r>
              <w:rPr>
                <w:sz w:val="18"/>
              </w:rPr>
              <w:t xml:space="preserve"> Independent contractor </w:t>
            </w:r>
            <w:r>
              <w:rPr>
                <w:rFonts w:ascii="Wingdings" w:hAnsi="Wingdings"/>
                <w:sz w:val="18"/>
              </w:rPr>
              <w:t></w:t>
            </w:r>
            <w:r>
              <w:rPr>
                <w:sz w:val="18"/>
              </w:rPr>
              <w:t xml:space="preserve"> Self-employed individual</w:t>
            </w:r>
            <w:r>
              <w:rPr>
                <w:rFonts w:ascii="Wingdings" w:hAnsi="Wingdings"/>
                <w:sz w:val="18"/>
              </w:rPr>
              <w:t xml:space="preserve"> </w:t>
            </w:r>
          </w:p>
          <w:p w:rsidR="007143B0" w:rsidP="00A661E2" w:rsidRDefault="007143B0" w14:paraId="302A93F5" w14:textId="7E7A804D">
            <w:pPr>
              <w:pStyle w:val="TableParagraph"/>
              <w:spacing w:line="207" w:lineRule="exact"/>
              <w:ind w:left="233" w:firstLine="1211"/>
              <w:rPr>
                <w:sz w:val="18"/>
              </w:rPr>
            </w:pPr>
            <w:r>
              <w:rPr>
                <w:rFonts w:ascii="Wingdings" w:hAnsi="Wingdings"/>
                <w:sz w:val="18"/>
              </w:rPr>
              <w:t></w:t>
            </w:r>
            <w:r>
              <w:rPr>
                <w:sz w:val="18"/>
              </w:rPr>
              <w:t xml:space="preserve"> 501(c)(3) nonprofit </w:t>
            </w:r>
            <w:r>
              <w:rPr>
                <w:rFonts w:ascii="Wingdings" w:hAnsi="Wingdings"/>
                <w:sz w:val="18"/>
              </w:rPr>
              <w:t></w:t>
            </w:r>
            <w:r>
              <w:rPr>
                <w:sz w:val="18"/>
              </w:rPr>
              <w:t xml:space="preserve">501(c)(6) organization </w:t>
            </w:r>
          </w:p>
          <w:p w:rsidR="007143B0" w:rsidP="00955A19" w:rsidRDefault="007143B0" w14:paraId="02F283CD" w14:textId="7A20BF62">
            <w:pPr>
              <w:pStyle w:val="TableParagraph"/>
              <w:spacing w:line="207" w:lineRule="exact"/>
              <w:ind w:left="1440"/>
              <w:rPr>
                <w:rFonts w:ascii="Wingdings" w:hAnsi="Wingdings"/>
                <w:sz w:val="18"/>
              </w:rPr>
            </w:pPr>
            <w:r>
              <w:rPr>
                <w:rFonts w:ascii="Wingdings" w:hAnsi="Wingdings"/>
                <w:sz w:val="18"/>
              </w:rPr>
              <w:t></w:t>
            </w:r>
            <w:r>
              <w:rPr>
                <w:sz w:val="18"/>
              </w:rPr>
              <w:t xml:space="preserve"> 501(c)(19) veterans organization</w:t>
            </w:r>
            <w:r>
              <w:rPr>
                <w:rFonts w:ascii="Wingdings" w:hAnsi="Wingdings"/>
                <w:sz w:val="18"/>
              </w:rPr>
              <w:t xml:space="preserve"> </w:t>
            </w:r>
            <w:r>
              <w:rPr>
                <w:rFonts w:ascii="Wingdings" w:hAnsi="Wingdings"/>
                <w:sz w:val="18"/>
              </w:rPr>
              <w:t></w:t>
            </w:r>
            <w:r>
              <w:rPr>
                <w:sz w:val="18"/>
              </w:rPr>
              <w:t xml:space="preserve"> Housing cooperative </w:t>
            </w:r>
          </w:p>
          <w:p w:rsidR="007143B0" w:rsidP="00955A19" w:rsidRDefault="007143B0" w14:paraId="5D05ADD0" w14:textId="0943FFB4">
            <w:pPr>
              <w:pStyle w:val="TableParagraph"/>
              <w:spacing w:line="207" w:lineRule="exact"/>
              <w:ind w:left="1440"/>
              <w:rPr>
                <w:sz w:val="18"/>
              </w:rPr>
            </w:pPr>
            <w:r>
              <w:rPr>
                <w:rFonts w:ascii="Wingdings" w:hAnsi="Wingdings"/>
                <w:sz w:val="18"/>
              </w:rPr>
              <w:t></w:t>
            </w:r>
            <w:r>
              <w:rPr>
                <w:sz w:val="18"/>
              </w:rPr>
              <w:t xml:space="preserve">Tribal business </w:t>
            </w:r>
            <w:r>
              <w:rPr>
                <w:rFonts w:ascii="Wingdings" w:hAnsi="Wingdings"/>
                <w:sz w:val="18"/>
              </w:rPr>
              <w:t></w:t>
            </w:r>
            <w:r>
              <w:rPr>
                <w:sz w:val="18"/>
              </w:rPr>
              <w:t xml:space="preserve"> Other </w:t>
            </w:r>
            <w:r w:rsidR="00396175">
              <w:rPr>
                <w:sz w:val="18"/>
              </w:rPr>
              <w:t>___________________________</w:t>
            </w:r>
          </w:p>
        </w:tc>
        <w:tc>
          <w:tcPr>
            <w:tcW w:w="2430" w:type="dxa"/>
            <w:tcBorders>
              <w:bottom w:val="single" w:color="000000" w:sz="4" w:space="0"/>
            </w:tcBorders>
            <w:shd w:val="clear" w:color="auto" w:fill="D9D9D9" w:themeFill="background1" w:themeFillShade="D9"/>
          </w:tcPr>
          <w:p w:rsidRPr="00942787" w:rsidR="007143B0" w:rsidP="006252F6" w:rsidRDefault="007143B0" w14:paraId="4B7C63DD" w14:textId="763887A7">
            <w:pPr>
              <w:pStyle w:val="TableParagraph"/>
              <w:spacing w:before="4"/>
              <w:jc w:val="center"/>
              <w:rPr>
                <w:b/>
                <w:sz w:val="18"/>
                <w:szCs w:val="24"/>
              </w:rPr>
            </w:pPr>
            <w:r w:rsidRPr="00942787">
              <w:rPr>
                <w:b/>
                <w:sz w:val="18"/>
                <w:szCs w:val="24"/>
              </w:rPr>
              <w:t xml:space="preserve">DBA or Tradename </w:t>
            </w:r>
            <w:r w:rsidR="0071581B">
              <w:rPr>
                <w:b/>
                <w:sz w:val="18"/>
                <w:szCs w:val="24"/>
              </w:rPr>
              <w:t>(</w:t>
            </w:r>
            <w:r w:rsidRPr="00942787">
              <w:rPr>
                <w:b/>
                <w:sz w:val="18"/>
                <w:szCs w:val="24"/>
              </w:rPr>
              <w:t xml:space="preserve">if </w:t>
            </w:r>
            <w:r w:rsidR="00396175">
              <w:rPr>
                <w:b/>
                <w:sz w:val="18"/>
                <w:szCs w:val="24"/>
              </w:rPr>
              <w:t>a</w:t>
            </w:r>
            <w:r w:rsidRPr="00942787" w:rsidR="00396175">
              <w:rPr>
                <w:b/>
                <w:sz w:val="18"/>
                <w:szCs w:val="24"/>
              </w:rPr>
              <w:t>pplicable</w:t>
            </w:r>
            <w:r w:rsidR="0071581B">
              <w:rPr>
                <w:b/>
                <w:sz w:val="18"/>
                <w:szCs w:val="24"/>
              </w:rPr>
              <w:t>)</w:t>
            </w:r>
          </w:p>
        </w:tc>
        <w:tc>
          <w:tcPr>
            <w:tcW w:w="2430" w:type="dxa"/>
            <w:shd w:val="clear" w:color="auto" w:fill="D9D9D9" w:themeFill="background1" w:themeFillShade="D9"/>
          </w:tcPr>
          <w:p w:rsidRPr="00942787" w:rsidR="007143B0" w:rsidP="006252F6" w:rsidRDefault="00D375D8" w14:paraId="3DE9E898" w14:textId="2292134A">
            <w:pPr>
              <w:pStyle w:val="TableParagraph"/>
              <w:spacing w:before="4"/>
              <w:jc w:val="center"/>
              <w:rPr>
                <w:b/>
                <w:sz w:val="18"/>
                <w:szCs w:val="24"/>
              </w:rPr>
            </w:pPr>
            <w:r>
              <w:rPr>
                <w:b/>
                <w:sz w:val="18"/>
                <w:szCs w:val="24"/>
              </w:rPr>
              <w:t>Year</w:t>
            </w:r>
            <w:r w:rsidRPr="00942787" w:rsidR="007143B0">
              <w:rPr>
                <w:b/>
                <w:sz w:val="18"/>
                <w:szCs w:val="24"/>
              </w:rPr>
              <w:t xml:space="preserve"> of Establishment</w:t>
            </w:r>
            <w:r w:rsidR="0071581B">
              <w:rPr>
                <w:b/>
                <w:sz w:val="18"/>
                <w:szCs w:val="24"/>
              </w:rPr>
              <w:t xml:space="preserve"> (if applicable)</w:t>
            </w:r>
          </w:p>
        </w:tc>
      </w:tr>
      <w:tr w:rsidR="007143B0" w:rsidTr="00687B37" w14:paraId="77AB50EF" w14:textId="77777777">
        <w:trPr>
          <w:trHeight w:val="697"/>
        </w:trPr>
        <w:tc>
          <w:tcPr>
            <w:tcW w:w="5989" w:type="dxa"/>
            <w:vMerge/>
            <w:tcBorders>
              <w:bottom w:val="single" w:color="000000" w:sz="4" w:space="0"/>
            </w:tcBorders>
          </w:tcPr>
          <w:p w:rsidR="007143B0" w:rsidP="003E385D" w:rsidRDefault="007143B0" w14:paraId="018EA742" w14:textId="77777777">
            <w:pPr>
              <w:pStyle w:val="TableParagraph"/>
              <w:tabs>
                <w:tab w:val="left" w:pos="1444"/>
              </w:tabs>
              <w:spacing w:line="202" w:lineRule="exact"/>
              <w:ind w:left="184"/>
              <w:rPr>
                <w:b/>
                <w:sz w:val="18"/>
              </w:rPr>
            </w:pPr>
          </w:p>
        </w:tc>
        <w:tc>
          <w:tcPr>
            <w:tcW w:w="2430" w:type="dxa"/>
            <w:tcBorders>
              <w:bottom w:val="single" w:color="000000" w:sz="4" w:space="0"/>
            </w:tcBorders>
          </w:tcPr>
          <w:p w:rsidR="007143B0" w:rsidP="006252F6" w:rsidRDefault="007143B0" w14:paraId="58B34F1D" w14:textId="77777777">
            <w:pPr>
              <w:pStyle w:val="TableParagraph"/>
              <w:spacing w:before="4"/>
              <w:jc w:val="center"/>
              <w:rPr>
                <w:b/>
                <w:sz w:val="16"/>
              </w:rPr>
            </w:pPr>
          </w:p>
        </w:tc>
        <w:tc>
          <w:tcPr>
            <w:tcW w:w="2430" w:type="dxa"/>
            <w:tcBorders>
              <w:bottom w:val="single" w:color="000000" w:sz="4" w:space="0"/>
            </w:tcBorders>
          </w:tcPr>
          <w:p w:rsidR="007143B0" w:rsidP="006252F6" w:rsidRDefault="007143B0" w14:paraId="71EEF7F4" w14:textId="77777777">
            <w:pPr>
              <w:pStyle w:val="TableParagraph"/>
              <w:spacing w:before="4"/>
              <w:jc w:val="center"/>
              <w:rPr>
                <w:b/>
                <w:sz w:val="16"/>
              </w:rPr>
            </w:pPr>
          </w:p>
        </w:tc>
      </w:tr>
      <w:tr w:rsidR="009E6DCF" w:rsidTr="00687B37" w14:paraId="7290BBF8" w14:textId="77777777">
        <w:trPr>
          <w:trHeight w:val="70"/>
        </w:trPr>
        <w:tc>
          <w:tcPr>
            <w:tcW w:w="5989" w:type="dxa"/>
            <w:tcBorders>
              <w:top w:val="single" w:color="000000" w:sz="4" w:space="0"/>
              <w:bottom w:val="single" w:color="000000" w:sz="4" w:space="0"/>
            </w:tcBorders>
            <w:shd w:val="clear" w:color="auto" w:fill="D9D9D9" w:themeFill="background1" w:themeFillShade="D9"/>
            <w:vAlign w:val="center"/>
          </w:tcPr>
          <w:p w:rsidRPr="00942787" w:rsidR="009E6DCF" w:rsidP="00AA1301" w:rsidRDefault="009E6DCF" w14:paraId="22E777E1" w14:textId="63A0A091">
            <w:pPr>
              <w:pStyle w:val="TableParagraph"/>
              <w:jc w:val="center"/>
              <w:rPr>
                <w:b/>
                <w:sz w:val="18"/>
                <w:szCs w:val="18"/>
              </w:rPr>
            </w:pPr>
            <w:r w:rsidRPr="00942787">
              <w:rPr>
                <w:b/>
                <w:sz w:val="18"/>
                <w:szCs w:val="18"/>
              </w:rPr>
              <w:t>Business Legal Name</w:t>
            </w:r>
          </w:p>
        </w:tc>
        <w:tc>
          <w:tcPr>
            <w:tcW w:w="2430" w:type="dxa"/>
            <w:tcBorders>
              <w:top w:val="single" w:color="000000" w:sz="4" w:space="0"/>
              <w:bottom w:val="single" w:color="000000" w:sz="4" w:space="0"/>
            </w:tcBorders>
            <w:shd w:val="clear" w:color="auto" w:fill="D9D9D9" w:themeFill="background1" w:themeFillShade="D9"/>
            <w:vAlign w:val="center"/>
          </w:tcPr>
          <w:p w:rsidRPr="00942787" w:rsidR="00B36389" w:rsidDel="0095265E" w:rsidP="00EB57A3" w:rsidRDefault="00B36389" w14:paraId="11D0EECF" w14:textId="3EF5DF2E">
            <w:pPr>
              <w:jc w:val="center"/>
              <w:rPr>
                <w:b/>
                <w:sz w:val="18"/>
                <w:szCs w:val="18"/>
              </w:rPr>
            </w:pPr>
            <w:r w:rsidRPr="00942787">
              <w:rPr>
                <w:b/>
                <w:bCs/>
                <w:sz w:val="18"/>
                <w:szCs w:val="18"/>
              </w:rPr>
              <w:t>NAICS Code</w:t>
            </w:r>
          </w:p>
        </w:tc>
        <w:tc>
          <w:tcPr>
            <w:tcW w:w="2430" w:type="dxa"/>
            <w:tcBorders>
              <w:top w:val="single" w:color="000000" w:sz="4" w:space="0"/>
              <w:bottom w:val="single" w:color="000000" w:sz="4" w:space="0"/>
            </w:tcBorders>
            <w:shd w:val="clear" w:color="auto" w:fill="D9D9D9" w:themeFill="background1" w:themeFillShade="D9"/>
          </w:tcPr>
          <w:p w:rsidRPr="00942787" w:rsidR="009E6DCF" w:rsidP="00AA1301" w:rsidRDefault="00B36389" w14:paraId="24EEA731" w14:textId="5A62D7DA">
            <w:pPr>
              <w:jc w:val="center"/>
              <w:rPr>
                <w:sz w:val="18"/>
                <w:szCs w:val="18"/>
              </w:rPr>
            </w:pPr>
            <w:r w:rsidRPr="00942787">
              <w:rPr>
                <w:b/>
                <w:bCs/>
                <w:sz w:val="18"/>
                <w:szCs w:val="18"/>
              </w:rPr>
              <w:t xml:space="preserve">Applicant </w:t>
            </w:r>
            <w:r w:rsidRPr="00942787" w:rsidR="00945727">
              <w:rPr>
                <w:b/>
                <w:bCs/>
                <w:sz w:val="18"/>
                <w:szCs w:val="18"/>
              </w:rPr>
              <w:t>(including affiliates, if applicable)</w:t>
            </w:r>
            <w:r w:rsidRPr="00942787">
              <w:rPr>
                <w:b/>
                <w:bCs/>
                <w:sz w:val="18"/>
                <w:szCs w:val="18"/>
              </w:rPr>
              <w:t xml:space="preserve"> Meets Size Standard </w:t>
            </w:r>
            <w:r w:rsidRPr="00A041D5">
              <w:rPr>
                <w:sz w:val="18"/>
                <w:szCs w:val="18"/>
              </w:rPr>
              <w:t>(check one)</w:t>
            </w:r>
            <w:r w:rsidRPr="00CB2646" w:rsidR="00CA6108">
              <w:rPr>
                <w:sz w:val="18"/>
                <w:szCs w:val="18"/>
              </w:rPr>
              <w:t>:</w:t>
            </w:r>
          </w:p>
        </w:tc>
      </w:tr>
      <w:tr w:rsidR="004B378C" w:rsidTr="00687B37" w14:paraId="2C9AD224" w14:textId="77777777">
        <w:trPr>
          <w:trHeight w:val="360"/>
        </w:trPr>
        <w:tc>
          <w:tcPr>
            <w:tcW w:w="5989" w:type="dxa"/>
            <w:tcBorders>
              <w:top w:val="single" w:color="000000" w:sz="4" w:space="0"/>
            </w:tcBorders>
          </w:tcPr>
          <w:p w:rsidR="004B378C" w:rsidP="003E385D" w:rsidRDefault="004B378C" w14:paraId="358809A3" w14:textId="77777777">
            <w:pPr>
              <w:pStyle w:val="TableParagraph"/>
              <w:rPr>
                <w:sz w:val="16"/>
              </w:rPr>
            </w:pPr>
          </w:p>
        </w:tc>
        <w:tc>
          <w:tcPr>
            <w:tcW w:w="2430" w:type="dxa"/>
            <w:tcBorders>
              <w:top w:val="single" w:color="000000" w:sz="4" w:space="0"/>
            </w:tcBorders>
          </w:tcPr>
          <w:p w:rsidR="00B36389" w:rsidP="003E385D" w:rsidRDefault="00B36389" w14:paraId="46170758" w14:textId="77777777">
            <w:pPr>
              <w:pStyle w:val="TableParagraph"/>
              <w:rPr>
                <w:sz w:val="16"/>
              </w:rPr>
            </w:pPr>
          </w:p>
        </w:tc>
        <w:tc>
          <w:tcPr>
            <w:tcW w:w="2430" w:type="dxa"/>
            <w:tcBorders>
              <w:top w:val="single" w:color="000000" w:sz="4" w:space="0"/>
            </w:tcBorders>
          </w:tcPr>
          <w:p w:rsidRPr="00942787" w:rsidR="002F719A" w:rsidP="003E385D" w:rsidRDefault="00B36389" w14:paraId="661FA952" w14:textId="228BC17F">
            <w:pPr>
              <w:pStyle w:val="TableParagraph"/>
              <w:rPr>
                <w:sz w:val="18"/>
                <w:szCs w:val="24"/>
              </w:rPr>
            </w:pPr>
            <w:r w:rsidRPr="00942787">
              <w:rPr>
                <w:sz w:val="18"/>
                <w:szCs w:val="24"/>
              </w:rPr>
              <w:t xml:space="preserve"> </w:t>
            </w:r>
            <w:r w:rsidRPr="00942787" w:rsidR="00945727">
              <w:rPr>
                <w:sz w:val="18"/>
                <w:szCs w:val="24"/>
              </w:rPr>
              <w:t>No more</w:t>
            </w:r>
            <w:r w:rsidRPr="00942787">
              <w:rPr>
                <w:sz w:val="18"/>
                <w:szCs w:val="24"/>
              </w:rPr>
              <w:t xml:space="preserve"> than 500 employees </w:t>
            </w:r>
            <w:r w:rsidRPr="00942787" w:rsidR="00945727">
              <w:rPr>
                <w:sz w:val="18"/>
                <w:szCs w:val="24"/>
              </w:rPr>
              <w:t>(or 300 employees, if applicable)</w:t>
            </w:r>
            <w:r w:rsidRPr="00942787">
              <w:rPr>
                <w:sz w:val="18"/>
                <w:szCs w:val="24"/>
              </w:rPr>
              <w:t xml:space="preserve">                                   </w:t>
            </w:r>
            <w:r w:rsidR="00E32608">
              <w:rPr>
                <w:sz w:val="18"/>
                <w:szCs w:val="24"/>
              </w:rPr>
              <w:t xml:space="preserve"> unless “per location” exception applies</w:t>
            </w:r>
          </w:p>
          <w:p w:rsidRPr="00942787" w:rsidR="00FD01F2" w:rsidP="003E385D" w:rsidRDefault="00B36389" w14:paraId="67AFAD1E" w14:textId="2A532447">
            <w:pPr>
              <w:pStyle w:val="TableParagraph"/>
              <w:rPr>
                <w:sz w:val="18"/>
                <w:szCs w:val="24"/>
              </w:rPr>
            </w:pPr>
            <w:r w:rsidRPr="00942787">
              <w:rPr>
                <w:sz w:val="18"/>
                <w:szCs w:val="24"/>
              </w:rPr>
              <w:t xml:space="preserve"> SBA </w:t>
            </w:r>
            <w:r w:rsidR="00A94B78">
              <w:rPr>
                <w:sz w:val="18"/>
                <w:szCs w:val="24"/>
              </w:rPr>
              <w:t xml:space="preserve">industry </w:t>
            </w:r>
            <w:r w:rsidRPr="00942787">
              <w:rPr>
                <w:sz w:val="18"/>
                <w:szCs w:val="24"/>
              </w:rPr>
              <w:t xml:space="preserve">size standards </w:t>
            </w:r>
          </w:p>
          <w:p w:rsidRPr="00942787" w:rsidR="00B36389" w:rsidP="003E385D" w:rsidRDefault="00B36389" w14:paraId="17662B88" w14:textId="000A08B3">
            <w:pPr>
              <w:pStyle w:val="TableParagraph"/>
              <w:rPr>
                <w:sz w:val="18"/>
                <w:szCs w:val="24"/>
              </w:rPr>
            </w:pPr>
            <w:r w:rsidRPr="00942787">
              <w:rPr>
                <w:sz w:val="18"/>
                <w:szCs w:val="24"/>
              </w:rPr>
              <w:t> SBA alternative size standard</w:t>
            </w:r>
          </w:p>
        </w:tc>
      </w:tr>
      <w:tr w:rsidR="004B378C" w:rsidTr="00B04DCC" w14:paraId="4402E633" w14:textId="77777777">
        <w:trPr>
          <w:trHeight w:val="191"/>
        </w:trPr>
        <w:tc>
          <w:tcPr>
            <w:tcW w:w="5989" w:type="dxa"/>
            <w:shd w:val="clear" w:color="auto" w:fill="D9D9D9" w:themeFill="background1" w:themeFillShade="D9"/>
          </w:tcPr>
          <w:p w:rsidRPr="00942787" w:rsidR="004B378C" w:rsidP="00942787" w:rsidRDefault="004B378C" w14:paraId="4A7C737D" w14:textId="5E6FF578">
            <w:pPr>
              <w:pStyle w:val="TableParagraph"/>
              <w:jc w:val="center"/>
              <w:rPr>
                <w:b/>
                <w:sz w:val="18"/>
                <w:szCs w:val="24"/>
              </w:rPr>
            </w:pPr>
            <w:r w:rsidRPr="00942787">
              <w:rPr>
                <w:b/>
                <w:sz w:val="18"/>
                <w:szCs w:val="24"/>
              </w:rPr>
              <w:t>Business Address</w:t>
            </w:r>
            <w:r w:rsidRPr="00942787" w:rsidR="00B36389">
              <w:rPr>
                <w:b/>
                <w:sz w:val="18"/>
                <w:szCs w:val="24"/>
              </w:rPr>
              <w:t xml:space="preserve"> (Street, City, State, Zip Code - No P.O. Box </w:t>
            </w:r>
            <w:r w:rsidRPr="00942787" w:rsidR="009A3386">
              <w:rPr>
                <w:b/>
                <w:sz w:val="18"/>
                <w:szCs w:val="24"/>
              </w:rPr>
              <w:t>a</w:t>
            </w:r>
            <w:r w:rsidRPr="00942787" w:rsidR="00B36389">
              <w:rPr>
                <w:b/>
                <w:sz w:val="18"/>
                <w:szCs w:val="24"/>
              </w:rPr>
              <w:t>ddresses allowed)</w:t>
            </w:r>
          </w:p>
        </w:tc>
        <w:tc>
          <w:tcPr>
            <w:tcW w:w="2430" w:type="dxa"/>
            <w:shd w:val="clear" w:color="auto" w:fill="D9D9D9" w:themeFill="background1" w:themeFillShade="D9"/>
          </w:tcPr>
          <w:p w:rsidRPr="00942787" w:rsidR="004B378C" w:rsidP="00D31D6A" w:rsidRDefault="004B378C" w14:paraId="23675608" w14:textId="41FAD2AA">
            <w:pPr>
              <w:pStyle w:val="TableParagraph"/>
              <w:ind w:left="115" w:right="101"/>
              <w:jc w:val="center"/>
              <w:rPr>
                <w:b/>
                <w:sz w:val="18"/>
                <w:szCs w:val="24"/>
              </w:rPr>
            </w:pPr>
            <w:r w:rsidRPr="00942787">
              <w:rPr>
                <w:b/>
                <w:sz w:val="18"/>
                <w:szCs w:val="24"/>
              </w:rPr>
              <w:t>Business TIN (EIN, SSN</w:t>
            </w:r>
            <w:r w:rsidR="00896CFE">
              <w:rPr>
                <w:b/>
                <w:sz w:val="18"/>
                <w:szCs w:val="24"/>
              </w:rPr>
              <w:t>, ITIN</w:t>
            </w:r>
            <w:r w:rsidRPr="00942787">
              <w:rPr>
                <w:b/>
                <w:sz w:val="18"/>
                <w:szCs w:val="24"/>
              </w:rPr>
              <w:t>)</w:t>
            </w:r>
          </w:p>
        </w:tc>
        <w:tc>
          <w:tcPr>
            <w:tcW w:w="2430" w:type="dxa"/>
            <w:shd w:val="clear" w:color="auto" w:fill="D9D9D9" w:themeFill="background1" w:themeFillShade="D9"/>
            <w:vAlign w:val="center"/>
          </w:tcPr>
          <w:p w:rsidRPr="00942787" w:rsidR="004B378C" w:rsidP="00942787" w:rsidRDefault="004B378C" w14:paraId="4E5C3FA8" w14:textId="52476582">
            <w:pPr>
              <w:pStyle w:val="TableParagraph"/>
              <w:jc w:val="center"/>
              <w:rPr>
                <w:b/>
                <w:sz w:val="18"/>
                <w:szCs w:val="24"/>
              </w:rPr>
            </w:pPr>
            <w:r w:rsidRPr="00942787">
              <w:rPr>
                <w:b/>
                <w:sz w:val="18"/>
                <w:szCs w:val="24"/>
              </w:rPr>
              <w:t>Business Phone</w:t>
            </w:r>
          </w:p>
        </w:tc>
      </w:tr>
      <w:tr w:rsidR="004B378C" w:rsidTr="00687B37" w14:paraId="2164BDAE" w14:textId="77777777">
        <w:trPr>
          <w:trHeight w:val="360"/>
        </w:trPr>
        <w:tc>
          <w:tcPr>
            <w:tcW w:w="5989" w:type="dxa"/>
            <w:vMerge w:val="restart"/>
          </w:tcPr>
          <w:p w:rsidR="004B378C" w:rsidP="003E385D" w:rsidRDefault="004B378C" w14:paraId="3E460805" w14:textId="77777777">
            <w:pPr>
              <w:pStyle w:val="TableParagraph"/>
              <w:rPr>
                <w:sz w:val="16"/>
              </w:rPr>
            </w:pPr>
          </w:p>
        </w:tc>
        <w:tc>
          <w:tcPr>
            <w:tcW w:w="2430" w:type="dxa"/>
          </w:tcPr>
          <w:p w:rsidR="004B378C" w:rsidP="003E385D" w:rsidRDefault="004B378C" w14:paraId="1FAE8B53" w14:textId="77777777">
            <w:pPr>
              <w:pStyle w:val="TableParagraph"/>
              <w:rPr>
                <w:sz w:val="16"/>
              </w:rPr>
            </w:pPr>
          </w:p>
        </w:tc>
        <w:tc>
          <w:tcPr>
            <w:tcW w:w="2430" w:type="dxa"/>
            <w:vAlign w:val="center"/>
          </w:tcPr>
          <w:p w:rsidR="004B378C" w:rsidP="003E385D" w:rsidRDefault="004B378C" w14:paraId="0623AB06" w14:textId="704D5D32">
            <w:pPr>
              <w:pStyle w:val="TableParagraph"/>
              <w:tabs>
                <w:tab w:val="left" w:pos="420"/>
                <w:tab w:val="left" w:pos="873"/>
              </w:tabs>
              <w:spacing w:before="22"/>
              <w:ind w:left="104"/>
              <w:rPr>
                <w:sz w:val="20"/>
              </w:rPr>
            </w:pPr>
            <w:r>
              <w:rPr>
                <w:sz w:val="20"/>
              </w:rPr>
              <w:tab/>
            </w:r>
          </w:p>
        </w:tc>
      </w:tr>
      <w:tr w:rsidR="004B378C" w:rsidTr="00687B37" w14:paraId="4EF30594" w14:textId="77777777">
        <w:trPr>
          <w:trHeight w:val="191"/>
        </w:trPr>
        <w:tc>
          <w:tcPr>
            <w:tcW w:w="5989" w:type="dxa"/>
            <w:vMerge/>
          </w:tcPr>
          <w:p w:rsidR="004B378C" w:rsidP="003E385D" w:rsidRDefault="004B378C" w14:paraId="30CD6E0A" w14:textId="77777777">
            <w:pPr>
              <w:pStyle w:val="TableParagraph"/>
              <w:rPr>
                <w:sz w:val="16"/>
              </w:rPr>
            </w:pPr>
          </w:p>
        </w:tc>
        <w:tc>
          <w:tcPr>
            <w:tcW w:w="2430" w:type="dxa"/>
            <w:shd w:val="clear" w:color="auto" w:fill="D9D9D9" w:themeFill="background1" w:themeFillShade="D9"/>
          </w:tcPr>
          <w:p w:rsidRPr="00942787" w:rsidR="004B378C" w:rsidP="003E385D" w:rsidRDefault="004B378C" w14:paraId="54034774" w14:textId="77777777">
            <w:pPr>
              <w:pStyle w:val="TableParagraph"/>
              <w:spacing w:before="4" w:line="168" w:lineRule="exact"/>
              <w:ind w:left="111" w:right="101"/>
              <w:jc w:val="center"/>
              <w:rPr>
                <w:b/>
                <w:sz w:val="18"/>
                <w:szCs w:val="24"/>
              </w:rPr>
            </w:pPr>
            <w:r w:rsidRPr="00942787">
              <w:rPr>
                <w:b/>
                <w:sz w:val="18"/>
                <w:szCs w:val="24"/>
              </w:rPr>
              <w:t>Primary Contact</w:t>
            </w:r>
          </w:p>
        </w:tc>
        <w:tc>
          <w:tcPr>
            <w:tcW w:w="2430" w:type="dxa"/>
            <w:shd w:val="clear" w:color="auto" w:fill="D9D9D9" w:themeFill="background1" w:themeFillShade="D9"/>
          </w:tcPr>
          <w:p w:rsidRPr="00942787" w:rsidR="004B378C" w:rsidP="00AA1301" w:rsidRDefault="004B378C" w14:paraId="1CD91478" w14:textId="77777777">
            <w:pPr>
              <w:pStyle w:val="TableParagraph"/>
              <w:jc w:val="center"/>
              <w:rPr>
                <w:b/>
                <w:sz w:val="18"/>
                <w:szCs w:val="24"/>
              </w:rPr>
            </w:pPr>
            <w:r w:rsidRPr="00942787">
              <w:rPr>
                <w:b/>
                <w:sz w:val="18"/>
                <w:szCs w:val="24"/>
              </w:rPr>
              <w:t>Email Address</w:t>
            </w:r>
          </w:p>
        </w:tc>
      </w:tr>
      <w:tr w:rsidR="004B378C" w:rsidTr="00687B37" w14:paraId="54E8CA89" w14:textId="77777777">
        <w:trPr>
          <w:trHeight w:val="251"/>
        </w:trPr>
        <w:tc>
          <w:tcPr>
            <w:tcW w:w="5989" w:type="dxa"/>
            <w:vMerge/>
          </w:tcPr>
          <w:p w:rsidR="004B378C" w:rsidP="003E385D" w:rsidRDefault="004B378C" w14:paraId="5C29CB44" w14:textId="77777777">
            <w:pPr>
              <w:rPr>
                <w:sz w:val="2"/>
                <w:szCs w:val="2"/>
              </w:rPr>
            </w:pPr>
          </w:p>
        </w:tc>
        <w:tc>
          <w:tcPr>
            <w:tcW w:w="2430" w:type="dxa"/>
          </w:tcPr>
          <w:p w:rsidR="004B378C" w:rsidP="003E385D" w:rsidRDefault="004B378C" w14:paraId="4A67DB00" w14:textId="77777777">
            <w:pPr>
              <w:pStyle w:val="TableParagraph"/>
              <w:rPr>
                <w:sz w:val="16"/>
              </w:rPr>
            </w:pPr>
          </w:p>
        </w:tc>
        <w:tc>
          <w:tcPr>
            <w:tcW w:w="2430" w:type="dxa"/>
          </w:tcPr>
          <w:p w:rsidR="004B378C" w:rsidP="003E385D" w:rsidRDefault="004B378C" w14:paraId="0D496D0A" w14:textId="77777777">
            <w:pPr>
              <w:pStyle w:val="TableParagraph"/>
              <w:rPr>
                <w:sz w:val="16"/>
              </w:rPr>
            </w:pPr>
          </w:p>
        </w:tc>
      </w:tr>
    </w:tbl>
    <w:p w:rsidR="004B378C" w:rsidP="004B378C" w:rsidRDefault="004B378C" w14:paraId="26D97E9A" w14:textId="1E2243F0">
      <w:pPr>
        <w:pStyle w:val="BodyText"/>
        <w:spacing w:before="8"/>
        <w:rPr>
          <w:sz w:val="12"/>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59"/>
        <w:gridCol w:w="1440"/>
        <w:gridCol w:w="450"/>
        <w:gridCol w:w="2160"/>
        <w:gridCol w:w="180"/>
        <w:gridCol w:w="1317"/>
        <w:gridCol w:w="1113"/>
        <w:gridCol w:w="450"/>
        <w:gridCol w:w="1980"/>
      </w:tblGrid>
      <w:tr w:rsidR="00D53029" w:rsidTr="00265AA9" w14:paraId="02DFD737" w14:textId="77777777">
        <w:trPr>
          <w:trHeight w:val="656"/>
        </w:trPr>
        <w:tc>
          <w:tcPr>
            <w:tcW w:w="1759" w:type="dxa"/>
            <w:shd w:val="clear" w:color="auto" w:fill="D9D9D9" w:themeFill="background1" w:themeFillShade="D9"/>
            <w:vAlign w:val="center"/>
          </w:tcPr>
          <w:p w:rsidRPr="00942787" w:rsidR="00D53029" w:rsidP="00B82A0D" w:rsidRDefault="00D53029" w14:paraId="705A3EB0" w14:textId="0EB4BE19">
            <w:pPr>
              <w:pStyle w:val="TableParagraph"/>
              <w:ind w:left="173"/>
              <w:rPr>
                <w:b/>
                <w:bCs/>
                <w:sz w:val="18"/>
                <w:szCs w:val="18"/>
              </w:rPr>
            </w:pPr>
            <w:r w:rsidRPr="00942787">
              <w:rPr>
                <w:b/>
                <w:bCs/>
                <w:sz w:val="18"/>
                <w:szCs w:val="18"/>
              </w:rPr>
              <w:t>Average Monthly Payroll:</w:t>
            </w:r>
          </w:p>
        </w:tc>
        <w:tc>
          <w:tcPr>
            <w:tcW w:w="1440" w:type="dxa"/>
            <w:vAlign w:val="center"/>
          </w:tcPr>
          <w:p w:rsidRPr="00942787" w:rsidR="00D53029" w:rsidP="00B82A0D" w:rsidRDefault="00D53029" w14:paraId="5123E9BC" w14:textId="77777777">
            <w:pPr>
              <w:pStyle w:val="TableParagraph"/>
              <w:spacing w:before="136"/>
              <w:ind w:left="104"/>
              <w:rPr>
                <w:sz w:val="18"/>
                <w:szCs w:val="18"/>
              </w:rPr>
            </w:pPr>
            <w:r w:rsidRPr="00942787">
              <w:rPr>
                <w:sz w:val="18"/>
                <w:szCs w:val="18"/>
              </w:rPr>
              <w:t>$</w:t>
            </w:r>
          </w:p>
        </w:tc>
        <w:tc>
          <w:tcPr>
            <w:tcW w:w="2610" w:type="dxa"/>
            <w:gridSpan w:val="2"/>
            <w:shd w:val="clear" w:color="auto" w:fill="D9D9D9" w:themeFill="background1" w:themeFillShade="D9"/>
            <w:vAlign w:val="center"/>
          </w:tcPr>
          <w:p w:rsidRPr="00942787" w:rsidR="00D53029" w:rsidP="00B82A0D" w:rsidRDefault="005107B8" w14:paraId="69CABE9D" w14:textId="1E06A39A">
            <w:pPr>
              <w:pStyle w:val="TableParagraph"/>
              <w:ind w:left="180" w:right="86"/>
              <w:rPr>
                <w:b/>
                <w:bCs/>
                <w:sz w:val="18"/>
                <w:szCs w:val="18"/>
              </w:rPr>
            </w:pPr>
            <w:r w:rsidRPr="00942787">
              <w:rPr>
                <w:b/>
                <w:bCs/>
                <w:sz w:val="18"/>
                <w:szCs w:val="18"/>
              </w:rPr>
              <w:t>x 2.5 + EIDL (Do Not Include Any EIDL</w:t>
            </w:r>
            <w:r w:rsidRPr="00942787" w:rsidR="00A6305D">
              <w:rPr>
                <w:b/>
                <w:bCs/>
                <w:sz w:val="18"/>
                <w:szCs w:val="18"/>
              </w:rPr>
              <w:t xml:space="preserve"> </w:t>
            </w:r>
            <w:r w:rsidRPr="00942787">
              <w:rPr>
                <w:b/>
                <w:bCs/>
                <w:sz w:val="18"/>
                <w:szCs w:val="18"/>
              </w:rPr>
              <w:t>Advance) equals Loan Request</w:t>
            </w:r>
            <w:r w:rsidR="00265AA9">
              <w:rPr>
                <w:b/>
                <w:bCs/>
                <w:sz w:val="18"/>
                <w:szCs w:val="18"/>
              </w:rPr>
              <w:t xml:space="preserve"> Amount</w:t>
            </w:r>
            <w:r w:rsidRPr="00942787">
              <w:rPr>
                <w:b/>
                <w:bCs/>
                <w:sz w:val="18"/>
                <w:szCs w:val="18"/>
              </w:rPr>
              <w:t>:</w:t>
            </w:r>
          </w:p>
        </w:tc>
        <w:tc>
          <w:tcPr>
            <w:tcW w:w="1497" w:type="dxa"/>
            <w:gridSpan w:val="2"/>
            <w:vAlign w:val="center"/>
          </w:tcPr>
          <w:p w:rsidRPr="00942787" w:rsidR="00D53029" w:rsidP="00B82A0D" w:rsidRDefault="00D53029" w14:paraId="21FF8DC4" w14:textId="77777777">
            <w:pPr>
              <w:pStyle w:val="TableParagraph"/>
              <w:spacing w:before="136"/>
              <w:ind w:left="105"/>
              <w:rPr>
                <w:sz w:val="18"/>
                <w:szCs w:val="18"/>
              </w:rPr>
            </w:pPr>
            <w:r w:rsidRPr="00942787">
              <w:rPr>
                <w:sz w:val="18"/>
                <w:szCs w:val="18"/>
              </w:rPr>
              <w:t>$</w:t>
            </w:r>
          </w:p>
        </w:tc>
        <w:tc>
          <w:tcPr>
            <w:tcW w:w="1563" w:type="dxa"/>
            <w:gridSpan w:val="2"/>
            <w:shd w:val="clear" w:color="auto" w:fill="D9D9D9" w:themeFill="background1" w:themeFillShade="D9"/>
            <w:vAlign w:val="center"/>
          </w:tcPr>
          <w:p w:rsidRPr="00942787" w:rsidR="00D53029" w:rsidP="00B82A0D" w:rsidRDefault="00D53029" w14:paraId="63EE4DED" w14:textId="0DCB86B5">
            <w:pPr>
              <w:pStyle w:val="TableParagraph"/>
              <w:ind w:left="216" w:right="130"/>
              <w:rPr>
                <w:b/>
                <w:bCs/>
                <w:sz w:val="18"/>
                <w:szCs w:val="18"/>
              </w:rPr>
            </w:pPr>
            <w:r w:rsidRPr="00942787">
              <w:rPr>
                <w:b/>
                <w:bCs/>
                <w:sz w:val="18"/>
                <w:szCs w:val="18"/>
              </w:rPr>
              <w:t>Number of Employees</w:t>
            </w:r>
            <w:r w:rsidRPr="00942787" w:rsidR="005107B8">
              <w:rPr>
                <w:b/>
                <w:bCs/>
                <w:sz w:val="18"/>
                <w:szCs w:val="18"/>
              </w:rPr>
              <w:t>:</w:t>
            </w:r>
          </w:p>
        </w:tc>
        <w:tc>
          <w:tcPr>
            <w:tcW w:w="1980" w:type="dxa"/>
          </w:tcPr>
          <w:p w:rsidRPr="00942787" w:rsidR="00D53029" w:rsidP="00B82A0D" w:rsidRDefault="00D53029" w14:paraId="48306001" w14:textId="77777777">
            <w:pPr>
              <w:pStyle w:val="TableParagraph"/>
              <w:rPr>
                <w:sz w:val="18"/>
                <w:szCs w:val="18"/>
              </w:rPr>
            </w:pPr>
          </w:p>
        </w:tc>
      </w:tr>
      <w:tr w:rsidR="00D53029" w:rsidTr="00AA1301" w14:paraId="3F60BB47" w14:textId="77777777">
        <w:trPr>
          <w:trHeight w:val="611"/>
        </w:trPr>
        <w:tc>
          <w:tcPr>
            <w:tcW w:w="1759" w:type="dxa"/>
            <w:vMerge w:val="restart"/>
            <w:tcBorders>
              <w:top w:val="single" w:color="000000" w:sz="4" w:space="0"/>
            </w:tcBorders>
            <w:shd w:val="clear" w:color="auto" w:fill="D9D9D9" w:themeFill="background1" w:themeFillShade="D9"/>
            <w:vAlign w:val="center"/>
          </w:tcPr>
          <w:p w:rsidRPr="00942787" w:rsidR="00D53029" w:rsidP="00B82A0D" w:rsidRDefault="00D53029" w14:paraId="60500C14" w14:textId="77777777">
            <w:pPr>
              <w:pStyle w:val="TableParagraph"/>
              <w:spacing w:before="37"/>
              <w:ind w:left="185" w:right="174"/>
              <w:rPr>
                <w:b/>
                <w:bCs/>
                <w:sz w:val="18"/>
                <w:szCs w:val="18"/>
              </w:rPr>
            </w:pPr>
            <w:r w:rsidRPr="00942787">
              <w:rPr>
                <w:b/>
                <w:bCs/>
                <w:sz w:val="18"/>
                <w:szCs w:val="18"/>
              </w:rPr>
              <w:t>Purpose of the loan (select all that apply):</w:t>
            </w:r>
          </w:p>
        </w:tc>
        <w:tc>
          <w:tcPr>
            <w:tcW w:w="1890" w:type="dxa"/>
            <w:gridSpan w:val="2"/>
            <w:tcBorders>
              <w:bottom w:val="single" w:color="auto" w:sz="4" w:space="0"/>
            </w:tcBorders>
            <w:vAlign w:val="center"/>
          </w:tcPr>
          <w:p w:rsidRPr="00942787" w:rsidR="00D53029" w:rsidDel="006B785C" w:rsidP="00B82A0D" w:rsidRDefault="00D53029" w14:paraId="79EC56D2" w14:textId="10C7AA31">
            <w:pPr>
              <w:pStyle w:val="TableParagraph"/>
              <w:ind w:left="216"/>
              <w:rPr>
                <w:noProof/>
                <w:sz w:val="18"/>
                <w:szCs w:val="18"/>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Payroll</w:t>
            </w:r>
            <w:r w:rsidRPr="00942787" w:rsidR="007041FE">
              <w:rPr>
                <w:noProof/>
                <w:sz w:val="18"/>
                <w:szCs w:val="18"/>
                <w:lang w:bidi="ar-SA"/>
              </w:rPr>
              <w:t xml:space="preserve"> Costs</w:t>
            </w:r>
          </w:p>
        </w:tc>
        <w:tc>
          <w:tcPr>
            <w:tcW w:w="2340" w:type="dxa"/>
            <w:gridSpan w:val="2"/>
            <w:tcBorders>
              <w:bottom w:val="single" w:color="auto" w:sz="4" w:space="0"/>
            </w:tcBorders>
            <w:vAlign w:val="center"/>
          </w:tcPr>
          <w:p w:rsidRPr="00942787" w:rsidR="00D53029" w:rsidP="00942787" w:rsidRDefault="00D53029" w14:paraId="2544AF71" w14:textId="4CAC8AAE">
            <w:pPr>
              <w:pStyle w:val="TableParagraph"/>
              <w:ind w:left="216"/>
              <w:rPr>
                <w:rFonts w:ascii="Segoe UI Symbol" w:hAnsi="Segoe UI Symbol" w:cs="Segoe UI Symbol"/>
                <w:w w:val="99"/>
                <w:sz w:val="18"/>
                <w:szCs w:val="18"/>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sz w:val="18"/>
                <w:szCs w:val="18"/>
              </w:rPr>
              <w:t>Rent / Mortgage Interest</w:t>
            </w:r>
          </w:p>
        </w:tc>
        <w:tc>
          <w:tcPr>
            <w:tcW w:w="2430" w:type="dxa"/>
            <w:gridSpan w:val="2"/>
            <w:tcBorders>
              <w:bottom w:val="single" w:color="auto" w:sz="4" w:space="0"/>
            </w:tcBorders>
            <w:vAlign w:val="center"/>
          </w:tcPr>
          <w:p w:rsidRPr="00942787" w:rsidR="00D53029" w:rsidDel="006B785C" w:rsidP="00B82A0D" w:rsidRDefault="00D53029" w14:paraId="552134C0" w14:textId="639D54CE">
            <w:pPr>
              <w:pStyle w:val="TableParagraph"/>
              <w:ind w:left="216"/>
              <w:rPr>
                <w:sz w:val="18"/>
                <w:szCs w:val="18"/>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sz w:val="18"/>
                <w:szCs w:val="18"/>
              </w:rPr>
              <w:t>Utilities</w:t>
            </w:r>
          </w:p>
        </w:tc>
        <w:tc>
          <w:tcPr>
            <w:tcW w:w="2430" w:type="dxa"/>
            <w:gridSpan w:val="2"/>
            <w:tcBorders>
              <w:bottom w:val="single" w:color="auto" w:sz="4" w:space="0"/>
            </w:tcBorders>
            <w:vAlign w:val="center"/>
          </w:tcPr>
          <w:p w:rsidRPr="00942787" w:rsidR="00D53029" w:rsidP="00B82A0D" w:rsidRDefault="00D53029" w14:paraId="75F192DF" w14:textId="04CBDD85">
            <w:pPr>
              <w:pStyle w:val="TableParagraph"/>
              <w:ind w:left="216"/>
              <w:rPr>
                <w:sz w:val="18"/>
                <w:szCs w:val="18"/>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sz w:val="18"/>
                <w:szCs w:val="18"/>
              </w:rPr>
              <w:t xml:space="preserve">Covered Operations </w:t>
            </w:r>
          </w:p>
          <w:p w:rsidRPr="00942787" w:rsidR="00D53029" w:rsidP="00B82A0D" w:rsidRDefault="00D53029" w14:paraId="4F9C6F25" w14:textId="71B905E1">
            <w:pPr>
              <w:pStyle w:val="TableParagraph"/>
              <w:ind w:left="216"/>
              <w:rPr>
                <w:sz w:val="18"/>
                <w:szCs w:val="18"/>
              </w:rPr>
            </w:pPr>
            <w:r w:rsidRPr="00942787">
              <w:rPr>
                <w:sz w:val="18"/>
                <w:szCs w:val="18"/>
              </w:rPr>
              <w:t>Expenditures</w:t>
            </w:r>
          </w:p>
        </w:tc>
      </w:tr>
      <w:tr w:rsidR="00D53029" w:rsidTr="00AA1301" w14:paraId="7810CD89" w14:textId="77777777">
        <w:trPr>
          <w:trHeight w:val="611"/>
        </w:trPr>
        <w:tc>
          <w:tcPr>
            <w:tcW w:w="1759" w:type="dxa"/>
            <w:vMerge/>
            <w:tcBorders>
              <w:bottom w:val="single" w:color="000000" w:sz="4" w:space="0"/>
            </w:tcBorders>
            <w:shd w:val="clear" w:color="auto" w:fill="D9D9D9" w:themeFill="background1" w:themeFillShade="D9"/>
          </w:tcPr>
          <w:p w:rsidRPr="00A10556" w:rsidR="00D53029" w:rsidP="00B82A0D" w:rsidRDefault="00D53029" w14:paraId="7CFD6EA7" w14:textId="77777777">
            <w:pPr>
              <w:pStyle w:val="TableParagraph"/>
              <w:spacing w:before="37"/>
              <w:ind w:left="185"/>
              <w:rPr>
                <w:sz w:val="18"/>
                <w:szCs w:val="18"/>
              </w:rPr>
            </w:pPr>
          </w:p>
        </w:tc>
        <w:tc>
          <w:tcPr>
            <w:tcW w:w="1890" w:type="dxa"/>
            <w:gridSpan w:val="2"/>
            <w:tcBorders>
              <w:bottom w:val="single" w:color="auto" w:sz="4" w:space="0"/>
            </w:tcBorders>
            <w:vAlign w:val="center"/>
          </w:tcPr>
          <w:p w:rsidRPr="00942787" w:rsidR="00D53029" w:rsidP="00B82A0D" w:rsidRDefault="00D53029" w14:paraId="218AF109" w14:textId="56D8D8AA">
            <w:pPr>
              <w:pStyle w:val="TableParagraph"/>
              <w:ind w:left="216"/>
              <w:rPr>
                <w:noProof/>
                <w:sz w:val="18"/>
                <w:szCs w:val="18"/>
                <w:lang w:bidi="ar-SA"/>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 xml:space="preserve">Covered Property </w:t>
            </w:r>
          </w:p>
          <w:p w:rsidRPr="00942787" w:rsidR="00D53029" w:rsidDel="006B785C" w:rsidP="00B82A0D" w:rsidRDefault="00D53029" w14:paraId="6A4D9D31" w14:textId="62237E73">
            <w:pPr>
              <w:pStyle w:val="TableParagraph"/>
              <w:ind w:left="216"/>
              <w:rPr>
                <w:noProof/>
                <w:sz w:val="18"/>
                <w:szCs w:val="18"/>
                <w:lang w:bidi="ar-SA"/>
              </w:rPr>
            </w:pPr>
            <w:r w:rsidRPr="00942787">
              <w:rPr>
                <w:noProof/>
                <w:sz w:val="18"/>
                <w:szCs w:val="18"/>
                <w:lang w:bidi="ar-SA"/>
              </w:rPr>
              <w:t>Damage</w:t>
            </w:r>
          </w:p>
        </w:tc>
        <w:tc>
          <w:tcPr>
            <w:tcW w:w="2340" w:type="dxa"/>
            <w:gridSpan w:val="2"/>
            <w:tcBorders>
              <w:bottom w:val="single" w:color="auto" w:sz="4" w:space="0"/>
            </w:tcBorders>
            <w:vAlign w:val="center"/>
          </w:tcPr>
          <w:p w:rsidRPr="00942787" w:rsidR="00D53029" w:rsidDel="006B785C" w:rsidP="00B82A0D" w:rsidRDefault="00D53029" w14:paraId="3E94401C" w14:textId="1A630401">
            <w:pPr>
              <w:pStyle w:val="TableParagraph"/>
              <w:ind w:left="216"/>
              <w:rPr>
                <w:noProof/>
                <w:sz w:val="18"/>
                <w:szCs w:val="18"/>
                <w:lang w:bidi="ar-SA"/>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Covered Supplier Costs</w:t>
            </w:r>
          </w:p>
        </w:tc>
        <w:tc>
          <w:tcPr>
            <w:tcW w:w="2430" w:type="dxa"/>
            <w:gridSpan w:val="2"/>
            <w:tcBorders>
              <w:bottom w:val="single" w:color="auto" w:sz="4" w:space="0"/>
            </w:tcBorders>
            <w:vAlign w:val="center"/>
          </w:tcPr>
          <w:p w:rsidRPr="00942787" w:rsidR="00D53029" w:rsidP="00B82A0D" w:rsidRDefault="00D53029" w14:paraId="586C4DCF" w14:textId="25CB56C0">
            <w:pPr>
              <w:pStyle w:val="TableParagraph"/>
              <w:ind w:left="216"/>
              <w:rPr>
                <w:noProof/>
                <w:sz w:val="18"/>
                <w:szCs w:val="18"/>
                <w:lang w:bidi="ar-SA"/>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 xml:space="preserve">Covered Worker    </w:t>
            </w:r>
          </w:p>
          <w:p w:rsidRPr="00942787" w:rsidR="00D53029" w:rsidDel="006B785C" w:rsidP="00B82A0D" w:rsidRDefault="00D53029" w14:paraId="4DF1DDA8" w14:textId="3224F647">
            <w:pPr>
              <w:pStyle w:val="TableParagraph"/>
              <w:ind w:left="216"/>
              <w:rPr>
                <w:noProof/>
                <w:sz w:val="18"/>
                <w:szCs w:val="18"/>
                <w:lang w:bidi="ar-SA"/>
              </w:rPr>
            </w:pPr>
            <w:r w:rsidRPr="00942787">
              <w:rPr>
                <w:noProof/>
                <w:sz w:val="18"/>
                <w:szCs w:val="18"/>
                <w:lang w:bidi="ar-SA"/>
              </w:rPr>
              <w:t>Protection Expenditures</w:t>
            </w:r>
          </w:p>
        </w:tc>
        <w:tc>
          <w:tcPr>
            <w:tcW w:w="2430" w:type="dxa"/>
            <w:gridSpan w:val="2"/>
            <w:tcBorders>
              <w:bottom w:val="single" w:color="auto" w:sz="4" w:space="0"/>
            </w:tcBorders>
            <w:vAlign w:val="center"/>
          </w:tcPr>
          <w:p w:rsidRPr="00942787" w:rsidR="00D53029" w:rsidP="00B82A0D" w:rsidRDefault="00D53029" w14:paraId="52D15F9B" w14:textId="1BFDDBA9">
            <w:pPr>
              <w:pStyle w:val="TableParagraph"/>
              <w:ind w:left="216"/>
              <w:rPr>
                <w:noProof/>
                <w:sz w:val="18"/>
                <w:szCs w:val="18"/>
                <w:lang w:bidi="ar-SA"/>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Other (explain):</w:t>
            </w:r>
          </w:p>
          <w:p w:rsidRPr="00CB2646" w:rsidR="00D53029" w:rsidDel="006B785C" w:rsidP="00B82A0D" w:rsidRDefault="00D53029" w14:paraId="4C47C301" w14:textId="4131245F">
            <w:pPr>
              <w:pStyle w:val="TableParagraph"/>
              <w:ind w:left="216"/>
              <w:rPr>
                <w:noProof/>
                <w:sz w:val="18"/>
                <w:szCs w:val="18"/>
                <w:lang w:bidi="ar-SA"/>
              </w:rPr>
            </w:pPr>
            <w:r w:rsidRPr="00CB2646">
              <w:rPr>
                <w:noProof/>
                <w:sz w:val="18"/>
                <w:szCs w:val="18"/>
                <w:lang w:bidi="ar-SA"/>
              </w:rPr>
              <w:t>______________________</w:t>
            </w:r>
          </w:p>
        </w:tc>
      </w:tr>
    </w:tbl>
    <w:p w:rsidR="004B378C" w:rsidP="007358B3" w:rsidRDefault="004B378C" w14:paraId="00DA99CA" w14:textId="5D66ABE7">
      <w:pPr>
        <w:pStyle w:val="Heading3"/>
        <w:spacing w:before="120"/>
        <w:ind w:left="0" w:right="147"/>
        <w:jc w:val="center"/>
        <w:rPr>
          <w:u w:val="none"/>
        </w:rPr>
      </w:pPr>
      <w:r>
        <w:rPr>
          <w:u w:val="none"/>
        </w:rPr>
        <w:t>Applicant Ownership</w:t>
      </w:r>
    </w:p>
    <w:p w:rsidR="004B378C" w:rsidP="00A1705A" w:rsidRDefault="004B378C" w14:paraId="5D4A8491" w14:textId="027944C5">
      <w:pPr>
        <w:pStyle w:val="BodyText"/>
        <w:spacing w:after="120"/>
        <w:ind w:left="302"/>
      </w:pPr>
      <w:r>
        <w:t>List all owners of 20% or more of the equity of the Applicant. Attach a separate sheet if necessary.</w:t>
      </w: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40"/>
        <w:gridCol w:w="1980"/>
        <w:gridCol w:w="1260"/>
        <w:gridCol w:w="1249"/>
        <w:gridCol w:w="3150"/>
      </w:tblGrid>
      <w:tr w:rsidR="004B378C" w:rsidTr="00AA1301" w14:paraId="165AEEAD" w14:textId="77777777">
        <w:trPr>
          <w:trHeight w:val="220"/>
        </w:trPr>
        <w:tc>
          <w:tcPr>
            <w:tcW w:w="3240" w:type="dxa"/>
            <w:tcBorders>
              <w:bottom w:val="single" w:color="000000" w:sz="6" w:space="0"/>
              <w:right w:val="single" w:color="000000" w:sz="6" w:space="0"/>
            </w:tcBorders>
            <w:shd w:val="clear" w:color="auto" w:fill="D9D9D9" w:themeFill="background1" w:themeFillShade="D9"/>
          </w:tcPr>
          <w:p w:rsidRPr="00942787" w:rsidR="004B378C" w:rsidP="00EB7275" w:rsidRDefault="004B378C" w14:paraId="59221BA1" w14:textId="77777777">
            <w:pPr>
              <w:pStyle w:val="TableParagraph"/>
              <w:jc w:val="center"/>
              <w:rPr>
                <w:b/>
                <w:sz w:val="18"/>
                <w:szCs w:val="24"/>
              </w:rPr>
            </w:pPr>
            <w:r w:rsidRPr="00942787">
              <w:rPr>
                <w:b/>
                <w:sz w:val="18"/>
                <w:szCs w:val="24"/>
              </w:rPr>
              <w:t>Owner Name</w:t>
            </w:r>
          </w:p>
        </w:tc>
        <w:tc>
          <w:tcPr>
            <w:tcW w:w="1980" w:type="dxa"/>
            <w:tcBorders>
              <w:left w:val="single" w:color="000000" w:sz="6" w:space="0"/>
              <w:bottom w:val="single" w:color="000000" w:sz="6" w:space="0"/>
              <w:right w:val="single" w:color="000000" w:sz="6" w:space="0"/>
            </w:tcBorders>
            <w:shd w:val="clear" w:color="auto" w:fill="D9D9D9" w:themeFill="background1" w:themeFillShade="D9"/>
          </w:tcPr>
          <w:p w:rsidRPr="00942787" w:rsidR="004B378C" w:rsidP="00EB7275" w:rsidRDefault="004B378C" w14:paraId="0C8AD3F8" w14:textId="77777777">
            <w:pPr>
              <w:pStyle w:val="TableParagraph"/>
              <w:jc w:val="center"/>
              <w:rPr>
                <w:b/>
                <w:sz w:val="18"/>
                <w:szCs w:val="24"/>
              </w:rPr>
            </w:pPr>
            <w:r w:rsidRPr="00942787">
              <w:rPr>
                <w:b/>
                <w:sz w:val="18"/>
                <w:szCs w:val="24"/>
              </w:rPr>
              <w:t>Title</w:t>
            </w:r>
          </w:p>
        </w:tc>
        <w:tc>
          <w:tcPr>
            <w:tcW w:w="1260" w:type="dxa"/>
            <w:tcBorders>
              <w:left w:val="single" w:color="000000" w:sz="6" w:space="0"/>
              <w:bottom w:val="single" w:color="000000" w:sz="6" w:space="0"/>
              <w:right w:val="single" w:color="000000" w:sz="6" w:space="0"/>
            </w:tcBorders>
            <w:shd w:val="clear" w:color="auto" w:fill="D9D9D9" w:themeFill="background1" w:themeFillShade="D9"/>
          </w:tcPr>
          <w:p w:rsidRPr="00942787" w:rsidR="004B378C" w:rsidP="00EB7275" w:rsidRDefault="004B378C" w14:paraId="44F29AD3" w14:textId="4ECC7485">
            <w:pPr>
              <w:pStyle w:val="TableParagraph"/>
              <w:jc w:val="center"/>
              <w:rPr>
                <w:b/>
                <w:sz w:val="18"/>
                <w:szCs w:val="24"/>
              </w:rPr>
            </w:pPr>
            <w:r w:rsidRPr="00942787">
              <w:rPr>
                <w:b/>
                <w:sz w:val="18"/>
                <w:szCs w:val="24"/>
              </w:rPr>
              <w:t>Ownership %</w:t>
            </w:r>
          </w:p>
        </w:tc>
        <w:tc>
          <w:tcPr>
            <w:tcW w:w="1249" w:type="dxa"/>
            <w:tcBorders>
              <w:left w:val="single" w:color="000000" w:sz="6" w:space="0"/>
              <w:bottom w:val="single" w:color="000000" w:sz="6" w:space="0"/>
              <w:right w:val="single" w:color="000000" w:sz="6" w:space="0"/>
            </w:tcBorders>
            <w:shd w:val="clear" w:color="auto" w:fill="D9D9D9" w:themeFill="background1" w:themeFillShade="D9"/>
          </w:tcPr>
          <w:p w:rsidRPr="00942787" w:rsidR="004B378C" w:rsidP="00EB7275" w:rsidRDefault="004B378C" w14:paraId="2A2A604E" w14:textId="4AFAFA2A">
            <w:pPr>
              <w:pStyle w:val="TableParagraph"/>
              <w:jc w:val="center"/>
              <w:rPr>
                <w:b/>
                <w:sz w:val="18"/>
                <w:szCs w:val="24"/>
              </w:rPr>
            </w:pPr>
            <w:r w:rsidRPr="00942787">
              <w:rPr>
                <w:b/>
                <w:sz w:val="18"/>
                <w:szCs w:val="24"/>
              </w:rPr>
              <w:t>TIN (EIN, SSN</w:t>
            </w:r>
            <w:r w:rsidR="00E743DE">
              <w:rPr>
                <w:b/>
                <w:sz w:val="18"/>
                <w:szCs w:val="24"/>
              </w:rPr>
              <w:t>, ITIN</w:t>
            </w:r>
            <w:r w:rsidRPr="00942787">
              <w:rPr>
                <w:b/>
                <w:sz w:val="18"/>
                <w:szCs w:val="24"/>
              </w:rPr>
              <w:t>)</w:t>
            </w:r>
          </w:p>
        </w:tc>
        <w:tc>
          <w:tcPr>
            <w:tcW w:w="3150" w:type="dxa"/>
            <w:tcBorders>
              <w:left w:val="single" w:color="000000" w:sz="6" w:space="0"/>
              <w:bottom w:val="single" w:color="000000" w:sz="6" w:space="0"/>
            </w:tcBorders>
            <w:shd w:val="clear" w:color="auto" w:fill="D9D9D9" w:themeFill="background1" w:themeFillShade="D9"/>
          </w:tcPr>
          <w:p w:rsidRPr="00942787" w:rsidR="004B378C" w:rsidP="00EB7275" w:rsidRDefault="004B378C" w14:paraId="36BD4709" w14:textId="77777777">
            <w:pPr>
              <w:pStyle w:val="TableParagraph"/>
              <w:jc w:val="center"/>
              <w:rPr>
                <w:b/>
                <w:sz w:val="18"/>
                <w:szCs w:val="24"/>
              </w:rPr>
            </w:pPr>
            <w:r w:rsidRPr="00942787">
              <w:rPr>
                <w:b/>
                <w:sz w:val="18"/>
                <w:szCs w:val="24"/>
              </w:rPr>
              <w:t>Address</w:t>
            </w:r>
          </w:p>
        </w:tc>
      </w:tr>
      <w:tr w:rsidR="004B378C" w:rsidTr="00A37D18" w14:paraId="6F95ACD0" w14:textId="77777777">
        <w:trPr>
          <w:trHeight w:val="192"/>
        </w:trPr>
        <w:tc>
          <w:tcPr>
            <w:tcW w:w="3240" w:type="dxa"/>
            <w:tcBorders>
              <w:top w:val="single" w:color="000000" w:sz="6" w:space="0"/>
              <w:bottom w:val="single" w:color="auto" w:sz="4" w:space="0"/>
              <w:right w:val="single" w:color="000000" w:sz="6" w:space="0"/>
            </w:tcBorders>
          </w:tcPr>
          <w:p w:rsidR="004B378C" w:rsidP="003E385D" w:rsidRDefault="004B378C" w14:paraId="3983247C" w14:textId="77777777">
            <w:pPr>
              <w:pStyle w:val="TableParagraph"/>
              <w:rPr>
                <w:sz w:val="16"/>
              </w:rPr>
            </w:pPr>
          </w:p>
        </w:tc>
        <w:tc>
          <w:tcPr>
            <w:tcW w:w="1980" w:type="dxa"/>
            <w:tcBorders>
              <w:top w:val="single" w:color="000000" w:sz="6" w:space="0"/>
              <w:left w:val="single" w:color="000000" w:sz="6" w:space="0"/>
              <w:bottom w:val="single" w:color="auto" w:sz="4" w:space="0"/>
              <w:right w:val="single" w:color="000000" w:sz="6" w:space="0"/>
            </w:tcBorders>
          </w:tcPr>
          <w:p w:rsidR="004B378C" w:rsidP="003E385D" w:rsidRDefault="004B378C" w14:paraId="771B8761" w14:textId="6CEE3844">
            <w:pPr>
              <w:pStyle w:val="TableParagraph"/>
              <w:rPr>
                <w:sz w:val="16"/>
              </w:rPr>
            </w:pPr>
          </w:p>
        </w:tc>
        <w:tc>
          <w:tcPr>
            <w:tcW w:w="1260" w:type="dxa"/>
            <w:tcBorders>
              <w:top w:val="single" w:color="000000" w:sz="6" w:space="0"/>
              <w:left w:val="single" w:color="000000" w:sz="6" w:space="0"/>
              <w:bottom w:val="single" w:color="auto" w:sz="4" w:space="0"/>
              <w:right w:val="single" w:color="000000" w:sz="6" w:space="0"/>
            </w:tcBorders>
          </w:tcPr>
          <w:p w:rsidR="004B378C" w:rsidP="003E385D" w:rsidRDefault="004B378C" w14:paraId="76258860" w14:textId="77777777">
            <w:pPr>
              <w:pStyle w:val="TableParagraph"/>
              <w:rPr>
                <w:sz w:val="16"/>
              </w:rPr>
            </w:pPr>
          </w:p>
        </w:tc>
        <w:tc>
          <w:tcPr>
            <w:tcW w:w="1249" w:type="dxa"/>
            <w:tcBorders>
              <w:top w:val="single" w:color="000000" w:sz="6" w:space="0"/>
              <w:left w:val="single" w:color="000000" w:sz="6" w:space="0"/>
              <w:bottom w:val="single" w:color="auto" w:sz="4" w:space="0"/>
              <w:right w:val="single" w:color="000000" w:sz="6" w:space="0"/>
            </w:tcBorders>
          </w:tcPr>
          <w:p w:rsidR="004B378C" w:rsidP="003E385D" w:rsidRDefault="004B378C" w14:paraId="18EDB9B2" w14:textId="77777777">
            <w:pPr>
              <w:pStyle w:val="TableParagraph"/>
              <w:rPr>
                <w:sz w:val="16"/>
              </w:rPr>
            </w:pPr>
          </w:p>
        </w:tc>
        <w:tc>
          <w:tcPr>
            <w:tcW w:w="3150" w:type="dxa"/>
            <w:tcBorders>
              <w:top w:val="single" w:color="000000" w:sz="6" w:space="0"/>
              <w:left w:val="single" w:color="000000" w:sz="6" w:space="0"/>
              <w:bottom w:val="single" w:color="auto" w:sz="4" w:space="0"/>
            </w:tcBorders>
          </w:tcPr>
          <w:p w:rsidR="004B378C" w:rsidP="003E385D" w:rsidRDefault="004B378C" w14:paraId="72F9AE03" w14:textId="77777777">
            <w:pPr>
              <w:pStyle w:val="TableParagraph"/>
              <w:rPr>
                <w:sz w:val="16"/>
              </w:rPr>
            </w:pPr>
          </w:p>
        </w:tc>
      </w:tr>
      <w:tr w:rsidR="004B378C" w:rsidTr="00A37D18" w14:paraId="6FC0D8BC" w14:textId="77777777">
        <w:trPr>
          <w:trHeight w:val="156"/>
        </w:trPr>
        <w:tc>
          <w:tcPr>
            <w:tcW w:w="3240" w:type="dxa"/>
            <w:tcBorders>
              <w:top w:val="single" w:color="auto" w:sz="4" w:space="0"/>
              <w:right w:val="single" w:color="000000" w:sz="6" w:space="0"/>
            </w:tcBorders>
          </w:tcPr>
          <w:p w:rsidR="004B378C" w:rsidP="003E385D" w:rsidRDefault="004B378C" w14:paraId="5C138DFD" w14:textId="77777777">
            <w:pPr>
              <w:pStyle w:val="TableParagraph"/>
              <w:rPr>
                <w:sz w:val="16"/>
              </w:rPr>
            </w:pPr>
          </w:p>
        </w:tc>
        <w:tc>
          <w:tcPr>
            <w:tcW w:w="1980" w:type="dxa"/>
            <w:tcBorders>
              <w:top w:val="single" w:color="auto" w:sz="4" w:space="0"/>
              <w:left w:val="single" w:color="000000" w:sz="6" w:space="0"/>
              <w:right w:val="single" w:color="000000" w:sz="6" w:space="0"/>
            </w:tcBorders>
          </w:tcPr>
          <w:p w:rsidR="004B378C" w:rsidP="003E385D" w:rsidRDefault="004B378C" w14:paraId="753B086F" w14:textId="77777777">
            <w:pPr>
              <w:pStyle w:val="TableParagraph"/>
              <w:rPr>
                <w:sz w:val="16"/>
              </w:rPr>
            </w:pPr>
          </w:p>
        </w:tc>
        <w:tc>
          <w:tcPr>
            <w:tcW w:w="1260" w:type="dxa"/>
            <w:tcBorders>
              <w:top w:val="single" w:color="auto" w:sz="4" w:space="0"/>
              <w:left w:val="single" w:color="000000" w:sz="6" w:space="0"/>
              <w:right w:val="single" w:color="000000" w:sz="6" w:space="0"/>
            </w:tcBorders>
          </w:tcPr>
          <w:p w:rsidR="004B378C" w:rsidP="003E385D" w:rsidRDefault="004B378C" w14:paraId="74BF8F3E" w14:textId="5519F609">
            <w:pPr>
              <w:pStyle w:val="TableParagraph"/>
              <w:rPr>
                <w:sz w:val="16"/>
              </w:rPr>
            </w:pPr>
          </w:p>
        </w:tc>
        <w:tc>
          <w:tcPr>
            <w:tcW w:w="1249" w:type="dxa"/>
            <w:tcBorders>
              <w:top w:val="single" w:color="auto" w:sz="4" w:space="0"/>
              <w:left w:val="single" w:color="000000" w:sz="6" w:space="0"/>
              <w:right w:val="single" w:color="000000" w:sz="6" w:space="0"/>
            </w:tcBorders>
          </w:tcPr>
          <w:p w:rsidR="004B378C" w:rsidP="003E385D" w:rsidRDefault="004B378C" w14:paraId="73E746B7" w14:textId="77777777">
            <w:pPr>
              <w:pStyle w:val="TableParagraph"/>
              <w:rPr>
                <w:sz w:val="16"/>
              </w:rPr>
            </w:pPr>
          </w:p>
        </w:tc>
        <w:tc>
          <w:tcPr>
            <w:tcW w:w="3150" w:type="dxa"/>
            <w:tcBorders>
              <w:top w:val="single" w:color="auto" w:sz="4" w:space="0"/>
              <w:left w:val="single" w:color="000000" w:sz="6" w:space="0"/>
            </w:tcBorders>
          </w:tcPr>
          <w:p w:rsidR="004B378C" w:rsidP="003E385D" w:rsidRDefault="004B378C" w14:paraId="0A90CACD" w14:textId="1559DCE3">
            <w:pPr>
              <w:pStyle w:val="TableParagraph"/>
              <w:rPr>
                <w:sz w:val="16"/>
              </w:rPr>
            </w:pPr>
          </w:p>
        </w:tc>
      </w:tr>
    </w:tbl>
    <w:p w:rsidR="00D931A2" w:rsidP="00D931A2" w:rsidRDefault="00D931A2" w14:paraId="1D72697E" w14:textId="77777777">
      <w:pPr>
        <w:rPr>
          <w:b/>
          <w:bCs/>
          <w:sz w:val="20"/>
          <w:szCs w:val="20"/>
        </w:rPr>
      </w:pPr>
    </w:p>
    <w:p w:rsidRPr="001E336C" w:rsidR="00D234E4" w:rsidP="00D234E4" w:rsidRDefault="00D234E4" w14:paraId="00C95835" w14:textId="19C88686">
      <w:pPr>
        <w:ind w:left="302"/>
        <w:jc w:val="center"/>
        <w:rPr>
          <w:b/>
          <w:sz w:val="18"/>
          <w:szCs w:val="18"/>
        </w:rPr>
      </w:pPr>
      <w:bookmarkStart w:name="_Hlk64372318" w:id="1"/>
      <w:r w:rsidRPr="001E336C">
        <w:rPr>
          <w:b/>
          <w:sz w:val="18"/>
          <w:szCs w:val="18"/>
        </w:rPr>
        <w:t xml:space="preserve">PPP </w:t>
      </w:r>
      <w:r w:rsidR="0091737F">
        <w:rPr>
          <w:b/>
          <w:sz w:val="18"/>
          <w:szCs w:val="18"/>
        </w:rPr>
        <w:t>Applicant</w:t>
      </w:r>
      <w:r w:rsidRPr="001E336C">
        <w:rPr>
          <w:b/>
          <w:sz w:val="18"/>
          <w:szCs w:val="18"/>
        </w:rPr>
        <w:t xml:space="preserve"> Demographic Information (Optional)</w:t>
      </w:r>
    </w:p>
    <w:bookmarkEnd w:id="1"/>
    <w:p w:rsidR="00D234E4" w:rsidP="009A187F" w:rsidRDefault="00D234E4" w14:paraId="58A72A90" w14:textId="77777777">
      <w:pPr>
        <w:ind w:left="302"/>
        <w:rPr>
          <w:b/>
          <w:bCs/>
          <w:sz w:val="18"/>
          <w:szCs w:val="18"/>
        </w:rPr>
      </w:pPr>
    </w:p>
    <w:p w:rsidRPr="00D234E4" w:rsidR="00D931A2" w:rsidP="009A187F" w:rsidRDefault="00D931A2" w14:paraId="4945C8A3" w14:textId="57CC6E0F">
      <w:pPr>
        <w:ind w:left="302"/>
        <w:rPr>
          <w:b/>
          <w:sz w:val="18"/>
          <w:szCs w:val="18"/>
        </w:rPr>
      </w:pPr>
      <w:r w:rsidRPr="00D234E4">
        <w:rPr>
          <w:b/>
          <w:bCs/>
          <w:sz w:val="18"/>
          <w:szCs w:val="18"/>
        </w:rPr>
        <w:t xml:space="preserve">Veteran/gender/race/ethnicity data is collected for program reporting purposes only. Disclosure </w:t>
      </w:r>
      <w:r w:rsidRPr="00D234E4">
        <w:rPr>
          <w:b/>
          <w:sz w:val="18"/>
          <w:szCs w:val="18"/>
        </w:rPr>
        <w:t xml:space="preserve">is voluntary and will have no bearing on the loan application decision. </w:t>
      </w:r>
    </w:p>
    <w:p w:rsidRPr="00E83DCA" w:rsidR="00D931A2" w:rsidP="00D931A2" w:rsidRDefault="00D931A2" w14:paraId="152EE218" w14:textId="77777777">
      <w:pPr>
        <w:rPr>
          <w:sz w:val="20"/>
          <w:szCs w:val="20"/>
        </w:rPr>
      </w:pPr>
    </w:p>
    <w:tbl>
      <w:tblPr>
        <w:tblStyle w:val="TableGrid"/>
        <w:tblW w:w="10885" w:type="dxa"/>
        <w:jc w:val="center"/>
        <w:tblLook w:val="04A0" w:firstRow="1" w:lastRow="0" w:firstColumn="1" w:lastColumn="0" w:noHBand="0" w:noVBand="1"/>
      </w:tblPr>
      <w:tblGrid>
        <w:gridCol w:w="5159"/>
        <w:gridCol w:w="5726"/>
      </w:tblGrid>
      <w:tr w:rsidRPr="00E83DCA" w:rsidR="00D931A2" w:rsidTr="009A187F" w14:paraId="60D2A3CB" w14:textId="77777777">
        <w:trPr>
          <w:jc w:val="center"/>
        </w:trPr>
        <w:tc>
          <w:tcPr>
            <w:tcW w:w="5159" w:type="dxa"/>
            <w:shd w:val="clear" w:color="auto" w:fill="D9D9D9" w:themeFill="background1" w:themeFillShade="D9"/>
          </w:tcPr>
          <w:p w:rsidRPr="00E83DCA" w:rsidR="00D931A2" w:rsidP="00BC41E9" w:rsidRDefault="00D931A2" w14:paraId="42A47422" w14:textId="77777777">
            <w:pPr>
              <w:pStyle w:val="BodyText"/>
            </w:pPr>
            <w:r>
              <w:t>Principal Name</w:t>
            </w:r>
          </w:p>
        </w:tc>
        <w:tc>
          <w:tcPr>
            <w:tcW w:w="5726" w:type="dxa"/>
            <w:shd w:val="clear" w:color="auto" w:fill="D9D9D9" w:themeFill="background1" w:themeFillShade="D9"/>
          </w:tcPr>
          <w:p w:rsidRPr="00E83DCA" w:rsidR="00D931A2" w:rsidP="00BC41E9" w:rsidRDefault="00D931A2" w14:paraId="3A0805C8" w14:textId="77777777">
            <w:pPr>
              <w:rPr>
                <w:sz w:val="20"/>
                <w:szCs w:val="20"/>
              </w:rPr>
            </w:pPr>
            <w:r>
              <w:rPr>
                <w:sz w:val="20"/>
                <w:szCs w:val="20"/>
              </w:rPr>
              <w:t xml:space="preserve">Principal </w:t>
            </w:r>
            <w:r w:rsidRPr="00E83DCA">
              <w:rPr>
                <w:sz w:val="20"/>
                <w:szCs w:val="20"/>
              </w:rPr>
              <w:t>Position</w:t>
            </w:r>
          </w:p>
        </w:tc>
      </w:tr>
      <w:tr w:rsidRPr="00E83DCA" w:rsidR="00D931A2" w:rsidTr="009A187F" w14:paraId="0CE3E5E5" w14:textId="77777777">
        <w:trPr>
          <w:jc w:val="center"/>
        </w:trPr>
        <w:tc>
          <w:tcPr>
            <w:tcW w:w="5159" w:type="dxa"/>
          </w:tcPr>
          <w:p w:rsidRPr="00E83DCA" w:rsidR="00D931A2" w:rsidP="00BC41E9" w:rsidRDefault="00D931A2" w14:paraId="0BE2904B" w14:textId="77777777">
            <w:pPr>
              <w:rPr>
                <w:sz w:val="20"/>
                <w:szCs w:val="20"/>
              </w:rPr>
            </w:pPr>
          </w:p>
        </w:tc>
        <w:tc>
          <w:tcPr>
            <w:tcW w:w="5726" w:type="dxa"/>
          </w:tcPr>
          <w:p w:rsidRPr="00E83DCA" w:rsidR="00D931A2" w:rsidP="00BC41E9" w:rsidRDefault="00D931A2" w14:paraId="0DC65628" w14:textId="77777777">
            <w:pPr>
              <w:rPr>
                <w:sz w:val="20"/>
                <w:szCs w:val="20"/>
              </w:rPr>
            </w:pPr>
          </w:p>
        </w:tc>
      </w:tr>
    </w:tbl>
    <w:tbl>
      <w:tblPr>
        <w:tblpPr w:leftFromText="180" w:rightFromText="180" w:vertAnchor="text" w:horzAnchor="margin" w:tblpXSpec="center" w:tblpY="12"/>
        <w:tblW w:w="10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40"/>
        <w:gridCol w:w="9145"/>
      </w:tblGrid>
      <w:tr w:rsidRPr="00E83DCA" w:rsidR="00D931A2" w:rsidTr="009A187F" w14:paraId="568A3044" w14:textId="77777777">
        <w:trPr>
          <w:trHeight w:val="369"/>
        </w:trPr>
        <w:tc>
          <w:tcPr>
            <w:tcW w:w="1740" w:type="dxa"/>
            <w:shd w:val="clear" w:color="auto" w:fill="D9D9D9" w:themeFill="background1" w:themeFillShade="D9"/>
          </w:tcPr>
          <w:p w:rsidRPr="00D234E4" w:rsidR="00D931A2" w:rsidP="00BC41E9" w:rsidRDefault="00D931A2" w14:paraId="1DF73FDC" w14:textId="77777777">
            <w:pPr>
              <w:pStyle w:val="TableParagraph"/>
              <w:spacing w:before="9"/>
              <w:ind w:left="107"/>
              <w:rPr>
                <w:sz w:val="18"/>
                <w:szCs w:val="18"/>
              </w:rPr>
            </w:pPr>
          </w:p>
        </w:tc>
        <w:tc>
          <w:tcPr>
            <w:tcW w:w="9145" w:type="dxa"/>
            <w:shd w:val="clear" w:color="auto" w:fill="D9D9D9" w:themeFill="background1" w:themeFillShade="D9"/>
          </w:tcPr>
          <w:p w:rsidRPr="00D234E4" w:rsidR="00D931A2" w:rsidP="00BC41E9" w:rsidRDefault="00D931A2" w14:paraId="3159A135" w14:textId="77777777">
            <w:pPr>
              <w:pStyle w:val="TableParagraph"/>
              <w:spacing w:before="9"/>
              <w:ind w:left="107"/>
              <w:rPr>
                <w:sz w:val="18"/>
                <w:szCs w:val="18"/>
              </w:rPr>
            </w:pPr>
            <w:r w:rsidRPr="00D234E4">
              <w:rPr>
                <w:sz w:val="18"/>
                <w:szCs w:val="18"/>
              </w:rPr>
              <w:t>Select Response Below:</w:t>
            </w:r>
          </w:p>
        </w:tc>
      </w:tr>
      <w:tr w:rsidRPr="00E83DCA" w:rsidR="00D931A2" w:rsidTr="009166DF" w14:paraId="022FC398" w14:textId="77777777">
        <w:trPr>
          <w:trHeight w:val="576"/>
        </w:trPr>
        <w:tc>
          <w:tcPr>
            <w:tcW w:w="1740" w:type="dxa"/>
            <w:shd w:val="clear" w:color="auto" w:fill="D9D9D9" w:themeFill="background1" w:themeFillShade="D9"/>
          </w:tcPr>
          <w:p w:rsidRPr="00D234E4" w:rsidR="00D931A2" w:rsidP="00BC41E9" w:rsidRDefault="00D931A2" w14:paraId="0E6A7B85" w14:textId="77777777">
            <w:pPr>
              <w:pStyle w:val="TableParagraph"/>
              <w:spacing w:before="9"/>
              <w:ind w:left="107"/>
              <w:rPr>
                <w:sz w:val="18"/>
                <w:szCs w:val="18"/>
              </w:rPr>
            </w:pPr>
            <w:r w:rsidRPr="00D234E4">
              <w:rPr>
                <w:sz w:val="18"/>
                <w:szCs w:val="18"/>
              </w:rPr>
              <w:t>Veteran</w:t>
            </w:r>
          </w:p>
        </w:tc>
        <w:tc>
          <w:tcPr>
            <w:tcW w:w="9145" w:type="dxa"/>
            <w:shd w:val="clear" w:color="auto" w:fill="auto"/>
          </w:tcPr>
          <w:p w:rsidRPr="00D234E4" w:rsidR="00D931A2" w:rsidP="00BC41E9" w:rsidRDefault="00D234E4" w14:paraId="2611567D" w14:textId="2B7F6FAD">
            <w:pPr>
              <w:pStyle w:val="TableParagraph"/>
              <w:spacing w:before="9"/>
              <w:ind w:left="107"/>
              <w:rPr>
                <w:sz w:val="18"/>
                <w:szCs w:val="18"/>
              </w:rPr>
            </w:pPr>
            <w:r>
              <w:rPr>
                <w:rFonts w:ascii="Segoe UI Symbol" w:hAnsi="Segoe UI Symbol" w:cs="Segoe UI Symbol"/>
                <w:w w:val="99"/>
                <w:sz w:val="18"/>
                <w:szCs w:val="18"/>
              </w:rPr>
              <w:t>☐</w:t>
            </w:r>
            <w:r w:rsidRPr="00D234E4" w:rsidR="00D931A2">
              <w:rPr>
                <w:sz w:val="18"/>
                <w:szCs w:val="18"/>
              </w:rPr>
              <w:t xml:space="preserve"> Non-Veteran; </w:t>
            </w:r>
            <w:r>
              <w:rPr>
                <w:rFonts w:ascii="Segoe UI Symbol" w:hAnsi="Segoe UI Symbol" w:cs="Segoe UI Symbol"/>
                <w:w w:val="99"/>
                <w:sz w:val="18"/>
                <w:szCs w:val="18"/>
              </w:rPr>
              <w:t>☐</w:t>
            </w:r>
            <w:r w:rsidRPr="00D234E4" w:rsidR="00D931A2">
              <w:rPr>
                <w:sz w:val="18"/>
                <w:szCs w:val="18"/>
              </w:rPr>
              <w:t xml:space="preserve"> Veteran; </w:t>
            </w:r>
            <w:r>
              <w:rPr>
                <w:rFonts w:ascii="Segoe UI Symbol" w:hAnsi="Segoe UI Symbol" w:cs="Segoe UI Symbol"/>
                <w:w w:val="99"/>
                <w:sz w:val="18"/>
                <w:szCs w:val="18"/>
              </w:rPr>
              <w:t>☐</w:t>
            </w:r>
            <w:r w:rsidRPr="00D234E4" w:rsidR="00D931A2">
              <w:rPr>
                <w:sz w:val="18"/>
                <w:szCs w:val="18"/>
              </w:rPr>
              <w:t xml:space="preserve"> Service-Disabled Veteran; </w:t>
            </w:r>
            <w:r>
              <w:rPr>
                <w:rFonts w:ascii="Segoe UI Symbol" w:hAnsi="Segoe UI Symbol" w:cs="Segoe UI Symbol"/>
                <w:w w:val="99"/>
                <w:sz w:val="18"/>
                <w:szCs w:val="18"/>
              </w:rPr>
              <w:t>☐</w:t>
            </w:r>
            <w:r w:rsidRPr="00D234E4" w:rsidR="00D931A2">
              <w:rPr>
                <w:sz w:val="18"/>
                <w:szCs w:val="18"/>
              </w:rPr>
              <w:t xml:space="preserve"> Spouse of Veteran; </w:t>
            </w:r>
            <w:r>
              <w:rPr>
                <w:rFonts w:ascii="Segoe UI Symbol" w:hAnsi="Segoe UI Symbol" w:cs="Segoe UI Symbol"/>
                <w:w w:val="99"/>
                <w:sz w:val="18"/>
                <w:szCs w:val="18"/>
              </w:rPr>
              <w:t>☐</w:t>
            </w:r>
            <w:r w:rsidRPr="00D234E4" w:rsidR="00D931A2">
              <w:rPr>
                <w:sz w:val="18"/>
                <w:szCs w:val="18"/>
              </w:rPr>
              <w:t xml:space="preserve"> Not Disclosed</w:t>
            </w:r>
          </w:p>
        </w:tc>
      </w:tr>
      <w:tr w:rsidRPr="00E83DCA" w:rsidR="00D931A2" w:rsidTr="009166DF" w14:paraId="2A98F88D" w14:textId="77777777">
        <w:trPr>
          <w:trHeight w:val="576"/>
        </w:trPr>
        <w:tc>
          <w:tcPr>
            <w:tcW w:w="1740" w:type="dxa"/>
            <w:shd w:val="clear" w:color="auto" w:fill="D9D9D9" w:themeFill="background1" w:themeFillShade="D9"/>
          </w:tcPr>
          <w:p w:rsidRPr="00D234E4" w:rsidR="00D931A2" w:rsidP="00BC41E9" w:rsidRDefault="00D931A2" w14:paraId="7D6F4AF3" w14:textId="77777777">
            <w:pPr>
              <w:pStyle w:val="TableParagraph"/>
              <w:spacing w:before="9"/>
              <w:ind w:left="107"/>
              <w:jc w:val="both"/>
              <w:rPr>
                <w:sz w:val="18"/>
                <w:szCs w:val="18"/>
              </w:rPr>
            </w:pPr>
            <w:r w:rsidRPr="00D234E4">
              <w:rPr>
                <w:sz w:val="18"/>
                <w:szCs w:val="18"/>
              </w:rPr>
              <w:t>Gender</w:t>
            </w:r>
          </w:p>
        </w:tc>
        <w:tc>
          <w:tcPr>
            <w:tcW w:w="9145" w:type="dxa"/>
            <w:shd w:val="clear" w:color="auto" w:fill="auto"/>
          </w:tcPr>
          <w:p w:rsidRPr="00D234E4" w:rsidR="00D931A2" w:rsidP="00BC41E9" w:rsidRDefault="00D234E4" w14:paraId="319B36FB" w14:textId="2B81F253">
            <w:pPr>
              <w:pStyle w:val="TableParagraph"/>
              <w:spacing w:before="9"/>
              <w:ind w:left="107"/>
              <w:rPr>
                <w:sz w:val="18"/>
                <w:szCs w:val="18"/>
              </w:rPr>
            </w:pPr>
            <w:r>
              <w:rPr>
                <w:rFonts w:ascii="Segoe UI Symbol" w:hAnsi="Segoe UI Symbol" w:cs="Segoe UI Symbol"/>
                <w:w w:val="99"/>
                <w:sz w:val="18"/>
                <w:szCs w:val="18"/>
              </w:rPr>
              <w:t>☐</w:t>
            </w:r>
            <w:r w:rsidRPr="00D234E4" w:rsidR="00D931A2">
              <w:rPr>
                <w:sz w:val="18"/>
                <w:szCs w:val="18"/>
              </w:rPr>
              <w:t xml:space="preserve"> Male; </w:t>
            </w:r>
            <w:r>
              <w:rPr>
                <w:rFonts w:ascii="Segoe UI Symbol" w:hAnsi="Segoe UI Symbol" w:cs="Segoe UI Symbol"/>
                <w:w w:val="99"/>
                <w:sz w:val="18"/>
                <w:szCs w:val="18"/>
              </w:rPr>
              <w:t>☐</w:t>
            </w:r>
            <w:r w:rsidRPr="00D234E4" w:rsidR="00D931A2">
              <w:rPr>
                <w:sz w:val="18"/>
                <w:szCs w:val="18"/>
              </w:rPr>
              <w:t xml:space="preserve"> Female; </w:t>
            </w:r>
            <w:r>
              <w:rPr>
                <w:rFonts w:ascii="Segoe UI Symbol" w:hAnsi="Segoe UI Symbol" w:cs="Segoe UI Symbol"/>
                <w:w w:val="99"/>
                <w:sz w:val="18"/>
                <w:szCs w:val="18"/>
              </w:rPr>
              <w:t>☐</w:t>
            </w:r>
            <w:r w:rsidRPr="00D234E4" w:rsidR="00D931A2">
              <w:rPr>
                <w:sz w:val="18"/>
                <w:szCs w:val="18"/>
              </w:rPr>
              <w:t xml:space="preserve"> Not Disclosed</w:t>
            </w:r>
          </w:p>
        </w:tc>
      </w:tr>
      <w:tr w:rsidRPr="00E83DCA" w:rsidR="00D931A2" w:rsidTr="009166DF" w14:paraId="7A4247AA" w14:textId="77777777">
        <w:trPr>
          <w:trHeight w:val="576"/>
        </w:trPr>
        <w:tc>
          <w:tcPr>
            <w:tcW w:w="1740" w:type="dxa"/>
            <w:shd w:val="clear" w:color="auto" w:fill="D9D9D9" w:themeFill="background1" w:themeFillShade="D9"/>
          </w:tcPr>
          <w:p w:rsidRPr="00D234E4" w:rsidR="00D931A2" w:rsidP="00BC41E9" w:rsidRDefault="00D931A2" w14:paraId="498409FF" w14:textId="77777777">
            <w:pPr>
              <w:pStyle w:val="TableParagraph"/>
              <w:spacing w:before="9"/>
              <w:ind w:left="107"/>
              <w:rPr>
                <w:sz w:val="18"/>
                <w:szCs w:val="18"/>
              </w:rPr>
            </w:pPr>
            <w:r w:rsidRPr="00D234E4">
              <w:rPr>
                <w:sz w:val="18"/>
                <w:szCs w:val="18"/>
              </w:rPr>
              <w:t>Race (more than 1 may be selected)</w:t>
            </w:r>
          </w:p>
        </w:tc>
        <w:tc>
          <w:tcPr>
            <w:tcW w:w="9145" w:type="dxa"/>
            <w:shd w:val="clear" w:color="auto" w:fill="auto"/>
          </w:tcPr>
          <w:p w:rsidR="00D234E4" w:rsidP="00BC41E9" w:rsidRDefault="00D234E4" w14:paraId="252C2FC2" w14:textId="77777777">
            <w:pPr>
              <w:pStyle w:val="TableParagraph"/>
              <w:ind w:left="107" w:right="84"/>
              <w:rPr>
                <w:sz w:val="18"/>
                <w:szCs w:val="18"/>
              </w:rPr>
            </w:pPr>
            <w:r>
              <w:rPr>
                <w:rFonts w:ascii="Segoe UI Symbol" w:hAnsi="Segoe UI Symbol" w:cs="Segoe UI Symbol"/>
                <w:w w:val="99"/>
                <w:sz w:val="18"/>
                <w:szCs w:val="18"/>
              </w:rPr>
              <w:t>☐</w:t>
            </w:r>
            <w:r w:rsidRPr="00D234E4" w:rsidR="00D931A2">
              <w:rPr>
                <w:sz w:val="18"/>
                <w:szCs w:val="18"/>
              </w:rPr>
              <w:t xml:space="preserve"> American Indian or Alaska Native; </w:t>
            </w:r>
            <w:r>
              <w:rPr>
                <w:rFonts w:ascii="Segoe UI Symbol" w:hAnsi="Segoe UI Symbol" w:cs="Segoe UI Symbol"/>
                <w:w w:val="99"/>
                <w:sz w:val="18"/>
                <w:szCs w:val="18"/>
              </w:rPr>
              <w:t>☐</w:t>
            </w:r>
            <w:r w:rsidRPr="00D234E4" w:rsidR="00D931A2">
              <w:rPr>
                <w:sz w:val="18"/>
                <w:szCs w:val="18"/>
              </w:rPr>
              <w:t xml:space="preserve"> Asian; </w:t>
            </w:r>
            <w:r>
              <w:rPr>
                <w:rFonts w:ascii="Segoe UI Symbol" w:hAnsi="Segoe UI Symbol" w:cs="Segoe UI Symbol"/>
                <w:w w:val="99"/>
                <w:sz w:val="18"/>
                <w:szCs w:val="18"/>
              </w:rPr>
              <w:t>☐</w:t>
            </w:r>
            <w:r w:rsidRPr="00D234E4" w:rsidR="00D931A2">
              <w:rPr>
                <w:sz w:val="18"/>
                <w:szCs w:val="18"/>
              </w:rPr>
              <w:t xml:space="preserve"> Black or African-American; </w:t>
            </w:r>
            <w:r>
              <w:rPr>
                <w:rFonts w:ascii="Segoe UI Symbol" w:hAnsi="Segoe UI Symbol" w:cs="Segoe UI Symbol"/>
                <w:w w:val="99"/>
                <w:sz w:val="18"/>
                <w:szCs w:val="18"/>
              </w:rPr>
              <w:t>☐</w:t>
            </w:r>
            <w:r w:rsidRPr="00D234E4" w:rsidR="00D931A2">
              <w:rPr>
                <w:sz w:val="18"/>
                <w:szCs w:val="18"/>
              </w:rPr>
              <w:t xml:space="preserve"> Native Hawaiian or Pacific Islander; </w:t>
            </w:r>
          </w:p>
          <w:p w:rsidRPr="00D234E4" w:rsidR="00D931A2" w:rsidP="00BC41E9" w:rsidRDefault="00D234E4" w14:paraId="69804E21" w14:textId="431C4E16">
            <w:pPr>
              <w:pStyle w:val="TableParagraph"/>
              <w:ind w:left="107" w:right="84"/>
              <w:rPr>
                <w:sz w:val="18"/>
                <w:szCs w:val="18"/>
              </w:rPr>
            </w:pPr>
            <w:r>
              <w:rPr>
                <w:rFonts w:ascii="Segoe UI Symbol" w:hAnsi="Segoe UI Symbol" w:cs="Segoe UI Symbol"/>
                <w:w w:val="99"/>
                <w:sz w:val="18"/>
                <w:szCs w:val="18"/>
              </w:rPr>
              <w:t>☐</w:t>
            </w:r>
            <w:r w:rsidRPr="00D234E4" w:rsidR="00D931A2">
              <w:rPr>
                <w:sz w:val="18"/>
                <w:szCs w:val="18"/>
              </w:rPr>
              <w:t xml:space="preserve"> White; </w:t>
            </w:r>
            <w:r>
              <w:rPr>
                <w:rFonts w:ascii="Segoe UI Symbol" w:hAnsi="Segoe UI Symbol" w:cs="Segoe UI Symbol"/>
                <w:w w:val="99"/>
                <w:sz w:val="18"/>
                <w:szCs w:val="18"/>
              </w:rPr>
              <w:t>☐</w:t>
            </w:r>
            <w:r w:rsidRPr="00D234E4" w:rsidR="00D931A2">
              <w:rPr>
                <w:sz w:val="18"/>
                <w:szCs w:val="18"/>
              </w:rPr>
              <w:t xml:space="preserve"> Not Disclosed</w:t>
            </w:r>
          </w:p>
        </w:tc>
      </w:tr>
      <w:tr w:rsidRPr="00E83DCA" w:rsidR="00D931A2" w:rsidTr="009166DF" w14:paraId="372E9B02" w14:textId="77777777">
        <w:trPr>
          <w:trHeight w:val="576"/>
        </w:trPr>
        <w:tc>
          <w:tcPr>
            <w:tcW w:w="1740" w:type="dxa"/>
            <w:shd w:val="clear" w:color="auto" w:fill="D9D9D9" w:themeFill="background1" w:themeFillShade="D9"/>
          </w:tcPr>
          <w:p w:rsidRPr="00D234E4" w:rsidR="00D931A2" w:rsidP="00BC41E9" w:rsidRDefault="00D931A2" w14:paraId="5BC43260" w14:textId="77777777">
            <w:pPr>
              <w:pStyle w:val="TableParagraph"/>
              <w:spacing w:before="14" w:line="203" w:lineRule="exact"/>
              <w:ind w:left="107"/>
              <w:rPr>
                <w:sz w:val="18"/>
                <w:szCs w:val="18"/>
              </w:rPr>
            </w:pPr>
            <w:r w:rsidRPr="00D234E4">
              <w:rPr>
                <w:sz w:val="18"/>
                <w:szCs w:val="18"/>
              </w:rPr>
              <w:t>Ethnicity</w:t>
            </w:r>
          </w:p>
        </w:tc>
        <w:tc>
          <w:tcPr>
            <w:tcW w:w="9145" w:type="dxa"/>
            <w:shd w:val="clear" w:color="auto" w:fill="auto"/>
          </w:tcPr>
          <w:p w:rsidRPr="00D234E4" w:rsidR="00D931A2" w:rsidP="00BC41E9" w:rsidRDefault="00D234E4" w14:paraId="10CD8331" w14:textId="59A9C81A">
            <w:pPr>
              <w:pStyle w:val="TableParagraph"/>
              <w:spacing w:before="14" w:line="203" w:lineRule="exact"/>
              <w:ind w:left="107"/>
              <w:rPr>
                <w:sz w:val="18"/>
                <w:szCs w:val="18"/>
              </w:rPr>
            </w:pPr>
            <w:r>
              <w:rPr>
                <w:rFonts w:ascii="Segoe UI Symbol" w:hAnsi="Segoe UI Symbol" w:cs="Segoe UI Symbol"/>
                <w:w w:val="99"/>
                <w:sz w:val="18"/>
                <w:szCs w:val="18"/>
              </w:rPr>
              <w:t>☐</w:t>
            </w:r>
            <w:r w:rsidRPr="00D234E4" w:rsidR="00D931A2">
              <w:rPr>
                <w:sz w:val="18"/>
                <w:szCs w:val="18"/>
              </w:rPr>
              <w:t xml:space="preserve"> Hispanic or Latino; </w:t>
            </w:r>
            <w:r>
              <w:rPr>
                <w:rFonts w:ascii="Segoe UI Symbol" w:hAnsi="Segoe UI Symbol" w:cs="Segoe UI Symbol"/>
                <w:w w:val="99"/>
                <w:sz w:val="18"/>
                <w:szCs w:val="18"/>
              </w:rPr>
              <w:t>☐</w:t>
            </w:r>
            <w:r w:rsidRPr="00D234E4" w:rsidR="00D931A2">
              <w:rPr>
                <w:sz w:val="18"/>
                <w:szCs w:val="18"/>
              </w:rPr>
              <w:t xml:space="preserve"> Not Hispanic or Latino; </w:t>
            </w:r>
            <w:r>
              <w:rPr>
                <w:rFonts w:ascii="Segoe UI Symbol" w:hAnsi="Segoe UI Symbol" w:cs="Segoe UI Symbol"/>
                <w:w w:val="99"/>
                <w:sz w:val="18"/>
                <w:szCs w:val="18"/>
              </w:rPr>
              <w:t>☐</w:t>
            </w:r>
            <w:r w:rsidRPr="00D234E4" w:rsidR="00D931A2">
              <w:rPr>
                <w:sz w:val="18"/>
                <w:szCs w:val="18"/>
              </w:rPr>
              <w:t xml:space="preserve"> Not Disclosed</w:t>
            </w:r>
          </w:p>
        </w:tc>
      </w:tr>
    </w:tbl>
    <w:p w:rsidR="003B1FB8" w:rsidRDefault="003B1FB8" w14:paraId="371415B9" w14:textId="77777777">
      <w:pPr>
        <w:spacing w:before="115"/>
        <w:ind w:left="302"/>
        <w:rPr>
          <w:i/>
          <w:sz w:val="18"/>
          <w:u w:val="single"/>
        </w:rPr>
      </w:pPr>
    </w:p>
    <w:p w:rsidRPr="009A187F" w:rsidR="00272BDA" w:rsidP="009A187F" w:rsidRDefault="003B1FB8" w14:paraId="5B7B2CA2" w14:textId="7B970115">
      <w:pPr>
        <w:rPr>
          <w:i/>
          <w:sz w:val="18"/>
          <w:u w:val="single"/>
        </w:rPr>
      </w:pPr>
      <w:r>
        <w:rPr>
          <w:i/>
          <w:sz w:val="18"/>
          <w:u w:val="single"/>
        </w:rPr>
        <w:br w:type="page"/>
      </w:r>
    </w:p>
    <w:p w:rsidR="009A187F" w:rsidP="00D00D0D" w:rsidRDefault="009A187F" w14:paraId="190EA020" w14:textId="0AAD4948">
      <w:pPr>
        <w:tabs>
          <w:tab w:val="left" w:pos="7320"/>
          <w:tab w:val="left" w:pos="9696"/>
        </w:tabs>
        <w:spacing w:before="115"/>
        <w:ind w:left="302"/>
        <w:rPr>
          <w:i/>
          <w:sz w:val="18"/>
          <w:u w:val="single"/>
        </w:rPr>
      </w:pPr>
    </w:p>
    <w:p w:rsidR="004B378C" w:rsidP="009A187F" w:rsidRDefault="004B378C" w14:paraId="5447A253" w14:textId="6B117DA9">
      <w:pPr>
        <w:spacing w:before="115"/>
        <w:ind w:left="302"/>
        <w:rPr>
          <w:i/>
          <w:sz w:val="18"/>
          <w:u w:val="single"/>
        </w:rPr>
      </w:pPr>
      <w:r>
        <w:rPr>
          <w:i/>
          <w:sz w:val="18"/>
          <w:u w:val="single"/>
        </w:rPr>
        <w:t>If questions (1)</w:t>
      </w:r>
      <w:r w:rsidR="001B1B64">
        <w:rPr>
          <w:i/>
          <w:sz w:val="18"/>
          <w:u w:val="single"/>
        </w:rPr>
        <w:t>,</w:t>
      </w:r>
      <w:r>
        <w:rPr>
          <w:i/>
          <w:sz w:val="18"/>
          <w:u w:val="single"/>
        </w:rPr>
        <w:t xml:space="preserve"> (2)</w:t>
      </w:r>
      <w:r w:rsidR="001B1B64">
        <w:rPr>
          <w:i/>
          <w:sz w:val="18"/>
          <w:u w:val="single"/>
        </w:rPr>
        <w:t>, (5), or (6)</w:t>
      </w:r>
      <w:r>
        <w:rPr>
          <w:i/>
          <w:sz w:val="18"/>
          <w:u w:val="single"/>
        </w:rPr>
        <w:t xml:space="preserve"> are answered “Yes,” the loan will not be approved.</w:t>
      </w:r>
    </w:p>
    <w:p w:rsidRPr="00665A34" w:rsidR="00A96287" w:rsidP="00665A34" w:rsidRDefault="00A96287" w14:paraId="3367B3D2" w14:textId="77777777">
      <w:pPr>
        <w:ind w:firstLine="274"/>
        <w:rPr>
          <w:i/>
          <w:sz w:val="9"/>
          <w:szCs w:val="9"/>
        </w:rPr>
      </w:pPr>
    </w:p>
    <w:tbl>
      <w:tblPr>
        <w:tblW w:w="0" w:type="auto"/>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893"/>
        <w:gridCol w:w="517"/>
        <w:gridCol w:w="464"/>
      </w:tblGrid>
      <w:tr w:rsidR="004B378C" w:rsidTr="00AA1301" w14:paraId="292959F5" w14:textId="77777777">
        <w:trPr>
          <w:trHeight w:val="250"/>
        </w:trPr>
        <w:tc>
          <w:tcPr>
            <w:tcW w:w="9893" w:type="dxa"/>
            <w:shd w:val="clear" w:color="auto" w:fill="D9D9D9" w:themeFill="background1" w:themeFillShade="D9"/>
          </w:tcPr>
          <w:p w:rsidR="004B378C" w:rsidP="00942787" w:rsidRDefault="004B378C" w14:paraId="2412F64A" w14:textId="4A8BE021">
            <w:pPr>
              <w:pStyle w:val="TableParagraph"/>
              <w:jc w:val="center"/>
              <w:rPr>
                <w:b/>
                <w:sz w:val="18"/>
              </w:rPr>
            </w:pPr>
            <w:r>
              <w:rPr>
                <w:b/>
                <w:sz w:val="18"/>
              </w:rPr>
              <w:t>Question</w:t>
            </w:r>
          </w:p>
        </w:tc>
        <w:tc>
          <w:tcPr>
            <w:tcW w:w="517" w:type="dxa"/>
            <w:shd w:val="clear" w:color="auto" w:fill="D9D9D9" w:themeFill="background1" w:themeFillShade="D9"/>
          </w:tcPr>
          <w:p w:rsidR="004B378C" w:rsidP="00EB7275" w:rsidRDefault="004B378C" w14:paraId="067F3001" w14:textId="77777777">
            <w:pPr>
              <w:pStyle w:val="TableParagraph"/>
              <w:jc w:val="center"/>
              <w:rPr>
                <w:b/>
                <w:sz w:val="18"/>
              </w:rPr>
            </w:pPr>
            <w:r>
              <w:rPr>
                <w:b/>
                <w:sz w:val="18"/>
              </w:rPr>
              <w:t>Yes</w:t>
            </w:r>
          </w:p>
        </w:tc>
        <w:tc>
          <w:tcPr>
            <w:tcW w:w="464" w:type="dxa"/>
            <w:shd w:val="clear" w:color="auto" w:fill="D9D9D9" w:themeFill="background1" w:themeFillShade="D9"/>
          </w:tcPr>
          <w:p w:rsidR="004B378C" w:rsidP="00EB7275" w:rsidRDefault="004B378C" w14:paraId="586155E7" w14:textId="77777777">
            <w:pPr>
              <w:pStyle w:val="TableParagraph"/>
              <w:jc w:val="center"/>
              <w:rPr>
                <w:b/>
                <w:sz w:val="18"/>
              </w:rPr>
            </w:pPr>
            <w:r>
              <w:rPr>
                <w:b/>
                <w:sz w:val="18"/>
              </w:rPr>
              <w:t>No</w:t>
            </w:r>
          </w:p>
        </w:tc>
      </w:tr>
      <w:tr w:rsidR="00A041D5" w:rsidTr="00A23C6F" w14:paraId="31072A70" w14:textId="77777777">
        <w:trPr>
          <w:trHeight w:val="250"/>
        </w:trPr>
        <w:tc>
          <w:tcPr>
            <w:tcW w:w="9893" w:type="dxa"/>
            <w:shd w:val="clear" w:color="auto" w:fill="FFFFFF" w:themeFill="background1"/>
          </w:tcPr>
          <w:p w:rsidRPr="00A041D5" w:rsidR="00A041D5" w:rsidP="00CB2646" w:rsidRDefault="00A041D5" w14:paraId="3633332D" w14:textId="1DB80DA9">
            <w:pPr>
              <w:pStyle w:val="ListParagraph"/>
              <w:numPr>
                <w:ilvl w:val="0"/>
                <w:numId w:val="2"/>
              </w:numPr>
              <w:tabs>
                <w:tab w:val="left" w:pos="540"/>
              </w:tabs>
              <w:ind w:left="216" w:hanging="216"/>
              <w:rPr>
                <w:sz w:val="18"/>
              </w:rPr>
            </w:pPr>
            <w:r>
              <w:rPr>
                <w:sz w:val="18"/>
              </w:rPr>
              <w:t>Is the Applicant or any owner of the Applicant presently suspended, debarred, proposed for debarment, declared ineligible, voluntarily excluded from participation in this transaction by any Federal department or agency, or presently involved in any bankruptcy?</w:t>
            </w:r>
          </w:p>
        </w:tc>
        <w:tc>
          <w:tcPr>
            <w:tcW w:w="517" w:type="dxa"/>
            <w:shd w:val="clear" w:color="auto" w:fill="FFFFFF" w:themeFill="background1"/>
          </w:tcPr>
          <w:p w:rsidR="00A041D5" w:rsidP="00942787" w:rsidRDefault="00A041D5" w14:paraId="653F1E96" w14:textId="77777777">
            <w:pPr>
              <w:pStyle w:val="TableParagraph"/>
              <w:jc w:val="center"/>
              <w:rPr>
                <w:b/>
                <w:sz w:val="18"/>
              </w:rPr>
            </w:pPr>
          </w:p>
        </w:tc>
        <w:tc>
          <w:tcPr>
            <w:tcW w:w="464" w:type="dxa"/>
            <w:shd w:val="clear" w:color="auto" w:fill="FFFFFF" w:themeFill="background1"/>
          </w:tcPr>
          <w:p w:rsidR="00A041D5" w:rsidP="00942787" w:rsidRDefault="00A041D5" w14:paraId="41854725" w14:textId="77777777">
            <w:pPr>
              <w:pStyle w:val="TableParagraph"/>
              <w:ind w:hanging="157"/>
              <w:jc w:val="center"/>
              <w:rPr>
                <w:b/>
                <w:sz w:val="18"/>
              </w:rPr>
            </w:pPr>
          </w:p>
        </w:tc>
      </w:tr>
      <w:tr w:rsidR="00A041D5" w:rsidTr="00A23C6F" w14:paraId="5D45500D" w14:textId="77777777">
        <w:trPr>
          <w:trHeight w:val="250"/>
        </w:trPr>
        <w:tc>
          <w:tcPr>
            <w:tcW w:w="9893" w:type="dxa"/>
            <w:shd w:val="clear" w:color="auto" w:fill="FFFFFF" w:themeFill="background1"/>
          </w:tcPr>
          <w:p w:rsidRPr="00CB2646" w:rsidR="00A041D5" w:rsidP="00CB2646" w:rsidRDefault="00A041D5" w14:paraId="62BF0670" w14:textId="7EE7B0BD">
            <w:pPr>
              <w:pStyle w:val="ListParagraph"/>
              <w:numPr>
                <w:ilvl w:val="0"/>
                <w:numId w:val="2"/>
              </w:numPr>
              <w:ind w:left="216" w:hanging="216"/>
              <w:rPr>
                <w:sz w:val="18"/>
                <w:szCs w:val="18"/>
              </w:rPr>
            </w:pPr>
            <w:r w:rsidRPr="00CB2646">
              <w:rPr>
                <w:sz w:val="18"/>
                <w:szCs w:val="18"/>
              </w:rPr>
              <w:t xml:space="preserve">Has the Applicant, any owner of the Applicant, or any business owned or controlled by any of them, ever obtained a direct or guaranteed loan from SBA or any other Federal </w:t>
            </w:r>
            <w:r w:rsidRPr="00D72E39">
              <w:rPr>
                <w:sz w:val="18"/>
                <w:szCs w:val="18"/>
              </w:rPr>
              <w:t xml:space="preserve">agency </w:t>
            </w:r>
            <w:r w:rsidRPr="00D72E39" w:rsidR="00D72E39">
              <w:rPr>
                <w:sz w:val="18"/>
                <w:szCs w:val="18"/>
              </w:rPr>
              <w:t>(other than a Federal student loan</w:t>
            </w:r>
            <w:r w:rsidRPr="001F6D5C" w:rsidR="001F6D5C">
              <w:rPr>
                <w:sz w:val="24"/>
                <w:szCs w:val="24"/>
                <w:lang w:bidi="ar-SA"/>
              </w:rPr>
              <w:t xml:space="preserve"> </w:t>
            </w:r>
            <w:r w:rsidRPr="001F6D5C" w:rsidR="001F6D5C">
              <w:rPr>
                <w:sz w:val="18"/>
                <w:szCs w:val="18"/>
              </w:rPr>
              <w:t>made</w:t>
            </w:r>
            <w:r w:rsidR="00A37D18">
              <w:rPr>
                <w:sz w:val="18"/>
                <w:szCs w:val="18"/>
              </w:rPr>
              <w:t xml:space="preserve"> or</w:t>
            </w:r>
            <w:r w:rsidRPr="001F6D5C" w:rsidR="001F6D5C">
              <w:rPr>
                <w:sz w:val="18"/>
                <w:szCs w:val="18"/>
              </w:rPr>
              <w:t xml:space="preserve"> guaranteed</w:t>
            </w:r>
            <w:r w:rsidR="00A37D18">
              <w:rPr>
                <w:sz w:val="18"/>
                <w:szCs w:val="18"/>
              </w:rPr>
              <w:t xml:space="preserve"> through a program administered</w:t>
            </w:r>
            <w:r w:rsidRPr="001F6D5C" w:rsidR="001F6D5C">
              <w:rPr>
                <w:sz w:val="18"/>
                <w:szCs w:val="18"/>
              </w:rPr>
              <w:t xml:space="preserve"> by the Department of Education</w:t>
            </w:r>
            <w:r w:rsidRPr="00D72E39" w:rsidR="00D72E39">
              <w:rPr>
                <w:sz w:val="18"/>
                <w:szCs w:val="18"/>
              </w:rPr>
              <w:t xml:space="preserve">) </w:t>
            </w:r>
            <w:r w:rsidRPr="00D72E39">
              <w:rPr>
                <w:sz w:val="18"/>
                <w:szCs w:val="18"/>
              </w:rPr>
              <w:t>that is (a) currently</w:t>
            </w:r>
            <w:r w:rsidRPr="00CB2646">
              <w:rPr>
                <w:sz w:val="18"/>
                <w:szCs w:val="18"/>
              </w:rPr>
              <w:t xml:space="preserve"> delinquent, or (b) has defaulted in the last 7 years and caused a loss to the government?</w:t>
            </w:r>
          </w:p>
        </w:tc>
        <w:tc>
          <w:tcPr>
            <w:tcW w:w="517" w:type="dxa"/>
            <w:shd w:val="clear" w:color="auto" w:fill="FFFFFF" w:themeFill="background1"/>
          </w:tcPr>
          <w:p w:rsidR="00A041D5" w:rsidP="00942787" w:rsidRDefault="00A041D5" w14:paraId="5566E654" w14:textId="77777777">
            <w:pPr>
              <w:pStyle w:val="TableParagraph"/>
              <w:jc w:val="center"/>
              <w:rPr>
                <w:b/>
                <w:sz w:val="18"/>
              </w:rPr>
            </w:pPr>
          </w:p>
        </w:tc>
        <w:tc>
          <w:tcPr>
            <w:tcW w:w="464" w:type="dxa"/>
            <w:shd w:val="clear" w:color="auto" w:fill="FFFFFF" w:themeFill="background1"/>
          </w:tcPr>
          <w:p w:rsidR="00A041D5" w:rsidP="00942787" w:rsidRDefault="00A041D5" w14:paraId="679F1714" w14:textId="77777777">
            <w:pPr>
              <w:pStyle w:val="TableParagraph"/>
              <w:ind w:hanging="157"/>
              <w:jc w:val="center"/>
              <w:rPr>
                <w:b/>
                <w:sz w:val="18"/>
              </w:rPr>
            </w:pPr>
          </w:p>
        </w:tc>
      </w:tr>
      <w:tr w:rsidR="00A041D5" w:rsidTr="00A23C6F" w14:paraId="1A08BCF1" w14:textId="77777777">
        <w:trPr>
          <w:trHeight w:val="250"/>
        </w:trPr>
        <w:tc>
          <w:tcPr>
            <w:tcW w:w="9893" w:type="dxa"/>
            <w:shd w:val="clear" w:color="auto" w:fill="FFFFFF" w:themeFill="background1"/>
          </w:tcPr>
          <w:p w:rsidRPr="00CB2646" w:rsidR="00A041D5" w:rsidP="00CB2646" w:rsidRDefault="00A041D5" w14:paraId="5F048260" w14:textId="2E515026">
            <w:pPr>
              <w:pStyle w:val="ListParagraph"/>
              <w:numPr>
                <w:ilvl w:val="0"/>
                <w:numId w:val="2"/>
              </w:numPr>
              <w:ind w:left="216" w:hanging="216"/>
              <w:rPr>
                <w:sz w:val="18"/>
                <w:szCs w:val="18"/>
              </w:rPr>
            </w:pPr>
            <w:r w:rsidRPr="00CB2646">
              <w:rPr>
                <w:sz w:val="18"/>
                <w:szCs w:val="18"/>
              </w:rPr>
              <w:t>Is the Applicant or any owner of the Applicant an owner of any other business, or have common management (including a management agreement) with any other business? If yes, list all such businesses (including their TINs if available) and describe the relationship on a separate sheet identified as addendum A.</w:t>
            </w:r>
          </w:p>
        </w:tc>
        <w:tc>
          <w:tcPr>
            <w:tcW w:w="517" w:type="dxa"/>
            <w:shd w:val="clear" w:color="auto" w:fill="FFFFFF" w:themeFill="background1"/>
          </w:tcPr>
          <w:p w:rsidR="00A041D5" w:rsidP="00942787" w:rsidRDefault="00A041D5" w14:paraId="4B0A821A" w14:textId="77777777">
            <w:pPr>
              <w:pStyle w:val="TableParagraph"/>
              <w:jc w:val="center"/>
              <w:rPr>
                <w:b/>
                <w:sz w:val="18"/>
              </w:rPr>
            </w:pPr>
          </w:p>
        </w:tc>
        <w:tc>
          <w:tcPr>
            <w:tcW w:w="464" w:type="dxa"/>
            <w:shd w:val="clear" w:color="auto" w:fill="FFFFFF" w:themeFill="background1"/>
          </w:tcPr>
          <w:p w:rsidR="00A041D5" w:rsidP="00942787" w:rsidRDefault="00A041D5" w14:paraId="6D2E087E" w14:textId="77777777">
            <w:pPr>
              <w:pStyle w:val="TableParagraph"/>
              <w:ind w:hanging="157"/>
              <w:jc w:val="center"/>
              <w:rPr>
                <w:b/>
                <w:sz w:val="18"/>
              </w:rPr>
            </w:pPr>
          </w:p>
        </w:tc>
      </w:tr>
      <w:tr w:rsidR="00A041D5" w:rsidTr="00A23C6F" w14:paraId="306A1C73" w14:textId="77777777">
        <w:trPr>
          <w:trHeight w:val="250"/>
        </w:trPr>
        <w:tc>
          <w:tcPr>
            <w:tcW w:w="9893" w:type="dxa"/>
            <w:shd w:val="clear" w:color="auto" w:fill="FFFFFF" w:themeFill="background1"/>
          </w:tcPr>
          <w:p w:rsidRPr="00CB2646" w:rsidR="00A041D5" w:rsidP="00CB2646" w:rsidRDefault="003770BA" w14:paraId="18FEB7CD" w14:textId="18E5FE9D">
            <w:pPr>
              <w:pStyle w:val="ListParagraph"/>
              <w:numPr>
                <w:ilvl w:val="0"/>
                <w:numId w:val="2"/>
              </w:numPr>
              <w:ind w:left="216" w:hanging="216"/>
              <w:rPr>
                <w:sz w:val="18"/>
                <w:szCs w:val="18"/>
              </w:rPr>
            </w:pPr>
            <w:r>
              <w:rPr>
                <w:sz w:val="18"/>
                <w:szCs w:val="18"/>
              </w:rPr>
              <w:t>Did</w:t>
            </w:r>
            <w:r w:rsidRPr="00CB2646">
              <w:rPr>
                <w:sz w:val="18"/>
                <w:szCs w:val="18"/>
              </w:rPr>
              <w:t xml:space="preserve"> </w:t>
            </w:r>
            <w:r w:rsidRPr="00CB2646" w:rsidR="00A041D5">
              <w:rPr>
                <w:sz w:val="18"/>
                <w:szCs w:val="18"/>
              </w:rPr>
              <w:t>the Applicant receive an SBA Economic Injury Disaster Loan between January 31, 2020 and April 3, 2020? If yes, provide details on a separate sheet identified as addendum B.</w:t>
            </w:r>
          </w:p>
        </w:tc>
        <w:tc>
          <w:tcPr>
            <w:tcW w:w="517" w:type="dxa"/>
            <w:shd w:val="clear" w:color="auto" w:fill="FFFFFF" w:themeFill="background1"/>
          </w:tcPr>
          <w:p w:rsidR="00A041D5" w:rsidP="00942787" w:rsidRDefault="00A041D5" w14:paraId="7EDDE718" w14:textId="77777777">
            <w:pPr>
              <w:pStyle w:val="TableParagraph"/>
              <w:jc w:val="center"/>
              <w:rPr>
                <w:b/>
                <w:sz w:val="18"/>
              </w:rPr>
            </w:pPr>
          </w:p>
        </w:tc>
        <w:tc>
          <w:tcPr>
            <w:tcW w:w="464" w:type="dxa"/>
            <w:shd w:val="clear" w:color="auto" w:fill="FFFFFF" w:themeFill="background1"/>
          </w:tcPr>
          <w:p w:rsidR="00A041D5" w:rsidP="00942787" w:rsidRDefault="00A041D5" w14:paraId="21F789B1" w14:textId="77777777">
            <w:pPr>
              <w:pStyle w:val="TableParagraph"/>
              <w:ind w:hanging="157"/>
              <w:jc w:val="center"/>
              <w:rPr>
                <w:b/>
                <w:sz w:val="18"/>
              </w:rPr>
            </w:pPr>
          </w:p>
        </w:tc>
      </w:tr>
      <w:tr w:rsidR="00A041D5" w:rsidTr="000B5BEF" w14:paraId="6DA4B184" w14:textId="77777777">
        <w:trPr>
          <w:trHeight w:val="953"/>
        </w:trPr>
        <w:tc>
          <w:tcPr>
            <w:tcW w:w="9893" w:type="dxa"/>
            <w:shd w:val="clear" w:color="auto" w:fill="FFFFFF" w:themeFill="background1"/>
          </w:tcPr>
          <w:p w:rsidRPr="00CB2646" w:rsidR="00A041D5" w:rsidP="00CB2646" w:rsidRDefault="00CB2646" w14:paraId="2EA3896B" w14:textId="6DCC059E">
            <w:pPr>
              <w:pStyle w:val="ListParagraph"/>
              <w:numPr>
                <w:ilvl w:val="0"/>
                <w:numId w:val="2"/>
              </w:numPr>
              <w:ind w:left="216" w:hanging="216"/>
              <w:rPr>
                <w:sz w:val="18"/>
                <w:szCs w:val="18"/>
              </w:rPr>
            </w:pPr>
            <w:r w:rsidRPr="00CB2646">
              <w:rPr>
                <w:sz w:val="18"/>
                <w:szCs w:val="18"/>
              </w:rPr>
              <w:t>I</w:t>
            </w:r>
            <w:r w:rsidRPr="00CB2646" w:rsidR="00A041D5">
              <w:rPr>
                <w:sz w:val="18"/>
                <w:szCs w:val="18"/>
              </w:rPr>
              <w:t xml:space="preserve">s the Applicant (if an individual) or any individual owning 20% or more of the equity of the Applicant presently incarcerated or, for any felony, presently subject to an indictment, criminal information, arraignment, or </w:t>
            </w:r>
            <w:r w:rsidRPr="000735FA" w:rsidR="00A041D5">
              <w:rPr>
                <w:sz w:val="18"/>
                <w:szCs w:val="18"/>
              </w:rPr>
              <w:t>other means by which</w:t>
            </w:r>
            <w:r w:rsidRPr="00A23C6F" w:rsidR="00A041D5">
              <w:rPr>
                <w:sz w:val="18"/>
                <w:szCs w:val="18"/>
              </w:rPr>
              <w:t xml:space="preserve"> formal criminal charges are brought in any jurisdiction?</w:t>
            </w:r>
          </w:p>
          <w:p w:rsidRPr="00A23C6F" w:rsidR="00CB2646" w:rsidP="00CB2646" w:rsidRDefault="005A1EA9" w14:paraId="718F6627" w14:textId="14F90BB3">
            <w:pPr>
              <w:pStyle w:val="ListParagraph"/>
              <w:ind w:left="216" w:hanging="216"/>
              <w:rPr>
                <w:sz w:val="18"/>
                <w:szCs w:val="18"/>
              </w:rPr>
            </w:pPr>
            <w:r>
              <w:rPr>
                <w:sz w:val="18"/>
                <w:szCs w:val="18"/>
                <w:shd w:val="clear" w:color="auto" w:fill="DADADA"/>
              </w:rPr>
              <w:t xml:space="preserve">     </w:t>
            </w:r>
            <w:r w:rsidRPr="00CB2646" w:rsidR="00CB2646">
              <w:rPr>
                <w:sz w:val="18"/>
                <w:szCs w:val="18"/>
                <w:shd w:val="clear" w:color="auto" w:fill="DADADA"/>
              </w:rPr>
              <w:t>Initial</w:t>
            </w:r>
            <w:r w:rsidRPr="00CB2646" w:rsidR="00CB2646">
              <w:rPr>
                <w:spacing w:val="-1"/>
                <w:sz w:val="18"/>
                <w:szCs w:val="18"/>
                <w:shd w:val="clear" w:color="auto" w:fill="DADADA"/>
              </w:rPr>
              <w:t xml:space="preserve"> </w:t>
            </w:r>
            <w:r w:rsidRPr="00CB2646" w:rsidR="00CB2646">
              <w:rPr>
                <w:sz w:val="18"/>
                <w:szCs w:val="18"/>
                <w:shd w:val="clear" w:color="auto" w:fill="DADADA"/>
              </w:rPr>
              <w:t>here</w:t>
            </w:r>
            <w:r w:rsidRPr="00CB2646" w:rsidR="00CB2646">
              <w:rPr>
                <w:spacing w:val="-2"/>
                <w:sz w:val="18"/>
                <w:szCs w:val="18"/>
                <w:shd w:val="clear" w:color="auto" w:fill="DADADA"/>
              </w:rPr>
              <w:t xml:space="preserve"> </w:t>
            </w:r>
            <w:r w:rsidRPr="00CB2646" w:rsidR="00CB2646">
              <w:rPr>
                <w:sz w:val="18"/>
                <w:szCs w:val="18"/>
                <w:shd w:val="clear" w:color="auto" w:fill="DADADA"/>
              </w:rPr>
              <w:t>to</w:t>
            </w:r>
            <w:r w:rsidRPr="000735FA" w:rsidR="00CB2646">
              <w:rPr>
                <w:spacing w:val="-2"/>
                <w:sz w:val="18"/>
                <w:szCs w:val="18"/>
                <w:shd w:val="clear" w:color="auto" w:fill="DADADA"/>
              </w:rPr>
              <w:t xml:space="preserve"> </w:t>
            </w:r>
            <w:r w:rsidRPr="00A23C6F" w:rsidR="00CB2646">
              <w:rPr>
                <w:sz w:val="18"/>
                <w:szCs w:val="18"/>
                <w:shd w:val="clear" w:color="auto" w:fill="DADADA"/>
              </w:rPr>
              <w:t>confirm</w:t>
            </w:r>
            <w:r w:rsidRPr="00A23C6F" w:rsidR="00CB2646">
              <w:rPr>
                <w:spacing w:val="-3"/>
                <w:sz w:val="18"/>
                <w:szCs w:val="18"/>
                <w:shd w:val="clear" w:color="auto" w:fill="DADADA"/>
              </w:rPr>
              <w:t xml:space="preserve"> </w:t>
            </w:r>
            <w:r w:rsidRPr="00A23C6F" w:rsidR="00CB2646">
              <w:rPr>
                <w:sz w:val="18"/>
                <w:szCs w:val="18"/>
                <w:shd w:val="clear" w:color="auto" w:fill="DADADA"/>
              </w:rPr>
              <w:t>your</w:t>
            </w:r>
            <w:r w:rsidRPr="00A23C6F" w:rsidR="00CB2646">
              <w:rPr>
                <w:spacing w:val="-2"/>
                <w:sz w:val="18"/>
                <w:szCs w:val="18"/>
                <w:shd w:val="clear" w:color="auto" w:fill="DADADA"/>
              </w:rPr>
              <w:t xml:space="preserve"> </w:t>
            </w:r>
            <w:r w:rsidRPr="00A23C6F" w:rsidR="00CB2646">
              <w:rPr>
                <w:sz w:val="18"/>
                <w:szCs w:val="18"/>
                <w:shd w:val="clear" w:color="auto" w:fill="DADADA"/>
              </w:rPr>
              <w:t>response to</w:t>
            </w:r>
            <w:r w:rsidRPr="00A23C6F" w:rsidR="00CB2646">
              <w:rPr>
                <w:spacing w:val="-1"/>
                <w:sz w:val="18"/>
                <w:szCs w:val="18"/>
                <w:shd w:val="clear" w:color="auto" w:fill="DADADA"/>
              </w:rPr>
              <w:t xml:space="preserve"> </w:t>
            </w:r>
            <w:r w:rsidRPr="00A23C6F" w:rsidR="00CB2646">
              <w:rPr>
                <w:sz w:val="18"/>
                <w:szCs w:val="18"/>
                <w:shd w:val="clear" w:color="auto" w:fill="DADADA"/>
              </w:rPr>
              <w:t>question</w:t>
            </w:r>
            <w:r w:rsidRPr="00A23C6F" w:rsidR="00CB2646">
              <w:rPr>
                <w:spacing w:val="-13"/>
                <w:sz w:val="18"/>
                <w:szCs w:val="18"/>
                <w:shd w:val="clear" w:color="auto" w:fill="DADADA"/>
              </w:rPr>
              <w:t xml:space="preserve"> </w:t>
            </w:r>
            <w:r w:rsidRPr="00A23C6F" w:rsidR="00CB2646">
              <w:rPr>
                <w:sz w:val="18"/>
                <w:szCs w:val="18"/>
                <w:shd w:val="clear" w:color="auto" w:fill="DADADA"/>
              </w:rPr>
              <w:t>5</w:t>
            </w:r>
            <w:r w:rsidRPr="00A23C6F" w:rsidR="00CB2646">
              <w:rPr>
                <w:spacing w:val="-14"/>
                <w:sz w:val="18"/>
                <w:szCs w:val="18"/>
                <w:shd w:val="clear" w:color="auto" w:fill="DADADA"/>
              </w:rPr>
              <w:t xml:space="preserve"> </w:t>
            </w:r>
            <w:r w:rsidRPr="00A23C6F" w:rsidR="00CB2646">
              <w:rPr>
                <w:sz w:val="18"/>
                <w:szCs w:val="18"/>
                <w:shd w:val="clear" w:color="auto" w:fill="DADADA"/>
              </w:rPr>
              <w:t>→</w:t>
            </w:r>
            <w:r w:rsidRPr="000B5BEF">
              <w:rPr>
                <w:sz w:val="18"/>
                <w:szCs w:val="18"/>
              </w:rPr>
              <w:t xml:space="preserve"> </w:t>
            </w:r>
            <w:r w:rsidRPr="000B5BEF" w:rsidR="009E4747">
              <w:rPr>
                <w:sz w:val="18"/>
                <w:szCs w:val="18"/>
              </w:rPr>
              <w:t xml:space="preserve">                      </w:t>
            </w:r>
            <w:r w:rsidRPr="00467B32">
              <w:rPr>
                <w:sz w:val="18"/>
                <w:szCs w:val="18"/>
              </w:rPr>
              <w:t xml:space="preserve"> _____________________</w:t>
            </w:r>
          </w:p>
        </w:tc>
        <w:tc>
          <w:tcPr>
            <w:tcW w:w="517" w:type="dxa"/>
            <w:shd w:val="clear" w:color="auto" w:fill="FFFFFF" w:themeFill="background1"/>
          </w:tcPr>
          <w:p w:rsidR="00A041D5" w:rsidP="00942787" w:rsidRDefault="00A041D5" w14:paraId="254EE014" w14:textId="77777777">
            <w:pPr>
              <w:pStyle w:val="TableParagraph"/>
              <w:jc w:val="center"/>
              <w:rPr>
                <w:b/>
                <w:sz w:val="18"/>
              </w:rPr>
            </w:pPr>
          </w:p>
        </w:tc>
        <w:tc>
          <w:tcPr>
            <w:tcW w:w="464" w:type="dxa"/>
            <w:shd w:val="clear" w:color="auto" w:fill="FFFFFF" w:themeFill="background1"/>
          </w:tcPr>
          <w:p w:rsidR="00A041D5" w:rsidP="00942787" w:rsidRDefault="00A041D5" w14:paraId="5DF7271F" w14:textId="77777777">
            <w:pPr>
              <w:pStyle w:val="TableParagraph"/>
              <w:ind w:hanging="157"/>
              <w:jc w:val="center"/>
              <w:rPr>
                <w:b/>
                <w:sz w:val="18"/>
              </w:rPr>
            </w:pPr>
          </w:p>
        </w:tc>
      </w:tr>
      <w:tr w:rsidR="00A041D5" w:rsidTr="00B04DCC" w14:paraId="2F6649D5" w14:textId="77777777">
        <w:trPr>
          <w:trHeight w:val="953"/>
        </w:trPr>
        <w:tc>
          <w:tcPr>
            <w:tcW w:w="9893" w:type="dxa"/>
            <w:shd w:val="clear" w:color="auto" w:fill="FFFFFF" w:themeFill="background1"/>
          </w:tcPr>
          <w:p w:rsidRPr="00CB2646" w:rsidR="00CB2646" w:rsidP="00CB2646" w:rsidRDefault="00CB2646" w14:paraId="6AF244CD" w14:textId="366B5B52">
            <w:pPr>
              <w:pStyle w:val="ListParagraph"/>
              <w:numPr>
                <w:ilvl w:val="0"/>
                <w:numId w:val="2"/>
              </w:numPr>
              <w:tabs>
                <w:tab w:val="left" w:pos="540"/>
              </w:tabs>
              <w:ind w:left="216" w:hanging="216"/>
              <w:rPr>
                <w:sz w:val="18"/>
                <w:szCs w:val="18"/>
              </w:rPr>
            </w:pPr>
            <w:r w:rsidRPr="00CB2646">
              <w:rPr>
                <w:noProof/>
                <w:sz w:val="18"/>
                <w:szCs w:val="18"/>
                <w:lang w:bidi="ar-SA"/>
              </w:rPr>
              <mc:AlternateContent>
                <mc:Choice Requires="wps">
                  <w:drawing>
                    <wp:anchor distT="0" distB="0" distL="114300" distR="114300" simplePos="0" relativeHeight="251658244" behindDoc="1" locked="0" layoutInCell="1" allowOverlap="1" wp14:editId="06488BAB" wp14:anchorId="6B4662C8">
                      <wp:simplePos x="0" y="0"/>
                      <wp:positionH relativeFrom="page">
                        <wp:posOffset>7224395</wp:posOffset>
                      </wp:positionH>
                      <wp:positionV relativeFrom="paragraph">
                        <wp:posOffset>160655</wp:posOffset>
                      </wp:positionV>
                      <wp:extent cx="177800" cy="177800"/>
                      <wp:effectExtent l="0" t="0" r="12700" b="1270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CB2646" w:rsidRDefault="004D01EC" w14:paraId="75C10FF4"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568.85pt;margin-top:12.65pt;width:14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M1wEAAKcDAAAOAAAAZHJzL2Uyb0RvYy54bWysU9tu2zAMfR+wfxD0vtgNhrYw4hTbig4D&#10;ugvQ7gNkWYqFWaJGKbGzrx8lxVm3vRV9EWjq6JDnkN7czHZkB4XBgGv5xarmTDkJvXG7ln9/vHtz&#10;zVmIwvViBKdaflSB32xfv9pMvlFrGGDsFTIicaGZfMuHGH1TVUEOyoqwAq8cXWpAKyJ94q7qUUzE&#10;bsdqXdeX1QTYewSpQqDsbbnk28yvtZLxq9ZBRTa2nHqL+cR8dumsthvR7FD4wchTG+IZXVhhHBU9&#10;U92KKNgezX9U1kiEADquJNgKtDZSZQ2k5qL+R83DILzKWsic4M82hZejlV8O35CZnmb3ljMnLM3o&#10;Uc2RvYeZrS+TP5MPDcEePAHjTHnCZq3B34P8EQhSPcGUByGhu+kz9EQo9hHyi1mjTS6RbkY0NJDj&#10;eQipqEzcV1fXNd1IujrFqYJolsceQ/yowLIUtBxpxplcHO5DLNAFkmo5uDPjSHnRjO6vBHGmTG4+&#10;9Vs6j3M3Z0PWi/gO+iOpQSjbQ9tOwQD4i7OJNqfl4edeoOJs/ORoNGnNlgCXoFsC4SQ9bXnkrIQf&#10;YlnHvUezG4i5mOvgHbmmTVaU7C1dnNqlbcienDY3rdvT74z6839tfwMAAP//AwBQSwMEFAAGAAgA&#10;AAAhAMDV4WngAAAACwEAAA8AAABkcnMvZG93bnJldi54bWxMj8tOwzAQRfdI/IM1SOyo81AalMap&#10;UFHFArFoAalLNx7iiNiOYjd1/57pii7vzNGdM/U6moHNOPneWQHpIgGGtnWqt52Ar8/t0zMwH6RV&#10;cnAWBVzQw7q5v6tlpdzZ7nDeh45RifWVFKBDGCvOfavRSL9wI1ra/bjJyEBx6ria5JnKzcCzJFly&#10;I3tLF7QccaOx/d2fjIDvzbh9jwctP+ZCvb1m5e4ytVGIx4f4sgIWMIZ/GK76pA4NOR3dySrPBspp&#10;XpbECsiKHNiVSJcFTY4CijwH3tT89ofmDwAA//8DAFBLAQItABQABgAIAAAAIQC2gziS/gAAAOEB&#10;AAATAAAAAAAAAAAAAAAAAAAAAABbQ29udGVudF9UeXBlc10ueG1sUEsBAi0AFAAGAAgAAAAhADj9&#10;If/WAAAAlAEAAAsAAAAAAAAAAAAAAAAALwEAAF9yZWxzLy5yZWxzUEsBAi0AFAAGAAgAAAAhAIH8&#10;tczXAQAApwMAAA4AAAAAAAAAAAAAAAAALgIAAGRycy9lMm9Eb2MueG1sUEsBAi0AFAAGAAgAAAAh&#10;AMDV4WngAAAACwEAAA8AAAAAAAAAAAAAAAAAMQQAAGRycy9kb3ducmV2LnhtbFBLBQYAAAAABAAE&#10;APMAAAA+BQAAAAA=&#10;" w14:anchorId="6B4662C8">
                      <v:path arrowok="t"/>
                      <v:textbox inset="0,0,0,0">
                        <w:txbxContent>
                          <w:p w:rsidR="004D01EC" w:rsidP="00CB2646" w:rsidRDefault="004D01EC" w14:paraId="75C10FF4"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sz w:val="18"/>
                <w:szCs w:val="18"/>
              </w:rPr>
              <w:t xml:space="preserve">Within the last 5 years, for any felony involving fraud, bribery, embezzlement, or a false statement in a loan application or an application for federal financial assistance, has the Applicant (if an individual) or any owner of the Applicant 1) been convicted; 2) pleaded guilty; 3) pleaded nolo contendere; or </w:t>
            </w:r>
            <w:r w:rsidRPr="000735FA">
              <w:rPr>
                <w:sz w:val="18"/>
                <w:szCs w:val="18"/>
              </w:rPr>
              <w:t>4</w:t>
            </w:r>
            <w:r w:rsidRPr="00A23C6F">
              <w:rPr>
                <w:sz w:val="18"/>
                <w:szCs w:val="18"/>
              </w:rPr>
              <w:t>) commenced any form of parole or probation (including probation before</w:t>
            </w:r>
            <w:r w:rsidRPr="00A23C6F">
              <w:rPr>
                <w:spacing w:val="-6"/>
                <w:sz w:val="18"/>
                <w:szCs w:val="18"/>
              </w:rPr>
              <w:t xml:space="preserve"> </w:t>
            </w:r>
            <w:r w:rsidRPr="00A23C6F">
              <w:rPr>
                <w:sz w:val="18"/>
                <w:szCs w:val="18"/>
              </w:rPr>
              <w:t>judgment)?</w:t>
            </w:r>
          </w:p>
          <w:p w:rsidRPr="00A23C6F" w:rsidR="00A041D5" w:rsidP="00CB2646" w:rsidRDefault="005A1EA9" w14:paraId="22ED5759" w14:textId="265DF3D0">
            <w:pPr>
              <w:pStyle w:val="BodyText"/>
              <w:tabs>
                <w:tab w:val="left" w:pos="540"/>
                <w:tab w:val="left" w:pos="5060"/>
                <w:tab w:val="left" w:pos="6500"/>
              </w:tabs>
              <w:ind w:left="216" w:hanging="216"/>
            </w:pPr>
            <w:r>
              <w:rPr>
                <w:shd w:val="clear" w:color="auto" w:fill="DADADA"/>
              </w:rPr>
              <w:t xml:space="preserve">     </w:t>
            </w:r>
            <w:r w:rsidRPr="00CB2646" w:rsidR="00CB2646">
              <w:rPr>
                <w:shd w:val="clear" w:color="auto" w:fill="DADADA"/>
              </w:rPr>
              <w:t>Initial here to confirm your response to question 6</w:t>
            </w:r>
            <w:r w:rsidRPr="00CB2646" w:rsidR="00CB2646">
              <w:rPr>
                <w:spacing w:val="-16"/>
                <w:shd w:val="clear" w:color="auto" w:fill="DADADA"/>
              </w:rPr>
              <w:t xml:space="preserve"> </w:t>
            </w:r>
            <w:r w:rsidRPr="00CB2646" w:rsidR="00CB2646">
              <w:rPr>
                <w:shd w:val="clear" w:color="auto" w:fill="DADADA"/>
              </w:rPr>
              <w:t>→</w:t>
            </w:r>
            <w:r>
              <w:rPr>
                <w:shd w:val="clear" w:color="auto" w:fill="DADADA"/>
              </w:rPr>
              <w:t xml:space="preserve"> </w:t>
            </w:r>
            <w:r w:rsidRPr="000B5BEF" w:rsidR="009E4747">
              <w:t xml:space="preserve">                      </w:t>
            </w:r>
            <w:r w:rsidRPr="00467B32">
              <w:t xml:space="preserve"> _____________________</w:t>
            </w:r>
          </w:p>
        </w:tc>
        <w:tc>
          <w:tcPr>
            <w:tcW w:w="517" w:type="dxa"/>
            <w:shd w:val="clear" w:color="auto" w:fill="FFFFFF" w:themeFill="background1"/>
          </w:tcPr>
          <w:p w:rsidR="00A041D5" w:rsidP="00942787" w:rsidRDefault="00A041D5" w14:paraId="063CB705" w14:textId="77777777">
            <w:pPr>
              <w:pStyle w:val="TableParagraph"/>
              <w:jc w:val="center"/>
              <w:rPr>
                <w:b/>
                <w:sz w:val="18"/>
              </w:rPr>
            </w:pPr>
          </w:p>
        </w:tc>
        <w:tc>
          <w:tcPr>
            <w:tcW w:w="464" w:type="dxa"/>
            <w:shd w:val="clear" w:color="auto" w:fill="FFFFFF" w:themeFill="background1"/>
          </w:tcPr>
          <w:p w:rsidR="00A041D5" w:rsidP="00942787" w:rsidRDefault="00A041D5" w14:paraId="6245EB71" w14:textId="77777777">
            <w:pPr>
              <w:pStyle w:val="TableParagraph"/>
              <w:ind w:hanging="157"/>
              <w:jc w:val="center"/>
              <w:rPr>
                <w:b/>
                <w:sz w:val="18"/>
              </w:rPr>
            </w:pPr>
          </w:p>
        </w:tc>
      </w:tr>
      <w:tr w:rsidR="00A041D5" w:rsidTr="00A23C6F" w14:paraId="6F2B4548" w14:textId="77777777">
        <w:trPr>
          <w:trHeight w:val="250"/>
        </w:trPr>
        <w:tc>
          <w:tcPr>
            <w:tcW w:w="9893" w:type="dxa"/>
            <w:shd w:val="clear" w:color="auto" w:fill="FFFFFF" w:themeFill="background1"/>
          </w:tcPr>
          <w:p w:rsidRPr="00CB2646" w:rsidR="00A041D5" w:rsidP="00CB2646" w:rsidRDefault="00CB2646" w14:paraId="75E4CCFE" w14:textId="4F08BDCF">
            <w:pPr>
              <w:pStyle w:val="ListParagraph"/>
              <w:numPr>
                <w:ilvl w:val="0"/>
                <w:numId w:val="2"/>
              </w:numPr>
              <w:tabs>
                <w:tab w:val="left" w:pos="540"/>
              </w:tabs>
              <w:ind w:left="216" w:hanging="216"/>
              <w:rPr>
                <w:sz w:val="18"/>
                <w:szCs w:val="18"/>
              </w:rPr>
            </w:pPr>
            <w:r w:rsidRPr="00CB2646">
              <w:rPr>
                <w:noProof/>
                <w:sz w:val="18"/>
                <w:szCs w:val="18"/>
                <w:lang w:bidi="ar-SA"/>
              </w:rPr>
              <mc:AlternateContent>
                <mc:Choice Requires="wps">
                  <w:drawing>
                    <wp:anchor distT="0" distB="0" distL="114300" distR="114300" simplePos="0" relativeHeight="251658250" behindDoc="1" locked="0" layoutInCell="1" allowOverlap="1" wp14:editId="37DF5FCB" wp14:anchorId="7F9CF5CC">
                      <wp:simplePos x="0" y="0"/>
                      <wp:positionH relativeFrom="page">
                        <wp:posOffset>7254240</wp:posOffset>
                      </wp:positionH>
                      <wp:positionV relativeFrom="paragraph">
                        <wp:posOffset>306705</wp:posOffset>
                      </wp:positionV>
                      <wp:extent cx="0" cy="0"/>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CB2646" w:rsidRDefault="004D01EC" w14:paraId="7AFE9C24"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571.2pt;margin-top:24.15pt;width:0;height:0;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ozwEAAJ0DAAAOAAAAZHJzL2Uyb0RvYy54bWysU9uO0zAQfUfiHyy/03SLtKCo6QpYLUJa&#10;LtIuH+A4dmMRe8yM26R8PWOnKQu8IV6syfjM8Tkzk+3N5AdxNEgOQiOvVmspTNDQubBv5NfHuxev&#10;paCkQqcGCKaRJ0PyZvf82XaMtdlAD0NnUDBJoHqMjexTinVVke6NV7SCaAJfWkCvEn/ivupQjczu&#10;h2qzXl9XI2AXEbQh4uztfCl3hd9ao9Nna8kkMTSStaVyYjnbfFa7rar3qGLv9FmG+gcVXrnAj16o&#10;blVS4oDuLyrvNAKBTSsNvgJrnTbFA7u5Wv/h5qFX0RQv3ByKlzbR/6PVn45fULiOZ/dKiqA8z+jR&#10;TEm8hUlsrnN/xkg1wx4iA9PEecYWrxTvQX8jhlRPMHMBZXQ7foSOCdUhQamYLPrcJfYtmIYHcroM&#10;IT+q56RespWql5KIlN4b8CIHjUSebKFUx3tKWYKqF0h+IcCdG4Yy3SH8lmBgzhTJWeWsN03tVNrw&#10;crHcQndiDwjzzvCOc9AD/pBi5H1pJH0/KDRSDB8CDyQv1xLgErRLoILm0kYmKebwXZqX8BDR7Xtm&#10;nlsa4A33yrriKDd1VnGWyztQjJ73NS/Z0++C+vVX7X4CAAD//wMAUEsDBBQABgAIAAAAIQAH344J&#10;3AAAAAsBAAAPAAAAZHJzL2Rvd25yZXYueG1sTI/BTsMwEETvSPyDtUjcqNMQoApxKlRUcUAcWkDi&#10;uI2XOCJeR7Gbun+Pqx7gOLNPszPVMtpeTDT6zrGC+SwDQdw43XGr4ON9fbMA4QOyxt4xKTiSh2V9&#10;eVFhqd2BNzRtQytSCPsSFZgQhlJK3xiy6GduIE63bzdaDEmOrdQjHlK47WWeZffSYsfpg8GBVoaa&#10;n+3eKvhcDevX+GXwbbrTL8/5w+Y4NlGp66v49AgiUAx/MJzqp+pQp047t2ftRZ/0vMiLxCooFrcg&#10;TsTZ2Z0dWVfy/4b6FwAA//8DAFBLAQItABQABgAIAAAAIQC2gziS/gAAAOEBAAATAAAAAAAAAAAA&#10;AAAAAAAAAABbQ29udGVudF9UeXBlc10ueG1sUEsBAi0AFAAGAAgAAAAhADj9If/WAAAAlAEAAAsA&#10;AAAAAAAAAAAAAAAALwEAAF9yZWxzLy5yZWxzUEsBAi0AFAAGAAgAAAAhAKv8zmjPAQAAnQMAAA4A&#10;AAAAAAAAAAAAAAAALgIAAGRycy9lMm9Eb2MueG1sUEsBAi0AFAAGAAgAAAAhAAffjgncAAAACwEA&#10;AA8AAAAAAAAAAAAAAAAAKQQAAGRycy9kb3ducmV2LnhtbFBLBQYAAAAABAAEAPMAAAAyBQAAAAA=&#10;" w14:anchorId="7F9CF5CC">
                      <v:path arrowok="t"/>
                      <v:textbox inset="0,0,0,0">
                        <w:txbxContent>
                          <w:p w:rsidR="004D01EC" w:rsidP="00CB2646" w:rsidRDefault="004D01EC" w14:paraId="7AFE9C24"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noProof/>
                <w:sz w:val="18"/>
                <w:szCs w:val="18"/>
                <w:lang w:bidi="ar-SA"/>
              </w:rPr>
              <mc:AlternateContent>
                <mc:Choice Requires="wps">
                  <w:drawing>
                    <wp:anchor distT="0" distB="0" distL="114300" distR="114300" simplePos="0" relativeHeight="251658249" behindDoc="1" locked="0" layoutInCell="1" allowOverlap="1" wp14:editId="04A4883B" wp14:anchorId="4D3AF277">
                      <wp:simplePos x="0" y="0"/>
                      <wp:positionH relativeFrom="page">
                        <wp:posOffset>6911340</wp:posOffset>
                      </wp:positionH>
                      <wp:positionV relativeFrom="paragraph">
                        <wp:posOffset>288290</wp:posOffset>
                      </wp:positionV>
                      <wp:extent cx="0" cy="0"/>
                      <wp:effectExtent l="0" t="0" r="0" b="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CB2646" w:rsidRDefault="004D01EC" w14:paraId="1C73D67D"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left:0;text-align:left;margin-left:544.2pt;margin-top:22.7pt;width:0;height:0;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m9zwEAAJ0DAAAOAAAAZHJzL2Uyb0RvYy54bWysU9uO0zAQfUfiHyy/03QrtEJR0xWwWoS0&#10;XKRdPsBx7MYi9pgZt0n5esZO013gDfFiTcZnjs+ZmWxvJj+Io0FyEBp5tVpLYYKGzoV9I7893r16&#10;IwUlFTo1QDCNPBmSN7uXL7ZjrM0Gehg6g4JJAtVjbGSfUqyrinRvvKIVRBP40gJ6lfgT91WHamR2&#10;P1Sb9fq6GgG7iKANEWdv50u5K/zWGp2+WEsmiaGRrC2VE8vZ5rPabVW9RxV7p88y1D+o8MoFfvRC&#10;dauSEgd0f1F5pxEIbFpp8BVY67QpHtjN1foPNw+9iqZ44eZQvLSJ/h+t/nz8isJ1PDueVFCeZ/Ro&#10;piTewSQ217k/Y6SaYQ+RgWniPGOLV4r3oL8TQ6pnmLmAMrodP0HHhOqQoFRMFn3uEvsWTMMDOV2G&#10;kB/Vc1Iv2UrVS0lESh8MeJGDRiJPtlCq4z2lLEHVCyS/EODODUOZ7hB+SzAwZ4rkrHLWm6Z2Km14&#10;vVhuoTuxB4R5Z3jHOegBf0ox8r40kn4cFBopho+BB5KXawlwCdolUEFzaSOTFHP4Ps1LeIjo9j0z&#10;zy0N8JZ7ZV1xlJs6qzjL5R0oRs/7mpfs+XdBPf1Vu18AAAD//wMAUEsDBBQABgAIAAAAIQA34K9i&#10;3QAAAAsBAAAPAAAAZHJzL2Rvd25yZXYueG1sTI9BT8MwDIXvSPyHyEjcWMq0QdU1ndDQxAFx2ABp&#10;x6wxTUXjVE3WZf8eTzuwk/Wen54/l8vkOjHiEFpPCh4nGQik2puWGgVfn+uHHESImozuPKGCEwZY&#10;Vrc3pS6MP9IGx21sBJdQKLQCG2NfSBlqi06Hie+RePfjB6cjy6GRZtBHLnednGbZk3S6Jb5gdY8r&#10;i/Xv9uAUfK/69XvaWf0xzs3b6/R5cxrqpNT9XXpZgIiY4n8YzviMDhUz7f2BTBAd6yzPZ5xVMJvz&#10;PCcuzv7iyKqU1z9UfwAAAP//AwBQSwECLQAUAAYACAAAACEAtoM4kv4AAADhAQAAEwAAAAAAAAAA&#10;AAAAAAAAAAAAW0NvbnRlbnRfVHlwZXNdLnhtbFBLAQItABQABgAIAAAAIQA4/SH/1gAAAJQBAAAL&#10;AAAAAAAAAAAAAAAAAC8BAABfcmVscy8ucmVsc1BLAQItABQABgAIAAAAIQDABBm9zwEAAJ0DAAAO&#10;AAAAAAAAAAAAAAAAAC4CAABkcnMvZTJvRG9jLnhtbFBLAQItABQABgAIAAAAIQA34K9i3QAAAAsB&#10;AAAPAAAAAAAAAAAAAAAAACkEAABkcnMvZG93bnJldi54bWxQSwUGAAAAAAQABADzAAAAMwUAAAAA&#10;" w14:anchorId="4D3AF277">
                      <v:path arrowok="t"/>
                      <v:textbox inset="0,0,0,0">
                        <w:txbxContent>
                          <w:p w:rsidR="004D01EC" w:rsidP="00CB2646" w:rsidRDefault="004D01EC" w14:paraId="1C73D67D"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noProof/>
                <w:sz w:val="18"/>
                <w:szCs w:val="18"/>
                <w:lang w:bidi="ar-SA"/>
              </w:rPr>
              <mc:AlternateContent>
                <mc:Choice Requires="wps">
                  <w:drawing>
                    <wp:anchor distT="0" distB="0" distL="114300" distR="114300" simplePos="0" relativeHeight="251658245" behindDoc="1" locked="0" layoutInCell="1" allowOverlap="1" wp14:editId="58E28210" wp14:anchorId="39A83322">
                      <wp:simplePos x="0" y="0"/>
                      <wp:positionH relativeFrom="page">
                        <wp:posOffset>6925310</wp:posOffset>
                      </wp:positionH>
                      <wp:positionV relativeFrom="paragraph">
                        <wp:posOffset>60325</wp:posOffset>
                      </wp:positionV>
                      <wp:extent cx="0" cy="0"/>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CB2646" w:rsidRDefault="004D01EC" w14:paraId="25D072C9"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left:0;text-align:left;margin-left:545.3pt;margin-top:4.75pt;width:0;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7H0AEAAJ0DAAAOAAAAZHJzL2Uyb0RvYy54bWysU9uO0zAQfUfiHyy/07SVQBA1XQGrRUjL&#10;RdrdD3Adu7GIPWbGbVK+nrHTlIV9W/FiTcZnjs+ZmWyuRt+Lo0FyEBq5WiylMEFD68K+kQ/3N6/e&#10;SkFJhVb1EEwjT4bk1fbli80Qa7OGDvrWoGCSQPUQG9mlFOuqIt0Zr2gB0QS+tIBeJf7EfdWiGpjd&#10;99V6uXxTDYBtRNCGiLPX06XcFn5rjU7frCWTRN9I1pbKieXc5bPablS9RxU7p88y1DNUeOUCP3qh&#10;ulZJiQO6J1TeaQQCmxYafAXWOm2KB3azWv7j5q5T0RQv3ByKlzbR/6PVX4/fUbi2keuVFEF5ntG9&#10;GZP4AKNYvcv9GSLVDLuLDEwj53nOxSvFW9A/iCHVI8xUQBm9G75Ay4TqkKBUjBZ97hL7FkzDAzld&#10;hpAf1VNSz9lK1XNJREqfDHiRg0YiT7ZQquMtpSxB1TMkvxDgxvV9mW4f/kowMGeK5Kxy0pvG3Vja&#10;8Hq2vIP2xB4Qpp3hHeegA/wlxcD70kj6eVBopOg/Bx5IXq45wDnYzYEKmksbmaSYwo9pWsJDRLfv&#10;mHlqaYD33CvriqPc1EnFWS7vQDF63te8ZI+/C+rPX7X9DQAA//8DAFBLAwQUAAYACAAAACEAmPC8&#10;YdsAAAAJAQAADwAAAGRycy9kb3ducmV2LnhtbEyPwU7DMBBE70j8g7VI3KhNpRYa4lSoqOKAOLSA&#10;xHEbL3FEvI5iN3X/HhcO5TizT7Mz5TK5Tow0hNazhtuJAkFce9Nyo+H9bX1zDyJEZIOdZ9JwpADL&#10;6vKixML4A29o3MZG5BAOBWqwMfaFlKG25DBMfE+cb19+cBizHBppBjzkcNfJqVJz6bDl/MFiTytL&#10;9fd27zR8rPr1S/q0+DrOzPPT9G5zHOqk9fVVenwAESnFMwyn+rk6VLnTzu/ZBNFlrRZqnlkNixmI&#10;E/Bn7H4NWZXy/4LqBwAA//8DAFBLAQItABQABgAIAAAAIQC2gziS/gAAAOEBAAATAAAAAAAAAAAA&#10;AAAAAAAAAABbQ29udGVudF9UeXBlc10ueG1sUEsBAi0AFAAGAAgAAAAhADj9If/WAAAAlAEAAAsA&#10;AAAAAAAAAAAAAAAALwEAAF9yZWxzLy5yZWxzUEsBAi0AFAAGAAgAAAAhANGtLsfQAQAAnQMAAA4A&#10;AAAAAAAAAAAAAAAALgIAAGRycy9lMm9Eb2MueG1sUEsBAi0AFAAGAAgAAAAhAJjwvGHbAAAACQEA&#10;AA8AAAAAAAAAAAAAAAAAKgQAAGRycy9kb3ducmV2LnhtbFBLBQYAAAAABAAEAPMAAAAyBQAAAAA=&#10;" w14:anchorId="39A83322">
                      <v:path arrowok="t"/>
                      <v:textbox inset="0,0,0,0">
                        <w:txbxContent>
                          <w:p w:rsidR="004D01EC" w:rsidP="00CB2646" w:rsidRDefault="004D01EC" w14:paraId="25D072C9"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noProof/>
                <w:sz w:val="18"/>
                <w:szCs w:val="18"/>
                <w:lang w:bidi="ar-SA"/>
              </w:rPr>
              <mc:AlternateContent>
                <mc:Choice Requires="wps">
                  <w:drawing>
                    <wp:anchor distT="0" distB="0" distL="114300" distR="114300" simplePos="0" relativeHeight="251658247" behindDoc="1" locked="0" layoutInCell="1" allowOverlap="1" wp14:editId="67D60855" wp14:anchorId="19E3027C">
                      <wp:simplePos x="0" y="0"/>
                      <wp:positionH relativeFrom="page">
                        <wp:posOffset>6949440</wp:posOffset>
                      </wp:positionH>
                      <wp:positionV relativeFrom="paragraph">
                        <wp:posOffset>287020</wp:posOffset>
                      </wp:positionV>
                      <wp:extent cx="177800" cy="177800"/>
                      <wp:effectExtent l="0" t="0" r="12700" b="1270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CB2646" w:rsidRDefault="004D01EC" w14:paraId="7AB2E304" w14:textId="77777777">
                                  <w:pPr>
                                    <w:spacing w:line="280" w:lineRule="exact"/>
                                    <w:rPr>
                                      <w:rFonts w:ascii="MS Gothic" w:hAnsi="MS Gothic"/>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547.2pt;margin-top:22.6pt;width:14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3s1wEAAKcDAAAOAAAAZHJzL2Uyb0RvYy54bWysU9tu2zAMfR+wfxD0vtjJQ1sYcYptRYcB&#10;3QVo9wGyLMXCLFGjlNjZ14+S4rTb3oa9CDQvhzyH9PZ2tiM7KgwGXMvXq5oz5ST0xu1b/u3p/s0N&#10;ZyEK14sRnGr5SQV+u3v9ajv5Rm1ggLFXyAjEhWbyLR9i9E1VBTkoK8IKvHIU1IBWRPrEfdWjmAjd&#10;jtWmrq+qCbD3CFKFQN67EuS7jK+1kvGL1kFFNracZov5xfx26a12W9HsUfjByPMY4h+msMI4anqB&#10;uhNRsAOav6CskQgBdFxJsBVobaTKHIjNuv6DzeMgvMpcSJzgLzKF/wcrPx+/IjN9yzcbzpywtKMn&#10;NUf2Dma2Xid9Jh8aSnv0lBhn8tOeM9fgH0B+D5RSvcgpBSFld9Mn6AlQHCLkilmjTSoRb0YwtJDT&#10;ZQmpqUzY19c3NUUkhc526iCapdhjiB8UWJaMliPtOIOL40OIJXVJSb0c3JtxJL9oRvebgzCTJw+f&#10;5i2Tx7mbsyBXC/kO+hOxQSjXQ9dOxgD4k7OJLqfl4cdBoOJs/OhoNenMFgMXo1sM4SSVtjxyVsz3&#10;sZzjwaPZD4RcxHXwllTTJjNK8pYpzuPSNWRNzpebzu3ld856/r92vwAAAP//AwBQSwMEFAAGAAgA&#10;AAAhAJC/e+vgAAAACwEAAA8AAABkcnMvZG93bnJldi54bWxMj8FOwzAMhu9IvENkJG4sXegYlKYT&#10;Gpo4IA4bIHH0mtBUNEmVZF329ngnOP72p9+f61W2A5t0iL13EuazAph2rVe96yR8vG9u7oHFhE7h&#10;4J2WcNIRVs3lRY2V8ke31dMudYxKXKxQgklprDiPrdEW48yP2tHu2weLiWLouAp4pHI7cFEUd9xi&#10;7+iCwVGvjW5/dgcr4XM9bl7zl8G3aaFensVyewptlvL6Kj89Aks6pz8YzvqkDg057f3BqcgGysVD&#10;WRIroVwIYGdiLgRN9hKWtwJ4U/P/PzS/AAAA//8DAFBLAQItABQABgAIAAAAIQC2gziS/gAAAOEB&#10;AAATAAAAAAAAAAAAAAAAAAAAAABbQ29udGVudF9UeXBlc10ueG1sUEsBAi0AFAAGAAgAAAAhADj9&#10;If/WAAAAlAEAAAsAAAAAAAAAAAAAAAAALwEAAF9yZWxzLy5yZWxzUEsBAi0AFAAGAAgAAAAhAIoB&#10;3ezXAQAApwMAAA4AAAAAAAAAAAAAAAAALgIAAGRycy9lMm9Eb2MueG1sUEsBAi0AFAAGAAgAAAAh&#10;AJC/e+vgAAAACwEAAA8AAAAAAAAAAAAAAAAAMQQAAGRycy9kb3ducmV2LnhtbFBLBQYAAAAABAAE&#10;APMAAAA+BQAAAAA=&#10;" w14:anchorId="19E3027C">
                      <v:path arrowok="t"/>
                      <v:textbox inset="0,0,0,0">
                        <w:txbxContent>
                          <w:p w:rsidR="004D01EC" w:rsidP="00CB2646" w:rsidRDefault="004D01EC" w14:paraId="7AB2E304" w14:textId="77777777">
                            <w:pPr>
                              <w:spacing w:line="280" w:lineRule="exact"/>
                              <w:rPr>
                                <w:rFonts w:ascii="MS Gothic" w:hAnsi="MS Gothic"/>
                                <w:sz w:val="28"/>
                              </w:rPr>
                            </w:pPr>
                          </w:p>
                        </w:txbxContent>
                      </v:textbox>
                      <w10:wrap anchorx="page"/>
                    </v:shape>
                  </w:pict>
                </mc:Fallback>
              </mc:AlternateContent>
            </w:r>
            <w:r w:rsidRPr="00CB2646">
              <w:rPr>
                <w:noProof/>
                <w:sz w:val="18"/>
                <w:szCs w:val="18"/>
                <w:lang w:bidi="ar-SA"/>
              </w:rPr>
              <mc:AlternateContent>
                <mc:Choice Requires="wps">
                  <w:drawing>
                    <wp:anchor distT="0" distB="0" distL="114300" distR="114300" simplePos="0" relativeHeight="251658246" behindDoc="1" locked="0" layoutInCell="1" allowOverlap="1" wp14:editId="370AE426" wp14:anchorId="05B92B46">
                      <wp:simplePos x="0" y="0"/>
                      <wp:positionH relativeFrom="page">
                        <wp:posOffset>7249160</wp:posOffset>
                      </wp:positionH>
                      <wp:positionV relativeFrom="paragraph">
                        <wp:posOffset>55245</wp:posOffset>
                      </wp:positionV>
                      <wp:extent cx="0" cy="0"/>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CB2646" w:rsidRDefault="004D01EC" w14:paraId="395EE8C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left:0;text-align:left;margin-left:570.8pt;margin-top:4.35pt;width:0;height:0;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VB0AEAAJ0DAAAOAAAAZHJzL2Uyb0RvYy54bWysU9uO0zAQfUfiHyy/07RFglXUdAWsFiEt&#10;F2mXD5g6dmMRe8zYbVK+nrHTlAXeVvtiTcZnjs+ZmWyuR9eLo6Zo0TdytVhKob3C1vp9I78/3L66&#10;kiIm8C306HUjTzrK6+3LF5sh1HqNHfatJsEkPtZDaGSXUqirKqpOO4gLDNrzpUFykPiT9lVLMDC7&#10;66v1cvmmGpDaQKh0jJy9mS7ltvAbo1X6akzUSfSNZG2pnFTOXT6r7QbqPUHorDrLgCeocGA9P3qh&#10;uoEE4kD2PypnFWFEkxYKXYXGWKWLB3azWv7j5r6DoIsXbk4MlzbF56NVX47fSNi2kevXUnhwPKMH&#10;PSbxHkexusr9GUKsGXYfGJhGzvOci9cY7lD9iAypHmGmgpjRu+EztkwIh4SlYjTkcpfYt2AaHsjp&#10;MoT8qJqSas5WUM8lgWL6qNGJHDSSeLKFEo53MWUJUM+Q/ILHW9v3Zbq9/yvBwJwpkrPKSW8ad2Np&#10;w9vZ8g7bE3sgnHaGd5yDDumXFAPvSyPjzwOQlqL/5HkgebnmgOZgNwfgFZc2MkkxhR/StISHQHbf&#10;MfPUUo/vuFfGFke5qZOKs1zegWL0vK95yR5/F9Sfv2r7GwAA//8DAFBLAwQUAAYACAAAACEAVicT&#10;D9wAAAAJAQAADwAAAGRycy9kb3ducmV2LnhtbEyPwU7DMBBE70j8g7VI3KiTCtoqxKlQUcUB9dAC&#10;EsdtvMQR8TqK3dT9e9xygOPMPs3OlMtoOzHS4FvHCvJJBoK4drrlRsH72/puAcIHZI2dY1JwIg/L&#10;6vqqxEK7I29p3IVGpBD2BSowIfSFlL42ZNFPXE+cbl9usBiSHBqpBzymcNvJaZbNpMWW0weDPa0M&#10;1d+7g1XwserXr/HT4GZ80C/P0/n2NNRRqdub+PQIIlAMfzCc66fqUKVOe3dg7UWXdH6fzxKrYDEH&#10;cQZ+jf3FkFUp/y+ofgAAAP//AwBQSwECLQAUAAYACAAAACEAtoM4kv4AAADhAQAAEwAAAAAAAAAA&#10;AAAAAAAAAAAAW0NvbnRlbnRfVHlwZXNdLnhtbFBLAQItABQABgAIAAAAIQA4/SH/1gAAAJQBAAAL&#10;AAAAAAAAAAAAAAAAAC8BAABfcmVscy8ucmVsc1BLAQItABQABgAIAAAAIQCsuiVB0AEAAJ0DAAAO&#10;AAAAAAAAAAAAAAAAAC4CAABkcnMvZTJvRG9jLnhtbFBLAQItABQABgAIAAAAIQBWJxMP3AAAAAkB&#10;AAAPAAAAAAAAAAAAAAAAACoEAABkcnMvZG93bnJldi54bWxQSwUGAAAAAAQABADzAAAAMwUAAAAA&#10;" w14:anchorId="05B92B46">
                      <v:path arrowok="t"/>
                      <v:textbox inset="0,0,0,0">
                        <w:txbxContent>
                          <w:p w:rsidR="004D01EC" w:rsidP="00CB2646" w:rsidRDefault="004D01EC" w14:paraId="395EE8C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sz w:val="18"/>
                <w:szCs w:val="18"/>
              </w:rPr>
              <w:t>Is the United States the principal place of residence for all employees included in the Applicant’s payroll calculation</w:t>
            </w:r>
            <w:r w:rsidRPr="00CB2646">
              <w:rPr>
                <w:spacing w:val="-3"/>
                <w:sz w:val="18"/>
                <w:szCs w:val="18"/>
              </w:rPr>
              <w:t xml:space="preserve"> </w:t>
            </w:r>
            <w:r w:rsidRPr="00CB2646">
              <w:rPr>
                <w:sz w:val="18"/>
                <w:szCs w:val="18"/>
              </w:rPr>
              <w:t>above?</w:t>
            </w:r>
            <w:r w:rsidRPr="00CB2646">
              <w:rPr>
                <w:noProof/>
                <w:sz w:val="18"/>
                <w:szCs w:val="18"/>
                <w:lang w:bidi="ar-SA"/>
              </w:rPr>
              <mc:AlternateContent>
                <mc:Choice Requires="wps">
                  <w:drawing>
                    <wp:anchor distT="0" distB="0" distL="114300" distR="114300" simplePos="0" relativeHeight="251658248" behindDoc="1" locked="0" layoutInCell="1" allowOverlap="1" wp14:editId="250556DF" wp14:anchorId="2E9E0945">
                      <wp:simplePos x="0" y="0"/>
                      <wp:positionH relativeFrom="page">
                        <wp:posOffset>7246752</wp:posOffset>
                      </wp:positionH>
                      <wp:positionV relativeFrom="paragraph">
                        <wp:posOffset>130175</wp:posOffset>
                      </wp:positionV>
                      <wp:extent cx="0" cy="0"/>
                      <wp:effectExtent l="0"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CB2646" w:rsidRDefault="004D01EC" w14:paraId="7FE45C30" w14:textId="77777777">
                                  <w:pPr>
                                    <w:spacing w:line="280" w:lineRule="exact"/>
                                    <w:rPr>
                                      <w:rFonts w:ascii="MS Gothic" w:hAnsi="MS Gothic"/>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570.6pt;margin-top:10.25pt;width:0;height:0;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sw0QEAAJ0DAAAOAAAAZHJzL2Uyb0RvYy54bWysU8tu2zAQvBfoPxC817KNoggEy0HbIEWB&#10;9AEk/QCaIi2iIpfdpS25X98lZTlpewtyIVar1XBmdrS5Hn0vjgbJQWjkarGUwgQNrQv7Rv54uH1z&#10;JQUlFVrVQzCNPBmS19vXrzZDrM0aOuhbg4JBAtVDbGSXUqyrinRnvKIFRBP4pQX0KvEj7qsW1cDo&#10;vq/Wy+W7agBsI4I2RNy9mV7KbcG31uj0zVoySfSNZG6pnFjOXT6r7UbVe1Sxc/pMQz2DhVcu8KUX&#10;qBuVlDig+w/KO41AYNNCg6/AWqdN0cBqVst/1Nx3Kpqihc2heLGJXg5Wfz1+R+HaRq7fShGU5x09&#10;mDGJDzCKVfFniFTz2H3kwTRyn/dctFK8A/2T2MLqyUy2nmrK07vhC7QMqA4JyhejRZ9dYt2CYXgh&#10;p8sS8qV6auq5W6l6/iQipU8GvMhFI5E3WyDV8Y5SpqDqeSTfEODW9X3Zbh/+avBg7hTKmeXEN427&#10;sdhwlSORFeygPbEGhCkznHEuOsDfUgycl0bSr4NCI0X/OfBCcrjmAudiNxcqaP60kUmKqfyYphAe&#10;Irp9x8iTpQHes1fWFUWPLM50OQNF6DmvOWRPn8vU41+1/QMAAP//AwBQSwMEFAAGAAgAAAAhAP63&#10;G8HcAAAACwEAAA8AAABkcnMvZG93bnJldi54bWxMj8FOwzAQRO9I/IO1SNyok4gCSuNUqKjigDi0&#10;gNTjNl7iiHgdxW7q/j2ueoDjzD7NzlTLaHsx0eg7xwryWQaCuHG641bB58f67gmED8gae8ek4EQe&#10;lvX1VYWldkfe0LQNrUgh7EtUYEIYSil9Y8iin7mBON2+3WgxJDm2Uo94TOG2l0WWPUiLHacPBgda&#10;GWp+tger4Gs1rN/izuD7NNevL8Xj5jQ2Uanbm/i8ABEohj8YzvVTdahTp707sPaiTzq/z4vEKiiy&#10;OYgzcXH2F0fWlfy/of4FAAD//wMAUEsBAi0AFAAGAAgAAAAhALaDOJL+AAAA4QEAABMAAAAAAAAA&#10;AAAAAAAAAAAAAFtDb250ZW50X1R5cGVzXS54bWxQSwECLQAUAAYACAAAACEAOP0h/9YAAACUAQAA&#10;CwAAAAAAAAAAAAAAAAAvAQAAX3JlbHMvLnJlbHNQSwECLQAUAAYACAAAACEAPLW7MNEBAACdAwAA&#10;DgAAAAAAAAAAAAAAAAAuAgAAZHJzL2Uyb0RvYy54bWxQSwECLQAUAAYACAAAACEA/rcbwdwAAAAL&#10;AQAADwAAAAAAAAAAAAAAAAArBAAAZHJzL2Rvd25yZXYueG1sUEsFBgAAAAAEAAQA8wAAADQFAAAA&#10;AA==&#10;" w14:anchorId="2E9E0945">
                      <v:path arrowok="t"/>
                      <v:textbox inset="0,0,0,0">
                        <w:txbxContent>
                          <w:p w:rsidR="004D01EC" w:rsidP="00CB2646" w:rsidRDefault="004D01EC" w14:paraId="7FE45C30" w14:textId="77777777">
                            <w:pPr>
                              <w:spacing w:line="280" w:lineRule="exact"/>
                              <w:rPr>
                                <w:rFonts w:ascii="MS Gothic" w:hAnsi="MS Gothic"/>
                                <w:sz w:val="28"/>
                              </w:rPr>
                            </w:pPr>
                          </w:p>
                        </w:txbxContent>
                      </v:textbox>
                      <w10:wrap anchorx="page"/>
                    </v:shape>
                  </w:pict>
                </mc:Fallback>
              </mc:AlternateContent>
            </w:r>
          </w:p>
        </w:tc>
        <w:tc>
          <w:tcPr>
            <w:tcW w:w="517" w:type="dxa"/>
            <w:shd w:val="clear" w:color="auto" w:fill="FFFFFF" w:themeFill="background1"/>
          </w:tcPr>
          <w:p w:rsidR="00A041D5" w:rsidP="00942787" w:rsidRDefault="00A041D5" w14:paraId="65993012" w14:textId="77777777">
            <w:pPr>
              <w:pStyle w:val="TableParagraph"/>
              <w:jc w:val="center"/>
              <w:rPr>
                <w:b/>
                <w:sz w:val="18"/>
              </w:rPr>
            </w:pPr>
          </w:p>
        </w:tc>
        <w:tc>
          <w:tcPr>
            <w:tcW w:w="464" w:type="dxa"/>
            <w:shd w:val="clear" w:color="auto" w:fill="FFFFFF" w:themeFill="background1"/>
          </w:tcPr>
          <w:p w:rsidR="00A041D5" w:rsidP="00942787" w:rsidRDefault="00A041D5" w14:paraId="40D60FDC" w14:textId="77777777">
            <w:pPr>
              <w:pStyle w:val="TableParagraph"/>
              <w:ind w:hanging="157"/>
              <w:jc w:val="center"/>
              <w:rPr>
                <w:b/>
                <w:sz w:val="18"/>
              </w:rPr>
            </w:pPr>
          </w:p>
        </w:tc>
      </w:tr>
      <w:tr w:rsidR="00A041D5" w:rsidTr="00A23C6F" w14:paraId="4508FBC5" w14:textId="77777777">
        <w:trPr>
          <w:trHeight w:val="250"/>
        </w:trPr>
        <w:tc>
          <w:tcPr>
            <w:tcW w:w="9893" w:type="dxa"/>
            <w:shd w:val="clear" w:color="auto" w:fill="FFFFFF" w:themeFill="background1"/>
          </w:tcPr>
          <w:p w:rsidRPr="00CB2646" w:rsidR="00A041D5" w:rsidP="00CB2646" w:rsidRDefault="00CB2646" w14:paraId="29DE345F" w14:textId="29A491AB">
            <w:pPr>
              <w:pStyle w:val="ListParagraph"/>
              <w:numPr>
                <w:ilvl w:val="0"/>
                <w:numId w:val="2"/>
              </w:numPr>
              <w:tabs>
                <w:tab w:val="left" w:pos="540"/>
              </w:tabs>
              <w:ind w:left="216" w:hanging="216"/>
              <w:rPr>
                <w:sz w:val="18"/>
                <w:szCs w:val="18"/>
              </w:rPr>
            </w:pPr>
            <w:r w:rsidRPr="00CB2646">
              <w:rPr>
                <w:noProof/>
                <w:sz w:val="18"/>
                <w:szCs w:val="18"/>
                <w:lang w:bidi="ar-SA"/>
              </w:rPr>
              <mc:AlternateContent>
                <mc:Choice Requires="wps">
                  <w:drawing>
                    <wp:anchor distT="0" distB="0" distL="114300" distR="114300" simplePos="0" relativeHeight="251658251" behindDoc="1" locked="0" layoutInCell="1" allowOverlap="1" wp14:editId="015E24D7" wp14:anchorId="006020DC">
                      <wp:simplePos x="0" y="0"/>
                      <wp:positionH relativeFrom="page">
                        <wp:posOffset>7254240</wp:posOffset>
                      </wp:positionH>
                      <wp:positionV relativeFrom="paragraph">
                        <wp:posOffset>201930</wp:posOffset>
                      </wp:positionV>
                      <wp:extent cx="0" cy="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CB2646" w:rsidRDefault="004D01EC" w14:paraId="52CC3D8B"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style="position:absolute;left:0;text-align:left;margin-left:571.2pt;margin-top:15.9pt;width:0;height:0;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ut0AEAAJ0DAAAOAAAAZHJzL2Uyb0RvYy54bWysU9uO0zAQfUfiHyy/03QrsYKo6QpYLUJa&#10;LtIuH+A4dmMRe8yM26R8PWOnKQu8IV6syfjM8Tkzk+3N5AdxNEgOQiOvVmspTNDQubBv5NfHuxev&#10;pKCkQqcGCKaRJ0PyZvf82XaMtdlAD0NnUDBJoHqMjexTinVVke6NV7SCaAJfWkCvEn/ivupQjczu&#10;h2qzXl9XI2AXEbQh4uztfCl3hd9ao9Nna8kkMTSStaVyYjnbfFa7rar3qGLv9FmG+gcVXrnAj16o&#10;blVS4oDuLyrvNAKBTSsNvgJrnTbFA7u5Wv/h5qFX0RQv3ByKlzbR/6PVn45fULiukZuXUgTleUaP&#10;ZkriLUxic537M0aqGfYQGZgmzvOci1eK96C/EUOqJ5i5gDK6HT9Cx4TqkKBUTBZ97hL7FkzDAzld&#10;hpAf1XNSL9lK1UtJRErvDXiRg0YiT7ZQquM9pSxB1QskvxDgzg1Dme4QfkswMGeK5Kxy1pumdipt&#10;eL1YbqE7sQeEeWd4xznoAX9IMfK+NJK+HxQaKYYPgQeSl2sJcAnaJVBBc2kjkxRz+C7NS3iI6PY9&#10;M88tDfCGe2VdcZSbOqs4y+UdKEbP+5qX7Ol3Qf36q3Y/AQAA//8DAFBLAwQUAAYACAAAACEA847C&#10;vN0AAAALAQAADwAAAGRycy9kb3ducmV2LnhtbEyPzU7DMBCE70i8g7VI3KiTUH4U4lSoqOKAOLSA&#10;xHEbmzgiXkexm7pvz1Y9lOPMfpqdqRbJ9WIyY+g8KchnGQhDjdcdtQo+P1Y3jyBCRNLYezIKDibA&#10;or68qLDUfk9rM21iKziEQokKbIxDKWVorHEYZn4wxLcfPzqMLMdW6hH3HO56WWTZvXTYEX+wOJil&#10;Nc3vZucUfC2H1Vv6tvg+3enXl+JhfRibpNT1VXp+AhFNimcYjvW5OtTcaet3pIPoWefzYs6sgtuc&#10;NxyJk7M9ObKu5P8N9R8AAAD//wMAUEsBAi0AFAAGAAgAAAAhALaDOJL+AAAA4QEAABMAAAAAAAAA&#10;AAAAAAAAAAAAAFtDb250ZW50X1R5cGVzXS54bWxQSwECLQAUAAYACAAAACEAOP0h/9YAAACUAQAA&#10;CwAAAAAAAAAAAAAAAAAvAQAAX3JlbHMvLnJlbHNQSwECLQAUAAYACAAAACEAUj5LrdABAACdAwAA&#10;DgAAAAAAAAAAAAAAAAAuAgAAZHJzL2Uyb0RvYy54bWxQSwECLQAUAAYACAAAACEA847CvN0AAAAL&#10;AQAADwAAAAAAAAAAAAAAAAAqBAAAZHJzL2Rvd25yZXYueG1sUEsFBgAAAAAEAAQA8wAAADQFAAAA&#10;AA==&#10;" w14:anchorId="006020DC">
                      <v:path arrowok="t"/>
                      <v:textbox inset="0,0,0,0">
                        <w:txbxContent>
                          <w:p w:rsidR="004D01EC" w:rsidP="00CB2646" w:rsidRDefault="004D01EC" w14:paraId="52CC3D8B"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sz w:val="18"/>
                <w:szCs w:val="18"/>
              </w:rPr>
              <w:t>Is the Applicant a franchise?</w:t>
            </w:r>
          </w:p>
        </w:tc>
        <w:tc>
          <w:tcPr>
            <w:tcW w:w="517" w:type="dxa"/>
            <w:shd w:val="clear" w:color="auto" w:fill="FFFFFF" w:themeFill="background1"/>
          </w:tcPr>
          <w:p w:rsidR="00A041D5" w:rsidP="00942787" w:rsidRDefault="00A041D5" w14:paraId="4C8BF614" w14:textId="77777777">
            <w:pPr>
              <w:pStyle w:val="TableParagraph"/>
              <w:jc w:val="center"/>
              <w:rPr>
                <w:b/>
                <w:sz w:val="18"/>
              </w:rPr>
            </w:pPr>
          </w:p>
        </w:tc>
        <w:tc>
          <w:tcPr>
            <w:tcW w:w="464" w:type="dxa"/>
            <w:shd w:val="clear" w:color="auto" w:fill="FFFFFF" w:themeFill="background1"/>
          </w:tcPr>
          <w:p w:rsidR="00A041D5" w:rsidP="00942787" w:rsidRDefault="00A041D5" w14:paraId="306C47BD" w14:textId="77777777">
            <w:pPr>
              <w:pStyle w:val="TableParagraph"/>
              <w:ind w:hanging="157"/>
              <w:jc w:val="center"/>
              <w:rPr>
                <w:b/>
                <w:sz w:val="18"/>
              </w:rPr>
            </w:pPr>
          </w:p>
        </w:tc>
      </w:tr>
      <w:tr w:rsidR="00A041D5" w:rsidTr="00A23C6F" w14:paraId="3E8A7B86" w14:textId="77777777">
        <w:trPr>
          <w:trHeight w:val="250"/>
        </w:trPr>
        <w:tc>
          <w:tcPr>
            <w:tcW w:w="9893" w:type="dxa"/>
            <w:shd w:val="clear" w:color="auto" w:fill="FFFFFF" w:themeFill="background1"/>
          </w:tcPr>
          <w:p w:rsidRPr="00CB2646" w:rsidR="00A041D5" w:rsidP="00CB2646" w:rsidRDefault="00CB2646" w14:paraId="420AD23B" w14:textId="55D5B188">
            <w:pPr>
              <w:pStyle w:val="ListParagraph"/>
              <w:numPr>
                <w:ilvl w:val="0"/>
                <w:numId w:val="2"/>
              </w:numPr>
              <w:tabs>
                <w:tab w:val="left" w:pos="540"/>
              </w:tabs>
              <w:ind w:left="216" w:hanging="216"/>
              <w:rPr>
                <w:sz w:val="18"/>
                <w:szCs w:val="18"/>
              </w:rPr>
            </w:pPr>
            <w:r w:rsidRPr="00CB2646">
              <w:rPr>
                <w:noProof/>
                <w:sz w:val="18"/>
                <w:szCs w:val="18"/>
                <w:lang w:bidi="ar-SA"/>
              </w:rPr>
              <mc:AlternateContent>
                <mc:Choice Requires="wps">
                  <w:drawing>
                    <wp:anchor distT="0" distB="0" distL="114300" distR="114300" simplePos="0" relativeHeight="251658252" behindDoc="1" locked="0" layoutInCell="1" allowOverlap="1" wp14:editId="126AC49C" wp14:anchorId="41C3D1DF">
                      <wp:simplePos x="0" y="0"/>
                      <wp:positionH relativeFrom="page">
                        <wp:posOffset>6925310</wp:posOffset>
                      </wp:positionH>
                      <wp:positionV relativeFrom="paragraph">
                        <wp:posOffset>6985</wp:posOffset>
                      </wp:positionV>
                      <wp:extent cx="0" cy="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1EC" w:rsidP="00CB2646" w:rsidRDefault="004D01EC" w14:paraId="1A009B40"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545.3pt;margin-top:.55pt;width:0;height:0;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H2zwEAAJ4DAAAOAAAAZHJzL2Uyb0RvYy54bWysU01v2zAMvQ/YfxB0X5zkUAxGnKJd0WFA&#10;9wG0/QGMLMXCLFGjlNjZrx8lx2m33YZdBJoin94jnzfXo+vFUVO06Bu5Wiyl0F5ha/2+kc9P9+/e&#10;SxET+BZ69LqRJx3l9fbtm80Qar3GDvtWk2AQH+shNLJLKdRVFVWnHcQFBu350iA5SPxJ+6olGBjd&#10;9dV6ubyqBqQ2ECodI2fvpku5LfjGaJW+GhN1En0jmVsqJ5Vzl89qu4F6TxA6q8404B9YOLCeH71A&#10;3UECcSD7F5SzijCiSQuFrkJjrNJFA6tZLf9Q89hB0EULDyeGy5ji/4NVX47fSNi2kesrKTw43tGT&#10;HpO4xVFwiuczhFhz2WPgwjRynvdctMbwgOp75JLqVc3UEHP1bviMLQPCIWHpGA25PCXWLRiGF3K6&#10;LCE/qqakmrMV1HNLoJg+anQiB40k3myBhONDTJkC1HNJfsHjve37st3e/5bgwpwplDPLiW8ad2MZ&#10;w6p4IuvZYXtiEYSTadjkHHRIP6UY2DCNjD8OQFqK/pPnjWR3zQHNwW4OwCtubWSSYgo/pMmFh0B2&#10;3zHyNFOPNzwsY4ukFxZnvmyCovRs2Oyy19+l6uW32v4CAAD//wMAUEsDBBQABgAIAAAAIQAh3vnx&#10;2wAAAAkBAAAPAAAAZHJzL2Rvd25yZXYueG1sTI9BT8MwDIXvSPyHyEjcWLJJDOiaTmho4oA4bIC0&#10;o9eEpqJxqibrsn+PBwe4+T0/PX8ul9l3YrRDbANpmE4UCEt1MC01Gt7f1jf3IGJCMtgFshpONsKy&#10;urwosTDhSBs7blMjuIRigRpcSn0hZayd9RgnobfEu88weEwsh0aaAY9c7js5U2ouPbbEFxz2duVs&#10;/bU9eA0fq379kncOX8db8/w0u9uchjprfX2VHxcgks3pLwxnfEaHipn24UAmio61elBzzvI0BXEO&#10;/Br7H0NWpfz/QfUNAAD//wMAUEsBAi0AFAAGAAgAAAAhALaDOJL+AAAA4QEAABMAAAAAAAAAAAAA&#10;AAAAAAAAAFtDb250ZW50X1R5cGVzXS54bWxQSwECLQAUAAYACAAAACEAOP0h/9YAAACUAQAACwAA&#10;AAAAAAAAAAAAAAAvAQAAX3JlbHMvLnJlbHNQSwECLQAUAAYACAAAACEAFYWR9s8BAACeAwAADgAA&#10;AAAAAAAAAAAAAAAuAgAAZHJzL2Uyb0RvYy54bWxQSwECLQAUAAYACAAAACEAId758dsAAAAJAQAA&#10;DwAAAAAAAAAAAAAAAAApBAAAZHJzL2Rvd25yZXYueG1sUEsFBgAAAAAEAAQA8wAAADEFAAAAAA==&#10;" w14:anchorId="41C3D1DF">
                      <v:path arrowok="t"/>
                      <v:textbox inset="0,0,0,0">
                        <w:txbxContent>
                          <w:p w:rsidR="004D01EC" w:rsidP="00CB2646" w:rsidRDefault="004D01EC" w14:paraId="1A009B40"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sz w:val="18"/>
                <w:szCs w:val="18"/>
              </w:rPr>
              <w:t>Is the franchise listed in SBA’s Franchise</w:t>
            </w:r>
            <w:r w:rsidRPr="00CB2646">
              <w:rPr>
                <w:spacing w:val="-8"/>
                <w:sz w:val="18"/>
                <w:szCs w:val="18"/>
              </w:rPr>
              <w:t xml:space="preserve"> </w:t>
            </w:r>
            <w:r w:rsidRPr="00CB2646">
              <w:rPr>
                <w:sz w:val="18"/>
                <w:szCs w:val="18"/>
              </w:rPr>
              <w:t>Directory? If yes, enter SBA Franchise Identifier Code here:</w:t>
            </w:r>
            <w:r w:rsidR="00FB7919">
              <w:rPr>
                <w:sz w:val="18"/>
                <w:szCs w:val="18"/>
              </w:rPr>
              <w:t xml:space="preserve">  _______________</w:t>
            </w:r>
          </w:p>
        </w:tc>
        <w:tc>
          <w:tcPr>
            <w:tcW w:w="517" w:type="dxa"/>
            <w:shd w:val="clear" w:color="auto" w:fill="FFFFFF" w:themeFill="background1"/>
          </w:tcPr>
          <w:p w:rsidR="00A041D5" w:rsidP="00942787" w:rsidRDefault="00A041D5" w14:paraId="342FFC2C" w14:textId="77777777">
            <w:pPr>
              <w:pStyle w:val="TableParagraph"/>
              <w:jc w:val="center"/>
              <w:rPr>
                <w:b/>
                <w:sz w:val="18"/>
              </w:rPr>
            </w:pPr>
          </w:p>
        </w:tc>
        <w:tc>
          <w:tcPr>
            <w:tcW w:w="464" w:type="dxa"/>
            <w:shd w:val="clear" w:color="auto" w:fill="FFFFFF" w:themeFill="background1"/>
          </w:tcPr>
          <w:p w:rsidR="00A041D5" w:rsidP="00942787" w:rsidRDefault="00A041D5" w14:paraId="2FE9FC8D" w14:textId="77777777">
            <w:pPr>
              <w:pStyle w:val="TableParagraph"/>
              <w:ind w:hanging="157"/>
              <w:jc w:val="center"/>
              <w:rPr>
                <w:b/>
                <w:sz w:val="18"/>
              </w:rPr>
            </w:pPr>
          </w:p>
        </w:tc>
      </w:tr>
    </w:tbl>
    <w:p w:rsidR="004B378C" w:rsidP="004B378C" w:rsidRDefault="004B378C" w14:paraId="5705C2CE" w14:textId="02BA791E">
      <w:pPr>
        <w:rPr>
          <w:sz w:val="18"/>
        </w:rPr>
        <w:sectPr w:rsidR="004B378C" w:rsidSect="009A187F">
          <w:headerReference w:type="default" r:id="rId13"/>
          <w:type w:val="continuous"/>
          <w:pgSz w:w="12240" w:h="15840"/>
          <w:pgMar w:top="504" w:right="418" w:bottom="504" w:left="605" w:header="720" w:footer="720" w:gutter="0"/>
          <w:cols w:space="720"/>
          <w:titlePg/>
          <w:docGrid w:linePitch="326"/>
        </w:sectPr>
      </w:pPr>
    </w:p>
    <w:p w:rsidRPr="00676DAE" w:rsidR="004B378C" w:rsidP="004D3C72" w:rsidRDefault="004B378C" w14:paraId="35668BFC" w14:textId="77777777">
      <w:pPr>
        <w:pStyle w:val="Heading3"/>
        <w:spacing w:before="120"/>
        <w:ind w:left="0" w:right="126"/>
        <w:rPr>
          <w:u w:val="none"/>
        </w:rPr>
      </w:pPr>
      <w:r w:rsidRPr="00676DAE">
        <w:lastRenderedPageBreak/>
        <w:t>By Signing Below, You Make the Following Representations, Authorizations, and Certifications</w:t>
      </w:r>
    </w:p>
    <w:p w:rsidRPr="00676DAE" w:rsidR="004B378C" w:rsidP="005748E4" w:rsidRDefault="004B378C" w14:paraId="79F2F815" w14:textId="77777777">
      <w:pPr>
        <w:pStyle w:val="BodyText"/>
        <w:ind w:left="115" w:right="126"/>
      </w:pPr>
      <w:r w:rsidRPr="00676DAE">
        <w:t>I certify that:</w:t>
      </w:r>
    </w:p>
    <w:p w:rsidRPr="00676DAE" w:rsidR="004B378C" w:rsidP="005748E4" w:rsidRDefault="004B378C" w14:paraId="79244938" w14:textId="77777777">
      <w:pPr>
        <w:pStyle w:val="ListParagraph"/>
        <w:numPr>
          <w:ilvl w:val="0"/>
          <w:numId w:val="1"/>
        </w:numPr>
        <w:tabs>
          <w:tab w:val="left" w:pos="720"/>
          <w:tab w:val="left" w:pos="10800"/>
        </w:tabs>
        <w:ind w:left="720" w:right="126"/>
        <w:jc w:val="both"/>
        <w:rPr>
          <w:sz w:val="18"/>
        </w:rPr>
      </w:pPr>
      <w:r w:rsidRPr="00676DAE">
        <w:rPr>
          <w:sz w:val="18"/>
        </w:rPr>
        <w:t>I have read the statements included in this form, including the Statements Required by Law and Executive Orders, and I understand them.</w:t>
      </w:r>
    </w:p>
    <w:p w:rsidRPr="00676DAE" w:rsidR="004B378C" w:rsidP="005748E4" w:rsidRDefault="004B378C" w14:paraId="0019D279" w14:textId="5CF2543D">
      <w:pPr>
        <w:pStyle w:val="ListParagraph"/>
        <w:numPr>
          <w:ilvl w:val="0"/>
          <w:numId w:val="1"/>
        </w:numPr>
        <w:tabs>
          <w:tab w:val="left" w:pos="720"/>
          <w:tab w:val="left" w:pos="10800"/>
        </w:tabs>
        <w:ind w:left="720" w:right="126"/>
        <w:jc w:val="both"/>
        <w:rPr>
          <w:sz w:val="18"/>
        </w:rPr>
      </w:pPr>
      <w:r w:rsidRPr="00676DAE">
        <w:rPr>
          <w:sz w:val="18"/>
        </w:rPr>
        <w:t xml:space="preserve">The Applicant is eligible to receive a loan under the rules in effect at the time this application is submitted that have been issued by the Small Business Administration (SBA) </w:t>
      </w:r>
      <w:r w:rsidRPr="0092546C" w:rsidR="0092546C">
        <w:rPr>
          <w:sz w:val="18"/>
        </w:rPr>
        <w:t>and the Department of the Treasury (Treasury)</w:t>
      </w:r>
      <w:r w:rsidR="0092546C">
        <w:rPr>
          <w:sz w:val="18"/>
        </w:rPr>
        <w:t xml:space="preserve"> </w:t>
      </w:r>
      <w:r w:rsidRPr="00676DAE">
        <w:rPr>
          <w:sz w:val="18"/>
        </w:rPr>
        <w:t xml:space="preserve">implementing the Paycheck Protection Program under Division A, Title I of the Coronavirus Aid, Relief, and Economic Security Act (CARES Act) </w:t>
      </w:r>
      <w:r w:rsidRPr="00A110AF" w:rsidR="008343A5">
        <w:rPr>
          <w:sz w:val="18"/>
          <w:szCs w:val="18"/>
        </w:rPr>
        <w:t xml:space="preserve">and the </w:t>
      </w:r>
      <w:r w:rsidRPr="00A110AF" w:rsidR="00A110AF">
        <w:rPr>
          <w:sz w:val="18"/>
          <w:szCs w:val="18"/>
        </w:rPr>
        <w:t>Economic Aid to Hard-Hit Small Businesses, Nonprofits, and Venues Act</w:t>
      </w:r>
      <w:r w:rsidRPr="00A110AF" w:rsidDel="00A110AF" w:rsidR="00A110AF">
        <w:rPr>
          <w:sz w:val="18"/>
          <w:szCs w:val="18"/>
        </w:rPr>
        <w:t xml:space="preserve"> </w:t>
      </w:r>
      <w:r w:rsidRPr="00676DAE">
        <w:rPr>
          <w:sz w:val="18"/>
        </w:rPr>
        <w:t>(the Paycheck Protection Program Rule</w:t>
      </w:r>
      <w:r w:rsidR="00904FBF">
        <w:rPr>
          <w:sz w:val="18"/>
        </w:rPr>
        <w:t>s</w:t>
      </w:r>
      <w:r w:rsidRPr="00676DAE">
        <w:rPr>
          <w:sz w:val="18"/>
        </w:rPr>
        <w:t>).</w:t>
      </w:r>
    </w:p>
    <w:p w:rsidRPr="007C3A84" w:rsidR="004B378C" w:rsidP="005748E4" w:rsidRDefault="004B378C" w14:paraId="5A58C158" w14:textId="2528E31D">
      <w:pPr>
        <w:pStyle w:val="ListParagraph"/>
        <w:numPr>
          <w:ilvl w:val="0"/>
          <w:numId w:val="1"/>
        </w:numPr>
        <w:tabs>
          <w:tab w:val="left" w:pos="720"/>
          <w:tab w:val="left" w:pos="10800"/>
        </w:tabs>
        <w:ind w:left="720" w:right="126"/>
        <w:jc w:val="both"/>
      </w:pPr>
      <w:r w:rsidRPr="005014FF">
        <w:rPr>
          <w:sz w:val="18"/>
          <w:szCs w:val="18"/>
        </w:rPr>
        <w:t>The Applicant</w:t>
      </w:r>
      <w:r w:rsidR="00E2736A">
        <w:rPr>
          <w:sz w:val="18"/>
          <w:szCs w:val="18"/>
        </w:rPr>
        <w:t>, together with its affiliates (if applicable),</w:t>
      </w:r>
      <w:r w:rsidRPr="005014FF">
        <w:rPr>
          <w:sz w:val="18"/>
          <w:szCs w:val="18"/>
        </w:rPr>
        <w:t xml:space="preserve"> (1) is an independent contractor, self-employed individual, or sole proprietor</w:t>
      </w:r>
      <w:r w:rsidR="00311FF5">
        <w:rPr>
          <w:sz w:val="18"/>
          <w:szCs w:val="18"/>
        </w:rPr>
        <w:t xml:space="preserve"> with no employees</w:t>
      </w:r>
      <w:r w:rsidR="00AA5120">
        <w:rPr>
          <w:sz w:val="18"/>
          <w:szCs w:val="18"/>
        </w:rPr>
        <w:t>;</w:t>
      </w:r>
      <w:r w:rsidRPr="005014FF">
        <w:rPr>
          <w:sz w:val="18"/>
          <w:szCs w:val="18"/>
        </w:rPr>
        <w:t xml:space="preserve"> (2) </w:t>
      </w:r>
      <w:r w:rsidR="00AA5120">
        <w:rPr>
          <w:sz w:val="18"/>
          <w:szCs w:val="18"/>
        </w:rPr>
        <w:t xml:space="preserve">if not a housing cooperative, eligible 501(c)(6) organization, or eligible destination marketing organization, </w:t>
      </w:r>
      <w:r w:rsidRPr="005014FF">
        <w:rPr>
          <w:sz w:val="18"/>
          <w:szCs w:val="18"/>
        </w:rPr>
        <w:t>employs no more than the greater of 500 employees or, if applicable, the size standard in number of employees established by SBA in 13</w:t>
      </w:r>
      <w:r w:rsidRPr="005014FF" w:rsidR="007C3A84">
        <w:rPr>
          <w:sz w:val="18"/>
          <w:szCs w:val="18"/>
        </w:rPr>
        <w:t xml:space="preserve"> </w:t>
      </w:r>
      <w:r w:rsidRPr="007C3A84">
        <w:rPr>
          <w:sz w:val="18"/>
          <w:szCs w:val="18"/>
        </w:rPr>
        <w:t>C.F.R. 121.201 for the Applicant’s industry</w:t>
      </w:r>
      <w:r w:rsidR="00AA5120">
        <w:rPr>
          <w:sz w:val="18"/>
          <w:szCs w:val="18"/>
        </w:rPr>
        <w:t xml:space="preserve">; (3) if a </w:t>
      </w:r>
      <w:r w:rsidR="00571C1C">
        <w:rPr>
          <w:sz w:val="18"/>
          <w:szCs w:val="18"/>
        </w:rPr>
        <w:t xml:space="preserve">housing cooperative, eligible 501(c)(6) organization, or eligible destination marketing organization, </w:t>
      </w:r>
      <w:r w:rsidRPr="005014FF" w:rsidR="00571C1C">
        <w:rPr>
          <w:sz w:val="18"/>
          <w:szCs w:val="18"/>
        </w:rPr>
        <w:t>employs no more than</w:t>
      </w:r>
      <w:r w:rsidR="00571C1C">
        <w:rPr>
          <w:sz w:val="18"/>
          <w:szCs w:val="18"/>
        </w:rPr>
        <w:t xml:space="preserve"> 300 employees</w:t>
      </w:r>
      <w:r w:rsidRPr="00E2736A" w:rsidR="00E2736A">
        <w:rPr>
          <w:sz w:val="18"/>
          <w:szCs w:val="18"/>
        </w:rPr>
        <w:t>; (4) if NAICS 72</w:t>
      </w:r>
      <w:r w:rsidRPr="00E2736A" w:rsidDel="00D70910" w:rsidR="00E2736A">
        <w:rPr>
          <w:sz w:val="18"/>
          <w:szCs w:val="18"/>
        </w:rPr>
        <w:t xml:space="preserve">, </w:t>
      </w:r>
      <w:r w:rsidRPr="00E2736A" w:rsidR="00E2736A">
        <w:rPr>
          <w:sz w:val="18"/>
          <w:szCs w:val="18"/>
        </w:rPr>
        <w:t xml:space="preserve">employs no more than 500 employees per physical location; </w:t>
      </w:r>
      <w:r w:rsidRPr="0003301E" w:rsidR="0003301E">
        <w:rPr>
          <w:sz w:val="18"/>
          <w:szCs w:val="18"/>
        </w:rPr>
        <w:t xml:space="preserve">(5) </w:t>
      </w:r>
      <w:r w:rsidR="000C2FB7">
        <w:rPr>
          <w:sz w:val="18"/>
          <w:szCs w:val="18"/>
        </w:rPr>
        <w:t xml:space="preserve">if </w:t>
      </w:r>
      <w:r w:rsidRPr="0003301E" w:rsidR="0003301E">
        <w:rPr>
          <w:sz w:val="18"/>
          <w:szCs w:val="18"/>
        </w:rPr>
        <w:t>a news organization that is majority owned or controlled by a NAICS code 511110 or 5151 business or a nonprofit public broadcasting entity with a trade or business under NAICS code 511110 or 5151, employs no more than 500 employees (or, if applicable, the size standard in number of employees established by SBA in 13 C.F.R. 121.201 for the Applicant’s industry) per location;</w:t>
      </w:r>
      <w:r w:rsidR="0003301E">
        <w:rPr>
          <w:sz w:val="18"/>
          <w:szCs w:val="18"/>
        </w:rPr>
        <w:t xml:space="preserve"> </w:t>
      </w:r>
      <w:r w:rsidRPr="00E2736A" w:rsidR="00E2736A">
        <w:rPr>
          <w:sz w:val="18"/>
          <w:szCs w:val="18"/>
        </w:rPr>
        <w:t>or (</w:t>
      </w:r>
      <w:r w:rsidR="0003301E">
        <w:rPr>
          <w:sz w:val="18"/>
          <w:szCs w:val="18"/>
        </w:rPr>
        <w:t>6</w:t>
      </w:r>
      <w:r w:rsidRPr="00E2736A" w:rsidR="00E2736A">
        <w:rPr>
          <w:sz w:val="18"/>
          <w:szCs w:val="18"/>
        </w:rPr>
        <w:t>) is a small business under the applicable revenue-based size standard established by SBA in 13 C.F.R. 121.201 for the Applicant’s industry or under the SBA alternative size standard</w:t>
      </w:r>
      <w:r w:rsidRPr="007C3A84">
        <w:rPr>
          <w:sz w:val="18"/>
          <w:szCs w:val="18"/>
        </w:rPr>
        <w:t>.</w:t>
      </w:r>
    </w:p>
    <w:p w:rsidRPr="007C3A84" w:rsidR="004B378C" w:rsidP="005748E4" w:rsidRDefault="004B378C" w14:paraId="19FE2490" w14:textId="77777777">
      <w:pPr>
        <w:pStyle w:val="ListParagraph"/>
        <w:numPr>
          <w:ilvl w:val="0"/>
          <w:numId w:val="1"/>
        </w:numPr>
        <w:tabs>
          <w:tab w:val="left" w:pos="720"/>
          <w:tab w:val="left" w:pos="10800"/>
        </w:tabs>
        <w:ind w:left="720" w:right="126"/>
        <w:rPr>
          <w:sz w:val="18"/>
          <w:szCs w:val="18"/>
        </w:rPr>
      </w:pPr>
      <w:r w:rsidRPr="007C3A84">
        <w:rPr>
          <w:sz w:val="18"/>
          <w:szCs w:val="18"/>
        </w:rPr>
        <w:t>I will comply, whenever applicable, with the civil rights and other limitations in this form.</w:t>
      </w:r>
    </w:p>
    <w:p w:rsidRPr="00E252F7" w:rsidR="00E252F7" w:rsidP="005748E4" w:rsidRDefault="004B378C" w14:paraId="20BEFCDE" w14:textId="2D1B3C0A">
      <w:pPr>
        <w:pStyle w:val="ListParagraph"/>
        <w:numPr>
          <w:ilvl w:val="0"/>
          <w:numId w:val="1"/>
        </w:numPr>
        <w:tabs>
          <w:tab w:val="left" w:pos="720"/>
          <w:tab w:val="left" w:pos="10800"/>
        </w:tabs>
        <w:ind w:left="720" w:right="126"/>
        <w:jc w:val="both"/>
        <w:rPr>
          <w:sz w:val="18"/>
          <w:szCs w:val="18"/>
        </w:rPr>
      </w:pPr>
      <w:r w:rsidRPr="00676DAE">
        <w:rPr>
          <w:sz w:val="18"/>
        </w:rPr>
        <w:t>All loan proceeds will be used only for business-related purposes as specified in the loan application and consistent with the</w:t>
      </w:r>
      <w:r w:rsidR="007C3A84">
        <w:rPr>
          <w:sz w:val="18"/>
        </w:rPr>
        <w:t xml:space="preserve"> </w:t>
      </w:r>
      <w:r w:rsidRPr="00676DAE">
        <w:rPr>
          <w:sz w:val="18"/>
        </w:rPr>
        <w:t>Paycheck Protection Program Rule</w:t>
      </w:r>
      <w:r w:rsidR="00E01664">
        <w:rPr>
          <w:sz w:val="18"/>
        </w:rPr>
        <w:t>s</w:t>
      </w:r>
      <w:r w:rsidR="00472758">
        <w:rPr>
          <w:sz w:val="18"/>
        </w:rPr>
        <w:t xml:space="preserve"> </w:t>
      </w:r>
      <w:bookmarkStart w:name="_Hlk59483117" w:id="2"/>
      <w:r w:rsidR="00472758">
        <w:rPr>
          <w:sz w:val="18"/>
        </w:rPr>
        <w:t>including the prohibition on using loan proceeds for lobbying activities and expenditures</w:t>
      </w:r>
      <w:bookmarkEnd w:id="2"/>
      <w:r w:rsidRPr="00676DAE">
        <w:rPr>
          <w:sz w:val="18"/>
        </w:rPr>
        <w:t>.</w:t>
      </w:r>
      <w:r w:rsidR="00E252F7">
        <w:rPr>
          <w:sz w:val="18"/>
        </w:rPr>
        <w:t xml:space="preserve">  If Applicant </w:t>
      </w:r>
      <w:r w:rsidR="00B82A0D">
        <w:rPr>
          <w:sz w:val="18"/>
        </w:rPr>
        <w:t xml:space="preserve">is </w:t>
      </w:r>
      <w:r w:rsidR="00E2736A">
        <w:rPr>
          <w:sz w:val="18"/>
        </w:rPr>
        <w:t>a</w:t>
      </w:r>
      <w:r w:rsidRPr="00E2736A" w:rsidR="00E2736A">
        <w:rPr>
          <w:sz w:val="18"/>
        </w:rPr>
        <w:t xml:space="preserve"> news organization </w:t>
      </w:r>
      <w:r w:rsidR="00926B58">
        <w:rPr>
          <w:sz w:val="18"/>
        </w:rPr>
        <w:t>that became eligible for a loan under Section 317 of the</w:t>
      </w:r>
      <w:r w:rsidR="00341D49">
        <w:rPr>
          <w:sz w:val="18"/>
        </w:rPr>
        <w:t xml:space="preserve"> </w:t>
      </w:r>
      <w:r w:rsidRPr="00A110AF" w:rsidR="00341D49">
        <w:rPr>
          <w:sz w:val="18"/>
          <w:szCs w:val="18"/>
        </w:rPr>
        <w:t>Economic Aid to Hard-Hit Small Businesses, Nonprofits, and Venues Act</w:t>
      </w:r>
      <w:r w:rsidR="00B82A0D">
        <w:rPr>
          <w:sz w:val="18"/>
          <w:szCs w:val="18"/>
        </w:rPr>
        <w:t>,</w:t>
      </w:r>
      <w:r w:rsidRPr="00E252F7" w:rsidR="00E252F7">
        <w:rPr>
          <w:sz w:val="18"/>
          <w:szCs w:val="18"/>
        </w:rPr>
        <w:t xml:space="preserve"> proceeds of the loan will be used to support expenses at the component of the business concern that produces or distributes locally focused or emergency information</w:t>
      </w:r>
      <w:r w:rsidR="00E252F7">
        <w:rPr>
          <w:sz w:val="18"/>
          <w:szCs w:val="18"/>
        </w:rPr>
        <w:t>.</w:t>
      </w:r>
    </w:p>
    <w:p w:rsidRPr="00676DAE" w:rsidR="00D03179" w:rsidP="005748E4" w:rsidRDefault="00D03179" w14:paraId="7CA10628" w14:textId="08C49113">
      <w:pPr>
        <w:pStyle w:val="ListParagraph"/>
        <w:numPr>
          <w:ilvl w:val="0"/>
          <w:numId w:val="1"/>
        </w:numPr>
        <w:tabs>
          <w:tab w:val="left" w:pos="720"/>
          <w:tab w:val="left" w:pos="10800"/>
        </w:tabs>
        <w:ind w:left="720" w:right="126"/>
        <w:rPr>
          <w:sz w:val="18"/>
        </w:rPr>
      </w:pPr>
      <w:r>
        <w:rPr>
          <w:sz w:val="18"/>
        </w:rPr>
        <w:t>I understand that SBA encourages the purchase, t</w:t>
      </w:r>
      <w:r w:rsidRPr="00676DAE" w:rsidR="004B378C">
        <w:rPr>
          <w:sz w:val="18"/>
        </w:rPr>
        <w:t xml:space="preserve">o the extent feasible, </w:t>
      </w:r>
      <w:r>
        <w:rPr>
          <w:sz w:val="18"/>
        </w:rPr>
        <w:t>of</w:t>
      </w:r>
      <w:r w:rsidRPr="00676DAE" w:rsidR="004B378C">
        <w:rPr>
          <w:sz w:val="18"/>
        </w:rPr>
        <w:t xml:space="preserve"> American-made equipment and products.</w:t>
      </w:r>
    </w:p>
    <w:p w:rsidRPr="00676DAE" w:rsidR="004B378C" w:rsidP="005748E4" w:rsidRDefault="004B378C" w14:paraId="34214F90" w14:textId="77777777">
      <w:pPr>
        <w:pStyle w:val="ListParagraph"/>
        <w:numPr>
          <w:ilvl w:val="0"/>
          <w:numId w:val="1"/>
        </w:numPr>
        <w:tabs>
          <w:tab w:val="left" w:pos="720"/>
          <w:tab w:val="left" w:pos="10800"/>
        </w:tabs>
        <w:ind w:left="720" w:right="126"/>
        <w:rPr>
          <w:sz w:val="18"/>
        </w:rPr>
      </w:pPr>
      <w:r w:rsidRPr="00676DAE">
        <w:rPr>
          <w:sz w:val="18"/>
        </w:rPr>
        <w:t>The Applicant is not engaged in any activity that is illegal under federal, state or local law.</w:t>
      </w:r>
    </w:p>
    <w:p w:rsidRPr="00676DAE" w:rsidR="004B378C" w:rsidP="005748E4" w:rsidRDefault="00F27A8E" w14:paraId="7CF609C5" w14:textId="5A12E6CD">
      <w:pPr>
        <w:pStyle w:val="ListParagraph"/>
        <w:numPr>
          <w:ilvl w:val="0"/>
          <w:numId w:val="1"/>
        </w:numPr>
        <w:tabs>
          <w:tab w:val="left" w:pos="720"/>
          <w:tab w:val="left" w:pos="10800"/>
        </w:tabs>
        <w:spacing w:after="40"/>
        <w:ind w:left="720" w:right="126"/>
        <w:jc w:val="both"/>
        <w:rPr>
          <w:sz w:val="18"/>
        </w:rPr>
      </w:pPr>
      <w:r w:rsidRPr="00F27A8E">
        <w:rPr>
          <w:sz w:val="18"/>
        </w:rPr>
        <w:t xml:space="preserve">Any EIDL </w:t>
      </w:r>
      <w:r w:rsidR="00E2736A">
        <w:rPr>
          <w:sz w:val="18"/>
        </w:rPr>
        <w:t>l</w:t>
      </w:r>
      <w:r w:rsidRPr="00F27A8E">
        <w:rPr>
          <w:sz w:val="18"/>
        </w:rPr>
        <w:t xml:space="preserve">oan </w:t>
      </w:r>
      <w:r w:rsidR="00E2736A">
        <w:rPr>
          <w:sz w:val="18"/>
        </w:rPr>
        <w:t>received by the Applicant</w:t>
      </w:r>
      <w:r w:rsidDel="003A4D84" w:rsidR="00E2736A">
        <w:rPr>
          <w:sz w:val="18"/>
        </w:rPr>
        <w:t xml:space="preserve"> </w:t>
      </w:r>
      <w:r w:rsidR="00E2736A">
        <w:rPr>
          <w:sz w:val="18"/>
        </w:rPr>
        <w:t>(</w:t>
      </w:r>
      <w:r w:rsidRPr="00F27A8E">
        <w:rPr>
          <w:sz w:val="18"/>
        </w:rPr>
        <w:t>Section 7(b)(2) of the Small Business Act</w:t>
      </w:r>
      <w:r w:rsidR="00E2736A">
        <w:rPr>
          <w:sz w:val="18"/>
        </w:rPr>
        <w:t>)</w:t>
      </w:r>
      <w:r w:rsidRPr="00F27A8E">
        <w:rPr>
          <w:sz w:val="18"/>
        </w:rPr>
        <w:t xml:space="preserve"> between</w:t>
      </w:r>
      <w:r w:rsidRPr="00676DAE" w:rsidR="004B378C">
        <w:rPr>
          <w:sz w:val="18"/>
        </w:rPr>
        <w:t xml:space="preserve"> January 31, 2020 and April 3, 2020 was for a purpose other than paying payroll costs and other allowable uses </w:t>
      </w:r>
      <w:r w:rsidR="00390C6A">
        <w:rPr>
          <w:sz w:val="18"/>
        </w:rPr>
        <w:t xml:space="preserve">for </w:t>
      </w:r>
      <w:r w:rsidRPr="00676DAE" w:rsidR="004B378C">
        <w:rPr>
          <w:sz w:val="18"/>
        </w:rPr>
        <w:t>loans under the Paycheck Protection Program Rule</w:t>
      </w:r>
      <w:r w:rsidR="00904FBF">
        <w:rPr>
          <w:sz w:val="18"/>
        </w:rPr>
        <w:t>s</w:t>
      </w:r>
      <w:r w:rsidRPr="00676DAE" w:rsidR="004B378C">
        <w:rPr>
          <w:sz w:val="18"/>
        </w:rPr>
        <w:t>.</w:t>
      </w:r>
    </w:p>
    <w:p w:rsidRPr="00676DAE" w:rsidR="004B378C" w:rsidP="005748E4" w:rsidRDefault="004B378C" w14:paraId="5CBF8F9B" w14:textId="77777777">
      <w:pPr>
        <w:pStyle w:val="BodyText"/>
        <w:tabs>
          <w:tab w:val="left" w:pos="10800"/>
        </w:tabs>
        <w:spacing w:after="40"/>
        <w:ind w:left="115" w:right="126"/>
      </w:pPr>
      <w:r w:rsidRPr="00676DAE">
        <w:t>For Applicants who are individuals: I authorize the SBA to request criminal record information about me from criminal justice agencies for the purpose of determining my eligibility for programs authorized by the Small Business Act, as amended.</w:t>
      </w:r>
    </w:p>
    <w:p w:rsidRPr="00676DAE" w:rsidR="004B378C" w:rsidP="005748E4" w:rsidRDefault="004B378C" w14:paraId="070A5FB6" w14:textId="77777777">
      <w:pPr>
        <w:pStyle w:val="BodyText"/>
        <w:tabs>
          <w:tab w:val="left" w:pos="10800"/>
        </w:tabs>
        <w:ind w:left="115" w:right="126"/>
      </w:pPr>
      <w:r w:rsidRPr="00676DAE">
        <w:t xml:space="preserve">The authorized representative of the Applicant must certify in good faith to all of the below by </w:t>
      </w:r>
      <w:r w:rsidRPr="00676DAE">
        <w:rPr>
          <w:b/>
        </w:rPr>
        <w:t xml:space="preserve">initialing </w:t>
      </w:r>
      <w:r w:rsidRPr="00676DAE">
        <w:t>next to each one:</w:t>
      </w:r>
    </w:p>
    <w:p w:rsidRPr="00676DAE" w:rsidR="004B378C" w:rsidP="005748E4" w:rsidRDefault="004B378C" w14:paraId="3BF52605" w14:textId="1228357B">
      <w:pPr>
        <w:pStyle w:val="BodyText"/>
        <w:tabs>
          <w:tab w:val="left" w:pos="560"/>
          <w:tab w:val="left" w:pos="920"/>
          <w:tab w:val="left" w:pos="10800"/>
        </w:tabs>
        <w:spacing w:before="70"/>
        <w:ind w:left="835" w:right="126" w:hanging="720"/>
        <w:jc w:val="both"/>
      </w:pPr>
      <w:r w:rsidRPr="00676DAE">
        <w:rPr>
          <w:u w:val="single"/>
        </w:rPr>
        <w:t xml:space="preserve"> </w:t>
      </w:r>
      <w:r w:rsidRPr="00676DAE">
        <w:rPr>
          <w:u w:val="single"/>
        </w:rPr>
        <w:tab/>
      </w:r>
      <w:r w:rsidRPr="00676DAE">
        <w:tab/>
        <w:t>The Applicant was in operation on February 15, 2020</w:t>
      </w:r>
      <w:r w:rsidR="00E56CC7">
        <w:t>, has no</w:t>
      </w:r>
      <w:r w:rsidR="00BA0E0A">
        <w:t>t</w:t>
      </w:r>
      <w:r w:rsidR="00E56CC7">
        <w:t xml:space="preserve"> permanently closed,</w:t>
      </w:r>
      <w:r w:rsidRPr="00676DAE">
        <w:t xml:space="preserve"> and </w:t>
      </w:r>
      <w:r w:rsidR="00C00786">
        <w:t>was either a</w:t>
      </w:r>
      <w:r w:rsidR="009B6620">
        <w:t>n eligible</w:t>
      </w:r>
      <w:r w:rsidRPr="00356E1D" w:rsidR="00C00786">
        <w:t xml:space="preserve"> self-employed individual, independent contractor</w:t>
      </w:r>
      <w:r w:rsidR="00C00786">
        <w:t>,</w:t>
      </w:r>
      <w:r w:rsidRPr="00356E1D" w:rsidR="00C00786">
        <w:t xml:space="preserve"> </w:t>
      </w:r>
      <w:r w:rsidR="00B2114E">
        <w:t>or</w:t>
      </w:r>
      <w:r w:rsidRPr="00356E1D" w:rsidR="00C00786">
        <w:t xml:space="preserve"> sole proprietorship with no employees</w:t>
      </w:r>
      <w:r w:rsidR="00B2114E">
        <w:t>,</w:t>
      </w:r>
      <w:r w:rsidRPr="00676DAE" w:rsidR="00C00786">
        <w:t xml:space="preserve"> </w:t>
      </w:r>
      <w:r w:rsidR="00C00786">
        <w:t xml:space="preserve">or </w:t>
      </w:r>
      <w:r w:rsidRPr="00676DAE">
        <w:t>had employees for whom it paid salaries and payroll taxes or paid independent contractors, as reported on Form(s) 1099-MISC.</w:t>
      </w:r>
      <w:r w:rsidR="00356E1D">
        <w:t xml:space="preserve">  </w:t>
      </w:r>
    </w:p>
    <w:p w:rsidRPr="00676DAE" w:rsidR="004B378C" w:rsidP="005748E4" w:rsidRDefault="004B378C" w14:paraId="3126D250" w14:textId="77777777">
      <w:pPr>
        <w:pStyle w:val="BodyText"/>
        <w:tabs>
          <w:tab w:val="left" w:pos="560"/>
          <w:tab w:val="left" w:pos="920"/>
          <w:tab w:val="left" w:pos="10800"/>
        </w:tabs>
        <w:spacing w:before="70"/>
        <w:ind w:left="835" w:right="126" w:hanging="720"/>
        <w:jc w:val="both"/>
      </w:pPr>
      <w:r w:rsidRPr="00676DAE">
        <w:rPr>
          <w:u w:val="single"/>
        </w:rPr>
        <w:t xml:space="preserve"> </w:t>
      </w:r>
      <w:r w:rsidRPr="00676DAE">
        <w:rPr>
          <w:u w:val="single"/>
        </w:rPr>
        <w:tab/>
      </w:r>
      <w:r w:rsidRPr="00676DAE">
        <w:tab/>
        <w:t>Current economic uncertainty makes this loan request necessary to support the ongoing operations of the Applicant.</w:t>
      </w:r>
    </w:p>
    <w:p w:rsidRPr="00676DAE" w:rsidR="004B378C" w:rsidP="005748E4" w:rsidRDefault="004B378C" w14:paraId="1083FAD8" w14:textId="222D34FE">
      <w:pPr>
        <w:pStyle w:val="BodyText"/>
        <w:tabs>
          <w:tab w:val="left" w:pos="10800"/>
        </w:tabs>
        <w:spacing w:before="70"/>
        <w:ind w:left="835" w:right="126" w:hanging="720"/>
        <w:jc w:val="both"/>
      </w:pPr>
      <w:r w:rsidRPr="00676DAE">
        <w:rPr>
          <w:u w:val="single"/>
        </w:rPr>
        <w:t xml:space="preserve">          </w:t>
      </w:r>
      <w:r w:rsidRPr="00676DAE">
        <w:t xml:space="preserve">    </w:t>
      </w:r>
      <w:r w:rsidRPr="00676DAE" w:rsidDel="00FE59AC">
        <w:t xml:space="preserve">  </w:t>
      </w:r>
      <w:r w:rsidRPr="00676DAE">
        <w:t>The funds will be used to retain workers and maintain payroll</w:t>
      </w:r>
      <w:r w:rsidR="00B507F6">
        <w:t>;</w:t>
      </w:r>
      <w:r w:rsidRPr="00676DAE">
        <w:t xml:space="preserve"> or make </w:t>
      </w:r>
      <w:r w:rsidR="00B507F6">
        <w:t xml:space="preserve">payments for </w:t>
      </w:r>
      <w:r w:rsidRPr="00676DAE">
        <w:t xml:space="preserve">mortgage interest, </w:t>
      </w:r>
      <w:r w:rsidR="00B507F6">
        <w:t>rent</w:t>
      </w:r>
      <w:r w:rsidRPr="00676DAE">
        <w:t>, utilit</w:t>
      </w:r>
      <w:r w:rsidR="00B507F6">
        <w:t>ies</w:t>
      </w:r>
      <w:r w:rsidRPr="00676DAE">
        <w:t>,</w:t>
      </w:r>
      <w:r w:rsidRPr="00061F99" w:rsidR="009E6DCF">
        <w:t xml:space="preserve"> </w:t>
      </w:r>
      <w:r w:rsidRPr="00790824" w:rsidR="009E6DCF">
        <w:t xml:space="preserve">covered </w:t>
      </w:r>
      <w:r w:rsidRPr="00061F99" w:rsidR="009E6DCF">
        <w:t>operati</w:t>
      </w:r>
      <w:r w:rsidRPr="00061F99" w:rsidR="00146204">
        <w:t>ons</w:t>
      </w:r>
      <w:r w:rsidRPr="00061F99" w:rsidR="009E6DCF">
        <w:t xml:space="preserve"> expen</w:t>
      </w:r>
      <w:r w:rsidRPr="00061F99" w:rsidR="00146204">
        <w:t>diture</w:t>
      </w:r>
      <w:r w:rsidRPr="00061F99" w:rsidR="009E6DCF">
        <w:t>s</w:t>
      </w:r>
      <w:r w:rsidRPr="00790824" w:rsidR="009E6DCF">
        <w:t>, covered property damage</w:t>
      </w:r>
      <w:r w:rsidRPr="00061F99" w:rsidR="00146204">
        <w:t xml:space="preserve"> costs</w:t>
      </w:r>
      <w:r w:rsidRPr="00790824" w:rsidR="009E6DCF">
        <w:t>, covered supplier costs, and covered worker protection expenditures</w:t>
      </w:r>
      <w:r w:rsidR="009E6DCF">
        <w:t xml:space="preserve"> </w:t>
      </w:r>
      <w:r w:rsidRPr="00676DAE">
        <w:t>as specified under the Paycheck Protection Program Rule</w:t>
      </w:r>
      <w:r w:rsidR="00003CD7">
        <w:t>s</w:t>
      </w:r>
      <w:r w:rsidRPr="00676DAE">
        <w:t>; I understand that if the funds are knowingly used for unauthorized purposes, the federal government may hold me legally liable, such as for charges of fraud.</w:t>
      </w:r>
    </w:p>
    <w:p w:rsidRPr="00676DAE" w:rsidR="004B378C" w:rsidP="005748E4" w:rsidRDefault="004B378C" w14:paraId="3FD85200" w14:textId="678DE7FD">
      <w:pPr>
        <w:pStyle w:val="BodyText"/>
        <w:tabs>
          <w:tab w:val="left" w:pos="556"/>
          <w:tab w:val="left" w:pos="911"/>
          <w:tab w:val="left" w:pos="10800"/>
        </w:tabs>
        <w:spacing w:before="70"/>
        <w:ind w:left="835" w:right="126" w:hanging="720"/>
        <w:jc w:val="both"/>
      </w:pPr>
      <w:r w:rsidRPr="00676DAE">
        <w:rPr>
          <w:u w:val="single"/>
        </w:rPr>
        <w:t xml:space="preserve"> </w:t>
      </w:r>
      <w:r w:rsidRPr="00676DAE">
        <w:rPr>
          <w:u w:val="single"/>
        </w:rPr>
        <w:tab/>
      </w:r>
      <w:r w:rsidRPr="00676DAE">
        <w:tab/>
      </w:r>
      <w:r w:rsidRPr="00676DAE" w:rsidR="00960F14">
        <w:t>I understand that loan forgiveness will be provided for the sum of documented payroll costs, covered mortgage interest payments, covered rent payments, covered utilities</w:t>
      </w:r>
      <w:r w:rsidRPr="00676DAE" w:rsidR="00A84538">
        <w:t xml:space="preserve">, </w:t>
      </w:r>
      <w:r w:rsidRPr="00790824" w:rsidR="009E6DCF">
        <w:t xml:space="preserve">covered </w:t>
      </w:r>
      <w:r w:rsidRPr="00061F99" w:rsidR="009E6DCF">
        <w:t>operati</w:t>
      </w:r>
      <w:r w:rsidRPr="00061F99" w:rsidR="00146204">
        <w:t>o</w:t>
      </w:r>
      <w:r w:rsidRPr="00061F99" w:rsidR="009E6DCF">
        <w:t>n</w:t>
      </w:r>
      <w:r w:rsidRPr="00061F99" w:rsidR="00146204">
        <w:t>s</w:t>
      </w:r>
      <w:r w:rsidRPr="00061F99" w:rsidR="009E6DCF">
        <w:t xml:space="preserve"> expen</w:t>
      </w:r>
      <w:r w:rsidRPr="00061F99" w:rsidR="00146204">
        <w:t>ditures</w:t>
      </w:r>
      <w:r w:rsidRPr="00790824" w:rsidR="009E6DCF">
        <w:t>, covered property damage</w:t>
      </w:r>
      <w:r w:rsidRPr="00061F99" w:rsidR="00146204">
        <w:t xml:space="preserve"> costs</w:t>
      </w:r>
      <w:r w:rsidRPr="00790824" w:rsidR="009E6DCF">
        <w:t>, covered supplier costs, and covered worker protection expenditures</w:t>
      </w:r>
      <w:r w:rsidR="009E6DCF">
        <w:t xml:space="preserve">, </w:t>
      </w:r>
      <w:r w:rsidRPr="00676DAE" w:rsidR="00A84538">
        <w:t>and not more than</w:t>
      </w:r>
      <w:r w:rsidRPr="00676DAE" w:rsidR="00960F14">
        <w:t xml:space="preserve"> </w:t>
      </w:r>
      <w:r w:rsidRPr="00676DAE" w:rsidR="003E385D">
        <w:t>4</w:t>
      </w:r>
      <w:r w:rsidRPr="00676DAE" w:rsidR="00960F14">
        <w:t>0% o</w:t>
      </w:r>
      <w:r w:rsidRPr="00676DAE" w:rsidR="00A84538">
        <w:t>f the forgiven</w:t>
      </w:r>
      <w:r w:rsidRPr="00676DAE" w:rsidR="00960F14">
        <w:t xml:space="preserve"> amount </w:t>
      </w:r>
      <w:r w:rsidRPr="00676DAE" w:rsidR="00A84538">
        <w:t>may</w:t>
      </w:r>
      <w:r w:rsidRPr="00676DAE" w:rsidR="00960F14">
        <w:t xml:space="preserve"> be for </w:t>
      </w:r>
      <w:r w:rsidRPr="00676DAE" w:rsidR="00A84538">
        <w:t>non-</w:t>
      </w:r>
      <w:r w:rsidRPr="00676DAE" w:rsidR="00960F14">
        <w:t>payroll costs.</w:t>
      </w:r>
      <w:r w:rsidRPr="00003CD7" w:rsidR="00003CD7">
        <w:t xml:space="preserve"> </w:t>
      </w:r>
      <w:r w:rsidR="00356E1D">
        <w:t>If required, t</w:t>
      </w:r>
      <w:r w:rsidRPr="00676DAE" w:rsidR="00003CD7">
        <w:t xml:space="preserve">he Applicant will provide to the Lender </w:t>
      </w:r>
      <w:r w:rsidR="00356E1D">
        <w:t xml:space="preserve">and/or SBA </w:t>
      </w:r>
      <w:r w:rsidRPr="00676DAE" w:rsidR="00003CD7">
        <w:t xml:space="preserve">documentation verifying the number of full-time equivalent employees on the Applicant’s payroll as well as the dollar amounts of </w:t>
      </w:r>
      <w:r w:rsidR="00003CD7">
        <w:t>eligible expenses</w:t>
      </w:r>
      <w:r w:rsidRPr="00676DAE" w:rsidR="00003CD7">
        <w:t xml:space="preserve"> for the </w:t>
      </w:r>
      <w:r w:rsidR="00003CD7">
        <w:t>covered</w:t>
      </w:r>
      <w:r w:rsidRPr="00676DAE" w:rsidR="00003CD7">
        <w:t xml:space="preserve"> period following this loan.</w:t>
      </w:r>
    </w:p>
    <w:p w:rsidR="000913E3" w:rsidP="005748E4" w:rsidRDefault="004B378C" w14:paraId="74BE5108" w14:textId="42DB789B">
      <w:pPr>
        <w:pStyle w:val="BodyText"/>
        <w:tabs>
          <w:tab w:val="left" w:pos="557"/>
          <w:tab w:val="left" w:pos="912"/>
          <w:tab w:val="left" w:pos="10800"/>
        </w:tabs>
        <w:spacing w:before="70"/>
        <w:ind w:left="835" w:right="126" w:hanging="720"/>
        <w:jc w:val="both"/>
      </w:pPr>
      <w:r w:rsidRPr="00676DAE">
        <w:rPr>
          <w:u w:val="single"/>
        </w:rPr>
        <w:t xml:space="preserve"> </w:t>
      </w:r>
      <w:r w:rsidRPr="00676DAE">
        <w:rPr>
          <w:u w:val="single"/>
        </w:rPr>
        <w:tab/>
      </w:r>
      <w:r w:rsidRPr="00676DAE" w:rsidDel="00FE59AC">
        <w:tab/>
      </w:r>
      <w:bookmarkStart w:name="_Hlk59488366" w:id="3"/>
      <w:r w:rsidR="00FD436E">
        <w:t>T</w:t>
      </w:r>
      <w:r w:rsidRPr="00676DAE">
        <w:t xml:space="preserve">he Applicant has not and will not receive another loan </w:t>
      </w:r>
      <w:bookmarkEnd w:id="3"/>
      <w:r w:rsidRPr="00676DAE">
        <w:t>under the Paycheck Protection Program</w:t>
      </w:r>
      <w:r w:rsidR="000D2F3B">
        <w:t xml:space="preserve">, </w:t>
      </w:r>
      <w:r w:rsidR="006F5F4A">
        <w:t>s</w:t>
      </w:r>
      <w:r w:rsidR="000D2F3B">
        <w:t xml:space="preserve">ection 7(a)(36) of the Small Business Act (15 U.S.C. </w:t>
      </w:r>
      <w:r w:rsidR="0099717A">
        <w:t>636(a)(36))</w:t>
      </w:r>
      <w:r w:rsidR="00774814">
        <w:t xml:space="preserve"> (this does not include Paycheck Protection Program </w:t>
      </w:r>
      <w:r w:rsidR="00420319">
        <w:t>s</w:t>
      </w:r>
      <w:r w:rsidR="00774814">
        <w:t xml:space="preserve">econd </w:t>
      </w:r>
      <w:r w:rsidR="00420319">
        <w:t>d</w:t>
      </w:r>
      <w:r w:rsidR="00774814">
        <w:t xml:space="preserve">raw </w:t>
      </w:r>
      <w:r w:rsidR="00420319">
        <w:t>l</w:t>
      </w:r>
      <w:r w:rsidR="00774814">
        <w:t xml:space="preserve">oans, </w:t>
      </w:r>
      <w:r w:rsidR="006F5F4A">
        <w:t>s</w:t>
      </w:r>
      <w:r w:rsidR="00774814">
        <w:t>ection 7(a)(37) of the Small Business Act (15 U.S.C. 636(a)(37))</w:t>
      </w:r>
      <w:r w:rsidRPr="00676DAE" w:rsidDel="009E6DCF">
        <w:t>.</w:t>
      </w:r>
      <w:bookmarkStart w:name="_Hlk59487909" w:id="4"/>
    </w:p>
    <w:p w:rsidR="004B378C" w:rsidP="005748E4" w:rsidRDefault="000913E3" w14:paraId="5A11650B" w14:textId="5FDF1418">
      <w:pPr>
        <w:pStyle w:val="BodyText"/>
        <w:tabs>
          <w:tab w:val="left" w:pos="557"/>
          <w:tab w:val="left" w:pos="912"/>
          <w:tab w:val="left" w:pos="10800"/>
        </w:tabs>
        <w:spacing w:before="70"/>
        <w:ind w:left="835" w:right="126" w:hanging="720"/>
        <w:jc w:val="both"/>
      </w:pPr>
      <w:r w:rsidRPr="00676DAE" w:rsidDel="009E6DCF">
        <w:rPr>
          <w:u w:val="single"/>
        </w:rPr>
        <w:t xml:space="preserve"> </w:t>
      </w:r>
      <w:r w:rsidRPr="00676DAE" w:rsidDel="009E6DCF">
        <w:rPr>
          <w:u w:val="single"/>
        </w:rPr>
        <w:tab/>
      </w:r>
      <w:r w:rsidRPr="00790824">
        <w:tab/>
        <w:t xml:space="preserve">The Applicant has not and will not receive a Shuttered Venue Operator grant </w:t>
      </w:r>
      <w:r w:rsidR="00B67C71">
        <w:t>from SBA</w:t>
      </w:r>
      <w:r w:rsidRPr="00790824">
        <w:t>.</w:t>
      </w:r>
    </w:p>
    <w:p w:rsidR="00356E1D" w:rsidP="005748E4" w:rsidRDefault="00356E1D" w14:paraId="08535EB9" w14:textId="78AEBD9A">
      <w:pPr>
        <w:pStyle w:val="BodyText"/>
        <w:tabs>
          <w:tab w:val="left" w:pos="557"/>
          <w:tab w:val="left" w:pos="912"/>
          <w:tab w:val="left" w:pos="10800"/>
        </w:tabs>
        <w:spacing w:before="70"/>
        <w:ind w:left="835" w:right="126" w:hanging="720"/>
        <w:jc w:val="both"/>
      </w:pPr>
      <w:r>
        <w:t>_____</w:t>
      </w:r>
      <w:r w:rsidDel="00FE59AC">
        <w:tab/>
      </w:r>
      <w:r>
        <w:t>T</w:t>
      </w:r>
      <w:r w:rsidRPr="00E23357">
        <w:t xml:space="preserve">he President, the Vice President, the head of an Executive department, or a Member of Congress, or the spouse of such person as determined under applicable common law, </w:t>
      </w:r>
      <w:r>
        <w:t xml:space="preserve">does not </w:t>
      </w:r>
      <w:r w:rsidRPr="00E23357">
        <w:t xml:space="preserve">directly or indirectly hold a controlling interest in the </w:t>
      </w:r>
      <w:r>
        <w:t>Applicant</w:t>
      </w:r>
      <w:r w:rsidRPr="00E23357">
        <w:t>, with such terms having the meanings provided in Section 322 of the Economic Aid to Hard-Hit Small Businesses, Nonprofits, and Venues Act</w:t>
      </w:r>
      <w:r>
        <w:t>.</w:t>
      </w:r>
    </w:p>
    <w:p w:rsidRPr="00676DAE" w:rsidR="00356E1D" w:rsidDel="009E6DCF" w:rsidP="005748E4" w:rsidRDefault="00356E1D" w14:paraId="01658AD2" w14:textId="18822550">
      <w:pPr>
        <w:pStyle w:val="BodyText"/>
        <w:tabs>
          <w:tab w:val="left" w:pos="557"/>
          <w:tab w:val="left" w:pos="912"/>
          <w:tab w:val="left" w:pos="10800"/>
        </w:tabs>
        <w:spacing w:before="70"/>
        <w:ind w:left="835" w:right="126" w:hanging="720"/>
        <w:jc w:val="both"/>
      </w:pPr>
      <w:r>
        <w:t>_____</w:t>
      </w:r>
      <w:r w:rsidDel="00FE59AC">
        <w:tab/>
      </w:r>
      <w:r>
        <w:t xml:space="preserve">The Applicant is not an issuer, the securities of which are listed on an exchange registered as a national securities exchange under </w:t>
      </w:r>
      <w:r w:rsidR="004B062A">
        <w:t>s</w:t>
      </w:r>
      <w:r w:rsidR="00520CB5">
        <w:t xml:space="preserve">ection </w:t>
      </w:r>
      <w:r>
        <w:t>6 of the Securities Exchange Act of 1934 (15 U.S.C. 78f).</w:t>
      </w:r>
    </w:p>
    <w:bookmarkEnd w:id="4"/>
    <w:p w:rsidRPr="00676DAE" w:rsidR="004B378C" w:rsidP="005748E4" w:rsidRDefault="004B378C" w14:paraId="0395101D" w14:textId="53DE2775">
      <w:pPr>
        <w:pStyle w:val="BodyText"/>
        <w:tabs>
          <w:tab w:val="left" w:pos="10800"/>
        </w:tabs>
        <w:spacing w:before="70"/>
        <w:ind w:left="835" w:right="126" w:hanging="720"/>
        <w:jc w:val="both"/>
      </w:pPr>
      <w:r w:rsidRPr="00676DAE">
        <w:rPr>
          <w:u w:val="single"/>
        </w:rPr>
        <w:t xml:space="preserve">          </w:t>
      </w:r>
      <w:r w:rsidRPr="00676DAE">
        <w:t xml:space="preserve">    </w:t>
      </w:r>
      <w:r w:rsidRPr="00676DAE" w:rsidDel="00FE59AC">
        <w:t xml:space="preserve">  </w:t>
      </w:r>
      <w:r w:rsidRPr="00676DAE">
        <w:t>I further certify that the information provided in this application and the information provided in all supporting documents and forms is true and accurate in all material respects. I understand that knowingly making a false statement to obtain a guaranteed loan from SBA is punishable under the law, including under 18 U</w:t>
      </w:r>
      <w:r w:rsidR="002E4265">
        <w:t>.</w:t>
      </w:r>
      <w:r w:rsidRPr="00676DAE">
        <w:t>S</w:t>
      </w:r>
      <w:r w:rsidR="002E4265">
        <w:t>.</w:t>
      </w:r>
      <w:r w:rsidRPr="00676DAE">
        <w:t>C</w:t>
      </w:r>
      <w:r w:rsidR="002E4265">
        <w:t>.</w:t>
      </w:r>
      <w:r w:rsidRPr="00676DAE">
        <w:t xml:space="preserve"> 1001 and 3571 by imprisonment of not more than five years and/or a fine of up to $250,000; under 15 U</w:t>
      </w:r>
      <w:r w:rsidR="002E4265">
        <w:t>.</w:t>
      </w:r>
      <w:r w:rsidRPr="00676DAE">
        <w:t>S</w:t>
      </w:r>
      <w:r w:rsidR="002E4265">
        <w:t>.</w:t>
      </w:r>
      <w:r w:rsidRPr="00676DAE">
        <w:t>C</w:t>
      </w:r>
      <w:r w:rsidR="002E4265">
        <w:t>.</w:t>
      </w:r>
      <w:r w:rsidRPr="00676DAE">
        <w:t xml:space="preserve"> 645 by imprisonment of not more than two years and/or a fine of not more than $5,000; and, if submitted to a federally insured institution, under 18 U</w:t>
      </w:r>
      <w:r w:rsidR="002E4265">
        <w:t>.</w:t>
      </w:r>
      <w:r w:rsidRPr="00676DAE">
        <w:t>S</w:t>
      </w:r>
      <w:r w:rsidR="002E4265">
        <w:t>.</w:t>
      </w:r>
      <w:r w:rsidRPr="00676DAE">
        <w:t>C</w:t>
      </w:r>
      <w:r w:rsidR="002E4265">
        <w:t>.</w:t>
      </w:r>
      <w:r w:rsidRPr="00676DAE">
        <w:t xml:space="preserve"> 1014 by imprisonment of not more than thirty years and/or a fine of not more than $1,000,000.</w:t>
      </w:r>
    </w:p>
    <w:p w:rsidRPr="00676DAE" w:rsidR="004B378C" w:rsidP="005748E4" w:rsidRDefault="004B378C" w14:paraId="42EEE723" w14:textId="0C9C9297">
      <w:pPr>
        <w:pStyle w:val="BodyText"/>
        <w:tabs>
          <w:tab w:val="left" w:pos="10800"/>
        </w:tabs>
        <w:spacing w:before="70"/>
        <w:ind w:left="835" w:right="126" w:hanging="720"/>
        <w:jc w:val="both"/>
      </w:pPr>
      <w:r w:rsidRPr="00676DAE">
        <w:rPr>
          <w:u w:val="single"/>
        </w:rPr>
        <w:t xml:space="preserve">          </w:t>
      </w:r>
      <w:r w:rsidRPr="00676DAE">
        <w:t xml:space="preserve">    </w:t>
      </w:r>
      <w:r w:rsidRPr="00676DAE" w:rsidDel="00FE59AC">
        <w:t xml:space="preserve">  </w:t>
      </w:r>
      <w:r w:rsidRPr="00676DAE">
        <w:t xml:space="preserve">I acknowledge that the </w:t>
      </w:r>
      <w:r w:rsidR="00186DCF">
        <w:t>L</w:t>
      </w:r>
      <w:r w:rsidRPr="00676DAE">
        <w:t>ender will confirm the eligible loan amount using required documents submitted. I understand, acknowledge</w:t>
      </w:r>
      <w:r w:rsidR="00101230">
        <w:t>,</w:t>
      </w:r>
      <w:r w:rsidRPr="00676DAE">
        <w:t xml:space="preserve"> and agree that the Lender can share any tax information that I have provided with SBA</w:t>
      </w:r>
      <w:r w:rsidR="00676DAE">
        <w:t>’</w:t>
      </w:r>
      <w:r w:rsidRPr="00676DAE">
        <w:t>s authorized representatives, including authorized representatives of the SBA Office of Inspector General, for the purpose of compliance with SBA Loan Program Requirements and all SBA reviews.</w:t>
      </w:r>
    </w:p>
    <w:p w:rsidRPr="008920C3" w:rsidR="00003CD7" w:rsidP="005B3FE3" w:rsidRDefault="00003CD7" w14:paraId="71AEA575" w14:textId="77777777">
      <w:pPr>
        <w:pStyle w:val="BodyText"/>
        <w:tabs>
          <w:tab w:val="left" w:pos="10800"/>
        </w:tabs>
        <w:spacing w:before="9"/>
      </w:pPr>
    </w:p>
    <w:p w:rsidR="00A748A9" w:rsidP="002E4265" w:rsidRDefault="004B378C" w14:paraId="651A3402" w14:textId="77777777">
      <w:pPr>
        <w:pStyle w:val="BodyText"/>
        <w:tabs>
          <w:tab w:val="left" w:pos="7072"/>
          <w:tab w:val="left" w:pos="10800"/>
        </w:tabs>
        <w:spacing w:before="1"/>
        <w:ind w:left="211" w:right="1893" w:hanging="110"/>
      </w:pPr>
      <w:r w:rsidRPr="00676DAE">
        <w:t>_________________________________________________________</w:t>
      </w:r>
      <w:r w:rsidRPr="00676DAE">
        <w:tab/>
        <w:t xml:space="preserve">________________________ </w:t>
      </w:r>
    </w:p>
    <w:p w:rsidRPr="00676DAE" w:rsidR="004B378C" w:rsidP="008920C3" w:rsidRDefault="004B378C" w14:paraId="64EDAC94" w14:textId="14B0FE58">
      <w:pPr>
        <w:pStyle w:val="BodyText"/>
        <w:tabs>
          <w:tab w:val="left" w:pos="7072"/>
          <w:tab w:val="left" w:pos="10800"/>
        </w:tabs>
        <w:spacing w:before="1"/>
        <w:ind w:left="211" w:right="1893" w:hanging="110"/>
      </w:pPr>
      <w:r w:rsidRPr="00676DAE">
        <w:t>Signature of Authorized Representative of Applicant</w:t>
      </w:r>
      <w:r w:rsidRPr="00676DAE">
        <w:tab/>
        <w:t>Date</w:t>
      </w:r>
    </w:p>
    <w:p w:rsidRPr="00676DAE" w:rsidR="002E4265" w:rsidP="008920C3" w:rsidRDefault="002E4265" w14:paraId="5C2AA2A9" w14:textId="67981A6B">
      <w:pPr>
        <w:pStyle w:val="BodyText"/>
        <w:ind w:firstLine="90"/>
        <w:rPr>
          <w:sz w:val="20"/>
        </w:rPr>
      </w:pPr>
      <w:r w:rsidRPr="008920C3">
        <w:rPr>
          <w:sz w:val="24"/>
          <w:szCs w:val="24"/>
        </w:rPr>
        <w:t>___________________________________________</w:t>
      </w:r>
      <w:r w:rsidRPr="00676DAE">
        <w:tab/>
      </w:r>
      <w:r>
        <w:tab/>
        <w:t xml:space="preserve">            </w:t>
      </w:r>
      <w:r w:rsidR="00770F81">
        <w:t xml:space="preserve"> </w:t>
      </w:r>
      <w:r w:rsidRPr="00676DAE">
        <w:t>________________________</w:t>
      </w:r>
    </w:p>
    <w:p w:rsidRPr="00676DAE" w:rsidR="004B378C" w:rsidP="009A187F" w:rsidRDefault="004B378C" w14:paraId="44042FF4" w14:textId="51A8EE7B">
      <w:pPr>
        <w:pStyle w:val="BodyText"/>
        <w:tabs>
          <w:tab w:val="left" w:pos="7041"/>
        </w:tabs>
        <w:spacing w:before="20"/>
        <w:ind w:firstLine="90"/>
      </w:pPr>
      <w:r w:rsidRPr="00676DAE">
        <w:t>Print Name</w:t>
      </w:r>
      <w:r w:rsidRPr="00676DAE">
        <w:tab/>
        <w:t>Title</w:t>
      </w:r>
    </w:p>
    <w:p w:rsidRPr="00676DAE" w:rsidR="004B378C" w:rsidP="004B378C" w:rsidRDefault="004B378C" w14:paraId="6362AB7B" w14:textId="77777777">
      <w:pPr>
        <w:pStyle w:val="BodyText"/>
        <w:tabs>
          <w:tab w:val="left" w:pos="7041"/>
        </w:tabs>
        <w:ind w:left="200"/>
      </w:pPr>
    </w:p>
    <w:p w:rsidRPr="00676DAE" w:rsidR="004B378C" w:rsidP="00CA314E" w:rsidRDefault="004B378C" w14:paraId="0F9C490B" w14:textId="76A0FBD8">
      <w:pPr>
        <w:pStyle w:val="NormalWeb"/>
        <w:spacing w:before="0" w:beforeAutospacing="0" w:after="120" w:afterAutospacing="0"/>
        <w:ind w:right="216"/>
        <w:jc w:val="both"/>
        <w:rPr>
          <w:u w:val="single"/>
        </w:rPr>
      </w:pPr>
      <w:r w:rsidRPr="008920C3">
        <w:rPr>
          <w:b/>
          <w:sz w:val="18"/>
          <w:szCs w:val="18"/>
          <w:u w:val="single"/>
        </w:rPr>
        <w:t xml:space="preserve">Purpose of this form: </w:t>
      </w:r>
    </w:p>
    <w:p w:rsidR="004B378C" w:rsidP="00CA314E" w:rsidRDefault="004B378C" w14:paraId="79AAD34E" w14:textId="1C27F475">
      <w:pPr>
        <w:pStyle w:val="NormalWeb"/>
        <w:spacing w:before="0" w:beforeAutospacing="0" w:after="120" w:afterAutospacing="0"/>
        <w:ind w:right="216"/>
        <w:jc w:val="both"/>
        <w:rPr>
          <w:i/>
          <w:iCs/>
          <w:sz w:val="18"/>
          <w:szCs w:val="18"/>
        </w:rPr>
      </w:pPr>
      <w:r w:rsidRPr="008920C3">
        <w:rPr>
          <w:sz w:val="18"/>
          <w:szCs w:val="18"/>
        </w:rPr>
        <w:t xml:space="preserve">This form is to be completed by the authorized representative of the Applicant and </w:t>
      </w:r>
      <w:r w:rsidRPr="008920C3">
        <w:rPr>
          <w:b/>
          <w:i/>
          <w:sz w:val="18"/>
          <w:szCs w:val="18"/>
        </w:rPr>
        <w:t>submitted to your SBA Participating Lender</w:t>
      </w:r>
      <w:r w:rsidRPr="008920C3">
        <w:rPr>
          <w:sz w:val="18"/>
          <w:szCs w:val="18"/>
        </w:rPr>
        <w:t>. Submission of the requested information is required to make a determination regarding eligibility for financial assistance. Failure to submit the information would affect that</w:t>
      </w:r>
      <w:r w:rsidRPr="008920C3" w:rsidR="00A66B45">
        <w:rPr>
          <w:sz w:val="18"/>
          <w:szCs w:val="18"/>
        </w:rPr>
        <w:t xml:space="preserve"> </w:t>
      </w:r>
      <w:r w:rsidRPr="008920C3">
        <w:rPr>
          <w:sz w:val="18"/>
          <w:szCs w:val="18"/>
        </w:rPr>
        <w:t xml:space="preserve">determination. </w:t>
      </w:r>
    </w:p>
    <w:p w:rsidRPr="0052284F" w:rsidR="004038B4" w:rsidP="00CA314E" w:rsidRDefault="00FB42D7" w14:paraId="7CE1BDAC" w14:textId="25AB1E9B">
      <w:pPr>
        <w:pStyle w:val="NormalWeb"/>
        <w:spacing w:before="0" w:beforeAutospacing="0" w:after="120" w:afterAutospacing="0"/>
        <w:ind w:right="216"/>
        <w:jc w:val="both"/>
        <w:rPr>
          <w:i/>
          <w:iCs/>
        </w:rPr>
      </w:pPr>
      <w:r>
        <w:rPr>
          <w:sz w:val="18"/>
          <w:szCs w:val="18"/>
        </w:rPr>
        <w:t xml:space="preserve">An Applicant that files an IRS Form 1040, Schedule C, and elects to calculate the PPP loan amount using net profit must use this form.  </w:t>
      </w:r>
      <w:r w:rsidRPr="0052284F">
        <w:rPr>
          <w:i/>
          <w:iCs/>
          <w:sz w:val="18"/>
          <w:szCs w:val="18"/>
        </w:rPr>
        <w:t xml:space="preserve">An Applicant that files an IRS Form 1040, Schedule C, and elects to calculate the PPP loan amount using </w:t>
      </w:r>
      <w:r w:rsidRPr="0052284F" w:rsidR="00825AE1">
        <w:rPr>
          <w:i/>
          <w:iCs/>
          <w:sz w:val="18"/>
          <w:szCs w:val="18"/>
        </w:rPr>
        <w:t>gross income</w:t>
      </w:r>
      <w:r w:rsidRPr="0052284F">
        <w:rPr>
          <w:i/>
          <w:iCs/>
          <w:sz w:val="18"/>
          <w:szCs w:val="18"/>
        </w:rPr>
        <w:t xml:space="preserve"> </w:t>
      </w:r>
      <w:r w:rsidR="005D6B9C">
        <w:rPr>
          <w:i/>
          <w:iCs/>
          <w:sz w:val="18"/>
          <w:szCs w:val="18"/>
        </w:rPr>
        <w:t xml:space="preserve">cannot use this form, and instead </w:t>
      </w:r>
      <w:r w:rsidRPr="0052284F">
        <w:rPr>
          <w:i/>
          <w:iCs/>
          <w:sz w:val="18"/>
          <w:szCs w:val="18"/>
        </w:rPr>
        <w:t>must use SBA Form 2483</w:t>
      </w:r>
      <w:r w:rsidRPr="0052284F" w:rsidR="00825AE1">
        <w:rPr>
          <w:i/>
          <w:iCs/>
          <w:sz w:val="18"/>
          <w:szCs w:val="18"/>
        </w:rPr>
        <w:t>-C</w:t>
      </w:r>
      <w:r w:rsidRPr="0052284F">
        <w:rPr>
          <w:i/>
          <w:iCs/>
          <w:sz w:val="18"/>
          <w:szCs w:val="18"/>
        </w:rPr>
        <w:t xml:space="preserve">.  </w:t>
      </w:r>
      <w:r w:rsidR="00850D63">
        <w:rPr>
          <w:sz w:val="18"/>
          <w:szCs w:val="18"/>
        </w:rPr>
        <w:t xml:space="preserve">An Applicant that files an IRS Form 1040, Schedule F, and calculates the PPP loan amount using gross income must also use this form.  </w:t>
      </w:r>
    </w:p>
    <w:p w:rsidRPr="00676DAE" w:rsidR="004B378C" w:rsidP="00CA314E" w:rsidRDefault="004B378C" w14:paraId="29794CE6" w14:textId="77777777">
      <w:pPr>
        <w:pStyle w:val="NormalWeb"/>
        <w:spacing w:before="0" w:beforeAutospacing="0" w:after="120" w:afterAutospacing="0"/>
        <w:ind w:right="216"/>
        <w:jc w:val="both"/>
        <w:rPr>
          <w:u w:val="single"/>
        </w:rPr>
      </w:pPr>
      <w:r w:rsidRPr="00676DAE">
        <w:rPr>
          <w:rFonts w:ascii="TimesNewRomanPS" w:hAnsi="TimesNewRomanPS"/>
          <w:b/>
          <w:bCs/>
          <w:sz w:val="18"/>
          <w:szCs w:val="18"/>
          <w:u w:val="single"/>
        </w:rPr>
        <w:t xml:space="preserve">Instructions for completing this form: </w:t>
      </w:r>
    </w:p>
    <w:p w:rsidRPr="00676DAE" w:rsidR="00960F14" w:rsidP="00CA314E" w:rsidRDefault="00960F14" w14:paraId="2B9FD119" w14:textId="17F5AC08">
      <w:pPr>
        <w:spacing w:after="120"/>
        <w:ind w:right="216"/>
        <w:jc w:val="both"/>
        <w:rPr>
          <w:sz w:val="18"/>
          <w:szCs w:val="18"/>
        </w:rPr>
      </w:pPr>
      <w:r w:rsidRPr="00676DAE">
        <w:rPr>
          <w:sz w:val="18"/>
          <w:szCs w:val="18"/>
        </w:rPr>
        <w:t xml:space="preserve">With respect to </w:t>
      </w:r>
      <w:r w:rsidR="00AB5D01">
        <w:rPr>
          <w:sz w:val="18"/>
          <w:szCs w:val="18"/>
        </w:rPr>
        <w:t>P</w:t>
      </w:r>
      <w:r w:rsidRPr="00676DAE">
        <w:rPr>
          <w:sz w:val="18"/>
          <w:szCs w:val="18"/>
        </w:rPr>
        <w:t xml:space="preserve">urpose of the </w:t>
      </w:r>
      <w:r w:rsidR="00AB5D01">
        <w:rPr>
          <w:sz w:val="18"/>
          <w:szCs w:val="18"/>
        </w:rPr>
        <w:t>L</w:t>
      </w:r>
      <w:r w:rsidRPr="00676DAE">
        <w:rPr>
          <w:sz w:val="18"/>
          <w:szCs w:val="18"/>
        </w:rPr>
        <w:t>oan, payroll costs consist of compensation to employees (whose principal place of residence is the United States) in the form of salary, wages, commissions, or similar compensation; cash tips or the equivalent (based on employer records of past tips or, in the absence of such records, a reasonable, good-faith employer estimate of such tips); payment for vacation, parental, family, medical, or sick leave</w:t>
      </w:r>
      <w:r w:rsidR="00C2584B">
        <w:rPr>
          <w:sz w:val="18"/>
          <w:szCs w:val="18"/>
        </w:rPr>
        <w:t xml:space="preserve"> (except those paid leave amounts for which a credit is allowed under FFCRA Sections 7001 and 7003)</w:t>
      </w:r>
      <w:r w:rsidRPr="00676DAE">
        <w:rPr>
          <w:sz w:val="18"/>
          <w:szCs w:val="18"/>
        </w:rPr>
        <w:t xml:space="preserve">; allowance for separation or dismissal; payment for the provision of employee benefits </w:t>
      </w:r>
      <w:r w:rsidR="00F336F2">
        <w:rPr>
          <w:sz w:val="18"/>
          <w:szCs w:val="18"/>
        </w:rPr>
        <w:t xml:space="preserve">(including insurance premiums) </w:t>
      </w:r>
      <w:r w:rsidRPr="00676DAE">
        <w:rPr>
          <w:sz w:val="18"/>
          <w:szCs w:val="18"/>
        </w:rPr>
        <w:t>consisting of group health care coverage</w:t>
      </w:r>
      <w:bookmarkStart w:name="_Hlk59431646" w:id="5"/>
      <w:r w:rsidRPr="00676DAE">
        <w:rPr>
          <w:sz w:val="18"/>
          <w:szCs w:val="18"/>
        </w:rPr>
        <w:t xml:space="preserve">, </w:t>
      </w:r>
      <w:r w:rsidR="0045317B">
        <w:rPr>
          <w:sz w:val="18"/>
          <w:szCs w:val="18"/>
        </w:rPr>
        <w:t xml:space="preserve">group life, disability, vision, or dental insurance, </w:t>
      </w:r>
      <w:r w:rsidRPr="00676DAE">
        <w:rPr>
          <w:sz w:val="18"/>
          <w:szCs w:val="18"/>
        </w:rPr>
        <w:t>and retirement</w:t>
      </w:r>
      <w:r w:rsidR="0045317B">
        <w:rPr>
          <w:sz w:val="18"/>
          <w:szCs w:val="18"/>
        </w:rPr>
        <w:t xml:space="preserve"> benefits</w:t>
      </w:r>
      <w:bookmarkEnd w:id="5"/>
      <w:r w:rsidRPr="00676DAE">
        <w:rPr>
          <w:sz w:val="18"/>
          <w:szCs w:val="18"/>
        </w:rPr>
        <w:t>; payment of state and local taxes assessed on compensation of employees; and</w:t>
      </w:r>
      <w:r w:rsidR="00311FF5">
        <w:rPr>
          <w:sz w:val="18"/>
          <w:szCs w:val="18"/>
        </w:rPr>
        <w:t>,</w:t>
      </w:r>
      <w:r w:rsidRPr="00676DAE">
        <w:rPr>
          <w:sz w:val="18"/>
          <w:szCs w:val="18"/>
        </w:rPr>
        <w:t xml:space="preserve"> for an independent contractor or sole proprietor, wage, commissions, income, or net earnings from self-employment or similar compensation.</w:t>
      </w:r>
    </w:p>
    <w:p w:rsidRPr="00676DAE" w:rsidR="00960F14" w:rsidP="00CA314E" w:rsidRDefault="00960F14" w14:paraId="01762838" w14:textId="04E3E77E">
      <w:pPr>
        <w:spacing w:after="120"/>
        <w:ind w:right="216"/>
        <w:jc w:val="both"/>
        <w:rPr>
          <w:sz w:val="18"/>
          <w:szCs w:val="18"/>
        </w:rPr>
      </w:pPr>
      <w:r w:rsidRPr="00676DAE">
        <w:rPr>
          <w:sz w:val="18"/>
          <w:szCs w:val="18"/>
        </w:rPr>
        <w:t xml:space="preserve">For purposes of calculating Average Monthly Payroll, most Applicants will use the average monthly payroll for </w:t>
      </w:r>
      <w:r w:rsidR="00136592">
        <w:rPr>
          <w:sz w:val="18"/>
          <w:szCs w:val="18"/>
        </w:rPr>
        <w:t>2019 or</w:t>
      </w:r>
      <w:r w:rsidRPr="00676DAE">
        <w:rPr>
          <w:sz w:val="18"/>
          <w:szCs w:val="18"/>
        </w:rPr>
        <w:t xml:space="preserve"> 20</w:t>
      </w:r>
      <w:r w:rsidR="00304C1D">
        <w:rPr>
          <w:sz w:val="18"/>
          <w:szCs w:val="18"/>
        </w:rPr>
        <w:t>20</w:t>
      </w:r>
      <w:r w:rsidRPr="00676DAE">
        <w:rPr>
          <w:sz w:val="18"/>
          <w:szCs w:val="18"/>
        </w:rPr>
        <w:t>, excluding costs over</w:t>
      </w:r>
      <w:r w:rsidR="007C3A84">
        <w:rPr>
          <w:sz w:val="18"/>
          <w:szCs w:val="18"/>
        </w:rPr>
        <w:t xml:space="preserve"> </w:t>
      </w:r>
      <w:r w:rsidRPr="00676DAE">
        <w:rPr>
          <w:sz w:val="18"/>
          <w:szCs w:val="18"/>
        </w:rPr>
        <w:t>$100,000 on an annualized basis</w:t>
      </w:r>
      <w:r w:rsidR="0029714B">
        <w:rPr>
          <w:sz w:val="18"/>
          <w:szCs w:val="18"/>
        </w:rPr>
        <w:t>,</w:t>
      </w:r>
      <w:r w:rsidRPr="00D86455" w:rsidR="0029714B">
        <w:t xml:space="preserve"> </w:t>
      </w:r>
      <w:r w:rsidRPr="00D86455" w:rsidR="0029714B">
        <w:rPr>
          <w:sz w:val="18"/>
          <w:szCs w:val="18"/>
        </w:rPr>
        <w:t>as prorated for the period during which the payments are made or the obligation to make the payments is incurred</w:t>
      </w:r>
      <w:r w:rsidR="0029714B">
        <w:rPr>
          <w:sz w:val="18"/>
          <w:szCs w:val="18"/>
        </w:rPr>
        <w:t>,</w:t>
      </w:r>
      <w:r w:rsidRPr="00676DAE">
        <w:rPr>
          <w:sz w:val="18"/>
          <w:szCs w:val="18"/>
        </w:rPr>
        <w:t xml:space="preserve"> for each employee. For seasonal businesses, the Applicant may elect to instead use average </w:t>
      </w:r>
      <w:r w:rsidR="003A0135">
        <w:rPr>
          <w:sz w:val="18"/>
          <w:szCs w:val="18"/>
        </w:rPr>
        <w:t xml:space="preserve">total </w:t>
      </w:r>
      <w:r w:rsidRPr="00676DAE">
        <w:rPr>
          <w:sz w:val="18"/>
          <w:szCs w:val="18"/>
        </w:rPr>
        <w:t xml:space="preserve">monthly payroll for </w:t>
      </w:r>
      <w:r w:rsidR="003A0135">
        <w:rPr>
          <w:sz w:val="18"/>
          <w:szCs w:val="18"/>
        </w:rPr>
        <w:t xml:space="preserve">any twelve-week period selected by the </w:t>
      </w:r>
      <w:r w:rsidR="00CD00D6">
        <w:rPr>
          <w:sz w:val="18"/>
          <w:szCs w:val="18"/>
        </w:rPr>
        <w:t>Applicant</w:t>
      </w:r>
      <w:r w:rsidR="003A0135">
        <w:rPr>
          <w:sz w:val="18"/>
          <w:szCs w:val="18"/>
        </w:rPr>
        <w:t xml:space="preserve"> </w:t>
      </w:r>
      <w:r w:rsidRPr="00676DAE">
        <w:rPr>
          <w:sz w:val="18"/>
          <w:szCs w:val="18"/>
        </w:rPr>
        <w:t xml:space="preserve">between February 15, 2019 and </w:t>
      </w:r>
      <w:r w:rsidR="003A0135">
        <w:rPr>
          <w:sz w:val="18"/>
          <w:szCs w:val="18"/>
        </w:rPr>
        <w:t>February 15</w:t>
      </w:r>
      <w:r w:rsidRPr="00676DAE">
        <w:rPr>
          <w:sz w:val="18"/>
          <w:szCs w:val="18"/>
        </w:rPr>
        <w:t>, 20</w:t>
      </w:r>
      <w:r w:rsidR="003A0135">
        <w:rPr>
          <w:sz w:val="18"/>
          <w:szCs w:val="18"/>
        </w:rPr>
        <w:t>20</w:t>
      </w:r>
      <w:r w:rsidRPr="00676DAE">
        <w:rPr>
          <w:sz w:val="18"/>
          <w:szCs w:val="18"/>
        </w:rPr>
        <w:t>, excluding costs over $100,000 on an annualized basis</w:t>
      </w:r>
      <w:r w:rsidRPr="00D37699" w:rsidR="00D37699">
        <w:rPr>
          <w:sz w:val="18"/>
          <w:szCs w:val="18"/>
        </w:rPr>
        <w:t>, as prorated for the period during which the payments are made or the obligation to make the payments is incurred,</w:t>
      </w:r>
      <w:r w:rsidRPr="00676DAE">
        <w:rPr>
          <w:sz w:val="18"/>
          <w:szCs w:val="18"/>
        </w:rPr>
        <w:t xml:space="preserve"> for each employee. </w:t>
      </w:r>
      <w:r w:rsidR="008575AB">
        <w:rPr>
          <w:sz w:val="18"/>
          <w:szCs w:val="18"/>
        </w:rPr>
        <w:t xml:space="preserve"> </w:t>
      </w:r>
      <w:r w:rsidRPr="00676DAE">
        <w:rPr>
          <w:sz w:val="18"/>
          <w:szCs w:val="18"/>
        </w:rPr>
        <w:t>For new businesses, average monthly payroll may be calculated using the time period from January 1, 2020 to February 29, 2020, excluding costs over $100,000 on an annualized basis</w:t>
      </w:r>
      <w:r w:rsidRPr="0092546C" w:rsidR="0092546C">
        <w:rPr>
          <w:sz w:val="18"/>
          <w:szCs w:val="18"/>
        </w:rPr>
        <w:t>, as prorated for the period during which the payments are made or the obligation to make the payments is incurred,</w:t>
      </w:r>
      <w:r w:rsidRPr="00676DAE">
        <w:rPr>
          <w:sz w:val="18"/>
          <w:szCs w:val="18"/>
        </w:rPr>
        <w:t xml:space="preserve"> for each employee.</w:t>
      </w:r>
      <w:r w:rsidR="00C94FC9">
        <w:rPr>
          <w:sz w:val="18"/>
          <w:szCs w:val="18"/>
        </w:rPr>
        <w:t xml:space="preserve"> </w:t>
      </w:r>
      <w:bookmarkStart w:name="_Hlk60517920" w:id="6"/>
      <w:r w:rsidRPr="00C94FC9" w:rsidR="00C94FC9">
        <w:rPr>
          <w:sz w:val="18"/>
          <w:szCs w:val="18"/>
        </w:rPr>
        <w:t xml:space="preserve">For farmers and ranchers that operate as a sole proprietorship or as an independent contractor, or who are eligible self-employed individuals and report farm income or expenses on a Schedule F (or any equivalent successor IRS form), </w:t>
      </w:r>
      <w:r w:rsidRPr="00B3368E" w:rsidR="002E5929">
        <w:rPr>
          <w:sz w:val="18"/>
          <w:szCs w:val="18"/>
        </w:rPr>
        <w:t xml:space="preserve">payroll costs are computed using </w:t>
      </w:r>
      <w:r w:rsidR="002E5929">
        <w:rPr>
          <w:sz w:val="18"/>
          <w:szCs w:val="18"/>
        </w:rPr>
        <w:t>eligible</w:t>
      </w:r>
      <w:r w:rsidRPr="00B3368E" w:rsidR="002E5929">
        <w:rPr>
          <w:sz w:val="18"/>
          <w:szCs w:val="18"/>
        </w:rPr>
        <w:t xml:space="preserve"> payroll costs for employees, if any, plus the lesser of $100,000 and the difference between gross income and any eligible payroll costs for employees, as reported on a Schedule F</w:t>
      </w:r>
      <w:r w:rsidRPr="00C94FC9" w:rsidR="00C94FC9">
        <w:rPr>
          <w:sz w:val="18"/>
          <w:szCs w:val="18"/>
        </w:rPr>
        <w:t>.  For Applicants that file IRS Form 1040, Schedule C,</w:t>
      </w:r>
      <w:r w:rsidR="00CE28EA">
        <w:rPr>
          <w:sz w:val="18"/>
          <w:szCs w:val="18"/>
        </w:rPr>
        <w:t xml:space="preserve"> and elect to </w:t>
      </w:r>
      <w:r w:rsidR="00D254CD">
        <w:rPr>
          <w:sz w:val="18"/>
          <w:szCs w:val="18"/>
        </w:rPr>
        <w:t>calculate the PPP loan amount using net profit,</w:t>
      </w:r>
      <w:r w:rsidRPr="00C94FC9" w:rsidR="00C94FC9">
        <w:rPr>
          <w:sz w:val="18"/>
          <w:szCs w:val="18"/>
        </w:rPr>
        <w:t xml:space="preserve"> payroll costs are computed using line 31 net profit amount, limited to $100,000, plus any eligible payroll costs for employees</w:t>
      </w:r>
      <w:bookmarkEnd w:id="6"/>
      <w:r w:rsidR="008575AB">
        <w:rPr>
          <w:sz w:val="18"/>
          <w:szCs w:val="18"/>
        </w:rPr>
        <w:t xml:space="preserve"> </w:t>
      </w:r>
      <w:r w:rsidR="009E32A3">
        <w:rPr>
          <w:sz w:val="18"/>
          <w:szCs w:val="18"/>
        </w:rPr>
        <w:t>(</w:t>
      </w:r>
      <w:r w:rsidR="00CF5E61">
        <w:rPr>
          <w:sz w:val="18"/>
          <w:szCs w:val="18"/>
        </w:rPr>
        <w:t>to calculate</w:t>
      </w:r>
      <w:r w:rsidR="009E32A3">
        <w:rPr>
          <w:sz w:val="18"/>
          <w:szCs w:val="18"/>
        </w:rPr>
        <w:t xml:space="preserve"> loan amount using gross income, see SBA Form 2483-C</w:t>
      </w:r>
      <w:r w:rsidR="005D579F">
        <w:rPr>
          <w:sz w:val="18"/>
          <w:szCs w:val="18"/>
        </w:rPr>
        <w:t>)</w:t>
      </w:r>
      <w:r w:rsidR="009E32A3">
        <w:rPr>
          <w:sz w:val="18"/>
          <w:szCs w:val="18"/>
        </w:rPr>
        <w:t xml:space="preserve">.  </w:t>
      </w:r>
      <w:r w:rsidR="008575AB">
        <w:rPr>
          <w:sz w:val="18"/>
          <w:szCs w:val="18"/>
        </w:rPr>
        <w:t xml:space="preserve">For Applicants that are partnerships, payroll costs are computed using </w:t>
      </w:r>
      <w:r w:rsidRPr="00670E61" w:rsidR="008575AB">
        <w:rPr>
          <w:iCs/>
          <w:sz w:val="18"/>
          <w:szCs w:val="18"/>
        </w:rPr>
        <w:t>net earnings from self-employment of individual general partners, as reported on IRS Form 1065 K-1, reduced by section 179 expense deduction claimed, unreimbursed partnership expenses claimed, and depletion claimed on oil and gas properties, multiplied by 0.9235, that is not more than $100,000</w:t>
      </w:r>
      <w:r w:rsidR="008575AB">
        <w:rPr>
          <w:iCs/>
          <w:sz w:val="18"/>
          <w:szCs w:val="18"/>
        </w:rPr>
        <w:t>, plus any eligible payroll costs for employees.</w:t>
      </w:r>
    </w:p>
    <w:p w:rsidR="00B36389" w:rsidP="00CA314E" w:rsidRDefault="00B36389" w14:paraId="5E889836" w14:textId="51BC0715">
      <w:pPr>
        <w:spacing w:after="120"/>
        <w:ind w:right="216"/>
        <w:jc w:val="both"/>
        <w:rPr>
          <w:sz w:val="18"/>
          <w:szCs w:val="18"/>
        </w:rPr>
      </w:pPr>
      <w:r>
        <w:rPr>
          <w:sz w:val="18"/>
          <w:szCs w:val="18"/>
        </w:rPr>
        <w:t>For purposes of</w:t>
      </w:r>
      <w:r w:rsidDel="00974D35">
        <w:rPr>
          <w:sz w:val="18"/>
          <w:szCs w:val="18"/>
        </w:rPr>
        <w:t xml:space="preserve"> </w:t>
      </w:r>
      <w:r w:rsidR="00974D35">
        <w:rPr>
          <w:sz w:val="18"/>
          <w:szCs w:val="18"/>
        </w:rPr>
        <w:t>reporting</w:t>
      </w:r>
      <w:r>
        <w:rPr>
          <w:sz w:val="18"/>
          <w:szCs w:val="18"/>
        </w:rPr>
        <w:t xml:space="preserve"> </w:t>
      </w:r>
      <w:r w:rsidR="007227E0">
        <w:rPr>
          <w:sz w:val="18"/>
          <w:szCs w:val="18"/>
        </w:rPr>
        <w:t xml:space="preserve">Number </w:t>
      </w:r>
      <w:r>
        <w:rPr>
          <w:sz w:val="18"/>
          <w:szCs w:val="18"/>
        </w:rPr>
        <w:t xml:space="preserve">of </w:t>
      </w:r>
      <w:r w:rsidR="007227E0">
        <w:rPr>
          <w:sz w:val="18"/>
          <w:szCs w:val="18"/>
        </w:rPr>
        <w:t>Employees</w:t>
      </w:r>
      <w:r>
        <w:rPr>
          <w:sz w:val="18"/>
          <w:szCs w:val="18"/>
        </w:rPr>
        <w:t xml:space="preserve">, sole proprietors, self-employed individuals, and independent contractors should </w:t>
      </w:r>
      <w:r w:rsidRPr="00B36389">
        <w:rPr>
          <w:sz w:val="18"/>
          <w:szCs w:val="18"/>
        </w:rPr>
        <w:t xml:space="preserve">include </w:t>
      </w:r>
      <w:r>
        <w:rPr>
          <w:sz w:val="18"/>
          <w:szCs w:val="18"/>
        </w:rPr>
        <w:t>themselves</w:t>
      </w:r>
      <w:r w:rsidRPr="00B36389">
        <w:rPr>
          <w:sz w:val="18"/>
          <w:szCs w:val="18"/>
        </w:rPr>
        <w:t xml:space="preserve"> </w:t>
      </w:r>
      <w:r w:rsidR="00495F53">
        <w:rPr>
          <w:sz w:val="18"/>
          <w:szCs w:val="18"/>
        </w:rPr>
        <w:t xml:space="preserve">as </w:t>
      </w:r>
      <w:r w:rsidRPr="00B36389">
        <w:rPr>
          <w:sz w:val="18"/>
          <w:szCs w:val="18"/>
        </w:rPr>
        <w:t>employee</w:t>
      </w:r>
      <w:r>
        <w:rPr>
          <w:sz w:val="18"/>
          <w:szCs w:val="18"/>
        </w:rPr>
        <w:t xml:space="preserve">s (i.e., the minimum number in the box </w:t>
      </w:r>
      <w:r w:rsidR="007227E0">
        <w:rPr>
          <w:sz w:val="18"/>
          <w:szCs w:val="18"/>
        </w:rPr>
        <w:t xml:space="preserve">Number of </w:t>
      </w:r>
      <w:r>
        <w:rPr>
          <w:sz w:val="18"/>
          <w:szCs w:val="18"/>
        </w:rPr>
        <w:t>Employees is one).</w:t>
      </w:r>
      <w:r w:rsidR="0054427E">
        <w:rPr>
          <w:sz w:val="18"/>
          <w:szCs w:val="18"/>
        </w:rPr>
        <w:t xml:space="preserve"> </w:t>
      </w:r>
      <w:r>
        <w:rPr>
          <w:sz w:val="18"/>
          <w:szCs w:val="18"/>
        </w:rPr>
        <w:t xml:space="preserve"> </w:t>
      </w:r>
      <w:r w:rsidRPr="00D532BC" w:rsidR="005D4C45">
        <w:rPr>
          <w:sz w:val="18"/>
          <w:szCs w:val="18"/>
        </w:rPr>
        <w:t>Applicants may use their average employment over the time period used to calculate their aggregate payroll costs to determine their number of employees. Alternatively, Applicants may elect to use the average number of employees per pay period in the 12 completed calendar months prior to the date of the loan application.</w:t>
      </w:r>
    </w:p>
    <w:p w:rsidR="005A5542" w:rsidP="00CA314E" w:rsidRDefault="005A5542" w14:paraId="7DAFD1C0" w14:textId="1D26930A">
      <w:pPr>
        <w:spacing w:after="120"/>
        <w:ind w:right="216"/>
        <w:jc w:val="both"/>
        <w:rPr>
          <w:sz w:val="18"/>
          <w:szCs w:val="18"/>
        </w:rPr>
      </w:pPr>
      <w:r>
        <w:rPr>
          <w:sz w:val="18"/>
          <w:szCs w:val="18"/>
        </w:rPr>
        <w:t>For purposes of</w:t>
      </w:r>
      <w:r w:rsidDel="00974D35">
        <w:rPr>
          <w:sz w:val="18"/>
          <w:szCs w:val="18"/>
        </w:rPr>
        <w:t xml:space="preserve"> </w:t>
      </w:r>
      <w:r w:rsidR="00974D35">
        <w:rPr>
          <w:sz w:val="18"/>
          <w:szCs w:val="18"/>
        </w:rPr>
        <w:t>reporting</w:t>
      </w:r>
      <w:r>
        <w:rPr>
          <w:sz w:val="18"/>
          <w:szCs w:val="18"/>
        </w:rPr>
        <w:t xml:space="preserve"> </w:t>
      </w:r>
      <w:r w:rsidR="007227E0">
        <w:rPr>
          <w:sz w:val="18"/>
          <w:szCs w:val="18"/>
        </w:rPr>
        <w:t>Y</w:t>
      </w:r>
      <w:r>
        <w:rPr>
          <w:sz w:val="18"/>
          <w:szCs w:val="18"/>
        </w:rPr>
        <w:t xml:space="preserve">ear of </w:t>
      </w:r>
      <w:r w:rsidR="007227E0">
        <w:rPr>
          <w:sz w:val="18"/>
          <w:szCs w:val="18"/>
        </w:rPr>
        <w:t>E</w:t>
      </w:r>
      <w:r>
        <w:rPr>
          <w:sz w:val="18"/>
          <w:szCs w:val="18"/>
        </w:rPr>
        <w:t xml:space="preserve">stablishment, </w:t>
      </w:r>
      <w:r w:rsidRPr="005A5542">
        <w:rPr>
          <w:sz w:val="18"/>
          <w:szCs w:val="18"/>
        </w:rPr>
        <w:t>self-employed individuals</w:t>
      </w:r>
      <w:r w:rsidR="006434CA">
        <w:rPr>
          <w:sz w:val="18"/>
          <w:szCs w:val="18"/>
        </w:rPr>
        <w:t xml:space="preserve"> and independent contractors</w:t>
      </w:r>
      <w:r w:rsidRPr="005A5542">
        <w:rPr>
          <w:sz w:val="18"/>
          <w:szCs w:val="18"/>
        </w:rPr>
        <w:t xml:space="preserve"> may </w:t>
      </w:r>
      <w:r w:rsidR="0035544D">
        <w:rPr>
          <w:sz w:val="18"/>
          <w:szCs w:val="18"/>
        </w:rPr>
        <w:t>enter “NA”</w:t>
      </w:r>
      <w:r>
        <w:rPr>
          <w:sz w:val="18"/>
          <w:szCs w:val="18"/>
        </w:rPr>
        <w:t>.</w:t>
      </w:r>
    </w:p>
    <w:p w:rsidRPr="00676DAE" w:rsidR="00F076C4" w:rsidP="00CA314E" w:rsidRDefault="00F076C4" w14:paraId="54A480A7" w14:textId="45A37E88">
      <w:pPr>
        <w:spacing w:after="120"/>
        <w:ind w:right="216"/>
        <w:jc w:val="both"/>
        <w:rPr>
          <w:sz w:val="18"/>
          <w:szCs w:val="18"/>
        </w:rPr>
      </w:pPr>
      <w:r w:rsidRPr="00F076C4">
        <w:rPr>
          <w:sz w:val="18"/>
          <w:szCs w:val="18"/>
        </w:rPr>
        <w:t xml:space="preserve">For purposes of reporting NAICS Code, applicants must match the business activity code provided on their IRS </w:t>
      </w:r>
      <w:r w:rsidR="005F7D90">
        <w:rPr>
          <w:sz w:val="18"/>
          <w:szCs w:val="18"/>
        </w:rPr>
        <w:t xml:space="preserve">income </w:t>
      </w:r>
      <w:r w:rsidRPr="00F076C4">
        <w:rPr>
          <w:sz w:val="18"/>
          <w:szCs w:val="18"/>
        </w:rPr>
        <w:t>tax filings, if applicable.</w:t>
      </w:r>
    </w:p>
    <w:p w:rsidRPr="008920C3" w:rsidR="004B378C" w:rsidP="00CA314E" w:rsidRDefault="004B378C" w14:paraId="2A9FAE65" w14:textId="1B0EBFE4">
      <w:pPr>
        <w:pStyle w:val="NormalWeb"/>
        <w:spacing w:before="0" w:beforeAutospacing="0" w:after="120" w:afterAutospacing="0"/>
        <w:ind w:right="216"/>
        <w:jc w:val="both"/>
        <w:rPr>
          <w:sz w:val="18"/>
          <w:szCs w:val="18"/>
        </w:rPr>
      </w:pPr>
      <w:r w:rsidRPr="008920C3">
        <w:rPr>
          <w:sz w:val="18"/>
          <w:szCs w:val="18"/>
        </w:rPr>
        <w:t xml:space="preserve">If Applicant is refinancing an Economic Injury Disaster Loan (EIDL): Add the outstanding amount of an EIDL made between January 31, 2020 and April 3, 2020 to Loan Request as indicated on the form. </w:t>
      </w:r>
      <w:r w:rsidRPr="008920C3" w:rsidR="004670C5">
        <w:rPr>
          <w:sz w:val="18"/>
          <w:szCs w:val="18"/>
        </w:rPr>
        <w:t>Do not add the amount of any EIDL Advance.</w:t>
      </w:r>
    </w:p>
    <w:p w:rsidRPr="008920C3" w:rsidR="004B378C" w:rsidP="005902EC" w:rsidRDefault="004B378C" w14:paraId="42093352" w14:textId="0391B552">
      <w:pPr>
        <w:pStyle w:val="NormalWeb"/>
        <w:spacing w:before="0" w:beforeAutospacing="0" w:after="0" w:afterAutospacing="0"/>
        <w:ind w:right="216"/>
        <w:jc w:val="both"/>
        <w:rPr>
          <w:sz w:val="18"/>
          <w:szCs w:val="18"/>
        </w:rPr>
      </w:pPr>
      <w:bookmarkStart w:name="_Hlk60571161" w:id="7"/>
      <w:r w:rsidRPr="008920C3">
        <w:rPr>
          <w:sz w:val="18"/>
          <w:szCs w:val="18"/>
        </w:rPr>
        <w:t xml:space="preserve">All parties listed below are considered owners of the Applicant: </w:t>
      </w:r>
    </w:p>
    <w:bookmarkEnd w:id="7"/>
    <w:p w:rsidRPr="008920C3" w:rsidR="003B4CD3" w:rsidP="005902EC" w:rsidRDefault="004B378C" w14:paraId="5AF00323" w14:textId="77777777">
      <w:pPr>
        <w:pStyle w:val="NormalWeb"/>
        <w:spacing w:before="0" w:beforeAutospacing="0" w:after="0" w:afterAutospacing="0"/>
        <w:ind w:left="187" w:right="216"/>
        <w:jc w:val="both"/>
        <w:rPr>
          <w:sz w:val="18"/>
          <w:szCs w:val="18"/>
        </w:rPr>
      </w:pPr>
      <w:r w:rsidRPr="008920C3">
        <w:rPr>
          <w:sz w:val="18"/>
          <w:szCs w:val="18"/>
        </w:rPr>
        <w:sym w:font="Symbol" w:char="F0B7"/>
      </w:r>
      <w:r w:rsidRPr="008920C3">
        <w:rPr>
          <w:sz w:val="18"/>
          <w:szCs w:val="18"/>
        </w:rPr>
        <w:t xml:space="preserve"> For a sole proprietorship, the sole proprietor;</w:t>
      </w:r>
    </w:p>
    <w:p w:rsidRPr="008920C3" w:rsidR="003B4CD3" w:rsidP="005902EC" w:rsidRDefault="004B378C" w14:paraId="7C52769C" w14:textId="107EFF63">
      <w:pPr>
        <w:pStyle w:val="NormalWeb"/>
        <w:spacing w:before="0" w:beforeAutospacing="0" w:after="0" w:afterAutospacing="0"/>
        <w:ind w:left="187" w:right="216"/>
        <w:jc w:val="both"/>
        <w:rPr>
          <w:sz w:val="18"/>
          <w:szCs w:val="18"/>
        </w:rPr>
      </w:pPr>
      <w:r w:rsidRPr="008920C3">
        <w:rPr>
          <w:sz w:val="18"/>
          <w:szCs w:val="18"/>
        </w:rPr>
        <w:sym w:font="Symbol" w:char="F0B7"/>
      </w:r>
      <w:r w:rsidRPr="008920C3">
        <w:rPr>
          <w:sz w:val="18"/>
          <w:szCs w:val="18"/>
        </w:rPr>
        <w:t xml:space="preserve"> For a partnership, all general partners, and all limited partners owning 20% or more of the equity of the firm;</w:t>
      </w:r>
    </w:p>
    <w:p w:rsidRPr="008920C3" w:rsidR="003B4CD3" w:rsidP="005902EC" w:rsidRDefault="004B378C" w14:paraId="567FBA17" w14:textId="4A8036F2">
      <w:pPr>
        <w:pStyle w:val="NormalWeb"/>
        <w:spacing w:before="0" w:beforeAutospacing="0" w:after="0" w:afterAutospacing="0"/>
        <w:ind w:left="187" w:right="216"/>
        <w:jc w:val="both"/>
        <w:rPr>
          <w:sz w:val="18"/>
          <w:szCs w:val="18"/>
        </w:rPr>
      </w:pPr>
      <w:r w:rsidRPr="008920C3">
        <w:rPr>
          <w:sz w:val="18"/>
          <w:szCs w:val="18"/>
        </w:rPr>
        <w:sym w:font="Symbol" w:char="F0B7"/>
      </w:r>
      <w:r w:rsidRPr="008920C3">
        <w:rPr>
          <w:sz w:val="18"/>
          <w:szCs w:val="18"/>
        </w:rPr>
        <w:t xml:space="preserve"> For a corporation, all owners of 20% or more of the corporation; </w:t>
      </w:r>
    </w:p>
    <w:p w:rsidRPr="008920C3" w:rsidR="004B378C" w:rsidP="005902EC" w:rsidRDefault="004B378C" w14:paraId="276C6D75" w14:textId="77777777">
      <w:pPr>
        <w:pStyle w:val="NormalWeb"/>
        <w:spacing w:before="0" w:beforeAutospacing="0" w:after="0" w:afterAutospacing="0"/>
        <w:ind w:left="187" w:right="216"/>
        <w:jc w:val="both"/>
        <w:rPr>
          <w:sz w:val="18"/>
          <w:szCs w:val="18"/>
        </w:rPr>
      </w:pPr>
      <w:r w:rsidRPr="008920C3">
        <w:rPr>
          <w:sz w:val="18"/>
          <w:szCs w:val="18"/>
        </w:rPr>
        <w:sym w:font="Symbol" w:char="F0B7"/>
      </w:r>
      <w:r w:rsidRPr="008920C3">
        <w:rPr>
          <w:sz w:val="18"/>
          <w:szCs w:val="18"/>
        </w:rPr>
        <w:t xml:space="preserve"> For limited liability companies, all members owning 20% or more of the company; and </w:t>
      </w:r>
    </w:p>
    <w:p w:rsidR="004B378C" w:rsidP="00372061" w:rsidRDefault="004B378C" w14:paraId="46AF126B" w14:textId="35D8DD51">
      <w:pPr>
        <w:pStyle w:val="NormalWeb"/>
        <w:spacing w:before="0" w:beforeAutospacing="0" w:after="120" w:afterAutospacing="0"/>
        <w:ind w:left="187" w:right="216"/>
        <w:jc w:val="both"/>
        <w:rPr>
          <w:sz w:val="18"/>
          <w:szCs w:val="18"/>
        </w:rPr>
      </w:pPr>
      <w:r w:rsidRPr="008920C3">
        <w:rPr>
          <w:sz w:val="18"/>
          <w:szCs w:val="18"/>
        </w:rPr>
        <w:sym w:font="Symbol" w:char="F0B7"/>
      </w:r>
      <w:r w:rsidRPr="008920C3">
        <w:rPr>
          <w:sz w:val="18"/>
          <w:szCs w:val="18"/>
        </w:rPr>
        <w:t xml:space="preserve"> Any Trustor (if the Applicant is owned by a trust). </w:t>
      </w:r>
    </w:p>
    <w:p w:rsidR="009C5FD4" w:rsidP="009C5FD4" w:rsidRDefault="00D234E4" w14:paraId="6A281E6A" w14:textId="57E261DA">
      <w:pPr>
        <w:rPr>
          <w:b/>
          <w:bCs/>
          <w:sz w:val="18"/>
          <w:szCs w:val="18"/>
          <w:u w:val="single"/>
        </w:rPr>
      </w:pPr>
      <w:r w:rsidRPr="00D511A2">
        <w:rPr>
          <w:sz w:val="18"/>
          <w:szCs w:val="18"/>
        </w:rPr>
        <w:t>For purposes of reporting</w:t>
      </w:r>
      <w:r w:rsidRPr="002823F1" w:rsidR="009C5FD4">
        <w:rPr>
          <w:sz w:val="18"/>
          <w:szCs w:val="18"/>
        </w:rPr>
        <w:t xml:space="preserve"> (optional) demographic information:</w:t>
      </w:r>
    </w:p>
    <w:p w:rsidRPr="009A187F" w:rsidR="009C5FD4" w:rsidP="009C5FD4" w:rsidRDefault="009C5FD4" w14:paraId="136B32BF" w14:textId="77777777">
      <w:pPr>
        <w:widowControl w:val="0"/>
        <w:numPr>
          <w:ilvl w:val="0"/>
          <w:numId w:val="3"/>
        </w:numPr>
        <w:autoSpaceDE w:val="0"/>
        <w:autoSpaceDN w:val="0"/>
        <w:spacing w:after="160" w:line="259" w:lineRule="auto"/>
        <w:contextualSpacing/>
        <w:rPr>
          <w:sz w:val="18"/>
          <w:szCs w:val="18"/>
        </w:rPr>
      </w:pPr>
      <w:r w:rsidRPr="009A187F">
        <w:rPr>
          <w:b/>
          <w:sz w:val="18"/>
          <w:szCs w:val="18"/>
          <w:u w:val="single"/>
        </w:rPr>
        <w:t>Purpose</w:t>
      </w:r>
      <w:r w:rsidRPr="009A187F">
        <w:rPr>
          <w:sz w:val="18"/>
          <w:szCs w:val="18"/>
        </w:rPr>
        <w:t xml:space="preserve">. Veteran/gender/race/ethnicity data is collected for program reporting purposes only.     </w:t>
      </w:r>
    </w:p>
    <w:p w:rsidRPr="009A187F" w:rsidR="009C5FD4" w:rsidP="009C5FD4" w:rsidRDefault="009C5FD4" w14:paraId="128688DB" w14:textId="0BE18AFB">
      <w:pPr>
        <w:widowControl w:val="0"/>
        <w:numPr>
          <w:ilvl w:val="0"/>
          <w:numId w:val="3"/>
        </w:numPr>
        <w:autoSpaceDE w:val="0"/>
        <w:autoSpaceDN w:val="0"/>
        <w:spacing w:after="160" w:line="259" w:lineRule="auto"/>
        <w:contextualSpacing/>
        <w:rPr>
          <w:sz w:val="18"/>
          <w:szCs w:val="18"/>
        </w:rPr>
      </w:pPr>
      <w:r w:rsidRPr="009A187F">
        <w:rPr>
          <w:b/>
          <w:sz w:val="18"/>
          <w:szCs w:val="18"/>
          <w:u w:val="single"/>
        </w:rPr>
        <w:t>Description</w:t>
      </w:r>
      <w:r w:rsidRPr="009A187F">
        <w:rPr>
          <w:sz w:val="18"/>
          <w:szCs w:val="18"/>
        </w:rPr>
        <w:t xml:space="preserve">. This form requests information about each of the </w:t>
      </w:r>
      <w:r w:rsidR="00E84970">
        <w:rPr>
          <w:sz w:val="18"/>
          <w:szCs w:val="18"/>
        </w:rPr>
        <w:t>Applicant</w:t>
      </w:r>
      <w:r w:rsidRPr="009A187F">
        <w:rPr>
          <w:sz w:val="18"/>
          <w:szCs w:val="18"/>
        </w:rPr>
        <w:t>’s Principals. Add additional sheets if necessary.</w:t>
      </w:r>
    </w:p>
    <w:p w:rsidRPr="009A187F" w:rsidR="009C5FD4" w:rsidP="009C5FD4" w:rsidRDefault="009C5FD4" w14:paraId="4E3CE744" w14:textId="77777777">
      <w:pPr>
        <w:widowControl w:val="0"/>
        <w:numPr>
          <w:ilvl w:val="0"/>
          <w:numId w:val="3"/>
        </w:numPr>
        <w:autoSpaceDE w:val="0"/>
        <w:autoSpaceDN w:val="0"/>
        <w:spacing w:after="160" w:line="259" w:lineRule="auto"/>
        <w:contextualSpacing/>
        <w:rPr>
          <w:sz w:val="18"/>
          <w:szCs w:val="18"/>
        </w:rPr>
      </w:pPr>
      <w:r w:rsidRPr="009A187F">
        <w:rPr>
          <w:b/>
          <w:sz w:val="18"/>
          <w:szCs w:val="18"/>
          <w:u w:val="single"/>
        </w:rPr>
        <w:t>Definition of Principal</w:t>
      </w:r>
      <w:r w:rsidRPr="009A187F">
        <w:rPr>
          <w:sz w:val="18"/>
          <w:szCs w:val="18"/>
        </w:rPr>
        <w:t>. The term “Principal” means:</w:t>
      </w:r>
    </w:p>
    <w:p w:rsidRPr="009A187F" w:rsidR="009C5FD4" w:rsidP="009C5FD4" w:rsidRDefault="009C5FD4" w14:paraId="1180EDE7" w14:textId="77777777">
      <w:pPr>
        <w:widowControl w:val="0"/>
        <w:numPr>
          <w:ilvl w:val="0"/>
          <w:numId w:val="4"/>
        </w:numPr>
        <w:autoSpaceDE w:val="0"/>
        <w:autoSpaceDN w:val="0"/>
        <w:spacing w:after="160" w:line="259" w:lineRule="auto"/>
        <w:contextualSpacing/>
        <w:rPr>
          <w:sz w:val="18"/>
          <w:szCs w:val="18"/>
        </w:rPr>
      </w:pPr>
      <w:r w:rsidRPr="009A187F">
        <w:rPr>
          <w:sz w:val="18"/>
          <w:szCs w:val="18"/>
        </w:rPr>
        <w:t>For a self-employed individual, independent contractor, or a sole proprietor, the self-employed individual, independent contractor, or sole proprietor.</w:t>
      </w:r>
    </w:p>
    <w:p w:rsidRPr="009A187F" w:rsidR="009C5FD4" w:rsidP="009C5FD4" w:rsidRDefault="009C5FD4" w14:paraId="1A33745D" w14:textId="408C9758">
      <w:pPr>
        <w:widowControl w:val="0"/>
        <w:numPr>
          <w:ilvl w:val="0"/>
          <w:numId w:val="4"/>
        </w:numPr>
        <w:autoSpaceDE w:val="0"/>
        <w:autoSpaceDN w:val="0"/>
        <w:spacing w:after="160" w:line="259" w:lineRule="auto"/>
        <w:ind w:right="216"/>
        <w:contextualSpacing/>
        <w:rPr>
          <w:sz w:val="18"/>
          <w:szCs w:val="18"/>
        </w:rPr>
      </w:pPr>
      <w:r w:rsidRPr="009A187F">
        <w:rPr>
          <w:sz w:val="18"/>
          <w:szCs w:val="18"/>
        </w:rPr>
        <w:t xml:space="preserve">For a partnership, all general partners and all limited partners owning 20% or more of the equity of the </w:t>
      </w:r>
      <w:r w:rsidR="00E84970">
        <w:rPr>
          <w:sz w:val="18"/>
          <w:szCs w:val="18"/>
        </w:rPr>
        <w:t>Applicant</w:t>
      </w:r>
      <w:r w:rsidRPr="009A187F">
        <w:rPr>
          <w:sz w:val="18"/>
          <w:szCs w:val="18"/>
        </w:rPr>
        <w:t xml:space="preserve">, or any partner that is involved in the management of the </w:t>
      </w:r>
      <w:r w:rsidR="00E84970">
        <w:rPr>
          <w:sz w:val="18"/>
          <w:szCs w:val="18"/>
        </w:rPr>
        <w:t>Applicant</w:t>
      </w:r>
      <w:r w:rsidRPr="009A187F">
        <w:rPr>
          <w:sz w:val="18"/>
          <w:szCs w:val="18"/>
        </w:rPr>
        <w:t xml:space="preserve">’s business.  </w:t>
      </w:r>
    </w:p>
    <w:p w:rsidRPr="009A187F" w:rsidR="009C5FD4" w:rsidP="009C5FD4" w:rsidRDefault="009C5FD4" w14:paraId="4303C52A" w14:textId="6C96DF8F">
      <w:pPr>
        <w:widowControl w:val="0"/>
        <w:numPr>
          <w:ilvl w:val="0"/>
          <w:numId w:val="4"/>
        </w:numPr>
        <w:autoSpaceDE w:val="0"/>
        <w:autoSpaceDN w:val="0"/>
        <w:spacing w:after="160" w:line="259" w:lineRule="auto"/>
        <w:contextualSpacing/>
        <w:rPr>
          <w:sz w:val="18"/>
          <w:szCs w:val="18"/>
        </w:rPr>
      </w:pPr>
      <w:r w:rsidRPr="009A187F">
        <w:rPr>
          <w:sz w:val="18"/>
          <w:szCs w:val="18"/>
        </w:rPr>
        <w:t xml:space="preserve">For a corporation, all owners of 20% or more of the </w:t>
      </w:r>
      <w:r w:rsidR="00E84970">
        <w:rPr>
          <w:sz w:val="18"/>
          <w:szCs w:val="18"/>
        </w:rPr>
        <w:t>Applicant</w:t>
      </w:r>
      <w:r w:rsidRPr="009A187F">
        <w:rPr>
          <w:sz w:val="18"/>
          <w:szCs w:val="18"/>
        </w:rPr>
        <w:t>, and each officer and director.</w:t>
      </w:r>
    </w:p>
    <w:p w:rsidRPr="009A187F" w:rsidR="009C5FD4" w:rsidP="009C5FD4" w:rsidRDefault="009C5FD4" w14:paraId="02AFAAA3" w14:textId="730B73EC">
      <w:pPr>
        <w:widowControl w:val="0"/>
        <w:numPr>
          <w:ilvl w:val="0"/>
          <w:numId w:val="4"/>
        </w:numPr>
        <w:autoSpaceDE w:val="0"/>
        <w:autoSpaceDN w:val="0"/>
        <w:spacing w:after="160" w:line="259" w:lineRule="auto"/>
        <w:contextualSpacing/>
        <w:rPr>
          <w:sz w:val="18"/>
          <w:szCs w:val="18"/>
        </w:rPr>
      </w:pPr>
      <w:r w:rsidRPr="009A187F">
        <w:rPr>
          <w:sz w:val="18"/>
          <w:szCs w:val="18"/>
        </w:rPr>
        <w:t xml:space="preserve">For a limited liability company, all members owning 20% or more of the </w:t>
      </w:r>
      <w:r w:rsidR="00E84970">
        <w:rPr>
          <w:sz w:val="18"/>
          <w:szCs w:val="18"/>
        </w:rPr>
        <w:t>Applicant</w:t>
      </w:r>
      <w:r w:rsidRPr="009A187F">
        <w:rPr>
          <w:sz w:val="18"/>
          <w:szCs w:val="18"/>
        </w:rPr>
        <w:t>, and each officer and director.</w:t>
      </w:r>
    </w:p>
    <w:p w:rsidRPr="009A187F" w:rsidR="009C5FD4" w:rsidP="009C5FD4" w:rsidRDefault="009C5FD4" w14:paraId="2831E28B" w14:textId="3BA07D86">
      <w:pPr>
        <w:widowControl w:val="0"/>
        <w:numPr>
          <w:ilvl w:val="0"/>
          <w:numId w:val="4"/>
        </w:numPr>
        <w:autoSpaceDE w:val="0"/>
        <w:autoSpaceDN w:val="0"/>
        <w:spacing w:after="160" w:line="259" w:lineRule="auto"/>
        <w:contextualSpacing/>
        <w:rPr>
          <w:sz w:val="18"/>
          <w:szCs w:val="18"/>
        </w:rPr>
      </w:pPr>
      <w:r w:rsidRPr="009A187F">
        <w:rPr>
          <w:sz w:val="18"/>
          <w:szCs w:val="18"/>
        </w:rPr>
        <w:t xml:space="preserve">Any individual hired by the </w:t>
      </w:r>
      <w:r w:rsidR="00E84970">
        <w:rPr>
          <w:sz w:val="18"/>
          <w:szCs w:val="18"/>
        </w:rPr>
        <w:t>Applicant</w:t>
      </w:r>
      <w:r w:rsidRPr="009A187F">
        <w:rPr>
          <w:sz w:val="18"/>
          <w:szCs w:val="18"/>
        </w:rPr>
        <w:t xml:space="preserve"> to manage the day-to-day operations of the </w:t>
      </w:r>
      <w:r w:rsidR="00E84970">
        <w:rPr>
          <w:sz w:val="18"/>
          <w:szCs w:val="18"/>
        </w:rPr>
        <w:t>Applicant</w:t>
      </w:r>
      <w:r w:rsidRPr="009A187F">
        <w:rPr>
          <w:sz w:val="18"/>
          <w:szCs w:val="18"/>
        </w:rPr>
        <w:t xml:space="preserve"> (“key employee”).</w:t>
      </w:r>
    </w:p>
    <w:p w:rsidRPr="009A187F" w:rsidR="009C5FD4" w:rsidP="009C5FD4" w:rsidRDefault="009C5FD4" w14:paraId="1CCCB23C" w14:textId="16FC60BD">
      <w:pPr>
        <w:widowControl w:val="0"/>
        <w:numPr>
          <w:ilvl w:val="0"/>
          <w:numId w:val="4"/>
        </w:numPr>
        <w:autoSpaceDE w:val="0"/>
        <w:autoSpaceDN w:val="0"/>
        <w:spacing w:after="160" w:line="259" w:lineRule="auto"/>
        <w:contextualSpacing/>
        <w:rPr>
          <w:sz w:val="18"/>
          <w:szCs w:val="18"/>
        </w:rPr>
      </w:pPr>
      <w:r w:rsidRPr="009A187F">
        <w:rPr>
          <w:sz w:val="18"/>
          <w:szCs w:val="18"/>
        </w:rPr>
        <w:t xml:space="preserve">Any trustor (if the </w:t>
      </w:r>
      <w:r w:rsidR="00E84970">
        <w:rPr>
          <w:sz w:val="18"/>
          <w:szCs w:val="18"/>
        </w:rPr>
        <w:t>Applicant</w:t>
      </w:r>
      <w:r w:rsidRPr="009A187F">
        <w:rPr>
          <w:sz w:val="18"/>
          <w:szCs w:val="18"/>
        </w:rPr>
        <w:t xml:space="preserve"> is owned by a trust). </w:t>
      </w:r>
    </w:p>
    <w:p w:rsidRPr="009A187F" w:rsidR="009C5FD4" w:rsidP="009C5FD4" w:rsidRDefault="009C5FD4" w14:paraId="73DE7A11" w14:textId="6B17EB14">
      <w:pPr>
        <w:widowControl w:val="0"/>
        <w:numPr>
          <w:ilvl w:val="0"/>
          <w:numId w:val="4"/>
        </w:numPr>
        <w:autoSpaceDE w:val="0"/>
        <w:autoSpaceDN w:val="0"/>
        <w:spacing w:after="160" w:line="259" w:lineRule="auto"/>
        <w:contextualSpacing/>
        <w:rPr>
          <w:sz w:val="18"/>
          <w:szCs w:val="18"/>
        </w:rPr>
      </w:pPr>
      <w:r w:rsidRPr="009A187F">
        <w:rPr>
          <w:sz w:val="18"/>
          <w:szCs w:val="18"/>
        </w:rPr>
        <w:t xml:space="preserve">For a nonprofit organization, the officers and directors of the </w:t>
      </w:r>
      <w:r w:rsidR="00E84970">
        <w:rPr>
          <w:sz w:val="18"/>
          <w:szCs w:val="18"/>
        </w:rPr>
        <w:t>Applicant</w:t>
      </w:r>
      <w:r w:rsidRPr="009A187F">
        <w:rPr>
          <w:sz w:val="18"/>
          <w:szCs w:val="18"/>
        </w:rPr>
        <w:t>.</w:t>
      </w:r>
    </w:p>
    <w:p w:rsidRPr="009A187F" w:rsidR="009C5FD4" w:rsidP="009C5FD4" w:rsidRDefault="009C5FD4" w14:paraId="38FDC8F3" w14:textId="77777777">
      <w:pPr>
        <w:widowControl w:val="0"/>
        <w:numPr>
          <w:ilvl w:val="0"/>
          <w:numId w:val="3"/>
        </w:numPr>
        <w:autoSpaceDE w:val="0"/>
        <w:autoSpaceDN w:val="0"/>
        <w:spacing w:after="160" w:line="259" w:lineRule="auto"/>
        <w:contextualSpacing/>
        <w:rPr>
          <w:sz w:val="18"/>
          <w:szCs w:val="18"/>
        </w:rPr>
      </w:pPr>
      <w:r w:rsidRPr="009A187F">
        <w:rPr>
          <w:b/>
          <w:sz w:val="18"/>
          <w:szCs w:val="18"/>
          <w:u w:val="single"/>
        </w:rPr>
        <w:t>Principal Name</w:t>
      </w:r>
      <w:r w:rsidRPr="009A187F">
        <w:rPr>
          <w:sz w:val="18"/>
          <w:szCs w:val="18"/>
        </w:rPr>
        <w:t>. Insert the full name of the Principal.</w:t>
      </w:r>
    </w:p>
    <w:p w:rsidRPr="009A187F" w:rsidR="009C5FD4" w:rsidP="009A187F" w:rsidRDefault="00145315" w14:paraId="5BAF2B97" w14:textId="5F970270">
      <w:pPr>
        <w:widowControl w:val="0"/>
        <w:numPr>
          <w:ilvl w:val="0"/>
          <w:numId w:val="3"/>
        </w:numPr>
        <w:autoSpaceDE w:val="0"/>
        <w:autoSpaceDN w:val="0"/>
        <w:spacing w:after="160" w:line="259" w:lineRule="auto"/>
        <w:ind w:right="306"/>
        <w:contextualSpacing/>
        <w:rPr>
          <w:sz w:val="20"/>
          <w:szCs w:val="20"/>
        </w:rPr>
      </w:pPr>
      <w:r>
        <w:rPr>
          <w:b/>
          <w:sz w:val="18"/>
          <w:szCs w:val="18"/>
          <w:u w:val="single"/>
        </w:rPr>
        <w:t xml:space="preserve">Principal </w:t>
      </w:r>
      <w:r w:rsidRPr="009A187F" w:rsidR="009C5FD4">
        <w:rPr>
          <w:b/>
          <w:sz w:val="18"/>
          <w:szCs w:val="18"/>
          <w:u w:val="single"/>
        </w:rPr>
        <w:t>Position</w:t>
      </w:r>
      <w:r w:rsidRPr="009A187F" w:rsidR="009C5FD4">
        <w:rPr>
          <w:sz w:val="18"/>
          <w:szCs w:val="18"/>
        </w:rPr>
        <w:t>.</w:t>
      </w:r>
      <w:r w:rsidRPr="009A187F" w:rsidDel="009442E0" w:rsidR="009C5FD4">
        <w:rPr>
          <w:sz w:val="18"/>
          <w:szCs w:val="18"/>
        </w:rPr>
        <w:t xml:space="preserve"> </w:t>
      </w:r>
      <w:r w:rsidRPr="009A187F" w:rsidR="009C5FD4">
        <w:rPr>
          <w:sz w:val="18"/>
          <w:szCs w:val="18"/>
        </w:rPr>
        <w:t xml:space="preserve">Identify the Principal’s position; for example, self-employed individual; independent contractor; sole proprietor; general partner; owner; officer; director; member; or key employee. </w:t>
      </w:r>
      <w:r w:rsidRPr="00DA2CC8" w:rsidR="009C5FD4">
        <w:rPr>
          <w:sz w:val="20"/>
          <w:szCs w:val="20"/>
        </w:rPr>
        <w:t xml:space="preserve"> </w:t>
      </w:r>
    </w:p>
    <w:p w:rsidR="00B42126" w:rsidP="00CA314E" w:rsidRDefault="00B42126" w14:paraId="20C5307A" w14:textId="77777777">
      <w:pPr>
        <w:pStyle w:val="NormalWeb"/>
        <w:spacing w:before="0" w:beforeAutospacing="0" w:after="120" w:afterAutospacing="0"/>
        <w:ind w:right="216"/>
        <w:jc w:val="both"/>
        <w:rPr>
          <w:b/>
          <w:sz w:val="18"/>
          <w:szCs w:val="18"/>
        </w:rPr>
      </w:pPr>
    </w:p>
    <w:p w:rsidRPr="008920C3" w:rsidR="004B378C" w:rsidP="00CA314E" w:rsidRDefault="004B378C" w14:paraId="456261B2" w14:textId="643DFD89">
      <w:pPr>
        <w:pStyle w:val="NormalWeb"/>
        <w:spacing w:before="0" w:beforeAutospacing="0" w:after="120" w:afterAutospacing="0"/>
        <w:ind w:right="216"/>
        <w:jc w:val="both"/>
        <w:rPr>
          <w:sz w:val="18"/>
          <w:szCs w:val="18"/>
        </w:rPr>
      </w:pPr>
      <w:r w:rsidRPr="008920C3">
        <w:rPr>
          <w:b/>
          <w:sz w:val="18"/>
          <w:szCs w:val="18"/>
        </w:rPr>
        <w:t xml:space="preserve">Paperwork Reduction Act </w:t>
      </w:r>
      <w:r w:rsidRPr="008920C3">
        <w:rPr>
          <w:rFonts w:hint="eastAsia"/>
          <w:sz w:val="18"/>
          <w:szCs w:val="18"/>
        </w:rPr>
        <w:t>–</w:t>
      </w:r>
      <w:r w:rsidRPr="008920C3">
        <w:rPr>
          <w:sz w:val="18"/>
          <w:szCs w:val="18"/>
        </w:rPr>
        <w:t xml:space="preserve"> You are not required to respond to this collection of information unless it displays a currently valid OMB Control Number. The estimated time for completing this application, including gathering data needed, is 8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8920C3" w:rsidR="005A18A6">
        <w:rPr>
          <w:b/>
          <w:sz w:val="18"/>
          <w:szCs w:val="18"/>
        </w:rPr>
        <w:t>PLEASE DO NOT SEND FORMS TO THESE ADDRESSES.</w:t>
      </w:r>
    </w:p>
    <w:p w:rsidRPr="008920C3" w:rsidR="004B378C" w:rsidP="00CA314E" w:rsidRDefault="004B378C" w14:paraId="6A4AC6CC" w14:textId="6C00415F">
      <w:pPr>
        <w:pStyle w:val="NormalWeb"/>
        <w:spacing w:before="0" w:beforeAutospacing="0" w:after="120" w:afterAutospacing="0"/>
        <w:ind w:right="216"/>
        <w:jc w:val="both"/>
        <w:rPr>
          <w:sz w:val="18"/>
          <w:szCs w:val="18"/>
        </w:rPr>
      </w:pPr>
      <w:r w:rsidRPr="008920C3">
        <w:rPr>
          <w:b/>
          <w:sz w:val="18"/>
          <w:szCs w:val="18"/>
        </w:rPr>
        <w:t xml:space="preserve">Privacy Act (5 U.S.C. 552a) </w:t>
      </w:r>
      <w:r w:rsidRPr="008920C3">
        <w:rPr>
          <w:rFonts w:hint="eastAsia"/>
          <w:sz w:val="18"/>
          <w:szCs w:val="18"/>
        </w:rPr>
        <w:t>–</w:t>
      </w:r>
      <w:r w:rsidRPr="008920C3">
        <w:rPr>
          <w:sz w:val="18"/>
          <w:szCs w:val="18"/>
        </w:rPr>
        <w:t xml:space="preserve"> Under the provisions of the Privacy Act, you are not required to provide your social security number. Failure to provide your social security number may not affect any right, benefit or privilege to which you are entitled. (But see Debt Collection Notice regarding taxpayer identification number below.) Disclosures of name and other personal identifiers are required to provide SBA with sufficient information to make a character determination. When evaluating character, SBA considers the person</w:t>
      </w:r>
      <w:r w:rsidRPr="008920C3">
        <w:rPr>
          <w:rFonts w:hint="eastAsia"/>
          <w:sz w:val="18"/>
          <w:szCs w:val="18"/>
        </w:rPr>
        <w:t>’</w:t>
      </w:r>
      <w:r w:rsidRPr="008920C3">
        <w:rPr>
          <w:sz w:val="18"/>
          <w:szCs w:val="18"/>
        </w:rPr>
        <w:t>s integrity, candor, and disposition toward criminal actions. Additionally, SBA is specifically authorized to verify your criminal history, or lack thereof, pursuant to section 7(a)(1)(B), 15 U</w:t>
      </w:r>
      <w:r w:rsidRPr="008920C3" w:rsidR="00186DCF">
        <w:rPr>
          <w:sz w:val="18"/>
          <w:szCs w:val="18"/>
        </w:rPr>
        <w:t>.</w:t>
      </w:r>
      <w:r w:rsidRPr="008920C3">
        <w:rPr>
          <w:sz w:val="18"/>
          <w:szCs w:val="18"/>
        </w:rPr>
        <w:t>S</w:t>
      </w:r>
      <w:r w:rsidRPr="008920C3" w:rsidR="00186DCF">
        <w:rPr>
          <w:sz w:val="18"/>
          <w:szCs w:val="18"/>
        </w:rPr>
        <w:t>.</w:t>
      </w:r>
      <w:r w:rsidRPr="008920C3">
        <w:rPr>
          <w:sz w:val="18"/>
          <w:szCs w:val="18"/>
        </w:rPr>
        <w:t>C</w:t>
      </w:r>
      <w:r w:rsidRPr="008920C3" w:rsidR="00186DCF">
        <w:rPr>
          <w:sz w:val="18"/>
          <w:szCs w:val="18"/>
        </w:rPr>
        <w:t>.</w:t>
      </w:r>
      <w:r w:rsidRPr="008920C3">
        <w:rPr>
          <w:sz w:val="18"/>
          <w:szCs w:val="18"/>
        </w:rPr>
        <w:t xml:space="preserve"> Section 636(a)(1)(B) of the Small Business Act. </w:t>
      </w:r>
    </w:p>
    <w:p w:rsidRPr="008920C3" w:rsidR="003B4CD3" w:rsidP="005902EC" w:rsidRDefault="004B378C" w14:paraId="5BE28D28" w14:textId="48CE2C1A">
      <w:pPr>
        <w:pStyle w:val="NormalWeb"/>
        <w:spacing w:before="0" w:beforeAutospacing="0" w:after="180" w:afterAutospacing="0"/>
        <w:ind w:right="216"/>
        <w:jc w:val="both"/>
      </w:pPr>
      <w:r w:rsidRPr="008920C3">
        <w:rPr>
          <w:b/>
          <w:sz w:val="18"/>
          <w:szCs w:val="18"/>
        </w:rPr>
        <w:t xml:space="preserve">Disclosure of Information </w:t>
      </w:r>
      <w:r w:rsidRPr="008920C3">
        <w:rPr>
          <w:rFonts w:hint="eastAsia"/>
          <w:sz w:val="18"/>
          <w:szCs w:val="18"/>
        </w:rPr>
        <w:t>–</w:t>
      </w:r>
      <w:r w:rsidRPr="008920C3">
        <w:rPr>
          <w:sz w:val="18"/>
          <w:szCs w:val="18"/>
        </w:rPr>
        <w:t xml:space="preserve">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w:t>
      </w:r>
      <w:r w:rsidRPr="008920C3">
        <w:rPr>
          <w:rFonts w:hint="eastAsia"/>
          <w:sz w:val="18"/>
          <w:szCs w:val="18"/>
        </w:rPr>
        <w:t>“</w:t>
      </w:r>
      <w:r w:rsidRPr="008920C3">
        <w:rPr>
          <w:sz w:val="18"/>
          <w:szCs w:val="18"/>
        </w:rPr>
        <w:t>routine uses</w:t>
      </w:r>
      <w:r w:rsidRPr="008920C3">
        <w:rPr>
          <w:rFonts w:hint="eastAsia"/>
          <w:sz w:val="18"/>
          <w:szCs w:val="18"/>
        </w:rPr>
        <w:t>”</w:t>
      </w:r>
      <w:r w:rsidRPr="008920C3">
        <w:rPr>
          <w:sz w:val="18"/>
          <w:szCs w:val="18"/>
        </w:rPr>
        <w:t xml:space="preserve"> of information protected by that Act. One such routine use is the disclosure of information maintained in SBA</w:t>
      </w:r>
      <w:r w:rsidRPr="008920C3">
        <w:rPr>
          <w:rFonts w:hint="eastAsia"/>
          <w:sz w:val="18"/>
          <w:szCs w:val="18"/>
        </w:rPr>
        <w:t>’</w:t>
      </w:r>
      <w:r w:rsidRPr="008920C3">
        <w:rPr>
          <w:sz w:val="18"/>
          <w:szCs w:val="18"/>
        </w:rPr>
        <w:t>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w:t>
      </w:r>
      <w:r w:rsidRPr="008920C3" w:rsidR="00186DCF">
        <w:rPr>
          <w:rFonts w:hint="eastAsia"/>
          <w:sz w:val="18"/>
          <w:szCs w:val="18"/>
        </w:rPr>
        <w:t>’</w:t>
      </w:r>
      <w:r w:rsidRPr="008920C3">
        <w:rPr>
          <w:sz w:val="18"/>
          <w:szCs w:val="18"/>
        </w:rPr>
        <w:t xml:space="preserve"> function. </w:t>
      </w:r>
      <w:r w:rsidRPr="008920C3">
        <w:rPr>
          <w:sz w:val="18"/>
          <w:szCs w:val="18"/>
          <w:u w:val="single"/>
        </w:rPr>
        <w:t>See</w:t>
      </w:r>
      <w:r w:rsidRPr="008920C3">
        <w:rPr>
          <w:sz w:val="18"/>
          <w:szCs w:val="18"/>
        </w:rPr>
        <w:t xml:space="preserve">, 74 F.R. 14890 (2009), and as amended from time to time for additional background and other routine uses. In addition, the CARES Act, requires SBA to register every loan made under the Paycheck Protection </w:t>
      </w:r>
      <w:r w:rsidRPr="008920C3" w:rsidR="00186DCF">
        <w:rPr>
          <w:sz w:val="18"/>
          <w:szCs w:val="18"/>
        </w:rPr>
        <w:t xml:space="preserve">Program </w:t>
      </w:r>
      <w:r w:rsidRPr="008920C3">
        <w:rPr>
          <w:sz w:val="18"/>
          <w:szCs w:val="18"/>
        </w:rPr>
        <w:t xml:space="preserve">using the Taxpayer Identification Number (TIN) assigned to the borrower. </w:t>
      </w:r>
    </w:p>
    <w:p w:rsidRPr="008920C3" w:rsidR="008B22B5" w:rsidP="008920C3" w:rsidRDefault="008B22B5" w14:paraId="035D112B" w14:textId="77777777">
      <w:pPr>
        <w:pStyle w:val="NormalWeb"/>
        <w:spacing w:before="0" w:beforeAutospacing="0" w:after="180" w:afterAutospacing="0"/>
        <w:ind w:right="216"/>
        <w:jc w:val="both"/>
        <w:rPr>
          <w:sz w:val="18"/>
          <w:szCs w:val="18"/>
        </w:rPr>
      </w:pPr>
      <w:r w:rsidRPr="008920C3">
        <w:rPr>
          <w:b/>
          <w:sz w:val="18"/>
          <w:szCs w:val="18"/>
        </w:rPr>
        <w:t xml:space="preserve">Debt Collection Act of 1982, Deficit Reduction Act of 1984 (31 U.S.C. 3701 et seq. and other titles) </w:t>
      </w:r>
      <w:r w:rsidRPr="008920C3">
        <w:rPr>
          <w:rFonts w:hint="eastAsia"/>
          <w:sz w:val="18"/>
          <w:szCs w:val="18"/>
        </w:rPr>
        <w:t>–</w:t>
      </w:r>
      <w:r w:rsidRPr="008920C3">
        <w:rPr>
          <w:sz w:val="18"/>
          <w:szCs w:val="18"/>
        </w:rPr>
        <w:t xml:space="preserve"> SBA must obtain your taxpayer identification number when you apply for a loan. If you receive a loan, and do not make payments as they come due, SBA may: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(6) take other action permitted in the loan instruments. </w:t>
      </w:r>
    </w:p>
    <w:p w:rsidRPr="00D47C6E" w:rsidR="004B378C" w:rsidP="008920C3" w:rsidRDefault="004B378C" w14:paraId="738BA0C1" w14:textId="12C3B109">
      <w:pPr>
        <w:pStyle w:val="NormalWeb"/>
        <w:spacing w:before="0" w:beforeAutospacing="0" w:after="180" w:afterAutospacing="0"/>
        <w:ind w:right="216"/>
        <w:jc w:val="both"/>
      </w:pPr>
      <w:r w:rsidRPr="005014FF">
        <w:rPr>
          <w:b/>
          <w:bCs/>
          <w:sz w:val="18"/>
          <w:szCs w:val="18"/>
        </w:rPr>
        <w:t xml:space="preserve">Right to Financial Privacy Act of 1978 (12 U.S.C. 3401) </w:t>
      </w:r>
      <w:r w:rsidRPr="005014FF">
        <w:rPr>
          <w:rFonts w:hint="eastAsia"/>
          <w:sz w:val="18"/>
          <w:szCs w:val="18"/>
        </w:rPr>
        <w:t>–</w:t>
      </w:r>
      <w:r w:rsidRPr="005014FF">
        <w:rPr>
          <w:sz w:val="18"/>
          <w:szCs w:val="18"/>
        </w:rPr>
        <w:t xml:space="preserve"> The Right to Financial Privacy Act of 1978, grants SBA access rights to financial records held by financial institutions that are or have been doing business with you or your business including any financial institutions participating in a loan or loan guaranty. SBA is only required provide a certificate of its compliance with the Act to a financial institution in connection with its first request for access to your financial records. SBA</w:t>
      </w:r>
      <w:r w:rsidR="00186DCF">
        <w:rPr>
          <w:sz w:val="18"/>
          <w:szCs w:val="18"/>
        </w:rPr>
        <w:t>’</w:t>
      </w:r>
      <w:r w:rsidRPr="005014FF">
        <w:rPr>
          <w:sz w:val="18"/>
          <w:szCs w:val="18"/>
        </w:rPr>
        <w:t xml:space="preserve">s access rights continue for the term of any approved loan guaranty agreement. SBA is also authorized to transfer to another Government authority any financial records concerning an approved loan or loan guarantee, as necessary to process, service or foreclose on a loan guaranty or collect on a defaulted loan guaranty. </w:t>
      </w:r>
    </w:p>
    <w:p w:rsidRPr="00D47C6E" w:rsidR="004B378C" w:rsidP="008920C3" w:rsidRDefault="004B378C" w14:paraId="4EA2FFA7" w14:textId="05B7EDD3">
      <w:pPr>
        <w:pStyle w:val="NormalWeb"/>
        <w:spacing w:before="0" w:beforeAutospacing="0" w:after="180" w:afterAutospacing="0"/>
        <w:ind w:right="216"/>
        <w:jc w:val="both"/>
      </w:pPr>
      <w:r w:rsidRPr="005014FF">
        <w:rPr>
          <w:b/>
          <w:bCs/>
          <w:sz w:val="18"/>
          <w:szCs w:val="18"/>
        </w:rPr>
        <w:t xml:space="preserve">Freedom of Information Act (5 U.S.C. 552) </w:t>
      </w:r>
      <w:r w:rsidRPr="005014FF">
        <w:rPr>
          <w:rFonts w:hint="eastAsia"/>
          <w:sz w:val="18"/>
          <w:szCs w:val="18"/>
        </w:rPr>
        <w:t>–</w:t>
      </w:r>
      <w:r w:rsidRPr="005014FF">
        <w:rPr>
          <w:sz w:val="18"/>
          <w:szCs w:val="18"/>
        </w:rPr>
        <w:t xml:space="preserve"> </w:t>
      </w:r>
      <w:r w:rsidRPr="000661C6" w:rsidR="000661C6">
        <w:rPr>
          <w:sz w:val="18"/>
          <w:szCs w:val="18"/>
        </w:rPr>
        <w:t xml:space="preserve">This law provides, with some </w:t>
      </w:r>
      <w:r w:rsidRPr="005014FF">
        <w:rPr>
          <w:sz w:val="18"/>
          <w:szCs w:val="18"/>
        </w:rPr>
        <w:t xml:space="preserve">exceptions, </w:t>
      </w:r>
      <w:r w:rsidR="000661C6">
        <w:rPr>
          <w:sz w:val="18"/>
          <w:szCs w:val="18"/>
        </w:rPr>
        <w:t xml:space="preserve">that </w:t>
      </w:r>
      <w:r w:rsidRPr="005014FF">
        <w:rPr>
          <w:sz w:val="18"/>
          <w:szCs w:val="18"/>
        </w:rPr>
        <w:t xml:space="preserve">SBA must supply information reflected in agency files and records to a person requesting it. Information about approved loans that </w:t>
      </w:r>
      <w:r w:rsidR="006435D3">
        <w:rPr>
          <w:sz w:val="18"/>
          <w:szCs w:val="18"/>
        </w:rPr>
        <w:t xml:space="preserve">is generally </w:t>
      </w:r>
      <w:r w:rsidRPr="005014FF">
        <w:rPr>
          <w:sz w:val="18"/>
          <w:szCs w:val="18"/>
        </w:rPr>
        <w:t xml:space="preserve">released includes, among other things, statistics on our loan programs (individual borrowers are not identified in the statistics) and other information such as the names of the borrowers, the amount of the loan, </w:t>
      </w:r>
      <w:r w:rsidRPr="00281092" w:rsidR="00281092">
        <w:rPr>
          <w:sz w:val="18"/>
          <w:szCs w:val="18"/>
        </w:rPr>
        <w:t>and the type of the loan</w:t>
      </w:r>
      <w:r w:rsidRPr="005014FF">
        <w:rPr>
          <w:sz w:val="18"/>
          <w:szCs w:val="18"/>
        </w:rPr>
        <w:t xml:space="preserve">. Proprietary data on a borrower would not routinely be made available to third parties. All requests under this Act are to be addressed to the nearest SBA office and be identified as a Freedom of Information request. </w:t>
      </w:r>
    </w:p>
    <w:p w:rsidRPr="00D47C6E" w:rsidR="004B378C" w:rsidP="008920C3" w:rsidRDefault="004B378C" w14:paraId="5E36871A" w14:textId="587E4F31">
      <w:pPr>
        <w:pStyle w:val="NormalWeb"/>
        <w:spacing w:before="0" w:beforeAutospacing="0" w:after="180" w:afterAutospacing="0"/>
        <w:ind w:right="216"/>
        <w:jc w:val="both"/>
      </w:pPr>
      <w:r w:rsidRPr="005014FF">
        <w:rPr>
          <w:b/>
          <w:bCs/>
          <w:sz w:val="18"/>
          <w:szCs w:val="18"/>
        </w:rPr>
        <w:t xml:space="preserve">Occupational Safety and Health Act (15 U.S.C. 651 et seq.) </w:t>
      </w:r>
      <w:r w:rsidRPr="005014FF">
        <w:rPr>
          <w:rFonts w:hint="eastAsia"/>
          <w:sz w:val="18"/>
          <w:szCs w:val="18"/>
        </w:rPr>
        <w:t>–</w:t>
      </w:r>
      <w:r w:rsidRPr="005014FF">
        <w:rPr>
          <w:sz w:val="18"/>
          <w:szCs w:val="18"/>
        </w:rPr>
        <w:t xml:space="preserve"> The Occupational Safety and Health Administration (OSHA) can require businesses to modify facilities and procedures to protect employees. Businesses that do not comply may be fined</w:t>
      </w:r>
      <w:r w:rsidR="006060CA">
        <w:rPr>
          <w:sz w:val="18"/>
          <w:szCs w:val="18"/>
        </w:rPr>
        <w:t xml:space="preserve"> </w:t>
      </w:r>
      <w:r w:rsidRPr="006060CA" w:rsidR="006060CA">
        <w:rPr>
          <w:sz w:val="18"/>
          <w:szCs w:val="18"/>
        </w:rPr>
        <w:t>and required to abate the hazards in their workplaces.  They may also be ordered to cease operations posing an imminent danger of death or serious injury until employees can be protected</w:t>
      </w:r>
      <w:r w:rsidRPr="005014FF">
        <w:rPr>
          <w:sz w:val="18"/>
          <w:szCs w:val="18"/>
        </w:rPr>
        <w:t xml:space="preserve">. Signing this form is certification that the applicant, to the best of its knowledge, is in compliance with the applicable OSHA requirements, and will remain in compliance during the life of the loan. </w:t>
      </w:r>
    </w:p>
    <w:p w:rsidRPr="00D47C6E" w:rsidR="004B378C" w:rsidP="008920C3" w:rsidRDefault="004B378C" w14:paraId="6CE9DDB0" w14:textId="582A2924">
      <w:pPr>
        <w:pStyle w:val="NormalWeb"/>
        <w:spacing w:before="0" w:beforeAutospacing="0" w:after="180" w:afterAutospacing="0"/>
        <w:ind w:right="216"/>
        <w:jc w:val="both"/>
      </w:pPr>
      <w:r w:rsidRPr="005014FF">
        <w:rPr>
          <w:b/>
          <w:bCs/>
          <w:sz w:val="18"/>
          <w:szCs w:val="18"/>
        </w:rPr>
        <w:t xml:space="preserve">Civil Rights (13 C.F.R. 112, 113, 117) </w:t>
      </w:r>
      <w:r w:rsidRPr="005014FF">
        <w:rPr>
          <w:rFonts w:hint="eastAsia"/>
          <w:sz w:val="18"/>
          <w:szCs w:val="18"/>
        </w:rPr>
        <w:t>–</w:t>
      </w:r>
      <w:r w:rsidRPr="005014FF">
        <w:rPr>
          <w:sz w:val="18"/>
          <w:szCs w:val="18"/>
        </w:rPr>
        <w:t xml:space="preserve"> All businesses receiving SBA financial assistance must agree not to discriminate in any business practice, including employment practices and services to the public on the basis of categories cited in 13 C.F.R., Parts 112, 113, and 117 of SBA Regulations. All borrowers must display the "Equal Employment Opportunity Poster" prescribed by SBA. </w:t>
      </w:r>
    </w:p>
    <w:p w:rsidRPr="00D47C6E" w:rsidR="004B378C" w:rsidP="008920C3" w:rsidRDefault="004B378C" w14:paraId="62EAA2B2" w14:textId="57DA6B4F">
      <w:pPr>
        <w:pStyle w:val="NormalWeb"/>
        <w:spacing w:before="0" w:beforeAutospacing="0" w:after="180" w:afterAutospacing="0"/>
        <w:ind w:right="216"/>
        <w:jc w:val="both"/>
      </w:pPr>
      <w:r w:rsidRPr="005014FF">
        <w:rPr>
          <w:b/>
          <w:bCs/>
          <w:sz w:val="18"/>
          <w:szCs w:val="18"/>
        </w:rPr>
        <w:t xml:space="preserve">Equal Credit Opportunity Act (15 U.S.C. 1691) </w:t>
      </w:r>
      <w:r w:rsidRPr="005014FF">
        <w:rPr>
          <w:rFonts w:hint="eastAsia"/>
          <w:sz w:val="18"/>
          <w:szCs w:val="18"/>
        </w:rPr>
        <w:t>–</w:t>
      </w:r>
      <w:r w:rsidRPr="005014FF">
        <w:rPr>
          <w:sz w:val="18"/>
          <w:szCs w:val="18"/>
        </w:rPr>
        <w:t xml:space="preserve"> Creditors are prohibited from discriminating against credit applicants on the basis of race, color, religion, national origin, sex, marital status or age (provided the applicant has the capacity to enter into a binding contract); because all or part of the applicant</w:t>
      </w:r>
      <w:r w:rsidR="00186DCF">
        <w:rPr>
          <w:sz w:val="18"/>
          <w:szCs w:val="18"/>
        </w:rPr>
        <w:t>’</w:t>
      </w:r>
      <w:r w:rsidRPr="005014FF">
        <w:rPr>
          <w:sz w:val="18"/>
          <w:szCs w:val="18"/>
        </w:rPr>
        <w:t>s income derives from any public assistance program; or because the applicant has in good faith exercised any right under the Consumer Credit Protection</w:t>
      </w:r>
      <w:r w:rsidRPr="005014FF" w:rsidR="004602C7">
        <w:rPr>
          <w:sz w:val="18"/>
          <w:szCs w:val="18"/>
        </w:rPr>
        <w:t xml:space="preserve"> </w:t>
      </w:r>
      <w:r w:rsidRPr="005014FF">
        <w:rPr>
          <w:sz w:val="18"/>
          <w:szCs w:val="18"/>
        </w:rPr>
        <w:t xml:space="preserve">Act. </w:t>
      </w:r>
    </w:p>
    <w:p w:rsidR="00B95F2C" w:rsidP="008920C3" w:rsidRDefault="004B378C" w14:paraId="2D9A27A6" w14:textId="715396BB">
      <w:pPr>
        <w:pStyle w:val="NormalWeb"/>
        <w:spacing w:before="0" w:beforeAutospacing="0" w:after="180" w:afterAutospacing="0"/>
        <w:ind w:right="216"/>
        <w:jc w:val="both"/>
        <w:rPr>
          <w:sz w:val="18"/>
          <w:szCs w:val="18"/>
        </w:rPr>
      </w:pPr>
      <w:r w:rsidRPr="005014FF">
        <w:rPr>
          <w:b/>
          <w:bCs/>
          <w:sz w:val="18"/>
          <w:szCs w:val="18"/>
        </w:rPr>
        <w:t>Debarment and Suspension Executive Order 12549 (2 C</w:t>
      </w:r>
      <w:r w:rsidR="00186DCF">
        <w:rPr>
          <w:b/>
          <w:bCs/>
          <w:sz w:val="18"/>
          <w:szCs w:val="18"/>
        </w:rPr>
        <w:t>.</w:t>
      </w:r>
      <w:r w:rsidRPr="005014FF">
        <w:rPr>
          <w:b/>
          <w:bCs/>
          <w:sz w:val="18"/>
          <w:szCs w:val="18"/>
        </w:rPr>
        <w:t>F</w:t>
      </w:r>
      <w:r w:rsidR="00186DCF">
        <w:rPr>
          <w:b/>
          <w:bCs/>
          <w:sz w:val="18"/>
          <w:szCs w:val="18"/>
        </w:rPr>
        <w:t>.</w:t>
      </w:r>
      <w:r w:rsidRPr="005014FF">
        <w:rPr>
          <w:b/>
          <w:bCs/>
          <w:sz w:val="18"/>
          <w:szCs w:val="18"/>
        </w:rPr>
        <w:t>R</w:t>
      </w:r>
      <w:r w:rsidR="00186DCF">
        <w:rPr>
          <w:b/>
          <w:bCs/>
          <w:sz w:val="18"/>
          <w:szCs w:val="18"/>
        </w:rPr>
        <w:t>.</w:t>
      </w:r>
      <w:r w:rsidRPr="005014FF">
        <w:rPr>
          <w:b/>
          <w:bCs/>
          <w:sz w:val="18"/>
          <w:szCs w:val="18"/>
        </w:rPr>
        <w:t xml:space="preserve"> Part 180 and Part 2700) </w:t>
      </w:r>
      <w:r w:rsidRPr="005014FF">
        <w:rPr>
          <w:rFonts w:hint="eastAsia"/>
          <w:sz w:val="18"/>
          <w:szCs w:val="18"/>
        </w:rPr>
        <w:t>–</w:t>
      </w:r>
      <w:r w:rsidRPr="005014FF">
        <w:rPr>
          <w:sz w:val="18"/>
          <w:szCs w:val="18"/>
        </w:rPr>
        <w:t xml:space="preserve"> By submitting this loan application, you certify that neither the Applicant or any owner of the Applicant have within the past three years been: (a) debarred, suspended, declared ineligible or voluntarily excluded from participation in a transaction by any Federal Agency; (b) formally proposed for debarment, with a final determination still pending; (c) indicted, convicted, or had a civil judgment rendered against you for any of the offenses listed in the regulations or (d) delinquent on any amounts owed to the U.S. Government or its instrumentalities as of the date of execution of this certification</w:t>
      </w:r>
      <w:r w:rsidRPr="005014FF" w:rsidR="004602C7">
        <w:rPr>
          <w:sz w:val="18"/>
          <w:szCs w:val="18"/>
        </w:rPr>
        <w:t xml:space="preserve">. </w:t>
      </w:r>
    </w:p>
    <w:p w:rsidRPr="009A187F" w:rsidR="008D009D" w:rsidRDefault="008D009D" w14:paraId="5CE451B8" w14:textId="77777777">
      <w:pPr>
        <w:rPr>
          <w:b/>
          <w:bCs/>
          <w:sz w:val="18"/>
          <w:szCs w:val="18"/>
          <w:u w:val="single"/>
        </w:rPr>
      </w:pPr>
    </w:p>
    <w:p w:rsidRPr="009A187F" w:rsidR="00AA3536" w:rsidP="009A187F" w:rsidRDefault="00AA3536" w14:paraId="61321A57" w14:textId="5A295957">
      <w:pPr>
        <w:rPr>
          <w:b/>
          <w:bCs/>
          <w:u w:val="single"/>
        </w:rPr>
      </w:pPr>
    </w:p>
    <w:p w:rsidRPr="00D47C6E" w:rsidR="00AA3536" w:rsidP="005014FF" w:rsidRDefault="00AA3536" w14:paraId="7F55415B" w14:textId="77777777">
      <w:pPr>
        <w:pStyle w:val="NormalWeb"/>
        <w:spacing w:before="0" w:beforeAutospacing="0" w:after="180" w:afterAutospacing="0"/>
        <w:ind w:right="417"/>
        <w:jc w:val="both"/>
      </w:pPr>
    </w:p>
    <w:sectPr w:rsidRPr="00D47C6E" w:rsidR="00AA3536" w:rsidSect="008920C3">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25413" w14:textId="77777777" w:rsidR="00833E55" w:rsidRDefault="00833E55" w:rsidP="004B378C">
      <w:r>
        <w:separator/>
      </w:r>
    </w:p>
  </w:endnote>
  <w:endnote w:type="continuationSeparator" w:id="0">
    <w:p w14:paraId="383320AE" w14:textId="77777777" w:rsidR="00833E55" w:rsidRDefault="00833E55" w:rsidP="004B378C">
      <w:r>
        <w:continuationSeparator/>
      </w:r>
    </w:p>
  </w:endnote>
  <w:endnote w:type="continuationNotice" w:id="1">
    <w:p w14:paraId="7A4829E1" w14:textId="77777777" w:rsidR="00833E55" w:rsidRDefault="00833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03968" w14:textId="64441A92" w:rsidR="004D01EC" w:rsidRDefault="004D01EC">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2C3768AE" wp14:editId="188594A4">
              <wp:simplePos x="0" y="0"/>
              <wp:positionH relativeFrom="page">
                <wp:posOffset>381000</wp:posOffset>
              </wp:positionH>
              <wp:positionV relativeFrom="page">
                <wp:posOffset>9820275</wp:posOffset>
              </wp:positionV>
              <wp:extent cx="1343025" cy="152400"/>
              <wp:effectExtent l="0" t="0" r="9525" b="0"/>
              <wp:wrapNone/>
              <wp:docPr id="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3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FB84C" w14:textId="287EB092" w:rsidR="004D01EC" w:rsidRDefault="004D01EC">
                          <w:pPr>
                            <w:pStyle w:val="BodyText"/>
                            <w:spacing w:before="12"/>
                            <w:ind w:left="20"/>
                          </w:pPr>
                          <w:r>
                            <w:t>SBA Form 2483 (</w:t>
                          </w:r>
                          <w:r w:rsidR="001170C0">
                            <w:t>3</w:t>
                          </w: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768AE" id="_x0000_t202" coordsize="21600,21600" o:spt="202" path="m,l,21600r21600,l21600,xe">
              <v:stroke joinstyle="miter"/>
              <v:path gradientshapeok="t" o:connecttype="rect"/>
            </v:shapetype>
            <v:shape id="Text Box 1" o:spid="_x0000_s1037" type="#_x0000_t202" style="position:absolute;margin-left:30pt;margin-top:773.25pt;width:105.7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Vq2gEAAKADAAAOAAAAZHJzL2Uyb0RvYy54bWysU9tu2zAMfR/QfxD03thJ26Ew4hRriw4D&#10;ugvQ7gNkWYqFWaJGKbGzrx8lx1nXvg17EWiKPDqHh17fjLZne4XBgKv5clFyppyE1rhtzb8/P5xf&#10;cxaicK3owamaH1TgN5uzd+vBV2oFHfStQkYgLlSDr3kXo6+KIshOWREW4JWjSw1oRaRP3BYtioHQ&#10;bV+syvJ9MQC2HkGqECh7P13yTcbXWsn4VeugIutrTtxiPjGfTTqLzVpUWxS+M/JIQ/wDCyuMo0dP&#10;UPciCrZD8wbKGokQQMeFBFuA1kaqrIHULMtXap464VXWQsMJ/jSm8P9g5Zf9N2Smrfk1OeWEJY+e&#10;1RjZLYxsmcYz+FBR1ZOnujhSmmzOUoN/BPkjUEnxomZqCKm6GT5DS3hiFyF3jBptGhLJZgRDfhxO&#10;HqQ3ZcK+uLwoV1ecSbpbXq0uy2xSIaq522OIHxVYloKaI3mc0cX+McTERlRzSXrMwYPp++xz7/5K&#10;UGHKZPaJ8EQ9js14lN1AeyAdCNPa0JpT0AH+4myglal5+LkTqDjrPznyJO3XHOAcNHMgnKTWmkfO&#10;pvAuTnu482i2HSFPY3XwgealTZaSBjuxOPKkNcgKjyub9uzld67682NtfgMAAP//AwBQSwMEFAAG&#10;AAgAAAAhABvQUFLhAAAADAEAAA8AAABkcnMvZG93bnJldi54bWxMj8FOwzAQRO9I/IO1SNyo3Ygk&#10;VYhToaKKA+LQAlKPbmziiHgdxW7q/j3bE9x2Z0ezb+p1cgObzRR6jxKWCwHMYOt1j52Ez4/twwpY&#10;iAq1GjwaCRcTYN3c3tSq0v6MOzPvY8coBEOlJNgYx4rz0FrjVFj40SDdvv3kVKR16rie1JnC3cAz&#10;IQruVI/0warRbKxpf/YnJ+FrM27f0sGq9znXry9ZubtMbZLy/i49PwGLJsU/M1zxCR0aYjr6E+rA&#10;BgmFoCqR9PyxyIGRIyuXNByvUily4E3N/5dofgEAAP//AwBQSwECLQAUAAYACAAAACEAtoM4kv4A&#10;AADhAQAAEwAAAAAAAAAAAAAAAAAAAAAAW0NvbnRlbnRfVHlwZXNdLnhtbFBLAQItABQABgAIAAAA&#10;IQA4/SH/1gAAAJQBAAALAAAAAAAAAAAAAAAAAC8BAABfcmVscy8ucmVsc1BLAQItABQABgAIAAAA&#10;IQB9sNVq2gEAAKADAAAOAAAAAAAAAAAAAAAAAC4CAABkcnMvZTJvRG9jLnhtbFBLAQItABQABgAI&#10;AAAAIQAb0FBS4QAAAAwBAAAPAAAAAAAAAAAAAAAAADQEAABkcnMvZG93bnJldi54bWxQSwUGAAAA&#10;AAQABADzAAAAQgUAAAAA&#10;" filled="f" stroked="f">
              <v:path arrowok="t"/>
              <v:textbox inset="0,0,0,0">
                <w:txbxContent>
                  <w:p w14:paraId="152FB84C" w14:textId="287EB092" w:rsidR="004D01EC" w:rsidRDefault="004D01EC">
                    <w:pPr>
                      <w:pStyle w:val="BodyText"/>
                      <w:spacing w:before="12"/>
                      <w:ind w:left="20"/>
                    </w:pPr>
                    <w:r>
                      <w:t>SBA Form 2483 (</w:t>
                    </w:r>
                    <w:r w:rsidR="001170C0">
                      <w:t>3</w:t>
                    </w:r>
                    <w:r>
                      <w:t>/21)</w:t>
                    </w:r>
                  </w:p>
                </w:txbxContent>
              </v:textbox>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14:anchorId="1AE50C34" wp14:editId="5C37F6E1">
              <wp:simplePos x="0" y="0"/>
              <wp:positionH relativeFrom="page">
                <wp:posOffset>4083050</wp:posOffset>
              </wp:positionH>
              <wp:positionV relativeFrom="page">
                <wp:posOffset>9777095</wp:posOffset>
              </wp:positionV>
              <wp:extent cx="133350" cy="152400"/>
              <wp:effectExtent l="0" t="0" r="0" b="1524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3BEFE" w14:textId="356787BF" w:rsidR="004D01EC" w:rsidRDefault="004D01EC">
                          <w:pPr>
                            <w:pStyle w:val="BodyText"/>
                            <w:spacing w:before="12"/>
                            <w:ind w:left="60"/>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50C34" id="Text Box 2" o:spid="_x0000_s1038" type="#_x0000_t202" style="position:absolute;margin-left:321.5pt;margin-top:769.85pt;width:1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k3AEAAKYDAAAOAAAAZHJzL2Uyb0RvYy54bWysU9tu2zAMfR/QfxD03thJ1qEz4hRriw4D&#10;ugvQ7gNkWYqFWaJGKbGzrx8lx1m3vQ17EWiSOjrnkN7cjLZnB4XBgKv5clFyppyE1rhdzb8+P1xe&#10;cxaicK3owamaH1XgN9uLV5vBV2oFHfStQkYgLlSDr3kXo6+KIshOWREW4JWjoga0ItIn7ooWxUDo&#10;ti9WZfmmGABbjyBVCJS9n4p8m/G1VjJ+1jqoyPqaE7eYT8xnk85iuxHVDoXvjDzREP/Awgrj6NEz&#10;1L2Igu3R/AVljUQIoONCgi1AayNV1kBqluUfap464VXWQuYEf7Yp/D9Y+enwBZlpa379ljMnLM3o&#10;WY2R3cLIVsmewYeKup489cWR0jTmLDX4R5DfArUUL3qmCyF1N8NHaAlP7CPkG6NGm0wi2YxgaB7H&#10;8wzSmzJhr9frK6pIKi2vVq/LPKNCVPNljyG+V2BZCmqONOIMLg6PISYyoppb0lsOHkzf5zH37rcE&#10;NaZMJp/4Tszj2IzZj+UsvoH2SGoQpuWhZaegA/zB2UCLU/PwfS9QcdZ/cDSZtGVzgHPQzIFwkq7W&#10;PHI2hXdx2sa9R7PrCHky18E7ck2brCjZO7E40aVlyEJPi5u27eV37vr1e21/AgAA//8DAFBLAwQU&#10;AAYACAAAACEA267fKOIAAAANAQAADwAAAGRycy9kb3ducmV2LnhtbEyPwU7DMBBE70j8g7VI3KhD&#10;0yYQ4lSoqOKAemgBiaMbmzgiXke2m7p/z/YEx50Zzb6pV8kObNI+9A4F3M8yYBpbp3rsBHy8b+4e&#10;gIUoUcnBoRZw1gFWzfVVLSvlTrjT0z52jEowVFKAiXGsOA+t0VaGmRs1kvftvJWRTt9x5eWJyu3A&#10;51lWcCt7pA9GjnptdPuzP1oBn+tx85a+jNxOS/X6Mi93Z98mIW5v0vMTsKhT/AvDBZ/QoSGmgzui&#10;CmwQUCxy2hLJWOaPJTCKFMWCpMNFKvISeFPz/yuaXwAAAP//AwBQSwECLQAUAAYACAAAACEAtoM4&#10;kv4AAADhAQAAEwAAAAAAAAAAAAAAAAAAAAAAW0NvbnRlbnRfVHlwZXNdLnhtbFBLAQItABQABgAI&#10;AAAAIQA4/SH/1gAAAJQBAAALAAAAAAAAAAAAAAAAAC8BAABfcmVscy8ucmVsc1BLAQItABQABgAI&#10;AAAAIQAlJ+Ck3AEAAKYDAAAOAAAAAAAAAAAAAAAAAC4CAABkcnMvZTJvRG9jLnhtbFBLAQItABQA&#10;BgAIAAAAIQDbrt8o4gAAAA0BAAAPAAAAAAAAAAAAAAAAADYEAABkcnMvZG93bnJldi54bWxQSwUG&#10;AAAAAAQABADzAAAARQUAAAAA&#10;" filled="f" stroked="f">
              <v:path arrowok="t"/>
              <v:textbox inset="0,0,0,0">
                <w:txbxContent>
                  <w:p w14:paraId="30C3BEFE" w14:textId="356787BF" w:rsidR="004D01EC" w:rsidRDefault="004D01EC">
                    <w:pPr>
                      <w:pStyle w:val="BodyText"/>
                      <w:spacing w:before="12"/>
                      <w:ind w:left="60"/>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F25E7" w14:textId="77777777" w:rsidR="00833E55" w:rsidRDefault="00833E55" w:rsidP="004B378C">
      <w:r>
        <w:separator/>
      </w:r>
    </w:p>
  </w:footnote>
  <w:footnote w:type="continuationSeparator" w:id="0">
    <w:p w14:paraId="247F810B" w14:textId="77777777" w:rsidR="00833E55" w:rsidRDefault="00833E55" w:rsidP="004B378C">
      <w:r>
        <w:continuationSeparator/>
      </w:r>
    </w:p>
  </w:footnote>
  <w:footnote w:type="continuationNotice" w:id="1">
    <w:p w14:paraId="1F371455" w14:textId="77777777" w:rsidR="00833E55" w:rsidRDefault="00833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F35E2" w14:textId="77777777" w:rsidR="009A187F" w:rsidRPr="00676DAE" w:rsidRDefault="009A187F" w:rsidP="009A187F">
    <w:pPr>
      <w:pStyle w:val="Heading1"/>
      <w:ind w:left="0" w:right="0"/>
    </w:pPr>
    <w:r w:rsidRPr="00676DAE">
      <w:rPr>
        <w:noProof/>
        <w:lang w:bidi="ar-SA"/>
      </w:rPr>
      <w:drawing>
        <wp:anchor distT="0" distB="0" distL="0" distR="0" simplePos="0" relativeHeight="251658242" behindDoc="0" locked="0" layoutInCell="1" allowOverlap="1" wp14:anchorId="20478A00" wp14:editId="7385DF23">
          <wp:simplePos x="0" y="0"/>
          <wp:positionH relativeFrom="page">
            <wp:posOffset>654558</wp:posOffset>
          </wp:positionH>
          <wp:positionV relativeFrom="paragraph">
            <wp:posOffset>3396</wp:posOffset>
          </wp:positionV>
          <wp:extent cx="335280" cy="362398"/>
          <wp:effectExtent l="0" t="0" r="0" b="0"/>
          <wp:wrapNone/>
          <wp:docPr id="4"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335280" cy="362398"/>
                  </a:xfrm>
                  <a:prstGeom prst="rect">
                    <a:avLst/>
                  </a:prstGeom>
                </pic:spPr>
              </pic:pic>
            </a:graphicData>
          </a:graphic>
        </wp:anchor>
      </w:drawing>
    </w:r>
    <w:r w:rsidRPr="00676DAE">
      <w:t>Paycheck Protection Program</w:t>
    </w:r>
  </w:p>
  <w:p w14:paraId="27631C75" w14:textId="4CABC119" w:rsidR="009A187F" w:rsidRPr="000B549B" w:rsidRDefault="009A187F" w:rsidP="009A187F">
    <w:pPr>
      <w:pStyle w:val="Header"/>
      <w:jc w:val="center"/>
      <w:rPr>
        <w:b/>
        <w:bCs/>
        <w:sz w:val="20"/>
        <w:szCs w:val="20"/>
      </w:rPr>
    </w:pPr>
    <w:r w:rsidRPr="000B549B">
      <w:rPr>
        <w:b/>
        <w:bCs/>
        <w:sz w:val="20"/>
        <w:szCs w:val="20"/>
      </w:rPr>
      <w:t xml:space="preserve">Borrower Application Form Revised </w:t>
    </w:r>
    <w:r w:rsidR="008E28CE">
      <w:rPr>
        <w:b/>
        <w:bCs/>
        <w:sz w:val="20"/>
        <w:szCs w:val="20"/>
      </w:rPr>
      <w:t xml:space="preserve">March </w:t>
    </w:r>
    <w:r w:rsidR="0055113E">
      <w:rPr>
        <w:b/>
        <w:bCs/>
        <w:sz w:val="20"/>
        <w:szCs w:val="20"/>
      </w:rPr>
      <w:t>3</w:t>
    </w:r>
    <w:r w:rsidRPr="000B549B">
      <w:rPr>
        <w:b/>
        <w:bCs/>
        <w:sz w:val="20"/>
        <w:szCs w:val="20"/>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369"/>
    <w:multiLevelType w:val="hybridMultilevel"/>
    <w:tmpl w:val="EB0E088C"/>
    <w:lvl w:ilvl="0" w:tplc="2670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43C73"/>
    <w:multiLevelType w:val="hybridMultilevel"/>
    <w:tmpl w:val="FBCA1A66"/>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2" w15:restartNumberingAfterBreak="0">
    <w:nsid w:val="3AA041D8"/>
    <w:multiLevelType w:val="hybridMultilevel"/>
    <w:tmpl w:val="F9A61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F41E09"/>
    <w:multiLevelType w:val="hybridMultilevel"/>
    <w:tmpl w:val="35068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E15AD"/>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6"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8C"/>
    <w:rsid w:val="00000AF2"/>
    <w:rsid w:val="00002FDD"/>
    <w:rsid w:val="00003CD7"/>
    <w:rsid w:val="00007A0F"/>
    <w:rsid w:val="0001003A"/>
    <w:rsid w:val="00012A80"/>
    <w:rsid w:val="0001559C"/>
    <w:rsid w:val="00016C91"/>
    <w:rsid w:val="00020AEF"/>
    <w:rsid w:val="00021287"/>
    <w:rsid w:val="00024664"/>
    <w:rsid w:val="00024A77"/>
    <w:rsid w:val="0003062A"/>
    <w:rsid w:val="0003192E"/>
    <w:rsid w:val="0003262A"/>
    <w:rsid w:val="0003301E"/>
    <w:rsid w:val="00033972"/>
    <w:rsid w:val="000344EA"/>
    <w:rsid w:val="00041E78"/>
    <w:rsid w:val="00042FA5"/>
    <w:rsid w:val="00045DF8"/>
    <w:rsid w:val="00046DB7"/>
    <w:rsid w:val="00047155"/>
    <w:rsid w:val="000478B8"/>
    <w:rsid w:val="00053C3C"/>
    <w:rsid w:val="000578AD"/>
    <w:rsid w:val="00057E5D"/>
    <w:rsid w:val="00061F99"/>
    <w:rsid w:val="00064235"/>
    <w:rsid w:val="000661C6"/>
    <w:rsid w:val="00067CA9"/>
    <w:rsid w:val="00071321"/>
    <w:rsid w:val="000735FA"/>
    <w:rsid w:val="00082B43"/>
    <w:rsid w:val="00084A9F"/>
    <w:rsid w:val="00087A03"/>
    <w:rsid w:val="00090839"/>
    <w:rsid w:val="00090B77"/>
    <w:rsid w:val="000913E3"/>
    <w:rsid w:val="000A63AD"/>
    <w:rsid w:val="000B202F"/>
    <w:rsid w:val="000B430F"/>
    <w:rsid w:val="000B50B8"/>
    <w:rsid w:val="000B532A"/>
    <w:rsid w:val="000B549B"/>
    <w:rsid w:val="000B5BEF"/>
    <w:rsid w:val="000B7776"/>
    <w:rsid w:val="000C2283"/>
    <w:rsid w:val="000C2FB7"/>
    <w:rsid w:val="000C6AD4"/>
    <w:rsid w:val="000C718F"/>
    <w:rsid w:val="000D15B7"/>
    <w:rsid w:val="000D2F3B"/>
    <w:rsid w:val="000F092E"/>
    <w:rsid w:val="000F22B2"/>
    <w:rsid w:val="00101026"/>
    <w:rsid w:val="00101230"/>
    <w:rsid w:val="00103CEA"/>
    <w:rsid w:val="001103DB"/>
    <w:rsid w:val="00110852"/>
    <w:rsid w:val="001170C0"/>
    <w:rsid w:val="00120A5C"/>
    <w:rsid w:val="00124AC1"/>
    <w:rsid w:val="00125E78"/>
    <w:rsid w:val="0013091C"/>
    <w:rsid w:val="00130D80"/>
    <w:rsid w:val="00132673"/>
    <w:rsid w:val="00136592"/>
    <w:rsid w:val="00145315"/>
    <w:rsid w:val="00146204"/>
    <w:rsid w:val="00147F60"/>
    <w:rsid w:val="0015076A"/>
    <w:rsid w:val="0015123B"/>
    <w:rsid w:val="00151808"/>
    <w:rsid w:val="0015385A"/>
    <w:rsid w:val="001540A7"/>
    <w:rsid w:val="00157465"/>
    <w:rsid w:val="00161035"/>
    <w:rsid w:val="00172992"/>
    <w:rsid w:val="00172E75"/>
    <w:rsid w:val="00173910"/>
    <w:rsid w:val="00173AB8"/>
    <w:rsid w:val="001771B0"/>
    <w:rsid w:val="00182516"/>
    <w:rsid w:val="00185A74"/>
    <w:rsid w:val="00186DCF"/>
    <w:rsid w:val="00192B10"/>
    <w:rsid w:val="0019380B"/>
    <w:rsid w:val="00197423"/>
    <w:rsid w:val="001A0D97"/>
    <w:rsid w:val="001A28C1"/>
    <w:rsid w:val="001A3D44"/>
    <w:rsid w:val="001A5C17"/>
    <w:rsid w:val="001B1920"/>
    <w:rsid w:val="001B1B64"/>
    <w:rsid w:val="001B1EE1"/>
    <w:rsid w:val="001B59D8"/>
    <w:rsid w:val="001C0694"/>
    <w:rsid w:val="001D0758"/>
    <w:rsid w:val="001D0B0B"/>
    <w:rsid w:val="001D2A34"/>
    <w:rsid w:val="001D4668"/>
    <w:rsid w:val="001E1AC2"/>
    <w:rsid w:val="001E4019"/>
    <w:rsid w:val="001E4FDA"/>
    <w:rsid w:val="001F1722"/>
    <w:rsid w:val="001F5D4F"/>
    <w:rsid w:val="001F6D5C"/>
    <w:rsid w:val="001F6DDD"/>
    <w:rsid w:val="002024CE"/>
    <w:rsid w:val="00202D29"/>
    <w:rsid w:val="00203932"/>
    <w:rsid w:val="00204651"/>
    <w:rsid w:val="002049D2"/>
    <w:rsid w:val="00204DE5"/>
    <w:rsid w:val="002069A0"/>
    <w:rsid w:val="00207C10"/>
    <w:rsid w:val="002164E8"/>
    <w:rsid w:val="00221C40"/>
    <w:rsid w:val="00222FFC"/>
    <w:rsid w:val="00223A51"/>
    <w:rsid w:val="00226856"/>
    <w:rsid w:val="00230BC6"/>
    <w:rsid w:val="002314B4"/>
    <w:rsid w:val="00231560"/>
    <w:rsid w:val="00232C29"/>
    <w:rsid w:val="00233079"/>
    <w:rsid w:val="00234307"/>
    <w:rsid w:val="0024443E"/>
    <w:rsid w:val="00245004"/>
    <w:rsid w:val="00246EF0"/>
    <w:rsid w:val="00247438"/>
    <w:rsid w:val="0024751F"/>
    <w:rsid w:val="002566E5"/>
    <w:rsid w:val="00264195"/>
    <w:rsid w:val="00265AA9"/>
    <w:rsid w:val="00266D17"/>
    <w:rsid w:val="00267909"/>
    <w:rsid w:val="00272BDA"/>
    <w:rsid w:val="00273FA6"/>
    <w:rsid w:val="002756D9"/>
    <w:rsid w:val="00275B29"/>
    <w:rsid w:val="00281092"/>
    <w:rsid w:val="00281879"/>
    <w:rsid w:val="00281E78"/>
    <w:rsid w:val="002823F1"/>
    <w:rsid w:val="00290409"/>
    <w:rsid w:val="0029380B"/>
    <w:rsid w:val="0029714B"/>
    <w:rsid w:val="002A376E"/>
    <w:rsid w:val="002A39F1"/>
    <w:rsid w:val="002B7A48"/>
    <w:rsid w:val="002C1156"/>
    <w:rsid w:val="002C3AF9"/>
    <w:rsid w:val="002C531F"/>
    <w:rsid w:val="002C5CFC"/>
    <w:rsid w:val="002C7DE1"/>
    <w:rsid w:val="002D2011"/>
    <w:rsid w:val="002D36FA"/>
    <w:rsid w:val="002D7D77"/>
    <w:rsid w:val="002E1363"/>
    <w:rsid w:val="002E4265"/>
    <w:rsid w:val="002E5929"/>
    <w:rsid w:val="002E739A"/>
    <w:rsid w:val="002F2C1D"/>
    <w:rsid w:val="002F2E45"/>
    <w:rsid w:val="002F367B"/>
    <w:rsid w:val="002F3BBF"/>
    <w:rsid w:val="002F5962"/>
    <w:rsid w:val="002F667A"/>
    <w:rsid w:val="002F719A"/>
    <w:rsid w:val="003006D6"/>
    <w:rsid w:val="00300E3C"/>
    <w:rsid w:val="00301195"/>
    <w:rsid w:val="00304C1D"/>
    <w:rsid w:val="00311FF5"/>
    <w:rsid w:val="00312399"/>
    <w:rsid w:val="00314DAE"/>
    <w:rsid w:val="00317D7D"/>
    <w:rsid w:val="00320960"/>
    <w:rsid w:val="00320C16"/>
    <w:rsid w:val="003223E2"/>
    <w:rsid w:val="00322F2B"/>
    <w:rsid w:val="00326F4E"/>
    <w:rsid w:val="00327BB7"/>
    <w:rsid w:val="003314DC"/>
    <w:rsid w:val="00331F9D"/>
    <w:rsid w:val="003325F2"/>
    <w:rsid w:val="00332C17"/>
    <w:rsid w:val="003341C8"/>
    <w:rsid w:val="003414A1"/>
    <w:rsid w:val="00341D49"/>
    <w:rsid w:val="003428F7"/>
    <w:rsid w:val="00343D79"/>
    <w:rsid w:val="003443E3"/>
    <w:rsid w:val="0034656C"/>
    <w:rsid w:val="00351D72"/>
    <w:rsid w:val="003539AE"/>
    <w:rsid w:val="003544A5"/>
    <w:rsid w:val="0035544D"/>
    <w:rsid w:val="00356E1D"/>
    <w:rsid w:val="00357A3B"/>
    <w:rsid w:val="003600EA"/>
    <w:rsid w:val="00361014"/>
    <w:rsid w:val="00372061"/>
    <w:rsid w:val="00372984"/>
    <w:rsid w:val="00373E06"/>
    <w:rsid w:val="00373F00"/>
    <w:rsid w:val="00376AC7"/>
    <w:rsid w:val="00376FAC"/>
    <w:rsid w:val="0037706D"/>
    <w:rsid w:val="003770BA"/>
    <w:rsid w:val="0038335C"/>
    <w:rsid w:val="0038561E"/>
    <w:rsid w:val="00390C6A"/>
    <w:rsid w:val="00390F96"/>
    <w:rsid w:val="00395542"/>
    <w:rsid w:val="003956B7"/>
    <w:rsid w:val="00396175"/>
    <w:rsid w:val="00397CB2"/>
    <w:rsid w:val="003A0135"/>
    <w:rsid w:val="003A4D84"/>
    <w:rsid w:val="003B1FB8"/>
    <w:rsid w:val="003B20B6"/>
    <w:rsid w:val="003B4B9D"/>
    <w:rsid w:val="003B4CD3"/>
    <w:rsid w:val="003C1471"/>
    <w:rsid w:val="003C61B1"/>
    <w:rsid w:val="003C6BA2"/>
    <w:rsid w:val="003D0DF2"/>
    <w:rsid w:val="003D1233"/>
    <w:rsid w:val="003D20AA"/>
    <w:rsid w:val="003D4B64"/>
    <w:rsid w:val="003D52D2"/>
    <w:rsid w:val="003E2BE3"/>
    <w:rsid w:val="003E385D"/>
    <w:rsid w:val="003E7AAE"/>
    <w:rsid w:val="003F0C13"/>
    <w:rsid w:val="003F1299"/>
    <w:rsid w:val="003F1AC9"/>
    <w:rsid w:val="003F212A"/>
    <w:rsid w:val="003F4B6D"/>
    <w:rsid w:val="003F635D"/>
    <w:rsid w:val="003F66BD"/>
    <w:rsid w:val="004012EF"/>
    <w:rsid w:val="004038B4"/>
    <w:rsid w:val="00403AA4"/>
    <w:rsid w:val="00403E23"/>
    <w:rsid w:val="00405463"/>
    <w:rsid w:val="004077F5"/>
    <w:rsid w:val="004102B8"/>
    <w:rsid w:val="00413257"/>
    <w:rsid w:val="00414D7A"/>
    <w:rsid w:val="00420319"/>
    <w:rsid w:val="00420C82"/>
    <w:rsid w:val="00421DC1"/>
    <w:rsid w:val="00434237"/>
    <w:rsid w:val="0043459B"/>
    <w:rsid w:val="004368B2"/>
    <w:rsid w:val="00440331"/>
    <w:rsid w:val="00450EF1"/>
    <w:rsid w:val="0045317B"/>
    <w:rsid w:val="004602C7"/>
    <w:rsid w:val="004606ED"/>
    <w:rsid w:val="00462369"/>
    <w:rsid w:val="00465F00"/>
    <w:rsid w:val="0046663B"/>
    <w:rsid w:val="004670C5"/>
    <w:rsid w:val="00467B32"/>
    <w:rsid w:val="00467CB1"/>
    <w:rsid w:val="00472758"/>
    <w:rsid w:val="00477564"/>
    <w:rsid w:val="004816DB"/>
    <w:rsid w:val="00490667"/>
    <w:rsid w:val="004908C6"/>
    <w:rsid w:val="004920B7"/>
    <w:rsid w:val="00493635"/>
    <w:rsid w:val="00493B2A"/>
    <w:rsid w:val="00495F53"/>
    <w:rsid w:val="004A0036"/>
    <w:rsid w:val="004A22D2"/>
    <w:rsid w:val="004B062A"/>
    <w:rsid w:val="004B2731"/>
    <w:rsid w:val="004B378C"/>
    <w:rsid w:val="004B388F"/>
    <w:rsid w:val="004C388F"/>
    <w:rsid w:val="004C3C1F"/>
    <w:rsid w:val="004C66B8"/>
    <w:rsid w:val="004C6EB5"/>
    <w:rsid w:val="004D01EC"/>
    <w:rsid w:val="004D1A38"/>
    <w:rsid w:val="004D3ADD"/>
    <w:rsid w:val="004D3C72"/>
    <w:rsid w:val="004D3D54"/>
    <w:rsid w:val="004D5D4B"/>
    <w:rsid w:val="004E0E16"/>
    <w:rsid w:val="004E252F"/>
    <w:rsid w:val="004E5060"/>
    <w:rsid w:val="004E7BEC"/>
    <w:rsid w:val="004F39B3"/>
    <w:rsid w:val="004F4327"/>
    <w:rsid w:val="00500836"/>
    <w:rsid w:val="005014FF"/>
    <w:rsid w:val="00501FFE"/>
    <w:rsid w:val="00505DCB"/>
    <w:rsid w:val="005076E8"/>
    <w:rsid w:val="005107B8"/>
    <w:rsid w:val="00520CB5"/>
    <w:rsid w:val="0052221A"/>
    <w:rsid w:val="00522459"/>
    <w:rsid w:val="0052284F"/>
    <w:rsid w:val="00530249"/>
    <w:rsid w:val="00537551"/>
    <w:rsid w:val="00540779"/>
    <w:rsid w:val="005415B5"/>
    <w:rsid w:val="005437A9"/>
    <w:rsid w:val="0054427E"/>
    <w:rsid w:val="0054565F"/>
    <w:rsid w:val="0055113E"/>
    <w:rsid w:val="00557A33"/>
    <w:rsid w:val="00570AEB"/>
    <w:rsid w:val="00571618"/>
    <w:rsid w:val="00571C1C"/>
    <w:rsid w:val="00571DEB"/>
    <w:rsid w:val="0057310A"/>
    <w:rsid w:val="005748E4"/>
    <w:rsid w:val="00577A05"/>
    <w:rsid w:val="00580505"/>
    <w:rsid w:val="00580E53"/>
    <w:rsid w:val="00585072"/>
    <w:rsid w:val="005902EC"/>
    <w:rsid w:val="005904B8"/>
    <w:rsid w:val="00596836"/>
    <w:rsid w:val="005A18A6"/>
    <w:rsid w:val="005A1EA9"/>
    <w:rsid w:val="005A3FD3"/>
    <w:rsid w:val="005A43F4"/>
    <w:rsid w:val="005A447F"/>
    <w:rsid w:val="005A5542"/>
    <w:rsid w:val="005A5E0A"/>
    <w:rsid w:val="005A6EAF"/>
    <w:rsid w:val="005A7C0A"/>
    <w:rsid w:val="005B0706"/>
    <w:rsid w:val="005B1850"/>
    <w:rsid w:val="005B3FE3"/>
    <w:rsid w:val="005C234E"/>
    <w:rsid w:val="005C698F"/>
    <w:rsid w:val="005C7F20"/>
    <w:rsid w:val="005D0BE2"/>
    <w:rsid w:val="005D1A39"/>
    <w:rsid w:val="005D4C45"/>
    <w:rsid w:val="005D579F"/>
    <w:rsid w:val="005D5C7B"/>
    <w:rsid w:val="005D66C0"/>
    <w:rsid w:val="005D6919"/>
    <w:rsid w:val="005D6B9C"/>
    <w:rsid w:val="005D70B0"/>
    <w:rsid w:val="005D7255"/>
    <w:rsid w:val="005E21EB"/>
    <w:rsid w:val="005E5E35"/>
    <w:rsid w:val="005E6DB6"/>
    <w:rsid w:val="005F02BD"/>
    <w:rsid w:val="005F06F2"/>
    <w:rsid w:val="005F16E1"/>
    <w:rsid w:val="005F1F6F"/>
    <w:rsid w:val="005F28A3"/>
    <w:rsid w:val="005F3352"/>
    <w:rsid w:val="005F49CC"/>
    <w:rsid w:val="005F4C30"/>
    <w:rsid w:val="005F6597"/>
    <w:rsid w:val="005F7D90"/>
    <w:rsid w:val="00601853"/>
    <w:rsid w:val="00601BF9"/>
    <w:rsid w:val="006055BE"/>
    <w:rsid w:val="006060CA"/>
    <w:rsid w:val="00607B06"/>
    <w:rsid w:val="00613712"/>
    <w:rsid w:val="00613E1D"/>
    <w:rsid w:val="006142A8"/>
    <w:rsid w:val="00615678"/>
    <w:rsid w:val="0062041B"/>
    <w:rsid w:val="006223C1"/>
    <w:rsid w:val="00623B87"/>
    <w:rsid w:val="006252F6"/>
    <w:rsid w:val="006272E3"/>
    <w:rsid w:val="00627606"/>
    <w:rsid w:val="006306DE"/>
    <w:rsid w:val="0063658C"/>
    <w:rsid w:val="006434CA"/>
    <w:rsid w:val="006435D3"/>
    <w:rsid w:val="006443DD"/>
    <w:rsid w:val="00644EE4"/>
    <w:rsid w:val="00653C9B"/>
    <w:rsid w:val="006561D8"/>
    <w:rsid w:val="00661728"/>
    <w:rsid w:val="00661EEF"/>
    <w:rsid w:val="00661F80"/>
    <w:rsid w:val="00665290"/>
    <w:rsid w:val="00665933"/>
    <w:rsid w:val="00665A34"/>
    <w:rsid w:val="00665D5F"/>
    <w:rsid w:val="0066638F"/>
    <w:rsid w:val="00672171"/>
    <w:rsid w:val="00676DAE"/>
    <w:rsid w:val="006806FF"/>
    <w:rsid w:val="00681F36"/>
    <w:rsid w:val="00683E42"/>
    <w:rsid w:val="006847AF"/>
    <w:rsid w:val="0068745C"/>
    <w:rsid w:val="00687B37"/>
    <w:rsid w:val="00695065"/>
    <w:rsid w:val="006A0538"/>
    <w:rsid w:val="006A7786"/>
    <w:rsid w:val="006B25D2"/>
    <w:rsid w:val="006B3521"/>
    <w:rsid w:val="006B4530"/>
    <w:rsid w:val="006B7331"/>
    <w:rsid w:val="006C27DA"/>
    <w:rsid w:val="006C3F09"/>
    <w:rsid w:val="006C646A"/>
    <w:rsid w:val="006D3CC2"/>
    <w:rsid w:val="006D4C1E"/>
    <w:rsid w:val="006E41A4"/>
    <w:rsid w:val="006E5521"/>
    <w:rsid w:val="006E5954"/>
    <w:rsid w:val="006F23DE"/>
    <w:rsid w:val="006F3E43"/>
    <w:rsid w:val="006F493E"/>
    <w:rsid w:val="006F5F4A"/>
    <w:rsid w:val="006F6110"/>
    <w:rsid w:val="00700A51"/>
    <w:rsid w:val="007019F5"/>
    <w:rsid w:val="007030E3"/>
    <w:rsid w:val="00703E5F"/>
    <w:rsid w:val="007041FE"/>
    <w:rsid w:val="007043E4"/>
    <w:rsid w:val="00704947"/>
    <w:rsid w:val="007050CF"/>
    <w:rsid w:val="00707528"/>
    <w:rsid w:val="007100B0"/>
    <w:rsid w:val="00710A6D"/>
    <w:rsid w:val="007143B0"/>
    <w:rsid w:val="00715098"/>
    <w:rsid w:val="0071581B"/>
    <w:rsid w:val="0072036F"/>
    <w:rsid w:val="00720ACD"/>
    <w:rsid w:val="007227E0"/>
    <w:rsid w:val="007232F7"/>
    <w:rsid w:val="00727AAC"/>
    <w:rsid w:val="00732DE1"/>
    <w:rsid w:val="00735181"/>
    <w:rsid w:val="007358B3"/>
    <w:rsid w:val="0075234A"/>
    <w:rsid w:val="007668BB"/>
    <w:rsid w:val="007700E5"/>
    <w:rsid w:val="00770F81"/>
    <w:rsid w:val="00774814"/>
    <w:rsid w:val="00776C89"/>
    <w:rsid w:val="00777040"/>
    <w:rsid w:val="0078115C"/>
    <w:rsid w:val="00785AD0"/>
    <w:rsid w:val="00786C43"/>
    <w:rsid w:val="00787A07"/>
    <w:rsid w:val="007902E8"/>
    <w:rsid w:val="00790824"/>
    <w:rsid w:val="00793327"/>
    <w:rsid w:val="00795EB9"/>
    <w:rsid w:val="007A18D0"/>
    <w:rsid w:val="007A3963"/>
    <w:rsid w:val="007B0EA8"/>
    <w:rsid w:val="007B194F"/>
    <w:rsid w:val="007B2B1F"/>
    <w:rsid w:val="007B74A9"/>
    <w:rsid w:val="007C0430"/>
    <w:rsid w:val="007C099B"/>
    <w:rsid w:val="007C0E1A"/>
    <w:rsid w:val="007C16C9"/>
    <w:rsid w:val="007C3A84"/>
    <w:rsid w:val="007C6BD6"/>
    <w:rsid w:val="007D57BE"/>
    <w:rsid w:val="007D57CE"/>
    <w:rsid w:val="007D621E"/>
    <w:rsid w:val="007E01B5"/>
    <w:rsid w:val="007E11DB"/>
    <w:rsid w:val="007E24F7"/>
    <w:rsid w:val="007E2A5B"/>
    <w:rsid w:val="007F2002"/>
    <w:rsid w:val="00801DB3"/>
    <w:rsid w:val="008043A7"/>
    <w:rsid w:val="00805389"/>
    <w:rsid w:val="008115D3"/>
    <w:rsid w:val="00811AAE"/>
    <w:rsid w:val="00813C9B"/>
    <w:rsid w:val="008153EA"/>
    <w:rsid w:val="0082146B"/>
    <w:rsid w:val="00821D7E"/>
    <w:rsid w:val="00825AE1"/>
    <w:rsid w:val="00826450"/>
    <w:rsid w:val="00827742"/>
    <w:rsid w:val="00830BC7"/>
    <w:rsid w:val="00833212"/>
    <w:rsid w:val="00833E55"/>
    <w:rsid w:val="00833EBE"/>
    <w:rsid w:val="008343A5"/>
    <w:rsid w:val="00843B9D"/>
    <w:rsid w:val="0085041A"/>
    <w:rsid w:val="00850D63"/>
    <w:rsid w:val="008575AB"/>
    <w:rsid w:val="0086239D"/>
    <w:rsid w:val="00862D15"/>
    <w:rsid w:val="008672B8"/>
    <w:rsid w:val="00870F19"/>
    <w:rsid w:val="0087136E"/>
    <w:rsid w:val="00875F23"/>
    <w:rsid w:val="008804B5"/>
    <w:rsid w:val="00884F6E"/>
    <w:rsid w:val="008850A1"/>
    <w:rsid w:val="008852B0"/>
    <w:rsid w:val="008864FD"/>
    <w:rsid w:val="00887C5D"/>
    <w:rsid w:val="008920C3"/>
    <w:rsid w:val="0089283A"/>
    <w:rsid w:val="00896B5F"/>
    <w:rsid w:val="00896CFE"/>
    <w:rsid w:val="008A67DC"/>
    <w:rsid w:val="008B22B5"/>
    <w:rsid w:val="008B5B9E"/>
    <w:rsid w:val="008C07AE"/>
    <w:rsid w:val="008C5403"/>
    <w:rsid w:val="008C62E5"/>
    <w:rsid w:val="008D009D"/>
    <w:rsid w:val="008D1F05"/>
    <w:rsid w:val="008D2890"/>
    <w:rsid w:val="008D5643"/>
    <w:rsid w:val="008D74A3"/>
    <w:rsid w:val="008E28CE"/>
    <w:rsid w:val="008E3CE7"/>
    <w:rsid w:val="008E4080"/>
    <w:rsid w:val="008E762D"/>
    <w:rsid w:val="008F0266"/>
    <w:rsid w:val="008F2E98"/>
    <w:rsid w:val="008F6E9B"/>
    <w:rsid w:val="008F7156"/>
    <w:rsid w:val="008F7A69"/>
    <w:rsid w:val="00902920"/>
    <w:rsid w:val="00902BAE"/>
    <w:rsid w:val="00903533"/>
    <w:rsid w:val="009037B3"/>
    <w:rsid w:val="00904FBF"/>
    <w:rsid w:val="00905E7E"/>
    <w:rsid w:val="00915B86"/>
    <w:rsid w:val="009166DF"/>
    <w:rsid w:val="00917109"/>
    <w:rsid w:val="0091737F"/>
    <w:rsid w:val="009174CE"/>
    <w:rsid w:val="00920137"/>
    <w:rsid w:val="009233B5"/>
    <w:rsid w:val="0092546C"/>
    <w:rsid w:val="00926A8C"/>
    <w:rsid w:val="00926B58"/>
    <w:rsid w:val="009327A8"/>
    <w:rsid w:val="0093299A"/>
    <w:rsid w:val="00936AEA"/>
    <w:rsid w:val="00936D7F"/>
    <w:rsid w:val="00937AB7"/>
    <w:rsid w:val="0094104E"/>
    <w:rsid w:val="00942787"/>
    <w:rsid w:val="009442E0"/>
    <w:rsid w:val="00945727"/>
    <w:rsid w:val="009502EB"/>
    <w:rsid w:val="0095265E"/>
    <w:rsid w:val="00955A19"/>
    <w:rsid w:val="00960F14"/>
    <w:rsid w:val="00961C62"/>
    <w:rsid w:val="00963D8C"/>
    <w:rsid w:val="00964BE0"/>
    <w:rsid w:val="00965908"/>
    <w:rsid w:val="00970578"/>
    <w:rsid w:val="009707F7"/>
    <w:rsid w:val="0097413C"/>
    <w:rsid w:val="0097447D"/>
    <w:rsid w:val="00974D35"/>
    <w:rsid w:val="00980FD6"/>
    <w:rsid w:val="00982CE7"/>
    <w:rsid w:val="00982EF5"/>
    <w:rsid w:val="009838F0"/>
    <w:rsid w:val="009933AA"/>
    <w:rsid w:val="00994AF7"/>
    <w:rsid w:val="00996C20"/>
    <w:rsid w:val="0099717A"/>
    <w:rsid w:val="009A187F"/>
    <w:rsid w:val="009A2AA2"/>
    <w:rsid w:val="009A2B00"/>
    <w:rsid w:val="009A3386"/>
    <w:rsid w:val="009A5875"/>
    <w:rsid w:val="009B1AD9"/>
    <w:rsid w:val="009B3611"/>
    <w:rsid w:val="009B52AF"/>
    <w:rsid w:val="009B6620"/>
    <w:rsid w:val="009B6C89"/>
    <w:rsid w:val="009B794D"/>
    <w:rsid w:val="009C0BF5"/>
    <w:rsid w:val="009C0C99"/>
    <w:rsid w:val="009C3F18"/>
    <w:rsid w:val="009C5D5E"/>
    <w:rsid w:val="009C5FD4"/>
    <w:rsid w:val="009C7B36"/>
    <w:rsid w:val="009D4565"/>
    <w:rsid w:val="009D6729"/>
    <w:rsid w:val="009E0980"/>
    <w:rsid w:val="009E32A3"/>
    <w:rsid w:val="009E4747"/>
    <w:rsid w:val="009E4EC0"/>
    <w:rsid w:val="009E6008"/>
    <w:rsid w:val="009E6DCF"/>
    <w:rsid w:val="00A041D5"/>
    <w:rsid w:val="00A05B6A"/>
    <w:rsid w:val="00A10556"/>
    <w:rsid w:val="00A110AF"/>
    <w:rsid w:val="00A110C1"/>
    <w:rsid w:val="00A12E73"/>
    <w:rsid w:val="00A14580"/>
    <w:rsid w:val="00A1705A"/>
    <w:rsid w:val="00A23C6F"/>
    <w:rsid w:val="00A24689"/>
    <w:rsid w:val="00A275C5"/>
    <w:rsid w:val="00A33551"/>
    <w:rsid w:val="00A34D1C"/>
    <w:rsid w:val="00A353E0"/>
    <w:rsid w:val="00A364D6"/>
    <w:rsid w:val="00A375FC"/>
    <w:rsid w:val="00A37D18"/>
    <w:rsid w:val="00A442AB"/>
    <w:rsid w:val="00A4661E"/>
    <w:rsid w:val="00A503E2"/>
    <w:rsid w:val="00A553EE"/>
    <w:rsid w:val="00A572F0"/>
    <w:rsid w:val="00A57D33"/>
    <w:rsid w:val="00A62361"/>
    <w:rsid w:val="00A62836"/>
    <w:rsid w:val="00A6305D"/>
    <w:rsid w:val="00A64784"/>
    <w:rsid w:val="00A661E2"/>
    <w:rsid w:val="00A66B45"/>
    <w:rsid w:val="00A67E21"/>
    <w:rsid w:val="00A7021E"/>
    <w:rsid w:val="00A748A9"/>
    <w:rsid w:val="00A82B6D"/>
    <w:rsid w:val="00A84538"/>
    <w:rsid w:val="00A915DF"/>
    <w:rsid w:val="00A935CF"/>
    <w:rsid w:val="00A9424A"/>
    <w:rsid w:val="00A94B78"/>
    <w:rsid w:val="00A96287"/>
    <w:rsid w:val="00A97F3F"/>
    <w:rsid w:val="00AA10FE"/>
    <w:rsid w:val="00AA1301"/>
    <w:rsid w:val="00AA2B46"/>
    <w:rsid w:val="00AA3336"/>
    <w:rsid w:val="00AA3536"/>
    <w:rsid w:val="00AA5120"/>
    <w:rsid w:val="00AB0120"/>
    <w:rsid w:val="00AB03DA"/>
    <w:rsid w:val="00AB069D"/>
    <w:rsid w:val="00AB4498"/>
    <w:rsid w:val="00AB5D01"/>
    <w:rsid w:val="00AB5DEF"/>
    <w:rsid w:val="00AB60D9"/>
    <w:rsid w:val="00AB6C77"/>
    <w:rsid w:val="00AB7438"/>
    <w:rsid w:val="00AC2618"/>
    <w:rsid w:val="00AC3538"/>
    <w:rsid w:val="00AC546D"/>
    <w:rsid w:val="00AC599B"/>
    <w:rsid w:val="00AC6CC7"/>
    <w:rsid w:val="00AC7DD8"/>
    <w:rsid w:val="00AD6340"/>
    <w:rsid w:val="00AD7025"/>
    <w:rsid w:val="00AF1142"/>
    <w:rsid w:val="00AF6571"/>
    <w:rsid w:val="00B0108D"/>
    <w:rsid w:val="00B02CED"/>
    <w:rsid w:val="00B02FF9"/>
    <w:rsid w:val="00B04DCC"/>
    <w:rsid w:val="00B11834"/>
    <w:rsid w:val="00B11D56"/>
    <w:rsid w:val="00B142E5"/>
    <w:rsid w:val="00B2114E"/>
    <w:rsid w:val="00B30A08"/>
    <w:rsid w:val="00B31AF7"/>
    <w:rsid w:val="00B32C1B"/>
    <w:rsid w:val="00B36389"/>
    <w:rsid w:val="00B40B38"/>
    <w:rsid w:val="00B42126"/>
    <w:rsid w:val="00B4371C"/>
    <w:rsid w:val="00B507F6"/>
    <w:rsid w:val="00B50D76"/>
    <w:rsid w:val="00B53022"/>
    <w:rsid w:val="00B67C71"/>
    <w:rsid w:val="00B70FE1"/>
    <w:rsid w:val="00B711F6"/>
    <w:rsid w:val="00B82A0D"/>
    <w:rsid w:val="00B8373D"/>
    <w:rsid w:val="00B85CF7"/>
    <w:rsid w:val="00B861F4"/>
    <w:rsid w:val="00B86834"/>
    <w:rsid w:val="00B86EDA"/>
    <w:rsid w:val="00B91A78"/>
    <w:rsid w:val="00B9337E"/>
    <w:rsid w:val="00B947E4"/>
    <w:rsid w:val="00B95F2C"/>
    <w:rsid w:val="00B96FD7"/>
    <w:rsid w:val="00BA0E0A"/>
    <w:rsid w:val="00BA0E90"/>
    <w:rsid w:val="00BA53FF"/>
    <w:rsid w:val="00BA6897"/>
    <w:rsid w:val="00BB07C4"/>
    <w:rsid w:val="00BB1CCF"/>
    <w:rsid w:val="00BB4A6D"/>
    <w:rsid w:val="00BB6B56"/>
    <w:rsid w:val="00BB7BED"/>
    <w:rsid w:val="00BD55F2"/>
    <w:rsid w:val="00BD6362"/>
    <w:rsid w:val="00BD6C40"/>
    <w:rsid w:val="00BD7C1B"/>
    <w:rsid w:val="00BE3916"/>
    <w:rsid w:val="00BE61CE"/>
    <w:rsid w:val="00BE6E1C"/>
    <w:rsid w:val="00BF37B6"/>
    <w:rsid w:val="00C00786"/>
    <w:rsid w:val="00C06453"/>
    <w:rsid w:val="00C16AF1"/>
    <w:rsid w:val="00C2032A"/>
    <w:rsid w:val="00C2584B"/>
    <w:rsid w:val="00C30C51"/>
    <w:rsid w:val="00C311F1"/>
    <w:rsid w:val="00C32A87"/>
    <w:rsid w:val="00C347E4"/>
    <w:rsid w:val="00C349EB"/>
    <w:rsid w:val="00C378F3"/>
    <w:rsid w:val="00C4706C"/>
    <w:rsid w:val="00C5060A"/>
    <w:rsid w:val="00C55570"/>
    <w:rsid w:val="00C646E8"/>
    <w:rsid w:val="00C64E0D"/>
    <w:rsid w:val="00C66031"/>
    <w:rsid w:val="00C66032"/>
    <w:rsid w:val="00C712D9"/>
    <w:rsid w:val="00C713EE"/>
    <w:rsid w:val="00C75252"/>
    <w:rsid w:val="00C76F89"/>
    <w:rsid w:val="00C77447"/>
    <w:rsid w:val="00C77C48"/>
    <w:rsid w:val="00C82D4F"/>
    <w:rsid w:val="00C83452"/>
    <w:rsid w:val="00C85E17"/>
    <w:rsid w:val="00C91569"/>
    <w:rsid w:val="00C91F47"/>
    <w:rsid w:val="00C92460"/>
    <w:rsid w:val="00C94FC9"/>
    <w:rsid w:val="00C969E9"/>
    <w:rsid w:val="00C96DFD"/>
    <w:rsid w:val="00CA314E"/>
    <w:rsid w:val="00CA5DFA"/>
    <w:rsid w:val="00CA6108"/>
    <w:rsid w:val="00CA7553"/>
    <w:rsid w:val="00CB207B"/>
    <w:rsid w:val="00CB2646"/>
    <w:rsid w:val="00CC3327"/>
    <w:rsid w:val="00CC66D7"/>
    <w:rsid w:val="00CC7962"/>
    <w:rsid w:val="00CD00D6"/>
    <w:rsid w:val="00CD2122"/>
    <w:rsid w:val="00CE0AEF"/>
    <w:rsid w:val="00CE0FFB"/>
    <w:rsid w:val="00CE258D"/>
    <w:rsid w:val="00CE28EA"/>
    <w:rsid w:val="00CE4EC9"/>
    <w:rsid w:val="00CE7121"/>
    <w:rsid w:val="00CF3E5D"/>
    <w:rsid w:val="00CF5E61"/>
    <w:rsid w:val="00D00D0D"/>
    <w:rsid w:val="00D00F9E"/>
    <w:rsid w:val="00D03179"/>
    <w:rsid w:val="00D03E7C"/>
    <w:rsid w:val="00D119A9"/>
    <w:rsid w:val="00D14776"/>
    <w:rsid w:val="00D15034"/>
    <w:rsid w:val="00D20106"/>
    <w:rsid w:val="00D2236A"/>
    <w:rsid w:val="00D234E4"/>
    <w:rsid w:val="00D254CD"/>
    <w:rsid w:val="00D2625B"/>
    <w:rsid w:val="00D31D6A"/>
    <w:rsid w:val="00D34A6B"/>
    <w:rsid w:val="00D36FAF"/>
    <w:rsid w:val="00D375D8"/>
    <w:rsid w:val="00D37699"/>
    <w:rsid w:val="00D40755"/>
    <w:rsid w:val="00D41539"/>
    <w:rsid w:val="00D47C6E"/>
    <w:rsid w:val="00D52A1B"/>
    <w:rsid w:val="00D53029"/>
    <w:rsid w:val="00D5307D"/>
    <w:rsid w:val="00D54065"/>
    <w:rsid w:val="00D54B8B"/>
    <w:rsid w:val="00D559D4"/>
    <w:rsid w:val="00D61E1F"/>
    <w:rsid w:val="00D64897"/>
    <w:rsid w:val="00D64C38"/>
    <w:rsid w:val="00D65FEB"/>
    <w:rsid w:val="00D679D2"/>
    <w:rsid w:val="00D70910"/>
    <w:rsid w:val="00D72E39"/>
    <w:rsid w:val="00D74C82"/>
    <w:rsid w:val="00D77239"/>
    <w:rsid w:val="00D7778E"/>
    <w:rsid w:val="00D77794"/>
    <w:rsid w:val="00D778BC"/>
    <w:rsid w:val="00D7796F"/>
    <w:rsid w:val="00D77B9E"/>
    <w:rsid w:val="00D81B35"/>
    <w:rsid w:val="00D931A2"/>
    <w:rsid w:val="00D9379A"/>
    <w:rsid w:val="00D962E9"/>
    <w:rsid w:val="00DA207C"/>
    <w:rsid w:val="00DA2CC8"/>
    <w:rsid w:val="00DA375B"/>
    <w:rsid w:val="00DA3DB5"/>
    <w:rsid w:val="00DA54C7"/>
    <w:rsid w:val="00DA5E69"/>
    <w:rsid w:val="00DA6D2B"/>
    <w:rsid w:val="00DC0CF3"/>
    <w:rsid w:val="00DC111D"/>
    <w:rsid w:val="00DC1751"/>
    <w:rsid w:val="00DC1CAE"/>
    <w:rsid w:val="00DC261E"/>
    <w:rsid w:val="00DD38CC"/>
    <w:rsid w:val="00DD5F6B"/>
    <w:rsid w:val="00DE04B0"/>
    <w:rsid w:val="00DE1018"/>
    <w:rsid w:val="00DE54B5"/>
    <w:rsid w:val="00DE5972"/>
    <w:rsid w:val="00DF0E2E"/>
    <w:rsid w:val="00DF39D1"/>
    <w:rsid w:val="00DF5853"/>
    <w:rsid w:val="00E00384"/>
    <w:rsid w:val="00E01647"/>
    <w:rsid w:val="00E01664"/>
    <w:rsid w:val="00E02D37"/>
    <w:rsid w:val="00E04FD6"/>
    <w:rsid w:val="00E16A3D"/>
    <w:rsid w:val="00E16FEC"/>
    <w:rsid w:val="00E200DB"/>
    <w:rsid w:val="00E2343C"/>
    <w:rsid w:val="00E24E28"/>
    <w:rsid w:val="00E252F7"/>
    <w:rsid w:val="00E26208"/>
    <w:rsid w:val="00E2736A"/>
    <w:rsid w:val="00E27BC4"/>
    <w:rsid w:val="00E32608"/>
    <w:rsid w:val="00E35B0C"/>
    <w:rsid w:val="00E4133D"/>
    <w:rsid w:val="00E42BCA"/>
    <w:rsid w:val="00E42C4D"/>
    <w:rsid w:val="00E43DC5"/>
    <w:rsid w:val="00E47B4E"/>
    <w:rsid w:val="00E51526"/>
    <w:rsid w:val="00E5347D"/>
    <w:rsid w:val="00E53515"/>
    <w:rsid w:val="00E56C13"/>
    <w:rsid w:val="00E56CC7"/>
    <w:rsid w:val="00E576F5"/>
    <w:rsid w:val="00E610CD"/>
    <w:rsid w:val="00E6149F"/>
    <w:rsid w:val="00E6297B"/>
    <w:rsid w:val="00E63139"/>
    <w:rsid w:val="00E661B6"/>
    <w:rsid w:val="00E66A1A"/>
    <w:rsid w:val="00E72961"/>
    <w:rsid w:val="00E743DE"/>
    <w:rsid w:val="00E74CC3"/>
    <w:rsid w:val="00E777EE"/>
    <w:rsid w:val="00E84970"/>
    <w:rsid w:val="00E90DCB"/>
    <w:rsid w:val="00E91BF5"/>
    <w:rsid w:val="00E9223F"/>
    <w:rsid w:val="00E935E6"/>
    <w:rsid w:val="00E978C9"/>
    <w:rsid w:val="00EA5CE1"/>
    <w:rsid w:val="00EA7B7F"/>
    <w:rsid w:val="00EB1919"/>
    <w:rsid w:val="00EB56C2"/>
    <w:rsid w:val="00EB57A3"/>
    <w:rsid w:val="00EB7275"/>
    <w:rsid w:val="00EB7466"/>
    <w:rsid w:val="00EB7B7D"/>
    <w:rsid w:val="00EC4A8D"/>
    <w:rsid w:val="00EC7C7A"/>
    <w:rsid w:val="00ED75F8"/>
    <w:rsid w:val="00ED79C0"/>
    <w:rsid w:val="00EE1600"/>
    <w:rsid w:val="00EE1EA0"/>
    <w:rsid w:val="00EE37AC"/>
    <w:rsid w:val="00EE4EE3"/>
    <w:rsid w:val="00EE78E8"/>
    <w:rsid w:val="00EF18FB"/>
    <w:rsid w:val="00EF4832"/>
    <w:rsid w:val="00EF794F"/>
    <w:rsid w:val="00F00B09"/>
    <w:rsid w:val="00F00C48"/>
    <w:rsid w:val="00F04BF3"/>
    <w:rsid w:val="00F05FB7"/>
    <w:rsid w:val="00F076C4"/>
    <w:rsid w:val="00F11EB1"/>
    <w:rsid w:val="00F121C0"/>
    <w:rsid w:val="00F147BE"/>
    <w:rsid w:val="00F23A16"/>
    <w:rsid w:val="00F24CFD"/>
    <w:rsid w:val="00F26807"/>
    <w:rsid w:val="00F27A8E"/>
    <w:rsid w:val="00F332E0"/>
    <w:rsid w:val="00F336F2"/>
    <w:rsid w:val="00F366D4"/>
    <w:rsid w:val="00F37BD5"/>
    <w:rsid w:val="00F40611"/>
    <w:rsid w:val="00F43883"/>
    <w:rsid w:val="00F5372E"/>
    <w:rsid w:val="00F54DC0"/>
    <w:rsid w:val="00F55180"/>
    <w:rsid w:val="00F61201"/>
    <w:rsid w:val="00F61D63"/>
    <w:rsid w:val="00F63CA5"/>
    <w:rsid w:val="00F75E97"/>
    <w:rsid w:val="00F8581E"/>
    <w:rsid w:val="00F87E40"/>
    <w:rsid w:val="00F9360C"/>
    <w:rsid w:val="00F93B3B"/>
    <w:rsid w:val="00F9423E"/>
    <w:rsid w:val="00F947EA"/>
    <w:rsid w:val="00F96C07"/>
    <w:rsid w:val="00FA0280"/>
    <w:rsid w:val="00FA184E"/>
    <w:rsid w:val="00FA275E"/>
    <w:rsid w:val="00FB0C5E"/>
    <w:rsid w:val="00FB307E"/>
    <w:rsid w:val="00FB42D7"/>
    <w:rsid w:val="00FB4496"/>
    <w:rsid w:val="00FB5233"/>
    <w:rsid w:val="00FB7919"/>
    <w:rsid w:val="00FC1071"/>
    <w:rsid w:val="00FC2615"/>
    <w:rsid w:val="00FC4224"/>
    <w:rsid w:val="00FD01F2"/>
    <w:rsid w:val="00FD1214"/>
    <w:rsid w:val="00FD3866"/>
    <w:rsid w:val="00FD405C"/>
    <w:rsid w:val="00FD436E"/>
    <w:rsid w:val="00FD5CBC"/>
    <w:rsid w:val="00FD62D2"/>
    <w:rsid w:val="00FD6C2F"/>
    <w:rsid w:val="00FE2ABE"/>
    <w:rsid w:val="00FE2EEF"/>
    <w:rsid w:val="00FE42A6"/>
    <w:rsid w:val="00FE59AC"/>
    <w:rsid w:val="00FE5A96"/>
    <w:rsid w:val="00FF20F3"/>
    <w:rsid w:val="00FF3FC0"/>
    <w:rsid w:val="00FF4CFB"/>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92784"/>
  <w15:chartTrackingRefBased/>
  <w15:docId w15:val="{842CAC64-6A43-2A4B-ACBC-EC0D887D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78C"/>
    <w:rPr>
      <w:rFonts w:ascii="Times New Roman" w:eastAsia="Times New Roman" w:hAnsi="Times New Roman" w:cs="Times New Roman"/>
    </w:rPr>
  </w:style>
  <w:style w:type="paragraph" w:styleId="Heading1">
    <w:name w:val="heading 1"/>
    <w:basedOn w:val="Normal"/>
    <w:link w:val="Heading1Char"/>
    <w:uiPriority w:val="9"/>
    <w:qFormat/>
    <w:rsid w:val="004B378C"/>
    <w:pPr>
      <w:widowControl w:val="0"/>
      <w:autoSpaceDE w:val="0"/>
      <w:autoSpaceDN w:val="0"/>
      <w:spacing w:before="80" w:line="252" w:lineRule="exact"/>
      <w:ind w:left="4109" w:right="21"/>
      <w:jc w:val="center"/>
      <w:outlineLvl w:val="0"/>
    </w:pPr>
    <w:rPr>
      <w:b/>
      <w:bCs/>
      <w:sz w:val="22"/>
      <w:szCs w:val="22"/>
      <w:lang w:bidi="en-US"/>
    </w:rPr>
  </w:style>
  <w:style w:type="paragraph" w:styleId="Heading2">
    <w:name w:val="heading 2"/>
    <w:basedOn w:val="Normal"/>
    <w:link w:val="Heading2Char"/>
    <w:uiPriority w:val="9"/>
    <w:unhideWhenUsed/>
    <w:qFormat/>
    <w:rsid w:val="004B378C"/>
    <w:pPr>
      <w:widowControl w:val="0"/>
      <w:autoSpaceDE w:val="0"/>
      <w:autoSpaceDN w:val="0"/>
      <w:spacing w:line="229" w:lineRule="exact"/>
      <w:ind w:left="4110" w:right="21"/>
      <w:jc w:val="center"/>
      <w:outlineLvl w:val="1"/>
    </w:pPr>
    <w:rPr>
      <w:b/>
      <w:bCs/>
      <w:sz w:val="20"/>
      <w:szCs w:val="20"/>
      <w:lang w:bidi="en-US"/>
    </w:rPr>
  </w:style>
  <w:style w:type="paragraph" w:styleId="Heading3">
    <w:name w:val="heading 3"/>
    <w:basedOn w:val="Normal"/>
    <w:link w:val="Heading3Char"/>
    <w:uiPriority w:val="9"/>
    <w:unhideWhenUsed/>
    <w:qFormat/>
    <w:rsid w:val="004B378C"/>
    <w:pPr>
      <w:widowControl w:val="0"/>
      <w:autoSpaceDE w:val="0"/>
      <w:autoSpaceDN w:val="0"/>
      <w:spacing w:before="92"/>
      <w:ind w:left="119"/>
      <w:outlineLvl w:val="2"/>
    </w:pPr>
    <w:rPr>
      <w:b/>
      <w:bCs/>
      <w:sz w:val="18"/>
      <w:szCs w:val="18"/>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8C"/>
    <w:rPr>
      <w:rFonts w:ascii="Times New Roman" w:eastAsia="Times New Roman" w:hAnsi="Times New Roman" w:cs="Times New Roman"/>
      <w:b/>
      <w:bCs/>
      <w:sz w:val="22"/>
      <w:szCs w:val="22"/>
      <w:lang w:bidi="en-US"/>
    </w:rPr>
  </w:style>
  <w:style w:type="character" w:customStyle="1" w:styleId="Heading2Char">
    <w:name w:val="Heading 2 Char"/>
    <w:basedOn w:val="DefaultParagraphFont"/>
    <w:link w:val="Heading2"/>
    <w:uiPriority w:val="9"/>
    <w:rsid w:val="004B378C"/>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
    <w:rsid w:val="004B378C"/>
    <w:rPr>
      <w:rFonts w:ascii="Times New Roman" w:eastAsia="Times New Roman" w:hAnsi="Times New Roman" w:cs="Times New Roman"/>
      <w:b/>
      <w:bCs/>
      <w:sz w:val="18"/>
      <w:szCs w:val="18"/>
      <w:u w:val="single" w:color="000000"/>
      <w:lang w:bidi="en-US"/>
    </w:rPr>
  </w:style>
  <w:style w:type="paragraph" w:styleId="BodyText">
    <w:name w:val="Body Text"/>
    <w:basedOn w:val="Normal"/>
    <w:link w:val="BodyTextChar"/>
    <w:uiPriority w:val="1"/>
    <w:qFormat/>
    <w:rsid w:val="004B378C"/>
    <w:pPr>
      <w:widowControl w:val="0"/>
      <w:autoSpaceDE w:val="0"/>
      <w:autoSpaceDN w:val="0"/>
    </w:pPr>
    <w:rPr>
      <w:sz w:val="18"/>
      <w:szCs w:val="18"/>
      <w:lang w:bidi="en-US"/>
    </w:rPr>
  </w:style>
  <w:style w:type="character" w:customStyle="1" w:styleId="BodyTextChar">
    <w:name w:val="Body Text Char"/>
    <w:basedOn w:val="DefaultParagraphFont"/>
    <w:link w:val="BodyText"/>
    <w:uiPriority w:val="1"/>
    <w:rsid w:val="004B378C"/>
    <w:rPr>
      <w:rFonts w:ascii="Times New Roman" w:eastAsia="Times New Roman" w:hAnsi="Times New Roman" w:cs="Times New Roman"/>
      <w:sz w:val="18"/>
      <w:szCs w:val="18"/>
      <w:lang w:bidi="en-US"/>
    </w:rPr>
  </w:style>
  <w:style w:type="paragraph" w:styleId="ListParagraph">
    <w:name w:val="List Paragraph"/>
    <w:basedOn w:val="Normal"/>
    <w:uiPriority w:val="1"/>
    <w:qFormat/>
    <w:rsid w:val="004B378C"/>
    <w:pPr>
      <w:widowControl w:val="0"/>
      <w:autoSpaceDE w:val="0"/>
      <w:autoSpaceDN w:val="0"/>
      <w:ind w:left="958" w:hanging="360"/>
    </w:pPr>
    <w:rPr>
      <w:sz w:val="22"/>
      <w:szCs w:val="22"/>
      <w:lang w:bidi="en-US"/>
    </w:rPr>
  </w:style>
  <w:style w:type="paragraph" w:customStyle="1" w:styleId="TableParagraph">
    <w:name w:val="Table Paragraph"/>
    <w:basedOn w:val="Normal"/>
    <w:uiPriority w:val="1"/>
    <w:qFormat/>
    <w:rsid w:val="004B378C"/>
    <w:pPr>
      <w:widowControl w:val="0"/>
      <w:autoSpaceDE w:val="0"/>
      <w:autoSpaceDN w:val="0"/>
    </w:pPr>
    <w:rPr>
      <w:sz w:val="22"/>
      <w:szCs w:val="22"/>
      <w:lang w:bidi="en-US"/>
    </w:rPr>
  </w:style>
  <w:style w:type="paragraph" w:styleId="NormalWeb">
    <w:name w:val="Normal (Web)"/>
    <w:basedOn w:val="Normal"/>
    <w:uiPriority w:val="99"/>
    <w:unhideWhenUsed/>
    <w:rsid w:val="004B378C"/>
    <w:pPr>
      <w:spacing w:before="100" w:beforeAutospacing="1" w:after="100" w:afterAutospacing="1"/>
    </w:pPr>
  </w:style>
  <w:style w:type="paragraph" w:styleId="Header">
    <w:name w:val="header"/>
    <w:basedOn w:val="Normal"/>
    <w:link w:val="HeaderChar"/>
    <w:uiPriority w:val="99"/>
    <w:unhideWhenUsed/>
    <w:rsid w:val="004B378C"/>
    <w:pPr>
      <w:tabs>
        <w:tab w:val="center" w:pos="4680"/>
        <w:tab w:val="right" w:pos="9360"/>
      </w:tabs>
    </w:pPr>
  </w:style>
  <w:style w:type="character" w:customStyle="1" w:styleId="HeaderChar">
    <w:name w:val="Header Char"/>
    <w:basedOn w:val="DefaultParagraphFont"/>
    <w:link w:val="Header"/>
    <w:uiPriority w:val="99"/>
    <w:rsid w:val="004B378C"/>
    <w:rPr>
      <w:rFonts w:ascii="Times New Roman" w:eastAsia="Times New Roman" w:hAnsi="Times New Roman" w:cs="Times New Roman"/>
    </w:rPr>
  </w:style>
  <w:style w:type="paragraph" w:styleId="Footer">
    <w:name w:val="footer"/>
    <w:basedOn w:val="Normal"/>
    <w:link w:val="FooterChar"/>
    <w:uiPriority w:val="99"/>
    <w:unhideWhenUsed/>
    <w:rsid w:val="004B378C"/>
    <w:pPr>
      <w:tabs>
        <w:tab w:val="center" w:pos="4680"/>
        <w:tab w:val="right" w:pos="9360"/>
      </w:tabs>
    </w:pPr>
  </w:style>
  <w:style w:type="character" w:customStyle="1" w:styleId="FooterChar">
    <w:name w:val="Footer Char"/>
    <w:basedOn w:val="DefaultParagraphFont"/>
    <w:link w:val="Footer"/>
    <w:uiPriority w:val="99"/>
    <w:rsid w:val="004B37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602C7"/>
    <w:rPr>
      <w:sz w:val="18"/>
      <w:szCs w:val="18"/>
    </w:rPr>
  </w:style>
  <w:style w:type="character" w:customStyle="1" w:styleId="BalloonTextChar">
    <w:name w:val="Balloon Text Char"/>
    <w:basedOn w:val="DefaultParagraphFont"/>
    <w:link w:val="BalloonText"/>
    <w:uiPriority w:val="99"/>
    <w:semiHidden/>
    <w:rsid w:val="004602C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60F14"/>
    <w:rPr>
      <w:sz w:val="16"/>
      <w:szCs w:val="16"/>
    </w:rPr>
  </w:style>
  <w:style w:type="paragraph" w:styleId="CommentText">
    <w:name w:val="annotation text"/>
    <w:basedOn w:val="Normal"/>
    <w:link w:val="CommentTextChar"/>
    <w:uiPriority w:val="99"/>
    <w:unhideWhenUsed/>
    <w:rsid w:val="00960F14"/>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960F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538"/>
    <w:pPr>
      <w:widowControl/>
      <w:autoSpaceDE/>
      <w:autoSpaceDN/>
    </w:pPr>
    <w:rPr>
      <w:b/>
      <w:bCs/>
    </w:rPr>
  </w:style>
  <w:style w:type="character" w:customStyle="1" w:styleId="CommentSubjectChar">
    <w:name w:val="Comment Subject Char"/>
    <w:basedOn w:val="CommentTextChar"/>
    <w:link w:val="CommentSubject"/>
    <w:uiPriority w:val="99"/>
    <w:semiHidden/>
    <w:rsid w:val="00A84538"/>
    <w:rPr>
      <w:rFonts w:ascii="Times New Roman" w:eastAsia="Times New Roman" w:hAnsi="Times New Roman" w:cs="Times New Roman"/>
      <w:b/>
      <w:bCs/>
      <w:sz w:val="20"/>
      <w:szCs w:val="20"/>
    </w:rPr>
  </w:style>
  <w:style w:type="paragraph" w:styleId="Revision">
    <w:name w:val="Revision"/>
    <w:hidden/>
    <w:uiPriority w:val="99"/>
    <w:semiHidden/>
    <w:rsid w:val="00676DAE"/>
    <w:rPr>
      <w:rFonts w:ascii="Times New Roman" w:eastAsia="Times New Roman" w:hAnsi="Times New Roman" w:cs="Times New Roman"/>
    </w:rPr>
  </w:style>
  <w:style w:type="table" w:styleId="TableGrid">
    <w:name w:val="Table Grid"/>
    <w:basedOn w:val="TableNormal"/>
    <w:uiPriority w:val="39"/>
    <w:rsid w:val="00DA2CC8"/>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05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16863">
      <w:bodyDiv w:val="1"/>
      <w:marLeft w:val="0"/>
      <w:marRight w:val="0"/>
      <w:marTop w:val="0"/>
      <w:marBottom w:val="0"/>
      <w:divBdr>
        <w:top w:val="none" w:sz="0" w:space="0" w:color="auto"/>
        <w:left w:val="none" w:sz="0" w:space="0" w:color="auto"/>
        <w:bottom w:val="none" w:sz="0" w:space="0" w:color="auto"/>
        <w:right w:val="none" w:sz="0" w:space="0" w:color="auto"/>
      </w:divBdr>
      <w:divsChild>
        <w:div w:id="1573007671">
          <w:marLeft w:val="0"/>
          <w:marRight w:val="0"/>
          <w:marTop w:val="0"/>
          <w:marBottom w:val="0"/>
          <w:divBdr>
            <w:top w:val="none" w:sz="0" w:space="0" w:color="auto"/>
            <w:left w:val="none" w:sz="0" w:space="0" w:color="auto"/>
            <w:bottom w:val="none" w:sz="0" w:space="0" w:color="auto"/>
            <w:right w:val="none" w:sz="0" w:space="0" w:color="auto"/>
          </w:divBdr>
          <w:divsChild>
            <w:div w:id="1112089735">
              <w:marLeft w:val="0"/>
              <w:marRight w:val="0"/>
              <w:marTop w:val="0"/>
              <w:marBottom w:val="0"/>
              <w:divBdr>
                <w:top w:val="none" w:sz="0" w:space="0" w:color="auto"/>
                <w:left w:val="none" w:sz="0" w:space="0" w:color="auto"/>
                <w:bottom w:val="none" w:sz="0" w:space="0" w:color="auto"/>
                <w:right w:val="none" w:sz="0" w:space="0" w:color="auto"/>
              </w:divBdr>
              <w:divsChild>
                <w:div w:id="7509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4163">
      <w:bodyDiv w:val="1"/>
      <w:marLeft w:val="0"/>
      <w:marRight w:val="0"/>
      <w:marTop w:val="0"/>
      <w:marBottom w:val="0"/>
      <w:divBdr>
        <w:top w:val="none" w:sz="0" w:space="0" w:color="auto"/>
        <w:left w:val="none" w:sz="0" w:space="0" w:color="auto"/>
        <w:bottom w:val="none" w:sz="0" w:space="0" w:color="auto"/>
        <w:right w:val="none" w:sz="0" w:space="0" w:color="auto"/>
      </w:divBdr>
      <w:divsChild>
        <w:div w:id="916550381">
          <w:marLeft w:val="0"/>
          <w:marRight w:val="0"/>
          <w:marTop w:val="0"/>
          <w:marBottom w:val="0"/>
          <w:divBdr>
            <w:top w:val="none" w:sz="0" w:space="0" w:color="auto"/>
            <w:left w:val="none" w:sz="0" w:space="0" w:color="auto"/>
            <w:bottom w:val="none" w:sz="0" w:space="0" w:color="auto"/>
            <w:right w:val="none" w:sz="0" w:space="0" w:color="auto"/>
          </w:divBdr>
          <w:divsChild>
            <w:div w:id="438573444">
              <w:marLeft w:val="0"/>
              <w:marRight w:val="0"/>
              <w:marTop w:val="0"/>
              <w:marBottom w:val="0"/>
              <w:divBdr>
                <w:top w:val="none" w:sz="0" w:space="0" w:color="auto"/>
                <w:left w:val="none" w:sz="0" w:space="0" w:color="auto"/>
                <w:bottom w:val="none" w:sz="0" w:space="0" w:color="auto"/>
                <w:right w:val="none" w:sz="0" w:space="0" w:color="auto"/>
              </w:divBdr>
              <w:divsChild>
                <w:div w:id="1945840183">
                  <w:marLeft w:val="0"/>
                  <w:marRight w:val="0"/>
                  <w:marTop w:val="0"/>
                  <w:marBottom w:val="0"/>
                  <w:divBdr>
                    <w:top w:val="none" w:sz="0" w:space="0" w:color="auto"/>
                    <w:left w:val="none" w:sz="0" w:space="0" w:color="auto"/>
                    <w:bottom w:val="none" w:sz="0" w:space="0" w:color="auto"/>
                    <w:right w:val="none" w:sz="0" w:space="0" w:color="auto"/>
                  </w:divBdr>
                </w:div>
              </w:divsChild>
            </w:div>
            <w:div w:id="1660964672">
              <w:marLeft w:val="0"/>
              <w:marRight w:val="0"/>
              <w:marTop w:val="0"/>
              <w:marBottom w:val="0"/>
              <w:divBdr>
                <w:top w:val="none" w:sz="0" w:space="0" w:color="auto"/>
                <w:left w:val="none" w:sz="0" w:space="0" w:color="auto"/>
                <w:bottom w:val="none" w:sz="0" w:space="0" w:color="auto"/>
                <w:right w:val="none" w:sz="0" w:space="0" w:color="auto"/>
              </w:divBdr>
              <w:divsChild>
                <w:div w:id="1606422195">
                  <w:marLeft w:val="0"/>
                  <w:marRight w:val="0"/>
                  <w:marTop w:val="0"/>
                  <w:marBottom w:val="0"/>
                  <w:divBdr>
                    <w:top w:val="none" w:sz="0" w:space="0" w:color="auto"/>
                    <w:left w:val="none" w:sz="0" w:space="0" w:color="auto"/>
                    <w:bottom w:val="none" w:sz="0" w:space="0" w:color="auto"/>
                    <w:right w:val="none" w:sz="0" w:space="0" w:color="auto"/>
                  </w:divBdr>
                </w:div>
              </w:divsChild>
            </w:div>
            <w:div w:id="218520560">
              <w:marLeft w:val="0"/>
              <w:marRight w:val="0"/>
              <w:marTop w:val="0"/>
              <w:marBottom w:val="0"/>
              <w:divBdr>
                <w:top w:val="none" w:sz="0" w:space="0" w:color="auto"/>
                <w:left w:val="none" w:sz="0" w:space="0" w:color="auto"/>
                <w:bottom w:val="none" w:sz="0" w:space="0" w:color="auto"/>
                <w:right w:val="none" w:sz="0" w:space="0" w:color="auto"/>
              </w:divBdr>
              <w:divsChild>
                <w:div w:id="17559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5509">
      <w:bodyDiv w:val="1"/>
      <w:marLeft w:val="0"/>
      <w:marRight w:val="0"/>
      <w:marTop w:val="0"/>
      <w:marBottom w:val="0"/>
      <w:divBdr>
        <w:top w:val="none" w:sz="0" w:space="0" w:color="auto"/>
        <w:left w:val="none" w:sz="0" w:space="0" w:color="auto"/>
        <w:bottom w:val="none" w:sz="0" w:space="0" w:color="auto"/>
        <w:right w:val="none" w:sz="0" w:space="0" w:color="auto"/>
      </w:divBdr>
      <w:divsChild>
        <w:div w:id="242186466">
          <w:marLeft w:val="0"/>
          <w:marRight w:val="0"/>
          <w:marTop w:val="0"/>
          <w:marBottom w:val="0"/>
          <w:divBdr>
            <w:top w:val="none" w:sz="0" w:space="0" w:color="auto"/>
            <w:left w:val="none" w:sz="0" w:space="0" w:color="auto"/>
            <w:bottom w:val="none" w:sz="0" w:space="0" w:color="auto"/>
            <w:right w:val="none" w:sz="0" w:space="0" w:color="auto"/>
          </w:divBdr>
          <w:divsChild>
            <w:div w:id="1162047022">
              <w:marLeft w:val="0"/>
              <w:marRight w:val="0"/>
              <w:marTop w:val="0"/>
              <w:marBottom w:val="0"/>
              <w:divBdr>
                <w:top w:val="none" w:sz="0" w:space="0" w:color="auto"/>
                <w:left w:val="none" w:sz="0" w:space="0" w:color="auto"/>
                <w:bottom w:val="none" w:sz="0" w:space="0" w:color="auto"/>
                <w:right w:val="none" w:sz="0" w:space="0" w:color="auto"/>
              </w:divBdr>
              <w:divsChild>
                <w:div w:id="808401939">
                  <w:marLeft w:val="0"/>
                  <w:marRight w:val="0"/>
                  <w:marTop w:val="0"/>
                  <w:marBottom w:val="0"/>
                  <w:divBdr>
                    <w:top w:val="none" w:sz="0" w:space="0" w:color="auto"/>
                    <w:left w:val="none" w:sz="0" w:space="0" w:color="auto"/>
                    <w:bottom w:val="none" w:sz="0" w:space="0" w:color="auto"/>
                    <w:right w:val="none" w:sz="0" w:space="0" w:color="auto"/>
                  </w:divBdr>
                </w:div>
              </w:divsChild>
            </w:div>
            <w:div w:id="417289484">
              <w:marLeft w:val="0"/>
              <w:marRight w:val="0"/>
              <w:marTop w:val="0"/>
              <w:marBottom w:val="0"/>
              <w:divBdr>
                <w:top w:val="none" w:sz="0" w:space="0" w:color="auto"/>
                <w:left w:val="none" w:sz="0" w:space="0" w:color="auto"/>
                <w:bottom w:val="none" w:sz="0" w:space="0" w:color="auto"/>
                <w:right w:val="none" w:sz="0" w:space="0" w:color="auto"/>
              </w:divBdr>
              <w:divsChild>
                <w:div w:id="294915003">
                  <w:marLeft w:val="0"/>
                  <w:marRight w:val="0"/>
                  <w:marTop w:val="0"/>
                  <w:marBottom w:val="0"/>
                  <w:divBdr>
                    <w:top w:val="none" w:sz="0" w:space="0" w:color="auto"/>
                    <w:left w:val="none" w:sz="0" w:space="0" w:color="auto"/>
                    <w:bottom w:val="none" w:sz="0" w:space="0" w:color="auto"/>
                    <w:right w:val="none" w:sz="0" w:space="0" w:color="auto"/>
                  </w:divBdr>
                </w:div>
              </w:divsChild>
            </w:div>
            <w:div w:id="1002973084">
              <w:marLeft w:val="0"/>
              <w:marRight w:val="0"/>
              <w:marTop w:val="0"/>
              <w:marBottom w:val="0"/>
              <w:divBdr>
                <w:top w:val="none" w:sz="0" w:space="0" w:color="auto"/>
                <w:left w:val="none" w:sz="0" w:space="0" w:color="auto"/>
                <w:bottom w:val="none" w:sz="0" w:space="0" w:color="auto"/>
                <w:right w:val="none" w:sz="0" w:space="0" w:color="auto"/>
              </w:divBdr>
              <w:divsChild>
                <w:div w:id="10483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15375">
      <w:bodyDiv w:val="1"/>
      <w:marLeft w:val="0"/>
      <w:marRight w:val="0"/>
      <w:marTop w:val="0"/>
      <w:marBottom w:val="0"/>
      <w:divBdr>
        <w:top w:val="none" w:sz="0" w:space="0" w:color="auto"/>
        <w:left w:val="none" w:sz="0" w:space="0" w:color="auto"/>
        <w:bottom w:val="none" w:sz="0" w:space="0" w:color="auto"/>
        <w:right w:val="none" w:sz="0" w:space="0" w:color="auto"/>
      </w:divBdr>
    </w:div>
    <w:div w:id="1112549019">
      <w:bodyDiv w:val="1"/>
      <w:marLeft w:val="0"/>
      <w:marRight w:val="0"/>
      <w:marTop w:val="0"/>
      <w:marBottom w:val="0"/>
      <w:divBdr>
        <w:top w:val="none" w:sz="0" w:space="0" w:color="auto"/>
        <w:left w:val="none" w:sz="0" w:space="0" w:color="auto"/>
        <w:bottom w:val="none" w:sz="0" w:space="0" w:color="auto"/>
        <w:right w:val="none" w:sz="0" w:space="0" w:color="auto"/>
      </w:divBdr>
    </w:div>
    <w:div w:id="1222403816">
      <w:bodyDiv w:val="1"/>
      <w:marLeft w:val="0"/>
      <w:marRight w:val="0"/>
      <w:marTop w:val="0"/>
      <w:marBottom w:val="0"/>
      <w:divBdr>
        <w:top w:val="none" w:sz="0" w:space="0" w:color="auto"/>
        <w:left w:val="none" w:sz="0" w:space="0" w:color="auto"/>
        <w:bottom w:val="none" w:sz="0" w:space="0" w:color="auto"/>
        <w:right w:val="none" w:sz="0" w:space="0" w:color="auto"/>
      </w:divBdr>
      <w:divsChild>
        <w:div w:id="793911727">
          <w:marLeft w:val="0"/>
          <w:marRight w:val="0"/>
          <w:marTop w:val="0"/>
          <w:marBottom w:val="0"/>
          <w:divBdr>
            <w:top w:val="none" w:sz="0" w:space="0" w:color="auto"/>
            <w:left w:val="none" w:sz="0" w:space="0" w:color="auto"/>
            <w:bottom w:val="none" w:sz="0" w:space="0" w:color="auto"/>
            <w:right w:val="none" w:sz="0" w:space="0" w:color="auto"/>
          </w:divBdr>
          <w:divsChild>
            <w:div w:id="405108338">
              <w:marLeft w:val="0"/>
              <w:marRight w:val="0"/>
              <w:marTop w:val="0"/>
              <w:marBottom w:val="0"/>
              <w:divBdr>
                <w:top w:val="none" w:sz="0" w:space="0" w:color="auto"/>
                <w:left w:val="none" w:sz="0" w:space="0" w:color="auto"/>
                <w:bottom w:val="none" w:sz="0" w:space="0" w:color="auto"/>
                <w:right w:val="none" w:sz="0" w:space="0" w:color="auto"/>
              </w:divBdr>
              <w:divsChild>
                <w:div w:id="663167206">
                  <w:marLeft w:val="0"/>
                  <w:marRight w:val="0"/>
                  <w:marTop w:val="0"/>
                  <w:marBottom w:val="0"/>
                  <w:divBdr>
                    <w:top w:val="none" w:sz="0" w:space="0" w:color="auto"/>
                    <w:left w:val="none" w:sz="0" w:space="0" w:color="auto"/>
                    <w:bottom w:val="none" w:sz="0" w:space="0" w:color="auto"/>
                    <w:right w:val="none" w:sz="0" w:space="0" w:color="auto"/>
                  </w:divBdr>
                </w:div>
              </w:divsChild>
            </w:div>
            <w:div w:id="668796423">
              <w:marLeft w:val="0"/>
              <w:marRight w:val="0"/>
              <w:marTop w:val="0"/>
              <w:marBottom w:val="0"/>
              <w:divBdr>
                <w:top w:val="none" w:sz="0" w:space="0" w:color="auto"/>
                <w:left w:val="none" w:sz="0" w:space="0" w:color="auto"/>
                <w:bottom w:val="none" w:sz="0" w:space="0" w:color="auto"/>
                <w:right w:val="none" w:sz="0" w:space="0" w:color="auto"/>
              </w:divBdr>
              <w:divsChild>
                <w:div w:id="517739446">
                  <w:marLeft w:val="0"/>
                  <w:marRight w:val="0"/>
                  <w:marTop w:val="0"/>
                  <w:marBottom w:val="0"/>
                  <w:divBdr>
                    <w:top w:val="none" w:sz="0" w:space="0" w:color="auto"/>
                    <w:left w:val="none" w:sz="0" w:space="0" w:color="auto"/>
                    <w:bottom w:val="none" w:sz="0" w:space="0" w:color="auto"/>
                    <w:right w:val="none" w:sz="0" w:space="0" w:color="auto"/>
                  </w:divBdr>
                </w:div>
              </w:divsChild>
            </w:div>
            <w:div w:id="1660842747">
              <w:marLeft w:val="0"/>
              <w:marRight w:val="0"/>
              <w:marTop w:val="0"/>
              <w:marBottom w:val="0"/>
              <w:divBdr>
                <w:top w:val="none" w:sz="0" w:space="0" w:color="auto"/>
                <w:left w:val="none" w:sz="0" w:space="0" w:color="auto"/>
                <w:bottom w:val="none" w:sz="0" w:space="0" w:color="auto"/>
                <w:right w:val="none" w:sz="0" w:space="0" w:color="auto"/>
              </w:divBdr>
              <w:divsChild>
                <w:div w:id="14059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9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tegory xmlns="bef714eb-b630-4eb1-820a-2099feb151b4">Draft</Category>
    <CaseID xmlns="bef714eb-b630-4eb1-820a-2099feb151b4">2021-SE-286</CaseID>
    <DocID xmlns="bef714eb-b630-4eb1-820a-2099feb151b4">992b966a-602b-4b69-bbd1-ca6836cbce6c</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1BD51-C565-4B35-A78D-7137B0ACE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BCC6D-BBDD-41A3-AE39-9BA076EA982D}">
  <ds:schemaRefs>
    <ds:schemaRef ds:uri="http://schemas.openxmlformats.org/officeDocument/2006/bibliography"/>
  </ds:schemaRefs>
</ds:datastoreItem>
</file>

<file path=customXml/itemProps3.xml><?xml version="1.0" encoding="utf-8"?>
<ds:datastoreItem xmlns:ds="http://schemas.openxmlformats.org/officeDocument/2006/customXml" ds:itemID="{9F6A8281-7A0C-43B8-A7D2-941E05C64FE7}">
  <ds:schemaRefs>
    <ds:schemaRef ds:uri="http://schemas.microsoft.com/office/2006/metadata/properties"/>
    <ds:schemaRef ds:uri="http://schemas.microsoft.com/office/infopath/2007/PartnerControls"/>
    <ds:schemaRef ds:uri="bef714eb-b630-4eb1-820a-2099feb151b4"/>
  </ds:schemaRefs>
</ds:datastoreItem>
</file>

<file path=customXml/itemProps4.xml><?xml version="1.0" encoding="utf-8"?>
<ds:datastoreItem xmlns:ds="http://schemas.openxmlformats.org/officeDocument/2006/customXml" ds:itemID="{70DB169D-57F9-4DF1-9179-31B585EB8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3890</Words>
  <Characters>22175</Characters>
  <Application>Microsoft Office Word</Application>
  <DocSecurity>4</DocSecurity>
  <Lines>184</Lines>
  <Paragraphs>52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/Paycheck Protection Program</vt:lpstr>
      <vt:lpstr>    ///Borrower Application Form Revised February 16, 2021</vt:lpstr>
      <vt:lpstr>        Applicant Ownership</vt:lpstr>
      <vt:lpstr>        By Signing Below, You Make the Following Representations, Authorizations, and Ce</vt:lpstr>
      <vt:lpstr>    </vt:lpstr>
    </vt:vector>
  </TitlesOfParts>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Tanner.Black@Treasury.gov</dc:creator>
  <cp:keywords/>
  <dc:description/>
  <cp:lastModifiedBy>Rich, Curtis B.</cp:lastModifiedBy>
  <cp:revision>2</cp:revision>
  <cp:lastPrinted>2021-01-07T14:55:00Z</cp:lastPrinted>
  <dcterms:created xsi:type="dcterms:W3CDTF">2021-03-03T12:04:00Z</dcterms:created>
  <dcterms:modified xsi:type="dcterms:W3CDTF">2021-03-03T12:04:00Z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2020-05-01T00:00:00Z</vt:filetime>
  </property>
  <property fmtid="{D5CDD505-2E9C-101B-9397-08002B2CF9AE}" pid="3" name="Created">
    <vt:filetime>2020-04-02T00:00:00Z</vt:filetime>
  </property>
  <property fmtid="{D5CDD505-2E9C-101B-9397-08002B2CF9AE}" pid="4" name="ContentTypeId">
    <vt:lpwstr>0x010100F9B7053E9CC2194C984E654E80822546</vt:lpwstr>
  </property>
  <property fmtid="{D5CDD505-2E9C-101B-9397-08002B2CF9AE}" pid="5" name="Creator">
    <vt:lpwstr>PScript5.dll Version 5.2.2</vt:lpwstr>
  </property>
</Properties>
</file>