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9CD" w:rsidRDefault="000849CD">
      <w:pPr>
        <w:rPr>
          <w:sz w:val="20"/>
        </w:rPr>
      </w:pPr>
    </w:p>
    <w:p w:rsidR="000849CD" w:rsidRDefault="000849CD">
      <w:pPr>
        <w:rPr>
          <w:sz w:val="20"/>
        </w:rPr>
      </w:pPr>
    </w:p>
    <w:p w:rsidR="000849CD" w:rsidRDefault="000849CD">
      <w:pPr>
        <w:rPr>
          <w:sz w:val="20"/>
        </w:rPr>
      </w:pPr>
    </w:p>
    <w:p w:rsidR="000849CD" w:rsidRDefault="000849CD">
      <w:pPr>
        <w:rPr>
          <w:sz w:val="20"/>
        </w:rPr>
      </w:pPr>
    </w:p>
    <w:p w:rsidR="000849CD" w:rsidRDefault="000849CD">
      <w:pPr>
        <w:rPr>
          <w:sz w:val="20"/>
        </w:rPr>
      </w:pPr>
    </w:p>
    <w:p w:rsidR="000849CD" w:rsidRDefault="000849CD">
      <w:pPr>
        <w:rPr>
          <w:sz w:val="16"/>
        </w:rPr>
      </w:pPr>
    </w:p>
    <w:p w:rsidR="000849CD" w:rsidRDefault="00322571">
      <w:pPr>
        <w:pStyle w:val="Heading1"/>
        <w:ind w:right="885"/>
      </w:pPr>
      <w:bookmarkStart w:name="THE_MATERNAL,_INFANT,_AND_EARLY_CHILDHOO" w:id="0"/>
      <w:bookmarkEnd w:id="0"/>
      <w:r>
        <w:t>THE</w:t>
      </w:r>
      <w:r>
        <w:rPr>
          <w:spacing w:val="-4"/>
        </w:rPr>
        <w:t xml:space="preserve"> </w:t>
      </w:r>
      <w:r>
        <w:t>MATERNAL,</w:t>
      </w:r>
      <w:r>
        <w:rPr>
          <w:spacing w:val="-3"/>
        </w:rPr>
        <w:t xml:space="preserve"> </w:t>
      </w:r>
      <w:r>
        <w:t>INFANT,</w:t>
      </w:r>
      <w:r>
        <w:rPr>
          <w:spacing w:val="-3"/>
        </w:rPr>
        <w:t xml:space="preserve"> </w:t>
      </w:r>
      <w:r>
        <w:t>AND</w:t>
      </w:r>
      <w:r>
        <w:rPr>
          <w:spacing w:val="-5"/>
        </w:rPr>
        <w:t xml:space="preserve"> </w:t>
      </w:r>
      <w:r>
        <w:t>EARLY</w:t>
      </w:r>
      <w:r>
        <w:rPr>
          <w:spacing w:val="-4"/>
        </w:rPr>
        <w:t xml:space="preserve"> </w:t>
      </w:r>
      <w:r>
        <w:t>CHILDHOOD</w:t>
      </w:r>
      <w:r>
        <w:rPr>
          <w:spacing w:val="-87"/>
        </w:rPr>
        <w:t xml:space="preserve"> </w:t>
      </w:r>
      <w:r>
        <w:t>HOME VISITING</w:t>
      </w:r>
      <w:r>
        <w:rPr>
          <w:spacing w:val="1"/>
        </w:rPr>
        <w:t xml:space="preserve"> </w:t>
      </w:r>
      <w:r>
        <w:t>PROGRAM</w:t>
      </w:r>
    </w:p>
    <w:p w:rsidR="000849CD" w:rsidRDefault="000849CD">
      <w:pPr>
        <w:rPr>
          <w:b/>
          <w:sz w:val="40"/>
        </w:rPr>
      </w:pPr>
    </w:p>
    <w:p w:rsidR="000849CD" w:rsidRDefault="000849CD">
      <w:pPr>
        <w:rPr>
          <w:b/>
          <w:sz w:val="40"/>
        </w:rPr>
      </w:pPr>
    </w:p>
    <w:p w:rsidR="000849CD" w:rsidRDefault="000849CD">
      <w:pPr>
        <w:rPr>
          <w:b/>
          <w:sz w:val="40"/>
        </w:rPr>
      </w:pPr>
    </w:p>
    <w:p w:rsidR="000849CD" w:rsidRDefault="00322571">
      <w:pPr>
        <w:spacing w:before="277"/>
        <w:ind w:left="884" w:right="882"/>
        <w:jc w:val="center"/>
        <w:rPr>
          <w:b/>
          <w:sz w:val="36"/>
        </w:rPr>
      </w:pPr>
      <w:bookmarkStart w:name="FORM_2__" w:id="1"/>
      <w:bookmarkEnd w:id="1"/>
      <w:r>
        <w:rPr>
          <w:b/>
          <w:sz w:val="36"/>
        </w:rPr>
        <w:t>FORM</w:t>
      </w:r>
      <w:r>
        <w:rPr>
          <w:b/>
          <w:spacing w:val="2"/>
          <w:sz w:val="36"/>
        </w:rPr>
        <w:t xml:space="preserve"> </w:t>
      </w:r>
      <w:r>
        <w:rPr>
          <w:b/>
          <w:sz w:val="36"/>
        </w:rPr>
        <w:t>2</w:t>
      </w:r>
    </w:p>
    <w:p w:rsidR="000849CD" w:rsidRDefault="000849CD">
      <w:pPr>
        <w:rPr>
          <w:b/>
          <w:sz w:val="40"/>
        </w:rPr>
      </w:pPr>
    </w:p>
    <w:p w:rsidR="000849CD" w:rsidRDefault="000849CD">
      <w:pPr>
        <w:rPr>
          <w:b/>
          <w:sz w:val="40"/>
        </w:rPr>
      </w:pPr>
    </w:p>
    <w:p w:rsidR="000849CD" w:rsidRDefault="000849CD">
      <w:pPr>
        <w:rPr>
          <w:b/>
          <w:sz w:val="40"/>
        </w:rPr>
      </w:pPr>
    </w:p>
    <w:p w:rsidR="000849CD" w:rsidRDefault="000849CD">
      <w:pPr>
        <w:rPr>
          <w:b/>
          <w:sz w:val="40"/>
        </w:rPr>
      </w:pPr>
    </w:p>
    <w:p w:rsidR="000849CD" w:rsidRDefault="000849CD">
      <w:pPr>
        <w:spacing w:before="11"/>
        <w:rPr>
          <w:b/>
          <w:sz w:val="55"/>
        </w:rPr>
      </w:pPr>
    </w:p>
    <w:p w:rsidR="000849CD" w:rsidRDefault="00322571">
      <w:pPr>
        <w:pStyle w:val="Heading1"/>
        <w:spacing w:before="0"/>
        <w:ind w:left="1743" w:right="1741"/>
      </w:pPr>
      <w:bookmarkStart w:name="PERFORMANCE_AND_SYSTEMS_OUTCOME_MEASURES" w:id="2"/>
      <w:bookmarkEnd w:id="2"/>
      <w:r>
        <w:t>PERFORMANCE AND SYSTEMS OUTCOME</w:t>
      </w:r>
      <w:r>
        <w:rPr>
          <w:spacing w:val="-87"/>
        </w:rPr>
        <w:t xml:space="preserve"> </w:t>
      </w:r>
      <w:r>
        <w:t>MEASURES</w:t>
      </w:r>
    </w:p>
    <w:p w:rsidR="000849CD" w:rsidRDefault="000849CD">
      <w:pPr>
        <w:rPr>
          <w:b/>
          <w:sz w:val="40"/>
        </w:rPr>
      </w:pPr>
    </w:p>
    <w:p w:rsidR="000849CD" w:rsidRDefault="000849CD">
      <w:pPr>
        <w:rPr>
          <w:b/>
          <w:sz w:val="40"/>
        </w:rPr>
      </w:pPr>
    </w:p>
    <w:p w:rsidR="000849CD" w:rsidRDefault="000849CD">
      <w:pPr>
        <w:rPr>
          <w:b/>
          <w:sz w:val="40"/>
        </w:rPr>
      </w:pPr>
    </w:p>
    <w:p w:rsidR="000849CD" w:rsidRDefault="000849CD">
      <w:pPr>
        <w:rPr>
          <w:b/>
          <w:sz w:val="40"/>
        </w:rPr>
      </w:pPr>
    </w:p>
    <w:p w:rsidR="000849CD" w:rsidRDefault="000849CD">
      <w:pPr>
        <w:rPr>
          <w:b/>
          <w:sz w:val="40"/>
        </w:rPr>
      </w:pPr>
    </w:p>
    <w:p w:rsidR="000849CD" w:rsidRDefault="000849CD">
      <w:pPr>
        <w:rPr>
          <w:b/>
          <w:sz w:val="40"/>
        </w:rPr>
      </w:pPr>
    </w:p>
    <w:p w:rsidR="000849CD" w:rsidRDefault="000849CD">
      <w:pPr>
        <w:spacing w:before="9"/>
        <w:rPr>
          <w:b/>
          <w:sz w:val="43"/>
        </w:rPr>
      </w:pPr>
    </w:p>
    <w:p w:rsidRPr="00C47D25" w:rsidR="000B0176" w:rsidP="000B0176" w:rsidRDefault="00322571">
      <w:pPr>
        <w:spacing w:after="3" w:line="276" w:lineRule="auto"/>
        <w:ind w:left="10" w:hanging="10"/>
        <w:rPr>
          <w:color w:val="000000"/>
          <w:sz w:val="20"/>
        </w:rPr>
      </w:pPr>
      <w:bookmarkStart w:name="Public_Burden_Statement:__An_agency_may_" w:id="3"/>
      <w:bookmarkEnd w:id="3"/>
      <w:r>
        <w:rPr>
          <w:b/>
        </w:rPr>
        <w:t>Public Burden Statement:</w:t>
      </w:r>
      <w:r>
        <w:rPr>
          <w:b/>
          <w:spacing w:val="1"/>
        </w:rPr>
        <w:t xml:space="preserve"> </w:t>
      </w:r>
      <w:r w:rsidRPr="00B24A3C" w:rsidR="000B0176">
        <w:rPr>
          <w:color w:val="000000"/>
          <w:sz w:val="20"/>
        </w:rPr>
        <w:t xml:space="preserve">The information </w:t>
      </w:r>
      <w:r w:rsidR="000B0176">
        <w:rPr>
          <w:color w:val="000000"/>
          <w:sz w:val="20"/>
        </w:rPr>
        <w:t xml:space="preserve">collected </w:t>
      </w:r>
      <w:r w:rsidRPr="00B24A3C" w:rsidR="000B0176">
        <w:rPr>
          <w:color w:val="000000"/>
          <w:sz w:val="20"/>
        </w:rPr>
        <w:t xml:space="preserve">will be used to provide quality improvement guidance and technical assistance and to help inform the development of early childhood systems.  </w:t>
      </w:r>
      <w:r w:rsidRPr="00C47D25" w:rsidR="000B0176">
        <w:rPr>
          <w:color w:val="000000"/>
          <w:sz w:val="20"/>
        </w:rPr>
        <w:t>The OMB control numbe</w:t>
      </w:r>
      <w:r w:rsidR="009765EB">
        <w:rPr>
          <w:color w:val="000000"/>
          <w:sz w:val="20"/>
        </w:rPr>
        <w:t>r for this project is 0906-0017 and expires xx/xx/2x</w:t>
      </w:r>
      <w:r w:rsidRPr="00C47D25" w:rsidR="000B0176">
        <w:rPr>
          <w:color w:val="000000"/>
          <w:sz w:val="20"/>
        </w:rPr>
        <w:t xml:space="preserve">  Public reporting burden for this collection of information is estimated to average </w:t>
      </w:r>
      <w:r w:rsidR="00630D5B">
        <w:rPr>
          <w:color w:val="000000"/>
          <w:sz w:val="20"/>
        </w:rPr>
        <w:t>360</w:t>
      </w:r>
      <w:bookmarkStart w:name="_GoBack" w:id="4"/>
      <w:bookmarkEnd w:id="4"/>
      <w:r w:rsidRPr="00C47D25" w:rsidR="000B0176">
        <w:rPr>
          <w:color w:val="000000"/>
          <w:sz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sidR="000B0176">
        <w:rPr>
          <w:color w:val="000000"/>
          <w:sz w:val="20"/>
        </w:rPr>
        <w:t>14N136B</w:t>
      </w:r>
      <w:r w:rsidRPr="00C47D25" w:rsidR="000B0176">
        <w:rPr>
          <w:color w:val="000000"/>
          <w:sz w:val="20"/>
        </w:rPr>
        <w:t>, Rockville, Maryland, 20857.</w:t>
      </w:r>
      <w:r w:rsidRPr="00C47D25" w:rsidR="000B0176">
        <w:rPr>
          <w:color w:val="000000"/>
          <w:sz w:val="18"/>
        </w:rPr>
        <w:t xml:space="preserve"> </w:t>
      </w:r>
    </w:p>
    <w:p w:rsidR="000849CD" w:rsidP="000B0176" w:rsidRDefault="000849CD">
      <w:pPr>
        <w:pStyle w:val="BodyText"/>
        <w:ind w:left="800" w:right="882"/>
        <w:sectPr w:rsidR="000849CD">
          <w:headerReference w:type="default" r:id="rId10"/>
          <w:footerReference w:type="default" r:id="rId11"/>
          <w:type w:val="continuous"/>
          <w:pgSz w:w="12240" w:h="15840"/>
          <w:pgMar w:top="1820" w:right="640" w:bottom="1160" w:left="640" w:header="1446" w:footer="974" w:gutter="0"/>
          <w:cols w:space="720"/>
        </w:sectPr>
      </w:pPr>
    </w:p>
    <w:p w:rsidR="00B70602" w:rsidP="00B70602" w:rsidRDefault="00B70602">
      <w:pPr>
        <w:pStyle w:val="Heading2"/>
      </w:pPr>
      <w:r>
        <w:lastRenderedPageBreak/>
        <w:t>MEASURE</w:t>
      </w:r>
      <w:r>
        <w:rPr>
          <w:spacing w:val="-3"/>
        </w:rPr>
        <w:t xml:space="preserve"> </w:t>
      </w:r>
      <w:r>
        <w:t>1</w:t>
      </w:r>
    </w:p>
    <w:p w:rsidR="000849CD" w:rsidRDefault="000849CD">
      <w:pPr>
        <w:spacing w:after="1"/>
        <w:rPr>
          <w:sz w:val="20"/>
        </w:rPr>
      </w:pPr>
    </w:p>
    <w:tbl>
      <w:tblPr>
        <w:tblW w:w="0" w:type="auto"/>
        <w:tblInd w:w="5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676"/>
        <w:gridCol w:w="5132"/>
      </w:tblGrid>
      <w:tr w:rsidR="000849CD">
        <w:trPr>
          <w:trHeight w:val="1149"/>
        </w:trPr>
        <w:tc>
          <w:tcPr>
            <w:tcW w:w="9808" w:type="dxa"/>
            <w:gridSpan w:val="2"/>
          </w:tcPr>
          <w:p w:rsidR="000849CD" w:rsidRDefault="00322571">
            <w:pPr>
              <w:pStyle w:val="TableParagraph"/>
              <w:ind w:left="112"/>
              <w:rPr>
                <w:b/>
                <w:sz w:val="20"/>
              </w:rPr>
            </w:pPr>
            <w:bookmarkStart w:name="MEASURE_1_" w:id="5"/>
            <w:bookmarkEnd w:id="5"/>
            <w:r>
              <w:rPr>
                <w:b/>
                <w:sz w:val="20"/>
              </w:rPr>
              <w:t>1.</w:t>
            </w:r>
          </w:p>
          <w:p w:rsidR="000849CD" w:rsidRDefault="00322571">
            <w:pPr>
              <w:pStyle w:val="TableParagraph"/>
              <w:ind w:left="112"/>
              <w:rPr>
                <w:b/>
                <w:sz w:val="20"/>
              </w:rPr>
            </w:pPr>
            <w:r>
              <w:rPr>
                <w:b/>
                <w:sz w:val="20"/>
              </w:rPr>
              <w:t>BENCHMARK</w:t>
            </w:r>
            <w:r>
              <w:rPr>
                <w:b/>
                <w:spacing w:val="-2"/>
                <w:sz w:val="20"/>
              </w:rPr>
              <w:t xml:space="preserve"> </w:t>
            </w:r>
            <w:r>
              <w:rPr>
                <w:b/>
                <w:sz w:val="20"/>
              </w:rPr>
              <w:t>AREA:</w:t>
            </w:r>
            <w:r>
              <w:rPr>
                <w:b/>
                <w:spacing w:val="-3"/>
                <w:sz w:val="20"/>
              </w:rPr>
              <w:t xml:space="preserve"> </w:t>
            </w:r>
            <w:r>
              <w:rPr>
                <w:b/>
                <w:sz w:val="20"/>
              </w:rPr>
              <w:t>MATERNAL</w:t>
            </w:r>
            <w:r>
              <w:rPr>
                <w:b/>
                <w:spacing w:val="-3"/>
                <w:sz w:val="20"/>
              </w:rPr>
              <w:t xml:space="preserve"> </w:t>
            </w:r>
            <w:r>
              <w:rPr>
                <w:b/>
                <w:sz w:val="20"/>
              </w:rPr>
              <w:t>AND</w:t>
            </w:r>
            <w:r>
              <w:rPr>
                <w:b/>
                <w:spacing w:val="-3"/>
                <w:sz w:val="20"/>
              </w:rPr>
              <w:t xml:space="preserve"> </w:t>
            </w:r>
            <w:r>
              <w:rPr>
                <w:b/>
                <w:sz w:val="20"/>
              </w:rPr>
              <w:t>NEWBORN</w:t>
            </w:r>
            <w:r>
              <w:rPr>
                <w:b/>
                <w:spacing w:val="-2"/>
                <w:sz w:val="20"/>
              </w:rPr>
              <w:t xml:space="preserve"> </w:t>
            </w:r>
            <w:r>
              <w:rPr>
                <w:b/>
                <w:sz w:val="20"/>
              </w:rPr>
              <w:t>HEALTH</w:t>
            </w:r>
          </w:p>
          <w:p w:rsidR="000849CD" w:rsidRDefault="000849CD">
            <w:pPr>
              <w:pStyle w:val="TableParagraph"/>
              <w:spacing w:before="10"/>
              <w:ind w:left="0"/>
              <w:rPr>
                <w:sz w:val="19"/>
              </w:rPr>
            </w:pPr>
          </w:p>
          <w:p w:rsidR="000849CD" w:rsidRDefault="00322571">
            <w:pPr>
              <w:pStyle w:val="TableParagraph"/>
              <w:ind w:left="112"/>
              <w:rPr>
                <w:b/>
                <w:sz w:val="20"/>
              </w:rPr>
            </w:pPr>
            <w:bookmarkStart w:name="CONSTRUCT:_PRETERM_BIRTH_" w:id="6"/>
            <w:bookmarkEnd w:id="6"/>
            <w:r>
              <w:rPr>
                <w:b/>
                <w:sz w:val="20"/>
              </w:rPr>
              <w:t>CONSTRUCT:</w:t>
            </w:r>
            <w:r>
              <w:rPr>
                <w:b/>
                <w:spacing w:val="-5"/>
                <w:sz w:val="20"/>
              </w:rPr>
              <w:t xml:space="preserve"> </w:t>
            </w:r>
            <w:r>
              <w:rPr>
                <w:b/>
                <w:sz w:val="20"/>
              </w:rPr>
              <w:t>PRETERM</w:t>
            </w:r>
            <w:r>
              <w:rPr>
                <w:b/>
                <w:spacing w:val="-3"/>
                <w:sz w:val="20"/>
              </w:rPr>
              <w:t xml:space="preserve"> </w:t>
            </w:r>
            <w:r>
              <w:rPr>
                <w:b/>
                <w:sz w:val="20"/>
              </w:rPr>
              <w:t>BIRTH</w:t>
            </w:r>
          </w:p>
        </w:tc>
      </w:tr>
      <w:tr w:rsidR="000849CD">
        <w:trPr>
          <w:trHeight w:val="1149"/>
        </w:trPr>
        <w:tc>
          <w:tcPr>
            <w:tcW w:w="9808" w:type="dxa"/>
            <w:gridSpan w:val="2"/>
            <w:tcBorders>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2.</w:t>
            </w:r>
          </w:p>
          <w:p w:rsidR="000849CD" w:rsidRDefault="00322571">
            <w:pPr>
              <w:pStyle w:val="TableParagraph"/>
              <w:rPr>
                <w:b/>
                <w:sz w:val="20"/>
              </w:rPr>
            </w:pPr>
            <w:r>
              <w:rPr>
                <w:b/>
                <w:sz w:val="20"/>
              </w:rPr>
              <w:t>TYPE</w:t>
            </w:r>
            <w:r>
              <w:rPr>
                <w:b/>
                <w:spacing w:val="-5"/>
                <w:sz w:val="20"/>
              </w:rPr>
              <w:t xml:space="preserve"> </w:t>
            </w:r>
            <w:r>
              <w:rPr>
                <w:b/>
                <w:sz w:val="20"/>
              </w:rPr>
              <w:t>OF</w:t>
            </w:r>
            <w:r>
              <w:rPr>
                <w:b/>
                <w:spacing w:val="-3"/>
                <w:sz w:val="20"/>
              </w:rPr>
              <w:t xml:space="preserve"> </w:t>
            </w:r>
            <w:r>
              <w:rPr>
                <w:b/>
                <w:sz w:val="20"/>
              </w:rPr>
              <w:t>MEASURE</w:t>
            </w:r>
          </w:p>
          <w:p w:rsidR="000849CD" w:rsidRDefault="000849CD">
            <w:pPr>
              <w:pStyle w:val="TableParagraph"/>
              <w:spacing w:before="1"/>
              <w:ind w:left="0"/>
              <w:rPr>
                <w:sz w:val="20"/>
              </w:rPr>
            </w:pPr>
          </w:p>
          <w:p w:rsidR="000849CD" w:rsidRDefault="00322571">
            <w:pPr>
              <w:pStyle w:val="TableParagraph"/>
              <w:rPr>
                <w:b/>
                <w:sz w:val="20"/>
              </w:rPr>
            </w:pPr>
            <w:r>
              <w:rPr>
                <w:b/>
                <w:sz w:val="20"/>
              </w:rPr>
              <w:t>Systems</w:t>
            </w:r>
            <w:r>
              <w:rPr>
                <w:b/>
                <w:spacing w:val="-9"/>
                <w:sz w:val="20"/>
              </w:rPr>
              <w:t xml:space="preserve"> </w:t>
            </w:r>
            <w:r>
              <w:rPr>
                <w:b/>
                <w:sz w:val="20"/>
              </w:rPr>
              <w:t>Outcome</w:t>
            </w:r>
          </w:p>
        </w:tc>
      </w:tr>
      <w:tr w:rsidR="000849CD">
        <w:trPr>
          <w:trHeight w:val="1382"/>
        </w:trPr>
        <w:tc>
          <w:tcPr>
            <w:tcW w:w="9808"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before="2" w:line="229" w:lineRule="exact"/>
              <w:rPr>
                <w:b/>
                <w:sz w:val="20"/>
              </w:rPr>
            </w:pPr>
            <w:r>
              <w:rPr>
                <w:b/>
                <w:sz w:val="20"/>
              </w:rPr>
              <w:t>3.</w:t>
            </w:r>
          </w:p>
          <w:p w:rsidR="000849CD" w:rsidRDefault="00322571">
            <w:pPr>
              <w:pStyle w:val="TableParagraph"/>
              <w:spacing w:line="229" w:lineRule="exact"/>
              <w:rPr>
                <w:b/>
                <w:sz w:val="20"/>
              </w:rPr>
            </w:pPr>
            <w:r>
              <w:rPr>
                <w:b/>
                <w:sz w:val="20"/>
              </w:rPr>
              <w:t>PERFORMANCE</w:t>
            </w:r>
            <w:r>
              <w:rPr>
                <w:b/>
                <w:spacing w:val="-7"/>
                <w:sz w:val="20"/>
              </w:rPr>
              <w:t xml:space="preserve"> </w:t>
            </w:r>
            <w:r>
              <w:rPr>
                <w:b/>
                <w:sz w:val="20"/>
              </w:rPr>
              <w:t>MEASURE</w:t>
            </w:r>
          </w:p>
          <w:p w:rsidR="000849CD" w:rsidRDefault="000849CD">
            <w:pPr>
              <w:pStyle w:val="TableParagraph"/>
              <w:spacing w:before="1"/>
              <w:ind w:left="0"/>
              <w:rPr>
                <w:sz w:val="20"/>
              </w:rPr>
            </w:pPr>
          </w:p>
          <w:p w:rsidR="00901008" w:rsidRDefault="00322571">
            <w:pPr>
              <w:pStyle w:val="TableParagraph"/>
              <w:ind w:right="-33"/>
              <w:rPr>
                <w:b/>
                <w:sz w:val="20"/>
              </w:rPr>
            </w:pPr>
            <w:r>
              <w:rPr>
                <w:b/>
                <w:sz w:val="20"/>
              </w:rPr>
              <w:t xml:space="preserve">Percent of infants (among mothers who enrolled in home visiting prenatally before 37 weeks) who are born </w:t>
            </w:r>
          </w:p>
          <w:p w:rsidR="000849CD" w:rsidRDefault="00322571">
            <w:pPr>
              <w:pStyle w:val="TableParagraph"/>
              <w:ind w:right="-33"/>
              <w:rPr>
                <w:b/>
                <w:sz w:val="20"/>
              </w:rPr>
            </w:pPr>
            <w:r>
              <w:rPr>
                <w:b/>
                <w:sz w:val="20"/>
              </w:rPr>
              <w:t>preter</w:t>
            </w:r>
            <w:r>
              <w:rPr>
                <w:b/>
                <w:spacing w:val="-48"/>
                <w:sz w:val="20"/>
              </w:rPr>
              <w:t xml:space="preserve"> </w:t>
            </w:r>
            <w:r w:rsidR="00901008">
              <w:rPr>
                <w:b/>
                <w:spacing w:val="-48"/>
                <w:sz w:val="20"/>
              </w:rPr>
              <w:t xml:space="preserve">m                                    </w:t>
            </w:r>
            <w:r>
              <w:rPr>
                <w:b/>
                <w:sz w:val="20"/>
              </w:rPr>
              <w:t>following</w:t>
            </w:r>
            <w:r>
              <w:rPr>
                <w:b/>
                <w:spacing w:val="-1"/>
                <w:sz w:val="20"/>
              </w:rPr>
              <w:t xml:space="preserve"> </w:t>
            </w:r>
            <w:r>
              <w:rPr>
                <w:b/>
                <w:sz w:val="20"/>
              </w:rPr>
              <w:t>program</w:t>
            </w:r>
            <w:r>
              <w:rPr>
                <w:b/>
                <w:spacing w:val="-5"/>
                <w:sz w:val="20"/>
              </w:rPr>
              <w:t xml:space="preserve"> </w:t>
            </w:r>
            <w:r>
              <w:rPr>
                <w:b/>
                <w:sz w:val="20"/>
              </w:rPr>
              <w:t>enrollment</w:t>
            </w:r>
          </w:p>
        </w:tc>
      </w:tr>
      <w:tr w:rsidR="000849CD">
        <w:trPr>
          <w:trHeight w:val="2067"/>
        </w:trPr>
        <w:tc>
          <w:tcPr>
            <w:tcW w:w="9808"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ind w:right="8041"/>
              <w:rPr>
                <w:b/>
                <w:sz w:val="20"/>
              </w:rPr>
            </w:pPr>
            <w:r>
              <w:rPr>
                <w:b/>
                <w:sz w:val="20"/>
              </w:rPr>
              <w:t>4.</w:t>
            </w:r>
            <w:r>
              <w:rPr>
                <w:b/>
                <w:spacing w:val="1"/>
                <w:sz w:val="20"/>
              </w:rPr>
              <w:t xml:space="preserve"> </w:t>
            </w:r>
            <w:r>
              <w:rPr>
                <w:b/>
                <w:w w:val="95"/>
                <w:sz w:val="20"/>
              </w:rPr>
              <w:t>SPECIFICATION</w:t>
            </w:r>
          </w:p>
          <w:p w:rsidR="000849CD" w:rsidRDefault="000849CD">
            <w:pPr>
              <w:pStyle w:val="TableParagraph"/>
              <w:spacing w:before="10"/>
              <w:ind w:left="0"/>
              <w:rPr>
                <w:sz w:val="19"/>
              </w:rPr>
            </w:pPr>
          </w:p>
          <w:p w:rsidR="000849CD" w:rsidRDefault="00322571">
            <w:pPr>
              <w:pStyle w:val="TableParagraph"/>
              <w:rPr>
                <w:b/>
                <w:sz w:val="20"/>
              </w:rPr>
            </w:pPr>
            <w:bookmarkStart w:name="NUMERATOR:_Number_of_live_births_(index_" w:id="7"/>
            <w:bookmarkEnd w:id="7"/>
            <w:r>
              <w:rPr>
                <w:b/>
                <w:sz w:val="20"/>
              </w:rPr>
              <w:t>NUMERATOR:</w:t>
            </w:r>
            <w:r>
              <w:rPr>
                <w:b/>
                <w:spacing w:val="-2"/>
                <w:sz w:val="20"/>
              </w:rPr>
              <w:t xml:space="preserve"> </w:t>
            </w:r>
            <w:r>
              <w:rPr>
                <w:b/>
                <w:sz w:val="20"/>
              </w:rPr>
              <w:t>Number of</w:t>
            </w:r>
            <w:r>
              <w:rPr>
                <w:b/>
                <w:spacing w:val="1"/>
                <w:sz w:val="20"/>
              </w:rPr>
              <w:t xml:space="preserve"> </w:t>
            </w:r>
            <w:r>
              <w:rPr>
                <w:b/>
                <w:sz w:val="20"/>
              </w:rPr>
              <w:t>live</w:t>
            </w:r>
            <w:r>
              <w:rPr>
                <w:b/>
                <w:spacing w:val="-2"/>
                <w:sz w:val="20"/>
              </w:rPr>
              <w:t xml:space="preserve"> </w:t>
            </w:r>
            <w:r>
              <w:rPr>
                <w:b/>
                <w:sz w:val="20"/>
              </w:rPr>
              <w:t>births</w:t>
            </w:r>
            <w:r>
              <w:rPr>
                <w:b/>
                <w:spacing w:val="-3"/>
                <w:sz w:val="20"/>
              </w:rPr>
              <w:t xml:space="preserve"> </w:t>
            </w:r>
            <w:r>
              <w:rPr>
                <w:b/>
                <w:sz w:val="20"/>
              </w:rPr>
              <w:t>(index</w:t>
            </w:r>
            <w:r>
              <w:rPr>
                <w:b/>
                <w:spacing w:val="-2"/>
                <w:sz w:val="20"/>
              </w:rPr>
              <w:t xml:space="preserve"> </w:t>
            </w:r>
            <w:r>
              <w:rPr>
                <w:b/>
                <w:sz w:val="20"/>
              </w:rPr>
              <w:t>child</w:t>
            </w:r>
            <w:r>
              <w:rPr>
                <w:b/>
                <w:spacing w:val="-3"/>
                <w:sz w:val="20"/>
              </w:rPr>
              <w:t xml:space="preserve"> </w:t>
            </w:r>
            <w:r>
              <w:rPr>
                <w:b/>
                <w:sz w:val="20"/>
              </w:rPr>
              <w:t>or</w:t>
            </w:r>
            <w:r>
              <w:rPr>
                <w:b/>
                <w:spacing w:val="-2"/>
                <w:sz w:val="20"/>
              </w:rPr>
              <w:t xml:space="preserve"> </w:t>
            </w:r>
            <w:r>
              <w:rPr>
                <w:b/>
                <w:sz w:val="20"/>
              </w:rPr>
              <w:t>subsequent</w:t>
            </w:r>
            <w:r>
              <w:rPr>
                <w:b/>
                <w:spacing w:val="-2"/>
                <w:sz w:val="20"/>
              </w:rPr>
              <w:t xml:space="preserve"> </w:t>
            </w:r>
            <w:r>
              <w:rPr>
                <w:b/>
                <w:sz w:val="20"/>
              </w:rPr>
              <w:t>children</w:t>
            </w:r>
            <w:r>
              <w:rPr>
                <w:b/>
                <w:spacing w:val="-2"/>
                <w:sz w:val="20"/>
              </w:rPr>
              <w:t xml:space="preserve"> </w:t>
            </w:r>
            <w:r>
              <w:rPr>
                <w:b/>
                <w:sz w:val="20"/>
              </w:rPr>
              <w:t>among</w:t>
            </w:r>
            <w:r>
              <w:rPr>
                <w:b/>
                <w:spacing w:val="1"/>
                <w:sz w:val="20"/>
              </w:rPr>
              <w:t xml:space="preserve"> </w:t>
            </w:r>
            <w:r>
              <w:rPr>
                <w:b/>
                <w:sz w:val="20"/>
              </w:rPr>
              <w:t>mothers</w:t>
            </w:r>
            <w:r>
              <w:rPr>
                <w:b/>
                <w:spacing w:val="-3"/>
                <w:sz w:val="20"/>
              </w:rPr>
              <w:t xml:space="preserve"> </w:t>
            </w:r>
            <w:r>
              <w:rPr>
                <w:b/>
                <w:sz w:val="20"/>
              </w:rPr>
              <w:t>who</w:t>
            </w:r>
            <w:r>
              <w:rPr>
                <w:b/>
                <w:spacing w:val="-2"/>
                <w:sz w:val="20"/>
              </w:rPr>
              <w:t xml:space="preserve"> </w:t>
            </w:r>
            <w:r>
              <w:rPr>
                <w:b/>
                <w:sz w:val="20"/>
              </w:rPr>
              <w:t>enrolled</w:t>
            </w:r>
            <w:r>
              <w:rPr>
                <w:b/>
                <w:spacing w:val="-2"/>
                <w:sz w:val="20"/>
              </w:rPr>
              <w:t xml:space="preserve"> </w:t>
            </w:r>
            <w:r>
              <w:rPr>
                <w:b/>
                <w:sz w:val="20"/>
              </w:rPr>
              <w:t>in</w:t>
            </w:r>
            <w:r>
              <w:rPr>
                <w:b/>
                <w:spacing w:val="-3"/>
                <w:sz w:val="20"/>
              </w:rPr>
              <w:t xml:space="preserve"> </w:t>
            </w:r>
            <w:r>
              <w:rPr>
                <w:b/>
                <w:sz w:val="20"/>
              </w:rPr>
              <w:t>home</w:t>
            </w:r>
            <w:r>
              <w:rPr>
                <w:b/>
                <w:spacing w:val="-47"/>
                <w:sz w:val="20"/>
              </w:rPr>
              <w:t xml:space="preserve"> </w:t>
            </w:r>
            <w:r>
              <w:rPr>
                <w:b/>
                <w:sz w:val="20"/>
              </w:rPr>
              <w:t>visiting</w:t>
            </w:r>
            <w:r>
              <w:rPr>
                <w:b/>
                <w:spacing w:val="-1"/>
                <w:sz w:val="20"/>
              </w:rPr>
              <w:t xml:space="preserve"> </w:t>
            </w:r>
            <w:r>
              <w:rPr>
                <w:b/>
                <w:sz w:val="20"/>
              </w:rPr>
              <w:t>prenatally</w:t>
            </w:r>
            <w:r>
              <w:rPr>
                <w:b/>
                <w:spacing w:val="-1"/>
                <w:sz w:val="20"/>
              </w:rPr>
              <w:t xml:space="preserve"> </w:t>
            </w:r>
            <w:r>
              <w:rPr>
                <w:b/>
                <w:sz w:val="20"/>
              </w:rPr>
              <w:t>before</w:t>
            </w:r>
            <w:r>
              <w:rPr>
                <w:b/>
                <w:spacing w:val="-1"/>
                <w:sz w:val="20"/>
              </w:rPr>
              <w:t xml:space="preserve"> </w:t>
            </w:r>
            <w:r>
              <w:rPr>
                <w:b/>
                <w:sz w:val="20"/>
              </w:rPr>
              <w:t>37</w:t>
            </w:r>
            <w:r>
              <w:rPr>
                <w:b/>
                <w:spacing w:val="-2"/>
                <w:sz w:val="20"/>
              </w:rPr>
              <w:t xml:space="preserve"> </w:t>
            </w:r>
            <w:r>
              <w:rPr>
                <w:b/>
                <w:sz w:val="20"/>
              </w:rPr>
              <w:t>weeks)</w:t>
            </w:r>
            <w:r>
              <w:rPr>
                <w:b/>
                <w:spacing w:val="-1"/>
                <w:sz w:val="20"/>
              </w:rPr>
              <w:t xml:space="preserve"> </w:t>
            </w:r>
            <w:r>
              <w:rPr>
                <w:b/>
                <w:sz w:val="20"/>
              </w:rPr>
              <w:t>born</w:t>
            </w:r>
            <w:r>
              <w:rPr>
                <w:b/>
                <w:spacing w:val="-1"/>
                <w:sz w:val="20"/>
              </w:rPr>
              <w:t xml:space="preserve"> </w:t>
            </w:r>
            <w:r>
              <w:rPr>
                <w:b/>
                <w:sz w:val="20"/>
              </w:rPr>
              <w:t>before</w:t>
            </w:r>
            <w:r>
              <w:rPr>
                <w:b/>
                <w:spacing w:val="-1"/>
                <w:sz w:val="20"/>
              </w:rPr>
              <w:t xml:space="preserve"> </w:t>
            </w:r>
            <w:r>
              <w:rPr>
                <w:b/>
                <w:sz w:val="20"/>
              </w:rPr>
              <w:t>37 completed weeks</w:t>
            </w:r>
            <w:r>
              <w:rPr>
                <w:b/>
                <w:spacing w:val="-2"/>
                <w:sz w:val="20"/>
              </w:rPr>
              <w:t xml:space="preserve"> </w:t>
            </w:r>
            <w:r>
              <w:rPr>
                <w:b/>
                <w:sz w:val="20"/>
              </w:rPr>
              <w:t>of</w:t>
            </w:r>
            <w:r>
              <w:rPr>
                <w:b/>
                <w:spacing w:val="-1"/>
                <w:sz w:val="20"/>
              </w:rPr>
              <w:t xml:space="preserve"> </w:t>
            </w:r>
            <w:r>
              <w:rPr>
                <w:b/>
                <w:sz w:val="20"/>
              </w:rPr>
              <w:t>gestation</w:t>
            </w:r>
            <w:r>
              <w:rPr>
                <w:b/>
                <w:spacing w:val="-2"/>
                <w:sz w:val="20"/>
              </w:rPr>
              <w:t xml:space="preserve"> </w:t>
            </w:r>
            <w:r>
              <w:rPr>
                <w:b/>
                <w:sz w:val="20"/>
              </w:rPr>
              <w:t>and</w:t>
            </w:r>
            <w:r>
              <w:rPr>
                <w:b/>
                <w:spacing w:val="-4"/>
                <w:sz w:val="20"/>
              </w:rPr>
              <w:t xml:space="preserve"> </w:t>
            </w:r>
            <w:r>
              <w:rPr>
                <w:b/>
                <w:sz w:val="20"/>
              </w:rPr>
              <w:t>after</w:t>
            </w:r>
            <w:r>
              <w:rPr>
                <w:b/>
                <w:spacing w:val="-1"/>
                <w:sz w:val="20"/>
              </w:rPr>
              <w:t xml:space="preserve"> </w:t>
            </w:r>
            <w:r>
              <w:rPr>
                <w:b/>
                <w:sz w:val="20"/>
              </w:rPr>
              <w:t>enrollment</w:t>
            </w:r>
          </w:p>
          <w:p w:rsidR="000849CD" w:rsidRDefault="000849CD">
            <w:pPr>
              <w:pStyle w:val="TableParagraph"/>
              <w:spacing w:before="1"/>
              <w:ind w:left="0"/>
              <w:rPr>
                <w:sz w:val="20"/>
              </w:rPr>
            </w:pPr>
          </w:p>
          <w:p w:rsidR="000849CD" w:rsidRDefault="00322571">
            <w:pPr>
              <w:pStyle w:val="TableParagraph"/>
              <w:ind w:right="917"/>
              <w:rPr>
                <w:b/>
                <w:sz w:val="20"/>
              </w:rPr>
            </w:pPr>
            <w:bookmarkStart w:name="DENOMINATOR:_Number_of_live_births_after" w:id="8"/>
            <w:bookmarkEnd w:id="8"/>
            <w:r>
              <w:rPr>
                <w:b/>
                <w:sz w:val="20"/>
              </w:rPr>
              <w:t>DENOMINATOR: Number of live births after enrollment who were born to mothers enrolled in home</w:t>
            </w:r>
            <w:r>
              <w:rPr>
                <w:b/>
                <w:spacing w:val="-48"/>
                <w:sz w:val="20"/>
              </w:rPr>
              <w:t xml:space="preserve"> </w:t>
            </w:r>
            <w:bookmarkStart w:name="visiting_prenatally_before_37_weeks_" w:id="9"/>
            <w:bookmarkEnd w:id="9"/>
            <w:r>
              <w:rPr>
                <w:b/>
                <w:sz w:val="20"/>
              </w:rPr>
              <w:t>visiting</w:t>
            </w:r>
            <w:r>
              <w:rPr>
                <w:b/>
                <w:spacing w:val="-1"/>
                <w:sz w:val="20"/>
              </w:rPr>
              <w:t xml:space="preserve"> </w:t>
            </w:r>
            <w:r>
              <w:rPr>
                <w:b/>
                <w:sz w:val="20"/>
              </w:rPr>
              <w:t>prenatally before 37</w:t>
            </w:r>
            <w:r>
              <w:rPr>
                <w:b/>
                <w:spacing w:val="-1"/>
                <w:sz w:val="20"/>
              </w:rPr>
              <w:t xml:space="preserve"> </w:t>
            </w:r>
            <w:r>
              <w:rPr>
                <w:b/>
                <w:sz w:val="20"/>
              </w:rPr>
              <w:t>weeks</w:t>
            </w:r>
          </w:p>
        </w:tc>
      </w:tr>
      <w:tr w:rsidR="000849CD">
        <w:trPr>
          <w:trHeight w:val="690"/>
        </w:trPr>
        <w:tc>
          <w:tcPr>
            <w:tcW w:w="4676" w:type="dxa"/>
            <w:vMerge w:val="restart"/>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before="2" w:line="227" w:lineRule="exact"/>
              <w:ind w:left="158"/>
              <w:rPr>
                <w:b/>
                <w:sz w:val="20"/>
              </w:rPr>
            </w:pPr>
            <w:r>
              <w:rPr>
                <w:b/>
                <w:sz w:val="20"/>
              </w:rPr>
              <w:t>5.</w:t>
            </w:r>
          </w:p>
          <w:p w:rsidR="000849CD" w:rsidRDefault="00322571">
            <w:pPr>
              <w:pStyle w:val="TableParagraph"/>
              <w:spacing w:line="227" w:lineRule="exact"/>
              <w:rPr>
                <w:sz w:val="20"/>
              </w:rPr>
            </w:pPr>
            <w:r>
              <w:rPr>
                <w:b/>
                <w:sz w:val="20"/>
              </w:rPr>
              <w:t>VALUE</w:t>
            </w:r>
            <w:r>
              <w:rPr>
                <w:b/>
                <w:spacing w:val="-6"/>
                <w:sz w:val="20"/>
              </w:rPr>
              <w:t xml:space="preserve"> </w:t>
            </w:r>
            <w:r>
              <w:rPr>
                <w:b/>
                <w:sz w:val="20"/>
              </w:rPr>
              <w:t>FOR</w:t>
            </w:r>
            <w:r>
              <w:rPr>
                <w:b/>
                <w:spacing w:val="-4"/>
                <w:sz w:val="20"/>
              </w:rPr>
              <w:t xml:space="preserve"> </w:t>
            </w:r>
            <w:r>
              <w:rPr>
                <w:b/>
                <w:sz w:val="20"/>
              </w:rPr>
              <w:t>REPORTING</w:t>
            </w:r>
            <w:r>
              <w:rPr>
                <w:b/>
                <w:spacing w:val="-3"/>
                <w:sz w:val="20"/>
              </w:rPr>
              <w:t xml:space="preserve"> </w:t>
            </w:r>
            <w:r>
              <w:rPr>
                <w:b/>
                <w:sz w:val="20"/>
              </w:rPr>
              <w:t xml:space="preserve">PERIOD </w:t>
            </w:r>
            <w:r>
              <w:rPr>
                <w:sz w:val="20"/>
              </w:rPr>
              <w:t>(percentage)</w:t>
            </w:r>
          </w:p>
          <w:p w:rsidR="000849CD" w:rsidRDefault="000849CD">
            <w:pPr>
              <w:pStyle w:val="TableParagraph"/>
              <w:spacing w:before="6"/>
              <w:ind w:left="0"/>
              <w:rPr>
                <w:sz w:val="20"/>
              </w:rPr>
            </w:pPr>
          </w:p>
          <w:p w:rsidR="000849CD" w:rsidRDefault="00322571">
            <w:pPr>
              <w:pStyle w:val="TableParagraph"/>
              <w:rPr>
                <w:b/>
                <w:sz w:val="20"/>
              </w:rPr>
            </w:pPr>
            <w:r>
              <w:rPr>
                <w:b/>
                <w:sz w:val="20"/>
              </w:rPr>
              <w:t>Value:</w:t>
            </w:r>
          </w:p>
        </w:tc>
        <w:tc>
          <w:tcPr>
            <w:tcW w:w="5132"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sz w:val="19"/>
              </w:rPr>
            </w:pPr>
          </w:p>
          <w:p w:rsidR="000849CD" w:rsidRDefault="00322571">
            <w:pPr>
              <w:pStyle w:val="TableParagraph"/>
              <w:rPr>
                <w:sz w:val="20"/>
              </w:rPr>
            </w:pPr>
            <w:r>
              <w:rPr>
                <w:sz w:val="20"/>
              </w:rPr>
              <w:t>Numerator:</w:t>
            </w:r>
          </w:p>
        </w:tc>
      </w:tr>
      <w:tr w:rsidR="000849CD">
        <w:trPr>
          <w:trHeight w:val="690"/>
        </w:trPr>
        <w:tc>
          <w:tcPr>
            <w:tcW w:w="4676" w:type="dxa"/>
            <w:vMerge/>
            <w:tcBorders>
              <w:top w:val="nil"/>
              <w:left w:val="single" w:color="000000" w:sz="8" w:space="0"/>
              <w:bottom w:val="single" w:color="000000" w:sz="8" w:space="0"/>
              <w:right w:val="single" w:color="000000" w:sz="8" w:space="0"/>
            </w:tcBorders>
          </w:tcPr>
          <w:p w:rsidR="000849CD" w:rsidRDefault="000849CD">
            <w:pPr>
              <w:rPr>
                <w:sz w:val="2"/>
                <w:szCs w:val="2"/>
              </w:rPr>
            </w:pPr>
          </w:p>
        </w:tc>
        <w:tc>
          <w:tcPr>
            <w:tcW w:w="5132"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sz w:val="19"/>
              </w:rPr>
            </w:pPr>
          </w:p>
          <w:p w:rsidR="000849CD" w:rsidRDefault="00322571">
            <w:pPr>
              <w:pStyle w:val="TableParagraph"/>
              <w:rPr>
                <w:sz w:val="20"/>
              </w:rPr>
            </w:pPr>
            <w:r>
              <w:rPr>
                <w:sz w:val="20"/>
              </w:rPr>
              <w:t>Denominator:</w:t>
            </w:r>
          </w:p>
        </w:tc>
      </w:tr>
      <w:tr w:rsidR="000849CD">
        <w:trPr>
          <w:trHeight w:val="2618"/>
        </w:trPr>
        <w:tc>
          <w:tcPr>
            <w:tcW w:w="4676" w:type="dxa"/>
            <w:tcBorders>
              <w:top w:val="single" w:color="000000" w:sz="8" w:space="0"/>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6.</w:t>
            </w:r>
          </w:p>
          <w:p w:rsidR="000849CD" w:rsidRDefault="00322571">
            <w:pPr>
              <w:pStyle w:val="TableParagraph"/>
              <w:rPr>
                <w:b/>
                <w:sz w:val="20"/>
              </w:rPr>
            </w:pPr>
            <w:r>
              <w:rPr>
                <w:b/>
                <w:sz w:val="20"/>
              </w:rPr>
              <w:t>MISSING</w:t>
            </w:r>
            <w:r>
              <w:rPr>
                <w:b/>
                <w:spacing w:val="-6"/>
                <w:sz w:val="20"/>
              </w:rPr>
              <w:t xml:space="preserve"> </w:t>
            </w:r>
            <w:r>
              <w:rPr>
                <w:b/>
                <w:sz w:val="20"/>
              </w:rPr>
              <w:t>DATA*</w:t>
            </w:r>
          </w:p>
          <w:p w:rsidR="000849CD" w:rsidRDefault="000849CD">
            <w:pPr>
              <w:pStyle w:val="TableParagraph"/>
              <w:spacing w:before="1"/>
              <w:ind w:left="0"/>
              <w:rPr>
                <w:sz w:val="20"/>
              </w:rPr>
            </w:pPr>
          </w:p>
          <w:p w:rsidR="000849CD" w:rsidRDefault="00322571">
            <w:pPr>
              <w:pStyle w:val="TableParagraph"/>
              <w:rPr>
                <w:b/>
                <w:sz w:val="20"/>
              </w:rPr>
            </w:pPr>
            <w:r>
              <w:rPr>
                <w:b/>
                <w:sz w:val="20"/>
              </w:rPr>
              <w:t>6.a.</w:t>
            </w:r>
            <w:r>
              <w:rPr>
                <w:b/>
                <w:spacing w:val="-3"/>
                <w:sz w:val="20"/>
              </w:rPr>
              <w:t xml:space="preserve"> </w:t>
            </w:r>
            <w:r>
              <w:rPr>
                <w:b/>
                <w:sz w:val="20"/>
              </w:rPr>
              <w:t>Definition</w:t>
            </w:r>
          </w:p>
          <w:p w:rsidR="000849CD" w:rsidRDefault="000849CD">
            <w:pPr>
              <w:pStyle w:val="TableParagraph"/>
              <w:spacing w:before="10"/>
              <w:ind w:left="0"/>
              <w:rPr>
                <w:sz w:val="19"/>
              </w:rPr>
            </w:pPr>
          </w:p>
          <w:p w:rsidR="000849CD" w:rsidRDefault="00322571">
            <w:pPr>
              <w:pStyle w:val="TableParagraph"/>
              <w:ind w:right="217"/>
              <w:rPr>
                <w:b/>
                <w:sz w:val="20"/>
              </w:rPr>
            </w:pPr>
            <w:r>
              <w:rPr>
                <w:b/>
                <w:sz w:val="20"/>
              </w:rPr>
              <w:t>Data are considered missing if one or more data</w:t>
            </w:r>
            <w:r>
              <w:rPr>
                <w:b/>
                <w:spacing w:val="1"/>
                <w:sz w:val="20"/>
              </w:rPr>
              <w:t xml:space="preserve"> </w:t>
            </w:r>
            <w:r>
              <w:rPr>
                <w:b/>
                <w:sz w:val="20"/>
              </w:rPr>
              <w:t>elements needed to determine inclusion in the</w:t>
            </w:r>
            <w:r>
              <w:rPr>
                <w:b/>
                <w:spacing w:val="1"/>
                <w:sz w:val="20"/>
              </w:rPr>
              <w:t xml:space="preserve"> </w:t>
            </w:r>
            <w:r>
              <w:rPr>
                <w:b/>
                <w:sz w:val="20"/>
              </w:rPr>
              <w:t>numerator</w:t>
            </w:r>
            <w:r>
              <w:rPr>
                <w:b/>
                <w:spacing w:val="-3"/>
                <w:sz w:val="20"/>
              </w:rPr>
              <w:t xml:space="preserve"> </w:t>
            </w:r>
            <w:r>
              <w:rPr>
                <w:b/>
                <w:sz w:val="20"/>
              </w:rPr>
              <w:t>or</w:t>
            </w:r>
            <w:r>
              <w:rPr>
                <w:b/>
                <w:spacing w:val="-2"/>
                <w:sz w:val="20"/>
              </w:rPr>
              <w:t xml:space="preserve"> </w:t>
            </w:r>
            <w:r>
              <w:rPr>
                <w:b/>
                <w:sz w:val="20"/>
              </w:rPr>
              <w:t>denominator</w:t>
            </w:r>
            <w:r>
              <w:rPr>
                <w:b/>
                <w:spacing w:val="-3"/>
                <w:sz w:val="20"/>
              </w:rPr>
              <w:t xml:space="preserve"> </w:t>
            </w:r>
            <w:r>
              <w:rPr>
                <w:b/>
                <w:sz w:val="20"/>
              </w:rPr>
              <w:t>are</w:t>
            </w:r>
            <w:r>
              <w:rPr>
                <w:b/>
                <w:spacing w:val="-2"/>
                <w:sz w:val="20"/>
              </w:rPr>
              <w:t xml:space="preserve"> </w:t>
            </w:r>
            <w:r>
              <w:rPr>
                <w:b/>
                <w:sz w:val="20"/>
              </w:rPr>
              <w:t>unknown.</w:t>
            </w:r>
            <w:r>
              <w:rPr>
                <w:b/>
                <w:spacing w:val="-3"/>
                <w:sz w:val="20"/>
              </w:rPr>
              <w:t xml:space="preserve"> </w:t>
            </w:r>
            <w:r>
              <w:rPr>
                <w:b/>
                <w:sz w:val="20"/>
              </w:rPr>
              <w:t>All</w:t>
            </w:r>
            <w:r>
              <w:rPr>
                <w:b/>
                <w:spacing w:val="-3"/>
                <w:sz w:val="20"/>
              </w:rPr>
              <w:t xml:space="preserve"> </w:t>
            </w:r>
            <w:r>
              <w:rPr>
                <w:b/>
                <w:sz w:val="20"/>
              </w:rPr>
              <w:t>cases</w:t>
            </w:r>
            <w:r>
              <w:rPr>
                <w:b/>
                <w:spacing w:val="-47"/>
                <w:sz w:val="20"/>
              </w:rPr>
              <w:t xml:space="preserve"> </w:t>
            </w:r>
            <w:r>
              <w:rPr>
                <w:b/>
                <w:sz w:val="20"/>
              </w:rPr>
              <w:t>of missing data should be excluded from the</w:t>
            </w:r>
            <w:r>
              <w:rPr>
                <w:b/>
                <w:spacing w:val="1"/>
                <w:sz w:val="20"/>
              </w:rPr>
              <w:t xml:space="preserve"> </w:t>
            </w:r>
            <w:r>
              <w:rPr>
                <w:b/>
                <w:sz w:val="20"/>
              </w:rPr>
              <w:t>measure</w:t>
            </w:r>
            <w:r>
              <w:rPr>
                <w:b/>
                <w:spacing w:val="-1"/>
                <w:sz w:val="20"/>
              </w:rPr>
              <w:t xml:space="preserve"> </w:t>
            </w:r>
            <w:r>
              <w:rPr>
                <w:b/>
                <w:sz w:val="20"/>
              </w:rPr>
              <w:t>calculation.</w:t>
            </w:r>
          </w:p>
        </w:tc>
        <w:tc>
          <w:tcPr>
            <w:tcW w:w="5132"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ind w:left="0"/>
              <w:rPr>
                <w:sz w:val="20"/>
              </w:rPr>
            </w:pPr>
          </w:p>
          <w:p w:rsidR="000849CD" w:rsidRDefault="00322571">
            <w:pPr>
              <w:pStyle w:val="TableParagraph"/>
              <w:ind w:right="538"/>
              <w:rPr>
                <w:b/>
                <w:sz w:val="20"/>
              </w:rPr>
            </w:pPr>
            <w:r>
              <w:rPr>
                <w:b/>
                <w:sz w:val="20"/>
              </w:rPr>
              <w:t>6.b.</w:t>
            </w:r>
            <w:r>
              <w:rPr>
                <w:b/>
                <w:spacing w:val="-2"/>
                <w:sz w:val="20"/>
              </w:rPr>
              <w:t xml:space="preserve"> </w:t>
            </w:r>
            <w:r>
              <w:rPr>
                <w:b/>
                <w:sz w:val="20"/>
              </w:rPr>
              <w:t>Value</w:t>
            </w:r>
            <w:r>
              <w:rPr>
                <w:b/>
                <w:spacing w:val="-1"/>
                <w:sz w:val="20"/>
              </w:rPr>
              <w:t xml:space="preserve"> </w:t>
            </w:r>
            <w:r>
              <w:rPr>
                <w:b/>
                <w:sz w:val="20"/>
              </w:rPr>
              <w:t>–</w:t>
            </w:r>
            <w:r>
              <w:rPr>
                <w:b/>
                <w:spacing w:val="-1"/>
                <w:sz w:val="20"/>
              </w:rPr>
              <w:t xml:space="preserve"> </w:t>
            </w:r>
            <w:r>
              <w:rPr>
                <w:b/>
                <w:sz w:val="20"/>
              </w:rPr>
              <w:t>Enter</w:t>
            </w:r>
            <w:r>
              <w:rPr>
                <w:b/>
                <w:spacing w:val="-2"/>
                <w:sz w:val="20"/>
              </w:rPr>
              <w:t xml:space="preserve"> </w:t>
            </w:r>
            <w:r>
              <w:rPr>
                <w:b/>
                <w:sz w:val="20"/>
              </w:rPr>
              <w:t>the</w:t>
            </w:r>
            <w:r>
              <w:rPr>
                <w:b/>
                <w:spacing w:val="-2"/>
                <w:sz w:val="20"/>
              </w:rPr>
              <w:t xml:space="preserve"> </w:t>
            </w:r>
            <w:r>
              <w:rPr>
                <w:b/>
                <w:sz w:val="20"/>
              </w:rPr>
              <w:t>number</w:t>
            </w:r>
            <w:r>
              <w:rPr>
                <w:b/>
                <w:spacing w:val="-2"/>
                <w:sz w:val="20"/>
              </w:rPr>
              <w:t xml:space="preserve"> </w:t>
            </w:r>
            <w:r>
              <w:rPr>
                <w:b/>
                <w:sz w:val="20"/>
              </w:rPr>
              <w:t>of</w:t>
            </w:r>
            <w:r>
              <w:rPr>
                <w:b/>
                <w:spacing w:val="-2"/>
                <w:sz w:val="20"/>
              </w:rPr>
              <w:t xml:space="preserve"> </w:t>
            </w:r>
            <w:r>
              <w:rPr>
                <w:b/>
                <w:sz w:val="20"/>
              </w:rPr>
              <w:t>cases missing</w:t>
            </w:r>
            <w:r>
              <w:rPr>
                <w:b/>
                <w:spacing w:val="-2"/>
                <w:sz w:val="20"/>
              </w:rPr>
              <w:t xml:space="preserve"> </w:t>
            </w:r>
            <w:r>
              <w:rPr>
                <w:b/>
                <w:sz w:val="20"/>
              </w:rPr>
              <w:t>from</w:t>
            </w:r>
            <w:r>
              <w:rPr>
                <w:b/>
                <w:spacing w:val="-47"/>
                <w:sz w:val="20"/>
              </w:rPr>
              <w:t xml:space="preserve"> </w:t>
            </w:r>
            <w:r>
              <w:rPr>
                <w:b/>
                <w:sz w:val="20"/>
              </w:rPr>
              <w:t>measure</w:t>
            </w:r>
            <w:r>
              <w:rPr>
                <w:b/>
                <w:spacing w:val="-1"/>
                <w:sz w:val="20"/>
              </w:rPr>
              <w:t xml:space="preserve"> </w:t>
            </w:r>
            <w:r>
              <w:rPr>
                <w:b/>
                <w:sz w:val="20"/>
              </w:rPr>
              <w:t>calculation:</w:t>
            </w:r>
          </w:p>
        </w:tc>
      </w:tr>
      <w:tr w:rsidR="000849CD">
        <w:trPr>
          <w:trHeight w:val="880"/>
        </w:trPr>
        <w:tc>
          <w:tcPr>
            <w:tcW w:w="9808"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ind w:right="8982"/>
              <w:rPr>
                <w:b/>
                <w:sz w:val="20"/>
              </w:rPr>
            </w:pPr>
            <w:r>
              <w:rPr>
                <w:b/>
                <w:sz w:val="20"/>
              </w:rPr>
              <w:t>7.</w:t>
            </w:r>
            <w:r>
              <w:rPr>
                <w:b/>
                <w:spacing w:val="1"/>
                <w:sz w:val="20"/>
              </w:rPr>
              <w:t xml:space="preserve"> </w:t>
            </w:r>
            <w:r>
              <w:rPr>
                <w:b/>
                <w:sz w:val="20"/>
              </w:rPr>
              <w:t>NOTES</w:t>
            </w:r>
          </w:p>
        </w:tc>
      </w:tr>
    </w:tbl>
    <w:p w:rsidR="000849CD" w:rsidRDefault="00322571">
      <w:pPr>
        <w:pStyle w:val="BodyText"/>
        <w:ind w:left="620" w:right="882" w:hanging="92"/>
      </w:pPr>
      <w:r>
        <w:rPr>
          <w:b/>
        </w:rPr>
        <w:t>*</w:t>
      </w:r>
      <w:r>
        <w:rPr>
          <w:b/>
          <w:spacing w:val="-1"/>
        </w:rPr>
        <w:t xml:space="preserve"> </w:t>
      </w:r>
      <w:r>
        <w:t>Note:</w:t>
      </w:r>
      <w:r>
        <w:rPr>
          <w:spacing w:val="-1"/>
        </w:rPr>
        <w:t xml:space="preserve"> </w:t>
      </w:r>
      <w:r>
        <w:t>When</w:t>
      </w:r>
      <w:r>
        <w:rPr>
          <w:spacing w:val="-3"/>
        </w:rPr>
        <w:t xml:space="preserve"> </w:t>
      </w:r>
      <w:r>
        <w:t>the</w:t>
      </w:r>
      <w:r>
        <w:rPr>
          <w:spacing w:val="-2"/>
        </w:rPr>
        <w:t xml:space="preserve"> </w:t>
      </w:r>
      <w:r>
        <w:t>percent</w:t>
      </w:r>
      <w:r>
        <w:rPr>
          <w:spacing w:val="-3"/>
        </w:rPr>
        <w:t xml:space="preserve"> </w:t>
      </w:r>
      <w:r>
        <w:t>of missing</w:t>
      </w:r>
      <w:r>
        <w:rPr>
          <w:spacing w:val="-2"/>
        </w:rPr>
        <w:t xml:space="preserve"> </w:t>
      </w:r>
      <w:r>
        <w:t>data is</w:t>
      </w:r>
      <w:r>
        <w:rPr>
          <w:spacing w:val="-3"/>
        </w:rPr>
        <w:t xml:space="preserve"> </w:t>
      </w:r>
      <w:r>
        <w:t>≥10%,</w:t>
      </w:r>
      <w:r>
        <w:rPr>
          <w:spacing w:val="-2"/>
        </w:rPr>
        <w:t xml:space="preserve"> </w:t>
      </w:r>
      <w:r>
        <w:t>a</w:t>
      </w:r>
      <w:r>
        <w:rPr>
          <w:spacing w:val="-2"/>
        </w:rPr>
        <w:t xml:space="preserve"> </w:t>
      </w:r>
      <w:r>
        <w:t>table</w:t>
      </w:r>
      <w:r>
        <w:rPr>
          <w:spacing w:val="-2"/>
        </w:rPr>
        <w:t xml:space="preserve"> </w:t>
      </w:r>
      <w:r>
        <w:t>note</w:t>
      </w:r>
      <w:r>
        <w:rPr>
          <w:spacing w:val="-1"/>
        </w:rPr>
        <w:t xml:space="preserve"> </w:t>
      </w:r>
      <w:r>
        <w:t>should</w:t>
      </w:r>
      <w:r>
        <w:rPr>
          <w:spacing w:val="-1"/>
        </w:rPr>
        <w:t xml:space="preserve"> </w:t>
      </w:r>
      <w:r>
        <w:t>be</w:t>
      </w:r>
      <w:r>
        <w:rPr>
          <w:spacing w:val="-2"/>
        </w:rPr>
        <w:t xml:space="preserve"> </w:t>
      </w:r>
      <w:r>
        <w:t>provided</w:t>
      </w:r>
      <w:r>
        <w:rPr>
          <w:spacing w:val="-1"/>
        </w:rPr>
        <w:t xml:space="preserve"> </w:t>
      </w:r>
      <w:r>
        <w:t>that</w:t>
      </w:r>
      <w:r>
        <w:rPr>
          <w:spacing w:val="-2"/>
        </w:rPr>
        <w:t xml:space="preserve"> </w:t>
      </w:r>
      <w:r>
        <w:t>addresses</w:t>
      </w:r>
      <w:r>
        <w:rPr>
          <w:spacing w:val="-3"/>
        </w:rPr>
        <w:t xml:space="preserve"> </w:t>
      </w:r>
      <w:r>
        <w:t>the</w:t>
      </w:r>
      <w:r>
        <w:rPr>
          <w:spacing w:val="-1"/>
        </w:rPr>
        <w:t xml:space="preserve"> </w:t>
      </w:r>
      <w:r>
        <w:t>reason</w:t>
      </w:r>
      <w:r>
        <w:rPr>
          <w:spacing w:val="-1"/>
        </w:rPr>
        <w:t xml:space="preserve"> </w:t>
      </w:r>
      <w:r>
        <w:t>for</w:t>
      </w:r>
      <w:r>
        <w:rPr>
          <w:spacing w:val="-2"/>
        </w:rPr>
        <w:t xml:space="preserve"> </w:t>
      </w:r>
      <w:r>
        <w:t>the</w:t>
      </w:r>
      <w:r>
        <w:rPr>
          <w:spacing w:val="-47"/>
        </w:rPr>
        <w:t xml:space="preserve"> </w:t>
      </w:r>
      <w:r>
        <w:t>missing</w:t>
      </w:r>
      <w:r>
        <w:rPr>
          <w:spacing w:val="-2"/>
        </w:rPr>
        <w:t xml:space="preserve"> </w:t>
      </w:r>
      <w:r>
        <w:t>data, and</w:t>
      </w:r>
      <w:r>
        <w:rPr>
          <w:spacing w:val="1"/>
        </w:rPr>
        <w:t xml:space="preserve"> </w:t>
      </w:r>
      <w:r>
        <w:t>if</w:t>
      </w:r>
      <w:r>
        <w:rPr>
          <w:spacing w:val="-3"/>
        </w:rPr>
        <w:t xml:space="preserve"> </w:t>
      </w:r>
      <w:r>
        <w:t>possible,</w:t>
      </w:r>
      <w:r>
        <w:rPr>
          <w:spacing w:val="-1"/>
        </w:rPr>
        <w:t xml:space="preserve"> </w:t>
      </w:r>
      <w:r>
        <w:t>plans</w:t>
      </w:r>
      <w:r>
        <w:rPr>
          <w:spacing w:val="-1"/>
        </w:rPr>
        <w:t xml:space="preserve"> </w:t>
      </w:r>
      <w:r>
        <w:t>to reduce the</w:t>
      </w:r>
      <w:r>
        <w:rPr>
          <w:spacing w:val="-1"/>
        </w:rPr>
        <w:t xml:space="preserve"> </w:t>
      </w:r>
      <w:r>
        <w:t>amount</w:t>
      </w:r>
      <w:r>
        <w:rPr>
          <w:spacing w:val="-2"/>
        </w:rPr>
        <w:t xml:space="preserve"> </w:t>
      </w:r>
      <w:r>
        <w:t>of</w:t>
      </w:r>
      <w:r>
        <w:rPr>
          <w:spacing w:val="1"/>
        </w:rPr>
        <w:t xml:space="preserve"> </w:t>
      </w:r>
      <w:r>
        <w:t>missing</w:t>
      </w:r>
      <w:r>
        <w:rPr>
          <w:spacing w:val="-2"/>
        </w:rPr>
        <w:t xml:space="preserve"> </w:t>
      </w:r>
      <w:r>
        <w:t>data in</w:t>
      </w:r>
      <w:r>
        <w:rPr>
          <w:spacing w:val="-2"/>
        </w:rPr>
        <w:t xml:space="preserve"> </w:t>
      </w:r>
      <w:r>
        <w:t>future</w:t>
      </w:r>
      <w:r>
        <w:rPr>
          <w:spacing w:val="-1"/>
        </w:rPr>
        <w:t xml:space="preserve"> </w:t>
      </w:r>
      <w:r>
        <w:t>reporting.</w:t>
      </w:r>
    </w:p>
    <w:p w:rsidR="000849CD" w:rsidRDefault="000849CD">
      <w:pPr>
        <w:sectPr w:rsidR="000849CD">
          <w:headerReference w:type="default" r:id="rId12"/>
          <w:footerReference w:type="default" r:id="rId13"/>
          <w:pgSz w:w="12240" w:h="15840"/>
          <w:pgMar w:top="2320" w:right="640" w:bottom="1160" w:left="640" w:header="1446" w:footer="974" w:gutter="0"/>
          <w:pgNumType w:start="1"/>
          <w:cols w:space="720"/>
        </w:sectPr>
      </w:pPr>
    </w:p>
    <w:p w:rsidR="00B70602" w:rsidP="00B70602" w:rsidRDefault="00B70602">
      <w:pPr>
        <w:pStyle w:val="Heading2"/>
      </w:pPr>
      <w:r>
        <w:lastRenderedPageBreak/>
        <w:t>MEASURE</w:t>
      </w:r>
      <w:r>
        <w:rPr>
          <w:spacing w:val="-3"/>
        </w:rPr>
        <w:t xml:space="preserve"> </w:t>
      </w:r>
      <w:r>
        <w:fldChar w:fldCharType="begin"/>
      </w:r>
      <w:r>
        <w:instrText xml:space="preserve"> PAGE </w:instrText>
      </w:r>
      <w:r>
        <w:fldChar w:fldCharType="separate"/>
      </w:r>
      <w:r>
        <w:rPr>
          <w:noProof/>
        </w:rPr>
        <w:t>2</w:t>
      </w:r>
      <w:r>
        <w:fldChar w:fldCharType="end"/>
      </w:r>
    </w:p>
    <w:p w:rsidR="000849CD" w:rsidRDefault="000849CD">
      <w:pPr>
        <w:spacing w:after="1"/>
        <w:rPr>
          <w:sz w:val="20"/>
        </w:rPr>
      </w:pPr>
    </w:p>
    <w:tbl>
      <w:tblPr>
        <w:tblW w:w="0" w:type="auto"/>
        <w:tblInd w:w="5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767"/>
        <w:gridCol w:w="5129"/>
      </w:tblGrid>
      <w:tr w:rsidR="000849CD">
        <w:trPr>
          <w:trHeight w:val="1149"/>
        </w:trPr>
        <w:tc>
          <w:tcPr>
            <w:tcW w:w="9896" w:type="dxa"/>
            <w:gridSpan w:val="2"/>
          </w:tcPr>
          <w:p w:rsidR="000849CD" w:rsidRDefault="00322571">
            <w:pPr>
              <w:pStyle w:val="TableParagraph"/>
              <w:ind w:left="115"/>
              <w:rPr>
                <w:b/>
                <w:sz w:val="20"/>
              </w:rPr>
            </w:pPr>
            <w:r>
              <w:rPr>
                <w:b/>
                <w:sz w:val="20"/>
              </w:rPr>
              <w:t>1.</w:t>
            </w:r>
          </w:p>
          <w:p w:rsidR="000849CD" w:rsidRDefault="00322571">
            <w:pPr>
              <w:pStyle w:val="TableParagraph"/>
              <w:ind w:left="115"/>
              <w:rPr>
                <w:b/>
                <w:sz w:val="20"/>
              </w:rPr>
            </w:pPr>
            <w:r>
              <w:rPr>
                <w:b/>
                <w:sz w:val="20"/>
              </w:rPr>
              <w:t>B</w:t>
            </w:r>
            <w:bookmarkStart w:name="MEASURE_2_" w:id="10"/>
            <w:bookmarkEnd w:id="10"/>
            <w:r>
              <w:rPr>
                <w:b/>
                <w:sz w:val="20"/>
              </w:rPr>
              <w:t>ENCHMARK</w:t>
            </w:r>
            <w:r>
              <w:rPr>
                <w:b/>
                <w:spacing w:val="-2"/>
                <w:sz w:val="20"/>
              </w:rPr>
              <w:t xml:space="preserve"> </w:t>
            </w:r>
            <w:r>
              <w:rPr>
                <w:b/>
                <w:sz w:val="20"/>
              </w:rPr>
              <w:t>AREA:</w:t>
            </w:r>
            <w:r>
              <w:rPr>
                <w:b/>
                <w:spacing w:val="-3"/>
                <w:sz w:val="20"/>
              </w:rPr>
              <w:t xml:space="preserve"> </w:t>
            </w:r>
            <w:r>
              <w:rPr>
                <w:b/>
                <w:sz w:val="20"/>
              </w:rPr>
              <w:t>MATERNAL</w:t>
            </w:r>
            <w:r>
              <w:rPr>
                <w:b/>
                <w:spacing w:val="-3"/>
                <w:sz w:val="20"/>
              </w:rPr>
              <w:t xml:space="preserve"> </w:t>
            </w:r>
            <w:r>
              <w:rPr>
                <w:b/>
                <w:sz w:val="20"/>
              </w:rPr>
              <w:t>AND</w:t>
            </w:r>
            <w:r>
              <w:rPr>
                <w:b/>
                <w:spacing w:val="-3"/>
                <w:sz w:val="20"/>
              </w:rPr>
              <w:t xml:space="preserve"> </w:t>
            </w:r>
            <w:r>
              <w:rPr>
                <w:b/>
                <w:sz w:val="20"/>
              </w:rPr>
              <w:t>NEWBORN HEALTH</w:t>
            </w:r>
          </w:p>
          <w:p w:rsidR="000849CD" w:rsidRDefault="000849CD">
            <w:pPr>
              <w:pStyle w:val="TableParagraph"/>
              <w:spacing w:before="10"/>
              <w:ind w:left="0"/>
              <w:rPr>
                <w:sz w:val="19"/>
              </w:rPr>
            </w:pPr>
          </w:p>
          <w:p w:rsidR="000849CD" w:rsidRDefault="00322571">
            <w:pPr>
              <w:pStyle w:val="TableParagraph"/>
              <w:ind w:left="115"/>
              <w:rPr>
                <w:b/>
                <w:sz w:val="20"/>
              </w:rPr>
            </w:pPr>
            <w:bookmarkStart w:name="CONSTRUCT:_BREASTFEEDING_" w:id="11"/>
            <w:bookmarkEnd w:id="11"/>
            <w:r>
              <w:rPr>
                <w:b/>
                <w:sz w:val="20"/>
              </w:rPr>
              <w:t>CONSTRUCT:</w:t>
            </w:r>
            <w:r>
              <w:rPr>
                <w:b/>
                <w:spacing w:val="-7"/>
                <w:sz w:val="20"/>
              </w:rPr>
              <w:t xml:space="preserve"> </w:t>
            </w:r>
            <w:r>
              <w:rPr>
                <w:b/>
                <w:sz w:val="20"/>
              </w:rPr>
              <w:t>BREASTFEEDING</w:t>
            </w:r>
          </w:p>
        </w:tc>
      </w:tr>
      <w:tr w:rsidR="000849CD">
        <w:trPr>
          <w:trHeight w:val="1149"/>
        </w:trPr>
        <w:tc>
          <w:tcPr>
            <w:tcW w:w="9896" w:type="dxa"/>
            <w:gridSpan w:val="2"/>
            <w:tcBorders>
              <w:left w:val="single" w:color="000000" w:sz="8" w:space="0"/>
              <w:bottom w:val="single" w:color="000000" w:sz="8" w:space="0"/>
              <w:right w:val="single" w:color="000000" w:sz="8" w:space="0"/>
            </w:tcBorders>
          </w:tcPr>
          <w:p w:rsidR="000849CD" w:rsidRDefault="00322571">
            <w:pPr>
              <w:pStyle w:val="TableParagraph"/>
              <w:ind w:left="110"/>
              <w:rPr>
                <w:b/>
                <w:sz w:val="20"/>
              </w:rPr>
            </w:pPr>
            <w:r>
              <w:rPr>
                <w:b/>
                <w:sz w:val="20"/>
              </w:rPr>
              <w:t>2.</w:t>
            </w:r>
          </w:p>
          <w:p w:rsidR="000849CD" w:rsidRDefault="00322571">
            <w:pPr>
              <w:pStyle w:val="TableParagraph"/>
              <w:ind w:left="110"/>
              <w:rPr>
                <w:b/>
                <w:sz w:val="20"/>
              </w:rPr>
            </w:pPr>
            <w:r>
              <w:rPr>
                <w:b/>
                <w:sz w:val="20"/>
              </w:rPr>
              <w:t>TYPE</w:t>
            </w:r>
            <w:r>
              <w:rPr>
                <w:b/>
                <w:spacing w:val="-5"/>
                <w:sz w:val="20"/>
              </w:rPr>
              <w:t xml:space="preserve"> </w:t>
            </w:r>
            <w:r>
              <w:rPr>
                <w:b/>
                <w:sz w:val="20"/>
              </w:rPr>
              <w:t>OF</w:t>
            </w:r>
            <w:r>
              <w:rPr>
                <w:b/>
                <w:spacing w:val="-3"/>
                <w:sz w:val="20"/>
              </w:rPr>
              <w:t xml:space="preserve"> </w:t>
            </w:r>
            <w:r>
              <w:rPr>
                <w:b/>
                <w:sz w:val="20"/>
              </w:rPr>
              <w:t>MEASURE</w:t>
            </w:r>
          </w:p>
          <w:p w:rsidR="000849CD" w:rsidRDefault="000849CD">
            <w:pPr>
              <w:pStyle w:val="TableParagraph"/>
              <w:spacing w:before="1"/>
              <w:ind w:left="0"/>
              <w:rPr>
                <w:sz w:val="20"/>
              </w:rPr>
            </w:pPr>
          </w:p>
          <w:p w:rsidR="000849CD" w:rsidRDefault="00322571">
            <w:pPr>
              <w:pStyle w:val="TableParagraph"/>
              <w:ind w:left="110"/>
              <w:rPr>
                <w:b/>
                <w:sz w:val="20"/>
              </w:rPr>
            </w:pPr>
            <w:r>
              <w:rPr>
                <w:b/>
                <w:sz w:val="20"/>
              </w:rPr>
              <w:t>Systems</w:t>
            </w:r>
            <w:r>
              <w:rPr>
                <w:b/>
                <w:spacing w:val="-9"/>
                <w:sz w:val="20"/>
              </w:rPr>
              <w:t xml:space="preserve"> </w:t>
            </w:r>
            <w:r>
              <w:rPr>
                <w:b/>
                <w:sz w:val="20"/>
              </w:rPr>
              <w:t>Outcome</w:t>
            </w:r>
          </w:p>
        </w:tc>
      </w:tr>
      <w:tr w:rsidR="000849CD">
        <w:trPr>
          <w:trHeight w:val="1382"/>
        </w:trPr>
        <w:tc>
          <w:tcPr>
            <w:tcW w:w="9896"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before="2" w:line="229" w:lineRule="exact"/>
              <w:ind w:left="110"/>
              <w:rPr>
                <w:b/>
                <w:sz w:val="20"/>
              </w:rPr>
            </w:pPr>
            <w:r>
              <w:rPr>
                <w:b/>
                <w:sz w:val="20"/>
              </w:rPr>
              <w:t>3.</w:t>
            </w:r>
          </w:p>
          <w:p w:rsidR="000849CD" w:rsidRDefault="00322571">
            <w:pPr>
              <w:pStyle w:val="TableParagraph"/>
              <w:spacing w:line="229" w:lineRule="exact"/>
              <w:ind w:left="110"/>
              <w:rPr>
                <w:b/>
                <w:sz w:val="20"/>
              </w:rPr>
            </w:pPr>
            <w:r>
              <w:rPr>
                <w:b/>
                <w:sz w:val="20"/>
              </w:rPr>
              <w:t>PERFORMANCE</w:t>
            </w:r>
            <w:r>
              <w:rPr>
                <w:b/>
                <w:spacing w:val="-7"/>
                <w:sz w:val="20"/>
              </w:rPr>
              <w:t xml:space="preserve"> </w:t>
            </w:r>
            <w:r>
              <w:rPr>
                <w:b/>
                <w:sz w:val="20"/>
              </w:rPr>
              <w:t>MEASURE</w:t>
            </w:r>
          </w:p>
          <w:p w:rsidR="000849CD" w:rsidRDefault="000849CD">
            <w:pPr>
              <w:pStyle w:val="TableParagraph"/>
              <w:spacing w:before="1"/>
              <w:ind w:left="0"/>
              <w:rPr>
                <w:sz w:val="20"/>
              </w:rPr>
            </w:pPr>
          </w:p>
          <w:p w:rsidR="000849CD" w:rsidRDefault="00322571">
            <w:pPr>
              <w:pStyle w:val="TableParagraph"/>
              <w:ind w:left="110" w:right="399"/>
              <w:rPr>
                <w:b/>
                <w:sz w:val="20"/>
              </w:rPr>
            </w:pPr>
            <w:bookmarkStart w:name="Percent_of_infants_(among_mothers_who_en" w:id="12"/>
            <w:bookmarkEnd w:id="12"/>
            <w:r>
              <w:rPr>
                <w:b/>
                <w:sz w:val="20"/>
              </w:rPr>
              <w:t>Percent</w:t>
            </w:r>
            <w:r>
              <w:rPr>
                <w:b/>
                <w:spacing w:val="-3"/>
                <w:sz w:val="20"/>
              </w:rPr>
              <w:t xml:space="preserve"> </w:t>
            </w:r>
            <w:r>
              <w:rPr>
                <w:b/>
                <w:sz w:val="20"/>
              </w:rPr>
              <w:t>of</w:t>
            </w:r>
            <w:r>
              <w:rPr>
                <w:b/>
                <w:spacing w:val="-2"/>
                <w:sz w:val="20"/>
              </w:rPr>
              <w:t xml:space="preserve"> </w:t>
            </w:r>
            <w:r>
              <w:rPr>
                <w:b/>
                <w:sz w:val="20"/>
              </w:rPr>
              <w:t>infants</w:t>
            </w:r>
            <w:r>
              <w:rPr>
                <w:b/>
                <w:spacing w:val="-3"/>
                <w:sz w:val="20"/>
              </w:rPr>
              <w:t xml:space="preserve"> </w:t>
            </w:r>
            <w:r>
              <w:rPr>
                <w:b/>
                <w:sz w:val="20"/>
              </w:rPr>
              <w:t>(among</w:t>
            </w:r>
            <w:r>
              <w:rPr>
                <w:b/>
                <w:spacing w:val="1"/>
                <w:sz w:val="20"/>
              </w:rPr>
              <w:t xml:space="preserve"> </w:t>
            </w:r>
            <w:r>
              <w:rPr>
                <w:b/>
                <w:sz w:val="20"/>
              </w:rPr>
              <w:t>mothers</w:t>
            </w:r>
            <w:r>
              <w:rPr>
                <w:b/>
                <w:spacing w:val="-4"/>
                <w:sz w:val="20"/>
              </w:rPr>
              <w:t xml:space="preserve"> </w:t>
            </w:r>
            <w:r>
              <w:rPr>
                <w:b/>
                <w:sz w:val="20"/>
              </w:rPr>
              <w:t>who</w:t>
            </w:r>
            <w:r>
              <w:rPr>
                <w:b/>
                <w:spacing w:val="-2"/>
                <w:sz w:val="20"/>
              </w:rPr>
              <w:t xml:space="preserve"> </w:t>
            </w:r>
            <w:r>
              <w:rPr>
                <w:b/>
                <w:sz w:val="20"/>
              </w:rPr>
              <w:t>enrolled</w:t>
            </w:r>
            <w:r>
              <w:rPr>
                <w:b/>
                <w:spacing w:val="-3"/>
                <w:sz w:val="20"/>
              </w:rPr>
              <w:t xml:space="preserve"> </w:t>
            </w:r>
            <w:r>
              <w:rPr>
                <w:b/>
                <w:sz w:val="20"/>
              </w:rPr>
              <w:t>in</w:t>
            </w:r>
            <w:r>
              <w:rPr>
                <w:b/>
                <w:spacing w:val="-3"/>
                <w:sz w:val="20"/>
              </w:rPr>
              <w:t xml:space="preserve"> </w:t>
            </w:r>
            <w:r>
              <w:rPr>
                <w:b/>
                <w:sz w:val="20"/>
              </w:rPr>
              <w:t>home visiting</w:t>
            </w:r>
            <w:r>
              <w:rPr>
                <w:b/>
                <w:spacing w:val="-2"/>
                <w:sz w:val="20"/>
              </w:rPr>
              <w:t xml:space="preserve"> </w:t>
            </w:r>
            <w:r>
              <w:rPr>
                <w:b/>
                <w:sz w:val="20"/>
              </w:rPr>
              <w:t>prenatally)</w:t>
            </w:r>
            <w:r>
              <w:rPr>
                <w:b/>
                <w:spacing w:val="-3"/>
                <w:sz w:val="20"/>
              </w:rPr>
              <w:t xml:space="preserve"> </w:t>
            </w:r>
            <w:r>
              <w:rPr>
                <w:b/>
                <w:sz w:val="20"/>
              </w:rPr>
              <w:t>who</w:t>
            </w:r>
            <w:r>
              <w:rPr>
                <w:b/>
                <w:spacing w:val="-4"/>
                <w:sz w:val="20"/>
              </w:rPr>
              <w:t xml:space="preserve"> </w:t>
            </w:r>
            <w:r>
              <w:rPr>
                <w:b/>
                <w:sz w:val="20"/>
              </w:rPr>
              <w:t>were</w:t>
            </w:r>
            <w:r>
              <w:rPr>
                <w:b/>
                <w:spacing w:val="-2"/>
                <w:sz w:val="20"/>
              </w:rPr>
              <w:t xml:space="preserve"> </w:t>
            </w:r>
            <w:r>
              <w:rPr>
                <w:b/>
                <w:sz w:val="20"/>
              </w:rPr>
              <w:t>breastfed</w:t>
            </w:r>
            <w:r>
              <w:rPr>
                <w:b/>
                <w:spacing w:val="-2"/>
                <w:sz w:val="20"/>
              </w:rPr>
              <w:t xml:space="preserve"> </w:t>
            </w:r>
            <w:r>
              <w:rPr>
                <w:b/>
                <w:sz w:val="20"/>
              </w:rPr>
              <w:t>any</w:t>
            </w:r>
            <w:r>
              <w:rPr>
                <w:b/>
                <w:spacing w:val="-2"/>
                <w:sz w:val="20"/>
              </w:rPr>
              <w:t xml:space="preserve"> </w:t>
            </w:r>
            <w:r>
              <w:rPr>
                <w:b/>
                <w:sz w:val="20"/>
              </w:rPr>
              <w:t>amount</w:t>
            </w:r>
            <w:r>
              <w:rPr>
                <w:b/>
                <w:spacing w:val="-47"/>
                <w:sz w:val="20"/>
              </w:rPr>
              <w:t xml:space="preserve"> </w:t>
            </w:r>
            <w:bookmarkStart w:name="at_6_months_of_age_" w:id="13"/>
            <w:bookmarkEnd w:id="13"/>
            <w:r>
              <w:rPr>
                <w:b/>
                <w:sz w:val="20"/>
              </w:rPr>
              <w:t>at</w:t>
            </w:r>
            <w:r>
              <w:rPr>
                <w:b/>
                <w:spacing w:val="-1"/>
                <w:sz w:val="20"/>
              </w:rPr>
              <w:t xml:space="preserve"> </w:t>
            </w:r>
            <w:r>
              <w:rPr>
                <w:b/>
                <w:sz w:val="20"/>
              </w:rPr>
              <w:t>6</w:t>
            </w:r>
            <w:r>
              <w:rPr>
                <w:b/>
                <w:spacing w:val="1"/>
                <w:sz w:val="20"/>
              </w:rPr>
              <w:t xml:space="preserve"> </w:t>
            </w:r>
            <w:r>
              <w:rPr>
                <w:b/>
                <w:sz w:val="20"/>
              </w:rPr>
              <w:t>months</w:t>
            </w:r>
            <w:r>
              <w:rPr>
                <w:b/>
                <w:spacing w:val="-1"/>
                <w:sz w:val="20"/>
              </w:rPr>
              <w:t xml:space="preserve"> </w:t>
            </w:r>
            <w:r>
              <w:rPr>
                <w:b/>
                <w:sz w:val="20"/>
              </w:rPr>
              <w:t>of age</w:t>
            </w:r>
          </w:p>
        </w:tc>
      </w:tr>
      <w:tr w:rsidR="000849CD">
        <w:trPr>
          <w:trHeight w:val="2067"/>
        </w:trPr>
        <w:tc>
          <w:tcPr>
            <w:tcW w:w="9896"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ind w:left="110" w:right="8126"/>
              <w:rPr>
                <w:b/>
                <w:sz w:val="20"/>
              </w:rPr>
            </w:pPr>
            <w:r>
              <w:rPr>
                <w:b/>
                <w:sz w:val="20"/>
              </w:rPr>
              <w:t>4.</w:t>
            </w:r>
            <w:r>
              <w:rPr>
                <w:b/>
                <w:spacing w:val="1"/>
                <w:sz w:val="20"/>
              </w:rPr>
              <w:t xml:space="preserve"> </w:t>
            </w:r>
            <w:r>
              <w:rPr>
                <w:b/>
                <w:w w:val="95"/>
                <w:sz w:val="20"/>
              </w:rPr>
              <w:t>SPECIFICATION</w:t>
            </w:r>
          </w:p>
          <w:p w:rsidR="000849CD" w:rsidRDefault="000849CD">
            <w:pPr>
              <w:pStyle w:val="TableParagraph"/>
              <w:spacing w:before="10"/>
              <w:ind w:left="0"/>
              <w:rPr>
                <w:sz w:val="19"/>
              </w:rPr>
            </w:pPr>
          </w:p>
          <w:p w:rsidR="000849CD" w:rsidRDefault="00322571">
            <w:pPr>
              <w:pStyle w:val="TableParagraph"/>
              <w:ind w:left="110" w:right="399"/>
              <w:rPr>
                <w:b/>
                <w:sz w:val="20"/>
              </w:rPr>
            </w:pPr>
            <w:bookmarkStart w:name="NUMERATOR:_Number_of_infants_aged_6-12_m" w:id="14"/>
            <w:bookmarkEnd w:id="14"/>
            <w:r>
              <w:rPr>
                <w:b/>
                <w:sz w:val="20"/>
              </w:rPr>
              <w:t>NUMERATOR:</w:t>
            </w:r>
            <w:r>
              <w:rPr>
                <w:b/>
                <w:spacing w:val="-2"/>
                <w:sz w:val="20"/>
              </w:rPr>
              <w:t xml:space="preserve"> </w:t>
            </w:r>
            <w:r>
              <w:rPr>
                <w:b/>
                <w:sz w:val="20"/>
              </w:rPr>
              <w:t>Number</w:t>
            </w:r>
            <w:r>
              <w:rPr>
                <w:b/>
                <w:spacing w:val="-2"/>
                <w:sz w:val="20"/>
              </w:rPr>
              <w:t xml:space="preserve"> </w:t>
            </w:r>
            <w:r>
              <w:rPr>
                <w:b/>
                <w:sz w:val="20"/>
              </w:rPr>
              <w:t>of</w:t>
            </w:r>
            <w:r>
              <w:rPr>
                <w:b/>
                <w:spacing w:val="1"/>
                <w:sz w:val="20"/>
              </w:rPr>
              <w:t xml:space="preserve"> </w:t>
            </w:r>
            <w:r>
              <w:rPr>
                <w:b/>
                <w:sz w:val="20"/>
              </w:rPr>
              <w:t>infants</w:t>
            </w:r>
            <w:r>
              <w:rPr>
                <w:b/>
                <w:spacing w:val="-3"/>
                <w:sz w:val="20"/>
              </w:rPr>
              <w:t xml:space="preserve"> </w:t>
            </w:r>
            <w:r>
              <w:rPr>
                <w:b/>
                <w:sz w:val="20"/>
              </w:rPr>
              <w:t>aged</w:t>
            </w:r>
            <w:r>
              <w:rPr>
                <w:b/>
                <w:spacing w:val="-1"/>
                <w:sz w:val="20"/>
              </w:rPr>
              <w:t xml:space="preserve"> </w:t>
            </w:r>
            <w:r>
              <w:rPr>
                <w:b/>
                <w:sz w:val="20"/>
              </w:rPr>
              <w:t>6-12</w:t>
            </w:r>
            <w:r>
              <w:rPr>
                <w:b/>
                <w:spacing w:val="-1"/>
                <w:sz w:val="20"/>
              </w:rPr>
              <w:t xml:space="preserve"> </w:t>
            </w:r>
            <w:r>
              <w:rPr>
                <w:b/>
                <w:sz w:val="20"/>
              </w:rPr>
              <w:t>months</w:t>
            </w:r>
            <w:r>
              <w:rPr>
                <w:b/>
                <w:spacing w:val="-3"/>
                <w:sz w:val="20"/>
              </w:rPr>
              <w:t xml:space="preserve"> </w:t>
            </w:r>
            <w:r>
              <w:rPr>
                <w:b/>
                <w:sz w:val="20"/>
              </w:rPr>
              <w:t>(index</w:t>
            </w:r>
            <w:r>
              <w:rPr>
                <w:b/>
                <w:spacing w:val="-3"/>
                <w:sz w:val="20"/>
              </w:rPr>
              <w:t xml:space="preserve"> </w:t>
            </w:r>
            <w:r>
              <w:rPr>
                <w:b/>
                <w:sz w:val="20"/>
              </w:rPr>
              <w:t>child</w:t>
            </w:r>
            <w:r>
              <w:rPr>
                <w:b/>
                <w:spacing w:val="-2"/>
                <w:sz w:val="20"/>
              </w:rPr>
              <w:t xml:space="preserve"> </w:t>
            </w:r>
            <w:r>
              <w:rPr>
                <w:b/>
                <w:sz w:val="20"/>
              </w:rPr>
              <w:t>among</w:t>
            </w:r>
            <w:r>
              <w:rPr>
                <w:b/>
                <w:spacing w:val="1"/>
                <w:sz w:val="20"/>
              </w:rPr>
              <w:t xml:space="preserve"> </w:t>
            </w:r>
            <w:r>
              <w:rPr>
                <w:b/>
                <w:sz w:val="20"/>
              </w:rPr>
              <w:t>mothers</w:t>
            </w:r>
            <w:r>
              <w:rPr>
                <w:b/>
                <w:spacing w:val="-3"/>
                <w:sz w:val="20"/>
              </w:rPr>
              <w:t xml:space="preserve"> </w:t>
            </w:r>
            <w:r>
              <w:rPr>
                <w:b/>
                <w:sz w:val="20"/>
              </w:rPr>
              <w:t>who</w:t>
            </w:r>
            <w:r>
              <w:rPr>
                <w:b/>
                <w:spacing w:val="-2"/>
                <w:sz w:val="20"/>
              </w:rPr>
              <w:t xml:space="preserve"> </w:t>
            </w:r>
            <w:r>
              <w:rPr>
                <w:b/>
                <w:sz w:val="20"/>
              </w:rPr>
              <w:t>enrolled</w:t>
            </w:r>
            <w:r>
              <w:rPr>
                <w:b/>
                <w:spacing w:val="-3"/>
                <w:sz w:val="20"/>
              </w:rPr>
              <w:t xml:space="preserve"> </w:t>
            </w:r>
            <w:r>
              <w:rPr>
                <w:b/>
                <w:sz w:val="20"/>
              </w:rPr>
              <w:t>in</w:t>
            </w:r>
            <w:r>
              <w:rPr>
                <w:b/>
                <w:spacing w:val="-2"/>
                <w:sz w:val="20"/>
              </w:rPr>
              <w:t xml:space="preserve"> </w:t>
            </w:r>
            <w:r>
              <w:rPr>
                <w:b/>
                <w:sz w:val="20"/>
              </w:rPr>
              <w:t>home</w:t>
            </w:r>
            <w:r>
              <w:rPr>
                <w:b/>
                <w:spacing w:val="-47"/>
                <w:sz w:val="20"/>
              </w:rPr>
              <w:t xml:space="preserve"> </w:t>
            </w:r>
            <w:bookmarkStart w:name="visiting_prenatally)_who_were_breastfed_" w:id="15"/>
            <w:bookmarkEnd w:id="15"/>
            <w:r>
              <w:rPr>
                <w:b/>
                <w:sz w:val="20"/>
              </w:rPr>
              <w:t>visiting</w:t>
            </w:r>
            <w:r>
              <w:rPr>
                <w:b/>
                <w:spacing w:val="-1"/>
                <w:sz w:val="20"/>
              </w:rPr>
              <w:t xml:space="preserve"> </w:t>
            </w:r>
            <w:r>
              <w:rPr>
                <w:b/>
                <w:sz w:val="20"/>
              </w:rPr>
              <w:t>prenatally) who</w:t>
            </w:r>
            <w:r>
              <w:rPr>
                <w:b/>
                <w:spacing w:val="-2"/>
                <w:sz w:val="20"/>
              </w:rPr>
              <w:t xml:space="preserve"> </w:t>
            </w:r>
            <w:r>
              <w:rPr>
                <w:b/>
                <w:sz w:val="20"/>
              </w:rPr>
              <w:t>were breastfed</w:t>
            </w:r>
            <w:r>
              <w:rPr>
                <w:b/>
                <w:spacing w:val="-1"/>
                <w:sz w:val="20"/>
              </w:rPr>
              <w:t xml:space="preserve"> </w:t>
            </w:r>
            <w:r>
              <w:rPr>
                <w:b/>
                <w:sz w:val="20"/>
              </w:rPr>
              <w:t>any amount at 6</w:t>
            </w:r>
            <w:r>
              <w:rPr>
                <w:b/>
                <w:spacing w:val="-2"/>
                <w:sz w:val="20"/>
              </w:rPr>
              <w:t xml:space="preserve"> </w:t>
            </w:r>
            <w:r>
              <w:rPr>
                <w:b/>
                <w:sz w:val="20"/>
              </w:rPr>
              <w:t>months</w:t>
            </w:r>
            <w:r>
              <w:rPr>
                <w:b/>
                <w:spacing w:val="-1"/>
                <w:sz w:val="20"/>
              </w:rPr>
              <w:t xml:space="preserve"> </w:t>
            </w:r>
            <w:r>
              <w:rPr>
                <w:b/>
                <w:sz w:val="20"/>
              </w:rPr>
              <w:t>of age</w:t>
            </w:r>
          </w:p>
          <w:p w:rsidR="000849CD" w:rsidRDefault="000849CD">
            <w:pPr>
              <w:pStyle w:val="TableParagraph"/>
              <w:spacing w:before="1"/>
              <w:ind w:left="0"/>
              <w:rPr>
                <w:sz w:val="20"/>
              </w:rPr>
            </w:pPr>
          </w:p>
          <w:p w:rsidR="000849CD" w:rsidRDefault="00322571">
            <w:pPr>
              <w:pStyle w:val="TableParagraph"/>
              <w:ind w:left="110" w:right="-49"/>
              <w:rPr>
                <w:b/>
                <w:sz w:val="20"/>
              </w:rPr>
            </w:pPr>
            <w:bookmarkStart w:name="DENOMINATOR:_Number_of_infants_aged_6-12" w:id="16"/>
            <w:bookmarkEnd w:id="16"/>
            <w:r>
              <w:rPr>
                <w:b/>
                <w:sz w:val="20"/>
              </w:rPr>
              <w:t xml:space="preserve">DENOMINATOR: Number of infants aged 6-12 months (index child among mothers who enrolled in home </w:t>
            </w:r>
            <w:r w:rsidR="00145868">
              <w:rPr>
                <w:b/>
                <w:sz w:val="20"/>
              </w:rPr>
              <w:t xml:space="preserve">  </w:t>
            </w:r>
            <w:r>
              <w:rPr>
                <w:b/>
                <w:sz w:val="20"/>
              </w:rPr>
              <w:t>visiting</w:t>
            </w:r>
            <w:r w:rsidR="00145868">
              <w:rPr>
                <w:b/>
                <w:sz w:val="20"/>
              </w:rPr>
              <w:t xml:space="preserve"> </w:t>
            </w:r>
            <w:r>
              <w:rPr>
                <w:b/>
                <w:spacing w:val="-47"/>
                <w:sz w:val="20"/>
              </w:rPr>
              <w:t xml:space="preserve"> </w:t>
            </w:r>
            <w:r>
              <w:rPr>
                <w:b/>
                <w:sz w:val="20"/>
              </w:rPr>
              <w:t>prenatally)</w:t>
            </w:r>
            <w:r>
              <w:rPr>
                <w:b/>
                <w:spacing w:val="-1"/>
                <w:sz w:val="20"/>
              </w:rPr>
              <w:t xml:space="preserve"> </w:t>
            </w:r>
            <w:r>
              <w:rPr>
                <w:b/>
                <w:sz w:val="20"/>
              </w:rPr>
              <w:t>enrolled</w:t>
            </w:r>
            <w:r>
              <w:rPr>
                <w:b/>
                <w:spacing w:val="-1"/>
                <w:sz w:val="20"/>
              </w:rPr>
              <w:t xml:space="preserve"> </w:t>
            </w:r>
            <w:r>
              <w:rPr>
                <w:b/>
                <w:sz w:val="20"/>
              </w:rPr>
              <w:t>in</w:t>
            </w:r>
            <w:r>
              <w:rPr>
                <w:b/>
                <w:spacing w:val="-1"/>
                <w:sz w:val="20"/>
              </w:rPr>
              <w:t xml:space="preserve"> </w:t>
            </w:r>
            <w:r>
              <w:rPr>
                <w:b/>
                <w:sz w:val="20"/>
              </w:rPr>
              <w:t>home</w:t>
            </w:r>
            <w:r>
              <w:rPr>
                <w:b/>
                <w:spacing w:val="2"/>
                <w:sz w:val="20"/>
              </w:rPr>
              <w:t xml:space="preserve"> </w:t>
            </w:r>
            <w:r>
              <w:rPr>
                <w:b/>
                <w:sz w:val="20"/>
              </w:rPr>
              <w:t>visiting for</w:t>
            </w:r>
            <w:r>
              <w:rPr>
                <w:b/>
                <w:spacing w:val="-1"/>
                <w:sz w:val="20"/>
              </w:rPr>
              <w:t xml:space="preserve"> </w:t>
            </w:r>
            <w:r>
              <w:rPr>
                <w:b/>
                <w:sz w:val="20"/>
              </w:rPr>
              <w:t>at least 6</w:t>
            </w:r>
            <w:r>
              <w:rPr>
                <w:b/>
                <w:spacing w:val="1"/>
                <w:sz w:val="20"/>
              </w:rPr>
              <w:t xml:space="preserve"> </w:t>
            </w:r>
            <w:r>
              <w:rPr>
                <w:b/>
                <w:sz w:val="20"/>
              </w:rPr>
              <w:t>months</w:t>
            </w:r>
          </w:p>
        </w:tc>
      </w:tr>
      <w:tr w:rsidR="000849CD">
        <w:trPr>
          <w:trHeight w:val="690"/>
        </w:trPr>
        <w:tc>
          <w:tcPr>
            <w:tcW w:w="4767" w:type="dxa"/>
            <w:vMerge w:val="restart"/>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before="2" w:line="227" w:lineRule="exact"/>
              <w:ind w:left="160"/>
              <w:rPr>
                <w:b/>
                <w:sz w:val="20"/>
              </w:rPr>
            </w:pPr>
            <w:r>
              <w:rPr>
                <w:b/>
                <w:sz w:val="20"/>
              </w:rPr>
              <w:t>5.</w:t>
            </w:r>
          </w:p>
          <w:p w:rsidR="000849CD" w:rsidRDefault="00322571">
            <w:pPr>
              <w:pStyle w:val="TableParagraph"/>
              <w:spacing w:line="227" w:lineRule="exact"/>
              <w:ind w:left="110"/>
              <w:rPr>
                <w:sz w:val="20"/>
              </w:rPr>
            </w:pPr>
            <w:r>
              <w:rPr>
                <w:b/>
                <w:sz w:val="20"/>
              </w:rPr>
              <w:t>VALUE</w:t>
            </w:r>
            <w:r>
              <w:rPr>
                <w:b/>
                <w:spacing w:val="-6"/>
                <w:sz w:val="20"/>
              </w:rPr>
              <w:t xml:space="preserve"> </w:t>
            </w:r>
            <w:r>
              <w:rPr>
                <w:b/>
                <w:sz w:val="20"/>
              </w:rPr>
              <w:t>FOR</w:t>
            </w:r>
            <w:r>
              <w:rPr>
                <w:b/>
                <w:spacing w:val="-4"/>
                <w:sz w:val="20"/>
              </w:rPr>
              <w:t xml:space="preserve"> </w:t>
            </w:r>
            <w:r>
              <w:rPr>
                <w:b/>
                <w:sz w:val="20"/>
              </w:rPr>
              <w:t>REPORTING</w:t>
            </w:r>
            <w:r>
              <w:rPr>
                <w:b/>
                <w:spacing w:val="-3"/>
                <w:sz w:val="20"/>
              </w:rPr>
              <w:t xml:space="preserve"> </w:t>
            </w:r>
            <w:r>
              <w:rPr>
                <w:b/>
                <w:sz w:val="20"/>
              </w:rPr>
              <w:t xml:space="preserve">PERIOD </w:t>
            </w:r>
            <w:r>
              <w:rPr>
                <w:sz w:val="20"/>
              </w:rPr>
              <w:t>(percentage)</w:t>
            </w:r>
          </w:p>
          <w:p w:rsidR="000849CD" w:rsidRDefault="000849CD">
            <w:pPr>
              <w:pStyle w:val="TableParagraph"/>
              <w:spacing w:before="6"/>
              <w:ind w:left="0"/>
              <w:rPr>
                <w:sz w:val="20"/>
              </w:rPr>
            </w:pPr>
          </w:p>
          <w:p w:rsidR="000849CD" w:rsidRDefault="00322571">
            <w:pPr>
              <w:pStyle w:val="TableParagraph"/>
              <w:ind w:left="110"/>
              <w:rPr>
                <w:b/>
                <w:sz w:val="20"/>
              </w:rPr>
            </w:pPr>
            <w:r>
              <w:rPr>
                <w:b/>
                <w:sz w:val="20"/>
              </w:rPr>
              <w:t>Value:</w:t>
            </w:r>
          </w:p>
        </w:tc>
        <w:tc>
          <w:tcPr>
            <w:tcW w:w="5129"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sz w:val="19"/>
              </w:rPr>
            </w:pPr>
          </w:p>
          <w:p w:rsidR="000849CD" w:rsidRDefault="00322571">
            <w:pPr>
              <w:pStyle w:val="TableParagraph"/>
              <w:rPr>
                <w:sz w:val="20"/>
              </w:rPr>
            </w:pPr>
            <w:r>
              <w:rPr>
                <w:sz w:val="20"/>
              </w:rPr>
              <w:t>Numerator:</w:t>
            </w:r>
          </w:p>
        </w:tc>
      </w:tr>
      <w:tr w:rsidR="000849CD">
        <w:trPr>
          <w:trHeight w:val="690"/>
        </w:trPr>
        <w:tc>
          <w:tcPr>
            <w:tcW w:w="4767" w:type="dxa"/>
            <w:vMerge/>
            <w:tcBorders>
              <w:top w:val="nil"/>
              <w:left w:val="single" w:color="000000" w:sz="8" w:space="0"/>
              <w:bottom w:val="single" w:color="000000" w:sz="8" w:space="0"/>
              <w:right w:val="single" w:color="000000" w:sz="8" w:space="0"/>
            </w:tcBorders>
          </w:tcPr>
          <w:p w:rsidR="000849CD" w:rsidRDefault="000849CD">
            <w:pPr>
              <w:rPr>
                <w:sz w:val="2"/>
                <w:szCs w:val="2"/>
              </w:rPr>
            </w:pPr>
          </w:p>
        </w:tc>
        <w:tc>
          <w:tcPr>
            <w:tcW w:w="5129"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sz w:val="19"/>
              </w:rPr>
            </w:pPr>
          </w:p>
          <w:p w:rsidR="000849CD" w:rsidRDefault="00322571">
            <w:pPr>
              <w:pStyle w:val="TableParagraph"/>
              <w:rPr>
                <w:sz w:val="20"/>
              </w:rPr>
            </w:pPr>
            <w:r>
              <w:rPr>
                <w:sz w:val="20"/>
              </w:rPr>
              <w:t>Denominator:</w:t>
            </w:r>
          </w:p>
        </w:tc>
      </w:tr>
      <w:tr w:rsidR="000849CD">
        <w:trPr>
          <w:trHeight w:val="2529"/>
        </w:trPr>
        <w:tc>
          <w:tcPr>
            <w:tcW w:w="4767" w:type="dxa"/>
            <w:tcBorders>
              <w:top w:val="single" w:color="000000" w:sz="8" w:space="0"/>
              <w:left w:val="single" w:color="000000" w:sz="8" w:space="0"/>
              <w:bottom w:val="single" w:color="000000" w:sz="8" w:space="0"/>
              <w:right w:val="single" w:color="000000" w:sz="8" w:space="0"/>
            </w:tcBorders>
          </w:tcPr>
          <w:p w:rsidR="000849CD" w:rsidRDefault="00322571">
            <w:pPr>
              <w:pStyle w:val="TableParagraph"/>
              <w:ind w:left="110"/>
              <w:rPr>
                <w:b/>
                <w:sz w:val="20"/>
              </w:rPr>
            </w:pPr>
            <w:r>
              <w:rPr>
                <w:b/>
                <w:sz w:val="20"/>
              </w:rPr>
              <w:t>6.</w:t>
            </w:r>
          </w:p>
          <w:p w:rsidR="000849CD" w:rsidRDefault="00322571">
            <w:pPr>
              <w:pStyle w:val="TableParagraph"/>
              <w:ind w:left="110"/>
              <w:rPr>
                <w:b/>
                <w:sz w:val="20"/>
              </w:rPr>
            </w:pPr>
            <w:r>
              <w:rPr>
                <w:b/>
                <w:sz w:val="20"/>
              </w:rPr>
              <w:t>MISSING</w:t>
            </w:r>
            <w:r>
              <w:rPr>
                <w:b/>
                <w:spacing w:val="-7"/>
                <w:sz w:val="20"/>
              </w:rPr>
              <w:t xml:space="preserve"> </w:t>
            </w:r>
            <w:r>
              <w:rPr>
                <w:b/>
                <w:sz w:val="20"/>
              </w:rPr>
              <w:t>DATA*</w:t>
            </w:r>
          </w:p>
          <w:p w:rsidR="000849CD" w:rsidRDefault="000849CD">
            <w:pPr>
              <w:pStyle w:val="TableParagraph"/>
              <w:spacing w:before="1"/>
              <w:ind w:left="0"/>
              <w:rPr>
                <w:sz w:val="20"/>
              </w:rPr>
            </w:pPr>
          </w:p>
          <w:p w:rsidR="000849CD" w:rsidRDefault="00322571">
            <w:pPr>
              <w:pStyle w:val="TableParagraph"/>
              <w:ind w:left="110"/>
              <w:rPr>
                <w:b/>
                <w:sz w:val="20"/>
              </w:rPr>
            </w:pPr>
            <w:r>
              <w:rPr>
                <w:b/>
                <w:sz w:val="20"/>
              </w:rPr>
              <w:t>6.a.</w:t>
            </w:r>
            <w:r>
              <w:rPr>
                <w:b/>
                <w:spacing w:val="-3"/>
                <w:sz w:val="20"/>
              </w:rPr>
              <w:t xml:space="preserve"> </w:t>
            </w:r>
            <w:r>
              <w:rPr>
                <w:b/>
                <w:sz w:val="20"/>
              </w:rPr>
              <w:t>Definition</w:t>
            </w:r>
          </w:p>
          <w:p w:rsidR="000849CD" w:rsidRDefault="000849CD">
            <w:pPr>
              <w:pStyle w:val="TableParagraph"/>
              <w:spacing w:before="10"/>
              <w:ind w:left="0"/>
              <w:rPr>
                <w:sz w:val="19"/>
              </w:rPr>
            </w:pPr>
          </w:p>
          <w:p w:rsidR="000849CD" w:rsidRDefault="00322571">
            <w:pPr>
              <w:pStyle w:val="TableParagraph"/>
              <w:ind w:left="110" w:right="89"/>
              <w:rPr>
                <w:b/>
                <w:sz w:val="20"/>
              </w:rPr>
            </w:pPr>
            <w:r>
              <w:rPr>
                <w:b/>
                <w:sz w:val="20"/>
              </w:rPr>
              <w:t>Data are considered missing if one or more data</w:t>
            </w:r>
            <w:r>
              <w:rPr>
                <w:b/>
                <w:spacing w:val="1"/>
                <w:sz w:val="20"/>
              </w:rPr>
              <w:t xml:space="preserve"> </w:t>
            </w:r>
            <w:r>
              <w:rPr>
                <w:b/>
                <w:sz w:val="20"/>
              </w:rPr>
              <w:t>elements needed to determine inclusion in the</w:t>
            </w:r>
            <w:r>
              <w:rPr>
                <w:b/>
                <w:spacing w:val="1"/>
                <w:sz w:val="20"/>
              </w:rPr>
              <w:t xml:space="preserve"> </w:t>
            </w:r>
            <w:r>
              <w:rPr>
                <w:b/>
                <w:sz w:val="20"/>
              </w:rPr>
              <w:t>numerator</w:t>
            </w:r>
            <w:r>
              <w:rPr>
                <w:b/>
                <w:spacing w:val="-3"/>
                <w:sz w:val="20"/>
              </w:rPr>
              <w:t xml:space="preserve"> </w:t>
            </w:r>
            <w:r>
              <w:rPr>
                <w:b/>
                <w:sz w:val="20"/>
              </w:rPr>
              <w:t>or</w:t>
            </w:r>
            <w:r>
              <w:rPr>
                <w:b/>
                <w:spacing w:val="-2"/>
                <w:sz w:val="20"/>
              </w:rPr>
              <w:t xml:space="preserve"> </w:t>
            </w:r>
            <w:r>
              <w:rPr>
                <w:b/>
                <w:sz w:val="20"/>
              </w:rPr>
              <w:t>denominator</w:t>
            </w:r>
            <w:r>
              <w:rPr>
                <w:b/>
                <w:spacing w:val="-2"/>
                <w:sz w:val="20"/>
              </w:rPr>
              <w:t xml:space="preserve"> </w:t>
            </w:r>
            <w:r>
              <w:rPr>
                <w:b/>
                <w:sz w:val="20"/>
              </w:rPr>
              <w:t>are</w:t>
            </w:r>
            <w:r>
              <w:rPr>
                <w:b/>
                <w:spacing w:val="-2"/>
                <w:sz w:val="20"/>
              </w:rPr>
              <w:t xml:space="preserve"> </w:t>
            </w:r>
            <w:r>
              <w:rPr>
                <w:b/>
                <w:sz w:val="20"/>
              </w:rPr>
              <w:t>unknown.</w:t>
            </w:r>
            <w:r>
              <w:rPr>
                <w:b/>
                <w:spacing w:val="-2"/>
                <w:sz w:val="20"/>
              </w:rPr>
              <w:t xml:space="preserve"> </w:t>
            </w:r>
            <w:r>
              <w:rPr>
                <w:b/>
                <w:sz w:val="20"/>
              </w:rPr>
              <w:t>All</w:t>
            </w:r>
            <w:r>
              <w:rPr>
                <w:b/>
                <w:spacing w:val="-3"/>
                <w:sz w:val="20"/>
              </w:rPr>
              <w:t xml:space="preserve"> </w:t>
            </w:r>
            <w:r>
              <w:rPr>
                <w:b/>
                <w:sz w:val="20"/>
              </w:rPr>
              <w:t>cases</w:t>
            </w:r>
            <w:r>
              <w:rPr>
                <w:b/>
                <w:spacing w:val="-3"/>
                <w:sz w:val="20"/>
              </w:rPr>
              <w:t xml:space="preserve"> </w:t>
            </w:r>
            <w:r>
              <w:rPr>
                <w:b/>
                <w:sz w:val="20"/>
              </w:rPr>
              <w:t>of</w:t>
            </w:r>
            <w:r>
              <w:rPr>
                <w:b/>
                <w:spacing w:val="-47"/>
                <w:sz w:val="20"/>
              </w:rPr>
              <w:t xml:space="preserve"> </w:t>
            </w:r>
            <w:r>
              <w:rPr>
                <w:b/>
                <w:sz w:val="20"/>
              </w:rPr>
              <w:t>missing data should be excluded from the measure</w:t>
            </w:r>
            <w:r>
              <w:rPr>
                <w:b/>
                <w:spacing w:val="1"/>
                <w:sz w:val="20"/>
              </w:rPr>
              <w:t xml:space="preserve"> </w:t>
            </w:r>
            <w:r>
              <w:rPr>
                <w:b/>
                <w:sz w:val="20"/>
              </w:rPr>
              <w:t>calculation.</w:t>
            </w:r>
          </w:p>
        </w:tc>
        <w:tc>
          <w:tcPr>
            <w:tcW w:w="5129"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ind w:left="0"/>
              <w:rPr>
                <w:sz w:val="20"/>
              </w:rPr>
            </w:pPr>
          </w:p>
          <w:p w:rsidR="000849CD" w:rsidRDefault="00322571">
            <w:pPr>
              <w:pStyle w:val="TableParagraph"/>
              <w:ind w:right="535"/>
              <w:rPr>
                <w:b/>
                <w:sz w:val="20"/>
              </w:rPr>
            </w:pPr>
            <w:r>
              <w:rPr>
                <w:b/>
                <w:sz w:val="20"/>
              </w:rPr>
              <w:t>6.b.</w:t>
            </w:r>
            <w:r>
              <w:rPr>
                <w:b/>
                <w:spacing w:val="-2"/>
                <w:sz w:val="20"/>
              </w:rPr>
              <w:t xml:space="preserve"> </w:t>
            </w:r>
            <w:r>
              <w:rPr>
                <w:b/>
                <w:sz w:val="20"/>
              </w:rPr>
              <w:t>Value</w:t>
            </w:r>
            <w:r>
              <w:rPr>
                <w:b/>
                <w:spacing w:val="-1"/>
                <w:sz w:val="20"/>
              </w:rPr>
              <w:t xml:space="preserve"> </w:t>
            </w:r>
            <w:r>
              <w:rPr>
                <w:b/>
                <w:sz w:val="20"/>
              </w:rPr>
              <w:t>–</w:t>
            </w:r>
            <w:r>
              <w:rPr>
                <w:b/>
                <w:spacing w:val="-1"/>
                <w:sz w:val="20"/>
              </w:rPr>
              <w:t xml:space="preserve"> </w:t>
            </w:r>
            <w:r>
              <w:rPr>
                <w:b/>
                <w:sz w:val="20"/>
              </w:rPr>
              <w:t>Enter</w:t>
            </w:r>
            <w:r>
              <w:rPr>
                <w:b/>
                <w:spacing w:val="-2"/>
                <w:sz w:val="20"/>
              </w:rPr>
              <w:t xml:space="preserve"> </w:t>
            </w:r>
            <w:r>
              <w:rPr>
                <w:b/>
                <w:sz w:val="20"/>
              </w:rPr>
              <w:t>the</w:t>
            </w:r>
            <w:r>
              <w:rPr>
                <w:b/>
                <w:spacing w:val="-2"/>
                <w:sz w:val="20"/>
              </w:rPr>
              <w:t xml:space="preserve"> </w:t>
            </w:r>
            <w:r>
              <w:rPr>
                <w:b/>
                <w:sz w:val="20"/>
              </w:rPr>
              <w:t>number</w:t>
            </w:r>
            <w:r>
              <w:rPr>
                <w:b/>
                <w:spacing w:val="-2"/>
                <w:sz w:val="20"/>
              </w:rPr>
              <w:t xml:space="preserve"> </w:t>
            </w:r>
            <w:r>
              <w:rPr>
                <w:b/>
                <w:sz w:val="20"/>
              </w:rPr>
              <w:t>of</w:t>
            </w:r>
            <w:r>
              <w:rPr>
                <w:b/>
                <w:spacing w:val="-2"/>
                <w:sz w:val="20"/>
              </w:rPr>
              <w:t xml:space="preserve"> </w:t>
            </w:r>
            <w:r>
              <w:rPr>
                <w:b/>
                <w:sz w:val="20"/>
              </w:rPr>
              <w:t>cases missing</w:t>
            </w:r>
            <w:r>
              <w:rPr>
                <w:b/>
                <w:spacing w:val="-2"/>
                <w:sz w:val="20"/>
              </w:rPr>
              <w:t xml:space="preserve"> </w:t>
            </w:r>
            <w:r>
              <w:rPr>
                <w:b/>
                <w:sz w:val="20"/>
              </w:rPr>
              <w:t>from</w:t>
            </w:r>
            <w:r>
              <w:rPr>
                <w:b/>
                <w:spacing w:val="-47"/>
                <w:sz w:val="20"/>
              </w:rPr>
              <w:t xml:space="preserve"> </w:t>
            </w:r>
            <w:r>
              <w:rPr>
                <w:b/>
                <w:sz w:val="20"/>
              </w:rPr>
              <w:t>measure</w:t>
            </w:r>
            <w:r>
              <w:rPr>
                <w:b/>
                <w:spacing w:val="-1"/>
                <w:sz w:val="20"/>
              </w:rPr>
              <w:t xml:space="preserve"> </w:t>
            </w:r>
            <w:r>
              <w:rPr>
                <w:b/>
                <w:sz w:val="20"/>
              </w:rPr>
              <w:t>calculation:</w:t>
            </w:r>
          </w:p>
        </w:tc>
      </w:tr>
      <w:tr w:rsidR="000849CD">
        <w:trPr>
          <w:trHeight w:val="1079"/>
        </w:trPr>
        <w:tc>
          <w:tcPr>
            <w:tcW w:w="9896"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before="2"/>
              <w:ind w:left="110" w:right="9067"/>
              <w:rPr>
                <w:b/>
                <w:sz w:val="20"/>
              </w:rPr>
            </w:pPr>
            <w:r>
              <w:rPr>
                <w:b/>
                <w:sz w:val="20"/>
              </w:rPr>
              <w:t>7.</w:t>
            </w:r>
            <w:r>
              <w:rPr>
                <w:b/>
                <w:spacing w:val="1"/>
                <w:sz w:val="20"/>
              </w:rPr>
              <w:t xml:space="preserve"> </w:t>
            </w:r>
            <w:r>
              <w:rPr>
                <w:b/>
                <w:sz w:val="20"/>
              </w:rPr>
              <w:t>NOTES</w:t>
            </w:r>
          </w:p>
        </w:tc>
      </w:tr>
    </w:tbl>
    <w:p w:rsidR="000849CD" w:rsidRDefault="00322571">
      <w:pPr>
        <w:pStyle w:val="BodyText"/>
        <w:ind w:left="620" w:right="882" w:hanging="92"/>
      </w:pPr>
      <w:r>
        <w:rPr>
          <w:b/>
        </w:rPr>
        <w:t>*</w:t>
      </w:r>
      <w:r>
        <w:rPr>
          <w:b/>
          <w:spacing w:val="-1"/>
        </w:rPr>
        <w:t xml:space="preserve"> </w:t>
      </w:r>
      <w:r>
        <w:t>Note:</w:t>
      </w:r>
      <w:r>
        <w:rPr>
          <w:spacing w:val="-1"/>
        </w:rPr>
        <w:t xml:space="preserve"> </w:t>
      </w:r>
      <w:r>
        <w:t>When</w:t>
      </w:r>
      <w:r>
        <w:rPr>
          <w:spacing w:val="-3"/>
        </w:rPr>
        <w:t xml:space="preserve"> </w:t>
      </w:r>
      <w:r>
        <w:t>the</w:t>
      </w:r>
      <w:r>
        <w:rPr>
          <w:spacing w:val="-2"/>
        </w:rPr>
        <w:t xml:space="preserve"> </w:t>
      </w:r>
      <w:r>
        <w:t>percent</w:t>
      </w:r>
      <w:r>
        <w:rPr>
          <w:spacing w:val="-3"/>
        </w:rPr>
        <w:t xml:space="preserve"> </w:t>
      </w:r>
      <w:r>
        <w:t>of missing</w:t>
      </w:r>
      <w:r>
        <w:rPr>
          <w:spacing w:val="-2"/>
        </w:rPr>
        <w:t xml:space="preserve"> </w:t>
      </w:r>
      <w:r>
        <w:t>data is</w:t>
      </w:r>
      <w:r>
        <w:rPr>
          <w:spacing w:val="-3"/>
        </w:rPr>
        <w:t xml:space="preserve"> </w:t>
      </w:r>
      <w:r>
        <w:t>≥10%,</w:t>
      </w:r>
      <w:r>
        <w:rPr>
          <w:spacing w:val="-2"/>
        </w:rPr>
        <w:t xml:space="preserve"> </w:t>
      </w:r>
      <w:r>
        <w:t>a</w:t>
      </w:r>
      <w:r>
        <w:rPr>
          <w:spacing w:val="-2"/>
        </w:rPr>
        <w:t xml:space="preserve"> </w:t>
      </w:r>
      <w:r>
        <w:t>table</w:t>
      </w:r>
      <w:r>
        <w:rPr>
          <w:spacing w:val="-2"/>
        </w:rPr>
        <w:t xml:space="preserve"> </w:t>
      </w:r>
      <w:r>
        <w:t>note</w:t>
      </w:r>
      <w:r>
        <w:rPr>
          <w:spacing w:val="-1"/>
        </w:rPr>
        <w:t xml:space="preserve"> </w:t>
      </w:r>
      <w:r>
        <w:t>should</w:t>
      </w:r>
      <w:r>
        <w:rPr>
          <w:spacing w:val="-1"/>
        </w:rPr>
        <w:t xml:space="preserve"> </w:t>
      </w:r>
      <w:r>
        <w:t>be</w:t>
      </w:r>
      <w:r>
        <w:rPr>
          <w:spacing w:val="-2"/>
        </w:rPr>
        <w:t xml:space="preserve"> </w:t>
      </w:r>
      <w:r>
        <w:t>provided</w:t>
      </w:r>
      <w:r>
        <w:rPr>
          <w:spacing w:val="-1"/>
        </w:rPr>
        <w:t xml:space="preserve"> </w:t>
      </w:r>
      <w:r>
        <w:t>that</w:t>
      </w:r>
      <w:r>
        <w:rPr>
          <w:spacing w:val="-2"/>
        </w:rPr>
        <w:t xml:space="preserve"> </w:t>
      </w:r>
      <w:r>
        <w:t>addresses</w:t>
      </w:r>
      <w:r>
        <w:rPr>
          <w:spacing w:val="-3"/>
        </w:rPr>
        <w:t xml:space="preserve"> </w:t>
      </w:r>
      <w:r>
        <w:t>the</w:t>
      </w:r>
      <w:r>
        <w:rPr>
          <w:spacing w:val="-1"/>
        </w:rPr>
        <w:t xml:space="preserve"> </w:t>
      </w:r>
      <w:r>
        <w:t>reason</w:t>
      </w:r>
      <w:r>
        <w:rPr>
          <w:spacing w:val="-1"/>
        </w:rPr>
        <w:t xml:space="preserve"> </w:t>
      </w:r>
      <w:r>
        <w:t>for</w:t>
      </w:r>
      <w:r>
        <w:rPr>
          <w:spacing w:val="-2"/>
        </w:rPr>
        <w:t xml:space="preserve"> </w:t>
      </w:r>
      <w:r>
        <w:t>the</w:t>
      </w:r>
      <w:r>
        <w:rPr>
          <w:spacing w:val="-47"/>
        </w:rPr>
        <w:t xml:space="preserve"> </w:t>
      </w:r>
      <w:r>
        <w:t>missing</w:t>
      </w:r>
      <w:r>
        <w:rPr>
          <w:spacing w:val="-2"/>
        </w:rPr>
        <w:t xml:space="preserve"> </w:t>
      </w:r>
      <w:r>
        <w:t>data, and</w:t>
      </w:r>
      <w:r>
        <w:rPr>
          <w:spacing w:val="1"/>
        </w:rPr>
        <w:t xml:space="preserve"> </w:t>
      </w:r>
      <w:r>
        <w:t>if</w:t>
      </w:r>
      <w:r>
        <w:rPr>
          <w:spacing w:val="-3"/>
        </w:rPr>
        <w:t xml:space="preserve"> </w:t>
      </w:r>
      <w:r>
        <w:t>possible,</w:t>
      </w:r>
      <w:r>
        <w:rPr>
          <w:spacing w:val="-1"/>
        </w:rPr>
        <w:t xml:space="preserve"> </w:t>
      </w:r>
      <w:r>
        <w:t>plans</w:t>
      </w:r>
      <w:r>
        <w:rPr>
          <w:spacing w:val="-1"/>
        </w:rPr>
        <w:t xml:space="preserve"> </w:t>
      </w:r>
      <w:r>
        <w:t>to reduce the</w:t>
      </w:r>
      <w:r>
        <w:rPr>
          <w:spacing w:val="-1"/>
        </w:rPr>
        <w:t xml:space="preserve"> </w:t>
      </w:r>
      <w:r>
        <w:t>amount</w:t>
      </w:r>
      <w:r>
        <w:rPr>
          <w:spacing w:val="-2"/>
        </w:rPr>
        <w:t xml:space="preserve"> </w:t>
      </w:r>
      <w:r>
        <w:t>of</w:t>
      </w:r>
      <w:r>
        <w:rPr>
          <w:spacing w:val="1"/>
        </w:rPr>
        <w:t xml:space="preserve"> </w:t>
      </w:r>
      <w:r>
        <w:t>missing</w:t>
      </w:r>
      <w:r>
        <w:rPr>
          <w:spacing w:val="-2"/>
        </w:rPr>
        <w:t xml:space="preserve"> </w:t>
      </w:r>
      <w:r>
        <w:t>data in</w:t>
      </w:r>
      <w:r>
        <w:rPr>
          <w:spacing w:val="-2"/>
        </w:rPr>
        <w:t xml:space="preserve"> </w:t>
      </w:r>
      <w:r>
        <w:t>future</w:t>
      </w:r>
      <w:r>
        <w:rPr>
          <w:spacing w:val="-1"/>
        </w:rPr>
        <w:t xml:space="preserve"> </w:t>
      </w:r>
      <w:r>
        <w:t>reporting.</w:t>
      </w:r>
    </w:p>
    <w:p w:rsidR="000849CD" w:rsidRDefault="000849CD">
      <w:pPr>
        <w:sectPr w:rsidR="000849CD">
          <w:pgSz w:w="12240" w:h="15840"/>
          <w:pgMar w:top="2320" w:right="640" w:bottom="1160" w:left="640" w:header="1446" w:footer="974" w:gutter="0"/>
          <w:cols w:space="720"/>
        </w:sectPr>
      </w:pPr>
    </w:p>
    <w:p w:rsidR="000849CD" w:rsidRDefault="000849CD">
      <w:pPr>
        <w:spacing w:before="6"/>
        <w:rPr>
          <w:sz w:val="14"/>
        </w:rPr>
      </w:pPr>
    </w:p>
    <w:p w:rsidR="000849CD" w:rsidRDefault="00322571">
      <w:pPr>
        <w:pStyle w:val="Heading2"/>
      </w:pPr>
      <w:bookmarkStart w:name="MEASURE_3_" w:id="17"/>
      <w:bookmarkEnd w:id="17"/>
      <w:r>
        <w:t>MEASURE</w:t>
      </w:r>
      <w:r>
        <w:rPr>
          <w:spacing w:val="-4"/>
        </w:rPr>
        <w:t xml:space="preserve"> </w:t>
      </w:r>
      <w:r>
        <w:t>3</w:t>
      </w:r>
    </w:p>
    <w:p w:rsidR="000849CD" w:rsidRDefault="000849CD">
      <w:pPr>
        <w:spacing w:after="1"/>
        <w:rPr>
          <w:b/>
          <w:sz w:val="20"/>
        </w:rPr>
      </w:pPr>
    </w:p>
    <w:tbl>
      <w:tblPr>
        <w:tblW w:w="0" w:type="auto"/>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767"/>
        <w:gridCol w:w="5669"/>
      </w:tblGrid>
      <w:tr w:rsidR="000849CD">
        <w:trPr>
          <w:trHeight w:val="1149"/>
        </w:trPr>
        <w:tc>
          <w:tcPr>
            <w:tcW w:w="10436" w:type="dxa"/>
            <w:gridSpan w:val="2"/>
          </w:tcPr>
          <w:p w:rsidR="000849CD" w:rsidRDefault="00322571">
            <w:pPr>
              <w:pStyle w:val="TableParagraph"/>
              <w:ind w:left="112"/>
              <w:rPr>
                <w:b/>
                <w:sz w:val="20"/>
              </w:rPr>
            </w:pPr>
            <w:r>
              <w:rPr>
                <w:b/>
                <w:sz w:val="20"/>
              </w:rPr>
              <w:t>1.</w:t>
            </w:r>
          </w:p>
          <w:p w:rsidR="000849CD" w:rsidRDefault="00322571">
            <w:pPr>
              <w:pStyle w:val="TableParagraph"/>
              <w:ind w:left="112"/>
              <w:rPr>
                <w:b/>
                <w:sz w:val="20"/>
              </w:rPr>
            </w:pPr>
            <w:r>
              <w:rPr>
                <w:b/>
                <w:sz w:val="20"/>
              </w:rPr>
              <w:t>BENCHMARK</w:t>
            </w:r>
            <w:r>
              <w:rPr>
                <w:b/>
                <w:spacing w:val="-2"/>
                <w:sz w:val="20"/>
              </w:rPr>
              <w:t xml:space="preserve"> </w:t>
            </w:r>
            <w:r>
              <w:rPr>
                <w:b/>
                <w:sz w:val="20"/>
              </w:rPr>
              <w:t>AREA:</w:t>
            </w:r>
            <w:r>
              <w:rPr>
                <w:b/>
                <w:spacing w:val="-4"/>
                <w:sz w:val="20"/>
              </w:rPr>
              <w:t xml:space="preserve"> </w:t>
            </w:r>
            <w:r>
              <w:rPr>
                <w:b/>
                <w:sz w:val="20"/>
              </w:rPr>
              <w:t>MATERNAL</w:t>
            </w:r>
            <w:r>
              <w:rPr>
                <w:b/>
                <w:spacing w:val="-3"/>
                <w:sz w:val="20"/>
              </w:rPr>
              <w:t xml:space="preserve"> </w:t>
            </w:r>
            <w:r>
              <w:rPr>
                <w:b/>
                <w:sz w:val="20"/>
              </w:rPr>
              <w:t>AND</w:t>
            </w:r>
            <w:r>
              <w:rPr>
                <w:b/>
                <w:spacing w:val="-3"/>
                <w:sz w:val="20"/>
              </w:rPr>
              <w:t xml:space="preserve"> </w:t>
            </w:r>
            <w:r>
              <w:rPr>
                <w:b/>
                <w:sz w:val="20"/>
              </w:rPr>
              <w:t>NEWBORN</w:t>
            </w:r>
            <w:r>
              <w:rPr>
                <w:b/>
                <w:spacing w:val="-2"/>
                <w:sz w:val="20"/>
              </w:rPr>
              <w:t xml:space="preserve"> </w:t>
            </w:r>
            <w:r>
              <w:rPr>
                <w:b/>
                <w:sz w:val="20"/>
              </w:rPr>
              <w:t>HEALTH</w:t>
            </w:r>
          </w:p>
          <w:p w:rsidR="000849CD" w:rsidRDefault="000849CD">
            <w:pPr>
              <w:pStyle w:val="TableParagraph"/>
              <w:spacing w:before="10"/>
              <w:ind w:left="0"/>
              <w:rPr>
                <w:b/>
                <w:sz w:val="19"/>
              </w:rPr>
            </w:pPr>
          </w:p>
          <w:p w:rsidR="000849CD" w:rsidRDefault="00322571">
            <w:pPr>
              <w:pStyle w:val="TableParagraph"/>
              <w:ind w:left="112"/>
              <w:rPr>
                <w:b/>
                <w:sz w:val="20"/>
              </w:rPr>
            </w:pPr>
            <w:bookmarkStart w:name="CONSTRUCT:_DEPRESSION_SCREENING_" w:id="18"/>
            <w:bookmarkEnd w:id="18"/>
            <w:r>
              <w:rPr>
                <w:b/>
                <w:sz w:val="20"/>
              </w:rPr>
              <w:t>CONSTRUCT:</w:t>
            </w:r>
            <w:r>
              <w:rPr>
                <w:b/>
                <w:spacing w:val="-6"/>
                <w:sz w:val="20"/>
              </w:rPr>
              <w:t xml:space="preserve"> </w:t>
            </w:r>
            <w:r>
              <w:rPr>
                <w:b/>
                <w:sz w:val="20"/>
              </w:rPr>
              <w:t>DEPRESSION</w:t>
            </w:r>
            <w:r>
              <w:rPr>
                <w:b/>
                <w:spacing w:val="-5"/>
                <w:sz w:val="20"/>
              </w:rPr>
              <w:t xml:space="preserve"> </w:t>
            </w:r>
            <w:r>
              <w:rPr>
                <w:b/>
                <w:sz w:val="20"/>
              </w:rPr>
              <w:t>SCREENING</w:t>
            </w:r>
          </w:p>
        </w:tc>
      </w:tr>
      <w:tr w:rsidR="000849CD">
        <w:trPr>
          <w:trHeight w:val="1149"/>
        </w:trPr>
        <w:tc>
          <w:tcPr>
            <w:tcW w:w="10436" w:type="dxa"/>
            <w:gridSpan w:val="2"/>
            <w:tcBorders>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2.</w:t>
            </w:r>
          </w:p>
          <w:p w:rsidR="000849CD" w:rsidRDefault="00322571">
            <w:pPr>
              <w:pStyle w:val="TableParagraph"/>
              <w:rPr>
                <w:b/>
                <w:sz w:val="20"/>
              </w:rPr>
            </w:pPr>
            <w:r>
              <w:rPr>
                <w:b/>
                <w:sz w:val="20"/>
              </w:rPr>
              <w:t>TYPE</w:t>
            </w:r>
            <w:r>
              <w:rPr>
                <w:b/>
                <w:spacing w:val="-5"/>
                <w:sz w:val="20"/>
              </w:rPr>
              <w:t xml:space="preserve"> </w:t>
            </w:r>
            <w:r>
              <w:rPr>
                <w:b/>
                <w:sz w:val="20"/>
              </w:rPr>
              <w:t>OF</w:t>
            </w:r>
            <w:r>
              <w:rPr>
                <w:b/>
                <w:spacing w:val="-3"/>
                <w:sz w:val="20"/>
              </w:rPr>
              <w:t xml:space="preserve"> </w:t>
            </w:r>
            <w:r>
              <w:rPr>
                <w:b/>
                <w:sz w:val="20"/>
              </w:rPr>
              <w:t>MEASURE</w:t>
            </w:r>
          </w:p>
          <w:p w:rsidR="000849CD" w:rsidRDefault="000849CD">
            <w:pPr>
              <w:pStyle w:val="TableParagraph"/>
              <w:spacing w:before="1"/>
              <w:ind w:left="0"/>
              <w:rPr>
                <w:b/>
                <w:sz w:val="20"/>
              </w:rPr>
            </w:pPr>
          </w:p>
          <w:p w:rsidR="000849CD" w:rsidRDefault="00322571">
            <w:pPr>
              <w:pStyle w:val="TableParagraph"/>
              <w:rPr>
                <w:b/>
                <w:sz w:val="20"/>
              </w:rPr>
            </w:pPr>
            <w:r>
              <w:rPr>
                <w:b/>
                <w:sz w:val="20"/>
              </w:rPr>
              <w:t>Performance</w:t>
            </w:r>
            <w:r>
              <w:rPr>
                <w:b/>
                <w:spacing w:val="-9"/>
                <w:sz w:val="20"/>
              </w:rPr>
              <w:t xml:space="preserve"> </w:t>
            </w:r>
            <w:r>
              <w:rPr>
                <w:b/>
                <w:sz w:val="20"/>
              </w:rPr>
              <w:t>Indicator</w:t>
            </w:r>
          </w:p>
        </w:tc>
      </w:tr>
      <w:tr w:rsidR="000849CD">
        <w:trPr>
          <w:trHeight w:val="1610"/>
        </w:trPr>
        <w:tc>
          <w:tcPr>
            <w:tcW w:w="10436"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before="2" w:line="229" w:lineRule="exact"/>
              <w:rPr>
                <w:b/>
                <w:sz w:val="20"/>
              </w:rPr>
            </w:pPr>
            <w:r>
              <w:rPr>
                <w:b/>
                <w:sz w:val="20"/>
              </w:rPr>
              <w:t>3.</w:t>
            </w:r>
          </w:p>
          <w:p w:rsidR="000849CD" w:rsidRDefault="00322571">
            <w:pPr>
              <w:pStyle w:val="TableParagraph"/>
              <w:spacing w:line="229" w:lineRule="exact"/>
              <w:rPr>
                <w:b/>
                <w:sz w:val="20"/>
              </w:rPr>
            </w:pPr>
            <w:r>
              <w:rPr>
                <w:b/>
                <w:sz w:val="20"/>
              </w:rPr>
              <w:t>PERFORMANCE</w:t>
            </w:r>
            <w:r>
              <w:rPr>
                <w:b/>
                <w:spacing w:val="-7"/>
                <w:sz w:val="20"/>
              </w:rPr>
              <w:t xml:space="preserve"> </w:t>
            </w:r>
            <w:r>
              <w:rPr>
                <w:b/>
                <w:sz w:val="20"/>
              </w:rPr>
              <w:t>MEASURE</w:t>
            </w:r>
          </w:p>
          <w:p w:rsidR="000849CD" w:rsidRDefault="000849CD">
            <w:pPr>
              <w:pStyle w:val="TableParagraph"/>
              <w:spacing w:before="1"/>
              <w:ind w:left="0"/>
              <w:rPr>
                <w:b/>
                <w:sz w:val="20"/>
              </w:rPr>
            </w:pPr>
          </w:p>
          <w:p w:rsidR="000849CD" w:rsidRDefault="00322571">
            <w:pPr>
              <w:pStyle w:val="TableParagraph"/>
              <w:ind w:right="1109"/>
              <w:rPr>
                <w:b/>
                <w:sz w:val="20"/>
              </w:rPr>
            </w:pPr>
            <w:r>
              <w:rPr>
                <w:b/>
                <w:sz w:val="20"/>
              </w:rPr>
              <w:t>Percent</w:t>
            </w:r>
            <w:r>
              <w:rPr>
                <w:b/>
                <w:spacing w:val="-2"/>
                <w:sz w:val="20"/>
              </w:rPr>
              <w:t xml:space="preserve"> </w:t>
            </w:r>
            <w:r>
              <w:rPr>
                <w:b/>
                <w:sz w:val="20"/>
              </w:rPr>
              <w:t>of</w:t>
            </w:r>
            <w:r>
              <w:rPr>
                <w:b/>
                <w:spacing w:val="-2"/>
                <w:sz w:val="20"/>
              </w:rPr>
              <w:t xml:space="preserve"> </w:t>
            </w:r>
            <w:r>
              <w:rPr>
                <w:b/>
                <w:sz w:val="20"/>
              </w:rPr>
              <w:t>primary</w:t>
            </w:r>
            <w:r>
              <w:rPr>
                <w:b/>
                <w:spacing w:val="-1"/>
                <w:sz w:val="20"/>
              </w:rPr>
              <w:t xml:space="preserve"> </w:t>
            </w:r>
            <w:r>
              <w:rPr>
                <w:b/>
                <w:sz w:val="20"/>
              </w:rPr>
              <w:t>caregivers</w:t>
            </w:r>
            <w:r>
              <w:rPr>
                <w:b/>
                <w:spacing w:val="-2"/>
                <w:sz w:val="20"/>
              </w:rPr>
              <w:t xml:space="preserve"> </w:t>
            </w:r>
            <w:r>
              <w:rPr>
                <w:b/>
                <w:sz w:val="20"/>
              </w:rPr>
              <w:t>enrolled</w:t>
            </w:r>
            <w:r>
              <w:rPr>
                <w:b/>
                <w:spacing w:val="-3"/>
                <w:sz w:val="20"/>
              </w:rPr>
              <w:t xml:space="preserve"> </w:t>
            </w:r>
            <w:r>
              <w:rPr>
                <w:b/>
                <w:sz w:val="20"/>
              </w:rPr>
              <w:t>in</w:t>
            </w:r>
            <w:r>
              <w:rPr>
                <w:b/>
                <w:spacing w:val="-3"/>
                <w:sz w:val="20"/>
              </w:rPr>
              <w:t xml:space="preserve"> </w:t>
            </w:r>
            <w:r>
              <w:rPr>
                <w:b/>
                <w:sz w:val="20"/>
              </w:rPr>
              <w:t>home</w:t>
            </w:r>
            <w:r>
              <w:rPr>
                <w:b/>
                <w:spacing w:val="-2"/>
                <w:sz w:val="20"/>
              </w:rPr>
              <w:t xml:space="preserve"> </w:t>
            </w:r>
            <w:r>
              <w:rPr>
                <w:b/>
                <w:sz w:val="20"/>
              </w:rPr>
              <w:t>visiting</w:t>
            </w:r>
            <w:r>
              <w:rPr>
                <w:b/>
                <w:spacing w:val="2"/>
                <w:sz w:val="20"/>
              </w:rPr>
              <w:t xml:space="preserve"> </w:t>
            </w:r>
            <w:r>
              <w:rPr>
                <w:b/>
                <w:sz w:val="20"/>
              </w:rPr>
              <w:t>who</w:t>
            </w:r>
            <w:r>
              <w:rPr>
                <w:b/>
                <w:spacing w:val="-2"/>
                <w:sz w:val="20"/>
              </w:rPr>
              <w:t xml:space="preserve"> </w:t>
            </w:r>
            <w:r>
              <w:rPr>
                <w:b/>
                <w:sz w:val="20"/>
              </w:rPr>
              <w:t>are</w:t>
            </w:r>
            <w:r>
              <w:rPr>
                <w:b/>
                <w:spacing w:val="-2"/>
                <w:sz w:val="20"/>
              </w:rPr>
              <w:t xml:space="preserve"> </w:t>
            </w:r>
            <w:r>
              <w:rPr>
                <w:b/>
                <w:sz w:val="20"/>
              </w:rPr>
              <w:t>screened</w:t>
            </w:r>
            <w:r>
              <w:rPr>
                <w:b/>
                <w:spacing w:val="-3"/>
                <w:sz w:val="20"/>
              </w:rPr>
              <w:t xml:space="preserve"> </w:t>
            </w:r>
            <w:r>
              <w:rPr>
                <w:b/>
                <w:sz w:val="20"/>
              </w:rPr>
              <w:t>for</w:t>
            </w:r>
            <w:r>
              <w:rPr>
                <w:b/>
                <w:spacing w:val="-1"/>
                <w:sz w:val="20"/>
              </w:rPr>
              <w:t xml:space="preserve"> </w:t>
            </w:r>
            <w:r>
              <w:rPr>
                <w:b/>
                <w:sz w:val="20"/>
              </w:rPr>
              <w:t>depression</w:t>
            </w:r>
            <w:r>
              <w:rPr>
                <w:b/>
                <w:spacing w:val="-3"/>
                <w:sz w:val="20"/>
              </w:rPr>
              <w:t xml:space="preserve"> </w:t>
            </w:r>
            <w:r>
              <w:rPr>
                <w:b/>
                <w:sz w:val="20"/>
              </w:rPr>
              <w:t>using</w:t>
            </w:r>
            <w:r>
              <w:rPr>
                <w:b/>
                <w:spacing w:val="-2"/>
                <w:sz w:val="20"/>
              </w:rPr>
              <w:t xml:space="preserve"> </w:t>
            </w:r>
            <w:r>
              <w:rPr>
                <w:b/>
                <w:sz w:val="20"/>
              </w:rPr>
              <w:t>a validated</w:t>
            </w:r>
            <w:r>
              <w:rPr>
                <w:b/>
                <w:spacing w:val="-47"/>
                <w:sz w:val="20"/>
              </w:rPr>
              <w:t xml:space="preserve"> </w:t>
            </w:r>
            <w:bookmarkStart w:name="tool_within_3_months_of_enrollment_(for_" w:id="19"/>
            <w:bookmarkEnd w:id="19"/>
            <w:r>
              <w:rPr>
                <w:b/>
                <w:sz w:val="20"/>
              </w:rPr>
              <w:t>tool within 3 months of enrollment (for those not enrolled prenatally) or within 3 months of delivery (for</w:t>
            </w:r>
            <w:r>
              <w:rPr>
                <w:b/>
                <w:spacing w:val="1"/>
                <w:sz w:val="20"/>
              </w:rPr>
              <w:t xml:space="preserve"> </w:t>
            </w:r>
            <w:bookmarkStart w:name="those_enrolled_prenatally)_" w:id="20"/>
            <w:bookmarkEnd w:id="20"/>
            <w:r>
              <w:rPr>
                <w:b/>
                <w:sz w:val="20"/>
              </w:rPr>
              <w:t>those</w:t>
            </w:r>
            <w:r>
              <w:rPr>
                <w:b/>
                <w:spacing w:val="-1"/>
                <w:sz w:val="20"/>
              </w:rPr>
              <w:t xml:space="preserve"> </w:t>
            </w:r>
            <w:r>
              <w:rPr>
                <w:b/>
                <w:sz w:val="20"/>
              </w:rPr>
              <w:t>enrolled</w:t>
            </w:r>
            <w:r>
              <w:rPr>
                <w:b/>
                <w:spacing w:val="-1"/>
                <w:sz w:val="20"/>
              </w:rPr>
              <w:t xml:space="preserve"> </w:t>
            </w:r>
            <w:r>
              <w:rPr>
                <w:b/>
                <w:sz w:val="20"/>
              </w:rPr>
              <w:t>prenatally)</w:t>
            </w:r>
          </w:p>
        </w:tc>
      </w:tr>
      <w:tr w:rsidR="000849CD">
        <w:trPr>
          <w:trHeight w:val="2531"/>
        </w:trPr>
        <w:tc>
          <w:tcPr>
            <w:tcW w:w="10436"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before="2"/>
              <w:ind w:right="8669"/>
              <w:rPr>
                <w:b/>
                <w:sz w:val="20"/>
              </w:rPr>
            </w:pPr>
            <w:r>
              <w:rPr>
                <w:b/>
                <w:sz w:val="20"/>
              </w:rPr>
              <w:t>4.</w:t>
            </w:r>
            <w:r>
              <w:rPr>
                <w:b/>
                <w:spacing w:val="1"/>
                <w:sz w:val="20"/>
              </w:rPr>
              <w:t xml:space="preserve"> </w:t>
            </w:r>
            <w:r>
              <w:rPr>
                <w:b/>
                <w:w w:val="95"/>
                <w:sz w:val="20"/>
              </w:rPr>
              <w:t>SPECIFICATION</w:t>
            </w:r>
          </w:p>
          <w:p w:rsidR="000849CD" w:rsidRDefault="000849CD">
            <w:pPr>
              <w:pStyle w:val="TableParagraph"/>
              <w:spacing w:before="10"/>
              <w:ind w:left="0"/>
              <w:rPr>
                <w:b/>
                <w:sz w:val="19"/>
              </w:rPr>
            </w:pPr>
          </w:p>
          <w:p w:rsidR="000849CD" w:rsidRDefault="00322571">
            <w:pPr>
              <w:pStyle w:val="TableParagraph"/>
              <w:spacing w:before="1"/>
              <w:rPr>
                <w:b/>
                <w:sz w:val="20"/>
              </w:rPr>
            </w:pPr>
            <w:bookmarkStart w:name="NUMERATOR:_For_those_not_enrolled_prenat" w:id="21"/>
            <w:bookmarkEnd w:id="21"/>
            <w:r>
              <w:rPr>
                <w:b/>
                <w:sz w:val="20"/>
              </w:rPr>
              <w:t>NUMERATOR:</w:t>
            </w:r>
            <w:r>
              <w:rPr>
                <w:b/>
                <w:spacing w:val="-3"/>
                <w:sz w:val="20"/>
              </w:rPr>
              <w:t xml:space="preserve"> </w:t>
            </w:r>
            <w:r>
              <w:rPr>
                <w:b/>
                <w:sz w:val="20"/>
              </w:rPr>
              <w:t>For</w:t>
            </w:r>
            <w:r>
              <w:rPr>
                <w:b/>
                <w:spacing w:val="-2"/>
                <w:sz w:val="20"/>
              </w:rPr>
              <w:t xml:space="preserve"> </w:t>
            </w:r>
            <w:r>
              <w:rPr>
                <w:b/>
                <w:sz w:val="20"/>
              </w:rPr>
              <w:t>those</w:t>
            </w:r>
            <w:r>
              <w:rPr>
                <w:b/>
                <w:spacing w:val="1"/>
                <w:sz w:val="20"/>
              </w:rPr>
              <w:t xml:space="preserve"> </w:t>
            </w:r>
            <w:r>
              <w:rPr>
                <w:b/>
                <w:sz w:val="20"/>
              </w:rPr>
              <w:t>not</w:t>
            </w:r>
            <w:r>
              <w:rPr>
                <w:b/>
                <w:spacing w:val="-2"/>
                <w:sz w:val="20"/>
              </w:rPr>
              <w:t xml:space="preserve"> </w:t>
            </w:r>
            <w:r>
              <w:rPr>
                <w:b/>
                <w:sz w:val="20"/>
              </w:rPr>
              <w:t>enrolled</w:t>
            </w:r>
            <w:r>
              <w:rPr>
                <w:b/>
                <w:spacing w:val="-3"/>
                <w:sz w:val="20"/>
              </w:rPr>
              <w:t xml:space="preserve"> </w:t>
            </w:r>
            <w:r>
              <w:rPr>
                <w:b/>
                <w:sz w:val="20"/>
              </w:rPr>
              <w:t>prenatally,</w:t>
            </w:r>
            <w:r>
              <w:rPr>
                <w:b/>
                <w:spacing w:val="-2"/>
                <w:sz w:val="20"/>
              </w:rPr>
              <w:t xml:space="preserve"> </w:t>
            </w:r>
            <w:r>
              <w:rPr>
                <w:b/>
                <w:sz w:val="20"/>
              </w:rPr>
              <w:t>number</w:t>
            </w:r>
            <w:r>
              <w:rPr>
                <w:b/>
                <w:spacing w:val="-2"/>
                <w:sz w:val="20"/>
              </w:rPr>
              <w:t xml:space="preserve"> </w:t>
            </w:r>
            <w:r>
              <w:rPr>
                <w:b/>
                <w:sz w:val="20"/>
              </w:rPr>
              <w:t>of</w:t>
            </w:r>
            <w:r>
              <w:rPr>
                <w:b/>
                <w:spacing w:val="-3"/>
                <w:sz w:val="20"/>
              </w:rPr>
              <w:t xml:space="preserve"> </w:t>
            </w:r>
            <w:r>
              <w:rPr>
                <w:b/>
                <w:sz w:val="20"/>
              </w:rPr>
              <w:t>primary</w:t>
            </w:r>
            <w:r>
              <w:rPr>
                <w:b/>
                <w:spacing w:val="-1"/>
                <w:sz w:val="20"/>
              </w:rPr>
              <w:t xml:space="preserve"> </w:t>
            </w:r>
            <w:r>
              <w:rPr>
                <w:b/>
                <w:sz w:val="20"/>
              </w:rPr>
              <w:t>caregivers</w:t>
            </w:r>
            <w:r>
              <w:rPr>
                <w:b/>
                <w:spacing w:val="-3"/>
                <w:sz w:val="20"/>
              </w:rPr>
              <w:t xml:space="preserve"> </w:t>
            </w:r>
            <w:r>
              <w:rPr>
                <w:b/>
                <w:sz w:val="20"/>
              </w:rPr>
              <w:t>enrolled</w:t>
            </w:r>
            <w:r>
              <w:rPr>
                <w:b/>
                <w:spacing w:val="-4"/>
                <w:sz w:val="20"/>
              </w:rPr>
              <w:t xml:space="preserve"> </w:t>
            </w:r>
            <w:r>
              <w:rPr>
                <w:b/>
                <w:sz w:val="20"/>
              </w:rPr>
              <w:t>in</w:t>
            </w:r>
            <w:r>
              <w:rPr>
                <w:b/>
                <w:spacing w:val="-3"/>
                <w:sz w:val="20"/>
              </w:rPr>
              <w:t xml:space="preserve"> </w:t>
            </w:r>
            <w:r>
              <w:rPr>
                <w:b/>
                <w:sz w:val="20"/>
              </w:rPr>
              <w:t>home</w:t>
            </w:r>
            <w:r>
              <w:rPr>
                <w:b/>
                <w:spacing w:val="-2"/>
                <w:sz w:val="20"/>
              </w:rPr>
              <w:t xml:space="preserve"> </w:t>
            </w:r>
            <w:r>
              <w:rPr>
                <w:b/>
                <w:sz w:val="20"/>
              </w:rPr>
              <w:t>visiting</w:t>
            </w:r>
          </w:p>
          <w:p w:rsidR="000849CD" w:rsidRDefault="00322571">
            <w:pPr>
              <w:pStyle w:val="TableParagraph"/>
              <w:rPr>
                <w:b/>
                <w:sz w:val="20"/>
              </w:rPr>
            </w:pPr>
            <w:bookmarkStart w:name="who_are_screened_for_depression_within_t" w:id="22"/>
            <w:bookmarkEnd w:id="22"/>
            <w:r>
              <w:rPr>
                <w:b/>
                <w:sz w:val="20"/>
              </w:rPr>
              <w:t>who are</w:t>
            </w:r>
            <w:r>
              <w:rPr>
                <w:b/>
                <w:spacing w:val="-2"/>
                <w:sz w:val="20"/>
              </w:rPr>
              <w:t xml:space="preserve"> </w:t>
            </w:r>
            <w:r>
              <w:rPr>
                <w:b/>
                <w:sz w:val="20"/>
              </w:rPr>
              <w:t>screened</w:t>
            </w:r>
            <w:r>
              <w:rPr>
                <w:b/>
                <w:spacing w:val="-3"/>
                <w:sz w:val="20"/>
              </w:rPr>
              <w:t xml:space="preserve"> </w:t>
            </w:r>
            <w:r>
              <w:rPr>
                <w:b/>
                <w:sz w:val="20"/>
              </w:rPr>
              <w:t>for</w:t>
            </w:r>
            <w:r>
              <w:rPr>
                <w:b/>
                <w:spacing w:val="-2"/>
                <w:sz w:val="20"/>
              </w:rPr>
              <w:t xml:space="preserve"> </w:t>
            </w:r>
            <w:r>
              <w:rPr>
                <w:b/>
                <w:sz w:val="20"/>
              </w:rPr>
              <w:t>depression</w:t>
            </w:r>
            <w:r>
              <w:rPr>
                <w:b/>
                <w:spacing w:val="-2"/>
                <w:sz w:val="20"/>
              </w:rPr>
              <w:t xml:space="preserve"> </w:t>
            </w:r>
            <w:r>
              <w:rPr>
                <w:b/>
                <w:sz w:val="20"/>
              </w:rPr>
              <w:t>within</w:t>
            </w:r>
            <w:r>
              <w:rPr>
                <w:b/>
                <w:spacing w:val="-3"/>
                <w:sz w:val="20"/>
              </w:rPr>
              <w:t xml:space="preserve"> </w:t>
            </w:r>
            <w:r>
              <w:rPr>
                <w:b/>
                <w:sz w:val="20"/>
              </w:rPr>
              <w:t>the</w:t>
            </w:r>
            <w:r>
              <w:rPr>
                <w:b/>
                <w:spacing w:val="-2"/>
                <w:sz w:val="20"/>
              </w:rPr>
              <w:t xml:space="preserve"> </w:t>
            </w:r>
            <w:r>
              <w:rPr>
                <w:b/>
                <w:sz w:val="20"/>
              </w:rPr>
              <w:t>first</w:t>
            </w:r>
            <w:r>
              <w:rPr>
                <w:b/>
                <w:spacing w:val="-2"/>
                <w:sz w:val="20"/>
              </w:rPr>
              <w:t xml:space="preserve"> </w:t>
            </w:r>
            <w:r>
              <w:rPr>
                <w:b/>
                <w:sz w:val="20"/>
              </w:rPr>
              <w:t>3</w:t>
            </w:r>
            <w:r>
              <w:rPr>
                <w:b/>
                <w:spacing w:val="1"/>
                <w:sz w:val="20"/>
              </w:rPr>
              <w:t xml:space="preserve"> </w:t>
            </w:r>
            <w:r>
              <w:rPr>
                <w:b/>
                <w:sz w:val="20"/>
              </w:rPr>
              <w:t>months</w:t>
            </w:r>
            <w:r>
              <w:rPr>
                <w:b/>
                <w:spacing w:val="-2"/>
                <w:sz w:val="20"/>
              </w:rPr>
              <w:t xml:space="preserve"> </w:t>
            </w:r>
            <w:r>
              <w:rPr>
                <w:b/>
                <w:sz w:val="20"/>
              </w:rPr>
              <w:t>since</w:t>
            </w:r>
            <w:r>
              <w:rPr>
                <w:b/>
                <w:spacing w:val="-2"/>
                <w:sz w:val="20"/>
              </w:rPr>
              <w:t xml:space="preserve"> </w:t>
            </w:r>
            <w:r>
              <w:rPr>
                <w:b/>
                <w:sz w:val="20"/>
              </w:rPr>
              <w:t>enrollment;</w:t>
            </w:r>
            <w:r>
              <w:rPr>
                <w:b/>
                <w:spacing w:val="-2"/>
                <w:sz w:val="20"/>
              </w:rPr>
              <w:t xml:space="preserve"> </w:t>
            </w:r>
            <w:r>
              <w:rPr>
                <w:b/>
                <w:sz w:val="20"/>
              </w:rPr>
              <w:t>for</w:t>
            </w:r>
            <w:r>
              <w:rPr>
                <w:b/>
                <w:spacing w:val="-2"/>
                <w:sz w:val="20"/>
              </w:rPr>
              <w:t xml:space="preserve"> </w:t>
            </w:r>
            <w:r>
              <w:rPr>
                <w:b/>
                <w:sz w:val="20"/>
              </w:rPr>
              <w:t>those</w:t>
            </w:r>
            <w:r>
              <w:rPr>
                <w:b/>
                <w:spacing w:val="-2"/>
                <w:sz w:val="20"/>
              </w:rPr>
              <w:t xml:space="preserve"> </w:t>
            </w:r>
            <w:r>
              <w:rPr>
                <w:b/>
                <w:sz w:val="20"/>
              </w:rPr>
              <w:t>enrolled</w:t>
            </w:r>
            <w:r>
              <w:rPr>
                <w:b/>
                <w:spacing w:val="-2"/>
                <w:sz w:val="20"/>
              </w:rPr>
              <w:t xml:space="preserve"> </w:t>
            </w:r>
            <w:r>
              <w:rPr>
                <w:b/>
                <w:sz w:val="20"/>
              </w:rPr>
              <w:t>prenatally,</w:t>
            </w:r>
            <w:r>
              <w:rPr>
                <w:b/>
                <w:spacing w:val="-2"/>
                <w:sz w:val="20"/>
              </w:rPr>
              <w:t xml:space="preserve"> </w:t>
            </w:r>
            <w:r>
              <w:rPr>
                <w:b/>
                <w:sz w:val="20"/>
              </w:rPr>
              <w:t>the</w:t>
            </w:r>
            <w:r>
              <w:rPr>
                <w:b/>
                <w:spacing w:val="-2"/>
                <w:sz w:val="20"/>
              </w:rPr>
              <w:t xml:space="preserve"> </w:t>
            </w:r>
            <w:r>
              <w:rPr>
                <w:b/>
                <w:sz w:val="20"/>
              </w:rPr>
              <w:t>number</w:t>
            </w:r>
            <w:r>
              <w:rPr>
                <w:b/>
                <w:spacing w:val="-2"/>
                <w:sz w:val="20"/>
              </w:rPr>
              <w:t xml:space="preserve"> </w:t>
            </w:r>
            <w:r>
              <w:rPr>
                <w:b/>
                <w:sz w:val="20"/>
              </w:rPr>
              <w:t>of</w:t>
            </w:r>
            <w:r>
              <w:rPr>
                <w:b/>
                <w:spacing w:val="-47"/>
                <w:sz w:val="20"/>
              </w:rPr>
              <w:t xml:space="preserve"> </w:t>
            </w:r>
            <w:r>
              <w:rPr>
                <w:b/>
                <w:sz w:val="20"/>
              </w:rPr>
              <w:t>primary caregivers</w:t>
            </w:r>
            <w:r>
              <w:rPr>
                <w:b/>
                <w:spacing w:val="-1"/>
                <w:sz w:val="20"/>
              </w:rPr>
              <w:t xml:space="preserve"> </w:t>
            </w:r>
            <w:r>
              <w:rPr>
                <w:b/>
                <w:sz w:val="20"/>
              </w:rPr>
              <w:t>screened</w:t>
            </w:r>
            <w:r>
              <w:rPr>
                <w:b/>
                <w:spacing w:val="2"/>
                <w:sz w:val="20"/>
              </w:rPr>
              <w:t xml:space="preserve"> </w:t>
            </w:r>
            <w:r>
              <w:rPr>
                <w:b/>
                <w:sz w:val="20"/>
              </w:rPr>
              <w:t>for</w:t>
            </w:r>
            <w:r>
              <w:rPr>
                <w:b/>
                <w:spacing w:val="-1"/>
                <w:sz w:val="20"/>
              </w:rPr>
              <w:t xml:space="preserve"> </w:t>
            </w:r>
            <w:r>
              <w:rPr>
                <w:b/>
                <w:sz w:val="20"/>
              </w:rPr>
              <w:t>depression</w:t>
            </w:r>
            <w:r>
              <w:rPr>
                <w:b/>
                <w:spacing w:val="-1"/>
                <w:sz w:val="20"/>
              </w:rPr>
              <w:t xml:space="preserve"> </w:t>
            </w:r>
            <w:r>
              <w:rPr>
                <w:b/>
                <w:sz w:val="20"/>
              </w:rPr>
              <w:t>within</w:t>
            </w:r>
            <w:r>
              <w:rPr>
                <w:b/>
                <w:spacing w:val="-1"/>
                <w:sz w:val="20"/>
              </w:rPr>
              <w:t xml:space="preserve"> </w:t>
            </w:r>
            <w:r>
              <w:rPr>
                <w:b/>
                <w:sz w:val="20"/>
              </w:rPr>
              <w:t>3</w:t>
            </w:r>
            <w:r>
              <w:rPr>
                <w:b/>
                <w:spacing w:val="3"/>
                <w:sz w:val="20"/>
              </w:rPr>
              <w:t xml:space="preserve"> </w:t>
            </w:r>
            <w:r>
              <w:rPr>
                <w:b/>
                <w:sz w:val="20"/>
              </w:rPr>
              <w:t>months</w:t>
            </w:r>
            <w:r>
              <w:rPr>
                <w:b/>
                <w:spacing w:val="-2"/>
                <w:sz w:val="20"/>
              </w:rPr>
              <w:t xml:space="preserve"> </w:t>
            </w:r>
            <w:r>
              <w:rPr>
                <w:b/>
                <w:sz w:val="20"/>
              </w:rPr>
              <w:t>of delivery</w:t>
            </w:r>
          </w:p>
          <w:p w:rsidR="000849CD" w:rsidRDefault="000849CD">
            <w:pPr>
              <w:pStyle w:val="TableParagraph"/>
              <w:spacing w:before="10"/>
              <w:ind w:left="0"/>
              <w:rPr>
                <w:b/>
                <w:sz w:val="19"/>
              </w:rPr>
            </w:pPr>
          </w:p>
          <w:p w:rsidR="000849CD" w:rsidRDefault="00322571">
            <w:pPr>
              <w:pStyle w:val="TableParagraph"/>
              <w:rPr>
                <w:b/>
                <w:sz w:val="20"/>
              </w:rPr>
            </w:pPr>
            <w:bookmarkStart w:name="DENOMINATOR:_For_those_not_enrolled_pren" w:id="23"/>
            <w:bookmarkEnd w:id="23"/>
            <w:r>
              <w:rPr>
                <w:b/>
                <w:sz w:val="20"/>
              </w:rPr>
              <w:t>DENOMINATOR: For</w:t>
            </w:r>
            <w:r>
              <w:rPr>
                <w:b/>
                <w:spacing w:val="-2"/>
                <w:sz w:val="20"/>
              </w:rPr>
              <w:t xml:space="preserve"> </w:t>
            </w:r>
            <w:r>
              <w:rPr>
                <w:b/>
                <w:sz w:val="20"/>
              </w:rPr>
              <w:t>those</w:t>
            </w:r>
            <w:r>
              <w:rPr>
                <w:b/>
                <w:spacing w:val="-1"/>
                <w:sz w:val="20"/>
              </w:rPr>
              <w:t xml:space="preserve"> </w:t>
            </w:r>
            <w:r>
              <w:rPr>
                <w:b/>
                <w:sz w:val="20"/>
              </w:rPr>
              <w:t>not</w:t>
            </w:r>
            <w:r>
              <w:rPr>
                <w:b/>
                <w:spacing w:val="-2"/>
                <w:sz w:val="20"/>
              </w:rPr>
              <w:t xml:space="preserve"> </w:t>
            </w:r>
            <w:r>
              <w:rPr>
                <w:b/>
                <w:sz w:val="20"/>
              </w:rPr>
              <w:t>enrolled</w:t>
            </w:r>
            <w:r>
              <w:rPr>
                <w:b/>
                <w:spacing w:val="-2"/>
                <w:sz w:val="20"/>
              </w:rPr>
              <w:t xml:space="preserve"> </w:t>
            </w:r>
            <w:r>
              <w:rPr>
                <w:b/>
                <w:sz w:val="20"/>
              </w:rPr>
              <w:t>prenatally,</w:t>
            </w:r>
            <w:r>
              <w:rPr>
                <w:b/>
                <w:spacing w:val="-2"/>
                <w:sz w:val="20"/>
              </w:rPr>
              <w:t xml:space="preserve"> </w:t>
            </w:r>
            <w:r>
              <w:rPr>
                <w:b/>
                <w:sz w:val="20"/>
              </w:rPr>
              <w:t>the</w:t>
            </w:r>
            <w:r>
              <w:rPr>
                <w:b/>
                <w:spacing w:val="-2"/>
                <w:sz w:val="20"/>
              </w:rPr>
              <w:t xml:space="preserve"> </w:t>
            </w:r>
            <w:r>
              <w:rPr>
                <w:b/>
                <w:sz w:val="20"/>
              </w:rPr>
              <w:t>number</w:t>
            </w:r>
            <w:r>
              <w:rPr>
                <w:b/>
                <w:spacing w:val="-1"/>
                <w:sz w:val="20"/>
              </w:rPr>
              <w:t xml:space="preserve"> </w:t>
            </w:r>
            <w:r>
              <w:rPr>
                <w:b/>
                <w:sz w:val="20"/>
              </w:rPr>
              <w:t>of primary</w:t>
            </w:r>
            <w:r>
              <w:rPr>
                <w:b/>
                <w:spacing w:val="-1"/>
                <w:sz w:val="20"/>
              </w:rPr>
              <w:t xml:space="preserve"> </w:t>
            </w:r>
            <w:r>
              <w:rPr>
                <w:b/>
                <w:sz w:val="20"/>
              </w:rPr>
              <w:t>caregivers</w:t>
            </w:r>
            <w:r>
              <w:rPr>
                <w:b/>
                <w:spacing w:val="-2"/>
                <w:sz w:val="20"/>
              </w:rPr>
              <w:t xml:space="preserve"> </w:t>
            </w:r>
            <w:r>
              <w:rPr>
                <w:b/>
                <w:sz w:val="20"/>
              </w:rPr>
              <w:t>enrolled</w:t>
            </w:r>
            <w:r>
              <w:rPr>
                <w:b/>
                <w:spacing w:val="-3"/>
                <w:sz w:val="20"/>
              </w:rPr>
              <w:t xml:space="preserve"> </w:t>
            </w:r>
            <w:r>
              <w:rPr>
                <w:b/>
                <w:sz w:val="20"/>
              </w:rPr>
              <w:t>in</w:t>
            </w:r>
            <w:r>
              <w:rPr>
                <w:b/>
                <w:spacing w:val="-2"/>
                <w:sz w:val="20"/>
              </w:rPr>
              <w:t xml:space="preserve"> </w:t>
            </w:r>
            <w:r>
              <w:rPr>
                <w:b/>
                <w:sz w:val="20"/>
              </w:rPr>
              <w:t>home</w:t>
            </w:r>
            <w:r>
              <w:rPr>
                <w:b/>
                <w:spacing w:val="-2"/>
                <w:sz w:val="20"/>
              </w:rPr>
              <w:t xml:space="preserve"> </w:t>
            </w:r>
            <w:r>
              <w:rPr>
                <w:b/>
                <w:sz w:val="20"/>
              </w:rPr>
              <w:t>visiting for</w:t>
            </w:r>
            <w:r>
              <w:rPr>
                <w:b/>
                <w:spacing w:val="-4"/>
                <w:sz w:val="20"/>
              </w:rPr>
              <w:t xml:space="preserve"> </w:t>
            </w:r>
            <w:r>
              <w:rPr>
                <w:b/>
                <w:sz w:val="20"/>
              </w:rPr>
              <w:t>at</w:t>
            </w:r>
            <w:r>
              <w:rPr>
                <w:b/>
                <w:spacing w:val="-47"/>
                <w:sz w:val="20"/>
              </w:rPr>
              <w:t xml:space="preserve"> </w:t>
            </w:r>
            <w:r>
              <w:rPr>
                <w:b/>
                <w:sz w:val="20"/>
              </w:rPr>
              <w:t>least</w:t>
            </w:r>
            <w:r>
              <w:rPr>
                <w:b/>
                <w:spacing w:val="-1"/>
                <w:sz w:val="20"/>
              </w:rPr>
              <w:t xml:space="preserve"> </w:t>
            </w:r>
            <w:r>
              <w:rPr>
                <w:b/>
                <w:sz w:val="20"/>
              </w:rPr>
              <w:t>3</w:t>
            </w:r>
            <w:r>
              <w:rPr>
                <w:b/>
                <w:spacing w:val="3"/>
                <w:sz w:val="20"/>
              </w:rPr>
              <w:t xml:space="preserve"> </w:t>
            </w:r>
            <w:r>
              <w:rPr>
                <w:b/>
                <w:sz w:val="20"/>
              </w:rPr>
              <w:t>months;</w:t>
            </w:r>
            <w:r>
              <w:rPr>
                <w:b/>
                <w:spacing w:val="-1"/>
                <w:sz w:val="20"/>
              </w:rPr>
              <w:t xml:space="preserve"> </w:t>
            </w:r>
            <w:r>
              <w:rPr>
                <w:b/>
                <w:sz w:val="20"/>
              </w:rPr>
              <w:t>for those</w:t>
            </w:r>
            <w:r>
              <w:rPr>
                <w:b/>
                <w:spacing w:val="-1"/>
                <w:sz w:val="20"/>
              </w:rPr>
              <w:t xml:space="preserve"> </w:t>
            </w:r>
            <w:r>
              <w:rPr>
                <w:b/>
                <w:sz w:val="20"/>
              </w:rPr>
              <w:t>enrolled</w:t>
            </w:r>
            <w:r>
              <w:rPr>
                <w:b/>
                <w:spacing w:val="-1"/>
                <w:sz w:val="20"/>
              </w:rPr>
              <w:t xml:space="preserve"> </w:t>
            </w:r>
            <w:r>
              <w:rPr>
                <w:b/>
                <w:sz w:val="20"/>
              </w:rPr>
              <w:t>prenatally,</w:t>
            </w:r>
            <w:r>
              <w:rPr>
                <w:b/>
                <w:spacing w:val="-1"/>
                <w:sz w:val="20"/>
              </w:rPr>
              <w:t xml:space="preserve"> </w:t>
            </w:r>
            <w:r>
              <w:rPr>
                <w:b/>
                <w:sz w:val="20"/>
              </w:rPr>
              <w:t>the number</w:t>
            </w:r>
            <w:r>
              <w:rPr>
                <w:b/>
                <w:spacing w:val="1"/>
                <w:sz w:val="20"/>
              </w:rPr>
              <w:t xml:space="preserve"> </w:t>
            </w:r>
            <w:r>
              <w:rPr>
                <w:b/>
                <w:sz w:val="20"/>
              </w:rPr>
              <w:t>of primary caregivers</w:t>
            </w:r>
            <w:r>
              <w:rPr>
                <w:b/>
                <w:spacing w:val="-1"/>
                <w:sz w:val="20"/>
              </w:rPr>
              <w:t xml:space="preserve"> </w:t>
            </w:r>
            <w:r>
              <w:rPr>
                <w:b/>
                <w:sz w:val="20"/>
              </w:rPr>
              <w:t>enrolled</w:t>
            </w:r>
            <w:r>
              <w:rPr>
                <w:b/>
                <w:spacing w:val="-2"/>
                <w:sz w:val="20"/>
              </w:rPr>
              <w:t xml:space="preserve"> </w:t>
            </w:r>
            <w:r>
              <w:rPr>
                <w:b/>
                <w:sz w:val="20"/>
              </w:rPr>
              <w:t>in</w:t>
            </w:r>
          </w:p>
          <w:p w:rsidR="000849CD" w:rsidRDefault="00322571">
            <w:pPr>
              <w:pStyle w:val="TableParagraph"/>
              <w:spacing w:before="2"/>
              <w:rPr>
                <w:b/>
                <w:sz w:val="20"/>
              </w:rPr>
            </w:pPr>
            <w:bookmarkStart w:name="home_visiting_for_at_least_three_months_" w:id="24"/>
            <w:bookmarkEnd w:id="24"/>
            <w:r>
              <w:rPr>
                <w:b/>
                <w:sz w:val="20"/>
              </w:rPr>
              <w:t>home</w:t>
            </w:r>
            <w:r>
              <w:rPr>
                <w:b/>
                <w:spacing w:val="-3"/>
                <w:sz w:val="20"/>
              </w:rPr>
              <w:t xml:space="preserve"> </w:t>
            </w:r>
            <w:r>
              <w:rPr>
                <w:b/>
                <w:sz w:val="20"/>
              </w:rPr>
              <w:t>visiting</w:t>
            </w:r>
            <w:r>
              <w:rPr>
                <w:b/>
                <w:spacing w:val="-3"/>
                <w:sz w:val="20"/>
              </w:rPr>
              <w:t xml:space="preserve"> </w:t>
            </w:r>
            <w:r>
              <w:rPr>
                <w:b/>
                <w:sz w:val="20"/>
              </w:rPr>
              <w:t>for</w:t>
            </w:r>
            <w:r>
              <w:rPr>
                <w:b/>
                <w:spacing w:val="-3"/>
                <w:sz w:val="20"/>
              </w:rPr>
              <w:t xml:space="preserve"> </w:t>
            </w:r>
            <w:r>
              <w:rPr>
                <w:b/>
                <w:sz w:val="20"/>
              </w:rPr>
              <w:t>at</w:t>
            </w:r>
            <w:r>
              <w:rPr>
                <w:b/>
                <w:spacing w:val="-3"/>
                <w:sz w:val="20"/>
              </w:rPr>
              <w:t xml:space="preserve"> </w:t>
            </w:r>
            <w:r>
              <w:rPr>
                <w:b/>
                <w:sz w:val="20"/>
              </w:rPr>
              <w:t>least</w:t>
            </w:r>
            <w:r>
              <w:rPr>
                <w:b/>
                <w:spacing w:val="-3"/>
                <w:sz w:val="20"/>
              </w:rPr>
              <w:t xml:space="preserve"> </w:t>
            </w:r>
            <w:r>
              <w:rPr>
                <w:b/>
                <w:sz w:val="20"/>
              </w:rPr>
              <w:t>three months</w:t>
            </w:r>
            <w:r>
              <w:rPr>
                <w:b/>
                <w:spacing w:val="-4"/>
                <w:sz w:val="20"/>
              </w:rPr>
              <w:t xml:space="preserve"> </w:t>
            </w:r>
            <w:r>
              <w:rPr>
                <w:b/>
                <w:sz w:val="20"/>
              </w:rPr>
              <w:t>post</w:t>
            </w:r>
            <w:r>
              <w:rPr>
                <w:b/>
                <w:spacing w:val="-3"/>
                <w:sz w:val="20"/>
              </w:rPr>
              <w:t xml:space="preserve"> </w:t>
            </w:r>
            <w:r>
              <w:rPr>
                <w:b/>
                <w:sz w:val="20"/>
              </w:rPr>
              <w:t>delivery</w:t>
            </w:r>
          </w:p>
        </w:tc>
      </w:tr>
      <w:tr w:rsidR="000849CD">
        <w:trPr>
          <w:trHeight w:val="690"/>
        </w:trPr>
        <w:tc>
          <w:tcPr>
            <w:tcW w:w="4767" w:type="dxa"/>
            <w:vMerge w:val="restart"/>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line="228" w:lineRule="exact"/>
              <w:ind w:left="157"/>
              <w:rPr>
                <w:b/>
                <w:sz w:val="20"/>
              </w:rPr>
            </w:pPr>
            <w:r>
              <w:rPr>
                <w:b/>
                <w:sz w:val="20"/>
              </w:rPr>
              <w:t>5.</w:t>
            </w:r>
          </w:p>
          <w:p w:rsidR="000849CD" w:rsidRDefault="00322571">
            <w:pPr>
              <w:pStyle w:val="TableParagraph"/>
              <w:spacing w:line="228" w:lineRule="exact"/>
              <w:rPr>
                <w:sz w:val="20"/>
              </w:rPr>
            </w:pPr>
            <w:r>
              <w:rPr>
                <w:b/>
                <w:sz w:val="20"/>
              </w:rPr>
              <w:t>VALUE</w:t>
            </w:r>
            <w:r>
              <w:rPr>
                <w:b/>
                <w:spacing w:val="-6"/>
                <w:sz w:val="20"/>
              </w:rPr>
              <w:t xml:space="preserve"> </w:t>
            </w:r>
            <w:r>
              <w:rPr>
                <w:b/>
                <w:sz w:val="20"/>
              </w:rPr>
              <w:t>FOR</w:t>
            </w:r>
            <w:r>
              <w:rPr>
                <w:b/>
                <w:spacing w:val="-4"/>
                <w:sz w:val="20"/>
              </w:rPr>
              <w:t xml:space="preserve"> </w:t>
            </w:r>
            <w:r>
              <w:rPr>
                <w:b/>
                <w:sz w:val="20"/>
              </w:rPr>
              <w:t>REPORTING</w:t>
            </w:r>
            <w:r>
              <w:rPr>
                <w:b/>
                <w:spacing w:val="-3"/>
                <w:sz w:val="20"/>
              </w:rPr>
              <w:t xml:space="preserve"> </w:t>
            </w:r>
            <w:r>
              <w:rPr>
                <w:b/>
                <w:sz w:val="20"/>
              </w:rPr>
              <w:t xml:space="preserve">PERIOD </w:t>
            </w:r>
            <w:r>
              <w:rPr>
                <w:sz w:val="20"/>
              </w:rPr>
              <w:t>(percentage)</w:t>
            </w:r>
          </w:p>
          <w:p w:rsidR="000849CD" w:rsidRDefault="000849CD">
            <w:pPr>
              <w:pStyle w:val="TableParagraph"/>
              <w:spacing w:before="5"/>
              <w:ind w:left="0"/>
              <w:rPr>
                <w:b/>
                <w:sz w:val="20"/>
              </w:rPr>
            </w:pPr>
          </w:p>
          <w:p w:rsidR="000849CD" w:rsidRDefault="00322571">
            <w:pPr>
              <w:pStyle w:val="TableParagraph"/>
              <w:rPr>
                <w:b/>
                <w:sz w:val="20"/>
              </w:rPr>
            </w:pPr>
            <w:r>
              <w:rPr>
                <w:b/>
                <w:sz w:val="20"/>
              </w:rPr>
              <w:t>Value:</w:t>
            </w:r>
          </w:p>
        </w:tc>
        <w:tc>
          <w:tcPr>
            <w:tcW w:w="5669"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b/>
                <w:sz w:val="19"/>
              </w:rPr>
            </w:pPr>
          </w:p>
          <w:p w:rsidR="000849CD" w:rsidRDefault="00322571">
            <w:pPr>
              <w:pStyle w:val="TableParagraph"/>
              <w:ind w:left="105"/>
              <w:rPr>
                <w:sz w:val="20"/>
              </w:rPr>
            </w:pPr>
            <w:r>
              <w:rPr>
                <w:sz w:val="20"/>
              </w:rPr>
              <w:t>Numerator:</w:t>
            </w:r>
          </w:p>
        </w:tc>
      </w:tr>
      <w:tr w:rsidR="000849CD">
        <w:trPr>
          <w:trHeight w:val="690"/>
        </w:trPr>
        <w:tc>
          <w:tcPr>
            <w:tcW w:w="4767" w:type="dxa"/>
            <w:vMerge/>
            <w:tcBorders>
              <w:top w:val="nil"/>
              <w:left w:val="single" w:color="000000" w:sz="8" w:space="0"/>
              <w:bottom w:val="single" w:color="000000" w:sz="8" w:space="0"/>
              <w:right w:val="single" w:color="000000" w:sz="8" w:space="0"/>
            </w:tcBorders>
          </w:tcPr>
          <w:p w:rsidR="000849CD" w:rsidRDefault="000849CD">
            <w:pPr>
              <w:rPr>
                <w:sz w:val="2"/>
                <w:szCs w:val="2"/>
              </w:rPr>
            </w:pPr>
          </w:p>
        </w:tc>
        <w:tc>
          <w:tcPr>
            <w:tcW w:w="5669"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b/>
                <w:sz w:val="19"/>
              </w:rPr>
            </w:pPr>
          </w:p>
          <w:p w:rsidR="000849CD" w:rsidRDefault="00322571">
            <w:pPr>
              <w:pStyle w:val="TableParagraph"/>
              <w:ind w:left="105"/>
              <w:rPr>
                <w:sz w:val="20"/>
              </w:rPr>
            </w:pPr>
            <w:r>
              <w:rPr>
                <w:sz w:val="20"/>
              </w:rPr>
              <w:t>Denominator:</w:t>
            </w:r>
          </w:p>
        </w:tc>
      </w:tr>
      <w:tr w:rsidR="000849CD">
        <w:trPr>
          <w:trHeight w:val="3450"/>
        </w:trPr>
        <w:tc>
          <w:tcPr>
            <w:tcW w:w="4767" w:type="dxa"/>
            <w:tcBorders>
              <w:top w:val="single" w:color="000000" w:sz="8" w:space="0"/>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6.</w:t>
            </w:r>
          </w:p>
          <w:p w:rsidR="000849CD" w:rsidRDefault="00322571">
            <w:pPr>
              <w:pStyle w:val="TableParagraph"/>
              <w:rPr>
                <w:b/>
                <w:sz w:val="20"/>
              </w:rPr>
            </w:pPr>
            <w:r>
              <w:rPr>
                <w:b/>
                <w:sz w:val="20"/>
              </w:rPr>
              <w:t>MISSING</w:t>
            </w:r>
            <w:r>
              <w:rPr>
                <w:b/>
                <w:spacing w:val="-7"/>
                <w:sz w:val="20"/>
              </w:rPr>
              <w:t xml:space="preserve"> </w:t>
            </w:r>
            <w:r>
              <w:rPr>
                <w:b/>
                <w:sz w:val="20"/>
              </w:rPr>
              <w:t>DATA*</w:t>
            </w:r>
          </w:p>
          <w:p w:rsidR="000849CD" w:rsidRDefault="000849CD">
            <w:pPr>
              <w:pStyle w:val="TableParagraph"/>
              <w:spacing w:before="10"/>
              <w:ind w:left="0"/>
              <w:rPr>
                <w:b/>
                <w:sz w:val="19"/>
              </w:rPr>
            </w:pPr>
          </w:p>
          <w:p w:rsidR="000849CD" w:rsidRDefault="00322571">
            <w:pPr>
              <w:pStyle w:val="TableParagraph"/>
              <w:rPr>
                <w:b/>
                <w:sz w:val="20"/>
              </w:rPr>
            </w:pPr>
            <w:r>
              <w:rPr>
                <w:b/>
                <w:sz w:val="20"/>
              </w:rPr>
              <w:t>6.a.</w:t>
            </w:r>
            <w:r>
              <w:rPr>
                <w:b/>
                <w:spacing w:val="-3"/>
                <w:sz w:val="20"/>
              </w:rPr>
              <w:t xml:space="preserve"> </w:t>
            </w:r>
            <w:r>
              <w:rPr>
                <w:b/>
                <w:sz w:val="20"/>
              </w:rPr>
              <w:t>Definition</w:t>
            </w:r>
          </w:p>
          <w:p w:rsidR="000849CD" w:rsidRDefault="000849CD">
            <w:pPr>
              <w:pStyle w:val="TableParagraph"/>
              <w:spacing w:before="1"/>
              <w:ind w:left="0"/>
              <w:rPr>
                <w:b/>
                <w:sz w:val="20"/>
              </w:rPr>
            </w:pPr>
          </w:p>
          <w:p w:rsidR="000849CD" w:rsidRDefault="00322571">
            <w:pPr>
              <w:pStyle w:val="TableParagraph"/>
              <w:ind w:right="332"/>
              <w:rPr>
                <w:b/>
                <w:sz w:val="20"/>
              </w:rPr>
            </w:pPr>
            <w:r>
              <w:rPr>
                <w:b/>
                <w:sz w:val="20"/>
              </w:rPr>
              <w:t>Data are considered missing if one or more data</w:t>
            </w:r>
            <w:r>
              <w:rPr>
                <w:b/>
                <w:spacing w:val="1"/>
                <w:sz w:val="20"/>
              </w:rPr>
              <w:t xml:space="preserve"> </w:t>
            </w:r>
            <w:r>
              <w:rPr>
                <w:b/>
                <w:sz w:val="20"/>
              </w:rPr>
              <w:t>elements needed to determine inclusion in the</w:t>
            </w:r>
            <w:r>
              <w:rPr>
                <w:b/>
                <w:spacing w:val="1"/>
                <w:sz w:val="20"/>
              </w:rPr>
              <w:t xml:space="preserve"> </w:t>
            </w:r>
            <w:r>
              <w:rPr>
                <w:b/>
                <w:sz w:val="20"/>
              </w:rPr>
              <w:t>numerator or denominator are unknown. When</w:t>
            </w:r>
            <w:r>
              <w:rPr>
                <w:b/>
                <w:spacing w:val="1"/>
                <w:sz w:val="20"/>
              </w:rPr>
              <w:t xml:space="preserve"> </w:t>
            </w:r>
            <w:r>
              <w:rPr>
                <w:b/>
                <w:sz w:val="20"/>
              </w:rPr>
              <w:t>there is no documentation of whether a screening</w:t>
            </w:r>
            <w:r>
              <w:rPr>
                <w:b/>
                <w:spacing w:val="1"/>
                <w:sz w:val="20"/>
              </w:rPr>
              <w:t xml:space="preserve"> </w:t>
            </w:r>
            <w:r>
              <w:rPr>
                <w:b/>
                <w:sz w:val="20"/>
              </w:rPr>
              <w:t>occurred using a validated tool, but all other data</w:t>
            </w:r>
            <w:r>
              <w:rPr>
                <w:b/>
                <w:spacing w:val="1"/>
                <w:sz w:val="20"/>
              </w:rPr>
              <w:t xml:space="preserve"> </w:t>
            </w:r>
            <w:r>
              <w:rPr>
                <w:b/>
                <w:sz w:val="20"/>
              </w:rPr>
              <w:t>elements are known, then the primary caregiver</w:t>
            </w:r>
            <w:r>
              <w:rPr>
                <w:b/>
                <w:spacing w:val="1"/>
                <w:sz w:val="20"/>
              </w:rPr>
              <w:t xml:space="preserve"> </w:t>
            </w:r>
            <w:r>
              <w:rPr>
                <w:b/>
                <w:sz w:val="20"/>
              </w:rPr>
              <w:t>should</w:t>
            </w:r>
            <w:r>
              <w:rPr>
                <w:b/>
                <w:spacing w:val="-3"/>
                <w:sz w:val="20"/>
              </w:rPr>
              <w:t xml:space="preserve"> </w:t>
            </w:r>
            <w:r>
              <w:rPr>
                <w:b/>
                <w:sz w:val="20"/>
              </w:rPr>
              <w:t>be</w:t>
            </w:r>
            <w:r>
              <w:rPr>
                <w:b/>
                <w:spacing w:val="-1"/>
                <w:sz w:val="20"/>
              </w:rPr>
              <w:t xml:space="preserve"> </w:t>
            </w:r>
            <w:r>
              <w:rPr>
                <w:b/>
                <w:sz w:val="20"/>
              </w:rPr>
              <w:t>included</w:t>
            </w:r>
            <w:r>
              <w:rPr>
                <w:b/>
                <w:spacing w:val="-3"/>
                <w:sz w:val="20"/>
              </w:rPr>
              <w:t xml:space="preserve"> </w:t>
            </w:r>
            <w:r>
              <w:rPr>
                <w:b/>
                <w:sz w:val="20"/>
              </w:rPr>
              <w:t>in</w:t>
            </w:r>
            <w:r>
              <w:rPr>
                <w:b/>
                <w:spacing w:val="-2"/>
                <w:sz w:val="20"/>
              </w:rPr>
              <w:t xml:space="preserve"> </w:t>
            </w:r>
            <w:r>
              <w:rPr>
                <w:b/>
                <w:sz w:val="20"/>
              </w:rPr>
              <w:t>the</w:t>
            </w:r>
            <w:r>
              <w:rPr>
                <w:b/>
                <w:spacing w:val="-2"/>
                <w:sz w:val="20"/>
              </w:rPr>
              <w:t xml:space="preserve"> </w:t>
            </w:r>
            <w:r>
              <w:rPr>
                <w:b/>
                <w:sz w:val="20"/>
              </w:rPr>
              <w:t>denominator</w:t>
            </w:r>
            <w:r>
              <w:rPr>
                <w:b/>
                <w:spacing w:val="-1"/>
                <w:sz w:val="20"/>
              </w:rPr>
              <w:t xml:space="preserve"> </w:t>
            </w:r>
            <w:r>
              <w:rPr>
                <w:b/>
                <w:sz w:val="20"/>
              </w:rPr>
              <w:t>(if</w:t>
            </w:r>
            <w:r>
              <w:rPr>
                <w:b/>
                <w:spacing w:val="-1"/>
                <w:sz w:val="20"/>
              </w:rPr>
              <w:t xml:space="preserve"> </w:t>
            </w:r>
            <w:r>
              <w:rPr>
                <w:b/>
                <w:sz w:val="20"/>
              </w:rPr>
              <w:t>eligible),</w:t>
            </w:r>
            <w:r>
              <w:rPr>
                <w:b/>
                <w:spacing w:val="-47"/>
                <w:sz w:val="20"/>
              </w:rPr>
              <w:t xml:space="preserve"> </w:t>
            </w:r>
            <w:r>
              <w:rPr>
                <w:b/>
                <w:sz w:val="20"/>
              </w:rPr>
              <w:t>but</w:t>
            </w:r>
            <w:r>
              <w:rPr>
                <w:b/>
                <w:spacing w:val="-3"/>
                <w:sz w:val="20"/>
              </w:rPr>
              <w:t xml:space="preserve"> </w:t>
            </w:r>
            <w:r>
              <w:rPr>
                <w:b/>
                <w:sz w:val="20"/>
              </w:rPr>
              <w:t>not</w:t>
            </w:r>
            <w:r>
              <w:rPr>
                <w:b/>
                <w:spacing w:val="-2"/>
                <w:sz w:val="20"/>
              </w:rPr>
              <w:t xml:space="preserve"> </w:t>
            </w:r>
            <w:r>
              <w:rPr>
                <w:b/>
                <w:sz w:val="20"/>
              </w:rPr>
              <w:t>in</w:t>
            </w:r>
            <w:r>
              <w:rPr>
                <w:b/>
                <w:spacing w:val="-3"/>
                <w:sz w:val="20"/>
              </w:rPr>
              <w:t xml:space="preserve"> </w:t>
            </w:r>
            <w:r>
              <w:rPr>
                <w:b/>
                <w:sz w:val="20"/>
              </w:rPr>
              <w:t>the</w:t>
            </w:r>
            <w:r>
              <w:rPr>
                <w:b/>
                <w:spacing w:val="-2"/>
                <w:sz w:val="20"/>
              </w:rPr>
              <w:t xml:space="preserve"> </w:t>
            </w:r>
            <w:r>
              <w:rPr>
                <w:b/>
                <w:sz w:val="20"/>
              </w:rPr>
              <w:t>numerator.</w:t>
            </w:r>
            <w:r>
              <w:rPr>
                <w:b/>
                <w:spacing w:val="2"/>
                <w:sz w:val="20"/>
              </w:rPr>
              <w:t xml:space="preserve"> </w:t>
            </w:r>
            <w:r>
              <w:rPr>
                <w:b/>
                <w:sz w:val="20"/>
              </w:rPr>
              <w:t>All</w:t>
            </w:r>
            <w:r>
              <w:rPr>
                <w:b/>
                <w:spacing w:val="-3"/>
                <w:sz w:val="20"/>
              </w:rPr>
              <w:t xml:space="preserve"> </w:t>
            </w:r>
            <w:r>
              <w:rPr>
                <w:b/>
                <w:sz w:val="20"/>
              </w:rPr>
              <w:t>cases</w:t>
            </w:r>
            <w:r>
              <w:rPr>
                <w:b/>
                <w:spacing w:val="-3"/>
                <w:sz w:val="20"/>
              </w:rPr>
              <w:t xml:space="preserve"> </w:t>
            </w:r>
            <w:r>
              <w:rPr>
                <w:b/>
                <w:sz w:val="20"/>
              </w:rPr>
              <w:t>of missing</w:t>
            </w:r>
            <w:r>
              <w:rPr>
                <w:b/>
                <w:spacing w:val="-2"/>
                <w:sz w:val="20"/>
              </w:rPr>
              <w:t xml:space="preserve"> </w:t>
            </w:r>
            <w:r>
              <w:rPr>
                <w:b/>
                <w:sz w:val="20"/>
              </w:rPr>
              <w:t>data</w:t>
            </w:r>
            <w:r>
              <w:rPr>
                <w:b/>
                <w:spacing w:val="-47"/>
                <w:sz w:val="20"/>
              </w:rPr>
              <w:t xml:space="preserve"> </w:t>
            </w:r>
            <w:r>
              <w:rPr>
                <w:b/>
                <w:sz w:val="20"/>
              </w:rPr>
              <w:t>should</w:t>
            </w:r>
            <w:r>
              <w:rPr>
                <w:b/>
                <w:spacing w:val="-3"/>
                <w:sz w:val="20"/>
              </w:rPr>
              <w:t xml:space="preserve"> </w:t>
            </w:r>
            <w:r>
              <w:rPr>
                <w:b/>
                <w:sz w:val="20"/>
              </w:rPr>
              <w:t>be</w:t>
            </w:r>
            <w:r>
              <w:rPr>
                <w:b/>
                <w:spacing w:val="-1"/>
                <w:sz w:val="20"/>
              </w:rPr>
              <w:t xml:space="preserve"> </w:t>
            </w:r>
            <w:r>
              <w:rPr>
                <w:b/>
                <w:sz w:val="20"/>
              </w:rPr>
              <w:t>excluded</w:t>
            </w:r>
            <w:r>
              <w:rPr>
                <w:b/>
                <w:spacing w:val="-3"/>
                <w:sz w:val="20"/>
              </w:rPr>
              <w:t xml:space="preserve"> </w:t>
            </w:r>
            <w:r>
              <w:rPr>
                <w:b/>
                <w:sz w:val="20"/>
              </w:rPr>
              <w:t>from</w:t>
            </w:r>
            <w:r>
              <w:rPr>
                <w:b/>
                <w:spacing w:val="-4"/>
                <w:sz w:val="20"/>
              </w:rPr>
              <w:t xml:space="preserve"> </w:t>
            </w:r>
            <w:r>
              <w:rPr>
                <w:b/>
                <w:sz w:val="20"/>
              </w:rPr>
              <w:t>the</w:t>
            </w:r>
            <w:r>
              <w:rPr>
                <w:b/>
                <w:spacing w:val="3"/>
                <w:sz w:val="20"/>
              </w:rPr>
              <w:t xml:space="preserve"> </w:t>
            </w:r>
            <w:r>
              <w:rPr>
                <w:b/>
                <w:sz w:val="20"/>
              </w:rPr>
              <w:t>measure</w:t>
            </w:r>
            <w:r>
              <w:rPr>
                <w:b/>
                <w:spacing w:val="-2"/>
                <w:sz w:val="20"/>
              </w:rPr>
              <w:t xml:space="preserve"> </w:t>
            </w:r>
            <w:r>
              <w:rPr>
                <w:b/>
                <w:sz w:val="20"/>
              </w:rPr>
              <w:t>calculation.</w:t>
            </w:r>
          </w:p>
        </w:tc>
        <w:tc>
          <w:tcPr>
            <w:tcW w:w="5669"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ind w:left="0"/>
              <w:rPr>
                <w:b/>
                <w:sz w:val="20"/>
              </w:rPr>
            </w:pPr>
          </w:p>
          <w:p w:rsidR="000849CD" w:rsidRDefault="00322571">
            <w:pPr>
              <w:pStyle w:val="TableParagraph"/>
              <w:ind w:left="105" w:right="310"/>
              <w:rPr>
                <w:b/>
                <w:sz w:val="20"/>
              </w:rPr>
            </w:pPr>
            <w:r>
              <w:rPr>
                <w:b/>
                <w:sz w:val="20"/>
              </w:rPr>
              <w:t>6.b.</w:t>
            </w:r>
            <w:r>
              <w:rPr>
                <w:b/>
                <w:spacing w:val="-3"/>
                <w:sz w:val="20"/>
              </w:rPr>
              <w:t xml:space="preserve"> </w:t>
            </w:r>
            <w:r>
              <w:rPr>
                <w:b/>
                <w:sz w:val="20"/>
              </w:rPr>
              <w:t>Value</w:t>
            </w:r>
            <w:r>
              <w:rPr>
                <w:b/>
                <w:spacing w:val="-1"/>
                <w:sz w:val="20"/>
              </w:rPr>
              <w:t xml:space="preserve"> </w:t>
            </w:r>
            <w:r>
              <w:rPr>
                <w:b/>
                <w:sz w:val="20"/>
              </w:rPr>
              <w:t>–</w:t>
            </w:r>
            <w:r>
              <w:rPr>
                <w:b/>
                <w:spacing w:val="-1"/>
                <w:sz w:val="20"/>
              </w:rPr>
              <w:t xml:space="preserve"> </w:t>
            </w:r>
            <w:r>
              <w:rPr>
                <w:b/>
                <w:sz w:val="20"/>
              </w:rPr>
              <w:t>Enter</w:t>
            </w:r>
            <w:r>
              <w:rPr>
                <w:b/>
                <w:spacing w:val="-2"/>
                <w:sz w:val="20"/>
              </w:rPr>
              <w:t xml:space="preserve"> </w:t>
            </w:r>
            <w:r>
              <w:rPr>
                <w:b/>
                <w:sz w:val="20"/>
              </w:rPr>
              <w:t>the</w:t>
            </w:r>
            <w:r>
              <w:rPr>
                <w:b/>
                <w:spacing w:val="-2"/>
                <w:sz w:val="20"/>
              </w:rPr>
              <w:t xml:space="preserve"> </w:t>
            </w:r>
            <w:r>
              <w:rPr>
                <w:b/>
                <w:sz w:val="20"/>
              </w:rPr>
              <w:t>number</w:t>
            </w:r>
            <w:r>
              <w:rPr>
                <w:b/>
                <w:spacing w:val="-3"/>
                <w:sz w:val="20"/>
              </w:rPr>
              <w:t xml:space="preserve"> </w:t>
            </w:r>
            <w:r>
              <w:rPr>
                <w:b/>
                <w:sz w:val="20"/>
              </w:rPr>
              <w:t>of</w:t>
            </w:r>
            <w:r>
              <w:rPr>
                <w:b/>
                <w:spacing w:val="-2"/>
                <w:sz w:val="20"/>
              </w:rPr>
              <w:t xml:space="preserve"> </w:t>
            </w:r>
            <w:r>
              <w:rPr>
                <w:b/>
                <w:sz w:val="20"/>
              </w:rPr>
              <w:t>cases missing</w:t>
            </w:r>
            <w:r>
              <w:rPr>
                <w:b/>
                <w:spacing w:val="-2"/>
                <w:sz w:val="20"/>
              </w:rPr>
              <w:t xml:space="preserve"> </w:t>
            </w:r>
            <w:r>
              <w:rPr>
                <w:b/>
                <w:sz w:val="20"/>
              </w:rPr>
              <w:t>from</w:t>
            </w:r>
            <w:r>
              <w:rPr>
                <w:b/>
                <w:spacing w:val="-3"/>
                <w:sz w:val="20"/>
              </w:rPr>
              <w:t xml:space="preserve"> </w:t>
            </w:r>
            <w:r>
              <w:rPr>
                <w:b/>
                <w:sz w:val="20"/>
              </w:rPr>
              <w:t>measure</w:t>
            </w:r>
            <w:r>
              <w:rPr>
                <w:b/>
                <w:spacing w:val="-47"/>
                <w:sz w:val="20"/>
              </w:rPr>
              <w:t xml:space="preserve"> </w:t>
            </w:r>
            <w:r>
              <w:rPr>
                <w:b/>
                <w:sz w:val="20"/>
              </w:rPr>
              <w:t>calculation:</w:t>
            </w:r>
          </w:p>
        </w:tc>
      </w:tr>
    </w:tbl>
    <w:p w:rsidR="000849CD" w:rsidRDefault="000849CD">
      <w:pPr>
        <w:rPr>
          <w:sz w:val="20"/>
        </w:rPr>
        <w:sectPr w:rsidR="000849CD">
          <w:headerReference w:type="default" r:id="rId14"/>
          <w:footerReference w:type="default" r:id="rId15"/>
          <w:pgSz w:w="12240" w:h="15840"/>
          <w:pgMar w:top="1820" w:right="640" w:bottom="1160" w:left="640" w:header="1446" w:footer="974" w:gutter="0"/>
          <w:cols w:space="720"/>
        </w:sectPr>
      </w:pPr>
    </w:p>
    <w:p w:rsidR="000849CD" w:rsidRDefault="000849CD">
      <w:pPr>
        <w:spacing w:before="5"/>
        <w:rPr>
          <w:b/>
        </w:rPr>
      </w:pPr>
    </w:p>
    <w:tbl>
      <w:tblPr>
        <w:tblW w:w="0" w:type="auto"/>
        <w:tblInd w:w="27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0437"/>
      </w:tblGrid>
      <w:tr w:rsidR="000849CD">
        <w:trPr>
          <w:trHeight w:val="1079"/>
        </w:trPr>
        <w:tc>
          <w:tcPr>
            <w:tcW w:w="10437" w:type="dxa"/>
          </w:tcPr>
          <w:p w:rsidR="000849CD" w:rsidRDefault="00322571">
            <w:pPr>
              <w:pStyle w:val="TableParagraph"/>
              <w:ind w:right="9611"/>
              <w:rPr>
                <w:b/>
                <w:sz w:val="20"/>
              </w:rPr>
            </w:pPr>
            <w:r>
              <w:rPr>
                <w:b/>
                <w:sz w:val="20"/>
              </w:rPr>
              <w:t>7.</w:t>
            </w:r>
            <w:r>
              <w:rPr>
                <w:b/>
                <w:spacing w:val="1"/>
                <w:sz w:val="20"/>
              </w:rPr>
              <w:t xml:space="preserve"> </w:t>
            </w:r>
            <w:r>
              <w:rPr>
                <w:b/>
                <w:sz w:val="20"/>
              </w:rPr>
              <w:t>NOTES</w:t>
            </w:r>
          </w:p>
        </w:tc>
      </w:tr>
      <w:tr w:rsidR="000849CD">
        <w:trPr>
          <w:trHeight w:val="1076"/>
        </w:trPr>
        <w:tc>
          <w:tcPr>
            <w:tcW w:w="10437" w:type="dxa"/>
          </w:tcPr>
          <w:p w:rsidR="000849CD" w:rsidRDefault="00322571">
            <w:pPr>
              <w:pStyle w:val="TableParagraph"/>
              <w:rPr>
                <w:b/>
                <w:sz w:val="20"/>
              </w:rPr>
            </w:pPr>
            <w:bookmarkStart w:name="8._Measurement_Tool_Utilized_" w:id="25"/>
            <w:bookmarkEnd w:id="25"/>
            <w:r>
              <w:rPr>
                <w:b/>
                <w:sz w:val="20"/>
              </w:rPr>
              <w:t>8.</w:t>
            </w:r>
            <w:r>
              <w:rPr>
                <w:b/>
                <w:spacing w:val="-5"/>
                <w:sz w:val="20"/>
              </w:rPr>
              <w:t xml:space="preserve"> </w:t>
            </w:r>
            <w:r>
              <w:rPr>
                <w:b/>
                <w:sz w:val="20"/>
              </w:rPr>
              <w:t>Measurement</w:t>
            </w:r>
            <w:r>
              <w:rPr>
                <w:b/>
                <w:spacing w:val="-2"/>
                <w:sz w:val="20"/>
              </w:rPr>
              <w:t xml:space="preserve"> </w:t>
            </w:r>
            <w:r>
              <w:rPr>
                <w:b/>
                <w:sz w:val="20"/>
              </w:rPr>
              <w:t>Tool</w:t>
            </w:r>
            <w:r>
              <w:rPr>
                <w:b/>
                <w:spacing w:val="-3"/>
                <w:sz w:val="20"/>
              </w:rPr>
              <w:t xml:space="preserve"> </w:t>
            </w:r>
            <w:r>
              <w:rPr>
                <w:b/>
                <w:sz w:val="20"/>
              </w:rPr>
              <w:t>Utilized</w:t>
            </w:r>
          </w:p>
          <w:p w:rsidR="000849CD" w:rsidRDefault="000849CD">
            <w:pPr>
              <w:pStyle w:val="TableParagraph"/>
              <w:spacing w:before="5"/>
              <w:ind w:left="0"/>
              <w:rPr>
                <w:b/>
                <w:sz w:val="19"/>
              </w:rPr>
            </w:pPr>
          </w:p>
          <w:p w:rsidR="000849CD" w:rsidRDefault="00322571">
            <w:pPr>
              <w:pStyle w:val="TableParagraph"/>
              <w:rPr>
                <w:sz w:val="20"/>
              </w:rPr>
            </w:pPr>
            <w:r>
              <w:rPr>
                <w:sz w:val="20"/>
              </w:rPr>
              <w:t>Indicate</w:t>
            </w:r>
            <w:r>
              <w:rPr>
                <w:spacing w:val="-4"/>
                <w:sz w:val="20"/>
              </w:rPr>
              <w:t xml:space="preserve"> </w:t>
            </w:r>
            <w:r>
              <w:rPr>
                <w:sz w:val="20"/>
              </w:rPr>
              <w:t>the</w:t>
            </w:r>
            <w:r>
              <w:rPr>
                <w:spacing w:val="-1"/>
                <w:sz w:val="20"/>
              </w:rPr>
              <w:t xml:space="preserve"> </w:t>
            </w:r>
            <w:r>
              <w:rPr>
                <w:sz w:val="20"/>
              </w:rPr>
              <w:t>validated measurement</w:t>
            </w:r>
            <w:r>
              <w:rPr>
                <w:spacing w:val="-5"/>
                <w:sz w:val="20"/>
              </w:rPr>
              <w:t xml:space="preserve"> </w:t>
            </w:r>
            <w:r>
              <w:rPr>
                <w:sz w:val="20"/>
              </w:rPr>
              <w:t>tool(s)</w:t>
            </w:r>
            <w:r>
              <w:rPr>
                <w:spacing w:val="-4"/>
                <w:sz w:val="20"/>
              </w:rPr>
              <w:t xml:space="preserve"> </w:t>
            </w:r>
            <w:r>
              <w:rPr>
                <w:sz w:val="20"/>
              </w:rPr>
              <w:t>utilized</w:t>
            </w:r>
            <w:r>
              <w:rPr>
                <w:spacing w:val="-2"/>
                <w:sz w:val="20"/>
              </w:rPr>
              <w:t xml:space="preserve"> </w:t>
            </w:r>
            <w:r>
              <w:rPr>
                <w:sz w:val="20"/>
              </w:rPr>
              <w:t>to</w:t>
            </w:r>
            <w:r>
              <w:rPr>
                <w:spacing w:val="-3"/>
                <w:sz w:val="20"/>
              </w:rPr>
              <w:t xml:space="preserve"> </w:t>
            </w:r>
            <w:r>
              <w:rPr>
                <w:sz w:val="20"/>
              </w:rPr>
              <w:t>address</w:t>
            </w:r>
            <w:r>
              <w:rPr>
                <w:spacing w:val="-5"/>
                <w:sz w:val="20"/>
              </w:rPr>
              <w:t xml:space="preserve"> </w:t>
            </w:r>
            <w:r>
              <w:rPr>
                <w:sz w:val="20"/>
              </w:rPr>
              <w:t>this</w:t>
            </w:r>
            <w:r>
              <w:rPr>
                <w:spacing w:val="-2"/>
                <w:sz w:val="20"/>
              </w:rPr>
              <w:t xml:space="preserve"> </w:t>
            </w:r>
            <w:r>
              <w:rPr>
                <w:sz w:val="20"/>
              </w:rPr>
              <w:t>measure</w:t>
            </w:r>
          </w:p>
        </w:tc>
      </w:tr>
    </w:tbl>
    <w:p w:rsidR="000849CD" w:rsidRDefault="00322571">
      <w:pPr>
        <w:pStyle w:val="BodyText"/>
        <w:ind w:left="348" w:right="882" w:hanging="89"/>
      </w:pPr>
      <w:r>
        <w:rPr>
          <w:b/>
        </w:rPr>
        <w:t>*</w:t>
      </w:r>
      <w:r>
        <w:rPr>
          <w:b/>
          <w:spacing w:val="-1"/>
        </w:rPr>
        <w:t xml:space="preserve"> </w:t>
      </w:r>
      <w:r>
        <w:t>Note:</w:t>
      </w:r>
      <w:r>
        <w:rPr>
          <w:spacing w:val="-1"/>
        </w:rPr>
        <w:t xml:space="preserve"> </w:t>
      </w:r>
      <w:r>
        <w:t>When</w:t>
      </w:r>
      <w:r>
        <w:rPr>
          <w:spacing w:val="-3"/>
        </w:rPr>
        <w:t xml:space="preserve"> </w:t>
      </w:r>
      <w:r>
        <w:t>the</w:t>
      </w:r>
      <w:r>
        <w:rPr>
          <w:spacing w:val="-2"/>
        </w:rPr>
        <w:t xml:space="preserve"> </w:t>
      </w:r>
      <w:r>
        <w:t>percent</w:t>
      </w:r>
      <w:r>
        <w:rPr>
          <w:spacing w:val="-3"/>
        </w:rPr>
        <w:t xml:space="preserve"> </w:t>
      </w:r>
      <w:r>
        <w:t>of missing</w:t>
      </w:r>
      <w:r>
        <w:rPr>
          <w:spacing w:val="-2"/>
        </w:rPr>
        <w:t xml:space="preserve"> </w:t>
      </w:r>
      <w:r>
        <w:t>data is</w:t>
      </w:r>
      <w:r>
        <w:rPr>
          <w:spacing w:val="-3"/>
        </w:rPr>
        <w:t xml:space="preserve"> </w:t>
      </w:r>
      <w:r>
        <w:t>≥10%,</w:t>
      </w:r>
      <w:r>
        <w:rPr>
          <w:spacing w:val="-2"/>
        </w:rPr>
        <w:t xml:space="preserve"> </w:t>
      </w:r>
      <w:r>
        <w:t>a</w:t>
      </w:r>
      <w:r>
        <w:rPr>
          <w:spacing w:val="-2"/>
        </w:rPr>
        <w:t xml:space="preserve"> </w:t>
      </w:r>
      <w:r>
        <w:t>table</w:t>
      </w:r>
      <w:r>
        <w:rPr>
          <w:spacing w:val="-2"/>
        </w:rPr>
        <w:t xml:space="preserve"> </w:t>
      </w:r>
      <w:r>
        <w:t>note</w:t>
      </w:r>
      <w:r>
        <w:rPr>
          <w:spacing w:val="-1"/>
        </w:rPr>
        <w:t xml:space="preserve"> </w:t>
      </w:r>
      <w:r>
        <w:t>should</w:t>
      </w:r>
      <w:r>
        <w:rPr>
          <w:spacing w:val="-1"/>
        </w:rPr>
        <w:t xml:space="preserve"> </w:t>
      </w:r>
      <w:r>
        <w:t>be</w:t>
      </w:r>
      <w:r>
        <w:rPr>
          <w:spacing w:val="-2"/>
        </w:rPr>
        <w:t xml:space="preserve"> </w:t>
      </w:r>
      <w:r>
        <w:t>provided</w:t>
      </w:r>
      <w:r>
        <w:rPr>
          <w:spacing w:val="-1"/>
        </w:rPr>
        <w:t xml:space="preserve"> </w:t>
      </w:r>
      <w:r>
        <w:t>that</w:t>
      </w:r>
      <w:r>
        <w:rPr>
          <w:spacing w:val="-2"/>
        </w:rPr>
        <w:t xml:space="preserve"> </w:t>
      </w:r>
      <w:r>
        <w:t>addresses</w:t>
      </w:r>
      <w:r>
        <w:rPr>
          <w:spacing w:val="-3"/>
        </w:rPr>
        <w:t xml:space="preserve"> </w:t>
      </w:r>
      <w:r>
        <w:t>the</w:t>
      </w:r>
      <w:r>
        <w:rPr>
          <w:spacing w:val="-1"/>
        </w:rPr>
        <w:t xml:space="preserve"> </w:t>
      </w:r>
      <w:r>
        <w:t>reason</w:t>
      </w:r>
      <w:r>
        <w:rPr>
          <w:spacing w:val="-1"/>
        </w:rPr>
        <w:t xml:space="preserve"> </w:t>
      </w:r>
      <w:r>
        <w:t>for</w:t>
      </w:r>
      <w:r>
        <w:rPr>
          <w:spacing w:val="-2"/>
        </w:rPr>
        <w:t xml:space="preserve"> </w:t>
      </w:r>
      <w:r>
        <w:t>the</w:t>
      </w:r>
      <w:r>
        <w:rPr>
          <w:spacing w:val="-47"/>
        </w:rPr>
        <w:t xml:space="preserve"> </w:t>
      </w:r>
      <w:r>
        <w:t>missing</w:t>
      </w:r>
      <w:r>
        <w:rPr>
          <w:spacing w:val="-2"/>
        </w:rPr>
        <w:t xml:space="preserve"> </w:t>
      </w:r>
      <w:r>
        <w:t>data, and</w:t>
      </w:r>
      <w:r>
        <w:rPr>
          <w:spacing w:val="1"/>
        </w:rPr>
        <w:t xml:space="preserve"> </w:t>
      </w:r>
      <w:r>
        <w:t>if</w:t>
      </w:r>
      <w:r>
        <w:rPr>
          <w:spacing w:val="-3"/>
        </w:rPr>
        <w:t xml:space="preserve"> </w:t>
      </w:r>
      <w:r>
        <w:t>possible,</w:t>
      </w:r>
      <w:r>
        <w:rPr>
          <w:spacing w:val="-1"/>
        </w:rPr>
        <w:t xml:space="preserve"> </w:t>
      </w:r>
      <w:r>
        <w:t>plans</w:t>
      </w:r>
      <w:r>
        <w:rPr>
          <w:spacing w:val="-1"/>
        </w:rPr>
        <w:t xml:space="preserve"> </w:t>
      </w:r>
      <w:r>
        <w:t>to reduce the</w:t>
      </w:r>
      <w:r>
        <w:rPr>
          <w:spacing w:val="-1"/>
        </w:rPr>
        <w:t xml:space="preserve"> </w:t>
      </w:r>
      <w:r>
        <w:t>amount</w:t>
      </w:r>
      <w:r>
        <w:rPr>
          <w:spacing w:val="-2"/>
        </w:rPr>
        <w:t xml:space="preserve"> </w:t>
      </w:r>
      <w:r>
        <w:t>of</w:t>
      </w:r>
      <w:r>
        <w:rPr>
          <w:spacing w:val="1"/>
        </w:rPr>
        <w:t xml:space="preserve"> </w:t>
      </w:r>
      <w:r>
        <w:t>missing</w:t>
      </w:r>
      <w:r>
        <w:rPr>
          <w:spacing w:val="-2"/>
        </w:rPr>
        <w:t xml:space="preserve"> </w:t>
      </w:r>
      <w:r>
        <w:t>data in</w:t>
      </w:r>
      <w:r>
        <w:rPr>
          <w:spacing w:val="-2"/>
        </w:rPr>
        <w:t xml:space="preserve"> </w:t>
      </w:r>
      <w:r>
        <w:t>future</w:t>
      </w:r>
      <w:r>
        <w:rPr>
          <w:spacing w:val="-1"/>
        </w:rPr>
        <w:t xml:space="preserve"> </w:t>
      </w:r>
      <w:r>
        <w:t>reporting.</w:t>
      </w:r>
    </w:p>
    <w:p w:rsidR="000849CD" w:rsidRDefault="000849CD">
      <w:pPr>
        <w:sectPr w:rsidR="000849CD">
          <w:pgSz w:w="12240" w:h="15840"/>
          <w:pgMar w:top="1820" w:right="640" w:bottom="1160" w:left="640" w:header="1446" w:footer="974" w:gutter="0"/>
          <w:cols w:space="720"/>
        </w:sectPr>
      </w:pPr>
    </w:p>
    <w:p w:rsidRPr="00B70602" w:rsidR="000849CD" w:rsidP="00B70602" w:rsidRDefault="00B70602">
      <w:pPr>
        <w:pStyle w:val="Heading2"/>
      </w:pPr>
      <w:r w:rsidRPr="00B70602">
        <w:lastRenderedPageBreak/>
        <w:t>MEASURE</w:t>
      </w:r>
      <w:r w:rsidRPr="00B70602">
        <w:rPr>
          <w:spacing w:val="-3"/>
        </w:rPr>
        <w:t xml:space="preserve"> </w:t>
      </w:r>
      <w:r w:rsidRPr="00B70602">
        <w:t>4</w:t>
      </w:r>
    </w:p>
    <w:p w:rsidR="000849CD" w:rsidRDefault="000849CD">
      <w:pPr>
        <w:spacing w:before="4"/>
        <w:rPr>
          <w:sz w:val="17"/>
        </w:rPr>
      </w:pPr>
    </w:p>
    <w:tbl>
      <w:tblPr>
        <w:tblW w:w="0" w:type="auto"/>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767"/>
        <w:gridCol w:w="5669"/>
      </w:tblGrid>
      <w:tr w:rsidR="000849CD">
        <w:trPr>
          <w:trHeight w:val="1149"/>
        </w:trPr>
        <w:tc>
          <w:tcPr>
            <w:tcW w:w="10436" w:type="dxa"/>
            <w:gridSpan w:val="2"/>
          </w:tcPr>
          <w:p w:rsidR="000849CD" w:rsidRDefault="00322571">
            <w:pPr>
              <w:pStyle w:val="TableParagraph"/>
              <w:ind w:left="112"/>
              <w:rPr>
                <w:b/>
                <w:sz w:val="20"/>
              </w:rPr>
            </w:pPr>
            <w:r>
              <w:rPr>
                <w:b/>
                <w:sz w:val="20"/>
              </w:rPr>
              <w:t>1.</w:t>
            </w:r>
          </w:p>
          <w:p w:rsidR="000849CD" w:rsidRDefault="00322571">
            <w:pPr>
              <w:pStyle w:val="TableParagraph"/>
              <w:ind w:left="112"/>
              <w:rPr>
                <w:b/>
                <w:sz w:val="20"/>
              </w:rPr>
            </w:pPr>
            <w:r>
              <w:rPr>
                <w:b/>
                <w:sz w:val="20"/>
              </w:rPr>
              <w:t>BE</w:t>
            </w:r>
            <w:bookmarkStart w:name="MEASURE_4_" w:id="26"/>
            <w:bookmarkEnd w:id="26"/>
            <w:r>
              <w:rPr>
                <w:b/>
                <w:sz w:val="20"/>
              </w:rPr>
              <w:t>NCHMARK</w:t>
            </w:r>
            <w:r>
              <w:rPr>
                <w:b/>
                <w:spacing w:val="-2"/>
                <w:sz w:val="20"/>
              </w:rPr>
              <w:t xml:space="preserve"> </w:t>
            </w:r>
            <w:r>
              <w:rPr>
                <w:b/>
                <w:sz w:val="20"/>
              </w:rPr>
              <w:t>AREA:</w:t>
            </w:r>
            <w:r>
              <w:rPr>
                <w:b/>
                <w:spacing w:val="-4"/>
                <w:sz w:val="20"/>
              </w:rPr>
              <w:t xml:space="preserve"> </w:t>
            </w:r>
            <w:r>
              <w:rPr>
                <w:b/>
                <w:sz w:val="20"/>
              </w:rPr>
              <w:t>MATERNAL</w:t>
            </w:r>
            <w:r>
              <w:rPr>
                <w:b/>
                <w:spacing w:val="-3"/>
                <w:sz w:val="20"/>
              </w:rPr>
              <w:t xml:space="preserve"> </w:t>
            </w:r>
            <w:r>
              <w:rPr>
                <w:b/>
                <w:sz w:val="20"/>
              </w:rPr>
              <w:t>AND</w:t>
            </w:r>
            <w:r>
              <w:rPr>
                <w:b/>
                <w:spacing w:val="-3"/>
                <w:sz w:val="20"/>
              </w:rPr>
              <w:t xml:space="preserve"> </w:t>
            </w:r>
            <w:r>
              <w:rPr>
                <w:b/>
                <w:sz w:val="20"/>
              </w:rPr>
              <w:t>NEWBORN</w:t>
            </w:r>
            <w:r>
              <w:rPr>
                <w:b/>
                <w:spacing w:val="-2"/>
                <w:sz w:val="20"/>
              </w:rPr>
              <w:t xml:space="preserve"> </w:t>
            </w:r>
            <w:r>
              <w:rPr>
                <w:b/>
                <w:sz w:val="20"/>
              </w:rPr>
              <w:t>HEALTH</w:t>
            </w:r>
          </w:p>
          <w:p w:rsidR="000849CD" w:rsidRDefault="000849CD">
            <w:pPr>
              <w:pStyle w:val="TableParagraph"/>
              <w:spacing w:before="1"/>
              <w:ind w:left="0"/>
              <w:rPr>
                <w:sz w:val="20"/>
              </w:rPr>
            </w:pPr>
          </w:p>
          <w:p w:rsidR="000849CD" w:rsidRDefault="00322571">
            <w:pPr>
              <w:pStyle w:val="TableParagraph"/>
              <w:ind w:left="112"/>
              <w:rPr>
                <w:b/>
                <w:sz w:val="20"/>
              </w:rPr>
            </w:pPr>
            <w:bookmarkStart w:name="CONSTRUCT:_WELL_CHILD_VISIT_" w:id="27"/>
            <w:bookmarkEnd w:id="27"/>
            <w:r>
              <w:rPr>
                <w:b/>
                <w:sz w:val="20"/>
              </w:rPr>
              <w:t>CONSTRUCT:</w:t>
            </w:r>
            <w:r>
              <w:rPr>
                <w:b/>
                <w:spacing w:val="-2"/>
                <w:sz w:val="20"/>
              </w:rPr>
              <w:t xml:space="preserve"> </w:t>
            </w:r>
            <w:r>
              <w:rPr>
                <w:b/>
                <w:sz w:val="20"/>
              </w:rPr>
              <w:t>WELL</w:t>
            </w:r>
            <w:r>
              <w:rPr>
                <w:b/>
                <w:spacing w:val="-3"/>
                <w:sz w:val="20"/>
              </w:rPr>
              <w:t xml:space="preserve"> </w:t>
            </w:r>
            <w:r>
              <w:rPr>
                <w:b/>
                <w:sz w:val="20"/>
              </w:rPr>
              <w:t>CHILD VISIT</w:t>
            </w:r>
          </w:p>
        </w:tc>
      </w:tr>
      <w:tr w:rsidR="000849CD">
        <w:trPr>
          <w:trHeight w:val="1151"/>
        </w:trPr>
        <w:tc>
          <w:tcPr>
            <w:tcW w:w="10436" w:type="dxa"/>
            <w:gridSpan w:val="2"/>
            <w:tcBorders>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2.</w:t>
            </w:r>
          </w:p>
          <w:p w:rsidR="000849CD" w:rsidRDefault="00322571">
            <w:pPr>
              <w:pStyle w:val="TableParagraph"/>
              <w:rPr>
                <w:b/>
                <w:sz w:val="20"/>
              </w:rPr>
            </w:pPr>
            <w:r>
              <w:rPr>
                <w:b/>
                <w:sz w:val="20"/>
              </w:rPr>
              <w:t>TYPE</w:t>
            </w:r>
            <w:r>
              <w:rPr>
                <w:b/>
                <w:spacing w:val="-5"/>
                <w:sz w:val="20"/>
              </w:rPr>
              <w:t xml:space="preserve"> </w:t>
            </w:r>
            <w:r>
              <w:rPr>
                <w:b/>
                <w:sz w:val="20"/>
              </w:rPr>
              <w:t>OF</w:t>
            </w:r>
            <w:r>
              <w:rPr>
                <w:b/>
                <w:spacing w:val="-3"/>
                <w:sz w:val="20"/>
              </w:rPr>
              <w:t xml:space="preserve"> </w:t>
            </w:r>
            <w:r>
              <w:rPr>
                <w:b/>
                <w:sz w:val="20"/>
              </w:rPr>
              <w:t>MEASURE</w:t>
            </w:r>
          </w:p>
          <w:p w:rsidR="000849CD" w:rsidRDefault="000849CD">
            <w:pPr>
              <w:pStyle w:val="TableParagraph"/>
              <w:spacing w:before="1"/>
              <w:ind w:left="0"/>
              <w:rPr>
                <w:sz w:val="20"/>
              </w:rPr>
            </w:pPr>
          </w:p>
          <w:p w:rsidR="000849CD" w:rsidRDefault="00322571">
            <w:pPr>
              <w:pStyle w:val="TableParagraph"/>
              <w:rPr>
                <w:b/>
                <w:sz w:val="20"/>
              </w:rPr>
            </w:pPr>
            <w:r>
              <w:rPr>
                <w:b/>
                <w:sz w:val="20"/>
              </w:rPr>
              <w:t>Performance</w:t>
            </w:r>
            <w:r>
              <w:rPr>
                <w:b/>
                <w:spacing w:val="-9"/>
                <w:sz w:val="20"/>
              </w:rPr>
              <w:t xml:space="preserve"> </w:t>
            </w:r>
            <w:r>
              <w:rPr>
                <w:b/>
                <w:sz w:val="20"/>
              </w:rPr>
              <w:t>Indicator</w:t>
            </w:r>
          </w:p>
        </w:tc>
      </w:tr>
      <w:tr w:rsidR="000849CD">
        <w:trPr>
          <w:trHeight w:val="1379"/>
        </w:trPr>
        <w:tc>
          <w:tcPr>
            <w:tcW w:w="10436"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3.</w:t>
            </w:r>
          </w:p>
          <w:p w:rsidR="000849CD" w:rsidRDefault="00322571">
            <w:pPr>
              <w:pStyle w:val="TableParagraph"/>
              <w:spacing w:before="1"/>
              <w:rPr>
                <w:b/>
                <w:sz w:val="20"/>
              </w:rPr>
            </w:pPr>
            <w:r>
              <w:rPr>
                <w:b/>
                <w:sz w:val="20"/>
              </w:rPr>
              <w:t>PERFORMANCE</w:t>
            </w:r>
            <w:r>
              <w:rPr>
                <w:b/>
                <w:spacing w:val="-7"/>
                <w:sz w:val="20"/>
              </w:rPr>
              <w:t xml:space="preserve"> </w:t>
            </w:r>
            <w:r>
              <w:rPr>
                <w:b/>
                <w:sz w:val="20"/>
              </w:rPr>
              <w:t>MEASURE</w:t>
            </w:r>
          </w:p>
          <w:p w:rsidR="000849CD" w:rsidRDefault="000849CD">
            <w:pPr>
              <w:pStyle w:val="TableParagraph"/>
              <w:spacing w:before="10"/>
              <w:ind w:left="0"/>
              <w:rPr>
                <w:sz w:val="19"/>
              </w:rPr>
            </w:pPr>
          </w:p>
          <w:p w:rsidR="000849CD" w:rsidRDefault="00322571">
            <w:pPr>
              <w:pStyle w:val="TableParagraph"/>
              <w:ind w:right="1109"/>
              <w:rPr>
                <w:b/>
                <w:sz w:val="20"/>
              </w:rPr>
            </w:pPr>
            <w:r>
              <w:rPr>
                <w:b/>
                <w:sz w:val="20"/>
              </w:rPr>
              <w:t>Percent</w:t>
            </w:r>
            <w:r>
              <w:rPr>
                <w:b/>
                <w:spacing w:val="-2"/>
                <w:sz w:val="20"/>
              </w:rPr>
              <w:t xml:space="preserve"> </w:t>
            </w:r>
            <w:r>
              <w:rPr>
                <w:b/>
                <w:sz w:val="20"/>
              </w:rPr>
              <w:t>of</w:t>
            </w:r>
            <w:r>
              <w:rPr>
                <w:b/>
                <w:spacing w:val="-2"/>
                <w:sz w:val="20"/>
              </w:rPr>
              <w:t xml:space="preserve"> </w:t>
            </w:r>
            <w:r>
              <w:rPr>
                <w:b/>
                <w:sz w:val="20"/>
              </w:rPr>
              <w:t>children</w:t>
            </w:r>
            <w:r>
              <w:rPr>
                <w:b/>
                <w:spacing w:val="-3"/>
                <w:sz w:val="20"/>
              </w:rPr>
              <w:t xml:space="preserve"> </w:t>
            </w:r>
            <w:r>
              <w:rPr>
                <w:b/>
                <w:sz w:val="20"/>
              </w:rPr>
              <w:t>enrolled in</w:t>
            </w:r>
            <w:r>
              <w:rPr>
                <w:b/>
                <w:spacing w:val="-3"/>
                <w:sz w:val="20"/>
              </w:rPr>
              <w:t xml:space="preserve"> </w:t>
            </w:r>
            <w:r>
              <w:rPr>
                <w:b/>
                <w:sz w:val="20"/>
              </w:rPr>
              <w:t>home</w:t>
            </w:r>
            <w:r>
              <w:rPr>
                <w:b/>
                <w:spacing w:val="-1"/>
                <w:sz w:val="20"/>
              </w:rPr>
              <w:t xml:space="preserve"> </w:t>
            </w:r>
            <w:r>
              <w:rPr>
                <w:b/>
                <w:sz w:val="20"/>
              </w:rPr>
              <w:t>visiting</w:t>
            </w:r>
            <w:r>
              <w:rPr>
                <w:b/>
                <w:spacing w:val="-2"/>
                <w:sz w:val="20"/>
              </w:rPr>
              <w:t xml:space="preserve"> </w:t>
            </w:r>
            <w:r>
              <w:rPr>
                <w:b/>
                <w:sz w:val="20"/>
              </w:rPr>
              <w:t>who</w:t>
            </w:r>
            <w:r>
              <w:rPr>
                <w:b/>
                <w:spacing w:val="-2"/>
                <w:sz w:val="20"/>
              </w:rPr>
              <w:t xml:space="preserve"> </w:t>
            </w:r>
            <w:r>
              <w:rPr>
                <w:b/>
                <w:sz w:val="20"/>
              </w:rPr>
              <w:t>received</w:t>
            </w:r>
            <w:r>
              <w:rPr>
                <w:b/>
                <w:spacing w:val="-2"/>
                <w:sz w:val="20"/>
              </w:rPr>
              <w:t xml:space="preserve"> </w:t>
            </w:r>
            <w:r>
              <w:rPr>
                <w:b/>
                <w:sz w:val="20"/>
              </w:rPr>
              <w:t>the</w:t>
            </w:r>
            <w:r>
              <w:rPr>
                <w:b/>
                <w:spacing w:val="-2"/>
                <w:sz w:val="20"/>
              </w:rPr>
              <w:t xml:space="preserve"> </w:t>
            </w:r>
            <w:r>
              <w:rPr>
                <w:b/>
                <w:sz w:val="20"/>
              </w:rPr>
              <w:t>last</w:t>
            </w:r>
            <w:r>
              <w:rPr>
                <w:b/>
                <w:spacing w:val="-2"/>
                <w:sz w:val="20"/>
              </w:rPr>
              <w:t xml:space="preserve"> </w:t>
            </w:r>
            <w:r>
              <w:rPr>
                <w:b/>
                <w:sz w:val="20"/>
              </w:rPr>
              <w:t>recommended</w:t>
            </w:r>
            <w:r>
              <w:rPr>
                <w:b/>
                <w:spacing w:val="-1"/>
                <w:sz w:val="20"/>
              </w:rPr>
              <w:t xml:space="preserve"> </w:t>
            </w:r>
            <w:r>
              <w:rPr>
                <w:b/>
                <w:sz w:val="20"/>
              </w:rPr>
              <w:t>visit</w:t>
            </w:r>
            <w:r>
              <w:rPr>
                <w:b/>
                <w:spacing w:val="-2"/>
                <w:sz w:val="20"/>
              </w:rPr>
              <w:t xml:space="preserve"> </w:t>
            </w:r>
            <w:r>
              <w:rPr>
                <w:b/>
                <w:sz w:val="20"/>
              </w:rPr>
              <w:t>based</w:t>
            </w:r>
            <w:r>
              <w:rPr>
                <w:b/>
                <w:spacing w:val="-2"/>
                <w:sz w:val="20"/>
              </w:rPr>
              <w:t xml:space="preserve"> </w:t>
            </w:r>
            <w:r>
              <w:rPr>
                <w:b/>
                <w:sz w:val="20"/>
              </w:rPr>
              <w:t>on</w:t>
            </w:r>
            <w:r>
              <w:rPr>
                <w:b/>
                <w:spacing w:val="-3"/>
                <w:sz w:val="20"/>
              </w:rPr>
              <w:t xml:space="preserve"> </w:t>
            </w:r>
            <w:r>
              <w:rPr>
                <w:b/>
                <w:sz w:val="20"/>
              </w:rPr>
              <w:t>the</w:t>
            </w:r>
            <w:r>
              <w:rPr>
                <w:b/>
                <w:spacing w:val="-47"/>
                <w:sz w:val="20"/>
              </w:rPr>
              <w:t xml:space="preserve"> </w:t>
            </w:r>
            <w:bookmarkStart w:name="American_Academy_of_Pediatrics_(AAP)_sch" w:id="28"/>
            <w:bookmarkEnd w:id="28"/>
            <w:r>
              <w:rPr>
                <w:b/>
                <w:sz w:val="20"/>
              </w:rPr>
              <w:t>American</w:t>
            </w:r>
            <w:r>
              <w:rPr>
                <w:b/>
                <w:spacing w:val="-2"/>
                <w:sz w:val="20"/>
              </w:rPr>
              <w:t xml:space="preserve"> </w:t>
            </w:r>
            <w:r>
              <w:rPr>
                <w:b/>
                <w:sz w:val="20"/>
              </w:rPr>
              <w:t>Academy</w:t>
            </w:r>
            <w:r>
              <w:rPr>
                <w:b/>
                <w:spacing w:val="1"/>
                <w:sz w:val="20"/>
              </w:rPr>
              <w:t xml:space="preserve"> </w:t>
            </w:r>
            <w:r>
              <w:rPr>
                <w:b/>
                <w:sz w:val="20"/>
              </w:rPr>
              <w:t>of Pediatrics</w:t>
            </w:r>
            <w:r>
              <w:rPr>
                <w:b/>
                <w:spacing w:val="-1"/>
                <w:sz w:val="20"/>
              </w:rPr>
              <w:t xml:space="preserve"> </w:t>
            </w:r>
            <w:r>
              <w:rPr>
                <w:b/>
                <w:sz w:val="20"/>
              </w:rPr>
              <w:t>(AAP) schedule</w:t>
            </w:r>
          </w:p>
        </w:tc>
      </w:tr>
      <w:tr w:rsidR="000849CD">
        <w:trPr>
          <w:trHeight w:val="1840"/>
        </w:trPr>
        <w:tc>
          <w:tcPr>
            <w:tcW w:w="10436"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ind w:right="8669"/>
              <w:rPr>
                <w:b/>
                <w:sz w:val="20"/>
              </w:rPr>
            </w:pPr>
            <w:r>
              <w:rPr>
                <w:b/>
                <w:sz w:val="20"/>
              </w:rPr>
              <w:t>4.</w:t>
            </w:r>
            <w:r>
              <w:rPr>
                <w:b/>
                <w:spacing w:val="1"/>
                <w:sz w:val="20"/>
              </w:rPr>
              <w:t xml:space="preserve"> </w:t>
            </w:r>
            <w:r>
              <w:rPr>
                <w:b/>
                <w:w w:val="95"/>
                <w:sz w:val="20"/>
              </w:rPr>
              <w:t>SPECIFICATION</w:t>
            </w:r>
          </w:p>
          <w:p w:rsidR="000849CD" w:rsidRDefault="000849CD">
            <w:pPr>
              <w:pStyle w:val="TableParagraph"/>
              <w:spacing w:before="1"/>
              <w:ind w:left="0"/>
              <w:rPr>
                <w:sz w:val="20"/>
              </w:rPr>
            </w:pPr>
          </w:p>
          <w:p w:rsidR="000849CD" w:rsidRDefault="00322571">
            <w:pPr>
              <w:pStyle w:val="TableParagraph"/>
              <w:ind w:right="2062"/>
              <w:rPr>
                <w:b/>
                <w:sz w:val="20"/>
              </w:rPr>
            </w:pPr>
            <w:r>
              <w:rPr>
                <w:b/>
                <w:sz w:val="20"/>
              </w:rPr>
              <w:t>NUMERATOR:</w:t>
            </w:r>
            <w:r>
              <w:rPr>
                <w:b/>
                <w:spacing w:val="-2"/>
                <w:sz w:val="20"/>
              </w:rPr>
              <w:t xml:space="preserve"> </w:t>
            </w:r>
            <w:r>
              <w:rPr>
                <w:b/>
                <w:sz w:val="20"/>
              </w:rPr>
              <w:t>Number</w:t>
            </w:r>
            <w:r>
              <w:rPr>
                <w:b/>
                <w:spacing w:val="-2"/>
                <w:sz w:val="20"/>
              </w:rPr>
              <w:t xml:space="preserve"> </w:t>
            </w:r>
            <w:r>
              <w:rPr>
                <w:b/>
                <w:sz w:val="20"/>
              </w:rPr>
              <w:t>of</w:t>
            </w:r>
            <w:r>
              <w:rPr>
                <w:b/>
                <w:spacing w:val="1"/>
                <w:sz w:val="20"/>
              </w:rPr>
              <w:t xml:space="preserve"> </w:t>
            </w:r>
            <w:r>
              <w:rPr>
                <w:b/>
                <w:sz w:val="20"/>
              </w:rPr>
              <w:t>children</w:t>
            </w:r>
            <w:r>
              <w:rPr>
                <w:b/>
                <w:spacing w:val="-2"/>
                <w:sz w:val="20"/>
              </w:rPr>
              <w:t xml:space="preserve"> </w:t>
            </w:r>
            <w:r>
              <w:rPr>
                <w:b/>
                <w:sz w:val="20"/>
              </w:rPr>
              <w:t>(index</w:t>
            </w:r>
            <w:r>
              <w:rPr>
                <w:b/>
                <w:spacing w:val="-3"/>
                <w:sz w:val="20"/>
              </w:rPr>
              <w:t xml:space="preserve"> </w:t>
            </w:r>
            <w:r>
              <w:rPr>
                <w:b/>
                <w:sz w:val="20"/>
              </w:rPr>
              <w:t>child)</w:t>
            </w:r>
            <w:r>
              <w:rPr>
                <w:b/>
                <w:spacing w:val="-2"/>
                <w:sz w:val="20"/>
              </w:rPr>
              <w:t xml:space="preserve"> </w:t>
            </w:r>
            <w:r>
              <w:rPr>
                <w:b/>
                <w:sz w:val="20"/>
              </w:rPr>
              <w:t>enrolled</w:t>
            </w:r>
            <w:r>
              <w:rPr>
                <w:b/>
                <w:spacing w:val="-2"/>
                <w:sz w:val="20"/>
              </w:rPr>
              <w:t xml:space="preserve"> </w:t>
            </w:r>
            <w:r>
              <w:rPr>
                <w:b/>
                <w:sz w:val="20"/>
              </w:rPr>
              <w:t>in</w:t>
            </w:r>
            <w:r>
              <w:rPr>
                <w:b/>
                <w:spacing w:val="-2"/>
                <w:sz w:val="20"/>
              </w:rPr>
              <w:t xml:space="preserve"> </w:t>
            </w:r>
            <w:r>
              <w:rPr>
                <w:b/>
                <w:sz w:val="20"/>
              </w:rPr>
              <w:t>home</w:t>
            </w:r>
            <w:r>
              <w:rPr>
                <w:b/>
                <w:spacing w:val="-2"/>
                <w:sz w:val="20"/>
              </w:rPr>
              <w:t xml:space="preserve"> </w:t>
            </w:r>
            <w:r>
              <w:rPr>
                <w:b/>
                <w:sz w:val="20"/>
              </w:rPr>
              <w:t>visiting</w:t>
            </w:r>
            <w:r>
              <w:rPr>
                <w:b/>
                <w:spacing w:val="-2"/>
                <w:sz w:val="20"/>
              </w:rPr>
              <w:t xml:space="preserve"> </w:t>
            </w:r>
            <w:r>
              <w:rPr>
                <w:b/>
                <w:sz w:val="20"/>
              </w:rPr>
              <w:t>who</w:t>
            </w:r>
            <w:r>
              <w:rPr>
                <w:b/>
                <w:spacing w:val="-2"/>
                <w:sz w:val="20"/>
              </w:rPr>
              <w:t xml:space="preserve"> </w:t>
            </w:r>
            <w:r>
              <w:rPr>
                <w:b/>
                <w:sz w:val="20"/>
              </w:rPr>
              <w:t>received</w:t>
            </w:r>
            <w:r>
              <w:rPr>
                <w:b/>
                <w:spacing w:val="-1"/>
                <w:sz w:val="20"/>
              </w:rPr>
              <w:t xml:space="preserve"> </w:t>
            </w:r>
            <w:r>
              <w:rPr>
                <w:b/>
                <w:sz w:val="20"/>
              </w:rPr>
              <w:t>the</w:t>
            </w:r>
            <w:r>
              <w:rPr>
                <w:b/>
                <w:spacing w:val="-2"/>
                <w:sz w:val="20"/>
              </w:rPr>
              <w:t xml:space="preserve"> </w:t>
            </w:r>
            <w:r>
              <w:rPr>
                <w:b/>
                <w:sz w:val="20"/>
              </w:rPr>
              <w:t>last</w:t>
            </w:r>
            <w:r>
              <w:rPr>
                <w:b/>
                <w:spacing w:val="-47"/>
                <w:sz w:val="20"/>
              </w:rPr>
              <w:t xml:space="preserve"> </w:t>
            </w:r>
            <w:bookmarkStart w:name="recommended_well_child_visit_based_on_th" w:id="29"/>
            <w:bookmarkEnd w:id="29"/>
            <w:r>
              <w:rPr>
                <w:b/>
                <w:sz w:val="20"/>
              </w:rPr>
              <w:t>recommended</w:t>
            </w:r>
            <w:r>
              <w:rPr>
                <w:b/>
                <w:spacing w:val="-2"/>
                <w:sz w:val="20"/>
              </w:rPr>
              <w:t xml:space="preserve"> </w:t>
            </w:r>
            <w:r>
              <w:rPr>
                <w:b/>
                <w:sz w:val="20"/>
              </w:rPr>
              <w:t>well child</w:t>
            </w:r>
            <w:r>
              <w:rPr>
                <w:b/>
                <w:spacing w:val="-1"/>
                <w:sz w:val="20"/>
              </w:rPr>
              <w:t xml:space="preserve"> </w:t>
            </w:r>
            <w:r>
              <w:rPr>
                <w:b/>
                <w:sz w:val="20"/>
              </w:rPr>
              <w:t>visit based on</w:t>
            </w:r>
            <w:r>
              <w:rPr>
                <w:b/>
                <w:spacing w:val="-1"/>
                <w:sz w:val="20"/>
              </w:rPr>
              <w:t xml:space="preserve"> </w:t>
            </w:r>
            <w:r>
              <w:rPr>
                <w:b/>
                <w:sz w:val="20"/>
              </w:rPr>
              <w:t>the</w:t>
            </w:r>
            <w:r>
              <w:rPr>
                <w:b/>
                <w:spacing w:val="-1"/>
                <w:sz w:val="20"/>
              </w:rPr>
              <w:t xml:space="preserve"> </w:t>
            </w:r>
            <w:r>
              <w:rPr>
                <w:b/>
                <w:sz w:val="20"/>
              </w:rPr>
              <w:t>AAP</w:t>
            </w:r>
            <w:r>
              <w:rPr>
                <w:b/>
                <w:spacing w:val="1"/>
                <w:sz w:val="20"/>
              </w:rPr>
              <w:t xml:space="preserve"> </w:t>
            </w:r>
            <w:r>
              <w:rPr>
                <w:b/>
                <w:sz w:val="20"/>
              </w:rPr>
              <w:t>schedule</w:t>
            </w:r>
          </w:p>
          <w:p w:rsidR="000849CD" w:rsidRDefault="000849CD">
            <w:pPr>
              <w:pStyle w:val="TableParagraph"/>
              <w:spacing w:before="10"/>
              <w:ind w:left="0"/>
              <w:rPr>
                <w:sz w:val="19"/>
              </w:rPr>
            </w:pPr>
          </w:p>
          <w:p w:rsidR="000849CD" w:rsidRDefault="00322571">
            <w:pPr>
              <w:pStyle w:val="TableParagraph"/>
              <w:rPr>
                <w:b/>
                <w:sz w:val="20"/>
              </w:rPr>
            </w:pPr>
            <w:r>
              <w:rPr>
                <w:b/>
                <w:sz w:val="20"/>
              </w:rPr>
              <w:t>DENOMINATOR:</w:t>
            </w:r>
            <w:r>
              <w:rPr>
                <w:b/>
                <w:spacing w:val="-2"/>
                <w:sz w:val="20"/>
              </w:rPr>
              <w:t xml:space="preserve"> </w:t>
            </w:r>
            <w:r>
              <w:rPr>
                <w:b/>
                <w:sz w:val="20"/>
              </w:rPr>
              <w:t>Number</w:t>
            </w:r>
            <w:r>
              <w:rPr>
                <w:b/>
                <w:spacing w:val="1"/>
                <w:sz w:val="20"/>
              </w:rPr>
              <w:t xml:space="preserve"> </w:t>
            </w:r>
            <w:r>
              <w:rPr>
                <w:b/>
                <w:sz w:val="20"/>
              </w:rPr>
              <w:t>of</w:t>
            </w:r>
            <w:r>
              <w:rPr>
                <w:b/>
                <w:spacing w:val="-2"/>
                <w:sz w:val="20"/>
              </w:rPr>
              <w:t xml:space="preserve"> </w:t>
            </w:r>
            <w:r>
              <w:rPr>
                <w:b/>
                <w:sz w:val="20"/>
              </w:rPr>
              <w:t>children</w:t>
            </w:r>
            <w:r>
              <w:rPr>
                <w:b/>
                <w:spacing w:val="-2"/>
                <w:sz w:val="20"/>
              </w:rPr>
              <w:t xml:space="preserve"> </w:t>
            </w:r>
            <w:r>
              <w:rPr>
                <w:b/>
                <w:sz w:val="20"/>
              </w:rPr>
              <w:t>(index</w:t>
            </w:r>
            <w:r>
              <w:rPr>
                <w:b/>
                <w:spacing w:val="-3"/>
                <w:sz w:val="20"/>
              </w:rPr>
              <w:t xml:space="preserve"> </w:t>
            </w:r>
            <w:r>
              <w:rPr>
                <w:b/>
                <w:sz w:val="20"/>
              </w:rPr>
              <w:t>child)</w:t>
            </w:r>
            <w:r>
              <w:rPr>
                <w:b/>
                <w:spacing w:val="-2"/>
                <w:sz w:val="20"/>
              </w:rPr>
              <w:t xml:space="preserve"> </w:t>
            </w:r>
            <w:r>
              <w:rPr>
                <w:b/>
                <w:sz w:val="20"/>
              </w:rPr>
              <w:t>enrolled</w:t>
            </w:r>
            <w:r>
              <w:rPr>
                <w:b/>
                <w:spacing w:val="-3"/>
                <w:sz w:val="20"/>
              </w:rPr>
              <w:t xml:space="preserve"> </w:t>
            </w:r>
            <w:r>
              <w:rPr>
                <w:b/>
                <w:sz w:val="20"/>
              </w:rPr>
              <w:t>in</w:t>
            </w:r>
            <w:r>
              <w:rPr>
                <w:b/>
                <w:spacing w:val="-2"/>
                <w:sz w:val="20"/>
              </w:rPr>
              <w:t xml:space="preserve"> </w:t>
            </w:r>
            <w:r>
              <w:rPr>
                <w:b/>
                <w:sz w:val="20"/>
              </w:rPr>
              <w:t>home</w:t>
            </w:r>
            <w:r>
              <w:rPr>
                <w:b/>
                <w:spacing w:val="-2"/>
                <w:sz w:val="20"/>
              </w:rPr>
              <w:t xml:space="preserve"> </w:t>
            </w:r>
            <w:r>
              <w:rPr>
                <w:b/>
                <w:sz w:val="20"/>
              </w:rPr>
              <w:t>visiting</w:t>
            </w:r>
          </w:p>
        </w:tc>
      </w:tr>
      <w:tr w:rsidR="000849CD">
        <w:trPr>
          <w:trHeight w:val="690"/>
        </w:trPr>
        <w:tc>
          <w:tcPr>
            <w:tcW w:w="4767" w:type="dxa"/>
            <w:vMerge w:val="restart"/>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line="228" w:lineRule="exact"/>
              <w:ind w:left="157"/>
              <w:rPr>
                <w:b/>
                <w:sz w:val="20"/>
              </w:rPr>
            </w:pPr>
            <w:r>
              <w:rPr>
                <w:b/>
                <w:sz w:val="20"/>
              </w:rPr>
              <w:t>5.</w:t>
            </w:r>
          </w:p>
          <w:p w:rsidR="000849CD" w:rsidRDefault="00322571">
            <w:pPr>
              <w:pStyle w:val="TableParagraph"/>
              <w:spacing w:line="228" w:lineRule="exact"/>
              <w:rPr>
                <w:sz w:val="20"/>
              </w:rPr>
            </w:pPr>
            <w:r>
              <w:rPr>
                <w:b/>
                <w:sz w:val="20"/>
              </w:rPr>
              <w:t>VALUE</w:t>
            </w:r>
            <w:r>
              <w:rPr>
                <w:b/>
                <w:spacing w:val="-6"/>
                <w:sz w:val="20"/>
              </w:rPr>
              <w:t xml:space="preserve"> </w:t>
            </w:r>
            <w:r>
              <w:rPr>
                <w:b/>
                <w:sz w:val="20"/>
              </w:rPr>
              <w:t>FOR</w:t>
            </w:r>
            <w:r>
              <w:rPr>
                <w:b/>
                <w:spacing w:val="-4"/>
                <w:sz w:val="20"/>
              </w:rPr>
              <w:t xml:space="preserve"> </w:t>
            </w:r>
            <w:r>
              <w:rPr>
                <w:b/>
                <w:sz w:val="20"/>
              </w:rPr>
              <w:t>REPORTING</w:t>
            </w:r>
            <w:r>
              <w:rPr>
                <w:b/>
                <w:spacing w:val="-3"/>
                <w:sz w:val="20"/>
              </w:rPr>
              <w:t xml:space="preserve"> </w:t>
            </w:r>
            <w:r>
              <w:rPr>
                <w:b/>
                <w:sz w:val="20"/>
              </w:rPr>
              <w:t xml:space="preserve">PERIOD </w:t>
            </w:r>
            <w:r>
              <w:rPr>
                <w:sz w:val="20"/>
              </w:rPr>
              <w:t>(percentage)</w:t>
            </w:r>
          </w:p>
          <w:p w:rsidR="000849CD" w:rsidRDefault="000849CD">
            <w:pPr>
              <w:pStyle w:val="TableParagraph"/>
              <w:spacing w:before="5"/>
              <w:ind w:left="0"/>
              <w:rPr>
                <w:sz w:val="20"/>
              </w:rPr>
            </w:pPr>
          </w:p>
          <w:p w:rsidR="000849CD" w:rsidRDefault="00322571">
            <w:pPr>
              <w:pStyle w:val="TableParagraph"/>
              <w:rPr>
                <w:b/>
                <w:sz w:val="20"/>
              </w:rPr>
            </w:pPr>
            <w:r>
              <w:rPr>
                <w:b/>
                <w:sz w:val="20"/>
              </w:rPr>
              <w:t>Value:</w:t>
            </w:r>
          </w:p>
        </w:tc>
        <w:tc>
          <w:tcPr>
            <w:tcW w:w="5669"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sz w:val="19"/>
              </w:rPr>
            </w:pPr>
          </w:p>
          <w:p w:rsidR="000849CD" w:rsidRDefault="00322571">
            <w:pPr>
              <w:pStyle w:val="TableParagraph"/>
              <w:ind w:left="105"/>
              <w:rPr>
                <w:sz w:val="20"/>
              </w:rPr>
            </w:pPr>
            <w:r>
              <w:rPr>
                <w:sz w:val="20"/>
              </w:rPr>
              <w:t>Numerator:</w:t>
            </w:r>
          </w:p>
        </w:tc>
      </w:tr>
      <w:tr w:rsidR="000849CD">
        <w:trPr>
          <w:trHeight w:val="690"/>
        </w:trPr>
        <w:tc>
          <w:tcPr>
            <w:tcW w:w="4767" w:type="dxa"/>
            <w:vMerge/>
            <w:tcBorders>
              <w:top w:val="nil"/>
              <w:left w:val="single" w:color="000000" w:sz="8" w:space="0"/>
              <w:bottom w:val="single" w:color="000000" w:sz="8" w:space="0"/>
              <w:right w:val="single" w:color="000000" w:sz="8" w:space="0"/>
            </w:tcBorders>
          </w:tcPr>
          <w:p w:rsidR="000849CD" w:rsidRDefault="000849CD">
            <w:pPr>
              <w:rPr>
                <w:sz w:val="2"/>
                <w:szCs w:val="2"/>
              </w:rPr>
            </w:pPr>
          </w:p>
        </w:tc>
        <w:tc>
          <w:tcPr>
            <w:tcW w:w="5669"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sz w:val="19"/>
              </w:rPr>
            </w:pPr>
          </w:p>
          <w:p w:rsidR="000849CD" w:rsidRDefault="00322571">
            <w:pPr>
              <w:pStyle w:val="TableParagraph"/>
              <w:ind w:left="105"/>
              <w:rPr>
                <w:sz w:val="20"/>
              </w:rPr>
            </w:pPr>
            <w:r>
              <w:rPr>
                <w:sz w:val="20"/>
              </w:rPr>
              <w:t>Denominator:</w:t>
            </w:r>
          </w:p>
        </w:tc>
      </w:tr>
      <w:tr w:rsidR="000849CD">
        <w:trPr>
          <w:trHeight w:val="2759"/>
        </w:trPr>
        <w:tc>
          <w:tcPr>
            <w:tcW w:w="4767" w:type="dxa"/>
            <w:tcBorders>
              <w:top w:val="single" w:color="000000" w:sz="8" w:space="0"/>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6.</w:t>
            </w:r>
          </w:p>
          <w:p w:rsidR="000849CD" w:rsidRDefault="00322571">
            <w:pPr>
              <w:pStyle w:val="TableParagraph"/>
              <w:rPr>
                <w:b/>
                <w:sz w:val="20"/>
              </w:rPr>
            </w:pPr>
            <w:r>
              <w:rPr>
                <w:b/>
                <w:sz w:val="20"/>
              </w:rPr>
              <w:t>MISSING</w:t>
            </w:r>
            <w:r>
              <w:rPr>
                <w:b/>
                <w:spacing w:val="-7"/>
                <w:sz w:val="20"/>
              </w:rPr>
              <w:t xml:space="preserve"> </w:t>
            </w:r>
            <w:r>
              <w:rPr>
                <w:b/>
                <w:sz w:val="20"/>
              </w:rPr>
              <w:t>DATA*</w:t>
            </w:r>
          </w:p>
          <w:p w:rsidR="000849CD" w:rsidRDefault="000849CD">
            <w:pPr>
              <w:pStyle w:val="TableParagraph"/>
              <w:spacing w:before="10"/>
              <w:ind w:left="0"/>
              <w:rPr>
                <w:sz w:val="19"/>
              </w:rPr>
            </w:pPr>
          </w:p>
          <w:p w:rsidR="000849CD" w:rsidRDefault="00322571">
            <w:pPr>
              <w:pStyle w:val="TableParagraph"/>
              <w:rPr>
                <w:b/>
                <w:sz w:val="20"/>
              </w:rPr>
            </w:pPr>
            <w:r>
              <w:rPr>
                <w:b/>
                <w:sz w:val="20"/>
              </w:rPr>
              <w:t>6.a.</w:t>
            </w:r>
            <w:r>
              <w:rPr>
                <w:b/>
                <w:spacing w:val="-3"/>
                <w:sz w:val="20"/>
              </w:rPr>
              <w:t xml:space="preserve"> </w:t>
            </w:r>
            <w:r>
              <w:rPr>
                <w:b/>
                <w:sz w:val="20"/>
              </w:rPr>
              <w:t>Definition</w:t>
            </w:r>
          </w:p>
          <w:p w:rsidR="000849CD" w:rsidRDefault="000849CD">
            <w:pPr>
              <w:pStyle w:val="TableParagraph"/>
              <w:spacing w:before="1"/>
              <w:ind w:left="0"/>
              <w:rPr>
                <w:sz w:val="20"/>
              </w:rPr>
            </w:pPr>
          </w:p>
          <w:p w:rsidR="000849CD" w:rsidRDefault="00322571">
            <w:pPr>
              <w:pStyle w:val="TableParagraph"/>
              <w:ind w:right="204"/>
              <w:rPr>
                <w:b/>
                <w:sz w:val="20"/>
              </w:rPr>
            </w:pPr>
            <w:r>
              <w:rPr>
                <w:b/>
                <w:sz w:val="20"/>
              </w:rPr>
              <w:t>Data are considered missing if one or more data</w:t>
            </w:r>
            <w:r>
              <w:rPr>
                <w:b/>
                <w:spacing w:val="1"/>
                <w:sz w:val="20"/>
              </w:rPr>
              <w:t xml:space="preserve"> </w:t>
            </w:r>
            <w:r>
              <w:rPr>
                <w:b/>
                <w:sz w:val="20"/>
              </w:rPr>
              <w:t>elements needed to determine inclusion in the</w:t>
            </w:r>
            <w:r>
              <w:rPr>
                <w:b/>
                <w:spacing w:val="1"/>
                <w:sz w:val="20"/>
              </w:rPr>
              <w:t xml:space="preserve"> </w:t>
            </w:r>
            <w:r>
              <w:rPr>
                <w:b/>
                <w:sz w:val="20"/>
              </w:rPr>
              <w:t>numerator or denominator are unknown, including</w:t>
            </w:r>
            <w:r>
              <w:rPr>
                <w:b/>
                <w:spacing w:val="-47"/>
                <w:sz w:val="20"/>
              </w:rPr>
              <w:t xml:space="preserve"> </w:t>
            </w:r>
            <w:r>
              <w:rPr>
                <w:b/>
                <w:sz w:val="20"/>
              </w:rPr>
              <w:t>if</w:t>
            </w:r>
            <w:r>
              <w:rPr>
                <w:b/>
                <w:spacing w:val="-2"/>
                <w:sz w:val="20"/>
              </w:rPr>
              <w:t xml:space="preserve"> </w:t>
            </w:r>
            <w:r>
              <w:rPr>
                <w:b/>
                <w:sz w:val="20"/>
              </w:rPr>
              <w:t>a home</w:t>
            </w:r>
            <w:r>
              <w:rPr>
                <w:b/>
                <w:spacing w:val="-2"/>
                <w:sz w:val="20"/>
              </w:rPr>
              <w:t xml:space="preserve"> </w:t>
            </w:r>
            <w:r>
              <w:rPr>
                <w:b/>
                <w:sz w:val="20"/>
              </w:rPr>
              <w:t>visit</w:t>
            </w:r>
            <w:r>
              <w:rPr>
                <w:b/>
                <w:spacing w:val="-2"/>
                <w:sz w:val="20"/>
              </w:rPr>
              <w:t xml:space="preserve"> </w:t>
            </w:r>
            <w:r>
              <w:rPr>
                <w:b/>
                <w:sz w:val="20"/>
              </w:rPr>
              <w:t>occurred</w:t>
            </w:r>
            <w:r>
              <w:rPr>
                <w:b/>
                <w:spacing w:val="-3"/>
                <w:sz w:val="20"/>
              </w:rPr>
              <w:t xml:space="preserve"> </w:t>
            </w:r>
            <w:r>
              <w:rPr>
                <w:b/>
                <w:sz w:val="20"/>
              </w:rPr>
              <w:t>but the</w:t>
            </w:r>
            <w:r>
              <w:rPr>
                <w:b/>
                <w:spacing w:val="-2"/>
                <w:sz w:val="20"/>
              </w:rPr>
              <w:t xml:space="preserve"> </w:t>
            </w:r>
            <w:r>
              <w:rPr>
                <w:b/>
                <w:sz w:val="20"/>
              </w:rPr>
              <w:t>home</w:t>
            </w:r>
            <w:r>
              <w:rPr>
                <w:b/>
                <w:spacing w:val="-2"/>
                <w:sz w:val="20"/>
              </w:rPr>
              <w:t xml:space="preserve"> </w:t>
            </w:r>
            <w:r>
              <w:rPr>
                <w:b/>
                <w:sz w:val="20"/>
              </w:rPr>
              <w:t>visitor</w:t>
            </w:r>
            <w:r>
              <w:rPr>
                <w:b/>
                <w:spacing w:val="-2"/>
                <w:sz w:val="20"/>
              </w:rPr>
              <w:t xml:space="preserve"> </w:t>
            </w:r>
            <w:r>
              <w:rPr>
                <w:b/>
                <w:sz w:val="20"/>
              </w:rPr>
              <w:t>did</w:t>
            </w:r>
            <w:r>
              <w:rPr>
                <w:b/>
                <w:spacing w:val="-3"/>
                <w:sz w:val="20"/>
              </w:rPr>
              <w:t xml:space="preserve"> </w:t>
            </w:r>
            <w:r>
              <w:rPr>
                <w:b/>
                <w:sz w:val="20"/>
              </w:rPr>
              <w:t>not</w:t>
            </w:r>
            <w:r>
              <w:rPr>
                <w:b/>
                <w:spacing w:val="-47"/>
                <w:sz w:val="20"/>
              </w:rPr>
              <w:t xml:space="preserve"> </w:t>
            </w:r>
            <w:r>
              <w:rPr>
                <w:b/>
                <w:sz w:val="20"/>
              </w:rPr>
              <w:t>collect the data. All cases of missing data should be</w:t>
            </w:r>
            <w:r>
              <w:rPr>
                <w:b/>
                <w:spacing w:val="1"/>
                <w:sz w:val="20"/>
              </w:rPr>
              <w:t xml:space="preserve"> </w:t>
            </w:r>
            <w:r>
              <w:rPr>
                <w:b/>
                <w:sz w:val="20"/>
              </w:rPr>
              <w:t>excluded</w:t>
            </w:r>
            <w:r>
              <w:rPr>
                <w:b/>
                <w:spacing w:val="-2"/>
                <w:sz w:val="20"/>
              </w:rPr>
              <w:t xml:space="preserve"> </w:t>
            </w:r>
            <w:r>
              <w:rPr>
                <w:b/>
                <w:sz w:val="20"/>
              </w:rPr>
              <w:t>from</w:t>
            </w:r>
            <w:r>
              <w:rPr>
                <w:b/>
                <w:spacing w:val="-5"/>
                <w:sz w:val="20"/>
              </w:rPr>
              <w:t xml:space="preserve"> </w:t>
            </w:r>
            <w:r>
              <w:rPr>
                <w:b/>
                <w:sz w:val="20"/>
              </w:rPr>
              <w:t>the</w:t>
            </w:r>
            <w:r>
              <w:rPr>
                <w:b/>
                <w:spacing w:val="4"/>
                <w:sz w:val="20"/>
              </w:rPr>
              <w:t xml:space="preserve"> </w:t>
            </w:r>
            <w:r>
              <w:rPr>
                <w:b/>
                <w:sz w:val="20"/>
              </w:rPr>
              <w:t>measure</w:t>
            </w:r>
            <w:r>
              <w:rPr>
                <w:b/>
                <w:spacing w:val="-1"/>
                <w:sz w:val="20"/>
              </w:rPr>
              <w:t xml:space="preserve"> </w:t>
            </w:r>
            <w:r>
              <w:rPr>
                <w:b/>
                <w:sz w:val="20"/>
              </w:rPr>
              <w:t>calculation.</w:t>
            </w:r>
          </w:p>
        </w:tc>
        <w:tc>
          <w:tcPr>
            <w:tcW w:w="5669"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ind w:left="0"/>
              <w:rPr>
                <w:sz w:val="20"/>
              </w:rPr>
            </w:pPr>
          </w:p>
          <w:p w:rsidR="000849CD" w:rsidRDefault="00322571">
            <w:pPr>
              <w:pStyle w:val="TableParagraph"/>
              <w:ind w:left="105" w:right="310"/>
              <w:rPr>
                <w:b/>
                <w:sz w:val="20"/>
              </w:rPr>
            </w:pPr>
            <w:r>
              <w:rPr>
                <w:b/>
                <w:sz w:val="20"/>
              </w:rPr>
              <w:t>6.b.</w:t>
            </w:r>
            <w:r>
              <w:rPr>
                <w:b/>
                <w:spacing w:val="-3"/>
                <w:sz w:val="20"/>
              </w:rPr>
              <w:t xml:space="preserve"> </w:t>
            </w:r>
            <w:r>
              <w:rPr>
                <w:b/>
                <w:sz w:val="20"/>
              </w:rPr>
              <w:t>Value</w:t>
            </w:r>
            <w:r>
              <w:rPr>
                <w:b/>
                <w:spacing w:val="-1"/>
                <w:sz w:val="20"/>
              </w:rPr>
              <w:t xml:space="preserve"> </w:t>
            </w:r>
            <w:r>
              <w:rPr>
                <w:b/>
                <w:sz w:val="20"/>
              </w:rPr>
              <w:t>–</w:t>
            </w:r>
            <w:r>
              <w:rPr>
                <w:b/>
                <w:spacing w:val="-1"/>
                <w:sz w:val="20"/>
              </w:rPr>
              <w:t xml:space="preserve"> </w:t>
            </w:r>
            <w:r>
              <w:rPr>
                <w:b/>
                <w:sz w:val="20"/>
              </w:rPr>
              <w:t>Enter</w:t>
            </w:r>
            <w:r>
              <w:rPr>
                <w:b/>
                <w:spacing w:val="-2"/>
                <w:sz w:val="20"/>
              </w:rPr>
              <w:t xml:space="preserve"> </w:t>
            </w:r>
            <w:r>
              <w:rPr>
                <w:b/>
                <w:sz w:val="20"/>
              </w:rPr>
              <w:t>the</w:t>
            </w:r>
            <w:r>
              <w:rPr>
                <w:b/>
                <w:spacing w:val="-2"/>
                <w:sz w:val="20"/>
              </w:rPr>
              <w:t xml:space="preserve"> </w:t>
            </w:r>
            <w:r>
              <w:rPr>
                <w:b/>
                <w:sz w:val="20"/>
              </w:rPr>
              <w:t>number</w:t>
            </w:r>
            <w:r>
              <w:rPr>
                <w:b/>
                <w:spacing w:val="-3"/>
                <w:sz w:val="20"/>
              </w:rPr>
              <w:t xml:space="preserve"> </w:t>
            </w:r>
            <w:r>
              <w:rPr>
                <w:b/>
                <w:sz w:val="20"/>
              </w:rPr>
              <w:t>of</w:t>
            </w:r>
            <w:r>
              <w:rPr>
                <w:b/>
                <w:spacing w:val="-2"/>
                <w:sz w:val="20"/>
              </w:rPr>
              <w:t xml:space="preserve"> </w:t>
            </w:r>
            <w:r>
              <w:rPr>
                <w:b/>
                <w:sz w:val="20"/>
              </w:rPr>
              <w:t>cases missing</w:t>
            </w:r>
            <w:r>
              <w:rPr>
                <w:b/>
                <w:spacing w:val="-2"/>
                <w:sz w:val="20"/>
              </w:rPr>
              <w:t xml:space="preserve"> </w:t>
            </w:r>
            <w:r>
              <w:rPr>
                <w:b/>
                <w:sz w:val="20"/>
              </w:rPr>
              <w:t>from</w:t>
            </w:r>
            <w:r>
              <w:rPr>
                <w:b/>
                <w:spacing w:val="-3"/>
                <w:sz w:val="20"/>
              </w:rPr>
              <w:t xml:space="preserve"> </w:t>
            </w:r>
            <w:r>
              <w:rPr>
                <w:b/>
                <w:sz w:val="20"/>
              </w:rPr>
              <w:t>measure</w:t>
            </w:r>
            <w:r>
              <w:rPr>
                <w:b/>
                <w:spacing w:val="-47"/>
                <w:sz w:val="20"/>
              </w:rPr>
              <w:t xml:space="preserve"> </w:t>
            </w:r>
            <w:r>
              <w:rPr>
                <w:b/>
                <w:sz w:val="20"/>
              </w:rPr>
              <w:t>calculation:</w:t>
            </w:r>
          </w:p>
        </w:tc>
      </w:tr>
      <w:tr w:rsidR="000849CD">
        <w:trPr>
          <w:trHeight w:val="1079"/>
        </w:trPr>
        <w:tc>
          <w:tcPr>
            <w:tcW w:w="10436"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ind w:right="9610"/>
              <w:rPr>
                <w:b/>
                <w:sz w:val="20"/>
              </w:rPr>
            </w:pPr>
            <w:r>
              <w:rPr>
                <w:b/>
                <w:sz w:val="20"/>
              </w:rPr>
              <w:t>7.</w:t>
            </w:r>
            <w:r>
              <w:rPr>
                <w:b/>
                <w:spacing w:val="1"/>
                <w:sz w:val="20"/>
              </w:rPr>
              <w:t xml:space="preserve"> </w:t>
            </w:r>
            <w:r>
              <w:rPr>
                <w:b/>
                <w:sz w:val="20"/>
              </w:rPr>
              <w:t>NOTES</w:t>
            </w:r>
          </w:p>
        </w:tc>
      </w:tr>
    </w:tbl>
    <w:p w:rsidR="000849CD" w:rsidRDefault="00322571">
      <w:pPr>
        <w:pStyle w:val="BodyText"/>
        <w:ind w:left="348" w:right="882" w:hanging="89"/>
      </w:pPr>
      <w:r>
        <w:rPr>
          <w:b/>
        </w:rPr>
        <w:t>*</w:t>
      </w:r>
      <w:r>
        <w:rPr>
          <w:b/>
          <w:spacing w:val="-1"/>
        </w:rPr>
        <w:t xml:space="preserve"> </w:t>
      </w:r>
      <w:r>
        <w:t>Note:</w:t>
      </w:r>
      <w:r>
        <w:rPr>
          <w:spacing w:val="-1"/>
        </w:rPr>
        <w:t xml:space="preserve"> </w:t>
      </w:r>
      <w:r>
        <w:t>When</w:t>
      </w:r>
      <w:r>
        <w:rPr>
          <w:spacing w:val="-3"/>
        </w:rPr>
        <w:t xml:space="preserve"> </w:t>
      </w:r>
      <w:r>
        <w:t>the</w:t>
      </w:r>
      <w:r>
        <w:rPr>
          <w:spacing w:val="-2"/>
        </w:rPr>
        <w:t xml:space="preserve"> </w:t>
      </w:r>
      <w:r>
        <w:t>percent</w:t>
      </w:r>
      <w:r>
        <w:rPr>
          <w:spacing w:val="-3"/>
        </w:rPr>
        <w:t xml:space="preserve"> </w:t>
      </w:r>
      <w:r>
        <w:t>of missing</w:t>
      </w:r>
      <w:r>
        <w:rPr>
          <w:spacing w:val="-2"/>
        </w:rPr>
        <w:t xml:space="preserve"> </w:t>
      </w:r>
      <w:r>
        <w:t>data is</w:t>
      </w:r>
      <w:r>
        <w:rPr>
          <w:spacing w:val="-3"/>
        </w:rPr>
        <w:t xml:space="preserve"> </w:t>
      </w:r>
      <w:r>
        <w:t>≥10%,</w:t>
      </w:r>
      <w:r>
        <w:rPr>
          <w:spacing w:val="-2"/>
        </w:rPr>
        <w:t xml:space="preserve"> </w:t>
      </w:r>
      <w:r>
        <w:t>a</w:t>
      </w:r>
      <w:r>
        <w:rPr>
          <w:spacing w:val="-2"/>
        </w:rPr>
        <w:t xml:space="preserve"> </w:t>
      </w:r>
      <w:r>
        <w:t>table</w:t>
      </w:r>
      <w:r>
        <w:rPr>
          <w:spacing w:val="-2"/>
        </w:rPr>
        <w:t xml:space="preserve"> </w:t>
      </w:r>
      <w:r>
        <w:t>note</w:t>
      </w:r>
      <w:r>
        <w:rPr>
          <w:spacing w:val="-1"/>
        </w:rPr>
        <w:t xml:space="preserve"> </w:t>
      </w:r>
      <w:r>
        <w:t>should</w:t>
      </w:r>
      <w:r>
        <w:rPr>
          <w:spacing w:val="-1"/>
        </w:rPr>
        <w:t xml:space="preserve"> </w:t>
      </w:r>
      <w:r>
        <w:t>be</w:t>
      </w:r>
      <w:r>
        <w:rPr>
          <w:spacing w:val="-2"/>
        </w:rPr>
        <w:t xml:space="preserve"> </w:t>
      </w:r>
      <w:r>
        <w:t>provided</w:t>
      </w:r>
      <w:r>
        <w:rPr>
          <w:spacing w:val="-1"/>
        </w:rPr>
        <w:t xml:space="preserve"> </w:t>
      </w:r>
      <w:r>
        <w:t>that</w:t>
      </w:r>
      <w:r>
        <w:rPr>
          <w:spacing w:val="-2"/>
        </w:rPr>
        <w:t xml:space="preserve"> </w:t>
      </w:r>
      <w:r>
        <w:t>addresses</w:t>
      </w:r>
      <w:r>
        <w:rPr>
          <w:spacing w:val="-3"/>
        </w:rPr>
        <w:t xml:space="preserve"> </w:t>
      </w:r>
      <w:r>
        <w:t>the</w:t>
      </w:r>
      <w:r>
        <w:rPr>
          <w:spacing w:val="-1"/>
        </w:rPr>
        <w:t xml:space="preserve"> </w:t>
      </w:r>
      <w:r>
        <w:t>reason</w:t>
      </w:r>
      <w:r>
        <w:rPr>
          <w:spacing w:val="-1"/>
        </w:rPr>
        <w:t xml:space="preserve"> </w:t>
      </w:r>
      <w:r>
        <w:t>for</w:t>
      </w:r>
      <w:r>
        <w:rPr>
          <w:spacing w:val="-2"/>
        </w:rPr>
        <w:t xml:space="preserve"> </w:t>
      </w:r>
      <w:r>
        <w:t>the</w:t>
      </w:r>
      <w:r>
        <w:rPr>
          <w:spacing w:val="-47"/>
        </w:rPr>
        <w:t xml:space="preserve"> </w:t>
      </w:r>
      <w:r>
        <w:t>missing</w:t>
      </w:r>
      <w:r>
        <w:rPr>
          <w:spacing w:val="-2"/>
        </w:rPr>
        <w:t xml:space="preserve"> </w:t>
      </w:r>
      <w:r>
        <w:t>data, and</w:t>
      </w:r>
      <w:r>
        <w:rPr>
          <w:spacing w:val="1"/>
        </w:rPr>
        <w:t xml:space="preserve"> </w:t>
      </w:r>
      <w:r>
        <w:t>if</w:t>
      </w:r>
      <w:r>
        <w:rPr>
          <w:spacing w:val="-3"/>
        </w:rPr>
        <w:t xml:space="preserve"> </w:t>
      </w:r>
      <w:r>
        <w:t>possible,</w:t>
      </w:r>
      <w:r>
        <w:rPr>
          <w:spacing w:val="-1"/>
        </w:rPr>
        <w:t xml:space="preserve"> </w:t>
      </w:r>
      <w:r>
        <w:t>plans</w:t>
      </w:r>
      <w:r>
        <w:rPr>
          <w:spacing w:val="-1"/>
        </w:rPr>
        <w:t xml:space="preserve"> </w:t>
      </w:r>
      <w:r>
        <w:t>to reduce the</w:t>
      </w:r>
      <w:r>
        <w:rPr>
          <w:spacing w:val="-1"/>
        </w:rPr>
        <w:t xml:space="preserve"> </w:t>
      </w:r>
      <w:r>
        <w:t>amount</w:t>
      </w:r>
      <w:r>
        <w:rPr>
          <w:spacing w:val="-2"/>
        </w:rPr>
        <w:t xml:space="preserve"> </w:t>
      </w:r>
      <w:r>
        <w:t>of</w:t>
      </w:r>
      <w:r>
        <w:rPr>
          <w:spacing w:val="1"/>
        </w:rPr>
        <w:t xml:space="preserve"> </w:t>
      </w:r>
      <w:r>
        <w:t>missing</w:t>
      </w:r>
      <w:r>
        <w:rPr>
          <w:spacing w:val="-2"/>
        </w:rPr>
        <w:t xml:space="preserve"> </w:t>
      </w:r>
      <w:r>
        <w:t>data in</w:t>
      </w:r>
      <w:r>
        <w:rPr>
          <w:spacing w:val="-2"/>
        </w:rPr>
        <w:t xml:space="preserve"> </w:t>
      </w:r>
      <w:r>
        <w:t>future</w:t>
      </w:r>
      <w:r>
        <w:rPr>
          <w:spacing w:val="-1"/>
        </w:rPr>
        <w:t xml:space="preserve"> </w:t>
      </w:r>
      <w:r>
        <w:t>reporting.</w:t>
      </w:r>
    </w:p>
    <w:p w:rsidR="000849CD" w:rsidRDefault="000849CD">
      <w:pPr>
        <w:sectPr w:rsidR="000849CD">
          <w:headerReference w:type="default" r:id="rId16"/>
          <w:footerReference w:type="default" r:id="rId17"/>
          <w:pgSz w:w="12240" w:h="15840"/>
          <w:pgMar w:top="2320" w:right="640" w:bottom="1160" w:left="640" w:header="1446" w:footer="974" w:gutter="0"/>
          <w:pgNumType w:start="4"/>
          <w:cols w:space="720"/>
        </w:sectPr>
      </w:pPr>
    </w:p>
    <w:p w:rsidR="000849CD" w:rsidRDefault="000849CD">
      <w:pPr>
        <w:spacing w:before="6"/>
        <w:rPr>
          <w:sz w:val="14"/>
        </w:rPr>
      </w:pPr>
    </w:p>
    <w:p w:rsidR="000849CD" w:rsidRDefault="00322571">
      <w:pPr>
        <w:pStyle w:val="Heading2"/>
      </w:pPr>
      <w:bookmarkStart w:name="MEASURE_5_" w:id="30"/>
      <w:bookmarkEnd w:id="30"/>
      <w:r>
        <w:t>MEASURE</w:t>
      </w:r>
      <w:r>
        <w:rPr>
          <w:spacing w:val="-4"/>
        </w:rPr>
        <w:t xml:space="preserve"> </w:t>
      </w:r>
      <w:r>
        <w:t>5</w:t>
      </w:r>
    </w:p>
    <w:p w:rsidR="000849CD" w:rsidRDefault="000849CD">
      <w:pPr>
        <w:spacing w:after="1"/>
        <w:rPr>
          <w:b/>
          <w:sz w:val="20"/>
        </w:rPr>
      </w:pPr>
    </w:p>
    <w:tbl>
      <w:tblPr>
        <w:tblW w:w="0" w:type="auto"/>
        <w:tblInd w:w="4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767"/>
        <w:gridCol w:w="5221"/>
      </w:tblGrid>
      <w:tr w:rsidR="000849CD">
        <w:trPr>
          <w:trHeight w:val="1149"/>
        </w:trPr>
        <w:tc>
          <w:tcPr>
            <w:tcW w:w="9988" w:type="dxa"/>
            <w:gridSpan w:val="2"/>
          </w:tcPr>
          <w:p w:rsidR="000849CD" w:rsidRDefault="00322571">
            <w:pPr>
              <w:pStyle w:val="TableParagraph"/>
              <w:ind w:left="112"/>
              <w:rPr>
                <w:b/>
                <w:sz w:val="20"/>
              </w:rPr>
            </w:pPr>
            <w:r>
              <w:rPr>
                <w:b/>
                <w:sz w:val="20"/>
              </w:rPr>
              <w:t>1.</w:t>
            </w:r>
          </w:p>
          <w:p w:rsidR="000849CD" w:rsidRDefault="00322571">
            <w:pPr>
              <w:pStyle w:val="TableParagraph"/>
              <w:ind w:left="112"/>
              <w:rPr>
                <w:b/>
                <w:sz w:val="20"/>
              </w:rPr>
            </w:pPr>
            <w:r>
              <w:rPr>
                <w:b/>
                <w:sz w:val="20"/>
              </w:rPr>
              <w:t>BENCHMARK</w:t>
            </w:r>
            <w:r>
              <w:rPr>
                <w:b/>
                <w:spacing w:val="-2"/>
                <w:sz w:val="20"/>
              </w:rPr>
              <w:t xml:space="preserve"> </w:t>
            </w:r>
            <w:r>
              <w:rPr>
                <w:b/>
                <w:sz w:val="20"/>
              </w:rPr>
              <w:t>AREA:</w:t>
            </w:r>
            <w:r>
              <w:rPr>
                <w:b/>
                <w:spacing w:val="-4"/>
                <w:sz w:val="20"/>
              </w:rPr>
              <w:t xml:space="preserve"> </w:t>
            </w:r>
            <w:r>
              <w:rPr>
                <w:b/>
                <w:sz w:val="20"/>
              </w:rPr>
              <w:t>MATERNAL</w:t>
            </w:r>
            <w:r>
              <w:rPr>
                <w:b/>
                <w:spacing w:val="-3"/>
                <w:sz w:val="20"/>
              </w:rPr>
              <w:t xml:space="preserve"> </w:t>
            </w:r>
            <w:r>
              <w:rPr>
                <w:b/>
                <w:sz w:val="20"/>
              </w:rPr>
              <w:t>AND</w:t>
            </w:r>
            <w:r>
              <w:rPr>
                <w:b/>
                <w:spacing w:val="-3"/>
                <w:sz w:val="20"/>
              </w:rPr>
              <w:t xml:space="preserve"> </w:t>
            </w:r>
            <w:r>
              <w:rPr>
                <w:b/>
                <w:sz w:val="20"/>
              </w:rPr>
              <w:t>NEWBORN</w:t>
            </w:r>
            <w:r>
              <w:rPr>
                <w:b/>
                <w:spacing w:val="-2"/>
                <w:sz w:val="20"/>
              </w:rPr>
              <w:t xml:space="preserve"> </w:t>
            </w:r>
            <w:r>
              <w:rPr>
                <w:b/>
                <w:sz w:val="20"/>
              </w:rPr>
              <w:t>HEALTH</w:t>
            </w:r>
          </w:p>
          <w:p w:rsidR="000849CD" w:rsidRDefault="000849CD">
            <w:pPr>
              <w:pStyle w:val="TableParagraph"/>
              <w:spacing w:before="10"/>
              <w:ind w:left="0"/>
              <w:rPr>
                <w:b/>
                <w:sz w:val="19"/>
              </w:rPr>
            </w:pPr>
          </w:p>
          <w:p w:rsidR="000849CD" w:rsidRDefault="00322571">
            <w:pPr>
              <w:pStyle w:val="TableParagraph"/>
              <w:ind w:left="112"/>
              <w:rPr>
                <w:b/>
                <w:sz w:val="20"/>
              </w:rPr>
            </w:pPr>
            <w:bookmarkStart w:name="CONSTRUCT:_POSTPARTUM_CARE_" w:id="31"/>
            <w:bookmarkEnd w:id="31"/>
            <w:r>
              <w:rPr>
                <w:b/>
                <w:sz w:val="20"/>
              </w:rPr>
              <w:t>CONSTRUCT:</w:t>
            </w:r>
            <w:r>
              <w:rPr>
                <w:b/>
                <w:spacing w:val="-6"/>
                <w:sz w:val="20"/>
              </w:rPr>
              <w:t xml:space="preserve"> </w:t>
            </w:r>
            <w:r>
              <w:rPr>
                <w:b/>
                <w:sz w:val="20"/>
              </w:rPr>
              <w:t>POSTPARTUM</w:t>
            </w:r>
            <w:r>
              <w:rPr>
                <w:b/>
                <w:spacing w:val="-1"/>
                <w:sz w:val="20"/>
              </w:rPr>
              <w:t xml:space="preserve"> </w:t>
            </w:r>
            <w:r>
              <w:rPr>
                <w:b/>
                <w:sz w:val="20"/>
              </w:rPr>
              <w:t>CARE</w:t>
            </w:r>
          </w:p>
        </w:tc>
      </w:tr>
      <w:tr w:rsidR="000849CD">
        <w:trPr>
          <w:trHeight w:val="1149"/>
        </w:trPr>
        <w:tc>
          <w:tcPr>
            <w:tcW w:w="9988" w:type="dxa"/>
            <w:gridSpan w:val="2"/>
            <w:tcBorders>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2.</w:t>
            </w:r>
          </w:p>
          <w:p w:rsidR="000849CD" w:rsidRDefault="00322571">
            <w:pPr>
              <w:pStyle w:val="TableParagraph"/>
              <w:rPr>
                <w:b/>
                <w:sz w:val="20"/>
              </w:rPr>
            </w:pPr>
            <w:r>
              <w:rPr>
                <w:b/>
                <w:sz w:val="20"/>
              </w:rPr>
              <w:t>TYPE</w:t>
            </w:r>
            <w:r>
              <w:rPr>
                <w:b/>
                <w:spacing w:val="-5"/>
                <w:sz w:val="20"/>
              </w:rPr>
              <w:t xml:space="preserve"> </w:t>
            </w:r>
            <w:r>
              <w:rPr>
                <w:b/>
                <w:sz w:val="20"/>
              </w:rPr>
              <w:t>OF</w:t>
            </w:r>
            <w:r>
              <w:rPr>
                <w:b/>
                <w:spacing w:val="-3"/>
                <w:sz w:val="20"/>
              </w:rPr>
              <w:t xml:space="preserve"> </w:t>
            </w:r>
            <w:r>
              <w:rPr>
                <w:b/>
                <w:sz w:val="20"/>
              </w:rPr>
              <w:t>MEASURE</w:t>
            </w:r>
          </w:p>
          <w:p w:rsidR="000849CD" w:rsidRDefault="000849CD">
            <w:pPr>
              <w:pStyle w:val="TableParagraph"/>
              <w:spacing w:before="1"/>
              <w:ind w:left="0"/>
              <w:rPr>
                <w:b/>
                <w:sz w:val="20"/>
              </w:rPr>
            </w:pPr>
          </w:p>
          <w:p w:rsidR="000849CD" w:rsidRDefault="00322571">
            <w:pPr>
              <w:pStyle w:val="TableParagraph"/>
              <w:rPr>
                <w:b/>
                <w:sz w:val="20"/>
              </w:rPr>
            </w:pPr>
            <w:r>
              <w:rPr>
                <w:b/>
                <w:sz w:val="20"/>
              </w:rPr>
              <w:t>Performance</w:t>
            </w:r>
            <w:r>
              <w:rPr>
                <w:b/>
                <w:spacing w:val="-9"/>
                <w:sz w:val="20"/>
              </w:rPr>
              <w:t xml:space="preserve"> </w:t>
            </w:r>
            <w:r>
              <w:rPr>
                <w:b/>
                <w:sz w:val="20"/>
              </w:rPr>
              <w:t>Indicator</w:t>
            </w:r>
          </w:p>
        </w:tc>
      </w:tr>
      <w:tr w:rsidR="000849CD">
        <w:trPr>
          <w:trHeight w:val="1382"/>
        </w:trPr>
        <w:tc>
          <w:tcPr>
            <w:tcW w:w="9988"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before="2" w:line="229" w:lineRule="exact"/>
              <w:rPr>
                <w:b/>
                <w:sz w:val="20"/>
              </w:rPr>
            </w:pPr>
            <w:r>
              <w:rPr>
                <w:b/>
                <w:sz w:val="20"/>
              </w:rPr>
              <w:t>3.</w:t>
            </w:r>
          </w:p>
          <w:p w:rsidR="000849CD" w:rsidRDefault="00322571">
            <w:pPr>
              <w:pStyle w:val="TableParagraph"/>
              <w:spacing w:line="229" w:lineRule="exact"/>
              <w:rPr>
                <w:b/>
                <w:sz w:val="20"/>
              </w:rPr>
            </w:pPr>
            <w:r>
              <w:rPr>
                <w:b/>
                <w:sz w:val="20"/>
              </w:rPr>
              <w:t>PERFORMANCE</w:t>
            </w:r>
            <w:r>
              <w:rPr>
                <w:b/>
                <w:spacing w:val="-7"/>
                <w:sz w:val="20"/>
              </w:rPr>
              <w:t xml:space="preserve"> </w:t>
            </w:r>
            <w:r>
              <w:rPr>
                <w:b/>
                <w:sz w:val="20"/>
              </w:rPr>
              <w:t>MEASURE</w:t>
            </w:r>
          </w:p>
          <w:p w:rsidR="000849CD" w:rsidRDefault="000849CD">
            <w:pPr>
              <w:pStyle w:val="TableParagraph"/>
              <w:spacing w:before="1"/>
              <w:ind w:left="0"/>
              <w:rPr>
                <w:b/>
                <w:sz w:val="20"/>
              </w:rPr>
            </w:pPr>
          </w:p>
          <w:p w:rsidR="000849CD" w:rsidRDefault="00322571">
            <w:pPr>
              <w:pStyle w:val="TableParagraph"/>
              <w:rPr>
                <w:b/>
                <w:sz w:val="20"/>
              </w:rPr>
            </w:pPr>
            <w:bookmarkStart w:name="Percent_of_mothers_enrolled_in_home_visi" w:id="32"/>
            <w:bookmarkEnd w:id="32"/>
            <w:r>
              <w:rPr>
                <w:b/>
                <w:sz w:val="20"/>
              </w:rPr>
              <w:t>Percent</w:t>
            </w:r>
            <w:r>
              <w:rPr>
                <w:b/>
                <w:spacing w:val="-3"/>
                <w:sz w:val="20"/>
              </w:rPr>
              <w:t xml:space="preserve"> </w:t>
            </w:r>
            <w:r>
              <w:rPr>
                <w:b/>
                <w:sz w:val="20"/>
              </w:rPr>
              <w:t>of</w:t>
            </w:r>
            <w:r>
              <w:rPr>
                <w:b/>
                <w:spacing w:val="-2"/>
                <w:sz w:val="20"/>
              </w:rPr>
              <w:t xml:space="preserve"> </w:t>
            </w:r>
            <w:r>
              <w:rPr>
                <w:b/>
                <w:sz w:val="20"/>
              </w:rPr>
              <w:t>mothers</w:t>
            </w:r>
            <w:r>
              <w:rPr>
                <w:b/>
                <w:spacing w:val="-3"/>
                <w:sz w:val="20"/>
              </w:rPr>
              <w:t xml:space="preserve"> </w:t>
            </w:r>
            <w:r>
              <w:rPr>
                <w:b/>
                <w:sz w:val="20"/>
              </w:rPr>
              <w:t>enrolled in</w:t>
            </w:r>
            <w:r>
              <w:rPr>
                <w:b/>
                <w:spacing w:val="-3"/>
                <w:sz w:val="20"/>
              </w:rPr>
              <w:t xml:space="preserve"> </w:t>
            </w:r>
            <w:r>
              <w:rPr>
                <w:b/>
                <w:sz w:val="20"/>
              </w:rPr>
              <w:t>home</w:t>
            </w:r>
            <w:r>
              <w:rPr>
                <w:b/>
                <w:spacing w:val="-2"/>
                <w:sz w:val="20"/>
              </w:rPr>
              <w:t xml:space="preserve"> </w:t>
            </w:r>
            <w:r>
              <w:rPr>
                <w:b/>
                <w:sz w:val="20"/>
              </w:rPr>
              <w:t>visiting</w:t>
            </w:r>
            <w:r>
              <w:rPr>
                <w:b/>
                <w:spacing w:val="-2"/>
                <w:sz w:val="20"/>
              </w:rPr>
              <w:t xml:space="preserve"> </w:t>
            </w:r>
            <w:r>
              <w:rPr>
                <w:b/>
                <w:sz w:val="20"/>
              </w:rPr>
              <w:t>prenatally</w:t>
            </w:r>
            <w:r>
              <w:rPr>
                <w:b/>
                <w:spacing w:val="-2"/>
                <w:sz w:val="20"/>
              </w:rPr>
              <w:t xml:space="preserve"> </w:t>
            </w:r>
            <w:r>
              <w:rPr>
                <w:b/>
                <w:sz w:val="20"/>
              </w:rPr>
              <w:t>or</w:t>
            </w:r>
            <w:r>
              <w:rPr>
                <w:b/>
                <w:spacing w:val="-2"/>
                <w:sz w:val="20"/>
              </w:rPr>
              <w:t xml:space="preserve"> </w:t>
            </w:r>
            <w:r>
              <w:rPr>
                <w:b/>
                <w:sz w:val="20"/>
              </w:rPr>
              <w:t>within</w:t>
            </w:r>
            <w:r>
              <w:rPr>
                <w:b/>
                <w:spacing w:val="-3"/>
                <w:sz w:val="20"/>
              </w:rPr>
              <w:t xml:space="preserve"> </w:t>
            </w:r>
            <w:r>
              <w:rPr>
                <w:b/>
                <w:sz w:val="20"/>
              </w:rPr>
              <w:t>30</w:t>
            </w:r>
            <w:r>
              <w:rPr>
                <w:b/>
                <w:spacing w:val="-1"/>
                <w:sz w:val="20"/>
              </w:rPr>
              <w:t xml:space="preserve"> </w:t>
            </w:r>
            <w:r>
              <w:rPr>
                <w:b/>
                <w:sz w:val="20"/>
              </w:rPr>
              <w:t>days</w:t>
            </w:r>
            <w:r>
              <w:rPr>
                <w:b/>
                <w:spacing w:val="-3"/>
                <w:sz w:val="20"/>
              </w:rPr>
              <w:t xml:space="preserve"> </w:t>
            </w:r>
            <w:r>
              <w:rPr>
                <w:b/>
                <w:sz w:val="20"/>
              </w:rPr>
              <w:t>after</w:t>
            </w:r>
            <w:r>
              <w:rPr>
                <w:b/>
                <w:spacing w:val="-2"/>
                <w:sz w:val="20"/>
              </w:rPr>
              <w:t xml:space="preserve"> </w:t>
            </w:r>
            <w:r>
              <w:rPr>
                <w:b/>
                <w:sz w:val="20"/>
              </w:rPr>
              <w:t>delivery</w:t>
            </w:r>
            <w:r>
              <w:rPr>
                <w:b/>
                <w:spacing w:val="-1"/>
                <w:sz w:val="20"/>
              </w:rPr>
              <w:t xml:space="preserve"> </w:t>
            </w:r>
            <w:r>
              <w:rPr>
                <w:b/>
                <w:sz w:val="20"/>
              </w:rPr>
              <w:t>who</w:t>
            </w:r>
            <w:r>
              <w:rPr>
                <w:b/>
                <w:spacing w:val="-2"/>
                <w:sz w:val="20"/>
              </w:rPr>
              <w:t xml:space="preserve"> </w:t>
            </w:r>
            <w:r>
              <w:rPr>
                <w:b/>
                <w:sz w:val="20"/>
              </w:rPr>
              <w:t>received</w:t>
            </w:r>
            <w:r>
              <w:rPr>
                <w:b/>
                <w:spacing w:val="-2"/>
                <w:sz w:val="20"/>
              </w:rPr>
              <w:t xml:space="preserve"> </w:t>
            </w:r>
            <w:r>
              <w:rPr>
                <w:b/>
                <w:sz w:val="20"/>
              </w:rPr>
              <w:t>a</w:t>
            </w:r>
            <w:r>
              <w:rPr>
                <w:b/>
                <w:spacing w:val="-1"/>
                <w:sz w:val="20"/>
              </w:rPr>
              <w:t xml:space="preserve"> </w:t>
            </w:r>
            <w:r>
              <w:rPr>
                <w:b/>
                <w:sz w:val="20"/>
              </w:rPr>
              <w:t>postpartum</w:t>
            </w:r>
            <w:r>
              <w:rPr>
                <w:b/>
                <w:spacing w:val="-47"/>
                <w:sz w:val="20"/>
              </w:rPr>
              <w:t xml:space="preserve"> </w:t>
            </w:r>
            <w:r>
              <w:rPr>
                <w:b/>
                <w:sz w:val="20"/>
              </w:rPr>
              <w:t>visit</w:t>
            </w:r>
            <w:r>
              <w:rPr>
                <w:b/>
                <w:spacing w:val="-1"/>
                <w:sz w:val="20"/>
              </w:rPr>
              <w:t xml:space="preserve"> </w:t>
            </w:r>
            <w:r>
              <w:rPr>
                <w:b/>
                <w:sz w:val="20"/>
              </w:rPr>
              <w:t>with</w:t>
            </w:r>
            <w:r>
              <w:rPr>
                <w:b/>
                <w:spacing w:val="-1"/>
                <w:sz w:val="20"/>
              </w:rPr>
              <w:t xml:space="preserve"> </w:t>
            </w:r>
            <w:r>
              <w:rPr>
                <w:b/>
                <w:sz w:val="20"/>
              </w:rPr>
              <w:t>a</w:t>
            </w:r>
            <w:r>
              <w:rPr>
                <w:b/>
                <w:spacing w:val="3"/>
                <w:sz w:val="20"/>
              </w:rPr>
              <w:t xml:space="preserve"> </w:t>
            </w:r>
            <w:r>
              <w:rPr>
                <w:b/>
                <w:sz w:val="20"/>
              </w:rPr>
              <w:t>healthcare provider within</w:t>
            </w:r>
            <w:r>
              <w:rPr>
                <w:b/>
                <w:spacing w:val="-2"/>
                <w:sz w:val="20"/>
              </w:rPr>
              <w:t xml:space="preserve"> </w:t>
            </w:r>
            <w:r>
              <w:rPr>
                <w:b/>
                <w:sz w:val="20"/>
              </w:rPr>
              <w:t>8</w:t>
            </w:r>
            <w:r>
              <w:rPr>
                <w:b/>
                <w:spacing w:val="1"/>
                <w:sz w:val="20"/>
              </w:rPr>
              <w:t xml:space="preserve"> </w:t>
            </w:r>
            <w:r>
              <w:rPr>
                <w:b/>
                <w:sz w:val="20"/>
              </w:rPr>
              <w:t>weeks</w:t>
            </w:r>
            <w:r>
              <w:rPr>
                <w:b/>
                <w:spacing w:val="-1"/>
                <w:sz w:val="20"/>
              </w:rPr>
              <w:t xml:space="preserve"> </w:t>
            </w:r>
            <w:r>
              <w:rPr>
                <w:b/>
                <w:sz w:val="20"/>
              </w:rPr>
              <w:t>(56</w:t>
            </w:r>
            <w:r>
              <w:rPr>
                <w:b/>
                <w:spacing w:val="1"/>
                <w:sz w:val="20"/>
              </w:rPr>
              <w:t xml:space="preserve"> </w:t>
            </w:r>
            <w:r>
              <w:rPr>
                <w:b/>
                <w:sz w:val="20"/>
              </w:rPr>
              <w:t>days)</w:t>
            </w:r>
            <w:r>
              <w:rPr>
                <w:b/>
                <w:spacing w:val="-2"/>
                <w:sz w:val="20"/>
              </w:rPr>
              <w:t xml:space="preserve"> </w:t>
            </w:r>
            <w:r>
              <w:rPr>
                <w:b/>
                <w:sz w:val="20"/>
              </w:rPr>
              <w:t>of</w:t>
            </w:r>
            <w:r>
              <w:rPr>
                <w:b/>
                <w:spacing w:val="-1"/>
                <w:sz w:val="20"/>
              </w:rPr>
              <w:t xml:space="preserve"> </w:t>
            </w:r>
            <w:r>
              <w:rPr>
                <w:b/>
                <w:sz w:val="20"/>
              </w:rPr>
              <w:t>delivery</w:t>
            </w:r>
          </w:p>
        </w:tc>
      </w:tr>
      <w:tr w:rsidR="000849CD">
        <w:trPr>
          <w:trHeight w:val="2067"/>
        </w:trPr>
        <w:tc>
          <w:tcPr>
            <w:tcW w:w="9988"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ind w:right="8221"/>
              <w:rPr>
                <w:b/>
                <w:sz w:val="20"/>
              </w:rPr>
            </w:pPr>
            <w:r>
              <w:rPr>
                <w:b/>
                <w:sz w:val="20"/>
              </w:rPr>
              <w:t>4.</w:t>
            </w:r>
            <w:r>
              <w:rPr>
                <w:b/>
                <w:spacing w:val="1"/>
                <w:sz w:val="20"/>
              </w:rPr>
              <w:t xml:space="preserve"> </w:t>
            </w:r>
            <w:r>
              <w:rPr>
                <w:b/>
                <w:w w:val="95"/>
                <w:sz w:val="20"/>
              </w:rPr>
              <w:t>SPECIFICATION</w:t>
            </w:r>
          </w:p>
          <w:p w:rsidR="000849CD" w:rsidRDefault="000849CD">
            <w:pPr>
              <w:pStyle w:val="TableParagraph"/>
              <w:spacing w:before="10"/>
              <w:ind w:left="0"/>
              <w:rPr>
                <w:b/>
                <w:sz w:val="19"/>
              </w:rPr>
            </w:pPr>
          </w:p>
          <w:p w:rsidR="000849CD" w:rsidRDefault="00322571">
            <w:pPr>
              <w:pStyle w:val="TableParagraph"/>
              <w:ind w:right="617"/>
              <w:rPr>
                <w:b/>
                <w:sz w:val="20"/>
              </w:rPr>
            </w:pPr>
            <w:bookmarkStart w:name="NUMERATOR:_Number_of_mothers_enrolled_in" w:id="33"/>
            <w:bookmarkEnd w:id="33"/>
            <w:r>
              <w:rPr>
                <w:b/>
                <w:sz w:val="20"/>
              </w:rPr>
              <w:t>NUMERATOR:</w:t>
            </w:r>
            <w:r>
              <w:rPr>
                <w:b/>
                <w:spacing w:val="-2"/>
                <w:sz w:val="20"/>
              </w:rPr>
              <w:t xml:space="preserve"> </w:t>
            </w:r>
            <w:r>
              <w:rPr>
                <w:b/>
                <w:sz w:val="20"/>
              </w:rPr>
              <w:t>Number</w:t>
            </w:r>
            <w:r>
              <w:rPr>
                <w:b/>
                <w:spacing w:val="-2"/>
                <w:sz w:val="20"/>
              </w:rPr>
              <w:t xml:space="preserve"> </w:t>
            </w:r>
            <w:r>
              <w:rPr>
                <w:b/>
                <w:sz w:val="20"/>
              </w:rPr>
              <w:t>of</w:t>
            </w:r>
            <w:r>
              <w:rPr>
                <w:b/>
                <w:spacing w:val="1"/>
                <w:sz w:val="20"/>
              </w:rPr>
              <w:t xml:space="preserve"> </w:t>
            </w:r>
            <w:r>
              <w:rPr>
                <w:b/>
                <w:sz w:val="20"/>
              </w:rPr>
              <w:t>mothers</w:t>
            </w:r>
            <w:r>
              <w:rPr>
                <w:b/>
                <w:spacing w:val="-3"/>
                <w:sz w:val="20"/>
              </w:rPr>
              <w:t xml:space="preserve"> </w:t>
            </w:r>
            <w:r>
              <w:rPr>
                <w:b/>
                <w:sz w:val="20"/>
              </w:rPr>
              <w:t>enrolled</w:t>
            </w:r>
            <w:r>
              <w:rPr>
                <w:b/>
                <w:spacing w:val="-2"/>
                <w:sz w:val="20"/>
              </w:rPr>
              <w:t xml:space="preserve"> </w:t>
            </w:r>
            <w:r>
              <w:rPr>
                <w:b/>
                <w:sz w:val="20"/>
              </w:rPr>
              <w:t>in home</w:t>
            </w:r>
            <w:r>
              <w:rPr>
                <w:b/>
                <w:spacing w:val="-2"/>
                <w:sz w:val="20"/>
              </w:rPr>
              <w:t xml:space="preserve"> </w:t>
            </w:r>
            <w:r>
              <w:rPr>
                <w:b/>
                <w:sz w:val="20"/>
              </w:rPr>
              <w:t>visiting</w:t>
            </w:r>
            <w:r>
              <w:rPr>
                <w:b/>
                <w:spacing w:val="-2"/>
                <w:sz w:val="20"/>
              </w:rPr>
              <w:t xml:space="preserve"> </w:t>
            </w:r>
            <w:r>
              <w:rPr>
                <w:b/>
                <w:sz w:val="20"/>
              </w:rPr>
              <w:t>prenatally</w:t>
            </w:r>
            <w:r>
              <w:rPr>
                <w:b/>
                <w:spacing w:val="-2"/>
                <w:sz w:val="20"/>
              </w:rPr>
              <w:t xml:space="preserve"> </w:t>
            </w:r>
            <w:r>
              <w:rPr>
                <w:b/>
                <w:sz w:val="20"/>
              </w:rPr>
              <w:t>or</w:t>
            </w:r>
            <w:r>
              <w:rPr>
                <w:b/>
                <w:spacing w:val="-1"/>
                <w:sz w:val="20"/>
              </w:rPr>
              <w:t xml:space="preserve"> </w:t>
            </w:r>
            <w:r>
              <w:rPr>
                <w:b/>
                <w:sz w:val="20"/>
              </w:rPr>
              <w:t>within</w:t>
            </w:r>
            <w:r>
              <w:rPr>
                <w:b/>
                <w:spacing w:val="-3"/>
                <w:sz w:val="20"/>
              </w:rPr>
              <w:t xml:space="preserve"> </w:t>
            </w:r>
            <w:r>
              <w:rPr>
                <w:b/>
                <w:sz w:val="20"/>
              </w:rPr>
              <w:t>30</w:t>
            </w:r>
            <w:r>
              <w:rPr>
                <w:b/>
                <w:spacing w:val="-1"/>
                <w:sz w:val="20"/>
              </w:rPr>
              <w:t xml:space="preserve"> </w:t>
            </w:r>
            <w:r>
              <w:rPr>
                <w:b/>
                <w:sz w:val="20"/>
              </w:rPr>
              <w:t>days</w:t>
            </w:r>
            <w:r>
              <w:rPr>
                <w:b/>
                <w:spacing w:val="-3"/>
                <w:sz w:val="20"/>
              </w:rPr>
              <w:t xml:space="preserve"> </w:t>
            </w:r>
            <w:r>
              <w:rPr>
                <w:b/>
                <w:sz w:val="20"/>
              </w:rPr>
              <w:t>after</w:t>
            </w:r>
            <w:r>
              <w:rPr>
                <w:b/>
                <w:spacing w:val="-3"/>
                <w:sz w:val="20"/>
              </w:rPr>
              <w:t xml:space="preserve"> </w:t>
            </w:r>
            <w:r>
              <w:rPr>
                <w:b/>
                <w:sz w:val="20"/>
              </w:rPr>
              <w:t>delivery</w:t>
            </w:r>
            <w:r>
              <w:rPr>
                <w:b/>
                <w:spacing w:val="-47"/>
                <w:sz w:val="20"/>
              </w:rPr>
              <w:t xml:space="preserve"> </w:t>
            </w:r>
            <w:bookmarkStart w:name="who_received_a_postpartum_visit_with_a_h" w:id="34"/>
            <w:bookmarkEnd w:id="34"/>
            <w:r>
              <w:rPr>
                <w:b/>
                <w:sz w:val="20"/>
              </w:rPr>
              <w:t>who</w:t>
            </w:r>
            <w:r>
              <w:rPr>
                <w:b/>
                <w:spacing w:val="-1"/>
                <w:sz w:val="20"/>
              </w:rPr>
              <w:t xml:space="preserve"> </w:t>
            </w:r>
            <w:r>
              <w:rPr>
                <w:b/>
                <w:sz w:val="20"/>
              </w:rPr>
              <w:t>received</w:t>
            </w:r>
            <w:r>
              <w:rPr>
                <w:b/>
                <w:spacing w:val="-1"/>
                <w:sz w:val="20"/>
              </w:rPr>
              <w:t xml:space="preserve"> </w:t>
            </w:r>
            <w:r>
              <w:rPr>
                <w:b/>
                <w:sz w:val="20"/>
              </w:rPr>
              <w:t>a postpartum</w:t>
            </w:r>
            <w:r>
              <w:rPr>
                <w:b/>
                <w:spacing w:val="-4"/>
                <w:sz w:val="20"/>
              </w:rPr>
              <w:t xml:space="preserve"> </w:t>
            </w:r>
            <w:r>
              <w:rPr>
                <w:b/>
                <w:sz w:val="20"/>
              </w:rPr>
              <w:t>visit</w:t>
            </w:r>
            <w:r>
              <w:rPr>
                <w:b/>
                <w:spacing w:val="-1"/>
                <w:sz w:val="20"/>
              </w:rPr>
              <w:t xml:space="preserve"> </w:t>
            </w:r>
            <w:r>
              <w:rPr>
                <w:b/>
                <w:sz w:val="20"/>
              </w:rPr>
              <w:t>with</w:t>
            </w:r>
            <w:r>
              <w:rPr>
                <w:b/>
                <w:spacing w:val="-2"/>
                <w:sz w:val="20"/>
              </w:rPr>
              <w:t xml:space="preserve"> </w:t>
            </w:r>
            <w:r>
              <w:rPr>
                <w:b/>
                <w:sz w:val="20"/>
              </w:rPr>
              <w:t>a healthcare provider</w:t>
            </w:r>
            <w:r>
              <w:rPr>
                <w:b/>
                <w:spacing w:val="-1"/>
                <w:sz w:val="20"/>
              </w:rPr>
              <w:t xml:space="preserve"> </w:t>
            </w:r>
            <w:r>
              <w:rPr>
                <w:b/>
                <w:sz w:val="20"/>
              </w:rPr>
              <w:t>within</w:t>
            </w:r>
            <w:r>
              <w:rPr>
                <w:b/>
                <w:spacing w:val="-2"/>
                <w:sz w:val="20"/>
              </w:rPr>
              <w:t xml:space="preserve"> </w:t>
            </w:r>
            <w:r>
              <w:rPr>
                <w:b/>
                <w:sz w:val="20"/>
              </w:rPr>
              <w:t>8 weeks</w:t>
            </w:r>
            <w:r>
              <w:rPr>
                <w:b/>
                <w:spacing w:val="-2"/>
                <w:sz w:val="20"/>
              </w:rPr>
              <w:t xml:space="preserve"> </w:t>
            </w:r>
            <w:r>
              <w:rPr>
                <w:b/>
                <w:sz w:val="20"/>
              </w:rPr>
              <w:t>(56</w:t>
            </w:r>
            <w:r>
              <w:rPr>
                <w:b/>
                <w:spacing w:val="10"/>
                <w:sz w:val="20"/>
              </w:rPr>
              <w:t xml:space="preserve"> </w:t>
            </w:r>
            <w:r>
              <w:rPr>
                <w:b/>
                <w:sz w:val="20"/>
              </w:rPr>
              <w:t>days)</w:t>
            </w:r>
            <w:r>
              <w:rPr>
                <w:b/>
                <w:spacing w:val="-3"/>
                <w:sz w:val="20"/>
              </w:rPr>
              <w:t xml:space="preserve"> </w:t>
            </w:r>
            <w:r>
              <w:rPr>
                <w:b/>
                <w:sz w:val="20"/>
              </w:rPr>
              <w:t>of</w:t>
            </w:r>
            <w:r>
              <w:rPr>
                <w:b/>
                <w:spacing w:val="-1"/>
                <w:sz w:val="20"/>
              </w:rPr>
              <w:t xml:space="preserve"> </w:t>
            </w:r>
            <w:r>
              <w:rPr>
                <w:b/>
                <w:sz w:val="20"/>
              </w:rPr>
              <w:t>delivery</w:t>
            </w:r>
          </w:p>
          <w:p w:rsidR="000849CD" w:rsidRDefault="000849CD">
            <w:pPr>
              <w:pStyle w:val="TableParagraph"/>
              <w:spacing w:before="1"/>
              <w:ind w:left="0"/>
              <w:rPr>
                <w:b/>
                <w:sz w:val="20"/>
              </w:rPr>
            </w:pPr>
          </w:p>
          <w:p w:rsidR="000849CD" w:rsidRDefault="00322571">
            <w:pPr>
              <w:pStyle w:val="TableParagraph"/>
              <w:ind w:right="617"/>
              <w:rPr>
                <w:b/>
                <w:sz w:val="20"/>
              </w:rPr>
            </w:pPr>
            <w:bookmarkStart w:name="DENOMINATOR:_Number_of_mothers_who_enrol" w:id="35"/>
            <w:bookmarkEnd w:id="35"/>
            <w:r>
              <w:rPr>
                <w:b/>
                <w:sz w:val="20"/>
              </w:rPr>
              <w:t>DENOMINATOR:</w:t>
            </w:r>
            <w:r>
              <w:rPr>
                <w:b/>
                <w:spacing w:val="-2"/>
                <w:sz w:val="20"/>
              </w:rPr>
              <w:t xml:space="preserve"> </w:t>
            </w:r>
            <w:r>
              <w:rPr>
                <w:b/>
                <w:sz w:val="20"/>
              </w:rPr>
              <w:t>Number</w:t>
            </w:r>
            <w:r>
              <w:rPr>
                <w:b/>
                <w:spacing w:val="1"/>
                <w:sz w:val="20"/>
              </w:rPr>
              <w:t xml:space="preserve"> </w:t>
            </w:r>
            <w:r>
              <w:rPr>
                <w:b/>
                <w:sz w:val="20"/>
              </w:rPr>
              <w:t>of</w:t>
            </w:r>
            <w:r>
              <w:rPr>
                <w:b/>
                <w:spacing w:val="1"/>
                <w:sz w:val="20"/>
              </w:rPr>
              <w:t xml:space="preserve"> </w:t>
            </w:r>
            <w:r>
              <w:rPr>
                <w:b/>
                <w:sz w:val="20"/>
              </w:rPr>
              <w:t>mothers</w:t>
            </w:r>
            <w:r>
              <w:rPr>
                <w:b/>
                <w:spacing w:val="-2"/>
                <w:sz w:val="20"/>
              </w:rPr>
              <w:t xml:space="preserve"> </w:t>
            </w:r>
            <w:r>
              <w:rPr>
                <w:b/>
                <w:sz w:val="20"/>
              </w:rPr>
              <w:t>who</w:t>
            </w:r>
            <w:r>
              <w:rPr>
                <w:b/>
                <w:spacing w:val="-2"/>
                <w:sz w:val="20"/>
              </w:rPr>
              <w:t xml:space="preserve"> </w:t>
            </w:r>
            <w:r>
              <w:rPr>
                <w:b/>
                <w:sz w:val="20"/>
              </w:rPr>
              <w:t>enrolled</w:t>
            </w:r>
            <w:r>
              <w:rPr>
                <w:b/>
                <w:spacing w:val="-2"/>
                <w:sz w:val="20"/>
              </w:rPr>
              <w:t xml:space="preserve"> </w:t>
            </w:r>
            <w:r>
              <w:rPr>
                <w:b/>
                <w:sz w:val="20"/>
              </w:rPr>
              <w:t>in</w:t>
            </w:r>
            <w:r>
              <w:rPr>
                <w:b/>
                <w:spacing w:val="-3"/>
                <w:sz w:val="20"/>
              </w:rPr>
              <w:t xml:space="preserve"> </w:t>
            </w:r>
            <w:r>
              <w:rPr>
                <w:b/>
                <w:sz w:val="20"/>
              </w:rPr>
              <w:t>home</w:t>
            </w:r>
            <w:r>
              <w:rPr>
                <w:b/>
                <w:spacing w:val="-2"/>
                <w:sz w:val="20"/>
              </w:rPr>
              <w:t xml:space="preserve"> </w:t>
            </w:r>
            <w:r>
              <w:rPr>
                <w:b/>
                <w:sz w:val="20"/>
              </w:rPr>
              <w:t>visiting</w:t>
            </w:r>
            <w:r>
              <w:rPr>
                <w:b/>
                <w:spacing w:val="-1"/>
                <w:sz w:val="20"/>
              </w:rPr>
              <w:t xml:space="preserve"> </w:t>
            </w:r>
            <w:r>
              <w:rPr>
                <w:b/>
                <w:sz w:val="20"/>
              </w:rPr>
              <w:t>prenatally</w:t>
            </w:r>
            <w:r>
              <w:rPr>
                <w:b/>
                <w:spacing w:val="-2"/>
                <w:sz w:val="20"/>
              </w:rPr>
              <w:t xml:space="preserve"> </w:t>
            </w:r>
            <w:r>
              <w:rPr>
                <w:b/>
                <w:sz w:val="20"/>
              </w:rPr>
              <w:t>or</w:t>
            </w:r>
            <w:r>
              <w:rPr>
                <w:b/>
                <w:spacing w:val="-3"/>
                <w:sz w:val="20"/>
              </w:rPr>
              <w:t xml:space="preserve"> </w:t>
            </w:r>
            <w:r>
              <w:rPr>
                <w:b/>
                <w:sz w:val="20"/>
              </w:rPr>
              <w:t>within</w:t>
            </w:r>
            <w:r>
              <w:rPr>
                <w:b/>
                <w:spacing w:val="-3"/>
                <w:sz w:val="20"/>
              </w:rPr>
              <w:t xml:space="preserve"> </w:t>
            </w:r>
            <w:r>
              <w:rPr>
                <w:b/>
                <w:sz w:val="20"/>
              </w:rPr>
              <w:t>30</w:t>
            </w:r>
            <w:r>
              <w:rPr>
                <w:b/>
                <w:spacing w:val="-1"/>
                <w:sz w:val="20"/>
              </w:rPr>
              <w:t xml:space="preserve"> </w:t>
            </w:r>
            <w:r>
              <w:rPr>
                <w:b/>
                <w:sz w:val="20"/>
              </w:rPr>
              <w:t>days</w:t>
            </w:r>
            <w:r>
              <w:rPr>
                <w:b/>
                <w:spacing w:val="-2"/>
                <w:sz w:val="20"/>
              </w:rPr>
              <w:t xml:space="preserve"> </w:t>
            </w:r>
            <w:r>
              <w:rPr>
                <w:b/>
                <w:sz w:val="20"/>
              </w:rPr>
              <w:t>after</w:t>
            </w:r>
            <w:r>
              <w:rPr>
                <w:b/>
                <w:spacing w:val="-47"/>
                <w:sz w:val="20"/>
              </w:rPr>
              <w:t xml:space="preserve"> </w:t>
            </w:r>
            <w:bookmarkStart w:name="delivery_and_remained_enrolled_for_at_le" w:id="36"/>
            <w:bookmarkEnd w:id="36"/>
            <w:r>
              <w:rPr>
                <w:b/>
                <w:sz w:val="20"/>
              </w:rPr>
              <w:t>delivery and</w:t>
            </w:r>
            <w:r>
              <w:rPr>
                <w:b/>
                <w:spacing w:val="-1"/>
                <w:sz w:val="20"/>
              </w:rPr>
              <w:t xml:space="preserve"> </w:t>
            </w:r>
            <w:r>
              <w:rPr>
                <w:b/>
                <w:sz w:val="20"/>
              </w:rPr>
              <w:t>remained</w:t>
            </w:r>
            <w:r>
              <w:rPr>
                <w:b/>
                <w:spacing w:val="-1"/>
                <w:sz w:val="20"/>
              </w:rPr>
              <w:t xml:space="preserve"> </w:t>
            </w:r>
            <w:r>
              <w:rPr>
                <w:b/>
                <w:sz w:val="20"/>
              </w:rPr>
              <w:t>enrolled</w:t>
            </w:r>
            <w:r>
              <w:rPr>
                <w:b/>
                <w:spacing w:val="-1"/>
                <w:sz w:val="20"/>
              </w:rPr>
              <w:t xml:space="preserve"> </w:t>
            </w:r>
            <w:r>
              <w:rPr>
                <w:b/>
                <w:sz w:val="20"/>
              </w:rPr>
              <w:t>for</w:t>
            </w:r>
            <w:r>
              <w:rPr>
                <w:b/>
                <w:spacing w:val="-1"/>
                <w:sz w:val="20"/>
              </w:rPr>
              <w:t xml:space="preserve"> </w:t>
            </w:r>
            <w:r>
              <w:rPr>
                <w:b/>
                <w:sz w:val="20"/>
              </w:rPr>
              <w:t>at least</w:t>
            </w:r>
            <w:r>
              <w:rPr>
                <w:b/>
                <w:spacing w:val="-2"/>
                <w:sz w:val="20"/>
              </w:rPr>
              <w:t xml:space="preserve"> </w:t>
            </w:r>
            <w:r>
              <w:rPr>
                <w:b/>
                <w:sz w:val="20"/>
              </w:rPr>
              <w:t>8</w:t>
            </w:r>
            <w:r>
              <w:rPr>
                <w:b/>
                <w:spacing w:val="-1"/>
                <w:sz w:val="20"/>
              </w:rPr>
              <w:t xml:space="preserve"> </w:t>
            </w:r>
            <w:r>
              <w:rPr>
                <w:b/>
                <w:sz w:val="20"/>
              </w:rPr>
              <w:t>weeks</w:t>
            </w:r>
            <w:r>
              <w:rPr>
                <w:b/>
                <w:spacing w:val="-2"/>
                <w:sz w:val="20"/>
              </w:rPr>
              <w:t xml:space="preserve"> </w:t>
            </w:r>
            <w:r>
              <w:rPr>
                <w:b/>
                <w:sz w:val="20"/>
              </w:rPr>
              <w:t>(56</w:t>
            </w:r>
            <w:r>
              <w:rPr>
                <w:b/>
                <w:spacing w:val="1"/>
                <w:sz w:val="20"/>
              </w:rPr>
              <w:t xml:space="preserve"> </w:t>
            </w:r>
            <w:r>
              <w:rPr>
                <w:b/>
                <w:sz w:val="20"/>
              </w:rPr>
              <w:t>days) after</w:t>
            </w:r>
            <w:r>
              <w:rPr>
                <w:b/>
                <w:spacing w:val="-2"/>
                <w:sz w:val="20"/>
              </w:rPr>
              <w:t xml:space="preserve"> </w:t>
            </w:r>
            <w:r>
              <w:rPr>
                <w:b/>
                <w:sz w:val="20"/>
              </w:rPr>
              <w:t>delivery</w:t>
            </w:r>
          </w:p>
        </w:tc>
      </w:tr>
      <w:tr w:rsidR="000849CD">
        <w:trPr>
          <w:trHeight w:val="690"/>
        </w:trPr>
        <w:tc>
          <w:tcPr>
            <w:tcW w:w="4767" w:type="dxa"/>
            <w:vMerge w:val="restart"/>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before="2" w:line="227" w:lineRule="exact"/>
              <w:ind w:left="157"/>
              <w:rPr>
                <w:b/>
                <w:sz w:val="20"/>
              </w:rPr>
            </w:pPr>
            <w:r>
              <w:rPr>
                <w:b/>
                <w:sz w:val="20"/>
              </w:rPr>
              <w:t>5.</w:t>
            </w:r>
          </w:p>
          <w:p w:rsidR="000849CD" w:rsidRDefault="00322571">
            <w:pPr>
              <w:pStyle w:val="TableParagraph"/>
              <w:spacing w:line="227" w:lineRule="exact"/>
              <w:rPr>
                <w:sz w:val="20"/>
              </w:rPr>
            </w:pPr>
            <w:r>
              <w:rPr>
                <w:b/>
                <w:sz w:val="20"/>
              </w:rPr>
              <w:t>VALUE</w:t>
            </w:r>
            <w:r>
              <w:rPr>
                <w:b/>
                <w:spacing w:val="-6"/>
                <w:sz w:val="20"/>
              </w:rPr>
              <w:t xml:space="preserve"> </w:t>
            </w:r>
            <w:r>
              <w:rPr>
                <w:b/>
                <w:sz w:val="20"/>
              </w:rPr>
              <w:t>FOR</w:t>
            </w:r>
            <w:r>
              <w:rPr>
                <w:b/>
                <w:spacing w:val="-4"/>
                <w:sz w:val="20"/>
              </w:rPr>
              <w:t xml:space="preserve"> </w:t>
            </w:r>
            <w:r>
              <w:rPr>
                <w:b/>
                <w:sz w:val="20"/>
              </w:rPr>
              <w:t>REPORTING</w:t>
            </w:r>
            <w:r>
              <w:rPr>
                <w:b/>
                <w:spacing w:val="-3"/>
                <w:sz w:val="20"/>
              </w:rPr>
              <w:t xml:space="preserve"> </w:t>
            </w:r>
            <w:r>
              <w:rPr>
                <w:b/>
                <w:sz w:val="20"/>
              </w:rPr>
              <w:t xml:space="preserve">PERIOD </w:t>
            </w:r>
            <w:r>
              <w:rPr>
                <w:sz w:val="20"/>
              </w:rPr>
              <w:t>(percentage)</w:t>
            </w:r>
          </w:p>
          <w:p w:rsidR="000849CD" w:rsidRDefault="000849CD">
            <w:pPr>
              <w:pStyle w:val="TableParagraph"/>
              <w:spacing w:before="6"/>
              <w:ind w:left="0"/>
              <w:rPr>
                <w:b/>
                <w:sz w:val="20"/>
              </w:rPr>
            </w:pPr>
          </w:p>
          <w:p w:rsidR="000849CD" w:rsidRDefault="00322571">
            <w:pPr>
              <w:pStyle w:val="TableParagraph"/>
              <w:rPr>
                <w:b/>
                <w:sz w:val="20"/>
              </w:rPr>
            </w:pPr>
            <w:r>
              <w:rPr>
                <w:b/>
                <w:sz w:val="20"/>
              </w:rPr>
              <w:t>Value:</w:t>
            </w:r>
          </w:p>
        </w:tc>
        <w:tc>
          <w:tcPr>
            <w:tcW w:w="5221"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b/>
                <w:sz w:val="19"/>
              </w:rPr>
            </w:pPr>
          </w:p>
          <w:p w:rsidR="000849CD" w:rsidRDefault="00322571">
            <w:pPr>
              <w:pStyle w:val="TableParagraph"/>
              <w:ind w:left="105"/>
              <w:rPr>
                <w:sz w:val="20"/>
              </w:rPr>
            </w:pPr>
            <w:r>
              <w:rPr>
                <w:sz w:val="20"/>
              </w:rPr>
              <w:t>Numerator:</w:t>
            </w:r>
          </w:p>
        </w:tc>
      </w:tr>
      <w:tr w:rsidR="000849CD">
        <w:trPr>
          <w:trHeight w:val="690"/>
        </w:trPr>
        <w:tc>
          <w:tcPr>
            <w:tcW w:w="4767" w:type="dxa"/>
            <w:vMerge/>
            <w:tcBorders>
              <w:top w:val="nil"/>
              <w:left w:val="single" w:color="000000" w:sz="8" w:space="0"/>
              <w:bottom w:val="single" w:color="000000" w:sz="8" w:space="0"/>
              <w:right w:val="single" w:color="000000" w:sz="8" w:space="0"/>
            </w:tcBorders>
          </w:tcPr>
          <w:p w:rsidR="000849CD" w:rsidRDefault="000849CD">
            <w:pPr>
              <w:rPr>
                <w:sz w:val="2"/>
                <w:szCs w:val="2"/>
              </w:rPr>
            </w:pPr>
          </w:p>
        </w:tc>
        <w:tc>
          <w:tcPr>
            <w:tcW w:w="5221"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b/>
                <w:sz w:val="19"/>
              </w:rPr>
            </w:pPr>
          </w:p>
          <w:p w:rsidR="000849CD" w:rsidRDefault="00322571">
            <w:pPr>
              <w:pStyle w:val="TableParagraph"/>
              <w:ind w:left="105"/>
              <w:rPr>
                <w:sz w:val="20"/>
              </w:rPr>
            </w:pPr>
            <w:r>
              <w:rPr>
                <w:sz w:val="20"/>
              </w:rPr>
              <w:t>Denominator:</w:t>
            </w:r>
          </w:p>
        </w:tc>
      </w:tr>
      <w:tr w:rsidR="000849CD">
        <w:trPr>
          <w:trHeight w:val="2529"/>
        </w:trPr>
        <w:tc>
          <w:tcPr>
            <w:tcW w:w="4767" w:type="dxa"/>
            <w:tcBorders>
              <w:top w:val="single" w:color="000000" w:sz="8" w:space="0"/>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6.</w:t>
            </w:r>
          </w:p>
          <w:p w:rsidR="000849CD" w:rsidRDefault="00322571">
            <w:pPr>
              <w:pStyle w:val="TableParagraph"/>
              <w:rPr>
                <w:b/>
                <w:sz w:val="20"/>
              </w:rPr>
            </w:pPr>
            <w:r>
              <w:rPr>
                <w:b/>
                <w:sz w:val="20"/>
              </w:rPr>
              <w:t>MISSING</w:t>
            </w:r>
            <w:r>
              <w:rPr>
                <w:b/>
                <w:spacing w:val="-7"/>
                <w:sz w:val="20"/>
              </w:rPr>
              <w:t xml:space="preserve"> </w:t>
            </w:r>
            <w:r>
              <w:rPr>
                <w:b/>
                <w:sz w:val="20"/>
              </w:rPr>
              <w:t>DATA*</w:t>
            </w:r>
          </w:p>
          <w:p w:rsidR="000849CD" w:rsidRDefault="000849CD">
            <w:pPr>
              <w:pStyle w:val="TableParagraph"/>
              <w:spacing w:before="1"/>
              <w:ind w:left="0"/>
              <w:rPr>
                <w:b/>
                <w:sz w:val="20"/>
              </w:rPr>
            </w:pPr>
          </w:p>
          <w:p w:rsidR="000849CD" w:rsidRDefault="00322571">
            <w:pPr>
              <w:pStyle w:val="TableParagraph"/>
              <w:rPr>
                <w:b/>
                <w:sz w:val="20"/>
              </w:rPr>
            </w:pPr>
            <w:r>
              <w:rPr>
                <w:b/>
                <w:sz w:val="20"/>
              </w:rPr>
              <w:t>6.a.</w:t>
            </w:r>
            <w:r>
              <w:rPr>
                <w:b/>
                <w:spacing w:val="-3"/>
                <w:sz w:val="20"/>
              </w:rPr>
              <w:t xml:space="preserve"> </w:t>
            </w:r>
            <w:r>
              <w:rPr>
                <w:b/>
                <w:sz w:val="20"/>
              </w:rPr>
              <w:t>Definition</w:t>
            </w:r>
          </w:p>
          <w:p w:rsidR="000849CD" w:rsidRDefault="000849CD">
            <w:pPr>
              <w:pStyle w:val="TableParagraph"/>
              <w:spacing w:before="10"/>
              <w:ind w:left="0"/>
              <w:rPr>
                <w:b/>
                <w:sz w:val="19"/>
              </w:rPr>
            </w:pPr>
          </w:p>
          <w:p w:rsidR="000849CD" w:rsidRDefault="00322571">
            <w:pPr>
              <w:pStyle w:val="TableParagraph"/>
              <w:ind w:right="92"/>
              <w:rPr>
                <w:b/>
                <w:sz w:val="20"/>
              </w:rPr>
            </w:pPr>
            <w:r>
              <w:rPr>
                <w:b/>
                <w:sz w:val="20"/>
              </w:rPr>
              <w:t>Data are considered missing if one or more data</w:t>
            </w:r>
            <w:r>
              <w:rPr>
                <w:b/>
                <w:spacing w:val="1"/>
                <w:sz w:val="20"/>
              </w:rPr>
              <w:t xml:space="preserve"> </w:t>
            </w:r>
            <w:r>
              <w:rPr>
                <w:b/>
                <w:sz w:val="20"/>
              </w:rPr>
              <w:t>elements needed to determine inclusion in the</w:t>
            </w:r>
            <w:r>
              <w:rPr>
                <w:b/>
                <w:spacing w:val="1"/>
                <w:sz w:val="20"/>
              </w:rPr>
              <w:t xml:space="preserve"> </w:t>
            </w:r>
            <w:r>
              <w:rPr>
                <w:b/>
                <w:sz w:val="20"/>
              </w:rPr>
              <w:t>numerator</w:t>
            </w:r>
            <w:r>
              <w:rPr>
                <w:b/>
                <w:spacing w:val="-3"/>
                <w:sz w:val="20"/>
              </w:rPr>
              <w:t xml:space="preserve"> </w:t>
            </w:r>
            <w:r>
              <w:rPr>
                <w:b/>
                <w:sz w:val="20"/>
              </w:rPr>
              <w:t>or</w:t>
            </w:r>
            <w:r>
              <w:rPr>
                <w:b/>
                <w:spacing w:val="-2"/>
                <w:sz w:val="20"/>
              </w:rPr>
              <w:t xml:space="preserve"> </w:t>
            </w:r>
            <w:r>
              <w:rPr>
                <w:b/>
                <w:sz w:val="20"/>
              </w:rPr>
              <w:t>denominator</w:t>
            </w:r>
            <w:r>
              <w:rPr>
                <w:b/>
                <w:spacing w:val="-2"/>
                <w:sz w:val="20"/>
              </w:rPr>
              <w:t xml:space="preserve"> </w:t>
            </w:r>
            <w:r>
              <w:rPr>
                <w:b/>
                <w:sz w:val="20"/>
              </w:rPr>
              <w:t>are</w:t>
            </w:r>
            <w:r>
              <w:rPr>
                <w:b/>
                <w:spacing w:val="-2"/>
                <w:sz w:val="20"/>
              </w:rPr>
              <w:t xml:space="preserve"> </w:t>
            </w:r>
            <w:r>
              <w:rPr>
                <w:b/>
                <w:sz w:val="20"/>
              </w:rPr>
              <w:t>unknown.</w:t>
            </w:r>
            <w:r>
              <w:rPr>
                <w:b/>
                <w:spacing w:val="-2"/>
                <w:sz w:val="20"/>
              </w:rPr>
              <w:t xml:space="preserve"> </w:t>
            </w:r>
            <w:r>
              <w:rPr>
                <w:b/>
                <w:sz w:val="20"/>
              </w:rPr>
              <w:t>All</w:t>
            </w:r>
            <w:r>
              <w:rPr>
                <w:b/>
                <w:spacing w:val="-3"/>
                <w:sz w:val="20"/>
              </w:rPr>
              <w:t xml:space="preserve"> </w:t>
            </w:r>
            <w:r>
              <w:rPr>
                <w:b/>
                <w:sz w:val="20"/>
              </w:rPr>
              <w:t>cases</w:t>
            </w:r>
            <w:r>
              <w:rPr>
                <w:b/>
                <w:spacing w:val="-3"/>
                <w:sz w:val="20"/>
              </w:rPr>
              <w:t xml:space="preserve"> </w:t>
            </w:r>
            <w:r>
              <w:rPr>
                <w:b/>
                <w:sz w:val="20"/>
              </w:rPr>
              <w:t>of</w:t>
            </w:r>
            <w:r>
              <w:rPr>
                <w:b/>
                <w:spacing w:val="-47"/>
                <w:sz w:val="20"/>
              </w:rPr>
              <w:t xml:space="preserve"> </w:t>
            </w:r>
            <w:r>
              <w:rPr>
                <w:b/>
                <w:sz w:val="20"/>
              </w:rPr>
              <w:t>missing data should be excluded from the measure</w:t>
            </w:r>
            <w:r>
              <w:rPr>
                <w:b/>
                <w:spacing w:val="1"/>
                <w:sz w:val="20"/>
              </w:rPr>
              <w:t xml:space="preserve"> </w:t>
            </w:r>
            <w:r>
              <w:rPr>
                <w:b/>
                <w:sz w:val="20"/>
              </w:rPr>
              <w:t>calculation.</w:t>
            </w:r>
          </w:p>
        </w:tc>
        <w:tc>
          <w:tcPr>
            <w:tcW w:w="5221"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ind w:left="0"/>
              <w:rPr>
                <w:b/>
                <w:sz w:val="20"/>
              </w:rPr>
            </w:pPr>
          </w:p>
          <w:p w:rsidR="000849CD" w:rsidRDefault="00322571">
            <w:pPr>
              <w:pStyle w:val="TableParagraph"/>
              <w:ind w:left="105" w:right="629"/>
              <w:rPr>
                <w:b/>
                <w:sz w:val="20"/>
              </w:rPr>
            </w:pPr>
            <w:r>
              <w:rPr>
                <w:b/>
                <w:sz w:val="20"/>
              </w:rPr>
              <w:t>6.b.</w:t>
            </w:r>
            <w:r>
              <w:rPr>
                <w:b/>
                <w:spacing w:val="-2"/>
                <w:sz w:val="20"/>
              </w:rPr>
              <w:t xml:space="preserve"> </w:t>
            </w:r>
            <w:r>
              <w:rPr>
                <w:b/>
                <w:sz w:val="20"/>
              </w:rPr>
              <w:t>Value</w:t>
            </w:r>
            <w:r>
              <w:rPr>
                <w:b/>
                <w:spacing w:val="-1"/>
                <w:sz w:val="20"/>
              </w:rPr>
              <w:t xml:space="preserve"> </w:t>
            </w:r>
            <w:r>
              <w:rPr>
                <w:b/>
                <w:sz w:val="20"/>
              </w:rPr>
              <w:t>–</w:t>
            </w:r>
            <w:r>
              <w:rPr>
                <w:b/>
                <w:spacing w:val="-1"/>
                <w:sz w:val="20"/>
              </w:rPr>
              <w:t xml:space="preserve"> </w:t>
            </w:r>
            <w:r>
              <w:rPr>
                <w:b/>
                <w:sz w:val="20"/>
              </w:rPr>
              <w:t>Enter</w:t>
            </w:r>
            <w:r>
              <w:rPr>
                <w:b/>
                <w:spacing w:val="-2"/>
                <w:sz w:val="20"/>
              </w:rPr>
              <w:t xml:space="preserve"> </w:t>
            </w:r>
            <w:r>
              <w:rPr>
                <w:b/>
                <w:sz w:val="20"/>
              </w:rPr>
              <w:t>the</w:t>
            </w:r>
            <w:r>
              <w:rPr>
                <w:b/>
                <w:spacing w:val="-2"/>
                <w:sz w:val="20"/>
              </w:rPr>
              <w:t xml:space="preserve"> </w:t>
            </w:r>
            <w:r>
              <w:rPr>
                <w:b/>
                <w:sz w:val="20"/>
              </w:rPr>
              <w:t>number</w:t>
            </w:r>
            <w:r>
              <w:rPr>
                <w:b/>
                <w:spacing w:val="-2"/>
                <w:sz w:val="20"/>
              </w:rPr>
              <w:t xml:space="preserve"> </w:t>
            </w:r>
            <w:r>
              <w:rPr>
                <w:b/>
                <w:sz w:val="20"/>
              </w:rPr>
              <w:t>of</w:t>
            </w:r>
            <w:r>
              <w:rPr>
                <w:b/>
                <w:spacing w:val="-2"/>
                <w:sz w:val="20"/>
              </w:rPr>
              <w:t xml:space="preserve"> </w:t>
            </w:r>
            <w:r>
              <w:rPr>
                <w:b/>
                <w:sz w:val="20"/>
              </w:rPr>
              <w:t>cases missing</w:t>
            </w:r>
            <w:r>
              <w:rPr>
                <w:b/>
                <w:spacing w:val="-2"/>
                <w:sz w:val="20"/>
              </w:rPr>
              <w:t xml:space="preserve"> </w:t>
            </w:r>
            <w:r>
              <w:rPr>
                <w:b/>
                <w:sz w:val="20"/>
              </w:rPr>
              <w:t>from</w:t>
            </w:r>
            <w:r>
              <w:rPr>
                <w:b/>
                <w:spacing w:val="-47"/>
                <w:sz w:val="20"/>
              </w:rPr>
              <w:t xml:space="preserve"> </w:t>
            </w:r>
            <w:r>
              <w:rPr>
                <w:b/>
                <w:sz w:val="20"/>
              </w:rPr>
              <w:t>measure</w:t>
            </w:r>
            <w:r>
              <w:rPr>
                <w:b/>
                <w:spacing w:val="-1"/>
                <w:sz w:val="20"/>
              </w:rPr>
              <w:t xml:space="preserve"> </w:t>
            </w:r>
            <w:r>
              <w:rPr>
                <w:b/>
                <w:sz w:val="20"/>
              </w:rPr>
              <w:t>calculation:</w:t>
            </w:r>
          </w:p>
        </w:tc>
      </w:tr>
      <w:tr w:rsidR="000849CD">
        <w:trPr>
          <w:trHeight w:val="1079"/>
        </w:trPr>
        <w:tc>
          <w:tcPr>
            <w:tcW w:w="9988"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before="2"/>
              <w:ind w:right="9162"/>
              <w:rPr>
                <w:b/>
                <w:sz w:val="20"/>
              </w:rPr>
            </w:pPr>
            <w:r>
              <w:rPr>
                <w:b/>
                <w:sz w:val="20"/>
              </w:rPr>
              <w:t>7.</w:t>
            </w:r>
            <w:r>
              <w:rPr>
                <w:b/>
                <w:spacing w:val="1"/>
                <w:sz w:val="20"/>
              </w:rPr>
              <w:t xml:space="preserve"> </w:t>
            </w:r>
            <w:r>
              <w:rPr>
                <w:b/>
                <w:sz w:val="20"/>
              </w:rPr>
              <w:t>NOTES</w:t>
            </w:r>
          </w:p>
        </w:tc>
      </w:tr>
    </w:tbl>
    <w:p w:rsidR="000849CD" w:rsidRDefault="00322571">
      <w:pPr>
        <w:pStyle w:val="BodyText"/>
        <w:ind w:left="620" w:right="882" w:hanging="92"/>
      </w:pPr>
      <w:r>
        <w:rPr>
          <w:b/>
        </w:rPr>
        <w:t>*</w:t>
      </w:r>
      <w:r>
        <w:rPr>
          <w:b/>
          <w:spacing w:val="-1"/>
        </w:rPr>
        <w:t xml:space="preserve"> </w:t>
      </w:r>
      <w:r>
        <w:t>Note:</w:t>
      </w:r>
      <w:r>
        <w:rPr>
          <w:spacing w:val="-1"/>
        </w:rPr>
        <w:t xml:space="preserve"> </w:t>
      </w:r>
      <w:r>
        <w:t>When</w:t>
      </w:r>
      <w:r>
        <w:rPr>
          <w:spacing w:val="-3"/>
        </w:rPr>
        <w:t xml:space="preserve"> </w:t>
      </w:r>
      <w:r>
        <w:t>the</w:t>
      </w:r>
      <w:r>
        <w:rPr>
          <w:spacing w:val="-2"/>
        </w:rPr>
        <w:t xml:space="preserve"> </w:t>
      </w:r>
      <w:r>
        <w:t>percent</w:t>
      </w:r>
      <w:r>
        <w:rPr>
          <w:spacing w:val="-3"/>
        </w:rPr>
        <w:t xml:space="preserve"> </w:t>
      </w:r>
      <w:r>
        <w:t>of missing</w:t>
      </w:r>
      <w:r>
        <w:rPr>
          <w:spacing w:val="-2"/>
        </w:rPr>
        <w:t xml:space="preserve"> </w:t>
      </w:r>
      <w:r>
        <w:t>data is</w:t>
      </w:r>
      <w:r>
        <w:rPr>
          <w:spacing w:val="-3"/>
        </w:rPr>
        <w:t xml:space="preserve"> </w:t>
      </w:r>
      <w:r>
        <w:t>≥10%,</w:t>
      </w:r>
      <w:r>
        <w:rPr>
          <w:spacing w:val="-2"/>
        </w:rPr>
        <w:t xml:space="preserve"> </w:t>
      </w:r>
      <w:r>
        <w:t>a</w:t>
      </w:r>
      <w:r>
        <w:rPr>
          <w:spacing w:val="-2"/>
        </w:rPr>
        <w:t xml:space="preserve"> </w:t>
      </w:r>
      <w:r>
        <w:t>table</w:t>
      </w:r>
      <w:r>
        <w:rPr>
          <w:spacing w:val="-2"/>
        </w:rPr>
        <w:t xml:space="preserve"> </w:t>
      </w:r>
      <w:r>
        <w:t>note</w:t>
      </w:r>
      <w:r>
        <w:rPr>
          <w:spacing w:val="-1"/>
        </w:rPr>
        <w:t xml:space="preserve"> </w:t>
      </w:r>
      <w:r>
        <w:t>should</w:t>
      </w:r>
      <w:r>
        <w:rPr>
          <w:spacing w:val="-1"/>
        </w:rPr>
        <w:t xml:space="preserve"> </w:t>
      </w:r>
      <w:r>
        <w:t>be</w:t>
      </w:r>
      <w:r>
        <w:rPr>
          <w:spacing w:val="-2"/>
        </w:rPr>
        <w:t xml:space="preserve"> </w:t>
      </w:r>
      <w:r>
        <w:t>provided</w:t>
      </w:r>
      <w:r>
        <w:rPr>
          <w:spacing w:val="-1"/>
        </w:rPr>
        <w:t xml:space="preserve"> </w:t>
      </w:r>
      <w:r>
        <w:t>that</w:t>
      </w:r>
      <w:r>
        <w:rPr>
          <w:spacing w:val="-2"/>
        </w:rPr>
        <w:t xml:space="preserve"> </w:t>
      </w:r>
      <w:r>
        <w:t>addresses</w:t>
      </w:r>
      <w:r>
        <w:rPr>
          <w:spacing w:val="-3"/>
        </w:rPr>
        <w:t xml:space="preserve"> </w:t>
      </w:r>
      <w:r>
        <w:t>the</w:t>
      </w:r>
      <w:r>
        <w:rPr>
          <w:spacing w:val="-1"/>
        </w:rPr>
        <w:t xml:space="preserve"> </w:t>
      </w:r>
      <w:r>
        <w:t>reason</w:t>
      </w:r>
      <w:r>
        <w:rPr>
          <w:spacing w:val="-1"/>
        </w:rPr>
        <w:t xml:space="preserve"> </w:t>
      </w:r>
      <w:r>
        <w:t>for</w:t>
      </w:r>
      <w:r>
        <w:rPr>
          <w:spacing w:val="-2"/>
        </w:rPr>
        <w:t xml:space="preserve"> </w:t>
      </w:r>
      <w:r>
        <w:t>the</w:t>
      </w:r>
      <w:r>
        <w:rPr>
          <w:spacing w:val="-47"/>
        </w:rPr>
        <w:t xml:space="preserve"> </w:t>
      </w:r>
      <w:r>
        <w:t>missing</w:t>
      </w:r>
      <w:r>
        <w:rPr>
          <w:spacing w:val="-2"/>
        </w:rPr>
        <w:t xml:space="preserve"> </w:t>
      </w:r>
      <w:r>
        <w:t>data, and</w:t>
      </w:r>
      <w:r>
        <w:rPr>
          <w:spacing w:val="1"/>
        </w:rPr>
        <w:t xml:space="preserve"> </w:t>
      </w:r>
      <w:r>
        <w:t>if</w:t>
      </w:r>
      <w:r>
        <w:rPr>
          <w:spacing w:val="-3"/>
        </w:rPr>
        <w:t xml:space="preserve"> </w:t>
      </w:r>
      <w:r>
        <w:t>possible,</w:t>
      </w:r>
      <w:r>
        <w:rPr>
          <w:spacing w:val="-1"/>
        </w:rPr>
        <w:t xml:space="preserve"> </w:t>
      </w:r>
      <w:r>
        <w:t>plans</w:t>
      </w:r>
      <w:r>
        <w:rPr>
          <w:spacing w:val="-1"/>
        </w:rPr>
        <w:t xml:space="preserve"> </w:t>
      </w:r>
      <w:r>
        <w:t>to reduce the</w:t>
      </w:r>
      <w:r>
        <w:rPr>
          <w:spacing w:val="-1"/>
        </w:rPr>
        <w:t xml:space="preserve"> </w:t>
      </w:r>
      <w:r>
        <w:t>amount</w:t>
      </w:r>
      <w:r>
        <w:rPr>
          <w:spacing w:val="-2"/>
        </w:rPr>
        <w:t xml:space="preserve"> </w:t>
      </w:r>
      <w:r>
        <w:t>of</w:t>
      </w:r>
      <w:r>
        <w:rPr>
          <w:spacing w:val="1"/>
        </w:rPr>
        <w:t xml:space="preserve"> </w:t>
      </w:r>
      <w:r>
        <w:t>missing</w:t>
      </w:r>
      <w:r>
        <w:rPr>
          <w:spacing w:val="-2"/>
        </w:rPr>
        <w:t xml:space="preserve"> </w:t>
      </w:r>
      <w:r>
        <w:t>data in</w:t>
      </w:r>
      <w:r>
        <w:rPr>
          <w:spacing w:val="-2"/>
        </w:rPr>
        <w:t xml:space="preserve"> </w:t>
      </w:r>
      <w:r>
        <w:t>future</w:t>
      </w:r>
      <w:r>
        <w:rPr>
          <w:spacing w:val="-1"/>
        </w:rPr>
        <w:t xml:space="preserve"> </w:t>
      </w:r>
      <w:r>
        <w:t>reporting.</w:t>
      </w:r>
    </w:p>
    <w:p w:rsidR="000849CD" w:rsidRDefault="000849CD">
      <w:pPr>
        <w:sectPr w:rsidR="000849CD">
          <w:headerReference w:type="default" r:id="rId18"/>
          <w:footerReference w:type="default" r:id="rId19"/>
          <w:pgSz w:w="12240" w:h="15840"/>
          <w:pgMar w:top="1820" w:right="640" w:bottom="1160" w:left="640" w:header="1446" w:footer="974" w:gutter="0"/>
          <w:cols w:space="720"/>
        </w:sectPr>
      </w:pPr>
    </w:p>
    <w:p w:rsidR="000849CD" w:rsidRDefault="000849CD">
      <w:pPr>
        <w:rPr>
          <w:sz w:val="20"/>
        </w:rPr>
      </w:pPr>
    </w:p>
    <w:p w:rsidR="000849CD" w:rsidRDefault="000849CD">
      <w:pPr>
        <w:spacing w:before="5"/>
      </w:pPr>
    </w:p>
    <w:p w:rsidR="000849CD" w:rsidRDefault="00322571">
      <w:pPr>
        <w:pStyle w:val="Heading2"/>
        <w:spacing w:before="1"/>
      </w:pPr>
      <w:bookmarkStart w:name="MEASURE_6_" w:id="37"/>
      <w:bookmarkEnd w:id="37"/>
      <w:r>
        <w:t>MEASURE</w:t>
      </w:r>
      <w:r>
        <w:rPr>
          <w:spacing w:val="-4"/>
        </w:rPr>
        <w:t xml:space="preserve"> </w:t>
      </w:r>
      <w:r>
        <w:t>6</w:t>
      </w:r>
    </w:p>
    <w:p w:rsidR="000849CD" w:rsidRDefault="000849CD">
      <w:pPr>
        <w:rPr>
          <w:b/>
          <w:sz w:val="20"/>
        </w:rPr>
      </w:pPr>
    </w:p>
    <w:tbl>
      <w:tblPr>
        <w:tblW w:w="0" w:type="auto"/>
        <w:tblInd w:w="5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767"/>
        <w:gridCol w:w="5129"/>
      </w:tblGrid>
      <w:tr w:rsidR="000849CD">
        <w:trPr>
          <w:trHeight w:val="1149"/>
        </w:trPr>
        <w:tc>
          <w:tcPr>
            <w:tcW w:w="9896" w:type="dxa"/>
            <w:gridSpan w:val="2"/>
          </w:tcPr>
          <w:p w:rsidR="000849CD" w:rsidRDefault="00322571">
            <w:pPr>
              <w:pStyle w:val="TableParagraph"/>
              <w:spacing w:line="229" w:lineRule="exact"/>
              <w:ind w:left="115"/>
              <w:rPr>
                <w:b/>
                <w:sz w:val="20"/>
              </w:rPr>
            </w:pPr>
            <w:r>
              <w:rPr>
                <w:b/>
                <w:sz w:val="20"/>
              </w:rPr>
              <w:t>1.</w:t>
            </w:r>
          </w:p>
          <w:p w:rsidR="000849CD" w:rsidRDefault="00322571">
            <w:pPr>
              <w:pStyle w:val="TableParagraph"/>
              <w:spacing w:line="229" w:lineRule="exact"/>
              <w:ind w:left="115"/>
              <w:rPr>
                <w:b/>
                <w:sz w:val="20"/>
              </w:rPr>
            </w:pPr>
            <w:bookmarkStart w:name="BENCHMARK_AREA:_MATERNAL_AND_NEWBORN_HEA" w:id="38"/>
            <w:bookmarkEnd w:id="38"/>
            <w:r>
              <w:rPr>
                <w:b/>
                <w:sz w:val="20"/>
              </w:rPr>
              <w:t>BENCHMARK</w:t>
            </w:r>
            <w:r>
              <w:rPr>
                <w:b/>
                <w:spacing w:val="-2"/>
                <w:sz w:val="20"/>
              </w:rPr>
              <w:t xml:space="preserve"> </w:t>
            </w:r>
            <w:r>
              <w:rPr>
                <w:b/>
                <w:sz w:val="20"/>
              </w:rPr>
              <w:t>AREA:</w:t>
            </w:r>
            <w:r>
              <w:rPr>
                <w:b/>
                <w:spacing w:val="-3"/>
                <w:sz w:val="20"/>
              </w:rPr>
              <w:t xml:space="preserve"> </w:t>
            </w:r>
            <w:r>
              <w:rPr>
                <w:b/>
                <w:sz w:val="20"/>
              </w:rPr>
              <w:t>MATERNAL</w:t>
            </w:r>
            <w:r>
              <w:rPr>
                <w:b/>
                <w:spacing w:val="-3"/>
                <w:sz w:val="20"/>
              </w:rPr>
              <w:t xml:space="preserve"> </w:t>
            </w:r>
            <w:r>
              <w:rPr>
                <w:b/>
                <w:sz w:val="20"/>
              </w:rPr>
              <w:t>AND</w:t>
            </w:r>
            <w:r>
              <w:rPr>
                <w:b/>
                <w:spacing w:val="-3"/>
                <w:sz w:val="20"/>
              </w:rPr>
              <w:t xml:space="preserve"> </w:t>
            </w:r>
            <w:r>
              <w:rPr>
                <w:b/>
                <w:sz w:val="20"/>
              </w:rPr>
              <w:t>NEWBORN</w:t>
            </w:r>
            <w:r>
              <w:rPr>
                <w:b/>
                <w:spacing w:val="-2"/>
                <w:sz w:val="20"/>
              </w:rPr>
              <w:t xml:space="preserve"> </w:t>
            </w:r>
            <w:r>
              <w:rPr>
                <w:b/>
                <w:sz w:val="20"/>
              </w:rPr>
              <w:t>HEALTH</w:t>
            </w:r>
          </w:p>
          <w:p w:rsidR="000849CD" w:rsidRDefault="000849CD">
            <w:pPr>
              <w:pStyle w:val="TableParagraph"/>
              <w:spacing w:before="1"/>
              <w:ind w:left="0"/>
              <w:rPr>
                <w:b/>
                <w:sz w:val="20"/>
              </w:rPr>
            </w:pPr>
          </w:p>
          <w:p w:rsidR="000849CD" w:rsidRDefault="00322571">
            <w:pPr>
              <w:pStyle w:val="TableParagraph"/>
              <w:ind w:left="115"/>
              <w:rPr>
                <w:b/>
                <w:sz w:val="20"/>
              </w:rPr>
            </w:pPr>
            <w:bookmarkStart w:name="CONSTRUCT:_TOBACCO_CESSATION_REFERRALS_" w:id="39"/>
            <w:bookmarkEnd w:id="39"/>
            <w:r>
              <w:rPr>
                <w:b/>
                <w:sz w:val="20"/>
              </w:rPr>
              <w:t>CONSTRUCT:</w:t>
            </w:r>
            <w:r>
              <w:rPr>
                <w:b/>
                <w:spacing w:val="-5"/>
                <w:sz w:val="20"/>
              </w:rPr>
              <w:t xml:space="preserve"> </w:t>
            </w:r>
            <w:r>
              <w:rPr>
                <w:b/>
                <w:sz w:val="20"/>
              </w:rPr>
              <w:t>TOBACCO CESSATION</w:t>
            </w:r>
            <w:r>
              <w:rPr>
                <w:b/>
                <w:spacing w:val="-5"/>
                <w:sz w:val="20"/>
              </w:rPr>
              <w:t xml:space="preserve"> </w:t>
            </w:r>
            <w:r>
              <w:rPr>
                <w:b/>
                <w:sz w:val="20"/>
              </w:rPr>
              <w:t>REFERRALS</w:t>
            </w:r>
          </w:p>
        </w:tc>
      </w:tr>
      <w:tr w:rsidR="000849CD">
        <w:trPr>
          <w:trHeight w:val="1148"/>
        </w:trPr>
        <w:tc>
          <w:tcPr>
            <w:tcW w:w="9896" w:type="dxa"/>
            <w:gridSpan w:val="2"/>
            <w:tcBorders>
              <w:left w:val="single" w:color="000000" w:sz="8" w:space="0"/>
              <w:bottom w:val="single" w:color="000000" w:sz="8" w:space="0"/>
              <w:right w:val="single" w:color="000000" w:sz="8" w:space="0"/>
            </w:tcBorders>
          </w:tcPr>
          <w:p w:rsidR="000849CD" w:rsidRDefault="00322571">
            <w:pPr>
              <w:pStyle w:val="TableParagraph"/>
              <w:ind w:left="110"/>
              <w:rPr>
                <w:b/>
                <w:sz w:val="20"/>
              </w:rPr>
            </w:pPr>
            <w:r>
              <w:rPr>
                <w:b/>
                <w:sz w:val="20"/>
              </w:rPr>
              <w:t>2.</w:t>
            </w:r>
          </w:p>
          <w:p w:rsidR="000849CD" w:rsidRDefault="00322571">
            <w:pPr>
              <w:pStyle w:val="TableParagraph"/>
              <w:ind w:left="110"/>
              <w:rPr>
                <w:b/>
                <w:sz w:val="20"/>
              </w:rPr>
            </w:pPr>
            <w:r>
              <w:rPr>
                <w:b/>
                <w:sz w:val="20"/>
              </w:rPr>
              <w:t>TYPE</w:t>
            </w:r>
            <w:r>
              <w:rPr>
                <w:b/>
                <w:spacing w:val="-5"/>
                <w:sz w:val="20"/>
              </w:rPr>
              <w:t xml:space="preserve"> </w:t>
            </w:r>
            <w:r>
              <w:rPr>
                <w:b/>
                <w:sz w:val="20"/>
              </w:rPr>
              <w:t>OF</w:t>
            </w:r>
            <w:r>
              <w:rPr>
                <w:b/>
                <w:spacing w:val="-3"/>
                <w:sz w:val="20"/>
              </w:rPr>
              <w:t xml:space="preserve"> </w:t>
            </w:r>
            <w:r>
              <w:rPr>
                <w:b/>
                <w:sz w:val="20"/>
              </w:rPr>
              <w:t>MEASURE</w:t>
            </w:r>
          </w:p>
          <w:p w:rsidR="000849CD" w:rsidRDefault="000849CD">
            <w:pPr>
              <w:pStyle w:val="TableParagraph"/>
              <w:spacing w:before="10"/>
              <w:ind w:left="0"/>
              <w:rPr>
                <w:b/>
                <w:sz w:val="19"/>
              </w:rPr>
            </w:pPr>
          </w:p>
          <w:p w:rsidR="000849CD" w:rsidRDefault="00322571">
            <w:pPr>
              <w:pStyle w:val="TableParagraph"/>
              <w:ind w:left="110"/>
              <w:rPr>
                <w:b/>
                <w:sz w:val="20"/>
              </w:rPr>
            </w:pPr>
            <w:r>
              <w:rPr>
                <w:b/>
                <w:sz w:val="20"/>
              </w:rPr>
              <w:t>Performance</w:t>
            </w:r>
            <w:r>
              <w:rPr>
                <w:b/>
                <w:spacing w:val="-9"/>
                <w:sz w:val="20"/>
              </w:rPr>
              <w:t xml:space="preserve"> </w:t>
            </w:r>
            <w:r>
              <w:rPr>
                <w:b/>
                <w:sz w:val="20"/>
              </w:rPr>
              <w:t>Indicator</w:t>
            </w:r>
          </w:p>
        </w:tc>
      </w:tr>
      <w:tr w:rsidR="000849CD">
        <w:trPr>
          <w:trHeight w:val="1379"/>
        </w:trPr>
        <w:tc>
          <w:tcPr>
            <w:tcW w:w="9896"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ind w:left="110"/>
              <w:rPr>
                <w:b/>
                <w:sz w:val="20"/>
              </w:rPr>
            </w:pPr>
            <w:r>
              <w:rPr>
                <w:b/>
                <w:sz w:val="20"/>
              </w:rPr>
              <w:t>3.</w:t>
            </w:r>
          </w:p>
          <w:p w:rsidR="000849CD" w:rsidRDefault="00322571">
            <w:pPr>
              <w:pStyle w:val="TableParagraph"/>
              <w:spacing w:before="1"/>
              <w:ind w:left="110"/>
              <w:rPr>
                <w:b/>
                <w:sz w:val="20"/>
              </w:rPr>
            </w:pPr>
            <w:r>
              <w:rPr>
                <w:b/>
                <w:sz w:val="20"/>
              </w:rPr>
              <w:t>PERFORMANCE</w:t>
            </w:r>
            <w:r>
              <w:rPr>
                <w:b/>
                <w:spacing w:val="-7"/>
                <w:sz w:val="20"/>
              </w:rPr>
              <w:t xml:space="preserve"> </w:t>
            </w:r>
            <w:r>
              <w:rPr>
                <w:b/>
                <w:sz w:val="20"/>
              </w:rPr>
              <w:t>MEASURE</w:t>
            </w:r>
          </w:p>
          <w:p w:rsidR="000849CD" w:rsidRDefault="000849CD">
            <w:pPr>
              <w:pStyle w:val="TableParagraph"/>
              <w:ind w:left="0"/>
              <w:rPr>
                <w:b/>
                <w:sz w:val="20"/>
              </w:rPr>
            </w:pPr>
          </w:p>
          <w:p w:rsidR="000849CD" w:rsidRDefault="00322571">
            <w:pPr>
              <w:pStyle w:val="TableParagraph"/>
              <w:spacing w:before="1"/>
              <w:ind w:left="110" w:right="399"/>
              <w:rPr>
                <w:b/>
                <w:sz w:val="20"/>
              </w:rPr>
            </w:pPr>
            <w:r>
              <w:rPr>
                <w:b/>
                <w:sz w:val="20"/>
              </w:rPr>
              <w:t>Percent of primary caregivers enrolled in home visiting who reported using tobacco or cigarettes at</w:t>
            </w:r>
            <w:r>
              <w:rPr>
                <w:b/>
                <w:spacing w:val="1"/>
                <w:sz w:val="20"/>
              </w:rPr>
              <w:t xml:space="preserve"> </w:t>
            </w:r>
            <w:bookmarkStart w:name="enrollment_and_were_referred_to_tobacco_" w:id="40"/>
            <w:bookmarkEnd w:id="40"/>
            <w:r>
              <w:rPr>
                <w:b/>
                <w:sz w:val="20"/>
              </w:rPr>
              <w:t>enrollment</w:t>
            </w:r>
            <w:r>
              <w:rPr>
                <w:b/>
                <w:spacing w:val="-1"/>
                <w:sz w:val="20"/>
              </w:rPr>
              <w:t xml:space="preserve"> </w:t>
            </w:r>
            <w:r>
              <w:rPr>
                <w:b/>
                <w:sz w:val="20"/>
              </w:rPr>
              <w:t>and</w:t>
            </w:r>
            <w:r>
              <w:rPr>
                <w:b/>
                <w:spacing w:val="-2"/>
                <w:sz w:val="20"/>
              </w:rPr>
              <w:t xml:space="preserve"> </w:t>
            </w:r>
            <w:r>
              <w:rPr>
                <w:b/>
                <w:sz w:val="20"/>
              </w:rPr>
              <w:t>were</w:t>
            </w:r>
            <w:r>
              <w:rPr>
                <w:b/>
                <w:spacing w:val="-2"/>
                <w:sz w:val="20"/>
              </w:rPr>
              <w:t xml:space="preserve"> </w:t>
            </w:r>
            <w:r>
              <w:rPr>
                <w:b/>
                <w:sz w:val="20"/>
              </w:rPr>
              <w:t>referred</w:t>
            </w:r>
            <w:r>
              <w:rPr>
                <w:b/>
                <w:spacing w:val="-3"/>
                <w:sz w:val="20"/>
              </w:rPr>
              <w:t xml:space="preserve"> </w:t>
            </w:r>
            <w:r>
              <w:rPr>
                <w:b/>
                <w:sz w:val="20"/>
              </w:rPr>
              <w:t>to</w:t>
            </w:r>
            <w:r>
              <w:rPr>
                <w:b/>
                <w:spacing w:val="-1"/>
                <w:sz w:val="20"/>
              </w:rPr>
              <w:t xml:space="preserve"> </w:t>
            </w:r>
            <w:r>
              <w:rPr>
                <w:b/>
                <w:sz w:val="20"/>
              </w:rPr>
              <w:t>tobacco</w:t>
            </w:r>
            <w:r>
              <w:rPr>
                <w:b/>
                <w:spacing w:val="-3"/>
                <w:sz w:val="20"/>
              </w:rPr>
              <w:t xml:space="preserve"> </w:t>
            </w:r>
            <w:r>
              <w:rPr>
                <w:b/>
                <w:sz w:val="20"/>
              </w:rPr>
              <w:t>cessation</w:t>
            </w:r>
            <w:r>
              <w:rPr>
                <w:b/>
                <w:spacing w:val="2"/>
                <w:sz w:val="20"/>
              </w:rPr>
              <w:t xml:space="preserve"> </w:t>
            </w:r>
            <w:r>
              <w:rPr>
                <w:b/>
                <w:sz w:val="20"/>
              </w:rPr>
              <w:t>counseling</w:t>
            </w:r>
            <w:r>
              <w:rPr>
                <w:b/>
                <w:spacing w:val="-2"/>
                <w:sz w:val="20"/>
              </w:rPr>
              <w:t xml:space="preserve"> </w:t>
            </w:r>
            <w:r>
              <w:rPr>
                <w:b/>
                <w:sz w:val="20"/>
              </w:rPr>
              <w:t>or</w:t>
            </w:r>
            <w:r>
              <w:rPr>
                <w:b/>
                <w:spacing w:val="-1"/>
                <w:sz w:val="20"/>
              </w:rPr>
              <w:t xml:space="preserve"> </w:t>
            </w:r>
            <w:r>
              <w:rPr>
                <w:b/>
                <w:sz w:val="20"/>
              </w:rPr>
              <w:t>services</w:t>
            </w:r>
            <w:r>
              <w:rPr>
                <w:b/>
                <w:spacing w:val="-3"/>
                <w:sz w:val="20"/>
              </w:rPr>
              <w:t xml:space="preserve"> </w:t>
            </w:r>
            <w:r>
              <w:rPr>
                <w:b/>
                <w:sz w:val="20"/>
              </w:rPr>
              <w:t>within</w:t>
            </w:r>
            <w:r>
              <w:rPr>
                <w:b/>
                <w:spacing w:val="-2"/>
                <w:sz w:val="20"/>
              </w:rPr>
              <w:t xml:space="preserve"> </w:t>
            </w:r>
            <w:r>
              <w:rPr>
                <w:b/>
                <w:sz w:val="20"/>
              </w:rPr>
              <w:t>3</w:t>
            </w:r>
            <w:r>
              <w:rPr>
                <w:b/>
                <w:spacing w:val="1"/>
                <w:sz w:val="20"/>
              </w:rPr>
              <w:t xml:space="preserve"> </w:t>
            </w:r>
            <w:r>
              <w:rPr>
                <w:b/>
                <w:sz w:val="20"/>
              </w:rPr>
              <w:t>months</w:t>
            </w:r>
            <w:r>
              <w:rPr>
                <w:b/>
                <w:spacing w:val="-3"/>
                <w:sz w:val="20"/>
              </w:rPr>
              <w:t xml:space="preserve"> </w:t>
            </w:r>
            <w:r>
              <w:rPr>
                <w:b/>
                <w:sz w:val="20"/>
              </w:rPr>
              <w:t>of</w:t>
            </w:r>
            <w:r>
              <w:rPr>
                <w:b/>
                <w:spacing w:val="-2"/>
                <w:sz w:val="20"/>
              </w:rPr>
              <w:t xml:space="preserve"> </w:t>
            </w:r>
            <w:r>
              <w:rPr>
                <w:b/>
                <w:sz w:val="20"/>
              </w:rPr>
              <w:t>enrollment.</w:t>
            </w:r>
          </w:p>
        </w:tc>
      </w:tr>
      <w:tr w:rsidR="000849CD">
        <w:trPr>
          <w:trHeight w:val="2070"/>
        </w:trPr>
        <w:tc>
          <w:tcPr>
            <w:tcW w:w="9896"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before="2"/>
              <w:ind w:left="110" w:right="8126"/>
              <w:rPr>
                <w:b/>
                <w:sz w:val="20"/>
              </w:rPr>
            </w:pPr>
            <w:r>
              <w:rPr>
                <w:b/>
                <w:sz w:val="20"/>
              </w:rPr>
              <w:t>4.</w:t>
            </w:r>
            <w:r>
              <w:rPr>
                <w:b/>
                <w:spacing w:val="1"/>
                <w:sz w:val="20"/>
              </w:rPr>
              <w:t xml:space="preserve"> </w:t>
            </w:r>
            <w:r>
              <w:rPr>
                <w:b/>
                <w:w w:val="95"/>
                <w:sz w:val="20"/>
              </w:rPr>
              <w:t>SPECIFICATION</w:t>
            </w:r>
          </w:p>
          <w:p w:rsidR="000849CD" w:rsidRDefault="000849CD">
            <w:pPr>
              <w:pStyle w:val="TableParagraph"/>
              <w:spacing w:before="10"/>
              <w:ind w:left="0"/>
              <w:rPr>
                <w:b/>
                <w:sz w:val="19"/>
              </w:rPr>
            </w:pPr>
          </w:p>
          <w:p w:rsidR="000849CD" w:rsidRDefault="00322571">
            <w:pPr>
              <w:pStyle w:val="TableParagraph"/>
              <w:spacing w:before="1"/>
              <w:ind w:left="110"/>
              <w:rPr>
                <w:b/>
                <w:sz w:val="20"/>
              </w:rPr>
            </w:pPr>
            <w:r>
              <w:rPr>
                <w:b/>
                <w:sz w:val="20"/>
              </w:rPr>
              <w:t>NUMERATOR:</w:t>
            </w:r>
            <w:r>
              <w:rPr>
                <w:b/>
                <w:spacing w:val="-2"/>
                <w:sz w:val="20"/>
              </w:rPr>
              <w:t xml:space="preserve"> </w:t>
            </w:r>
            <w:r>
              <w:rPr>
                <w:b/>
                <w:sz w:val="20"/>
              </w:rPr>
              <w:t>Number</w:t>
            </w:r>
            <w:r>
              <w:rPr>
                <w:b/>
                <w:spacing w:val="-2"/>
                <w:sz w:val="20"/>
              </w:rPr>
              <w:t xml:space="preserve"> </w:t>
            </w:r>
            <w:r>
              <w:rPr>
                <w:b/>
                <w:sz w:val="20"/>
              </w:rPr>
              <w:t>of</w:t>
            </w:r>
            <w:r>
              <w:rPr>
                <w:b/>
                <w:spacing w:val="1"/>
                <w:sz w:val="20"/>
              </w:rPr>
              <w:t xml:space="preserve"> </w:t>
            </w:r>
            <w:r>
              <w:rPr>
                <w:b/>
                <w:sz w:val="20"/>
              </w:rPr>
              <w:t>primary</w:t>
            </w:r>
            <w:r>
              <w:rPr>
                <w:b/>
                <w:spacing w:val="-1"/>
                <w:sz w:val="20"/>
              </w:rPr>
              <w:t xml:space="preserve"> </w:t>
            </w:r>
            <w:r>
              <w:rPr>
                <w:b/>
                <w:sz w:val="20"/>
              </w:rPr>
              <w:t>caregivers</w:t>
            </w:r>
            <w:r>
              <w:rPr>
                <w:b/>
                <w:spacing w:val="-3"/>
                <w:sz w:val="20"/>
              </w:rPr>
              <w:t xml:space="preserve"> </w:t>
            </w:r>
            <w:r>
              <w:rPr>
                <w:b/>
                <w:sz w:val="20"/>
              </w:rPr>
              <w:t>enrolled</w:t>
            </w:r>
            <w:r>
              <w:rPr>
                <w:b/>
                <w:spacing w:val="-3"/>
                <w:sz w:val="20"/>
              </w:rPr>
              <w:t xml:space="preserve"> </w:t>
            </w:r>
            <w:r>
              <w:rPr>
                <w:b/>
                <w:sz w:val="20"/>
              </w:rPr>
              <w:t>in</w:t>
            </w:r>
            <w:r>
              <w:rPr>
                <w:b/>
                <w:spacing w:val="-3"/>
                <w:sz w:val="20"/>
              </w:rPr>
              <w:t xml:space="preserve"> </w:t>
            </w:r>
            <w:r>
              <w:rPr>
                <w:b/>
                <w:sz w:val="20"/>
              </w:rPr>
              <w:t>home</w:t>
            </w:r>
            <w:r>
              <w:rPr>
                <w:b/>
                <w:spacing w:val="-1"/>
                <w:sz w:val="20"/>
              </w:rPr>
              <w:t xml:space="preserve"> </w:t>
            </w:r>
            <w:r>
              <w:rPr>
                <w:b/>
                <w:sz w:val="20"/>
              </w:rPr>
              <w:t>visiting</w:t>
            </w:r>
            <w:r>
              <w:rPr>
                <w:b/>
                <w:spacing w:val="-2"/>
                <w:sz w:val="20"/>
              </w:rPr>
              <w:t xml:space="preserve"> </w:t>
            </w:r>
            <w:r>
              <w:rPr>
                <w:b/>
                <w:sz w:val="20"/>
              </w:rPr>
              <w:t>who</w:t>
            </w:r>
            <w:r>
              <w:rPr>
                <w:b/>
                <w:spacing w:val="-2"/>
                <w:sz w:val="20"/>
              </w:rPr>
              <w:t xml:space="preserve"> </w:t>
            </w:r>
            <w:r>
              <w:rPr>
                <w:b/>
                <w:sz w:val="20"/>
              </w:rPr>
              <w:t>reported</w:t>
            </w:r>
            <w:r>
              <w:rPr>
                <w:b/>
                <w:spacing w:val="-2"/>
                <w:sz w:val="20"/>
              </w:rPr>
              <w:t xml:space="preserve"> </w:t>
            </w:r>
            <w:r>
              <w:rPr>
                <w:b/>
                <w:sz w:val="20"/>
              </w:rPr>
              <w:t>using</w:t>
            </w:r>
            <w:r>
              <w:rPr>
                <w:b/>
                <w:spacing w:val="-2"/>
                <w:sz w:val="20"/>
              </w:rPr>
              <w:t xml:space="preserve"> </w:t>
            </w:r>
            <w:r>
              <w:rPr>
                <w:b/>
                <w:sz w:val="20"/>
              </w:rPr>
              <w:t>tobacco</w:t>
            </w:r>
            <w:r>
              <w:rPr>
                <w:b/>
                <w:spacing w:val="-1"/>
                <w:sz w:val="20"/>
              </w:rPr>
              <w:t xml:space="preserve"> </w:t>
            </w:r>
            <w:r>
              <w:rPr>
                <w:b/>
                <w:sz w:val="20"/>
              </w:rPr>
              <w:t>or</w:t>
            </w:r>
            <w:r>
              <w:rPr>
                <w:b/>
                <w:spacing w:val="-2"/>
                <w:sz w:val="20"/>
              </w:rPr>
              <w:t xml:space="preserve"> </w:t>
            </w:r>
            <w:r>
              <w:rPr>
                <w:b/>
                <w:sz w:val="20"/>
              </w:rPr>
              <w:t>cigarettes</w:t>
            </w:r>
            <w:r>
              <w:rPr>
                <w:b/>
                <w:spacing w:val="-47"/>
                <w:sz w:val="20"/>
              </w:rPr>
              <w:t xml:space="preserve"> </w:t>
            </w:r>
            <w:r>
              <w:rPr>
                <w:b/>
                <w:sz w:val="20"/>
              </w:rPr>
              <w:t>enrollment</w:t>
            </w:r>
            <w:r>
              <w:rPr>
                <w:b/>
                <w:spacing w:val="1"/>
                <w:sz w:val="20"/>
              </w:rPr>
              <w:t xml:space="preserve"> </w:t>
            </w:r>
            <w:r>
              <w:rPr>
                <w:b/>
                <w:sz w:val="20"/>
              </w:rPr>
              <w:t>and</w:t>
            </w:r>
            <w:r>
              <w:rPr>
                <w:b/>
                <w:spacing w:val="-2"/>
                <w:sz w:val="20"/>
              </w:rPr>
              <w:t xml:space="preserve"> </w:t>
            </w:r>
            <w:r>
              <w:rPr>
                <w:b/>
                <w:sz w:val="20"/>
              </w:rPr>
              <w:t>were</w:t>
            </w:r>
            <w:r>
              <w:rPr>
                <w:b/>
                <w:spacing w:val="-1"/>
                <w:sz w:val="20"/>
              </w:rPr>
              <w:t xml:space="preserve"> </w:t>
            </w:r>
            <w:r>
              <w:rPr>
                <w:b/>
                <w:sz w:val="20"/>
              </w:rPr>
              <w:t>referred</w:t>
            </w:r>
            <w:r>
              <w:rPr>
                <w:b/>
                <w:spacing w:val="-2"/>
                <w:sz w:val="20"/>
              </w:rPr>
              <w:t xml:space="preserve"> </w:t>
            </w:r>
            <w:r>
              <w:rPr>
                <w:b/>
                <w:sz w:val="20"/>
              </w:rPr>
              <w:t>to tobacco</w:t>
            </w:r>
            <w:r>
              <w:rPr>
                <w:b/>
                <w:spacing w:val="-2"/>
                <w:sz w:val="20"/>
              </w:rPr>
              <w:t xml:space="preserve"> </w:t>
            </w:r>
            <w:r>
              <w:rPr>
                <w:b/>
                <w:sz w:val="20"/>
              </w:rPr>
              <w:t>cessation</w:t>
            </w:r>
            <w:r>
              <w:rPr>
                <w:b/>
                <w:spacing w:val="-2"/>
                <w:sz w:val="20"/>
              </w:rPr>
              <w:t xml:space="preserve"> </w:t>
            </w:r>
            <w:r>
              <w:rPr>
                <w:b/>
                <w:sz w:val="20"/>
              </w:rPr>
              <w:t>counseling</w:t>
            </w:r>
            <w:r>
              <w:rPr>
                <w:b/>
                <w:spacing w:val="-1"/>
                <w:sz w:val="20"/>
              </w:rPr>
              <w:t xml:space="preserve"> </w:t>
            </w:r>
            <w:r>
              <w:rPr>
                <w:b/>
                <w:sz w:val="20"/>
              </w:rPr>
              <w:t>or</w:t>
            </w:r>
            <w:r>
              <w:rPr>
                <w:b/>
                <w:spacing w:val="-1"/>
                <w:sz w:val="20"/>
              </w:rPr>
              <w:t xml:space="preserve"> </w:t>
            </w:r>
            <w:r>
              <w:rPr>
                <w:b/>
                <w:sz w:val="20"/>
              </w:rPr>
              <w:t>services</w:t>
            </w:r>
            <w:r>
              <w:rPr>
                <w:b/>
                <w:spacing w:val="5"/>
                <w:sz w:val="20"/>
              </w:rPr>
              <w:t xml:space="preserve"> </w:t>
            </w:r>
            <w:r>
              <w:rPr>
                <w:b/>
                <w:sz w:val="20"/>
              </w:rPr>
              <w:t>within</w:t>
            </w:r>
            <w:r>
              <w:rPr>
                <w:b/>
                <w:spacing w:val="-2"/>
                <w:sz w:val="20"/>
              </w:rPr>
              <w:t xml:space="preserve"> </w:t>
            </w:r>
            <w:r>
              <w:rPr>
                <w:b/>
                <w:sz w:val="20"/>
              </w:rPr>
              <w:t>3</w:t>
            </w:r>
            <w:r>
              <w:rPr>
                <w:b/>
                <w:spacing w:val="2"/>
                <w:sz w:val="20"/>
              </w:rPr>
              <w:t xml:space="preserve"> </w:t>
            </w:r>
            <w:r>
              <w:rPr>
                <w:b/>
                <w:sz w:val="20"/>
              </w:rPr>
              <w:t>months</w:t>
            </w:r>
            <w:r>
              <w:rPr>
                <w:b/>
                <w:spacing w:val="-2"/>
                <w:sz w:val="20"/>
              </w:rPr>
              <w:t xml:space="preserve"> </w:t>
            </w:r>
            <w:r>
              <w:rPr>
                <w:b/>
                <w:sz w:val="20"/>
              </w:rPr>
              <w:t>of</w:t>
            </w:r>
            <w:r>
              <w:rPr>
                <w:b/>
                <w:spacing w:val="-1"/>
                <w:sz w:val="20"/>
              </w:rPr>
              <w:t xml:space="preserve"> </w:t>
            </w:r>
            <w:r>
              <w:rPr>
                <w:b/>
                <w:sz w:val="20"/>
              </w:rPr>
              <w:t>enrollment</w:t>
            </w:r>
          </w:p>
          <w:p w:rsidR="000849CD" w:rsidRDefault="000849CD">
            <w:pPr>
              <w:pStyle w:val="TableParagraph"/>
              <w:spacing w:before="1"/>
              <w:ind w:left="0"/>
              <w:rPr>
                <w:b/>
                <w:sz w:val="20"/>
              </w:rPr>
            </w:pPr>
          </w:p>
          <w:p w:rsidR="000849CD" w:rsidRDefault="00322571">
            <w:pPr>
              <w:pStyle w:val="TableParagraph"/>
              <w:ind w:left="110"/>
              <w:rPr>
                <w:b/>
                <w:sz w:val="20"/>
              </w:rPr>
            </w:pPr>
            <w:r>
              <w:rPr>
                <w:b/>
                <w:sz w:val="20"/>
              </w:rPr>
              <w:t>DENOMINATOR:</w:t>
            </w:r>
            <w:r>
              <w:rPr>
                <w:b/>
                <w:spacing w:val="-1"/>
                <w:sz w:val="20"/>
              </w:rPr>
              <w:t xml:space="preserve"> </w:t>
            </w:r>
            <w:r>
              <w:rPr>
                <w:b/>
                <w:sz w:val="20"/>
              </w:rPr>
              <w:t>Number</w:t>
            </w:r>
            <w:r>
              <w:rPr>
                <w:b/>
                <w:spacing w:val="1"/>
                <w:sz w:val="20"/>
              </w:rPr>
              <w:t xml:space="preserve"> </w:t>
            </w:r>
            <w:r>
              <w:rPr>
                <w:b/>
                <w:sz w:val="20"/>
              </w:rPr>
              <w:t>of</w:t>
            </w:r>
            <w:r>
              <w:rPr>
                <w:b/>
                <w:spacing w:val="-2"/>
                <w:sz w:val="20"/>
              </w:rPr>
              <w:t xml:space="preserve"> </w:t>
            </w:r>
            <w:r>
              <w:rPr>
                <w:b/>
                <w:sz w:val="20"/>
              </w:rPr>
              <w:t>primary</w:t>
            </w:r>
            <w:r>
              <w:rPr>
                <w:b/>
                <w:spacing w:val="-1"/>
                <w:sz w:val="20"/>
              </w:rPr>
              <w:t xml:space="preserve"> </w:t>
            </w:r>
            <w:r>
              <w:rPr>
                <w:b/>
                <w:sz w:val="20"/>
              </w:rPr>
              <w:t>caregivers</w:t>
            </w:r>
            <w:r>
              <w:rPr>
                <w:b/>
                <w:spacing w:val="-3"/>
                <w:sz w:val="20"/>
              </w:rPr>
              <w:t xml:space="preserve"> </w:t>
            </w:r>
            <w:r>
              <w:rPr>
                <w:b/>
                <w:sz w:val="20"/>
              </w:rPr>
              <w:t>enrolled</w:t>
            </w:r>
            <w:r>
              <w:rPr>
                <w:b/>
                <w:spacing w:val="-3"/>
                <w:sz w:val="20"/>
              </w:rPr>
              <w:t xml:space="preserve"> </w:t>
            </w:r>
            <w:r>
              <w:rPr>
                <w:b/>
                <w:sz w:val="20"/>
              </w:rPr>
              <w:t>in</w:t>
            </w:r>
            <w:r>
              <w:rPr>
                <w:b/>
                <w:spacing w:val="-3"/>
                <w:sz w:val="20"/>
              </w:rPr>
              <w:t xml:space="preserve"> </w:t>
            </w:r>
            <w:r>
              <w:rPr>
                <w:b/>
                <w:sz w:val="20"/>
              </w:rPr>
              <w:t>home</w:t>
            </w:r>
            <w:r>
              <w:rPr>
                <w:b/>
                <w:spacing w:val="-2"/>
                <w:sz w:val="20"/>
              </w:rPr>
              <w:t xml:space="preserve"> </w:t>
            </w:r>
            <w:r>
              <w:rPr>
                <w:b/>
                <w:sz w:val="20"/>
              </w:rPr>
              <w:t>visiting</w:t>
            </w:r>
            <w:r>
              <w:rPr>
                <w:b/>
                <w:spacing w:val="-2"/>
                <w:sz w:val="20"/>
              </w:rPr>
              <w:t xml:space="preserve"> </w:t>
            </w:r>
            <w:r>
              <w:rPr>
                <w:b/>
                <w:sz w:val="20"/>
              </w:rPr>
              <w:t>who</w:t>
            </w:r>
            <w:r>
              <w:rPr>
                <w:b/>
                <w:spacing w:val="-2"/>
                <w:sz w:val="20"/>
              </w:rPr>
              <w:t xml:space="preserve"> </w:t>
            </w:r>
            <w:r>
              <w:rPr>
                <w:b/>
                <w:sz w:val="20"/>
              </w:rPr>
              <w:t>reported</w:t>
            </w:r>
            <w:r>
              <w:rPr>
                <w:b/>
                <w:spacing w:val="-2"/>
                <w:sz w:val="20"/>
              </w:rPr>
              <w:t xml:space="preserve"> </w:t>
            </w:r>
            <w:r>
              <w:rPr>
                <w:b/>
                <w:sz w:val="20"/>
              </w:rPr>
              <w:t>using</w:t>
            </w:r>
            <w:r>
              <w:rPr>
                <w:b/>
                <w:spacing w:val="-2"/>
                <w:sz w:val="20"/>
              </w:rPr>
              <w:t xml:space="preserve"> </w:t>
            </w:r>
            <w:r>
              <w:rPr>
                <w:b/>
                <w:sz w:val="20"/>
              </w:rPr>
              <w:t>tobacco</w:t>
            </w:r>
            <w:r>
              <w:rPr>
                <w:b/>
                <w:spacing w:val="-1"/>
                <w:sz w:val="20"/>
              </w:rPr>
              <w:t xml:space="preserve"> </w:t>
            </w:r>
            <w:r>
              <w:rPr>
                <w:b/>
                <w:sz w:val="20"/>
              </w:rPr>
              <w:t>or</w:t>
            </w:r>
            <w:r>
              <w:rPr>
                <w:b/>
                <w:spacing w:val="-47"/>
                <w:sz w:val="20"/>
              </w:rPr>
              <w:t xml:space="preserve"> </w:t>
            </w:r>
            <w:r>
              <w:rPr>
                <w:b/>
                <w:sz w:val="20"/>
              </w:rPr>
              <w:t>cigarettes</w:t>
            </w:r>
            <w:r>
              <w:rPr>
                <w:b/>
                <w:spacing w:val="-2"/>
                <w:sz w:val="20"/>
              </w:rPr>
              <w:t xml:space="preserve"> </w:t>
            </w:r>
            <w:r>
              <w:rPr>
                <w:b/>
                <w:sz w:val="20"/>
              </w:rPr>
              <w:t>at</w:t>
            </w:r>
            <w:r>
              <w:rPr>
                <w:b/>
                <w:spacing w:val="-2"/>
                <w:sz w:val="20"/>
              </w:rPr>
              <w:t xml:space="preserve"> </w:t>
            </w:r>
            <w:r>
              <w:rPr>
                <w:b/>
                <w:sz w:val="20"/>
              </w:rPr>
              <w:t>enrollment</w:t>
            </w:r>
            <w:r>
              <w:rPr>
                <w:b/>
                <w:spacing w:val="3"/>
                <w:sz w:val="20"/>
              </w:rPr>
              <w:t xml:space="preserve"> </w:t>
            </w:r>
            <w:r>
              <w:rPr>
                <w:b/>
                <w:sz w:val="20"/>
              </w:rPr>
              <w:t>and</w:t>
            </w:r>
            <w:r>
              <w:rPr>
                <w:b/>
                <w:spacing w:val="-1"/>
                <w:sz w:val="20"/>
              </w:rPr>
              <w:t xml:space="preserve"> </w:t>
            </w:r>
            <w:r>
              <w:rPr>
                <w:b/>
                <w:sz w:val="20"/>
              </w:rPr>
              <w:t>were enrolled</w:t>
            </w:r>
            <w:r>
              <w:rPr>
                <w:b/>
                <w:spacing w:val="-1"/>
                <w:sz w:val="20"/>
              </w:rPr>
              <w:t xml:space="preserve"> </w:t>
            </w:r>
            <w:r>
              <w:rPr>
                <w:b/>
                <w:sz w:val="20"/>
              </w:rPr>
              <w:t>for</w:t>
            </w:r>
            <w:r>
              <w:rPr>
                <w:b/>
                <w:spacing w:val="-2"/>
                <w:sz w:val="20"/>
              </w:rPr>
              <w:t xml:space="preserve"> </w:t>
            </w:r>
            <w:r>
              <w:rPr>
                <w:b/>
                <w:sz w:val="20"/>
              </w:rPr>
              <w:t>at</w:t>
            </w:r>
            <w:r>
              <w:rPr>
                <w:b/>
                <w:spacing w:val="-1"/>
                <w:sz w:val="20"/>
              </w:rPr>
              <w:t xml:space="preserve"> </w:t>
            </w:r>
            <w:r>
              <w:rPr>
                <w:b/>
                <w:sz w:val="20"/>
              </w:rPr>
              <w:t>least</w:t>
            </w:r>
            <w:r>
              <w:rPr>
                <w:b/>
                <w:spacing w:val="-2"/>
                <w:sz w:val="20"/>
              </w:rPr>
              <w:t xml:space="preserve"> </w:t>
            </w:r>
            <w:r>
              <w:rPr>
                <w:b/>
                <w:sz w:val="20"/>
              </w:rPr>
              <w:t>3</w:t>
            </w:r>
            <w:r>
              <w:rPr>
                <w:b/>
                <w:spacing w:val="-1"/>
                <w:sz w:val="20"/>
              </w:rPr>
              <w:t xml:space="preserve"> </w:t>
            </w:r>
            <w:r>
              <w:rPr>
                <w:b/>
                <w:sz w:val="20"/>
              </w:rPr>
              <w:t>months</w:t>
            </w:r>
          </w:p>
        </w:tc>
      </w:tr>
      <w:tr w:rsidR="000849CD">
        <w:trPr>
          <w:trHeight w:val="690"/>
        </w:trPr>
        <w:tc>
          <w:tcPr>
            <w:tcW w:w="4767" w:type="dxa"/>
            <w:vMerge w:val="restart"/>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line="228" w:lineRule="exact"/>
              <w:ind w:left="160"/>
              <w:rPr>
                <w:b/>
                <w:sz w:val="20"/>
              </w:rPr>
            </w:pPr>
            <w:r>
              <w:rPr>
                <w:b/>
                <w:sz w:val="20"/>
              </w:rPr>
              <w:t>5.</w:t>
            </w:r>
          </w:p>
          <w:p w:rsidR="000849CD" w:rsidRDefault="00322571">
            <w:pPr>
              <w:pStyle w:val="TableParagraph"/>
              <w:spacing w:line="228" w:lineRule="exact"/>
              <w:ind w:left="110"/>
              <w:rPr>
                <w:sz w:val="20"/>
              </w:rPr>
            </w:pPr>
            <w:r>
              <w:rPr>
                <w:b/>
                <w:sz w:val="20"/>
              </w:rPr>
              <w:t>VALUE</w:t>
            </w:r>
            <w:r>
              <w:rPr>
                <w:b/>
                <w:spacing w:val="-6"/>
                <w:sz w:val="20"/>
              </w:rPr>
              <w:t xml:space="preserve"> </w:t>
            </w:r>
            <w:r>
              <w:rPr>
                <w:b/>
                <w:sz w:val="20"/>
              </w:rPr>
              <w:t>FOR</w:t>
            </w:r>
            <w:r>
              <w:rPr>
                <w:b/>
                <w:spacing w:val="-4"/>
                <w:sz w:val="20"/>
              </w:rPr>
              <w:t xml:space="preserve"> </w:t>
            </w:r>
            <w:r>
              <w:rPr>
                <w:b/>
                <w:sz w:val="20"/>
              </w:rPr>
              <w:t>REPORTING</w:t>
            </w:r>
            <w:r>
              <w:rPr>
                <w:b/>
                <w:spacing w:val="-3"/>
                <w:sz w:val="20"/>
              </w:rPr>
              <w:t xml:space="preserve"> </w:t>
            </w:r>
            <w:r>
              <w:rPr>
                <w:b/>
                <w:sz w:val="20"/>
              </w:rPr>
              <w:t xml:space="preserve">PERIOD </w:t>
            </w:r>
            <w:r>
              <w:rPr>
                <w:sz w:val="20"/>
              </w:rPr>
              <w:t>(percentage)</w:t>
            </w:r>
          </w:p>
          <w:p w:rsidR="000849CD" w:rsidRDefault="000849CD">
            <w:pPr>
              <w:pStyle w:val="TableParagraph"/>
              <w:spacing w:before="6"/>
              <w:ind w:left="0"/>
              <w:rPr>
                <w:b/>
                <w:sz w:val="20"/>
              </w:rPr>
            </w:pPr>
          </w:p>
          <w:p w:rsidR="000849CD" w:rsidRDefault="00322571">
            <w:pPr>
              <w:pStyle w:val="TableParagraph"/>
              <w:ind w:left="110"/>
              <w:rPr>
                <w:b/>
                <w:sz w:val="20"/>
              </w:rPr>
            </w:pPr>
            <w:r>
              <w:rPr>
                <w:b/>
                <w:sz w:val="20"/>
              </w:rPr>
              <w:t>Value:</w:t>
            </w:r>
          </w:p>
        </w:tc>
        <w:tc>
          <w:tcPr>
            <w:tcW w:w="5129"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b/>
                <w:sz w:val="19"/>
              </w:rPr>
            </w:pPr>
          </w:p>
          <w:p w:rsidR="000849CD" w:rsidRDefault="00322571">
            <w:pPr>
              <w:pStyle w:val="TableParagraph"/>
              <w:rPr>
                <w:sz w:val="20"/>
              </w:rPr>
            </w:pPr>
            <w:r>
              <w:rPr>
                <w:sz w:val="20"/>
              </w:rPr>
              <w:t>Numerator:</w:t>
            </w:r>
          </w:p>
        </w:tc>
      </w:tr>
      <w:tr w:rsidR="000849CD">
        <w:trPr>
          <w:trHeight w:val="690"/>
        </w:trPr>
        <w:tc>
          <w:tcPr>
            <w:tcW w:w="4767" w:type="dxa"/>
            <w:vMerge/>
            <w:tcBorders>
              <w:top w:val="nil"/>
              <w:left w:val="single" w:color="000000" w:sz="8" w:space="0"/>
              <w:bottom w:val="single" w:color="000000" w:sz="8" w:space="0"/>
              <w:right w:val="single" w:color="000000" w:sz="8" w:space="0"/>
            </w:tcBorders>
          </w:tcPr>
          <w:p w:rsidR="000849CD" w:rsidRDefault="000849CD">
            <w:pPr>
              <w:rPr>
                <w:sz w:val="2"/>
                <w:szCs w:val="2"/>
              </w:rPr>
            </w:pPr>
          </w:p>
        </w:tc>
        <w:tc>
          <w:tcPr>
            <w:tcW w:w="5129"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b/>
                <w:sz w:val="19"/>
              </w:rPr>
            </w:pPr>
          </w:p>
          <w:p w:rsidR="000849CD" w:rsidRDefault="00322571">
            <w:pPr>
              <w:pStyle w:val="TableParagraph"/>
              <w:rPr>
                <w:sz w:val="20"/>
              </w:rPr>
            </w:pPr>
            <w:r>
              <w:rPr>
                <w:sz w:val="20"/>
              </w:rPr>
              <w:t>Denominator:</w:t>
            </w:r>
          </w:p>
        </w:tc>
      </w:tr>
      <w:tr w:rsidR="000849CD">
        <w:trPr>
          <w:trHeight w:val="3911"/>
        </w:trPr>
        <w:tc>
          <w:tcPr>
            <w:tcW w:w="4767" w:type="dxa"/>
            <w:tcBorders>
              <w:top w:val="single" w:color="000000" w:sz="8" w:space="0"/>
              <w:left w:val="single" w:color="000000" w:sz="8" w:space="0"/>
              <w:bottom w:val="single" w:color="000000" w:sz="8" w:space="0"/>
              <w:right w:val="single" w:color="000000" w:sz="8" w:space="0"/>
            </w:tcBorders>
          </w:tcPr>
          <w:p w:rsidR="000849CD" w:rsidRDefault="00322571">
            <w:pPr>
              <w:pStyle w:val="TableParagraph"/>
              <w:ind w:left="110"/>
              <w:rPr>
                <w:b/>
                <w:sz w:val="20"/>
              </w:rPr>
            </w:pPr>
            <w:r>
              <w:rPr>
                <w:b/>
                <w:sz w:val="20"/>
              </w:rPr>
              <w:t>6.</w:t>
            </w:r>
          </w:p>
          <w:p w:rsidR="000849CD" w:rsidRDefault="00322571">
            <w:pPr>
              <w:pStyle w:val="TableParagraph"/>
              <w:ind w:left="110"/>
              <w:rPr>
                <w:b/>
                <w:sz w:val="20"/>
              </w:rPr>
            </w:pPr>
            <w:r>
              <w:rPr>
                <w:b/>
                <w:sz w:val="20"/>
              </w:rPr>
              <w:t>MISSING</w:t>
            </w:r>
            <w:r>
              <w:rPr>
                <w:b/>
                <w:spacing w:val="-7"/>
                <w:sz w:val="20"/>
              </w:rPr>
              <w:t xml:space="preserve"> </w:t>
            </w:r>
            <w:r>
              <w:rPr>
                <w:b/>
                <w:sz w:val="20"/>
              </w:rPr>
              <w:t>DATA*</w:t>
            </w:r>
          </w:p>
          <w:p w:rsidR="000849CD" w:rsidRDefault="000849CD">
            <w:pPr>
              <w:pStyle w:val="TableParagraph"/>
              <w:spacing w:before="1"/>
              <w:ind w:left="0"/>
              <w:rPr>
                <w:b/>
                <w:sz w:val="20"/>
              </w:rPr>
            </w:pPr>
          </w:p>
          <w:p w:rsidR="000849CD" w:rsidRDefault="00322571">
            <w:pPr>
              <w:pStyle w:val="TableParagraph"/>
              <w:ind w:left="110"/>
              <w:rPr>
                <w:b/>
                <w:sz w:val="20"/>
              </w:rPr>
            </w:pPr>
            <w:r>
              <w:rPr>
                <w:b/>
                <w:sz w:val="20"/>
              </w:rPr>
              <w:t>6.a.</w:t>
            </w:r>
            <w:r>
              <w:rPr>
                <w:b/>
                <w:spacing w:val="-3"/>
                <w:sz w:val="20"/>
              </w:rPr>
              <w:t xml:space="preserve"> </w:t>
            </w:r>
            <w:r>
              <w:rPr>
                <w:b/>
                <w:sz w:val="20"/>
              </w:rPr>
              <w:t>Definition</w:t>
            </w:r>
          </w:p>
          <w:p w:rsidR="000849CD" w:rsidRDefault="000849CD">
            <w:pPr>
              <w:pStyle w:val="TableParagraph"/>
              <w:spacing w:before="10"/>
              <w:ind w:left="0"/>
              <w:rPr>
                <w:b/>
                <w:sz w:val="19"/>
              </w:rPr>
            </w:pPr>
          </w:p>
          <w:p w:rsidR="000849CD" w:rsidRDefault="00322571">
            <w:pPr>
              <w:pStyle w:val="TableParagraph"/>
              <w:ind w:left="110" w:right="125"/>
              <w:rPr>
                <w:b/>
                <w:sz w:val="20"/>
              </w:rPr>
            </w:pPr>
            <w:r>
              <w:rPr>
                <w:b/>
                <w:sz w:val="20"/>
              </w:rPr>
              <w:t>Data are considered missing if one or more data</w:t>
            </w:r>
            <w:r>
              <w:rPr>
                <w:b/>
                <w:spacing w:val="1"/>
                <w:sz w:val="20"/>
              </w:rPr>
              <w:t xml:space="preserve"> </w:t>
            </w:r>
            <w:r>
              <w:rPr>
                <w:b/>
                <w:sz w:val="20"/>
              </w:rPr>
              <w:t>elements needed to determine inclusion in the</w:t>
            </w:r>
            <w:r>
              <w:rPr>
                <w:b/>
                <w:spacing w:val="1"/>
                <w:sz w:val="20"/>
              </w:rPr>
              <w:t xml:space="preserve"> </w:t>
            </w:r>
            <w:r>
              <w:rPr>
                <w:b/>
                <w:sz w:val="20"/>
              </w:rPr>
              <w:t>numerator or denominator are unknown, including</w:t>
            </w:r>
            <w:r>
              <w:rPr>
                <w:b/>
                <w:spacing w:val="1"/>
                <w:sz w:val="20"/>
              </w:rPr>
              <w:t xml:space="preserve"> </w:t>
            </w:r>
            <w:r>
              <w:rPr>
                <w:b/>
                <w:sz w:val="20"/>
              </w:rPr>
              <w:t>if there is no documentation of whether the primary</w:t>
            </w:r>
            <w:r>
              <w:rPr>
                <w:b/>
                <w:spacing w:val="1"/>
                <w:sz w:val="20"/>
              </w:rPr>
              <w:t xml:space="preserve"> </w:t>
            </w:r>
            <w:r>
              <w:rPr>
                <w:b/>
                <w:sz w:val="20"/>
              </w:rPr>
              <w:t>caregiver used tobacco or cigarettes at enrollment</w:t>
            </w:r>
            <w:r>
              <w:rPr>
                <w:b/>
                <w:spacing w:val="1"/>
                <w:sz w:val="20"/>
              </w:rPr>
              <w:t xml:space="preserve"> </w:t>
            </w:r>
            <w:r>
              <w:rPr>
                <w:b/>
                <w:sz w:val="20"/>
              </w:rPr>
              <w:t>since inclusion in the denominator cannot be</w:t>
            </w:r>
            <w:r>
              <w:rPr>
                <w:b/>
                <w:spacing w:val="1"/>
                <w:sz w:val="20"/>
              </w:rPr>
              <w:t xml:space="preserve"> </w:t>
            </w:r>
            <w:r>
              <w:rPr>
                <w:b/>
                <w:sz w:val="20"/>
              </w:rPr>
              <w:t>determined</w:t>
            </w:r>
            <w:r>
              <w:rPr>
                <w:b/>
                <w:spacing w:val="-4"/>
                <w:sz w:val="20"/>
              </w:rPr>
              <w:t xml:space="preserve"> </w:t>
            </w:r>
            <w:r>
              <w:rPr>
                <w:b/>
                <w:sz w:val="20"/>
              </w:rPr>
              <w:t>if</w:t>
            </w:r>
            <w:r>
              <w:rPr>
                <w:b/>
                <w:spacing w:val="-2"/>
                <w:sz w:val="20"/>
              </w:rPr>
              <w:t xml:space="preserve"> </w:t>
            </w:r>
            <w:r>
              <w:rPr>
                <w:b/>
                <w:sz w:val="20"/>
              </w:rPr>
              <w:t>the</w:t>
            </w:r>
            <w:r>
              <w:rPr>
                <w:b/>
                <w:spacing w:val="-2"/>
                <w:sz w:val="20"/>
              </w:rPr>
              <w:t xml:space="preserve"> </w:t>
            </w:r>
            <w:r>
              <w:rPr>
                <w:b/>
                <w:sz w:val="20"/>
              </w:rPr>
              <w:t>screening</w:t>
            </w:r>
            <w:r>
              <w:rPr>
                <w:b/>
                <w:spacing w:val="1"/>
                <w:sz w:val="20"/>
              </w:rPr>
              <w:t xml:space="preserve"> </w:t>
            </w:r>
            <w:r>
              <w:rPr>
                <w:b/>
                <w:sz w:val="20"/>
              </w:rPr>
              <w:t>result</w:t>
            </w:r>
            <w:r>
              <w:rPr>
                <w:b/>
                <w:spacing w:val="-3"/>
                <w:sz w:val="20"/>
              </w:rPr>
              <w:t xml:space="preserve"> </w:t>
            </w:r>
            <w:r>
              <w:rPr>
                <w:b/>
                <w:sz w:val="20"/>
              </w:rPr>
              <w:t>is</w:t>
            </w:r>
            <w:r>
              <w:rPr>
                <w:b/>
                <w:spacing w:val="-3"/>
                <w:sz w:val="20"/>
              </w:rPr>
              <w:t xml:space="preserve"> </w:t>
            </w:r>
            <w:r>
              <w:rPr>
                <w:b/>
                <w:sz w:val="20"/>
              </w:rPr>
              <w:t>unknown.</w:t>
            </w:r>
            <w:r>
              <w:rPr>
                <w:b/>
                <w:spacing w:val="-2"/>
                <w:sz w:val="20"/>
              </w:rPr>
              <w:t xml:space="preserve"> </w:t>
            </w:r>
            <w:r>
              <w:rPr>
                <w:b/>
                <w:sz w:val="20"/>
              </w:rPr>
              <w:t>When</w:t>
            </w:r>
            <w:r>
              <w:rPr>
                <w:b/>
                <w:spacing w:val="-47"/>
                <w:sz w:val="20"/>
              </w:rPr>
              <w:t xml:space="preserve"> </w:t>
            </w:r>
            <w:r>
              <w:rPr>
                <w:b/>
                <w:sz w:val="20"/>
              </w:rPr>
              <w:t>there is no documentation of whether a referral was</w:t>
            </w:r>
            <w:r>
              <w:rPr>
                <w:b/>
                <w:spacing w:val="1"/>
                <w:sz w:val="20"/>
              </w:rPr>
              <w:t xml:space="preserve"> </w:t>
            </w:r>
            <w:r>
              <w:rPr>
                <w:b/>
                <w:sz w:val="20"/>
              </w:rPr>
              <w:t>provided, but all other data elements are known and</w:t>
            </w:r>
            <w:r>
              <w:rPr>
                <w:b/>
                <w:spacing w:val="-47"/>
                <w:sz w:val="20"/>
              </w:rPr>
              <w:t xml:space="preserve"> </w:t>
            </w:r>
            <w:r>
              <w:rPr>
                <w:b/>
                <w:sz w:val="20"/>
              </w:rPr>
              <w:t>inclusion</w:t>
            </w:r>
            <w:r>
              <w:rPr>
                <w:b/>
                <w:spacing w:val="-2"/>
                <w:sz w:val="20"/>
              </w:rPr>
              <w:t xml:space="preserve"> </w:t>
            </w:r>
            <w:r>
              <w:rPr>
                <w:b/>
                <w:sz w:val="20"/>
              </w:rPr>
              <w:t>in</w:t>
            </w:r>
            <w:r>
              <w:rPr>
                <w:b/>
                <w:spacing w:val="-2"/>
                <w:sz w:val="20"/>
              </w:rPr>
              <w:t xml:space="preserve"> </w:t>
            </w:r>
            <w:r>
              <w:rPr>
                <w:b/>
                <w:sz w:val="20"/>
              </w:rPr>
              <w:t>the</w:t>
            </w:r>
            <w:r>
              <w:rPr>
                <w:b/>
                <w:spacing w:val="-1"/>
                <w:sz w:val="20"/>
              </w:rPr>
              <w:t xml:space="preserve"> </w:t>
            </w:r>
            <w:r>
              <w:rPr>
                <w:b/>
                <w:sz w:val="20"/>
              </w:rPr>
              <w:t>denominator</w:t>
            </w:r>
            <w:r>
              <w:rPr>
                <w:b/>
                <w:spacing w:val="-1"/>
                <w:sz w:val="20"/>
              </w:rPr>
              <w:t xml:space="preserve"> </w:t>
            </w:r>
            <w:r>
              <w:rPr>
                <w:b/>
                <w:sz w:val="20"/>
              </w:rPr>
              <w:t>can</w:t>
            </w:r>
            <w:r>
              <w:rPr>
                <w:b/>
                <w:spacing w:val="-2"/>
                <w:sz w:val="20"/>
              </w:rPr>
              <w:t xml:space="preserve"> </w:t>
            </w:r>
            <w:r>
              <w:rPr>
                <w:b/>
                <w:sz w:val="20"/>
              </w:rPr>
              <w:t>be</w:t>
            </w:r>
            <w:r>
              <w:rPr>
                <w:b/>
                <w:spacing w:val="-1"/>
                <w:sz w:val="20"/>
              </w:rPr>
              <w:t xml:space="preserve"> </w:t>
            </w:r>
            <w:r>
              <w:rPr>
                <w:b/>
                <w:sz w:val="20"/>
              </w:rPr>
              <w:t>determined,</w:t>
            </w:r>
          </w:p>
          <w:p w:rsidR="000849CD" w:rsidRDefault="00322571">
            <w:pPr>
              <w:pStyle w:val="TableParagraph"/>
              <w:spacing w:line="230" w:lineRule="exact"/>
              <w:ind w:left="110" w:right="142"/>
              <w:rPr>
                <w:b/>
                <w:sz w:val="20"/>
              </w:rPr>
            </w:pPr>
            <w:r>
              <w:rPr>
                <w:b/>
                <w:sz w:val="20"/>
              </w:rPr>
              <w:t>then</w:t>
            </w:r>
            <w:r>
              <w:rPr>
                <w:b/>
                <w:spacing w:val="-3"/>
                <w:sz w:val="20"/>
              </w:rPr>
              <w:t xml:space="preserve"> </w:t>
            </w:r>
            <w:r>
              <w:rPr>
                <w:b/>
                <w:sz w:val="20"/>
              </w:rPr>
              <w:t>the</w:t>
            </w:r>
            <w:r>
              <w:rPr>
                <w:b/>
                <w:spacing w:val="-1"/>
                <w:sz w:val="20"/>
              </w:rPr>
              <w:t xml:space="preserve"> </w:t>
            </w:r>
            <w:r>
              <w:rPr>
                <w:b/>
                <w:sz w:val="20"/>
              </w:rPr>
              <w:t>primary caregiver</w:t>
            </w:r>
            <w:r>
              <w:rPr>
                <w:b/>
                <w:spacing w:val="-2"/>
                <w:sz w:val="20"/>
              </w:rPr>
              <w:t xml:space="preserve"> </w:t>
            </w:r>
            <w:r>
              <w:rPr>
                <w:b/>
                <w:sz w:val="20"/>
              </w:rPr>
              <w:t>should</w:t>
            </w:r>
            <w:r>
              <w:rPr>
                <w:b/>
                <w:spacing w:val="-2"/>
                <w:sz w:val="20"/>
              </w:rPr>
              <w:t xml:space="preserve"> </w:t>
            </w:r>
            <w:r>
              <w:rPr>
                <w:b/>
                <w:sz w:val="20"/>
              </w:rPr>
              <w:t>be</w:t>
            </w:r>
            <w:r>
              <w:rPr>
                <w:b/>
                <w:spacing w:val="-1"/>
                <w:sz w:val="20"/>
              </w:rPr>
              <w:t xml:space="preserve"> </w:t>
            </w:r>
            <w:r>
              <w:rPr>
                <w:b/>
                <w:sz w:val="20"/>
              </w:rPr>
              <w:t>included</w:t>
            </w:r>
            <w:r>
              <w:rPr>
                <w:b/>
                <w:spacing w:val="-3"/>
                <w:sz w:val="20"/>
              </w:rPr>
              <w:t xml:space="preserve"> </w:t>
            </w:r>
            <w:r>
              <w:rPr>
                <w:b/>
                <w:sz w:val="20"/>
              </w:rPr>
              <w:t>in</w:t>
            </w:r>
            <w:r>
              <w:rPr>
                <w:b/>
                <w:spacing w:val="-2"/>
                <w:sz w:val="20"/>
              </w:rPr>
              <w:t xml:space="preserve"> </w:t>
            </w:r>
            <w:r>
              <w:rPr>
                <w:b/>
                <w:sz w:val="20"/>
              </w:rPr>
              <w:t>the</w:t>
            </w:r>
            <w:r>
              <w:rPr>
                <w:b/>
                <w:spacing w:val="-47"/>
                <w:sz w:val="20"/>
              </w:rPr>
              <w:t xml:space="preserve"> </w:t>
            </w:r>
            <w:r>
              <w:rPr>
                <w:b/>
                <w:sz w:val="20"/>
              </w:rPr>
              <w:t>denominator</w:t>
            </w:r>
            <w:r>
              <w:rPr>
                <w:b/>
                <w:spacing w:val="-2"/>
                <w:sz w:val="20"/>
              </w:rPr>
              <w:t xml:space="preserve"> </w:t>
            </w:r>
            <w:r>
              <w:rPr>
                <w:b/>
                <w:sz w:val="20"/>
              </w:rPr>
              <w:t>(if</w:t>
            </w:r>
            <w:r>
              <w:rPr>
                <w:b/>
                <w:spacing w:val="-2"/>
                <w:sz w:val="20"/>
              </w:rPr>
              <w:t xml:space="preserve"> </w:t>
            </w:r>
            <w:r>
              <w:rPr>
                <w:b/>
                <w:sz w:val="20"/>
              </w:rPr>
              <w:t>eligible),</w:t>
            </w:r>
            <w:r>
              <w:rPr>
                <w:b/>
                <w:spacing w:val="-1"/>
                <w:sz w:val="20"/>
              </w:rPr>
              <w:t xml:space="preserve"> </w:t>
            </w:r>
            <w:r>
              <w:rPr>
                <w:b/>
                <w:sz w:val="20"/>
              </w:rPr>
              <w:t>but</w:t>
            </w:r>
            <w:r>
              <w:rPr>
                <w:b/>
                <w:spacing w:val="-2"/>
                <w:sz w:val="20"/>
              </w:rPr>
              <w:t xml:space="preserve"> </w:t>
            </w:r>
            <w:r>
              <w:rPr>
                <w:b/>
                <w:sz w:val="20"/>
              </w:rPr>
              <w:t>not</w:t>
            </w:r>
            <w:r>
              <w:rPr>
                <w:b/>
                <w:spacing w:val="-1"/>
                <w:sz w:val="20"/>
              </w:rPr>
              <w:t xml:space="preserve"> </w:t>
            </w:r>
            <w:r>
              <w:rPr>
                <w:b/>
                <w:sz w:val="20"/>
              </w:rPr>
              <w:t>in</w:t>
            </w:r>
            <w:r>
              <w:rPr>
                <w:b/>
                <w:spacing w:val="-3"/>
                <w:sz w:val="20"/>
              </w:rPr>
              <w:t xml:space="preserve"> </w:t>
            </w:r>
            <w:r>
              <w:rPr>
                <w:b/>
                <w:sz w:val="20"/>
              </w:rPr>
              <w:t>the</w:t>
            </w:r>
            <w:r>
              <w:rPr>
                <w:b/>
                <w:spacing w:val="-2"/>
                <w:sz w:val="20"/>
              </w:rPr>
              <w:t xml:space="preserve"> </w:t>
            </w:r>
            <w:r>
              <w:rPr>
                <w:b/>
                <w:sz w:val="20"/>
              </w:rPr>
              <w:t>numerator.</w:t>
            </w:r>
          </w:p>
        </w:tc>
        <w:tc>
          <w:tcPr>
            <w:tcW w:w="5129"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ind w:left="0"/>
              <w:rPr>
                <w:b/>
                <w:sz w:val="20"/>
              </w:rPr>
            </w:pPr>
          </w:p>
          <w:p w:rsidR="000849CD" w:rsidRDefault="00322571">
            <w:pPr>
              <w:pStyle w:val="TableParagraph"/>
              <w:ind w:right="521"/>
              <w:rPr>
                <w:b/>
                <w:sz w:val="20"/>
              </w:rPr>
            </w:pPr>
            <w:r>
              <w:rPr>
                <w:b/>
                <w:sz w:val="20"/>
              </w:rPr>
              <w:t>6.b. Value – Enter the number of cases missing from</w:t>
            </w:r>
            <w:r>
              <w:rPr>
                <w:b/>
                <w:spacing w:val="-47"/>
                <w:sz w:val="20"/>
              </w:rPr>
              <w:t xml:space="preserve"> </w:t>
            </w:r>
            <w:r>
              <w:rPr>
                <w:b/>
                <w:sz w:val="20"/>
              </w:rPr>
              <w:t>measure</w:t>
            </w:r>
            <w:r>
              <w:rPr>
                <w:b/>
                <w:spacing w:val="-1"/>
                <w:sz w:val="20"/>
              </w:rPr>
              <w:t xml:space="preserve"> </w:t>
            </w:r>
            <w:r>
              <w:rPr>
                <w:b/>
                <w:sz w:val="20"/>
              </w:rPr>
              <w:t>calculation:</w:t>
            </w:r>
          </w:p>
        </w:tc>
      </w:tr>
    </w:tbl>
    <w:p w:rsidR="000849CD" w:rsidRDefault="000849CD">
      <w:pPr>
        <w:rPr>
          <w:sz w:val="20"/>
        </w:rPr>
        <w:sectPr w:rsidR="000849CD">
          <w:pgSz w:w="12240" w:h="15840"/>
          <w:pgMar w:top="1820" w:right="640" w:bottom="1160" w:left="640" w:header="1446" w:footer="974" w:gutter="0"/>
          <w:cols w:space="720"/>
        </w:sectPr>
      </w:pPr>
    </w:p>
    <w:p w:rsidR="000849CD" w:rsidRDefault="000849CD">
      <w:pPr>
        <w:spacing w:before="5"/>
        <w:rPr>
          <w:b/>
        </w:rPr>
      </w:pPr>
    </w:p>
    <w:tbl>
      <w:tblPr>
        <w:tblW w:w="0" w:type="auto"/>
        <w:tblInd w:w="54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4767"/>
        <w:gridCol w:w="5129"/>
      </w:tblGrid>
      <w:tr w:rsidR="000849CD">
        <w:trPr>
          <w:trHeight w:val="690"/>
        </w:trPr>
        <w:tc>
          <w:tcPr>
            <w:tcW w:w="4767" w:type="dxa"/>
          </w:tcPr>
          <w:p w:rsidR="000849CD" w:rsidRDefault="00322571">
            <w:pPr>
              <w:pStyle w:val="TableParagraph"/>
              <w:ind w:left="110" w:right="96"/>
              <w:rPr>
                <w:b/>
                <w:sz w:val="20"/>
              </w:rPr>
            </w:pPr>
            <w:bookmarkStart w:name="All_cases_of_missing_data_should_be_excl" w:id="41"/>
            <w:bookmarkEnd w:id="41"/>
            <w:r>
              <w:rPr>
                <w:b/>
                <w:sz w:val="20"/>
              </w:rPr>
              <w:t>All</w:t>
            </w:r>
            <w:r>
              <w:rPr>
                <w:b/>
                <w:spacing w:val="-3"/>
                <w:sz w:val="20"/>
              </w:rPr>
              <w:t xml:space="preserve"> </w:t>
            </w:r>
            <w:r>
              <w:rPr>
                <w:b/>
                <w:sz w:val="20"/>
              </w:rPr>
              <w:t>cases</w:t>
            </w:r>
            <w:r>
              <w:rPr>
                <w:b/>
                <w:spacing w:val="-2"/>
                <w:sz w:val="20"/>
              </w:rPr>
              <w:t xml:space="preserve"> </w:t>
            </w:r>
            <w:r>
              <w:rPr>
                <w:b/>
                <w:sz w:val="20"/>
              </w:rPr>
              <w:t>of</w:t>
            </w:r>
            <w:r>
              <w:rPr>
                <w:b/>
                <w:spacing w:val="1"/>
                <w:sz w:val="20"/>
              </w:rPr>
              <w:t xml:space="preserve"> </w:t>
            </w:r>
            <w:r>
              <w:rPr>
                <w:b/>
                <w:sz w:val="20"/>
              </w:rPr>
              <w:t>missing</w:t>
            </w:r>
            <w:r>
              <w:rPr>
                <w:b/>
                <w:spacing w:val="-2"/>
                <w:sz w:val="20"/>
              </w:rPr>
              <w:t xml:space="preserve"> </w:t>
            </w:r>
            <w:r>
              <w:rPr>
                <w:b/>
                <w:sz w:val="20"/>
              </w:rPr>
              <w:t>data should</w:t>
            </w:r>
            <w:r>
              <w:rPr>
                <w:b/>
                <w:spacing w:val="-3"/>
                <w:sz w:val="20"/>
              </w:rPr>
              <w:t xml:space="preserve"> </w:t>
            </w:r>
            <w:r>
              <w:rPr>
                <w:b/>
                <w:sz w:val="20"/>
              </w:rPr>
              <w:t>be</w:t>
            </w:r>
            <w:r>
              <w:rPr>
                <w:b/>
                <w:spacing w:val="-1"/>
                <w:sz w:val="20"/>
              </w:rPr>
              <w:t xml:space="preserve"> </w:t>
            </w:r>
            <w:r>
              <w:rPr>
                <w:b/>
                <w:sz w:val="20"/>
              </w:rPr>
              <w:t>excluded</w:t>
            </w:r>
            <w:r>
              <w:rPr>
                <w:b/>
                <w:spacing w:val="-3"/>
                <w:sz w:val="20"/>
              </w:rPr>
              <w:t xml:space="preserve"> </w:t>
            </w:r>
            <w:r>
              <w:rPr>
                <w:b/>
                <w:sz w:val="20"/>
              </w:rPr>
              <w:t>from</w:t>
            </w:r>
            <w:r>
              <w:rPr>
                <w:b/>
                <w:spacing w:val="-6"/>
                <w:sz w:val="20"/>
              </w:rPr>
              <w:t xml:space="preserve"> </w:t>
            </w:r>
            <w:r>
              <w:rPr>
                <w:b/>
                <w:sz w:val="20"/>
              </w:rPr>
              <w:t>the</w:t>
            </w:r>
            <w:r>
              <w:rPr>
                <w:b/>
                <w:spacing w:val="-47"/>
                <w:sz w:val="20"/>
              </w:rPr>
              <w:t xml:space="preserve"> </w:t>
            </w:r>
            <w:r>
              <w:rPr>
                <w:b/>
                <w:sz w:val="20"/>
              </w:rPr>
              <w:t>measure</w:t>
            </w:r>
            <w:r>
              <w:rPr>
                <w:b/>
                <w:spacing w:val="-1"/>
                <w:sz w:val="20"/>
              </w:rPr>
              <w:t xml:space="preserve"> </w:t>
            </w:r>
            <w:r>
              <w:rPr>
                <w:b/>
                <w:sz w:val="20"/>
              </w:rPr>
              <w:t>calculation.</w:t>
            </w:r>
          </w:p>
        </w:tc>
        <w:tc>
          <w:tcPr>
            <w:tcW w:w="5129" w:type="dxa"/>
          </w:tcPr>
          <w:p w:rsidR="000849CD" w:rsidRDefault="000849CD">
            <w:pPr>
              <w:pStyle w:val="TableParagraph"/>
              <w:ind w:left="0"/>
              <w:rPr>
                <w:sz w:val="18"/>
              </w:rPr>
            </w:pPr>
          </w:p>
        </w:tc>
      </w:tr>
      <w:tr w:rsidR="000849CD">
        <w:trPr>
          <w:trHeight w:val="1079"/>
        </w:trPr>
        <w:tc>
          <w:tcPr>
            <w:tcW w:w="9896" w:type="dxa"/>
            <w:gridSpan w:val="2"/>
          </w:tcPr>
          <w:p w:rsidR="000849CD" w:rsidRDefault="00322571">
            <w:pPr>
              <w:pStyle w:val="TableParagraph"/>
              <w:ind w:left="110" w:right="9067"/>
              <w:rPr>
                <w:b/>
                <w:sz w:val="20"/>
              </w:rPr>
            </w:pPr>
            <w:r>
              <w:rPr>
                <w:b/>
                <w:sz w:val="20"/>
              </w:rPr>
              <w:t>7.</w:t>
            </w:r>
            <w:r>
              <w:rPr>
                <w:b/>
                <w:spacing w:val="1"/>
                <w:sz w:val="20"/>
              </w:rPr>
              <w:t xml:space="preserve"> </w:t>
            </w:r>
            <w:r>
              <w:rPr>
                <w:b/>
                <w:sz w:val="20"/>
              </w:rPr>
              <w:t>NOTES</w:t>
            </w:r>
          </w:p>
        </w:tc>
      </w:tr>
    </w:tbl>
    <w:p w:rsidR="000849CD" w:rsidRDefault="00322571">
      <w:pPr>
        <w:pStyle w:val="BodyText"/>
        <w:spacing w:line="237" w:lineRule="auto"/>
        <w:ind w:left="620" w:right="882" w:hanging="92"/>
      </w:pPr>
      <w:r>
        <w:t>*</w:t>
      </w:r>
      <w:r>
        <w:rPr>
          <w:spacing w:val="-3"/>
        </w:rPr>
        <w:t xml:space="preserve"> </w:t>
      </w:r>
      <w:r>
        <w:t>Note:</w:t>
      </w:r>
      <w:r>
        <w:rPr>
          <w:spacing w:val="-2"/>
        </w:rPr>
        <w:t xml:space="preserve"> </w:t>
      </w:r>
      <w:r>
        <w:t>When</w:t>
      </w:r>
      <w:r>
        <w:rPr>
          <w:spacing w:val="-3"/>
        </w:rPr>
        <w:t xml:space="preserve"> </w:t>
      </w:r>
      <w:r>
        <w:t>the</w:t>
      </w:r>
      <w:r>
        <w:rPr>
          <w:spacing w:val="-2"/>
        </w:rPr>
        <w:t xml:space="preserve"> </w:t>
      </w:r>
      <w:r>
        <w:t>percent</w:t>
      </w:r>
      <w:r>
        <w:rPr>
          <w:spacing w:val="-2"/>
        </w:rPr>
        <w:t xml:space="preserve"> </w:t>
      </w:r>
      <w:r>
        <w:t>of</w:t>
      </w:r>
      <w:r>
        <w:rPr>
          <w:spacing w:val="-1"/>
        </w:rPr>
        <w:t xml:space="preserve"> </w:t>
      </w:r>
      <w:r>
        <w:t>missing</w:t>
      </w:r>
      <w:r>
        <w:rPr>
          <w:spacing w:val="-3"/>
        </w:rPr>
        <w:t xml:space="preserve"> </w:t>
      </w:r>
      <w:r>
        <w:t>data</w:t>
      </w:r>
      <w:r>
        <w:rPr>
          <w:spacing w:val="-2"/>
        </w:rPr>
        <w:t xml:space="preserve"> </w:t>
      </w:r>
      <w:r>
        <w:t>is</w:t>
      </w:r>
      <w:r>
        <w:rPr>
          <w:spacing w:val="-2"/>
        </w:rPr>
        <w:t xml:space="preserve"> </w:t>
      </w:r>
      <w:r>
        <w:t>≥10%,</w:t>
      </w:r>
      <w:r>
        <w:rPr>
          <w:spacing w:val="-2"/>
        </w:rPr>
        <w:t xml:space="preserve"> </w:t>
      </w:r>
      <w:r>
        <w:t>a</w:t>
      </w:r>
      <w:r>
        <w:rPr>
          <w:spacing w:val="-2"/>
        </w:rPr>
        <w:t xml:space="preserve"> </w:t>
      </w:r>
      <w:r>
        <w:t>table</w:t>
      </w:r>
      <w:r>
        <w:rPr>
          <w:spacing w:val="-2"/>
        </w:rPr>
        <w:t xml:space="preserve"> </w:t>
      </w:r>
      <w:r>
        <w:t>note</w:t>
      </w:r>
      <w:r>
        <w:rPr>
          <w:spacing w:val="-2"/>
        </w:rPr>
        <w:t xml:space="preserve"> </w:t>
      </w:r>
      <w:r>
        <w:t>should</w:t>
      </w:r>
      <w:r>
        <w:rPr>
          <w:spacing w:val="-1"/>
        </w:rPr>
        <w:t xml:space="preserve"> </w:t>
      </w:r>
      <w:r>
        <w:t>be</w:t>
      </w:r>
      <w:r>
        <w:rPr>
          <w:spacing w:val="-1"/>
        </w:rPr>
        <w:t xml:space="preserve"> </w:t>
      </w:r>
      <w:r>
        <w:t>provided</w:t>
      </w:r>
      <w:r>
        <w:rPr>
          <w:spacing w:val="-1"/>
        </w:rPr>
        <w:t xml:space="preserve"> </w:t>
      </w:r>
      <w:r>
        <w:t>that</w:t>
      </w:r>
      <w:r>
        <w:rPr>
          <w:spacing w:val="-2"/>
        </w:rPr>
        <w:t xml:space="preserve"> </w:t>
      </w:r>
      <w:r>
        <w:t>addresses</w:t>
      </w:r>
      <w:r>
        <w:rPr>
          <w:spacing w:val="-3"/>
        </w:rPr>
        <w:t xml:space="preserve"> </w:t>
      </w:r>
      <w:r>
        <w:t>the</w:t>
      </w:r>
      <w:r>
        <w:rPr>
          <w:spacing w:val="-1"/>
        </w:rPr>
        <w:t xml:space="preserve"> </w:t>
      </w:r>
      <w:r>
        <w:t>reason</w:t>
      </w:r>
      <w:r>
        <w:rPr>
          <w:spacing w:val="-1"/>
        </w:rPr>
        <w:t xml:space="preserve"> </w:t>
      </w:r>
      <w:r>
        <w:t>for</w:t>
      </w:r>
      <w:r>
        <w:rPr>
          <w:spacing w:val="-2"/>
        </w:rPr>
        <w:t xml:space="preserve"> </w:t>
      </w:r>
      <w:r>
        <w:t>the</w:t>
      </w:r>
      <w:r>
        <w:rPr>
          <w:spacing w:val="-47"/>
        </w:rPr>
        <w:t xml:space="preserve"> </w:t>
      </w:r>
      <w:r>
        <w:t>missing</w:t>
      </w:r>
      <w:r>
        <w:rPr>
          <w:spacing w:val="-2"/>
        </w:rPr>
        <w:t xml:space="preserve"> </w:t>
      </w:r>
      <w:r>
        <w:t>data, and</w:t>
      </w:r>
      <w:r>
        <w:rPr>
          <w:spacing w:val="1"/>
        </w:rPr>
        <w:t xml:space="preserve"> </w:t>
      </w:r>
      <w:r>
        <w:t>if</w:t>
      </w:r>
      <w:r>
        <w:rPr>
          <w:spacing w:val="-1"/>
        </w:rPr>
        <w:t xml:space="preserve"> </w:t>
      </w:r>
      <w:r>
        <w:t>possible,</w:t>
      </w:r>
      <w:r>
        <w:rPr>
          <w:spacing w:val="-1"/>
        </w:rPr>
        <w:t xml:space="preserve"> </w:t>
      </w:r>
      <w:r>
        <w:t>plans</w:t>
      </w:r>
      <w:r>
        <w:rPr>
          <w:spacing w:val="-1"/>
        </w:rPr>
        <w:t xml:space="preserve"> </w:t>
      </w:r>
      <w:r>
        <w:t>to reduce the</w:t>
      </w:r>
      <w:r>
        <w:rPr>
          <w:spacing w:val="-1"/>
        </w:rPr>
        <w:t xml:space="preserve"> </w:t>
      </w:r>
      <w:r>
        <w:t>amount</w:t>
      </w:r>
      <w:r>
        <w:rPr>
          <w:spacing w:val="-2"/>
        </w:rPr>
        <w:t xml:space="preserve"> </w:t>
      </w:r>
      <w:r>
        <w:t>of</w:t>
      </w:r>
      <w:r>
        <w:rPr>
          <w:spacing w:val="1"/>
        </w:rPr>
        <w:t xml:space="preserve"> </w:t>
      </w:r>
      <w:r>
        <w:t>missing</w:t>
      </w:r>
      <w:r>
        <w:rPr>
          <w:spacing w:val="-2"/>
        </w:rPr>
        <w:t xml:space="preserve"> </w:t>
      </w:r>
      <w:r>
        <w:t>data</w:t>
      </w:r>
      <w:r>
        <w:rPr>
          <w:spacing w:val="-1"/>
        </w:rPr>
        <w:t xml:space="preserve"> </w:t>
      </w:r>
      <w:r>
        <w:t>in</w:t>
      </w:r>
      <w:r>
        <w:rPr>
          <w:spacing w:val="-1"/>
        </w:rPr>
        <w:t xml:space="preserve"> </w:t>
      </w:r>
      <w:r>
        <w:t>future</w:t>
      </w:r>
      <w:r>
        <w:rPr>
          <w:spacing w:val="-1"/>
        </w:rPr>
        <w:t xml:space="preserve"> </w:t>
      </w:r>
      <w:r>
        <w:t>reporting.</w:t>
      </w:r>
    </w:p>
    <w:p w:rsidR="000849CD" w:rsidRDefault="000849CD">
      <w:pPr>
        <w:spacing w:line="237" w:lineRule="auto"/>
        <w:sectPr w:rsidR="000849CD">
          <w:pgSz w:w="12240" w:h="15840"/>
          <w:pgMar w:top="1820" w:right="640" w:bottom="1160" w:left="640" w:header="1446" w:footer="974" w:gutter="0"/>
          <w:cols w:space="720"/>
        </w:sectPr>
      </w:pPr>
    </w:p>
    <w:p w:rsidR="00B70602" w:rsidP="00B70602" w:rsidRDefault="00B70602">
      <w:pPr>
        <w:pStyle w:val="Heading2"/>
      </w:pPr>
      <w:r>
        <w:lastRenderedPageBreak/>
        <w:t>MEASURE</w:t>
      </w:r>
      <w:r>
        <w:rPr>
          <w:spacing w:val="-3"/>
        </w:rPr>
        <w:t xml:space="preserve"> </w:t>
      </w:r>
      <w:r>
        <w:t>7</w:t>
      </w:r>
    </w:p>
    <w:p w:rsidR="000849CD" w:rsidRDefault="000849CD">
      <w:pPr>
        <w:spacing w:after="1"/>
        <w:rPr>
          <w:sz w:val="20"/>
        </w:rPr>
      </w:pPr>
    </w:p>
    <w:tbl>
      <w:tblPr>
        <w:tblW w:w="0" w:type="auto"/>
        <w:tblInd w:w="4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767"/>
        <w:gridCol w:w="5221"/>
      </w:tblGrid>
      <w:tr w:rsidR="000849CD">
        <w:trPr>
          <w:trHeight w:val="1379"/>
        </w:trPr>
        <w:tc>
          <w:tcPr>
            <w:tcW w:w="9988" w:type="dxa"/>
            <w:gridSpan w:val="2"/>
          </w:tcPr>
          <w:p w:rsidR="000849CD" w:rsidRDefault="00322571">
            <w:pPr>
              <w:pStyle w:val="TableParagraph"/>
              <w:ind w:left="112"/>
              <w:rPr>
                <w:b/>
                <w:sz w:val="20"/>
              </w:rPr>
            </w:pPr>
            <w:r>
              <w:rPr>
                <w:b/>
                <w:sz w:val="20"/>
              </w:rPr>
              <w:t>1.</w:t>
            </w:r>
          </w:p>
          <w:p w:rsidR="000849CD" w:rsidRDefault="00322571">
            <w:pPr>
              <w:pStyle w:val="TableParagraph"/>
              <w:ind w:left="112" w:right="112"/>
              <w:rPr>
                <w:b/>
                <w:sz w:val="20"/>
              </w:rPr>
            </w:pPr>
            <w:r>
              <w:rPr>
                <w:b/>
                <w:sz w:val="20"/>
              </w:rPr>
              <w:t>B</w:t>
            </w:r>
            <w:bookmarkStart w:name="MEASURE_7_" w:id="42"/>
            <w:bookmarkEnd w:id="42"/>
            <w:r>
              <w:rPr>
                <w:b/>
                <w:sz w:val="20"/>
              </w:rPr>
              <w:t>ENCHMARK</w:t>
            </w:r>
            <w:r>
              <w:rPr>
                <w:b/>
                <w:spacing w:val="-2"/>
                <w:sz w:val="20"/>
              </w:rPr>
              <w:t xml:space="preserve"> </w:t>
            </w:r>
            <w:r>
              <w:rPr>
                <w:b/>
                <w:sz w:val="20"/>
              </w:rPr>
              <w:t>AREA:</w:t>
            </w:r>
            <w:r>
              <w:rPr>
                <w:b/>
                <w:spacing w:val="-1"/>
                <w:sz w:val="20"/>
              </w:rPr>
              <w:t xml:space="preserve"> </w:t>
            </w:r>
            <w:r>
              <w:rPr>
                <w:b/>
                <w:sz w:val="20"/>
              </w:rPr>
              <w:t>CHILD</w:t>
            </w:r>
            <w:r>
              <w:rPr>
                <w:b/>
                <w:spacing w:val="-3"/>
                <w:sz w:val="20"/>
              </w:rPr>
              <w:t xml:space="preserve"> </w:t>
            </w:r>
            <w:r>
              <w:rPr>
                <w:b/>
                <w:sz w:val="20"/>
              </w:rPr>
              <w:t>INJURIES,</w:t>
            </w:r>
            <w:r>
              <w:rPr>
                <w:b/>
                <w:spacing w:val="-2"/>
                <w:sz w:val="20"/>
              </w:rPr>
              <w:t xml:space="preserve"> </w:t>
            </w:r>
            <w:r>
              <w:rPr>
                <w:b/>
                <w:sz w:val="20"/>
              </w:rPr>
              <w:t>ABUSE,</w:t>
            </w:r>
            <w:r>
              <w:rPr>
                <w:b/>
                <w:spacing w:val="-3"/>
                <w:sz w:val="20"/>
              </w:rPr>
              <w:t xml:space="preserve"> </w:t>
            </w:r>
            <w:r>
              <w:rPr>
                <w:b/>
                <w:sz w:val="20"/>
              </w:rPr>
              <w:t>NEGLECT,</w:t>
            </w:r>
            <w:r>
              <w:rPr>
                <w:b/>
                <w:spacing w:val="-3"/>
                <w:sz w:val="20"/>
              </w:rPr>
              <w:t xml:space="preserve"> </w:t>
            </w:r>
            <w:r>
              <w:rPr>
                <w:b/>
                <w:sz w:val="20"/>
              </w:rPr>
              <w:t>AND</w:t>
            </w:r>
            <w:r>
              <w:rPr>
                <w:b/>
                <w:spacing w:val="-2"/>
                <w:sz w:val="20"/>
              </w:rPr>
              <w:t xml:space="preserve"> </w:t>
            </w:r>
            <w:r>
              <w:rPr>
                <w:b/>
                <w:sz w:val="20"/>
              </w:rPr>
              <w:t>MALTREATMENT</w:t>
            </w:r>
            <w:r>
              <w:rPr>
                <w:b/>
                <w:spacing w:val="-4"/>
                <w:sz w:val="20"/>
              </w:rPr>
              <w:t xml:space="preserve"> </w:t>
            </w:r>
            <w:r>
              <w:rPr>
                <w:b/>
                <w:sz w:val="20"/>
              </w:rPr>
              <w:t>AND</w:t>
            </w:r>
            <w:r>
              <w:rPr>
                <w:b/>
                <w:spacing w:val="-3"/>
                <w:sz w:val="20"/>
              </w:rPr>
              <w:t xml:space="preserve"> </w:t>
            </w:r>
            <w:r>
              <w:rPr>
                <w:b/>
                <w:sz w:val="20"/>
              </w:rPr>
              <w:t>EMERGENCY</w:t>
            </w:r>
            <w:r>
              <w:rPr>
                <w:b/>
                <w:spacing w:val="-47"/>
                <w:sz w:val="20"/>
              </w:rPr>
              <w:t xml:space="preserve"> </w:t>
            </w:r>
            <w:r>
              <w:rPr>
                <w:b/>
                <w:sz w:val="20"/>
              </w:rPr>
              <w:t>DEPARTMENT</w:t>
            </w:r>
            <w:r>
              <w:rPr>
                <w:b/>
                <w:spacing w:val="-2"/>
                <w:sz w:val="20"/>
              </w:rPr>
              <w:t xml:space="preserve"> </w:t>
            </w:r>
            <w:r>
              <w:rPr>
                <w:b/>
                <w:sz w:val="20"/>
              </w:rPr>
              <w:t>VISITS</w:t>
            </w:r>
          </w:p>
          <w:p w:rsidR="000849CD" w:rsidRDefault="000849CD">
            <w:pPr>
              <w:pStyle w:val="TableParagraph"/>
              <w:spacing w:before="11"/>
              <w:ind w:left="0"/>
              <w:rPr>
                <w:sz w:val="19"/>
              </w:rPr>
            </w:pPr>
          </w:p>
          <w:p w:rsidR="000849CD" w:rsidRDefault="00322571">
            <w:pPr>
              <w:pStyle w:val="TableParagraph"/>
              <w:ind w:left="112"/>
              <w:rPr>
                <w:b/>
                <w:sz w:val="20"/>
              </w:rPr>
            </w:pPr>
            <w:bookmarkStart w:name="CONSTRUCT:_SAFE_SLEEP_" w:id="43"/>
            <w:bookmarkEnd w:id="43"/>
            <w:r>
              <w:rPr>
                <w:b/>
                <w:sz w:val="20"/>
              </w:rPr>
              <w:t>CONSTRUCT:</w:t>
            </w:r>
            <w:r>
              <w:rPr>
                <w:b/>
                <w:spacing w:val="-3"/>
                <w:sz w:val="20"/>
              </w:rPr>
              <w:t xml:space="preserve"> </w:t>
            </w:r>
            <w:r>
              <w:rPr>
                <w:b/>
                <w:sz w:val="20"/>
              </w:rPr>
              <w:t>SAFE</w:t>
            </w:r>
            <w:r>
              <w:rPr>
                <w:b/>
                <w:spacing w:val="-3"/>
                <w:sz w:val="20"/>
              </w:rPr>
              <w:t xml:space="preserve"> </w:t>
            </w:r>
            <w:r>
              <w:rPr>
                <w:b/>
                <w:sz w:val="20"/>
              </w:rPr>
              <w:t>SLEEP</w:t>
            </w:r>
          </w:p>
        </w:tc>
      </w:tr>
      <w:tr w:rsidR="000849CD">
        <w:trPr>
          <w:trHeight w:val="1148"/>
        </w:trPr>
        <w:tc>
          <w:tcPr>
            <w:tcW w:w="9988" w:type="dxa"/>
            <w:gridSpan w:val="2"/>
            <w:tcBorders>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2.</w:t>
            </w:r>
          </w:p>
          <w:p w:rsidR="000849CD" w:rsidRDefault="00322571">
            <w:pPr>
              <w:pStyle w:val="TableParagraph"/>
              <w:rPr>
                <w:b/>
                <w:sz w:val="20"/>
              </w:rPr>
            </w:pPr>
            <w:r>
              <w:rPr>
                <w:b/>
                <w:sz w:val="20"/>
              </w:rPr>
              <w:t>TYPE</w:t>
            </w:r>
            <w:r>
              <w:rPr>
                <w:b/>
                <w:spacing w:val="-5"/>
                <w:sz w:val="20"/>
              </w:rPr>
              <w:t xml:space="preserve"> </w:t>
            </w:r>
            <w:r>
              <w:rPr>
                <w:b/>
                <w:sz w:val="20"/>
              </w:rPr>
              <w:t>OF</w:t>
            </w:r>
            <w:r>
              <w:rPr>
                <w:b/>
                <w:spacing w:val="-3"/>
                <w:sz w:val="20"/>
              </w:rPr>
              <w:t xml:space="preserve"> </w:t>
            </w:r>
            <w:r>
              <w:rPr>
                <w:b/>
                <w:sz w:val="20"/>
              </w:rPr>
              <w:t>MEASURE</w:t>
            </w:r>
          </w:p>
          <w:p w:rsidR="000849CD" w:rsidRDefault="000849CD">
            <w:pPr>
              <w:pStyle w:val="TableParagraph"/>
              <w:spacing w:before="10"/>
              <w:ind w:left="0"/>
              <w:rPr>
                <w:sz w:val="19"/>
              </w:rPr>
            </w:pPr>
          </w:p>
          <w:p w:rsidR="000849CD" w:rsidRDefault="00322571">
            <w:pPr>
              <w:pStyle w:val="TableParagraph"/>
              <w:rPr>
                <w:b/>
                <w:sz w:val="20"/>
              </w:rPr>
            </w:pPr>
            <w:r>
              <w:rPr>
                <w:b/>
                <w:sz w:val="20"/>
              </w:rPr>
              <w:t>Performance</w:t>
            </w:r>
            <w:r>
              <w:rPr>
                <w:b/>
                <w:spacing w:val="-9"/>
                <w:sz w:val="20"/>
              </w:rPr>
              <w:t xml:space="preserve"> </w:t>
            </w:r>
            <w:r>
              <w:rPr>
                <w:b/>
                <w:sz w:val="20"/>
              </w:rPr>
              <w:t>Indicator</w:t>
            </w:r>
          </w:p>
        </w:tc>
      </w:tr>
      <w:tr w:rsidR="000849CD">
        <w:trPr>
          <w:trHeight w:val="1379"/>
        </w:trPr>
        <w:tc>
          <w:tcPr>
            <w:tcW w:w="9988"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3.</w:t>
            </w:r>
          </w:p>
          <w:p w:rsidR="000849CD" w:rsidRDefault="00322571">
            <w:pPr>
              <w:pStyle w:val="TableParagraph"/>
              <w:spacing w:before="1"/>
              <w:rPr>
                <w:b/>
                <w:sz w:val="20"/>
              </w:rPr>
            </w:pPr>
            <w:r>
              <w:rPr>
                <w:b/>
                <w:sz w:val="20"/>
              </w:rPr>
              <w:t>PERFORMANCE</w:t>
            </w:r>
            <w:r>
              <w:rPr>
                <w:b/>
                <w:spacing w:val="-7"/>
                <w:sz w:val="20"/>
              </w:rPr>
              <w:t xml:space="preserve"> </w:t>
            </w:r>
            <w:r>
              <w:rPr>
                <w:b/>
                <w:sz w:val="20"/>
              </w:rPr>
              <w:t>MEASURE</w:t>
            </w:r>
          </w:p>
          <w:p w:rsidR="000849CD" w:rsidRDefault="000849CD">
            <w:pPr>
              <w:pStyle w:val="TableParagraph"/>
              <w:ind w:left="0"/>
              <w:rPr>
                <w:sz w:val="20"/>
              </w:rPr>
            </w:pPr>
          </w:p>
          <w:p w:rsidR="000849CD" w:rsidRDefault="00322571">
            <w:pPr>
              <w:pStyle w:val="TableParagraph"/>
              <w:spacing w:before="1"/>
              <w:ind w:right="1541"/>
              <w:rPr>
                <w:b/>
                <w:sz w:val="20"/>
              </w:rPr>
            </w:pPr>
            <w:bookmarkStart w:name="Percent_of_infants_enrolled_in_home_visi" w:id="44"/>
            <w:bookmarkEnd w:id="44"/>
            <w:r>
              <w:rPr>
                <w:b/>
                <w:sz w:val="20"/>
              </w:rPr>
              <w:t>Percent</w:t>
            </w:r>
            <w:r>
              <w:rPr>
                <w:b/>
                <w:spacing w:val="-2"/>
                <w:sz w:val="20"/>
              </w:rPr>
              <w:t xml:space="preserve"> </w:t>
            </w:r>
            <w:r>
              <w:rPr>
                <w:b/>
                <w:sz w:val="20"/>
              </w:rPr>
              <w:t>of</w:t>
            </w:r>
            <w:r>
              <w:rPr>
                <w:b/>
                <w:spacing w:val="-2"/>
                <w:sz w:val="20"/>
              </w:rPr>
              <w:t xml:space="preserve"> </w:t>
            </w:r>
            <w:r>
              <w:rPr>
                <w:b/>
                <w:sz w:val="20"/>
              </w:rPr>
              <w:t>infants</w:t>
            </w:r>
            <w:r>
              <w:rPr>
                <w:b/>
                <w:spacing w:val="-2"/>
                <w:sz w:val="20"/>
              </w:rPr>
              <w:t xml:space="preserve"> </w:t>
            </w:r>
            <w:r>
              <w:rPr>
                <w:b/>
                <w:sz w:val="20"/>
              </w:rPr>
              <w:t>enrolled</w:t>
            </w:r>
            <w:r>
              <w:rPr>
                <w:b/>
                <w:spacing w:val="-3"/>
                <w:sz w:val="20"/>
              </w:rPr>
              <w:t xml:space="preserve"> </w:t>
            </w:r>
            <w:r>
              <w:rPr>
                <w:b/>
                <w:sz w:val="20"/>
              </w:rPr>
              <w:t>in</w:t>
            </w:r>
            <w:r>
              <w:rPr>
                <w:b/>
                <w:spacing w:val="-3"/>
                <w:sz w:val="20"/>
              </w:rPr>
              <w:t xml:space="preserve"> </w:t>
            </w:r>
            <w:r>
              <w:rPr>
                <w:b/>
                <w:sz w:val="20"/>
              </w:rPr>
              <w:t>home</w:t>
            </w:r>
            <w:r>
              <w:rPr>
                <w:b/>
                <w:spacing w:val="-1"/>
                <w:sz w:val="20"/>
              </w:rPr>
              <w:t xml:space="preserve"> </w:t>
            </w:r>
            <w:r>
              <w:rPr>
                <w:b/>
                <w:sz w:val="20"/>
              </w:rPr>
              <w:t>visiting</w:t>
            </w:r>
            <w:r>
              <w:rPr>
                <w:b/>
                <w:spacing w:val="-2"/>
                <w:sz w:val="20"/>
              </w:rPr>
              <w:t xml:space="preserve"> </w:t>
            </w:r>
            <w:r>
              <w:rPr>
                <w:b/>
                <w:sz w:val="20"/>
              </w:rPr>
              <w:t>that</w:t>
            </w:r>
            <w:r>
              <w:rPr>
                <w:b/>
                <w:spacing w:val="-2"/>
                <w:sz w:val="20"/>
              </w:rPr>
              <w:t xml:space="preserve"> </w:t>
            </w:r>
            <w:r>
              <w:rPr>
                <w:b/>
                <w:sz w:val="20"/>
              </w:rPr>
              <w:t>are</w:t>
            </w:r>
            <w:r>
              <w:rPr>
                <w:b/>
                <w:spacing w:val="-1"/>
                <w:sz w:val="20"/>
              </w:rPr>
              <w:t xml:space="preserve"> </w:t>
            </w:r>
            <w:r>
              <w:rPr>
                <w:b/>
                <w:sz w:val="20"/>
              </w:rPr>
              <w:t>always</w:t>
            </w:r>
            <w:r>
              <w:rPr>
                <w:b/>
                <w:spacing w:val="-3"/>
                <w:sz w:val="20"/>
              </w:rPr>
              <w:t xml:space="preserve"> </w:t>
            </w:r>
            <w:r>
              <w:rPr>
                <w:b/>
                <w:sz w:val="20"/>
              </w:rPr>
              <w:t>placed</w:t>
            </w:r>
            <w:r>
              <w:rPr>
                <w:b/>
                <w:spacing w:val="-2"/>
                <w:sz w:val="20"/>
              </w:rPr>
              <w:t xml:space="preserve"> </w:t>
            </w:r>
            <w:r>
              <w:rPr>
                <w:b/>
                <w:sz w:val="20"/>
              </w:rPr>
              <w:t>to</w:t>
            </w:r>
            <w:r>
              <w:rPr>
                <w:b/>
                <w:spacing w:val="-1"/>
                <w:sz w:val="20"/>
              </w:rPr>
              <w:t xml:space="preserve"> </w:t>
            </w:r>
            <w:r>
              <w:rPr>
                <w:b/>
                <w:sz w:val="20"/>
              </w:rPr>
              <w:t>sleep</w:t>
            </w:r>
            <w:r>
              <w:rPr>
                <w:b/>
                <w:spacing w:val="-2"/>
                <w:sz w:val="20"/>
              </w:rPr>
              <w:t xml:space="preserve"> </w:t>
            </w:r>
            <w:r>
              <w:rPr>
                <w:b/>
                <w:sz w:val="20"/>
              </w:rPr>
              <w:t>on</w:t>
            </w:r>
            <w:r>
              <w:rPr>
                <w:b/>
                <w:spacing w:val="-2"/>
                <w:sz w:val="20"/>
              </w:rPr>
              <w:t xml:space="preserve"> </w:t>
            </w:r>
            <w:r>
              <w:rPr>
                <w:b/>
                <w:sz w:val="20"/>
              </w:rPr>
              <w:t>their</w:t>
            </w:r>
            <w:r>
              <w:rPr>
                <w:b/>
                <w:spacing w:val="-2"/>
                <w:sz w:val="20"/>
              </w:rPr>
              <w:t xml:space="preserve"> </w:t>
            </w:r>
            <w:r>
              <w:rPr>
                <w:b/>
                <w:sz w:val="20"/>
              </w:rPr>
              <w:t>backs,</w:t>
            </w:r>
            <w:r>
              <w:rPr>
                <w:b/>
                <w:spacing w:val="-2"/>
                <w:sz w:val="20"/>
              </w:rPr>
              <w:t xml:space="preserve"> </w:t>
            </w:r>
            <w:r>
              <w:rPr>
                <w:b/>
                <w:sz w:val="20"/>
              </w:rPr>
              <w:t>without</w:t>
            </w:r>
            <w:r>
              <w:rPr>
                <w:b/>
                <w:spacing w:val="-47"/>
                <w:sz w:val="20"/>
              </w:rPr>
              <w:t xml:space="preserve"> </w:t>
            </w:r>
            <w:bookmarkStart w:name="bed-sharing_and_without_soft_bedding_" w:id="45"/>
            <w:bookmarkEnd w:id="45"/>
            <w:r>
              <w:rPr>
                <w:b/>
                <w:sz w:val="20"/>
              </w:rPr>
              <w:t>bed-sharing and</w:t>
            </w:r>
            <w:r>
              <w:rPr>
                <w:b/>
                <w:spacing w:val="-1"/>
                <w:sz w:val="20"/>
              </w:rPr>
              <w:t xml:space="preserve"> </w:t>
            </w:r>
            <w:r>
              <w:rPr>
                <w:b/>
                <w:sz w:val="20"/>
              </w:rPr>
              <w:t>without</w:t>
            </w:r>
            <w:r>
              <w:rPr>
                <w:b/>
                <w:spacing w:val="2"/>
                <w:sz w:val="20"/>
              </w:rPr>
              <w:t xml:space="preserve"> </w:t>
            </w:r>
            <w:r>
              <w:rPr>
                <w:b/>
                <w:sz w:val="20"/>
              </w:rPr>
              <w:t>soft bedding</w:t>
            </w:r>
          </w:p>
        </w:tc>
      </w:tr>
      <w:tr w:rsidR="000849CD">
        <w:trPr>
          <w:trHeight w:val="2301"/>
        </w:trPr>
        <w:tc>
          <w:tcPr>
            <w:tcW w:w="9988"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before="2"/>
              <w:ind w:right="8221"/>
              <w:rPr>
                <w:b/>
                <w:sz w:val="20"/>
              </w:rPr>
            </w:pPr>
            <w:r>
              <w:rPr>
                <w:b/>
                <w:sz w:val="20"/>
              </w:rPr>
              <w:t>4.</w:t>
            </w:r>
            <w:r>
              <w:rPr>
                <w:b/>
                <w:spacing w:val="1"/>
                <w:sz w:val="20"/>
              </w:rPr>
              <w:t xml:space="preserve"> </w:t>
            </w:r>
            <w:r>
              <w:rPr>
                <w:b/>
                <w:w w:val="95"/>
                <w:sz w:val="20"/>
              </w:rPr>
              <w:t>SPECIFICATION</w:t>
            </w:r>
          </w:p>
          <w:p w:rsidR="000849CD" w:rsidRDefault="000849CD">
            <w:pPr>
              <w:pStyle w:val="TableParagraph"/>
              <w:spacing w:before="10"/>
              <w:ind w:left="0"/>
              <w:rPr>
                <w:sz w:val="19"/>
              </w:rPr>
            </w:pPr>
          </w:p>
          <w:p w:rsidR="000849CD" w:rsidRDefault="00322571">
            <w:pPr>
              <w:pStyle w:val="TableParagraph"/>
              <w:spacing w:before="1"/>
              <w:rPr>
                <w:b/>
                <w:sz w:val="20"/>
              </w:rPr>
            </w:pPr>
            <w:bookmarkStart w:name="NUMERATOR:_Number_of_infants_(index_chil" w:id="46"/>
            <w:bookmarkEnd w:id="46"/>
            <w:r>
              <w:rPr>
                <w:b/>
                <w:sz w:val="20"/>
              </w:rPr>
              <w:t>NUMERATOR:</w:t>
            </w:r>
            <w:r>
              <w:rPr>
                <w:b/>
                <w:spacing w:val="-1"/>
                <w:sz w:val="20"/>
              </w:rPr>
              <w:t xml:space="preserve"> </w:t>
            </w:r>
            <w:r>
              <w:rPr>
                <w:b/>
                <w:sz w:val="20"/>
              </w:rPr>
              <w:t>Number</w:t>
            </w:r>
            <w:r>
              <w:rPr>
                <w:b/>
                <w:spacing w:val="-1"/>
                <w:sz w:val="20"/>
              </w:rPr>
              <w:t xml:space="preserve"> </w:t>
            </w:r>
            <w:r>
              <w:rPr>
                <w:b/>
                <w:sz w:val="20"/>
              </w:rPr>
              <w:t>of</w:t>
            </w:r>
            <w:r>
              <w:rPr>
                <w:b/>
                <w:spacing w:val="2"/>
                <w:sz w:val="20"/>
              </w:rPr>
              <w:t xml:space="preserve"> </w:t>
            </w:r>
            <w:r>
              <w:rPr>
                <w:b/>
                <w:sz w:val="20"/>
              </w:rPr>
              <w:t>infants</w:t>
            </w:r>
            <w:r>
              <w:rPr>
                <w:b/>
                <w:spacing w:val="-2"/>
                <w:sz w:val="20"/>
              </w:rPr>
              <w:t xml:space="preserve"> </w:t>
            </w:r>
            <w:r>
              <w:rPr>
                <w:b/>
                <w:sz w:val="20"/>
              </w:rPr>
              <w:t>(index</w:t>
            </w:r>
            <w:r>
              <w:rPr>
                <w:b/>
                <w:spacing w:val="-2"/>
                <w:sz w:val="20"/>
              </w:rPr>
              <w:t xml:space="preserve"> </w:t>
            </w:r>
            <w:r>
              <w:rPr>
                <w:b/>
                <w:sz w:val="20"/>
              </w:rPr>
              <w:t>child</w:t>
            </w:r>
            <w:r>
              <w:rPr>
                <w:b/>
                <w:spacing w:val="-2"/>
                <w:sz w:val="20"/>
              </w:rPr>
              <w:t xml:space="preserve"> </w:t>
            </w:r>
            <w:r>
              <w:rPr>
                <w:b/>
                <w:sz w:val="20"/>
              </w:rPr>
              <w:t>aged</w:t>
            </w:r>
            <w:r>
              <w:rPr>
                <w:b/>
                <w:spacing w:val="-1"/>
                <w:sz w:val="20"/>
              </w:rPr>
              <w:t xml:space="preserve"> </w:t>
            </w:r>
            <w:r>
              <w:rPr>
                <w:b/>
                <w:sz w:val="20"/>
              </w:rPr>
              <w:t>less than</w:t>
            </w:r>
            <w:r>
              <w:rPr>
                <w:b/>
                <w:spacing w:val="-2"/>
                <w:sz w:val="20"/>
              </w:rPr>
              <w:t xml:space="preserve"> </w:t>
            </w:r>
            <w:r>
              <w:rPr>
                <w:b/>
                <w:sz w:val="20"/>
              </w:rPr>
              <w:t>1 year)</w:t>
            </w:r>
            <w:r>
              <w:rPr>
                <w:b/>
                <w:spacing w:val="-1"/>
                <w:sz w:val="20"/>
              </w:rPr>
              <w:t xml:space="preserve"> </w:t>
            </w:r>
            <w:r>
              <w:rPr>
                <w:b/>
                <w:sz w:val="20"/>
              </w:rPr>
              <w:t>enrolled</w:t>
            </w:r>
            <w:r>
              <w:rPr>
                <w:b/>
                <w:spacing w:val="-2"/>
                <w:sz w:val="20"/>
              </w:rPr>
              <w:t xml:space="preserve"> </w:t>
            </w:r>
            <w:r>
              <w:rPr>
                <w:b/>
                <w:sz w:val="20"/>
              </w:rPr>
              <w:t>in</w:t>
            </w:r>
            <w:r>
              <w:rPr>
                <w:b/>
                <w:spacing w:val="-2"/>
                <w:sz w:val="20"/>
              </w:rPr>
              <w:t xml:space="preserve"> </w:t>
            </w:r>
            <w:r>
              <w:rPr>
                <w:b/>
                <w:sz w:val="20"/>
              </w:rPr>
              <w:t>home</w:t>
            </w:r>
            <w:r>
              <w:rPr>
                <w:b/>
                <w:spacing w:val="-1"/>
                <w:sz w:val="20"/>
              </w:rPr>
              <w:t xml:space="preserve"> </w:t>
            </w:r>
            <w:r>
              <w:rPr>
                <w:b/>
                <w:sz w:val="20"/>
              </w:rPr>
              <w:t>visiting</w:t>
            </w:r>
            <w:r>
              <w:rPr>
                <w:b/>
                <w:spacing w:val="-1"/>
                <w:sz w:val="20"/>
              </w:rPr>
              <w:t xml:space="preserve"> </w:t>
            </w:r>
            <w:r>
              <w:rPr>
                <w:b/>
                <w:sz w:val="20"/>
              </w:rPr>
              <w:t>whose</w:t>
            </w:r>
          </w:p>
          <w:p w:rsidR="000849CD" w:rsidRDefault="00322571">
            <w:pPr>
              <w:pStyle w:val="TableParagraph"/>
              <w:ind w:right="19"/>
              <w:rPr>
                <w:b/>
                <w:sz w:val="20"/>
              </w:rPr>
            </w:pPr>
            <w:bookmarkStart w:name="primary_caregiver_reports_that_they_are_" w:id="47"/>
            <w:bookmarkEnd w:id="47"/>
            <w:r>
              <w:rPr>
                <w:b/>
                <w:sz w:val="20"/>
              </w:rPr>
              <w:t>primary caregiver reports that they are always placed to sleep on their backs, without bed-sharing and without soft</w:t>
            </w:r>
            <w:r>
              <w:rPr>
                <w:b/>
                <w:spacing w:val="-47"/>
                <w:sz w:val="20"/>
              </w:rPr>
              <w:t xml:space="preserve"> </w:t>
            </w:r>
            <w:r>
              <w:rPr>
                <w:b/>
                <w:sz w:val="20"/>
              </w:rPr>
              <w:t>bedding</w:t>
            </w:r>
          </w:p>
          <w:p w:rsidR="000849CD" w:rsidRDefault="000849CD">
            <w:pPr>
              <w:pStyle w:val="TableParagraph"/>
              <w:spacing w:before="10"/>
              <w:ind w:left="0"/>
              <w:rPr>
                <w:sz w:val="19"/>
              </w:rPr>
            </w:pPr>
          </w:p>
          <w:p w:rsidR="000849CD" w:rsidRDefault="00322571">
            <w:pPr>
              <w:pStyle w:val="TableParagraph"/>
              <w:ind w:right="1"/>
              <w:rPr>
                <w:b/>
                <w:sz w:val="20"/>
              </w:rPr>
            </w:pPr>
            <w:bookmarkStart w:name="DENOMINATOR:_Number_of_infants_(index_ch" w:id="48"/>
            <w:bookmarkEnd w:id="48"/>
            <w:r>
              <w:rPr>
                <w:b/>
                <w:sz w:val="20"/>
              </w:rPr>
              <w:t>DENOMINATOR: Number of infants (index child) enrolled in home visiting who were aged less than 1 year during</w:t>
            </w:r>
            <w:r>
              <w:rPr>
                <w:b/>
                <w:spacing w:val="-47"/>
                <w:sz w:val="20"/>
              </w:rPr>
              <w:t xml:space="preserve"> </w:t>
            </w:r>
            <w:r>
              <w:rPr>
                <w:b/>
                <w:sz w:val="20"/>
              </w:rPr>
              <w:t>the</w:t>
            </w:r>
            <w:r>
              <w:rPr>
                <w:b/>
                <w:spacing w:val="-1"/>
                <w:sz w:val="20"/>
              </w:rPr>
              <w:t xml:space="preserve"> </w:t>
            </w:r>
            <w:r>
              <w:rPr>
                <w:b/>
                <w:sz w:val="20"/>
              </w:rPr>
              <w:t>reporting period</w:t>
            </w:r>
          </w:p>
        </w:tc>
      </w:tr>
      <w:tr w:rsidR="000849CD">
        <w:trPr>
          <w:trHeight w:val="690"/>
        </w:trPr>
        <w:tc>
          <w:tcPr>
            <w:tcW w:w="4767" w:type="dxa"/>
            <w:vMerge w:val="restart"/>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line="228" w:lineRule="exact"/>
              <w:ind w:left="157"/>
              <w:rPr>
                <w:b/>
                <w:sz w:val="20"/>
              </w:rPr>
            </w:pPr>
            <w:r>
              <w:rPr>
                <w:b/>
                <w:sz w:val="20"/>
              </w:rPr>
              <w:t>5.</w:t>
            </w:r>
          </w:p>
          <w:p w:rsidR="000849CD" w:rsidRDefault="00322571">
            <w:pPr>
              <w:pStyle w:val="TableParagraph"/>
              <w:spacing w:line="228" w:lineRule="exact"/>
              <w:rPr>
                <w:sz w:val="20"/>
              </w:rPr>
            </w:pPr>
            <w:r>
              <w:rPr>
                <w:b/>
                <w:sz w:val="20"/>
              </w:rPr>
              <w:t>VALUE</w:t>
            </w:r>
            <w:r>
              <w:rPr>
                <w:b/>
                <w:spacing w:val="-6"/>
                <w:sz w:val="20"/>
              </w:rPr>
              <w:t xml:space="preserve"> </w:t>
            </w:r>
            <w:r>
              <w:rPr>
                <w:b/>
                <w:sz w:val="20"/>
              </w:rPr>
              <w:t>FOR</w:t>
            </w:r>
            <w:r>
              <w:rPr>
                <w:b/>
                <w:spacing w:val="-4"/>
                <w:sz w:val="20"/>
              </w:rPr>
              <w:t xml:space="preserve"> </w:t>
            </w:r>
            <w:r>
              <w:rPr>
                <w:b/>
                <w:sz w:val="20"/>
              </w:rPr>
              <w:t>REPORTING</w:t>
            </w:r>
            <w:r>
              <w:rPr>
                <w:b/>
                <w:spacing w:val="-3"/>
                <w:sz w:val="20"/>
              </w:rPr>
              <w:t xml:space="preserve"> </w:t>
            </w:r>
            <w:r>
              <w:rPr>
                <w:b/>
                <w:sz w:val="20"/>
              </w:rPr>
              <w:t xml:space="preserve">PERIOD </w:t>
            </w:r>
            <w:r>
              <w:rPr>
                <w:sz w:val="20"/>
              </w:rPr>
              <w:t>(percentage)</w:t>
            </w:r>
          </w:p>
          <w:p w:rsidR="000849CD" w:rsidRDefault="000849CD">
            <w:pPr>
              <w:pStyle w:val="TableParagraph"/>
              <w:spacing w:before="5"/>
              <w:ind w:left="0"/>
              <w:rPr>
                <w:sz w:val="20"/>
              </w:rPr>
            </w:pPr>
          </w:p>
          <w:p w:rsidR="000849CD" w:rsidRDefault="00322571">
            <w:pPr>
              <w:pStyle w:val="TableParagraph"/>
              <w:rPr>
                <w:b/>
                <w:sz w:val="20"/>
              </w:rPr>
            </w:pPr>
            <w:r>
              <w:rPr>
                <w:b/>
                <w:sz w:val="20"/>
              </w:rPr>
              <w:t>Value:</w:t>
            </w:r>
          </w:p>
        </w:tc>
        <w:tc>
          <w:tcPr>
            <w:tcW w:w="5221"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sz w:val="19"/>
              </w:rPr>
            </w:pPr>
          </w:p>
          <w:p w:rsidR="000849CD" w:rsidRDefault="00322571">
            <w:pPr>
              <w:pStyle w:val="TableParagraph"/>
              <w:ind w:left="105"/>
              <w:rPr>
                <w:sz w:val="20"/>
              </w:rPr>
            </w:pPr>
            <w:r>
              <w:rPr>
                <w:sz w:val="20"/>
              </w:rPr>
              <w:t>Numerator:</w:t>
            </w:r>
          </w:p>
        </w:tc>
      </w:tr>
      <w:tr w:rsidR="000849CD">
        <w:trPr>
          <w:trHeight w:val="690"/>
        </w:trPr>
        <w:tc>
          <w:tcPr>
            <w:tcW w:w="4767" w:type="dxa"/>
            <w:vMerge/>
            <w:tcBorders>
              <w:top w:val="nil"/>
              <w:left w:val="single" w:color="000000" w:sz="8" w:space="0"/>
              <w:bottom w:val="single" w:color="000000" w:sz="8" w:space="0"/>
              <w:right w:val="single" w:color="000000" w:sz="8" w:space="0"/>
            </w:tcBorders>
          </w:tcPr>
          <w:p w:rsidR="000849CD" w:rsidRDefault="000849CD">
            <w:pPr>
              <w:rPr>
                <w:sz w:val="2"/>
                <w:szCs w:val="2"/>
              </w:rPr>
            </w:pPr>
          </w:p>
        </w:tc>
        <w:tc>
          <w:tcPr>
            <w:tcW w:w="5221"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sz w:val="19"/>
              </w:rPr>
            </w:pPr>
          </w:p>
          <w:p w:rsidR="000849CD" w:rsidRDefault="00322571">
            <w:pPr>
              <w:pStyle w:val="TableParagraph"/>
              <w:ind w:left="105"/>
              <w:rPr>
                <w:sz w:val="20"/>
              </w:rPr>
            </w:pPr>
            <w:r>
              <w:rPr>
                <w:sz w:val="20"/>
              </w:rPr>
              <w:t>Denominator:</w:t>
            </w:r>
          </w:p>
        </w:tc>
      </w:tr>
      <w:tr w:rsidR="000849CD">
        <w:trPr>
          <w:trHeight w:val="2529"/>
        </w:trPr>
        <w:tc>
          <w:tcPr>
            <w:tcW w:w="4767" w:type="dxa"/>
            <w:tcBorders>
              <w:top w:val="single" w:color="000000" w:sz="8" w:space="0"/>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6.</w:t>
            </w:r>
          </w:p>
          <w:p w:rsidR="000849CD" w:rsidRDefault="00322571">
            <w:pPr>
              <w:pStyle w:val="TableParagraph"/>
              <w:rPr>
                <w:b/>
                <w:sz w:val="20"/>
              </w:rPr>
            </w:pPr>
            <w:r>
              <w:rPr>
                <w:b/>
                <w:sz w:val="20"/>
              </w:rPr>
              <w:t>MISSING</w:t>
            </w:r>
            <w:r>
              <w:rPr>
                <w:b/>
                <w:spacing w:val="-7"/>
                <w:sz w:val="20"/>
              </w:rPr>
              <w:t xml:space="preserve"> </w:t>
            </w:r>
            <w:r>
              <w:rPr>
                <w:b/>
                <w:sz w:val="20"/>
              </w:rPr>
              <w:t>DATA*</w:t>
            </w:r>
          </w:p>
          <w:p w:rsidR="000849CD" w:rsidRDefault="000849CD">
            <w:pPr>
              <w:pStyle w:val="TableParagraph"/>
              <w:spacing w:before="10"/>
              <w:ind w:left="0"/>
              <w:rPr>
                <w:sz w:val="19"/>
              </w:rPr>
            </w:pPr>
          </w:p>
          <w:p w:rsidR="000849CD" w:rsidRDefault="00322571">
            <w:pPr>
              <w:pStyle w:val="TableParagraph"/>
              <w:rPr>
                <w:b/>
                <w:sz w:val="20"/>
              </w:rPr>
            </w:pPr>
            <w:r>
              <w:rPr>
                <w:b/>
                <w:sz w:val="20"/>
              </w:rPr>
              <w:t>6.a.</w:t>
            </w:r>
            <w:r>
              <w:rPr>
                <w:b/>
                <w:spacing w:val="-3"/>
                <w:sz w:val="20"/>
              </w:rPr>
              <w:t xml:space="preserve"> </w:t>
            </w:r>
            <w:r>
              <w:rPr>
                <w:b/>
                <w:sz w:val="20"/>
              </w:rPr>
              <w:t>Definition</w:t>
            </w:r>
          </w:p>
          <w:p w:rsidR="000849CD" w:rsidRDefault="000849CD">
            <w:pPr>
              <w:pStyle w:val="TableParagraph"/>
              <w:spacing w:before="1"/>
              <w:ind w:left="0"/>
              <w:rPr>
                <w:sz w:val="20"/>
              </w:rPr>
            </w:pPr>
          </w:p>
          <w:p w:rsidR="000849CD" w:rsidRDefault="00322571">
            <w:pPr>
              <w:pStyle w:val="TableParagraph"/>
              <w:ind w:right="75"/>
              <w:rPr>
                <w:b/>
                <w:sz w:val="20"/>
              </w:rPr>
            </w:pPr>
            <w:r>
              <w:rPr>
                <w:b/>
                <w:sz w:val="20"/>
              </w:rPr>
              <w:t>Data are considered missing if one or more data</w:t>
            </w:r>
            <w:r>
              <w:rPr>
                <w:b/>
                <w:spacing w:val="1"/>
                <w:sz w:val="20"/>
              </w:rPr>
              <w:t xml:space="preserve"> </w:t>
            </w:r>
            <w:r>
              <w:rPr>
                <w:b/>
                <w:sz w:val="20"/>
              </w:rPr>
              <w:t>elements needed to determine inclusion in the</w:t>
            </w:r>
            <w:r>
              <w:rPr>
                <w:b/>
                <w:spacing w:val="1"/>
                <w:sz w:val="20"/>
              </w:rPr>
              <w:t xml:space="preserve"> </w:t>
            </w:r>
            <w:r>
              <w:rPr>
                <w:b/>
                <w:sz w:val="20"/>
              </w:rPr>
              <w:t>numerator or denominator are unknown. All cases of</w:t>
            </w:r>
            <w:r>
              <w:rPr>
                <w:b/>
                <w:spacing w:val="-47"/>
                <w:sz w:val="20"/>
              </w:rPr>
              <w:t xml:space="preserve"> </w:t>
            </w:r>
            <w:r>
              <w:rPr>
                <w:b/>
                <w:sz w:val="20"/>
              </w:rPr>
              <w:t>missing data should be excluded from the measure</w:t>
            </w:r>
            <w:r>
              <w:rPr>
                <w:b/>
                <w:spacing w:val="1"/>
                <w:sz w:val="20"/>
              </w:rPr>
              <w:t xml:space="preserve"> </w:t>
            </w:r>
            <w:r>
              <w:rPr>
                <w:b/>
                <w:sz w:val="20"/>
              </w:rPr>
              <w:t>calculation.</w:t>
            </w:r>
          </w:p>
        </w:tc>
        <w:tc>
          <w:tcPr>
            <w:tcW w:w="5221"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ind w:left="0"/>
              <w:rPr>
                <w:sz w:val="20"/>
              </w:rPr>
            </w:pPr>
          </w:p>
          <w:p w:rsidR="000849CD" w:rsidRDefault="00322571">
            <w:pPr>
              <w:pStyle w:val="TableParagraph"/>
              <w:ind w:left="105" w:right="629"/>
              <w:rPr>
                <w:b/>
                <w:sz w:val="20"/>
              </w:rPr>
            </w:pPr>
            <w:r>
              <w:rPr>
                <w:b/>
                <w:sz w:val="20"/>
              </w:rPr>
              <w:t>6.b.</w:t>
            </w:r>
            <w:r>
              <w:rPr>
                <w:b/>
                <w:spacing w:val="-2"/>
                <w:sz w:val="20"/>
              </w:rPr>
              <w:t xml:space="preserve"> </w:t>
            </w:r>
            <w:r>
              <w:rPr>
                <w:b/>
                <w:sz w:val="20"/>
              </w:rPr>
              <w:t>Value</w:t>
            </w:r>
            <w:r>
              <w:rPr>
                <w:b/>
                <w:spacing w:val="-1"/>
                <w:sz w:val="20"/>
              </w:rPr>
              <w:t xml:space="preserve"> </w:t>
            </w:r>
            <w:r>
              <w:rPr>
                <w:b/>
                <w:sz w:val="20"/>
              </w:rPr>
              <w:t>–</w:t>
            </w:r>
            <w:r>
              <w:rPr>
                <w:b/>
                <w:spacing w:val="-1"/>
                <w:sz w:val="20"/>
              </w:rPr>
              <w:t xml:space="preserve"> </w:t>
            </w:r>
            <w:r>
              <w:rPr>
                <w:b/>
                <w:sz w:val="20"/>
              </w:rPr>
              <w:t>Enter</w:t>
            </w:r>
            <w:r>
              <w:rPr>
                <w:b/>
                <w:spacing w:val="-2"/>
                <w:sz w:val="20"/>
              </w:rPr>
              <w:t xml:space="preserve"> </w:t>
            </w:r>
            <w:r>
              <w:rPr>
                <w:b/>
                <w:sz w:val="20"/>
              </w:rPr>
              <w:t>the</w:t>
            </w:r>
            <w:r>
              <w:rPr>
                <w:b/>
                <w:spacing w:val="-2"/>
                <w:sz w:val="20"/>
              </w:rPr>
              <w:t xml:space="preserve"> </w:t>
            </w:r>
            <w:r>
              <w:rPr>
                <w:b/>
                <w:sz w:val="20"/>
              </w:rPr>
              <w:t>number</w:t>
            </w:r>
            <w:r>
              <w:rPr>
                <w:b/>
                <w:spacing w:val="-2"/>
                <w:sz w:val="20"/>
              </w:rPr>
              <w:t xml:space="preserve"> </w:t>
            </w:r>
            <w:r>
              <w:rPr>
                <w:b/>
                <w:sz w:val="20"/>
              </w:rPr>
              <w:t>of</w:t>
            </w:r>
            <w:r>
              <w:rPr>
                <w:b/>
                <w:spacing w:val="-2"/>
                <w:sz w:val="20"/>
              </w:rPr>
              <w:t xml:space="preserve"> </w:t>
            </w:r>
            <w:r>
              <w:rPr>
                <w:b/>
                <w:sz w:val="20"/>
              </w:rPr>
              <w:t>cases missing</w:t>
            </w:r>
            <w:r>
              <w:rPr>
                <w:b/>
                <w:spacing w:val="-2"/>
                <w:sz w:val="20"/>
              </w:rPr>
              <w:t xml:space="preserve"> </w:t>
            </w:r>
            <w:r>
              <w:rPr>
                <w:b/>
                <w:sz w:val="20"/>
              </w:rPr>
              <w:t>from</w:t>
            </w:r>
            <w:r>
              <w:rPr>
                <w:b/>
                <w:spacing w:val="-47"/>
                <w:sz w:val="20"/>
              </w:rPr>
              <w:t xml:space="preserve"> </w:t>
            </w:r>
            <w:r>
              <w:rPr>
                <w:b/>
                <w:sz w:val="20"/>
              </w:rPr>
              <w:t>measure</w:t>
            </w:r>
            <w:r>
              <w:rPr>
                <w:b/>
                <w:spacing w:val="-1"/>
                <w:sz w:val="20"/>
              </w:rPr>
              <w:t xml:space="preserve"> </w:t>
            </w:r>
            <w:r>
              <w:rPr>
                <w:b/>
                <w:sz w:val="20"/>
              </w:rPr>
              <w:t>calculation:</w:t>
            </w:r>
          </w:p>
        </w:tc>
      </w:tr>
      <w:tr w:rsidR="000849CD">
        <w:trPr>
          <w:trHeight w:val="1079"/>
        </w:trPr>
        <w:tc>
          <w:tcPr>
            <w:tcW w:w="9988"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ind w:right="9162"/>
              <w:rPr>
                <w:b/>
                <w:sz w:val="20"/>
              </w:rPr>
            </w:pPr>
            <w:r>
              <w:rPr>
                <w:b/>
                <w:sz w:val="20"/>
              </w:rPr>
              <w:t>7.</w:t>
            </w:r>
            <w:r>
              <w:rPr>
                <w:b/>
                <w:spacing w:val="1"/>
                <w:sz w:val="20"/>
              </w:rPr>
              <w:t xml:space="preserve"> </w:t>
            </w:r>
            <w:r>
              <w:rPr>
                <w:b/>
                <w:sz w:val="20"/>
              </w:rPr>
              <w:t>NOTES</w:t>
            </w:r>
          </w:p>
        </w:tc>
      </w:tr>
    </w:tbl>
    <w:p w:rsidR="000849CD" w:rsidRDefault="00322571">
      <w:pPr>
        <w:pStyle w:val="BodyText"/>
        <w:ind w:left="620" w:right="882" w:hanging="92"/>
      </w:pPr>
      <w:r>
        <w:rPr>
          <w:b/>
        </w:rPr>
        <w:t>*</w:t>
      </w:r>
      <w:r>
        <w:rPr>
          <w:b/>
          <w:spacing w:val="-1"/>
        </w:rPr>
        <w:t xml:space="preserve"> </w:t>
      </w:r>
      <w:r>
        <w:t>Note:</w:t>
      </w:r>
      <w:r>
        <w:rPr>
          <w:spacing w:val="-1"/>
        </w:rPr>
        <w:t xml:space="preserve"> </w:t>
      </w:r>
      <w:r>
        <w:t>When</w:t>
      </w:r>
      <w:r>
        <w:rPr>
          <w:spacing w:val="-3"/>
        </w:rPr>
        <w:t xml:space="preserve"> </w:t>
      </w:r>
      <w:r>
        <w:t>the</w:t>
      </w:r>
      <w:r>
        <w:rPr>
          <w:spacing w:val="-2"/>
        </w:rPr>
        <w:t xml:space="preserve"> </w:t>
      </w:r>
      <w:r>
        <w:t>percent</w:t>
      </w:r>
      <w:r>
        <w:rPr>
          <w:spacing w:val="-3"/>
        </w:rPr>
        <w:t xml:space="preserve"> </w:t>
      </w:r>
      <w:r>
        <w:t>of missing</w:t>
      </w:r>
      <w:r>
        <w:rPr>
          <w:spacing w:val="-2"/>
        </w:rPr>
        <w:t xml:space="preserve"> </w:t>
      </w:r>
      <w:r>
        <w:t>data is</w:t>
      </w:r>
      <w:r>
        <w:rPr>
          <w:spacing w:val="-3"/>
        </w:rPr>
        <w:t xml:space="preserve"> </w:t>
      </w:r>
      <w:r>
        <w:t>≥10%,</w:t>
      </w:r>
      <w:r>
        <w:rPr>
          <w:spacing w:val="-2"/>
        </w:rPr>
        <w:t xml:space="preserve"> </w:t>
      </w:r>
      <w:r>
        <w:t>a</w:t>
      </w:r>
      <w:r>
        <w:rPr>
          <w:spacing w:val="-2"/>
        </w:rPr>
        <w:t xml:space="preserve"> </w:t>
      </w:r>
      <w:r>
        <w:t>table</w:t>
      </w:r>
      <w:r>
        <w:rPr>
          <w:spacing w:val="-2"/>
        </w:rPr>
        <w:t xml:space="preserve"> </w:t>
      </w:r>
      <w:r>
        <w:t>note</w:t>
      </w:r>
      <w:r>
        <w:rPr>
          <w:spacing w:val="-1"/>
        </w:rPr>
        <w:t xml:space="preserve"> </w:t>
      </w:r>
      <w:r>
        <w:t>should</w:t>
      </w:r>
      <w:r>
        <w:rPr>
          <w:spacing w:val="-1"/>
        </w:rPr>
        <w:t xml:space="preserve"> </w:t>
      </w:r>
      <w:r>
        <w:t>be</w:t>
      </w:r>
      <w:r>
        <w:rPr>
          <w:spacing w:val="-2"/>
        </w:rPr>
        <w:t xml:space="preserve"> </w:t>
      </w:r>
      <w:r>
        <w:t>provided</w:t>
      </w:r>
      <w:r>
        <w:rPr>
          <w:spacing w:val="-1"/>
        </w:rPr>
        <w:t xml:space="preserve"> </w:t>
      </w:r>
      <w:r>
        <w:t>that</w:t>
      </w:r>
      <w:r>
        <w:rPr>
          <w:spacing w:val="-2"/>
        </w:rPr>
        <w:t xml:space="preserve"> </w:t>
      </w:r>
      <w:r>
        <w:t>addresses</w:t>
      </w:r>
      <w:r>
        <w:rPr>
          <w:spacing w:val="-3"/>
        </w:rPr>
        <w:t xml:space="preserve"> </w:t>
      </w:r>
      <w:r>
        <w:t>the</w:t>
      </w:r>
      <w:r>
        <w:rPr>
          <w:spacing w:val="-1"/>
        </w:rPr>
        <w:t xml:space="preserve"> </w:t>
      </w:r>
      <w:r>
        <w:t>reason</w:t>
      </w:r>
      <w:r>
        <w:rPr>
          <w:spacing w:val="-1"/>
        </w:rPr>
        <w:t xml:space="preserve"> </w:t>
      </w:r>
      <w:r>
        <w:t>for</w:t>
      </w:r>
      <w:r>
        <w:rPr>
          <w:spacing w:val="-2"/>
        </w:rPr>
        <w:t xml:space="preserve"> </w:t>
      </w:r>
      <w:r>
        <w:t>the</w:t>
      </w:r>
      <w:r>
        <w:rPr>
          <w:spacing w:val="-47"/>
        </w:rPr>
        <w:t xml:space="preserve"> </w:t>
      </w:r>
      <w:r>
        <w:lastRenderedPageBreak/>
        <w:t>missing</w:t>
      </w:r>
      <w:r>
        <w:rPr>
          <w:spacing w:val="-2"/>
        </w:rPr>
        <w:t xml:space="preserve"> </w:t>
      </w:r>
      <w:r>
        <w:t>data, and</w:t>
      </w:r>
      <w:r>
        <w:rPr>
          <w:spacing w:val="1"/>
        </w:rPr>
        <w:t xml:space="preserve"> </w:t>
      </w:r>
      <w:r>
        <w:t>if</w:t>
      </w:r>
      <w:r>
        <w:rPr>
          <w:spacing w:val="-3"/>
        </w:rPr>
        <w:t xml:space="preserve"> </w:t>
      </w:r>
      <w:r>
        <w:t>possible,</w:t>
      </w:r>
      <w:r>
        <w:rPr>
          <w:spacing w:val="-1"/>
        </w:rPr>
        <w:t xml:space="preserve"> </w:t>
      </w:r>
      <w:r>
        <w:t>plans</w:t>
      </w:r>
      <w:r>
        <w:rPr>
          <w:spacing w:val="-1"/>
        </w:rPr>
        <w:t xml:space="preserve"> </w:t>
      </w:r>
      <w:r>
        <w:t>to reduce the</w:t>
      </w:r>
      <w:r>
        <w:rPr>
          <w:spacing w:val="-1"/>
        </w:rPr>
        <w:t xml:space="preserve"> </w:t>
      </w:r>
      <w:r>
        <w:t>amount</w:t>
      </w:r>
      <w:r>
        <w:rPr>
          <w:spacing w:val="-2"/>
        </w:rPr>
        <w:t xml:space="preserve"> </w:t>
      </w:r>
      <w:r>
        <w:t>of</w:t>
      </w:r>
      <w:r>
        <w:rPr>
          <w:spacing w:val="1"/>
        </w:rPr>
        <w:t xml:space="preserve"> </w:t>
      </w:r>
      <w:r>
        <w:t>missing</w:t>
      </w:r>
      <w:r>
        <w:rPr>
          <w:spacing w:val="-2"/>
        </w:rPr>
        <w:t xml:space="preserve"> </w:t>
      </w:r>
      <w:r>
        <w:t>data in</w:t>
      </w:r>
      <w:r>
        <w:rPr>
          <w:spacing w:val="-2"/>
        </w:rPr>
        <w:t xml:space="preserve"> </w:t>
      </w:r>
      <w:r>
        <w:t>future</w:t>
      </w:r>
      <w:r>
        <w:rPr>
          <w:spacing w:val="-1"/>
        </w:rPr>
        <w:t xml:space="preserve"> </w:t>
      </w:r>
      <w:r>
        <w:t>reporting.</w:t>
      </w:r>
    </w:p>
    <w:p w:rsidR="000849CD" w:rsidRDefault="000849CD">
      <w:pPr>
        <w:sectPr w:rsidR="000849CD">
          <w:headerReference w:type="default" r:id="rId20"/>
          <w:footerReference w:type="default" r:id="rId21"/>
          <w:pgSz w:w="12240" w:h="15840"/>
          <w:pgMar w:top="2320" w:right="640" w:bottom="1160" w:left="640" w:header="1446" w:footer="974" w:gutter="0"/>
          <w:pgNumType w:start="7"/>
          <w:cols w:space="720"/>
        </w:sectPr>
      </w:pPr>
    </w:p>
    <w:p w:rsidR="00B70602" w:rsidP="000F7FBD" w:rsidRDefault="00B70602">
      <w:pPr>
        <w:pStyle w:val="Heading2"/>
      </w:pPr>
      <w:r>
        <w:lastRenderedPageBreak/>
        <w:t>MEASURE</w:t>
      </w:r>
      <w:r>
        <w:rPr>
          <w:spacing w:val="-3"/>
        </w:rPr>
        <w:t xml:space="preserve"> </w:t>
      </w:r>
      <w:r>
        <w:t>8</w:t>
      </w:r>
    </w:p>
    <w:p w:rsidR="000849CD" w:rsidRDefault="000849CD">
      <w:pPr>
        <w:spacing w:after="1"/>
        <w:rPr>
          <w:sz w:val="20"/>
        </w:rPr>
      </w:pPr>
    </w:p>
    <w:tbl>
      <w:tblPr>
        <w:tblW w:w="0" w:type="auto"/>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767"/>
        <w:gridCol w:w="5669"/>
      </w:tblGrid>
      <w:tr w:rsidR="000849CD">
        <w:trPr>
          <w:trHeight w:val="1379"/>
        </w:trPr>
        <w:tc>
          <w:tcPr>
            <w:tcW w:w="10436" w:type="dxa"/>
            <w:gridSpan w:val="2"/>
          </w:tcPr>
          <w:p w:rsidR="000849CD" w:rsidRDefault="00322571">
            <w:pPr>
              <w:pStyle w:val="TableParagraph"/>
              <w:ind w:left="112"/>
              <w:rPr>
                <w:b/>
                <w:sz w:val="20"/>
              </w:rPr>
            </w:pPr>
            <w:r>
              <w:rPr>
                <w:b/>
                <w:sz w:val="20"/>
              </w:rPr>
              <w:t>1.</w:t>
            </w:r>
          </w:p>
          <w:p w:rsidR="000849CD" w:rsidRDefault="00322571">
            <w:pPr>
              <w:pStyle w:val="TableParagraph"/>
              <w:ind w:left="112" w:right="560"/>
              <w:rPr>
                <w:b/>
                <w:sz w:val="20"/>
              </w:rPr>
            </w:pPr>
            <w:r>
              <w:rPr>
                <w:b/>
                <w:sz w:val="20"/>
              </w:rPr>
              <w:t>BE</w:t>
            </w:r>
            <w:bookmarkStart w:name="MEASURE_8_" w:id="49"/>
            <w:bookmarkEnd w:id="49"/>
            <w:r>
              <w:rPr>
                <w:b/>
                <w:sz w:val="20"/>
              </w:rPr>
              <w:t>NCHMARK</w:t>
            </w:r>
            <w:r>
              <w:rPr>
                <w:b/>
                <w:spacing w:val="-2"/>
                <w:sz w:val="20"/>
              </w:rPr>
              <w:t xml:space="preserve"> </w:t>
            </w:r>
            <w:r>
              <w:rPr>
                <w:b/>
                <w:sz w:val="20"/>
              </w:rPr>
              <w:t>AREA:</w:t>
            </w:r>
            <w:r>
              <w:rPr>
                <w:b/>
                <w:spacing w:val="-1"/>
                <w:sz w:val="20"/>
              </w:rPr>
              <w:t xml:space="preserve"> </w:t>
            </w:r>
            <w:r>
              <w:rPr>
                <w:b/>
                <w:sz w:val="20"/>
              </w:rPr>
              <w:t>CHILD</w:t>
            </w:r>
            <w:r>
              <w:rPr>
                <w:b/>
                <w:spacing w:val="-3"/>
                <w:sz w:val="20"/>
              </w:rPr>
              <w:t xml:space="preserve"> </w:t>
            </w:r>
            <w:r>
              <w:rPr>
                <w:b/>
                <w:sz w:val="20"/>
              </w:rPr>
              <w:t>INJURIES,</w:t>
            </w:r>
            <w:r>
              <w:rPr>
                <w:b/>
                <w:spacing w:val="-2"/>
                <w:sz w:val="20"/>
              </w:rPr>
              <w:t xml:space="preserve"> </w:t>
            </w:r>
            <w:r>
              <w:rPr>
                <w:b/>
                <w:sz w:val="20"/>
              </w:rPr>
              <w:t>ABUSE,</w:t>
            </w:r>
            <w:r>
              <w:rPr>
                <w:b/>
                <w:spacing w:val="-3"/>
                <w:sz w:val="20"/>
              </w:rPr>
              <w:t xml:space="preserve"> </w:t>
            </w:r>
            <w:r>
              <w:rPr>
                <w:b/>
                <w:sz w:val="20"/>
              </w:rPr>
              <w:t>NEGLECT,</w:t>
            </w:r>
            <w:r>
              <w:rPr>
                <w:b/>
                <w:spacing w:val="-3"/>
                <w:sz w:val="20"/>
              </w:rPr>
              <w:t xml:space="preserve"> </w:t>
            </w:r>
            <w:r>
              <w:rPr>
                <w:b/>
                <w:sz w:val="20"/>
              </w:rPr>
              <w:t>AND</w:t>
            </w:r>
            <w:r>
              <w:rPr>
                <w:b/>
                <w:spacing w:val="-2"/>
                <w:sz w:val="20"/>
              </w:rPr>
              <w:t xml:space="preserve"> </w:t>
            </w:r>
            <w:r>
              <w:rPr>
                <w:b/>
                <w:sz w:val="20"/>
              </w:rPr>
              <w:t>MALTREATMENT</w:t>
            </w:r>
            <w:r>
              <w:rPr>
                <w:b/>
                <w:spacing w:val="-4"/>
                <w:sz w:val="20"/>
              </w:rPr>
              <w:t xml:space="preserve"> </w:t>
            </w:r>
            <w:r>
              <w:rPr>
                <w:b/>
                <w:sz w:val="20"/>
              </w:rPr>
              <w:t>AND</w:t>
            </w:r>
            <w:r>
              <w:rPr>
                <w:b/>
                <w:spacing w:val="-3"/>
                <w:sz w:val="20"/>
              </w:rPr>
              <w:t xml:space="preserve"> </w:t>
            </w:r>
            <w:r>
              <w:rPr>
                <w:b/>
                <w:sz w:val="20"/>
              </w:rPr>
              <w:t>EMERGENCY</w:t>
            </w:r>
            <w:r>
              <w:rPr>
                <w:b/>
                <w:spacing w:val="-47"/>
                <w:sz w:val="20"/>
              </w:rPr>
              <w:t xml:space="preserve"> </w:t>
            </w:r>
            <w:r>
              <w:rPr>
                <w:b/>
                <w:sz w:val="20"/>
              </w:rPr>
              <w:t>DEPARTMENT</w:t>
            </w:r>
            <w:r>
              <w:rPr>
                <w:b/>
                <w:spacing w:val="-2"/>
                <w:sz w:val="20"/>
              </w:rPr>
              <w:t xml:space="preserve"> </w:t>
            </w:r>
            <w:r>
              <w:rPr>
                <w:b/>
                <w:sz w:val="20"/>
              </w:rPr>
              <w:t>VISITS</w:t>
            </w:r>
          </w:p>
          <w:p w:rsidR="000849CD" w:rsidRDefault="000849CD">
            <w:pPr>
              <w:pStyle w:val="TableParagraph"/>
              <w:spacing w:before="11"/>
              <w:ind w:left="0"/>
              <w:rPr>
                <w:sz w:val="19"/>
              </w:rPr>
            </w:pPr>
          </w:p>
          <w:p w:rsidR="000849CD" w:rsidRDefault="00322571">
            <w:pPr>
              <w:pStyle w:val="TableParagraph"/>
              <w:ind w:left="112"/>
              <w:rPr>
                <w:b/>
                <w:sz w:val="20"/>
              </w:rPr>
            </w:pPr>
            <w:bookmarkStart w:name="CONSTRUCT:_CHILD_INJURY_" w:id="50"/>
            <w:bookmarkEnd w:id="50"/>
            <w:r>
              <w:rPr>
                <w:b/>
                <w:sz w:val="20"/>
              </w:rPr>
              <w:t>CONSTRUCT:</w:t>
            </w:r>
            <w:r>
              <w:rPr>
                <w:b/>
                <w:spacing w:val="-4"/>
                <w:sz w:val="20"/>
              </w:rPr>
              <w:t xml:space="preserve"> </w:t>
            </w:r>
            <w:r>
              <w:rPr>
                <w:b/>
                <w:sz w:val="20"/>
              </w:rPr>
              <w:t>CHILD</w:t>
            </w:r>
            <w:r>
              <w:rPr>
                <w:b/>
                <w:spacing w:val="-3"/>
                <w:sz w:val="20"/>
              </w:rPr>
              <w:t xml:space="preserve"> </w:t>
            </w:r>
            <w:r>
              <w:rPr>
                <w:b/>
                <w:sz w:val="20"/>
              </w:rPr>
              <w:t>INJURY</w:t>
            </w:r>
          </w:p>
        </w:tc>
      </w:tr>
      <w:tr w:rsidR="000849CD">
        <w:trPr>
          <w:trHeight w:val="1148"/>
        </w:trPr>
        <w:tc>
          <w:tcPr>
            <w:tcW w:w="10436" w:type="dxa"/>
            <w:gridSpan w:val="2"/>
            <w:tcBorders>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2.</w:t>
            </w:r>
          </w:p>
          <w:p w:rsidR="000849CD" w:rsidRDefault="00322571">
            <w:pPr>
              <w:pStyle w:val="TableParagraph"/>
              <w:rPr>
                <w:b/>
                <w:sz w:val="20"/>
              </w:rPr>
            </w:pPr>
            <w:r>
              <w:rPr>
                <w:b/>
                <w:sz w:val="20"/>
              </w:rPr>
              <w:t>TYPE</w:t>
            </w:r>
            <w:r>
              <w:rPr>
                <w:b/>
                <w:spacing w:val="-5"/>
                <w:sz w:val="20"/>
              </w:rPr>
              <w:t xml:space="preserve"> </w:t>
            </w:r>
            <w:r>
              <w:rPr>
                <w:b/>
                <w:sz w:val="20"/>
              </w:rPr>
              <w:t>OF</w:t>
            </w:r>
            <w:r>
              <w:rPr>
                <w:b/>
                <w:spacing w:val="-3"/>
                <w:sz w:val="20"/>
              </w:rPr>
              <w:t xml:space="preserve"> </w:t>
            </w:r>
            <w:r>
              <w:rPr>
                <w:b/>
                <w:sz w:val="20"/>
              </w:rPr>
              <w:t>MEASURE</w:t>
            </w:r>
          </w:p>
          <w:p w:rsidR="000849CD" w:rsidRDefault="000849CD">
            <w:pPr>
              <w:pStyle w:val="TableParagraph"/>
              <w:spacing w:before="10"/>
              <w:ind w:left="0"/>
              <w:rPr>
                <w:sz w:val="19"/>
              </w:rPr>
            </w:pPr>
          </w:p>
          <w:p w:rsidR="000849CD" w:rsidRDefault="00322571">
            <w:pPr>
              <w:pStyle w:val="TableParagraph"/>
              <w:rPr>
                <w:b/>
                <w:sz w:val="20"/>
              </w:rPr>
            </w:pPr>
            <w:r>
              <w:rPr>
                <w:b/>
                <w:sz w:val="20"/>
              </w:rPr>
              <w:t>Systems</w:t>
            </w:r>
            <w:r>
              <w:rPr>
                <w:b/>
                <w:spacing w:val="-9"/>
                <w:sz w:val="20"/>
              </w:rPr>
              <w:t xml:space="preserve"> </w:t>
            </w:r>
            <w:r>
              <w:rPr>
                <w:b/>
                <w:sz w:val="20"/>
              </w:rPr>
              <w:t>Outcome</w:t>
            </w:r>
          </w:p>
        </w:tc>
      </w:tr>
      <w:tr w:rsidR="000849CD">
        <w:trPr>
          <w:trHeight w:val="1379"/>
        </w:trPr>
        <w:tc>
          <w:tcPr>
            <w:tcW w:w="10436"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3.</w:t>
            </w:r>
          </w:p>
          <w:p w:rsidR="000849CD" w:rsidRDefault="00322571">
            <w:pPr>
              <w:pStyle w:val="TableParagraph"/>
              <w:spacing w:before="1"/>
              <w:rPr>
                <w:b/>
                <w:sz w:val="20"/>
              </w:rPr>
            </w:pPr>
            <w:r>
              <w:rPr>
                <w:b/>
                <w:sz w:val="20"/>
              </w:rPr>
              <w:t>PERFORMANCE</w:t>
            </w:r>
            <w:r>
              <w:rPr>
                <w:b/>
                <w:spacing w:val="-7"/>
                <w:sz w:val="20"/>
              </w:rPr>
              <w:t xml:space="preserve"> </w:t>
            </w:r>
            <w:r>
              <w:rPr>
                <w:b/>
                <w:sz w:val="20"/>
              </w:rPr>
              <w:t>MEASURE</w:t>
            </w:r>
          </w:p>
          <w:p w:rsidR="000849CD" w:rsidRDefault="000849CD">
            <w:pPr>
              <w:pStyle w:val="TableParagraph"/>
              <w:ind w:left="0"/>
              <w:rPr>
                <w:sz w:val="20"/>
              </w:rPr>
            </w:pPr>
          </w:p>
          <w:p w:rsidR="000849CD" w:rsidRDefault="00322571">
            <w:pPr>
              <w:pStyle w:val="TableParagraph"/>
              <w:spacing w:before="1"/>
              <w:ind w:right="79"/>
              <w:rPr>
                <w:b/>
                <w:sz w:val="20"/>
              </w:rPr>
            </w:pPr>
            <w:bookmarkStart w:name="Rate_of_injury-related_visits_to_the_Eme" w:id="51"/>
            <w:bookmarkEnd w:id="51"/>
            <w:r>
              <w:rPr>
                <w:b/>
                <w:sz w:val="20"/>
              </w:rPr>
              <w:t>Rate of injury-related visits to the Emergency Department (ED) during the reporting period among children enrolled in</w:t>
            </w:r>
            <w:r>
              <w:rPr>
                <w:b/>
                <w:spacing w:val="-47"/>
                <w:sz w:val="20"/>
              </w:rPr>
              <w:t xml:space="preserve"> </w:t>
            </w:r>
            <w:r>
              <w:rPr>
                <w:b/>
                <w:sz w:val="20"/>
              </w:rPr>
              <w:t>home</w:t>
            </w:r>
            <w:r>
              <w:rPr>
                <w:b/>
                <w:spacing w:val="-1"/>
                <w:sz w:val="20"/>
              </w:rPr>
              <w:t xml:space="preserve"> </w:t>
            </w:r>
            <w:r>
              <w:rPr>
                <w:b/>
                <w:sz w:val="20"/>
              </w:rPr>
              <w:t>visiting</w:t>
            </w:r>
          </w:p>
        </w:tc>
      </w:tr>
      <w:tr w:rsidR="000849CD">
        <w:trPr>
          <w:trHeight w:val="1840"/>
        </w:trPr>
        <w:tc>
          <w:tcPr>
            <w:tcW w:w="10436"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before="2"/>
              <w:ind w:right="8669"/>
              <w:rPr>
                <w:b/>
                <w:sz w:val="20"/>
              </w:rPr>
            </w:pPr>
            <w:r>
              <w:rPr>
                <w:b/>
                <w:sz w:val="20"/>
              </w:rPr>
              <w:t>4.</w:t>
            </w:r>
            <w:r>
              <w:rPr>
                <w:b/>
                <w:spacing w:val="1"/>
                <w:sz w:val="20"/>
              </w:rPr>
              <w:t xml:space="preserve"> </w:t>
            </w:r>
            <w:r>
              <w:rPr>
                <w:b/>
                <w:w w:val="95"/>
                <w:sz w:val="20"/>
              </w:rPr>
              <w:t>SPECIFICATION</w:t>
            </w:r>
          </w:p>
          <w:p w:rsidR="000849CD" w:rsidRDefault="000849CD">
            <w:pPr>
              <w:pStyle w:val="TableParagraph"/>
              <w:spacing w:before="10"/>
              <w:ind w:left="0"/>
              <w:rPr>
                <w:sz w:val="19"/>
              </w:rPr>
            </w:pPr>
          </w:p>
          <w:p w:rsidR="000849CD" w:rsidRDefault="00322571">
            <w:pPr>
              <w:pStyle w:val="TableParagraph"/>
              <w:spacing w:before="1"/>
              <w:ind w:right="89"/>
              <w:rPr>
                <w:b/>
                <w:sz w:val="20"/>
              </w:rPr>
            </w:pPr>
            <w:bookmarkStart w:name="NUMERATOR:_Number_of_parent-reported_non" w:id="52"/>
            <w:bookmarkEnd w:id="52"/>
            <w:r>
              <w:rPr>
                <w:b/>
                <w:sz w:val="20"/>
              </w:rPr>
              <w:t>NUMERATOR: Number of parent-reported nonfatal injury-related visits to the ED during the reporting period among</w:t>
            </w:r>
            <w:r>
              <w:rPr>
                <w:b/>
                <w:spacing w:val="-47"/>
                <w:sz w:val="20"/>
              </w:rPr>
              <w:t xml:space="preserve"> </w:t>
            </w:r>
            <w:r>
              <w:rPr>
                <w:b/>
                <w:sz w:val="20"/>
              </w:rPr>
              <w:t>children</w:t>
            </w:r>
            <w:r>
              <w:rPr>
                <w:b/>
                <w:spacing w:val="-2"/>
                <w:sz w:val="20"/>
              </w:rPr>
              <w:t xml:space="preserve"> </w:t>
            </w:r>
            <w:r>
              <w:rPr>
                <w:b/>
                <w:sz w:val="20"/>
              </w:rPr>
              <w:t>(index</w:t>
            </w:r>
            <w:r>
              <w:rPr>
                <w:b/>
                <w:spacing w:val="-1"/>
                <w:sz w:val="20"/>
              </w:rPr>
              <w:t xml:space="preserve"> </w:t>
            </w:r>
            <w:r>
              <w:rPr>
                <w:b/>
                <w:sz w:val="20"/>
              </w:rPr>
              <w:t>child) enrolled in</w:t>
            </w:r>
            <w:r>
              <w:rPr>
                <w:b/>
                <w:spacing w:val="-1"/>
                <w:sz w:val="20"/>
              </w:rPr>
              <w:t xml:space="preserve"> </w:t>
            </w:r>
            <w:r>
              <w:rPr>
                <w:b/>
                <w:sz w:val="20"/>
              </w:rPr>
              <w:t>home visiting</w:t>
            </w:r>
          </w:p>
          <w:p w:rsidR="000849CD" w:rsidRDefault="000849CD">
            <w:pPr>
              <w:pStyle w:val="TableParagraph"/>
              <w:spacing w:before="1"/>
              <w:ind w:left="0"/>
              <w:rPr>
                <w:sz w:val="20"/>
              </w:rPr>
            </w:pPr>
          </w:p>
          <w:p w:rsidR="000849CD" w:rsidRDefault="00322571">
            <w:pPr>
              <w:pStyle w:val="TableParagraph"/>
              <w:rPr>
                <w:b/>
                <w:sz w:val="20"/>
              </w:rPr>
            </w:pPr>
            <w:r>
              <w:rPr>
                <w:b/>
                <w:sz w:val="20"/>
              </w:rPr>
              <w:t>DENOMINATOR:</w:t>
            </w:r>
            <w:r>
              <w:rPr>
                <w:b/>
                <w:spacing w:val="-3"/>
                <w:sz w:val="20"/>
              </w:rPr>
              <w:t xml:space="preserve"> </w:t>
            </w:r>
            <w:r>
              <w:rPr>
                <w:b/>
                <w:sz w:val="20"/>
              </w:rPr>
              <w:t>Number</w:t>
            </w:r>
            <w:r>
              <w:rPr>
                <w:b/>
                <w:spacing w:val="1"/>
                <w:sz w:val="20"/>
              </w:rPr>
              <w:t xml:space="preserve"> </w:t>
            </w:r>
            <w:r>
              <w:rPr>
                <w:b/>
                <w:sz w:val="20"/>
              </w:rPr>
              <w:t>of</w:t>
            </w:r>
            <w:r>
              <w:rPr>
                <w:b/>
                <w:spacing w:val="1"/>
                <w:sz w:val="20"/>
              </w:rPr>
              <w:t xml:space="preserve"> </w:t>
            </w:r>
            <w:r>
              <w:rPr>
                <w:b/>
                <w:sz w:val="20"/>
              </w:rPr>
              <w:t>children</w:t>
            </w:r>
            <w:r>
              <w:rPr>
                <w:b/>
                <w:spacing w:val="-3"/>
                <w:sz w:val="20"/>
              </w:rPr>
              <w:t xml:space="preserve"> </w:t>
            </w:r>
            <w:r>
              <w:rPr>
                <w:b/>
                <w:sz w:val="20"/>
              </w:rPr>
              <w:t>(index</w:t>
            </w:r>
            <w:r>
              <w:rPr>
                <w:b/>
                <w:spacing w:val="-3"/>
                <w:sz w:val="20"/>
              </w:rPr>
              <w:t xml:space="preserve"> </w:t>
            </w:r>
            <w:r>
              <w:rPr>
                <w:b/>
                <w:sz w:val="20"/>
              </w:rPr>
              <w:t>child)</w:t>
            </w:r>
            <w:r>
              <w:rPr>
                <w:b/>
                <w:spacing w:val="-3"/>
                <w:sz w:val="20"/>
              </w:rPr>
              <w:t xml:space="preserve"> </w:t>
            </w:r>
            <w:r>
              <w:rPr>
                <w:b/>
                <w:sz w:val="20"/>
              </w:rPr>
              <w:t>enrolled</w:t>
            </w:r>
            <w:r>
              <w:rPr>
                <w:b/>
                <w:spacing w:val="-3"/>
                <w:sz w:val="20"/>
              </w:rPr>
              <w:t xml:space="preserve"> </w:t>
            </w:r>
            <w:r>
              <w:rPr>
                <w:b/>
                <w:sz w:val="20"/>
              </w:rPr>
              <w:t>in</w:t>
            </w:r>
            <w:r>
              <w:rPr>
                <w:b/>
                <w:spacing w:val="-3"/>
                <w:sz w:val="20"/>
              </w:rPr>
              <w:t xml:space="preserve"> </w:t>
            </w:r>
            <w:r>
              <w:rPr>
                <w:b/>
                <w:sz w:val="20"/>
              </w:rPr>
              <w:t>home</w:t>
            </w:r>
            <w:r>
              <w:rPr>
                <w:b/>
                <w:spacing w:val="-2"/>
                <w:sz w:val="20"/>
              </w:rPr>
              <w:t xml:space="preserve"> </w:t>
            </w:r>
            <w:r>
              <w:rPr>
                <w:b/>
                <w:sz w:val="20"/>
              </w:rPr>
              <w:t>visiting</w:t>
            </w:r>
          </w:p>
        </w:tc>
      </w:tr>
      <w:tr w:rsidR="000849CD">
        <w:trPr>
          <w:trHeight w:val="690"/>
        </w:trPr>
        <w:tc>
          <w:tcPr>
            <w:tcW w:w="4767" w:type="dxa"/>
            <w:vMerge w:val="restart"/>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before="2" w:line="227" w:lineRule="exact"/>
              <w:ind w:left="157"/>
              <w:rPr>
                <w:b/>
                <w:sz w:val="20"/>
              </w:rPr>
            </w:pPr>
            <w:r>
              <w:rPr>
                <w:b/>
                <w:sz w:val="20"/>
              </w:rPr>
              <w:t>5.</w:t>
            </w:r>
          </w:p>
          <w:p w:rsidR="000849CD" w:rsidRDefault="00322571">
            <w:pPr>
              <w:pStyle w:val="TableParagraph"/>
              <w:spacing w:line="227" w:lineRule="exact"/>
              <w:rPr>
                <w:sz w:val="20"/>
              </w:rPr>
            </w:pPr>
            <w:bookmarkStart w:name="VALUE_FOR_REPORTING_PERIOD_(rate)_" w:id="53"/>
            <w:bookmarkEnd w:id="53"/>
            <w:r>
              <w:rPr>
                <w:b/>
                <w:sz w:val="20"/>
              </w:rPr>
              <w:t>VALUE</w:t>
            </w:r>
            <w:r>
              <w:rPr>
                <w:b/>
                <w:spacing w:val="-5"/>
                <w:sz w:val="20"/>
              </w:rPr>
              <w:t xml:space="preserve"> </w:t>
            </w:r>
            <w:r>
              <w:rPr>
                <w:b/>
                <w:sz w:val="20"/>
              </w:rPr>
              <w:t>FOR</w:t>
            </w:r>
            <w:r>
              <w:rPr>
                <w:b/>
                <w:spacing w:val="-3"/>
                <w:sz w:val="20"/>
              </w:rPr>
              <w:t xml:space="preserve"> </w:t>
            </w:r>
            <w:r>
              <w:rPr>
                <w:b/>
                <w:sz w:val="20"/>
              </w:rPr>
              <w:t>REPORTING</w:t>
            </w:r>
            <w:r>
              <w:rPr>
                <w:b/>
                <w:spacing w:val="-2"/>
                <w:sz w:val="20"/>
              </w:rPr>
              <w:t xml:space="preserve"> </w:t>
            </w:r>
            <w:r>
              <w:rPr>
                <w:b/>
                <w:sz w:val="20"/>
              </w:rPr>
              <w:t xml:space="preserve">PERIOD </w:t>
            </w:r>
            <w:r>
              <w:rPr>
                <w:sz w:val="20"/>
              </w:rPr>
              <w:t>(rate)</w:t>
            </w:r>
          </w:p>
          <w:p w:rsidR="000849CD" w:rsidRDefault="000849CD">
            <w:pPr>
              <w:pStyle w:val="TableParagraph"/>
              <w:spacing w:before="6"/>
              <w:ind w:left="0"/>
              <w:rPr>
                <w:sz w:val="20"/>
              </w:rPr>
            </w:pPr>
          </w:p>
          <w:p w:rsidR="000849CD" w:rsidRDefault="00322571">
            <w:pPr>
              <w:pStyle w:val="TableParagraph"/>
              <w:rPr>
                <w:b/>
                <w:sz w:val="20"/>
              </w:rPr>
            </w:pPr>
            <w:r>
              <w:rPr>
                <w:b/>
                <w:sz w:val="20"/>
              </w:rPr>
              <w:t>Value:</w:t>
            </w:r>
          </w:p>
        </w:tc>
        <w:tc>
          <w:tcPr>
            <w:tcW w:w="5669"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sz w:val="19"/>
              </w:rPr>
            </w:pPr>
          </w:p>
          <w:p w:rsidR="000849CD" w:rsidRDefault="00322571">
            <w:pPr>
              <w:pStyle w:val="TableParagraph"/>
              <w:ind w:left="105"/>
              <w:rPr>
                <w:sz w:val="20"/>
              </w:rPr>
            </w:pPr>
            <w:r>
              <w:rPr>
                <w:sz w:val="20"/>
              </w:rPr>
              <w:t>Numerator:</w:t>
            </w:r>
          </w:p>
        </w:tc>
      </w:tr>
      <w:tr w:rsidR="000849CD">
        <w:trPr>
          <w:trHeight w:val="690"/>
        </w:trPr>
        <w:tc>
          <w:tcPr>
            <w:tcW w:w="4767" w:type="dxa"/>
            <w:vMerge/>
            <w:tcBorders>
              <w:top w:val="nil"/>
              <w:left w:val="single" w:color="000000" w:sz="8" w:space="0"/>
              <w:bottom w:val="single" w:color="000000" w:sz="8" w:space="0"/>
              <w:right w:val="single" w:color="000000" w:sz="8" w:space="0"/>
            </w:tcBorders>
          </w:tcPr>
          <w:p w:rsidR="000849CD" w:rsidRDefault="000849CD">
            <w:pPr>
              <w:rPr>
                <w:sz w:val="2"/>
                <w:szCs w:val="2"/>
              </w:rPr>
            </w:pPr>
          </w:p>
        </w:tc>
        <w:tc>
          <w:tcPr>
            <w:tcW w:w="5669"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sz w:val="19"/>
              </w:rPr>
            </w:pPr>
          </w:p>
          <w:p w:rsidR="000849CD" w:rsidRDefault="00322571">
            <w:pPr>
              <w:pStyle w:val="TableParagraph"/>
              <w:ind w:left="105"/>
              <w:rPr>
                <w:sz w:val="20"/>
              </w:rPr>
            </w:pPr>
            <w:r>
              <w:rPr>
                <w:sz w:val="20"/>
              </w:rPr>
              <w:t>Denominator:</w:t>
            </w:r>
          </w:p>
        </w:tc>
      </w:tr>
      <w:tr w:rsidR="000849CD">
        <w:trPr>
          <w:trHeight w:val="2529"/>
        </w:trPr>
        <w:tc>
          <w:tcPr>
            <w:tcW w:w="4767" w:type="dxa"/>
            <w:tcBorders>
              <w:top w:val="single" w:color="000000" w:sz="8" w:space="0"/>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6.</w:t>
            </w:r>
          </w:p>
          <w:p w:rsidR="000849CD" w:rsidRDefault="00322571">
            <w:pPr>
              <w:pStyle w:val="TableParagraph"/>
              <w:rPr>
                <w:b/>
                <w:sz w:val="20"/>
              </w:rPr>
            </w:pPr>
            <w:r>
              <w:rPr>
                <w:b/>
                <w:sz w:val="20"/>
              </w:rPr>
              <w:t>MISSING</w:t>
            </w:r>
            <w:r>
              <w:rPr>
                <w:b/>
                <w:spacing w:val="-7"/>
                <w:sz w:val="20"/>
              </w:rPr>
              <w:t xml:space="preserve"> </w:t>
            </w:r>
            <w:r>
              <w:rPr>
                <w:b/>
                <w:sz w:val="20"/>
              </w:rPr>
              <w:t>DATA*</w:t>
            </w:r>
          </w:p>
          <w:p w:rsidR="000849CD" w:rsidRDefault="000849CD">
            <w:pPr>
              <w:pStyle w:val="TableParagraph"/>
              <w:spacing w:before="1"/>
              <w:ind w:left="0"/>
              <w:rPr>
                <w:sz w:val="20"/>
              </w:rPr>
            </w:pPr>
          </w:p>
          <w:p w:rsidR="000849CD" w:rsidRDefault="00322571">
            <w:pPr>
              <w:pStyle w:val="TableParagraph"/>
              <w:rPr>
                <w:b/>
                <w:sz w:val="20"/>
              </w:rPr>
            </w:pPr>
            <w:r>
              <w:rPr>
                <w:b/>
                <w:sz w:val="20"/>
              </w:rPr>
              <w:t>6.a.</w:t>
            </w:r>
            <w:r>
              <w:rPr>
                <w:b/>
                <w:spacing w:val="-3"/>
                <w:sz w:val="20"/>
              </w:rPr>
              <w:t xml:space="preserve"> </w:t>
            </w:r>
            <w:r>
              <w:rPr>
                <w:b/>
                <w:sz w:val="20"/>
              </w:rPr>
              <w:t>Definition</w:t>
            </w:r>
          </w:p>
          <w:p w:rsidR="000849CD" w:rsidRDefault="000849CD">
            <w:pPr>
              <w:pStyle w:val="TableParagraph"/>
              <w:spacing w:before="10"/>
              <w:ind w:left="0"/>
              <w:rPr>
                <w:sz w:val="19"/>
              </w:rPr>
            </w:pPr>
          </w:p>
          <w:p w:rsidR="000849CD" w:rsidRDefault="00322571">
            <w:pPr>
              <w:pStyle w:val="TableParagraph"/>
              <w:ind w:right="75"/>
              <w:rPr>
                <w:b/>
                <w:sz w:val="20"/>
              </w:rPr>
            </w:pPr>
            <w:r>
              <w:rPr>
                <w:b/>
                <w:sz w:val="20"/>
              </w:rPr>
              <w:t>Data are considered missing if one or more data</w:t>
            </w:r>
            <w:r>
              <w:rPr>
                <w:b/>
                <w:spacing w:val="1"/>
                <w:sz w:val="20"/>
              </w:rPr>
              <w:t xml:space="preserve"> </w:t>
            </w:r>
            <w:r>
              <w:rPr>
                <w:b/>
                <w:sz w:val="20"/>
              </w:rPr>
              <w:t>elements needed to determine inclusion in the</w:t>
            </w:r>
            <w:r>
              <w:rPr>
                <w:b/>
                <w:spacing w:val="1"/>
                <w:sz w:val="20"/>
              </w:rPr>
              <w:t xml:space="preserve"> </w:t>
            </w:r>
            <w:r>
              <w:rPr>
                <w:b/>
                <w:sz w:val="20"/>
              </w:rPr>
              <w:t>numerator or denominator are unknown. All cases of</w:t>
            </w:r>
            <w:r>
              <w:rPr>
                <w:b/>
                <w:spacing w:val="-47"/>
                <w:sz w:val="20"/>
              </w:rPr>
              <w:t xml:space="preserve"> </w:t>
            </w:r>
            <w:r>
              <w:rPr>
                <w:b/>
                <w:sz w:val="20"/>
              </w:rPr>
              <w:t>missing data should be excluded from the measure</w:t>
            </w:r>
            <w:r>
              <w:rPr>
                <w:b/>
                <w:spacing w:val="1"/>
                <w:sz w:val="20"/>
              </w:rPr>
              <w:t xml:space="preserve"> </w:t>
            </w:r>
            <w:r>
              <w:rPr>
                <w:b/>
                <w:sz w:val="20"/>
              </w:rPr>
              <w:t>calculation.</w:t>
            </w:r>
          </w:p>
        </w:tc>
        <w:tc>
          <w:tcPr>
            <w:tcW w:w="5669"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ind w:left="0"/>
              <w:rPr>
                <w:sz w:val="20"/>
              </w:rPr>
            </w:pPr>
          </w:p>
          <w:p w:rsidR="000849CD" w:rsidRDefault="00322571">
            <w:pPr>
              <w:pStyle w:val="TableParagraph"/>
              <w:ind w:left="105" w:right="310"/>
              <w:rPr>
                <w:b/>
                <w:sz w:val="20"/>
              </w:rPr>
            </w:pPr>
            <w:r>
              <w:rPr>
                <w:b/>
                <w:sz w:val="20"/>
              </w:rPr>
              <w:t>6.b.</w:t>
            </w:r>
            <w:r>
              <w:rPr>
                <w:b/>
                <w:spacing w:val="-3"/>
                <w:sz w:val="20"/>
              </w:rPr>
              <w:t xml:space="preserve"> </w:t>
            </w:r>
            <w:r>
              <w:rPr>
                <w:b/>
                <w:sz w:val="20"/>
              </w:rPr>
              <w:t>Value</w:t>
            </w:r>
            <w:r>
              <w:rPr>
                <w:b/>
                <w:spacing w:val="-1"/>
                <w:sz w:val="20"/>
              </w:rPr>
              <w:t xml:space="preserve"> </w:t>
            </w:r>
            <w:r>
              <w:rPr>
                <w:b/>
                <w:sz w:val="20"/>
              </w:rPr>
              <w:t>–</w:t>
            </w:r>
            <w:r>
              <w:rPr>
                <w:b/>
                <w:spacing w:val="-1"/>
                <w:sz w:val="20"/>
              </w:rPr>
              <w:t xml:space="preserve"> </w:t>
            </w:r>
            <w:r>
              <w:rPr>
                <w:b/>
                <w:sz w:val="20"/>
              </w:rPr>
              <w:t>Enter</w:t>
            </w:r>
            <w:r>
              <w:rPr>
                <w:b/>
                <w:spacing w:val="-2"/>
                <w:sz w:val="20"/>
              </w:rPr>
              <w:t xml:space="preserve"> </w:t>
            </w:r>
            <w:r>
              <w:rPr>
                <w:b/>
                <w:sz w:val="20"/>
              </w:rPr>
              <w:t>the</w:t>
            </w:r>
            <w:r>
              <w:rPr>
                <w:b/>
                <w:spacing w:val="-2"/>
                <w:sz w:val="20"/>
              </w:rPr>
              <w:t xml:space="preserve"> </w:t>
            </w:r>
            <w:r>
              <w:rPr>
                <w:b/>
                <w:sz w:val="20"/>
              </w:rPr>
              <w:t>number</w:t>
            </w:r>
            <w:r>
              <w:rPr>
                <w:b/>
                <w:spacing w:val="-3"/>
                <w:sz w:val="20"/>
              </w:rPr>
              <w:t xml:space="preserve"> </w:t>
            </w:r>
            <w:r>
              <w:rPr>
                <w:b/>
                <w:sz w:val="20"/>
              </w:rPr>
              <w:t>of</w:t>
            </w:r>
            <w:r>
              <w:rPr>
                <w:b/>
                <w:spacing w:val="-2"/>
                <w:sz w:val="20"/>
              </w:rPr>
              <w:t xml:space="preserve"> </w:t>
            </w:r>
            <w:r>
              <w:rPr>
                <w:b/>
                <w:sz w:val="20"/>
              </w:rPr>
              <w:t>cases missing</w:t>
            </w:r>
            <w:r>
              <w:rPr>
                <w:b/>
                <w:spacing w:val="-2"/>
                <w:sz w:val="20"/>
              </w:rPr>
              <w:t xml:space="preserve"> </w:t>
            </w:r>
            <w:r>
              <w:rPr>
                <w:b/>
                <w:sz w:val="20"/>
              </w:rPr>
              <w:t>from</w:t>
            </w:r>
            <w:r>
              <w:rPr>
                <w:b/>
                <w:spacing w:val="-3"/>
                <w:sz w:val="20"/>
              </w:rPr>
              <w:t xml:space="preserve"> </w:t>
            </w:r>
            <w:r>
              <w:rPr>
                <w:b/>
                <w:sz w:val="20"/>
              </w:rPr>
              <w:t>measure</w:t>
            </w:r>
            <w:r>
              <w:rPr>
                <w:b/>
                <w:spacing w:val="-47"/>
                <w:sz w:val="20"/>
              </w:rPr>
              <w:t xml:space="preserve"> </w:t>
            </w:r>
            <w:r>
              <w:rPr>
                <w:b/>
                <w:sz w:val="20"/>
              </w:rPr>
              <w:t>calculation:</w:t>
            </w:r>
          </w:p>
        </w:tc>
      </w:tr>
      <w:tr w:rsidR="000849CD">
        <w:trPr>
          <w:trHeight w:val="1079"/>
        </w:trPr>
        <w:tc>
          <w:tcPr>
            <w:tcW w:w="10436"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before="2"/>
              <w:ind w:right="9610"/>
              <w:rPr>
                <w:b/>
                <w:sz w:val="20"/>
              </w:rPr>
            </w:pPr>
            <w:r>
              <w:rPr>
                <w:b/>
                <w:sz w:val="20"/>
              </w:rPr>
              <w:t>7.</w:t>
            </w:r>
            <w:r>
              <w:rPr>
                <w:b/>
                <w:spacing w:val="1"/>
                <w:sz w:val="20"/>
              </w:rPr>
              <w:t xml:space="preserve"> </w:t>
            </w:r>
            <w:r>
              <w:rPr>
                <w:b/>
                <w:sz w:val="20"/>
              </w:rPr>
              <w:t>NOTES</w:t>
            </w:r>
          </w:p>
        </w:tc>
      </w:tr>
    </w:tbl>
    <w:p w:rsidR="000849CD" w:rsidRDefault="00322571">
      <w:pPr>
        <w:pStyle w:val="BodyText"/>
        <w:ind w:left="348" w:right="882" w:hanging="89"/>
      </w:pPr>
      <w:r>
        <w:rPr>
          <w:b/>
        </w:rPr>
        <w:t>*</w:t>
      </w:r>
      <w:r>
        <w:rPr>
          <w:b/>
          <w:spacing w:val="-1"/>
        </w:rPr>
        <w:t xml:space="preserve"> </w:t>
      </w:r>
      <w:r>
        <w:t>Note:</w:t>
      </w:r>
      <w:r>
        <w:rPr>
          <w:spacing w:val="-1"/>
        </w:rPr>
        <w:t xml:space="preserve"> </w:t>
      </w:r>
      <w:r>
        <w:t>When</w:t>
      </w:r>
      <w:r>
        <w:rPr>
          <w:spacing w:val="-3"/>
        </w:rPr>
        <w:t xml:space="preserve"> </w:t>
      </w:r>
      <w:r>
        <w:t>the</w:t>
      </w:r>
      <w:r>
        <w:rPr>
          <w:spacing w:val="-2"/>
        </w:rPr>
        <w:t xml:space="preserve"> </w:t>
      </w:r>
      <w:r>
        <w:t>percent</w:t>
      </w:r>
      <w:r>
        <w:rPr>
          <w:spacing w:val="-3"/>
        </w:rPr>
        <w:t xml:space="preserve"> </w:t>
      </w:r>
      <w:r>
        <w:t>of missing</w:t>
      </w:r>
      <w:r>
        <w:rPr>
          <w:spacing w:val="-2"/>
        </w:rPr>
        <w:t xml:space="preserve"> </w:t>
      </w:r>
      <w:r>
        <w:t>data is</w:t>
      </w:r>
      <w:r>
        <w:rPr>
          <w:spacing w:val="-3"/>
        </w:rPr>
        <w:t xml:space="preserve"> </w:t>
      </w:r>
      <w:r>
        <w:t>≥10%,</w:t>
      </w:r>
      <w:r>
        <w:rPr>
          <w:spacing w:val="-2"/>
        </w:rPr>
        <w:t xml:space="preserve"> </w:t>
      </w:r>
      <w:r>
        <w:t>a</w:t>
      </w:r>
      <w:r>
        <w:rPr>
          <w:spacing w:val="-2"/>
        </w:rPr>
        <w:t xml:space="preserve"> </w:t>
      </w:r>
      <w:r>
        <w:t>table</w:t>
      </w:r>
      <w:r>
        <w:rPr>
          <w:spacing w:val="-2"/>
        </w:rPr>
        <w:t xml:space="preserve"> </w:t>
      </w:r>
      <w:r>
        <w:t>note</w:t>
      </w:r>
      <w:r>
        <w:rPr>
          <w:spacing w:val="-1"/>
        </w:rPr>
        <w:t xml:space="preserve"> </w:t>
      </w:r>
      <w:r>
        <w:t>should</w:t>
      </w:r>
      <w:r>
        <w:rPr>
          <w:spacing w:val="-1"/>
        </w:rPr>
        <w:t xml:space="preserve"> </w:t>
      </w:r>
      <w:r>
        <w:t>be</w:t>
      </w:r>
      <w:r>
        <w:rPr>
          <w:spacing w:val="-2"/>
        </w:rPr>
        <w:t xml:space="preserve"> </w:t>
      </w:r>
      <w:r>
        <w:t>provided</w:t>
      </w:r>
      <w:r>
        <w:rPr>
          <w:spacing w:val="-1"/>
        </w:rPr>
        <w:t xml:space="preserve"> </w:t>
      </w:r>
      <w:r>
        <w:t>that</w:t>
      </w:r>
      <w:r>
        <w:rPr>
          <w:spacing w:val="-2"/>
        </w:rPr>
        <w:t xml:space="preserve"> </w:t>
      </w:r>
      <w:r>
        <w:t>addresses</w:t>
      </w:r>
      <w:r>
        <w:rPr>
          <w:spacing w:val="-3"/>
        </w:rPr>
        <w:t xml:space="preserve"> </w:t>
      </w:r>
      <w:r>
        <w:t>the</w:t>
      </w:r>
      <w:r>
        <w:rPr>
          <w:spacing w:val="-1"/>
        </w:rPr>
        <w:t xml:space="preserve"> </w:t>
      </w:r>
      <w:r>
        <w:t>reason</w:t>
      </w:r>
      <w:r>
        <w:rPr>
          <w:spacing w:val="-1"/>
        </w:rPr>
        <w:t xml:space="preserve"> </w:t>
      </w:r>
      <w:r>
        <w:t>for</w:t>
      </w:r>
      <w:r>
        <w:rPr>
          <w:spacing w:val="-2"/>
        </w:rPr>
        <w:t xml:space="preserve"> </w:t>
      </w:r>
      <w:r>
        <w:t>the</w:t>
      </w:r>
      <w:r>
        <w:rPr>
          <w:spacing w:val="-47"/>
        </w:rPr>
        <w:t xml:space="preserve"> </w:t>
      </w:r>
      <w:r>
        <w:t>missing</w:t>
      </w:r>
      <w:r>
        <w:rPr>
          <w:spacing w:val="-2"/>
        </w:rPr>
        <w:t xml:space="preserve"> </w:t>
      </w:r>
      <w:r>
        <w:t>data, and</w:t>
      </w:r>
      <w:r>
        <w:rPr>
          <w:spacing w:val="1"/>
        </w:rPr>
        <w:t xml:space="preserve"> </w:t>
      </w:r>
      <w:r>
        <w:t>if</w:t>
      </w:r>
      <w:r>
        <w:rPr>
          <w:spacing w:val="-3"/>
        </w:rPr>
        <w:t xml:space="preserve"> </w:t>
      </w:r>
      <w:r>
        <w:t>possible,</w:t>
      </w:r>
      <w:r>
        <w:rPr>
          <w:spacing w:val="-1"/>
        </w:rPr>
        <w:t xml:space="preserve"> </w:t>
      </w:r>
      <w:r>
        <w:t>plans</w:t>
      </w:r>
      <w:r>
        <w:rPr>
          <w:spacing w:val="-1"/>
        </w:rPr>
        <w:t xml:space="preserve"> </w:t>
      </w:r>
      <w:r>
        <w:t>to reduce the</w:t>
      </w:r>
      <w:r>
        <w:rPr>
          <w:spacing w:val="-1"/>
        </w:rPr>
        <w:t xml:space="preserve"> </w:t>
      </w:r>
      <w:r>
        <w:t>amount</w:t>
      </w:r>
      <w:r>
        <w:rPr>
          <w:spacing w:val="-2"/>
        </w:rPr>
        <w:t xml:space="preserve"> </w:t>
      </w:r>
      <w:r>
        <w:t>of</w:t>
      </w:r>
      <w:r>
        <w:rPr>
          <w:spacing w:val="1"/>
        </w:rPr>
        <w:t xml:space="preserve"> </w:t>
      </w:r>
      <w:r>
        <w:t>missing</w:t>
      </w:r>
      <w:r>
        <w:rPr>
          <w:spacing w:val="-2"/>
        </w:rPr>
        <w:t xml:space="preserve"> </w:t>
      </w:r>
      <w:r>
        <w:t>data in</w:t>
      </w:r>
      <w:r>
        <w:rPr>
          <w:spacing w:val="-2"/>
        </w:rPr>
        <w:t xml:space="preserve"> </w:t>
      </w:r>
      <w:r>
        <w:t>future</w:t>
      </w:r>
      <w:r>
        <w:rPr>
          <w:spacing w:val="-1"/>
        </w:rPr>
        <w:t xml:space="preserve"> </w:t>
      </w:r>
      <w:r>
        <w:t>reporting.</w:t>
      </w:r>
    </w:p>
    <w:p w:rsidR="000849CD" w:rsidRDefault="000849CD">
      <w:pPr>
        <w:sectPr w:rsidR="000849CD">
          <w:pgSz w:w="12240" w:h="15840"/>
          <w:pgMar w:top="2320" w:right="640" w:bottom="1160" w:left="640" w:header="1446" w:footer="974" w:gutter="0"/>
          <w:cols w:space="720"/>
        </w:sectPr>
      </w:pPr>
    </w:p>
    <w:p w:rsidR="000F7FBD" w:rsidP="000F7FBD" w:rsidRDefault="000F7FBD">
      <w:pPr>
        <w:pStyle w:val="Heading2"/>
      </w:pPr>
      <w:r>
        <w:lastRenderedPageBreak/>
        <w:t>MEASURE</w:t>
      </w:r>
      <w:r>
        <w:rPr>
          <w:spacing w:val="-3"/>
        </w:rPr>
        <w:t xml:space="preserve"> </w:t>
      </w:r>
      <w:r>
        <w:t>9</w:t>
      </w:r>
    </w:p>
    <w:p w:rsidR="000849CD" w:rsidRDefault="000849CD">
      <w:pPr>
        <w:spacing w:after="1"/>
        <w:rPr>
          <w:sz w:val="20"/>
        </w:rPr>
      </w:pPr>
    </w:p>
    <w:tbl>
      <w:tblPr>
        <w:tblW w:w="0" w:type="auto"/>
        <w:tblInd w:w="4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767"/>
        <w:gridCol w:w="5309"/>
      </w:tblGrid>
      <w:tr w:rsidR="000849CD">
        <w:trPr>
          <w:trHeight w:val="1379"/>
        </w:trPr>
        <w:tc>
          <w:tcPr>
            <w:tcW w:w="10076" w:type="dxa"/>
            <w:gridSpan w:val="2"/>
          </w:tcPr>
          <w:p w:rsidR="000849CD" w:rsidRDefault="00322571">
            <w:pPr>
              <w:pStyle w:val="TableParagraph"/>
              <w:ind w:left="112"/>
              <w:rPr>
                <w:b/>
                <w:sz w:val="20"/>
              </w:rPr>
            </w:pPr>
            <w:r>
              <w:rPr>
                <w:b/>
                <w:sz w:val="20"/>
              </w:rPr>
              <w:t>1.</w:t>
            </w:r>
          </w:p>
          <w:p w:rsidR="000849CD" w:rsidRDefault="00322571">
            <w:pPr>
              <w:pStyle w:val="TableParagraph"/>
              <w:ind w:left="112" w:right="200"/>
              <w:rPr>
                <w:b/>
                <w:sz w:val="20"/>
              </w:rPr>
            </w:pPr>
            <w:bookmarkStart w:name="BENCHMARK_AREA:_CHILD_INJURIES,_ABUSE,_N" w:id="54"/>
            <w:bookmarkEnd w:id="54"/>
            <w:r>
              <w:rPr>
                <w:b/>
                <w:sz w:val="20"/>
              </w:rPr>
              <w:t>B</w:t>
            </w:r>
            <w:bookmarkStart w:name="MEASURE_9_" w:id="55"/>
            <w:bookmarkEnd w:id="55"/>
            <w:r>
              <w:rPr>
                <w:b/>
                <w:sz w:val="20"/>
              </w:rPr>
              <w:t>ENCHMARK</w:t>
            </w:r>
            <w:r>
              <w:rPr>
                <w:b/>
                <w:spacing w:val="-2"/>
                <w:sz w:val="20"/>
              </w:rPr>
              <w:t xml:space="preserve"> </w:t>
            </w:r>
            <w:r>
              <w:rPr>
                <w:b/>
                <w:sz w:val="20"/>
              </w:rPr>
              <w:t>AREA:</w:t>
            </w:r>
            <w:r>
              <w:rPr>
                <w:b/>
                <w:spacing w:val="-1"/>
                <w:sz w:val="20"/>
              </w:rPr>
              <w:t xml:space="preserve"> </w:t>
            </w:r>
            <w:r>
              <w:rPr>
                <w:b/>
                <w:sz w:val="20"/>
              </w:rPr>
              <w:t>CHILD</w:t>
            </w:r>
            <w:r>
              <w:rPr>
                <w:b/>
                <w:spacing w:val="-3"/>
                <w:sz w:val="20"/>
              </w:rPr>
              <w:t xml:space="preserve"> </w:t>
            </w:r>
            <w:r>
              <w:rPr>
                <w:b/>
                <w:sz w:val="20"/>
              </w:rPr>
              <w:t>INJURIES,</w:t>
            </w:r>
            <w:r>
              <w:rPr>
                <w:b/>
                <w:spacing w:val="-2"/>
                <w:sz w:val="20"/>
              </w:rPr>
              <w:t xml:space="preserve"> </w:t>
            </w:r>
            <w:r>
              <w:rPr>
                <w:b/>
                <w:sz w:val="20"/>
              </w:rPr>
              <w:t>ABUSE,</w:t>
            </w:r>
            <w:r>
              <w:rPr>
                <w:b/>
                <w:spacing w:val="-3"/>
                <w:sz w:val="20"/>
              </w:rPr>
              <w:t xml:space="preserve"> </w:t>
            </w:r>
            <w:r>
              <w:rPr>
                <w:b/>
                <w:sz w:val="20"/>
              </w:rPr>
              <w:t>NEGLECT,</w:t>
            </w:r>
            <w:r>
              <w:rPr>
                <w:b/>
                <w:spacing w:val="-3"/>
                <w:sz w:val="20"/>
              </w:rPr>
              <w:t xml:space="preserve"> </w:t>
            </w:r>
            <w:r>
              <w:rPr>
                <w:b/>
                <w:sz w:val="20"/>
              </w:rPr>
              <w:t>AND</w:t>
            </w:r>
            <w:r>
              <w:rPr>
                <w:b/>
                <w:spacing w:val="-2"/>
                <w:sz w:val="20"/>
              </w:rPr>
              <w:t xml:space="preserve"> </w:t>
            </w:r>
            <w:r>
              <w:rPr>
                <w:b/>
                <w:sz w:val="20"/>
              </w:rPr>
              <w:t>MALTREATMENT</w:t>
            </w:r>
            <w:r>
              <w:rPr>
                <w:b/>
                <w:spacing w:val="-4"/>
                <w:sz w:val="20"/>
              </w:rPr>
              <w:t xml:space="preserve"> </w:t>
            </w:r>
            <w:r>
              <w:rPr>
                <w:b/>
                <w:sz w:val="20"/>
              </w:rPr>
              <w:t>AND</w:t>
            </w:r>
            <w:r>
              <w:rPr>
                <w:b/>
                <w:spacing w:val="-3"/>
                <w:sz w:val="20"/>
              </w:rPr>
              <w:t xml:space="preserve"> </w:t>
            </w:r>
            <w:r>
              <w:rPr>
                <w:b/>
                <w:sz w:val="20"/>
              </w:rPr>
              <w:t>EMERGENCY</w:t>
            </w:r>
            <w:r>
              <w:rPr>
                <w:b/>
                <w:spacing w:val="-47"/>
                <w:sz w:val="20"/>
              </w:rPr>
              <w:t xml:space="preserve"> </w:t>
            </w:r>
            <w:r>
              <w:rPr>
                <w:b/>
                <w:sz w:val="20"/>
              </w:rPr>
              <w:t>DEPARTMENT</w:t>
            </w:r>
            <w:r>
              <w:rPr>
                <w:b/>
                <w:spacing w:val="-2"/>
                <w:sz w:val="20"/>
              </w:rPr>
              <w:t xml:space="preserve"> </w:t>
            </w:r>
            <w:r>
              <w:rPr>
                <w:b/>
                <w:sz w:val="20"/>
              </w:rPr>
              <w:t>VISITS</w:t>
            </w:r>
          </w:p>
          <w:p w:rsidR="000849CD" w:rsidRDefault="000849CD">
            <w:pPr>
              <w:pStyle w:val="TableParagraph"/>
              <w:spacing w:before="11"/>
              <w:ind w:left="0"/>
              <w:rPr>
                <w:sz w:val="19"/>
              </w:rPr>
            </w:pPr>
          </w:p>
          <w:p w:rsidR="000849CD" w:rsidRDefault="00322571">
            <w:pPr>
              <w:pStyle w:val="TableParagraph"/>
              <w:ind w:left="112"/>
              <w:rPr>
                <w:b/>
                <w:sz w:val="20"/>
              </w:rPr>
            </w:pPr>
            <w:bookmarkStart w:name="CONSTRUCT:_CHILD_MALTREATMENT_" w:id="56"/>
            <w:bookmarkEnd w:id="56"/>
            <w:r>
              <w:rPr>
                <w:b/>
                <w:sz w:val="20"/>
              </w:rPr>
              <w:t>CONSTRUCT:</w:t>
            </w:r>
            <w:r>
              <w:rPr>
                <w:b/>
                <w:spacing w:val="-4"/>
                <w:sz w:val="20"/>
              </w:rPr>
              <w:t xml:space="preserve"> </w:t>
            </w:r>
            <w:r>
              <w:rPr>
                <w:b/>
                <w:sz w:val="20"/>
              </w:rPr>
              <w:t>CHILD</w:t>
            </w:r>
            <w:r>
              <w:rPr>
                <w:b/>
                <w:spacing w:val="-4"/>
                <w:sz w:val="20"/>
              </w:rPr>
              <w:t xml:space="preserve"> </w:t>
            </w:r>
            <w:r>
              <w:rPr>
                <w:b/>
                <w:sz w:val="20"/>
              </w:rPr>
              <w:t>MALTREATMENT</w:t>
            </w:r>
          </w:p>
        </w:tc>
      </w:tr>
      <w:tr w:rsidR="000849CD">
        <w:trPr>
          <w:trHeight w:val="1148"/>
        </w:trPr>
        <w:tc>
          <w:tcPr>
            <w:tcW w:w="10076" w:type="dxa"/>
            <w:gridSpan w:val="2"/>
            <w:tcBorders>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2.</w:t>
            </w:r>
          </w:p>
          <w:p w:rsidR="000849CD" w:rsidRDefault="00322571">
            <w:pPr>
              <w:pStyle w:val="TableParagraph"/>
              <w:rPr>
                <w:b/>
                <w:sz w:val="20"/>
              </w:rPr>
            </w:pPr>
            <w:r>
              <w:rPr>
                <w:b/>
                <w:sz w:val="20"/>
              </w:rPr>
              <w:t>TYPE</w:t>
            </w:r>
            <w:r>
              <w:rPr>
                <w:b/>
                <w:spacing w:val="-5"/>
                <w:sz w:val="20"/>
              </w:rPr>
              <w:t xml:space="preserve"> </w:t>
            </w:r>
            <w:r>
              <w:rPr>
                <w:b/>
                <w:sz w:val="20"/>
              </w:rPr>
              <w:t>OF</w:t>
            </w:r>
            <w:r>
              <w:rPr>
                <w:b/>
                <w:spacing w:val="-3"/>
                <w:sz w:val="20"/>
              </w:rPr>
              <w:t xml:space="preserve"> </w:t>
            </w:r>
            <w:r>
              <w:rPr>
                <w:b/>
                <w:sz w:val="20"/>
              </w:rPr>
              <w:t>MEASURE</w:t>
            </w:r>
          </w:p>
          <w:p w:rsidR="000849CD" w:rsidRDefault="000849CD">
            <w:pPr>
              <w:pStyle w:val="TableParagraph"/>
              <w:spacing w:before="10"/>
              <w:ind w:left="0"/>
              <w:rPr>
                <w:sz w:val="19"/>
              </w:rPr>
            </w:pPr>
          </w:p>
          <w:p w:rsidR="000849CD" w:rsidRDefault="00322571">
            <w:pPr>
              <w:pStyle w:val="TableParagraph"/>
              <w:rPr>
                <w:b/>
                <w:sz w:val="20"/>
              </w:rPr>
            </w:pPr>
            <w:r>
              <w:rPr>
                <w:b/>
                <w:sz w:val="20"/>
              </w:rPr>
              <w:t>Systems</w:t>
            </w:r>
            <w:r>
              <w:rPr>
                <w:b/>
                <w:spacing w:val="-9"/>
                <w:sz w:val="20"/>
              </w:rPr>
              <w:t xml:space="preserve"> </w:t>
            </w:r>
            <w:r>
              <w:rPr>
                <w:b/>
                <w:sz w:val="20"/>
              </w:rPr>
              <w:t>Outcome</w:t>
            </w:r>
          </w:p>
        </w:tc>
      </w:tr>
      <w:tr w:rsidR="000849CD">
        <w:trPr>
          <w:trHeight w:val="1379"/>
        </w:trPr>
        <w:tc>
          <w:tcPr>
            <w:tcW w:w="10076"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3.</w:t>
            </w:r>
          </w:p>
          <w:p w:rsidR="000849CD" w:rsidRDefault="00322571">
            <w:pPr>
              <w:pStyle w:val="TableParagraph"/>
              <w:spacing w:before="1"/>
              <w:rPr>
                <w:b/>
                <w:sz w:val="20"/>
              </w:rPr>
            </w:pPr>
            <w:r>
              <w:rPr>
                <w:b/>
                <w:sz w:val="20"/>
              </w:rPr>
              <w:t>PERFORMANCE</w:t>
            </w:r>
            <w:r>
              <w:rPr>
                <w:b/>
                <w:spacing w:val="-7"/>
                <w:sz w:val="20"/>
              </w:rPr>
              <w:t xml:space="preserve"> </w:t>
            </w:r>
            <w:r>
              <w:rPr>
                <w:b/>
                <w:sz w:val="20"/>
              </w:rPr>
              <w:t>MEASURE</w:t>
            </w:r>
          </w:p>
          <w:p w:rsidR="000849CD" w:rsidRDefault="000849CD">
            <w:pPr>
              <w:pStyle w:val="TableParagraph"/>
              <w:ind w:left="0"/>
              <w:rPr>
                <w:sz w:val="20"/>
              </w:rPr>
            </w:pPr>
          </w:p>
          <w:p w:rsidR="000849CD" w:rsidRDefault="00322571">
            <w:pPr>
              <w:pStyle w:val="TableParagraph"/>
              <w:spacing w:before="1"/>
              <w:rPr>
                <w:b/>
                <w:sz w:val="20"/>
              </w:rPr>
            </w:pPr>
            <w:r>
              <w:rPr>
                <w:b/>
                <w:sz w:val="20"/>
              </w:rPr>
              <w:t>Percent</w:t>
            </w:r>
            <w:r>
              <w:rPr>
                <w:b/>
                <w:spacing w:val="-3"/>
                <w:sz w:val="20"/>
              </w:rPr>
              <w:t xml:space="preserve"> </w:t>
            </w:r>
            <w:r>
              <w:rPr>
                <w:b/>
                <w:sz w:val="20"/>
              </w:rPr>
              <w:t>of</w:t>
            </w:r>
            <w:r>
              <w:rPr>
                <w:b/>
                <w:spacing w:val="-2"/>
                <w:sz w:val="20"/>
              </w:rPr>
              <w:t xml:space="preserve"> </w:t>
            </w:r>
            <w:r>
              <w:rPr>
                <w:b/>
                <w:sz w:val="20"/>
              </w:rPr>
              <w:t>children</w:t>
            </w:r>
            <w:r>
              <w:rPr>
                <w:b/>
                <w:spacing w:val="-4"/>
                <w:sz w:val="20"/>
              </w:rPr>
              <w:t xml:space="preserve"> </w:t>
            </w:r>
            <w:r>
              <w:rPr>
                <w:b/>
                <w:sz w:val="20"/>
              </w:rPr>
              <w:t>enrolled in</w:t>
            </w:r>
            <w:r>
              <w:rPr>
                <w:b/>
                <w:spacing w:val="-3"/>
                <w:sz w:val="20"/>
              </w:rPr>
              <w:t xml:space="preserve"> </w:t>
            </w:r>
            <w:r>
              <w:rPr>
                <w:b/>
                <w:sz w:val="20"/>
              </w:rPr>
              <w:t>home</w:t>
            </w:r>
            <w:r>
              <w:rPr>
                <w:b/>
                <w:spacing w:val="-3"/>
                <w:sz w:val="20"/>
              </w:rPr>
              <w:t xml:space="preserve"> </w:t>
            </w:r>
            <w:r>
              <w:rPr>
                <w:b/>
                <w:sz w:val="20"/>
              </w:rPr>
              <w:t>visiting</w:t>
            </w:r>
            <w:r>
              <w:rPr>
                <w:b/>
                <w:spacing w:val="-2"/>
                <w:sz w:val="20"/>
              </w:rPr>
              <w:t xml:space="preserve"> </w:t>
            </w:r>
            <w:r>
              <w:rPr>
                <w:b/>
                <w:sz w:val="20"/>
              </w:rPr>
              <w:t>with</w:t>
            </w:r>
            <w:r>
              <w:rPr>
                <w:b/>
                <w:spacing w:val="-3"/>
                <w:sz w:val="20"/>
              </w:rPr>
              <w:t xml:space="preserve"> </w:t>
            </w:r>
            <w:r>
              <w:rPr>
                <w:b/>
                <w:sz w:val="20"/>
              </w:rPr>
              <w:t>at</w:t>
            </w:r>
            <w:r>
              <w:rPr>
                <w:b/>
                <w:spacing w:val="-3"/>
                <w:sz w:val="20"/>
              </w:rPr>
              <w:t xml:space="preserve"> </w:t>
            </w:r>
            <w:r>
              <w:rPr>
                <w:b/>
                <w:sz w:val="20"/>
              </w:rPr>
              <w:t>least</w:t>
            </w:r>
            <w:r>
              <w:rPr>
                <w:b/>
                <w:spacing w:val="-4"/>
                <w:sz w:val="20"/>
              </w:rPr>
              <w:t xml:space="preserve"> </w:t>
            </w:r>
            <w:r>
              <w:rPr>
                <w:b/>
                <w:sz w:val="20"/>
              </w:rPr>
              <w:t>1</w:t>
            </w:r>
            <w:r>
              <w:rPr>
                <w:b/>
                <w:spacing w:val="-1"/>
                <w:sz w:val="20"/>
              </w:rPr>
              <w:t xml:space="preserve"> </w:t>
            </w:r>
            <w:r>
              <w:rPr>
                <w:b/>
                <w:sz w:val="20"/>
              </w:rPr>
              <w:t>investigated</w:t>
            </w:r>
            <w:r>
              <w:rPr>
                <w:b/>
                <w:spacing w:val="5"/>
                <w:sz w:val="20"/>
              </w:rPr>
              <w:t xml:space="preserve"> </w:t>
            </w:r>
            <w:r>
              <w:rPr>
                <w:b/>
                <w:sz w:val="20"/>
              </w:rPr>
              <w:t>case</w:t>
            </w:r>
            <w:r>
              <w:rPr>
                <w:b/>
                <w:spacing w:val="-2"/>
                <w:sz w:val="20"/>
              </w:rPr>
              <w:t xml:space="preserve"> </w:t>
            </w:r>
            <w:r>
              <w:rPr>
                <w:b/>
                <w:sz w:val="20"/>
              </w:rPr>
              <w:t>of maltreatment</w:t>
            </w:r>
            <w:r>
              <w:rPr>
                <w:b/>
                <w:spacing w:val="-2"/>
                <w:sz w:val="20"/>
              </w:rPr>
              <w:t xml:space="preserve"> </w:t>
            </w:r>
            <w:r>
              <w:rPr>
                <w:b/>
                <w:sz w:val="20"/>
              </w:rPr>
              <w:t>following</w:t>
            </w:r>
            <w:r>
              <w:rPr>
                <w:b/>
                <w:spacing w:val="-3"/>
                <w:sz w:val="20"/>
              </w:rPr>
              <w:t xml:space="preserve"> </w:t>
            </w:r>
            <w:r>
              <w:rPr>
                <w:b/>
                <w:sz w:val="20"/>
              </w:rPr>
              <w:t>enrollment</w:t>
            </w:r>
            <w:r>
              <w:rPr>
                <w:b/>
                <w:spacing w:val="-47"/>
                <w:sz w:val="20"/>
              </w:rPr>
              <w:t xml:space="preserve"> </w:t>
            </w:r>
            <w:r>
              <w:rPr>
                <w:b/>
                <w:sz w:val="20"/>
              </w:rPr>
              <w:t>within</w:t>
            </w:r>
            <w:r>
              <w:rPr>
                <w:b/>
                <w:spacing w:val="-2"/>
                <w:sz w:val="20"/>
              </w:rPr>
              <w:t xml:space="preserve"> </w:t>
            </w:r>
            <w:r>
              <w:rPr>
                <w:b/>
                <w:sz w:val="20"/>
              </w:rPr>
              <w:t>the reporting period</w:t>
            </w:r>
          </w:p>
        </w:tc>
      </w:tr>
      <w:tr w:rsidR="000849CD">
        <w:trPr>
          <w:trHeight w:val="1840"/>
        </w:trPr>
        <w:tc>
          <w:tcPr>
            <w:tcW w:w="10076"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before="2"/>
              <w:ind w:right="8309"/>
              <w:rPr>
                <w:b/>
                <w:sz w:val="20"/>
              </w:rPr>
            </w:pPr>
            <w:r>
              <w:rPr>
                <w:b/>
                <w:sz w:val="20"/>
              </w:rPr>
              <w:t>4.</w:t>
            </w:r>
            <w:r>
              <w:rPr>
                <w:b/>
                <w:spacing w:val="1"/>
                <w:sz w:val="20"/>
              </w:rPr>
              <w:t xml:space="preserve"> </w:t>
            </w:r>
            <w:r>
              <w:rPr>
                <w:b/>
                <w:w w:val="95"/>
                <w:sz w:val="20"/>
              </w:rPr>
              <w:t>SPECIFICATION</w:t>
            </w:r>
          </w:p>
          <w:p w:rsidR="000849CD" w:rsidRDefault="000849CD">
            <w:pPr>
              <w:pStyle w:val="TableParagraph"/>
              <w:spacing w:before="10"/>
              <w:ind w:left="0"/>
              <w:rPr>
                <w:sz w:val="19"/>
              </w:rPr>
            </w:pPr>
          </w:p>
          <w:p w:rsidR="000849CD" w:rsidRDefault="00322571">
            <w:pPr>
              <w:pStyle w:val="TableParagraph"/>
              <w:spacing w:before="1"/>
              <w:ind w:right="696"/>
              <w:rPr>
                <w:b/>
                <w:sz w:val="20"/>
              </w:rPr>
            </w:pPr>
            <w:r>
              <w:rPr>
                <w:b/>
                <w:sz w:val="20"/>
              </w:rPr>
              <w:t>NUMERATOR:</w:t>
            </w:r>
            <w:r>
              <w:rPr>
                <w:b/>
                <w:spacing w:val="-2"/>
                <w:sz w:val="20"/>
              </w:rPr>
              <w:t xml:space="preserve"> </w:t>
            </w:r>
            <w:r>
              <w:rPr>
                <w:b/>
                <w:sz w:val="20"/>
              </w:rPr>
              <w:t>Number</w:t>
            </w:r>
            <w:r>
              <w:rPr>
                <w:b/>
                <w:spacing w:val="-1"/>
                <w:sz w:val="20"/>
              </w:rPr>
              <w:t xml:space="preserve"> </w:t>
            </w:r>
            <w:r>
              <w:rPr>
                <w:b/>
                <w:sz w:val="20"/>
              </w:rPr>
              <w:t>of</w:t>
            </w:r>
            <w:r>
              <w:rPr>
                <w:b/>
                <w:spacing w:val="1"/>
                <w:sz w:val="20"/>
              </w:rPr>
              <w:t xml:space="preserve"> </w:t>
            </w:r>
            <w:r>
              <w:rPr>
                <w:b/>
                <w:sz w:val="20"/>
              </w:rPr>
              <w:t>children</w:t>
            </w:r>
            <w:r>
              <w:rPr>
                <w:b/>
                <w:spacing w:val="-2"/>
                <w:sz w:val="20"/>
              </w:rPr>
              <w:t xml:space="preserve"> </w:t>
            </w:r>
            <w:r>
              <w:rPr>
                <w:b/>
                <w:sz w:val="20"/>
              </w:rPr>
              <w:t>(index</w:t>
            </w:r>
            <w:r>
              <w:rPr>
                <w:b/>
                <w:spacing w:val="-3"/>
                <w:sz w:val="20"/>
              </w:rPr>
              <w:t xml:space="preserve"> </w:t>
            </w:r>
            <w:r>
              <w:rPr>
                <w:b/>
                <w:sz w:val="20"/>
              </w:rPr>
              <w:t>child)</w:t>
            </w:r>
            <w:r>
              <w:rPr>
                <w:b/>
                <w:spacing w:val="-1"/>
                <w:sz w:val="20"/>
              </w:rPr>
              <w:t xml:space="preserve"> </w:t>
            </w:r>
            <w:r>
              <w:rPr>
                <w:b/>
                <w:sz w:val="20"/>
              </w:rPr>
              <w:t>enrolled</w:t>
            </w:r>
            <w:r>
              <w:rPr>
                <w:b/>
                <w:spacing w:val="-2"/>
                <w:sz w:val="20"/>
              </w:rPr>
              <w:t xml:space="preserve"> </w:t>
            </w:r>
            <w:r>
              <w:rPr>
                <w:b/>
                <w:sz w:val="20"/>
              </w:rPr>
              <w:t>in</w:t>
            </w:r>
            <w:r>
              <w:rPr>
                <w:b/>
                <w:spacing w:val="-2"/>
                <w:sz w:val="20"/>
              </w:rPr>
              <w:t xml:space="preserve"> </w:t>
            </w:r>
            <w:r>
              <w:rPr>
                <w:b/>
                <w:sz w:val="20"/>
              </w:rPr>
              <w:t>home</w:t>
            </w:r>
            <w:r>
              <w:rPr>
                <w:b/>
                <w:spacing w:val="-2"/>
                <w:sz w:val="20"/>
              </w:rPr>
              <w:t xml:space="preserve"> </w:t>
            </w:r>
            <w:r>
              <w:rPr>
                <w:b/>
                <w:sz w:val="20"/>
              </w:rPr>
              <w:t>visiting</w:t>
            </w:r>
            <w:r>
              <w:rPr>
                <w:b/>
                <w:spacing w:val="-1"/>
                <w:sz w:val="20"/>
              </w:rPr>
              <w:t xml:space="preserve"> </w:t>
            </w:r>
            <w:r>
              <w:rPr>
                <w:b/>
                <w:sz w:val="20"/>
              </w:rPr>
              <w:t>with</w:t>
            </w:r>
            <w:r>
              <w:rPr>
                <w:b/>
                <w:spacing w:val="-2"/>
                <w:sz w:val="20"/>
              </w:rPr>
              <w:t xml:space="preserve"> </w:t>
            </w:r>
            <w:r>
              <w:rPr>
                <w:b/>
                <w:sz w:val="20"/>
              </w:rPr>
              <w:t>at</w:t>
            </w:r>
            <w:r>
              <w:rPr>
                <w:b/>
                <w:spacing w:val="-2"/>
                <w:sz w:val="20"/>
              </w:rPr>
              <w:t xml:space="preserve"> </w:t>
            </w:r>
            <w:r>
              <w:rPr>
                <w:b/>
                <w:sz w:val="20"/>
              </w:rPr>
              <w:t>least</w:t>
            </w:r>
            <w:r>
              <w:rPr>
                <w:b/>
                <w:spacing w:val="-1"/>
                <w:sz w:val="20"/>
              </w:rPr>
              <w:t xml:space="preserve"> </w:t>
            </w:r>
            <w:r>
              <w:rPr>
                <w:b/>
                <w:sz w:val="20"/>
              </w:rPr>
              <w:t>1</w:t>
            </w:r>
            <w:r>
              <w:rPr>
                <w:b/>
                <w:spacing w:val="-1"/>
                <w:sz w:val="20"/>
              </w:rPr>
              <w:t xml:space="preserve"> </w:t>
            </w:r>
            <w:r>
              <w:rPr>
                <w:b/>
                <w:sz w:val="20"/>
              </w:rPr>
              <w:t>investigated</w:t>
            </w:r>
            <w:r>
              <w:rPr>
                <w:b/>
                <w:spacing w:val="-1"/>
                <w:sz w:val="20"/>
              </w:rPr>
              <w:t xml:space="preserve"> </w:t>
            </w:r>
            <w:r>
              <w:rPr>
                <w:b/>
                <w:sz w:val="20"/>
              </w:rPr>
              <w:t>case</w:t>
            </w:r>
            <w:r>
              <w:rPr>
                <w:b/>
                <w:spacing w:val="-47"/>
                <w:sz w:val="20"/>
              </w:rPr>
              <w:t xml:space="preserve"> </w:t>
            </w:r>
            <w:bookmarkStart w:name="of_maltreatment_following_enrollment_wit" w:id="57"/>
            <w:bookmarkEnd w:id="57"/>
            <w:r>
              <w:rPr>
                <w:b/>
                <w:sz w:val="20"/>
              </w:rPr>
              <w:t>of</w:t>
            </w:r>
            <w:r>
              <w:rPr>
                <w:b/>
                <w:spacing w:val="2"/>
                <w:sz w:val="20"/>
              </w:rPr>
              <w:t xml:space="preserve"> </w:t>
            </w:r>
            <w:r>
              <w:rPr>
                <w:b/>
                <w:sz w:val="20"/>
              </w:rPr>
              <w:t>maltreatment</w:t>
            </w:r>
            <w:r>
              <w:rPr>
                <w:b/>
                <w:spacing w:val="3"/>
                <w:sz w:val="20"/>
              </w:rPr>
              <w:t xml:space="preserve"> </w:t>
            </w:r>
            <w:r>
              <w:rPr>
                <w:b/>
                <w:sz w:val="20"/>
              </w:rPr>
              <w:t>following enrollment</w:t>
            </w:r>
            <w:r>
              <w:rPr>
                <w:b/>
                <w:spacing w:val="2"/>
                <w:sz w:val="20"/>
              </w:rPr>
              <w:t xml:space="preserve"> </w:t>
            </w:r>
            <w:r>
              <w:rPr>
                <w:b/>
                <w:sz w:val="20"/>
              </w:rPr>
              <w:t>within</w:t>
            </w:r>
            <w:r>
              <w:rPr>
                <w:b/>
                <w:spacing w:val="-1"/>
                <w:sz w:val="20"/>
              </w:rPr>
              <w:t xml:space="preserve"> </w:t>
            </w:r>
            <w:r>
              <w:rPr>
                <w:b/>
                <w:sz w:val="20"/>
              </w:rPr>
              <w:t>the reporting period</w:t>
            </w:r>
          </w:p>
          <w:p w:rsidR="000849CD" w:rsidRDefault="000849CD">
            <w:pPr>
              <w:pStyle w:val="TableParagraph"/>
              <w:spacing w:before="1"/>
              <w:ind w:left="0"/>
              <w:rPr>
                <w:sz w:val="20"/>
              </w:rPr>
            </w:pPr>
          </w:p>
          <w:p w:rsidR="000849CD" w:rsidRDefault="00322571">
            <w:pPr>
              <w:pStyle w:val="TableParagraph"/>
              <w:rPr>
                <w:b/>
                <w:sz w:val="20"/>
              </w:rPr>
            </w:pPr>
            <w:r>
              <w:rPr>
                <w:b/>
                <w:sz w:val="20"/>
              </w:rPr>
              <w:t>DENOMINATOR:</w:t>
            </w:r>
            <w:r>
              <w:rPr>
                <w:b/>
                <w:spacing w:val="-1"/>
                <w:sz w:val="20"/>
              </w:rPr>
              <w:t xml:space="preserve"> </w:t>
            </w:r>
            <w:r>
              <w:rPr>
                <w:b/>
                <w:sz w:val="20"/>
              </w:rPr>
              <w:t>Number</w:t>
            </w:r>
            <w:r>
              <w:rPr>
                <w:b/>
                <w:spacing w:val="1"/>
                <w:sz w:val="20"/>
              </w:rPr>
              <w:t xml:space="preserve"> </w:t>
            </w:r>
            <w:r>
              <w:rPr>
                <w:b/>
                <w:sz w:val="20"/>
              </w:rPr>
              <w:t>of</w:t>
            </w:r>
            <w:r>
              <w:rPr>
                <w:b/>
                <w:spacing w:val="-2"/>
                <w:sz w:val="20"/>
              </w:rPr>
              <w:t xml:space="preserve"> </w:t>
            </w:r>
            <w:r>
              <w:rPr>
                <w:b/>
                <w:sz w:val="20"/>
              </w:rPr>
              <w:t>children</w:t>
            </w:r>
            <w:r>
              <w:rPr>
                <w:b/>
                <w:spacing w:val="-3"/>
                <w:sz w:val="20"/>
              </w:rPr>
              <w:t xml:space="preserve"> </w:t>
            </w:r>
            <w:r>
              <w:rPr>
                <w:b/>
                <w:sz w:val="20"/>
              </w:rPr>
              <w:t>(index</w:t>
            </w:r>
            <w:r>
              <w:rPr>
                <w:b/>
                <w:spacing w:val="-3"/>
                <w:sz w:val="20"/>
              </w:rPr>
              <w:t xml:space="preserve"> </w:t>
            </w:r>
            <w:r>
              <w:rPr>
                <w:b/>
                <w:sz w:val="20"/>
              </w:rPr>
              <w:t>child)</w:t>
            </w:r>
            <w:r>
              <w:rPr>
                <w:b/>
                <w:spacing w:val="-3"/>
                <w:sz w:val="20"/>
              </w:rPr>
              <w:t xml:space="preserve"> </w:t>
            </w:r>
            <w:r>
              <w:rPr>
                <w:b/>
                <w:sz w:val="20"/>
              </w:rPr>
              <w:t>enrolled</w:t>
            </w:r>
            <w:r>
              <w:rPr>
                <w:b/>
                <w:spacing w:val="-3"/>
                <w:sz w:val="20"/>
              </w:rPr>
              <w:t xml:space="preserve"> </w:t>
            </w:r>
            <w:r>
              <w:rPr>
                <w:b/>
                <w:sz w:val="20"/>
              </w:rPr>
              <w:t>in</w:t>
            </w:r>
            <w:r>
              <w:rPr>
                <w:b/>
                <w:spacing w:val="-3"/>
                <w:sz w:val="20"/>
              </w:rPr>
              <w:t xml:space="preserve"> </w:t>
            </w:r>
            <w:r>
              <w:rPr>
                <w:b/>
                <w:sz w:val="20"/>
              </w:rPr>
              <w:t>home</w:t>
            </w:r>
            <w:r>
              <w:rPr>
                <w:b/>
                <w:spacing w:val="-2"/>
                <w:sz w:val="20"/>
              </w:rPr>
              <w:t xml:space="preserve"> </w:t>
            </w:r>
            <w:r>
              <w:rPr>
                <w:b/>
                <w:sz w:val="20"/>
              </w:rPr>
              <w:t>visiting</w:t>
            </w:r>
          </w:p>
        </w:tc>
      </w:tr>
      <w:tr w:rsidR="000849CD">
        <w:trPr>
          <w:trHeight w:val="690"/>
        </w:trPr>
        <w:tc>
          <w:tcPr>
            <w:tcW w:w="4767" w:type="dxa"/>
            <w:vMerge w:val="restart"/>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before="2" w:line="227" w:lineRule="exact"/>
              <w:ind w:left="157"/>
              <w:rPr>
                <w:b/>
                <w:sz w:val="20"/>
              </w:rPr>
            </w:pPr>
            <w:r>
              <w:rPr>
                <w:b/>
                <w:sz w:val="20"/>
              </w:rPr>
              <w:t>5.</w:t>
            </w:r>
          </w:p>
          <w:p w:rsidR="000849CD" w:rsidRDefault="00322571">
            <w:pPr>
              <w:pStyle w:val="TableParagraph"/>
              <w:spacing w:line="227" w:lineRule="exact"/>
              <w:rPr>
                <w:sz w:val="20"/>
              </w:rPr>
            </w:pPr>
            <w:r>
              <w:rPr>
                <w:b/>
                <w:sz w:val="20"/>
              </w:rPr>
              <w:t>VALUE</w:t>
            </w:r>
            <w:r>
              <w:rPr>
                <w:b/>
                <w:spacing w:val="-6"/>
                <w:sz w:val="20"/>
              </w:rPr>
              <w:t xml:space="preserve"> </w:t>
            </w:r>
            <w:r>
              <w:rPr>
                <w:b/>
                <w:sz w:val="20"/>
              </w:rPr>
              <w:t>FOR</w:t>
            </w:r>
            <w:r>
              <w:rPr>
                <w:b/>
                <w:spacing w:val="-4"/>
                <w:sz w:val="20"/>
              </w:rPr>
              <w:t xml:space="preserve"> </w:t>
            </w:r>
            <w:r>
              <w:rPr>
                <w:b/>
                <w:sz w:val="20"/>
              </w:rPr>
              <w:t>REPORTING</w:t>
            </w:r>
            <w:r>
              <w:rPr>
                <w:b/>
                <w:spacing w:val="-3"/>
                <w:sz w:val="20"/>
              </w:rPr>
              <w:t xml:space="preserve"> </w:t>
            </w:r>
            <w:r>
              <w:rPr>
                <w:b/>
                <w:sz w:val="20"/>
              </w:rPr>
              <w:t xml:space="preserve">PERIOD </w:t>
            </w:r>
            <w:r>
              <w:rPr>
                <w:sz w:val="20"/>
              </w:rPr>
              <w:t>(percentage)</w:t>
            </w:r>
          </w:p>
          <w:p w:rsidR="000849CD" w:rsidRDefault="000849CD">
            <w:pPr>
              <w:pStyle w:val="TableParagraph"/>
              <w:spacing w:before="6"/>
              <w:ind w:left="0"/>
              <w:rPr>
                <w:sz w:val="20"/>
              </w:rPr>
            </w:pPr>
          </w:p>
          <w:p w:rsidR="000849CD" w:rsidRDefault="00322571">
            <w:pPr>
              <w:pStyle w:val="TableParagraph"/>
              <w:rPr>
                <w:b/>
                <w:sz w:val="20"/>
              </w:rPr>
            </w:pPr>
            <w:r>
              <w:rPr>
                <w:b/>
                <w:sz w:val="20"/>
              </w:rPr>
              <w:t>Value:</w:t>
            </w:r>
          </w:p>
        </w:tc>
        <w:tc>
          <w:tcPr>
            <w:tcW w:w="5309"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sz w:val="19"/>
              </w:rPr>
            </w:pPr>
          </w:p>
          <w:p w:rsidR="000849CD" w:rsidRDefault="00322571">
            <w:pPr>
              <w:pStyle w:val="TableParagraph"/>
              <w:ind w:left="105"/>
              <w:rPr>
                <w:sz w:val="20"/>
              </w:rPr>
            </w:pPr>
            <w:r>
              <w:rPr>
                <w:sz w:val="20"/>
              </w:rPr>
              <w:t>Numerator:</w:t>
            </w:r>
          </w:p>
        </w:tc>
      </w:tr>
      <w:tr w:rsidR="000849CD">
        <w:trPr>
          <w:trHeight w:val="690"/>
        </w:trPr>
        <w:tc>
          <w:tcPr>
            <w:tcW w:w="4767" w:type="dxa"/>
            <w:vMerge/>
            <w:tcBorders>
              <w:top w:val="nil"/>
              <w:left w:val="single" w:color="000000" w:sz="8" w:space="0"/>
              <w:bottom w:val="single" w:color="000000" w:sz="8" w:space="0"/>
              <w:right w:val="single" w:color="000000" w:sz="8" w:space="0"/>
            </w:tcBorders>
          </w:tcPr>
          <w:p w:rsidR="000849CD" w:rsidRDefault="000849CD">
            <w:pPr>
              <w:rPr>
                <w:sz w:val="2"/>
                <w:szCs w:val="2"/>
              </w:rPr>
            </w:pPr>
          </w:p>
        </w:tc>
        <w:tc>
          <w:tcPr>
            <w:tcW w:w="5309"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sz w:val="19"/>
              </w:rPr>
            </w:pPr>
          </w:p>
          <w:p w:rsidR="000849CD" w:rsidRDefault="00322571">
            <w:pPr>
              <w:pStyle w:val="TableParagraph"/>
              <w:ind w:left="105"/>
              <w:rPr>
                <w:sz w:val="20"/>
              </w:rPr>
            </w:pPr>
            <w:r>
              <w:rPr>
                <w:sz w:val="20"/>
              </w:rPr>
              <w:t>Denominator:</w:t>
            </w:r>
          </w:p>
        </w:tc>
      </w:tr>
      <w:tr w:rsidR="000849CD">
        <w:trPr>
          <w:trHeight w:val="2529"/>
        </w:trPr>
        <w:tc>
          <w:tcPr>
            <w:tcW w:w="4767" w:type="dxa"/>
            <w:tcBorders>
              <w:top w:val="single" w:color="000000" w:sz="8" w:space="0"/>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6.</w:t>
            </w:r>
          </w:p>
          <w:p w:rsidR="000849CD" w:rsidRDefault="00322571">
            <w:pPr>
              <w:pStyle w:val="TableParagraph"/>
              <w:rPr>
                <w:b/>
                <w:sz w:val="20"/>
              </w:rPr>
            </w:pPr>
            <w:r>
              <w:rPr>
                <w:b/>
                <w:sz w:val="20"/>
              </w:rPr>
              <w:t>MISSING</w:t>
            </w:r>
            <w:r>
              <w:rPr>
                <w:b/>
                <w:spacing w:val="-7"/>
                <w:sz w:val="20"/>
              </w:rPr>
              <w:t xml:space="preserve"> </w:t>
            </w:r>
            <w:r>
              <w:rPr>
                <w:b/>
                <w:sz w:val="20"/>
              </w:rPr>
              <w:t>DATA*</w:t>
            </w:r>
          </w:p>
          <w:p w:rsidR="000849CD" w:rsidRDefault="000849CD">
            <w:pPr>
              <w:pStyle w:val="TableParagraph"/>
              <w:spacing w:before="1"/>
              <w:ind w:left="0"/>
              <w:rPr>
                <w:sz w:val="20"/>
              </w:rPr>
            </w:pPr>
          </w:p>
          <w:p w:rsidR="000849CD" w:rsidRDefault="00322571">
            <w:pPr>
              <w:pStyle w:val="TableParagraph"/>
              <w:rPr>
                <w:b/>
                <w:sz w:val="20"/>
              </w:rPr>
            </w:pPr>
            <w:r>
              <w:rPr>
                <w:b/>
                <w:sz w:val="20"/>
              </w:rPr>
              <w:t>6.a.</w:t>
            </w:r>
            <w:r>
              <w:rPr>
                <w:b/>
                <w:spacing w:val="-3"/>
                <w:sz w:val="20"/>
              </w:rPr>
              <w:t xml:space="preserve"> </w:t>
            </w:r>
            <w:r>
              <w:rPr>
                <w:b/>
                <w:sz w:val="20"/>
              </w:rPr>
              <w:t>Definition</w:t>
            </w:r>
          </w:p>
          <w:p w:rsidR="000849CD" w:rsidRDefault="000849CD">
            <w:pPr>
              <w:pStyle w:val="TableParagraph"/>
              <w:spacing w:before="10"/>
              <w:ind w:left="0"/>
              <w:rPr>
                <w:sz w:val="19"/>
              </w:rPr>
            </w:pPr>
          </w:p>
          <w:p w:rsidR="000849CD" w:rsidRDefault="00322571">
            <w:pPr>
              <w:pStyle w:val="TableParagraph"/>
              <w:ind w:right="75"/>
              <w:rPr>
                <w:b/>
                <w:sz w:val="20"/>
              </w:rPr>
            </w:pPr>
            <w:r>
              <w:rPr>
                <w:b/>
                <w:sz w:val="20"/>
              </w:rPr>
              <w:t>Data are considered missing if one or more data</w:t>
            </w:r>
            <w:r>
              <w:rPr>
                <w:b/>
                <w:spacing w:val="1"/>
                <w:sz w:val="20"/>
              </w:rPr>
              <w:t xml:space="preserve"> </w:t>
            </w:r>
            <w:r>
              <w:rPr>
                <w:b/>
                <w:sz w:val="20"/>
              </w:rPr>
              <w:t>elements needed to determine inclusion in the</w:t>
            </w:r>
            <w:r>
              <w:rPr>
                <w:b/>
                <w:spacing w:val="1"/>
                <w:sz w:val="20"/>
              </w:rPr>
              <w:t xml:space="preserve"> </w:t>
            </w:r>
            <w:r>
              <w:rPr>
                <w:b/>
                <w:sz w:val="20"/>
              </w:rPr>
              <w:t>numerator or denominator are unknown. All cases of</w:t>
            </w:r>
            <w:r>
              <w:rPr>
                <w:b/>
                <w:spacing w:val="-47"/>
                <w:sz w:val="20"/>
              </w:rPr>
              <w:t xml:space="preserve"> </w:t>
            </w:r>
            <w:r>
              <w:rPr>
                <w:b/>
                <w:sz w:val="20"/>
              </w:rPr>
              <w:t>missing data should be excluded from the measure</w:t>
            </w:r>
            <w:r>
              <w:rPr>
                <w:b/>
                <w:spacing w:val="1"/>
                <w:sz w:val="20"/>
              </w:rPr>
              <w:t xml:space="preserve"> </w:t>
            </w:r>
            <w:r>
              <w:rPr>
                <w:b/>
                <w:sz w:val="20"/>
              </w:rPr>
              <w:t>calculation.</w:t>
            </w:r>
          </w:p>
        </w:tc>
        <w:tc>
          <w:tcPr>
            <w:tcW w:w="5309"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ind w:left="0"/>
              <w:rPr>
                <w:sz w:val="20"/>
              </w:rPr>
            </w:pPr>
          </w:p>
          <w:p w:rsidR="000849CD" w:rsidRDefault="00322571">
            <w:pPr>
              <w:pStyle w:val="TableParagraph"/>
              <w:ind w:left="105" w:right="716"/>
              <w:rPr>
                <w:b/>
                <w:sz w:val="20"/>
              </w:rPr>
            </w:pPr>
            <w:r>
              <w:rPr>
                <w:b/>
                <w:sz w:val="20"/>
              </w:rPr>
              <w:t>6.b.</w:t>
            </w:r>
            <w:r>
              <w:rPr>
                <w:b/>
                <w:spacing w:val="-2"/>
                <w:sz w:val="20"/>
              </w:rPr>
              <w:t xml:space="preserve"> </w:t>
            </w:r>
            <w:r>
              <w:rPr>
                <w:b/>
                <w:sz w:val="20"/>
              </w:rPr>
              <w:t>Value</w:t>
            </w:r>
            <w:r>
              <w:rPr>
                <w:b/>
                <w:spacing w:val="-1"/>
                <w:sz w:val="20"/>
              </w:rPr>
              <w:t xml:space="preserve"> </w:t>
            </w:r>
            <w:r>
              <w:rPr>
                <w:b/>
                <w:sz w:val="20"/>
              </w:rPr>
              <w:t>–</w:t>
            </w:r>
            <w:r>
              <w:rPr>
                <w:b/>
                <w:spacing w:val="-1"/>
                <w:sz w:val="20"/>
              </w:rPr>
              <w:t xml:space="preserve"> </w:t>
            </w:r>
            <w:r>
              <w:rPr>
                <w:b/>
                <w:sz w:val="20"/>
              </w:rPr>
              <w:t>Enter</w:t>
            </w:r>
            <w:r>
              <w:rPr>
                <w:b/>
                <w:spacing w:val="-1"/>
                <w:sz w:val="20"/>
              </w:rPr>
              <w:t xml:space="preserve"> </w:t>
            </w:r>
            <w:r>
              <w:rPr>
                <w:b/>
                <w:sz w:val="20"/>
              </w:rPr>
              <w:t>the</w:t>
            </w:r>
            <w:r>
              <w:rPr>
                <w:b/>
                <w:spacing w:val="-2"/>
                <w:sz w:val="20"/>
              </w:rPr>
              <w:t xml:space="preserve"> </w:t>
            </w:r>
            <w:r>
              <w:rPr>
                <w:b/>
                <w:sz w:val="20"/>
              </w:rPr>
              <w:t>number</w:t>
            </w:r>
            <w:r>
              <w:rPr>
                <w:b/>
                <w:spacing w:val="-2"/>
                <w:sz w:val="20"/>
              </w:rPr>
              <w:t xml:space="preserve"> </w:t>
            </w:r>
            <w:r>
              <w:rPr>
                <w:b/>
                <w:sz w:val="20"/>
              </w:rPr>
              <w:t>of</w:t>
            </w:r>
            <w:r>
              <w:rPr>
                <w:b/>
                <w:spacing w:val="-2"/>
                <w:sz w:val="20"/>
              </w:rPr>
              <w:t xml:space="preserve"> </w:t>
            </w:r>
            <w:r>
              <w:rPr>
                <w:b/>
                <w:sz w:val="20"/>
              </w:rPr>
              <w:t>cases missing</w:t>
            </w:r>
            <w:r>
              <w:rPr>
                <w:b/>
                <w:spacing w:val="-2"/>
                <w:sz w:val="20"/>
              </w:rPr>
              <w:t xml:space="preserve"> </w:t>
            </w:r>
            <w:r>
              <w:rPr>
                <w:b/>
                <w:sz w:val="20"/>
              </w:rPr>
              <w:t>from</w:t>
            </w:r>
            <w:r>
              <w:rPr>
                <w:b/>
                <w:spacing w:val="-47"/>
                <w:sz w:val="20"/>
              </w:rPr>
              <w:t xml:space="preserve"> </w:t>
            </w:r>
            <w:r>
              <w:rPr>
                <w:b/>
                <w:sz w:val="20"/>
              </w:rPr>
              <w:t>measure</w:t>
            </w:r>
            <w:r>
              <w:rPr>
                <w:b/>
                <w:spacing w:val="-1"/>
                <w:sz w:val="20"/>
              </w:rPr>
              <w:t xml:space="preserve"> </w:t>
            </w:r>
            <w:r>
              <w:rPr>
                <w:b/>
                <w:sz w:val="20"/>
              </w:rPr>
              <w:t>calculation:</w:t>
            </w:r>
          </w:p>
        </w:tc>
      </w:tr>
      <w:tr w:rsidR="000849CD">
        <w:trPr>
          <w:trHeight w:val="1079"/>
        </w:trPr>
        <w:tc>
          <w:tcPr>
            <w:tcW w:w="10076"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before="2"/>
              <w:ind w:right="9250"/>
              <w:rPr>
                <w:b/>
                <w:sz w:val="20"/>
              </w:rPr>
            </w:pPr>
            <w:r>
              <w:rPr>
                <w:b/>
                <w:sz w:val="20"/>
              </w:rPr>
              <w:t>7.</w:t>
            </w:r>
            <w:r>
              <w:rPr>
                <w:b/>
                <w:spacing w:val="1"/>
                <w:sz w:val="20"/>
              </w:rPr>
              <w:t xml:space="preserve"> </w:t>
            </w:r>
            <w:r>
              <w:rPr>
                <w:b/>
                <w:sz w:val="20"/>
              </w:rPr>
              <w:t>NOTES</w:t>
            </w:r>
          </w:p>
        </w:tc>
      </w:tr>
    </w:tbl>
    <w:p w:rsidR="000849CD" w:rsidRDefault="00322571">
      <w:pPr>
        <w:pStyle w:val="BodyText"/>
        <w:ind w:left="620" w:right="882" w:hanging="92"/>
      </w:pPr>
      <w:r>
        <w:rPr>
          <w:b/>
        </w:rPr>
        <w:t>*</w:t>
      </w:r>
      <w:r>
        <w:rPr>
          <w:b/>
          <w:spacing w:val="-1"/>
        </w:rPr>
        <w:t xml:space="preserve"> </w:t>
      </w:r>
      <w:r>
        <w:t>Note:</w:t>
      </w:r>
      <w:r>
        <w:rPr>
          <w:spacing w:val="-1"/>
        </w:rPr>
        <w:t xml:space="preserve"> </w:t>
      </w:r>
      <w:r>
        <w:t>When</w:t>
      </w:r>
      <w:r>
        <w:rPr>
          <w:spacing w:val="-3"/>
        </w:rPr>
        <w:t xml:space="preserve"> </w:t>
      </w:r>
      <w:r>
        <w:t>the</w:t>
      </w:r>
      <w:r>
        <w:rPr>
          <w:spacing w:val="-2"/>
        </w:rPr>
        <w:t xml:space="preserve"> </w:t>
      </w:r>
      <w:r>
        <w:t>percent</w:t>
      </w:r>
      <w:r>
        <w:rPr>
          <w:spacing w:val="-3"/>
        </w:rPr>
        <w:t xml:space="preserve"> </w:t>
      </w:r>
      <w:r>
        <w:t>of missing</w:t>
      </w:r>
      <w:r>
        <w:rPr>
          <w:spacing w:val="-2"/>
        </w:rPr>
        <w:t xml:space="preserve"> </w:t>
      </w:r>
      <w:r>
        <w:t>data is</w:t>
      </w:r>
      <w:r>
        <w:rPr>
          <w:spacing w:val="-3"/>
        </w:rPr>
        <w:t xml:space="preserve"> </w:t>
      </w:r>
      <w:r>
        <w:t>≥10%,</w:t>
      </w:r>
      <w:r>
        <w:rPr>
          <w:spacing w:val="-2"/>
        </w:rPr>
        <w:t xml:space="preserve"> </w:t>
      </w:r>
      <w:r>
        <w:t>a</w:t>
      </w:r>
      <w:r>
        <w:rPr>
          <w:spacing w:val="-2"/>
        </w:rPr>
        <w:t xml:space="preserve"> </w:t>
      </w:r>
      <w:r>
        <w:t>table</w:t>
      </w:r>
      <w:r>
        <w:rPr>
          <w:spacing w:val="-2"/>
        </w:rPr>
        <w:t xml:space="preserve"> </w:t>
      </w:r>
      <w:r>
        <w:t>note</w:t>
      </w:r>
      <w:r>
        <w:rPr>
          <w:spacing w:val="-1"/>
        </w:rPr>
        <w:t xml:space="preserve"> </w:t>
      </w:r>
      <w:r>
        <w:t>should</w:t>
      </w:r>
      <w:r>
        <w:rPr>
          <w:spacing w:val="-1"/>
        </w:rPr>
        <w:t xml:space="preserve"> </w:t>
      </w:r>
      <w:r>
        <w:t>be</w:t>
      </w:r>
      <w:r>
        <w:rPr>
          <w:spacing w:val="-2"/>
        </w:rPr>
        <w:t xml:space="preserve"> </w:t>
      </w:r>
      <w:r>
        <w:t>provided</w:t>
      </w:r>
      <w:r>
        <w:rPr>
          <w:spacing w:val="-1"/>
        </w:rPr>
        <w:t xml:space="preserve"> </w:t>
      </w:r>
      <w:r>
        <w:t>that</w:t>
      </w:r>
      <w:r>
        <w:rPr>
          <w:spacing w:val="-2"/>
        </w:rPr>
        <w:t xml:space="preserve"> </w:t>
      </w:r>
      <w:r>
        <w:t>addresses</w:t>
      </w:r>
      <w:r>
        <w:rPr>
          <w:spacing w:val="-3"/>
        </w:rPr>
        <w:t xml:space="preserve"> </w:t>
      </w:r>
      <w:r>
        <w:t>the</w:t>
      </w:r>
      <w:r>
        <w:rPr>
          <w:spacing w:val="-1"/>
        </w:rPr>
        <w:t xml:space="preserve"> </w:t>
      </w:r>
      <w:r>
        <w:t>reason</w:t>
      </w:r>
      <w:r>
        <w:rPr>
          <w:spacing w:val="-1"/>
        </w:rPr>
        <w:t xml:space="preserve"> </w:t>
      </w:r>
      <w:r>
        <w:t>for</w:t>
      </w:r>
      <w:r>
        <w:rPr>
          <w:spacing w:val="-2"/>
        </w:rPr>
        <w:t xml:space="preserve"> </w:t>
      </w:r>
      <w:r>
        <w:t>the</w:t>
      </w:r>
      <w:r>
        <w:rPr>
          <w:spacing w:val="-47"/>
        </w:rPr>
        <w:t xml:space="preserve"> </w:t>
      </w:r>
      <w:r>
        <w:t>missing</w:t>
      </w:r>
      <w:r>
        <w:rPr>
          <w:spacing w:val="-2"/>
        </w:rPr>
        <w:t xml:space="preserve"> </w:t>
      </w:r>
      <w:r>
        <w:t>data, and</w:t>
      </w:r>
      <w:r>
        <w:rPr>
          <w:spacing w:val="1"/>
        </w:rPr>
        <w:t xml:space="preserve"> </w:t>
      </w:r>
      <w:r>
        <w:t>if</w:t>
      </w:r>
      <w:r>
        <w:rPr>
          <w:spacing w:val="-3"/>
        </w:rPr>
        <w:t xml:space="preserve"> </w:t>
      </w:r>
      <w:r>
        <w:t>possible,</w:t>
      </w:r>
      <w:r>
        <w:rPr>
          <w:spacing w:val="-1"/>
        </w:rPr>
        <w:t xml:space="preserve"> </w:t>
      </w:r>
      <w:r>
        <w:t>plans</w:t>
      </w:r>
      <w:r>
        <w:rPr>
          <w:spacing w:val="-1"/>
        </w:rPr>
        <w:t xml:space="preserve"> </w:t>
      </w:r>
      <w:r>
        <w:t>to reduce the</w:t>
      </w:r>
      <w:r>
        <w:rPr>
          <w:spacing w:val="-1"/>
        </w:rPr>
        <w:t xml:space="preserve"> </w:t>
      </w:r>
      <w:r>
        <w:t>amount</w:t>
      </w:r>
      <w:r>
        <w:rPr>
          <w:spacing w:val="-2"/>
        </w:rPr>
        <w:t xml:space="preserve"> </w:t>
      </w:r>
      <w:r>
        <w:t>of</w:t>
      </w:r>
      <w:r>
        <w:rPr>
          <w:spacing w:val="1"/>
        </w:rPr>
        <w:t xml:space="preserve"> </w:t>
      </w:r>
      <w:r>
        <w:t>missing</w:t>
      </w:r>
      <w:r>
        <w:rPr>
          <w:spacing w:val="-2"/>
        </w:rPr>
        <w:t xml:space="preserve"> </w:t>
      </w:r>
      <w:r>
        <w:t>data in</w:t>
      </w:r>
      <w:r>
        <w:rPr>
          <w:spacing w:val="-2"/>
        </w:rPr>
        <w:t xml:space="preserve"> </w:t>
      </w:r>
      <w:r>
        <w:t>future</w:t>
      </w:r>
      <w:r>
        <w:rPr>
          <w:spacing w:val="-1"/>
        </w:rPr>
        <w:t xml:space="preserve"> </w:t>
      </w:r>
      <w:r>
        <w:t>reporting.</w:t>
      </w:r>
    </w:p>
    <w:p w:rsidR="000849CD" w:rsidRDefault="000849CD">
      <w:pPr>
        <w:sectPr w:rsidR="000849CD">
          <w:pgSz w:w="12240" w:h="15840"/>
          <w:pgMar w:top="2320" w:right="640" w:bottom="1160" w:left="640" w:header="1446" w:footer="974" w:gutter="0"/>
          <w:cols w:space="720"/>
        </w:sectPr>
      </w:pPr>
    </w:p>
    <w:p w:rsidR="000849CD" w:rsidRDefault="000849CD">
      <w:pPr>
        <w:spacing w:before="6"/>
        <w:rPr>
          <w:sz w:val="14"/>
        </w:rPr>
      </w:pPr>
    </w:p>
    <w:p w:rsidR="000849CD" w:rsidRDefault="00322571">
      <w:pPr>
        <w:pStyle w:val="Heading2"/>
      </w:pPr>
      <w:bookmarkStart w:name="MEASURE_10_" w:id="58"/>
      <w:bookmarkEnd w:id="58"/>
      <w:r>
        <w:t>MEASURE</w:t>
      </w:r>
      <w:r>
        <w:rPr>
          <w:spacing w:val="-3"/>
        </w:rPr>
        <w:t xml:space="preserve"> </w:t>
      </w:r>
      <w:r>
        <w:t>10</w:t>
      </w:r>
    </w:p>
    <w:p w:rsidR="000849CD" w:rsidRDefault="000849CD">
      <w:pPr>
        <w:spacing w:after="1"/>
        <w:rPr>
          <w:b/>
          <w:sz w:val="20"/>
        </w:rPr>
      </w:pPr>
    </w:p>
    <w:tbl>
      <w:tblPr>
        <w:tblW w:w="0" w:type="auto"/>
        <w:tblInd w:w="4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767"/>
        <w:gridCol w:w="5401"/>
      </w:tblGrid>
      <w:tr w:rsidR="000849CD">
        <w:trPr>
          <w:trHeight w:val="1149"/>
        </w:trPr>
        <w:tc>
          <w:tcPr>
            <w:tcW w:w="10168" w:type="dxa"/>
            <w:gridSpan w:val="2"/>
          </w:tcPr>
          <w:p w:rsidR="000849CD" w:rsidRDefault="00322571">
            <w:pPr>
              <w:pStyle w:val="TableParagraph"/>
              <w:ind w:left="112"/>
              <w:rPr>
                <w:b/>
                <w:sz w:val="20"/>
              </w:rPr>
            </w:pPr>
            <w:r>
              <w:rPr>
                <w:b/>
                <w:sz w:val="20"/>
              </w:rPr>
              <w:t>1.</w:t>
            </w:r>
          </w:p>
          <w:p w:rsidR="000849CD" w:rsidRDefault="00322571">
            <w:pPr>
              <w:pStyle w:val="TableParagraph"/>
              <w:ind w:left="112"/>
              <w:rPr>
                <w:b/>
                <w:sz w:val="20"/>
              </w:rPr>
            </w:pPr>
            <w:r>
              <w:rPr>
                <w:b/>
                <w:sz w:val="20"/>
              </w:rPr>
              <w:t>BENCHMARK</w:t>
            </w:r>
            <w:r>
              <w:rPr>
                <w:b/>
                <w:spacing w:val="-3"/>
                <w:sz w:val="20"/>
              </w:rPr>
              <w:t xml:space="preserve"> </w:t>
            </w:r>
            <w:r>
              <w:rPr>
                <w:b/>
                <w:sz w:val="20"/>
              </w:rPr>
              <w:t>AREA:</w:t>
            </w:r>
            <w:r>
              <w:rPr>
                <w:b/>
                <w:spacing w:val="-2"/>
                <w:sz w:val="20"/>
              </w:rPr>
              <w:t xml:space="preserve"> </w:t>
            </w:r>
            <w:r>
              <w:rPr>
                <w:b/>
                <w:sz w:val="20"/>
              </w:rPr>
              <w:t>SCHOOL</w:t>
            </w:r>
            <w:r>
              <w:rPr>
                <w:b/>
                <w:spacing w:val="-4"/>
                <w:sz w:val="20"/>
              </w:rPr>
              <w:t xml:space="preserve"> </w:t>
            </w:r>
            <w:r>
              <w:rPr>
                <w:b/>
                <w:sz w:val="20"/>
              </w:rPr>
              <w:t>READINESS</w:t>
            </w:r>
            <w:r>
              <w:rPr>
                <w:b/>
                <w:spacing w:val="-4"/>
                <w:sz w:val="20"/>
              </w:rPr>
              <w:t xml:space="preserve"> </w:t>
            </w:r>
            <w:r>
              <w:rPr>
                <w:b/>
                <w:sz w:val="20"/>
              </w:rPr>
              <w:t>AND</w:t>
            </w:r>
            <w:r>
              <w:rPr>
                <w:b/>
                <w:spacing w:val="1"/>
                <w:sz w:val="20"/>
              </w:rPr>
              <w:t xml:space="preserve"> </w:t>
            </w:r>
            <w:r>
              <w:rPr>
                <w:b/>
                <w:sz w:val="20"/>
              </w:rPr>
              <w:t>ACHIEVEMENT</w:t>
            </w:r>
          </w:p>
          <w:p w:rsidR="000849CD" w:rsidRDefault="000849CD">
            <w:pPr>
              <w:pStyle w:val="TableParagraph"/>
              <w:spacing w:before="10"/>
              <w:ind w:left="0"/>
              <w:rPr>
                <w:b/>
                <w:sz w:val="19"/>
              </w:rPr>
            </w:pPr>
          </w:p>
          <w:p w:rsidR="000849CD" w:rsidRDefault="00322571">
            <w:pPr>
              <w:pStyle w:val="TableParagraph"/>
              <w:ind w:left="112"/>
              <w:rPr>
                <w:b/>
                <w:sz w:val="20"/>
              </w:rPr>
            </w:pPr>
            <w:bookmarkStart w:name="CONSTRUCT:_PARENT-CHILD_INTERACTION_" w:id="59"/>
            <w:bookmarkEnd w:id="59"/>
            <w:r>
              <w:rPr>
                <w:b/>
                <w:sz w:val="20"/>
              </w:rPr>
              <w:t>CONSTRUCT:</w:t>
            </w:r>
            <w:r>
              <w:rPr>
                <w:b/>
                <w:spacing w:val="-7"/>
                <w:sz w:val="20"/>
              </w:rPr>
              <w:t xml:space="preserve"> </w:t>
            </w:r>
            <w:r>
              <w:rPr>
                <w:b/>
                <w:sz w:val="20"/>
              </w:rPr>
              <w:t>PARENT-CHILD</w:t>
            </w:r>
            <w:r>
              <w:rPr>
                <w:b/>
                <w:spacing w:val="-6"/>
                <w:sz w:val="20"/>
              </w:rPr>
              <w:t xml:space="preserve"> </w:t>
            </w:r>
            <w:r>
              <w:rPr>
                <w:b/>
                <w:sz w:val="20"/>
              </w:rPr>
              <w:t>INTERACTION</w:t>
            </w:r>
          </w:p>
        </w:tc>
      </w:tr>
      <w:tr w:rsidR="000849CD">
        <w:trPr>
          <w:trHeight w:val="1149"/>
        </w:trPr>
        <w:tc>
          <w:tcPr>
            <w:tcW w:w="10168" w:type="dxa"/>
            <w:gridSpan w:val="2"/>
            <w:tcBorders>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2.</w:t>
            </w:r>
          </w:p>
          <w:p w:rsidR="000849CD" w:rsidRDefault="00322571">
            <w:pPr>
              <w:pStyle w:val="TableParagraph"/>
              <w:rPr>
                <w:b/>
                <w:sz w:val="20"/>
              </w:rPr>
            </w:pPr>
            <w:r>
              <w:rPr>
                <w:b/>
                <w:sz w:val="20"/>
              </w:rPr>
              <w:t>TYPE</w:t>
            </w:r>
            <w:r>
              <w:rPr>
                <w:b/>
                <w:spacing w:val="-5"/>
                <w:sz w:val="20"/>
              </w:rPr>
              <w:t xml:space="preserve"> </w:t>
            </w:r>
            <w:r>
              <w:rPr>
                <w:b/>
                <w:sz w:val="20"/>
              </w:rPr>
              <w:t>OF</w:t>
            </w:r>
            <w:r>
              <w:rPr>
                <w:b/>
                <w:spacing w:val="-3"/>
                <w:sz w:val="20"/>
              </w:rPr>
              <w:t xml:space="preserve"> </w:t>
            </w:r>
            <w:r>
              <w:rPr>
                <w:b/>
                <w:sz w:val="20"/>
              </w:rPr>
              <w:t>MEASURE</w:t>
            </w:r>
          </w:p>
          <w:p w:rsidR="000849CD" w:rsidRDefault="000849CD">
            <w:pPr>
              <w:pStyle w:val="TableParagraph"/>
              <w:spacing w:before="1"/>
              <w:ind w:left="0"/>
              <w:rPr>
                <w:b/>
                <w:sz w:val="20"/>
              </w:rPr>
            </w:pPr>
          </w:p>
          <w:p w:rsidR="000849CD" w:rsidRDefault="00322571">
            <w:pPr>
              <w:pStyle w:val="TableParagraph"/>
              <w:rPr>
                <w:b/>
                <w:sz w:val="20"/>
              </w:rPr>
            </w:pPr>
            <w:r>
              <w:rPr>
                <w:b/>
                <w:sz w:val="20"/>
              </w:rPr>
              <w:t>Performance</w:t>
            </w:r>
            <w:r>
              <w:rPr>
                <w:b/>
                <w:spacing w:val="-9"/>
                <w:sz w:val="20"/>
              </w:rPr>
              <w:t xml:space="preserve"> </w:t>
            </w:r>
            <w:r>
              <w:rPr>
                <w:b/>
                <w:sz w:val="20"/>
              </w:rPr>
              <w:t>Indicator</w:t>
            </w:r>
          </w:p>
        </w:tc>
      </w:tr>
      <w:tr w:rsidR="000849CD">
        <w:trPr>
          <w:trHeight w:val="1382"/>
        </w:trPr>
        <w:tc>
          <w:tcPr>
            <w:tcW w:w="10168"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before="2" w:line="229" w:lineRule="exact"/>
              <w:rPr>
                <w:b/>
                <w:sz w:val="20"/>
              </w:rPr>
            </w:pPr>
            <w:r>
              <w:rPr>
                <w:b/>
                <w:sz w:val="20"/>
              </w:rPr>
              <w:t>3.</w:t>
            </w:r>
          </w:p>
          <w:p w:rsidR="000849CD" w:rsidRDefault="00322571">
            <w:pPr>
              <w:pStyle w:val="TableParagraph"/>
              <w:spacing w:line="229" w:lineRule="exact"/>
              <w:rPr>
                <w:b/>
                <w:sz w:val="20"/>
              </w:rPr>
            </w:pPr>
            <w:r>
              <w:rPr>
                <w:b/>
                <w:sz w:val="20"/>
              </w:rPr>
              <w:t>PERFORMANCE</w:t>
            </w:r>
            <w:r>
              <w:rPr>
                <w:b/>
                <w:spacing w:val="-7"/>
                <w:sz w:val="20"/>
              </w:rPr>
              <w:t xml:space="preserve"> </w:t>
            </w:r>
            <w:r>
              <w:rPr>
                <w:b/>
                <w:sz w:val="20"/>
              </w:rPr>
              <w:t>MEASURE</w:t>
            </w:r>
          </w:p>
          <w:p w:rsidR="000849CD" w:rsidRDefault="000849CD">
            <w:pPr>
              <w:pStyle w:val="TableParagraph"/>
              <w:spacing w:before="1"/>
              <w:ind w:left="0"/>
              <w:rPr>
                <w:b/>
                <w:sz w:val="20"/>
              </w:rPr>
            </w:pPr>
          </w:p>
          <w:p w:rsidR="000849CD" w:rsidRDefault="00322571">
            <w:pPr>
              <w:pStyle w:val="TableParagraph"/>
              <w:rPr>
                <w:b/>
                <w:sz w:val="20"/>
              </w:rPr>
            </w:pPr>
            <w:r>
              <w:rPr>
                <w:b/>
                <w:sz w:val="20"/>
              </w:rPr>
              <w:t>Percent</w:t>
            </w:r>
            <w:r>
              <w:rPr>
                <w:b/>
                <w:spacing w:val="-2"/>
                <w:sz w:val="20"/>
              </w:rPr>
              <w:t xml:space="preserve"> </w:t>
            </w:r>
            <w:r>
              <w:rPr>
                <w:b/>
                <w:sz w:val="20"/>
              </w:rPr>
              <w:t>of</w:t>
            </w:r>
            <w:r>
              <w:rPr>
                <w:b/>
                <w:spacing w:val="-1"/>
                <w:sz w:val="20"/>
              </w:rPr>
              <w:t xml:space="preserve"> </w:t>
            </w:r>
            <w:r>
              <w:rPr>
                <w:b/>
                <w:sz w:val="20"/>
              </w:rPr>
              <w:t>primary caregivers</w:t>
            </w:r>
            <w:r>
              <w:rPr>
                <w:b/>
                <w:spacing w:val="-3"/>
                <w:sz w:val="20"/>
              </w:rPr>
              <w:t xml:space="preserve"> </w:t>
            </w:r>
            <w:r>
              <w:rPr>
                <w:b/>
                <w:sz w:val="20"/>
              </w:rPr>
              <w:t>enrolled</w:t>
            </w:r>
            <w:r>
              <w:rPr>
                <w:b/>
                <w:spacing w:val="-2"/>
                <w:sz w:val="20"/>
              </w:rPr>
              <w:t xml:space="preserve"> </w:t>
            </w:r>
            <w:r>
              <w:rPr>
                <w:b/>
                <w:sz w:val="20"/>
              </w:rPr>
              <w:t>in</w:t>
            </w:r>
            <w:r>
              <w:rPr>
                <w:b/>
                <w:spacing w:val="-2"/>
                <w:sz w:val="20"/>
              </w:rPr>
              <w:t xml:space="preserve"> </w:t>
            </w:r>
            <w:r>
              <w:rPr>
                <w:b/>
                <w:sz w:val="20"/>
              </w:rPr>
              <w:t>home</w:t>
            </w:r>
            <w:r>
              <w:rPr>
                <w:b/>
                <w:spacing w:val="-2"/>
                <w:sz w:val="20"/>
              </w:rPr>
              <w:t xml:space="preserve"> </w:t>
            </w:r>
            <w:r>
              <w:rPr>
                <w:b/>
                <w:sz w:val="20"/>
              </w:rPr>
              <w:t>visiting</w:t>
            </w:r>
            <w:r>
              <w:rPr>
                <w:b/>
                <w:spacing w:val="2"/>
                <w:sz w:val="20"/>
              </w:rPr>
              <w:t xml:space="preserve"> </w:t>
            </w:r>
            <w:r>
              <w:rPr>
                <w:b/>
                <w:sz w:val="20"/>
              </w:rPr>
              <w:t>who</w:t>
            </w:r>
            <w:r>
              <w:rPr>
                <w:b/>
                <w:spacing w:val="-1"/>
                <w:sz w:val="20"/>
              </w:rPr>
              <w:t xml:space="preserve"> </w:t>
            </w:r>
            <w:r>
              <w:rPr>
                <w:b/>
                <w:sz w:val="20"/>
              </w:rPr>
              <w:t>receive</w:t>
            </w:r>
            <w:r>
              <w:rPr>
                <w:b/>
                <w:spacing w:val="-4"/>
                <w:sz w:val="20"/>
              </w:rPr>
              <w:t xml:space="preserve"> </w:t>
            </w:r>
            <w:r>
              <w:rPr>
                <w:b/>
                <w:sz w:val="20"/>
              </w:rPr>
              <w:t>an</w:t>
            </w:r>
            <w:r>
              <w:rPr>
                <w:b/>
                <w:spacing w:val="-2"/>
                <w:sz w:val="20"/>
              </w:rPr>
              <w:t xml:space="preserve"> </w:t>
            </w:r>
            <w:r>
              <w:rPr>
                <w:b/>
                <w:sz w:val="20"/>
              </w:rPr>
              <w:t>observation</w:t>
            </w:r>
            <w:r>
              <w:rPr>
                <w:b/>
                <w:spacing w:val="-4"/>
                <w:sz w:val="20"/>
              </w:rPr>
              <w:t xml:space="preserve"> </w:t>
            </w:r>
            <w:r>
              <w:rPr>
                <w:b/>
                <w:sz w:val="20"/>
              </w:rPr>
              <w:t>of</w:t>
            </w:r>
            <w:r>
              <w:rPr>
                <w:b/>
                <w:spacing w:val="-1"/>
                <w:sz w:val="20"/>
              </w:rPr>
              <w:t xml:space="preserve"> </w:t>
            </w:r>
            <w:r>
              <w:rPr>
                <w:b/>
                <w:sz w:val="20"/>
              </w:rPr>
              <w:t>caregiver-child</w:t>
            </w:r>
            <w:r>
              <w:rPr>
                <w:b/>
                <w:spacing w:val="-3"/>
                <w:sz w:val="20"/>
              </w:rPr>
              <w:t xml:space="preserve"> </w:t>
            </w:r>
            <w:r>
              <w:rPr>
                <w:b/>
                <w:sz w:val="20"/>
              </w:rPr>
              <w:t>interaction</w:t>
            </w:r>
            <w:r>
              <w:rPr>
                <w:b/>
                <w:spacing w:val="-2"/>
                <w:sz w:val="20"/>
              </w:rPr>
              <w:t xml:space="preserve"> </w:t>
            </w:r>
            <w:r>
              <w:rPr>
                <w:b/>
                <w:sz w:val="20"/>
              </w:rPr>
              <w:t>by</w:t>
            </w:r>
            <w:r>
              <w:rPr>
                <w:b/>
                <w:spacing w:val="-47"/>
                <w:sz w:val="20"/>
              </w:rPr>
              <w:t xml:space="preserve"> </w:t>
            </w:r>
            <w:bookmarkStart w:name="the_home_visitor_using_a_validated_tool_" w:id="60"/>
            <w:bookmarkEnd w:id="60"/>
            <w:r>
              <w:rPr>
                <w:b/>
                <w:sz w:val="20"/>
              </w:rPr>
              <w:t>the</w:t>
            </w:r>
            <w:r>
              <w:rPr>
                <w:b/>
                <w:spacing w:val="-1"/>
                <w:sz w:val="20"/>
              </w:rPr>
              <w:t xml:space="preserve"> </w:t>
            </w:r>
            <w:r>
              <w:rPr>
                <w:b/>
                <w:sz w:val="20"/>
              </w:rPr>
              <w:t>home visitor</w:t>
            </w:r>
            <w:r>
              <w:rPr>
                <w:b/>
                <w:spacing w:val="2"/>
                <w:sz w:val="20"/>
              </w:rPr>
              <w:t xml:space="preserve"> </w:t>
            </w:r>
            <w:r>
              <w:rPr>
                <w:b/>
                <w:sz w:val="20"/>
              </w:rPr>
              <w:t>using a</w:t>
            </w:r>
            <w:r>
              <w:rPr>
                <w:b/>
                <w:spacing w:val="1"/>
                <w:sz w:val="20"/>
              </w:rPr>
              <w:t xml:space="preserve"> </w:t>
            </w:r>
            <w:r>
              <w:rPr>
                <w:b/>
                <w:sz w:val="20"/>
              </w:rPr>
              <w:t>validated tool</w:t>
            </w:r>
          </w:p>
        </w:tc>
      </w:tr>
      <w:tr w:rsidR="000849CD">
        <w:trPr>
          <w:trHeight w:val="2067"/>
        </w:trPr>
        <w:tc>
          <w:tcPr>
            <w:tcW w:w="10168"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ind w:right="8401"/>
              <w:rPr>
                <w:b/>
                <w:sz w:val="20"/>
              </w:rPr>
            </w:pPr>
            <w:r>
              <w:rPr>
                <w:b/>
                <w:sz w:val="20"/>
              </w:rPr>
              <w:t>4.</w:t>
            </w:r>
            <w:r>
              <w:rPr>
                <w:b/>
                <w:spacing w:val="1"/>
                <w:sz w:val="20"/>
              </w:rPr>
              <w:t xml:space="preserve"> </w:t>
            </w:r>
            <w:r>
              <w:rPr>
                <w:b/>
                <w:w w:val="95"/>
                <w:sz w:val="20"/>
              </w:rPr>
              <w:t>SPECIFICATION</w:t>
            </w:r>
          </w:p>
          <w:p w:rsidR="000849CD" w:rsidRDefault="000849CD">
            <w:pPr>
              <w:pStyle w:val="TableParagraph"/>
              <w:spacing w:before="10"/>
              <w:ind w:left="0"/>
              <w:rPr>
                <w:b/>
                <w:sz w:val="19"/>
              </w:rPr>
            </w:pPr>
          </w:p>
          <w:p w:rsidR="00145868" w:rsidRDefault="00322571">
            <w:pPr>
              <w:pStyle w:val="TableParagraph"/>
              <w:ind w:right="-11"/>
              <w:rPr>
                <w:b/>
                <w:sz w:val="20"/>
              </w:rPr>
            </w:pPr>
            <w:r>
              <w:rPr>
                <w:b/>
                <w:sz w:val="20"/>
              </w:rPr>
              <w:t xml:space="preserve">NUMERATOR: Number of primary caregivers enrolled in home visiting who receive an observation of </w:t>
            </w:r>
          </w:p>
          <w:p w:rsidR="000849CD" w:rsidRDefault="00322571">
            <w:pPr>
              <w:pStyle w:val="TableParagraph"/>
              <w:ind w:right="-11"/>
              <w:rPr>
                <w:b/>
                <w:sz w:val="20"/>
              </w:rPr>
            </w:pPr>
            <w:r>
              <w:rPr>
                <w:b/>
                <w:sz w:val="20"/>
              </w:rPr>
              <w:t>caregiver-chil</w:t>
            </w:r>
            <w:r w:rsidR="00145868">
              <w:rPr>
                <w:b/>
                <w:sz w:val="20"/>
              </w:rPr>
              <w:t xml:space="preserve">d </w:t>
            </w:r>
            <w:r>
              <w:rPr>
                <w:b/>
                <w:spacing w:val="-47"/>
                <w:sz w:val="20"/>
              </w:rPr>
              <w:t xml:space="preserve"> </w:t>
            </w:r>
            <w:r>
              <w:rPr>
                <w:b/>
                <w:sz w:val="20"/>
              </w:rPr>
              <w:t>interaction</w:t>
            </w:r>
            <w:r>
              <w:rPr>
                <w:b/>
                <w:spacing w:val="-2"/>
                <w:sz w:val="20"/>
              </w:rPr>
              <w:t xml:space="preserve"> </w:t>
            </w:r>
            <w:r>
              <w:rPr>
                <w:b/>
                <w:sz w:val="20"/>
              </w:rPr>
              <w:t>by</w:t>
            </w:r>
            <w:r>
              <w:rPr>
                <w:b/>
                <w:spacing w:val="1"/>
                <w:sz w:val="20"/>
              </w:rPr>
              <w:t xml:space="preserve"> </w:t>
            </w:r>
            <w:r>
              <w:rPr>
                <w:b/>
                <w:sz w:val="20"/>
              </w:rPr>
              <w:t>the home visitor using a</w:t>
            </w:r>
            <w:r>
              <w:rPr>
                <w:b/>
                <w:spacing w:val="1"/>
                <w:sz w:val="20"/>
              </w:rPr>
              <w:t xml:space="preserve"> </w:t>
            </w:r>
            <w:r>
              <w:rPr>
                <w:b/>
                <w:sz w:val="20"/>
              </w:rPr>
              <w:t>validated tool</w:t>
            </w:r>
          </w:p>
          <w:p w:rsidR="000849CD" w:rsidRDefault="000849CD">
            <w:pPr>
              <w:pStyle w:val="TableParagraph"/>
              <w:spacing w:before="1"/>
              <w:ind w:left="0"/>
              <w:rPr>
                <w:b/>
                <w:sz w:val="20"/>
              </w:rPr>
            </w:pPr>
          </w:p>
          <w:p w:rsidR="000849CD" w:rsidRDefault="00322571">
            <w:pPr>
              <w:pStyle w:val="TableParagraph"/>
              <w:ind w:right="830"/>
              <w:rPr>
                <w:b/>
                <w:sz w:val="20"/>
              </w:rPr>
            </w:pPr>
            <w:r>
              <w:rPr>
                <w:b/>
                <w:sz w:val="20"/>
              </w:rPr>
              <w:t>DENOMINATOR:</w:t>
            </w:r>
            <w:r>
              <w:rPr>
                <w:b/>
                <w:spacing w:val="-2"/>
                <w:sz w:val="20"/>
              </w:rPr>
              <w:t xml:space="preserve"> </w:t>
            </w:r>
            <w:r>
              <w:rPr>
                <w:b/>
                <w:sz w:val="20"/>
              </w:rPr>
              <w:t>Number</w:t>
            </w:r>
            <w:r>
              <w:rPr>
                <w:b/>
                <w:spacing w:val="1"/>
                <w:sz w:val="20"/>
              </w:rPr>
              <w:t xml:space="preserve"> </w:t>
            </w:r>
            <w:r>
              <w:rPr>
                <w:b/>
                <w:sz w:val="20"/>
              </w:rPr>
              <w:t>of</w:t>
            </w:r>
            <w:r>
              <w:rPr>
                <w:b/>
                <w:spacing w:val="-2"/>
                <w:sz w:val="20"/>
              </w:rPr>
              <w:t xml:space="preserve"> </w:t>
            </w:r>
            <w:r>
              <w:rPr>
                <w:b/>
                <w:sz w:val="20"/>
              </w:rPr>
              <w:t>primary caregivers</w:t>
            </w:r>
            <w:r>
              <w:rPr>
                <w:b/>
                <w:spacing w:val="-3"/>
                <w:sz w:val="20"/>
              </w:rPr>
              <w:t xml:space="preserve"> </w:t>
            </w:r>
            <w:r>
              <w:rPr>
                <w:b/>
                <w:sz w:val="20"/>
              </w:rPr>
              <w:t>enrolled</w:t>
            </w:r>
            <w:r>
              <w:rPr>
                <w:b/>
                <w:spacing w:val="-3"/>
                <w:sz w:val="20"/>
              </w:rPr>
              <w:t xml:space="preserve"> </w:t>
            </w:r>
            <w:r>
              <w:rPr>
                <w:b/>
                <w:sz w:val="20"/>
              </w:rPr>
              <w:t>in</w:t>
            </w:r>
            <w:r>
              <w:rPr>
                <w:b/>
                <w:spacing w:val="-3"/>
                <w:sz w:val="20"/>
              </w:rPr>
              <w:t xml:space="preserve"> </w:t>
            </w:r>
            <w:r>
              <w:rPr>
                <w:b/>
                <w:sz w:val="20"/>
              </w:rPr>
              <w:t>home</w:t>
            </w:r>
            <w:r>
              <w:rPr>
                <w:b/>
                <w:spacing w:val="-1"/>
                <w:sz w:val="20"/>
              </w:rPr>
              <w:t xml:space="preserve"> </w:t>
            </w:r>
            <w:r>
              <w:rPr>
                <w:b/>
                <w:sz w:val="20"/>
              </w:rPr>
              <w:t>visiting</w:t>
            </w:r>
            <w:r>
              <w:rPr>
                <w:b/>
                <w:spacing w:val="-2"/>
                <w:sz w:val="20"/>
              </w:rPr>
              <w:t xml:space="preserve"> </w:t>
            </w:r>
            <w:r>
              <w:rPr>
                <w:b/>
                <w:sz w:val="20"/>
              </w:rPr>
              <w:t>with</w:t>
            </w:r>
            <w:r>
              <w:rPr>
                <w:b/>
                <w:spacing w:val="-3"/>
                <w:sz w:val="20"/>
              </w:rPr>
              <w:t xml:space="preserve"> </w:t>
            </w:r>
            <w:r>
              <w:rPr>
                <w:b/>
                <w:sz w:val="20"/>
              </w:rPr>
              <w:t>children</w:t>
            </w:r>
            <w:r>
              <w:rPr>
                <w:b/>
                <w:spacing w:val="-1"/>
                <w:sz w:val="20"/>
              </w:rPr>
              <w:t xml:space="preserve"> </w:t>
            </w:r>
            <w:r>
              <w:rPr>
                <w:b/>
                <w:sz w:val="20"/>
              </w:rPr>
              <w:t>reaching</w:t>
            </w:r>
            <w:r>
              <w:rPr>
                <w:b/>
                <w:spacing w:val="-2"/>
                <w:sz w:val="20"/>
              </w:rPr>
              <w:t xml:space="preserve"> </w:t>
            </w:r>
            <w:r>
              <w:rPr>
                <w:b/>
                <w:sz w:val="20"/>
              </w:rPr>
              <w:t>the</w:t>
            </w:r>
            <w:r>
              <w:rPr>
                <w:b/>
                <w:spacing w:val="-47"/>
                <w:sz w:val="20"/>
              </w:rPr>
              <w:t xml:space="preserve"> </w:t>
            </w:r>
            <w:bookmarkStart w:name="target_age_range_" w:id="61"/>
            <w:bookmarkEnd w:id="61"/>
            <w:r>
              <w:rPr>
                <w:b/>
                <w:sz w:val="20"/>
              </w:rPr>
              <w:t>target</w:t>
            </w:r>
            <w:r>
              <w:rPr>
                <w:b/>
                <w:spacing w:val="-1"/>
                <w:sz w:val="20"/>
              </w:rPr>
              <w:t xml:space="preserve"> </w:t>
            </w:r>
            <w:r>
              <w:rPr>
                <w:b/>
                <w:sz w:val="20"/>
              </w:rPr>
              <w:t>age range</w:t>
            </w:r>
          </w:p>
        </w:tc>
      </w:tr>
      <w:tr w:rsidR="000849CD">
        <w:trPr>
          <w:trHeight w:val="690"/>
        </w:trPr>
        <w:tc>
          <w:tcPr>
            <w:tcW w:w="4767" w:type="dxa"/>
            <w:vMerge w:val="restart"/>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before="2" w:line="227" w:lineRule="exact"/>
              <w:ind w:left="157"/>
              <w:rPr>
                <w:b/>
                <w:sz w:val="20"/>
              </w:rPr>
            </w:pPr>
            <w:r>
              <w:rPr>
                <w:b/>
                <w:sz w:val="20"/>
              </w:rPr>
              <w:t>5.</w:t>
            </w:r>
          </w:p>
          <w:p w:rsidR="000849CD" w:rsidRDefault="00322571">
            <w:pPr>
              <w:pStyle w:val="TableParagraph"/>
              <w:spacing w:line="227" w:lineRule="exact"/>
              <w:rPr>
                <w:sz w:val="20"/>
              </w:rPr>
            </w:pPr>
            <w:r>
              <w:rPr>
                <w:b/>
                <w:sz w:val="20"/>
              </w:rPr>
              <w:t>VALUE</w:t>
            </w:r>
            <w:r>
              <w:rPr>
                <w:b/>
                <w:spacing w:val="-6"/>
                <w:sz w:val="20"/>
              </w:rPr>
              <w:t xml:space="preserve"> </w:t>
            </w:r>
            <w:r>
              <w:rPr>
                <w:b/>
                <w:sz w:val="20"/>
              </w:rPr>
              <w:t>FOR</w:t>
            </w:r>
            <w:r>
              <w:rPr>
                <w:b/>
                <w:spacing w:val="-4"/>
                <w:sz w:val="20"/>
              </w:rPr>
              <w:t xml:space="preserve"> </w:t>
            </w:r>
            <w:r>
              <w:rPr>
                <w:b/>
                <w:sz w:val="20"/>
              </w:rPr>
              <w:t>REPORTING</w:t>
            </w:r>
            <w:r>
              <w:rPr>
                <w:b/>
                <w:spacing w:val="-3"/>
                <w:sz w:val="20"/>
              </w:rPr>
              <w:t xml:space="preserve"> </w:t>
            </w:r>
            <w:r>
              <w:rPr>
                <w:b/>
                <w:sz w:val="20"/>
              </w:rPr>
              <w:t xml:space="preserve">PERIOD </w:t>
            </w:r>
            <w:r>
              <w:rPr>
                <w:sz w:val="20"/>
              </w:rPr>
              <w:t>(percentage)</w:t>
            </w:r>
          </w:p>
          <w:p w:rsidR="000849CD" w:rsidRDefault="000849CD">
            <w:pPr>
              <w:pStyle w:val="TableParagraph"/>
              <w:spacing w:before="6"/>
              <w:ind w:left="0"/>
              <w:rPr>
                <w:b/>
                <w:sz w:val="20"/>
              </w:rPr>
            </w:pPr>
          </w:p>
          <w:p w:rsidR="000849CD" w:rsidRDefault="00322571">
            <w:pPr>
              <w:pStyle w:val="TableParagraph"/>
              <w:rPr>
                <w:b/>
                <w:sz w:val="20"/>
              </w:rPr>
            </w:pPr>
            <w:r>
              <w:rPr>
                <w:b/>
                <w:sz w:val="20"/>
              </w:rPr>
              <w:t>Value:</w:t>
            </w:r>
          </w:p>
        </w:tc>
        <w:tc>
          <w:tcPr>
            <w:tcW w:w="5401"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b/>
                <w:sz w:val="19"/>
              </w:rPr>
            </w:pPr>
          </w:p>
          <w:p w:rsidR="000849CD" w:rsidRDefault="00322571">
            <w:pPr>
              <w:pStyle w:val="TableParagraph"/>
              <w:ind w:left="108"/>
              <w:rPr>
                <w:sz w:val="20"/>
              </w:rPr>
            </w:pPr>
            <w:r>
              <w:rPr>
                <w:sz w:val="20"/>
              </w:rPr>
              <w:t>Numerator:</w:t>
            </w:r>
          </w:p>
        </w:tc>
      </w:tr>
      <w:tr w:rsidR="000849CD">
        <w:trPr>
          <w:trHeight w:val="690"/>
        </w:trPr>
        <w:tc>
          <w:tcPr>
            <w:tcW w:w="4767" w:type="dxa"/>
            <w:vMerge/>
            <w:tcBorders>
              <w:top w:val="nil"/>
              <w:left w:val="single" w:color="000000" w:sz="8" w:space="0"/>
              <w:bottom w:val="single" w:color="000000" w:sz="8" w:space="0"/>
              <w:right w:val="single" w:color="000000" w:sz="8" w:space="0"/>
            </w:tcBorders>
          </w:tcPr>
          <w:p w:rsidR="000849CD" w:rsidRDefault="000849CD">
            <w:pPr>
              <w:rPr>
                <w:sz w:val="2"/>
                <w:szCs w:val="2"/>
              </w:rPr>
            </w:pPr>
          </w:p>
        </w:tc>
        <w:tc>
          <w:tcPr>
            <w:tcW w:w="5401"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b/>
                <w:sz w:val="19"/>
              </w:rPr>
            </w:pPr>
          </w:p>
          <w:p w:rsidR="000849CD" w:rsidRDefault="00322571">
            <w:pPr>
              <w:pStyle w:val="TableParagraph"/>
              <w:ind w:left="108"/>
              <w:rPr>
                <w:sz w:val="20"/>
              </w:rPr>
            </w:pPr>
            <w:r>
              <w:rPr>
                <w:sz w:val="20"/>
              </w:rPr>
              <w:t>Denominator:</w:t>
            </w:r>
          </w:p>
        </w:tc>
      </w:tr>
      <w:tr w:rsidR="000849CD">
        <w:trPr>
          <w:trHeight w:val="3911"/>
        </w:trPr>
        <w:tc>
          <w:tcPr>
            <w:tcW w:w="4767" w:type="dxa"/>
            <w:tcBorders>
              <w:top w:val="single" w:color="000000" w:sz="8" w:space="0"/>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6.</w:t>
            </w:r>
          </w:p>
          <w:p w:rsidR="000849CD" w:rsidRDefault="00322571">
            <w:pPr>
              <w:pStyle w:val="TableParagraph"/>
              <w:rPr>
                <w:b/>
                <w:sz w:val="20"/>
              </w:rPr>
            </w:pPr>
            <w:r>
              <w:rPr>
                <w:b/>
                <w:sz w:val="20"/>
              </w:rPr>
              <w:t>MISSING</w:t>
            </w:r>
            <w:r>
              <w:rPr>
                <w:b/>
                <w:spacing w:val="-7"/>
                <w:sz w:val="20"/>
              </w:rPr>
              <w:t xml:space="preserve"> </w:t>
            </w:r>
            <w:r>
              <w:rPr>
                <w:b/>
                <w:sz w:val="20"/>
              </w:rPr>
              <w:t>DATA*</w:t>
            </w:r>
          </w:p>
          <w:p w:rsidR="000849CD" w:rsidRDefault="000849CD">
            <w:pPr>
              <w:pStyle w:val="TableParagraph"/>
              <w:spacing w:before="1"/>
              <w:ind w:left="0"/>
              <w:rPr>
                <w:b/>
                <w:sz w:val="20"/>
              </w:rPr>
            </w:pPr>
          </w:p>
          <w:p w:rsidR="000849CD" w:rsidRDefault="00322571">
            <w:pPr>
              <w:pStyle w:val="TableParagraph"/>
              <w:rPr>
                <w:b/>
                <w:sz w:val="20"/>
              </w:rPr>
            </w:pPr>
            <w:r>
              <w:rPr>
                <w:b/>
                <w:sz w:val="20"/>
              </w:rPr>
              <w:t>6.a.</w:t>
            </w:r>
            <w:r>
              <w:rPr>
                <w:b/>
                <w:spacing w:val="-3"/>
                <w:sz w:val="20"/>
              </w:rPr>
              <w:t xml:space="preserve"> </w:t>
            </w:r>
            <w:r>
              <w:rPr>
                <w:b/>
                <w:sz w:val="20"/>
              </w:rPr>
              <w:t>Definition</w:t>
            </w:r>
          </w:p>
          <w:p w:rsidR="000849CD" w:rsidRDefault="000849CD">
            <w:pPr>
              <w:pStyle w:val="TableParagraph"/>
              <w:spacing w:before="10"/>
              <w:ind w:left="0"/>
              <w:rPr>
                <w:b/>
                <w:sz w:val="19"/>
              </w:rPr>
            </w:pPr>
          </w:p>
          <w:p w:rsidR="000849CD" w:rsidRDefault="00322571">
            <w:pPr>
              <w:pStyle w:val="TableParagraph"/>
              <w:ind w:right="92"/>
              <w:rPr>
                <w:b/>
                <w:sz w:val="20"/>
              </w:rPr>
            </w:pPr>
            <w:r>
              <w:rPr>
                <w:b/>
                <w:sz w:val="20"/>
              </w:rPr>
              <w:t>Data are considered missing if one or more data</w:t>
            </w:r>
            <w:r>
              <w:rPr>
                <w:b/>
                <w:spacing w:val="1"/>
                <w:sz w:val="20"/>
              </w:rPr>
              <w:t xml:space="preserve"> </w:t>
            </w:r>
            <w:r>
              <w:rPr>
                <w:b/>
                <w:sz w:val="20"/>
              </w:rPr>
              <w:t>elements needed to determine inclusion in the</w:t>
            </w:r>
            <w:r>
              <w:rPr>
                <w:b/>
                <w:spacing w:val="1"/>
                <w:sz w:val="20"/>
              </w:rPr>
              <w:t xml:space="preserve"> </w:t>
            </w:r>
            <w:r>
              <w:rPr>
                <w:b/>
                <w:sz w:val="20"/>
              </w:rPr>
              <w:t>numerator or</w:t>
            </w:r>
            <w:r>
              <w:rPr>
                <w:b/>
                <w:spacing w:val="1"/>
                <w:sz w:val="20"/>
              </w:rPr>
              <w:t xml:space="preserve"> </w:t>
            </w:r>
            <w:r>
              <w:rPr>
                <w:b/>
                <w:sz w:val="20"/>
              </w:rPr>
              <w:t>denominator</w:t>
            </w:r>
            <w:r>
              <w:rPr>
                <w:b/>
                <w:spacing w:val="1"/>
                <w:sz w:val="20"/>
              </w:rPr>
              <w:t xml:space="preserve"> </w:t>
            </w:r>
            <w:r>
              <w:rPr>
                <w:b/>
                <w:sz w:val="20"/>
              </w:rPr>
              <w:t>are</w:t>
            </w:r>
            <w:r>
              <w:rPr>
                <w:b/>
                <w:spacing w:val="1"/>
                <w:sz w:val="20"/>
              </w:rPr>
              <w:t xml:space="preserve"> </w:t>
            </w:r>
            <w:r>
              <w:rPr>
                <w:b/>
                <w:sz w:val="20"/>
              </w:rPr>
              <w:t>unknown. When</w:t>
            </w:r>
            <w:r>
              <w:rPr>
                <w:b/>
                <w:spacing w:val="1"/>
                <w:sz w:val="20"/>
              </w:rPr>
              <w:t xml:space="preserve"> </w:t>
            </w:r>
            <w:r>
              <w:rPr>
                <w:b/>
                <w:sz w:val="20"/>
              </w:rPr>
              <w:t>there is no documentation of whether the index child</w:t>
            </w:r>
            <w:r>
              <w:rPr>
                <w:b/>
                <w:spacing w:val="1"/>
                <w:sz w:val="20"/>
              </w:rPr>
              <w:t xml:space="preserve"> </w:t>
            </w:r>
            <w:r>
              <w:rPr>
                <w:b/>
                <w:sz w:val="20"/>
              </w:rPr>
              <w:t>received</w:t>
            </w:r>
            <w:r>
              <w:rPr>
                <w:b/>
                <w:spacing w:val="9"/>
                <w:sz w:val="20"/>
              </w:rPr>
              <w:t xml:space="preserve"> </w:t>
            </w:r>
            <w:r>
              <w:rPr>
                <w:b/>
                <w:sz w:val="20"/>
              </w:rPr>
              <w:t>an</w:t>
            </w:r>
            <w:r>
              <w:rPr>
                <w:b/>
                <w:spacing w:val="11"/>
                <w:sz w:val="20"/>
              </w:rPr>
              <w:t xml:space="preserve"> </w:t>
            </w:r>
            <w:r>
              <w:rPr>
                <w:b/>
                <w:sz w:val="20"/>
              </w:rPr>
              <w:t>observation</w:t>
            </w:r>
            <w:r>
              <w:rPr>
                <w:b/>
                <w:spacing w:val="8"/>
                <w:sz w:val="20"/>
              </w:rPr>
              <w:t xml:space="preserve"> </w:t>
            </w:r>
            <w:r>
              <w:rPr>
                <w:b/>
                <w:sz w:val="20"/>
              </w:rPr>
              <w:t>of</w:t>
            </w:r>
            <w:r>
              <w:rPr>
                <w:b/>
                <w:spacing w:val="10"/>
                <w:sz w:val="20"/>
              </w:rPr>
              <w:t xml:space="preserve"> </w:t>
            </w:r>
            <w:r>
              <w:rPr>
                <w:b/>
                <w:sz w:val="20"/>
              </w:rPr>
              <w:t>caregiver-child</w:t>
            </w:r>
            <w:r>
              <w:rPr>
                <w:b/>
                <w:spacing w:val="1"/>
                <w:sz w:val="20"/>
              </w:rPr>
              <w:t xml:space="preserve"> </w:t>
            </w:r>
            <w:r>
              <w:rPr>
                <w:b/>
                <w:sz w:val="20"/>
              </w:rPr>
              <w:t>interaction by the home visitor using a validated tool,</w:t>
            </w:r>
            <w:r>
              <w:rPr>
                <w:b/>
                <w:spacing w:val="-47"/>
                <w:sz w:val="20"/>
              </w:rPr>
              <w:t xml:space="preserve"> </w:t>
            </w:r>
            <w:r>
              <w:rPr>
                <w:b/>
                <w:sz w:val="20"/>
              </w:rPr>
              <w:t>but all other data elements are known, then the index</w:t>
            </w:r>
            <w:r>
              <w:rPr>
                <w:b/>
                <w:spacing w:val="-47"/>
                <w:sz w:val="20"/>
              </w:rPr>
              <w:t xml:space="preserve"> </w:t>
            </w:r>
            <w:r>
              <w:rPr>
                <w:b/>
                <w:sz w:val="20"/>
              </w:rPr>
              <w:t>child should be included in the denominator (if</w:t>
            </w:r>
            <w:r>
              <w:rPr>
                <w:b/>
                <w:spacing w:val="1"/>
                <w:sz w:val="20"/>
              </w:rPr>
              <w:t xml:space="preserve"> </w:t>
            </w:r>
            <w:r>
              <w:rPr>
                <w:b/>
                <w:sz w:val="20"/>
              </w:rPr>
              <w:t>eligible), but not in the numerator. All cases of</w:t>
            </w:r>
            <w:r>
              <w:rPr>
                <w:b/>
                <w:spacing w:val="1"/>
                <w:sz w:val="20"/>
              </w:rPr>
              <w:t xml:space="preserve"> </w:t>
            </w:r>
            <w:r>
              <w:rPr>
                <w:b/>
                <w:sz w:val="20"/>
              </w:rPr>
              <w:t>missing data should be excluded from the measure</w:t>
            </w:r>
            <w:r>
              <w:rPr>
                <w:b/>
                <w:spacing w:val="1"/>
                <w:sz w:val="20"/>
              </w:rPr>
              <w:t xml:space="preserve"> </w:t>
            </w:r>
            <w:r>
              <w:rPr>
                <w:b/>
                <w:sz w:val="20"/>
              </w:rPr>
              <w:t>calculation.</w:t>
            </w:r>
          </w:p>
        </w:tc>
        <w:tc>
          <w:tcPr>
            <w:tcW w:w="5401"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ind w:left="0"/>
              <w:rPr>
                <w:b/>
                <w:sz w:val="20"/>
              </w:rPr>
            </w:pPr>
          </w:p>
          <w:p w:rsidR="000849CD" w:rsidRDefault="00322571">
            <w:pPr>
              <w:pStyle w:val="TableParagraph"/>
              <w:ind w:left="108" w:right="805"/>
              <w:rPr>
                <w:b/>
                <w:sz w:val="20"/>
              </w:rPr>
            </w:pPr>
            <w:r>
              <w:rPr>
                <w:b/>
                <w:sz w:val="20"/>
              </w:rPr>
              <w:t>6.b.</w:t>
            </w:r>
            <w:r>
              <w:rPr>
                <w:b/>
                <w:spacing w:val="-2"/>
                <w:sz w:val="20"/>
              </w:rPr>
              <w:t xml:space="preserve"> </w:t>
            </w:r>
            <w:r>
              <w:rPr>
                <w:b/>
                <w:sz w:val="20"/>
              </w:rPr>
              <w:t>Value</w:t>
            </w:r>
            <w:r>
              <w:rPr>
                <w:b/>
                <w:spacing w:val="-1"/>
                <w:sz w:val="20"/>
              </w:rPr>
              <w:t xml:space="preserve"> </w:t>
            </w:r>
            <w:r>
              <w:rPr>
                <w:b/>
                <w:sz w:val="20"/>
              </w:rPr>
              <w:t>–</w:t>
            </w:r>
            <w:r>
              <w:rPr>
                <w:b/>
                <w:spacing w:val="-1"/>
                <w:sz w:val="20"/>
              </w:rPr>
              <w:t xml:space="preserve"> </w:t>
            </w:r>
            <w:r>
              <w:rPr>
                <w:b/>
                <w:sz w:val="20"/>
              </w:rPr>
              <w:t>Enter</w:t>
            </w:r>
            <w:r>
              <w:rPr>
                <w:b/>
                <w:spacing w:val="-1"/>
                <w:sz w:val="20"/>
              </w:rPr>
              <w:t xml:space="preserve"> </w:t>
            </w:r>
            <w:r>
              <w:rPr>
                <w:b/>
                <w:sz w:val="20"/>
              </w:rPr>
              <w:t>the</w:t>
            </w:r>
            <w:r>
              <w:rPr>
                <w:b/>
                <w:spacing w:val="-2"/>
                <w:sz w:val="20"/>
              </w:rPr>
              <w:t xml:space="preserve"> </w:t>
            </w:r>
            <w:r>
              <w:rPr>
                <w:b/>
                <w:sz w:val="20"/>
              </w:rPr>
              <w:t>number</w:t>
            </w:r>
            <w:r>
              <w:rPr>
                <w:b/>
                <w:spacing w:val="-2"/>
                <w:sz w:val="20"/>
              </w:rPr>
              <w:t xml:space="preserve"> </w:t>
            </w:r>
            <w:r>
              <w:rPr>
                <w:b/>
                <w:sz w:val="20"/>
              </w:rPr>
              <w:t>of</w:t>
            </w:r>
            <w:r>
              <w:rPr>
                <w:b/>
                <w:spacing w:val="-2"/>
                <w:sz w:val="20"/>
              </w:rPr>
              <w:t xml:space="preserve"> </w:t>
            </w:r>
            <w:r>
              <w:rPr>
                <w:b/>
                <w:sz w:val="20"/>
              </w:rPr>
              <w:t>cases missing</w:t>
            </w:r>
            <w:r>
              <w:rPr>
                <w:b/>
                <w:spacing w:val="-2"/>
                <w:sz w:val="20"/>
              </w:rPr>
              <w:t xml:space="preserve"> </w:t>
            </w:r>
            <w:r>
              <w:rPr>
                <w:b/>
                <w:sz w:val="20"/>
              </w:rPr>
              <w:t>from</w:t>
            </w:r>
            <w:r>
              <w:rPr>
                <w:b/>
                <w:spacing w:val="-47"/>
                <w:sz w:val="20"/>
              </w:rPr>
              <w:t xml:space="preserve"> </w:t>
            </w:r>
            <w:r>
              <w:rPr>
                <w:b/>
                <w:sz w:val="20"/>
              </w:rPr>
              <w:t>measure</w:t>
            </w:r>
            <w:r>
              <w:rPr>
                <w:b/>
                <w:spacing w:val="-1"/>
                <w:sz w:val="20"/>
              </w:rPr>
              <w:t xml:space="preserve"> </w:t>
            </w:r>
            <w:r>
              <w:rPr>
                <w:b/>
                <w:sz w:val="20"/>
              </w:rPr>
              <w:t>calculation:</w:t>
            </w:r>
          </w:p>
        </w:tc>
      </w:tr>
    </w:tbl>
    <w:p w:rsidR="000849CD" w:rsidRDefault="000849CD">
      <w:pPr>
        <w:rPr>
          <w:sz w:val="20"/>
        </w:rPr>
        <w:sectPr w:rsidR="000849CD">
          <w:headerReference w:type="default" r:id="rId22"/>
          <w:footerReference w:type="default" r:id="rId23"/>
          <w:pgSz w:w="12240" w:h="15840"/>
          <w:pgMar w:top="1820" w:right="640" w:bottom="1160" w:left="640" w:header="1446" w:footer="974" w:gutter="0"/>
          <w:cols w:space="720"/>
        </w:sectPr>
      </w:pPr>
    </w:p>
    <w:p w:rsidR="000849CD" w:rsidRDefault="000849CD">
      <w:pPr>
        <w:spacing w:before="5"/>
        <w:rPr>
          <w:b/>
        </w:rPr>
      </w:pPr>
    </w:p>
    <w:tbl>
      <w:tblPr>
        <w:tblW w:w="0" w:type="auto"/>
        <w:tblInd w:w="40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0168"/>
      </w:tblGrid>
      <w:tr w:rsidR="000849CD">
        <w:trPr>
          <w:trHeight w:val="1079"/>
        </w:trPr>
        <w:tc>
          <w:tcPr>
            <w:tcW w:w="10168" w:type="dxa"/>
          </w:tcPr>
          <w:p w:rsidR="000849CD" w:rsidRDefault="00322571">
            <w:pPr>
              <w:pStyle w:val="TableParagraph"/>
              <w:ind w:right="9342"/>
              <w:rPr>
                <w:b/>
                <w:sz w:val="20"/>
              </w:rPr>
            </w:pPr>
            <w:r>
              <w:rPr>
                <w:b/>
                <w:sz w:val="20"/>
              </w:rPr>
              <w:t>7.</w:t>
            </w:r>
            <w:r>
              <w:rPr>
                <w:b/>
                <w:spacing w:val="1"/>
                <w:sz w:val="20"/>
              </w:rPr>
              <w:t xml:space="preserve"> </w:t>
            </w:r>
            <w:r>
              <w:rPr>
                <w:b/>
                <w:sz w:val="20"/>
              </w:rPr>
              <w:t>NOTES</w:t>
            </w:r>
          </w:p>
        </w:tc>
      </w:tr>
      <w:tr w:rsidR="000849CD">
        <w:trPr>
          <w:trHeight w:val="1148"/>
        </w:trPr>
        <w:tc>
          <w:tcPr>
            <w:tcW w:w="10168" w:type="dxa"/>
          </w:tcPr>
          <w:p w:rsidR="000849CD" w:rsidRDefault="00322571">
            <w:pPr>
              <w:pStyle w:val="TableParagraph"/>
              <w:rPr>
                <w:b/>
                <w:sz w:val="20"/>
              </w:rPr>
            </w:pPr>
            <w:r>
              <w:rPr>
                <w:b/>
                <w:sz w:val="20"/>
              </w:rPr>
              <w:t>8.</w:t>
            </w:r>
          </w:p>
          <w:p w:rsidR="000849CD" w:rsidRDefault="00322571">
            <w:pPr>
              <w:pStyle w:val="TableParagraph"/>
              <w:rPr>
                <w:b/>
                <w:sz w:val="20"/>
              </w:rPr>
            </w:pPr>
            <w:r>
              <w:rPr>
                <w:b/>
                <w:sz w:val="20"/>
              </w:rPr>
              <w:t>Measurement</w:t>
            </w:r>
            <w:r>
              <w:rPr>
                <w:b/>
                <w:spacing w:val="-5"/>
                <w:sz w:val="20"/>
              </w:rPr>
              <w:t xml:space="preserve"> </w:t>
            </w:r>
            <w:r>
              <w:rPr>
                <w:b/>
                <w:sz w:val="20"/>
              </w:rPr>
              <w:t>Tool</w:t>
            </w:r>
            <w:r>
              <w:rPr>
                <w:b/>
                <w:spacing w:val="-6"/>
                <w:sz w:val="20"/>
              </w:rPr>
              <w:t xml:space="preserve"> </w:t>
            </w:r>
            <w:r>
              <w:rPr>
                <w:b/>
                <w:sz w:val="20"/>
              </w:rPr>
              <w:t>Utilized</w:t>
            </w:r>
          </w:p>
          <w:p w:rsidR="000849CD" w:rsidRDefault="000849CD">
            <w:pPr>
              <w:pStyle w:val="TableParagraph"/>
              <w:spacing w:before="5"/>
              <w:ind w:left="0"/>
              <w:rPr>
                <w:b/>
                <w:sz w:val="19"/>
              </w:rPr>
            </w:pPr>
          </w:p>
          <w:p w:rsidR="000849CD" w:rsidRDefault="00322571">
            <w:pPr>
              <w:pStyle w:val="TableParagraph"/>
              <w:rPr>
                <w:sz w:val="20"/>
              </w:rPr>
            </w:pPr>
            <w:r>
              <w:rPr>
                <w:sz w:val="20"/>
              </w:rPr>
              <w:t>Indicate</w:t>
            </w:r>
            <w:r>
              <w:rPr>
                <w:spacing w:val="-4"/>
                <w:sz w:val="20"/>
              </w:rPr>
              <w:t xml:space="preserve"> </w:t>
            </w:r>
            <w:r>
              <w:rPr>
                <w:sz w:val="20"/>
              </w:rPr>
              <w:t>the</w:t>
            </w:r>
            <w:r>
              <w:rPr>
                <w:spacing w:val="-1"/>
                <w:sz w:val="20"/>
              </w:rPr>
              <w:t xml:space="preserve"> </w:t>
            </w:r>
            <w:r>
              <w:rPr>
                <w:sz w:val="20"/>
              </w:rPr>
              <w:t>validated measurement</w:t>
            </w:r>
            <w:r>
              <w:rPr>
                <w:spacing w:val="-5"/>
                <w:sz w:val="20"/>
              </w:rPr>
              <w:t xml:space="preserve"> </w:t>
            </w:r>
            <w:r>
              <w:rPr>
                <w:sz w:val="20"/>
              </w:rPr>
              <w:t>tool(s)</w:t>
            </w:r>
            <w:r>
              <w:rPr>
                <w:spacing w:val="-4"/>
                <w:sz w:val="20"/>
              </w:rPr>
              <w:t xml:space="preserve"> </w:t>
            </w:r>
            <w:r>
              <w:rPr>
                <w:sz w:val="20"/>
              </w:rPr>
              <w:t>utilized</w:t>
            </w:r>
            <w:r>
              <w:rPr>
                <w:spacing w:val="-2"/>
                <w:sz w:val="20"/>
              </w:rPr>
              <w:t xml:space="preserve"> </w:t>
            </w:r>
            <w:r>
              <w:rPr>
                <w:sz w:val="20"/>
              </w:rPr>
              <w:t>to</w:t>
            </w:r>
            <w:r>
              <w:rPr>
                <w:spacing w:val="-3"/>
                <w:sz w:val="20"/>
              </w:rPr>
              <w:t xml:space="preserve"> </w:t>
            </w:r>
            <w:r>
              <w:rPr>
                <w:sz w:val="20"/>
              </w:rPr>
              <w:t>address</w:t>
            </w:r>
            <w:r>
              <w:rPr>
                <w:spacing w:val="-5"/>
                <w:sz w:val="20"/>
              </w:rPr>
              <w:t xml:space="preserve"> </w:t>
            </w:r>
            <w:r>
              <w:rPr>
                <w:sz w:val="20"/>
              </w:rPr>
              <w:t>this</w:t>
            </w:r>
            <w:r>
              <w:rPr>
                <w:spacing w:val="-2"/>
                <w:sz w:val="20"/>
              </w:rPr>
              <w:t xml:space="preserve"> </w:t>
            </w:r>
            <w:r>
              <w:rPr>
                <w:sz w:val="20"/>
              </w:rPr>
              <w:t>measure</w:t>
            </w:r>
          </w:p>
        </w:tc>
      </w:tr>
    </w:tbl>
    <w:p w:rsidR="000849CD" w:rsidRDefault="00322571">
      <w:pPr>
        <w:pStyle w:val="BodyText"/>
        <w:ind w:left="440" w:right="882" w:hanging="92"/>
      </w:pPr>
      <w:r>
        <w:rPr>
          <w:b/>
        </w:rPr>
        <w:t>*</w:t>
      </w:r>
      <w:r>
        <w:rPr>
          <w:b/>
          <w:spacing w:val="-1"/>
        </w:rPr>
        <w:t xml:space="preserve"> </w:t>
      </w:r>
      <w:r>
        <w:t>Note:</w:t>
      </w:r>
      <w:r>
        <w:rPr>
          <w:spacing w:val="-1"/>
        </w:rPr>
        <w:t xml:space="preserve"> </w:t>
      </w:r>
      <w:r>
        <w:t>When</w:t>
      </w:r>
      <w:r>
        <w:rPr>
          <w:spacing w:val="-3"/>
        </w:rPr>
        <w:t xml:space="preserve"> </w:t>
      </w:r>
      <w:r>
        <w:t>the</w:t>
      </w:r>
      <w:r>
        <w:rPr>
          <w:spacing w:val="-2"/>
        </w:rPr>
        <w:t xml:space="preserve"> </w:t>
      </w:r>
      <w:r>
        <w:t>percent</w:t>
      </w:r>
      <w:r>
        <w:rPr>
          <w:spacing w:val="-3"/>
        </w:rPr>
        <w:t xml:space="preserve"> </w:t>
      </w:r>
      <w:r>
        <w:t>of missing</w:t>
      </w:r>
      <w:r>
        <w:rPr>
          <w:spacing w:val="-2"/>
        </w:rPr>
        <w:t xml:space="preserve"> </w:t>
      </w:r>
      <w:r>
        <w:t>data is</w:t>
      </w:r>
      <w:r>
        <w:rPr>
          <w:spacing w:val="-3"/>
        </w:rPr>
        <w:t xml:space="preserve"> </w:t>
      </w:r>
      <w:r>
        <w:t>≥10%,</w:t>
      </w:r>
      <w:r>
        <w:rPr>
          <w:spacing w:val="-2"/>
        </w:rPr>
        <w:t xml:space="preserve"> </w:t>
      </w:r>
      <w:r>
        <w:t>a</w:t>
      </w:r>
      <w:r>
        <w:rPr>
          <w:spacing w:val="-2"/>
        </w:rPr>
        <w:t xml:space="preserve"> </w:t>
      </w:r>
      <w:r>
        <w:t>table</w:t>
      </w:r>
      <w:r>
        <w:rPr>
          <w:spacing w:val="-2"/>
        </w:rPr>
        <w:t xml:space="preserve"> </w:t>
      </w:r>
      <w:r>
        <w:t>note</w:t>
      </w:r>
      <w:r>
        <w:rPr>
          <w:spacing w:val="-1"/>
        </w:rPr>
        <w:t xml:space="preserve"> </w:t>
      </w:r>
      <w:r>
        <w:t>should</w:t>
      </w:r>
      <w:r>
        <w:rPr>
          <w:spacing w:val="-1"/>
        </w:rPr>
        <w:t xml:space="preserve"> </w:t>
      </w:r>
      <w:r>
        <w:t>be</w:t>
      </w:r>
      <w:r>
        <w:rPr>
          <w:spacing w:val="-2"/>
        </w:rPr>
        <w:t xml:space="preserve"> </w:t>
      </w:r>
      <w:r>
        <w:t>provided</w:t>
      </w:r>
      <w:r>
        <w:rPr>
          <w:spacing w:val="-1"/>
        </w:rPr>
        <w:t xml:space="preserve"> </w:t>
      </w:r>
      <w:r>
        <w:t>that</w:t>
      </w:r>
      <w:r>
        <w:rPr>
          <w:spacing w:val="-2"/>
        </w:rPr>
        <w:t xml:space="preserve"> </w:t>
      </w:r>
      <w:r>
        <w:t>addresses</w:t>
      </w:r>
      <w:r>
        <w:rPr>
          <w:spacing w:val="-3"/>
        </w:rPr>
        <w:t xml:space="preserve"> </w:t>
      </w:r>
      <w:r>
        <w:t>the</w:t>
      </w:r>
      <w:r>
        <w:rPr>
          <w:spacing w:val="-1"/>
        </w:rPr>
        <w:t xml:space="preserve"> </w:t>
      </w:r>
      <w:r>
        <w:t>reason</w:t>
      </w:r>
      <w:r>
        <w:rPr>
          <w:spacing w:val="-1"/>
        </w:rPr>
        <w:t xml:space="preserve"> </w:t>
      </w:r>
      <w:r>
        <w:t>for</w:t>
      </w:r>
      <w:r>
        <w:rPr>
          <w:spacing w:val="-2"/>
        </w:rPr>
        <w:t xml:space="preserve"> </w:t>
      </w:r>
      <w:r>
        <w:t>the</w:t>
      </w:r>
      <w:r>
        <w:rPr>
          <w:spacing w:val="-47"/>
        </w:rPr>
        <w:t xml:space="preserve"> </w:t>
      </w:r>
      <w:r>
        <w:t>missing</w:t>
      </w:r>
      <w:r>
        <w:rPr>
          <w:spacing w:val="-2"/>
        </w:rPr>
        <w:t xml:space="preserve"> </w:t>
      </w:r>
      <w:r>
        <w:t>data, and</w:t>
      </w:r>
      <w:r>
        <w:rPr>
          <w:spacing w:val="1"/>
        </w:rPr>
        <w:t xml:space="preserve"> </w:t>
      </w:r>
      <w:r>
        <w:t>if</w:t>
      </w:r>
      <w:r>
        <w:rPr>
          <w:spacing w:val="-3"/>
        </w:rPr>
        <w:t xml:space="preserve"> </w:t>
      </w:r>
      <w:r>
        <w:t>possible,</w:t>
      </w:r>
      <w:r>
        <w:rPr>
          <w:spacing w:val="-1"/>
        </w:rPr>
        <w:t xml:space="preserve"> </w:t>
      </w:r>
      <w:r>
        <w:t>plans</w:t>
      </w:r>
      <w:r>
        <w:rPr>
          <w:spacing w:val="-1"/>
        </w:rPr>
        <w:t xml:space="preserve"> </w:t>
      </w:r>
      <w:r>
        <w:t>to reduce the</w:t>
      </w:r>
      <w:r>
        <w:rPr>
          <w:spacing w:val="-1"/>
        </w:rPr>
        <w:t xml:space="preserve"> </w:t>
      </w:r>
      <w:r>
        <w:t>amount</w:t>
      </w:r>
      <w:r>
        <w:rPr>
          <w:spacing w:val="-2"/>
        </w:rPr>
        <w:t xml:space="preserve"> </w:t>
      </w:r>
      <w:r>
        <w:t>of</w:t>
      </w:r>
      <w:r>
        <w:rPr>
          <w:spacing w:val="1"/>
        </w:rPr>
        <w:t xml:space="preserve"> </w:t>
      </w:r>
      <w:r>
        <w:t>missing</w:t>
      </w:r>
      <w:r>
        <w:rPr>
          <w:spacing w:val="-2"/>
        </w:rPr>
        <w:t xml:space="preserve"> </w:t>
      </w:r>
      <w:r>
        <w:t>data in</w:t>
      </w:r>
      <w:r>
        <w:rPr>
          <w:spacing w:val="-2"/>
        </w:rPr>
        <w:t xml:space="preserve"> </w:t>
      </w:r>
      <w:r>
        <w:t>future</w:t>
      </w:r>
      <w:r>
        <w:rPr>
          <w:spacing w:val="-1"/>
        </w:rPr>
        <w:t xml:space="preserve"> </w:t>
      </w:r>
      <w:r>
        <w:t>reporting.</w:t>
      </w:r>
    </w:p>
    <w:p w:rsidR="000849CD" w:rsidRDefault="000849CD">
      <w:pPr>
        <w:sectPr w:rsidR="000849CD">
          <w:pgSz w:w="12240" w:h="15840"/>
          <w:pgMar w:top="1820" w:right="640" w:bottom="1160" w:left="640" w:header="1446" w:footer="974" w:gutter="0"/>
          <w:cols w:space="720"/>
        </w:sectPr>
      </w:pPr>
    </w:p>
    <w:p w:rsidR="000F7FBD" w:rsidP="000F7FBD" w:rsidRDefault="000F7FBD">
      <w:pPr>
        <w:pStyle w:val="Heading2"/>
      </w:pPr>
      <w:r>
        <w:lastRenderedPageBreak/>
        <w:t>MEASURE</w:t>
      </w:r>
      <w:r>
        <w:rPr>
          <w:spacing w:val="-3"/>
        </w:rPr>
        <w:t xml:space="preserve"> </w:t>
      </w:r>
      <w:r>
        <w:t>11</w:t>
      </w:r>
    </w:p>
    <w:p w:rsidR="000849CD" w:rsidRDefault="000849CD">
      <w:pPr>
        <w:spacing w:after="1"/>
        <w:rPr>
          <w:sz w:val="20"/>
        </w:rPr>
      </w:pPr>
    </w:p>
    <w:tbl>
      <w:tblPr>
        <w:tblW w:w="0" w:type="auto"/>
        <w:tblInd w:w="4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767"/>
        <w:gridCol w:w="5401"/>
      </w:tblGrid>
      <w:tr w:rsidR="000849CD">
        <w:trPr>
          <w:trHeight w:val="1149"/>
        </w:trPr>
        <w:tc>
          <w:tcPr>
            <w:tcW w:w="10168" w:type="dxa"/>
            <w:gridSpan w:val="2"/>
          </w:tcPr>
          <w:p w:rsidR="000849CD" w:rsidRDefault="00322571">
            <w:pPr>
              <w:pStyle w:val="TableParagraph"/>
              <w:ind w:left="112"/>
              <w:rPr>
                <w:b/>
                <w:sz w:val="20"/>
              </w:rPr>
            </w:pPr>
            <w:r>
              <w:rPr>
                <w:b/>
                <w:sz w:val="20"/>
              </w:rPr>
              <w:t>1.</w:t>
            </w:r>
          </w:p>
          <w:p w:rsidR="000849CD" w:rsidRDefault="00322571">
            <w:pPr>
              <w:pStyle w:val="TableParagraph"/>
              <w:ind w:left="112"/>
              <w:rPr>
                <w:b/>
                <w:sz w:val="20"/>
              </w:rPr>
            </w:pPr>
            <w:r>
              <w:rPr>
                <w:b/>
                <w:sz w:val="20"/>
              </w:rPr>
              <w:t>BE</w:t>
            </w:r>
            <w:bookmarkStart w:name="MEASURE_11_" w:id="62"/>
            <w:bookmarkEnd w:id="62"/>
            <w:r>
              <w:rPr>
                <w:b/>
                <w:sz w:val="20"/>
              </w:rPr>
              <w:t>NCHMARK</w:t>
            </w:r>
            <w:r>
              <w:rPr>
                <w:b/>
                <w:spacing w:val="-3"/>
                <w:sz w:val="20"/>
              </w:rPr>
              <w:t xml:space="preserve"> </w:t>
            </w:r>
            <w:r>
              <w:rPr>
                <w:b/>
                <w:sz w:val="20"/>
              </w:rPr>
              <w:t>AREA:</w:t>
            </w:r>
            <w:r>
              <w:rPr>
                <w:b/>
                <w:spacing w:val="-2"/>
                <w:sz w:val="20"/>
              </w:rPr>
              <w:t xml:space="preserve"> </w:t>
            </w:r>
            <w:r>
              <w:rPr>
                <w:b/>
                <w:sz w:val="20"/>
              </w:rPr>
              <w:t>SCHOOL</w:t>
            </w:r>
            <w:r>
              <w:rPr>
                <w:b/>
                <w:spacing w:val="-4"/>
                <w:sz w:val="20"/>
              </w:rPr>
              <w:t xml:space="preserve"> </w:t>
            </w:r>
            <w:r>
              <w:rPr>
                <w:b/>
                <w:sz w:val="20"/>
              </w:rPr>
              <w:t>READINESS</w:t>
            </w:r>
            <w:r>
              <w:rPr>
                <w:b/>
                <w:spacing w:val="-4"/>
                <w:sz w:val="20"/>
              </w:rPr>
              <w:t xml:space="preserve"> </w:t>
            </w:r>
            <w:r>
              <w:rPr>
                <w:b/>
                <w:sz w:val="20"/>
              </w:rPr>
              <w:t>AND</w:t>
            </w:r>
            <w:r>
              <w:rPr>
                <w:b/>
                <w:spacing w:val="-1"/>
                <w:sz w:val="20"/>
              </w:rPr>
              <w:t xml:space="preserve"> </w:t>
            </w:r>
            <w:r>
              <w:rPr>
                <w:b/>
                <w:sz w:val="20"/>
              </w:rPr>
              <w:t>ACHIEVEMENT</w:t>
            </w:r>
          </w:p>
          <w:p w:rsidR="000849CD" w:rsidRDefault="000849CD">
            <w:pPr>
              <w:pStyle w:val="TableParagraph"/>
              <w:spacing w:before="10"/>
              <w:ind w:left="0"/>
              <w:rPr>
                <w:sz w:val="19"/>
              </w:rPr>
            </w:pPr>
          </w:p>
          <w:p w:rsidR="000849CD" w:rsidRDefault="00322571">
            <w:pPr>
              <w:pStyle w:val="TableParagraph"/>
              <w:ind w:left="112"/>
              <w:rPr>
                <w:b/>
                <w:sz w:val="20"/>
              </w:rPr>
            </w:pPr>
            <w:bookmarkStart w:name="CONSTRUCT:_EARLY_LANGUAGE_AND_LITERACY_A" w:id="63"/>
            <w:bookmarkEnd w:id="63"/>
            <w:r>
              <w:rPr>
                <w:b/>
                <w:sz w:val="20"/>
              </w:rPr>
              <w:t>CONSTRUCT:</w:t>
            </w:r>
            <w:r>
              <w:rPr>
                <w:b/>
                <w:spacing w:val="-4"/>
                <w:sz w:val="20"/>
              </w:rPr>
              <w:t xml:space="preserve"> </w:t>
            </w:r>
            <w:r>
              <w:rPr>
                <w:b/>
                <w:sz w:val="20"/>
              </w:rPr>
              <w:t>EARLY</w:t>
            </w:r>
            <w:r>
              <w:rPr>
                <w:b/>
                <w:spacing w:val="-3"/>
                <w:sz w:val="20"/>
              </w:rPr>
              <w:t xml:space="preserve"> </w:t>
            </w:r>
            <w:r>
              <w:rPr>
                <w:b/>
                <w:sz w:val="20"/>
              </w:rPr>
              <w:t>LANGUAGE</w:t>
            </w:r>
            <w:r>
              <w:rPr>
                <w:b/>
                <w:spacing w:val="-4"/>
                <w:sz w:val="20"/>
              </w:rPr>
              <w:t xml:space="preserve"> </w:t>
            </w:r>
            <w:r>
              <w:rPr>
                <w:b/>
                <w:sz w:val="20"/>
              </w:rPr>
              <w:t>AND LITERACY</w:t>
            </w:r>
            <w:r>
              <w:rPr>
                <w:b/>
                <w:spacing w:val="-3"/>
                <w:sz w:val="20"/>
              </w:rPr>
              <w:t xml:space="preserve"> </w:t>
            </w:r>
            <w:r>
              <w:rPr>
                <w:b/>
                <w:sz w:val="20"/>
              </w:rPr>
              <w:t>ACTIVITIES</w:t>
            </w:r>
          </w:p>
        </w:tc>
      </w:tr>
      <w:tr w:rsidR="000849CD">
        <w:trPr>
          <w:trHeight w:val="1149"/>
        </w:trPr>
        <w:tc>
          <w:tcPr>
            <w:tcW w:w="10168" w:type="dxa"/>
            <w:gridSpan w:val="2"/>
            <w:tcBorders>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2.</w:t>
            </w:r>
          </w:p>
          <w:p w:rsidR="000849CD" w:rsidRDefault="00322571">
            <w:pPr>
              <w:pStyle w:val="TableParagraph"/>
              <w:rPr>
                <w:b/>
                <w:sz w:val="20"/>
              </w:rPr>
            </w:pPr>
            <w:r>
              <w:rPr>
                <w:b/>
                <w:sz w:val="20"/>
              </w:rPr>
              <w:t>TYPE</w:t>
            </w:r>
            <w:r>
              <w:rPr>
                <w:b/>
                <w:spacing w:val="-5"/>
                <w:sz w:val="20"/>
              </w:rPr>
              <w:t xml:space="preserve"> </w:t>
            </w:r>
            <w:r>
              <w:rPr>
                <w:b/>
                <w:sz w:val="20"/>
              </w:rPr>
              <w:t>OF</w:t>
            </w:r>
            <w:r>
              <w:rPr>
                <w:b/>
                <w:spacing w:val="-3"/>
                <w:sz w:val="20"/>
              </w:rPr>
              <w:t xml:space="preserve"> </w:t>
            </w:r>
            <w:r>
              <w:rPr>
                <w:b/>
                <w:sz w:val="20"/>
              </w:rPr>
              <w:t>MEASURE</w:t>
            </w:r>
          </w:p>
          <w:p w:rsidR="000849CD" w:rsidRDefault="000849CD">
            <w:pPr>
              <w:pStyle w:val="TableParagraph"/>
              <w:spacing w:before="1"/>
              <w:ind w:left="0"/>
              <w:rPr>
                <w:sz w:val="20"/>
              </w:rPr>
            </w:pPr>
          </w:p>
          <w:p w:rsidR="000849CD" w:rsidRDefault="00322571">
            <w:pPr>
              <w:pStyle w:val="TableParagraph"/>
              <w:rPr>
                <w:b/>
                <w:sz w:val="20"/>
              </w:rPr>
            </w:pPr>
            <w:r>
              <w:rPr>
                <w:b/>
                <w:sz w:val="20"/>
              </w:rPr>
              <w:t>Performance</w:t>
            </w:r>
            <w:r>
              <w:rPr>
                <w:b/>
                <w:spacing w:val="-9"/>
                <w:sz w:val="20"/>
              </w:rPr>
              <w:t xml:space="preserve"> </w:t>
            </w:r>
            <w:r>
              <w:rPr>
                <w:b/>
                <w:sz w:val="20"/>
              </w:rPr>
              <w:t>Indicator</w:t>
            </w:r>
          </w:p>
        </w:tc>
      </w:tr>
      <w:tr w:rsidR="000849CD">
        <w:trPr>
          <w:trHeight w:val="1382"/>
        </w:trPr>
        <w:tc>
          <w:tcPr>
            <w:tcW w:w="10168"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before="2" w:line="229" w:lineRule="exact"/>
              <w:rPr>
                <w:b/>
                <w:sz w:val="20"/>
              </w:rPr>
            </w:pPr>
            <w:r>
              <w:rPr>
                <w:b/>
                <w:sz w:val="20"/>
              </w:rPr>
              <w:t>3.</w:t>
            </w:r>
          </w:p>
          <w:p w:rsidR="000849CD" w:rsidRDefault="00322571">
            <w:pPr>
              <w:pStyle w:val="TableParagraph"/>
              <w:spacing w:line="229" w:lineRule="exact"/>
              <w:rPr>
                <w:b/>
                <w:sz w:val="20"/>
              </w:rPr>
            </w:pPr>
            <w:r>
              <w:rPr>
                <w:b/>
                <w:sz w:val="20"/>
              </w:rPr>
              <w:t>PERFORMANCE</w:t>
            </w:r>
            <w:r>
              <w:rPr>
                <w:b/>
                <w:spacing w:val="-7"/>
                <w:sz w:val="20"/>
              </w:rPr>
              <w:t xml:space="preserve"> </w:t>
            </w:r>
            <w:r>
              <w:rPr>
                <w:b/>
                <w:sz w:val="20"/>
              </w:rPr>
              <w:t>MEASURE</w:t>
            </w:r>
          </w:p>
          <w:p w:rsidR="000849CD" w:rsidRDefault="000849CD">
            <w:pPr>
              <w:pStyle w:val="TableParagraph"/>
              <w:spacing w:before="1"/>
              <w:ind w:left="0"/>
              <w:rPr>
                <w:sz w:val="20"/>
              </w:rPr>
            </w:pPr>
          </w:p>
          <w:p w:rsidR="000849CD" w:rsidRDefault="00322571">
            <w:pPr>
              <w:pStyle w:val="TableParagraph"/>
              <w:ind w:right="816"/>
              <w:rPr>
                <w:b/>
                <w:sz w:val="20"/>
              </w:rPr>
            </w:pPr>
            <w:r>
              <w:rPr>
                <w:b/>
                <w:sz w:val="20"/>
              </w:rPr>
              <w:t>Percent of children enrolled in home visiting with a family member who reported that during a typical week</w:t>
            </w:r>
            <w:r>
              <w:rPr>
                <w:b/>
                <w:spacing w:val="-47"/>
                <w:sz w:val="20"/>
              </w:rPr>
              <w:t xml:space="preserve"> </w:t>
            </w:r>
            <w:bookmarkStart w:name="s/he_read,_told_stories,_and/or_sang_son" w:id="64"/>
            <w:bookmarkEnd w:id="64"/>
            <w:r>
              <w:rPr>
                <w:b/>
                <w:sz w:val="20"/>
              </w:rPr>
              <w:t>s/he</w:t>
            </w:r>
            <w:r>
              <w:rPr>
                <w:b/>
                <w:spacing w:val="-2"/>
                <w:sz w:val="20"/>
              </w:rPr>
              <w:t xml:space="preserve"> </w:t>
            </w:r>
            <w:r>
              <w:rPr>
                <w:b/>
                <w:sz w:val="20"/>
              </w:rPr>
              <w:t>read, told</w:t>
            </w:r>
            <w:r>
              <w:rPr>
                <w:b/>
                <w:spacing w:val="-1"/>
                <w:sz w:val="20"/>
              </w:rPr>
              <w:t xml:space="preserve"> </w:t>
            </w:r>
            <w:r>
              <w:rPr>
                <w:b/>
                <w:sz w:val="20"/>
              </w:rPr>
              <w:t>stories, and/or</w:t>
            </w:r>
            <w:r>
              <w:rPr>
                <w:b/>
                <w:spacing w:val="-1"/>
                <w:sz w:val="20"/>
              </w:rPr>
              <w:t xml:space="preserve"> </w:t>
            </w:r>
            <w:r>
              <w:rPr>
                <w:b/>
                <w:sz w:val="20"/>
              </w:rPr>
              <w:t>sang songs</w:t>
            </w:r>
            <w:r>
              <w:rPr>
                <w:b/>
                <w:spacing w:val="-1"/>
                <w:sz w:val="20"/>
              </w:rPr>
              <w:t xml:space="preserve"> </w:t>
            </w:r>
            <w:r>
              <w:rPr>
                <w:b/>
                <w:sz w:val="20"/>
              </w:rPr>
              <w:t>with</w:t>
            </w:r>
            <w:r>
              <w:rPr>
                <w:b/>
                <w:spacing w:val="-1"/>
                <w:sz w:val="20"/>
              </w:rPr>
              <w:t xml:space="preserve"> </w:t>
            </w:r>
            <w:r>
              <w:rPr>
                <w:b/>
                <w:sz w:val="20"/>
              </w:rPr>
              <w:t>their</w:t>
            </w:r>
            <w:r>
              <w:rPr>
                <w:b/>
                <w:spacing w:val="-1"/>
                <w:sz w:val="20"/>
              </w:rPr>
              <w:t xml:space="preserve"> </w:t>
            </w:r>
            <w:r>
              <w:rPr>
                <w:b/>
                <w:sz w:val="20"/>
              </w:rPr>
              <w:t>child</w:t>
            </w:r>
            <w:r>
              <w:rPr>
                <w:b/>
                <w:spacing w:val="-1"/>
                <w:sz w:val="20"/>
              </w:rPr>
              <w:t xml:space="preserve"> </w:t>
            </w:r>
            <w:r>
              <w:rPr>
                <w:b/>
                <w:sz w:val="20"/>
              </w:rPr>
              <w:t>daily, every</w:t>
            </w:r>
            <w:r>
              <w:rPr>
                <w:b/>
                <w:spacing w:val="1"/>
                <w:sz w:val="20"/>
              </w:rPr>
              <w:t xml:space="preserve"> </w:t>
            </w:r>
            <w:r>
              <w:rPr>
                <w:b/>
                <w:sz w:val="20"/>
              </w:rPr>
              <w:t>day</w:t>
            </w:r>
          </w:p>
        </w:tc>
      </w:tr>
      <w:tr w:rsidR="000849CD">
        <w:trPr>
          <w:trHeight w:val="1839"/>
        </w:trPr>
        <w:tc>
          <w:tcPr>
            <w:tcW w:w="10168"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ind w:right="8401"/>
              <w:rPr>
                <w:b/>
                <w:sz w:val="20"/>
              </w:rPr>
            </w:pPr>
            <w:r>
              <w:rPr>
                <w:b/>
                <w:sz w:val="20"/>
              </w:rPr>
              <w:t>4.</w:t>
            </w:r>
            <w:r>
              <w:rPr>
                <w:b/>
                <w:spacing w:val="1"/>
                <w:sz w:val="20"/>
              </w:rPr>
              <w:t xml:space="preserve"> </w:t>
            </w:r>
            <w:r>
              <w:rPr>
                <w:b/>
                <w:w w:val="95"/>
                <w:sz w:val="20"/>
              </w:rPr>
              <w:t>SPECIFICATION</w:t>
            </w:r>
          </w:p>
          <w:p w:rsidR="000849CD" w:rsidRDefault="000849CD">
            <w:pPr>
              <w:pStyle w:val="TableParagraph"/>
              <w:spacing w:before="10"/>
              <w:ind w:left="0"/>
              <w:rPr>
                <w:sz w:val="19"/>
              </w:rPr>
            </w:pPr>
          </w:p>
          <w:p w:rsidR="000849CD" w:rsidRDefault="00322571">
            <w:pPr>
              <w:pStyle w:val="TableParagraph"/>
              <w:ind w:right="756"/>
              <w:rPr>
                <w:b/>
                <w:sz w:val="20"/>
              </w:rPr>
            </w:pPr>
            <w:r>
              <w:rPr>
                <w:b/>
                <w:sz w:val="20"/>
              </w:rPr>
              <w:t>NUMERATOR: Number of children (index child) enrolled in home visiting with a family member who</w:t>
            </w:r>
            <w:r>
              <w:rPr>
                <w:b/>
                <w:spacing w:val="1"/>
                <w:sz w:val="20"/>
              </w:rPr>
              <w:t xml:space="preserve"> </w:t>
            </w:r>
            <w:bookmarkStart w:name="reported_that_during_a_typical_week_s/he" w:id="65"/>
            <w:bookmarkEnd w:id="65"/>
            <w:r>
              <w:rPr>
                <w:b/>
                <w:sz w:val="20"/>
              </w:rPr>
              <w:t>reported</w:t>
            </w:r>
            <w:r>
              <w:rPr>
                <w:b/>
                <w:spacing w:val="-2"/>
                <w:sz w:val="20"/>
              </w:rPr>
              <w:t xml:space="preserve"> </w:t>
            </w:r>
            <w:r>
              <w:rPr>
                <w:b/>
                <w:sz w:val="20"/>
              </w:rPr>
              <w:t>that</w:t>
            </w:r>
            <w:r>
              <w:rPr>
                <w:b/>
                <w:spacing w:val="-1"/>
                <w:sz w:val="20"/>
              </w:rPr>
              <w:t xml:space="preserve"> </w:t>
            </w:r>
            <w:r>
              <w:rPr>
                <w:b/>
                <w:sz w:val="20"/>
              </w:rPr>
              <w:t>during a typical</w:t>
            </w:r>
            <w:r>
              <w:rPr>
                <w:b/>
                <w:spacing w:val="-3"/>
                <w:sz w:val="20"/>
              </w:rPr>
              <w:t xml:space="preserve"> </w:t>
            </w:r>
            <w:r>
              <w:rPr>
                <w:b/>
                <w:sz w:val="20"/>
              </w:rPr>
              <w:t>week</w:t>
            </w:r>
            <w:r>
              <w:rPr>
                <w:b/>
                <w:spacing w:val="-4"/>
                <w:sz w:val="20"/>
              </w:rPr>
              <w:t xml:space="preserve"> </w:t>
            </w:r>
            <w:r>
              <w:rPr>
                <w:b/>
                <w:sz w:val="20"/>
              </w:rPr>
              <w:t>s/he</w:t>
            </w:r>
            <w:r>
              <w:rPr>
                <w:b/>
                <w:spacing w:val="-2"/>
                <w:sz w:val="20"/>
              </w:rPr>
              <w:t xml:space="preserve"> </w:t>
            </w:r>
            <w:r>
              <w:rPr>
                <w:b/>
                <w:sz w:val="20"/>
              </w:rPr>
              <w:t>read,</w:t>
            </w:r>
            <w:r>
              <w:rPr>
                <w:b/>
                <w:spacing w:val="-1"/>
                <w:sz w:val="20"/>
              </w:rPr>
              <w:t xml:space="preserve"> </w:t>
            </w:r>
            <w:r>
              <w:rPr>
                <w:b/>
                <w:sz w:val="20"/>
              </w:rPr>
              <w:t>told</w:t>
            </w:r>
            <w:r>
              <w:rPr>
                <w:b/>
                <w:spacing w:val="-2"/>
                <w:sz w:val="20"/>
              </w:rPr>
              <w:t xml:space="preserve"> </w:t>
            </w:r>
            <w:r>
              <w:rPr>
                <w:b/>
                <w:sz w:val="20"/>
              </w:rPr>
              <w:t>stories,</w:t>
            </w:r>
            <w:r>
              <w:rPr>
                <w:b/>
                <w:spacing w:val="-2"/>
                <w:sz w:val="20"/>
              </w:rPr>
              <w:t xml:space="preserve"> </w:t>
            </w:r>
            <w:r>
              <w:rPr>
                <w:b/>
                <w:sz w:val="20"/>
              </w:rPr>
              <w:t>and/or</w:t>
            </w:r>
            <w:r>
              <w:rPr>
                <w:b/>
                <w:spacing w:val="-1"/>
                <w:sz w:val="20"/>
              </w:rPr>
              <w:t xml:space="preserve"> </w:t>
            </w:r>
            <w:r>
              <w:rPr>
                <w:b/>
                <w:sz w:val="20"/>
              </w:rPr>
              <w:t>sang</w:t>
            </w:r>
            <w:r>
              <w:rPr>
                <w:b/>
                <w:spacing w:val="-1"/>
                <w:sz w:val="20"/>
              </w:rPr>
              <w:t xml:space="preserve"> </w:t>
            </w:r>
            <w:r>
              <w:rPr>
                <w:b/>
                <w:sz w:val="20"/>
              </w:rPr>
              <w:t>songs</w:t>
            </w:r>
            <w:r>
              <w:rPr>
                <w:b/>
                <w:spacing w:val="-2"/>
                <w:sz w:val="20"/>
              </w:rPr>
              <w:t xml:space="preserve"> </w:t>
            </w:r>
            <w:r>
              <w:rPr>
                <w:b/>
                <w:sz w:val="20"/>
              </w:rPr>
              <w:t>with</w:t>
            </w:r>
            <w:r>
              <w:rPr>
                <w:b/>
                <w:spacing w:val="-2"/>
                <w:sz w:val="20"/>
              </w:rPr>
              <w:t xml:space="preserve"> </w:t>
            </w:r>
            <w:r>
              <w:rPr>
                <w:b/>
                <w:sz w:val="20"/>
              </w:rPr>
              <w:t>their</w:t>
            </w:r>
            <w:r>
              <w:rPr>
                <w:b/>
                <w:spacing w:val="-2"/>
                <w:sz w:val="20"/>
              </w:rPr>
              <w:t xml:space="preserve"> </w:t>
            </w:r>
            <w:r>
              <w:rPr>
                <w:b/>
                <w:sz w:val="20"/>
              </w:rPr>
              <w:t>child</w:t>
            </w:r>
            <w:r>
              <w:rPr>
                <w:b/>
                <w:spacing w:val="-2"/>
                <w:sz w:val="20"/>
              </w:rPr>
              <w:t xml:space="preserve"> </w:t>
            </w:r>
            <w:r>
              <w:rPr>
                <w:b/>
                <w:sz w:val="20"/>
              </w:rPr>
              <w:t>daily,</w:t>
            </w:r>
            <w:r>
              <w:rPr>
                <w:b/>
                <w:spacing w:val="-1"/>
                <w:sz w:val="20"/>
              </w:rPr>
              <w:t xml:space="preserve"> </w:t>
            </w:r>
            <w:r>
              <w:rPr>
                <w:b/>
                <w:sz w:val="20"/>
              </w:rPr>
              <w:t>every day</w:t>
            </w:r>
          </w:p>
          <w:p w:rsidR="000849CD" w:rsidRDefault="000849CD">
            <w:pPr>
              <w:pStyle w:val="TableParagraph"/>
              <w:spacing w:before="1"/>
              <w:ind w:left="0"/>
              <w:rPr>
                <w:sz w:val="20"/>
              </w:rPr>
            </w:pPr>
          </w:p>
          <w:p w:rsidR="000849CD" w:rsidRDefault="00322571">
            <w:pPr>
              <w:pStyle w:val="TableParagraph"/>
              <w:rPr>
                <w:b/>
                <w:sz w:val="20"/>
              </w:rPr>
            </w:pPr>
            <w:r>
              <w:rPr>
                <w:b/>
                <w:sz w:val="20"/>
              </w:rPr>
              <w:t>DENOMINATOR:</w:t>
            </w:r>
            <w:r>
              <w:rPr>
                <w:b/>
                <w:spacing w:val="-3"/>
                <w:sz w:val="20"/>
              </w:rPr>
              <w:t xml:space="preserve"> </w:t>
            </w:r>
            <w:r>
              <w:rPr>
                <w:b/>
                <w:sz w:val="20"/>
              </w:rPr>
              <w:t>Number</w:t>
            </w:r>
            <w:r>
              <w:rPr>
                <w:b/>
                <w:spacing w:val="1"/>
                <w:sz w:val="20"/>
              </w:rPr>
              <w:t xml:space="preserve"> </w:t>
            </w:r>
            <w:r>
              <w:rPr>
                <w:b/>
                <w:sz w:val="20"/>
              </w:rPr>
              <w:t>of</w:t>
            </w:r>
            <w:r>
              <w:rPr>
                <w:b/>
                <w:spacing w:val="-2"/>
                <w:sz w:val="20"/>
              </w:rPr>
              <w:t xml:space="preserve"> </w:t>
            </w:r>
            <w:r>
              <w:rPr>
                <w:b/>
                <w:sz w:val="20"/>
              </w:rPr>
              <w:t>children</w:t>
            </w:r>
            <w:r>
              <w:rPr>
                <w:b/>
                <w:spacing w:val="-3"/>
                <w:sz w:val="20"/>
              </w:rPr>
              <w:t xml:space="preserve"> </w:t>
            </w:r>
            <w:r>
              <w:rPr>
                <w:b/>
                <w:sz w:val="20"/>
              </w:rPr>
              <w:t>(index</w:t>
            </w:r>
            <w:r>
              <w:rPr>
                <w:b/>
                <w:spacing w:val="-3"/>
                <w:sz w:val="20"/>
              </w:rPr>
              <w:t xml:space="preserve"> </w:t>
            </w:r>
            <w:r>
              <w:rPr>
                <w:b/>
                <w:sz w:val="20"/>
              </w:rPr>
              <w:t>child)</w:t>
            </w:r>
            <w:r>
              <w:rPr>
                <w:b/>
                <w:spacing w:val="-3"/>
                <w:sz w:val="20"/>
              </w:rPr>
              <w:t xml:space="preserve"> </w:t>
            </w:r>
            <w:r>
              <w:rPr>
                <w:b/>
                <w:sz w:val="20"/>
              </w:rPr>
              <w:t>enrolled</w:t>
            </w:r>
            <w:r>
              <w:rPr>
                <w:b/>
                <w:spacing w:val="-3"/>
                <w:sz w:val="20"/>
              </w:rPr>
              <w:t xml:space="preserve"> </w:t>
            </w:r>
            <w:r>
              <w:rPr>
                <w:b/>
                <w:sz w:val="20"/>
              </w:rPr>
              <w:t>in</w:t>
            </w:r>
            <w:r>
              <w:rPr>
                <w:b/>
                <w:spacing w:val="-3"/>
                <w:sz w:val="20"/>
              </w:rPr>
              <w:t xml:space="preserve"> </w:t>
            </w:r>
            <w:r>
              <w:rPr>
                <w:b/>
                <w:sz w:val="20"/>
              </w:rPr>
              <w:t>home</w:t>
            </w:r>
            <w:r>
              <w:rPr>
                <w:b/>
                <w:spacing w:val="-2"/>
                <w:sz w:val="20"/>
              </w:rPr>
              <w:t xml:space="preserve"> </w:t>
            </w:r>
            <w:r>
              <w:rPr>
                <w:b/>
                <w:sz w:val="20"/>
              </w:rPr>
              <w:t>visiting</w:t>
            </w:r>
          </w:p>
        </w:tc>
      </w:tr>
      <w:tr w:rsidR="000849CD">
        <w:trPr>
          <w:trHeight w:val="688"/>
        </w:trPr>
        <w:tc>
          <w:tcPr>
            <w:tcW w:w="4767" w:type="dxa"/>
            <w:vMerge w:val="restart"/>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line="228" w:lineRule="exact"/>
              <w:ind w:left="157"/>
              <w:rPr>
                <w:b/>
                <w:sz w:val="20"/>
              </w:rPr>
            </w:pPr>
            <w:r>
              <w:rPr>
                <w:b/>
                <w:sz w:val="20"/>
              </w:rPr>
              <w:t>5.</w:t>
            </w:r>
          </w:p>
          <w:p w:rsidR="000849CD" w:rsidRDefault="00322571">
            <w:pPr>
              <w:pStyle w:val="TableParagraph"/>
              <w:spacing w:line="228" w:lineRule="exact"/>
              <w:rPr>
                <w:sz w:val="20"/>
              </w:rPr>
            </w:pPr>
            <w:r>
              <w:rPr>
                <w:b/>
                <w:sz w:val="20"/>
              </w:rPr>
              <w:t>VALUE</w:t>
            </w:r>
            <w:r>
              <w:rPr>
                <w:b/>
                <w:spacing w:val="-6"/>
                <w:sz w:val="20"/>
              </w:rPr>
              <w:t xml:space="preserve"> </w:t>
            </w:r>
            <w:r>
              <w:rPr>
                <w:b/>
                <w:sz w:val="20"/>
              </w:rPr>
              <w:t>FOR</w:t>
            </w:r>
            <w:r>
              <w:rPr>
                <w:b/>
                <w:spacing w:val="-4"/>
                <w:sz w:val="20"/>
              </w:rPr>
              <w:t xml:space="preserve"> </w:t>
            </w:r>
            <w:r>
              <w:rPr>
                <w:b/>
                <w:sz w:val="20"/>
              </w:rPr>
              <w:t>REPORTING</w:t>
            </w:r>
            <w:r>
              <w:rPr>
                <w:b/>
                <w:spacing w:val="-3"/>
                <w:sz w:val="20"/>
              </w:rPr>
              <w:t xml:space="preserve"> </w:t>
            </w:r>
            <w:r>
              <w:rPr>
                <w:b/>
                <w:sz w:val="20"/>
              </w:rPr>
              <w:t xml:space="preserve">PERIOD </w:t>
            </w:r>
            <w:r>
              <w:rPr>
                <w:sz w:val="20"/>
              </w:rPr>
              <w:t>(percentage)</w:t>
            </w:r>
          </w:p>
          <w:p w:rsidR="000849CD" w:rsidRDefault="000849CD">
            <w:pPr>
              <w:pStyle w:val="TableParagraph"/>
              <w:spacing w:before="3"/>
              <w:ind w:left="0"/>
              <w:rPr>
                <w:sz w:val="20"/>
              </w:rPr>
            </w:pPr>
          </w:p>
          <w:p w:rsidR="000849CD" w:rsidRDefault="00322571">
            <w:pPr>
              <w:pStyle w:val="TableParagraph"/>
              <w:rPr>
                <w:b/>
                <w:sz w:val="20"/>
              </w:rPr>
            </w:pPr>
            <w:r>
              <w:rPr>
                <w:b/>
                <w:sz w:val="20"/>
              </w:rPr>
              <w:t>Value:</w:t>
            </w:r>
          </w:p>
        </w:tc>
        <w:tc>
          <w:tcPr>
            <w:tcW w:w="5401"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sz w:val="19"/>
              </w:rPr>
            </w:pPr>
          </w:p>
          <w:p w:rsidR="000849CD" w:rsidRDefault="00322571">
            <w:pPr>
              <w:pStyle w:val="TableParagraph"/>
              <w:ind w:left="108"/>
              <w:rPr>
                <w:sz w:val="20"/>
              </w:rPr>
            </w:pPr>
            <w:r>
              <w:rPr>
                <w:sz w:val="20"/>
              </w:rPr>
              <w:t>Numerator:</w:t>
            </w:r>
          </w:p>
        </w:tc>
      </w:tr>
      <w:tr w:rsidR="000849CD">
        <w:trPr>
          <w:trHeight w:val="690"/>
        </w:trPr>
        <w:tc>
          <w:tcPr>
            <w:tcW w:w="4767" w:type="dxa"/>
            <w:vMerge/>
            <w:tcBorders>
              <w:top w:val="nil"/>
              <w:left w:val="single" w:color="000000" w:sz="8" w:space="0"/>
              <w:bottom w:val="single" w:color="000000" w:sz="8" w:space="0"/>
              <w:right w:val="single" w:color="000000" w:sz="8" w:space="0"/>
            </w:tcBorders>
          </w:tcPr>
          <w:p w:rsidR="000849CD" w:rsidRDefault="000849CD">
            <w:pPr>
              <w:rPr>
                <w:sz w:val="2"/>
                <w:szCs w:val="2"/>
              </w:rPr>
            </w:pPr>
          </w:p>
        </w:tc>
        <w:tc>
          <w:tcPr>
            <w:tcW w:w="5401"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sz w:val="19"/>
              </w:rPr>
            </w:pPr>
          </w:p>
          <w:p w:rsidR="000849CD" w:rsidRDefault="00322571">
            <w:pPr>
              <w:pStyle w:val="TableParagraph"/>
              <w:ind w:left="108"/>
              <w:rPr>
                <w:sz w:val="20"/>
              </w:rPr>
            </w:pPr>
            <w:r>
              <w:rPr>
                <w:sz w:val="20"/>
              </w:rPr>
              <w:t>Denominator:</w:t>
            </w:r>
          </w:p>
        </w:tc>
      </w:tr>
      <w:tr w:rsidR="000849CD">
        <w:trPr>
          <w:trHeight w:val="2531"/>
        </w:trPr>
        <w:tc>
          <w:tcPr>
            <w:tcW w:w="4767" w:type="dxa"/>
            <w:tcBorders>
              <w:top w:val="single" w:color="000000" w:sz="8" w:space="0"/>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6.</w:t>
            </w:r>
          </w:p>
          <w:p w:rsidR="000849CD" w:rsidRDefault="00322571">
            <w:pPr>
              <w:pStyle w:val="TableParagraph"/>
              <w:rPr>
                <w:b/>
                <w:sz w:val="20"/>
              </w:rPr>
            </w:pPr>
            <w:r>
              <w:rPr>
                <w:b/>
                <w:sz w:val="20"/>
              </w:rPr>
              <w:t>MISSING</w:t>
            </w:r>
            <w:r>
              <w:rPr>
                <w:b/>
                <w:spacing w:val="-7"/>
                <w:sz w:val="20"/>
              </w:rPr>
              <w:t xml:space="preserve"> </w:t>
            </w:r>
            <w:r>
              <w:rPr>
                <w:b/>
                <w:sz w:val="20"/>
              </w:rPr>
              <w:t>DATA*</w:t>
            </w:r>
          </w:p>
          <w:p w:rsidR="000849CD" w:rsidRDefault="000849CD">
            <w:pPr>
              <w:pStyle w:val="TableParagraph"/>
              <w:spacing w:before="1"/>
              <w:ind w:left="0"/>
              <w:rPr>
                <w:sz w:val="20"/>
              </w:rPr>
            </w:pPr>
          </w:p>
          <w:p w:rsidR="000849CD" w:rsidRDefault="00322571">
            <w:pPr>
              <w:pStyle w:val="TableParagraph"/>
              <w:rPr>
                <w:b/>
                <w:sz w:val="20"/>
              </w:rPr>
            </w:pPr>
            <w:r>
              <w:rPr>
                <w:b/>
                <w:sz w:val="20"/>
              </w:rPr>
              <w:t>6.a.</w:t>
            </w:r>
            <w:r>
              <w:rPr>
                <w:b/>
                <w:spacing w:val="-3"/>
                <w:sz w:val="20"/>
              </w:rPr>
              <w:t xml:space="preserve"> </w:t>
            </w:r>
            <w:r>
              <w:rPr>
                <w:b/>
                <w:sz w:val="20"/>
              </w:rPr>
              <w:t>Definition</w:t>
            </w:r>
          </w:p>
          <w:p w:rsidR="000849CD" w:rsidRDefault="000849CD">
            <w:pPr>
              <w:pStyle w:val="TableParagraph"/>
              <w:spacing w:before="1"/>
              <w:ind w:left="0"/>
              <w:rPr>
                <w:sz w:val="20"/>
              </w:rPr>
            </w:pPr>
          </w:p>
          <w:p w:rsidR="000849CD" w:rsidRDefault="00322571">
            <w:pPr>
              <w:pStyle w:val="TableParagraph"/>
              <w:ind w:right="92"/>
              <w:rPr>
                <w:b/>
                <w:sz w:val="20"/>
              </w:rPr>
            </w:pPr>
            <w:r>
              <w:rPr>
                <w:b/>
                <w:sz w:val="20"/>
              </w:rPr>
              <w:t>Data are considered missing if one or more data</w:t>
            </w:r>
            <w:r>
              <w:rPr>
                <w:b/>
                <w:spacing w:val="1"/>
                <w:sz w:val="20"/>
              </w:rPr>
              <w:t xml:space="preserve"> </w:t>
            </w:r>
            <w:r>
              <w:rPr>
                <w:b/>
                <w:sz w:val="20"/>
              </w:rPr>
              <w:t>elements needed to determine inclusion in the</w:t>
            </w:r>
            <w:r>
              <w:rPr>
                <w:b/>
                <w:spacing w:val="1"/>
                <w:sz w:val="20"/>
              </w:rPr>
              <w:t xml:space="preserve"> </w:t>
            </w:r>
            <w:r>
              <w:rPr>
                <w:b/>
                <w:sz w:val="20"/>
              </w:rPr>
              <w:t>numerator</w:t>
            </w:r>
            <w:r>
              <w:rPr>
                <w:b/>
                <w:spacing w:val="-3"/>
                <w:sz w:val="20"/>
              </w:rPr>
              <w:t xml:space="preserve"> </w:t>
            </w:r>
            <w:r>
              <w:rPr>
                <w:b/>
                <w:sz w:val="20"/>
              </w:rPr>
              <w:t>or</w:t>
            </w:r>
            <w:r>
              <w:rPr>
                <w:b/>
                <w:spacing w:val="-2"/>
                <w:sz w:val="20"/>
              </w:rPr>
              <w:t xml:space="preserve"> </w:t>
            </w:r>
            <w:r>
              <w:rPr>
                <w:b/>
                <w:sz w:val="20"/>
              </w:rPr>
              <w:t>denominator</w:t>
            </w:r>
            <w:r>
              <w:rPr>
                <w:b/>
                <w:spacing w:val="-2"/>
                <w:sz w:val="20"/>
              </w:rPr>
              <w:t xml:space="preserve"> </w:t>
            </w:r>
            <w:r>
              <w:rPr>
                <w:b/>
                <w:sz w:val="20"/>
              </w:rPr>
              <w:t>are</w:t>
            </w:r>
            <w:r>
              <w:rPr>
                <w:b/>
                <w:spacing w:val="-2"/>
                <w:sz w:val="20"/>
              </w:rPr>
              <w:t xml:space="preserve"> </w:t>
            </w:r>
            <w:r>
              <w:rPr>
                <w:b/>
                <w:sz w:val="20"/>
              </w:rPr>
              <w:t>unknown.</w:t>
            </w:r>
            <w:r>
              <w:rPr>
                <w:b/>
                <w:spacing w:val="-2"/>
                <w:sz w:val="20"/>
              </w:rPr>
              <w:t xml:space="preserve"> </w:t>
            </w:r>
            <w:r>
              <w:rPr>
                <w:b/>
                <w:sz w:val="20"/>
              </w:rPr>
              <w:t>All</w:t>
            </w:r>
            <w:r>
              <w:rPr>
                <w:b/>
                <w:spacing w:val="-3"/>
                <w:sz w:val="20"/>
              </w:rPr>
              <w:t xml:space="preserve"> </w:t>
            </w:r>
            <w:r>
              <w:rPr>
                <w:b/>
                <w:sz w:val="20"/>
              </w:rPr>
              <w:t>cases</w:t>
            </w:r>
            <w:r>
              <w:rPr>
                <w:b/>
                <w:spacing w:val="-3"/>
                <w:sz w:val="20"/>
              </w:rPr>
              <w:t xml:space="preserve"> </w:t>
            </w:r>
            <w:r>
              <w:rPr>
                <w:b/>
                <w:sz w:val="20"/>
              </w:rPr>
              <w:t>of</w:t>
            </w:r>
            <w:r>
              <w:rPr>
                <w:b/>
                <w:spacing w:val="-47"/>
                <w:sz w:val="20"/>
              </w:rPr>
              <w:t xml:space="preserve"> </w:t>
            </w:r>
            <w:r>
              <w:rPr>
                <w:b/>
                <w:sz w:val="20"/>
              </w:rPr>
              <w:t>missing data should be excluded from the measure</w:t>
            </w:r>
            <w:r>
              <w:rPr>
                <w:b/>
                <w:spacing w:val="1"/>
                <w:sz w:val="20"/>
              </w:rPr>
              <w:t xml:space="preserve"> </w:t>
            </w:r>
            <w:r>
              <w:rPr>
                <w:b/>
                <w:sz w:val="20"/>
              </w:rPr>
              <w:t>calculation.</w:t>
            </w:r>
          </w:p>
        </w:tc>
        <w:tc>
          <w:tcPr>
            <w:tcW w:w="5401"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ind w:left="0"/>
              <w:rPr>
                <w:sz w:val="20"/>
              </w:rPr>
            </w:pPr>
          </w:p>
          <w:p w:rsidR="000849CD" w:rsidRDefault="00322571">
            <w:pPr>
              <w:pStyle w:val="TableParagraph"/>
              <w:ind w:left="108" w:right="792"/>
              <w:rPr>
                <w:b/>
                <w:sz w:val="20"/>
              </w:rPr>
            </w:pPr>
            <w:r>
              <w:rPr>
                <w:b/>
                <w:sz w:val="20"/>
              </w:rPr>
              <w:t>6.b. Value – Enter the number of cases missing from</w:t>
            </w:r>
            <w:r>
              <w:rPr>
                <w:b/>
                <w:spacing w:val="-47"/>
                <w:sz w:val="20"/>
              </w:rPr>
              <w:t xml:space="preserve"> </w:t>
            </w:r>
            <w:r>
              <w:rPr>
                <w:b/>
                <w:sz w:val="20"/>
              </w:rPr>
              <w:t>measure</w:t>
            </w:r>
            <w:r>
              <w:rPr>
                <w:b/>
                <w:spacing w:val="-1"/>
                <w:sz w:val="20"/>
              </w:rPr>
              <w:t xml:space="preserve"> </w:t>
            </w:r>
            <w:r>
              <w:rPr>
                <w:b/>
                <w:sz w:val="20"/>
              </w:rPr>
              <w:t>calculation:</w:t>
            </w:r>
          </w:p>
        </w:tc>
      </w:tr>
      <w:tr w:rsidR="000849CD">
        <w:trPr>
          <w:trHeight w:val="1077"/>
        </w:trPr>
        <w:tc>
          <w:tcPr>
            <w:tcW w:w="10168"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ind w:right="9342"/>
              <w:rPr>
                <w:b/>
                <w:sz w:val="20"/>
              </w:rPr>
            </w:pPr>
            <w:r>
              <w:rPr>
                <w:b/>
                <w:sz w:val="20"/>
              </w:rPr>
              <w:t>7.</w:t>
            </w:r>
            <w:r>
              <w:rPr>
                <w:b/>
                <w:spacing w:val="1"/>
                <w:sz w:val="20"/>
              </w:rPr>
              <w:t xml:space="preserve"> </w:t>
            </w:r>
            <w:r>
              <w:rPr>
                <w:b/>
                <w:sz w:val="20"/>
              </w:rPr>
              <w:t>NOTES</w:t>
            </w:r>
          </w:p>
        </w:tc>
      </w:tr>
    </w:tbl>
    <w:p w:rsidR="000849CD" w:rsidRDefault="00322571">
      <w:pPr>
        <w:pStyle w:val="BodyText"/>
        <w:ind w:left="528" w:right="882" w:hanging="89"/>
      </w:pPr>
      <w:r>
        <w:rPr>
          <w:b/>
        </w:rPr>
        <w:t>*</w:t>
      </w:r>
      <w:r>
        <w:rPr>
          <w:b/>
          <w:spacing w:val="-1"/>
        </w:rPr>
        <w:t xml:space="preserve"> </w:t>
      </w:r>
      <w:r>
        <w:t>Note:</w:t>
      </w:r>
      <w:r>
        <w:rPr>
          <w:spacing w:val="-1"/>
        </w:rPr>
        <w:t xml:space="preserve"> </w:t>
      </w:r>
      <w:r>
        <w:t>When</w:t>
      </w:r>
      <w:r>
        <w:rPr>
          <w:spacing w:val="-3"/>
        </w:rPr>
        <w:t xml:space="preserve"> </w:t>
      </w:r>
      <w:r>
        <w:t>the</w:t>
      </w:r>
      <w:r>
        <w:rPr>
          <w:spacing w:val="-2"/>
        </w:rPr>
        <w:t xml:space="preserve"> </w:t>
      </w:r>
      <w:r>
        <w:t>percent</w:t>
      </w:r>
      <w:r>
        <w:rPr>
          <w:spacing w:val="-3"/>
        </w:rPr>
        <w:t xml:space="preserve"> </w:t>
      </w:r>
      <w:r>
        <w:t>of missing</w:t>
      </w:r>
      <w:r>
        <w:rPr>
          <w:spacing w:val="-2"/>
        </w:rPr>
        <w:t xml:space="preserve"> </w:t>
      </w:r>
      <w:r>
        <w:t>data is</w:t>
      </w:r>
      <w:r>
        <w:rPr>
          <w:spacing w:val="-3"/>
        </w:rPr>
        <w:t xml:space="preserve"> </w:t>
      </w:r>
      <w:r>
        <w:t>≥10%,</w:t>
      </w:r>
      <w:r>
        <w:rPr>
          <w:spacing w:val="-2"/>
        </w:rPr>
        <w:t xml:space="preserve"> </w:t>
      </w:r>
      <w:r>
        <w:t>a</w:t>
      </w:r>
      <w:r>
        <w:rPr>
          <w:spacing w:val="-2"/>
        </w:rPr>
        <w:t xml:space="preserve"> </w:t>
      </w:r>
      <w:r>
        <w:t>table</w:t>
      </w:r>
      <w:r>
        <w:rPr>
          <w:spacing w:val="-2"/>
        </w:rPr>
        <w:t xml:space="preserve"> </w:t>
      </w:r>
      <w:r>
        <w:t>note</w:t>
      </w:r>
      <w:r>
        <w:rPr>
          <w:spacing w:val="-1"/>
        </w:rPr>
        <w:t xml:space="preserve"> </w:t>
      </w:r>
      <w:r>
        <w:t>should</w:t>
      </w:r>
      <w:r>
        <w:rPr>
          <w:spacing w:val="-1"/>
        </w:rPr>
        <w:t xml:space="preserve"> </w:t>
      </w:r>
      <w:r>
        <w:t>be</w:t>
      </w:r>
      <w:r>
        <w:rPr>
          <w:spacing w:val="-2"/>
        </w:rPr>
        <w:t xml:space="preserve"> </w:t>
      </w:r>
      <w:r>
        <w:t>provided</w:t>
      </w:r>
      <w:r>
        <w:rPr>
          <w:spacing w:val="-1"/>
        </w:rPr>
        <w:t xml:space="preserve"> </w:t>
      </w:r>
      <w:r>
        <w:t>that</w:t>
      </w:r>
      <w:r>
        <w:rPr>
          <w:spacing w:val="-2"/>
        </w:rPr>
        <w:t xml:space="preserve"> </w:t>
      </w:r>
      <w:r>
        <w:t>addresses</w:t>
      </w:r>
      <w:r>
        <w:rPr>
          <w:spacing w:val="-3"/>
        </w:rPr>
        <w:t xml:space="preserve"> </w:t>
      </w:r>
      <w:r>
        <w:t>the</w:t>
      </w:r>
      <w:r>
        <w:rPr>
          <w:spacing w:val="-1"/>
        </w:rPr>
        <w:t xml:space="preserve"> </w:t>
      </w:r>
      <w:r>
        <w:t>reason</w:t>
      </w:r>
      <w:r>
        <w:rPr>
          <w:spacing w:val="-1"/>
        </w:rPr>
        <w:t xml:space="preserve"> </w:t>
      </w:r>
      <w:r>
        <w:t>for</w:t>
      </w:r>
      <w:r>
        <w:rPr>
          <w:spacing w:val="-2"/>
        </w:rPr>
        <w:t xml:space="preserve"> </w:t>
      </w:r>
      <w:r>
        <w:t>the</w:t>
      </w:r>
      <w:r>
        <w:rPr>
          <w:spacing w:val="-47"/>
        </w:rPr>
        <w:t xml:space="preserve"> </w:t>
      </w:r>
      <w:r>
        <w:t>missing</w:t>
      </w:r>
      <w:r>
        <w:rPr>
          <w:spacing w:val="-2"/>
        </w:rPr>
        <w:t xml:space="preserve"> </w:t>
      </w:r>
      <w:r>
        <w:t>data, and</w:t>
      </w:r>
      <w:r>
        <w:rPr>
          <w:spacing w:val="1"/>
        </w:rPr>
        <w:t xml:space="preserve"> </w:t>
      </w:r>
      <w:r>
        <w:t>if</w:t>
      </w:r>
      <w:r>
        <w:rPr>
          <w:spacing w:val="-3"/>
        </w:rPr>
        <w:t xml:space="preserve"> </w:t>
      </w:r>
      <w:r>
        <w:t>possible,</w:t>
      </w:r>
      <w:r>
        <w:rPr>
          <w:spacing w:val="-1"/>
        </w:rPr>
        <w:t xml:space="preserve"> </w:t>
      </w:r>
      <w:r>
        <w:t>plans</w:t>
      </w:r>
      <w:r>
        <w:rPr>
          <w:spacing w:val="-1"/>
        </w:rPr>
        <w:t xml:space="preserve"> </w:t>
      </w:r>
      <w:r>
        <w:t>to reduce the</w:t>
      </w:r>
      <w:r>
        <w:rPr>
          <w:spacing w:val="-1"/>
        </w:rPr>
        <w:t xml:space="preserve"> </w:t>
      </w:r>
      <w:r>
        <w:t>amount</w:t>
      </w:r>
      <w:r>
        <w:rPr>
          <w:spacing w:val="-2"/>
        </w:rPr>
        <w:t xml:space="preserve"> </w:t>
      </w:r>
      <w:r>
        <w:t>of</w:t>
      </w:r>
      <w:r>
        <w:rPr>
          <w:spacing w:val="1"/>
        </w:rPr>
        <w:t xml:space="preserve"> </w:t>
      </w:r>
      <w:r>
        <w:t>missing</w:t>
      </w:r>
      <w:r>
        <w:rPr>
          <w:spacing w:val="-2"/>
        </w:rPr>
        <w:t xml:space="preserve"> </w:t>
      </w:r>
      <w:r>
        <w:t>data in</w:t>
      </w:r>
      <w:r>
        <w:rPr>
          <w:spacing w:val="-2"/>
        </w:rPr>
        <w:t xml:space="preserve"> </w:t>
      </w:r>
      <w:r>
        <w:t>future</w:t>
      </w:r>
      <w:r>
        <w:rPr>
          <w:spacing w:val="-1"/>
        </w:rPr>
        <w:t xml:space="preserve"> </w:t>
      </w:r>
      <w:r>
        <w:t>reporting.</w:t>
      </w:r>
    </w:p>
    <w:p w:rsidR="000849CD" w:rsidRDefault="000849CD">
      <w:pPr>
        <w:sectPr w:rsidR="000849CD">
          <w:headerReference w:type="default" r:id="rId24"/>
          <w:footerReference w:type="default" r:id="rId25"/>
          <w:pgSz w:w="12240" w:h="15840"/>
          <w:pgMar w:top="2320" w:right="640" w:bottom="1160" w:left="640" w:header="1446" w:footer="974" w:gutter="0"/>
          <w:pgNumType w:start="11"/>
          <w:cols w:space="720"/>
        </w:sectPr>
      </w:pPr>
    </w:p>
    <w:p w:rsidR="000849CD" w:rsidRDefault="000849CD">
      <w:pPr>
        <w:spacing w:before="6"/>
        <w:rPr>
          <w:sz w:val="14"/>
        </w:rPr>
      </w:pPr>
    </w:p>
    <w:p w:rsidR="000849CD" w:rsidRDefault="00322571">
      <w:pPr>
        <w:pStyle w:val="Heading2"/>
      </w:pPr>
      <w:bookmarkStart w:name="MEASURE_12_" w:id="66"/>
      <w:bookmarkEnd w:id="66"/>
      <w:r>
        <w:t>MEASURE</w:t>
      </w:r>
      <w:r>
        <w:rPr>
          <w:spacing w:val="-3"/>
        </w:rPr>
        <w:t xml:space="preserve"> </w:t>
      </w:r>
      <w:r>
        <w:t>12</w:t>
      </w:r>
    </w:p>
    <w:p w:rsidR="000849CD" w:rsidRDefault="000849CD">
      <w:pPr>
        <w:spacing w:after="1"/>
        <w:rPr>
          <w:b/>
          <w:sz w:val="20"/>
        </w:rPr>
      </w:pPr>
    </w:p>
    <w:tbl>
      <w:tblPr>
        <w:tblW w:w="0" w:type="auto"/>
        <w:tblInd w:w="4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767"/>
        <w:gridCol w:w="5401"/>
      </w:tblGrid>
      <w:tr w:rsidR="000849CD">
        <w:trPr>
          <w:trHeight w:val="1149"/>
        </w:trPr>
        <w:tc>
          <w:tcPr>
            <w:tcW w:w="10168" w:type="dxa"/>
            <w:gridSpan w:val="2"/>
          </w:tcPr>
          <w:p w:rsidR="000849CD" w:rsidRDefault="00322571">
            <w:pPr>
              <w:pStyle w:val="TableParagraph"/>
              <w:ind w:left="112"/>
              <w:rPr>
                <w:b/>
                <w:sz w:val="20"/>
              </w:rPr>
            </w:pPr>
            <w:r>
              <w:rPr>
                <w:b/>
                <w:sz w:val="20"/>
              </w:rPr>
              <w:t>1.</w:t>
            </w:r>
          </w:p>
          <w:p w:rsidR="000849CD" w:rsidRDefault="00322571">
            <w:pPr>
              <w:pStyle w:val="TableParagraph"/>
              <w:ind w:left="112"/>
              <w:rPr>
                <w:b/>
                <w:sz w:val="20"/>
              </w:rPr>
            </w:pPr>
            <w:r>
              <w:rPr>
                <w:b/>
                <w:sz w:val="20"/>
              </w:rPr>
              <w:t>BENCHMARK</w:t>
            </w:r>
            <w:r>
              <w:rPr>
                <w:b/>
                <w:spacing w:val="-3"/>
                <w:sz w:val="20"/>
              </w:rPr>
              <w:t xml:space="preserve"> </w:t>
            </w:r>
            <w:r>
              <w:rPr>
                <w:b/>
                <w:sz w:val="20"/>
              </w:rPr>
              <w:t>AREA:</w:t>
            </w:r>
            <w:r>
              <w:rPr>
                <w:b/>
                <w:spacing w:val="-2"/>
                <w:sz w:val="20"/>
              </w:rPr>
              <w:t xml:space="preserve"> </w:t>
            </w:r>
            <w:r>
              <w:rPr>
                <w:b/>
                <w:sz w:val="20"/>
              </w:rPr>
              <w:t>SCHOOL</w:t>
            </w:r>
            <w:r>
              <w:rPr>
                <w:b/>
                <w:spacing w:val="-4"/>
                <w:sz w:val="20"/>
              </w:rPr>
              <w:t xml:space="preserve"> </w:t>
            </w:r>
            <w:r>
              <w:rPr>
                <w:b/>
                <w:sz w:val="20"/>
              </w:rPr>
              <w:t>READINESS</w:t>
            </w:r>
            <w:r>
              <w:rPr>
                <w:b/>
                <w:spacing w:val="-4"/>
                <w:sz w:val="20"/>
              </w:rPr>
              <w:t xml:space="preserve"> </w:t>
            </w:r>
            <w:r>
              <w:rPr>
                <w:b/>
                <w:sz w:val="20"/>
              </w:rPr>
              <w:t>AND</w:t>
            </w:r>
            <w:r>
              <w:rPr>
                <w:b/>
                <w:spacing w:val="-1"/>
                <w:sz w:val="20"/>
              </w:rPr>
              <w:t xml:space="preserve"> </w:t>
            </w:r>
            <w:r>
              <w:rPr>
                <w:b/>
                <w:sz w:val="20"/>
              </w:rPr>
              <w:t>ACHIEVEMENT</w:t>
            </w:r>
          </w:p>
          <w:p w:rsidR="000849CD" w:rsidRDefault="000849CD">
            <w:pPr>
              <w:pStyle w:val="TableParagraph"/>
              <w:spacing w:before="10"/>
              <w:ind w:left="0"/>
              <w:rPr>
                <w:b/>
                <w:sz w:val="19"/>
              </w:rPr>
            </w:pPr>
          </w:p>
          <w:p w:rsidR="000849CD" w:rsidRDefault="00322571">
            <w:pPr>
              <w:pStyle w:val="TableParagraph"/>
              <w:ind w:left="112"/>
              <w:rPr>
                <w:b/>
                <w:sz w:val="20"/>
              </w:rPr>
            </w:pPr>
            <w:bookmarkStart w:name="CONSTRUCT:_DEVELOPMENTAL_SCREENING_" w:id="67"/>
            <w:bookmarkEnd w:id="67"/>
            <w:r>
              <w:rPr>
                <w:b/>
                <w:sz w:val="20"/>
              </w:rPr>
              <w:t>CONSTRUCT:</w:t>
            </w:r>
            <w:r>
              <w:rPr>
                <w:b/>
                <w:spacing w:val="-5"/>
                <w:sz w:val="20"/>
              </w:rPr>
              <w:t xml:space="preserve"> </w:t>
            </w:r>
            <w:r>
              <w:rPr>
                <w:b/>
                <w:sz w:val="20"/>
              </w:rPr>
              <w:t>DEVELOPMENTAL</w:t>
            </w:r>
            <w:r>
              <w:rPr>
                <w:b/>
                <w:spacing w:val="-4"/>
                <w:sz w:val="20"/>
              </w:rPr>
              <w:t xml:space="preserve"> </w:t>
            </w:r>
            <w:r>
              <w:rPr>
                <w:b/>
                <w:sz w:val="20"/>
              </w:rPr>
              <w:t>SCREENING</w:t>
            </w:r>
          </w:p>
        </w:tc>
      </w:tr>
      <w:tr w:rsidR="000849CD">
        <w:trPr>
          <w:trHeight w:val="1149"/>
        </w:trPr>
        <w:tc>
          <w:tcPr>
            <w:tcW w:w="10168" w:type="dxa"/>
            <w:gridSpan w:val="2"/>
            <w:tcBorders>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2.</w:t>
            </w:r>
          </w:p>
          <w:p w:rsidR="000849CD" w:rsidRDefault="00322571">
            <w:pPr>
              <w:pStyle w:val="TableParagraph"/>
              <w:rPr>
                <w:b/>
                <w:sz w:val="20"/>
              </w:rPr>
            </w:pPr>
            <w:r>
              <w:rPr>
                <w:b/>
                <w:sz w:val="20"/>
              </w:rPr>
              <w:t>TYPE</w:t>
            </w:r>
            <w:r>
              <w:rPr>
                <w:b/>
                <w:spacing w:val="-5"/>
                <w:sz w:val="20"/>
              </w:rPr>
              <w:t xml:space="preserve"> </w:t>
            </w:r>
            <w:r>
              <w:rPr>
                <w:b/>
                <w:sz w:val="20"/>
              </w:rPr>
              <w:t>OF</w:t>
            </w:r>
            <w:r>
              <w:rPr>
                <w:b/>
                <w:spacing w:val="-3"/>
                <w:sz w:val="20"/>
              </w:rPr>
              <w:t xml:space="preserve"> </w:t>
            </w:r>
            <w:r>
              <w:rPr>
                <w:b/>
                <w:sz w:val="20"/>
              </w:rPr>
              <w:t>MEASURE</w:t>
            </w:r>
          </w:p>
          <w:p w:rsidR="000849CD" w:rsidRDefault="000849CD">
            <w:pPr>
              <w:pStyle w:val="TableParagraph"/>
              <w:spacing w:before="1"/>
              <w:ind w:left="0"/>
              <w:rPr>
                <w:b/>
                <w:sz w:val="20"/>
              </w:rPr>
            </w:pPr>
          </w:p>
          <w:p w:rsidR="000849CD" w:rsidRDefault="00322571">
            <w:pPr>
              <w:pStyle w:val="TableParagraph"/>
              <w:rPr>
                <w:b/>
                <w:sz w:val="20"/>
              </w:rPr>
            </w:pPr>
            <w:r>
              <w:rPr>
                <w:b/>
                <w:sz w:val="20"/>
              </w:rPr>
              <w:t>Performance</w:t>
            </w:r>
            <w:r>
              <w:rPr>
                <w:b/>
                <w:spacing w:val="-9"/>
                <w:sz w:val="20"/>
              </w:rPr>
              <w:t xml:space="preserve"> </w:t>
            </w:r>
            <w:r>
              <w:rPr>
                <w:b/>
                <w:sz w:val="20"/>
              </w:rPr>
              <w:t>Indicator</w:t>
            </w:r>
          </w:p>
        </w:tc>
      </w:tr>
      <w:tr w:rsidR="000849CD">
        <w:trPr>
          <w:trHeight w:val="1382"/>
        </w:trPr>
        <w:tc>
          <w:tcPr>
            <w:tcW w:w="10168"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before="2" w:line="229" w:lineRule="exact"/>
              <w:rPr>
                <w:b/>
                <w:sz w:val="20"/>
              </w:rPr>
            </w:pPr>
            <w:r>
              <w:rPr>
                <w:b/>
                <w:sz w:val="20"/>
              </w:rPr>
              <w:t>3.</w:t>
            </w:r>
          </w:p>
          <w:p w:rsidR="000849CD" w:rsidRDefault="00322571">
            <w:pPr>
              <w:pStyle w:val="TableParagraph"/>
              <w:spacing w:line="229" w:lineRule="exact"/>
              <w:rPr>
                <w:b/>
                <w:sz w:val="20"/>
              </w:rPr>
            </w:pPr>
            <w:r>
              <w:rPr>
                <w:b/>
                <w:sz w:val="20"/>
              </w:rPr>
              <w:t>PERFORMANCE</w:t>
            </w:r>
            <w:r>
              <w:rPr>
                <w:b/>
                <w:spacing w:val="-7"/>
                <w:sz w:val="20"/>
              </w:rPr>
              <w:t xml:space="preserve"> </w:t>
            </w:r>
            <w:r>
              <w:rPr>
                <w:b/>
                <w:sz w:val="20"/>
              </w:rPr>
              <w:t>MEASURE</w:t>
            </w:r>
          </w:p>
          <w:p w:rsidR="000849CD" w:rsidRDefault="000849CD">
            <w:pPr>
              <w:pStyle w:val="TableParagraph"/>
              <w:spacing w:before="1"/>
              <w:ind w:left="0"/>
              <w:rPr>
                <w:b/>
                <w:sz w:val="20"/>
              </w:rPr>
            </w:pPr>
          </w:p>
          <w:p w:rsidR="000849CD" w:rsidRDefault="00322571">
            <w:pPr>
              <w:pStyle w:val="TableParagraph"/>
              <w:ind w:right="116"/>
              <w:rPr>
                <w:b/>
                <w:sz w:val="20"/>
              </w:rPr>
            </w:pPr>
            <w:r>
              <w:rPr>
                <w:b/>
                <w:sz w:val="20"/>
              </w:rPr>
              <w:t>Percent of children enrolled in home visiting with a timely screen for developmental delays using a validated parent-</w:t>
            </w:r>
            <w:r>
              <w:rPr>
                <w:b/>
                <w:spacing w:val="-47"/>
                <w:sz w:val="20"/>
              </w:rPr>
              <w:t xml:space="preserve"> </w:t>
            </w:r>
            <w:r>
              <w:rPr>
                <w:b/>
                <w:sz w:val="20"/>
              </w:rPr>
              <w:t>completed</w:t>
            </w:r>
            <w:r>
              <w:rPr>
                <w:b/>
                <w:spacing w:val="-1"/>
                <w:sz w:val="20"/>
              </w:rPr>
              <w:t xml:space="preserve"> </w:t>
            </w:r>
            <w:r>
              <w:rPr>
                <w:b/>
                <w:sz w:val="20"/>
              </w:rPr>
              <w:t>tool</w:t>
            </w:r>
          </w:p>
        </w:tc>
      </w:tr>
      <w:tr w:rsidR="000849CD">
        <w:trPr>
          <w:trHeight w:val="2067"/>
        </w:trPr>
        <w:tc>
          <w:tcPr>
            <w:tcW w:w="10168"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ind w:right="8401"/>
              <w:rPr>
                <w:b/>
                <w:sz w:val="20"/>
              </w:rPr>
            </w:pPr>
            <w:r>
              <w:rPr>
                <w:b/>
                <w:sz w:val="20"/>
              </w:rPr>
              <w:t>4.</w:t>
            </w:r>
            <w:r>
              <w:rPr>
                <w:b/>
                <w:spacing w:val="1"/>
                <w:sz w:val="20"/>
              </w:rPr>
              <w:t xml:space="preserve"> </w:t>
            </w:r>
            <w:r>
              <w:rPr>
                <w:b/>
                <w:w w:val="95"/>
                <w:sz w:val="20"/>
              </w:rPr>
              <w:t>SPECIFICATION</w:t>
            </w:r>
          </w:p>
          <w:p w:rsidR="000849CD" w:rsidRDefault="000849CD">
            <w:pPr>
              <w:pStyle w:val="TableParagraph"/>
              <w:spacing w:before="10"/>
              <w:ind w:left="0"/>
              <w:rPr>
                <w:b/>
                <w:sz w:val="19"/>
              </w:rPr>
            </w:pPr>
          </w:p>
          <w:p w:rsidR="000849CD" w:rsidRDefault="00322571">
            <w:pPr>
              <w:pStyle w:val="TableParagraph"/>
              <w:ind w:right="830"/>
              <w:rPr>
                <w:b/>
                <w:sz w:val="20"/>
              </w:rPr>
            </w:pPr>
            <w:bookmarkStart w:name="NUMERATOR:_Number_of_children_(index_chi" w:id="68"/>
            <w:bookmarkEnd w:id="68"/>
            <w:r>
              <w:rPr>
                <w:b/>
                <w:sz w:val="20"/>
              </w:rPr>
              <w:t>NUMERATOR:</w:t>
            </w:r>
            <w:r>
              <w:rPr>
                <w:b/>
                <w:spacing w:val="-2"/>
                <w:sz w:val="20"/>
              </w:rPr>
              <w:t xml:space="preserve"> </w:t>
            </w:r>
            <w:r>
              <w:rPr>
                <w:b/>
                <w:sz w:val="20"/>
              </w:rPr>
              <w:t>Number</w:t>
            </w:r>
            <w:r>
              <w:rPr>
                <w:b/>
                <w:spacing w:val="-2"/>
                <w:sz w:val="20"/>
              </w:rPr>
              <w:t xml:space="preserve"> </w:t>
            </w:r>
            <w:r>
              <w:rPr>
                <w:b/>
                <w:sz w:val="20"/>
              </w:rPr>
              <w:t>of</w:t>
            </w:r>
            <w:r>
              <w:rPr>
                <w:b/>
                <w:spacing w:val="1"/>
                <w:sz w:val="20"/>
              </w:rPr>
              <w:t xml:space="preserve"> </w:t>
            </w:r>
            <w:r>
              <w:rPr>
                <w:b/>
                <w:sz w:val="20"/>
              </w:rPr>
              <w:t>children</w:t>
            </w:r>
            <w:r>
              <w:rPr>
                <w:b/>
                <w:spacing w:val="-2"/>
                <w:sz w:val="20"/>
              </w:rPr>
              <w:t xml:space="preserve"> </w:t>
            </w:r>
            <w:r>
              <w:rPr>
                <w:b/>
                <w:sz w:val="20"/>
              </w:rPr>
              <w:t>(index</w:t>
            </w:r>
            <w:r>
              <w:rPr>
                <w:b/>
                <w:spacing w:val="-3"/>
                <w:sz w:val="20"/>
              </w:rPr>
              <w:t xml:space="preserve"> </w:t>
            </w:r>
            <w:r>
              <w:rPr>
                <w:b/>
                <w:sz w:val="20"/>
              </w:rPr>
              <w:t>child)</w:t>
            </w:r>
            <w:r>
              <w:rPr>
                <w:b/>
                <w:spacing w:val="-1"/>
                <w:sz w:val="20"/>
              </w:rPr>
              <w:t xml:space="preserve"> </w:t>
            </w:r>
            <w:r>
              <w:rPr>
                <w:b/>
                <w:sz w:val="20"/>
              </w:rPr>
              <w:t>enrolled</w:t>
            </w:r>
            <w:r>
              <w:rPr>
                <w:b/>
                <w:spacing w:val="-2"/>
                <w:sz w:val="20"/>
              </w:rPr>
              <w:t xml:space="preserve"> </w:t>
            </w:r>
            <w:r>
              <w:rPr>
                <w:b/>
                <w:sz w:val="20"/>
              </w:rPr>
              <w:t>in</w:t>
            </w:r>
            <w:r>
              <w:rPr>
                <w:b/>
                <w:spacing w:val="-3"/>
                <w:sz w:val="20"/>
              </w:rPr>
              <w:t xml:space="preserve"> </w:t>
            </w:r>
            <w:r>
              <w:rPr>
                <w:b/>
                <w:sz w:val="20"/>
              </w:rPr>
              <w:t>home</w:t>
            </w:r>
            <w:r>
              <w:rPr>
                <w:b/>
                <w:spacing w:val="-1"/>
                <w:sz w:val="20"/>
              </w:rPr>
              <w:t xml:space="preserve"> </w:t>
            </w:r>
            <w:r>
              <w:rPr>
                <w:b/>
                <w:sz w:val="20"/>
              </w:rPr>
              <w:t>visiting</w:t>
            </w:r>
            <w:r>
              <w:rPr>
                <w:b/>
                <w:spacing w:val="-2"/>
                <w:sz w:val="20"/>
              </w:rPr>
              <w:t xml:space="preserve"> </w:t>
            </w:r>
            <w:r>
              <w:rPr>
                <w:b/>
                <w:sz w:val="20"/>
              </w:rPr>
              <w:t>with</w:t>
            </w:r>
            <w:r>
              <w:rPr>
                <w:b/>
                <w:spacing w:val="-3"/>
                <w:sz w:val="20"/>
              </w:rPr>
              <w:t xml:space="preserve"> </w:t>
            </w:r>
            <w:r>
              <w:rPr>
                <w:b/>
                <w:sz w:val="20"/>
              </w:rPr>
              <w:t>at</w:t>
            </w:r>
            <w:r>
              <w:rPr>
                <w:b/>
                <w:spacing w:val="-1"/>
                <w:sz w:val="20"/>
              </w:rPr>
              <w:t xml:space="preserve"> </w:t>
            </w:r>
            <w:r>
              <w:rPr>
                <w:b/>
                <w:sz w:val="20"/>
              </w:rPr>
              <w:t>least</w:t>
            </w:r>
            <w:r>
              <w:rPr>
                <w:b/>
                <w:spacing w:val="-2"/>
                <w:sz w:val="20"/>
              </w:rPr>
              <w:t xml:space="preserve"> </w:t>
            </w:r>
            <w:r>
              <w:rPr>
                <w:b/>
                <w:sz w:val="20"/>
              </w:rPr>
              <w:t>one</w:t>
            </w:r>
            <w:r>
              <w:rPr>
                <w:b/>
                <w:spacing w:val="-2"/>
                <w:sz w:val="20"/>
              </w:rPr>
              <w:t xml:space="preserve"> </w:t>
            </w:r>
            <w:r>
              <w:rPr>
                <w:b/>
                <w:sz w:val="20"/>
              </w:rPr>
              <w:t>screening</w:t>
            </w:r>
            <w:r>
              <w:rPr>
                <w:b/>
                <w:spacing w:val="-47"/>
                <w:sz w:val="20"/>
              </w:rPr>
              <w:t xml:space="preserve"> </w:t>
            </w:r>
            <w:bookmarkStart w:name="within_the_AAP-defined_age_groups_during" w:id="69"/>
            <w:bookmarkEnd w:id="69"/>
            <w:r>
              <w:rPr>
                <w:b/>
                <w:sz w:val="20"/>
              </w:rPr>
              <w:t>within</w:t>
            </w:r>
            <w:r>
              <w:rPr>
                <w:b/>
                <w:spacing w:val="-2"/>
                <w:sz w:val="20"/>
              </w:rPr>
              <w:t xml:space="preserve"> </w:t>
            </w:r>
            <w:r>
              <w:rPr>
                <w:b/>
                <w:sz w:val="20"/>
              </w:rPr>
              <w:t>the AAP-defined</w:t>
            </w:r>
            <w:r>
              <w:rPr>
                <w:b/>
                <w:spacing w:val="-1"/>
                <w:sz w:val="20"/>
              </w:rPr>
              <w:t xml:space="preserve"> </w:t>
            </w:r>
            <w:r>
              <w:rPr>
                <w:b/>
                <w:sz w:val="20"/>
              </w:rPr>
              <w:t>age groups</w:t>
            </w:r>
            <w:r>
              <w:rPr>
                <w:b/>
                <w:spacing w:val="-1"/>
                <w:sz w:val="20"/>
              </w:rPr>
              <w:t xml:space="preserve"> </w:t>
            </w:r>
            <w:r>
              <w:rPr>
                <w:b/>
                <w:sz w:val="20"/>
              </w:rPr>
              <w:t>during the reporting</w:t>
            </w:r>
            <w:r>
              <w:rPr>
                <w:b/>
                <w:spacing w:val="3"/>
                <w:sz w:val="20"/>
              </w:rPr>
              <w:t xml:space="preserve"> </w:t>
            </w:r>
            <w:r>
              <w:rPr>
                <w:b/>
                <w:sz w:val="20"/>
              </w:rPr>
              <w:t>period</w:t>
            </w:r>
          </w:p>
          <w:p w:rsidR="000849CD" w:rsidRDefault="000849CD">
            <w:pPr>
              <w:pStyle w:val="TableParagraph"/>
              <w:spacing w:before="1"/>
              <w:ind w:left="0"/>
              <w:rPr>
                <w:b/>
                <w:sz w:val="20"/>
              </w:rPr>
            </w:pPr>
          </w:p>
          <w:p w:rsidR="000849CD" w:rsidRDefault="00322571">
            <w:pPr>
              <w:pStyle w:val="TableParagraph"/>
              <w:ind w:right="830"/>
              <w:rPr>
                <w:b/>
                <w:sz w:val="20"/>
              </w:rPr>
            </w:pPr>
            <w:bookmarkStart w:name="DENOMINATOR:_Number_of_children_(index_c" w:id="70"/>
            <w:bookmarkEnd w:id="70"/>
            <w:r>
              <w:rPr>
                <w:b/>
                <w:sz w:val="20"/>
              </w:rPr>
              <w:t>DENOMINATOR:</w:t>
            </w:r>
            <w:r>
              <w:rPr>
                <w:b/>
                <w:spacing w:val="-2"/>
                <w:sz w:val="20"/>
              </w:rPr>
              <w:t xml:space="preserve"> </w:t>
            </w:r>
            <w:r>
              <w:rPr>
                <w:b/>
                <w:sz w:val="20"/>
              </w:rPr>
              <w:t>Number of</w:t>
            </w:r>
            <w:r>
              <w:rPr>
                <w:b/>
                <w:spacing w:val="-1"/>
                <w:sz w:val="20"/>
              </w:rPr>
              <w:t xml:space="preserve"> </w:t>
            </w:r>
            <w:r>
              <w:rPr>
                <w:b/>
                <w:sz w:val="20"/>
              </w:rPr>
              <w:t>children</w:t>
            </w:r>
            <w:r>
              <w:rPr>
                <w:b/>
                <w:spacing w:val="-3"/>
                <w:sz w:val="20"/>
              </w:rPr>
              <w:t xml:space="preserve"> </w:t>
            </w:r>
            <w:r>
              <w:rPr>
                <w:b/>
                <w:sz w:val="20"/>
              </w:rPr>
              <w:t>(index</w:t>
            </w:r>
            <w:r>
              <w:rPr>
                <w:b/>
                <w:spacing w:val="-3"/>
                <w:sz w:val="20"/>
              </w:rPr>
              <w:t xml:space="preserve"> </w:t>
            </w:r>
            <w:r>
              <w:rPr>
                <w:b/>
                <w:sz w:val="20"/>
              </w:rPr>
              <w:t>child)</w:t>
            </w:r>
            <w:r>
              <w:rPr>
                <w:b/>
                <w:spacing w:val="-2"/>
                <w:sz w:val="20"/>
              </w:rPr>
              <w:t xml:space="preserve"> </w:t>
            </w:r>
            <w:r>
              <w:rPr>
                <w:b/>
                <w:sz w:val="20"/>
              </w:rPr>
              <w:t>enrolled</w:t>
            </w:r>
            <w:r>
              <w:rPr>
                <w:b/>
                <w:spacing w:val="-3"/>
                <w:sz w:val="20"/>
              </w:rPr>
              <w:t xml:space="preserve"> </w:t>
            </w:r>
            <w:r>
              <w:rPr>
                <w:b/>
                <w:sz w:val="20"/>
              </w:rPr>
              <w:t>in</w:t>
            </w:r>
            <w:r>
              <w:rPr>
                <w:b/>
                <w:spacing w:val="-3"/>
                <w:sz w:val="20"/>
              </w:rPr>
              <w:t xml:space="preserve"> </w:t>
            </w:r>
            <w:r>
              <w:rPr>
                <w:b/>
                <w:sz w:val="20"/>
              </w:rPr>
              <w:t>home</w:t>
            </w:r>
            <w:r>
              <w:rPr>
                <w:b/>
                <w:spacing w:val="-2"/>
                <w:sz w:val="20"/>
              </w:rPr>
              <w:t xml:space="preserve"> </w:t>
            </w:r>
            <w:r>
              <w:rPr>
                <w:b/>
                <w:sz w:val="20"/>
              </w:rPr>
              <w:t>visiting</w:t>
            </w:r>
            <w:r>
              <w:rPr>
                <w:b/>
                <w:spacing w:val="-2"/>
                <w:sz w:val="20"/>
              </w:rPr>
              <w:t xml:space="preserve"> </w:t>
            </w:r>
            <w:r>
              <w:rPr>
                <w:b/>
                <w:sz w:val="20"/>
              </w:rPr>
              <w:t>reaching</w:t>
            </w:r>
            <w:r>
              <w:rPr>
                <w:b/>
                <w:spacing w:val="-2"/>
                <w:sz w:val="20"/>
              </w:rPr>
              <w:t xml:space="preserve"> </w:t>
            </w:r>
            <w:r>
              <w:rPr>
                <w:b/>
                <w:sz w:val="20"/>
              </w:rPr>
              <w:t>the</w:t>
            </w:r>
            <w:r>
              <w:rPr>
                <w:b/>
                <w:spacing w:val="-2"/>
                <w:sz w:val="20"/>
              </w:rPr>
              <w:t xml:space="preserve"> </w:t>
            </w:r>
            <w:r>
              <w:rPr>
                <w:b/>
                <w:sz w:val="20"/>
              </w:rPr>
              <w:t>specified</w:t>
            </w:r>
            <w:r>
              <w:rPr>
                <w:b/>
                <w:spacing w:val="-3"/>
                <w:sz w:val="20"/>
              </w:rPr>
              <w:t xml:space="preserve"> </w:t>
            </w:r>
            <w:r>
              <w:rPr>
                <w:b/>
                <w:sz w:val="20"/>
              </w:rPr>
              <w:t>time</w:t>
            </w:r>
            <w:r>
              <w:rPr>
                <w:b/>
                <w:spacing w:val="-47"/>
                <w:sz w:val="20"/>
              </w:rPr>
              <w:t xml:space="preserve"> </w:t>
            </w:r>
            <w:bookmarkStart w:name="frame_during_the_reporting_period_" w:id="71"/>
            <w:bookmarkEnd w:id="71"/>
            <w:r>
              <w:rPr>
                <w:b/>
                <w:sz w:val="20"/>
              </w:rPr>
              <w:t>frame</w:t>
            </w:r>
            <w:r>
              <w:rPr>
                <w:b/>
                <w:spacing w:val="-1"/>
                <w:sz w:val="20"/>
              </w:rPr>
              <w:t xml:space="preserve"> </w:t>
            </w:r>
            <w:r>
              <w:rPr>
                <w:b/>
                <w:sz w:val="20"/>
              </w:rPr>
              <w:t>during the reporting period</w:t>
            </w:r>
          </w:p>
        </w:tc>
      </w:tr>
      <w:tr w:rsidR="000849CD">
        <w:trPr>
          <w:trHeight w:val="690"/>
        </w:trPr>
        <w:tc>
          <w:tcPr>
            <w:tcW w:w="4767" w:type="dxa"/>
            <w:vMerge w:val="restart"/>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before="2" w:line="227" w:lineRule="exact"/>
              <w:ind w:left="157"/>
              <w:rPr>
                <w:b/>
                <w:sz w:val="20"/>
              </w:rPr>
            </w:pPr>
            <w:r>
              <w:rPr>
                <w:b/>
                <w:sz w:val="20"/>
              </w:rPr>
              <w:t>5.</w:t>
            </w:r>
          </w:p>
          <w:p w:rsidR="000849CD" w:rsidRDefault="00322571">
            <w:pPr>
              <w:pStyle w:val="TableParagraph"/>
              <w:spacing w:line="227" w:lineRule="exact"/>
              <w:rPr>
                <w:sz w:val="20"/>
              </w:rPr>
            </w:pPr>
            <w:r>
              <w:rPr>
                <w:b/>
                <w:sz w:val="20"/>
              </w:rPr>
              <w:t>VALUE</w:t>
            </w:r>
            <w:r>
              <w:rPr>
                <w:b/>
                <w:spacing w:val="-6"/>
                <w:sz w:val="20"/>
              </w:rPr>
              <w:t xml:space="preserve"> </w:t>
            </w:r>
            <w:r>
              <w:rPr>
                <w:b/>
                <w:sz w:val="20"/>
              </w:rPr>
              <w:t>FOR</w:t>
            </w:r>
            <w:r>
              <w:rPr>
                <w:b/>
                <w:spacing w:val="-4"/>
                <w:sz w:val="20"/>
              </w:rPr>
              <w:t xml:space="preserve"> </w:t>
            </w:r>
            <w:r>
              <w:rPr>
                <w:b/>
                <w:sz w:val="20"/>
              </w:rPr>
              <w:t>REPORTING</w:t>
            </w:r>
            <w:r>
              <w:rPr>
                <w:b/>
                <w:spacing w:val="-3"/>
                <w:sz w:val="20"/>
              </w:rPr>
              <w:t xml:space="preserve"> </w:t>
            </w:r>
            <w:r>
              <w:rPr>
                <w:b/>
                <w:sz w:val="20"/>
              </w:rPr>
              <w:t xml:space="preserve">PERIOD </w:t>
            </w:r>
            <w:r>
              <w:rPr>
                <w:sz w:val="20"/>
              </w:rPr>
              <w:t>(percentage)</w:t>
            </w:r>
          </w:p>
          <w:p w:rsidR="000849CD" w:rsidRDefault="000849CD">
            <w:pPr>
              <w:pStyle w:val="TableParagraph"/>
              <w:spacing w:before="6"/>
              <w:ind w:left="0"/>
              <w:rPr>
                <w:b/>
                <w:sz w:val="20"/>
              </w:rPr>
            </w:pPr>
          </w:p>
          <w:p w:rsidR="000849CD" w:rsidRDefault="00322571">
            <w:pPr>
              <w:pStyle w:val="TableParagraph"/>
              <w:rPr>
                <w:b/>
                <w:sz w:val="20"/>
              </w:rPr>
            </w:pPr>
            <w:r>
              <w:rPr>
                <w:b/>
                <w:sz w:val="20"/>
              </w:rPr>
              <w:t>Value:</w:t>
            </w:r>
          </w:p>
        </w:tc>
        <w:tc>
          <w:tcPr>
            <w:tcW w:w="5401"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b/>
                <w:sz w:val="19"/>
              </w:rPr>
            </w:pPr>
          </w:p>
          <w:p w:rsidR="000849CD" w:rsidRDefault="00322571">
            <w:pPr>
              <w:pStyle w:val="TableParagraph"/>
              <w:ind w:left="108"/>
              <w:rPr>
                <w:sz w:val="20"/>
              </w:rPr>
            </w:pPr>
            <w:r>
              <w:rPr>
                <w:sz w:val="20"/>
              </w:rPr>
              <w:t>Numerator:</w:t>
            </w:r>
          </w:p>
        </w:tc>
      </w:tr>
      <w:tr w:rsidR="000849CD">
        <w:trPr>
          <w:trHeight w:val="690"/>
        </w:trPr>
        <w:tc>
          <w:tcPr>
            <w:tcW w:w="4767" w:type="dxa"/>
            <w:vMerge/>
            <w:tcBorders>
              <w:top w:val="nil"/>
              <w:left w:val="single" w:color="000000" w:sz="8" w:space="0"/>
              <w:bottom w:val="single" w:color="000000" w:sz="8" w:space="0"/>
              <w:right w:val="single" w:color="000000" w:sz="8" w:space="0"/>
            </w:tcBorders>
          </w:tcPr>
          <w:p w:rsidR="000849CD" w:rsidRDefault="000849CD">
            <w:pPr>
              <w:rPr>
                <w:sz w:val="2"/>
                <w:szCs w:val="2"/>
              </w:rPr>
            </w:pPr>
          </w:p>
        </w:tc>
        <w:tc>
          <w:tcPr>
            <w:tcW w:w="5401"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b/>
                <w:sz w:val="19"/>
              </w:rPr>
            </w:pPr>
          </w:p>
          <w:p w:rsidR="000849CD" w:rsidRDefault="00322571">
            <w:pPr>
              <w:pStyle w:val="TableParagraph"/>
              <w:ind w:left="108"/>
              <w:rPr>
                <w:sz w:val="20"/>
              </w:rPr>
            </w:pPr>
            <w:r>
              <w:rPr>
                <w:sz w:val="20"/>
              </w:rPr>
              <w:t>Denominator:</w:t>
            </w:r>
          </w:p>
        </w:tc>
      </w:tr>
      <w:tr w:rsidR="000849CD">
        <w:trPr>
          <w:trHeight w:val="3451"/>
        </w:trPr>
        <w:tc>
          <w:tcPr>
            <w:tcW w:w="4767" w:type="dxa"/>
            <w:tcBorders>
              <w:top w:val="single" w:color="000000" w:sz="8" w:space="0"/>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6.</w:t>
            </w:r>
          </w:p>
          <w:p w:rsidR="000849CD" w:rsidRDefault="00322571">
            <w:pPr>
              <w:pStyle w:val="TableParagraph"/>
              <w:rPr>
                <w:b/>
                <w:sz w:val="20"/>
              </w:rPr>
            </w:pPr>
            <w:r>
              <w:rPr>
                <w:b/>
                <w:sz w:val="20"/>
              </w:rPr>
              <w:t>MISSING</w:t>
            </w:r>
            <w:r>
              <w:rPr>
                <w:b/>
                <w:spacing w:val="-7"/>
                <w:sz w:val="20"/>
              </w:rPr>
              <w:t xml:space="preserve"> </w:t>
            </w:r>
            <w:r>
              <w:rPr>
                <w:b/>
                <w:sz w:val="20"/>
              </w:rPr>
              <w:t>DATA*</w:t>
            </w:r>
          </w:p>
          <w:p w:rsidR="000849CD" w:rsidRDefault="000849CD">
            <w:pPr>
              <w:pStyle w:val="TableParagraph"/>
              <w:spacing w:before="1"/>
              <w:ind w:left="0"/>
              <w:rPr>
                <w:b/>
                <w:sz w:val="20"/>
              </w:rPr>
            </w:pPr>
          </w:p>
          <w:p w:rsidR="000849CD" w:rsidRDefault="00322571">
            <w:pPr>
              <w:pStyle w:val="TableParagraph"/>
              <w:rPr>
                <w:b/>
                <w:sz w:val="20"/>
              </w:rPr>
            </w:pPr>
            <w:r>
              <w:rPr>
                <w:b/>
                <w:sz w:val="20"/>
              </w:rPr>
              <w:t>6.a.</w:t>
            </w:r>
            <w:r>
              <w:rPr>
                <w:b/>
                <w:spacing w:val="-3"/>
                <w:sz w:val="20"/>
              </w:rPr>
              <w:t xml:space="preserve"> </w:t>
            </w:r>
            <w:r>
              <w:rPr>
                <w:b/>
                <w:sz w:val="20"/>
              </w:rPr>
              <w:t>Definition</w:t>
            </w:r>
          </w:p>
          <w:p w:rsidR="000849CD" w:rsidRDefault="000849CD">
            <w:pPr>
              <w:pStyle w:val="TableParagraph"/>
              <w:spacing w:before="10"/>
              <w:ind w:left="0"/>
              <w:rPr>
                <w:b/>
                <w:sz w:val="19"/>
              </w:rPr>
            </w:pPr>
          </w:p>
          <w:p w:rsidR="000849CD" w:rsidRDefault="00322571">
            <w:pPr>
              <w:pStyle w:val="TableParagraph"/>
              <w:ind w:right="315"/>
              <w:rPr>
                <w:b/>
                <w:sz w:val="20"/>
              </w:rPr>
            </w:pPr>
            <w:r>
              <w:rPr>
                <w:b/>
                <w:sz w:val="20"/>
              </w:rPr>
              <w:t>Data are considered missing if one or more data</w:t>
            </w:r>
            <w:r>
              <w:rPr>
                <w:b/>
                <w:spacing w:val="1"/>
                <w:sz w:val="20"/>
              </w:rPr>
              <w:t xml:space="preserve"> </w:t>
            </w:r>
            <w:r>
              <w:rPr>
                <w:b/>
                <w:sz w:val="20"/>
              </w:rPr>
              <w:t>elements needed to determine inclusion in the</w:t>
            </w:r>
            <w:r>
              <w:rPr>
                <w:b/>
                <w:spacing w:val="1"/>
                <w:sz w:val="20"/>
              </w:rPr>
              <w:t xml:space="preserve"> </w:t>
            </w:r>
            <w:r>
              <w:rPr>
                <w:b/>
                <w:sz w:val="20"/>
              </w:rPr>
              <w:t>numerator or denominator are unknown. When</w:t>
            </w:r>
            <w:r>
              <w:rPr>
                <w:b/>
                <w:spacing w:val="1"/>
                <w:sz w:val="20"/>
              </w:rPr>
              <w:t xml:space="preserve"> </w:t>
            </w:r>
            <w:r>
              <w:rPr>
                <w:b/>
                <w:sz w:val="20"/>
              </w:rPr>
              <w:t>there is no documentation of whether a screening</w:t>
            </w:r>
            <w:r>
              <w:rPr>
                <w:b/>
                <w:spacing w:val="1"/>
                <w:sz w:val="20"/>
              </w:rPr>
              <w:t xml:space="preserve"> </w:t>
            </w:r>
            <w:r>
              <w:rPr>
                <w:b/>
                <w:sz w:val="20"/>
              </w:rPr>
              <w:t>occurred using a validated tool, but all other data</w:t>
            </w:r>
            <w:r>
              <w:rPr>
                <w:b/>
                <w:spacing w:val="1"/>
                <w:sz w:val="20"/>
              </w:rPr>
              <w:t xml:space="preserve"> </w:t>
            </w:r>
            <w:r>
              <w:rPr>
                <w:b/>
                <w:sz w:val="20"/>
              </w:rPr>
              <w:t>elements are known, then the child should be</w:t>
            </w:r>
            <w:r>
              <w:rPr>
                <w:b/>
                <w:spacing w:val="1"/>
                <w:sz w:val="20"/>
              </w:rPr>
              <w:t xml:space="preserve"> </w:t>
            </w:r>
            <w:r>
              <w:rPr>
                <w:b/>
                <w:sz w:val="20"/>
              </w:rPr>
              <w:t>included</w:t>
            </w:r>
            <w:r>
              <w:rPr>
                <w:b/>
                <w:spacing w:val="-3"/>
                <w:sz w:val="20"/>
              </w:rPr>
              <w:t xml:space="preserve"> </w:t>
            </w:r>
            <w:r>
              <w:rPr>
                <w:b/>
                <w:sz w:val="20"/>
              </w:rPr>
              <w:t>in</w:t>
            </w:r>
            <w:r>
              <w:rPr>
                <w:b/>
                <w:spacing w:val="-2"/>
                <w:sz w:val="20"/>
              </w:rPr>
              <w:t xml:space="preserve"> </w:t>
            </w:r>
            <w:r>
              <w:rPr>
                <w:b/>
                <w:sz w:val="20"/>
              </w:rPr>
              <w:t>the</w:t>
            </w:r>
            <w:r>
              <w:rPr>
                <w:b/>
                <w:spacing w:val="-2"/>
                <w:sz w:val="20"/>
              </w:rPr>
              <w:t xml:space="preserve"> </w:t>
            </w:r>
            <w:r>
              <w:rPr>
                <w:b/>
                <w:sz w:val="20"/>
              </w:rPr>
              <w:t>denominator</w:t>
            </w:r>
            <w:r>
              <w:rPr>
                <w:b/>
                <w:spacing w:val="-1"/>
                <w:sz w:val="20"/>
              </w:rPr>
              <w:t xml:space="preserve"> </w:t>
            </w:r>
            <w:r>
              <w:rPr>
                <w:b/>
                <w:sz w:val="20"/>
              </w:rPr>
              <w:t>(if</w:t>
            </w:r>
            <w:r>
              <w:rPr>
                <w:b/>
                <w:spacing w:val="-1"/>
                <w:sz w:val="20"/>
              </w:rPr>
              <w:t xml:space="preserve"> </w:t>
            </w:r>
            <w:r>
              <w:rPr>
                <w:b/>
                <w:sz w:val="20"/>
              </w:rPr>
              <w:t>eligible),</w:t>
            </w:r>
            <w:r>
              <w:rPr>
                <w:b/>
                <w:spacing w:val="-2"/>
                <w:sz w:val="20"/>
              </w:rPr>
              <w:t xml:space="preserve"> </w:t>
            </w:r>
            <w:r>
              <w:rPr>
                <w:b/>
                <w:sz w:val="20"/>
              </w:rPr>
              <w:t>but</w:t>
            </w:r>
            <w:r>
              <w:rPr>
                <w:b/>
                <w:spacing w:val="-1"/>
                <w:sz w:val="20"/>
              </w:rPr>
              <w:t xml:space="preserve"> </w:t>
            </w:r>
            <w:r>
              <w:rPr>
                <w:b/>
                <w:sz w:val="20"/>
              </w:rPr>
              <w:t>not</w:t>
            </w:r>
            <w:r>
              <w:rPr>
                <w:b/>
                <w:spacing w:val="-1"/>
                <w:sz w:val="20"/>
              </w:rPr>
              <w:t xml:space="preserve"> </w:t>
            </w:r>
            <w:r>
              <w:rPr>
                <w:b/>
                <w:sz w:val="20"/>
              </w:rPr>
              <w:t>in</w:t>
            </w:r>
            <w:r>
              <w:rPr>
                <w:b/>
                <w:spacing w:val="-47"/>
                <w:sz w:val="20"/>
              </w:rPr>
              <w:t xml:space="preserve"> </w:t>
            </w:r>
            <w:r>
              <w:rPr>
                <w:b/>
                <w:sz w:val="20"/>
              </w:rPr>
              <w:t>the numerator. All cases of missing data should be</w:t>
            </w:r>
            <w:r>
              <w:rPr>
                <w:b/>
                <w:spacing w:val="-47"/>
                <w:sz w:val="20"/>
              </w:rPr>
              <w:t xml:space="preserve"> </w:t>
            </w:r>
            <w:r>
              <w:rPr>
                <w:b/>
                <w:sz w:val="20"/>
              </w:rPr>
              <w:t>excluded</w:t>
            </w:r>
            <w:r>
              <w:rPr>
                <w:b/>
                <w:spacing w:val="-2"/>
                <w:sz w:val="20"/>
              </w:rPr>
              <w:t xml:space="preserve"> </w:t>
            </w:r>
            <w:r>
              <w:rPr>
                <w:b/>
                <w:sz w:val="20"/>
              </w:rPr>
              <w:t>from</w:t>
            </w:r>
            <w:r>
              <w:rPr>
                <w:b/>
                <w:spacing w:val="-5"/>
                <w:sz w:val="20"/>
              </w:rPr>
              <w:t xml:space="preserve"> </w:t>
            </w:r>
            <w:r>
              <w:rPr>
                <w:b/>
                <w:sz w:val="20"/>
              </w:rPr>
              <w:t>the</w:t>
            </w:r>
            <w:r>
              <w:rPr>
                <w:b/>
                <w:spacing w:val="4"/>
                <w:sz w:val="20"/>
              </w:rPr>
              <w:t xml:space="preserve"> </w:t>
            </w:r>
            <w:r>
              <w:rPr>
                <w:b/>
                <w:sz w:val="20"/>
              </w:rPr>
              <w:t>measure</w:t>
            </w:r>
            <w:r>
              <w:rPr>
                <w:b/>
                <w:spacing w:val="-1"/>
                <w:sz w:val="20"/>
              </w:rPr>
              <w:t xml:space="preserve"> </w:t>
            </w:r>
            <w:r>
              <w:rPr>
                <w:b/>
                <w:sz w:val="20"/>
              </w:rPr>
              <w:t>calculation.</w:t>
            </w:r>
          </w:p>
        </w:tc>
        <w:tc>
          <w:tcPr>
            <w:tcW w:w="5401"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ind w:left="0"/>
              <w:rPr>
                <w:b/>
                <w:sz w:val="20"/>
              </w:rPr>
            </w:pPr>
          </w:p>
          <w:p w:rsidR="000849CD" w:rsidRDefault="00322571">
            <w:pPr>
              <w:pStyle w:val="TableParagraph"/>
              <w:ind w:left="108" w:right="805"/>
              <w:rPr>
                <w:b/>
                <w:sz w:val="20"/>
              </w:rPr>
            </w:pPr>
            <w:r>
              <w:rPr>
                <w:b/>
                <w:sz w:val="20"/>
              </w:rPr>
              <w:t>6.b.</w:t>
            </w:r>
            <w:r>
              <w:rPr>
                <w:b/>
                <w:spacing w:val="-2"/>
                <w:sz w:val="20"/>
              </w:rPr>
              <w:t xml:space="preserve"> </w:t>
            </w:r>
            <w:r>
              <w:rPr>
                <w:b/>
                <w:sz w:val="20"/>
              </w:rPr>
              <w:t>Value</w:t>
            </w:r>
            <w:r>
              <w:rPr>
                <w:b/>
                <w:spacing w:val="-1"/>
                <w:sz w:val="20"/>
              </w:rPr>
              <w:t xml:space="preserve"> </w:t>
            </w:r>
            <w:r>
              <w:rPr>
                <w:b/>
                <w:sz w:val="20"/>
              </w:rPr>
              <w:t>–</w:t>
            </w:r>
            <w:r>
              <w:rPr>
                <w:b/>
                <w:spacing w:val="-1"/>
                <w:sz w:val="20"/>
              </w:rPr>
              <w:t xml:space="preserve"> </w:t>
            </w:r>
            <w:r>
              <w:rPr>
                <w:b/>
                <w:sz w:val="20"/>
              </w:rPr>
              <w:t>Enter</w:t>
            </w:r>
            <w:r>
              <w:rPr>
                <w:b/>
                <w:spacing w:val="-1"/>
                <w:sz w:val="20"/>
              </w:rPr>
              <w:t xml:space="preserve"> </w:t>
            </w:r>
            <w:r>
              <w:rPr>
                <w:b/>
                <w:sz w:val="20"/>
              </w:rPr>
              <w:t>the</w:t>
            </w:r>
            <w:r>
              <w:rPr>
                <w:b/>
                <w:spacing w:val="-2"/>
                <w:sz w:val="20"/>
              </w:rPr>
              <w:t xml:space="preserve"> </w:t>
            </w:r>
            <w:r>
              <w:rPr>
                <w:b/>
                <w:sz w:val="20"/>
              </w:rPr>
              <w:t>number</w:t>
            </w:r>
            <w:r>
              <w:rPr>
                <w:b/>
                <w:spacing w:val="-2"/>
                <w:sz w:val="20"/>
              </w:rPr>
              <w:t xml:space="preserve"> </w:t>
            </w:r>
            <w:r>
              <w:rPr>
                <w:b/>
                <w:sz w:val="20"/>
              </w:rPr>
              <w:t>of</w:t>
            </w:r>
            <w:r>
              <w:rPr>
                <w:b/>
                <w:spacing w:val="-2"/>
                <w:sz w:val="20"/>
              </w:rPr>
              <w:t xml:space="preserve"> </w:t>
            </w:r>
            <w:r>
              <w:rPr>
                <w:b/>
                <w:sz w:val="20"/>
              </w:rPr>
              <w:t>cases missing</w:t>
            </w:r>
            <w:r>
              <w:rPr>
                <w:b/>
                <w:spacing w:val="-2"/>
                <w:sz w:val="20"/>
              </w:rPr>
              <w:t xml:space="preserve"> </w:t>
            </w:r>
            <w:r>
              <w:rPr>
                <w:b/>
                <w:sz w:val="20"/>
              </w:rPr>
              <w:t>from</w:t>
            </w:r>
            <w:r>
              <w:rPr>
                <w:b/>
                <w:spacing w:val="-47"/>
                <w:sz w:val="20"/>
              </w:rPr>
              <w:t xml:space="preserve"> </w:t>
            </w:r>
            <w:r>
              <w:rPr>
                <w:b/>
                <w:sz w:val="20"/>
              </w:rPr>
              <w:t>measure</w:t>
            </w:r>
            <w:r>
              <w:rPr>
                <w:b/>
                <w:spacing w:val="-1"/>
                <w:sz w:val="20"/>
              </w:rPr>
              <w:t xml:space="preserve"> </w:t>
            </w:r>
            <w:r>
              <w:rPr>
                <w:b/>
                <w:sz w:val="20"/>
              </w:rPr>
              <w:t>calculation:</w:t>
            </w:r>
          </w:p>
        </w:tc>
      </w:tr>
      <w:tr w:rsidR="000849CD">
        <w:trPr>
          <w:trHeight w:val="1079"/>
        </w:trPr>
        <w:tc>
          <w:tcPr>
            <w:tcW w:w="10168"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ind w:right="9342"/>
              <w:rPr>
                <w:b/>
                <w:sz w:val="20"/>
              </w:rPr>
            </w:pPr>
            <w:r>
              <w:rPr>
                <w:b/>
                <w:sz w:val="20"/>
              </w:rPr>
              <w:t>7.</w:t>
            </w:r>
            <w:r>
              <w:rPr>
                <w:b/>
                <w:spacing w:val="1"/>
                <w:sz w:val="20"/>
              </w:rPr>
              <w:t xml:space="preserve"> </w:t>
            </w:r>
            <w:r>
              <w:rPr>
                <w:b/>
                <w:sz w:val="20"/>
              </w:rPr>
              <w:t>NOTES</w:t>
            </w:r>
          </w:p>
        </w:tc>
      </w:tr>
    </w:tbl>
    <w:p w:rsidR="000849CD" w:rsidRDefault="000849CD">
      <w:pPr>
        <w:rPr>
          <w:sz w:val="20"/>
        </w:rPr>
        <w:sectPr w:rsidR="000849CD">
          <w:headerReference w:type="default" r:id="rId26"/>
          <w:footerReference w:type="default" r:id="rId27"/>
          <w:pgSz w:w="12240" w:h="15840"/>
          <w:pgMar w:top="1820" w:right="640" w:bottom="1160" w:left="640" w:header="1446" w:footer="974" w:gutter="0"/>
          <w:cols w:space="720"/>
        </w:sectPr>
      </w:pPr>
    </w:p>
    <w:p w:rsidR="000849CD" w:rsidRDefault="000849CD">
      <w:pPr>
        <w:spacing w:before="4" w:after="1"/>
        <w:rPr>
          <w:b/>
        </w:rPr>
      </w:pPr>
    </w:p>
    <w:p w:rsidR="000849CD" w:rsidRDefault="006A691F">
      <w:pPr>
        <w:ind w:left="386"/>
        <w:rPr>
          <w:sz w:val="20"/>
        </w:rPr>
      </w:pPr>
      <w:r>
        <w:rPr>
          <w:noProof/>
          <w:sz w:val="20"/>
        </w:rPr>
        <mc:AlternateContent>
          <mc:Choice Requires="wps">
            <w:drawing>
              <wp:inline distT="0" distB="0" distL="0" distR="0">
                <wp:extent cx="6457315" cy="744220"/>
                <wp:effectExtent l="9525" t="9525" r="10160" b="8255"/>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315" cy="74422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70602" w:rsidRDefault="00B70602">
                            <w:pPr>
                              <w:ind w:left="98"/>
                              <w:rPr>
                                <w:b/>
                                <w:sz w:val="20"/>
                              </w:rPr>
                            </w:pPr>
                            <w:r>
                              <w:rPr>
                                <w:b/>
                                <w:sz w:val="20"/>
                              </w:rPr>
                              <w:t>8.</w:t>
                            </w:r>
                          </w:p>
                          <w:p w:rsidR="00B70602" w:rsidRDefault="00B70602">
                            <w:pPr>
                              <w:spacing w:before="1"/>
                              <w:ind w:left="98"/>
                              <w:rPr>
                                <w:b/>
                                <w:sz w:val="20"/>
                              </w:rPr>
                            </w:pPr>
                            <w:r>
                              <w:rPr>
                                <w:b/>
                                <w:sz w:val="20"/>
                              </w:rPr>
                              <w:t>Measurement</w:t>
                            </w:r>
                            <w:r>
                              <w:rPr>
                                <w:b/>
                                <w:spacing w:val="-5"/>
                                <w:sz w:val="20"/>
                              </w:rPr>
                              <w:t xml:space="preserve"> </w:t>
                            </w:r>
                            <w:r>
                              <w:rPr>
                                <w:b/>
                                <w:sz w:val="20"/>
                              </w:rPr>
                              <w:t>Tool</w:t>
                            </w:r>
                            <w:r>
                              <w:rPr>
                                <w:b/>
                                <w:spacing w:val="-6"/>
                                <w:sz w:val="20"/>
                              </w:rPr>
                              <w:t xml:space="preserve"> </w:t>
                            </w:r>
                            <w:r>
                              <w:rPr>
                                <w:b/>
                                <w:sz w:val="20"/>
                              </w:rPr>
                              <w:t>Utilized</w:t>
                            </w:r>
                          </w:p>
                          <w:p w:rsidR="00B70602" w:rsidRDefault="00B70602">
                            <w:pPr>
                              <w:spacing w:before="7"/>
                              <w:rPr>
                                <w:b/>
                                <w:sz w:val="19"/>
                              </w:rPr>
                            </w:pPr>
                          </w:p>
                          <w:p w:rsidR="00B70602" w:rsidRDefault="00B70602">
                            <w:pPr>
                              <w:pStyle w:val="BodyText"/>
                              <w:ind w:left="98"/>
                            </w:pPr>
                            <w:r>
                              <w:t>Indicate</w:t>
                            </w:r>
                            <w:r>
                              <w:rPr>
                                <w:spacing w:val="-4"/>
                              </w:rPr>
                              <w:t xml:space="preserve"> </w:t>
                            </w:r>
                            <w:r>
                              <w:t>the</w:t>
                            </w:r>
                            <w:r>
                              <w:rPr>
                                <w:spacing w:val="-1"/>
                              </w:rPr>
                              <w:t xml:space="preserve"> </w:t>
                            </w:r>
                            <w:r>
                              <w:t>validated measurement</w:t>
                            </w:r>
                            <w:r>
                              <w:rPr>
                                <w:spacing w:val="-5"/>
                              </w:rPr>
                              <w:t xml:space="preserve"> </w:t>
                            </w:r>
                            <w:r>
                              <w:t>tool(s)</w:t>
                            </w:r>
                            <w:r>
                              <w:rPr>
                                <w:spacing w:val="-4"/>
                              </w:rPr>
                              <w:t xml:space="preserve"> </w:t>
                            </w:r>
                            <w:r>
                              <w:t>utilized</w:t>
                            </w:r>
                            <w:r>
                              <w:rPr>
                                <w:spacing w:val="-2"/>
                              </w:rPr>
                              <w:t xml:space="preserve"> </w:t>
                            </w:r>
                            <w:r>
                              <w:t>to</w:t>
                            </w:r>
                            <w:r>
                              <w:rPr>
                                <w:spacing w:val="-3"/>
                              </w:rPr>
                              <w:t xml:space="preserve"> </w:t>
                            </w:r>
                            <w:r>
                              <w:t>address</w:t>
                            </w:r>
                            <w:r>
                              <w:rPr>
                                <w:spacing w:val="-5"/>
                              </w:rPr>
                              <w:t xml:space="preserve"> </w:t>
                            </w:r>
                            <w:r>
                              <w:t>this</w:t>
                            </w:r>
                            <w:r>
                              <w:rPr>
                                <w:spacing w:val="-2"/>
                              </w:rPr>
                              <w:t xml:space="preserve"> </w:t>
                            </w:r>
                            <w:r>
                              <w:t>measure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style="width:508.45pt;height:58.6pt;visibility:visible;mso-wrap-style:square;mso-left-percent:-10001;mso-top-percent:-10001;mso-position-horizontal:absolute;mso-position-horizontal-relative:char;mso-position-vertical:absolute;mso-position-vertical-relative:line;mso-left-percent:-10001;mso-top-percent:-10001;v-text-anchor:top" o:spid="_x0000_s1026" filled="f" strokeweight=".9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">
                <v:textbox inset="0,0,0,0">
                  <w:txbxContent>
                    <w:p w:rsidR="00B70602" w:rsidRDefault="00B70602" w14:paraId="6D3648D1" w14:textId="77777777">
                      <w:pPr>
                        <w:ind w:left="98"/>
                        <w:rPr>
                          <w:b/>
                          <w:sz w:val="20"/>
                        </w:rPr>
                      </w:pPr>
                      <w:r>
                        <w:rPr>
                          <w:b/>
                          <w:sz w:val="20"/>
                        </w:rPr>
                        <w:t>8.</w:t>
                      </w:r>
                    </w:p>
                    <w:p w:rsidR="00B70602" w:rsidRDefault="00B70602" w14:paraId="56946945" w14:textId="77777777">
                      <w:pPr>
                        <w:spacing w:before="1"/>
                        <w:ind w:left="98"/>
                        <w:rPr>
                          <w:b/>
                          <w:sz w:val="20"/>
                        </w:rPr>
                      </w:pPr>
                      <w:r>
                        <w:rPr>
                          <w:b/>
                          <w:sz w:val="20"/>
                        </w:rPr>
                        <w:t>Measurement</w:t>
                      </w:r>
                      <w:r>
                        <w:rPr>
                          <w:b/>
                          <w:spacing w:val="-5"/>
                          <w:sz w:val="20"/>
                        </w:rPr>
                        <w:t xml:space="preserve"> </w:t>
                      </w:r>
                      <w:r>
                        <w:rPr>
                          <w:b/>
                          <w:sz w:val="20"/>
                        </w:rPr>
                        <w:t>Tool</w:t>
                      </w:r>
                      <w:r>
                        <w:rPr>
                          <w:b/>
                          <w:spacing w:val="-6"/>
                          <w:sz w:val="20"/>
                        </w:rPr>
                        <w:t xml:space="preserve"> </w:t>
                      </w:r>
                      <w:r>
                        <w:rPr>
                          <w:b/>
                          <w:sz w:val="20"/>
                        </w:rPr>
                        <w:t>Utilized</w:t>
                      </w:r>
                    </w:p>
                    <w:p w:rsidR="00B70602" w:rsidRDefault="00B70602" w14:paraId="169752E9" w14:textId="77777777">
                      <w:pPr>
                        <w:spacing w:before="7"/>
                        <w:rPr>
                          <w:b/>
                          <w:sz w:val="19"/>
                        </w:rPr>
                      </w:pPr>
                    </w:p>
                    <w:p w:rsidR="00B70602" w:rsidRDefault="00B70602" w14:paraId="46547C20" w14:textId="77777777">
                      <w:pPr>
                        <w:pStyle w:val="BodyText"/>
                        <w:ind w:left="98"/>
                      </w:pPr>
                      <w:r>
                        <w:t>Indicate</w:t>
                      </w:r>
                      <w:r>
                        <w:rPr>
                          <w:spacing w:val="-4"/>
                        </w:rPr>
                        <w:t xml:space="preserve"> </w:t>
                      </w:r>
                      <w:r>
                        <w:t>the</w:t>
                      </w:r>
                      <w:r>
                        <w:rPr>
                          <w:spacing w:val="-1"/>
                        </w:rPr>
                        <w:t xml:space="preserve"> </w:t>
                      </w:r>
                      <w:r>
                        <w:t>validated measurement</w:t>
                      </w:r>
                      <w:r>
                        <w:rPr>
                          <w:spacing w:val="-5"/>
                        </w:rPr>
                        <w:t xml:space="preserve"> </w:t>
                      </w:r>
                      <w:r>
                        <w:t>tool(s)</w:t>
                      </w:r>
                      <w:r>
                        <w:rPr>
                          <w:spacing w:val="-4"/>
                        </w:rPr>
                        <w:t xml:space="preserve"> </w:t>
                      </w:r>
                      <w:r>
                        <w:t>utilized</w:t>
                      </w:r>
                      <w:r>
                        <w:rPr>
                          <w:spacing w:val="-2"/>
                        </w:rPr>
                        <w:t xml:space="preserve"> </w:t>
                      </w:r>
                      <w:r>
                        <w:t>to</w:t>
                      </w:r>
                      <w:r>
                        <w:rPr>
                          <w:spacing w:val="-3"/>
                        </w:rPr>
                        <w:t xml:space="preserve"> </w:t>
                      </w:r>
                      <w:r>
                        <w:t>address</w:t>
                      </w:r>
                      <w:r>
                        <w:rPr>
                          <w:spacing w:val="-5"/>
                        </w:rPr>
                        <w:t xml:space="preserve"> </w:t>
                      </w:r>
                      <w:r>
                        <w:t>this</w:t>
                      </w:r>
                      <w:r>
                        <w:rPr>
                          <w:spacing w:val="-2"/>
                        </w:rPr>
                        <w:t xml:space="preserve"> </w:t>
                      </w:r>
                      <w:r>
                        <w:t>measure</w:t>
                      </w:r>
                    </w:p>
                  </w:txbxContent>
                </v:textbox>
                <w10:anchorlock/>
              </v:shape>
            </w:pict>
          </mc:Fallback>
        </mc:AlternateContent>
      </w:r>
    </w:p>
    <w:p w:rsidR="000849CD" w:rsidRDefault="00322571">
      <w:pPr>
        <w:pStyle w:val="BodyText"/>
        <w:spacing w:line="201" w:lineRule="exact"/>
        <w:ind w:left="440"/>
      </w:pPr>
      <w:r>
        <w:rPr>
          <w:b/>
        </w:rPr>
        <w:t>*</w:t>
      </w:r>
      <w:r>
        <w:rPr>
          <w:b/>
          <w:spacing w:val="-1"/>
        </w:rPr>
        <w:t xml:space="preserve"> </w:t>
      </w:r>
      <w:r>
        <w:t>Note:</w:t>
      </w:r>
      <w:r>
        <w:rPr>
          <w:spacing w:val="-1"/>
        </w:rPr>
        <w:t xml:space="preserve"> </w:t>
      </w:r>
      <w:r>
        <w:t>When</w:t>
      </w:r>
      <w:r>
        <w:rPr>
          <w:spacing w:val="-3"/>
        </w:rPr>
        <w:t xml:space="preserve"> </w:t>
      </w:r>
      <w:r>
        <w:t>the</w:t>
      </w:r>
      <w:r>
        <w:rPr>
          <w:spacing w:val="-2"/>
        </w:rPr>
        <w:t xml:space="preserve"> </w:t>
      </w:r>
      <w:r>
        <w:t>percent</w:t>
      </w:r>
      <w:r>
        <w:rPr>
          <w:spacing w:val="-3"/>
        </w:rPr>
        <w:t xml:space="preserve"> </w:t>
      </w:r>
      <w:r>
        <w:t>of missing</w:t>
      </w:r>
      <w:r>
        <w:rPr>
          <w:spacing w:val="-3"/>
        </w:rPr>
        <w:t xml:space="preserve"> </w:t>
      </w:r>
      <w:r>
        <w:t>data is</w:t>
      </w:r>
      <w:r>
        <w:rPr>
          <w:spacing w:val="-3"/>
        </w:rPr>
        <w:t xml:space="preserve"> </w:t>
      </w:r>
      <w:r>
        <w:t>≥10%,</w:t>
      </w:r>
      <w:r>
        <w:rPr>
          <w:spacing w:val="-1"/>
        </w:rPr>
        <w:t xml:space="preserve"> </w:t>
      </w:r>
      <w:r>
        <w:t>a</w:t>
      </w:r>
      <w:r>
        <w:rPr>
          <w:spacing w:val="-2"/>
        </w:rPr>
        <w:t xml:space="preserve"> </w:t>
      </w:r>
      <w:r>
        <w:t>table</w:t>
      </w:r>
      <w:r>
        <w:rPr>
          <w:spacing w:val="-2"/>
        </w:rPr>
        <w:t xml:space="preserve"> </w:t>
      </w:r>
      <w:r>
        <w:t>note</w:t>
      </w:r>
      <w:r>
        <w:rPr>
          <w:spacing w:val="-2"/>
        </w:rPr>
        <w:t xml:space="preserve"> </w:t>
      </w:r>
      <w:r>
        <w:t>should</w:t>
      </w:r>
      <w:r>
        <w:rPr>
          <w:spacing w:val="-1"/>
        </w:rPr>
        <w:t xml:space="preserve"> </w:t>
      </w:r>
      <w:r>
        <w:t>be</w:t>
      </w:r>
      <w:r>
        <w:rPr>
          <w:spacing w:val="-2"/>
        </w:rPr>
        <w:t xml:space="preserve"> </w:t>
      </w:r>
      <w:r>
        <w:t>provided</w:t>
      </w:r>
      <w:r>
        <w:rPr>
          <w:spacing w:val="-1"/>
        </w:rPr>
        <w:t xml:space="preserve"> </w:t>
      </w:r>
      <w:r>
        <w:t>that</w:t>
      </w:r>
      <w:r>
        <w:rPr>
          <w:spacing w:val="-2"/>
        </w:rPr>
        <w:t xml:space="preserve"> </w:t>
      </w:r>
      <w:r>
        <w:t>addresses</w:t>
      </w:r>
      <w:r>
        <w:rPr>
          <w:spacing w:val="-3"/>
        </w:rPr>
        <w:t xml:space="preserve"> </w:t>
      </w:r>
      <w:r>
        <w:t>the</w:t>
      </w:r>
      <w:r>
        <w:rPr>
          <w:spacing w:val="-2"/>
        </w:rPr>
        <w:t xml:space="preserve"> </w:t>
      </w:r>
      <w:r>
        <w:t>reason for</w:t>
      </w:r>
      <w:r>
        <w:rPr>
          <w:spacing w:val="-2"/>
        </w:rPr>
        <w:t xml:space="preserve"> </w:t>
      </w:r>
      <w:r>
        <w:t>the</w:t>
      </w:r>
    </w:p>
    <w:p w:rsidR="000849CD" w:rsidRDefault="00322571">
      <w:pPr>
        <w:pStyle w:val="BodyText"/>
        <w:ind w:left="528"/>
      </w:pPr>
      <w:r>
        <w:t>missing</w:t>
      </w:r>
      <w:r>
        <w:rPr>
          <w:spacing w:val="-3"/>
        </w:rPr>
        <w:t xml:space="preserve"> </w:t>
      </w:r>
      <w:r>
        <w:t>data,</w:t>
      </w:r>
      <w:r>
        <w:rPr>
          <w:spacing w:val="-1"/>
        </w:rPr>
        <w:t xml:space="preserve"> </w:t>
      </w:r>
      <w:r>
        <w:t>and</w:t>
      </w:r>
      <w:r>
        <w:rPr>
          <w:spacing w:val="-1"/>
        </w:rPr>
        <w:t xml:space="preserve"> </w:t>
      </w:r>
      <w:r>
        <w:t>if</w:t>
      </w:r>
      <w:r>
        <w:rPr>
          <w:spacing w:val="-3"/>
        </w:rPr>
        <w:t xml:space="preserve"> </w:t>
      </w:r>
      <w:r>
        <w:t>possible,</w:t>
      </w:r>
      <w:r>
        <w:rPr>
          <w:spacing w:val="-2"/>
        </w:rPr>
        <w:t xml:space="preserve"> </w:t>
      </w:r>
      <w:r>
        <w:t>plans</w:t>
      </w:r>
      <w:r>
        <w:rPr>
          <w:spacing w:val="-2"/>
        </w:rPr>
        <w:t xml:space="preserve"> </w:t>
      </w:r>
      <w:r>
        <w:t>to</w:t>
      </w:r>
      <w:r>
        <w:rPr>
          <w:spacing w:val="-1"/>
        </w:rPr>
        <w:t xml:space="preserve"> </w:t>
      </w:r>
      <w:r>
        <w:t>reduce</w:t>
      </w:r>
      <w:r>
        <w:rPr>
          <w:spacing w:val="-2"/>
        </w:rPr>
        <w:t xml:space="preserve"> </w:t>
      </w:r>
      <w:r>
        <w:t>the</w:t>
      </w:r>
      <w:r>
        <w:rPr>
          <w:spacing w:val="-2"/>
        </w:rPr>
        <w:t xml:space="preserve"> </w:t>
      </w:r>
      <w:r>
        <w:t>amount</w:t>
      </w:r>
      <w:r>
        <w:rPr>
          <w:spacing w:val="-2"/>
        </w:rPr>
        <w:t xml:space="preserve"> </w:t>
      </w:r>
      <w:r>
        <w:t>of</w:t>
      </w:r>
      <w:r>
        <w:rPr>
          <w:spacing w:val="-1"/>
        </w:rPr>
        <w:t xml:space="preserve"> </w:t>
      </w:r>
      <w:r>
        <w:t>missing</w:t>
      </w:r>
      <w:r>
        <w:rPr>
          <w:spacing w:val="-3"/>
        </w:rPr>
        <w:t xml:space="preserve"> </w:t>
      </w:r>
      <w:r>
        <w:t>data</w:t>
      </w:r>
      <w:r>
        <w:rPr>
          <w:spacing w:val="-1"/>
        </w:rPr>
        <w:t xml:space="preserve"> </w:t>
      </w:r>
      <w:r>
        <w:t>in</w:t>
      </w:r>
      <w:r>
        <w:rPr>
          <w:spacing w:val="-3"/>
        </w:rPr>
        <w:t xml:space="preserve"> </w:t>
      </w:r>
      <w:r>
        <w:t>future</w:t>
      </w:r>
      <w:r>
        <w:rPr>
          <w:spacing w:val="-2"/>
        </w:rPr>
        <w:t xml:space="preserve"> </w:t>
      </w:r>
      <w:r>
        <w:t>reporting.</w:t>
      </w:r>
    </w:p>
    <w:p w:rsidR="000849CD" w:rsidRDefault="000849CD">
      <w:pPr>
        <w:sectPr w:rsidR="000849CD">
          <w:pgSz w:w="12240" w:h="15840"/>
          <w:pgMar w:top="1820" w:right="640" w:bottom="1160" w:left="640" w:header="1446" w:footer="974" w:gutter="0"/>
          <w:cols w:space="720"/>
        </w:sectPr>
      </w:pPr>
    </w:p>
    <w:p w:rsidR="000849CD" w:rsidRDefault="000849CD">
      <w:pPr>
        <w:spacing w:before="6"/>
        <w:rPr>
          <w:sz w:val="14"/>
        </w:rPr>
      </w:pPr>
    </w:p>
    <w:p w:rsidR="000849CD" w:rsidRDefault="00322571">
      <w:pPr>
        <w:pStyle w:val="Heading2"/>
      </w:pPr>
      <w:bookmarkStart w:name="MEASURE_13_" w:id="72"/>
      <w:bookmarkEnd w:id="72"/>
      <w:r>
        <w:t>MEASURE</w:t>
      </w:r>
      <w:r>
        <w:rPr>
          <w:spacing w:val="-3"/>
        </w:rPr>
        <w:t xml:space="preserve"> </w:t>
      </w:r>
      <w:r>
        <w:t>13</w:t>
      </w:r>
    </w:p>
    <w:p w:rsidR="000849CD" w:rsidRDefault="000849CD">
      <w:pPr>
        <w:spacing w:after="1"/>
        <w:rPr>
          <w:b/>
          <w:sz w:val="20"/>
        </w:rPr>
      </w:pPr>
    </w:p>
    <w:tbl>
      <w:tblPr>
        <w:tblW w:w="0" w:type="auto"/>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767"/>
        <w:gridCol w:w="5581"/>
      </w:tblGrid>
      <w:tr w:rsidR="000849CD">
        <w:trPr>
          <w:trHeight w:val="1149"/>
        </w:trPr>
        <w:tc>
          <w:tcPr>
            <w:tcW w:w="10348" w:type="dxa"/>
            <w:gridSpan w:val="2"/>
          </w:tcPr>
          <w:p w:rsidR="000849CD" w:rsidRDefault="00322571">
            <w:pPr>
              <w:pStyle w:val="TableParagraph"/>
              <w:ind w:left="112"/>
              <w:rPr>
                <w:b/>
                <w:sz w:val="20"/>
              </w:rPr>
            </w:pPr>
            <w:r>
              <w:rPr>
                <w:b/>
                <w:sz w:val="20"/>
              </w:rPr>
              <w:t>1.</w:t>
            </w:r>
          </w:p>
          <w:p w:rsidR="000849CD" w:rsidRDefault="00322571">
            <w:pPr>
              <w:pStyle w:val="TableParagraph"/>
              <w:ind w:left="112"/>
              <w:rPr>
                <w:b/>
                <w:sz w:val="20"/>
              </w:rPr>
            </w:pPr>
            <w:bookmarkStart w:name="BENCHMARK_AREA:_SCHOOL_READINESS_AND_ACH" w:id="73"/>
            <w:bookmarkEnd w:id="73"/>
            <w:r>
              <w:rPr>
                <w:b/>
                <w:sz w:val="20"/>
              </w:rPr>
              <w:t>BENCHMARK</w:t>
            </w:r>
            <w:r>
              <w:rPr>
                <w:b/>
                <w:spacing w:val="-3"/>
                <w:sz w:val="20"/>
              </w:rPr>
              <w:t xml:space="preserve"> </w:t>
            </w:r>
            <w:r>
              <w:rPr>
                <w:b/>
                <w:sz w:val="20"/>
              </w:rPr>
              <w:t>AREA:</w:t>
            </w:r>
            <w:r>
              <w:rPr>
                <w:b/>
                <w:spacing w:val="-2"/>
                <w:sz w:val="20"/>
              </w:rPr>
              <w:t xml:space="preserve"> </w:t>
            </w:r>
            <w:r>
              <w:rPr>
                <w:b/>
                <w:sz w:val="20"/>
              </w:rPr>
              <w:t>SCHOOL</w:t>
            </w:r>
            <w:r>
              <w:rPr>
                <w:b/>
                <w:spacing w:val="-4"/>
                <w:sz w:val="20"/>
              </w:rPr>
              <w:t xml:space="preserve"> </w:t>
            </w:r>
            <w:r>
              <w:rPr>
                <w:b/>
                <w:sz w:val="20"/>
              </w:rPr>
              <w:t>READINESS</w:t>
            </w:r>
            <w:r>
              <w:rPr>
                <w:b/>
                <w:spacing w:val="-4"/>
                <w:sz w:val="20"/>
              </w:rPr>
              <w:t xml:space="preserve"> </w:t>
            </w:r>
            <w:r>
              <w:rPr>
                <w:b/>
                <w:sz w:val="20"/>
              </w:rPr>
              <w:t>AND</w:t>
            </w:r>
            <w:r>
              <w:rPr>
                <w:b/>
                <w:spacing w:val="-1"/>
                <w:sz w:val="20"/>
              </w:rPr>
              <w:t xml:space="preserve"> </w:t>
            </w:r>
            <w:r>
              <w:rPr>
                <w:b/>
                <w:sz w:val="20"/>
              </w:rPr>
              <w:t>ACHIEVEMENT</w:t>
            </w:r>
          </w:p>
          <w:p w:rsidR="000849CD" w:rsidRDefault="000849CD">
            <w:pPr>
              <w:pStyle w:val="TableParagraph"/>
              <w:spacing w:before="10"/>
              <w:ind w:left="0"/>
              <w:rPr>
                <w:b/>
                <w:sz w:val="19"/>
              </w:rPr>
            </w:pPr>
          </w:p>
          <w:p w:rsidR="000849CD" w:rsidRDefault="00322571">
            <w:pPr>
              <w:pStyle w:val="TableParagraph"/>
              <w:ind w:left="112"/>
              <w:rPr>
                <w:b/>
                <w:sz w:val="20"/>
              </w:rPr>
            </w:pPr>
            <w:bookmarkStart w:name="CONSTRUCT:_BEHAVIORAL_CONCERNS_" w:id="74"/>
            <w:bookmarkEnd w:id="74"/>
            <w:r>
              <w:rPr>
                <w:b/>
                <w:sz w:val="20"/>
              </w:rPr>
              <w:t>CONSTRUCT:</w:t>
            </w:r>
            <w:r>
              <w:rPr>
                <w:b/>
                <w:spacing w:val="-6"/>
                <w:sz w:val="20"/>
              </w:rPr>
              <w:t xml:space="preserve"> </w:t>
            </w:r>
            <w:r>
              <w:rPr>
                <w:b/>
                <w:sz w:val="20"/>
              </w:rPr>
              <w:t>BEHAVIORAL</w:t>
            </w:r>
            <w:r>
              <w:rPr>
                <w:b/>
                <w:spacing w:val="-6"/>
                <w:sz w:val="20"/>
              </w:rPr>
              <w:t xml:space="preserve"> </w:t>
            </w:r>
            <w:r>
              <w:rPr>
                <w:b/>
                <w:sz w:val="20"/>
              </w:rPr>
              <w:t>CONCERN</w:t>
            </w:r>
            <w:r xmlns:w="http://schemas.openxmlformats.org/wordprocessingml/2006/main">
              <w:rPr>
                <w:b/>
                <w:sz w:val="20"/>
              </w:rPr>
              <w:t xml:space="preserve"> INQUIRIES</w:t>
            </w:r>
          </w:p>
        </w:tc>
      </w:tr>
      <w:tr w:rsidR="000849CD">
        <w:trPr>
          <w:trHeight w:val="1149"/>
        </w:trPr>
        <w:tc>
          <w:tcPr>
            <w:tcW w:w="10348" w:type="dxa"/>
            <w:gridSpan w:val="2"/>
            <w:tcBorders>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2.</w:t>
            </w:r>
          </w:p>
          <w:p w:rsidR="000849CD" w:rsidRDefault="00322571">
            <w:pPr>
              <w:pStyle w:val="TableParagraph"/>
              <w:rPr>
                <w:b/>
                <w:sz w:val="20"/>
              </w:rPr>
            </w:pPr>
            <w:r>
              <w:rPr>
                <w:b/>
                <w:sz w:val="20"/>
              </w:rPr>
              <w:t>TYPE</w:t>
            </w:r>
            <w:r>
              <w:rPr>
                <w:b/>
                <w:spacing w:val="-5"/>
                <w:sz w:val="20"/>
              </w:rPr>
              <w:t xml:space="preserve"> </w:t>
            </w:r>
            <w:r>
              <w:rPr>
                <w:b/>
                <w:sz w:val="20"/>
              </w:rPr>
              <w:t>OF</w:t>
            </w:r>
            <w:r>
              <w:rPr>
                <w:b/>
                <w:spacing w:val="-3"/>
                <w:sz w:val="20"/>
              </w:rPr>
              <w:t xml:space="preserve"> </w:t>
            </w:r>
            <w:r>
              <w:rPr>
                <w:b/>
                <w:sz w:val="20"/>
              </w:rPr>
              <w:t>MEASURE</w:t>
            </w:r>
          </w:p>
          <w:p w:rsidR="000849CD" w:rsidRDefault="000849CD">
            <w:pPr>
              <w:pStyle w:val="TableParagraph"/>
              <w:spacing w:before="1"/>
              <w:ind w:left="0"/>
              <w:rPr>
                <w:b/>
                <w:sz w:val="20"/>
              </w:rPr>
            </w:pPr>
          </w:p>
          <w:p w:rsidR="000849CD" w:rsidRDefault="00322571">
            <w:pPr>
              <w:pStyle w:val="TableParagraph"/>
              <w:rPr>
                <w:b/>
                <w:sz w:val="20"/>
              </w:rPr>
            </w:pPr>
            <w:r>
              <w:rPr>
                <w:b/>
                <w:sz w:val="20"/>
              </w:rPr>
              <w:t>Performance</w:t>
            </w:r>
            <w:r>
              <w:rPr>
                <w:b/>
                <w:spacing w:val="-9"/>
                <w:sz w:val="20"/>
              </w:rPr>
              <w:t xml:space="preserve"> </w:t>
            </w:r>
            <w:r>
              <w:rPr>
                <w:b/>
                <w:sz w:val="20"/>
              </w:rPr>
              <w:t>Indicator</w:t>
            </w:r>
          </w:p>
        </w:tc>
      </w:tr>
      <w:tr w:rsidR="000849CD">
        <w:trPr>
          <w:trHeight w:val="1382"/>
        </w:trPr>
        <w:tc>
          <w:tcPr>
            <w:tcW w:w="10348"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before="2" w:line="229" w:lineRule="exact"/>
              <w:rPr>
                <w:b/>
                <w:sz w:val="20"/>
              </w:rPr>
            </w:pPr>
            <w:r>
              <w:rPr>
                <w:b/>
                <w:sz w:val="20"/>
              </w:rPr>
              <w:t>3.</w:t>
            </w:r>
          </w:p>
          <w:p w:rsidR="000849CD" w:rsidRDefault="00322571">
            <w:pPr>
              <w:pStyle w:val="TableParagraph"/>
              <w:spacing w:line="229" w:lineRule="exact"/>
              <w:rPr>
                <w:b/>
                <w:sz w:val="20"/>
              </w:rPr>
            </w:pPr>
            <w:r>
              <w:rPr>
                <w:b/>
                <w:sz w:val="20"/>
              </w:rPr>
              <w:t>PERFORMANCE</w:t>
            </w:r>
            <w:r>
              <w:rPr>
                <w:b/>
                <w:spacing w:val="-7"/>
                <w:sz w:val="20"/>
              </w:rPr>
              <w:t xml:space="preserve"> </w:t>
            </w:r>
            <w:r>
              <w:rPr>
                <w:b/>
                <w:sz w:val="20"/>
              </w:rPr>
              <w:t>MEASURE</w:t>
            </w:r>
          </w:p>
          <w:p w:rsidR="000849CD" w:rsidRDefault="000849CD">
            <w:pPr>
              <w:pStyle w:val="TableParagraph"/>
              <w:spacing w:before="1"/>
              <w:ind w:left="0"/>
              <w:rPr>
                <w:b/>
                <w:sz w:val="20"/>
              </w:rPr>
            </w:pPr>
          </w:p>
          <w:p w:rsidR="000849CD" w:rsidRDefault="00322571">
            <w:pPr>
              <w:pStyle w:val="TableParagraph"/>
              <w:ind w:right="175"/>
              <w:rPr>
                <w:b/>
                <w:sz w:val="20"/>
              </w:rPr>
            </w:pPr>
            <w:bookmarkStart w:name="Percent_of_postnatal_home_visits_where_p" w:id="77"/>
            <w:bookmarkEnd w:id="77"/>
            <w:r>
              <w:rPr>
                <w:b/>
                <w:sz w:val="20"/>
              </w:rPr>
              <w:t>Percent</w:t>
            </w:r>
            <w:r>
              <w:rPr>
                <w:b/>
                <w:spacing w:val="-3"/>
                <w:sz w:val="20"/>
              </w:rPr>
              <w:t xml:space="preserve"> </w:t>
            </w:r>
            <w:r>
              <w:rPr>
                <w:b/>
                <w:sz w:val="20"/>
              </w:rPr>
              <w:t>of postnatal</w:t>
            </w:r>
            <w:r>
              <w:rPr>
                <w:b/>
                <w:spacing w:val="-1"/>
                <w:sz w:val="20"/>
              </w:rPr>
              <w:t xml:space="preserve"> </w:t>
            </w:r>
            <w:r>
              <w:rPr>
                <w:b/>
                <w:sz w:val="20"/>
              </w:rPr>
              <w:t>home</w:t>
            </w:r>
            <w:r>
              <w:rPr>
                <w:b/>
                <w:spacing w:val="-2"/>
                <w:sz w:val="20"/>
              </w:rPr>
              <w:t xml:space="preserve"> </w:t>
            </w:r>
            <w:r>
              <w:rPr>
                <w:b/>
                <w:sz w:val="20"/>
              </w:rPr>
              <w:t>visits</w:t>
            </w:r>
            <w:r>
              <w:rPr>
                <w:b/>
                <w:spacing w:val="-3"/>
                <w:sz w:val="20"/>
              </w:rPr>
              <w:t xml:space="preserve"> </w:t>
            </w:r>
            <w:r>
              <w:rPr>
                <w:b/>
                <w:sz w:val="20"/>
              </w:rPr>
              <w:t>where</w:t>
            </w:r>
            <w:r>
              <w:rPr>
                <w:b/>
                <w:spacing w:val="-2"/>
                <w:sz w:val="20"/>
              </w:rPr>
              <w:t xml:space="preserve"> </w:t>
            </w:r>
            <w:r>
              <w:rPr>
                <w:b/>
                <w:sz w:val="20"/>
              </w:rPr>
              <w:t>primary</w:t>
            </w:r>
            <w:r>
              <w:rPr>
                <w:b/>
                <w:spacing w:val="-2"/>
                <w:sz w:val="20"/>
              </w:rPr>
              <w:t xml:space="preserve"> </w:t>
            </w:r>
            <w:r>
              <w:rPr>
                <w:b/>
                <w:sz w:val="20"/>
              </w:rPr>
              <w:t>caregivers</w:t>
            </w:r>
            <w:r>
              <w:rPr>
                <w:b/>
                <w:spacing w:val="-3"/>
                <w:sz w:val="20"/>
              </w:rPr>
              <w:t xml:space="preserve"> </w:t>
            </w:r>
            <w:r>
              <w:rPr>
                <w:b/>
                <w:sz w:val="20"/>
              </w:rPr>
              <w:t>were</w:t>
            </w:r>
            <w:r>
              <w:rPr>
                <w:b/>
                <w:spacing w:val="-2"/>
                <w:sz w:val="20"/>
              </w:rPr>
              <w:t xml:space="preserve"> </w:t>
            </w:r>
            <w:r>
              <w:rPr>
                <w:b/>
                <w:sz w:val="20"/>
              </w:rPr>
              <w:t>asked</w:t>
            </w:r>
            <w:r>
              <w:rPr>
                <w:b/>
                <w:spacing w:val="-2"/>
                <w:sz w:val="20"/>
              </w:rPr>
              <w:t xml:space="preserve"> </w:t>
            </w:r>
            <w:r>
              <w:rPr>
                <w:b/>
                <w:sz w:val="20"/>
              </w:rPr>
              <w:t>if</w:t>
            </w:r>
            <w:r>
              <w:rPr>
                <w:b/>
                <w:spacing w:val="-2"/>
                <w:sz w:val="20"/>
              </w:rPr>
              <w:t xml:space="preserve"> </w:t>
            </w:r>
            <w:r>
              <w:rPr>
                <w:b/>
                <w:sz w:val="20"/>
              </w:rPr>
              <w:t>they</w:t>
            </w:r>
            <w:r>
              <w:rPr>
                <w:b/>
                <w:spacing w:val="-1"/>
                <w:sz w:val="20"/>
              </w:rPr>
              <w:t xml:space="preserve"> </w:t>
            </w:r>
            <w:r>
              <w:rPr>
                <w:b/>
                <w:sz w:val="20"/>
              </w:rPr>
              <w:t>have</w:t>
            </w:r>
            <w:r>
              <w:rPr>
                <w:b/>
                <w:spacing w:val="-3"/>
                <w:sz w:val="20"/>
              </w:rPr>
              <w:t xml:space="preserve"> </w:t>
            </w:r>
            <w:r>
              <w:rPr>
                <w:b/>
                <w:sz w:val="20"/>
              </w:rPr>
              <w:t>any</w:t>
            </w:r>
            <w:r>
              <w:rPr>
                <w:b/>
                <w:spacing w:val="-2"/>
                <w:sz w:val="20"/>
              </w:rPr>
              <w:t xml:space="preserve"> </w:t>
            </w:r>
            <w:r>
              <w:rPr>
                <w:b/>
                <w:sz w:val="20"/>
              </w:rPr>
              <w:t>concerns</w:t>
            </w:r>
            <w:r>
              <w:rPr>
                <w:b/>
                <w:spacing w:val="-3"/>
                <w:sz w:val="20"/>
              </w:rPr>
              <w:t xml:space="preserve"> </w:t>
            </w:r>
            <w:r>
              <w:rPr>
                <w:b/>
                <w:sz w:val="20"/>
              </w:rPr>
              <w:t>regarding</w:t>
            </w:r>
            <w:r>
              <w:rPr>
                <w:b/>
                <w:spacing w:val="-2"/>
                <w:sz w:val="20"/>
              </w:rPr>
              <w:t xml:space="preserve"> </w:t>
            </w:r>
            <w:r>
              <w:rPr>
                <w:b/>
                <w:sz w:val="20"/>
              </w:rPr>
              <w:t>their</w:t>
            </w:r>
            <w:r>
              <w:rPr>
                <w:b/>
                <w:spacing w:val="-47"/>
                <w:sz w:val="20"/>
              </w:rPr>
              <w:t xml:space="preserve"> </w:t>
            </w:r>
            <w:bookmarkStart w:name="child’s_development,_behavior,_or_learni" w:id="78"/>
            <w:bookmarkEnd w:id="78"/>
            <w:r>
              <w:rPr>
                <w:b/>
                <w:sz w:val="20"/>
              </w:rPr>
              <w:t>child’s</w:t>
            </w:r>
            <w:r>
              <w:rPr>
                <w:b/>
                <w:spacing w:val="-2"/>
                <w:sz w:val="20"/>
              </w:rPr>
              <w:t xml:space="preserve"> </w:t>
            </w:r>
            <w:r>
              <w:rPr>
                <w:b/>
                <w:sz w:val="20"/>
              </w:rPr>
              <w:t>development, behavior,</w:t>
            </w:r>
            <w:r>
              <w:rPr>
                <w:b/>
                <w:spacing w:val="1"/>
                <w:sz w:val="20"/>
              </w:rPr>
              <w:t xml:space="preserve"> </w:t>
            </w:r>
            <w:r>
              <w:rPr>
                <w:b/>
                <w:sz w:val="20"/>
              </w:rPr>
              <w:t>or learning</w:t>
            </w:r>
          </w:p>
        </w:tc>
      </w:tr>
      <w:tr w:rsidR="000849CD">
        <w:trPr>
          <w:trHeight w:val="1839"/>
        </w:trPr>
        <w:tc>
          <w:tcPr>
            <w:tcW w:w="10348"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ind w:right="8581"/>
              <w:rPr>
                <w:b/>
                <w:sz w:val="20"/>
              </w:rPr>
            </w:pPr>
            <w:r>
              <w:rPr>
                <w:b/>
                <w:sz w:val="20"/>
              </w:rPr>
              <w:t>4.</w:t>
            </w:r>
            <w:r>
              <w:rPr>
                <w:b/>
                <w:spacing w:val="1"/>
                <w:sz w:val="20"/>
              </w:rPr>
              <w:t xml:space="preserve"> </w:t>
            </w:r>
            <w:r>
              <w:rPr>
                <w:b/>
                <w:w w:val="95"/>
                <w:sz w:val="20"/>
              </w:rPr>
              <w:t>SPECIFICATION</w:t>
            </w:r>
          </w:p>
          <w:p w:rsidR="000849CD" w:rsidRDefault="000849CD">
            <w:pPr>
              <w:pStyle w:val="TableParagraph"/>
              <w:spacing w:before="10"/>
              <w:ind w:left="0"/>
              <w:rPr>
                <w:b/>
                <w:sz w:val="19"/>
              </w:rPr>
            </w:pPr>
          </w:p>
          <w:p w:rsidR="000849CD" w:rsidRDefault="00322571">
            <w:pPr>
              <w:pStyle w:val="TableParagraph"/>
              <w:rPr>
                <w:b/>
                <w:sz w:val="20"/>
              </w:rPr>
            </w:pPr>
            <w:bookmarkStart w:name="NUMERATOR:_Number_of_postnatal_home_visi" w:id="79"/>
            <w:bookmarkEnd w:id="79"/>
            <w:r>
              <w:rPr>
                <w:b/>
                <w:sz w:val="20"/>
              </w:rPr>
              <w:t>NUMERATOR:</w:t>
            </w:r>
            <w:r>
              <w:rPr>
                <w:b/>
                <w:spacing w:val="-2"/>
                <w:sz w:val="20"/>
              </w:rPr>
              <w:t xml:space="preserve"> </w:t>
            </w:r>
            <w:r>
              <w:rPr>
                <w:b/>
                <w:sz w:val="20"/>
              </w:rPr>
              <w:t>Number</w:t>
            </w:r>
            <w:r>
              <w:rPr>
                <w:b/>
                <w:spacing w:val="-2"/>
                <w:sz w:val="20"/>
              </w:rPr>
              <w:t xml:space="preserve"> </w:t>
            </w:r>
            <w:r>
              <w:rPr>
                <w:b/>
                <w:sz w:val="20"/>
              </w:rPr>
              <w:t>of</w:t>
            </w:r>
            <w:r>
              <w:rPr>
                <w:b/>
                <w:spacing w:val="3"/>
                <w:sz w:val="20"/>
              </w:rPr>
              <w:t xml:space="preserve"> </w:t>
            </w:r>
            <w:r>
              <w:rPr>
                <w:b/>
                <w:sz w:val="20"/>
              </w:rPr>
              <w:t>postnatal home</w:t>
            </w:r>
            <w:r>
              <w:rPr>
                <w:b/>
                <w:spacing w:val="-2"/>
                <w:sz w:val="20"/>
              </w:rPr>
              <w:t xml:space="preserve"> </w:t>
            </w:r>
            <w:r>
              <w:rPr>
                <w:b/>
                <w:sz w:val="20"/>
              </w:rPr>
              <w:t>visits</w:t>
            </w:r>
            <w:r>
              <w:rPr>
                <w:b/>
                <w:spacing w:val="-3"/>
                <w:sz w:val="20"/>
              </w:rPr>
              <w:t xml:space="preserve"> </w:t>
            </w:r>
            <w:r>
              <w:rPr>
                <w:b/>
                <w:sz w:val="20"/>
              </w:rPr>
              <w:t>where</w:t>
            </w:r>
            <w:r>
              <w:rPr>
                <w:b/>
                <w:spacing w:val="-2"/>
                <w:sz w:val="20"/>
              </w:rPr>
              <w:t xml:space="preserve"> </w:t>
            </w:r>
            <w:r>
              <w:rPr>
                <w:b/>
                <w:sz w:val="20"/>
              </w:rPr>
              <w:t>primary caregivers</w:t>
            </w:r>
            <w:r>
              <w:rPr>
                <w:b/>
                <w:spacing w:val="-3"/>
                <w:sz w:val="20"/>
              </w:rPr>
              <w:t xml:space="preserve"> </w:t>
            </w:r>
            <w:r>
              <w:rPr>
                <w:b/>
                <w:sz w:val="20"/>
              </w:rPr>
              <w:t>enrolled</w:t>
            </w:r>
            <w:r>
              <w:rPr>
                <w:b/>
                <w:spacing w:val="-3"/>
                <w:sz w:val="20"/>
              </w:rPr>
              <w:t xml:space="preserve"> </w:t>
            </w:r>
            <w:r>
              <w:rPr>
                <w:b/>
                <w:sz w:val="20"/>
              </w:rPr>
              <w:t>in</w:t>
            </w:r>
            <w:r>
              <w:rPr>
                <w:b/>
                <w:spacing w:val="-3"/>
                <w:sz w:val="20"/>
              </w:rPr>
              <w:t xml:space="preserve"> </w:t>
            </w:r>
            <w:r>
              <w:rPr>
                <w:b/>
                <w:sz w:val="20"/>
              </w:rPr>
              <w:t>home</w:t>
            </w:r>
            <w:r>
              <w:rPr>
                <w:b/>
                <w:spacing w:val="-2"/>
                <w:sz w:val="20"/>
              </w:rPr>
              <w:t xml:space="preserve"> </w:t>
            </w:r>
            <w:r>
              <w:rPr>
                <w:b/>
                <w:sz w:val="20"/>
              </w:rPr>
              <w:t>visiting</w:t>
            </w:r>
            <w:r>
              <w:rPr>
                <w:b/>
                <w:spacing w:val="-2"/>
                <w:sz w:val="20"/>
              </w:rPr>
              <w:t xml:space="preserve"> </w:t>
            </w:r>
            <w:r>
              <w:rPr>
                <w:b/>
                <w:sz w:val="20"/>
              </w:rPr>
              <w:t>were</w:t>
            </w:r>
            <w:r>
              <w:rPr>
                <w:b/>
                <w:spacing w:val="-1"/>
                <w:sz w:val="20"/>
              </w:rPr>
              <w:t xml:space="preserve"> </w:t>
            </w:r>
            <w:r>
              <w:rPr>
                <w:b/>
                <w:sz w:val="20"/>
              </w:rPr>
              <w:t>asked</w:t>
            </w:r>
            <w:r>
              <w:rPr>
                <w:b/>
                <w:spacing w:val="-3"/>
                <w:sz w:val="20"/>
              </w:rPr>
              <w:t xml:space="preserve"> </w:t>
            </w:r>
            <w:r>
              <w:rPr>
                <w:b/>
                <w:sz w:val="20"/>
              </w:rPr>
              <w:t>if</w:t>
            </w:r>
            <w:r>
              <w:rPr>
                <w:b/>
                <w:spacing w:val="-1"/>
                <w:sz w:val="20"/>
              </w:rPr>
              <w:t xml:space="preserve"> </w:t>
            </w:r>
            <w:r>
              <w:rPr>
                <w:b/>
                <w:sz w:val="20"/>
              </w:rPr>
              <w:t>they</w:t>
            </w:r>
            <w:r>
              <w:rPr>
                <w:b/>
                <w:spacing w:val="-47"/>
                <w:sz w:val="20"/>
              </w:rPr>
              <w:t xml:space="preserve"> </w:t>
            </w:r>
            <w:r>
              <w:rPr>
                <w:b/>
                <w:sz w:val="20"/>
              </w:rPr>
              <w:t>have</w:t>
            </w:r>
            <w:r>
              <w:rPr>
                <w:b/>
                <w:spacing w:val="-1"/>
                <w:sz w:val="20"/>
              </w:rPr>
              <w:t xml:space="preserve"> </w:t>
            </w:r>
            <w:r>
              <w:rPr>
                <w:b/>
                <w:sz w:val="20"/>
              </w:rPr>
              <w:t>any concerns</w:t>
            </w:r>
            <w:r>
              <w:rPr>
                <w:b/>
                <w:spacing w:val="-2"/>
                <w:sz w:val="20"/>
              </w:rPr>
              <w:t xml:space="preserve"> </w:t>
            </w:r>
            <w:r>
              <w:rPr>
                <w:b/>
                <w:sz w:val="20"/>
              </w:rPr>
              <w:t>regarding their child’s</w:t>
            </w:r>
            <w:r>
              <w:rPr>
                <w:b/>
                <w:spacing w:val="-2"/>
                <w:sz w:val="20"/>
              </w:rPr>
              <w:t xml:space="preserve"> </w:t>
            </w:r>
            <w:r>
              <w:rPr>
                <w:b/>
                <w:sz w:val="20"/>
              </w:rPr>
              <w:t>development,</w:t>
            </w:r>
            <w:r>
              <w:rPr>
                <w:b/>
                <w:spacing w:val="1"/>
                <w:sz w:val="20"/>
              </w:rPr>
              <w:t xml:space="preserve"> </w:t>
            </w:r>
            <w:r>
              <w:rPr>
                <w:b/>
                <w:sz w:val="20"/>
              </w:rPr>
              <w:t>behavior, or learning</w:t>
            </w:r>
          </w:p>
          <w:p w:rsidR="000849CD" w:rsidRDefault="000849CD">
            <w:pPr>
              <w:pStyle w:val="TableParagraph"/>
              <w:spacing w:before="1"/>
              <w:ind w:left="0"/>
              <w:rPr>
                <w:b/>
                <w:sz w:val="20"/>
              </w:rPr>
            </w:pPr>
          </w:p>
          <w:p w:rsidR="000849CD" w:rsidRDefault="00322571">
            <w:pPr>
              <w:pStyle w:val="TableParagraph"/>
              <w:rPr>
                <w:b/>
                <w:sz w:val="20"/>
              </w:rPr>
            </w:pPr>
            <w:bookmarkStart w:name="DENOMINATOR:_Total_number_of_postnatal_h" w:id="80"/>
            <w:bookmarkEnd w:id="80"/>
            <w:r>
              <w:rPr>
                <w:b/>
                <w:sz w:val="20"/>
              </w:rPr>
              <w:t>DENOMINATOR:</w:t>
            </w:r>
            <w:r>
              <w:rPr>
                <w:b/>
                <w:spacing w:val="-3"/>
                <w:sz w:val="20"/>
              </w:rPr>
              <w:t xml:space="preserve"> </w:t>
            </w:r>
            <w:r>
              <w:rPr>
                <w:b/>
                <w:sz w:val="20"/>
              </w:rPr>
              <w:t>Total</w:t>
            </w:r>
            <w:r>
              <w:rPr>
                <w:b/>
                <w:spacing w:val="-3"/>
                <w:sz w:val="20"/>
              </w:rPr>
              <w:t xml:space="preserve"> </w:t>
            </w:r>
            <w:r>
              <w:rPr>
                <w:b/>
                <w:sz w:val="20"/>
              </w:rPr>
              <w:t>number</w:t>
            </w:r>
            <w:r>
              <w:rPr>
                <w:b/>
                <w:spacing w:val="-2"/>
                <w:sz w:val="20"/>
              </w:rPr>
              <w:t xml:space="preserve"> </w:t>
            </w:r>
            <w:r>
              <w:rPr>
                <w:b/>
                <w:sz w:val="20"/>
              </w:rPr>
              <w:t>of</w:t>
            </w:r>
            <w:r>
              <w:rPr>
                <w:b/>
                <w:spacing w:val="2"/>
                <w:sz w:val="20"/>
              </w:rPr>
              <w:t xml:space="preserve"> </w:t>
            </w:r>
            <w:r>
              <w:rPr>
                <w:b/>
                <w:sz w:val="20"/>
              </w:rPr>
              <w:t>postnatal</w:t>
            </w:r>
            <w:r>
              <w:rPr>
                <w:b/>
                <w:spacing w:val="-2"/>
                <w:sz w:val="20"/>
              </w:rPr>
              <w:t xml:space="preserve"> </w:t>
            </w:r>
            <w:r>
              <w:rPr>
                <w:b/>
                <w:sz w:val="20"/>
              </w:rPr>
              <w:t>home</w:t>
            </w:r>
            <w:r>
              <w:rPr>
                <w:b/>
                <w:spacing w:val="-1"/>
                <w:sz w:val="20"/>
              </w:rPr>
              <w:t xml:space="preserve"> </w:t>
            </w:r>
            <w:r>
              <w:rPr>
                <w:b/>
                <w:sz w:val="20"/>
              </w:rPr>
              <w:t>visits</w:t>
            </w:r>
            <w:r>
              <w:rPr>
                <w:b/>
                <w:spacing w:val="-3"/>
                <w:sz w:val="20"/>
              </w:rPr>
              <w:t xml:space="preserve"> </w:t>
            </w:r>
            <w:r>
              <w:rPr>
                <w:b/>
                <w:sz w:val="20"/>
              </w:rPr>
              <w:t>during</w:t>
            </w:r>
            <w:r>
              <w:rPr>
                <w:b/>
                <w:spacing w:val="-1"/>
                <w:sz w:val="20"/>
              </w:rPr>
              <w:t xml:space="preserve"> </w:t>
            </w:r>
            <w:r>
              <w:rPr>
                <w:b/>
                <w:sz w:val="20"/>
              </w:rPr>
              <w:t>the</w:t>
            </w:r>
            <w:r>
              <w:rPr>
                <w:b/>
                <w:spacing w:val="-2"/>
                <w:sz w:val="20"/>
              </w:rPr>
              <w:t xml:space="preserve"> </w:t>
            </w:r>
            <w:r>
              <w:rPr>
                <w:b/>
                <w:sz w:val="20"/>
              </w:rPr>
              <w:t>reporting</w:t>
            </w:r>
            <w:r>
              <w:rPr>
                <w:b/>
                <w:spacing w:val="-3"/>
                <w:sz w:val="20"/>
              </w:rPr>
              <w:t xml:space="preserve"> </w:t>
            </w:r>
            <w:r>
              <w:rPr>
                <w:b/>
                <w:sz w:val="20"/>
              </w:rPr>
              <w:t>period</w:t>
            </w:r>
          </w:p>
        </w:tc>
      </w:tr>
      <w:tr w:rsidR="000849CD">
        <w:trPr>
          <w:trHeight w:val="688"/>
        </w:trPr>
        <w:tc>
          <w:tcPr>
            <w:tcW w:w="4767" w:type="dxa"/>
            <w:vMerge w:val="restart"/>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line="228" w:lineRule="exact"/>
              <w:ind w:left="157"/>
              <w:rPr>
                <w:b/>
                <w:sz w:val="20"/>
              </w:rPr>
            </w:pPr>
            <w:r>
              <w:rPr>
                <w:b/>
                <w:sz w:val="20"/>
              </w:rPr>
              <w:t>5.</w:t>
            </w:r>
          </w:p>
          <w:p w:rsidR="000849CD" w:rsidRDefault="00322571">
            <w:pPr>
              <w:pStyle w:val="TableParagraph"/>
              <w:spacing w:line="228" w:lineRule="exact"/>
              <w:rPr>
                <w:sz w:val="20"/>
              </w:rPr>
            </w:pPr>
            <w:r>
              <w:rPr>
                <w:b/>
                <w:sz w:val="20"/>
              </w:rPr>
              <w:t>VALUE</w:t>
            </w:r>
            <w:r>
              <w:rPr>
                <w:b/>
                <w:spacing w:val="-6"/>
                <w:sz w:val="20"/>
              </w:rPr>
              <w:t xml:space="preserve"> </w:t>
            </w:r>
            <w:r>
              <w:rPr>
                <w:b/>
                <w:sz w:val="20"/>
              </w:rPr>
              <w:t>FOR</w:t>
            </w:r>
            <w:r>
              <w:rPr>
                <w:b/>
                <w:spacing w:val="-4"/>
                <w:sz w:val="20"/>
              </w:rPr>
              <w:t xml:space="preserve"> </w:t>
            </w:r>
            <w:r>
              <w:rPr>
                <w:b/>
                <w:sz w:val="20"/>
              </w:rPr>
              <w:t>REPORTING</w:t>
            </w:r>
            <w:r>
              <w:rPr>
                <w:b/>
                <w:spacing w:val="-3"/>
                <w:sz w:val="20"/>
              </w:rPr>
              <w:t xml:space="preserve"> </w:t>
            </w:r>
            <w:r>
              <w:rPr>
                <w:b/>
                <w:sz w:val="20"/>
              </w:rPr>
              <w:t xml:space="preserve">PERIOD </w:t>
            </w:r>
            <w:r>
              <w:rPr>
                <w:sz w:val="20"/>
              </w:rPr>
              <w:t>(percentage)</w:t>
            </w:r>
          </w:p>
          <w:p w:rsidR="000849CD" w:rsidRDefault="000849CD">
            <w:pPr>
              <w:pStyle w:val="TableParagraph"/>
              <w:spacing w:before="3"/>
              <w:ind w:left="0"/>
              <w:rPr>
                <w:b/>
                <w:sz w:val="20"/>
              </w:rPr>
            </w:pPr>
          </w:p>
          <w:p w:rsidR="000849CD" w:rsidRDefault="00322571">
            <w:pPr>
              <w:pStyle w:val="TableParagraph"/>
              <w:rPr>
                <w:b/>
                <w:sz w:val="20"/>
              </w:rPr>
            </w:pPr>
            <w:r>
              <w:rPr>
                <w:b/>
                <w:sz w:val="20"/>
              </w:rPr>
              <w:t>Value:</w:t>
            </w:r>
          </w:p>
        </w:tc>
        <w:tc>
          <w:tcPr>
            <w:tcW w:w="5581"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b/>
                <w:sz w:val="19"/>
              </w:rPr>
            </w:pPr>
          </w:p>
          <w:p w:rsidR="000849CD" w:rsidRDefault="00322571">
            <w:pPr>
              <w:pStyle w:val="TableParagraph"/>
              <w:ind w:left="105"/>
              <w:rPr>
                <w:sz w:val="20"/>
              </w:rPr>
            </w:pPr>
            <w:r>
              <w:rPr>
                <w:sz w:val="20"/>
              </w:rPr>
              <w:t>Numerator:</w:t>
            </w:r>
          </w:p>
        </w:tc>
      </w:tr>
      <w:tr w:rsidR="000849CD">
        <w:trPr>
          <w:trHeight w:val="690"/>
        </w:trPr>
        <w:tc>
          <w:tcPr>
            <w:tcW w:w="4767" w:type="dxa"/>
            <w:vMerge/>
            <w:tcBorders>
              <w:top w:val="nil"/>
              <w:left w:val="single" w:color="000000" w:sz="8" w:space="0"/>
              <w:bottom w:val="single" w:color="000000" w:sz="8" w:space="0"/>
              <w:right w:val="single" w:color="000000" w:sz="8" w:space="0"/>
            </w:tcBorders>
          </w:tcPr>
          <w:p w:rsidR="000849CD" w:rsidRDefault="000849CD">
            <w:pPr>
              <w:rPr>
                <w:sz w:val="2"/>
                <w:szCs w:val="2"/>
              </w:rPr>
            </w:pPr>
          </w:p>
        </w:tc>
        <w:tc>
          <w:tcPr>
            <w:tcW w:w="5581"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b/>
                <w:sz w:val="19"/>
              </w:rPr>
            </w:pPr>
          </w:p>
          <w:p w:rsidR="000849CD" w:rsidRDefault="00322571">
            <w:pPr>
              <w:pStyle w:val="TableParagraph"/>
              <w:ind w:left="105"/>
              <w:rPr>
                <w:sz w:val="20"/>
              </w:rPr>
            </w:pPr>
            <w:r>
              <w:rPr>
                <w:sz w:val="20"/>
              </w:rPr>
              <w:t>Denominator:</w:t>
            </w:r>
          </w:p>
        </w:tc>
      </w:tr>
      <w:tr w:rsidR="000849CD">
        <w:trPr>
          <w:trHeight w:val="3681"/>
        </w:trPr>
        <w:tc>
          <w:tcPr>
            <w:tcW w:w="4767" w:type="dxa"/>
            <w:tcBorders>
              <w:top w:val="single" w:color="000000" w:sz="8" w:space="0"/>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6.</w:t>
            </w:r>
          </w:p>
          <w:p w:rsidR="000849CD" w:rsidRDefault="00322571">
            <w:pPr>
              <w:pStyle w:val="TableParagraph"/>
              <w:rPr>
                <w:b/>
                <w:sz w:val="20"/>
              </w:rPr>
            </w:pPr>
            <w:bookmarkStart w:name="MISSING_DATA_" w:id="81"/>
            <w:bookmarkEnd w:id="81"/>
            <w:r>
              <w:rPr>
                <w:b/>
                <w:sz w:val="20"/>
              </w:rPr>
              <w:t>MISSING</w:t>
            </w:r>
            <w:r>
              <w:rPr>
                <w:b/>
                <w:spacing w:val="-6"/>
                <w:sz w:val="20"/>
              </w:rPr>
              <w:t xml:space="preserve"> </w:t>
            </w:r>
            <w:r>
              <w:rPr>
                <w:b/>
                <w:sz w:val="20"/>
              </w:rPr>
              <w:t>DATA</w:t>
            </w:r>
          </w:p>
          <w:p w:rsidR="000849CD" w:rsidRDefault="000849CD">
            <w:pPr>
              <w:pStyle w:val="TableParagraph"/>
              <w:spacing w:before="1"/>
              <w:ind w:left="0"/>
              <w:rPr>
                <w:b/>
                <w:sz w:val="20"/>
              </w:rPr>
            </w:pPr>
          </w:p>
          <w:p w:rsidR="000849CD" w:rsidRDefault="00322571">
            <w:pPr>
              <w:pStyle w:val="TableParagraph"/>
              <w:rPr>
                <w:b/>
                <w:sz w:val="20"/>
              </w:rPr>
            </w:pPr>
            <w:r>
              <w:rPr>
                <w:b/>
                <w:sz w:val="20"/>
              </w:rPr>
              <w:t>6.a.</w:t>
            </w:r>
            <w:r>
              <w:rPr>
                <w:b/>
                <w:spacing w:val="-3"/>
                <w:sz w:val="20"/>
              </w:rPr>
              <w:t xml:space="preserve"> </w:t>
            </w:r>
            <w:r>
              <w:rPr>
                <w:b/>
                <w:sz w:val="20"/>
              </w:rPr>
              <w:t>Definition</w:t>
            </w:r>
          </w:p>
          <w:p w:rsidR="000849CD" w:rsidRDefault="000849CD">
            <w:pPr>
              <w:pStyle w:val="TableParagraph"/>
              <w:spacing w:before="1"/>
              <w:ind w:left="0"/>
              <w:rPr>
                <w:b/>
                <w:sz w:val="20"/>
              </w:rPr>
            </w:pPr>
          </w:p>
          <w:p w:rsidR="000849CD" w:rsidRDefault="00322571">
            <w:pPr>
              <w:pStyle w:val="TableParagraph"/>
              <w:ind w:right="81"/>
              <w:rPr>
                <w:b/>
                <w:sz w:val="20"/>
              </w:rPr>
            </w:pPr>
            <w:r>
              <w:rPr>
                <w:b/>
                <w:sz w:val="20"/>
              </w:rPr>
              <w:t>Data are considered missing if one or more data</w:t>
            </w:r>
            <w:r>
              <w:rPr>
                <w:b/>
                <w:spacing w:val="1"/>
                <w:sz w:val="20"/>
              </w:rPr>
              <w:t xml:space="preserve"> </w:t>
            </w:r>
            <w:r>
              <w:rPr>
                <w:b/>
                <w:sz w:val="20"/>
              </w:rPr>
              <w:t>elements needed to determine inclusion in the</w:t>
            </w:r>
            <w:r>
              <w:rPr>
                <w:b/>
                <w:spacing w:val="1"/>
                <w:sz w:val="20"/>
              </w:rPr>
              <w:t xml:space="preserve"> </w:t>
            </w:r>
            <w:r>
              <w:rPr>
                <w:b/>
                <w:sz w:val="20"/>
              </w:rPr>
              <w:t>numerator or denominator are unknown. If a home</w:t>
            </w:r>
            <w:r>
              <w:rPr>
                <w:b/>
                <w:spacing w:val="1"/>
                <w:sz w:val="20"/>
              </w:rPr>
              <w:t xml:space="preserve"> </w:t>
            </w:r>
            <w:r>
              <w:rPr>
                <w:b/>
                <w:sz w:val="20"/>
              </w:rPr>
              <w:t>visit occurred, but there is no documentation of</w:t>
            </w:r>
            <w:r>
              <w:rPr>
                <w:b/>
                <w:spacing w:val="1"/>
                <w:sz w:val="20"/>
              </w:rPr>
              <w:t xml:space="preserve"> </w:t>
            </w:r>
            <w:r>
              <w:rPr>
                <w:b/>
                <w:sz w:val="20"/>
              </w:rPr>
              <w:t>whether the primary caregiver was asked about</w:t>
            </w:r>
            <w:r>
              <w:rPr>
                <w:b/>
                <w:spacing w:val="1"/>
                <w:sz w:val="20"/>
              </w:rPr>
              <w:t xml:space="preserve"> </w:t>
            </w:r>
            <w:r>
              <w:rPr>
                <w:b/>
                <w:sz w:val="20"/>
              </w:rPr>
              <w:t>behavioral concerns, then the home visit should be</w:t>
            </w:r>
            <w:r>
              <w:rPr>
                <w:b/>
                <w:spacing w:val="1"/>
                <w:sz w:val="20"/>
              </w:rPr>
              <w:t xml:space="preserve"> </w:t>
            </w:r>
            <w:r>
              <w:rPr>
                <w:b/>
                <w:sz w:val="20"/>
              </w:rPr>
              <w:t>included</w:t>
            </w:r>
            <w:r>
              <w:rPr>
                <w:b/>
                <w:spacing w:val="-2"/>
                <w:sz w:val="20"/>
              </w:rPr>
              <w:t xml:space="preserve"> </w:t>
            </w:r>
            <w:r>
              <w:rPr>
                <w:b/>
                <w:sz w:val="20"/>
              </w:rPr>
              <w:t>in</w:t>
            </w:r>
            <w:r>
              <w:rPr>
                <w:b/>
                <w:spacing w:val="-1"/>
                <w:sz w:val="20"/>
              </w:rPr>
              <w:t xml:space="preserve"> </w:t>
            </w:r>
            <w:r>
              <w:rPr>
                <w:b/>
                <w:sz w:val="20"/>
              </w:rPr>
              <w:t>the</w:t>
            </w:r>
            <w:r>
              <w:rPr>
                <w:b/>
                <w:spacing w:val="-1"/>
                <w:sz w:val="20"/>
              </w:rPr>
              <w:t xml:space="preserve"> </w:t>
            </w:r>
            <w:r>
              <w:rPr>
                <w:b/>
                <w:sz w:val="20"/>
              </w:rPr>
              <w:t>denominator (if</w:t>
            </w:r>
            <w:r>
              <w:rPr>
                <w:b/>
                <w:spacing w:val="-1"/>
                <w:sz w:val="20"/>
              </w:rPr>
              <w:t xml:space="preserve"> </w:t>
            </w:r>
            <w:r>
              <w:rPr>
                <w:b/>
                <w:sz w:val="20"/>
              </w:rPr>
              <w:t>eligible</w:t>
            </w:r>
            <w:r>
              <w:rPr>
                <w:b/>
                <w:spacing w:val="4"/>
                <w:sz w:val="20"/>
              </w:rPr>
              <w:t xml:space="preserve"> </w:t>
            </w:r>
            <w:r>
              <w:rPr>
                <w:b/>
                <w:sz w:val="20"/>
              </w:rPr>
              <w:t>–</w:t>
            </w:r>
            <w:r>
              <w:rPr>
                <w:b/>
                <w:spacing w:val="1"/>
                <w:sz w:val="20"/>
              </w:rPr>
              <w:t xml:space="preserve"> </w:t>
            </w:r>
            <w:r>
              <w:rPr>
                <w:b/>
                <w:sz w:val="20"/>
              </w:rPr>
              <w:t>i.e.,</w:t>
            </w:r>
            <w:r>
              <w:rPr>
                <w:b/>
                <w:spacing w:val="1"/>
                <w:sz w:val="20"/>
              </w:rPr>
              <w:t xml:space="preserve"> </w:t>
            </w:r>
            <w:r>
              <w:rPr>
                <w:b/>
                <w:sz w:val="20"/>
              </w:rPr>
              <w:t>postnatal visit), but not in the numerator. All cases of</w:t>
            </w:r>
            <w:r>
              <w:rPr>
                <w:b/>
                <w:spacing w:val="-47"/>
                <w:sz w:val="20"/>
              </w:rPr>
              <w:t xml:space="preserve"> </w:t>
            </w:r>
            <w:r>
              <w:rPr>
                <w:b/>
                <w:sz w:val="20"/>
              </w:rPr>
              <w:t>missing data should be excluded from the measure</w:t>
            </w:r>
            <w:r>
              <w:rPr>
                <w:b/>
                <w:spacing w:val="1"/>
                <w:sz w:val="20"/>
              </w:rPr>
              <w:t xml:space="preserve"> </w:t>
            </w:r>
            <w:r>
              <w:rPr>
                <w:b/>
                <w:sz w:val="20"/>
              </w:rPr>
              <w:t>calculation.</w:t>
            </w:r>
          </w:p>
        </w:tc>
        <w:tc>
          <w:tcPr>
            <w:tcW w:w="5581"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ind w:left="0"/>
              <w:rPr>
                <w:b/>
                <w:sz w:val="20"/>
              </w:rPr>
            </w:pPr>
          </w:p>
          <w:p w:rsidR="000849CD" w:rsidRDefault="00322571">
            <w:pPr>
              <w:pStyle w:val="TableParagraph"/>
              <w:ind w:left="105" w:right="222"/>
              <w:rPr>
                <w:b/>
                <w:sz w:val="20"/>
              </w:rPr>
            </w:pPr>
            <w:r>
              <w:rPr>
                <w:b/>
                <w:sz w:val="20"/>
              </w:rPr>
              <w:t>6.b.</w:t>
            </w:r>
            <w:r>
              <w:rPr>
                <w:b/>
                <w:spacing w:val="-3"/>
                <w:sz w:val="20"/>
              </w:rPr>
              <w:t xml:space="preserve"> </w:t>
            </w:r>
            <w:r>
              <w:rPr>
                <w:b/>
                <w:sz w:val="20"/>
              </w:rPr>
              <w:t>Value</w:t>
            </w:r>
            <w:r>
              <w:rPr>
                <w:b/>
                <w:spacing w:val="-1"/>
                <w:sz w:val="20"/>
              </w:rPr>
              <w:t xml:space="preserve"> </w:t>
            </w:r>
            <w:r>
              <w:rPr>
                <w:b/>
                <w:sz w:val="20"/>
              </w:rPr>
              <w:t>–</w:t>
            </w:r>
            <w:r>
              <w:rPr>
                <w:b/>
                <w:spacing w:val="-1"/>
                <w:sz w:val="20"/>
              </w:rPr>
              <w:t xml:space="preserve"> </w:t>
            </w:r>
            <w:r>
              <w:rPr>
                <w:b/>
                <w:sz w:val="20"/>
              </w:rPr>
              <w:t>Enter</w:t>
            </w:r>
            <w:r>
              <w:rPr>
                <w:b/>
                <w:spacing w:val="-2"/>
                <w:sz w:val="20"/>
              </w:rPr>
              <w:t xml:space="preserve"> </w:t>
            </w:r>
            <w:r>
              <w:rPr>
                <w:b/>
                <w:sz w:val="20"/>
              </w:rPr>
              <w:t>the</w:t>
            </w:r>
            <w:r>
              <w:rPr>
                <w:b/>
                <w:spacing w:val="-2"/>
                <w:sz w:val="20"/>
              </w:rPr>
              <w:t xml:space="preserve"> </w:t>
            </w:r>
            <w:r>
              <w:rPr>
                <w:b/>
                <w:sz w:val="20"/>
              </w:rPr>
              <w:t>number</w:t>
            </w:r>
            <w:r>
              <w:rPr>
                <w:b/>
                <w:spacing w:val="-3"/>
                <w:sz w:val="20"/>
              </w:rPr>
              <w:t xml:space="preserve"> </w:t>
            </w:r>
            <w:r>
              <w:rPr>
                <w:b/>
                <w:sz w:val="20"/>
              </w:rPr>
              <w:t>of</w:t>
            </w:r>
            <w:r>
              <w:rPr>
                <w:b/>
                <w:spacing w:val="-2"/>
                <w:sz w:val="20"/>
              </w:rPr>
              <w:t xml:space="preserve"> </w:t>
            </w:r>
            <w:r>
              <w:rPr>
                <w:b/>
                <w:sz w:val="20"/>
              </w:rPr>
              <w:t>cases missing</w:t>
            </w:r>
            <w:r>
              <w:rPr>
                <w:b/>
                <w:spacing w:val="-2"/>
                <w:sz w:val="20"/>
              </w:rPr>
              <w:t xml:space="preserve"> </w:t>
            </w:r>
            <w:r>
              <w:rPr>
                <w:b/>
                <w:sz w:val="20"/>
              </w:rPr>
              <w:t>from</w:t>
            </w:r>
            <w:r>
              <w:rPr>
                <w:b/>
                <w:spacing w:val="-3"/>
                <w:sz w:val="20"/>
              </w:rPr>
              <w:t xml:space="preserve"> </w:t>
            </w:r>
            <w:r>
              <w:rPr>
                <w:b/>
                <w:sz w:val="20"/>
              </w:rPr>
              <w:t>measure</w:t>
            </w:r>
            <w:r>
              <w:rPr>
                <w:b/>
                <w:spacing w:val="-47"/>
                <w:sz w:val="20"/>
              </w:rPr>
              <w:t xml:space="preserve"> </w:t>
            </w:r>
            <w:r>
              <w:rPr>
                <w:b/>
                <w:sz w:val="20"/>
              </w:rPr>
              <w:t>calculation:</w:t>
            </w:r>
          </w:p>
        </w:tc>
      </w:tr>
      <w:tr w:rsidR="000849CD">
        <w:trPr>
          <w:trHeight w:val="1079"/>
        </w:trPr>
        <w:tc>
          <w:tcPr>
            <w:tcW w:w="10348"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ind w:right="9522"/>
              <w:rPr>
                <w:b/>
                <w:sz w:val="20"/>
              </w:rPr>
            </w:pPr>
            <w:r>
              <w:rPr>
                <w:b/>
                <w:sz w:val="20"/>
              </w:rPr>
              <w:t>7.</w:t>
            </w:r>
            <w:r>
              <w:rPr>
                <w:b/>
                <w:spacing w:val="1"/>
                <w:sz w:val="20"/>
              </w:rPr>
              <w:t xml:space="preserve"> </w:t>
            </w:r>
            <w:r>
              <w:rPr>
                <w:b/>
                <w:sz w:val="20"/>
              </w:rPr>
              <w:t>NOTES</w:t>
            </w:r>
          </w:p>
        </w:tc>
      </w:tr>
    </w:tbl>
    <w:p w:rsidR="000849CD" w:rsidRDefault="000849CD">
      <w:pPr>
        <w:rPr>
          <w:sz w:val="20"/>
        </w:rPr>
        <w:sectPr w:rsidR="000849CD">
          <w:pgSz w:w="12240" w:h="15840"/>
          <w:pgMar w:top="1820" w:right="640" w:bottom="1160" w:left="640" w:header="1446" w:footer="974" w:gutter="0"/>
          <w:cols w:space="720"/>
        </w:sectPr>
      </w:pPr>
    </w:p>
    <w:p w:rsidR="000849CD" w:rsidRDefault="000849CD">
      <w:pPr>
        <w:spacing w:before="1"/>
        <w:rPr>
          <w:b/>
          <w:sz w:val="14"/>
        </w:rPr>
      </w:pPr>
    </w:p>
    <w:p w:rsidR="000849CD" w:rsidRDefault="00322571">
      <w:pPr>
        <w:pStyle w:val="BodyText"/>
        <w:spacing w:before="91"/>
        <w:ind w:left="440" w:right="882" w:hanging="92"/>
      </w:pPr>
      <w:r>
        <w:rPr>
          <w:b/>
        </w:rPr>
        <w:t>*</w:t>
      </w:r>
      <w:r>
        <w:rPr>
          <w:b/>
          <w:spacing w:val="-1"/>
        </w:rPr>
        <w:t xml:space="preserve"> </w:t>
      </w:r>
      <w:r>
        <w:t>Note:</w:t>
      </w:r>
      <w:r>
        <w:rPr>
          <w:spacing w:val="-1"/>
        </w:rPr>
        <w:t xml:space="preserve"> </w:t>
      </w:r>
      <w:r>
        <w:t>When</w:t>
      </w:r>
      <w:r>
        <w:rPr>
          <w:spacing w:val="-3"/>
        </w:rPr>
        <w:t xml:space="preserve"> </w:t>
      </w:r>
      <w:r>
        <w:t>the</w:t>
      </w:r>
      <w:r>
        <w:rPr>
          <w:spacing w:val="-2"/>
        </w:rPr>
        <w:t xml:space="preserve"> </w:t>
      </w:r>
      <w:r>
        <w:t>percent</w:t>
      </w:r>
      <w:r>
        <w:rPr>
          <w:spacing w:val="-3"/>
        </w:rPr>
        <w:t xml:space="preserve"> </w:t>
      </w:r>
      <w:r>
        <w:t>of missing</w:t>
      </w:r>
      <w:r>
        <w:rPr>
          <w:spacing w:val="-2"/>
        </w:rPr>
        <w:t xml:space="preserve"> </w:t>
      </w:r>
      <w:r>
        <w:t>data is</w:t>
      </w:r>
      <w:r>
        <w:rPr>
          <w:spacing w:val="-3"/>
        </w:rPr>
        <w:t xml:space="preserve"> </w:t>
      </w:r>
      <w:r>
        <w:t>≥10%,</w:t>
      </w:r>
      <w:r>
        <w:rPr>
          <w:spacing w:val="-2"/>
        </w:rPr>
        <w:t xml:space="preserve"> </w:t>
      </w:r>
      <w:r>
        <w:t>a</w:t>
      </w:r>
      <w:r>
        <w:rPr>
          <w:spacing w:val="-2"/>
        </w:rPr>
        <w:t xml:space="preserve"> </w:t>
      </w:r>
      <w:r>
        <w:t>table</w:t>
      </w:r>
      <w:r>
        <w:rPr>
          <w:spacing w:val="-2"/>
        </w:rPr>
        <w:t xml:space="preserve"> </w:t>
      </w:r>
      <w:r>
        <w:t>note</w:t>
      </w:r>
      <w:r>
        <w:rPr>
          <w:spacing w:val="-1"/>
        </w:rPr>
        <w:t xml:space="preserve"> </w:t>
      </w:r>
      <w:r>
        <w:t>should</w:t>
      </w:r>
      <w:r>
        <w:rPr>
          <w:spacing w:val="-1"/>
        </w:rPr>
        <w:t xml:space="preserve"> </w:t>
      </w:r>
      <w:r>
        <w:t>be</w:t>
      </w:r>
      <w:r>
        <w:rPr>
          <w:spacing w:val="-2"/>
        </w:rPr>
        <w:t xml:space="preserve"> </w:t>
      </w:r>
      <w:r>
        <w:t>provided</w:t>
      </w:r>
      <w:r>
        <w:rPr>
          <w:spacing w:val="-1"/>
        </w:rPr>
        <w:t xml:space="preserve"> </w:t>
      </w:r>
      <w:r>
        <w:t>that</w:t>
      </w:r>
      <w:r>
        <w:rPr>
          <w:spacing w:val="-2"/>
        </w:rPr>
        <w:t xml:space="preserve"> </w:t>
      </w:r>
      <w:r>
        <w:t>addresses</w:t>
      </w:r>
      <w:r>
        <w:rPr>
          <w:spacing w:val="-3"/>
        </w:rPr>
        <w:t xml:space="preserve"> </w:t>
      </w:r>
      <w:r>
        <w:t>the</w:t>
      </w:r>
      <w:r>
        <w:rPr>
          <w:spacing w:val="-1"/>
        </w:rPr>
        <w:t xml:space="preserve"> </w:t>
      </w:r>
      <w:r>
        <w:t>reason</w:t>
      </w:r>
      <w:r>
        <w:rPr>
          <w:spacing w:val="-1"/>
        </w:rPr>
        <w:t xml:space="preserve"> </w:t>
      </w:r>
      <w:r>
        <w:t>for</w:t>
      </w:r>
      <w:r>
        <w:rPr>
          <w:spacing w:val="-2"/>
        </w:rPr>
        <w:t xml:space="preserve"> </w:t>
      </w:r>
      <w:r>
        <w:t>the</w:t>
      </w:r>
      <w:r>
        <w:rPr>
          <w:spacing w:val="-47"/>
        </w:rPr>
        <w:t xml:space="preserve"> </w:t>
      </w:r>
      <w:r>
        <w:t>missing</w:t>
      </w:r>
      <w:r>
        <w:rPr>
          <w:spacing w:val="-2"/>
        </w:rPr>
        <w:t xml:space="preserve"> </w:t>
      </w:r>
      <w:r>
        <w:t>data, and</w:t>
      </w:r>
      <w:r>
        <w:rPr>
          <w:spacing w:val="1"/>
        </w:rPr>
        <w:t xml:space="preserve"> </w:t>
      </w:r>
      <w:r>
        <w:t>if</w:t>
      </w:r>
      <w:r>
        <w:rPr>
          <w:spacing w:val="-3"/>
        </w:rPr>
        <w:t xml:space="preserve"> </w:t>
      </w:r>
      <w:r>
        <w:t>possible,</w:t>
      </w:r>
      <w:r>
        <w:rPr>
          <w:spacing w:val="-1"/>
        </w:rPr>
        <w:t xml:space="preserve"> </w:t>
      </w:r>
      <w:r>
        <w:t>plans</w:t>
      </w:r>
      <w:r>
        <w:rPr>
          <w:spacing w:val="-1"/>
        </w:rPr>
        <w:t xml:space="preserve"> </w:t>
      </w:r>
      <w:r>
        <w:t>to reduce the</w:t>
      </w:r>
      <w:r>
        <w:rPr>
          <w:spacing w:val="-1"/>
        </w:rPr>
        <w:t xml:space="preserve"> </w:t>
      </w:r>
      <w:r>
        <w:t>amount</w:t>
      </w:r>
      <w:r>
        <w:rPr>
          <w:spacing w:val="-2"/>
        </w:rPr>
        <w:t xml:space="preserve"> </w:t>
      </w:r>
      <w:r>
        <w:t>of</w:t>
      </w:r>
      <w:r>
        <w:rPr>
          <w:spacing w:val="1"/>
        </w:rPr>
        <w:t xml:space="preserve"> </w:t>
      </w:r>
      <w:r>
        <w:t>missing</w:t>
      </w:r>
      <w:r>
        <w:rPr>
          <w:spacing w:val="-2"/>
        </w:rPr>
        <w:t xml:space="preserve"> </w:t>
      </w:r>
      <w:r>
        <w:t>data in</w:t>
      </w:r>
      <w:r>
        <w:rPr>
          <w:spacing w:val="-2"/>
        </w:rPr>
        <w:t xml:space="preserve"> </w:t>
      </w:r>
      <w:r>
        <w:t>future</w:t>
      </w:r>
      <w:r>
        <w:rPr>
          <w:spacing w:val="-1"/>
        </w:rPr>
        <w:t xml:space="preserve"> </w:t>
      </w:r>
      <w:r>
        <w:t>reporting.</w:t>
      </w:r>
    </w:p>
    <w:p w:rsidR="000849CD" w:rsidRDefault="000849CD">
      <w:pPr>
        <w:sectPr w:rsidR="000849CD">
          <w:pgSz w:w="12240" w:h="15840"/>
          <w:pgMar w:top="1820" w:right="640" w:bottom="1160" w:left="640" w:header="1446" w:footer="974" w:gutter="0"/>
          <w:cols w:space="720"/>
        </w:sectPr>
      </w:pPr>
    </w:p>
    <w:p w:rsidR="000849CD" w:rsidRDefault="000849CD">
      <w:pPr>
        <w:spacing w:before="6"/>
        <w:rPr>
          <w:sz w:val="14"/>
        </w:rPr>
      </w:pPr>
    </w:p>
    <w:p w:rsidR="000849CD" w:rsidRDefault="00322571">
      <w:pPr>
        <w:pStyle w:val="Heading2"/>
      </w:pPr>
      <w:bookmarkStart w:name="MEASURE_14_" w:id="82"/>
      <w:bookmarkEnd w:id="82"/>
      <w:r>
        <w:t>MEASURE</w:t>
      </w:r>
      <w:r>
        <w:rPr>
          <w:spacing w:val="-3"/>
        </w:rPr>
        <w:t xml:space="preserve"> </w:t>
      </w:r>
      <w:r>
        <w:t>14</w:t>
      </w:r>
    </w:p>
    <w:p w:rsidR="000849CD" w:rsidRDefault="000849CD">
      <w:pPr>
        <w:spacing w:after="1"/>
        <w:rPr>
          <w:b/>
          <w:sz w:val="20"/>
        </w:rPr>
      </w:pPr>
    </w:p>
    <w:tbl>
      <w:tblPr>
        <w:tblW w:w="0" w:type="auto"/>
        <w:tblInd w:w="1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767"/>
        <w:gridCol w:w="5849"/>
      </w:tblGrid>
      <w:tr w:rsidR="000849CD">
        <w:trPr>
          <w:trHeight w:val="1149"/>
        </w:trPr>
        <w:tc>
          <w:tcPr>
            <w:tcW w:w="10616" w:type="dxa"/>
            <w:gridSpan w:val="2"/>
          </w:tcPr>
          <w:p w:rsidR="000849CD" w:rsidRDefault="00322571">
            <w:pPr>
              <w:pStyle w:val="TableParagraph"/>
              <w:ind w:left="115"/>
              <w:rPr>
                <w:b/>
                <w:sz w:val="20"/>
              </w:rPr>
            </w:pPr>
            <w:r>
              <w:rPr>
                <w:b/>
                <w:sz w:val="20"/>
              </w:rPr>
              <w:t>1.</w:t>
            </w:r>
          </w:p>
          <w:p w:rsidR="000849CD" w:rsidRDefault="00322571">
            <w:pPr>
              <w:pStyle w:val="TableParagraph"/>
              <w:ind w:left="115"/>
              <w:rPr>
                <w:b/>
                <w:sz w:val="20"/>
              </w:rPr>
            </w:pPr>
            <w:bookmarkStart w:name="BENCHMARK_AREA:_CRIME_OR_DOMESTIC_VIOLEN" w:id="83"/>
            <w:bookmarkEnd w:id="83"/>
            <w:r>
              <w:rPr>
                <w:b/>
                <w:sz w:val="20"/>
              </w:rPr>
              <w:t>BENCHMARK</w:t>
            </w:r>
            <w:r>
              <w:rPr>
                <w:b/>
                <w:spacing w:val="-2"/>
                <w:sz w:val="20"/>
              </w:rPr>
              <w:t xml:space="preserve"> </w:t>
            </w:r>
            <w:r>
              <w:rPr>
                <w:b/>
                <w:sz w:val="20"/>
              </w:rPr>
              <w:t>AREA: CRIME</w:t>
            </w:r>
            <w:r>
              <w:rPr>
                <w:b/>
                <w:spacing w:val="-4"/>
                <w:sz w:val="20"/>
              </w:rPr>
              <w:t xml:space="preserve"> </w:t>
            </w:r>
            <w:r>
              <w:rPr>
                <w:b/>
                <w:sz w:val="20"/>
              </w:rPr>
              <w:t>OR</w:t>
            </w:r>
            <w:r>
              <w:rPr>
                <w:b/>
                <w:spacing w:val="-2"/>
                <w:sz w:val="20"/>
              </w:rPr>
              <w:t xml:space="preserve"> </w:t>
            </w:r>
            <w:r>
              <w:rPr>
                <w:b/>
                <w:sz w:val="20"/>
              </w:rPr>
              <w:t>DOMESTIC</w:t>
            </w:r>
            <w:r>
              <w:rPr>
                <w:b/>
                <w:spacing w:val="-3"/>
                <w:sz w:val="20"/>
              </w:rPr>
              <w:t xml:space="preserve"> </w:t>
            </w:r>
            <w:r>
              <w:rPr>
                <w:b/>
                <w:sz w:val="20"/>
              </w:rPr>
              <w:t>VIOLENCE</w:t>
            </w:r>
          </w:p>
          <w:p w:rsidR="000849CD" w:rsidRDefault="000849CD">
            <w:pPr>
              <w:pStyle w:val="TableParagraph"/>
              <w:spacing w:before="10"/>
              <w:ind w:left="0"/>
              <w:rPr>
                <w:b/>
                <w:sz w:val="19"/>
              </w:rPr>
            </w:pPr>
          </w:p>
          <w:p w:rsidR="000849CD" w:rsidRDefault="00322571">
            <w:pPr>
              <w:pStyle w:val="TableParagraph"/>
              <w:ind w:left="115"/>
              <w:rPr>
                <w:b/>
                <w:sz w:val="20"/>
              </w:rPr>
            </w:pPr>
            <w:bookmarkStart w:name="CONSTRUCT:_INTIMATE_PARTNER_VIOLENCE_SCR" w:id="84"/>
            <w:bookmarkEnd w:id="84"/>
            <w:r>
              <w:rPr>
                <w:b/>
                <w:sz w:val="20"/>
              </w:rPr>
              <w:t>CONSTRUCT:</w:t>
            </w:r>
            <w:r>
              <w:rPr>
                <w:b/>
                <w:spacing w:val="-3"/>
                <w:sz w:val="20"/>
              </w:rPr>
              <w:t xml:space="preserve"> </w:t>
            </w:r>
            <w:r>
              <w:rPr>
                <w:b/>
                <w:sz w:val="20"/>
              </w:rPr>
              <w:t>INTIMATE</w:t>
            </w:r>
            <w:r>
              <w:rPr>
                <w:b/>
                <w:spacing w:val="-4"/>
                <w:sz w:val="20"/>
              </w:rPr>
              <w:t xml:space="preserve"> </w:t>
            </w:r>
            <w:r>
              <w:rPr>
                <w:b/>
                <w:sz w:val="20"/>
              </w:rPr>
              <w:t>PARTNER</w:t>
            </w:r>
            <w:r>
              <w:rPr>
                <w:b/>
                <w:spacing w:val="-2"/>
                <w:sz w:val="20"/>
              </w:rPr>
              <w:t xml:space="preserve"> </w:t>
            </w:r>
            <w:r>
              <w:rPr>
                <w:b/>
                <w:sz w:val="20"/>
              </w:rPr>
              <w:t>VIOLENCE</w:t>
            </w:r>
            <w:r>
              <w:rPr>
                <w:b/>
                <w:spacing w:val="-4"/>
                <w:sz w:val="20"/>
              </w:rPr>
              <w:t xml:space="preserve"> </w:t>
            </w:r>
            <w:r>
              <w:rPr>
                <w:b/>
                <w:sz w:val="20"/>
              </w:rPr>
              <w:t>SCREENING</w:t>
            </w:r>
          </w:p>
        </w:tc>
      </w:tr>
      <w:tr w:rsidR="000849CD">
        <w:trPr>
          <w:trHeight w:val="1149"/>
        </w:trPr>
        <w:tc>
          <w:tcPr>
            <w:tcW w:w="10616" w:type="dxa"/>
            <w:gridSpan w:val="2"/>
            <w:tcBorders>
              <w:left w:val="single" w:color="000000" w:sz="8" w:space="0"/>
              <w:bottom w:val="single" w:color="000000" w:sz="8" w:space="0"/>
              <w:right w:val="single" w:color="000000" w:sz="8" w:space="0"/>
            </w:tcBorders>
          </w:tcPr>
          <w:p w:rsidR="000849CD" w:rsidRDefault="00322571">
            <w:pPr>
              <w:pStyle w:val="TableParagraph"/>
              <w:ind w:left="110"/>
              <w:rPr>
                <w:b/>
                <w:sz w:val="20"/>
              </w:rPr>
            </w:pPr>
            <w:r>
              <w:rPr>
                <w:b/>
                <w:sz w:val="20"/>
              </w:rPr>
              <w:t>2.</w:t>
            </w:r>
          </w:p>
          <w:p w:rsidR="000849CD" w:rsidRDefault="00322571">
            <w:pPr>
              <w:pStyle w:val="TableParagraph"/>
              <w:ind w:left="110"/>
              <w:rPr>
                <w:b/>
                <w:sz w:val="20"/>
              </w:rPr>
            </w:pPr>
            <w:r>
              <w:rPr>
                <w:b/>
                <w:sz w:val="20"/>
              </w:rPr>
              <w:t>TYPE</w:t>
            </w:r>
            <w:r>
              <w:rPr>
                <w:b/>
                <w:spacing w:val="-5"/>
                <w:sz w:val="20"/>
              </w:rPr>
              <w:t xml:space="preserve"> </w:t>
            </w:r>
            <w:r>
              <w:rPr>
                <w:b/>
                <w:sz w:val="20"/>
              </w:rPr>
              <w:t>OF</w:t>
            </w:r>
            <w:r>
              <w:rPr>
                <w:b/>
                <w:spacing w:val="-3"/>
                <w:sz w:val="20"/>
              </w:rPr>
              <w:t xml:space="preserve"> </w:t>
            </w:r>
            <w:r>
              <w:rPr>
                <w:b/>
                <w:sz w:val="20"/>
              </w:rPr>
              <w:t>MEASURE</w:t>
            </w:r>
          </w:p>
          <w:p w:rsidR="000849CD" w:rsidRDefault="000849CD">
            <w:pPr>
              <w:pStyle w:val="TableParagraph"/>
              <w:spacing w:before="1"/>
              <w:ind w:left="0"/>
              <w:rPr>
                <w:b/>
                <w:sz w:val="20"/>
              </w:rPr>
            </w:pPr>
          </w:p>
          <w:p w:rsidR="000849CD" w:rsidRDefault="00322571">
            <w:pPr>
              <w:pStyle w:val="TableParagraph"/>
              <w:ind w:left="110"/>
              <w:rPr>
                <w:b/>
                <w:sz w:val="20"/>
              </w:rPr>
            </w:pPr>
            <w:r>
              <w:rPr>
                <w:b/>
                <w:sz w:val="20"/>
              </w:rPr>
              <w:t>Performance</w:t>
            </w:r>
            <w:r>
              <w:rPr>
                <w:b/>
                <w:spacing w:val="-9"/>
                <w:sz w:val="20"/>
              </w:rPr>
              <w:t xml:space="preserve"> </w:t>
            </w:r>
            <w:r>
              <w:rPr>
                <w:b/>
                <w:sz w:val="20"/>
              </w:rPr>
              <w:t>Indicator</w:t>
            </w:r>
          </w:p>
        </w:tc>
      </w:tr>
      <w:tr w:rsidR="000849CD">
        <w:trPr>
          <w:trHeight w:val="1382"/>
        </w:trPr>
        <w:tc>
          <w:tcPr>
            <w:tcW w:w="10616"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before="2" w:line="229" w:lineRule="exact"/>
              <w:ind w:left="110"/>
              <w:rPr>
                <w:b/>
                <w:sz w:val="20"/>
              </w:rPr>
            </w:pPr>
            <w:r>
              <w:rPr>
                <w:b/>
                <w:sz w:val="20"/>
              </w:rPr>
              <w:t>3.</w:t>
            </w:r>
          </w:p>
          <w:p w:rsidR="000849CD" w:rsidRDefault="00322571">
            <w:pPr>
              <w:pStyle w:val="TableParagraph"/>
              <w:spacing w:line="229" w:lineRule="exact"/>
              <w:ind w:left="110"/>
              <w:rPr>
                <w:b/>
                <w:sz w:val="20"/>
              </w:rPr>
            </w:pPr>
            <w:r>
              <w:rPr>
                <w:b/>
                <w:sz w:val="20"/>
              </w:rPr>
              <w:t>PERFORMANCE</w:t>
            </w:r>
            <w:r>
              <w:rPr>
                <w:b/>
                <w:spacing w:val="-7"/>
                <w:sz w:val="20"/>
              </w:rPr>
              <w:t xml:space="preserve"> </w:t>
            </w:r>
            <w:r>
              <w:rPr>
                <w:b/>
                <w:sz w:val="20"/>
              </w:rPr>
              <w:t>MEASURE</w:t>
            </w:r>
          </w:p>
          <w:p w:rsidR="000849CD" w:rsidRDefault="000849CD">
            <w:pPr>
              <w:pStyle w:val="TableParagraph"/>
              <w:spacing w:before="1"/>
              <w:ind w:left="0"/>
              <w:rPr>
                <w:b/>
                <w:sz w:val="20"/>
              </w:rPr>
            </w:pPr>
          </w:p>
          <w:p w:rsidR="000849CD" w:rsidRDefault="00322571">
            <w:pPr>
              <w:pStyle w:val="TableParagraph"/>
              <w:ind w:left="110" w:right="1185"/>
              <w:rPr>
                <w:b/>
                <w:sz w:val="20"/>
              </w:rPr>
            </w:pPr>
            <w:r>
              <w:rPr>
                <w:b/>
                <w:sz w:val="20"/>
              </w:rPr>
              <w:t>Percent of primary caregivers enrolled in home visiting who are screened for intimate partner violence (IPV)</w:t>
            </w:r>
            <w:r>
              <w:rPr>
                <w:b/>
                <w:spacing w:val="-47"/>
                <w:sz w:val="20"/>
              </w:rPr>
              <w:t xml:space="preserve"> </w:t>
            </w:r>
            <w:bookmarkStart w:name="within_6_months_of_enrollment_using_a_va" w:id="85"/>
            <w:bookmarkEnd w:id="85"/>
            <w:r>
              <w:rPr>
                <w:b/>
                <w:sz w:val="20"/>
              </w:rPr>
              <w:t>within</w:t>
            </w:r>
            <w:r>
              <w:rPr>
                <w:b/>
                <w:spacing w:val="-2"/>
                <w:sz w:val="20"/>
              </w:rPr>
              <w:t xml:space="preserve"> </w:t>
            </w:r>
            <w:r>
              <w:rPr>
                <w:b/>
                <w:sz w:val="20"/>
              </w:rPr>
              <w:t>6</w:t>
            </w:r>
            <w:r>
              <w:rPr>
                <w:b/>
                <w:spacing w:val="3"/>
                <w:sz w:val="20"/>
              </w:rPr>
              <w:t xml:space="preserve"> </w:t>
            </w:r>
            <w:r>
              <w:rPr>
                <w:b/>
                <w:sz w:val="20"/>
              </w:rPr>
              <w:t>months</w:t>
            </w:r>
            <w:r>
              <w:rPr>
                <w:b/>
                <w:spacing w:val="-1"/>
                <w:sz w:val="20"/>
              </w:rPr>
              <w:t xml:space="preserve"> </w:t>
            </w:r>
            <w:r>
              <w:rPr>
                <w:b/>
                <w:sz w:val="20"/>
              </w:rPr>
              <w:t>of enrollment</w:t>
            </w:r>
            <w:r>
              <w:rPr>
                <w:b/>
                <w:spacing w:val="4"/>
                <w:sz w:val="20"/>
              </w:rPr>
              <w:t xml:space="preserve"> </w:t>
            </w:r>
            <w:r>
              <w:rPr>
                <w:b/>
                <w:sz w:val="20"/>
              </w:rPr>
              <w:t>using a</w:t>
            </w:r>
            <w:r>
              <w:rPr>
                <w:b/>
                <w:spacing w:val="2"/>
                <w:sz w:val="20"/>
              </w:rPr>
              <w:t xml:space="preserve"> </w:t>
            </w:r>
            <w:r>
              <w:rPr>
                <w:b/>
                <w:sz w:val="20"/>
              </w:rPr>
              <w:t>validated</w:t>
            </w:r>
            <w:r>
              <w:rPr>
                <w:b/>
                <w:spacing w:val="-1"/>
                <w:sz w:val="20"/>
              </w:rPr>
              <w:t xml:space="preserve"> </w:t>
            </w:r>
            <w:r>
              <w:rPr>
                <w:b/>
                <w:sz w:val="20"/>
              </w:rPr>
              <w:t>tool</w:t>
            </w:r>
          </w:p>
        </w:tc>
      </w:tr>
      <w:tr w:rsidR="000849CD">
        <w:trPr>
          <w:trHeight w:val="1839"/>
        </w:trPr>
        <w:tc>
          <w:tcPr>
            <w:tcW w:w="10616"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ind w:left="110" w:right="8846"/>
              <w:rPr>
                <w:b/>
                <w:sz w:val="20"/>
              </w:rPr>
            </w:pPr>
            <w:r>
              <w:rPr>
                <w:b/>
                <w:sz w:val="20"/>
              </w:rPr>
              <w:t>4.</w:t>
            </w:r>
            <w:r>
              <w:rPr>
                <w:b/>
                <w:spacing w:val="1"/>
                <w:sz w:val="20"/>
              </w:rPr>
              <w:t xml:space="preserve"> </w:t>
            </w:r>
            <w:r>
              <w:rPr>
                <w:b/>
                <w:w w:val="95"/>
                <w:sz w:val="20"/>
              </w:rPr>
              <w:t>SPECIFICATION</w:t>
            </w:r>
          </w:p>
          <w:p w:rsidR="000849CD" w:rsidRDefault="000849CD">
            <w:pPr>
              <w:pStyle w:val="TableParagraph"/>
              <w:spacing w:before="10"/>
              <w:ind w:left="0"/>
              <w:rPr>
                <w:b/>
                <w:sz w:val="19"/>
              </w:rPr>
            </w:pPr>
          </w:p>
          <w:p w:rsidR="000849CD" w:rsidRDefault="00322571">
            <w:pPr>
              <w:pStyle w:val="TableParagraph"/>
              <w:ind w:left="110"/>
              <w:rPr>
                <w:b/>
                <w:sz w:val="20"/>
              </w:rPr>
            </w:pPr>
            <w:r>
              <w:rPr>
                <w:b/>
                <w:sz w:val="20"/>
              </w:rPr>
              <w:t>NUMERATOR:</w:t>
            </w:r>
            <w:r>
              <w:rPr>
                <w:b/>
                <w:spacing w:val="-2"/>
                <w:sz w:val="20"/>
              </w:rPr>
              <w:t xml:space="preserve"> </w:t>
            </w:r>
            <w:r>
              <w:rPr>
                <w:b/>
                <w:sz w:val="20"/>
              </w:rPr>
              <w:t>Number</w:t>
            </w:r>
            <w:r>
              <w:rPr>
                <w:b/>
                <w:spacing w:val="-2"/>
                <w:sz w:val="20"/>
              </w:rPr>
              <w:t xml:space="preserve"> </w:t>
            </w:r>
            <w:r>
              <w:rPr>
                <w:b/>
                <w:sz w:val="20"/>
              </w:rPr>
              <w:t>of</w:t>
            </w:r>
            <w:r>
              <w:rPr>
                <w:b/>
                <w:spacing w:val="2"/>
                <w:sz w:val="20"/>
              </w:rPr>
              <w:t xml:space="preserve"> </w:t>
            </w:r>
            <w:r>
              <w:rPr>
                <w:b/>
                <w:sz w:val="20"/>
              </w:rPr>
              <w:t>primary</w:t>
            </w:r>
            <w:r>
              <w:rPr>
                <w:b/>
                <w:spacing w:val="-1"/>
                <w:sz w:val="20"/>
              </w:rPr>
              <w:t xml:space="preserve"> </w:t>
            </w:r>
            <w:r>
              <w:rPr>
                <w:b/>
                <w:sz w:val="20"/>
              </w:rPr>
              <w:t>caregivers</w:t>
            </w:r>
            <w:r>
              <w:rPr>
                <w:b/>
                <w:spacing w:val="-2"/>
                <w:sz w:val="20"/>
              </w:rPr>
              <w:t xml:space="preserve"> </w:t>
            </w:r>
            <w:r>
              <w:rPr>
                <w:b/>
                <w:sz w:val="20"/>
              </w:rPr>
              <w:t>enrolled</w:t>
            </w:r>
            <w:r>
              <w:rPr>
                <w:b/>
                <w:spacing w:val="-3"/>
                <w:sz w:val="20"/>
              </w:rPr>
              <w:t xml:space="preserve"> </w:t>
            </w:r>
            <w:r>
              <w:rPr>
                <w:b/>
                <w:sz w:val="20"/>
              </w:rPr>
              <w:t>in</w:t>
            </w:r>
            <w:r>
              <w:rPr>
                <w:b/>
                <w:spacing w:val="-2"/>
                <w:sz w:val="20"/>
              </w:rPr>
              <w:t xml:space="preserve"> </w:t>
            </w:r>
            <w:r>
              <w:rPr>
                <w:b/>
                <w:sz w:val="20"/>
              </w:rPr>
              <w:t>home</w:t>
            </w:r>
            <w:r>
              <w:rPr>
                <w:b/>
                <w:spacing w:val="-2"/>
                <w:sz w:val="20"/>
              </w:rPr>
              <w:t xml:space="preserve"> </w:t>
            </w:r>
            <w:r>
              <w:rPr>
                <w:b/>
                <w:sz w:val="20"/>
              </w:rPr>
              <w:t>visiting</w:t>
            </w:r>
            <w:r>
              <w:rPr>
                <w:b/>
                <w:spacing w:val="-1"/>
                <w:sz w:val="20"/>
              </w:rPr>
              <w:t xml:space="preserve"> </w:t>
            </w:r>
            <w:r>
              <w:rPr>
                <w:b/>
                <w:sz w:val="20"/>
              </w:rPr>
              <w:t>who</w:t>
            </w:r>
            <w:r>
              <w:rPr>
                <w:b/>
                <w:spacing w:val="-2"/>
                <w:sz w:val="20"/>
              </w:rPr>
              <w:t xml:space="preserve"> </w:t>
            </w:r>
            <w:r>
              <w:rPr>
                <w:b/>
                <w:sz w:val="20"/>
              </w:rPr>
              <w:t>are</w:t>
            </w:r>
            <w:r>
              <w:rPr>
                <w:b/>
                <w:spacing w:val="-1"/>
                <w:sz w:val="20"/>
              </w:rPr>
              <w:t xml:space="preserve"> </w:t>
            </w:r>
            <w:r>
              <w:rPr>
                <w:b/>
                <w:sz w:val="20"/>
              </w:rPr>
              <w:t>screened</w:t>
            </w:r>
            <w:r>
              <w:rPr>
                <w:b/>
                <w:spacing w:val="-3"/>
                <w:sz w:val="20"/>
              </w:rPr>
              <w:t xml:space="preserve"> </w:t>
            </w:r>
            <w:r>
              <w:rPr>
                <w:b/>
                <w:sz w:val="20"/>
              </w:rPr>
              <w:t>for</w:t>
            </w:r>
            <w:r>
              <w:rPr>
                <w:b/>
                <w:spacing w:val="-1"/>
                <w:sz w:val="20"/>
              </w:rPr>
              <w:t xml:space="preserve"> </w:t>
            </w:r>
            <w:r>
              <w:rPr>
                <w:b/>
                <w:sz w:val="20"/>
              </w:rPr>
              <w:t>IPV</w:t>
            </w:r>
            <w:r>
              <w:rPr>
                <w:b/>
                <w:spacing w:val="-2"/>
                <w:sz w:val="20"/>
              </w:rPr>
              <w:t xml:space="preserve"> </w:t>
            </w:r>
            <w:r>
              <w:rPr>
                <w:b/>
                <w:sz w:val="20"/>
              </w:rPr>
              <w:t>using</w:t>
            </w:r>
            <w:r>
              <w:rPr>
                <w:b/>
                <w:spacing w:val="-1"/>
                <w:sz w:val="20"/>
              </w:rPr>
              <w:t xml:space="preserve"> </w:t>
            </w:r>
            <w:r>
              <w:rPr>
                <w:b/>
                <w:sz w:val="20"/>
              </w:rPr>
              <w:t>a</w:t>
            </w:r>
            <w:r>
              <w:rPr>
                <w:b/>
                <w:spacing w:val="-1"/>
                <w:sz w:val="20"/>
              </w:rPr>
              <w:t xml:space="preserve"> </w:t>
            </w:r>
            <w:r>
              <w:rPr>
                <w:b/>
                <w:sz w:val="20"/>
              </w:rPr>
              <w:t>validated</w:t>
            </w:r>
            <w:r>
              <w:rPr>
                <w:b/>
                <w:spacing w:val="-2"/>
                <w:sz w:val="20"/>
              </w:rPr>
              <w:t xml:space="preserve"> </w:t>
            </w:r>
            <w:r>
              <w:rPr>
                <w:b/>
                <w:sz w:val="20"/>
              </w:rPr>
              <w:t>tool</w:t>
            </w:r>
            <w:r>
              <w:rPr>
                <w:b/>
                <w:spacing w:val="-47"/>
                <w:sz w:val="20"/>
              </w:rPr>
              <w:t xml:space="preserve"> </w:t>
            </w:r>
            <w:r>
              <w:rPr>
                <w:b/>
                <w:sz w:val="20"/>
              </w:rPr>
              <w:t>within</w:t>
            </w:r>
            <w:r>
              <w:rPr>
                <w:b/>
                <w:spacing w:val="-2"/>
                <w:sz w:val="20"/>
              </w:rPr>
              <w:t xml:space="preserve"> </w:t>
            </w:r>
            <w:r>
              <w:rPr>
                <w:b/>
                <w:sz w:val="20"/>
              </w:rPr>
              <w:t>6</w:t>
            </w:r>
            <w:r>
              <w:rPr>
                <w:b/>
                <w:spacing w:val="3"/>
                <w:sz w:val="20"/>
              </w:rPr>
              <w:t xml:space="preserve"> </w:t>
            </w:r>
            <w:r>
              <w:rPr>
                <w:b/>
                <w:sz w:val="20"/>
              </w:rPr>
              <w:t>months</w:t>
            </w:r>
            <w:r>
              <w:rPr>
                <w:b/>
                <w:spacing w:val="-1"/>
                <w:sz w:val="20"/>
              </w:rPr>
              <w:t xml:space="preserve"> </w:t>
            </w:r>
            <w:r>
              <w:rPr>
                <w:b/>
                <w:sz w:val="20"/>
              </w:rPr>
              <w:t>of enrollment</w:t>
            </w:r>
          </w:p>
          <w:p w:rsidR="000849CD" w:rsidRDefault="000849CD">
            <w:pPr>
              <w:pStyle w:val="TableParagraph"/>
              <w:spacing w:before="1"/>
              <w:ind w:left="0"/>
              <w:rPr>
                <w:b/>
                <w:sz w:val="20"/>
              </w:rPr>
            </w:pPr>
          </w:p>
          <w:p w:rsidR="000849CD" w:rsidRDefault="00322571">
            <w:pPr>
              <w:pStyle w:val="TableParagraph"/>
              <w:ind w:left="110"/>
              <w:rPr>
                <w:b/>
                <w:sz w:val="20"/>
              </w:rPr>
            </w:pPr>
            <w:r>
              <w:rPr>
                <w:b/>
                <w:sz w:val="20"/>
              </w:rPr>
              <w:t>DENOMINATOR:</w:t>
            </w:r>
            <w:r>
              <w:rPr>
                <w:b/>
                <w:spacing w:val="-3"/>
                <w:sz w:val="20"/>
              </w:rPr>
              <w:t xml:space="preserve"> </w:t>
            </w:r>
            <w:r>
              <w:rPr>
                <w:b/>
                <w:sz w:val="20"/>
              </w:rPr>
              <w:t>Number</w:t>
            </w:r>
            <w:r>
              <w:rPr>
                <w:b/>
                <w:spacing w:val="1"/>
                <w:sz w:val="20"/>
              </w:rPr>
              <w:t xml:space="preserve"> </w:t>
            </w:r>
            <w:r>
              <w:rPr>
                <w:b/>
                <w:sz w:val="20"/>
              </w:rPr>
              <w:t>of</w:t>
            </w:r>
            <w:r>
              <w:rPr>
                <w:b/>
                <w:spacing w:val="-3"/>
                <w:sz w:val="20"/>
              </w:rPr>
              <w:t xml:space="preserve"> </w:t>
            </w:r>
            <w:r>
              <w:rPr>
                <w:b/>
                <w:sz w:val="20"/>
              </w:rPr>
              <w:t>primary</w:t>
            </w:r>
            <w:r>
              <w:rPr>
                <w:b/>
                <w:spacing w:val="-1"/>
                <w:sz w:val="20"/>
              </w:rPr>
              <w:t xml:space="preserve"> </w:t>
            </w:r>
            <w:r>
              <w:rPr>
                <w:b/>
                <w:sz w:val="20"/>
              </w:rPr>
              <w:t>caregivers</w:t>
            </w:r>
            <w:r>
              <w:rPr>
                <w:b/>
                <w:spacing w:val="-3"/>
                <w:sz w:val="20"/>
              </w:rPr>
              <w:t xml:space="preserve"> </w:t>
            </w:r>
            <w:r>
              <w:rPr>
                <w:b/>
                <w:sz w:val="20"/>
              </w:rPr>
              <w:t>enrolled</w:t>
            </w:r>
            <w:r>
              <w:rPr>
                <w:b/>
                <w:spacing w:val="-4"/>
                <w:sz w:val="20"/>
              </w:rPr>
              <w:t xml:space="preserve"> </w:t>
            </w:r>
            <w:r>
              <w:rPr>
                <w:b/>
                <w:sz w:val="20"/>
              </w:rPr>
              <w:t>in</w:t>
            </w:r>
            <w:r>
              <w:rPr>
                <w:b/>
                <w:spacing w:val="-3"/>
                <w:sz w:val="20"/>
              </w:rPr>
              <w:t xml:space="preserve"> </w:t>
            </w:r>
            <w:r>
              <w:rPr>
                <w:b/>
                <w:sz w:val="20"/>
              </w:rPr>
              <w:t>home</w:t>
            </w:r>
            <w:r>
              <w:rPr>
                <w:b/>
                <w:spacing w:val="-2"/>
                <w:sz w:val="20"/>
              </w:rPr>
              <w:t xml:space="preserve"> </w:t>
            </w:r>
            <w:r>
              <w:rPr>
                <w:b/>
                <w:sz w:val="20"/>
              </w:rPr>
              <w:t>visiting</w:t>
            </w:r>
            <w:r>
              <w:rPr>
                <w:b/>
                <w:spacing w:val="-3"/>
                <w:sz w:val="20"/>
              </w:rPr>
              <w:t xml:space="preserve"> </w:t>
            </w:r>
            <w:r>
              <w:rPr>
                <w:b/>
                <w:sz w:val="20"/>
              </w:rPr>
              <w:t>for</w:t>
            </w:r>
            <w:r>
              <w:rPr>
                <w:b/>
                <w:spacing w:val="-2"/>
                <w:sz w:val="20"/>
              </w:rPr>
              <w:t xml:space="preserve"> </w:t>
            </w:r>
            <w:r>
              <w:rPr>
                <w:b/>
                <w:sz w:val="20"/>
              </w:rPr>
              <w:t>at</w:t>
            </w:r>
            <w:r>
              <w:rPr>
                <w:b/>
                <w:spacing w:val="6"/>
                <w:sz w:val="20"/>
              </w:rPr>
              <w:t xml:space="preserve"> </w:t>
            </w:r>
            <w:r>
              <w:rPr>
                <w:b/>
                <w:sz w:val="20"/>
              </w:rPr>
              <w:t>least</w:t>
            </w:r>
            <w:r>
              <w:rPr>
                <w:b/>
                <w:spacing w:val="-2"/>
                <w:sz w:val="20"/>
              </w:rPr>
              <w:t xml:space="preserve"> </w:t>
            </w:r>
            <w:r>
              <w:rPr>
                <w:b/>
                <w:sz w:val="20"/>
              </w:rPr>
              <w:t>6 months</w:t>
            </w:r>
          </w:p>
        </w:tc>
      </w:tr>
      <w:tr w:rsidR="000849CD">
        <w:trPr>
          <w:trHeight w:val="688"/>
        </w:trPr>
        <w:tc>
          <w:tcPr>
            <w:tcW w:w="4767" w:type="dxa"/>
            <w:vMerge w:val="restart"/>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line="228" w:lineRule="exact"/>
              <w:ind w:left="160"/>
              <w:rPr>
                <w:b/>
                <w:sz w:val="20"/>
              </w:rPr>
            </w:pPr>
            <w:r>
              <w:rPr>
                <w:b/>
                <w:sz w:val="20"/>
              </w:rPr>
              <w:t>5.</w:t>
            </w:r>
          </w:p>
          <w:p w:rsidR="000849CD" w:rsidRDefault="00322571">
            <w:pPr>
              <w:pStyle w:val="TableParagraph"/>
              <w:spacing w:line="228" w:lineRule="exact"/>
              <w:ind w:left="110"/>
              <w:rPr>
                <w:sz w:val="20"/>
              </w:rPr>
            </w:pPr>
            <w:r>
              <w:rPr>
                <w:b/>
                <w:sz w:val="20"/>
              </w:rPr>
              <w:t>VALUE</w:t>
            </w:r>
            <w:r>
              <w:rPr>
                <w:b/>
                <w:spacing w:val="-6"/>
                <w:sz w:val="20"/>
              </w:rPr>
              <w:t xml:space="preserve"> </w:t>
            </w:r>
            <w:r>
              <w:rPr>
                <w:b/>
                <w:sz w:val="20"/>
              </w:rPr>
              <w:t>FOR</w:t>
            </w:r>
            <w:r>
              <w:rPr>
                <w:b/>
                <w:spacing w:val="-4"/>
                <w:sz w:val="20"/>
              </w:rPr>
              <w:t xml:space="preserve"> </w:t>
            </w:r>
            <w:r>
              <w:rPr>
                <w:b/>
                <w:sz w:val="20"/>
              </w:rPr>
              <w:t>REPORTING</w:t>
            </w:r>
            <w:r>
              <w:rPr>
                <w:b/>
                <w:spacing w:val="-3"/>
                <w:sz w:val="20"/>
              </w:rPr>
              <w:t xml:space="preserve"> </w:t>
            </w:r>
            <w:r>
              <w:rPr>
                <w:b/>
                <w:sz w:val="20"/>
              </w:rPr>
              <w:t xml:space="preserve">PERIOD </w:t>
            </w:r>
            <w:r>
              <w:rPr>
                <w:sz w:val="20"/>
              </w:rPr>
              <w:t>(percentage)</w:t>
            </w:r>
          </w:p>
          <w:p w:rsidR="000849CD" w:rsidRDefault="000849CD">
            <w:pPr>
              <w:pStyle w:val="TableParagraph"/>
              <w:spacing w:before="3"/>
              <w:ind w:left="0"/>
              <w:rPr>
                <w:b/>
                <w:sz w:val="20"/>
              </w:rPr>
            </w:pPr>
          </w:p>
          <w:p w:rsidR="000849CD" w:rsidRDefault="00322571">
            <w:pPr>
              <w:pStyle w:val="TableParagraph"/>
              <w:ind w:left="110"/>
              <w:rPr>
                <w:b/>
                <w:sz w:val="20"/>
              </w:rPr>
            </w:pPr>
            <w:r>
              <w:rPr>
                <w:b/>
                <w:sz w:val="20"/>
              </w:rPr>
              <w:t>Value:</w:t>
            </w:r>
          </w:p>
        </w:tc>
        <w:tc>
          <w:tcPr>
            <w:tcW w:w="5849"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b/>
                <w:sz w:val="19"/>
              </w:rPr>
            </w:pPr>
          </w:p>
          <w:p w:rsidR="000849CD" w:rsidRDefault="00322571">
            <w:pPr>
              <w:pStyle w:val="TableParagraph"/>
              <w:rPr>
                <w:sz w:val="20"/>
              </w:rPr>
            </w:pPr>
            <w:r>
              <w:rPr>
                <w:sz w:val="20"/>
              </w:rPr>
              <w:t>Numerator:</w:t>
            </w:r>
          </w:p>
        </w:tc>
      </w:tr>
      <w:tr w:rsidR="000849CD">
        <w:trPr>
          <w:trHeight w:val="690"/>
        </w:trPr>
        <w:tc>
          <w:tcPr>
            <w:tcW w:w="4767" w:type="dxa"/>
            <w:vMerge/>
            <w:tcBorders>
              <w:top w:val="nil"/>
              <w:left w:val="single" w:color="000000" w:sz="8" w:space="0"/>
              <w:bottom w:val="single" w:color="000000" w:sz="8" w:space="0"/>
              <w:right w:val="single" w:color="000000" w:sz="8" w:space="0"/>
            </w:tcBorders>
          </w:tcPr>
          <w:p w:rsidR="000849CD" w:rsidRDefault="000849CD">
            <w:pPr>
              <w:rPr>
                <w:sz w:val="2"/>
                <w:szCs w:val="2"/>
              </w:rPr>
            </w:pPr>
          </w:p>
        </w:tc>
        <w:tc>
          <w:tcPr>
            <w:tcW w:w="5849"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b/>
                <w:sz w:val="19"/>
              </w:rPr>
            </w:pPr>
          </w:p>
          <w:p w:rsidR="000849CD" w:rsidRDefault="00322571">
            <w:pPr>
              <w:pStyle w:val="TableParagraph"/>
              <w:rPr>
                <w:sz w:val="20"/>
              </w:rPr>
            </w:pPr>
            <w:r>
              <w:rPr>
                <w:sz w:val="20"/>
              </w:rPr>
              <w:t>Denominator:</w:t>
            </w:r>
          </w:p>
        </w:tc>
      </w:tr>
      <w:tr w:rsidR="000849CD">
        <w:trPr>
          <w:trHeight w:val="4142"/>
        </w:trPr>
        <w:tc>
          <w:tcPr>
            <w:tcW w:w="4767" w:type="dxa"/>
            <w:tcBorders>
              <w:top w:val="single" w:color="000000" w:sz="8" w:space="0"/>
              <w:left w:val="single" w:color="000000" w:sz="8" w:space="0"/>
              <w:bottom w:val="single" w:color="000000" w:sz="8" w:space="0"/>
              <w:right w:val="single" w:color="000000" w:sz="8" w:space="0"/>
            </w:tcBorders>
          </w:tcPr>
          <w:p w:rsidR="000849CD" w:rsidRDefault="00322571">
            <w:pPr>
              <w:pStyle w:val="TableParagraph"/>
              <w:ind w:left="110"/>
              <w:rPr>
                <w:b/>
                <w:sz w:val="20"/>
              </w:rPr>
            </w:pPr>
            <w:r>
              <w:rPr>
                <w:b/>
                <w:sz w:val="20"/>
              </w:rPr>
              <w:t>6.</w:t>
            </w:r>
          </w:p>
          <w:p w:rsidR="000849CD" w:rsidRDefault="00322571">
            <w:pPr>
              <w:pStyle w:val="TableParagraph"/>
              <w:ind w:left="110"/>
              <w:rPr>
                <w:b/>
                <w:sz w:val="20"/>
              </w:rPr>
            </w:pPr>
            <w:r>
              <w:rPr>
                <w:b/>
                <w:sz w:val="20"/>
              </w:rPr>
              <w:t>MISSING</w:t>
            </w:r>
            <w:r>
              <w:rPr>
                <w:b/>
                <w:spacing w:val="-7"/>
                <w:sz w:val="20"/>
              </w:rPr>
              <w:t xml:space="preserve"> </w:t>
            </w:r>
            <w:r>
              <w:rPr>
                <w:b/>
                <w:sz w:val="20"/>
              </w:rPr>
              <w:t>DATA*</w:t>
            </w:r>
          </w:p>
          <w:p w:rsidR="000849CD" w:rsidRDefault="000849CD">
            <w:pPr>
              <w:pStyle w:val="TableParagraph"/>
              <w:spacing w:before="1"/>
              <w:ind w:left="0"/>
              <w:rPr>
                <w:b/>
                <w:sz w:val="20"/>
              </w:rPr>
            </w:pPr>
          </w:p>
          <w:p w:rsidR="000849CD" w:rsidRDefault="00322571">
            <w:pPr>
              <w:pStyle w:val="TableParagraph"/>
              <w:ind w:left="110"/>
              <w:rPr>
                <w:b/>
                <w:sz w:val="20"/>
              </w:rPr>
            </w:pPr>
            <w:r>
              <w:rPr>
                <w:b/>
                <w:sz w:val="20"/>
              </w:rPr>
              <w:t>6.a.</w:t>
            </w:r>
            <w:r>
              <w:rPr>
                <w:b/>
                <w:spacing w:val="-3"/>
                <w:sz w:val="20"/>
              </w:rPr>
              <w:t xml:space="preserve"> </w:t>
            </w:r>
            <w:r>
              <w:rPr>
                <w:b/>
                <w:sz w:val="20"/>
              </w:rPr>
              <w:t>Definition</w:t>
            </w:r>
          </w:p>
          <w:p w:rsidR="000849CD" w:rsidRDefault="000849CD">
            <w:pPr>
              <w:pStyle w:val="TableParagraph"/>
              <w:spacing w:before="1"/>
              <w:ind w:left="0"/>
              <w:rPr>
                <w:b/>
                <w:sz w:val="20"/>
              </w:rPr>
            </w:pPr>
          </w:p>
          <w:p w:rsidR="000849CD" w:rsidRDefault="00322571">
            <w:pPr>
              <w:pStyle w:val="TableParagraph"/>
              <w:ind w:left="110" w:right="329"/>
              <w:rPr>
                <w:b/>
                <w:sz w:val="20"/>
              </w:rPr>
            </w:pPr>
            <w:r>
              <w:rPr>
                <w:b/>
                <w:sz w:val="20"/>
              </w:rPr>
              <w:t>Data are considered missing if one or more data</w:t>
            </w:r>
            <w:r>
              <w:rPr>
                <w:b/>
                <w:spacing w:val="1"/>
                <w:sz w:val="20"/>
              </w:rPr>
              <w:t xml:space="preserve"> </w:t>
            </w:r>
            <w:r>
              <w:rPr>
                <w:b/>
                <w:sz w:val="20"/>
              </w:rPr>
              <w:t>elements needed to determine inclusion in the</w:t>
            </w:r>
            <w:r>
              <w:rPr>
                <w:b/>
                <w:spacing w:val="1"/>
                <w:sz w:val="20"/>
              </w:rPr>
              <w:t xml:space="preserve"> </w:t>
            </w:r>
            <w:r>
              <w:rPr>
                <w:b/>
                <w:sz w:val="20"/>
              </w:rPr>
              <w:t>numerator or denominator are unknown. When</w:t>
            </w:r>
            <w:r>
              <w:rPr>
                <w:b/>
                <w:spacing w:val="1"/>
                <w:sz w:val="20"/>
              </w:rPr>
              <w:t xml:space="preserve"> </w:t>
            </w:r>
            <w:r>
              <w:rPr>
                <w:b/>
                <w:sz w:val="20"/>
              </w:rPr>
              <w:t>there is no documentation of whether a screening</w:t>
            </w:r>
            <w:r>
              <w:rPr>
                <w:b/>
                <w:spacing w:val="1"/>
                <w:sz w:val="20"/>
              </w:rPr>
              <w:t xml:space="preserve"> </w:t>
            </w:r>
            <w:r>
              <w:rPr>
                <w:b/>
                <w:sz w:val="20"/>
              </w:rPr>
              <w:t>occurred using a validated tool (including if a</w:t>
            </w:r>
            <w:r>
              <w:rPr>
                <w:b/>
                <w:spacing w:val="1"/>
                <w:sz w:val="20"/>
              </w:rPr>
              <w:t xml:space="preserve"> </w:t>
            </w:r>
            <w:r>
              <w:rPr>
                <w:b/>
                <w:sz w:val="20"/>
              </w:rPr>
              <w:t>screening did not occur because the caregiver was</w:t>
            </w:r>
            <w:r>
              <w:rPr>
                <w:b/>
                <w:spacing w:val="1"/>
                <w:sz w:val="20"/>
              </w:rPr>
              <w:t xml:space="preserve"> </w:t>
            </w:r>
            <w:r>
              <w:rPr>
                <w:b/>
                <w:sz w:val="20"/>
              </w:rPr>
              <w:t>male and they only have validated tools for use</w:t>
            </w:r>
            <w:r>
              <w:rPr>
                <w:b/>
                <w:spacing w:val="1"/>
                <w:sz w:val="20"/>
              </w:rPr>
              <w:t xml:space="preserve"> </w:t>
            </w:r>
            <w:r>
              <w:rPr>
                <w:b/>
                <w:sz w:val="20"/>
              </w:rPr>
              <w:t>among female caregivers), but all other data</w:t>
            </w:r>
            <w:r>
              <w:rPr>
                <w:b/>
                <w:spacing w:val="1"/>
                <w:sz w:val="20"/>
              </w:rPr>
              <w:t xml:space="preserve"> </w:t>
            </w:r>
            <w:r>
              <w:rPr>
                <w:b/>
                <w:sz w:val="20"/>
              </w:rPr>
              <w:t>elements are known, then the primary caregiver</w:t>
            </w:r>
            <w:r>
              <w:rPr>
                <w:b/>
                <w:spacing w:val="1"/>
                <w:sz w:val="20"/>
              </w:rPr>
              <w:t xml:space="preserve"> </w:t>
            </w:r>
            <w:r>
              <w:rPr>
                <w:b/>
                <w:sz w:val="20"/>
              </w:rPr>
              <w:t>should</w:t>
            </w:r>
            <w:r>
              <w:rPr>
                <w:b/>
                <w:spacing w:val="-3"/>
                <w:sz w:val="20"/>
              </w:rPr>
              <w:t xml:space="preserve"> </w:t>
            </w:r>
            <w:r>
              <w:rPr>
                <w:b/>
                <w:sz w:val="20"/>
              </w:rPr>
              <w:t>be</w:t>
            </w:r>
            <w:r>
              <w:rPr>
                <w:b/>
                <w:spacing w:val="-1"/>
                <w:sz w:val="20"/>
              </w:rPr>
              <w:t xml:space="preserve"> </w:t>
            </w:r>
            <w:r>
              <w:rPr>
                <w:b/>
                <w:sz w:val="20"/>
              </w:rPr>
              <w:t>included</w:t>
            </w:r>
            <w:r>
              <w:rPr>
                <w:b/>
                <w:spacing w:val="-3"/>
                <w:sz w:val="20"/>
              </w:rPr>
              <w:t xml:space="preserve"> </w:t>
            </w:r>
            <w:r>
              <w:rPr>
                <w:b/>
                <w:sz w:val="20"/>
              </w:rPr>
              <w:t>in</w:t>
            </w:r>
            <w:r>
              <w:rPr>
                <w:b/>
                <w:spacing w:val="-2"/>
                <w:sz w:val="20"/>
              </w:rPr>
              <w:t xml:space="preserve"> </w:t>
            </w:r>
            <w:r>
              <w:rPr>
                <w:b/>
                <w:sz w:val="20"/>
              </w:rPr>
              <w:t>the</w:t>
            </w:r>
            <w:r>
              <w:rPr>
                <w:b/>
                <w:spacing w:val="-2"/>
                <w:sz w:val="20"/>
              </w:rPr>
              <w:t xml:space="preserve"> </w:t>
            </w:r>
            <w:r>
              <w:rPr>
                <w:b/>
                <w:sz w:val="20"/>
              </w:rPr>
              <w:t>denominator</w:t>
            </w:r>
            <w:r>
              <w:rPr>
                <w:b/>
                <w:spacing w:val="-1"/>
                <w:sz w:val="20"/>
              </w:rPr>
              <w:t xml:space="preserve"> </w:t>
            </w:r>
            <w:r>
              <w:rPr>
                <w:b/>
                <w:sz w:val="20"/>
              </w:rPr>
              <w:t>(if</w:t>
            </w:r>
            <w:r>
              <w:rPr>
                <w:b/>
                <w:spacing w:val="-1"/>
                <w:sz w:val="20"/>
              </w:rPr>
              <w:t xml:space="preserve"> </w:t>
            </w:r>
            <w:r>
              <w:rPr>
                <w:b/>
                <w:sz w:val="20"/>
              </w:rPr>
              <w:t>eligible),</w:t>
            </w:r>
            <w:r>
              <w:rPr>
                <w:b/>
                <w:spacing w:val="-47"/>
                <w:sz w:val="20"/>
              </w:rPr>
              <w:t xml:space="preserve"> </w:t>
            </w:r>
            <w:r>
              <w:rPr>
                <w:b/>
                <w:sz w:val="20"/>
              </w:rPr>
              <w:t>but</w:t>
            </w:r>
            <w:r>
              <w:rPr>
                <w:b/>
                <w:spacing w:val="-3"/>
                <w:sz w:val="20"/>
              </w:rPr>
              <w:t xml:space="preserve"> </w:t>
            </w:r>
            <w:r>
              <w:rPr>
                <w:b/>
                <w:sz w:val="20"/>
              </w:rPr>
              <w:t>not</w:t>
            </w:r>
            <w:r>
              <w:rPr>
                <w:b/>
                <w:spacing w:val="-2"/>
                <w:sz w:val="20"/>
              </w:rPr>
              <w:t xml:space="preserve"> </w:t>
            </w:r>
            <w:r>
              <w:rPr>
                <w:b/>
                <w:sz w:val="20"/>
              </w:rPr>
              <w:t>in</w:t>
            </w:r>
            <w:r>
              <w:rPr>
                <w:b/>
                <w:spacing w:val="-3"/>
                <w:sz w:val="20"/>
              </w:rPr>
              <w:t xml:space="preserve"> </w:t>
            </w:r>
            <w:r>
              <w:rPr>
                <w:b/>
                <w:sz w:val="20"/>
              </w:rPr>
              <w:t>the</w:t>
            </w:r>
            <w:r>
              <w:rPr>
                <w:b/>
                <w:spacing w:val="-2"/>
                <w:sz w:val="20"/>
              </w:rPr>
              <w:t xml:space="preserve"> </w:t>
            </w:r>
            <w:r>
              <w:rPr>
                <w:b/>
                <w:sz w:val="20"/>
              </w:rPr>
              <w:t>numerator.</w:t>
            </w:r>
            <w:r>
              <w:rPr>
                <w:b/>
                <w:spacing w:val="2"/>
                <w:sz w:val="20"/>
              </w:rPr>
              <w:t xml:space="preserve"> </w:t>
            </w:r>
            <w:r>
              <w:rPr>
                <w:b/>
                <w:sz w:val="20"/>
              </w:rPr>
              <w:t>All</w:t>
            </w:r>
            <w:r>
              <w:rPr>
                <w:b/>
                <w:spacing w:val="-3"/>
                <w:sz w:val="20"/>
              </w:rPr>
              <w:t xml:space="preserve"> </w:t>
            </w:r>
            <w:r>
              <w:rPr>
                <w:b/>
                <w:sz w:val="20"/>
              </w:rPr>
              <w:t>cases</w:t>
            </w:r>
            <w:r>
              <w:rPr>
                <w:b/>
                <w:spacing w:val="-3"/>
                <w:sz w:val="20"/>
              </w:rPr>
              <w:t xml:space="preserve"> </w:t>
            </w:r>
            <w:r>
              <w:rPr>
                <w:b/>
                <w:sz w:val="20"/>
              </w:rPr>
              <w:t>of missing</w:t>
            </w:r>
            <w:r>
              <w:rPr>
                <w:b/>
                <w:spacing w:val="-2"/>
                <w:sz w:val="20"/>
              </w:rPr>
              <w:t xml:space="preserve"> </w:t>
            </w:r>
            <w:r>
              <w:rPr>
                <w:b/>
                <w:sz w:val="20"/>
              </w:rPr>
              <w:t>data</w:t>
            </w:r>
            <w:r>
              <w:rPr>
                <w:b/>
                <w:spacing w:val="-47"/>
                <w:sz w:val="20"/>
              </w:rPr>
              <w:t xml:space="preserve"> </w:t>
            </w:r>
            <w:r>
              <w:rPr>
                <w:b/>
                <w:sz w:val="20"/>
              </w:rPr>
              <w:t>should</w:t>
            </w:r>
            <w:r>
              <w:rPr>
                <w:b/>
                <w:spacing w:val="-3"/>
                <w:sz w:val="20"/>
              </w:rPr>
              <w:t xml:space="preserve"> </w:t>
            </w:r>
            <w:r>
              <w:rPr>
                <w:b/>
                <w:sz w:val="20"/>
              </w:rPr>
              <w:t>be</w:t>
            </w:r>
            <w:r>
              <w:rPr>
                <w:b/>
                <w:spacing w:val="-2"/>
                <w:sz w:val="20"/>
              </w:rPr>
              <w:t xml:space="preserve"> </w:t>
            </w:r>
            <w:r>
              <w:rPr>
                <w:b/>
                <w:sz w:val="20"/>
              </w:rPr>
              <w:t>excluded</w:t>
            </w:r>
            <w:r>
              <w:rPr>
                <w:b/>
                <w:spacing w:val="-3"/>
                <w:sz w:val="20"/>
              </w:rPr>
              <w:t xml:space="preserve"> </w:t>
            </w:r>
            <w:r>
              <w:rPr>
                <w:b/>
                <w:sz w:val="20"/>
              </w:rPr>
              <w:t>from</w:t>
            </w:r>
            <w:r>
              <w:rPr>
                <w:b/>
                <w:spacing w:val="-4"/>
                <w:sz w:val="20"/>
              </w:rPr>
              <w:t xml:space="preserve"> </w:t>
            </w:r>
            <w:r>
              <w:rPr>
                <w:b/>
                <w:sz w:val="20"/>
              </w:rPr>
              <w:t>the</w:t>
            </w:r>
            <w:r>
              <w:rPr>
                <w:b/>
                <w:spacing w:val="2"/>
                <w:sz w:val="20"/>
              </w:rPr>
              <w:t xml:space="preserve"> </w:t>
            </w:r>
            <w:r>
              <w:rPr>
                <w:b/>
                <w:sz w:val="20"/>
              </w:rPr>
              <w:t>measure</w:t>
            </w:r>
            <w:r>
              <w:rPr>
                <w:b/>
                <w:spacing w:val="-2"/>
                <w:sz w:val="20"/>
              </w:rPr>
              <w:t xml:space="preserve"> </w:t>
            </w:r>
            <w:r>
              <w:rPr>
                <w:b/>
                <w:sz w:val="20"/>
              </w:rPr>
              <w:t>calculation.</w:t>
            </w:r>
          </w:p>
        </w:tc>
        <w:tc>
          <w:tcPr>
            <w:tcW w:w="5849"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ind w:left="0"/>
              <w:rPr>
                <w:b/>
                <w:sz w:val="20"/>
              </w:rPr>
            </w:pPr>
          </w:p>
          <w:p w:rsidR="000849CD" w:rsidRDefault="00322571">
            <w:pPr>
              <w:pStyle w:val="TableParagraph"/>
              <w:ind w:right="469"/>
              <w:rPr>
                <w:b/>
                <w:sz w:val="20"/>
              </w:rPr>
            </w:pPr>
            <w:r>
              <w:rPr>
                <w:b/>
                <w:sz w:val="20"/>
              </w:rPr>
              <w:t>6.b. Value – Enter the number of cases missing from measure</w:t>
            </w:r>
            <w:r>
              <w:rPr>
                <w:b/>
                <w:spacing w:val="-47"/>
                <w:sz w:val="20"/>
              </w:rPr>
              <w:t xml:space="preserve"> </w:t>
            </w:r>
            <w:r>
              <w:rPr>
                <w:b/>
                <w:sz w:val="20"/>
              </w:rPr>
              <w:t>calculation:</w:t>
            </w:r>
          </w:p>
        </w:tc>
      </w:tr>
    </w:tbl>
    <w:p w:rsidR="000849CD" w:rsidRDefault="000849CD">
      <w:pPr>
        <w:rPr>
          <w:sz w:val="20"/>
        </w:rPr>
        <w:sectPr w:rsidR="000849CD">
          <w:pgSz w:w="12240" w:h="15840"/>
          <w:pgMar w:top="1820" w:right="640" w:bottom="1160" w:left="640" w:header="1446" w:footer="974" w:gutter="0"/>
          <w:cols w:space="720"/>
        </w:sectPr>
      </w:pPr>
    </w:p>
    <w:p w:rsidR="000849CD" w:rsidRDefault="000849CD">
      <w:pPr>
        <w:spacing w:before="5"/>
        <w:rPr>
          <w:b/>
        </w:rPr>
      </w:pPr>
    </w:p>
    <w:tbl>
      <w:tblPr>
        <w:tblW w:w="0" w:type="auto"/>
        <w:tblInd w:w="18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0617"/>
      </w:tblGrid>
      <w:tr w:rsidR="000849CD">
        <w:trPr>
          <w:trHeight w:val="1079"/>
        </w:trPr>
        <w:tc>
          <w:tcPr>
            <w:tcW w:w="10617" w:type="dxa"/>
          </w:tcPr>
          <w:p w:rsidR="000849CD" w:rsidRDefault="00322571">
            <w:pPr>
              <w:pStyle w:val="TableParagraph"/>
              <w:ind w:left="110" w:right="9788"/>
              <w:rPr>
                <w:b/>
                <w:sz w:val="20"/>
              </w:rPr>
            </w:pPr>
            <w:r>
              <w:rPr>
                <w:b/>
                <w:sz w:val="20"/>
              </w:rPr>
              <w:t>7.</w:t>
            </w:r>
            <w:r>
              <w:rPr>
                <w:b/>
                <w:spacing w:val="1"/>
                <w:sz w:val="20"/>
              </w:rPr>
              <w:t xml:space="preserve"> </w:t>
            </w:r>
            <w:r>
              <w:rPr>
                <w:b/>
                <w:sz w:val="20"/>
              </w:rPr>
              <w:t>NOTES</w:t>
            </w:r>
          </w:p>
        </w:tc>
      </w:tr>
      <w:tr w:rsidR="000849CD">
        <w:trPr>
          <w:trHeight w:val="1148"/>
        </w:trPr>
        <w:tc>
          <w:tcPr>
            <w:tcW w:w="10617" w:type="dxa"/>
          </w:tcPr>
          <w:p w:rsidR="000849CD" w:rsidRDefault="00322571">
            <w:pPr>
              <w:pStyle w:val="TableParagraph"/>
              <w:ind w:left="110"/>
              <w:rPr>
                <w:b/>
                <w:sz w:val="20"/>
              </w:rPr>
            </w:pPr>
            <w:r>
              <w:rPr>
                <w:b/>
                <w:sz w:val="20"/>
              </w:rPr>
              <w:t>8.</w:t>
            </w:r>
          </w:p>
          <w:p w:rsidR="000849CD" w:rsidRDefault="00322571">
            <w:pPr>
              <w:pStyle w:val="TableParagraph"/>
              <w:ind w:left="110"/>
              <w:rPr>
                <w:b/>
                <w:sz w:val="20"/>
              </w:rPr>
            </w:pPr>
            <w:r>
              <w:rPr>
                <w:b/>
                <w:sz w:val="20"/>
              </w:rPr>
              <w:t>Measurement</w:t>
            </w:r>
            <w:r>
              <w:rPr>
                <w:b/>
                <w:spacing w:val="-5"/>
                <w:sz w:val="20"/>
              </w:rPr>
              <w:t xml:space="preserve"> </w:t>
            </w:r>
            <w:r>
              <w:rPr>
                <w:b/>
                <w:sz w:val="20"/>
              </w:rPr>
              <w:t>Tool</w:t>
            </w:r>
            <w:r>
              <w:rPr>
                <w:b/>
                <w:spacing w:val="-6"/>
                <w:sz w:val="20"/>
              </w:rPr>
              <w:t xml:space="preserve"> </w:t>
            </w:r>
            <w:r>
              <w:rPr>
                <w:b/>
                <w:sz w:val="20"/>
              </w:rPr>
              <w:t>Utilized</w:t>
            </w:r>
          </w:p>
          <w:p w:rsidR="000849CD" w:rsidRDefault="000849CD">
            <w:pPr>
              <w:pStyle w:val="TableParagraph"/>
              <w:spacing w:before="5"/>
              <w:ind w:left="0"/>
              <w:rPr>
                <w:b/>
                <w:sz w:val="19"/>
              </w:rPr>
            </w:pPr>
          </w:p>
          <w:p w:rsidR="000849CD" w:rsidRDefault="00322571">
            <w:pPr>
              <w:pStyle w:val="TableParagraph"/>
              <w:ind w:left="110"/>
              <w:rPr>
                <w:sz w:val="20"/>
              </w:rPr>
            </w:pPr>
            <w:r>
              <w:rPr>
                <w:sz w:val="20"/>
              </w:rPr>
              <w:t>Indicate</w:t>
            </w:r>
            <w:r>
              <w:rPr>
                <w:spacing w:val="-4"/>
                <w:sz w:val="20"/>
              </w:rPr>
              <w:t xml:space="preserve"> </w:t>
            </w:r>
            <w:r>
              <w:rPr>
                <w:sz w:val="20"/>
              </w:rPr>
              <w:t>the</w:t>
            </w:r>
            <w:r>
              <w:rPr>
                <w:spacing w:val="-1"/>
                <w:sz w:val="20"/>
              </w:rPr>
              <w:t xml:space="preserve"> </w:t>
            </w:r>
            <w:r>
              <w:rPr>
                <w:sz w:val="20"/>
              </w:rPr>
              <w:t>validated measurement</w:t>
            </w:r>
            <w:r>
              <w:rPr>
                <w:spacing w:val="-5"/>
                <w:sz w:val="20"/>
              </w:rPr>
              <w:t xml:space="preserve"> </w:t>
            </w:r>
            <w:r>
              <w:rPr>
                <w:sz w:val="20"/>
              </w:rPr>
              <w:t>tool(s)</w:t>
            </w:r>
            <w:r>
              <w:rPr>
                <w:spacing w:val="-4"/>
                <w:sz w:val="20"/>
              </w:rPr>
              <w:t xml:space="preserve"> </w:t>
            </w:r>
            <w:r>
              <w:rPr>
                <w:sz w:val="20"/>
              </w:rPr>
              <w:t>utilized</w:t>
            </w:r>
            <w:r>
              <w:rPr>
                <w:spacing w:val="-2"/>
                <w:sz w:val="20"/>
              </w:rPr>
              <w:t xml:space="preserve"> </w:t>
            </w:r>
            <w:r>
              <w:rPr>
                <w:sz w:val="20"/>
              </w:rPr>
              <w:t>to</w:t>
            </w:r>
            <w:r>
              <w:rPr>
                <w:spacing w:val="-3"/>
                <w:sz w:val="20"/>
              </w:rPr>
              <w:t xml:space="preserve"> </w:t>
            </w:r>
            <w:r>
              <w:rPr>
                <w:sz w:val="20"/>
              </w:rPr>
              <w:t>address</w:t>
            </w:r>
            <w:r>
              <w:rPr>
                <w:spacing w:val="-5"/>
                <w:sz w:val="20"/>
              </w:rPr>
              <w:t xml:space="preserve"> </w:t>
            </w:r>
            <w:r>
              <w:rPr>
                <w:sz w:val="20"/>
              </w:rPr>
              <w:t>this</w:t>
            </w:r>
            <w:r>
              <w:rPr>
                <w:spacing w:val="-2"/>
                <w:sz w:val="20"/>
              </w:rPr>
              <w:t xml:space="preserve"> </w:t>
            </w:r>
            <w:r>
              <w:rPr>
                <w:sz w:val="20"/>
              </w:rPr>
              <w:t>measure</w:t>
            </w:r>
          </w:p>
        </w:tc>
      </w:tr>
    </w:tbl>
    <w:p w:rsidR="000849CD" w:rsidRDefault="00322571">
      <w:pPr>
        <w:pStyle w:val="BodyText"/>
        <w:ind w:left="348" w:right="882" w:hanging="89"/>
      </w:pPr>
      <w:r>
        <w:rPr>
          <w:b/>
        </w:rPr>
        <w:t>*</w:t>
      </w:r>
      <w:r>
        <w:rPr>
          <w:b/>
          <w:spacing w:val="-1"/>
        </w:rPr>
        <w:t xml:space="preserve"> </w:t>
      </w:r>
      <w:r>
        <w:t>Note:</w:t>
      </w:r>
      <w:r>
        <w:rPr>
          <w:spacing w:val="-1"/>
        </w:rPr>
        <w:t xml:space="preserve"> </w:t>
      </w:r>
      <w:r>
        <w:t>When</w:t>
      </w:r>
      <w:r>
        <w:rPr>
          <w:spacing w:val="-3"/>
        </w:rPr>
        <w:t xml:space="preserve"> </w:t>
      </w:r>
      <w:r>
        <w:t>the</w:t>
      </w:r>
      <w:r>
        <w:rPr>
          <w:spacing w:val="-2"/>
        </w:rPr>
        <w:t xml:space="preserve"> </w:t>
      </w:r>
      <w:r>
        <w:t>percent</w:t>
      </w:r>
      <w:r>
        <w:rPr>
          <w:spacing w:val="-3"/>
        </w:rPr>
        <w:t xml:space="preserve"> </w:t>
      </w:r>
      <w:r>
        <w:t>of missing</w:t>
      </w:r>
      <w:r>
        <w:rPr>
          <w:spacing w:val="-2"/>
        </w:rPr>
        <w:t xml:space="preserve"> </w:t>
      </w:r>
      <w:r>
        <w:t>data is</w:t>
      </w:r>
      <w:r>
        <w:rPr>
          <w:spacing w:val="-3"/>
        </w:rPr>
        <w:t xml:space="preserve"> </w:t>
      </w:r>
      <w:r>
        <w:t>≥10%,</w:t>
      </w:r>
      <w:r>
        <w:rPr>
          <w:spacing w:val="-2"/>
        </w:rPr>
        <w:t xml:space="preserve"> </w:t>
      </w:r>
      <w:r>
        <w:t>a</w:t>
      </w:r>
      <w:r>
        <w:rPr>
          <w:spacing w:val="-2"/>
        </w:rPr>
        <w:t xml:space="preserve"> </w:t>
      </w:r>
      <w:r>
        <w:t>table</w:t>
      </w:r>
      <w:r>
        <w:rPr>
          <w:spacing w:val="-2"/>
        </w:rPr>
        <w:t xml:space="preserve"> </w:t>
      </w:r>
      <w:r>
        <w:t>note</w:t>
      </w:r>
      <w:r>
        <w:rPr>
          <w:spacing w:val="-1"/>
        </w:rPr>
        <w:t xml:space="preserve"> </w:t>
      </w:r>
      <w:r>
        <w:t>should</w:t>
      </w:r>
      <w:r>
        <w:rPr>
          <w:spacing w:val="-1"/>
        </w:rPr>
        <w:t xml:space="preserve"> </w:t>
      </w:r>
      <w:r>
        <w:t>be</w:t>
      </w:r>
      <w:r>
        <w:rPr>
          <w:spacing w:val="-2"/>
        </w:rPr>
        <w:t xml:space="preserve"> </w:t>
      </w:r>
      <w:r>
        <w:t>provided</w:t>
      </w:r>
      <w:r>
        <w:rPr>
          <w:spacing w:val="-1"/>
        </w:rPr>
        <w:t xml:space="preserve"> </w:t>
      </w:r>
      <w:r>
        <w:t>that</w:t>
      </w:r>
      <w:r>
        <w:rPr>
          <w:spacing w:val="-2"/>
        </w:rPr>
        <w:t xml:space="preserve"> </w:t>
      </w:r>
      <w:r>
        <w:t>addresses</w:t>
      </w:r>
      <w:r>
        <w:rPr>
          <w:spacing w:val="-3"/>
        </w:rPr>
        <w:t xml:space="preserve"> </w:t>
      </w:r>
      <w:r>
        <w:t>the</w:t>
      </w:r>
      <w:r>
        <w:rPr>
          <w:spacing w:val="-1"/>
        </w:rPr>
        <w:t xml:space="preserve"> </w:t>
      </w:r>
      <w:r>
        <w:t>reason</w:t>
      </w:r>
      <w:r>
        <w:rPr>
          <w:spacing w:val="-1"/>
        </w:rPr>
        <w:t xml:space="preserve"> </w:t>
      </w:r>
      <w:r>
        <w:t>for</w:t>
      </w:r>
      <w:r>
        <w:rPr>
          <w:spacing w:val="-2"/>
        </w:rPr>
        <w:t xml:space="preserve"> </w:t>
      </w:r>
      <w:r>
        <w:t>the</w:t>
      </w:r>
      <w:r>
        <w:rPr>
          <w:spacing w:val="-47"/>
        </w:rPr>
        <w:t xml:space="preserve"> </w:t>
      </w:r>
      <w:r>
        <w:t>missing</w:t>
      </w:r>
      <w:r>
        <w:rPr>
          <w:spacing w:val="-2"/>
        </w:rPr>
        <w:t xml:space="preserve"> </w:t>
      </w:r>
      <w:r>
        <w:t>data, and</w:t>
      </w:r>
      <w:r>
        <w:rPr>
          <w:spacing w:val="1"/>
        </w:rPr>
        <w:t xml:space="preserve"> </w:t>
      </w:r>
      <w:r>
        <w:t>if</w:t>
      </w:r>
      <w:r>
        <w:rPr>
          <w:spacing w:val="-3"/>
        </w:rPr>
        <w:t xml:space="preserve"> </w:t>
      </w:r>
      <w:r>
        <w:t>possible,</w:t>
      </w:r>
      <w:r>
        <w:rPr>
          <w:spacing w:val="-1"/>
        </w:rPr>
        <w:t xml:space="preserve"> </w:t>
      </w:r>
      <w:r>
        <w:t>plans</w:t>
      </w:r>
      <w:r>
        <w:rPr>
          <w:spacing w:val="-1"/>
        </w:rPr>
        <w:t xml:space="preserve"> </w:t>
      </w:r>
      <w:r>
        <w:t>to reduce the</w:t>
      </w:r>
      <w:r>
        <w:rPr>
          <w:spacing w:val="-1"/>
        </w:rPr>
        <w:t xml:space="preserve"> </w:t>
      </w:r>
      <w:r>
        <w:t>amount</w:t>
      </w:r>
      <w:r>
        <w:rPr>
          <w:spacing w:val="-2"/>
        </w:rPr>
        <w:t xml:space="preserve"> </w:t>
      </w:r>
      <w:r>
        <w:t>of</w:t>
      </w:r>
      <w:r>
        <w:rPr>
          <w:spacing w:val="1"/>
        </w:rPr>
        <w:t xml:space="preserve"> </w:t>
      </w:r>
      <w:r>
        <w:t>missing</w:t>
      </w:r>
      <w:r>
        <w:rPr>
          <w:spacing w:val="-2"/>
        </w:rPr>
        <w:t xml:space="preserve"> </w:t>
      </w:r>
      <w:r>
        <w:t>data in</w:t>
      </w:r>
      <w:r>
        <w:rPr>
          <w:spacing w:val="-2"/>
        </w:rPr>
        <w:t xml:space="preserve"> </w:t>
      </w:r>
      <w:r>
        <w:t>future</w:t>
      </w:r>
      <w:r>
        <w:rPr>
          <w:spacing w:val="-1"/>
        </w:rPr>
        <w:t xml:space="preserve"> </w:t>
      </w:r>
      <w:r>
        <w:t>reporting.</w:t>
      </w:r>
    </w:p>
    <w:p w:rsidR="000849CD" w:rsidRDefault="000849CD">
      <w:pPr>
        <w:sectPr w:rsidR="000849CD">
          <w:pgSz w:w="12240" w:h="15840"/>
          <w:pgMar w:top="1820" w:right="640" w:bottom="1160" w:left="640" w:header="1446" w:footer="974" w:gutter="0"/>
          <w:cols w:space="720"/>
        </w:sectPr>
      </w:pPr>
    </w:p>
    <w:p w:rsidR="000F7FBD" w:rsidP="000F7FBD" w:rsidRDefault="000F7FBD">
      <w:pPr>
        <w:pStyle w:val="Heading2"/>
      </w:pPr>
      <w:r>
        <w:lastRenderedPageBreak/>
        <w:t>MEASURE</w:t>
      </w:r>
      <w:r>
        <w:rPr>
          <w:spacing w:val="-3"/>
        </w:rPr>
        <w:t xml:space="preserve"> </w:t>
      </w:r>
      <w:r>
        <w:t>15</w:t>
      </w:r>
    </w:p>
    <w:p w:rsidR="000849CD" w:rsidRDefault="000849CD">
      <w:pPr>
        <w:spacing w:after="1"/>
        <w:rPr>
          <w:sz w:val="20"/>
        </w:rPr>
      </w:pPr>
    </w:p>
    <w:tbl>
      <w:tblPr>
        <w:tblW w:w="0" w:type="auto"/>
        <w:tblInd w:w="1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767"/>
        <w:gridCol w:w="5849"/>
      </w:tblGrid>
      <w:tr w:rsidR="000849CD">
        <w:trPr>
          <w:trHeight w:val="1149"/>
        </w:trPr>
        <w:tc>
          <w:tcPr>
            <w:tcW w:w="10616" w:type="dxa"/>
            <w:gridSpan w:val="2"/>
          </w:tcPr>
          <w:p w:rsidR="000849CD" w:rsidRDefault="00322571">
            <w:pPr>
              <w:pStyle w:val="TableParagraph"/>
              <w:ind w:left="115"/>
              <w:rPr>
                <w:b/>
                <w:sz w:val="20"/>
              </w:rPr>
            </w:pPr>
            <w:r>
              <w:rPr>
                <w:b/>
                <w:sz w:val="20"/>
              </w:rPr>
              <w:t>1.</w:t>
            </w:r>
          </w:p>
          <w:p w:rsidR="000849CD" w:rsidRDefault="00322571">
            <w:pPr>
              <w:pStyle w:val="TableParagraph"/>
              <w:ind w:left="115"/>
              <w:rPr>
                <w:b/>
                <w:sz w:val="20"/>
              </w:rPr>
            </w:pPr>
            <w:r>
              <w:rPr>
                <w:b/>
                <w:sz w:val="20"/>
              </w:rPr>
              <w:t>BE</w:t>
            </w:r>
            <w:bookmarkStart w:name="MEASURE_15_" w:id="86"/>
            <w:bookmarkEnd w:id="86"/>
            <w:r>
              <w:rPr>
                <w:b/>
                <w:sz w:val="20"/>
              </w:rPr>
              <w:t>NCHMARK</w:t>
            </w:r>
            <w:r>
              <w:rPr>
                <w:b/>
                <w:spacing w:val="-3"/>
                <w:sz w:val="20"/>
              </w:rPr>
              <w:t xml:space="preserve"> </w:t>
            </w:r>
            <w:r>
              <w:rPr>
                <w:b/>
                <w:sz w:val="20"/>
              </w:rPr>
              <w:t>AREA:</w:t>
            </w:r>
            <w:r>
              <w:rPr>
                <w:b/>
                <w:spacing w:val="-1"/>
                <w:sz w:val="20"/>
              </w:rPr>
              <w:t xml:space="preserve"> </w:t>
            </w:r>
            <w:r>
              <w:rPr>
                <w:b/>
                <w:sz w:val="20"/>
              </w:rPr>
              <w:t>FAMILY</w:t>
            </w:r>
            <w:r>
              <w:rPr>
                <w:b/>
                <w:spacing w:val="-3"/>
                <w:sz w:val="20"/>
              </w:rPr>
              <w:t xml:space="preserve"> </w:t>
            </w:r>
            <w:r>
              <w:rPr>
                <w:b/>
                <w:sz w:val="20"/>
              </w:rPr>
              <w:t>ECONOMIC</w:t>
            </w:r>
            <w:r>
              <w:rPr>
                <w:b/>
                <w:spacing w:val="-3"/>
                <w:sz w:val="20"/>
              </w:rPr>
              <w:t xml:space="preserve"> </w:t>
            </w:r>
            <w:r>
              <w:rPr>
                <w:b/>
                <w:sz w:val="20"/>
              </w:rPr>
              <w:t>SELF-SUFFICIENCY</w:t>
            </w:r>
          </w:p>
          <w:p w:rsidR="000849CD" w:rsidRDefault="000849CD">
            <w:pPr>
              <w:pStyle w:val="TableParagraph"/>
              <w:spacing w:before="10"/>
              <w:ind w:left="0"/>
              <w:rPr>
                <w:sz w:val="19"/>
              </w:rPr>
            </w:pPr>
          </w:p>
          <w:p w:rsidR="000849CD" w:rsidRDefault="00322571">
            <w:pPr>
              <w:pStyle w:val="TableParagraph"/>
              <w:ind w:left="115"/>
              <w:rPr>
                <w:b/>
                <w:sz w:val="20"/>
              </w:rPr>
            </w:pPr>
            <w:bookmarkStart w:name="CONSTRUCT:_PRIMARY_CAREGIVER_EDUCATION_" w:id="87"/>
            <w:bookmarkEnd w:id="87"/>
            <w:r>
              <w:rPr>
                <w:b/>
                <w:sz w:val="20"/>
              </w:rPr>
              <w:t>CONSTRUCT:</w:t>
            </w:r>
            <w:r>
              <w:rPr>
                <w:b/>
                <w:spacing w:val="-5"/>
                <w:sz w:val="20"/>
              </w:rPr>
              <w:t xml:space="preserve"> </w:t>
            </w:r>
            <w:r>
              <w:rPr>
                <w:b/>
                <w:sz w:val="20"/>
              </w:rPr>
              <w:t>PRIMARY</w:t>
            </w:r>
            <w:r>
              <w:rPr>
                <w:b/>
                <w:spacing w:val="-5"/>
                <w:sz w:val="20"/>
              </w:rPr>
              <w:t xml:space="preserve"> </w:t>
            </w:r>
            <w:r>
              <w:rPr>
                <w:b/>
                <w:sz w:val="20"/>
              </w:rPr>
              <w:t>CAREGIVER</w:t>
            </w:r>
            <w:r>
              <w:rPr>
                <w:b/>
                <w:spacing w:val="-3"/>
                <w:sz w:val="20"/>
              </w:rPr>
              <w:t xml:space="preserve"> </w:t>
            </w:r>
            <w:r>
              <w:rPr>
                <w:b/>
                <w:sz w:val="20"/>
              </w:rPr>
              <w:t>EDUCATION</w:t>
            </w:r>
          </w:p>
        </w:tc>
      </w:tr>
      <w:tr w:rsidR="000849CD">
        <w:trPr>
          <w:trHeight w:val="1149"/>
        </w:trPr>
        <w:tc>
          <w:tcPr>
            <w:tcW w:w="10616" w:type="dxa"/>
            <w:gridSpan w:val="2"/>
            <w:tcBorders>
              <w:left w:val="single" w:color="000000" w:sz="8" w:space="0"/>
              <w:bottom w:val="single" w:color="000000" w:sz="8" w:space="0"/>
              <w:right w:val="single" w:color="000000" w:sz="8" w:space="0"/>
            </w:tcBorders>
          </w:tcPr>
          <w:p w:rsidR="000849CD" w:rsidRDefault="00322571">
            <w:pPr>
              <w:pStyle w:val="TableParagraph"/>
              <w:ind w:left="110"/>
              <w:rPr>
                <w:b/>
                <w:sz w:val="20"/>
              </w:rPr>
            </w:pPr>
            <w:r>
              <w:rPr>
                <w:b/>
                <w:sz w:val="20"/>
              </w:rPr>
              <w:t>2.</w:t>
            </w:r>
          </w:p>
          <w:p w:rsidR="000849CD" w:rsidRDefault="00322571">
            <w:pPr>
              <w:pStyle w:val="TableParagraph"/>
              <w:ind w:left="110"/>
              <w:rPr>
                <w:b/>
                <w:sz w:val="20"/>
              </w:rPr>
            </w:pPr>
            <w:r>
              <w:rPr>
                <w:b/>
                <w:sz w:val="20"/>
              </w:rPr>
              <w:t>TYPE</w:t>
            </w:r>
            <w:r>
              <w:rPr>
                <w:b/>
                <w:spacing w:val="-5"/>
                <w:sz w:val="20"/>
              </w:rPr>
              <w:t xml:space="preserve"> </w:t>
            </w:r>
            <w:r>
              <w:rPr>
                <w:b/>
                <w:sz w:val="20"/>
              </w:rPr>
              <w:t>OF</w:t>
            </w:r>
            <w:r>
              <w:rPr>
                <w:b/>
                <w:spacing w:val="-3"/>
                <w:sz w:val="20"/>
              </w:rPr>
              <w:t xml:space="preserve"> </w:t>
            </w:r>
            <w:r>
              <w:rPr>
                <w:b/>
                <w:sz w:val="20"/>
              </w:rPr>
              <w:t>MEASURE</w:t>
            </w:r>
          </w:p>
          <w:p w:rsidR="000849CD" w:rsidRDefault="000849CD">
            <w:pPr>
              <w:pStyle w:val="TableParagraph"/>
              <w:spacing w:before="1"/>
              <w:ind w:left="0"/>
              <w:rPr>
                <w:sz w:val="20"/>
              </w:rPr>
            </w:pPr>
          </w:p>
          <w:p w:rsidR="000849CD" w:rsidRDefault="00322571">
            <w:pPr>
              <w:pStyle w:val="TableParagraph"/>
              <w:ind w:left="110"/>
              <w:rPr>
                <w:b/>
                <w:sz w:val="20"/>
              </w:rPr>
            </w:pPr>
            <w:r>
              <w:rPr>
                <w:b/>
                <w:sz w:val="20"/>
              </w:rPr>
              <w:t>Systems</w:t>
            </w:r>
            <w:r>
              <w:rPr>
                <w:b/>
                <w:spacing w:val="-9"/>
                <w:sz w:val="20"/>
              </w:rPr>
              <w:t xml:space="preserve"> </w:t>
            </w:r>
            <w:r>
              <w:rPr>
                <w:b/>
                <w:sz w:val="20"/>
              </w:rPr>
              <w:t>Outcome</w:t>
            </w:r>
          </w:p>
        </w:tc>
      </w:tr>
      <w:tr w:rsidR="000849CD">
        <w:trPr>
          <w:trHeight w:val="1610"/>
        </w:trPr>
        <w:tc>
          <w:tcPr>
            <w:tcW w:w="10616"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before="2" w:line="229" w:lineRule="exact"/>
              <w:ind w:left="110"/>
              <w:rPr>
                <w:b/>
                <w:sz w:val="20"/>
              </w:rPr>
            </w:pPr>
            <w:r>
              <w:rPr>
                <w:b/>
                <w:sz w:val="20"/>
              </w:rPr>
              <w:t>3.</w:t>
            </w:r>
          </w:p>
          <w:p w:rsidR="000849CD" w:rsidRDefault="00322571">
            <w:pPr>
              <w:pStyle w:val="TableParagraph"/>
              <w:spacing w:line="229" w:lineRule="exact"/>
              <w:ind w:left="110"/>
              <w:rPr>
                <w:b/>
                <w:sz w:val="20"/>
              </w:rPr>
            </w:pPr>
            <w:r>
              <w:rPr>
                <w:b/>
                <w:sz w:val="20"/>
              </w:rPr>
              <w:t>PERFORMANCE</w:t>
            </w:r>
            <w:r>
              <w:rPr>
                <w:b/>
                <w:spacing w:val="-7"/>
                <w:sz w:val="20"/>
              </w:rPr>
              <w:t xml:space="preserve"> </w:t>
            </w:r>
            <w:r>
              <w:rPr>
                <w:b/>
                <w:sz w:val="20"/>
              </w:rPr>
              <w:t>MEASURE</w:t>
            </w:r>
          </w:p>
          <w:p w:rsidR="000849CD" w:rsidRDefault="000849CD">
            <w:pPr>
              <w:pStyle w:val="TableParagraph"/>
              <w:spacing w:before="1"/>
              <w:ind w:left="0"/>
              <w:rPr>
                <w:sz w:val="20"/>
              </w:rPr>
            </w:pPr>
          </w:p>
          <w:p w:rsidR="000849CD" w:rsidRDefault="00322571">
            <w:pPr>
              <w:pStyle w:val="TableParagraph"/>
              <w:ind w:left="110"/>
              <w:rPr>
                <w:b/>
                <w:sz w:val="20"/>
              </w:rPr>
            </w:pPr>
            <w:bookmarkStart w:name="Percent_of_primary_caregivers_who_enroll" w:id="88"/>
            <w:bookmarkEnd w:id="88"/>
            <w:r>
              <w:rPr>
                <w:b/>
                <w:sz w:val="20"/>
              </w:rPr>
              <w:t>Percent</w:t>
            </w:r>
            <w:r>
              <w:rPr>
                <w:b/>
                <w:spacing w:val="-2"/>
                <w:sz w:val="20"/>
              </w:rPr>
              <w:t xml:space="preserve"> </w:t>
            </w:r>
            <w:r>
              <w:rPr>
                <w:b/>
                <w:sz w:val="20"/>
              </w:rPr>
              <w:t>of</w:t>
            </w:r>
            <w:r>
              <w:rPr>
                <w:b/>
                <w:spacing w:val="-2"/>
                <w:sz w:val="20"/>
              </w:rPr>
              <w:t xml:space="preserve"> </w:t>
            </w:r>
            <w:r>
              <w:rPr>
                <w:b/>
                <w:sz w:val="20"/>
              </w:rPr>
              <w:t>primary</w:t>
            </w:r>
            <w:r>
              <w:rPr>
                <w:b/>
                <w:spacing w:val="-1"/>
                <w:sz w:val="20"/>
              </w:rPr>
              <w:t xml:space="preserve"> </w:t>
            </w:r>
            <w:r>
              <w:rPr>
                <w:b/>
                <w:sz w:val="20"/>
              </w:rPr>
              <w:t>caregivers</w:t>
            </w:r>
            <w:r>
              <w:rPr>
                <w:b/>
                <w:spacing w:val="-2"/>
                <w:sz w:val="20"/>
              </w:rPr>
              <w:t xml:space="preserve"> </w:t>
            </w:r>
            <w:r>
              <w:rPr>
                <w:b/>
                <w:sz w:val="20"/>
              </w:rPr>
              <w:t>who</w:t>
            </w:r>
            <w:r>
              <w:rPr>
                <w:b/>
                <w:spacing w:val="-2"/>
                <w:sz w:val="20"/>
              </w:rPr>
              <w:t xml:space="preserve"> </w:t>
            </w:r>
            <w:r>
              <w:rPr>
                <w:b/>
                <w:sz w:val="20"/>
              </w:rPr>
              <w:t>enrolled</w:t>
            </w:r>
            <w:r>
              <w:rPr>
                <w:b/>
                <w:spacing w:val="-2"/>
                <w:sz w:val="20"/>
              </w:rPr>
              <w:t xml:space="preserve"> </w:t>
            </w:r>
            <w:r>
              <w:rPr>
                <w:b/>
                <w:sz w:val="20"/>
              </w:rPr>
              <w:t>in</w:t>
            </w:r>
            <w:r>
              <w:rPr>
                <w:b/>
                <w:spacing w:val="-3"/>
                <w:sz w:val="20"/>
              </w:rPr>
              <w:t xml:space="preserve"> </w:t>
            </w:r>
            <w:r>
              <w:rPr>
                <w:b/>
                <w:sz w:val="20"/>
              </w:rPr>
              <w:t>home</w:t>
            </w:r>
            <w:r>
              <w:rPr>
                <w:b/>
                <w:spacing w:val="-2"/>
                <w:sz w:val="20"/>
              </w:rPr>
              <w:t xml:space="preserve"> </w:t>
            </w:r>
            <w:r>
              <w:rPr>
                <w:b/>
                <w:sz w:val="20"/>
              </w:rPr>
              <w:t>visiting</w:t>
            </w:r>
            <w:r>
              <w:rPr>
                <w:b/>
                <w:spacing w:val="-1"/>
                <w:sz w:val="20"/>
              </w:rPr>
              <w:t xml:space="preserve"> </w:t>
            </w:r>
            <w:r>
              <w:rPr>
                <w:b/>
                <w:sz w:val="20"/>
              </w:rPr>
              <w:t>without</w:t>
            </w:r>
            <w:r>
              <w:rPr>
                <w:b/>
                <w:spacing w:val="-4"/>
                <w:sz w:val="20"/>
              </w:rPr>
              <w:t xml:space="preserve"> </w:t>
            </w:r>
            <w:r>
              <w:rPr>
                <w:b/>
                <w:sz w:val="20"/>
              </w:rPr>
              <w:t>a</w:t>
            </w:r>
            <w:r>
              <w:rPr>
                <w:b/>
                <w:spacing w:val="-1"/>
                <w:sz w:val="20"/>
              </w:rPr>
              <w:t xml:space="preserve"> </w:t>
            </w:r>
            <w:r>
              <w:rPr>
                <w:b/>
                <w:sz w:val="20"/>
              </w:rPr>
              <w:t>high</w:t>
            </w:r>
            <w:r>
              <w:rPr>
                <w:b/>
                <w:spacing w:val="-2"/>
                <w:sz w:val="20"/>
              </w:rPr>
              <w:t xml:space="preserve"> </w:t>
            </w:r>
            <w:r>
              <w:rPr>
                <w:b/>
                <w:sz w:val="20"/>
              </w:rPr>
              <w:t>school</w:t>
            </w:r>
            <w:r>
              <w:rPr>
                <w:b/>
                <w:spacing w:val="-3"/>
                <w:sz w:val="20"/>
              </w:rPr>
              <w:t xml:space="preserve"> </w:t>
            </w:r>
            <w:r>
              <w:rPr>
                <w:b/>
                <w:sz w:val="20"/>
              </w:rPr>
              <w:t>degree</w:t>
            </w:r>
            <w:r>
              <w:rPr>
                <w:b/>
                <w:spacing w:val="-2"/>
                <w:sz w:val="20"/>
              </w:rPr>
              <w:t xml:space="preserve"> </w:t>
            </w:r>
            <w:r>
              <w:rPr>
                <w:b/>
                <w:sz w:val="20"/>
              </w:rPr>
              <w:t>or</w:t>
            </w:r>
            <w:r>
              <w:rPr>
                <w:b/>
                <w:spacing w:val="-1"/>
                <w:sz w:val="20"/>
              </w:rPr>
              <w:t xml:space="preserve"> </w:t>
            </w:r>
            <w:r>
              <w:rPr>
                <w:b/>
                <w:sz w:val="20"/>
              </w:rPr>
              <w:t>equivalent</w:t>
            </w:r>
            <w:r>
              <w:rPr>
                <w:b/>
                <w:spacing w:val="-4"/>
                <w:sz w:val="20"/>
              </w:rPr>
              <w:t xml:space="preserve"> </w:t>
            </w:r>
            <w:r>
              <w:rPr>
                <w:b/>
                <w:sz w:val="20"/>
              </w:rPr>
              <w:t>who</w:t>
            </w:r>
            <w:r>
              <w:rPr>
                <w:b/>
                <w:spacing w:val="-2"/>
                <w:sz w:val="20"/>
              </w:rPr>
              <w:t xml:space="preserve"> </w:t>
            </w:r>
            <w:r>
              <w:rPr>
                <w:b/>
                <w:sz w:val="20"/>
              </w:rPr>
              <w:t>subsequently</w:t>
            </w:r>
            <w:r>
              <w:rPr>
                <w:b/>
                <w:spacing w:val="-47"/>
                <w:sz w:val="20"/>
              </w:rPr>
              <w:t xml:space="preserve"> </w:t>
            </w:r>
            <w:r>
              <w:rPr>
                <w:b/>
                <w:sz w:val="20"/>
              </w:rPr>
              <w:t>enrolled in or maintained continuous enrollment in middle school or high school, or completed high school or equivalent</w:t>
            </w:r>
            <w:r>
              <w:rPr>
                <w:b/>
                <w:spacing w:val="1"/>
                <w:sz w:val="20"/>
              </w:rPr>
              <w:t xml:space="preserve"> </w:t>
            </w:r>
            <w:r>
              <w:rPr>
                <w:b/>
                <w:sz w:val="20"/>
              </w:rPr>
              <w:t>during their participation</w:t>
            </w:r>
            <w:r>
              <w:rPr>
                <w:b/>
                <w:spacing w:val="-1"/>
                <w:sz w:val="20"/>
              </w:rPr>
              <w:t xml:space="preserve"> </w:t>
            </w:r>
            <w:r>
              <w:rPr>
                <w:b/>
                <w:sz w:val="20"/>
              </w:rPr>
              <w:t>in</w:t>
            </w:r>
            <w:r>
              <w:rPr>
                <w:b/>
                <w:spacing w:val="2"/>
                <w:sz w:val="20"/>
              </w:rPr>
              <w:t xml:space="preserve"> </w:t>
            </w:r>
            <w:r>
              <w:rPr>
                <w:b/>
                <w:sz w:val="20"/>
              </w:rPr>
              <w:t>home visiting</w:t>
            </w:r>
          </w:p>
        </w:tc>
      </w:tr>
      <w:tr w:rsidR="000849CD">
        <w:trPr>
          <w:trHeight w:val="2070"/>
        </w:trPr>
        <w:tc>
          <w:tcPr>
            <w:tcW w:w="10616"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before="2"/>
              <w:ind w:left="110" w:right="8846"/>
              <w:rPr>
                <w:b/>
                <w:sz w:val="20"/>
              </w:rPr>
            </w:pPr>
            <w:r>
              <w:rPr>
                <w:b/>
                <w:sz w:val="20"/>
              </w:rPr>
              <w:t>4.</w:t>
            </w:r>
            <w:r>
              <w:rPr>
                <w:b/>
                <w:spacing w:val="1"/>
                <w:sz w:val="20"/>
              </w:rPr>
              <w:t xml:space="preserve"> </w:t>
            </w:r>
            <w:r>
              <w:rPr>
                <w:b/>
                <w:w w:val="95"/>
                <w:sz w:val="20"/>
              </w:rPr>
              <w:t>SPECIFICATION</w:t>
            </w:r>
          </w:p>
          <w:p w:rsidR="000849CD" w:rsidRDefault="000849CD">
            <w:pPr>
              <w:pStyle w:val="TableParagraph"/>
              <w:spacing w:before="10"/>
              <w:ind w:left="0"/>
              <w:rPr>
                <w:sz w:val="19"/>
              </w:rPr>
            </w:pPr>
          </w:p>
          <w:p w:rsidR="000849CD" w:rsidRDefault="00322571">
            <w:pPr>
              <w:pStyle w:val="TableParagraph"/>
              <w:spacing w:before="1"/>
              <w:ind w:left="110" w:right="127"/>
              <w:rPr>
                <w:b/>
                <w:sz w:val="20"/>
              </w:rPr>
            </w:pPr>
            <w:r>
              <w:rPr>
                <w:b/>
                <w:sz w:val="20"/>
              </w:rPr>
              <w:t>NUMERATOR: Number of primary caregivers who enrolled in or maintained continuous enrollment in middle school or</w:t>
            </w:r>
            <w:r>
              <w:rPr>
                <w:b/>
                <w:spacing w:val="-47"/>
                <w:sz w:val="20"/>
              </w:rPr>
              <w:t xml:space="preserve"> </w:t>
            </w:r>
            <w:r>
              <w:rPr>
                <w:b/>
                <w:sz w:val="20"/>
              </w:rPr>
              <w:t>high school, or completed a high school degree or equivalent after enrollment in home visiting (and met the conditions</w:t>
            </w:r>
            <w:r>
              <w:rPr>
                <w:b/>
                <w:spacing w:val="1"/>
                <w:sz w:val="20"/>
              </w:rPr>
              <w:t xml:space="preserve"> </w:t>
            </w:r>
            <w:r>
              <w:rPr>
                <w:b/>
                <w:sz w:val="20"/>
              </w:rPr>
              <w:t>specified</w:t>
            </w:r>
            <w:r>
              <w:rPr>
                <w:b/>
                <w:spacing w:val="-2"/>
                <w:sz w:val="20"/>
              </w:rPr>
              <w:t xml:space="preserve"> </w:t>
            </w:r>
            <w:r>
              <w:rPr>
                <w:b/>
                <w:sz w:val="20"/>
              </w:rPr>
              <w:t>in</w:t>
            </w:r>
            <w:r>
              <w:rPr>
                <w:b/>
                <w:spacing w:val="-1"/>
                <w:sz w:val="20"/>
              </w:rPr>
              <w:t xml:space="preserve"> </w:t>
            </w:r>
            <w:r>
              <w:rPr>
                <w:b/>
                <w:sz w:val="20"/>
              </w:rPr>
              <w:t>the denominator)</w:t>
            </w:r>
          </w:p>
          <w:p w:rsidR="000849CD" w:rsidRDefault="000849CD">
            <w:pPr>
              <w:pStyle w:val="TableParagraph"/>
              <w:spacing w:before="10"/>
              <w:ind w:left="0"/>
              <w:rPr>
                <w:sz w:val="19"/>
              </w:rPr>
            </w:pPr>
          </w:p>
          <w:p w:rsidR="000849CD" w:rsidRDefault="00322571">
            <w:pPr>
              <w:pStyle w:val="TableParagraph"/>
              <w:ind w:left="110"/>
              <w:rPr>
                <w:b/>
                <w:sz w:val="20"/>
              </w:rPr>
            </w:pPr>
            <w:r>
              <w:rPr>
                <w:b/>
                <w:sz w:val="20"/>
              </w:rPr>
              <w:t>DENOMINATOR:</w:t>
            </w:r>
            <w:r>
              <w:rPr>
                <w:b/>
                <w:spacing w:val="-3"/>
                <w:sz w:val="20"/>
              </w:rPr>
              <w:t xml:space="preserve"> </w:t>
            </w:r>
            <w:r>
              <w:rPr>
                <w:b/>
                <w:sz w:val="20"/>
              </w:rPr>
              <w:t>Number</w:t>
            </w:r>
            <w:r>
              <w:rPr>
                <w:b/>
                <w:spacing w:val="1"/>
                <w:sz w:val="20"/>
              </w:rPr>
              <w:t xml:space="preserve"> </w:t>
            </w:r>
            <w:r>
              <w:rPr>
                <w:b/>
                <w:sz w:val="20"/>
              </w:rPr>
              <w:t>of</w:t>
            </w:r>
            <w:r>
              <w:rPr>
                <w:b/>
                <w:spacing w:val="-3"/>
                <w:sz w:val="20"/>
              </w:rPr>
              <w:t xml:space="preserve"> </w:t>
            </w:r>
            <w:r>
              <w:rPr>
                <w:b/>
                <w:sz w:val="20"/>
              </w:rPr>
              <w:t>primary</w:t>
            </w:r>
            <w:r>
              <w:rPr>
                <w:b/>
                <w:spacing w:val="-1"/>
                <w:sz w:val="20"/>
              </w:rPr>
              <w:t xml:space="preserve"> </w:t>
            </w:r>
            <w:r>
              <w:rPr>
                <w:b/>
                <w:sz w:val="20"/>
              </w:rPr>
              <w:t>caregivers</w:t>
            </w:r>
            <w:r>
              <w:rPr>
                <w:b/>
                <w:spacing w:val="-4"/>
                <w:sz w:val="20"/>
              </w:rPr>
              <w:t xml:space="preserve"> </w:t>
            </w:r>
            <w:r>
              <w:rPr>
                <w:b/>
                <w:sz w:val="20"/>
              </w:rPr>
              <w:t>without</w:t>
            </w:r>
            <w:r>
              <w:rPr>
                <w:b/>
                <w:spacing w:val="-2"/>
                <w:sz w:val="20"/>
              </w:rPr>
              <w:t xml:space="preserve"> </w:t>
            </w:r>
            <w:r>
              <w:rPr>
                <w:b/>
                <w:sz w:val="20"/>
              </w:rPr>
              <w:t>a</w:t>
            </w:r>
            <w:r>
              <w:rPr>
                <w:b/>
                <w:spacing w:val="4"/>
                <w:sz w:val="20"/>
              </w:rPr>
              <w:t xml:space="preserve"> </w:t>
            </w:r>
            <w:r>
              <w:rPr>
                <w:b/>
                <w:sz w:val="20"/>
              </w:rPr>
              <w:t>high</w:t>
            </w:r>
            <w:r>
              <w:rPr>
                <w:b/>
                <w:spacing w:val="-3"/>
                <w:sz w:val="20"/>
              </w:rPr>
              <w:t xml:space="preserve"> </w:t>
            </w:r>
            <w:r>
              <w:rPr>
                <w:b/>
                <w:sz w:val="20"/>
              </w:rPr>
              <w:t>school</w:t>
            </w:r>
            <w:r>
              <w:rPr>
                <w:b/>
                <w:spacing w:val="-4"/>
                <w:sz w:val="20"/>
              </w:rPr>
              <w:t xml:space="preserve"> </w:t>
            </w:r>
            <w:r>
              <w:rPr>
                <w:b/>
                <w:sz w:val="20"/>
              </w:rPr>
              <w:t>degree</w:t>
            </w:r>
            <w:r>
              <w:rPr>
                <w:b/>
                <w:spacing w:val="-2"/>
                <w:sz w:val="20"/>
              </w:rPr>
              <w:t xml:space="preserve"> </w:t>
            </w:r>
            <w:r>
              <w:rPr>
                <w:b/>
                <w:sz w:val="20"/>
              </w:rPr>
              <w:t>or</w:t>
            </w:r>
            <w:r>
              <w:rPr>
                <w:b/>
                <w:spacing w:val="-2"/>
                <w:sz w:val="20"/>
              </w:rPr>
              <w:t xml:space="preserve"> </w:t>
            </w:r>
            <w:r>
              <w:rPr>
                <w:b/>
                <w:sz w:val="20"/>
              </w:rPr>
              <w:t>equivalent</w:t>
            </w:r>
            <w:r>
              <w:rPr>
                <w:b/>
                <w:spacing w:val="-3"/>
                <w:sz w:val="20"/>
              </w:rPr>
              <w:t xml:space="preserve"> </w:t>
            </w:r>
            <w:r>
              <w:rPr>
                <w:b/>
                <w:sz w:val="20"/>
              </w:rPr>
              <w:t>at</w:t>
            </w:r>
            <w:r>
              <w:rPr>
                <w:b/>
                <w:spacing w:val="-2"/>
                <w:sz w:val="20"/>
              </w:rPr>
              <w:t xml:space="preserve"> </w:t>
            </w:r>
            <w:r>
              <w:rPr>
                <w:b/>
                <w:sz w:val="20"/>
              </w:rPr>
              <w:t>enrollment</w:t>
            </w:r>
          </w:p>
        </w:tc>
      </w:tr>
      <w:tr w:rsidR="000849CD">
        <w:trPr>
          <w:trHeight w:val="690"/>
        </w:trPr>
        <w:tc>
          <w:tcPr>
            <w:tcW w:w="4767" w:type="dxa"/>
            <w:vMerge w:val="restart"/>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line="228" w:lineRule="exact"/>
              <w:ind w:left="160"/>
              <w:rPr>
                <w:b/>
                <w:sz w:val="20"/>
              </w:rPr>
            </w:pPr>
            <w:r>
              <w:rPr>
                <w:b/>
                <w:sz w:val="20"/>
              </w:rPr>
              <w:t>5.</w:t>
            </w:r>
          </w:p>
          <w:p w:rsidR="000849CD" w:rsidRDefault="00322571">
            <w:pPr>
              <w:pStyle w:val="TableParagraph"/>
              <w:spacing w:line="228" w:lineRule="exact"/>
              <w:ind w:left="110"/>
              <w:rPr>
                <w:sz w:val="20"/>
              </w:rPr>
            </w:pPr>
            <w:r>
              <w:rPr>
                <w:b/>
                <w:sz w:val="20"/>
              </w:rPr>
              <w:t>VALUE</w:t>
            </w:r>
            <w:r>
              <w:rPr>
                <w:b/>
                <w:spacing w:val="-6"/>
                <w:sz w:val="20"/>
              </w:rPr>
              <w:t xml:space="preserve"> </w:t>
            </w:r>
            <w:r>
              <w:rPr>
                <w:b/>
                <w:sz w:val="20"/>
              </w:rPr>
              <w:t>FOR</w:t>
            </w:r>
            <w:r>
              <w:rPr>
                <w:b/>
                <w:spacing w:val="-4"/>
                <w:sz w:val="20"/>
              </w:rPr>
              <w:t xml:space="preserve"> </w:t>
            </w:r>
            <w:r>
              <w:rPr>
                <w:b/>
                <w:sz w:val="20"/>
              </w:rPr>
              <w:t>REPORTING</w:t>
            </w:r>
            <w:r>
              <w:rPr>
                <w:b/>
                <w:spacing w:val="-3"/>
                <w:sz w:val="20"/>
              </w:rPr>
              <w:t xml:space="preserve"> </w:t>
            </w:r>
            <w:r>
              <w:rPr>
                <w:b/>
                <w:sz w:val="20"/>
              </w:rPr>
              <w:t xml:space="preserve">PERIOD </w:t>
            </w:r>
            <w:r>
              <w:rPr>
                <w:sz w:val="20"/>
              </w:rPr>
              <w:t>(percentage)</w:t>
            </w:r>
          </w:p>
          <w:p w:rsidR="000849CD" w:rsidRDefault="000849CD">
            <w:pPr>
              <w:pStyle w:val="TableParagraph"/>
              <w:spacing w:before="6"/>
              <w:ind w:left="0"/>
              <w:rPr>
                <w:sz w:val="20"/>
              </w:rPr>
            </w:pPr>
          </w:p>
          <w:p w:rsidR="000849CD" w:rsidRDefault="00322571">
            <w:pPr>
              <w:pStyle w:val="TableParagraph"/>
              <w:ind w:left="110"/>
              <w:rPr>
                <w:b/>
                <w:sz w:val="20"/>
              </w:rPr>
            </w:pPr>
            <w:r>
              <w:rPr>
                <w:b/>
                <w:sz w:val="20"/>
              </w:rPr>
              <w:t>Value:</w:t>
            </w:r>
          </w:p>
        </w:tc>
        <w:tc>
          <w:tcPr>
            <w:tcW w:w="5849"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sz w:val="19"/>
              </w:rPr>
            </w:pPr>
          </w:p>
          <w:p w:rsidR="000849CD" w:rsidRDefault="00322571">
            <w:pPr>
              <w:pStyle w:val="TableParagraph"/>
              <w:rPr>
                <w:sz w:val="20"/>
              </w:rPr>
            </w:pPr>
            <w:r>
              <w:rPr>
                <w:sz w:val="20"/>
              </w:rPr>
              <w:t>Numerator:</w:t>
            </w:r>
          </w:p>
        </w:tc>
      </w:tr>
      <w:tr w:rsidR="000849CD">
        <w:trPr>
          <w:trHeight w:val="690"/>
        </w:trPr>
        <w:tc>
          <w:tcPr>
            <w:tcW w:w="4767" w:type="dxa"/>
            <w:vMerge/>
            <w:tcBorders>
              <w:top w:val="nil"/>
              <w:left w:val="single" w:color="000000" w:sz="8" w:space="0"/>
              <w:bottom w:val="single" w:color="000000" w:sz="8" w:space="0"/>
              <w:right w:val="single" w:color="000000" w:sz="8" w:space="0"/>
            </w:tcBorders>
          </w:tcPr>
          <w:p w:rsidR="000849CD" w:rsidRDefault="000849CD">
            <w:pPr>
              <w:rPr>
                <w:sz w:val="2"/>
                <w:szCs w:val="2"/>
              </w:rPr>
            </w:pPr>
          </w:p>
        </w:tc>
        <w:tc>
          <w:tcPr>
            <w:tcW w:w="5849"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sz w:val="19"/>
              </w:rPr>
            </w:pPr>
          </w:p>
          <w:p w:rsidR="000849CD" w:rsidRDefault="00322571">
            <w:pPr>
              <w:pStyle w:val="TableParagraph"/>
              <w:rPr>
                <w:sz w:val="20"/>
              </w:rPr>
            </w:pPr>
            <w:r>
              <w:rPr>
                <w:sz w:val="20"/>
              </w:rPr>
              <w:t>Denominator:</w:t>
            </w:r>
          </w:p>
        </w:tc>
      </w:tr>
      <w:tr w:rsidR="000849CD">
        <w:trPr>
          <w:trHeight w:val="2529"/>
        </w:trPr>
        <w:tc>
          <w:tcPr>
            <w:tcW w:w="4767" w:type="dxa"/>
            <w:tcBorders>
              <w:top w:val="single" w:color="000000" w:sz="8" w:space="0"/>
              <w:left w:val="single" w:color="000000" w:sz="8" w:space="0"/>
              <w:bottom w:val="single" w:color="000000" w:sz="8" w:space="0"/>
              <w:right w:val="single" w:color="000000" w:sz="8" w:space="0"/>
            </w:tcBorders>
          </w:tcPr>
          <w:p w:rsidR="000849CD" w:rsidRDefault="00322571">
            <w:pPr>
              <w:pStyle w:val="TableParagraph"/>
              <w:ind w:left="110"/>
              <w:rPr>
                <w:b/>
                <w:sz w:val="20"/>
              </w:rPr>
            </w:pPr>
            <w:r>
              <w:rPr>
                <w:b/>
                <w:sz w:val="20"/>
              </w:rPr>
              <w:t>6.</w:t>
            </w:r>
          </w:p>
          <w:p w:rsidR="000849CD" w:rsidRDefault="00322571">
            <w:pPr>
              <w:pStyle w:val="TableParagraph"/>
              <w:ind w:left="110"/>
              <w:rPr>
                <w:b/>
                <w:sz w:val="20"/>
              </w:rPr>
            </w:pPr>
            <w:r>
              <w:rPr>
                <w:b/>
                <w:sz w:val="20"/>
              </w:rPr>
              <w:t>MISSING</w:t>
            </w:r>
            <w:r>
              <w:rPr>
                <w:b/>
                <w:spacing w:val="-7"/>
                <w:sz w:val="20"/>
              </w:rPr>
              <w:t xml:space="preserve"> </w:t>
            </w:r>
            <w:r>
              <w:rPr>
                <w:b/>
                <w:sz w:val="20"/>
              </w:rPr>
              <w:t>DATA*</w:t>
            </w:r>
          </w:p>
          <w:p w:rsidR="000849CD" w:rsidRDefault="000849CD">
            <w:pPr>
              <w:pStyle w:val="TableParagraph"/>
              <w:spacing w:before="1"/>
              <w:ind w:left="0"/>
              <w:rPr>
                <w:sz w:val="20"/>
              </w:rPr>
            </w:pPr>
          </w:p>
          <w:p w:rsidR="000849CD" w:rsidRDefault="00322571">
            <w:pPr>
              <w:pStyle w:val="TableParagraph"/>
              <w:ind w:left="110"/>
              <w:rPr>
                <w:b/>
                <w:sz w:val="20"/>
              </w:rPr>
            </w:pPr>
            <w:r>
              <w:rPr>
                <w:b/>
                <w:sz w:val="20"/>
              </w:rPr>
              <w:t>6.a.</w:t>
            </w:r>
            <w:r>
              <w:rPr>
                <w:b/>
                <w:spacing w:val="-3"/>
                <w:sz w:val="20"/>
              </w:rPr>
              <w:t xml:space="preserve"> </w:t>
            </w:r>
            <w:r>
              <w:rPr>
                <w:b/>
                <w:sz w:val="20"/>
              </w:rPr>
              <w:t>Definition</w:t>
            </w:r>
          </w:p>
          <w:p w:rsidR="000849CD" w:rsidRDefault="000849CD">
            <w:pPr>
              <w:pStyle w:val="TableParagraph"/>
              <w:spacing w:before="10"/>
              <w:ind w:left="0"/>
              <w:rPr>
                <w:sz w:val="19"/>
              </w:rPr>
            </w:pPr>
          </w:p>
          <w:p w:rsidR="000849CD" w:rsidRDefault="00322571">
            <w:pPr>
              <w:pStyle w:val="TableParagraph"/>
              <w:ind w:left="110" w:right="89"/>
              <w:rPr>
                <w:b/>
                <w:sz w:val="20"/>
              </w:rPr>
            </w:pPr>
            <w:r>
              <w:rPr>
                <w:b/>
                <w:sz w:val="20"/>
              </w:rPr>
              <w:t>Data are considered missing if one or more data</w:t>
            </w:r>
            <w:r>
              <w:rPr>
                <w:b/>
                <w:spacing w:val="1"/>
                <w:sz w:val="20"/>
              </w:rPr>
              <w:t xml:space="preserve"> </w:t>
            </w:r>
            <w:r>
              <w:rPr>
                <w:b/>
                <w:sz w:val="20"/>
              </w:rPr>
              <w:t>elements needed to determine inclusion in the</w:t>
            </w:r>
            <w:r>
              <w:rPr>
                <w:b/>
                <w:spacing w:val="1"/>
                <w:sz w:val="20"/>
              </w:rPr>
              <w:t xml:space="preserve"> </w:t>
            </w:r>
            <w:r>
              <w:rPr>
                <w:b/>
                <w:sz w:val="20"/>
              </w:rPr>
              <w:t>numerator</w:t>
            </w:r>
            <w:r>
              <w:rPr>
                <w:b/>
                <w:spacing w:val="-3"/>
                <w:sz w:val="20"/>
              </w:rPr>
              <w:t xml:space="preserve"> </w:t>
            </w:r>
            <w:r>
              <w:rPr>
                <w:b/>
                <w:sz w:val="20"/>
              </w:rPr>
              <w:t>or</w:t>
            </w:r>
            <w:r>
              <w:rPr>
                <w:b/>
                <w:spacing w:val="-2"/>
                <w:sz w:val="20"/>
              </w:rPr>
              <w:t xml:space="preserve"> </w:t>
            </w:r>
            <w:r>
              <w:rPr>
                <w:b/>
                <w:sz w:val="20"/>
              </w:rPr>
              <w:t>denominator</w:t>
            </w:r>
            <w:r>
              <w:rPr>
                <w:b/>
                <w:spacing w:val="-2"/>
                <w:sz w:val="20"/>
              </w:rPr>
              <w:t xml:space="preserve"> </w:t>
            </w:r>
            <w:r>
              <w:rPr>
                <w:b/>
                <w:sz w:val="20"/>
              </w:rPr>
              <w:t>are</w:t>
            </w:r>
            <w:r>
              <w:rPr>
                <w:b/>
                <w:spacing w:val="-2"/>
                <w:sz w:val="20"/>
              </w:rPr>
              <w:t xml:space="preserve"> </w:t>
            </w:r>
            <w:r>
              <w:rPr>
                <w:b/>
                <w:sz w:val="20"/>
              </w:rPr>
              <w:t>unknown.</w:t>
            </w:r>
            <w:r>
              <w:rPr>
                <w:b/>
                <w:spacing w:val="-2"/>
                <w:sz w:val="20"/>
              </w:rPr>
              <w:t xml:space="preserve"> </w:t>
            </w:r>
            <w:r>
              <w:rPr>
                <w:b/>
                <w:sz w:val="20"/>
              </w:rPr>
              <w:t>All</w:t>
            </w:r>
            <w:r>
              <w:rPr>
                <w:b/>
                <w:spacing w:val="-3"/>
                <w:sz w:val="20"/>
              </w:rPr>
              <w:t xml:space="preserve"> </w:t>
            </w:r>
            <w:r>
              <w:rPr>
                <w:b/>
                <w:sz w:val="20"/>
              </w:rPr>
              <w:t>cases</w:t>
            </w:r>
            <w:r>
              <w:rPr>
                <w:b/>
                <w:spacing w:val="-3"/>
                <w:sz w:val="20"/>
              </w:rPr>
              <w:t xml:space="preserve"> </w:t>
            </w:r>
            <w:r>
              <w:rPr>
                <w:b/>
                <w:sz w:val="20"/>
              </w:rPr>
              <w:t>of</w:t>
            </w:r>
            <w:r>
              <w:rPr>
                <w:b/>
                <w:spacing w:val="-47"/>
                <w:sz w:val="20"/>
              </w:rPr>
              <w:t xml:space="preserve"> </w:t>
            </w:r>
            <w:r>
              <w:rPr>
                <w:b/>
                <w:sz w:val="20"/>
              </w:rPr>
              <w:t>missing data should be excluded from the measure</w:t>
            </w:r>
            <w:r>
              <w:rPr>
                <w:b/>
                <w:spacing w:val="1"/>
                <w:sz w:val="20"/>
              </w:rPr>
              <w:t xml:space="preserve"> </w:t>
            </w:r>
            <w:r>
              <w:rPr>
                <w:b/>
                <w:sz w:val="20"/>
              </w:rPr>
              <w:t>calculation.</w:t>
            </w:r>
          </w:p>
        </w:tc>
        <w:tc>
          <w:tcPr>
            <w:tcW w:w="5849"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ind w:left="0"/>
              <w:rPr>
                <w:sz w:val="20"/>
              </w:rPr>
            </w:pPr>
          </w:p>
          <w:p w:rsidR="000849CD" w:rsidRDefault="00322571">
            <w:pPr>
              <w:pStyle w:val="TableParagraph"/>
              <w:ind w:right="488"/>
              <w:rPr>
                <w:b/>
                <w:sz w:val="20"/>
              </w:rPr>
            </w:pPr>
            <w:r>
              <w:rPr>
                <w:b/>
                <w:sz w:val="20"/>
              </w:rPr>
              <w:t>6.b.</w:t>
            </w:r>
            <w:r>
              <w:rPr>
                <w:b/>
                <w:spacing w:val="-3"/>
                <w:sz w:val="20"/>
              </w:rPr>
              <w:t xml:space="preserve"> </w:t>
            </w:r>
            <w:r>
              <w:rPr>
                <w:b/>
                <w:sz w:val="20"/>
              </w:rPr>
              <w:t>Value</w:t>
            </w:r>
            <w:r>
              <w:rPr>
                <w:b/>
                <w:spacing w:val="-1"/>
                <w:sz w:val="20"/>
              </w:rPr>
              <w:t xml:space="preserve"> </w:t>
            </w:r>
            <w:r>
              <w:rPr>
                <w:b/>
                <w:sz w:val="20"/>
              </w:rPr>
              <w:t>–</w:t>
            </w:r>
            <w:r>
              <w:rPr>
                <w:b/>
                <w:spacing w:val="-1"/>
                <w:sz w:val="20"/>
              </w:rPr>
              <w:t xml:space="preserve"> </w:t>
            </w:r>
            <w:r>
              <w:rPr>
                <w:b/>
                <w:sz w:val="20"/>
              </w:rPr>
              <w:t>Enter</w:t>
            </w:r>
            <w:r>
              <w:rPr>
                <w:b/>
                <w:spacing w:val="-2"/>
                <w:sz w:val="20"/>
              </w:rPr>
              <w:t xml:space="preserve"> </w:t>
            </w:r>
            <w:r>
              <w:rPr>
                <w:b/>
                <w:sz w:val="20"/>
              </w:rPr>
              <w:t>the</w:t>
            </w:r>
            <w:r>
              <w:rPr>
                <w:b/>
                <w:spacing w:val="-2"/>
                <w:sz w:val="20"/>
              </w:rPr>
              <w:t xml:space="preserve"> </w:t>
            </w:r>
            <w:r>
              <w:rPr>
                <w:b/>
                <w:sz w:val="20"/>
              </w:rPr>
              <w:t>number</w:t>
            </w:r>
            <w:r>
              <w:rPr>
                <w:b/>
                <w:spacing w:val="-2"/>
                <w:sz w:val="20"/>
              </w:rPr>
              <w:t xml:space="preserve"> </w:t>
            </w:r>
            <w:r>
              <w:rPr>
                <w:b/>
                <w:sz w:val="20"/>
              </w:rPr>
              <w:t>of</w:t>
            </w:r>
            <w:r>
              <w:rPr>
                <w:b/>
                <w:spacing w:val="-3"/>
                <w:sz w:val="20"/>
              </w:rPr>
              <w:t xml:space="preserve"> </w:t>
            </w:r>
            <w:r>
              <w:rPr>
                <w:b/>
                <w:sz w:val="20"/>
              </w:rPr>
              <w:t>cases missing</w:t>
            </w:r>
            <w:r>
              <w:rPr>
                <w:b/>
                <w:spacing w:val="-2"/>
                <w:sz w:val="20"/>
              </w:rPr>
              <w:t xml:space="preserve"> </w:t>
            </w:r>
            <w:r>
              <w:rPr>
                <w:b/>
                <w:sz w:val="20"/>
              </w:rPr>
              <w:t>from</w:t>
            </w:r>
            <w:r>
              <w:rPr>
                <w:b/>
                <w:spacing w:val="-3"/>
                <w:sz w:val="20"/>
              </w:rPr>
              <w:t xml:space="preserve"> </w:t>
            </w:r>
            <w:r>
              <w:rPr>
                <w:b/>
                <w:sz w:val="20"/>
              </w:rPr>
              <w:t>measure</w:t>
            </w:r>
            <w:r>
              <w:rPr>
                <w:b/>
                <w:spacing w:val="-47"/>
                <w:sz w:val="20"/>
              </w:rPr>
              <w:t xml:space="preserve"> </w:t>
            </w:r>
            <w:r>
              <w:rPr>
                <w:b/>
                <w:sz w:val="20"/>
              </w:rPr>
              <w:t>calculation:</w:t>
            </w:r>
          </w:p>
        </w:tc>
      </w:tr>
      <w:tr w:rsidR="000849CD">
        <w:trPr>
          <w:trHeight w:val="1079"/>
        </w:trPr>
        <w:tc>
          <w:tcPr>
            <w:tcW w:w="10616"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ind w:left="110" w:right="9787"/>
              <w:rPr>
                <w:b/>
                <w:sz w:val="20"/>
              </w:rPr>
            </w:pPr>
            <w:r>
              <w:rPr>
                <w:b/>
                <w:sz w:val="20"/>
              </w:rPr>
              <w:t>7.</w:t>
            </w:r>
            <w:r>
              <w:rPr>
                <w:b/>
                <w:spacing w:val="1"/>
                <w:sz w:val="20"/>
              </w:rPr>
              <w:t xml:space="preserve"> </w:t>
            </w:r>
            <w:r>
              <w:rPr>
                <w:b/>
                <w:sz w:val="20"/>
              </w:rPr>
              <w:t>NOTES</w:t>
            </w:r>
          </w:p>
        </w:tc>
      </w:tr>
    </w:tbl>
    <w:p w:rsidR="000849CD" w:rsidRDefault="00322571">
      <w:pPr>
        <w:pStyle w:val="BodyText"/>
        <w:ind w:left="260" w:right="541" w:hanging="92"/>
      </w:pPr>
      <w:r>
        <w:rPr>
          <w:b/>
        </w:rPr>
        <w:t>*</w:t>
      </w:r>
      <w:r>
        <w:rPr>
          <w:b/>
          <w:spacing w:val="-1"/>
        </w:rPr>
        <w:t xml:space="preserve"> </w:t>
      </w:r>
      <w:r>
        <w:t>Note:</w:t>
      </w:r>
      <w:r>
        <w:rPr>
          <w:spacing w:val="-1"/>
        </w:rPr>
        <w:t xml:space="preserve"> </w:t>
      </w:r>
      <w:r>
        <w:t>When</w:t>
      </w:r>
      <w:r>
        <w:rPr>
          <w:spacing w:val="-3"/>
        </w:rPr>
        <w:t xml:space="preserve"> </w:t>
      </w:r>
      <w:r>
        <w:t>the</w:t>
      </w:r>
      <w:r>
        <w:rPr>
          <w:spacing w:val="-2"/>
        </w:rPr>
        <w:t xml:space="preserve"> </w:t>
      </w:r>
      <w:r>
        <w:t>percent</w:t>
      </w:r>
      <w:r>
        <w:rPr>
          <w:spacing w:val="-3"/>
        </w:rPr>
        <w:t xml:space="preserve"> </w:t>
      </w:r>
      <w:r>
        <w:t>of missing</w:t>
      </w:r>
      <w:r>
        <w:rPr>
          <w:spacing w:val="-3"/>
        </w:rPr>
        <w:t xml:space="preserve"> </w:t>
      </w:r>
      <w:r>
        <w:t>data is</w:t>
      </w:r>
      <w:r>
        <w:rPr>
          <w:spacing w:val="-3"/>
        </w:rPr>
        <w:t xml:space="preserve"> </w:t>
      </w:r>
      <w:r>
        <w:t>≥10%,</w:t>
      </w:r>
      <w:r>
        <w:rPr>
          <w:spacing w:val="-2"/>
        </w:rPr>
        <w:t xml:space="preserve"> </w:t>
      </w:r>
      <w:r>
        <w:t>a</w:t>
      </w:r>
      <w:r>
        <w:rPr>
          <w:spacing w:val="-2"/>
        </w:rPr>
        <w:t xml:space="preserve"> </w:t>
      </w:r>
      <w:r>
        <w:t>table</w:t>
      </w:r>
      <w:r>
        <w:rPr>
          <w:spacing w:val="-2"/>
        </w:rPr>
        <w:t xml:space="preserve"> </w:t>
      </w:r>
      <w:r>
        <w:t>note</w:t>
      </w:r>
      <w:r>
        <w:rPr>
          <w:spacing w:val="-2"/>
        </w:rPr>
        <w:t xml:space="preserve"> </w:t>
      </w:r>
      <w:r>
        <w:t>should</w:t>
      </w:r>
      <w:r>
        <w:rPr>
          <w:spacing w:val="-1"/>
        </w:rPr>
        <w:t xml:space="preserve"> </w:t>
      </w:r>
      <w:r>
        <w:t>be</w:t>
      </w:r>
      <w:r>
        <w:rPr>
          <w:spacing w:val="-2"/>
        </w:rPr>
        <w:t xml:space="preserve"> </w:t>
      </w:r>
      <w:r>
        <w:t>provided</w:t>
      </w:r>
      <w:r>
        <w:rPr>
          <w:spacing w:val="-1"/>
        </w:rPr>
        <w:t xml:space="preserve"> </w:t>
      </w:r>
      <w:r>
        <w:t>that</w:t>
      </w:r>
      <w:r>
        <w:rPr>
          <w:spacing w:val="-2"/>
        </w:rPr>
        <w:t xml:space="preserve"> </w:t>
      </w:r>
      <w:r>
        <w:t>addresses</w:t>
      </w:r>
      <w:r>
        <w:rPr>
          <w:spacing w:val="-3"/>
        </w:rPr>
        <w:t xml:space="preserve"> </w:t>
      </w:r>
      <w:r>
        <w:t>the</w:t>
      </w:r>
      <w:r>
        <w:rPr>
          <w:spacing w:val="-2"/>
        </w:rPr>
        <w:t xml:space="preserve"> </w:t>
      </w:r>
      <w:r>
        <w:t>reason</w:t>
      </w:r>
      <w:r>
        <w:rPr>
          <w:spacing w:val="-1"/>
        </w:rPr>
        <w:t xml:space="preserve"> </w:t>
      </w:r>
      <w:r>
        <w:t>for</w:t>
      </w:r>
      <w:r>
        <w:rPr>
          <w:spacing w:val="-1"/>
        </w:rPr>
        <w:t xml:space="preserve"> </w:t>
      </w:r>
      <w:r>
        <w:t>the missing</w:t>
      </w:r>
      <w:r>
        <w:rPr>
          <w:spacing w:val="-47"/>
        </w:rPr>
        <w:t xml:space="preserve"> </w:t>
      </w:r>
      <w:r>
        <w:t>data, and</w:t>
      </w:r>
      <w:r>
        <w:rPr>
          <w:spacing w:val="1"/>
        </w:rPr>
        <w:t xml:space="preserve"> </w:t>
      </w:r>
      <w:r>
        <w:t>if</w:t>
      </w:r>
      <w:r>
        <w:rPr>
          <w:spacing w:val="-3"/>
        </w:rPr>
        <w:t xml:space="preserve"> </w:t>
      </w:r>
      <w:r>
        <w:t>possible, plans</w:t>
      </w:r>
      <w:r>
        <w:rPr>
          <w:spacing w:val="-1"/>
        </w:rPr>
        <w:t xml:space="preserve"> </w:t>
      </w:r>
      <w:r>
        <w:t>to reduce the</w:t>
      </w:r>
      <w:r>
        <w:rPr>
          <w:spacing w:val="-1"/>
        </w:rPr>
        <w:t xml:space="preserve"> </w:t>
      </w:r>
      <w:r>
        <w:t>amount</w:t>
      </w:r>
      <w:r>
        <w:rPr>
          <w:spacing w:val="-1"/>
        </w:rPr>
        <w:t xml:space="preserve"> </w:t>
      </w:r>
      <w:r>
        <w:t>of</w:t>
      </w:r>
      <w:r>
        <w:rPr>
          <w:spacing w:val="1"/>
        </w:rPr>
        <w:t xml:space="preserve"> </w:t>
      </w:r>
      <w:r>
        <w:t>missing</w:t>
      </w:r>
      <w:r>
        <w:rPr>
          <w:spacing w:val="-2"/>
        </w:rPr>
        <w:t xml:space="preserve"> </w:t>
      </w:r>
      <w:r>
        <w:t>data in</w:t>
      </w:r>
      <w:r>
        <w:rPr>
          <w:spacing w:val="-2"/>
        </w:rPr>
        <w:t xml:space="preserve"> </w:t>
      </w:r>
      <w:r>
        <w:t>future</w:t>
      </w:r>
      <w:r>
        <w:rPr>
          <w:spacing w:val="-1"/>
        </w:rPr>
        <w:t xml:space="preserve"> </w:t>
      </w:r>
      <w:r>
        <w:t>reporting.</w:t>
      </w:r>
    </w:p>
    <w:p w:rsidR="000849CD" w:rsidRDefault="000849CD">
      <w:pPr>
        <w:sectPr w:rsidR="000849CD">
          <w:headerReference w:type="default" r:id="rId28"/>
          <w:footerReference w:type="default" r:id="rId29"/>
          <w:pgSz w:w="12240" w:h="15840"/>
          <w:pgMar w:top="2320" w:right="640" w:bottom="1160" w:left="640" w:header="1446" w:footer="974" w:gutter="0"/>
          <w:pgNumType w:start="15"/>
          <w:cols w:space="720"/>
        </w:sectPr>
      </w:pPr>
    </w:p>
    <w:p w:rsidR="000F7FBD" w:rsidP="000F7FBD" w:rsidRDefault="000F7FBD">
      <w:pPr>
        <w:pStyle w:val="Heading2"/>
      </w:pPr>
      <w:r>
        <w:lastRenderedPageBreak/>
        <w:t>MEASURE</w:t>
      </w:r>
      <w:r>
        <w:rPr>
          <w:spacing w:val="-3"/>
        </w:rPr>
        <w:t xml:space="preserve"> </w:t>
      </w:r>
      <w:r>
        <w:t>16</w:t>
      </w:r>
    </w:p>
    <w:p w:rsidR="000849CD" w:rsidRDefault="000849CD">
      <w:pPr>
        <w:spacing w:after="1"/>
        <w:rPr>
          <w:sz w:val="20"/>
        </w:rPr>
      </w:pPr>
    </w:p>
    <w:tbl>
      <w:tblPr>
        <w:tblW w:w="0" w:type="auto"/>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856"/>
        <w:gridCol w:w="5581"/>
      </w:tblGrid>
      <w:tr w:rsidR="000849CD">
        <w:trPr>
          <w:trHeight w:val="1149"/>
        </w:trPr>
        <w:tc>
          <w:tcPr>
            <w:tcW w:w="10437" w:type="dxa"/>
            <w:gridSpan w:val="2"/>
          </w:tcPr>
          <w:p w:rsidR="000849CD" w:rsidRDefault="00322571">
            <w:pPr>
              <w:pStyle w:val="TableParagraph"/>
              <w:ind w:left="112"/>
              <w:rPr>
                <w:b/>
                <w:sz w:val="20"/>
              </w:rPr>
            </w:pPr>
            <w:r>
              <w:rPr>
                <w:b/>
                <w:sz w:val="20"/>
              </w:rPr>
              <w:t>1.</w:t>
            </w:r>
          </w:p>
          <w:p w:rsidR="000849CD" w:rsidRDefault="00322571">
            <w:pPr>
              <w:pStyle w:val="TableParagraph"/>
              <w:ind w:left="112"/>
              <w:rPr>
                <w:b/>
                <w:sz w:val="20"/>
              </w:rPr>
            </w:pPr>
            <w:bookmarkStart w:name="BENCHMARK_AREA:_FAMILY_ECONOMIC_SELF-SUF" w:id="89"/>
            <w:bookmarkEnd w:id="89"/>
            <w:r>
              <w:rPr>
                <w:b/>
                <w:sz w:val="20"/>
              </w:rPr>
              <w:t>BE</w:t>
            </w:r>
            <w:bookmarkStart w:name="MEASURE_16_" w:id="90"/>
            <w:bookmarkEnd w:id="90"/>
            <w:r>
              <w:rPr>
                <w:b/>
                <w:sz w:val="20"/>
              </w:rPr>
              <w:t>NCHMARK</w:t>
            </w:r>
            <w:r>
              <w:rPr>
                <w:b/>
                <w:spacing w:val="-3"/>
                <w:sz w:val="20"/>
              </w:rPr>
              <w:t xml:space="preserve"> </w:t>
            </w:r>
            <w:r>
              <w:rPr>
                <w:b/>
                <w:sz w:val="20"/>
              </w:rPr>
              <w:t>AREA:</w:t>
            </w:r>
            <w:r>
              <w:rPr>
                <w:b/>
                <w:spacing w:val="-1"/>
                <w:sz w:val="20"/>
              </w:rPr>
              <w:t xml:space="preserve"> </w:t>
            </w:r>
            <w:r>
              <w:rPr>
                <w:b/>
                <w:sz w:val="20"/>
              </w:rPr>
              <w:t>FAMILY</w:t>
            </w:r>
            <w:r>
              <w:rPr>
                <w:b/>
                <w:spacing w:val="-3"/>
                <w:sz w:val="20"/>
              </w:rPr>
              <w:t xml:space="preserve"> </w:t>
            </w:r>
            <w:r>
              <w:rPr>
                <w:b/>
                <w:sz w:val="20"/>
              </w:rPr>
              <w:t>ECONOMIC</w:t>
            </w:r>
            <w:r>
              <w:rPr>
                <w:b/>
                <w:spacing w:val="-3"/>
                <w:sz w:val="20"/>
              </w:rPr>
              <w:t xml:space="preserve"> </w:t>
            </w:r>
            <w:r>
              <w:rPr>
                <w:b/>
                <w:sz w:val="20"/>
              </w:rPr>
              <w:t>SELF-SUFFICIENCY</w:t>
            </w:r>
          </w:p>
          <w:p w:rsidR="000849CD" w:rsidRDefault="000849CD">
            <w:pPr>
              <w:pStyle w:val="TableParagraph"/>
              <w:spacing w:before="10"/>
              <w:ind w:left="0"/>
              <w:rPr>
                <w:sz w:val="19"/>
              </w:rPr>
            </w:pPr>
          </w:p>
          <w:p w:rsidR="000849CD" w:rsidRDefault="00322571">
            <w:pPr>
              <w:pStyle w:val="TableParagraph"/>
              <w:ind w:left="112"/>
              <w:rPr>
                <w:b/>
                <w:sz w:val="20"/>
              </w:rPr>
            </w:pPr>
            <w:bookmarkStart w:name="CONSTRUCT:_CONTINUITY_OF_INSURANCE_COVER" w:id="91"/>
            <w:bookmarkEnd w:id="91"/>
            <w:r>
              <w:rPr>
                <w:b/>
                <w:sz w:val="20"/>
              </w:rPr>
              <w:t>CONSTRUCT:</w:t>
            </w:r>
            <w:r>
              <w:rPr>
                <w:b/>
                <w:spacing w:val="-3"/>
                <w:sz w:val="20"/>
              </w:rPr>
              <w:t xml:space="preserve"> </w:t>
            </w:r>
            <w:r>
              <w:rPr>
                <w:b/>
                <w:sz w:val="20"/>
              </w:rPr>
              <w:t>CONTINUITY</w:t>
            </w:r>
            <w:r>
              <w:rPr>
                <w:b/>
                <w:spacing w:val="-2"/>
                <w:sz w:val="20"/>
              </w:rPr>
              <w:t xml:space="preserve"> </w:t>
            </w:r>
            <w:r>
              <w:rPr>
                <w:b/>
                <w:sz w:val="20"/>
              </w:rPr>
              <w:t>OF</w:t>
            </w:r>
            <w:r>
              <w:rPr>
                <w:b/>
                <w:spacing w:val="-3"/>
                <w:sz w:val="20"/>
              </w:rPr>
              <w:t xml:space="preserve"> </w:t>
            </w:r>
            <w:r>
              <w:rPr>
                <w:b/>
                <w:sz w:val="20"/>
              </w:rPr>
              <w:t>INSURANCE</w:t>
            </w:r>
            <w:r>
              <w:rPr>
                <w:b/>
                <w:spacing w:val="-3"/>
                <w:sz w:val="20"/>
              </w:rPr>
              <w:t xml:space="preserve"> </w:t>
            </w:r>
            <w:r>
              <w:rPr>
                <w:b/>
                <w:sz w:val="20"/>
              </w:rPr>
              <w:t>COVERAGE</w:t>
            </w:r>
          </w:p>
        </w:tc>
      </w:tr>
      <w:tr w:rsidR="000849CD">
        <w:trPr>
          <w:trHeight w:val="1149"/>
        </w:trPr>
        <w:tc>
          <w:tcPr>
            <w:tcW w:w="10437" w:type="dxa"/>
            <w:gridSpan w:val="2"/>
            <w:tcBorders>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2.</w:t>
            </w:r>
          </w:p>
          <w:p w:rsidR="000849CD" w:rsidRDefault="00322571">
            <w:pPr>
              <w:pStyle w:val="TableParagraph"/>
              <w:rPr>
                <w:b/>
                <w:sz w:val="20"/>
              </w:rPr>
            </w:pPr>
            <w:r>
              <w:rPr>
                <w:b/>
                <w:sz w:val="20"/>
              </w:rPr>
              <w:t>TYPE</w:t>
            </w:r>
            <w:r>
              <w:rPr>
                <w:b/>
                <w:spacing w:val="-5"/>
                <w:sz w:val="20"/>
              </w:rPr>
              <w:t xml:space="preserve"> </w:t>
            </w:r>
            <w:r>
              <w:rPr>
                <w:b/>
                <w:sz w:val="20"/>
              </w:rPr>
              <w:t>OF</w:t>
            </w:r>
            <w:r>
              <w:rPr>
                <w:b/>
                <w:spacing w:val="-3"/>
                <w:sz w:val="20"/>
              </w:rPr>
              <w:t xml:space="preserve"> </w:t>
            </w:r>
            <w:r>
              <w:rPr>
                <w:b/>
                <w:sz w:val="20"/>
              </w:rPr>
              <w:t>MEASURE</w:t>
            </w:r>
          </w:p>
          <w:p w:rsidR="000849CD" w:rsidRDefault="000849CD">
            <w:pPr>
              <w:pStyle w:val="TableParagraph"/>
              <w:spacing w:before="1"/>
              <w:ind w:left="0"/>
              <w:rPr>
                <w:sz w:val="20"/>
              </w:rPr>
            </w:pPr>
          </w:p>
          <w:p w:rsidR="000849CD" w:rsidRDefault="00322571">
            <w:pPr>
              <w:pStyle w:val="TableParagraph"/>
              <w:rPr>
                <w:b/>
                <w:sz w:val="20"/>
              </w:rPr>
            </w:pPr>
            <w:r>
              <w:rPr>
                <w:b/>
                <w:sz w:val="20"/>
              </w:rPr>
              <w:t>Systems</w:t>
            </w:r>
            <w:r>
              <w:rPr>
                <w:b/>
                <w:spacing w:val="-9"/>
                <w:sz w:val="20"/>
              </w:rPr>
              <w:t xml:space="preserve"> </w:t>
            </w:r>
            <w:r>
              <w:rPr>
                <w:b/>
                <w:sz w:val="20"/>
              </w:rPr>
              <w:t>Outcome</w:t>
            </w:r>
          </w:p>
        </w:tc>
      </w:tr>
      <w:tr w:rsidR="000849CD">
        <w:trPr>
          <w:trHeight w:val="1382"/>
        </w:trPr>
        <w:tc>
          <w:tcPr>
            <w:tcW w:w="10437"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before="2" w:line="229" w:lineRule="exact"/>
              <w:rPr>
                <w:b/>
                <w:sz w:val="20"/>
              </w:rPr>
            </w:pPr>
            <w:r>
              <w:rPr>
                <w:b/>
                <w:sz w:val="20"/>
              </w:rPr>
              <w:t>3.</w:t>
            </w:r>
          </w:p>
          <w:p w:rsidR="000849CD" w:rsidRDefault="00322571">
            <w:pPr>
              <w:pStyle w:val="TableParagraph"/>
              <w:spacing w:line="229" w:lineRule="exact"/>
              <w:rPr>
                <w:b/>
                <w:sz w:val="20"/>
              </w:rPr>
            </w:pPr>
            <w:r>
              <w:rPr>
                <w:b/>
                <w:sz w:val="20"/>
              </w:rPr>
              <w:t>PERFORMANCE</w:t>
            </w:r>
            <w:r>
              <w:rPr>
                <w:b/>
                <w:spacing w:val="-7"/>
                <w:sz w:val="20"/>
              </w:rPr>
              <w:t xml:space="preserve"> </w:t>
            </w:r>
            <w:r>
              <w:rPr>
                <w:b/>
                <w:sz w:val="20"/>
              </w:rPr>
              <w:t>MEASURE</w:t>
            </w:r>
          </w:p>
          <w:p w:rsidR="000849CD" w:rsidRDefault="000849CD">
            <w:pPr>
              <w:pStyle w:val="TableParagraph"/>
              <w:spacing w:before="1"/>
              <w:ind w:left="0"/>
              <w:rPr>
                <w:sz w:val="20"/>
              </w:rPr>
            </w:pPr>
          </w:p>
          <w:p w:rsidR="000849CD" w:rsidRDefault="00322571">
            <w:pPr>
              <w:pStyle w:val="TableParagraph"/>
              <w:ind w:right="430"/>
              <w:rPr>
                <w:b/>
                <w:sz w:val="20"/>
              </w:rPr>
            </w:pPr>
            <w:r>
              <w:rPr>
                <w:b/>
                <w:sz w:val="20"/>
              </w:rPr>
              <w:t xml:space="preserve">Percent of primary caregivers enrolled in home visiting </w:t>
            </w:r>
            <w:r xmlns:w="http://schemas.openxmlformats.org/wordprocessingml/2006/main" w:rsidR="002648FF">
              <w:rPr>
                <w:b/>
                <w:sz w:val="20"/>
              </w:rPr>
              <w:t xml:space="preserve">for at least 6 months </w:t>
            </w:r>
            <w:r>
              <w:rPr>
                <w:b/>
                <w:sz w:val="20"/>
              </w:rPr>
              <w:t xml:space="preserve">who had continuous health insurance coverage for </w:t>
            </w:r>
            <w:r xmlns:w="http://schemas.openxmlformats.org/wordprocessingml/2006/main" w:rsidR="002648FF">
              <w:rPr>
                <w:b/>
                <w:sz w:val="20"/>
              </w:rPr>
              <w:t xml:space="preserve">the most recent </w:t>
            </w:r>
            <w:r>
              <w:rPr>
                <w:b/>
                <w:sz w:val="20"/>
              </w:rPr>
              <w:t xml:space="preserve"> 6</w:t>
            </w:r>
            <w:r w:rsidR="002648FF">
              <w:rPr>
                <w:b/>
                <w:sz w:val="20"/>
              </w:rPr>
              <w:t xml:space="preserve"> </w:t>
            </w:r>
            <w:r>
              <w:rPr>
                <w:b/>
                <w:spacing w:val="-47"/>
                <w:sz w:val="20"/>
              </w:rPr>
              <w:t xml:space="preserve"> </w:t>
            </w:r>
            <w:r>
              <w:rPr>
                <w:b/>
                <w:sz w:val="20"/>
              </w:rPr>
              <w:t>consecutive</w:t>
            </w:r>
            <w:r>
              <w:rPr>
                <w:b/>
                <w:spacing w:val="2"/>
                <w:sz w:val="20"/>
              </w:rPr>
              <w:t xml:space="preserve"> </w:t>
            </w:r>
            <w:r>
              <w:rPr>
                <w:b/>
                <w:sz w:val="20"/>
              </w:rPr>
              <w:t>months</w:t>
            </w:r>
          </w:p>
        </w:tc>
      </w:tr>
      <w:tr w:rsidR="000849CD">
        <w:trPr>
          <w:trHeight w:val="1839"/>
        </w:trPr>
        <w:tc>
          <w:tcPr>
            <w:tcW w:w="10437"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ind w:right="8670"/>
              <w:rPr>
                <w:b/>
                <w:sz w:val="20"/>
              </w:rPr>
            </w:pPr>
            <w:r>
              <w:rPr>
                <w:b/>
                <w:sz w:val="20"/>
              </w:rPr>
              <w:t>4.</w:t>
            </w:r>
            <w:r>
              <w:rPr>
                <w:b/>
                <w:spacing w:val="1"/>
                <w:sz w:val="20"/>
              </w:rPr>
              <w:t xml:space="preserve"> </w:t>
            </w:r>
            <w:r>
              <w:rPr>
                <w:b/>
                <w:w w:val="95"/>
                <w:sz w:val="20"/>
              </w:rPr>
              <w:t>SPECIFICATION</w:t>
            </w:r>
          </w:p>
          <w:p w:rsidR="000849CD" w:rsidRDefault="000849CD">
            <w:pPr>
              <w:pStyle w:val="TableParagraph"/>
              <w:spacing w:before="10"/>
              <w:ind w:left="0"/>
              <w:rPr>
                <w:sz w:val="19"/>
              </w:rPr>
            </w:pPr>
          </w:p>
          <w:p w:rsidR="000849CD" w:rsidRDefault="00322571">
            <w:pPr>
              <w:pStyle w:val="TableParagraph"/>
              <w:ind w:right="1678"/>
              <w:rPr>
                <w:b/>
                <w:sz w:val="20"/>
              </w:rPr>
            </w:pPr>
            <w:r>
              <w:rPr>
                <w:b/>
                <w:sz w:val="20"/>
              </w:rPr>
              <w:t>NUMERATOR:</w:t>
            </w:r>
            <w:r>
              <w:rPr>
                <w:b/>
                <w:spacing w:val="-2"/>
                <w:sz w:val="20"/>
              </w:rPr>
              <w:t xml:space="preserve"> </w:t>
            </w:r>
            <w:r>
              <w:rPr>
                <w:b/>
                <w:sz w:val="20"/>
              </w:rPr>
              <w:t>Number</w:t>
            </w:r>
            <w:r>
              <w:rPr>
                <w:b/>
                <w:spacing w:val="-2"/>
                <w:sz w:val="20"/>
              </w:rPr>
              <w:t xml:space="preserve"> </w:t>
            </w:r>
            <w:r>
              <w:rPr>
                <w:b/>
                <w:sz w:val="20"/>
              </w:rPr>
              <w:t>of</w:t>
            </w:r>
            <w:r>
              <w:rPr>
                <w:b/>
                <w:spacing w:val="1"/>
                <w:sz w:val="20"/>
              </w:rPr>
              <w:t xml:space="preserve"> </w:t>
            </w:r>
            <w:r>
              <w:rPr>
                <w:b/>
                <w:sz w:val="20"/>
              </w:rPr>
              <w:t>primary</w:t>
            </w:r>
            <w:r>
              <w:rPr>
                <w:b/>
                <w:spacing w:val="-1"/>
                <w:sz w:val="20"/>
              </w:rPr>
              <w:t xml:space="preserve"> </w:t>
            </w:r>
            <w:r>
              <w:rPr>
                <w:b/>
                <w:sz w:val="20"/>
              </w:rPr>
              <w:t>caregivers</w:t>
            </w:r>
            <w:r>
              <w:rPr>
                <w:b/>
                <w:spacing w:val="-2"/>
                <w:sz w:val="20"/>
              </w:rPr>
              <w:t xml:space="preserve"> </w:t>
            </w:r>
            <w:r>
              <w:rPr>
                <w:b/>
                <w:sz w:val="20"/>
              </w:rPr>
              <w:t>enrolled</w:t>
            </w:r>
            <w:r>
              <w:rPr>
                <w:b/>
                <w:spacing w:val="-3"/>
                <w:sz w:val="20"/>
              </w:rPr>
              <w:t xml:space="preserve"> </w:t>
            </w:r>
            <w:r>
              <w:rPr>
                <w:b/>
                <w:sz w:val="20"/>
              </w:rPr>
              <w:t>in</w:t>
            </w:r>
            <w:r>
              <w:rPr>
                <w:b/>
                <w:spacing w:val="-3"/>
                <w:sz w:val="20"/>
              </w:rPr>
              <w:t xml:space="preserve"> </w:t>
            </w:r>
            <w:r>
              <w:rPr>
                <w:b/>
                <w:sz w:val="20"/>
              </w:rPr>
              <w:t>home</w:t>
            </w:r>
            <w:r>
              <w:rPr>
                <w:b/>
                <w:spacing w:val="-2"/>
                <w:sz w:val="20"/>
              </w:rPr>
              <w:t xml:space="preserve"> </w:t>
            </w:r>
            <w:r>
              <w:rPr>
                <w:b/>
                <w:sz w:val="20"/>
              </w:rPr>
              <w:t>visiting</w:t>
            </w:r>
            <w:r>
              <w:rPr>
                <w:b/>
                <w:spacing w:val="-1"/>
                <w:sz w:val="20"/>
              </w:rPr>
              <w:t xml:space="preserve"> </w:t>
            </w:r>
            <w:r>
              <w:rPr>
                <w:b/>
                <w:sz w:val="20"/>
              </w:rPr>
              <w:t>who</w:t>
            </w:r>
            <w:r>
              <w:rPr>
                <w:b/>
                <w:spacing w:val="-2"/>
                <w:sz w:val="20"/>
              </w:rPr>
              <w:t xml:space="preserve"> </w:t>
            </w:r>
            <w:r>
              <w:rPr>
                <w:b/>
                <w:sz w:val="20"/>
              </w:rPr>
              <w:t>reported</w:t>
            </w:r>
            <w:r>
              <w:rPr>
                <w:b/>
                <w:spacing w:val="-2"/>
                <w:sz w:val="20"/>
              </w:rPr>
              <w:t xml:space="preserve"> </w:t>
            </w:r>
            <w:r>
              <w:rPr>
                <w:b/>
                <w:sz w:val="20"/>
              </w:rPr>
              <w:t>having</w:t>
            </w:r>
            <w:r xmlns:w="http://schemas.openxmlformats.org/wordprocessingml/2006/main" w:rsidR="002648FF">
              <w:rPr>
                <w:b/>
                <w:sz w:val="20"/>
              </w:rPr>
              <w:t xml:space="preserve"> continuous</w:t>
            </w:r>
            <w:r>
              <w:rPr>
                <w:b/>
                <w:spacing w:val="-2"/>
                <w:sz w:val="20"/>
              </w:rPr>
              <w:t xml:space="preserve"> </w:t>
            </w:r>
            <w:r>
              <w:rPr>
                <w:b/>
                <w:sz w:val="20"/>
              </w:rPr>
              <w:t>health</w:t>
            </w:r>
            <w:r w:rsidR="002648FF">
              <w:rPr>
                <w:b/>
                <w:sz w:val="20"/>
              </w:rPr>
              <w:t xml:space="preserve"> </w:t>
            </w:r>
            <w:r>
              <w:rPr>
                <w:b/>
                <w:spacing w:val="-47"/>
                <w:sz w:val="20"/>
              </w:rPr>
              <w:t xml:space="preserve"> </w:t>
            </w:r>
            <w:bookmarkStart w:name="insurance_coverage_for_at_least_6_consec" w:id="96"/>
            <w:bookmarkEnd w:id="96"/>
            <w:r>
              <w:rPr>
                <w:b/>
                <w:sz w:val="20"/>
              </w:rPr>
              <w:t>insurance</w:t>
            </w:r>
            <w:r>
              <w:rPr>
                <w:b/>
                <w:spacing w:val="-1"/>
                <w:sz w:val="20"/>
              </w:rPr>
              <w:t xml:space="preserve"> </w:t>
            </w:r>
            <w:r>
              <w:rPr>
                <w:b/>
                <w:sz w:val="20"/>
              </w:rPr>
              <w:t>coverage</w:t>
            </w:r>
            <w:r>
              <w:rPr>
                <w:b/>
                <w:spacing w:val="-1"/>
                <w:sz w:val="20"/>
              </w:rPr>
              <w:t xml:space="preserve"> </w:t>
            </w:r>
            <w:r>
              <w:rPr>
                <w:b/>
                <w:sz w:val="20"/>
              </w:rPr>
              <w:t>for</w:t>
            </w:r>
            <w:r>
              <w:rPr>
                <w:b/>
                <w:spacing w:val="-1"/>
                <w:sz w:val="20"/>
              </w:rPr>
              <w:t xml:space="preserve"> </w:t>
            </w:r>
            <w:r xmlns:w="http://schemas.openxmlformats.org/wordprocessingml/2006/main" w:rsidR="002648FF">
              <w:rPr>
                <w:b/>
                <w:sz w:val="20"/>
              </w:rPr>
              <w:t>the most recent</w:t>
            </w:r>
            <w:r>
              <w:rPr>
                <w:b/>
                <w:spacing w:val="-1"/>
                <w:sz w:val="20"/>
              </w:rPr>
              <w:t xml:space="preserve"> </w:t>
            </w:r>
            <w:r>
              <w:rPr>
                <w:b/>
                <w:sz w:val="20"/>
              </w:rPr>
              <w:t>6 consecutive</w:t>
            </w:r>
            <w:r>
              <w:rPr>
                <w:b/>
                <w:spacing w:val="3"/>
                <w:sz w:val="20"/>
              </w:rPr>
              <w:t xml:space="preserve"> </w:t>
            </w:r>
            <w:r>
              <w:rPr>
                <w:b/>
                <w:sz w:val="20"/>
              </w:rPr>
              <w:t>months</w:t>
            </w:r>
            <w:r>
              <w:rPr>
                <w:b/>
                <w:spacing w:val="-2"/>
                <w:sz w:val="20"/>
              </w:rPr>
              <w:t xml:space="preserve"> </w:t>
            </w:r>
            <w:r xmlns:w="http://schemas.openxmlformats.org/wordprocessingml/2006/main" w:rsidR="002648FF">
              <w:rPr>
                <w:b/>
                <w:sz w:val="20"/>
              </w:rPr>
              <w:t>at the most recent data collection time point in the reporting period</w:t>
            </w:r>
          </w:p>
          <w:p w:rsidR="000849CD" w:rsidRDefault="000849CD">
            <w:pPr>
              <w:pStyle w:val="TableParagraph"/>
              <w:spacing w:before="1"/>
              <w:ind w:left="0"/>
              <w:rPr>
                <w:sz w:val="20"/>
              </w:rPr>
            </w:pPr>
          </w:p>
          <w:p w:rsidR="000849CD" w:rsidRDefault="00322571">
            <w:pPr>
              <w:pStyle w:val="TableParagraph"/>
              <w:rPr>
                <w:b/>
                <w:sz w:val="20"/>
              </w:rPr>
            </w:pPr>
            <w:r>
              <w:rPr>
                <w:b/>
                <w:sz w:val="20"/>
              </w:rPr>
              <w:t>DENOMINATOR:</w:t>
            </w:r>
            <w:r>
              <w:rPr>
                <w:b/>
                <w:spacing w:val="-1"/>
                <w:sz w:val="20"/>
              </w:rPr>
              <w:t xml:space="preserve"> </w:t>
            </w:r>
            <w:r>
              <w:rPr>
                <w:b/>
                <w:sz w:val="20"/>
              </w:rPr>
              <w:t>Number</w:t>
            </w:r>
            <w:r>
              <w:rPr>
                <w:b/>
                <w:spacing w:val="1"/>
                <w:sz w:val="20"/>
              </w:rPr>
              <w:t xml:space="preserve"> </w:t>
            </w:r>
            <w:r>
              <w:rPr>
                <w:b/>
                <w:sz w:val="20"/>
              </w:rPr>
              <w:t>of</w:t>
            </w:r>
            <w:r>
              <w:rPr>
                <w:b/>
                <w:spacing w:val="-3"/>
                <w:sz w:val="20"/>
              </w:rPr>
              <w:t xml:space="preserve"> </w:t>
            </w:r>
            <w:r>
              <w:rPr>
                <w:b/>
                <w:sz w:val="20"/>
              </w:rPr>
              <w:t>primary</w:t>
            </w:r>
            <w:r>
              <w:rPr>
                <w:b/>
                <w:spacing w:val="-1"/>
                <w:sz w:val="20"/>
              </w:rPr>
              <w:t xml:space="preserve"> </w:t>
            </w:r>
            <w:r>
              <w:rPr>
                <w:b/>
                <w:sz w:val="20"/>
              </w:rPr>
              <w:t>caregivers</w:t>
            </w:r>
            <w:r>
              <w:rPr>
                <w:b/>
                <w:spacing w:val="-3"/>
                <w:sz w:val="20"/>
              </w:rPr>
              <w:t xml:space="preserve"> </w:t>
            </w:r>
            <w:r>
              <w:rPr>
                <w:b/>
                <w:sz w:val="20"/>
              </w:rPr>
              <w:t>enrolled</w:t>
            </w:r>
            <w:r>
              <w:rPr>
                <w:b/>
                <w:spacing w:val="-4"/>
                <w:sz w:val="20"/>
              </w:rPr>
              <w:t xml:space="preserve"> </w:t>
            </w:r>
            <w:r>
              <w:rPr>
                <w:b/>
                <w:sz w:val="20"/>
              </w:rPr>
              <w:t>in</w:t>
            </w:r>
            <w:r>
              <w:rPr>
                <w:b/>
                <w:spacing w:val="-3"/>
                <w:sz w:val="20"/>
              </w:rPr>
              <w:t xml:space="preserve"> </w:t>
            </w:r>
            <w:r>
              <w:rPr>
                <w:b/>
                <w:sz w:val="20"/>
              </w:rPr>
              <w:t>home</w:t>
            </w:r>
            <w:r>
              <w:rPr>
                <w:b/>
                <w:spacing w:val="-2"/>
                <w:sz w:val="20"/>
              </w:rPr>
              <w:t xml:space="preserve"> </w:t>
            </w:r>
            <w:r>
              <w:rPr>
                <w:b/>
                <w:sz w:val="20"/>
              </w:rPr>
              <w:t>visiting</w:t>
            </w:r>
            <w:r>
              <w:rPr>
                <w:b/>
                <w:spacing w:val="-3"/>
                <w:sz w:val="20"/>
              </w:rPr>
              <w:t xml:space="preserve"> </w:t>
            </w:r>
            <w:r>
              <w:rPr>
                <w:b/>
                <w:sz w:val="20"/>
              </w:rPr>
              <w:t>for</w:t>
            </w:r>
            <w:r>
              <w:rPr>
                <w:b/>
                <w:spacing w:val="-2"/>
                <w:sz w:val="20"/>
              </w:rPr>
              <w:t xml:space="preserve"> </w:t>
            </w:r>
            <w:r>
              <w:rPr>
                <w:b/>
                <w:sz w:val="20"/>
              </w:rPr>
              <w:t>at</w:t>
            </w:r>
            <w:r>
              <w:rPr>
                <w:b/>
                <w:spacing w:val="4"/>
                <w:sz w:val="20"/>
              </w:rPr>
              <w:t xml:space="preserve"> </w:t>
            </w:r>
            <w:r>
              <w:rPr>
                <w:b/>
                <w:sz w:val="20"/>
              </w:rPr>
              <w:t>least</w:t>
            </w:r>
            <w:r>
              <w:rPr>
                <w:b/>
                <w:spacing w:val="-2"/>
                <w:sz w:val="20"/>
              </w:rPr>
              <w:t xml:space="preserve"> </w:t>
            </w:r>
            <w:r>
              <w:rPr>
                <w:b/>
                <w:sz w:val="20"/>
              </w:rPr>
              <w:t>6 months</w:t>
            </w:r>
          </w:p>
          <w:p w:rsidR="00145868" w:rsidRDefault="00145868">
            <w:pPr>
              <w:pStyle w:val="TableParagraph"/>
              <w:rPr>
                <w:b/>
                <w:sz w:val="20"/>
              </w:rPr>
            </w:pPr>
          </w:p>
        </w:tc>
      </w:tr>
      <w:tr w:rsidR="000849CD">
        <w:trPr>
          <w:trHeight w:val="688"/>
        </w:trPr>
        <w:tc>
          <w:tcPr>
            <w:tcW w:w="4856" w:type="dxa"/>
            <w:vMerge w:val="restart"/>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line="228" w:lineRule="exact"/>
              <w:ind w:left="157"/>
              <w:rPr>
                <w:b/>
                <w:sz w:val="20"/>
              </w:rPr>
            </w:pPr>
            <w:r>
              <w:rPr>
                <w:b/>
                <w:sz w:val="20"/>
              </w:rPr>
              <w:t>5.</w:t>
            </w:r>
          </w:p>
          <w:p w:rsidR="000849CD" w:rsidRDefault="00322571">
            <w:pPr>
              <w:pStyle w:val="TableParagraph"/>
              <w:spacing w:line="228" w:lineRule="exact"/>
              <w:rPr>
                <w:sz w:val="20"/>
              </w:rPr>
            </w:pPr>
            <w:r>
              <w:rPr>
                <w:b/>
                <w:sz w:val="20"/>
              </w:rPr>
              <w:t>VALUE</w:t>
            </w:r>
            <w:r>
              <w:rPr>
                <w:b/>
                <w:spacing w:val="-6"/>
                <w:sz w:val="20"/>
              </w:rPr>
              <w:t xml:space="preserve"> </w:t>
            </w:r>
            <w:r>
              <w:rPr>
                <w:b/>
                <w:sz w:val="20"/>
              </w:rPr>
              <w:t>FOR</w:t>
            </w:r>
            <w:r>
              <w:rPr>
                <w:b/>
                <w:spacing w:val="-4"/>
                <w:sz w:val="20"/>
              </w:rPr>
              <w:t xml:space="preserve"> </w:t>
            </w:r>
            <w:r>
              <w:rPr>
                <w:b/>
                <w:sz w:val="20"/>
              </w:rPr>
              <w:t>REPORTING</w:t>
            </w:r>
            <w:r>
              <w:rPr>
                <w:b/>
                <w:spacing w:val="-3"/>
                <w:sz w:val="20"/>
              </w:rPr>
              <w:t xml:space="preserve"> </w:t>
            </w:r>
            <w:r>
              <w:rPr>
                <w:b/>
                <w:sz w:val="20"/>
              </w:rPr>
              <w:t xml:space="preserve">PERIOD </w:t>
            </w:r>
            <w:r>
              <w:rPr>
                <w:sz w:val="20"/>
              </w:rPr>
              <w:t>(percentage)</w:t>
            </w:r>
          </w:p>
          <w:p w:rsidR="000849CD" w:rsidRDefault="000849CD">
            <w:pPr>
              <w:pStyle w:val="TableParagraph"/>
              <w:spacing w:before="3"/>
              <w:ind w:left="0"/>
              <w:rPr>
                <w:sz w:val="20"/>
              </w:rPr>
            </w:pPr>
          </w:p>
          <w:p w:rsidR="000849CD" w:rsidRDefault="00322571">
            <w:pPr>
              <w:pStyle w:val="TableParagraph"/>
              <w:rPr>
                <w:b/>
                <w:sz w:val="20"/>
              </w:rPr>
            </w:pPr>
            <w:r>
              <w:rPr>
                <w:b/>
                <w:sz w:val="20"/>
              </w:rPr>
              <w:t>Value:</w:t>
            </w:r>
          </w:p>
        </w:tc>
        <w:tc>
          <w:tcPr>
            <w:tcW w:w="5581"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sz w:val="19"/>
              </w:rPr>
            </w:pPr>
          </w:p>
          <w:p w:rsidR="000849CD" w:rsidRDefault="00322571">
            <w:pPr>
              <w:pStyle w:val="TableParagraph"/>
              <w:rPr>
                <w:sz w:val="20"/>
              </w:rPr>
            </w:pPr>
            <w:r>
              <w:rPr>
                <w:sz w:val="20"/>
              </w:rPr>
              <w:t>Numerator:</w:t>
            </w:r>
          </w:p>
        </w:tc>
      </w:tr>
      <w:tr w:rsidR="000849CD">
        <w:trPr>
          <w:trHeight w:val="690"/>
        </w:trPr>
        <w:tc>
          <w:tcPr>
            <w:tcW w:w="4856" w:type="dxa"/>
            <w:vMerge/>
            <w:tcBorders>
              <w:top w:val="nil"/>
              <w:left w:val="single" w:color="000000" w:sz="8" w:space="0"/>
              <w:bottom w:val="single" w:color="000000" w:sz="8" w:space="0"/>
              <w:right w:val="single" w:color="000000" w:sz="8" w:space="0"/>
            </w:tcBorders>
          </w:tcPr>
          <w:p w:rsidR="000849CD" w:rsidRDefault="000849CD">
            <w:pPr>
              <w:rPr>
                <w:sz w:val="2"/>
                <w:szCs w:val="2"/>
              </w:rPr>
            </w:pPr>
          </w:p>
        </w:tc>
        <w:tc>
          <w:tcPr>
            <w:tcW w:w="5581"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sz w:val="19"/>
              </w:rPr>
            </w:pPr>
          </w:p>
          <w:p w:rsidR="000849CD" w:rsidRDefault="00322571">
            <w:pPr>
              <w:pStyle w:val="TableParagraph"/>
              <w:rPr>
                <w:sz w:val="20"/>
              </w:rPr>
            </w:pPr>
            <w:r>
              <w:rPr>
                <w:sz w:val="20"/>
              </w:rPr>
              <w:t>Denominator:</w:t>
            </w:r>
          </w:p>
        </w:tc>
      </w:tr>
      <w:tr w:rsidR="000849CD">
        <w:trPr>
          <w:trHeight w:val="2531"/>
        </w:trPr>
        <w:tc>
          <w:tcPr>
            <w:tcW w:w="4856" w:type="dxa"/>
            <w:tcBorders>
              <w:top w:val="single" w:color="000000" w:sz="8" w:space="0"/>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6.</w:t>
            </w:r>
          </w:p>
          <w:p w:rsidR="000849CD" w:rsidRDefault="00322571">
            <w:pPr>
              <w:pStyle w:val="TableParagraph"/>
              <w:rPr>
                <w:b/>
                <w:sz w:val="20"/>
              </w:rPr>
            </w:pPr>
            <w:r>
              <w:rPr>
                <w:b/>
                <w:sz w:val="20"/>
              </w:rPr>
              <w:t>MISSING</w:t>
            </w:r>
            <w:r>
              <w:rPr>
                <w:b/>
                <w:spacing w:val="-7"/>
                <w:sz w:val="20"/>
              </w:rPr>
              <w:t xml:space="preserve"> </w:t>
            </w:r>
            <w:r>
              <w:rPr>
                <w:b/>
                <w:sz w:val="20"/>
              </w:rPr>
              <w:t>DATA*</w:t>
            </w:r>
          </w:p>
          <w:p w:rsidR="000849CD" w:rsidRDefault="000849CD">
            <w:pPr>
              <w:pStyle w:val="TableParagraph"/>
              <w:spacing w:before="1"/>
              <w:ind w:left="0"/>
              <w:rPr>
                <w:sz w:val="20"/>
              </w:rPr>
            </w:pPr>
          </w:p>
          <w:p w:rsidR="000849CD" w:rsidRDefault="00322571">
            <w:pPr>
              <w:pStyle w:val="TableParagraph"/>
              <w:rPr>
                <w:b/>
                <w:sz w:val="20"/>
              </w:rPr>
            </w:pPr>
            <w:r>
              <w:rPr>
                <w:b/>
                <w:sz w:val="20"/>
              </w:rPr>
              <w:t>6.a.</w:t>
            </w:r>
            <w:r>
              <w:rPr>
                <w:b/>
                <w:spacing w:val="-3"/>
                <w:sz w:val="20"/>
              </w:rPr>
              <w:t xml:space="preserve"> </w:t>
            </w:r>
            <w:r>
              <w:rPr>
                <w:b/>
                <w:sz w:val="20"/>
              </w:rPr>
              <w:t>Definition</w:t>
            </w:r>
          </w:p>
          <w:p w:rsidR="000849CD" w:rsidRDefault="000849CD">
            <w:pPr>
              <w:pStyle w:val="TableParagraph"/>
              <w:spacing w:before="1"/>
              <w:ind w:left="0"/>
              <w:rPr>
                <w:sz w:val="20"/>
              </w:rPr>
            </w:pPr>
          </w:p>
          <w:p w:rsidR="000849CD" w:rsidRDefault="00322571">
            <w:pPr>
              <w:pStyle w:val="TableParagraph"/>
              <w:ind w:right="177"/>
              <w:rPr>
                <w:b/>
                <w:sz w:val="20"/>
              </w:rPr>
            </w:pPr>
            <w:r>
              <w:rPr>
                <w:b/>
                <w:sz w:val="20"/>
              </w:rPr>
              <w:t>Data are considered missing if one or more data</w:t>
            </w:r>
            <w:r>
              <w:rPr>
                <w:b/>
                <w:spacing w:val="1"/>
                <w:sz w:val="20"/>
              </w:rPr>
              <w:t xml:space="preserve"> </w:t>
            </w:r>
            <w:r>
              <w:rPr>
                <w:b/>
                <w:sz w:val="20"/>
              </w:rPr>
              <w:t>elements needed to determine inclusion in the</w:t>
            </w:r>
            <w:r>
              <w:rPr>
                <w:b/>
                <w:spacing w:val="1"/>
                <w:sz w:val="20"/>
              </w:rPr>
              <w:t xml:space="preserve"> </w:t>
            </w:r>
            <w:r>
              <w:rPr>
                <w:b/>
                <w:sz w:val="20"/>
              </w:rPr>
              <w:t>numerator</w:t>
            </w:r>
            <w:r>
              <w:rPr>
                <w:b/>
                <w:spacing w:val="-3"/>
                <w:sz w:val="20"/>
              </w:rPr>
              <w:t xml:space="preserve"> </w:t>
            </w:r>
            <w:r>
              <w:rPr>
                <w:b/>
                <w:sz w:val="20"/>
              </w:rPr>
              <w:t>or</w:t>
            </w:r>
            <w:r>
              <w:rPr>
                <w:b/>
                <w:spacing w:val="-2"/>
                <w:sz w:val="20"/>
              </w:rPr>
              <w:t xml:space="preserve"> </w:t>
            </w:r>
            <w:r>
              <w:rPr>
                <w:b/>
                <w:sz w:val="20"/>
              </w:rPr>
              <w:t>denominator</w:t>
            </w:r>
            <w:r>
              <w:rPr>
                <w:b/>
                <w:spacing w:val="2"/>
                <w:sz w:val="20"/>
              </w:rPr>
              <w:t xml:space="preserve"> </w:t>
            </w:r>
            <w:r>
              <w:rPr>
                <w:b/>
                <w:sz w:val="20"/>
              </w:rPr>
              <w:t>are</w:t>
            </w:r>
            <w:r>
              <w:rPr>
                <w:b/>
                <w:spacing w:val="-2"/>
                <w:sz w:val="20"/>
              </w:rPr>
              <w:t xml:space="preserve"> </w:t>
            </w:r>
            <w:r>
              <w:rPr>
                <w:b/>
                <w:sz w:val="20"/>
              </w:rPr>
              <w:t>unknown.</w:t>
            </w:r>
            <w:r>
              <w:rPr>
                <w:b/>
                <w:spacing w:val="-2"/>
                <w:sz w:val="20"/>
              </w:rPr>
              <w:t xml:space="preserve"> </w:t>
            </w:r>
            <w:r>
              <w:rPr>
                <w:b/>
                <w:sz w:val="20"/>
              </w:rPr>
              <w:t>All</w:t>
            </w:r>
            <w:r>
              <w:rPr>
                <w:b/>
                <w:spacing w:val="-3"/>
                <w:sz w:val="20"/>
              </w:rPr>
              <w:t xml:space="preserve"> </w:t>
            </w:r>
            <w:r>
              <w:rPr>
                <w:b/>
                <w:sz w:val="20"/>
              </w:rPr>
              <w:t>cases</w:t>
            </w:r>
            <w:r>
              <w:rPr>
                <w:b/>
                <w:spacing w:val="-3"/>
                <w:sz w:val="20"/>
              </w:rPr>
              <w:t xml:space="preserve"> </w:t>
            </w:r>
            <w:r>
              <w:rPr>
                <w:b/>
                <w:sz w:val="20"/>
              </w:rPr>
              <w:t>of</w:t>
            </w:r>
            <w:r>
              <w:rPr>
                <w:b/>
                <w:spacing w:val="-47"/>
                <w:sz w:val="20"/>
              </w:rPr>
              <w:t xml:space="preserve"> </w:t>
            </w:r>
            <w:r>
              <w:rPr>
                <w:b/>
                <w:sz w:val="20"/>
              </w:rPr>
              <w:t>missing data should be excluded from the measure</w:t>
            </w:r>
            <w:r>
              <w:rPr>
                <w:b/>
                <w:spacing w:val="1"/>
                <w:sz w:val="20"/>
              </w:rPr>
              <w:t xml:space="preserve"> </w:t>
            </w:r>
            <w:r>
              <w:rPr>
                <w:b/>
                <w:sz w:val="20"/>
              </w:rPr>
              <w:t>calculation.</w:t>
            </w:r>
          </w:p>
        </w:tc>
        <w:tc>
          <w:tcPr>
            <w:tcW w:w="5581"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ind w:left="0"/>
              <w:rPr>
                <w:sz w:val="20"/>
              </w:rPr>
            </w:pPr>
          </w:p>
          <w:p w:rsidR="000849CD" w:rsidRDefault="00322571">
            <w:pPr>
              <w:pStyle w:val="TableParagraph"/>
              <w:ind w:right="219"/>
              <w:rPr>
                <w:b/>
                <w:sz w:val="20"/>
              </w:rPr>
            </w:pPr>
            <w:r>
              <w:rPr>
                <w:b/>
                <w:sz w:val="20"/>
              </w:rPr>
              <w:t>6.b.</w:t>
            </w:r>
            <w:r>
              <w:rPr>
                <w:b/>
                <w:spacing w:val="-3"/>
                <w:sz w:val="20"/>
              </w:rPr>
              <w:t xml:space="preserve"> </w:t>
            </w:r>
            <w:r>
              <w:rPr>
                <w:b/>
                <w:sz w:val="20"/>
              </w:rPr>
              <w:t>Value</w:t>
            </w:r>
            <w:r>
              <w:rPr>
                <w:b/>
                <w:spacing w:val="-1"/>
                <w:sz w:val="20"/>
              </w:rPr>
              <w:t xml:space="preserve"> </w:t>
            </w:r>
            <w:r>
              <w:rPr>
                <w:b/>
                <w:sz w:val="20"/>
              </w:rPr>
              <w:t>– Enter</w:t>
            </w:r>
            <w:r>
              <w:rPr>
                <w:b/>
                <w:spacing w:val="-2"/>
                <w:sz w:val="20"/>
              </w:rPr>
              <w:t xml:space="preserve"> </w:t>
            </w:r>
            <w:r>
              <w:rPr>
                <w:b/>
                <w:sz w:val="20"/>
              </w:rPr>
              <w:t>the</w:t>
            </w:r>
            <w:r>
              <w:rPr>
                <w:b/>
                <w:spacing w:val="-2"/>
                <w:sz w:val="20"/>
              </w:rPr>
              <w:t xml:space="preserve"> </w:t>
            </w:r>
            <w:r>
              <w:rPr>
                <w:b/>
                <w:sz w:val="20"/>
              </w:rPr>
              <w:t>number</w:t>
            </w:r>
            <w:r>
              <w:rPr>
                <w:b/>
                <w:spacing w:val="-3"/>
                <w:sz w:val="20"/>
              </w:rPr>
              <w:t xml:space="preserve"> </w:t>
            </w:r>
            <w:r>
              <w:rPr>
                <w:b/>
                <w:sz w:val="20"/>
              </w:rPr>
              <w:t>of</w:t>
            </w:r>
            <w:r>
              <w:rPr>
                <w:b/>
                <w:spacing w:val="-2"/>
                <w:sz w:val="20"/>
              </w:rPr>
              <w:t xml:space="preserve"> </w:t>
            </w:r>
            <w:r>
              <w:rPr>
                <w:b/>
                <w:sz w:val="20"/>
              </w:rPr>
              <w:t>cases missing</w:t>
            </w:r>
            <w:r>
              <w:rPr>
                <w:b/>
                <w:spacing w:val="-2"/>
                <w:sz w:val="20"/>
              </w:rPr>
              <w:t xml:space="preserve"> </w:t>
            </w:r>
            <w:r>
              <w:rPr>
                <w:b/>
                <w:sz w:val="20"/>
              </w:rPr>
              <w:t>from</w:t>
            </w:r>
            <w:r>
              <w:rPr>
                <w:b/>
                <w:spacing w:val="-3"/>
                <w:sz w:val="20"/>
              </w:rPr>
              <w:t xml:space="preserve"> </w:t>
            </w:r>
            <w:r>
              <w:rPr>
                <w:b/>
                <w:sz w:val="20"/>
              </w:rPr>
              <w:t>measure</w:t>
            </w:r>
            <w:r>
              <w:rPr>
                <w:b/>
                <w:spacing w:val="-47"/>
                <w:sz w:val="20"/>
              </w:rPr>
              <w:t xml:space="preserve"> </w:t>
            </w:r>
            <w:r>
              <w:rPr>
                <w:b/>
                <w:sz w:val="20"/>
              </w:rPr>
              <w:t>calculation:</w:t>
            </w:r>
          </w:p>
        </w:tc>
      </w:tr>
      <w:tr w:rsidR="000849CD">
        <w:trPr>
          <w:trHeight w:val="1077"/>
        </w:trPr>
        <w:tc>
          <w:tcPr>
            <w:tcW w:w="10437"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ind w:right="9611"/>
              <w:rPr>
                <w:b/>
                <w:sz w:val="20"/>
              </w:rPr>
            </w:pPr>
            <w:r>
              <w:rPr>
                <w:b/>
                <w:sz w:val="20"/>
              </w:rPr>
              <w:t>7.</w:t>
            </w:r>
            <w:r>
              <w:rPr>
                <w:b/>
                <w:spacing w:val="1"/>
                <w:sz w:val="20"/>
              </w:rPr>
              <w:t xml:space="preserve"> </w:t>
            </w:r>
            <w:r>
              <w:rPr>
                <w:b/>
                <w:sz w:val="20"/>
              </w:rPr>
              <w:t>NOTES</w:t>
            </w:r>
          </w:p>
        </w:tc>
      </w:tr>
    </w:tbl>
    <w:p w:rsidR="000849CD" w:rsidRDefault="00322571">
      <w:pPr>
        <w:pStyle w:val="BodyText"/>
        <w:ind w:left="348" w:right="882" w:hanging="89"/>
      </w:pPr>
      <w:r>
        <w:rPr>
          <w:b/>
        </w:rPr>
        <w:t>*</w:t>
      </w:r>
      <w:r>
        <w:rPr>
          <w:b/>
          <w:spacing w:val="-1"/>
        </w:rPr>
        <w:t xml:space="preserve"> </w:t>
      </w:r>
      <w:r>
        <w:t>Note:</w:t>
      </w:r>
      <w:r>
        <w:rPr>
          <w:spacing w:val="-1"/>
        </w:rPr>
        <w:t xml:space="preserve"> </w:t>
      </w:r>
      <w:r>
        <w:t>When</w:t>
      </w:r>
      <w:r>
        <w:rPr>
          <w:spacing w:val="-3"/>
        </w:rPr>
        <w:t xml:space="preserve"> </w:t>
      </w:r>
      <w:r>
        <w:t>the</w:t>
      </w:r>
      <w:r>
        <w:rPr>
          <w:spacing w:val="-2"/>
        </w:rPr>
        <w:t xml:space="preserve"> </w:t>
      </w:r>
      <w:r>
        <w:t>percent</w:t>
      </w:r>
      <w:r>
        <w:rPr>
          <w:spacing w:val="-3"/>
        </w:rPr>
        <w:t xml:space="preserve"> </w:t>
      </w:r>
      <w:r>
        <w:t>of missing</w:t>
      </w:r>
      <w:r>
        <w:rPr>
          <w:spacing w:val="-2"/>
        </w:rPr>
        <w:t xml:space="preserve"> </w:t>
      </w:r>
      <w:r>
        <w:t>data is</w:t>
      </w:r>
      <w:r>
        <w:rPr>
          <w:spacing w:val="-3"/>
        </w:rPr>
        <w:t xml:space="preserve"> </w:t>
      </w:r>
      <w:r>
        <w:t>≥10%,</w:t>
      </w:r>
      <w:r>
        <w:rPr>
          <w:spacing w:val="-2"/>
        </w:rPr>
        <w:t xml:space="preserve"> </w:t>
      </w:r>
      <w:r>
        <w:t>a</w:t>
      </w:r>
      <w:r>
        <w:rPr>
          <w:spacing w:val="-2"/>
        </w:rPr>
        <w:t xml:space="preserve"> </w:t>
      </w:r>
      <w:r>
        <w:t>table</w:t>
      </w:r>
      <w:r>
        <w:rPr>
          <w:spacing w:val="-2"/>
        </w:rPr>
        <w:t xml:space="preserve"> </w:t>
      </w:r>
      <w:r>
        <w:t>note</w:t>
      </w:r>
      <w:r>
        <w:rPr>
          <w:spacing w:val="-1"/>
        </w:rPr>
        <w:t xml:space="preserve"> </w:t>
      </w:r>
      <w:r>
        <w:t>should</w:t>
      </w:r>
      <w:r>
        <w:rPr>
          <w:spacing w:val="-1"/>
        </w:rPr>
        <w:t xml:space="preserve"> </w:t>
      </w:r>
      <w:r>
        <w:t>be</w:t>
      </w:r>
      <w:r>
        <w:rPr>
          <w:spacing w:val="-2"/>
        </w:rPr>
        <w:t xml:space="preserve"> </w:t>
      </w:r>
      <w:r>
        <w:t>provided</w:t>
      </w:r>
      <w:r>
        <w:rPr>
          <w:spacing w:val="-1"/>
        </w:rPr>
        <w:t xml:space="preserve"> </w:t>
      </w:r>
      <w:r>
        <w:t>that</w:t>
      </w:r>
      <w:r>
        <w:rPr>
          <w:spacing w:val="-2"/>
        </w:rPr>
        <w:t xml:space="preserve"> </w:t>
      </w:r>
      <w:r>
        <w:t>addresses</w:t>
      </w:r>
      <w:r>
        <w:rPr>
          <w:spacing w:val="-3"/>
        </w:rPr>
        <w:t xml:space="preserve"> </w:t>
      </w:r>
      <w:r>
        <w:t>the</w:t>
      </w:r>
      <w:r>
        <w:rPr>
          <w:spacing w:val="-1"/>
        </w:rPr>
        <w:t xml:space="preserve"> </w:t>
      </w:r>
      <w:r>
        <w:t>reason</w:t>
      </w:r>
      <w:r>
        <w:rPr>
          <w:spacing w:val="-1"/>
        </w:rPr>
        <w:t xml:space="preserve"> </w:t>
      </w:r>
      <w:r>
        <w:t>for</w:t>
      </w:r>
      <w:r>
        <w:rPr>
          <w:spacing w:val="-2"/>
        </w:rPr>
        <w:t xml:space="preserve"> </w:t>
      </w:r>
      <w:r>
        <w:t>the</w:t>
      </w:r>
      <w:r>
        <w:rPr>
          <w:spacing w:val="-47"/>
        </w:rPr>
        <w:t xml:space="preserve"> </w:t>
      </w:r>
      <w:r>
        <w:t>missing</w:t>
      </w:r>
      <w:r>
        <w:rPr>
          <w:spacing w:val="-2"/>
        </w:rPr>
        <w:t xml:space="preserve"> </w:t>
      </w:r>
      <w:r>
        <w:t>data, and</w:t>
      </w:r>
      <w:r>
        <w:rPr>
          <w:spacing w:val="1"/>
        </w:rPr>
        <w:t xml:space="preserve"> </w:t>
      </w:r>
      <w:r>
        <w:t>if</w:t>
      </w:r>
      <w:r>
        <w:rPr>
          <w:spacing w:val="-3"/>
        </w:rPr>
        <w:t xml:space="preserve"> </w:t>
      </w:r>
      <w:r>
        <w:t>possible,</w:t>
      </w:r>
      <w:r>
        <w:rPr>
          <w:spacing w:val="-1"/>
        </w:rPr>
        <w:t xml:space="preserve"> </w:t>
      </w:r>
      <w:r>
        <w:t>plans</w:t>
      </w:r>
      <w:r>
        <w:rPr>
          <w:spacing w:val="-1"/>
        </w:rPr>
        <w:t xml:space="preserve"> </w:t>
      </w:r>
      <w:r>
        <w:t>to reduce the</w:t>
      </w:r>
      <w:r>
        <w:rPr>
          <w:spacing w:val="-1"/>
        </w:rPr>
        <w:t xml:space="preserve"> </w:t>
      </w:r>
      <w:r>
        <w:t>amount</w:t>
      </w:r>
      <w:r>
        <w:rPr>
          <w:spacing w:val="-2"/>
        </w:rPr>
        <w:t xml:space="preserve"> </w:t>
      </w:r>
      <w:r>
        <w:t>of</w:t>
      </w:r>
      <w:r>
        <w:rPr>
          <w:spacing w:val="1"/>
        </w:rPr>
        <w:t xml:space="preserve"> </w:t>
      </w:r>
      <w:r>
        <w:t>missing</w:t>
      </w:r>
      <w:r>
        <w:rPr>
          <w:spacing w:val="-2"/>
        </w:rPr>
        <w:t xml:space="preserve"> </w:t>
      </w:r>
      <w:r>
        <w:t>data in</w:t>
      </w:r>
      <w:r>
        <w:rPr>
          <w:spacing w:val="-2"/>
        </w:rPr>
        <w:t xml:space="preserve"> </w:t>
      </w:r>
      <w:r>
        <w:t>future</w:t>
      </w:r>
      <w:r>
        <w:rPr>
          <w:spacing w:val="-1"/>
        </w:rPr>
        <w:t xml:space="preserve"> </w:t>
      </w:r>
      <w:r>
        <w:t>reporting.</w:t>
      </w:r>
    </w:p>
    <w:p w:rsidR="000849CD" w:rsidRDefault="000849CD">
      <w:pPr>
        <w:sectPr w:rsidR="000849CD">
          <w:pgSz w:w="12240" w:h="15840"/>
          <w:pgMar w:top="2320" w:right="640" w:bottom="1160" w:left="640" w:header="1446" w:footer="974" w:gutter="0"/>
          <w:cols w:space="720"/>
        </w:sectPr>
      </w:pPr>
    </w:p>
    <w:p w:rsidR="000849CD" w:rsidRDefault="000849CD">
      <w:pPr>
        <w:spacing w:before="6"/>
        <w:rPr>
          <w:sz w:val="14"/>
        </w:rPr>
      </w:pPr>
    </w:p>
    <w:p w:rsidR="000849CD" w:rsidRDefault="00322571">
      <w:pPr>
        <w:pStyle w:val="Heading2"/>
      </w:pPr>
      <w:bookmarkStart w:name="MEASURE_17_" w:id="101"/>
      <w:bookmarkEnd w:id="101"/>
      <w:r>
        <w:t>MEASURE</w:t>
      </w:r>
      <w:r>
        <w:rPr>
          <w:spacing w:val="-3"/>
        </w:rPr>
        <w:t xml:space="preserve"> </w:t>
      </w:r>
      <w:r>
        <w:t>17</w:t>
      </w:r>
    </w:p>
    <w:p w:rsidR="000849CD" w:rsidRDefault="000849CD">
      <w:pPr>
        <w:spacing w:after="1"/>
        <w:rPr>
          <w:b/>
          <w:sz w:val="20"/>
        </w:rPr>
      </w:pPr>
    </w:p>
    <w:tbl>
      <w:tblPr>
        <w:tblW w:w="0" w:type="auto"/>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767"/>
        <w:gridCol w:w="5581"/>
      </w:tblGrid>
      <w:tr w:rsidR="000849CD">
        <w:trPr>
          <w:trHeight w:val="1379"/>
        </w:trPr>
        <w:tc>
          <w:tcPr>
            <w:tcW w:w="10348" w:type="dxa"/>
            <w:gridSpan w:val="2"/>
          </w:tcPr>
          <w:p w:rsidR="000849CD" w:rsidRDefault="00322571">
            <w:pPr>
              <w:pStyle w:val="TableParagraph"/>
              <w:ind w:left="112"/>
              <w:rPr>
                <w:b/>
                <w:sz w:val="20"/>
              </w:rPr>
            </w:pPr>
            <w:r>
              <w:rPr>
                <w:b/>
                <w:sz w:val="20"/>
              </w:rPr>
              <w:t>1.</w:t>
            </w:r>
          </w:p>
          <w:p w:rsidR="000849CD" w:rsidRDefault="00322571">
            <w:pPr>
              <w:pStyle w:val="TableParagraph"/>
              <w:ind w:left="112" w:right="388"/>
              <w:rPr>
                <w:b/>
                <w:sz w:val="20"/>
              </w:rPr>
            </w:pPr>
            <w:r>
              <w:rPr>
                <w:b/>
                <w:sz w:val="20"/>
              </w:rPr>
              <w:t>BENCHMARK AREA: COORDINATION AND REFERRALS FOR OTHER COMMUNITY RESOURCES AND</w:t>
            </w:r>
            <w:r>
              <w:rPr>
                <w:b/>
                <w:spacing w:val="-47"/>
                <w:sz w:val="20"/>
              </w:rPr>
              <w:t xml:space="preserve"> </w:t>
            </w:r>
            <w:r>
              <w:rPr>
                <w:b/>
                <w:sz w:val="20"/>
              </w:rPr>
              <w:t>SUPPORTS</w:t>
            </w:r>
          </w:p>
          <w:p w:rsidR="000849CD" w:rsidRDefault="000849CD">
            <w:pPr>
              <w:pStyle w:val="TableParagraph"/>
              <w:spacing w:before="11"/>
              <w:ind w:left="0"/>
              <w:rPr>
                <w:b/>
                <w:sz w:val="19"/>
              </w:rPr>
            </w:pPr>
          </w:p>
          <w:p w:rsidR="000849CD" w:rsidRDefault="00322571">
            <w:pPr>
              <w:pStyle w:val="TableParagraph"/>
              <w:ind w:left="112"/>
              <w:rPr>
                <w:b/>
                <w:sz w:val="20"/>
              </w:rPr>
            </w:pPr>
            <w:bookmarkStart w:name="CONSTRUCT:_COMPLETED_DEPRESSION_REFERRAL" w:id="102"/>
            <w:bookmarkEnd w:id="102"/>
            <w:r>
              <w:rPr>
                <w:b/>
                <w:sz w:val="20"/>
              </w:rPr>
              <w:t>CONSTRUCT:</w:t>
            </w:r>
            <w:r>
              <w:rPr>
                <w:b/>
                <w:spacing w:val="-6"/>
                <w:sz w:val="20"/>
              </w:rPr>
              <w:t xml:space="preserve"> </w:t>
            </w:r>
            <w:r>
              <w:rPr>
                <w:b/>
                <w:sz w:val="20"/>
              </w:rPr>
              <w:t>COMPLETED</w:t>
            </w:r>
            <w:r>
              <w:rPr>
                <w:b/>
                <w:spacing w:val="-5"/>
                <w:sz w:val="20"/>
              </w:rPr>
              <w:t xml:space="preserve"> </w:t>
            </w:r>
            <w:r>
              <w:rPr>
                <w:b/>
                <w:sz w:val="20"/>
              </w:rPr>
              <w:t>DEPRESSION</w:t>
            </w:r>
            <w:r>
              <w:rPr>
                <w:b/>
                <w:spacing w:val="-5"/>
                <w:sz w:val="20"/>
              </w:rPr>
              <w:t xml:space="preserve"> </w:t>
            </w:r>
            <w:r>
              <w:rPr>
                <w:b/>
                <w:sz w:val="20"/>
              </w:rPr>
              <w:t>REFERRALS</w:t>
            </w:r>
          </w:p>
        </w:tc>
      </w:tr>
      <w:tr w:rsidR="000849CD">
        <w:trPr>
          <w:trHeight w:val="1148"/>
        </w:trPr>
        <w:tc>
          <w:tcPr>
            <w:tcW w:w="10348" w:type="dxa"/>
            <w:gridSpan w:val="2"/>
            <w:tcBorders>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2.</w:t>
            </w:r>
          </w:p>
          <w:p w:rsidR="000849CD" w:rsidRDefault="00322571">
            <w:pPr>
              <w:pStyle w:val="TableParagraph"/>
              <w:rPr>
                <w:b/>
                <w:sz w:val="20"/>
              </w:rPr>
            </w:pPr>
            <w:r>
              <w:rPr>
                <w:b/>
                <w:sz w:val="20"/>
              </w:rPr>
              <w:t>TYPE</w:t>
            </w:r>
            <w:r>
              <w:rPr>
                <w:b/>
                <w:spacing w:val="-5"/>
                <w:sz w:val="20"/>
              </w:rPr>
              <w:t xml:space="preserve"> </w:t>
            </w:r>
            <w:r>
              <w:rPr>
                <w:b/>
                <w:sz w:val="20"/>
              </w:rPr>
              <w:t>OF</w:t>
            </w:r>
            <w:r>
              <w:rPr>
                <w:b/>
                <w:spacing w:val="-3"/>
                <w:sz w:val="20"/>
              </w:rPr>
              <w:t xml:space="preserve"> </w:t>
            </w:r>
            <w:r>
              <w:rPr>
                <w:b/>
                <w:sz w:val="20"/>
              </w:rPr>
              <w:t>MEASURE</w:t>
            </w:r>
          </w:p>
          <w:p w:rsidR="000849CD" w:rsidRDefault="000849CD">
            <w:pPr>
              <w:pStyle w:val="TableParagraph"/>
              <w:spacing w:before="10"/>
              <w:ind w:left="0"/>
              <w:rPr>
                <w:b/>
                <w:sz w:val="19"/>
              </w:rPr>
            </w:pPr>
          </w:p>
          <w:p w:rsidR="000849CD" w:rsidRDefault="00322571">
            <w:pPr>
              <w:pStyle w:val="TableParagraph"/>
              <w:rPr>
                <w:b/>
                <w:sz w:val="20"/>
              </w:rPr>
            </w:pPr>
            <w:r>
              <w:rPr>
                <w:b/>
                <w:sz w:val="20"/>
              </w:rPr>
              <w:t>Systems</w:t>
            </w:r>
            <w:r>
              <w:rPr>
                <w:b/>
                <w:spacing w:val="-9"/>
                <w:sz w:val="20"/>
              </w:rPr>
              <w:t xml:space="preserve"> </w:t>
            </w:r>
            <w:r>
              <w:rPr>
                <w:b/>
                <w:sz w:val="20"/>
              </w:rPr>
              <w:t>Outcome</w:t>
            </w:r>
          </w:p>
        </w:tc>
      </w:tr>
      <w:tr w:rsidR="000849CD">
        <w:trPr>
          <w:trHeight w:val="1379"/>
        </w:trPr>
        <w:tc>
          <w:tcPr>
            <w:tcW w:w="10348"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3.</w:t>
            </w:r>
          </w:p>
          <w:p w:rsidR="000849CD" w:rsidRDefault="00322571">
            <w:pPr>
              <w:pStyle w:val="TableParagraph"/>
              <w:spacing w:before="1"/>
              <w:rPr>
                <w:b/>
                <w:sz w:val="20"/>
              </w:rPr>
            </w:pPr>
            <w:r>
              <w:rPr>
                <w:b/>
                <w:sz w:val="20"/>
              </w:rPr>
              <w:t>PERFORMANCE</w:t>
            </w:r>
            <w:r>
              <w:rPr>
                <w:b/>
                <w:spacing w:val="-7"/>
                <w:sz w:val="20"/>
              </w:rPr>
              <w:t xml:space="preserve"> </w:t>
            </w:r>
            <w:r>
              <w:rPr>
                <w:b/>
                <w:sz w:val="20"/>
              </w:rPr>
              <w:t>MEASURE</w:t>
            </w:r>
          </w:p>
          <w:p w:rsidR="000849CD" w:rsidRDefault="000849CD">
            <w:pPr>
              <w:pStyle w:val="TableParagraph"/>
              <w:ind w:left="0"/>
              <w:rPr>
                <w:b/>
                <w:sz w:val="20"/>
              </w:rPr>
            </w:pPr>
          </w:p>
          <w:p w:rsidR="000849CD" w:rsidRDefault="00322571">
            <w:pPr>
              <w:pStyle w:val="TableParagraph"/>
              <w:spacing w:before="1"/>
              <w:ind w:right="910"/>
              <w:rPr>
                <w:b/>
                <w:sz w:val="20"/>
              </w:rPr>
            </w:pPr>
            <w:bookmarkStart w:name="Percent_of_primary_caregivers_referred_t" w:id="103"/>
            <w:bookmarkEnd w:id="103"/>
            <w:r>
              <w:rPr>
                <w:b/>
                <w:sz w:val="20"/>
              </w:rPr>
              <w:t>Percent</w:t>
            </w:r>
            <w:r>
              <w:rPr>
                <w:b/>
                <w:spacing w:val="-2"/>
                <w:sz w:val="20"/>
              </w:rPr>
              <w:t xml:space="preserve"> </w:t>
            </w:r>
            <w:r>
              <w:rPr>
                <w:b/>
                <w:sz w:val="20"/>
              </w:rPr>
              <w:t>of</w:t>
            </w:r>
            <w:r>
              <w:rPr>
                <w:b/>
                <w:spacing w:val="-2"/>
                <w:sz w:val="20"/>
              </w:rPr>
              <w:t xml:space="preserve"> </w:t>
            </w:r>
            <w:r>
              <w:rPr>
                <w:b/>
                <w:sz w:val="20"/>
              </w:rPr>
              <w:t>primary caregivers</w:t>
            </w:r>
            <w:r>
              <w:rPr>
                <w:b/>
                <w:spacing w:val="-3"/>
                <w:sz w:val="20"/>
              </w:rPr>
              <w:t xml:space="preserve"> </w:t>
            </w:r>
            <w:r>
              <w:rPr>
                <w:b/>
                <w:sz w:val="20"/>
              </w:rPr>
              <w:t>referred</w:t>
            </w:r>
            <w:r>
              <w:rPr>
                <w:b/>
                <w:spacing w:val="-2"/>
                <w:sz w:val="20"/>
              </w:rPr>
              <w:t xml:space="preserve"> </w:t>
            </w:r>
            <w:r>
              <w:rPr>
                <w:b/>
                <w:sz w:val="20"/>
              </w:rPr>
              <w:t>to</w:t>
            </w:r>
            <w:r>
              <w:rPr>
                <w:b/>
                <w:spacing w:val="-1"/>
                <w:sz w:val="20"/>
              </w:rPr>
              <w:t xml:space="preserve"> </w:t>
            </w:r>
            <w:r>
              <w:rPr>
                <w:b/>
                <w:sz w:val="20"/>
              </w:rPr>
              <w:t>services</w:t>
            </w:r>
            <w:r>
              <w:rPr>
                <w:b/>
                <w:spacing w:val="-3"/>
                <w:sz w:val="20"/>
              </w:rPr>
              <w:t xml:space="preserve"> </w:t>
            </w:r>
            <w:r>
              <w:rPr>
                <w:b/>
                <w:sz w:val="20"/>
              </w:rPr>
              <w:t>for</w:t>
            </w:r>
            <w:r>
              <w:rPr>
                <w:b/>
                <w:spacing w:val="-1"/>
                <w:sz w:val="20"/>
              </w:rPr>
              <w:t xml:space="preserve"> </w:t>
            </w:r>
            <w:r>
              <w:rPr>
                <w:b/>
                <w:sz w:val="20"/>
              </w:rPr>
              <w:t>a</w:t>
            </w:r>
            <w:r>
              <w:rPr>
                <w:b/>
                <w:spacing w:val="-3"/>
                <w:sz w:val="20"/>
              </w:rPr>
              <w:t xml:space="preserve"> </w:t>
            </w:r>
            <w:r>
              <w:rPr>
                <w:b/>
                <w:sz w:val="20"/>
              </w:rPr>
              <w:t>positive</w:t>
            </w:r>
            <w:r>
              <w:rPr>
                <w:b/>
                <w:spacing w:val="-1"/>
                <w:sz w:val="20"/>
              </w:rPr>
              <w:t xml:space="preserve"> </w:t>
            </w:r>
            <w:r>
              <w:rPr>
                <w:b/>
                <w:sz w:val="20"/>
              </w:rPr>
              <w:t>screen</w:t>
            </w:r>
            <w:r>
              <w:rPr>
                <w:b/>
                <w:spacing w:val="-3"/>
                <w:sz w:val="20"/>
              </w:rPr>
              <w:t xml:space="preserve"> </w:t>
            </w:r>
            <w:r>
              <w:rPr>
                <w:b/>
                <w:sz w:val="20"/>
              </w:rPr>
              <w:t>for</w:t>
            </w:r>
            <w:r>
              <w:rPr>
                <w:b/>
                <w:spacing w:val="-1"/>
                <w:sz w:val="20"/>
              </w:rPr>
              <w:t xml:space="preserve"> </w:t>
            </w:r>
            <w:r>
              <w:rPr>
                <w:b/>
                <w:sz w:val="20"/>
              </w:rPr>
              <w:t>depression</w:t>
            </w:r>
            <w:r>
              <w:rPr>
                <w:b/>
                <w:spacing w:val="-3"/>
                <w:sz w:val="20"/>
              </w:rPr>
              <w:t xml:space="preserve"> </w:t>
            </w:r>
            <w:r>
              <w:rPr>
                <w:b/>
                <w:sz w:val="20"/>
              </w:rPr>
              <w:t>who</w:t>
            </w:r>
            <w:r>
              <w:rPr>
                <w:b/>
                <w:spacing w:val="-2"/>
                <w:sz w:val="20"/>
              </w:rPr>
              <w:t xml:space="preserve"> </w:t>
            </w:r>
            <w:r>
              <w:rPr>
                <w:b/>
                <w:sz w:val="20"/>
              </w:rPr>
              <w:t>receive</w:t>
            </w:r>
            <w:r>
              <w:rPr>
                <w:b/>
                <w:spacing w:val="-1"/>
                <w:sz w:val="20"/>
              </w:rPr>
              <w:t xml:space="preserve"> </w:t>
            </w:r>
            <w:r>
              <w:rPr>
                <w:b/>
                <w:sz w:val="20"/>
              </w:rPr>
              <w:t>one</w:t>
            </w:r>
            <w:r>
              <w:rPr>
                <w:b/>
                <w:spacing w:val="-4"/>
                <w:sz w:val="20"/>
              </w:rPr>
              <w:t xml:space="preserve"> </w:t>
            </w:r>
            <w:r>
              <w:rPr>
                <w:b/>
                <w:sz w:val="20"/>
              </w:rPr>
              <w:t>or</w:t>
            </w:r>
            <w:r>
              <w:rPr>
                <w:b/>
                <w:spacing w:val="-47"/>
                <w:sz w:val="20"/>
              </w:rPr>
              <w:t xml:space="preserve"> </w:t>
            </w:r>
            <w:bookmarkStart w:name="more_service_contacts_" w:id="104"/>
            <w:bookmarkEnd w:id="104"/>
            <w:r>
              <w:rPr>
                <w:b/>
                <w:sz w:val="20"/>
              </w:rPr>
              <w:t>more</w:t>
            </w:r>
            <w:r>
              <w:rPr>
                <w:b/>
                <w:spacing w:val="-1"/>
                <w:sz w:val="20"/>
              </w:rPr>
              <w:t xml:space="preserve"> </w:t>
            </w:r>
            <w:r>
              <w:rPr>
                <w:b/>
                <w:sz w:val="20"/>
              </w:rPr>
              <w:t>service contacts</w:t>
            </w:r>
          </w:p>
        </w:tc>
      </w:tr>
      <w:tr w:rsidR="000849CD">
        <w:trPr>
          <w:trHeight w:val="2301"/>
        </w:trPr>
        <w:tc>
          <w:tcPr>
            <w:tcW w:w="10348"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before="2"/>
              <w:ind w:right="8581"/>
              <w:rPr>
                <w:b/>
                <w:sz w:val="20"/>
              </w:rPr>
            </w:pPr>
            <w:r>
              <w:rPr>
                <w:b/>
                <w:sz w:val="20"/>
              </w:rPr>
              <w:t>4.</w:t>
            </w:r>
            <w:r>
              <w:rPr>
                <w:b/>
                <w:spacing w:val="1"/>
                <w:sz w:val="20"/>
              </w:rPr>
              <w:t xml:space="preserve"> </w:t>
            </w:r>
            <w:r>
              <w:rPr>
                <w:b/>
                <w:w w:val="95"/>
                <w:sz w:val="20"/>
              </w:rPr>
              <w:t>SPECIFICATION</w:t>
            </w:r>
          </w:p>
          <w:p w:rsidR="000849CD" w:rsidRDefault="000849CD">
            <w:pPr>
              <w:pStyle w:val="TableParagraph"/>
              <w:spacing w:before="10"/>
              <w:ind w:left="0"/>
              <w:rPr>
                <w:b/>
                <w:sz w:val="19"/>
              </w:rPr>
            </w:pPr>
          </w:p>
          <w:p w:rsidR="000849CD" w:rsidRDefault="00322571">
            <w:pPr>
              <w:pStyle w:val="TableParagraph"/>
              <w:spacing w:before="1"/>
              <w:ind w:right="1574"/>
              <w:rPr>
                <w:b/>
                <w:sz w:val="20"/>
              </w:rPr>
            </w:pPr>
            <w:r>
              <w:rPr>
                <w:b/>
                <w:sz w:val="20"/>
              </w:rPr>
              <w:t>NUMERATOR:</w:t>
            </w:r>
            <w:r>
              <w:rPr>
                <w:b/>
                <w:spacing w:val="-3"/>
                <w:sz w:val="20"/>
              </w:rPr>
              <w:t xml:space="preserve"> </w:t>
            </w:r>
            <w:r>
              <w:rPr>
                <w:b/>
                <w:sz w:val="20"/>
              </w:rPr>
              <w:t>Number</w:t>
            </w:r>
            <w:r>
              <w:rPr>
                <w:b/>
                <w:spacing w:val="-2"/>
                <w:sz w:val="20"/>
              </w:rPr>
              <w:t xml:space="preserve"> </w:t>
            </w:r>
            <w:r>
              <w:rPr>
                <w:b/>
                <w:sz w:val="20"/>
              </w:rPr>
              <w:t>of</w:t>
            </w:r>
            <w:r>
              <w:rPr>
                <w:b/>
                <w:spacing w:val="1"/>
                <w:sz w:val="20"/>
              </w:rPr>
              <w:t xml:space="preserve"> </w:t>
            </w:r>
            <w:r>
              <w:rPr>
                <w:b/>
                <w:sz w:val="20"/>
              </w:rPr>
              <w:t>primary</w:t>
            </w:r>
            <w:r>
              <w:rPr>
                <w:b/>
                <w:spacing w:val="-1"/>
                <w:sz w:val="20"/>
              </w:rPr>
              <w:t xml:space="preserve"> </w:t>
            </w:r>
            <w:r>
              <w:rPr>
                <w:b/>
                <w:sz w:val="20"/>
              </w:rPr>
              <w:t>caregivers</w:t>
            </w:r>
            <w:r>
              <w:rPr>
                <w:b/>
                <w:spacing w:val="-3"/>
                <w:sz w:val="20"/>
              </w:rPr>
              <w:t xml:space="preserve"> </w:t>
            </w:r>
            <w:r>
              <w:rPr>
                <w:b/>
                <w:sz w:val="20"/>
              </w:rPr>
              <w:t>enrolled</w:t>
            </w:r>
            <w:r>
              <w:rPr>
                <w:b/>
                <w:spacing w:val="-3"/>
                <w:sz w:val="20"/>
              </w:rPr>
              <w:t xml:space="preserve"> </w:t>
            </w:r>
            <w:r>
              <w:rPr>
                <w:b/>
                <w:sz w:val="20"/>
              </w:rPr>
              <w:t>in</w:t>
            </w:r>
            <w:r>
              <w:rPr>
                <w:b/>
                <w:spacing w:val="-3"/>
                <w:sz w:val="20"/>
              </w:rPr>
              <w:t xml:space="preserve"> </w:t>
            </w:r>
            <w:r>
              <w:rPr>
                <w:b/>
                <w:sz w:val="20"/>
              </w:rPr>
              <w:t>home</w:t>
            </w:r>
            <w:r>
              <w:rPr>
                <w:b/>
                <w:spacing w:val="-2"/>
                <w:sz w:val="20"/>
              </w:rPr>
              <w:t xml:space="preserve"> </w:t>
            </w:r>
            <w:r>
              <w:rPr>
                <w:b/>
                <w:sz w:val="20"/>
              </w:rPr>
              <w:t>visiting</w:t>
            </w:r>
            <w:r>
              <w:rPr>
                <w:b/>
                <w:spacing w:val="-2"/>
                <w:sz w:val="20"/>
              </w:rPr>
              <w:t xml:space="preserve"> </w:t>
            </w:r>
            <w:r>
              <w:rPr>
                <w:b/>
                <w:sz w:val="20"/>
              </w:rPr>
              <w:t>who</w:t>
            </w:r>
            <w:r>
              <w:rPr>
                <w:b/>
                <w:spacing w:val="-2"/>
                <w:sz w:val="20"/>
              </w:rPr>
              <w:t xml:space="preserve"> </w:t>
            </w:r>
            <w:r>
              <w:rPr>
                <w:b/>
                <w:sz w:val="20"/>
              </w:rPr>
              <w:t>received</w:t>
            </w:r>
            <w:r>
              <w:rPr>
                <w:b/>
                <w:spacing w:val="-2"/>
                <w:sz w:val="20"/>
              </w:rPr>
              <w:t xml:space="preserve"> </w:t>
            </w:r>
            <w:r>
              <w:rPr>
                <w:b/>
                <w:sz w:val="20"/>
              </w:rPr>
              <w:t>recommended</w:t>
            </w:r>
            <w:r>
              <w:rPr>
                <w:b/>
                <w:spacing w:val="-47"/>
                <w:sz w:val="20"/>
              </w:rPr>
              <w:t xml:space="preserve"> </w:t>
            </w:r>
            <w:bookmarkStart w:name="services_for_depression_(and_met_the_con" w:id="105"/>
            <w:bookmarkEnd w:id="105"/>
            <w:r>
              <w:rPr>
                <w:b/>
                <w:sz w:val="20"/>
              </w:rPr>
              <w:t>services</w:t>
            </w:r>
            <w:r>
              <w:rPr>
                <w:b/>
                <w:spacing w:val="-2"/>
                <w:sz w:val="20"/>
              </w:rPr>
              <w:t xml:space="preserve"> </w:t>
            </w:r>
            <w:r>
              <w:rPr>
                <w:b/>
                <w:sz w:val="20"/>
              </w:rPr>
              <w:t>for depression</w:t>
            </w:r>
            <w:r>
              <w:rPr>
                <w:b/>
                <w:spacing w:val="-2"/>
                <w:sz w:val="20"/>
              </w:rPr>
              <w:t xml:space="preserve"> </w:t>
            </w:r>
            <w:r>
              <w:rPr>
                <w:b/>
                <w:sz w:val="20"/>
              </w:rPr>
              <w:t>(and</w:t>
            </w:r>
            <w:r>
              <w:rPr>
                <w:b/>
                <w:spacing w:val="1"/>
                <w:sz w:val="20"/>
              </w:rPr>
              <w:t xml:space="preserve"> </w:t>
            </w:r>
            <w:r>
              <w:rPr>
                <w:b/>
                <w:sz w:val="20"/>
              </w:rPr>
              <w:t>met</w:t>
            </w:r>
            <w:r>
              <w:rPr>
                <w:b/>
                <w:spacing w:val="1"/>
                <w:sz w:val="20"/>
              </w:rPr>
              <w:t xml:space="preserve"> </w:t>
            </w:r>
            <w:r>
              <w:rPr>
                <w:b/>
                <w:sz w:val="20"/>
              </w:rPr>
              <w:t>the</w:t>
            </w:r>
            <w:r>
              <w:rPr>
                <w:b/>
                <w:spacing w:val="-1"/>
                <w:sz w:val="20"/>
              </w:rPr>
              <w:t xml:space="preserve"> </w:t>
            </w:r>
            <w:r>
              <w:rPr>
                <w:b/>
                <w:sz w:val="20"/>
              </w:rPr>
              <w:t>conditions</w:t>
            </w:r>
            <w:r>
              <w:rPr>
                <w:b/>
                <w:spacing w:val="-1"/>
                <w:sz w:val="20"/>
              </w:rPr>
              <w:t xml:space="preserve"> </w:t>
            </w:r>
            <w:r>
              <w:rPr>
                <w:b/>
                <w:sz w:val="20"/>
              </w:rPr>
              <w:t>specified</w:t>
            </w:r>
            <w:r>
              <w:rPr>
                <w:b/>
                <w:spacing w:val="1"/>
                <w:sz w:val="20"/>
              </w:rPr>
              <w:t xml:space="preserve"> </w:t>
            </w:r>
            <w:r>
              <w:rPr>
                <w:b/>
                <w:sz w:val="20"/>
              </w:rPr>
              <w:t>in</w:t>
            </w:r>
            <w:r>
              <w:rPr>
                <w:b/>
                <w:spacing w:val="-1"/>
                <w:sz w:val="20"/>
              </w:rPr>
              <w:t xml:space="preserve"> </w:t>
            </w:r>
            <w:r>
              <w:rPr>
                <w:b/>
                <w:sz w:val="20"/>
              </w:rPr>
              <w:t>the denominator)</w:t>
            </w:r>
          </w:p>
          <w:p w:rsidR="000849CD" w:rsidRDefault="000849CD">
            <w:pPr>
              <w:pStyle w:val="TableParagraph"/>
              <w:spacing w:before="1"/>
              <w:ind w:left="0"/>
              <w:rPr>
                <w:b/>
                <w:sz w:val="20"/>
              </w:rPr>
            </w:pPr>
          </w:p>
          <w:p w:rsidR="000849CD" w:rsidRDefault="00322571">
            <w:pPr>
              <w:pStyle w:val="TableParagraph"/>
              <w:rPr>
                <w:b/>
                <w:sz w:val="20"/>
              </w:rPr>
            </w:pPr>
            <w:r>
              <w:rPr>
                <w:b/>
                <w:sz w:val="20"/>
              </w:rPr>
              <w:t>DENOMINATOR:</w:t>
            </w:r>
            <w:r>
              <w:rPr>
                <w:b/>
                <w:spacing w:val="-2"/>
                <w:sz w:val="20"/>
              </w:rPr>
              <w:t xml:space="preserve"> </w:t>
            </w:r>
            <w:r>
              <w:rPr>
                <w:b/>
                <w:sz w:val="20"/>
              </w:rPr>
              <w:t>Number</w:t>
            </w:r>
            <w:r>
              <w:rPr>
                <w:b/>
                <w:spacing w:val="1"/>
                <w:sz w:val="20"/>
              </w:rPr>
              <w:t xml:space="preserve"> </w:t>
            </w:r>
            <w:r>
              <w:rPr>
                <w:b/>
                <w:sz w:val="20"/>
              </w:rPr>
              <w:t>of</w:t>
            </w:r>
            <w:r>
              <w:rPr>
                <w:b/>
                <w:spacing w:val="-1"/>
                <w:sz w:val="20"/>
              </w:rPr>
              <w:t xml:space="preserve"> </w:t>
            </w:r>
            <w:r>
              <w:rPr>
                <w:b/>
                <w:sz w:val="20"/>
              </w:rPr>
              <w:t>primary</w:t>
            </w:r>
            <w:r>
              <w:rPr>
                <w:b/>
                <w:spacing w:val="-1"/>
                <w:sz w:val="20"/>
              </w:rPr>
              <w:t xml:space="preserve"> </w:t>
            </w:r>
            <w:r>
              <w:rPr>
                <w:b/>
                <w:sz w:val="20"/>
              </w:rPr>
              <w:t>caregivers</w:t>
            </w:r>
            <w:r>
              <w:rPr>
                <w:b/>
                <w:spacing w:val="-3"/>
                <w:sz w:val="20"/>
              </w:rPr>
              <w:t xml:space="preserve"> </w:t>
            </w:r>
            <w:r>
              <w:rPr>
                <w:b/>
                <w:sz w:val="20"/>
              </w:rPr>
              <w:t>enrolled</w:t>
            </w:r>
            <w:r>
              <w:rPr>
                <w:b/>
                <w:spacing w:val="-2"/>
                <w:sz w:val="20"/>
              </w:rPr>
              <w:t xml:space="preserve"> </w:t>
            </w:r>
            <w:r>
              <w:rPr>
                <w:b/>
                <w:sz w:val="20"/>
              </w:rPr>
              <w:t>in</w:t>
            </w:r>
            <w:r>
              <w:rPr>
                <w:b/>
                <w:spacing w:val="-3"/>
                <w:sz w:val="20"/>
              </w:rPr>
              <w:t xml:space="preserve"> </w:t>
            </w:r>
            <w:r>
              <w:rPr>
                <w:b/>
                <w:sz w:val="20"/>
              </w:rPr>
              <w:t>home</w:t>
            </w:r>
            <w:r>
              <w:rPr>
                <w:b/>
                <w:spacing w:val="-1"/>
                <w:sz w:val="20"/>
              </w:rPr>
              <w:t xml:space="preserve"> </w:t>
            </w:r>
            <w:r>
              <w:rPr>
                <w:b/>
                <w:sz w:val="20"/>
              </w:rPr>
              <w:t>visiting</w:t>
            </w:r>
            <w:r>
              <w:rPr>
                <w:b/>
                <w:spacing w:val="-2"/>
                <w:sz w:val="20"/>
              </w:rPr>
              <w:t xml:space="preserve"> </w:t>
            </w:r>
            <w:r>
              <w:rPr>
                <w:b/>
                <w:sz w:val="20"/>
              </w:rPr>
              <w:t>who</w:t>
            </w:r>
            <w:r>
              <w:rPr>
                <w:b/>
                <w:spacing w:val="-1"/>
                <w:sz w:val="20"/>
              </w:rPr>
              <w:t xml:space="preserve"> </w:t>
            </w:r>
            <w:r>
              <w:rPr>
                <w:b/>
                <w:sz w:val="20"/>
              </w:rPr>
              <w:t>had</w:t>
            </w:r>
            <w:r>
              <w:rPr>
                <w:b/>
                <w:spacing w:val="-3"/>
                <w:sz w:val="20"/>
              </w:rPr>
              <w:t xml:space="preserve"> </w:t>
            </w:r>
            <w:r>
              <w:rPr>
                <w:b/>
                <w:sz w:val="20"/>
              </w:rPr>
              <w:t>a</w:t>
            </w:r>
            <w:r>
              <w:rPr>
                <w:b/>
                <w:spacing w:val="-1"/>
                <w:sz w:val="20"/>
              </w:rPr>
              <w:t xml:space="preserve"> </w:t>
            </w:r>
            <w:r>
              <w:rPr>
                <w:b/>
                <w:sz w:val="20"/>
              </w:rPr>
              <w:t>positive</w:t>
            </w:r>
            <w:r>
              <w:rPr>
                <w:b/>
                <w:spacing w:val="-1"/>
                <w:sz w:val="20"/>
              </w:rPr>
              <w:t xml:space="preserve"> </w:t>
            </w:r>
            <w:r>
              <w:rPr>
                <w:b/>
                <w:sz w:val="20"/>
              </w:rPr>
              <w:t>screen</w:t>
            </w:r>
            <w:r>
              <w:rPr>
                <w:b/>
                <w:spacing w:val="-3"/>
                <w:sz w:val="20"/>
              </w:rPr>
              <w:t xml:space="preserve"> </w:t>
            </w:r>
            <w:r>
              <w:rPr>
                <w:b/>
                <w:sz w:val="20"/>
              </w:rPr>
              <w:t>for</w:t>
            </w:r>
            <w:r>
              <w:rPr>
                <w:b/>
                <w:spacing w:val="-1"/>
                <w:sz w:val="20"/>
              </w:rPr>
              <w:t xml:space="preserve"> </w:t>
            </w:r>
            <w:r>
              <w:rPr>
                <w:b/>
                <w:sz w:val="20"/>
              </w:rPr>
              <w:t>depression</w:t>
            </w:r>
            <w:r>
              <w:rPr>
                <w:b/>
                <w:spacing w:val="-47"/>
                <w:sz w:val="20"/>
              </w:rPr>
              <w:t xml:space="preserve"> </w:t>
            </w:r>
            <w:r>
              <w:rPr>
                <w:b/>
                <w:sz w:val="20"/>
              </w:rPr>
              <w:t>within 3 months of enrollment (for those not enrolled prenatally) or within 3 months of delivery (for those enrolled</w:t>
            </w:r>
            <w:r>
              <w:rPr>
                <w:b/>
                <w:spacing w:val="1"/>
                <w:sz w:val="20"/>
              </w:rPr>
              <w:t xml:space="preserve"> </w:t>
            </w:r>
            <w:r>
              <w:rPr>
                <w:b/>
                <w:sz w:val="20"/>
              </w:rPr>
              <w:t>prenatally)</w:t>
            </w:r>
            <w:r>
              <w:rPr>
                <w:b/>
                <w:spacing w:val="1"/>
                <w:sz w:val="20"/>
              </w:rPr>
              <w:t xml:space="preserve"> </w:t>
            </w:r>
            <w:r>
              <w:rPr>
                <w:b/>
                <w:sz w:val="20"/>
              </w:rPr>
              <w:t>and</w:t>
            </w:r>
            <w:r>
              <w:rPr>
                <w:b/>
                <w:spacing w:val="-1"/>
                <w:sz w:val="20"/>
              </w:rPr>
              <w:t xml:space="preserve"> </w:t>
            </w:r>
            <w:r>
              <w:rPr>
                <w:b/>
                <w:sz w:val="20"/>
              </w:rPr>
              <w:t>were referred</w:t>
            </w:r>
            <w:r>
              <w:rPr>
                <w:b/>
                <w:spacing w:val="-1"/>
                <w:sz w:val="20"/>
              </w:rPr>
              <w:t xml:space="preserve"> </w:t>
            </w:r>
            <w:r>
              <w:rPr>
                <w:b/>
                <w:sz w:val="20"/>
              </w:rPr>
              <w:t>for services</w:t>
            </w:r>
          </w:p>
        </w:tc>
      </w:tr>
      <w:tr w:rsidR="000849CD">
        <w:trPr>
          <w:trHeight w:val="690"/>
        </w:trPr>
        <w:tc>
          <w:tcPr>
            <w:tcW w:w="4767" w:type="dxa"/>
            <w:vMerge w:val="restart"/>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line="228" w:lineRule="exact"/>
              <w:ind w:left="157"/>
              <w:rPr>
                <w:b/>
                <w:sz w:val="20"/>
              </w:rPr>
            </w:pPr>
            <w:r>
              <w:rPr>
                <w:b/>
                <w:sz w:val="20"/>
              </w:rPr>
              <w:t>5.</w:t>
            </w:r>
          </w:p>
          <w:p w:rsidR="000849CD" w:rsidRDefault="00322571">
            <w:pPr>
              <w:pStyle w:val="TableParagraph"/>
              <w:spacing w:line="228" w:lineRule="exact"/>
              <w:rPr>
                <w:sz w:val="20"/>
              </w:rPr>
            </w:pPr>
            <w:r>
              <w:rPr>
                <w:b/>
                <w:sz w:val="20"/>
              </w:rPr>
              <w:t>VALUE</w:t>
            </w:r>
            <w:r>
              <w:rPr>
                <w:b/>
                <w:spacing w:val="-6"/>
                <w:sz w:val="20"/>
              </w:rPr>
              <w:t xml:space="preserve"> </w:t>
            </w:r>
            <w:r>
              <w:rPr>
                <w:b/>
                <w:sz w:val="20"/>
              </w:rPr>
              <w:t>FOR</w:t>
            </w:r>
            <w:r>
              <w:rPr>
                <w:b/>
                <w:spacing w:val="-4"/>
                <w:sz w:val="20"/>
              </w:rPr>
              <w:t xml:space="preserve"> </w:t>
            </w:r>
            <w:r>
              <w:rPr>
                <w:b/>
                <w:sz w:val="20"/>
              </w:rPr>
              <w:t>REPORTING</w:t>
            </w:r>
            <w:r>
              <w:rPr>
                <w:b/>
                <w:spacing w:val="-3"/>
                <w:sz w:val="20"/>
              </w:rPr>
              <w:t xml:space="preserve"> </w:t>
            </w:r>
            <w:r>
              <w:rPr>
                <w:b/>
                <w:sz w:val="20"/>
              </w:rPr>
              <w:t xml:space="preserve">PERIOD </w:t>
            </w:r>
            <w:r>
              <w:rPr>
                <w:sz w:val="20"/>
              </w:rPr>
              <w:t>(percentage)</w:t>
            </w:r>
          </w:p>
          <w:p w:rsidR="000849CD" w:rsidRDefault="000849CD">
            <w:pPr>
              <w:pStyle w:val="TableParagraph"/>
              <w:spacing w:before="5"/>
              <w:ind w:left="0"/>
              <w:rPr>
                <w:b/>
                <w:sz w:val="20"/>
              </w:rPr>
            </w:pPr>
          </w:p>
          <w:p w:rsidR="000849CD" w:rsidRDefault="00322571">
            <w:pPr>
              <w:pStyle w:val="TableParagraph"/>
              <w:rPr>
                <w:b/>
                <w:sz w:val="20"/>
              </w:rPr>
            </w:pPr>
            <w:r>
              <w:rPr>
                <w:b/>
                <w:sz w:val="20"/>
              </w:rPr>
              <w:t>Value:</w:t>
            </w:r>
          </w:p>
        </w:tc>
        <w:tc>
          <w:tcPr>
            <w:tcW w:w="5581"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b/>
                <w:sz w:val="19"/>
              </w:rPr>
            </w:pPr>
          </w:p>
          <w:p w:rsidR="000849CD" w:rsidRDefault="00322571">
            <w:pPr>
              <w:pStyle w:val="TableParagraph"/>
              <w:ind w:left="105"/>
              <w:rPr>
                <w:sz w:val="20"/>
              </w:rPr>
            </w:pPr>
            <w:r>
              <w:rPr>
                <w:sz w:val="20"/>
              </w:rPr>
              <w:t>Numerator:</w:t>
            </w:r>
          </w:p>
        </w:tc>
      </w:tr>
      <w:tr w:rsidR="000849CD">
        <w:trPr>
          <w:trHeight w:val="690"/>
        </w:trPr>
        <w:tc>
          <w:tcPr>
            <w:tcW w:w="4767" w:type="dxa"/>
            <w:vMerge/>
            <w:tcBorders>
              <w:top w:val="nil"/>
              <w:left w:val="single" w:color="000000" w:sz="8" w:space="0"/>
              <w:bottom w:val="single" w:color="000000" w:sz="8" w:space="0"/>
              <w:right w:val="single" w:color="000000" w:sz="8" w:space="0"/>
            </w:tcBorders>
          </w:tcPr>
          <w:p w:rsidR="000849CD" w:rsidRDefault="000849CD">
            <w:pPr>
              <w:rPr>
                <w:sz w:val="2"/>
                <w:szCs w:val="2"/>
              </w:rPr>
            </w:pPr>
          </w:p>
        </w:tc>
        <w:tc>
          <w:tcPr>
            <w:tcW w:w="5581"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b/>
                <w:sz w:val="19"/>
              </w:rPr>
            </w:pPr>
          </w:p>
          <w:p w:rsidR="000849CD" w:rsidRDefault="00322571">
            <w:pPr>
              <w:pStyle w:val="TableParagraph"/>
              <w:ind w:left="105"/>
              <w:rPr>
                <w:sz w:val="20"/>
              </w:rPr>
            </w:pPr>
            <w:r>
              <w:rPr>
                <w:sz w:val="20"/>
              </w:rPr>
              <w:t>Denominator:</w:t>
            </w:r>
          </w:p>
        </w:tc>
      </w:tr>
      <w:tr w:rsidR="000849CD">
        <w:trPr>
          <w:trHeight w:val="3681"/>
        </w:trPr>
        <w:tc>
          <w:tcPr>
            <w:tcW w:w="4767" w:type="dxa"/>
            <w:tcBorders>
              <w:top w:val="single" w:color="000000" w:sz="8" w:space="0"/>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6.</w:t>
            </w:r>
          </w:p>
          <w:p w:rsidR="000849CD" w:rsidRDefault="00322571">
            <w:pPr>
              <w:pStyle w:val="TableParagraph"/>
              <w:rPr>
                <w:b/>
                <w:sz w:val="20"/>
              </w:rPr>
            </w:pPr>
            <w:r>
              <w:rPr>
                <w:b/>
                <w:sz w:val="20"/>
              </w:rPr>
              <w:t>MISSING</w:t>
            </w:r>
            <w:r>
              <w:rPr>
                <w:b/>
                <w:spacing w:val="-7"/>
                <w:sz w:val="20"/>
              </w:rPr>
              <w:t xml:space="preserve"> </w:t>
            </w:r>
            <w:r>
              <w:rPr>
                <w:b/>
                <w:sz w:val="20"/>
              </w:rPr>
              <w:t>DATA*</w:t>
            </w:r>
          </w:p>
          <w:p w:rsidR="000849CD" w:rsidRDefault="000849CD">
            <w:pPr>
              <w:pStyle w:val="TableParagraph"/>
              <w:spacing w:before="10"/>
              <w:ind w:left="0"/>
              <w:rPr>
                <w:b/>
                <w:sz w:val="19"/>
              </w:rPr>
            </w:pPr>
          </w:p>
          <w:p w:rsidR="000849CD" w:rsidRDefault="00322571">
            <w:pPr>
              <w:pStyle w:val="TableParagraph"/>
              <w:rPr>
                <w:b/>
                <w:sz w:val="20"/>
              </w:rPr>
            </w:pPr>
            <w:r>
              <w:rPr>
                <w:b/>
                <w:sz w:val="20"/>
              </w:rPr>
              <w:t>6.a.</w:t>
            </w:r>
            <w:r>
              <w:rPr>
                <w:b/>
                <w:spacing w:val="-3"/>
                <w:sz w:val="20"/>
              </w:rPr>
              <w:t xml:space="preserve"> </w:t>
            </w:r>
            <w:r>
              <w:rPr>
                <w:b/>
                <w:sz w:val="20"/>
              </w:rPr>
              <w:t>Definition</w:t>
            </w:r>
          </w:p>
          <w:p w:rsidR="000849CD" w:rsidRDefault="000849CD">
            <w:pPr>
              <w:pStyle w:val="TableParagraph"/>
              <w:spacing w:before="1"/>
              <w:ind w:left="0"/>
              <w:rPr>
                <w:b/>
                <w:sz w:val="20"/>
              </w:rPr>
            </w:pPr>
          </w:p>
          <w:p w:rsidR="000849CD" w:rsidP="00322571" w:rsidRDefault="00322571">
            <w:pPr>
              <w:pStyle w:val="TableParagraph"/>
              <w:ind w:right="128"/>
              <w:rPr>
                <w:b/>
                <w:sz w:val="20"/>
              </w:rPr>
            </w:pPr>
            <w:r>
              <w:rPr>
                <w:b/>
                <w:sz w:val="20"/>
              </w:rPr>
              <w:t>Data are considered missing if one or more data</w:t>
            </w:r>
            <w:r>
              <w:rPr>
                <w:b/>
                <w:spacing w:val="1"/>
                <w:sz w:val="20"/>
              </w:rPr>
              <w:t xml:space="preserve"> </w:t>
            </w:r>
            <w:r>
              <w:rPr>
                <w:b/>
                <w:sz w:val="20"/>
              </w:rPr>
              <w:t>elements needed to determine inclusion in the</w:t>
            </w:r>
            <w:r>
              <w:rPr>
                <w:b/>
                <w:spacing w:val="1"/>
                <w:sz w:val="20"/>
              </w:rPr>
              <w:t xml:space="preserve"> </w:t>
            </w:r>
            <w:r>
              <w:rPr>
                <w:b/>
                <w:sz w:val="20"/>
              </w:rPr>
              <w:t>numerator or denominator are unknown</w:t>
            </w:r>
            <w:r w:rsidR="009958A1">
              <w:rPr>
                <w:b/>
                <w:sz w:val="20"/>
              </w:rPr>
              <w:t xml:space="preserve">. </w:t>
            </w:r>
            <w:r>
              <w:rPr>
                <w:b/>
                <w:sz w:val="20"/>
              </w:rPr>
              <w:t>Data are also considered missing</w:t>
            </w:r>
            <w:r>
              <w:rPr>
                <w:b/>
                <w:spacing w:val="1"/>
                <w:sz w:val="20"/>
              </w:rPr>
              <w:t xml:space="preserve"> </w:t>
            </w:r>
            <w:r>
              <w:rPr>
                <w:b/>
                <w:sz w:val="20"/>
              </w:rPr>
              <w:t>if there is no documentation of whether a referral</w:t>
            </w:r>
            <w:r>
              <w:rPr>
                <w:b/>
                <w:spacing w:val="1"/>
                <w:sz w:val="20"/>
              </w:rPr>
              <w:t xml:space="preserve"> </w:t>
            </w:r>
            <w:r>
              <w:rPr>
                <w:b/>
                <w:sz w:val="20"/>
              </w:rPr>
              <w:t>was provided. All cases of missing data should be</w:t>
            </w:r>
            <w:r>
              <w:rPr>
                <w:b/>
                <w:spacing w:val="1"/>
                <w:sz w:val="20"/>
              </w:rPr>
              <w:t xml:space="preserve"> </w:t>
            </w:r>
            <w:r>
              <w:rPr>
                <w:b/>
                <w:sz w:val="20"/>
              </w:rPr>
              <w:t>excluded</w:t>
            </w:r>
            <w:r>
              <w:rPr>
                <w:b/>
                <w:spacing w:val="-2"/>
                <w:sz w:val="20"/>
              </w:rPr>
              <w:t xml:space="preserve"> </w:t>
            </w:r>
            <w:r>
              <w:rPr>
                <w:b/>
                <w:sz w:val="20"/>
              </w:rPr>
              <w:t>from</w:t>
            </w:r>
            <w:r>
              <w:rPr>
                <w:b/>
                <w:spacing w:val="-5"/>
                <w:sz w:val="20"/>
              </w:rPr>
              <w:t xml:space="preserve"> </w:t>
            </w:r>
            <w:r>
              <w:rPr>
                <w:b/>
                <w:sz w:val="20"/>
              </w:rPr>
              <w:t>the</w:t>
            </w:r>
            <w:r>
              <w:rPr>
                <w:b/>
                <w:spacing w:val="4"/>
                <w:sz w:val="20"/>
              </w:rPr>
              <w:t xml:space="preserve"> </w:t>
            </w:r>
            <w:r>
              <w:rPr>
                <w:b/>
                <w:sz w:val="20"/>
              </w:rPr>
              <w:t>measure</w:t>
            </w:r>
            <w:r>
              <w:rPr>
                <w:b/>
                <w:spacing w:val="-1"/>
                <w:sz w:val="20"/>
              </w:rPr>
              <w:t xml:space="preserve"> </w:t>
            </w:r>
            <w:r>
              <w:rPr>
                <w:b/>
                <w:sz w:val="20"/>
              </w:rPr>
              <w:t>calculation.</w:t>
            </w:r>
          </w:p>
        </w:tc>
        <w:tc>
          <w:tcPr>
            <w:tcW w:w="5581"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ind w:left="0"/>
              <w:rPr>
                <w:b/>
                <w:sz w:val="20"/>
              </w:rPr>
            </w:pPr>
          </w:p>
          <w:p w:rsidR="000849CD" w:rsidRDefault="00322571">
            <w:pPr>
              <w:pStyle w:val="TableParagraph"/>
              <w:ind w:left="105" w:right="222"/>
              <w:rPr>
                <w:b/>
                <w:sz w:val="20"/>
              </w:rPr>
            </w:pPr>
            <w:r>
              <w:rPr>
                <w:b/>
                <w:sz w:val="20"/>
              </w:rPr>
              <w:t>6.b.</w:t>
            </w:r>
            <w:r>
              <w:rPr>
                <w:b/>
                <w:spacing w:val="-3"/>
                <w:sz w:val="20"/>
              </w:rPr>
              <w:t xml:space="preserve"> </w:t>
            </w:r>
            <w:r>
              <w:rPr>
                <w:b/>
                <w:sz w:val="20"/>
              </w:rPr>
              <w:t>Value</w:t>
            </w:r>
            <w:r>
              <w:rPr>
                <w:b/>
                <w:spacing w:val="-1"/>
                <w:sz w:val="20"/>
              </w:rPr>
              <w:t xml:space="preserve"> </w:t>
            </w:r>
            <w:r>
              <w:rPr>
                <w:b/>
                <w:sz w:val="20"/>
              </w:rPr>
              <w:t>–</w:t>
            </w:r>
            <w:r>
              <w:rPr>
                <w:b/>
                <w:spacing w:val="-1"/>
                <w:sz w:val="20"/>
              </w:rPr>
              <w:t xml:space="preserve"> </w:t>
            </w:r>
            <w:r>
              <w:rPr>
                <w:b/>
                <w:sz w:val="20"/>
              </w:rPr>
              <w:t>Enter</w:t>
            </w:r>
            <w:r>
              <w:rPr>
                <w:b/>
                <w:spacing w:val="-2"/>
                <w:sz w:val="20"/>
              </w:rPr>
              <w:t xml:space="preserve"> </w:t>
            </w:r>
            <w:r>
              <w:rPr>
                <w:b/>
                <w:sz w:val="20"/>
              </w:rPr>
              <w:t>the</w:t>
            </w:r>
            <w:r>
              <w:rPr>
                <w:b/>
                <w:spacing w:val="-2"/>
                <w:sz w:val="20"/>
              </w:rPr>
              <w:t xml:space="preserve"> </w:t>
            </w:r>
            <w:r>
              <w:rPr>
                <w:b/>
                <w:sz w:val="20"/>
              </w:rPr>
              <w:t>number</w:t>
            </w:r>
            <w:r>
              <w:rPr>
                <w:b/>
                <w:spacing w:val="-3"/>
                <w:sz w:val="20"/>
              </w:rPr>
              <w:t xml:space="preserve"> </w:t>
            </w:r>
            <w:r>
              <w:rPr>
                <w:b/>
                <w:sz w:val="20"/>
              </w:rPr>
              <w:t>of</w:t>
            </w:r>
            <w:r>
              <w:rPr>
                <w:b/>
                <w:spacing w:val="-2"/>
                <w:sz w:val="20"/>
              </w:rPr>
              <w:t xml:space="preserve"> </w:t>
            </w:r>
            <w:r>
              <w:rPr>
                <w:b/>
                <w:sz w:val="20"/>
              </w:rPr>
              <w:t>cases missing</w:t>
            </w:r>
            <w:r>
              <w:rPr>
                <w:b/>
                <w:spacing w:val="-2"/>
                <w:sz w:val="20"/>
              </w:rPr>
              <w:t xml:space="preserve"> </w:t>
            </w:r>
            <w:r>
              <w:rPr>
                <w:b/>
                <w:sz w:val="20"/>
              </w:rPr>
              <w:t>from</w:t>
            </w:r>
            <w:r>
              <w:rPr>
                <w:b/>
                <w:spacing w:val="-3"/>
                <w:sz w:val="20"/>
              </w:rPr>
              <w:t xml:space="preserve"> </w:t>
            </w:r>
            <w:r>
              <w:rPr>
                <w:b/>
                <w:sz w:val="20"/>
              </w:rPr>
              <w:t>measure</w:t>
            </w:r>
            <w:r>
              <w:rPr>
                <w:b/>
                <w:spacing w:val="-47"/>
                <w:sz w:val="20"/>
              </w:rPr>
              <w:t xml:space="preserve"> </w:t>
            </w:r>
            <w:r>
              <w:rPr>
                <w:b/>
                <w:sz w:val="20"/>
              </w:rPr>
              <w:t>calculation:</w:t>
            </w:r>
          </w:p>
        </w:tc>
      </w:tr>
    </w:tbl>
    <w:p w:rsidR="000849CD" w:rsidRDefault="000849CD">
      <w:pPr>
        <w:rPr>
          <w:sz w:val="20"/>
        </w:rPr>
        <w:sectPr w:rsidR="000849CD">
          <w:headerReference w:type="default" r:id="rId30"/>
          <w:footerReference w:type="default" r:id="rId31"/>
          <w:pgSz w:w="12240" w:h="15840"/>
          <w:pgMar w:top="1820" w:right="640" w:bottom="1160" w:left="640" w:header="1446" w:footer="974" w:gutter="0"/>
          <w:cols w:space="720"/>
        </w:sectPr>
      </w:pPr>
    </w:p>
    <w:p w:rsidR="000849CD" w:rsidRDefault="000849CD">
      <w:pPr>
        <w:spacing w:before="5"/>
        <w:rPr>
          <w:b/>
        </w:rPr>
      </w:pPr>
    </w:p>
    <w:tbl>
      <w:tblPr>
        <w:tblW w:w="0" w:type="auto"/>
        <w:tblInd w:w="3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0348"/>
      </w:tblGrid>
      <w:tr w:rsidR="000849CD">
        <w:trPr>
          <w:trHeight w:val="1079"/>
        </w:trPr>
        <w:tc>
          <w:tcPr>
            <w:tcW w:w="10348" w:type="dxa"/>
          </w:tcPr>
          <w:p w:rsidR="000849CD" w:rsidRDefault="00322571">
            <w:pPr>
              <w:pStyle w:val="TableParagraph"/>
              <w:ind w:right="9522"/>
              <w:rPr>
                <w:b/>
                <w:sz w:val="20"/>
              </w:rPr>
            </w:pPr>
            <w:r>
              <w:rPr>
                <w:b/>
                <w:sz w:val="20"/>
              </w:rPr>
              <w:t>7.</w:t>
            </w:r>
            <w:r>
              <w:rPr>
                <w:b/>
                <w:spacing w:val="1"/>
                <w:sz w:val="20"/>
              </w:rPr>
              <w:t xml:space="preserve"> </w:t>
            </w:r>
            <w:r>
              <w:rPr>
                <w:b/>
                <w:sz w:val="20"/>
              </w:rPr>
              <w:t>NOTES</w:t>
            </w:r>
          </w:p>
        </w:tc>
      </w:tr>
      <w:tr w:rsidR="000849CD">
        <w:trPr>
          <w:trHeight w:val="1148"/>
        </w:trPr>
        <w:tc>
          <w:tcPr>
            <w:tcW w:w="10348" w:type="dxa"/>
          </w:tcPr>
          <w:p w:rsidR="000849CD" w:rsidRDefault="00322571">
            <w:pPr>
              <w:pStyle w:val="TableParagraph"/>
              <w:rPr>
                <w:b/>
                <w:sz w:val="20"/>
              </w:rPr>
            </w:pPr>
            <w:r>
              <w:rPr>
                <w:b/>
                <w:sz w:val="20"/>
              </w:rPr>
              <w:t>8.</w:t>
            </w:r>
          </w:p>
          <w:p w:rsidR="000849CD" w:rsidRDefault="00322571">
            <w:pPr>
              <w:pStyle w:val="TableParagraph"/>
              <w:rPr>
                <w:b/>
                <w:sz w:val="20"/>
              </w:rPr>
            </w:pPr>
            <w:r>
              <w:rPr>
                <w:b/>
                <w:sz w:val="20"/>
              </w:rPr>
              <w:t>Measurement</w:t>
            </w:r>
            <w:r>
              <w:rPr>
                <w:b/>
                <w:spacing w:val="-5"/>
                <w:sz w:val="20"/>
              </w:rPr>
              <w:t xml:space="preserve"> </w:t>
            </w:r>
            <w:r>
              <w:rPr>
                <w:b/>
                <w:sz w:val="20"/>
              </w:rPr>
              <w:t>Tool</w:t>
            </w:r>
            <w:r>
              <w:rPr>
                <w:b/>
                <w:spacing w:val="-6"/>
                <w:sz w:val="20"/>
              </w:rPr>
              <w:t xml:space="preserve"> </w:t>
            </w:r>
            <w:r>
              <w:rPr>
                <w:b/>
                <w:sz w:val="20"/>
              </w:rPr>
              <w:t>Utilized</w:t>
            </w:r>
          </w:p>
          <w:p w:rsidR="000849CD" w:rsidRDefault="000849CD">
            <w:pPr>
              <w:pStyle w:val="TableParagraph"/>
              <w:spacing w:before="5"/>
              <w:ind w:left="0"/>
              <w:rPr>
                <w:b/>
                <w:sz w:val="19"/>
              </w:rPr>
            </w:pPr>
          </w:p>
          <w:p w:rsidR="000849CD" w:rsidRDefault="00322571">
            <w:pPr>
              <w:pStyle w:val="TableParagraph"/>
              <w:rPr>
                <w:sz w:val="20"/>
              </w:rPr>
            </w:pPr>
            <w:r>
              <w:rPr>
                <w:sz w:val="20"/>
              </w:rPr>
              <w:t>Indicate</w:t>
            </w:r>
            <w:r>
              <w:rPr>
                <w:spacing w:val="-4"/>
                <w:sz w:val="20"/>
              </w:rPr>
              <w:t xml:space="preserve"> </w:t>
            </w:r>
            <w:r>
              <w:rPr>
                <w:sz w:val="20"/>
              </w:rPr>
              <w:t>the</w:t>
            </w:r>
            <w:r>
              <w:rPr>
                <w:spacing w:val="-1"/>
                <w:sz w:val="20"/>
              </w:rPr>
              <w:t xml:space="preserve"> </w:t>
            </w:r>
            <w:r>
              <w:rPr>
                <w:sz w:val="20"/>
              </w:rPr>
              <w:t>validated measurement</w:t>
            </w:r>
            <w:r>
              <w:rPr>
                <w:spacing w:val="-5"/>
                <w:sz w:val="20"/>
              </w:rPr>
              <w:t xml:space="preserve"> </w:t>
            </w:r>
            <w:r>
              <w:rPr>
                <w:sz w:val="20"/>
              </w:rPr>
              <w:t>tool(s)</w:t>
            </w:r>
            <w:r>
              <w:rPr>
                <w:spacing w:val="-4"/>
                <w:sz w:val="20"/>
              </w:rPr>
              <w:t xml:space="preserve"> </w:t>
            </w:r>
            <w:r>
              <w:rPr>
                <w:sz w:val="20"/>
              </w:rPr>
              <w:t>utilized</w:t>
            </w:r>
            <w:r>
              <w:rPr>
                <w:spacing w:val="-2"/>
                <w:sz w:val="20"/>
              </w:rPr>
              <w:t xml:space="preserve"> </w:t>
            </w:r>
            <w:r>
              <w:rPr>
                <w:sz w:val="20"/>
              </w:rPr>
              <w:t>to</w:t>
            </w:r>
            <w:r>
              <w:rPr>
                <w:spacing w:val="-3"/>
                <w:sz w:val="20"/>
              </w:rPr>
              <w:t xml:space="preserve"> </w:t>
            </w:r>
            <w:r>
              <w:rPr>
                <w:sz w:val="20"/>
              </w:rPr>
              <w:t>address</w:t>
            </w:r>
            <w:r>
              <w:rPr>
                <w:spacing w:val="-5"/>
                <w:sz w:val="20"/>
              </w:rPr>
              <w:t xml:space="preserve"> </w:t>
            </w:r>
            <w:r>
              <w:rPr>
                <w:sz w:val="20"/>
              </w:rPr>
              <w:t>this</w:t>
            </w:r>
            <w:r>
              <w:rPr>
                <w:spacing w:val="-2"/>
                <w:sz w:val="20"/>
              </w:rPr>
              <w:t xml:space="preserve"> </w:t>
            </w:r>
            <w:r>
              <w:rPr>
                <w:sz w:val="20"/>
              </w:rPr>
              <w:t>measure</w:t>
            </w:r>
          </w:p>
        </w:tc>
      </w:tr>
    </w:tbl>
    <w:p w:rsidR="000849CD" w:rsidRDefault="00322571">
      <w:pPr>
        <w:pStyle w:val="BodyText"/>
        <w:ind w:left="440" w:right="882" w:hanging="92"/>
      </w:pPr>
      <w:r>
        <w:rPr>
          <w:b/>
        </w:rPr>
        <w:t>*</w:t>
      </w:r>
      <w:r>
        <w:rPr>
          <w:b/>
          <w:spacing w:val="-1"/>
        </w:rPr>
        <w:t xml:space="preserve"> </w:t>
      </w:r>
      <w:r>
        <w:t>Note:</w:t>
      </w:r>
      <w:r>
        <w:rPr>
          <w:spacing w:val="-1"/>
        </w:rPr>
        <w:t xml:space="preserve"> </w:t>
      </w:r>
      <w:r>
        <w:t>When</w:t>
      </w:r>
      <w:r>
        <w:rPr>
          <w:spacing w:val="-3"/>
        </w:rPr>
        <w:t xml:space="preserve"> </w:t>
      </w:r>
      <w:r>
        <w:t>the</w:t>
      </w:r>
      <w:r>
        <w:rPr>
          <w:spacing w:val="-2"/>
        </w:rPr>
        <w:t xml:space="preserve"> </w:t>
      </w:r>
      <w:r>
        <w:t>percent</w:t>
      </w:r>
      <w:r>
        <w:rPr>
          <w:spacing w:val="-3"/>
        </w:rPr>
        <w:t xml:space="preserve"> </w:t>
      </w:r>
      <w:r>
        <w:t>of missing</w:t>
      </w:r>
      <w:r>
        <w:rPr>
          <w:spacing w:val="-2"/>
        </w:rPr>
        <w:t xml:space="preserve"> </w:t>
      </w:r>
      <w:r>
        <w:t>data is</w:t>
      </w:r>
      <w:r>
        <w:rPr>
          <w:spacing w:val="-3"/>
        </w:rPr>
        <w:t xml:space="preserve"> </w:t>
      </w:r>
      <w:r>
        <w:t>≥10%,</w:t>
      </w:r>
      <w:r>
        <w:rPr>
          <w:spacing w:val="-2"/>
        </w:rPr>
        <w:t xml:space="preserve"> </w:t>
      </w:r>
      <w:r>
        <w:t>a</w:t>
      </w:r>
      <w:r>
        <w:rPr>
          <w:spacing w:val="-2"/>
        </w:rPr>
        <w:t xml:space="preserve"> </w:t>
      </w:r>
      <w:r>
        <w:t>table</w:t>
      </w:r>
      <w:r>
        <w:rPr>
          <w:spacing w:val="-2"/>
        </w:rPr>
        <w:t xml:space="preserve"> </w:t>
      </w:r>
      <w:r>
        <w:t>note</w:t>
      </w:r>
      <w:r>
        <w:rPr>
          <w:spacing w:val="-1"/>
        </w:rPr>
        <w:t xml:space="preserve"> </w:t>
      </w:r>
      <w:r>
        <w:t>should</w:t>
      </w:r>
      <w:r>
        <w:rPr>
          <w:spacing w:val="-1"/>
        </w:rPr>
        <w:t xml:space="preserve"> </w:t>
      </w:r>
      <w:r>
        <w:t>be</w:t>
      </w:r>
      <w:r>
        <w:rPr>
          <w:spacing w:val="-2"/>
        </w:rPr>
        <w:t xml:space="preserve"> </w:t>
      </w:r>
      <w:r>
        <w:t>provided</w:t>
      </w:r>
      <w:r>
        <w:rPr>
          <w:spacing w:val="-1"/>
        </w:rPr>
        <w:t xml:space="preserve"> </w:t>
      </w:r>
      <w:r>
        <w:t>that</w:t>
      </w:r>
      <w:r>
        <w:rPr>
          <w:spacing w:val="-2"/>
        </w:rPr>
        <w:t xml:space="preserve"> </w:t>
      </w:r>
      <w:r>
        <w:t>addresses</w:t>
      </w:r>
      <w:r>
        <w:rPr>
          <w:spacing w:val="-3"/>
        </w:rPr>
        <w:t xml:space="preserve"> </w:t>
      </w:r>
      <w:r>
        <w:t>the</w:t>
      </w:r>
      <w:r>
        <w:rPr>
          <w:spacing w:val="-1"/>
        </w:rPr>
        <w:t xml:space="preserve"> </w:t>
      </w:r>
      <w:r>
        <w:t>reason</w:t>
      </w:r>
      <w:r>
        <w:rPr>
          <w:spacing w:val="-1"/>
        </w:rPr>
        <w:t xml:space="preserve"> </w:t>
      </w:r>
      <w:r>
        <w:t>for</w:t>
      </w:r>
      <w:r>
        <w:rPr>
          <w:spacing w:val="-2"/>
        </w:rPr>
        <w:t xml:space="preserve"> </w:t>
      </w:r>
      <w:r>
        <w:t>the</w:t>
      </w:r>
      <w:r>
        <w:rPr>
          <w:spacing w:val="-47"/>
        </w:rPr>
        <w:t xml:space="preserve"> </w:t>
      </w:r>
      <w:r>
        <w:t>missing</w:t>
      </w:r>
      <w:r>
        <w:rPr>
          <w:spacing w:val="-2"/>
        </w:rPr>
        <w:t xml:space="preserve"> </w:t>
      </w:r>
      <w:r>
        <w:t>data, and</w:t>
      </w:r>
      <w:r>
        <w:rPr>
          <w:spacing w:val="1"/>
        </w:rPr>
        <w:t xml:space="preserve"> </w:t>
      </w:r>
      <w:r>
        <w:t>if</w:t>
      </w:r>
      <w:r>
        <w:rPr>
          <w:spacing w:val="-3"/>
        </w:rPr>
        <w:t xml:space="preserve"> </w:t>
      </w:r>
      <w:r>
        <w:t>possible,</w:t>
      </w:r>
      <w:r>
        <w:rPr>
          <w:spacing w:val="-1"/>
        </w:rPr>
        <w:t xml:space="preserve"> </w:t>
      </w:r>
      <w:r>
        <w:t>plans</w:t>
      </w:r>
      <w:r>
        <w:rPr>
          <w:spacing w:val="-1"/>
        </w:rPr>
        <w:t xml:space="preserve"> </w:t>
      </w:r>
      <w:r>
        <w:t>to reduce the</w:t>
      </w:r>
      <w:r>
        <w:rPr>
          <w:spacing w:val="-1"/>
        </w:rPr>
        <w:t xml:space="preserve"> </w:t>
      </w:r>
      <w:r>
        <w:t>amount</w:t>
      </w:r>
      <w:r>
        <w:rPr>
          <w:spacing w:val="-2"/>
        </w:rPr>
        <w:t xml:space="preserve"> </w:t>
      </w:r>
      <w:r>
        <w:t>of</w:t>
      </w:r>
      <w:r>
        <w:rPr>
          <w:spacing w:val="1"/>
        </w:rPr>
        <w:t xml:space="preserve"> </w:t>
      </w:r>
      <w:r>
        <w:t>missing</w:t>
      </w:r>
      <w:r>
        <w:rPr>
          <w:spacing w:val="-2"/>
        </w:rPr>
        <w:t xml:space="preserve"> </w:t>
      </w:r>
      <w:r>
        <w:t>data in</w:t>
      </w:r>
      <w:r>
        <w:rPr>
          <w:spacing w:val="-2"/>
        </w:rPr>
        <w:t xml:space="preserve"> </w:t>
      </w:r>
      <w:r>
        <w:t>future</w:t>
      </w:r>
      <w:r>
        <w:rPr>
          <w:spacing w:val="-1"/>
        </w:rPr>
        <w:t xml:space="preserve"> </w:t>
      </w:r>
      <w:r>
        <w:t>reporting.</w:t>
      </w:r>
    </w:p>
    <w:p w:rsidR="000849CD" w:rsidRDefault="000849CD">
      <w:pPr>
        <w:sectPr w:rsidR="000849CD">
          <w:pgSz w:w="12240" w:h="15840"/>
          <w:pgMar w:top="1820" w:right="640" w:bottom="1160" w:left="640" w:header="1446" w:footer="974" w:gutter="0"/>
          <w:cols w:space="720"/>
        </w:sectPr>
      </w:pPr>
    </w:p>
    <w:p w:rsidR="000849CD" w:rsidRDefault="000849CD">
      <w:pPr>
        <w:spacing w:before="6"/>
        <w:rPr>
          <w:sz w:val="14"/>
        </w:rPr>
      </w:pPr>
    </w:p>
    <w:p w:rsidR="000849CD" w:rsidRDefault="00322571">
      <w:pPr>
        <w:pStyle w:val="Heading2"/>
      </w:pPr>
      <w:bookmarkStart w:name="MEASURE_18_" w:id="107"/>
      <w:bookmarkEnd w:id="107"/>
      <w:r>
        <w:t>MEASURE</w:t>
      </w:r>
      <w:r>
        <w:rPr>
          <w:spacing w:val="-3"/>
        </w:rPr>
        <w:t xml:space="preserve"> </w:t>
      </w:r>
      <w:r>
        <w:t>18</w:t>
      </w:r>
    </w:p>
    <w:p w:rsidR="000849CD" w:rsidRDefault="000849CD">
      <w:pPr>
        <w:spacing w:after="1"/>
        <w:rPr>
          <w:b/>
          <w:sz w:val="20"/>
        </w:rPr>
      </w:pPr>
    </w:p>
    <w:tbl>
      <w:tblPr>
        <w:tblW w:w="0" w:type="auto"/>
        <w:tblInd w:w="4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767"/>
        <w:gridCol w:w="5401"/>
      </w:tblGrid>
      <w:tr w:rsidR="000849CD">
        <w:trPr>
          <w:trHeight w:val="1379"/>
        </w:trPr>
        <w:tc>
          <w:tcPr>
            <w:tcW w:w="10168" w:type="dxa"/>
            <w:gridSpan w:val="2"/>
          </w:tcPr>
          <w:p w:rsidR="000849CD" w:rsidRDefault="00322571">
            <w:pPr>
              <w:pStyle w:val="TableParagraph"/>
              <w:ind w:left="112"/>
              <w:rPr>
                <w:b/>
                <w:sz w:val="20"/>
              </w:rPr>
            </w:pPr>
            <w:r>
              <w:rPr>
                <w:b/>
                <w:sz w:val="20"/>
              </w:rPr>
              <w:t>1.</w:t>
            </w:r>
          </w:p>
          <w:p w:rsidR="000849CD" w:rsidRDefault="00322571">
            <w:pPr>
              <w:pStyle w:val="TableParagraph"/>
              <w:ind w:left="112" w:right="227"/>
              <w:rPr>
                <w:b/>
                <w:sz w:val="20"/>
              </w:rPr>
            </w:pPr>
            <w:r>
              <w:rPr>
                <w:b/>
                <w:sz w:val="20"/>
              </w:rPr>
              <w:t>BENCHMARK</w:t>
            </w:r>
            <w:r>
              <w:rPr>
                <w:b/>
                <w:spacing w:val="-2"/>
                <w:sz w:val="20"/>
              </w:rPr>
              <w:t xml:space="preserve"> </w:t>
            </w:r>
            <w:r>
              <w:rPr>
                <w:b/>
                <w:sz w:val="20"/>
              </w:rPr>
              <w:t>AREA:</w:t>
            </w:r>
            <w:r>
              <w:rPr>
                <w:b/>
                <w:spacing w:val="-1"/>
                <w:sz w:val="20"/>
              </w:rPr>
              <w:t xml:space="preserve"> </w:t>
            </w:r>
            <w:r>
              <w:rPr>
                <w:b/>
                <w:sz w:val="20"/>
              </w:rPr>
              <w:t>COORDINATION</w:t>
            </w:r>
            <w:r>
              <w:rPr>
                <w:b/>
                <w:spacing w:val="-2"/>
                <w:sz w:val="20"/>
              </w:rPr>
              <w:t xml:space="preserve"> </w:t>
            </w:r>
            <w:r>
              <w:rPr>
                <w:b/>
                <w:sz w:val="20"/>
              </w:rPr>
              <w:t>AND</w:t>
            </w:r>
            <w:r>
              <w:rPr>
                <w:b/>
                <w:spacing w:val="-3"/>
                <w:sz w:val="20"/>
              </w:rPr>
              <w:t xml:space="preserve"> </w:t>
            </w:r>
            <w:r>
              <w:rPr>
                <w:b/>
                <w:sz w:val="20"/>
              </w:rPr>
              <w:t>REFERRALS</w:t>
            </w:r>
            <w:r>
              <w:rPr>
                <w:b/>
                <w:spacing w:val="-3"/>
                <w:sz w:val="20"/>
              </w:rPr>
              <w:t xml:space="preserve"> </w:t>
            </w:r>
            <w:r>
              <w:rPr>
                <w:b/>
                <w:sz w:val="20"/>
              </w:rPr>
              <w:t>FOR</w:t>
            </w:r>
            <w:r>
              <w:rPr>
                <w:b/>
                <w:spacing w:val="-3"/>
                <w:sz w:val="20"/>
              </w:rPr>
              <w:t xml:space="preserve"> </w:t>
            </w:r>
            <w:r>
              <w:rPr>
                <w:b/>
                <w:sz w:val="20"/>
              </w:rPr>
              <w:t>OTHER</w:t>
            </w:r>
            <w:r>
              <w:rPr>
                <w:b/>
                <w:spacing w:val="-2"/>
                <w:sz w:val="20"/>
              </w:rPr>
              <w:t xml:space="preserve"> </w:t>
            </w:r>
            <w:r>
              <w:rPr>
                <w:b/>
                <w:sz w:val="20"/>
              </w:rPr>
              <w:t>COMMUNITY</w:t>
            </w:r>
            <w:r>
              <w:rPr>
                <w:b/>
                <w:spacing w:val="-3"/>
                <w:sz w:val="20"/>
              </w:rPr>
              <w:t xml:space="preserve"> </w:t>
            </w:r>
            <w:r>
              <w:rPr>
                <w:b/>
                <w:sz w:val="20"/>
              </w:rPr>
              <w:t>RESOURCES AND</w:t>
            </w:r>
            <w:r>
              <w:rPr>
                <w:b/>
                <w:spacing w:val="-47"/>
                <w:sz w:val="20"/>
              </w:rPr>
              <w:t xml:space="preserve"> </w:t>
            </w:r>
            <w:r>
              <w:rPr>
                <w:b/>
                <w:sz w:val="20"/>
              </w:rPr>
              <w:t>SUPPORTS</w:t>
            </w:r>
          </w:p>
          <w:p w:rsidR="000849CD" w:rsidRDefault="000849CD">
            <w:pPr>
              <w:pStyle w:val="TableParagraph"/>
              <w:spacing w:before="11"/>
              <w:ind w:left="0"/>
              <w:rPr>
                <w:b/>
                <w:sz w:val="19"/>
              </w:rPr>
            </w:pPr>
          </w:p>
          <w:p w:rsidR="000849CD" w:rsidRDefault="00322571">
            <w:pPr>
              <w:pStyle w:val="TableParagraph"/>
              <w:ind w:left="112"/>
              <w:rPr>
                <w:b/>
                <w:sz w:val="20"/>
              </w:rPr>
            </w:pPr>
            <w:bookmarkStart w:name="CONSTRUCT:_COMPLETED_DEVELOPMENTAL_REFER" w:id="108"/>
            <w:bookmarkEnd w:id="108"/>
            <w:r>
              <w:rPr>
                <w:b/>
                <w:sz w:val="20"/>
              </w:rPr>
              <w:t>CONSTRUCT:</w:t>
            </w:r>
            <w:r>
              <w:rPr>
                <w:b/>
                <w:spacing w:val="-5"/>
                <w:sz w:val="20"/>
              </w:rPr>
              <w:t xml:space="preserve"> </w:t>
            </w:r>
            <w:r>
              <w:rPr>
                <w:b/>
                <w:sz w:val="20"/>
              </w:rPr>
              <w:t>COMPLETED</w:t>
            </w:r>
            <w:r>
              <w:rPr>
                <w:b/>
                <w:spacing w:val="-5"/>
                <w:sz w:val="20"/>
              </w:rPr>
              <w:t xml:space="preserve"> </w:t>
            </w:r>
            <w:r>
              <w:rPr>
                <w:b/>
                <w:sz w:val="20"/>
              </w:rPr>
              <w:t>DEVELOPMENTAL</w:t>
            </w:r>
            <w:r>
              <w:rPr>
                <w:b/>
                <w:spacing w:val="-6"/>
                <w:sz w:val="20"/>
              </w:rPr>
              <w:t xml:space="preserve"> </w:t>
            </w:r>
            <w:r>
              <w:rPr>
                <w:b/>
                <w:sz w:val="20"/>
              </w:rPr>
              <w:t>REFERRALS</w:t>
            </w:r>
          </w:p>
        </w:tc>
      </w:tr>
      <w:tr w:rsidR="000849CD">
        <w:trPr>
          <w:trHeight w:val="1148"/>
        </w:trPr>
        <w:tc>
          <w:tcPr>
            <w:tcW w:w="10168" w:type="dxa"/>
            <w:gridSpan w:val="2"/>
            <w:tcBorders>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2.</w:t>
            </w:r>
          </w:p>
          <w:p w:rsidR="000849CD" w:rsidRDefault="00322571">
            <w:pPr>
              <w:pStyle w:val="TableParagraph"/>
              <w:rPr>
                <w:b/>
                <w:sz w:val="20"/>
              </w:rPr>
            </w:pPr>
            <w:r>
              <w:rPr>
                <w:b/>
                <w:sz w:val="20"/>
              </w:rPr>
              <w:t>TYPE</w:t>
            </w:r>
            <w:r>
              <w:rPr>
                <w:b/>
                <w:spacing w:val="-5"/>
                <w:sz w:val="20"/>
              </w:rPr>
              <w:t xml:space="preserve"> </w:t>
            </w:r>
            <w:r>
              <w:rPr>
                <w:b/>
                <w:sz w:val="20"/>
              </w:rPr>
              <w:t>OF</w:t>
            </w:r>
            <w:r>
              <w:rPr>
                <w:b/>
                <w:spacing w:val="-3"/>
                <w:sz w:val="20"/>
              </w:rPr>
              <w:t xml:space="preserve"> </w:t>
            </w:r>
            <w:r>
              <w:rPr>
                <w:b/>
                <w:sz w:val="20"/>
              </w:rPr>
              <w:t>MEASURE</w:t>
            </w:r>
          </w:p>
          <w:p w:rsidR="000849CD" w:rsidRDefault="000849CD">
            <w:pPr>
              <w:pStyle w:val="TableParagraph"/>
              <w:spacing w:before="10"/>
              <w:ind w:left="0"/>
              <w:rPr>
                <w:b/>
                <w:sz w:val="19"/>
              </w:rPr>
            </w:pPr>
          </w:p>
          <w:p w:rsidR="000849CD" w:rsidRDefault="00322571">
            <w:pPr>
              <w:pStyle w:val="TableParagraph"/>
              <w:rPr>
                <w:b/>
                <w:sz w:val="20"/>
              </w:rPr>
            </w:pPr>
            <w:bookmarkStart w:name="Systems_Outcome_" w:id="109"/>
            <w:bookmarkEnd w:id="109"/>
            <w:r>
              <w:rPr>
                <w:b/>
                <w:sz w:val="20"/>
              </w:rPr>
              <w:t>Systems</w:t>
            </w:r>
            <w:r>
              <w:rPr>
                <w:b/>
                <w:spacing w:val="-9"/>
                <w:sz w:val="20"/>
              </w:rPr>
              <w:t xml:space="preserve"> </w:t>
            </w:r>
            <w:r>
              <w:rPr>
                <w:b/>
                <w:sz w:val="20"/>
              </w:rPr>
              <w:t>Outcome</w:t>
            </w:r>
          </w:p>
        </w:tc>
      </w:tr>
      <w:tr w:rsidR="000849CD">
        <w:trPr>
          <w:trHeight w:val="1379"/>
        </w:trPr>
        <w:tc>
          <w:tcPr>
            <w:tcW w:w="10168"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3.</w:t>
            </w:r>
          </w:p>
          <w:p w:rsidR="000849CD" w:rsidRDefault="00322571">
            <w:pPr>
              <w:pStyle w:val="TableParagraph"/>
              <w:spacing w:before="1"/>
              <w:rPr>
                <w:b/>
                <w:sz w:val="20"/>
              </w:rPr>
            </w:pPr>
            <w:r>
              <w:rPr>
                <w:b/>
                <w:sz w:val="20"/>
              </w:rPr>
              <w:t>PERFORMANCE</w:t>
            </w:r>
            <w:r>
              <w:rPr>
                <w:b/>
                <w:spacing w:val="-7"/>
                <w:sz w:val="20"/>
              </w:rPr>
              <w:t xml:space="preserve"> </w:t>
            </w:r>
            <w:r>
              <w:rPr>
                <w:b/>
                <w:sz w:val="20"/>
              </w:rPr>
              <w:t>MEASURE</w:t>
            </w:r>
          </w:p>
          <w:p w:rsidR="000849CD" w:rsidRDefault="000849CD">
            <w:pPr>
              <w:pStyle w:val="TableParagraph"/>
              <w:ind w:left="0"/>
              <w:rPr>
                <w:b/>
                <w:sz w:val="20"/>
              </w:rPr>
            </w:pPr>
          </w:p>
          <w:p w:rsidR="000849CD" w:rsidRDefault="00322571">
            <w:pPr>
              <w:pStyle w:val="TableParagraph"/>
              <w:spacing w:before="1"/>
              <w:ind w:right="756"/>
              <w:rPr>
                <w:b/>
                <w:sz w:val="20"/>
              </w:rPr>
            </w:pPr>
            <w:bookmarkStart w:name="Percent_of_children_enrolled_in_home_vis" w:id="110"/>
            <w:bookmarkEnd w:id="110"/>
            <w:r>
              <w:rPr>
                <w:b/>
                <w:sz w:val="20"/>
              </w:rPr>
              <w:t>Percent</w:t>
            </w:r>
            <w:r>
              <w:rPr>
                <w:b/>
                <w:spacing w:val="-3"/>
                <w:sz w:val="20"/>
              </w:rPr>
              <w:t xml:space="preserve"> </w:t>
            </w:r>
            <w:r>
              <w:rPr>
                <w:b/>
                <w:sz w:val="20"/>
              </w:rPr>
              <w:t>of</w:t>
            </w:r>
            <w:r>
              <w:rPr>
                <w:b/>
                <w:spacing w:val="-2"/>
                <w:sz w:val="20"/>
              </w:rPr>
              <w:t xml:space="preserve"> </w:t>
            </w:r>
            <w:r>
              <w:rPr>
                <w:b/>
                <w:sz w:val="20"/>
              </w:rPr>
              <w:t>children</w:t>
            </w:r>
            <w:r>
              <w:rPr>
                <w:b/>
                <w:spacing w:val="-3"/>
                <w:sz w:val="20"/>
              </w:rPr>
              <w:t xml:space="preserve"> </w:t>
            </w:r>
            <w:r>
              <w:rPr>
                <w:b/>
                <w:sz w:val="20"/>
              </w:rPr>
              <w:t>enrolled in</w:t>
            </w:r>
            <w:r>
              <w:rPr>
                <w:b/>
                <w:spacing w:val="-3"/>
                <w:sz w:val="20"/>
              </w:rPr>
              <w:t xml:space="preserve"> </w:t>
            </w:r>
            <w:r>
              <w:rPr>
                <w:b/>
                <w:sz w:val="20"/>
              </w:rPr>
              <w:t>home</w:t>
            </w:r>
            <w:r>
              <w:rPr>
                <w:b/>
                <w:spacing w:val="-3"/>
                <w:sz w:val="20"/>
              </w:rPr>
              <w:t xml:space="preserve"> </w:t>
            </w:r>
            <w:r>
              <w:rPr>
                <w:b/>
                <w:sz w:val="20"/>
              </w:rPr>
              <w:t>visiting</w:t>
            </w:r>
            <w:r>
              <w:rPr>
                <w:b/>
                <w:spacing w:val="-2"/>
                <w:sz w:val="20"/>
              </w:rPr>
              <w:t xml:space="preserve"> </w:t>
            </w:r>
            <w:r>
              <w:rPr>
                <w:b/>
                <w:sz w:val="20"/>
              </w:rPr>
              <w:t>with</w:t>
            </w:r>
            <w:r>
              <w:rPr>
                <w:b/>
                <w:spacing w:val="-3"/>
                <w:sz w:val="20"/>
              </w:rPr>
              <w:t xml:space="preserve"> </w:t>
            </w:r>
            <w:r>
              <w:rPr>
                <w:b/>
                <w:sz w:val="20"/>
              </w:rPr>
              <w:t>positive</w:t>
            </w:r>
            <w:r>
              <w:rPr>
                <w:b/>
                <w:spacing w:val="-2"/>
                <w:sz w:val="20"/>
              </w:rPr>
              <w:t xml:space="preserve"> </w:t>
            </w:r>
            <w:r>
              <w:rPr>
                <w:b/>
                <w:sz w:val="20"/>
              </w:rPr>
              <w:t>screens</w:t>
            </w:r>
            <w:r>
              <w:rPr>
                <w:b/>
                <w:spacing w:val="-3"/>
                <w:sz w:val="20"/>
              </w:rPr>
              <w:t xml:space="preserve"> </w:t>
            </w:r>
            <w:r>
              <w:rPr>
                <w:b/>
                <w:sz w:val="20"/>
              </w:rPr>
              <w:t>for</w:t>
            </w:r>
            <w:r>
              <w:rPr>
                <w:b/>
                <w:spacing w:val="4"/>
                <w:sz w:val="20"/>
              </w:rPr>
              <w:t xml:space="preserve"> </w:t>
            </w:r>
            <w:r>
              <w:rPr>
                <w:b/>
                <w:sz w:val="20"/>
              </w:rPr>
              <w:t>developmental</w:t>
            </w:r>
            <w:r>
              <w:rPr>
                <w:b/>
                <w:spacing w:val="-3"/>
                <w:sz w:val="20"/>
              </w:rPr>
              <w:t xml:space="preserve"> </w:t>
            </w:r>
            <w:r>
              <w:rPr>
                <w:b/>
                <w:sz w:val="20"/>
              </w:rPr>
              <w:t>delays</w:t>
            </w:r>
            <w:r>
              <w:rPr>
                <w:b/>
                <w:spacing w:val="-3"/>
                <w:sz w:val="20"/>
              </w:rPr>
              <w:t xml:space="preserve"> </w:t>
            </w:r>
            <w:r>
              <w:rPr>
                <w:b/>
                <w:sz w:val="20"/>
              </w:rPr>
              <w:t>(measured</w:t>
            </w:r>
            <w:r>
              <w:rPr>
                <w:b/>
                <w:spacing w:val="-2"/>
                <w:sz w:val="20"/>
              </w:rPr>
              <w:t xml:space="preserve"> </w:t>
            </w:r>
            <w:r>
              <w:rPr>
                <w:b/>
                <w:sz w:val="20"/>
              </w:rPr>
              <w:t>using</w:t>
            </w:r>
            <w:r>
              <w:rPr>
                <w:b/>
                <w:spacing w:val="-47"/>
                <w:sz w:val="20"/>
              </w:rPr>
              <w:t xml:space="preserve"> </w:t>
            </w:r>
            <w:bookmarkStart w:name="a_validated_tool)_who_receive_services_i" w:id="111"/>
            <w:bookmarkEnd w:id="111"/>
            <w:r>
              <w:rPr>
                <w:b/>
                <w:sz w:val="20"/>
              </w:rPr>
              <w:t>a validated tool)</w:t>
            </w:r>
            <w:r>
              <w:rPr>
                <w:b/>
                <w:spacing w:val="-2"/>
                <w:sz w:val="20"/>
              </w:rPr>
              <w:t xml:space="preserve"> </w:t>
            </w:r>
            <w:r>
              <w:rPr>
                <w:b/>
                <w:sz w:val="20"/>
              </w:rPr>
              <w:t>who receive</w:t>
            </w:r>
            <w:r>
              <w:rPr>
                <w:b/>
                <w:spacing w:val="-3"/>
                <w:sz w:val="20"/>
              </w:rPr>
              <w:t xml:space="preserve"> </w:t>
            </w:r>
            <w:r>
              <w:rPr>
                <w:b/>
                <w:sz w:val="20"/>
              </w:rPr>
              <w:t>services</w:t>
            </w:r>
            <w:r>
              <w:rPr>
                <w:b/>
                <w:spacing w:val="-1"/>
                <w:sz w:val="20"/>
              </w:rPr>
              <w:t xml:space="preserve"> </w:t>
            </w:r>
            <w:r>
              <w:rPr>
                <w:b/>
                <w:sz w:val="20"/>
              </w:rPr>
              <w:t>in</w:t>
            </w:r>
            <w:r>
              <w:rPr>
                <w:b/>
                <w:spacing w:val="-1"/>
                <w:sz w:val="20"/>
              </w:rPr>
              <w:t xml:space="preserve"> </w:t>
            </w:r>
            <w:r>
              <w:rPr>
                <w:b/>
                <w:sz w:val="20"/>
              </w:rPr>
              <w:t>a</w:t>
            </w:r>
            <w:r>
              <w:rPr>
                <w:b/>
                <w:spacing w:val="1"/>
                <w:sz w:val="20"/>
              </w:rPr>
              <w:t xml:space="preserve"> </w:t>
            </w:r>
            <w:r>
              <w:rPr>
                <w:b/>
                <w:sz w:val="20"/>
              </w:rPr>
              <w:t>timely</w:t>
            </w:r>
            <w:r>
              <w:rPr>
                <w:b/>
                <w:spacing w:val="3"/>
                <w:sz w:val="20"/>
              </w:rPr>
              <w:t xml:space="preserve"> </w:t>
            </w:r>
            <w:r>
              <w:rPr>
                <w:b/>
                <w:sz w:val="20"/>
              </w:rPr>
              <w:t>manner</w:t>
            </w:r>
          </w:p>
        </w:tc>
      </w:tr>
      <w:tr w:rsidR="000849CD">
        <w:trPr>
          <w:trHeight w:val="2531"/>
        </w:trPr>
        <w:tc>
          <w:tcPr>
            <w:tcW w:w="10168"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before="2"/>
              <w:ind w:right="8401"/>
              <w:rPr>
                <w:b/>
                <w:sz w:val="20"/>
              </w:rPr>
            </w:pPr>
            <w:r>
              <w:rPr>
                <w:b/>
                <w:sz w:val="20"/>
              </w:rPr>
              <w:t>4.</w:t>
            </w:r>
            <w:r>
              <w:rPr>
                <w:b/>
                <w:spacing w:val="1"/>
                <w:sz w:val="20"/>
              </w:rPr>
              <w:t xml:space="preserve"> </w:t>
            </w:r>
            <w:r>
              <w:rPr>
                <w:b/>
                <w:w w:val="95"/>
                <w:sz w:val="20"/>
              </w:rPr>
              <w:t>SPECIFICATION</w:t>
            </w:r>
          </w:p>
          <w:p w:rsidR="000849CD" w:rsidRDefault="000849CD">
            <w:pPr>
              <w:pStyle w:val="TableParagraph"/>
              <w:spacing w:before="10"/>
              <w:ind w:left="0"/>
              <w:rPr>
                <w:b/>
                <w:sz w:val="19"/>
              </w:rPr>
            </w:pPr>
          </w:p>
          <w:p w:rsidR="000849CD" w:rsidRDefault="00322571">
            <w:pPr>
              <w:pStyle w:val="TableParagraph"/>
              <w:spacing w:before="1"/>
              <w:rPr>
                <w:b/>
                <w:sz w:val="20"/>
              </w:rPr>
            </w:pPr>
            <w:bookmarkStart w:name="NUMERATOR:_Number_of_children_enrolled_i" w:id="112"/>
            <w:bookmarkEnd w:id="112"/>
            <w:r>
              <w:rPr>
                <w:b/>
                <w:sz w:val="20"/>
              </w:rPr>
              <w:t>NUMERATOR:</w:t>
            </w:r>
            <w:r>
              <w:rPr>
                <w:b/>
                <w:spacing w:val="-3"/>
                <w:sz w:val="20"/>
              </w:rPr>
              <w:t xml:space="preserve"> </w:t>
            </w:r>
            <w:r>
              <w:rPr>
                <w:b/>
                <w:sz w:val="20"/>
              </w:rPr>
              <w:t>Number</w:t>
            </w:r>
            <w:r>
              <w:rPr>
                <w:b/>
                <w:spacing w:val="-2"/>
                <w:sz w:val="20"/>
              </w:rPr>
              <w:t xml:space="preserve"> </w:t>
            </w:r>
            <w:r>
              <w:rPr>
                <w:b/>
                <w:sz w:val="20"/>
              </w:rPr>
              <w:t>of</w:t>
            </w:r>
            <w:r>
              <w:rPr>
                <w:b/>
                <w:spacing w:val="1"/>
                <w:sz w:val="20"/>
              </w:rPr>
              <w:t xml:space="preserve"> </w:t>
            </w:r>
            <w:r>
              <w:rPr>
                <w:b/>
                <w:sz w:val="20"/>
              </w:rPr>
              <w:t>children</w:t>
            </w:r>
            <w:r>
              <w:rPr>
                <w:b/>
                <w:spacing w:val="-3"/>
                <w:sz w:val="20"/>
              </w:rPr>
              <w:t xml:space="preserve"> </w:t>
            </w:r>
            <w:r>
              <w:rPr>
                <w:b/>
                <w:sz w:val="20"/>
              </w:rPr>
              <w:t>enrolled</w:t>
            </w:r>
            <w:r>
              <w:rPr>
                <w:b/>
                <w:spacing w:val="-3"/>
                <w:sz w:val="20"/>
              </w:rPr>
              <w:t xml:space="preserve"> </w:t>
            </w:r>
            <w:r>
              <w:rPr>
                <w:b/>
                <w:sz w:val="20"/>
              </w:rPr>
              <w:t>in</w:t>
            </w:r>
            <w:r>
              <w:rPr>
                <w:b/>
                <w:spacing w:val="-3"/>
                <w:sz w:val="20"/>
              </w:rPr>
              <w:t xml:space="preserve"> </w:t>
            </w:r>
            <w:r>
              <w:rPr>
                <w:b/>
                <w:sz w:val="20"/>
              </w:rPr>
              <w:t>home</w:t>
            </w:r>
            <w:r>
              <w:rPr>
                <w:b/>
                <w:spacing w:val="-2"/>
                <w:sz w:val="20"/>
              </w:rPr>
              <w:t xml:space="preserve"> </w:t>
            </w:r>
            <w:r>
              <w:rPr>
                <w:b/>
                <w:sz w:val="20"/>
              </w:rPr>
              <w:t>visiting</w:t>
            </w:r>
            <w:r>
              <w:rPr>
                <w:b/>
                <w:spacing w:val="-2"/>
                <w:sz w:val="20"/>
              </w:rPr>
              <w:t xml:space="preserve"> </w:t>
            </w:r>
            <w:r>
              <w:rPr>
                <w:b/>
                <w:sz w:val="20"/>
              </w:rPr>
              <w:t>who</w:t>
            </w:r>
            <w:r>
              <w:rPr>
                <w:b/>
                <w:spacing w:val="-2"/>
                <w:sz w:val="20"/>
              </w:rPr>
              <w:t xml:space="preserve"> </w:t>
            </w:r>
            <w:r>
              <w:rPr>
                <w:b/>
                <w:sz w:val="20"/>
              </w:rPr>
              <w:t>a)</w:t>
            </w:r>
            <w:r>
              <w:rPr>
                <w:b/>
                <w:spacing w:val="-2"/>
                <w:sz w:val="20"/>
              </w:rPr>
              <w:t xml:space="preserve"> </w:t>
            </w:r>
            <w:r>
              <w:rPr>
                <w:b/>
                <w:sz w:val="20"/>
              </w:rPr>
              <w:t>received</w:t>
            </w:r>
            <w:r>
              <w:rPr>
                <w:b/>
                <w:spacing w:val="-3"/>
                <w:sz w:val="20"/>
              </w:rPr>
              <w:t xml:space="preserve"> </w:t>
            </w:r>
            <w:r>
              <w:rPr>
                <w:b/>
                <w:sz w:val="20"/>
              </w:rPr>
              <w:t>individualized</w:t>
            </w:r>
            <w:r>
              <w:rPr>
                <w:b/>
                <w:spacing w:val="-2"/>
                <w:sz w:val="20"/>
              </w:rPr>
              <w:t xml:space="preserve"> </w:t>
            </w:r>
            <w:r>
              <w:rPr>
                <w:b/>
                <w:sz w:val="20"/>
              </w:rPr>
              <w:t>developmental</w:t>
            </w:r>
            <w:r>
              <w:rPr>
                <w:b/>
                <w:spacing w:val="-3"/>
                <w:sz w:val="20"/>
              </w:rPr>
              <w:t xml:space="preserve"> </w:t>
            </w:r>
            <w:r>
              <w:rPr>
                <w:b/>
                <w:sz w:val="20"/>
              </w:rPr>
              <w:t>support</w:t>
            </w:r>
            <w:r>
              <w:rPr>
                <w:b/>
                <w:spacing w:val="-47"/>
                <w:sz w:val="20"/>
              </w:rPr>
              <w:t xml:space="preserve"> </w:t>
            </w:r>
            <w:r>
              <w:rPr>
                <w:b/>
                <w:sz w:val="20"/>
              </w:rPr>
              <w:t>from</w:t>
            </w:r>
            <w:r>
              <w:rPr>
                <w:b/>
                <w:spacing w:val="-6"/>
                <w:sz w:val="20"/>
              </w:rPr>
              <w:t xml:space="preserve"> </w:t>
            </w:r>
            <w:r>
              <w:rPr>
                <w:b/>
                <w:sz w:val="20"/>
              </w:rPr>
              <w:t>a</w:t>
            </w:r>
            <w:r>
              <w:rPr>
                <w:b/>
                <w:spacing w:val="1"/>
                <w:sz w:val="20"/>
              </w:rPr>
              <w:t xml:space="preserve"> </w:t>
            </w:r>
            <w:r>
              <w:rPr>
                <w:b/>
                <w:sz w:val="20"/>
              </w:rPr>
              <w:t>home</w:t>
            </w:r>
            <w:r>
              <w:rPr>
                <w:b/>
                <w:spacing w:val="-1"/>
                <w:sz w:val="20"/>
              </w:rPr>
              <w:t xml:space="preserve"> </w:t>
            </w:r>
            <w:r>
              <w:rPr>
                <w:b/>
                <w:sz w:val="20"/>
              </w:rPr>
              <w:t>visitor;</w:t>
            </w:r>
            <w:r>
              <w:rPr>
                <w:b/>
                <w:spacing w:val="1"/>
                <w:sz w:val="20"/>
              </w:rPr>
              <w:t xml:space="preserve"> </w:t>
            </w:r>
            <w:r>
              <w:rPr>
                <w:b/>
                <w:sz w:val="20"/>
              </w:rPr>
              <w:t>b)</w:t>
            </w:r>
            <w:r>
              <w:rPr>
                <w:b/>
                <w:spacing w:val="-1"/>
                <w:sz w:val="20"/>
              </w:rPr>
              <w:t xml:space="preserve"> </w:t>
            </w:r>
            <w:r>
              <w:rPr>
                <w:b/>
                <w:sz w:val="20"/>
              </w:rPr>
              <w:t>were</w:t>
            </w:r>
            <w:r>
              <w:rPr>
                <w:b/>
                <w:spacing w:val="-2"/>
                <w:sz w:val="20"/>
              </w:rPr>
              <w:t xml:space="preserve"> </w:t>
            </w:r>
            <w:r>
              <w:rPr>
                <w:b/>
                <w:sz w:val="20"/>
              </w:rPr>
              <w:t>referred</w:t>
            </w:r>
            <w:r>
              <w:rPr>
                <w:b/>
                <w:spacing w:val="-2"/>
                <w:sz w:val="20"/>
              </w:rPr>
              <w:t xml:space="preserve"> </w:t>
            </w:r>
            <w:r>
              <w:rPr>
                <w:b/>
                <w:sz w:val="20"/>
              </w:rPr>
              <w:t>to</w:t>
            </w:r>
            <w:r>
              <w:rPr>
                <w:b/>
                <w:spacing w:val="1"/>
                <w:sz w:val="20"/>
              </w:rPr>
              <w:t xml:space="preserve"> </w:t>
            </w:r>
            <w:r>
              <w:rPr>
                <w:b/>
                <w:sz w:val="20"/>
              </w:rPr>
              <w:t>early intervention</w:t>
            </w:r>
            <w:r>
              <w:rPr>
                <w:b/>
                <w:spacing w:val="-1"/>
                <w:sz w:val="20"/>
              </w:rPr>
              <w:t xml:space="preserve"> </w:t>
            </w:r>
            <w:r>
              <w:rPr>
                <w:b/>
                <w:sz w:val="20"/>
              </w:rPr>
              <w:t>services</w:t>
            </w:r>
            <w:r>
              <w:rPr>
                <w:b/>
                <w:spacing w:val="-2"/>
                <w:sz w:val="20"/>
              </w:rPr>
              <w:t xml:space="preserve"> </w:t>
            </w:r>
            <w:r>
              <w:rPr>
                <w:b/>
                <w:sz w:val="20"/>
              </w:rPr>
              <w:t>and</w:t>
            </w:r>
            <w:r>
              <w:rPr>
                <w:b/>
                <w:spacing w:val="-1"/>
                <w:sz w:val="20"/>
              </w:rPr>
              <w:t xml:space="preserve"> </w:t>
            </w:r>
            <w:r>
              <w:rPr>
                <w:b/>
                <w:sz w:val="20"/>
              </w:rPr>
              <w:t>receive</w:t>
            </w:r>
            <w:r>
              <w:rPr>
                <w:b/>
                <w:spacing w:val="-1"/>
                <w:sz w:val="20"/>
              </w:rPr>
              <w:t xml:space="preserve"> </w:t>
            </w:r>
            <w:r>
              <w:rPr>
                <w:b/>
                <w:sz w:val="20"/>
              </w:rPr>
              <w:t>an</w:t>
            </w:r>
            <w:r>
              <w:rPr>
                <w:b/>
                <w:spacing w:val="-1"/>
                <w:sz w:val="20"/>
              </w:rPr>
              <w:t xml:space="preserve"> </w:t>
            </w:r>
            <w:r>
              <w:rPr>
                <w:b/>
                <w:sz w:val="20"/>
              </w:rPr>
              <w:t>evaluation</w:t>
            </w:r>
            <w:r>
              <w:rPr>
                <w:b/>
                <w:spacing w:val="-2"/>
                <w:sz w:val="20"/>
              </w:rPr>
              <w:t xml:space="preserve"> </w:t>
            </w:r>
            <w:r>
              <w:rPr>
                <w:b/>
                <w:sz w:val="20"/>
              </w:rPr>
              <w:t>within</w:t>
            </w:r>
          </w:p>
          <w:p w:rsidR="000849CD" w:rsidRDefault="00322571">
            <w:pPr>
              <w:pStyle w:val="TableParagraph"/>
              <w:ind w:right="-61"/>
              <w:rPr>
                <w:b/>
                <w:sz w:val="20"/>
              </w:rPr>
            </w:pPr>
            <w:bookmarkStart w:name="45_days;_OR_c)_were_referred_to_other_co" w:id="113"/>
            <w:bookmarkEnd w:id="113"/>
            <w:r>
              <w:rPr>
                <w:b/>
                <w:sz w:val="20"/>
              </w:rPr>
              <w:t>45 days; OR c) were referred to other community services who received services within 30 days (and met the condition</w:t>
            </w:r>
            <w:r>
              <w:rPr>
                <w:b/>
                <w:spacing w:val="-47"/>
                <w:sz w:val="20"/>
              </w:rPr>
              <w:t xml:space="preserve"> </w:t>
            </w:r>
            <w:r>
              <w:rPr>
                <w:b/>
                <w:sz w:val="20"/>
              </w:rPr>
              <w:t>specified</w:t>
            </w:r>
            <w:r>
              <w:rPr>
                <w:b/>
                <w:spacing w:val="-2"/>
                <w:sz w:val="20"/>
              </w:rPr>
              <w:t xml:space="preserve"> </w:t>
            </w:r>
            <w:r>
              <w:rPr>
                <w:b/>
                <w:sz w:val="20"/>
              </w:rPr>
              <w:t>in</w:t>
            </w:r>
            <w:r>
              <w:rPr>
                <w:b/>
                <w:spacing w:val="-1"/>
                <w:sz w:val="20"/>
              </w:rPr>
              <w:t xml:space="preserve"> </w:t>
            </w:r>
            <w:r>
              <w:rPr>
                <w:b/>
                <w:sz w:val="20"/>
              </w:rPr>
              <w:t>the denominator)</w:t>
            </w:r>
          </w:p>
          <w:p w:rsidR="000849CD" w:rsidRDefault="000849CD">
            <w:pPr>
              <w:pStyle w:val="TableParagraph"/>
              <w:spacing w:before="11"/>
              <w:ind w:left="0"/>
              <w:rPr>
                <w:b/>
                <w:sz w:val="19"/>
              </w:rPr>
            </w:pPr>
          </w:p>
          <w:p w:rsidR="000849CD" w:rsidRDefault="00322571">
            <w:pPr>
              <w:pStyle w:val="TableParagraph"/>
              <w:ind w:right="830"/>
              <w:rPr>
                <w:b/>
                <w:sz w:val="20"/>
              </w:rPr>
            </w:pPr>
            <w:bookmarkStart w:name="DENOMINATOR:_Number_of_children_enrolled" w:id="114"/>
            <w:bookmarkEnd w:id="114"/>
            <w:r>
              <w:rPr>
                <w:b/>
                <w:sz w:val="20"/>
              </w:rPr>
              <w:t>DENOMINATOR:</w:t>
            </w:r>
            <w:r>
              <w:rPr>
                <w:b/>
                <w:spacing w:val="-3"/>
                <w:sz w:val="20"/>
              </w:rPr>
              <w:t xml:space="preserve"> </w:t>
            </w:r>
            <w:r>
              <w:rPr>
                <w:b/>
                <w:sz w:val="20"/>
              </w:rPr>
              <w:t>Number of</w:t>
            </w:r>
            <w:r>
              <w:rPr>
                <w:b/>
                <w:spacing w:val="-3"/>
                <w:sz w:val="20"/>
              </w:rPr>
              <w:t xml:space="preserve"> </w:t>
            </w:r>
            <w:r>
              <w:rPr>
                <w:b/>
                <w:sz w:val="20"/>
              </w:rPr>
              <w:t>children</w:t>
            </w:r>
            <w:r>
              <w:rPr>
                <w:b/>
                <w:spacing w:val="-3"/>
                <w:sz w:val="20"/>
              </w:rPr>
              <w:t xml:space="preserve"> </w:t>
            </w:r>
            <w:r>
              <w:rPr>
                <w:b/>
                <w:sz w:val="20"/>
              </w:rPr>
              <w:t>enrolled</w:t>
            </w:r>
            <w:r>
              <w:rPr>
                <w:b/>
                <w:spacing w:val="-4"/>
                <w:sz w:val="20"/>
              </w:rPr>
              <w:t xml:space="preserve"> </w:t>
            </w:r>
            <w:r>
              <w:rPr>
                <w:b/>
                <w:sz w:val="20"/>
              </w:rPr>
              <w:t>in</w:t>
            </w:r>
            <w:r>
              <w:rPr>
                <w:b/>
                <w:spacing w:val="-1"/>
                <w:sz w:val="20"/>
              </w:rPr>
              <w:t xml:space="preserve"> </w:t>
            </w:r>
            <w:r>
              <w:rPr>
                <w:b/>
                <w:sz w:val="20"/>
              </w:rPr>
              <w:t>home visiting</w:t>
            </w:r>
            <w:r>
              <w:rPr>
                <w:b/>
                <w:spacing w:val="-3"/>
                <w:sz w:val="20"/>
              </w:rPr>
              <w:t xml:space="preserve"> </w:t>
            </w:r>
            <w:r>
              <w:rPr>
                <w:b/>
                <w:sz w:val="20"/>
              </w:rPr>
              <w:t>with</w:t>
            </w:r>
            <w:r>
              <w:rPr>
                <w:b/>
                <w:spacing w:val="-3"/>
                <w:sz w:val="20"/>
              </w:rPr>
              <w:t xml:space="preserve"> </w:t>
            </w:r>
            <w:r>
              <w:rPr>
                <w:b/>
                <w:sz w:val="20"/>
              </w:rPr>
              <w:t>positive</w:t>
            </w:r>
            <w:r>
              <w:rPr>
                <w:b/>
                <w:spacing w:val="-3"/>
                <w:sz w:val="20"/>
              </w:rPr>
              <w:t xml:space="preserve"> </w:t>
            </w:r>
            <w:r>
              <w:rPr>
                <w:b/>
                <w:sz w:val="20"/>
              </w:rPr>
              <w:t>screens</w:t>
            </w:r>
            <w:r>
              <w:rPr>
                <w:b/>
                <w:spacing w:val="-4"/>
                <w:sz w:val="20"/>
              </w:rPr>
              <w:t xml:space="preserve"> </w:t>
            </w:r>
            <w:r>
              <w:rPr>
                <w:b/>
                <w:sz w:val="20"/>
              </w:rPr>
              <w:t>for</w:t>
            </w:r>
            <w:r>
              <w:rPr>
                <w:b/>
                <w:spacing w:val="-2"/>
                <w:sz w:val="20"/>
              </w:rPr>
              <w:t xml:space="preserve"> </w:t>
            </w:r>
            <w:r>
              <w:rPr>
                <w:b/>
                <w:sz w:val="20"/>
              </w:rPr>
              <w:t>developmental</w:t>
            </w:r>
            <w:r>
              <w:rPr>
                <w:b/>
                <w:spacing w:val="-47"/>
                <w:sz w:val="20"/>
              </w:rPr>
              <w:t xml:space="preserve"> </w:t>
            </w:r>
            <w:bookmarkStart w:name="delays_(measured_using_a_validated_tool)" w:id="115"/>
            <w:bookmarkEnd w:id="115"/>
            <w:r>
              <w:rPr>
                <w:b/>
                <w:sz w:val="20"/>
              </w:rPr>
              <w:t>delays</w:t>
            </w:r>
            <w:r>
              <w:rPr>
                <w:b/>
                <w:spacing w:val="-2"/>
                <w:sz w:val="20"/>
              </w:rPr>
              <w:t xml:space="preserve"> </w:t>
            </w:r>
            <w:r>
              <w:rPr>
                <w:b/>
                <w:sz w:val="20"/>
              </w:rPr>
              <w:t>(measured using a</w:t>
            </w:r>
            <w:r>
              <w:rPr>
                <w:b/>
                <w:spacing w:val="1"/>
                <w:sz w:val="20"/>
              </w:rPr>
              <w:t xml:space="preserve"> </w:t>
            </w:r>
            <w:r>
              <w:rPr>
                <w:b/>
                <w:sz w:val="20"/>
              </w:rPr>
              <w:t>validated tool)</w:t>
            </w:r>
          </w:p>
        </w:tc>
      </w:tr>
      <w:tr w:rsidR="000849CD">
        <w:trPr>
          <w:trHeight w:val="690"/>
        </w:trPr>
        <w:tc>
          <w:tcPr>
            <w:tcW w:w="4767" w:type="dxa"/>
            <w:vMerge w:val="restart"/>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line="228" w:lineRule="exact"/>
              <w:ind w:left="157"/>
              <w:rPr>
                <w:b/>
                <w:sz w:val="20"/>
              </w:rPr>
            </w:pPr>
            <w:r>
              <w:rPr>
                <w:b/>
                <w:sz w:val="20"/>
              </w:rPr>
              <w:t>5.</w:t>
            </w:r>
          </w:p>
          <w:p w:rsidR="000849CD" w:rsidRDefault="00322571">
            <w:pPr>
              <w:pStyle w:val="TableParagraph"/>
              <w:spacing w:line="228" w:lineRule="exact"/>
              <w:rPr>
                <w:sz w:val="20"/>
              </w:rPr>
            </w:pPr>
            <w:r>
              <w:rPr>
                <w:b/>
                <w:sz w:val="20"/>
              </w:rPr>
              <w:t>VALUE</w:t>
            </w:r>
            <w:r>
              <w:rPr>
                <w:b/>
                <w:spacing w:val="-6"/>
                <w:sz w:val="20"/>
              </w:rPr>
              <w:t xml:space="preserve"> </w:t>
            </w:r>
            <w:r>
              <w:rPr>
                <w:b/>
                <w:sz w:val="20"/>
              </w:rPr>
              <w:t>FOR</w:t>
            </w:r>
            <w:r>
              <w:rPr>
                <w:b/>
                <w:spacing w:val="-4"/>
                <w:sz w:val="20"/>
              </w:rPr>
              <w:t xml:space="preserve"> </w:t>
            </w:r>
            <w:r>
              <w:rPr>
                <w:b/>
                <w:sz w:val="20"/>
              </w:rPr>
              <w:t>REPORTING</w:t>
            </w:r>
            <w:r>
              <w:rPr>
                <w:b/>
                <w:spacing w:val="-3"/>
                <w:sz w:val="20"/>
              </w:rPr>
              <w:t xml:space="preserve"> </w:t>
            </w:r>
            <w:r>
              <w:rPr>
                <w:b/>
                <w:sz w:val="20"/>
              </w:rPr>
              <w:t xml:space="preserve">PERIOD </w:t>
            </w:r>
            <w:r>
              <w:rPr>
                <w:sz w:val="20"/>
              </w:rPr>
              <w:t>(percentage)</w:t>
            </w:r>
          </w:p>
          <w:p w:rsidR="000849CD" w:rsidRDefault="000849CD">
            <w:pPr>
              <w:pStyle w:val="TableParagraph"/>
              <w:spacing w:before="5"/>
              <w:ind w:left="0"/>
              <w:rPr>
                <w:b/>
                <w:sz w:val="20"/>
              </w:rPr>
            </w:pPr>
          </w:p>
          <w:p w:rsidR="000849CD" w:rsidRDefault="00322571">
            <w:pPr>
              <w:pStyle w:val="TableParagraph"/>
              <w:rPr>
                <w:b/>
                <w:sz w:val="20"/>
              </w:rPr>
            </w:pPr>
            <w:r>
              <w:rPr>
                <w:b/>
                <w:sz w:val="20"/>
              </w:rPr>
              <w:t>Value:</w:t>
            </w:r>
          </w:p>
        </w:tc>
        <w:tc>
          <w:tcPr>
            <w:tcW w:w="5401"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b/>
                <w:sz w:val="19"/>
              </w:rPr>
            </w:pPr>
          </w:p>
          <w:p w:rsidR="000849CD" w:rsidRDefault="00322571">
            <w:pPr>
              <w:pStyle w:val="TableParagraph"/>
              <w:ind w:left="108"/>
              <w:rPr>
                <w:sz w:val="20"/>
              </w:rPr>
            </w:pPr>
            <w:r>
              <w:rPr>
                <w:sz w:val="20"/>
              </w:rPr>
              <w:t>Numerator:</w:t>
            </w:r>
          </w:p>
        </w:tc>
      </w:tr>
      <w:tr w:rsidR="000849CD">
        <w:trPr>
          <w:trHeight w:val="690"/>
        </w:trPr>
        <w:tc>
          <w:tcPr>
            <w:tcW w:w="4767" w:type="dxa"/>
            <w:vMerge/>
            <w:tcBorders>
              <w:top w:val="nil"/>
              <w:left w:val="single" w:color="000000" w:sz="8" w:space="0"/>
              <w:bottom w:val="single" w:color="000000" w:sz="8" w:space="0"/>
              <w:right w:val="single" w:color="000000" w:sz="8" w:space="0"/>
            </w:tcBorders>
          </w:tcPr>
          <w:p w:rsidR="000849CD" w:rsidRDefault="000849CD">
            <w:pPr>
              <w:rPr>
                <w:sz w:val="2"/>
                <w:szCs w:val="2"/>
              </w:rPr>
            </w:pPr>
          </w:p>
        </w:tc>
        <w:tc>
          <w:tcPr>
            <w:tcW w:w="5401"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b/>
                <w:sz w:val="19"/>
              </w:rPr>
            </w:pPr>
          </w:p>
          <w:p w:rsidR="000849CD" w:rsidRDefault="00322571">
            <w:pPr>
              <w:pStyle w:val="TableParagraph"/>
              <w:ind w:left="108"/>
              <w:rPr>
                <w:sz w:val="20"/>
              </w:rPr>
            </w:pPr>
            <w:r>
              <w:rPr>
                <w:sz w:val="20"/>
              </w:rPr>
              <w:t>Denominator:</w:t>
            </w:r>
          </w:p>
        </w:tc>
      </w:tr>
      <w:tr w:rsidR="000849CD">
        <w:trPr>
          <w:trHeight w:val="3678"/>
        </w:trPr>
        <w:tc>
          <w:tcPr>
            <w:tcW w:w="4767" w:type="dxa"/>
            <w:tcBorders>
              <w:top w:val="single" w:color="000000" w:sz="8" w:space="0"/>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6.</w:t>
            </w:r>
          </w:p>
          <w:p w:rsidR="000849CD" w:rsidRDefault="00322571">
            <w:pPr>
              <w:pStyle w:val="TableParagraph"/>
              <w:rPr>
                <w:b/>
                <w:sz w:val="20"/>
              </w:rPr>
            </w:pPr>
            <w:r>
              <w:rPr>
                <w:b/>
                <w:sz w:val="20"/>
              </w:rPr>
              <w:t>MISSING</w:t>
            </w:r>
            <w:r>
              <w:rPr>
                <w:b/>
                <w:spacing w:val="-7"/>
                <w:sz w:val="20"/>
              </w:rPr>
              <w:t xml:space="preserve"> </w:t>
            </w:r>
            <w:r>
              <w:rPr>
                <w:b/>
                <w:sz w:val="20"/>
              </w:rPr>
              <w:t>DATA*</w:t>
            </w:r>
          </w:p>
          <w:p w:rsidR="000849CD" w:rsidRDefault="000849CD">
            <w:pPr>
              <w:pStyle w:val="TableParagraph"/>
              <w:spacing w:before="10"/>
              <w:ind w:left="0"/>
              <w:rPr>
                <w:b/>
                <w:sz w:val="19"/>
              </w:rPr>
            </w:pPr>
          </w:p>
          <w:p w:rsidR="000849CD" w:rsidRDefault="00322571">
            <w:pPr>
              <w:pStyle w:val="TableParagraph"/>
              <w:rPr>
                <w:b/>
                <w:sz w:val="20"/>
              </w:rPr>
            </w:pPr>
            <w:r>
              <w:rPr>
                <w:b/>
                <w:sz w:val="20"/>
              </w:rPr>
              <w:t>6.a.</w:t>
            </w:r>
            <w:r>
              <w:rPr>
                <w:b/>
                <w:spacing w:val="-3"/>
                <w:sz w:val="20"/>
              </w:rPr>
              <w:t xml:space="preserve"> </w:t>
            </w:r>
            <w:r>
              <w:rPr>
                <w:b/>
                <w:sz w:val="20"/>
              </w:rPr>
              <w:t>Definition</w:t>
            </w:r>
          </w:p>
          <w:p w:rsidR="000849CD" w:rsidRDefault="000849CD">
            <w:pPr>
              <w:pStyle w:val="TableParagraph"/>
              <w:spacing w:before="1"/>
              <w:ind w:left="0"/>
              <w:rPr>
                <w:b/>
                <w:sz w:val="20"/>
              </w:rPr>
            </w:pPr>
          </w:p>
          <w:p w:rsidR="000849CD" w:rsidP="009958A1" w:rsidRDefault="00322571">
            <w:pPr>
              <w:pStyle w:val="TableParagraph"/>
              <w:ind w:right="132"/>
              <w:rPr>
                <w:b/>
                <w:sz w:val="20"/>
              </w:rPr>
            </w:pPr>
            <w:r>
              <w:rPr>
                <w:b/>
                <w:sz w:val="20"/>
              </w:rPr>
              <w:t>Data are considered missing if one or more data</w:t>
            </w:r>
            <w:r>
              <w:rPr>
                <w:b/>
                <w:spacing w:val="1"/>
                <w:sz w:val="20"/>
              </w:rPr>
              <w:t xml:space="preserve"> </w:t>
            </w:r>
            <w:r>
              <w:rPr>
                <w:b/>
                <w:sz w:val="20"/>
              </w:rPr>
              <w:t>elements needed to determine inclusion in the</w:t>
            </w:r>
            <w:r>
              <w:rPr>
                <w:b/>
                <w:spacing w:val="1"/>
                <w:sz w:val="20"/>
              </w:rPr>
              <w:t xml:space="preserve"> </w:t>
            </w:r>
            <w:r>
              <w:rPr>
                <w:b/>
                <w:sz w:val="20"/>
              </w:rPr>
              <w:t>numerator or denominator are unknown</w:t>
            </w:r>
            <w:r xmlns:w="http://schemas.openxmlformats.org/wordprocessingml/2006/main">
              <w:rPr>
                <w:b/>
                <w:sz w:val="20"/>
              </w:rPr>
              <w:t>.</w:t>
            </w:r>
            <w:r w:rsidR="009958A1">
              <w:rPr>
                <w:b/>
                <w:sz w:val="20"/>
              </w:rPr>
              <w:t xml:space="preserve"> </w:t>
            </w:r>
            <w:r>
              <w:rPr>
                <w:b/>
                <w:sz w:val="20"/>
              </w:rPr>
              <w:t>When there is no documentation</w:t>
            </w:r>
            <w:r>
              <w:rPr>
                <w:b/>
                <w:spacing w:val="1"/>
                <w:sz w:val="20"/>
              </w:rPr>
              <w:t xml:space="preserve"> </w:t>
            </w:r>
            <w:r>
              <w:rPr>
                <w:b/>
                <w:sz w:val="20"/>
              </w:rPr>
              <w:t>of</w:t>
            </w:r>
            <w:r>
              <w:rPr>
                <w:b/>
                <w:spacing w:val="-1"/>
                <w:sz w:val="20"/>
              </w:rPr>
              <w:t xml:space="preserve"> </w:t>
            </w:r>
            <w:r>
              <w:rPr>
                <w:b/>
                <w:sz w:val="20"/>
              </w:rPr>
              <w:t>whether</w:t>
            </w:r>
            <w:r>
              <w:rPr>
                <w:b/>
                <w:spacing w:val="1"/>
                <w:sz w:val="20"/>
              </w:rPr>
              <w:t xml:space="preserve"> </w:t>
            </w:r>
            <w:r>
              <w:rPr>
                <w:b/>
                <w:sz w:val="20"/>
              </w:rPr>
              <w:t>a</w:t>
            </w:r>
            <w:r>
              <w:rPr>
                <w:b/>
                <w:spacing w:val="2"/>
                <w:sz w:val="20"/>
              </w:rPr>
              <w:t xml:space="preserve"> </w:t>
            </w:r>
            <w:r>
              <w:rPr>
                <w:b/>
                <w:sz w:val="20"/>
              </w:rPr>
              <w:t>referral</w:t>
            </w:r>
            <w:r>
              <w:rPr>
                <w:b/>
                <w:spacing w:val="-2"/>
                <w:sz w:val="20"/>
              </w:rPr>
              <w:t xml:space="preserve"> </w:t>
            </w:r>
            <w:r>
              <w:rPr>
                <w:b/>
                <w:sz w:val="20"/>
              </w:rPr>
              <w:t>was provided,</w:t>
            </w:r>
            <w:r>
              <w:rPr>
                <w:b/>
                <w:spacing w:val="1"/>
                <w:sz w:val="20"/>
              </w:rPr>
              <w:t xml:space="preserve"> </w:t>
            </w:r>
            <w:r>
              <w:rPr>
                <w:b/>
                <w:sz w:val="20"/>
              </w:rPr>
              <w:t>but</w:t>
            </w:r>
            <w:r>
              <w:rPr>
                <w:b/>
                <w:spacing w:val="1"/>
                <w:sz w:val="20"/>
              </w:rPr>
              <w:t xml:space="preserve"> </w:t>
            </w:r>
            <w:r>
              <w:rPr>
                <w:b/>
                <w:sz w:val="20"/>
              </w:rPr>
              <w:t>all</w:t>
            </w:r>
            <w:r>
              <w:rPr>
                <w:b/>
                <w:spacing w:val="1"/>
                <w:sz w:val="20"/>
              </w:rPr>
              <w:t xml:space="preserve"> </w:t>
            </w:r>
            <w:r>
              <w:rPr>
                <w:b/>
                <w:sz w:val="20"/>
              </w:rPr>
              <w:t>other</w:t>
            </w:r>
            <w:r>
              <w:rPr>
                <w:b/>
                <w:spacing w:val="1"/>
                <w:sz w:val="20"/>
              </w:rPr>
              <w:t xml:space="preserve"> </w:t>
            </w:r>
            <w:r>
              <w:rPr>
                <w:b/>
                <w:sz w:val="20"/>
              </w:rPr>
              <w:t>data elements are available and inclusion in the</w:t>
            </w:r>
            <w:r>
              <w:rPr>
                <w:b/>
                <w:spacing w:val="1"/>
                <w:sz w:val="20"/>
              </w:rPr>
              <w:t xml:space="preserve"> </w:t>
            </w:r>
            <w:r>
              <w:rPr>
                <w:b/>
                <w:sz w:val="20"/>
              </w:rPr>
              <w:t>denominator</w:t>
            </w:r>
            <w:r>
              <w:rPr>
                <w:b/>
                <w:spacing w:val="-2"/>
                <w:sz w:val="20"/>
              </w:rPr>
              <w:t xml:space="preserve"> </w:t>
            </w:r>
            <w:r>
              <w:rPr>
                <w:b/>
                <w:sz w:val="20"/>
              </w:rPr>
              <w:t>can</w:t>
            </w:r>
            <w:r>
              <w:rPr>
                <w:b/>
                <w:spacing w:val="-2"/>
                <w:sz w:val="20"/>
              </w:rPr>
              <w:t xml:space="preserve"> </w:t>
            </w:r>
            <w:r>
              <w:rPr>
                <w:b/>
                <w:sz w:val="20"/>
              </w:rPr>
              <w:t>be</w:t>
            </w:r>
            <w:r>
              <w:rPr>
                <w:b/>
                <w:spacing w:val="-1"/>
                <w:sz w:val="20"/>
              </w:rPr>
              <w:t xml:space="preserve"> </w:t>
            </w:r>
            <w:r>
              <w:rPr>
                <w:b/>
                <w:sz w:val="20"/>
              </w:rPr>
              <w:t>determined,</w:t>
            </w:r>
            <w:r>
              <w:rPr>
                <w:b/>
                <w:spacing w:val="-1"/>
                <w:sz w:val="20"/>
              </w:rPr>
              <w:t xml:space="preserve"> </w:t>
            </w:r>
            <w:r>
              <w:rPr>
                <w:b/>
                <w:sz w:val="20"/>
              </w:rPr>
              <w:t>then</w:t>
            </w:r>
            <w:r>
              <w:rPr>
                <w:b/>
                <w:spacing w:val="-2"/>
                <w:sz w:val="20"/>
              </w:rPr>
              <w:t xml:space="preserve"> </w:t>
            </w:r>
            <w:r>
              <w:rPr>
                <w:b/>
                <w:sz w:val="20"/>
              </w:rPr>
              <w:t>the</w:t>
            </w:r>
            <w:r>
              <w:rPr>
                <w:b/>
                <w:spacing w:val="-1"/>
                <w:sz w:val="20"/>
              </w:rPr>
              <w:t xml:space="preserve"> </w:t>
            </w:r>
            <w:r>
              <w:rPr>
                <w:b/>
                <w:sz w:val="20"/>
              </w:rPr>
              <w:t>primary</w:t>
            </w:r>
            <w:r w:rsidR="009958A1">
              <w:rPr>
                <w:b/>
                <w:sz w:val="20"/>
              </w:rPr>
              <w:t xml:space="preserve"> </w:t>
            </w:r>
            <w:r>
              <w:rPr>
                <w:b/>
                <w:sz w:val="20"/>
              </w:rPr>
              <w:t>caregiver</w:t>
            </w:r>
            <w:r>
              <w:rPr>
                <w:b/>
                <w:spacing w:val="-2"/>
                <w:sz w:val="20"/>
              </w:rPr>
              <w:t xml:space="preserve"> </w:t>
            </w:r>
            <w:r>
              <w:rPr>
                <w:b/>
                <w:sz w:val="20"/>
              </w:rPr>
              <w:t>should</w:t>
            </w:r>
            <w:r>
              <w:rPr>
                <w:b/>
                <w:spacing w:val="-2"/>
                <w:sz w:val="20"/>
              </w:rPr>
              <w:t xml:space="preserve"> </w:t>
            </w:r>
            <w:r>
              <w:rPr>
                <w:b/>
                <w:sz w:val="20"/>
              </w:rPr>
              <w:t>be</w:t>
            </w:r>
            <w:r>
              <w:rPr>
                <w:b/>
                <w:spacing w:val="-1"/>
                <w:sz w:val="20"/>
              </w:rPr>
              <w:t xml:space="preserve"> </w:t>
            </w:r>
            <w:r>
              <w:rPr>
                <w:b/>
                <w:sz w:val="20"/>
              </w:rPr>
              <w:t>included in</w:t>
            </w:r>
            <w:r>
              <w:rPr>
                <w:b/>
                <w:spacing w:val="-2"/>
                <w:sz w:val="20"/>
              </w:rPr>
              <w:t xml:space="preserve"> </w:t>
            </w:r>
            <w:r>
              <w:rPr>
                <w:b/>
                <w:sz w:val="20"/>
              </w:rPr>
              <w:t>the</w:t>
            </w:r>
            <w:r>
              <w:rPr>
                <w:b/>
                <w:spacing w:val="-1"/>
                <w:sz w:val="20"/>
              </w:rPr>
              <w:t xml:space="preserve"> </w:t>
            </w:r>
            <w:r>
              <w:rPr>
                <w:b/>
                <w:sz w:val="20"/>
              </w:rPr>
              <w:t>denominator</w:t>
            </w:r>
            <w:r>
              <w:rPr>
                <w:b/>
                <w:spacing w:val="-2"/>
                <w:sz w:val="20"/>
              </w:rPr>
              <w:t xml:space="preserve"> </w:t>
            </w:r>
            <w:r>
              <w:rPr>
                <w:b/>
                <w:sz w:val="20"/>
              </w:rPr>
              <w:t>(if</w:t>
            </w:r>
            <w:r w:rsidR="009958A1">
              <w:rPr>
                <w:b/>
                <w:sz w:val="20"/>
              </w:rPr>
              <w:t xml:space="preserve"> eligible), but not in the numerator. All cases of</w:t>
            </w:r>
            <w:r w:rsidR="009958A1">
              <w:rPr>
                <w:b/>
                <w:spacing w:val="1"/>
                <w:sz w:val="20"/>
              </w:rPr>
              <w:t xml:space="preserve"> </w:t>
            </w:r>
            <w:r w:rsidR="009958A1">
              <w:rPr>
                <w:b/>
                <w:sz w:val="20"/>
              </w:rPr>
              <w:t>missing</w:t>
            </w:r>
            <w:r w:rsidR="009958A1">
              <w:rPr>
                <w:b/>
                <w:spacing w:val="-3"/>
                <w:sz w:val="20"/>
              </w:rPr>
              <w:t xml:space="preserve"> </w:t>
            </w:r>
            <w:r w:rsidR="009958A1">
              <w:rPr>
                <w:b/>
                <w:sz w:val="20"/>
              </w:rPr>
              <w:t>data</w:t>
            </w:r>
            <w:r w:rsidR="009958A1">
              <w:rPr>
                <w:b/>
                <w:spacing w:val="-1"/>
                <w:sz w:val="20"/>
              </w:rPr>
              <w:t xml:space="preserve"> </w:t>
            </w:r>
            <w:r w:rsidR="009958A1">
              <w:rPr>
                <w:b/>
                <w:sz w:val="20"/>
              </w:rPr>
              <w:t>should</w:t>
            </w:r>
            <w:r w:rsidR="009958A1">
              <w:rPr>
                <w:b/>
                <w:spacing w:val="-3"/>
                <w:sz w:val="20"/>
              </w:rPr>
              <w:t xml:space="preserve"> </w:t>
            </w:r>
            <w:r w:rsidR="009958A1">
              <w:rPr>
                <w:b/>
                <w:sz w:val="20"/>
              </w:rPr>
              <w:t>be</w:t>
            </w:r>
            <w:r w:rsidR="009958A1">
              <w:rPr>
                <w:b/>
                <w:spacing w:val="-2"/>
                <w:sz w:val="20"/>
              </w:rPr>
              <w:t xml:space="preserve"> </w:t>
            </w:r>
            <w:r w:rsidR="009958A1">
              <w:rPr>
                <w:b/>
                <w:sz w:val="20"/>
              </w:rPr>
              <w:t>excluded</w:t>
            </w:r>
            <w:r w:rsidR="009958A1">
              <w:rPr>
                <w:b/>
                <w:spacing w:val="-3"/>
                <w:sz w:val="20"/>
              </w:rPr>
              <w:t xml:space="preserve"> </w:t>
            </w:r>
            <w:r w:rsidR="009958A1">
              <w:rPr>
                <w:b/>
                <w:sz w:val="20"/>
              </w:rPr>
              <w:t>from</w:t>
            </w:r>
            <w:r w:rsidR="009958A1">
              <w:rPr>
                <w:b/>
                <w:spacing w:val="-7"/>
                <w:sz w:val="20"/>
              </w:rPr>
              <w:t xml:space="preserve"> </w:t>
            </w:r>
            <w:r w:rsidR="009958A1">
              <w:rPr>
                <w:b/>
                <w:sz w:val="20"/>
              </w:rPr>
              <w:t>the</w:t>
            </w:r>
            <w:r w:rsidR="009958A1">
              <w:rPr>
                <w:b/>
                <w:spacing w:val="2"/>
                <w:sz w:val="20"/>
              </w:rPr>
              <w:t xml:space="preserve"> </w:t>
            </w:r>
            <w:r w:rsidR="009958A1">
              <w:rPr>
                <w:b/>
                <w:sz w:val="20"/>
              </w:rPr>
              <w:t>measure</w:t>
            </w:r>
            <w:r w:rsidR="009958A1">
              <w:rPr>
                <w:b/>
                <w:spacing w:val="-47"/>
                <w:sz w:val="20"/>
              </w:rPr>
              <w:t xml:space="preserve">               </w:t>
            </w:r>
            <w:r w:rsidR="009958A1">
              <w:rPr>
                <w:b/>
                <w:sz w:val="20"/>
              </w:rPr>
              <w:lastRenderedPageBreak/>
              <w:t xml:space="preserve">calculation. </w:t>
            </w:r>
          </w:p>
        </w:tc>
        <w:tc>
          <w:tcPr>
            <w:tcW w:w="5401"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ind w:left="0"/>
              <w:rPr>
                <w:b/>
                <w:sz w:val="20"/>
              </w:rPr>
            </w:pPr>
          </w:p>
          <w:p w:rsidR="000849CD" w:rsidRDefault="00322571">
            <w:pPr>
              <w:pStyle w:val="TableParagraph"/>
              <w:ind w:left="108" w:right="805"/>
              <w:rPr>
                <w:b/>
                <w:sz w:val="20"/>
              </w:rPr>
            </w:pPr>
            <w:r>
              <w:rPr>
                <w:b/>
                <w:sz w:val="20"/>
              </w:rPr>
              <w:t>6.b.</w:t>
            </w:r>
            <w:r>
              <w:rPr>
                <w:b/>
                <w:spacing w:val="-2"/>
                <w:sz w:val="20"/>
              </w:rPr>
              <w:t xml:space="preserve"> </w:t>
            </w:r>
            <w:r>
              <w:rPr>
                <w:b/>
                <w:sz w:val="20"/>
              </w:rPr>
              <w:t>Value</w:t>
            </w:r>
            <w:r>
              <w:rPr>
                <w:b/>
                <w:spacing w:val="-1"/>
                <w:sz w:val="20"/>
              </w:rPr>
              <w:t xml:space="preserve"> </w:t>
            </w:r>
            <w:r>
              <w:rPr>
                <w:b/>
                <w:sz w:val="20"/>
              </w:rPr>
              <w:t>–</w:t>
            </w:r>
            <w:r>
              <w:rPr>
                <w:b/>
                <w:spacing w:val="-1"/>
                <w:sz w:val="20"/>
              </w:rPr>
              <w:t xml:space="preserve"> </w:t>
            </w:r>
            <w:r>
              <w:rPr>
                <w:b/>
                <w:sz w:val="20"/>
              </w:rPr>
              <w:t>Enter</w:t>
            </w:r>
            <w:r>
              <w:rPr>
                <w:b/>
                <w:spacing w:val="-1"/>
                <w:sz w:val="20"/>
              </w:rPr>
              <w:t xml:space="preserve"> </w:t>
            </w:r>
            <w:r>
              <w:rPr>
                <w:b/>
                <w:sz w:val="20"/>
              </w:rPr>
              <w:t>the</w:t>
            </w:r>
            <w:r>
              <w:rPr>
                <w:b/>
                <w:spacing w:val="-2"/>
                <w:sz w:val="20"/>
              </w:rPr>
              <w:t xml:space="preserve"> </w:t>
            </w:r>
            <w:r>
              <w:rPr>
                <w:b/>
                <w:sz w:val="20"/>
              </w:rPr>
              <w:t>number</w:t>
            </w:r>
            <w:r>
              <w:rPr>
                <w:b/>
                <w:spacing w:val="-2"/>
                <w:sz w:val="20"/>
              </w:rPr>
              <w:t xml:space="preserve"> </w:t>
            </w:r>
            <w:r>
              <w:rPr>
                <w:b/>
                <w:sz w:val="20"/>
              </w:rPr>
              <w:t>of</w:t>
            </w:r>
            <w:r>
              <w:rPr>
                <w:b/>
                <w:spacing w:val="-2"/>
                <w:sz w:val="20"/>
              </w:rPr>
              <w:t xml:space="preserve"> </w:t>
            </w:r>
            <w:r>
              <w:rPr>
                <w:b/>
                <w:sz w:val="20"/>
              </w:rPr>
              <w:t>cases missing</w:t>
            </w:r>
            <w:r>
              <w:rPr>
                <w:b/>
                <w:spacing w:val="-2"/>
                <w:sz w:val="20"/>
              </w:rPr>
              <w:t xml:space="preserve"> </w:t>
            </w:r>
            <w:r>
              <w:rPr>
                <w:b/>
                <w:sz w:val="20"/>
              </w:rPr>
              <w:t>from</w:t>
            </w:r>
            <w:r>
              <w:rPr>
                <w:b/>
                <w:spacing w:val="-47"/>
                <w:sz w:val="20"/>
              </w:rPr>
              <w:t xml:space="preserve"> </w:t>
            </w:r>
            <w:r>
              <w:rPr>
                <w:b/>
                <w:sz w:val="20"/>
              </w:rPr>
              <w:t>measure</w:t>
            </w:r>
            <w:r>
              <w:rPr>
                <w:b/>
                <w:spacing w:val="-1"/>
                <w:sz w:val="20"/>
              </w:rPr>
              <w:t xml:space="preserve"> </w:t>
            </w:r>
            <w:r>
              <w:rPr>
                <w:b/>
                <w:sz w:val="20"/>
              </w:rPr>
              <w:t>calculation:</w:t>
            </w:r>
          </w:p>
        </w:tc>
      </w:tr>
      <w:tr w:rsidR="000F7FBD" w:rsidTr="00323E5F">
        <w:trPr>
          <w:trHeight w:val="698"/>
        </w:trPr>
        <w:tc>
          <w:tcPr>
            <w:tcW w:w="10168" w:type="dxa"/>
            <w:gridSpan w:val="2"/>
            <w:tcBorders>
              <w:top w:val="single" w:color="000000" w:sz="8" w:space="0"/>
              <w:left w:val="single" w:color="000000" w:sz="8" w:space="0"/>
              <w:bottom w:val="single" w:color="000000" w:sz="8" w:space="0"/>
              <w:right w:val="single" w:color="000000" w:sz="8" w:space="0"/>
            </w:tcBorders>
          </w:tcPr>
          <w:p w:rsidR="000F7FBD" w:rsidP="000F7FBD" w:rsidRDefault="000F7FBD">
            <w:pPr>
              <w:pStyle w:val="TableParagraph"/>
              <w:ind w:left="0"/>
              <w:rPr>
                <w:b/>
                <w:sz w:val="20"/>
              </w:rPr>
            </w:pPr>
            <w:r>
              <w:rPr>
                <w:b/>
                <w:sz w:val="20"/>
              </w:rPr>
              <w:t>7.</w:t>
            </w:r>
            <w:r>
              <w:rPr>
                <w:b/>
                <w:spacing w:val="1"/>
                <w:sz w:val="20"/>
              </w:rPr>
              <w:t xml:space="preserve"> </w:t>
            </w:r>
            <w:r>
              <w:rPr>
                <w:b/>
                <w:sz w:val="20"/>
              </w:rPr>
              <w:t>NOTES</w:t>
            </w:r>
          </w:p>
        </w:tc>
      </w:tr>
      <w:tr w:rsidR="000F7FBD" w:rsidTr="00323E5F">
        <w:trPr>
          <w:trHeight w:val="1238"/>
        </w:trPr>
        <w:tc>
          <w:tcPr>
            <w:tcW w:w="10168" w:type="dxa"/>
            <w:gridSpan w:val="2"/>
            <w:tcBorders>
              <w:top w:val="single" w:color="000000" w:sz="8" w:space="0"/>
              <w:left w:val="single" w:color="000000" w:sz="8" w:space="0"/>
              <w:bottom w:val="single" w:color="000000" w:sz="8" w:space="0"/>
              <w:right w:val="single" w:color="000000" w:sz="8" w:space="0"/>
            </w:tcBorders>
          </w:tcPr>
          <w:p w:rsidR="000F7FBD" w:rsidP="000F7FBD" w:rsidRDefault="000F7FBD">
            <w:pPr>
              <w:pStyle w:val="TableParagraph"/>
              <w:rPr>
                <w:b/>
                <w:sz w:val="20"/>
              </w:rPr>
            </w:pPr>
            <w:r>
              <w:rPr>
                <w:b/>
                <w:sz w:val="20"/>
              </w:rPr>
              <w:t>8.</w:t>
            </w:r>
          </w:p>
          <w:p w:rsidR="000F7FBD" w:rsidP="000F7FBD" w:rsidRDefault="000F7FBD">
            <w:pPr>
              <w:pStyle w:val="TableParagraph"/>
              <w:rPr>
                <w:b/>
                <w:sz w:val="20"/>
              </w:rPr>
            </w:pPr>
            <w:r>
              <w:rPr>
                <w:b/>
                <w:sz w:val="20"/>
              </w:rPr>
              <w:t>Measurement</w:t>
            </w:r>
            <w:r>
              <w:rPr>
                <w:b/>
                <w:spacing w:val="-5"/>
                <w:sz w:val="20"/>
              </w:rPr>
              <w:t xml:space="preserve"> </w:t>
            </w:r>
            <w:r>
              <w:rPr>
                <w:b/>
                <w:sz w:val="20"/>
              </w:rPr>
              <w:t>Tool</w:t>
            </w:r>
            <w:r>
              <w:rPr>
                <w:b/>
                <w:spacing w:val="-6"/>
                <w:sz w:val="20"/>
              </w:rPr>
              <w:t xml:space="preserve"> </w:t>
            </w:r>
            <w:r>
              <w:rPr>
                <w:b/>
                <w:sz w:val="20"/>
              </w:rPr>
              <w:t>Utilized</w:t>
            </w:r>
          </w:p>
          <w:p w:rsidR="000F7FBD" w:rsidP="000F7FBD" w:rsidRDefault="000F7FBD">
            <w:pPr>
              <w:pStyle w:val="TableParagraph"/>
              <w:spacing w:before="8"/>
              <w:ind w:left="0"/>
              <w:rPr>
                <w:b/>
                <w:sz w:val="19"/>
              </w:rPr>
            </w:pPr>
          </w:p>
          <w:p w:rsidR="000F7FBD" w:rsidP="000F7FBD" w:rsidRDefault="000F7FBD">
            <w:pPr>
              <w:pStyle w:val="TableParagraph"/>
              <w:ind w:left="0"/>
              <w:rPr>
                <w:b/>
                <w:sz w:val="20"/>
              </w:rPr>
            </w:pPr>
            <w:r>
              <w:rPr>
                <w:sz w:val="20"/>
              </w:rPr>
              <w:t>Indicate</w:t>
            </w:r>
            <w:r>
              <w:rPr>
                <w:spacing w:val="-4"/>
                <w:sz w:val="20"/>
              </w:rPr>
              <w:t xml:space="preserve"> </w:t>
            </w:r>
            <w:r>
              <w:rPr>
                <w:sz w:val="20"/>
              </w:rPr>
              <w:t>the</w:t>
            </w:r>
            <w:r>
              <w:rPr>
                <w:spacing w:val="-1"/>
                <w:sz w:val="20"/>
              </w:rPr>
              <w:t xml:space="preserve"> </w:t>
            </w:r>
            <w:r>
              <w:rPr>
                <w:sz w:val="20"/>
              </w:rPr>
              <w:t>validated measurement</w:t>
            </w:r>
            <w:r>
              <w:rPr>
                <w:spacing w:val="-5"/>
                <w:sz w:val="20"/>
              </w:rPr>
              <w:t xml:space="preserve"> </w:t>
            </w:r>
            <w:r>
              <w:rPr>
                <w:sz w:val="20"/>
              </w:rPr>
              <w:t>tool(s)</w:t>
            </w:r>
            <w:r>
              <w:rPr>
                <w:spacing w:val="-4"/>
                <w:sz w:val="20"/>
              </w:rPr>
              <w:t xml:space="preserve"> </w:t>
            </w:r>
            <w:r>
              <w:rPr>
                <w:sz w:val="20"/>
              </w:rPr>
              <w:t>utilized</w:t>
            </w:r>
            <w:r>
              <w:rPr>
                <w:spacing w:val="-2"/>
                <w:sz w:val="20"/>
              </w:rPr>
              <w:t xml:space="preserve"> </w:t>
            </w:r>
            <w:r>
              <w:rPr>
                <w:sz w:val="20"/>
              </w:rPr>
              <w:t>to</w:t>
            </w:r>
            <w:r>
              <w:rPr>
                <w:spacing w:val="-3"/>
                <w:sz w:val="20"/>
              </w:rPr>
              <w:t xml:space="preserve"> </w:t>
            </w:r>
            <w:r>
              <w:rPr>
                <w:sz w:val="20"/>
              </w:rPr>
              <w:t>address</w:t>
            </w:r>
            <w:r>
              <w:rPr>
                <w:spacing w:val="-5"/>
                <w:sz w:val="20"/>
              </w:rPr>
              <w:t xml:space="preserve"> </w:t>
            </w:r>
            <w:r>
              <w:rPr>
                <w:sz w:val="20"/>
              </w:rPr>
              <w:t>this</w:t>
            </w:r>
            <w:r>
              <w:rPr>
                <w:spacing w:val="-2"/>
                <w:sz w:val="20"/>
              </w:rPr>
              <w:t xml:space="preserve"> </w:t>
            </w:r>
            <w:r>
              <w:rPr>
                <w:sz w:val="20"/>
              </w:rPr>
              <w:t>measure</w:t>
            </w:r>
          </w:p>
        </w:tc>
      </w:tr>
    </w:tbl>
    <w:p w:rsidR="000F7FBD" w:rsidP="000F7FBD" w:rsidRDefault="000F7FBD">
      <w:pPr>
        <w:pStyle w:val="BodyText"/>
        <w:ind w:left="528" w:right="882" w:hanging="89"/>
      </w:pPr>
      <w:r>
        <w:rPr>
          <w:b/>
        </w:rPr>
        <w:t>*</w:t>
      </w:r>
      <w:r>
        <w:rPr>
          <w:b/>
          <w:spacing w:val="-1"/>
        </w:rPr>
        <w:t xml:space="preserve"> </w:t>
      </w:r>
      <w:r>
        <w:t>Note:</w:t>
      </w:r>
      <w:r>
        <w:rPr>
          <w:spacing w:val="-1"/>
        </w:rPr>
        <w:t xml:space="preserve"> </w:t>
      </w:r>
      <w:r>
        <w:t>When</w:t>
      </w:r>
      <w:r>
        <w:rPr>
          <w:spacing w:val="-3"/>
        </w:rPr>
        <w:t xml:space="preserve"> </w:t>
      </w:r>
      <w:r>
        <w:t>the</w:t>
      </w:r>
      <w:r>
        <w:rPr>
          <w:spacing w:val="-2"/>
        </w:rPr>
        <w:t xml:space="preserve"> </w:t>
      </w:r>
      <w:r>
        <w:t>percent</w:t>
      </w:r>
      <w:r>
        <w:rPr>
          <w:spacing w:val="-3"/>
        </w:rPr>
        <w:t xml:space="preserve"> </w:t>
      </w:r>
      <w:r>
        <w:t>of missing</w:t>
      </w:r>
      <w:r>
        <w:rPr>
          <w:spacing w:val="-2"/>
        </w:rPr>
        <w:t xml:space="preserve"> </w:t>
      </w:r>
      <w:r>
        <w:t>data is</w:t>
      </w:r>
      <w:r>
        <w:rPr>
          <w:spacing w:val="-3"/>
        </w:rPr>
        <w:t xml:space="preserve"> </w:t>
      </w:r>
      <w:r>
        <w:t>≥10%,</w:t>
      </w:r>
      <w:r>
        <w:rPr>
          <w:spacing w:val="-2"/>
        </w:rPr>
        <w:t xml:space="preserve"> </w:t>
      </w:r>
      <w:r>
        <w:t>a</w:t>
      </w:r>
      <w:r>
        <w:rPr>
          <w:spacing w:val="-2"/>
        </w:rPr>
        <w:t xml:space="preserve"> </w:t>
      </w:r>
      <w:r>
        <w:t>table</w:t>
      </w:r>
      <w:r>
        <w:rPr>
          <w:spacing w:val="-2"/>
        </w:rPr>
        <w:t xml:space="preserve"> </w:t>
      </w:r>
      <w:r>
        <w:t>note</w:t>
      </w:r>
      <w:r>
        <w:rPr>
          <w:spacing w:val="-1"/>
        </w:rPr>
        <w:t xml:space="preserve"> </w:t>
      </w:r>
      <w:r>
        <w:t>should</w:t>
      </w:r>
      <w:r>
        <w:rPr>
          <w:spacing w:val="-1"/>
        </w:rPr>
        <w:t xml:space="preserve"> </w:t>
      </w:r>
      <w:r>
        <w:t>be</w:t>
      </w:r>
      <w:r>
        <w:rPr>
          <w:spacing w:val="-2"/>
        </w:rPr>
        <w:t xml:space="preserve"> </w:t>
      </w:r>
      <w:r>
        <w:t>provided</w:t>
      </w:r>
      <w:r>
        <w:rPr>
          <w:spacing w:val="-1"/>
        </w:rPr>
        <w:t xml:space="preserve"> </w:t>
      </w:r>
      <w:r>
        <w:t>that</w:t>
      </w:r>
      <w:r>
        <w:rPr>
          <w:spacing w:val="-2"/>
        </w:rPr>
        <w:t xml:space="preserve"> </w:t>
      </w:r>
      <w:r>
        <w:t>addresses</w:t>
      </w:r>
      <w:r>
        <w:rPr>
          <w:spacing w:val="-3"/>
        </w:rPr>
        <w:t xml:space="preserve"> </w:t>
      </w:r>
      <w:r>
        <w:t>the</w:t>
      </w:r>
      <w:r>
        <w:rPr>
          <w:spacing w:val="-1"/>
        </w:rPr>
        <w:t xml:space="preserve"> </w:t>
      </w:r>
      <w:r>
        <w:t>reason</w:t>
      </w:r>
      <w:r>
        <w:rPr>
          <w:spacing w:val="-1"/>
        </w:rPr>
        <w:t xml:space="preserve"> </w:t>
      </w:r>
      <w:r>
        <w:t>for</w:t>
      </w:r>
      <w:r>
        <w:rPr>
          <w:spacing w:val="-2"/>
        </w:rPr>
        <w:t xml:space="preserve"> </w:t>
      </w:r>
      <w:r>
        <w:t>the</w:t>
      </w:r>
      <w:r>
        <w:rPr>
          <w:spacing w:val="-47"/>
        </w:rPr>
        <w:t xml:space="preserve"> </w:t>
      </w:r>
      <w:r>
        <w:t>missing</w:t>
      </w:r>
      <w:r>
        <w:rPr>
          <w:spacing w:val="-2"/>
        </w:rPr>
        <w:t xml:space="preserve"> </w:t>
      </w:r>
      <w:r>
        <w:t>data, and</w:t>
      </w:r>
      <w:r>
        <w:rPr>
          <w:spacing w:val="1"/>
        </w:rPr>
        <w:t xml:space="preserve"> </w:t>
      </w:r>
      <w:r>
        <w:t>if</w:t>
      </w:r>
      <w:r>
        <w:rPr>
          <w:spacing w:val="-3"/>
        </w:rPr>
        <w:t xml:space="preserve"> </w:t>
      </w:r>
      <w:r>
        <w:t>possible,</w:t>
      </w:r>
      <w:r>
        <w:rPr>
          <w:spacing w:val="-1"/>
        </w:rPr>
        <w:t xml:space="preserve"> </w:t>
      </w:r>
      <w:r>
        <w:t>plans</w:t>
      </w:r>
      <w:r>
        <w:rPr>
          <w:spacing w:val="-1"/>
        </w:rPr>
        <w:t xml:space="preserve"> </w:t>
      </w:r>
      <w:r>
        <w:t>to reduce the</w:t>
      </w:r>
      <w:r>
        <w:rPr>
          <w:spacing w:val="-1"/>
        </w:rPr>
        <w:t xml:space="preserve"> </w:t>
      </w:r>
      <w:r>
        <w:t>amount</w:t>
      </w:r>
      <w:r>
        <w:rPr>
          <w:spacing w:val="-2"/>
        </w:rPr>
        <w:t xml:space="preserve"> </w:t>
      </w:r>
      <w:r>
        <w:t>of</w:t>
      </w:r>
      <w:r>
        <w:rPr>
          <w:spacing w:val="1"/>
        </w:rPr>
        <w:t xml:space="preserve"> </w:t>
      </w:r>
      <w:r>
        <w:t>missing</w:t>
      </w:r>
      <w:r>
        <w:rPr>
          <w:spacing w:val="-2"/>
        </w:rPr>
        <w:t xml:space="preserve"> </w:t>
      </w:r>
      <w:r>
        <w:t>data in</w:t>
      </w:r>
      <w:r>
        <w:rPr>
          <w:spacing w:val="-2"/>
        </w:rPr>
        <w:t xml:space="preserve"> </w:t>
      </w:r>
      <w:r>
        <w:t>future</w:t>
      </w:r>
      <w:r>
        <w:rPr>
          <w:spacing w:val="-1"/>
        </w:rPr>
        <w:t xml:space="preserve"> </w:t>
      </w:r>
      <w:r>
        <w:t>reporting.</w:t>
      </w:r>
    </w:p>
    <w:p w:rsidR="000849CD" w:rsidRDefault="000849CD">
      <w:pPr>
        <w:rPr>
          <w:sz w:val="20"/>
        </w:rPr>
        <w:sectPr w:rsidR="000849CD">
          <w:pgSz w:w="12240" w:h="15840"/>
          <w:pgMar w:top="1820" w:right="640" w:bottom="1160" w:left="640" w:header="1446" w:footer="974" w:gutter="0"/>
          <w:cols w:space="720"/>
        </w:sectPr>
      </w:pPr>
    </w:p>
    <w:p w:rsidR="000849CD" w:rsidRDefault="000849CD">
      <w:pPr>
        <w:spacing w:before="6"/>
        <w:rPr>
          <w:sz w:val="14"/>
        </w:rPr>
      </w:pPr>
      <w:bookmarkStart w:name="eligible),_but_not_in_the_numerator._All" w:id="118"/>
      <w:bookmarkEnd w:id="118"/>
    </w:p>
    <w:p w:rsidR="000849CD" w:rsidRDefault="00322571">
      <w:pPr>
        <w:pStyle w:val="Heading2"/>
      </w:pPr>
      <w:bookmarkStart w:name="MEASURE_19_" w:id="119"/>
      <w:bookmarkEnd w:id="119"/>
      <w:r>
        <w:t>MEASURE</w:t>
      </w:r>
      <w:r>
        <w:rPr>
          <w:spacing w:val="-2"/>
        </w:rPr>
        <w:t xml:space="preserve"> </w:t>
      </w:r>
      <w:r>
        <w:t>19</w:t>
      </w:r>
    </w:p>
    <w:p w:rsidR="000849CD" w:rsidRDefault="000849CD">
      <w:pPr>
        <w:spacing w:after="1"/>
        <w:rPr>
          <w:b/>
          <w:sz w:val="20"/>
        </w:rPr>
      </w:pPr>
    </w:p>
    <w:tbl>
      <w:tblPr>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767"/>
        <w:gridCol w:w="5941"/>
      </w:tblGrid>
      <w:tr w:rsidR="000849CD">
        <w:trPr>
          <w:trHeight w:val="1379"/>
        </w:trPr>
        <w:tc>
          <w:tcPr>
            <w:tcW w:w="10708" w:type="dxa"/>
            <w:gridSpan w:val="2"/>
          </w:tcPr>
          <w:p w:rsidR="000849CD" w:rsidRDefault="00322571">
            <w:pPr>
              <w:pStyle w:val="TableParagraph"/>
              <w:ind w:left="112"/>
              <w:rPr>
                <w:b/>
                <w:sz w:val="20"/>
              </w:rPr>
            </w:pPr>
            <w:bookmarkStart w:name="1._" w:id="120"/>
            <w:bookmarkEnd w:id="120"/>
            <w:r>
              <w:rPr>
                <w:b/>
                <w:sz w:val="20"/>
              </w:rPr>
              <w:t>1.</w:t>
            </w:r>
          </w:p>
          <w:p w:rsidR="000849CD" w:rsidRDefault="00322571">
            <w:pPr>
              <w:pStyle w:val="TableParagraph"/>
              <w:ind w:left="112" w:right="766"/>
              <w:rPr>
                <w:b/>
                <w:sz w:val="20"/>
              </w:rPr>
            </w:pPr>
            <w:bookmarkStart w:name="BENCHMARK_AREA:_COORDINATION_AND_REFERRA" w:id="121"/>
            <w:bookmarkEnd w:id="121"/>
            <w:r>
              <w:rPr>
                <w:b/>
                <w:sz w:val="20"/>
              </w:rPr>
              <w:t>BENCHMARK</w:t>
            </w:r>
            <w:r>
              <w:rPr>
                <w:b/>
                <w:spacing w:val="-2"/>
                <w:sz w:val="20"/>
              </w:rPr>
              <w:t xml:space="preserve"> </w:t>
            </w:r>
            <w:r>
              <w:rPr>
                <w:b/>
                <w:sz w:val="20"/>
              </w:rPr>
              <w:t>AREA: COORDINATION</w:t>
            </w:r>
            <w:r>
              <w:rPr>
                <w:b/>
                <w:spacing w:val="-3"/>
                <w:sz w:val="20"/>
              </w:rPr>
              <w:t xml:space="preserve"> </w:t>
            </w:r>
            <w:r>
              <w:rPr>
                <w:b/>
                <w:sz w:val="20"/>
              </w:rPr>
              <w:t>AND</w:t>
            </w:r>
            <w:r>
              <w:rPr>
                <w:b/>
                <w:spacing w:val="-2"/>
                <w:sz w:val="20"/>
              </w:rPr>
              <w:t xml:space="preserve"> </w:t>
            </w:r>
            <w:r>
              <w:rPr>
                <w:b/>
                <w:sz w:val="20"/>
              </w:rPr>
              <w:t>REFERRALS</w:t>
            </w:r>
            <w:r>
              <w:rPr>
                <w:b/>
                <w:spacing w:val="-4"/>
                <w:sz w:val="20"/>
              </w:rPr>
              <w:t xml:space="preserve"> </w:t>
            </w:r>
            <w:r>
              <w:rPr>
                <w:b/>
                <w:sz w:val="20"/>
              </w:rPr>
              <w:t>FOR</w:t>
            </w:r>
            <w:r>
              <w:rPr>
                <w:b/>
                <w:spacing w:val="-2"/>
                <w:sz w:val="20"/>
              </w:rPr>
              <w:t xml:space="preserve"> </w:t>
            </w:r>
            <w:r>
              <w:rPr>
                <w:b/>
                <w:sz w:val="20"/>
              </w:rPr>
              <w:t>OTHER</w:t>
            </w:r>
            <w:r>
              <w:rPr>
                <w:b/>
                <w:spacing w:val="-2"/>
                <w:sz w:val="20"/>
              </w:rPr>
              <w:t xml:space="preserve"> </w:t>
            </w:r>
            <w:r>
              <w:rPr>
                <w:b/>
                <w:sz w:val="20"/>
              </w:rPr>
              <w:t>COMMUNITY</w:t>
            </w:r>
            <w:r>
              <w:rPr>
                <w:b/>
                <w:spacing w:val="-3"/>
                <w:sz w:val="20"/>
              </w:rPr>
              <w:t xml:space="preserve"> </w:t>
            </w:r>
            <w:r>
              <w:rPr>
                <w:b/>
                <w:sz w:val="20"/>
              </w:rPr>
              <w:t>RESOURCES AND</w:t>
            </w:r>
            <w:r>
              <w:rPr>
                <w:b/>
                <w:spacing w:val="-47"/>
                <w:sz w:val="20"/>
              </w:rPr>
              <w:t xml:space="preserve"> </w:t>
            </w:r>
            <w:r>
              <w:rPr>
                <w:b/>
                <w:sz w:val="20"/>
              </w:rPr>
              <w:t>SUPPORTS</w:t>
            </w:r>
          </w:p>
          <w:p w:rsidR="000849CD" w:rsidRDefault="000849CD">
            <w:pPr>
              <w:pStyle w:val="TableParagraph"/>
              <w:spacing w:before="11"/>
              <w:ind w:left="0"/>
              <w:rPr>
                <w:b/>
                <w:sz w:val="19"/>
              </w:rPr>
            </w:pPr>
          </w:p>
          <w:p w:rsidR="000849CD" w:rsidRDefault="00322571">
            <w:pPr>
              <w:pStyle w:val="TableParagraph"/>
              <w:ind w:left="112"/>
              <w:rPr>
                <w:b/>
                <w:sz w:val="20"/>
              </w:rPr>
            </w:pPr>
            <w:bookmarkStart w:name="CONSTRUCT:_INTIMATE_PARTNER_VIOLENCE_REF" w:id="122"/>
            <w:bookmarkEnd w:id="122"/>
            <w:r>
              <w:rPr>
                <w:b/>
                <w:sz w:val="20"/>
              </w:rPr>
              <w:t>CONSTRUCT:</w:t>
            </w:r>
            <w:r>
              <w:rPr>
                <w:b/>
                <w:spacing w:val="-3"/>
                <w:sz w:val="20"/>
              </w:rPr>
              <w:t xml:space="preserve"> </w:t>
            </w:r>
            <w:r>
              <w:rPr>
                <w:b/>
                <w:sz w:val="20"/>
              </w:rPr>
              <w:t>INTIMATE</w:t>
            </w:r>
            <w:r>
              <w:rPr>
                <w:b/>
                <w:spacing w:val="-4"/>
                <w:sz w:val="20"/>
              </w:rPr>
              <w:t xml:space="preserve"> </w:t>
            </w:r>
            <w:r>
              <w:rPr>
                <w:b/>
                <w:sz w:val="20"/>
              </w:rPr>
              <w:t>PARTNER</w:t>
            </w:r>
            <w:r>
              <w:rPr>
                <w:b/>
                <w:spacing w:val="-1"/>
                <w:sz w:val="20"/>
              </w:rPr>
              <w:t xml:space="preserve"> </w:t>
            </w:r>
            <w:r>
              <w:rPr>
                <w:b/>
                <w:sz w:val="20"/>
              </w:rPr>
              <w:t>VIOLENCE</w:t>
            </w:r>
            <w:r>
              <w:rPr>
                <w:b/>
                <w:spacing w:val="-5"/>
                <w:sz w:val="20"/>
              </w:rPr>
              <w:t xml:space="preserve"> </w:t>
            </w:r>
            <w:r>
              <w:rPr>
                <w:b/>
                <w:sz w:val="20"/>
              </w:rPr>
              <w:t>REFERRALS</w:t>
            </w:r>
          </w:p>
        </w:tc>
      </w:tr>
      <w:tr w:rsidR="000849CD">
        <w:trPr>
          <w:trHeight w:val="1148"/>
        </w:trPr>
        <w:tc>
          <w:tcPr>
            <w:tcW w:w="10708" w:type="dxa"/>
            <w:gridSpan w:val="2"/>
            <w:tcBorders>
              <w:left w:val="single" w:color="000000" w:sz="8" w:space="0"/>
              <w:bottom w:val="single" w:color="000000" w:sz="8" w:space="0"/>
              <w:right w:val="single" w:color="000000" w:sz="8" w:space="0"/>
            </w:tcBorders>
          </w:tcPr>
          <w:p w:rsidR="000849CD" w:rsidRDefault="00322571">
            <w:pPr>
              <w:pStyle w:val="TableParagraph"/>
              <w:rPr>
                <w:b/>
                <w:sz w:val="20"/>
              </w:rPr>
            </w:pPr>
            <w:r>
              <w:rPr>
                <w:b/>
                <w:sz w:val="20"/>
              </w:rPr>
              <w:t>2.</w:t>
            </w:r>
          </w:p>
          <w:p w:rsidR="000849CD" w:rsidRDefault="00322571">
            <w:pPr>
              <w:pStyle w:val="TableParagraph"/>
              <w:rPr>
                <w:b/>
                <w:sz w:val="20"/>
              </w:rPr>
            </w:pPr>
            <w:bookmarkStart w:name="TYPE_OF_MEASURE_" w:id="123"/>
            <w:bookmarkEnd w:id="123"/>
            <w:r>
              <w:rPr>
                <w:b/>
                <w:sz w:val="20"/>
              </w:rPr>
              <w:t>TYPE</w:t>
            </w:r>
            <w:r>
              <w:rPr>
                <w:b/>
                <w:spacing w:val="-5"/>
                <w:sz w:val="20"/>
              </w:rPr>
              <w:t xml:space="preserve"> </w:t>
            </w:r>
            <w:r>
              <w:rPr>
                <w:b/>
                <w:sz w:val="20"/>
              </w:rPr>
              <w:t>OF</w:t>
            </w:r>
            <w:r>
              <w:rPr>
                <w:b/>
                <w:spacing w:val="-3"/>
                <w:sz w:val="20"/>
              </w:rPr>
              <w:t xml:space="preserve"> </w:t>
            </w:r>
            <w:r>
              <w:rPr>
                <w:b/>
                <w:sz w:val="20"/>
              </w:rPr>
              <w:t>MEASURE</w:t>
            </w:r>
          </w:p>
          <w:p w:rsidR="000849CD" w:rsidRDefault="000849CD">
            <w:pPr>
              <w:pStyle w:val="TableParagraph"/>
              <w:spacing w:before="10"/>
              <w:ind w:left="0"/>
              <w:rPr>
                <w:b/>
                <w:sz w:val="19"/>
              </w:rPr>
            </w:pPr>
          </w:p>
          <w:p w:rsidR="000849CD" w:rsidRDefault="00322571">
            <w:pPr>
              <w:pStyle w:val="TableParagraph"/>
              <w:rPr>
                <w:b/>
                <w:sz w:val="20"/>
              </w:rPr>
            </w:pPr>
            <w:bookmarkStart w:name="Performance_Indicator_" w:id="124"/>
            <w:bookmarkEnd w:id="124"/>
            <w:r>
              <w:rPr>
                <w:b/>
                <w:sz w:val="20"/>
              </w:rPr>
              <w:t>Performance</w:t>
            </w:r>
            <w:r>
              <w:rPr>
                <w:b/>
                <w:spacing w:val="-9"/>
                <w:sz w:val="20"/>
              </w:rPr>
              <w:t xml:space="preserve"> </w:t>
            </w:r>
            <w:r>
              <w:rPr>
                <w:b/>
                <w:sz w:val="20"/>
              </w:rPr>
              <w:t>Indicator</w:t>
            </w:r>
          </w:p>
        </w:tc>
      </w:tr>
      <w:tr w:rsidR="000849CD">
        <w:trPr>
          <w:trHeight w:val="1379"/>
        </w:trPr>
        <w:tc>
          <w:tcPr>
            <w:tcW w:w="10708"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rPr>
                <w:b/>
                <w:sz w:val="20"/>
              </w:rPr>
            </w:pPr>
            <w:bookmarkStart w:name="3._" w:id="125"/>
            <w:bookmarkEnd w:id="125"/>
            <w:r>
              <w:rPr>
                <w:b/>
                <w:sz w:val="20"/>
              </w:rPr>
              <w:t>3.</w:t>
            </w:r>
          </w:p>
          <w:p w:rsidR="000849CD" w:rsidRDefault="00322571">
            <w:pPr>
              <w:pStyle w:val="TableParagraph"/>
              <w:spacing w:before="1"/>
              <w:rPr>
                <w:b/>
                <w:sz w:val="20"/>
              </w:rPr>
            </w:pPr>
            <w:bookmarkStart w:name="PERFORMANCE_MEASURE_" w:id="126"/>
            <w:bookmarkEnd w:id="126"/>
            <w:r>
              <w:rPr>
                <w:b/>
                <w:sz w:val="20"/>
              </w:rPr>
              <w:t>PERFORMANCE</w:t>
            </w:r>
            <w:r>
              <w:rPr>
                <w:b/>
                <w:spacing w:val="-7"/>
                <w:sz w:val="20"/>
              </w:rPr>
              <w:t xml:space="preserve"> </w:t>
            </w:r>
            <w:r>
              <w:rPr>
                <w:b/>
                <w:sz w:val="20"/>
              </w:rPr>
              <w:t>MEASURE</w:t>
            </w:r>
          </w:p>
          <w:p w:rsidR="000849CD" w:rsidRDefault="000849CD">
            <w:pPr>
              <w:pStyle w:val="TableParagraph"/>
              <w:ind w:left="0"/>
              <w:rPr>
                <w:b/>
                <w:sz w:val="20"/>
              </w:rPr>
            </w:pPr>
          </w:p>
          <w:p w:rsidR="000849CD" w:rsidRDefault="00322571">
            <w:pPr>
              <w:pStyle w:val="TableParagraph"/>
              <w:spacing w:before="1"/>
              <w:rPr>
                <w:b/>
                <w:sz w:val="20"/>
              </w:rPr>
            </w:pPr>
            <w:bookmarkStart w:name="Percent_of_primary_caregivers_enrolled_i" w:id="127"/>
            <w:bookmarkEnd w:id="127"/>
            <w:r>
              <w:rPr>
                <w:b/>
                <w:sz w:val="20"/>
              </w:rPr>
              <w:t>Percent</w:t>
            </w:r>
            <w:r>
              <w:rPr>
                <w:b/>
                <w:spacing w:val="-2"/>
                <w:sz w:val="20"/>
              </w:rPr>
              <w:t xml:space="preserve"> </w:t>
            </w:r>
            <w:r>
              <w:rPr>
                <w:b/>
                <w:sz w:val="20"/>
              </w:rPr>
              <w:t>of</w:t>
            </w:r>
            <w:r>
              <w:rPr>
                <w:b/>
                <w:spacing w:val="-2"/>
                <w:sz w:val="20"/>
              </w:rPr>
              <w:t xml:space="preserve"> </w:t>
            </w:r>
            <w:r>
              <w:rPr>
                <w:b/>
                <w:sz w:val="20"/>
              </w:rPr>
              <w:t>primary</w:t>
            </w:r>
            <w:r>
              <w:rPr>
                <w:b/>
                <w:spacing w:val="-1"/>
                <w:sz w:val="20"/>
              </w:rPr>
              <w:t xml:space="preserve"> </w:t>
            </w:r>
            <w:r>
              <w:rPr>
                <w:b/>
                <w:sz w:val="20"/>
              </w:rPr>
              <w:t>caregivers</w:t>
            </w:r>
            <w:r>
              <w:rPr>
                <w:b/>
                <w:spacing w:val="-3"/>
                <w:sz w:val="20"/>
              </w:rPr>
              <w:t xml:space="preserve"> </w:t>
            </w:r>
            <w:r>
              <w:rPr>
                <w:b/>
                <w:sz w:val="20"/>
              </w:rPr>
              <w:t>enrolled</w:t>
            </w:r>
            <w:r>
              <w:rPr>
                <w:b/>
                <w:spacing w:val="-2"/>
                <w:sz w:val="20"/>
              </w:rPr>
              <w:t xml:space="preserve"> </w:t>
            </w:r>
            <w:r>
              <w:rPr>
                <w:b/>
                <w:sz w:val="20"/>
              </w:rPr>
              <w:t>in</w:t>
            </w:r>
            <w:r>
              <w:rPr>
                <w:b/>
                <w:spacing w:val="-3"/>
                <w:sz w:val="20"/>
              </w:rPr>
              <w:t xml:space="preserve"> </w:t>
            </w:r>
            <w:r>
              <w:rPr>
                <w:b/>
                <w:sz w:val="20"/>
              </w:rPr>
              <w:t>home</w:t>
            </w:r>
            <w:r>
              <w:rPr>
                <w:b/>
                <w:spacing w:val="-2"/>
                <w:sz w:val="20"/>
              </w:rPr>
              <w:t xml:space="preserve"> </w:t>
            </w:r>
            <w:r>
              <w:rPr>
                <w:b/>
                <w:sz w:val="20"/>
              </w:rPr>
              <w:t>visiting</w:t>
            </w:r>
            <w:r>
              <w:rPr>
                <w:b/>
                <w:spacing w:val="1"/>
                <w:sz w:val="20"/>
              </w:rPr>
              <w:t xml:space="preserve"> </w:t>
            </w:r>
            <w:r>
              <w:rPr>
                <w:b/>
                <w:sz w:val="20"/>
              </w:rPr>
              <w:t>with</w:t>
            </w:r>
            <w:r>
              <w:rPr>
                <w:b/>
                <w:spacing w:val="-3"/>
                <w:sz w:val="20"/>
              </w:rPr>
              <w:t xml:space="preserve"> </w:t>
            </w:r>
            <w:r>
              <w:rPr>
                <w:b/>
                <w:sz w:val="20"/>
              </w:rPr>
              <w:t>positive</w:t>
            </w:r>
            <w:r>
              <w:rPr>
                <w:b/>
                <w:spacing w:val="-1"/>
                <w:sz w:val="20"/>
              </w:rPr>
              <w:t xml:space="preserve"> </w:t>
            </w:r>
            <w:r>
              <w:rPr>
                <w:b/>
                <w:sz w:val="20"/>
              </w:rPr>
              <w:t>screens</w:t>
            </w:r>
            <w:r>
              <w:rPr>
                <w:b/>
                <w:spacing w:val="-3"/>
                <w:sz w:val="20"/>
              </w:rPr>
              <w:t xml:space="preserve"> </w:t>
            </w:r>
            <w:r>
              <w:rPr>
                <w:b/>
                <w:sz w:val="20"/>
              </w:rPr>
              <w:t>for</w:t>
            </w:r>
            <w:r>
              <w:rPr>
                <w:b/>
                <w:spacing w:val="-2"/>
                <w:sz w:val="20"/>
              </w:rPr>
              <w:t xml:space="preserve"> </w:t>
            </w:r>
            <w:r>
              <w:rPr>
                <w:b/>
                <w:sz w:val="20"/>
              </w:rPr>
              <w:t>IPV</w:t>
            </w:r>
            <w:r>
              <w:rPr>
                <w:b/>
                <w:spacing w:val="-2"/>
                <w:sz w:val="20"/>
              </w:rPr>
              <w:t xml:space="preserve"> </w:t>
            </w:r>
            <w:r>
              <w:rPr>
                <w:b/>
                <w:sz w:val="20"/>
              </w:rPr>
              <w:t>(measured</w:t>
            </w:r>
            <w:r>
              <w:rPr>
                <w:b/>
                <w:spacing w:val="-3"/>
                <w:sz w:val="20"/>
              </w:rPr>
              <w:t xml:space="preserve"> </w:t>
            </w:r>
            <w:r>
              <w:rPr>
                <w:b/>
                <w:sz w:val="20"/>
              </w:rPr>
              <w:t>using</w:t>
            </w:r>
            <w:r>
              <w:rPr>
                <w:b/>
                <w:spacing w:val="-1"/>
                <w:sz w:val="20"/>
              </w:rPr>
              <w:t xml:space="preserve"> </w:t>
            </w:r>
            <w:r>
              <w:rPr>
                <w:b/>
                <w:sz w:val="20"/>
              </w:rPr>
              <w:t>a</w:t>
            </w:r>
            <w:r>
              <w:rPr>
                <w:b/>
                <w:spacing w:val="-1"/>
                <w:sz w:val="20"/>
              </w:rPr>
              <w:t xml:space="preserve"> </w:t>
            </w:r>
            <w:r>
              <w:rPr>
                <w:b/>
                <w:sz w:val="20"/>
              </w:rPr>
              <w:t>validated</w:t>
            </w:r>
            <w:r>
              <w:rPr>
                <w:b/>
                <w:spacing w:val="-2"/>
                <w:sz w:val="20"/>
              </w:rPr>
              <w:t xml:space="preserve"> </w:t>
            </w:r>
            <w:r>
              <w:rPr>
                <w:b/>
                <w:sz w:val="20"/>
              </w:rPr>
              <w:t>tool)</w:t>
            </w:r>
            <w:r>
              <w:rPr>
                <w:b/>
                <w:spacing w:val="-4"/>
                <w:sz w:val="20"/>
              </w:rPr>
              <w:t xml:space="preserve"> </w:t>
            </w:r>
            <w:r>
              <w:rPr>
                <w:b/>
                <w:sz w:val="20"/>
              </w:rPr>
              <w:t>who</w:t>
            </w:r>
            <w:r>
              <w:rPr>
                <w:b/>
                <w:spacing w:val="-47"/>
                <w:sz w:val="20"/>
              </w:rPr>
              <w:t xml:space="preserve"> </w:t>
            </w:r>
            <w:r>
              <w:rPr>
                <w:b/>
                <w:sz w:val="20"/>
              </w:rPr>
              <w:t>receive</w:t>
            </w:r>
            <w:r>
              <w:rPr>
                <w:b/>
                <w:spacing w:val="-1"/>
                <w:sz w:val="20"/>
              </w:rPr>
              <w:t xml:space="preserve"> </w:t>
            </w:r>
            <w:r>
              <w:rPr>
                <w:b/>
                <w:sz w:val="20"/>
              </w:rPr>
              <w:t>referral</w:t>
            </w:r>
            <w:r>
              <w:rPr>
                <w:b/>
                <w:spacing w:val="-1"/>
                <w:sz w:val="20"/>
              </w:rPr>
              <w:t xml:space="preserve"> </w:t>
            </w:r>
            <w:r>
              <w:rPr>
                <w:b/>
                <w:sz w:val="20"/>
              </w:rPr>
              <w:t>information</w:t>
            </w:r>
            <w:r>
              <w:rPr>
                <w:b/>
                <w:spacing w:val="5"/>
                <w:sz w:val="20"/>
              </w:rPr>
              <w:t xml:space="preserve"> </w:t>
            </w:r>
            <w:r>
              <w:rPr>
                <w:b/>
                <w:sz w:val="20"/>
              </w:rPr>
              <w:t>to</w:t>
            </w:r>
            <w:r>
              <w:rPr>
                <w:b/>
                <w:spacing w:val="1"/>
                <w:sz w:val="20"/>
              </w:rPr>
              <w:t xml:space="preserve"> </w:t>
            </w:r>
            <w:r>
              <w:rPr>
                <w:b/>
                <w:sz w:val="20"/>
              </w:rPr>
              <w:t>IPV resources</w:t>
            </w:r>
          </w:p>
        </w:tc>
      </w:tr>
      <w:tr w:rsidR="000849CD">
        <w:trPr>
          <w:trHeight w:val="2070"/>
        </w:trPr>
        <w:tc>
          <w:tcPr>
            <w:tcW w:w="10708" w:type="dxa"/>
            <w:gridSpan w:val="2"/>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before="2"/>
              <w:ind w:right="8941"/>
              <w:rPr>
                <w:b/>
                <w:sz w:val="20"/>
              </w:rPr>
            </w:pPr>
            <w:r>
              <w:rPr>
                <w:b/>
                <w:sz w:val="20"/>
              </w:rPr>
              <w:t>4.</w:t>
            </w:r>
            <w:r>
              <w:rPr>
                <w:b/>
                <w:spacing w:val="1"/>
                <w:sz w:val="20"/>
              </w:rPr>
              <w:t xml:space="preserve"> </w:t>
            </w:r>
            <w:bookmarkStart w:name="SPECIFICATION_" w:id="128"/>
            <w:bookmarkEnd w:id="128"/>
            <w:r>
              <w:rPr>
                <w:b/>
                <w:w w:val="95"/>
                <w:sz w:val="20"/>
              </w:rPr>
              <w:t>SPECIFICATION</w:t>
            </w:r>
          </w:p>
          <w:p w:rsidR="000849CD" w:rsidRDefault="000849CD">
            <w:pPr>
              <w:pStyle w:val="TableParagraph"/>
              <w:spacing w:before="10"/>
              <w:ind w:left="0"/>
              <w:rPr>
                <w:b/>
                <w:sz w:val="19"/>
              </w:rPr>
            </w:pPr>
          </w:p>
          <w:p w:rsidR="000849CD" w:rsidRDefault="00322571">
            <w:pPr>
              <w:pStyle w:val="TableParagraph"/>
              <w:spacing w:before="1"/>
              <w:ind w:right="1385"/>
              <w:rPr>
                <w:b/>
                <w:sz w:val="20"/>
              </w:rPr>
            </w:pPr>
            <w:bookmarkStart w:name="NUMERATOR:_Number_of_primary_caregivers_" w:id="129"/>
            <w:bookmarkEnd w:id="129"/>
            <w:r>
              <w:rPr>
                <w:b/>
                <w:sz w:val="20"/>
              </w:rPr>
              <w:t>NUMERATOR: Number of primary caregivers enrolled in home visiting who received referral information</w:t>
            </w:r>
            <w:r>
              <w:rPr>
                <w:b/>
                <w:spacing w:val="-47"/>
                <w:sz w:val="20"/>
              </w:rPr>
              <w:t xml:space="preserve"> </w:t>
            </w:r>
            <w:bookmarkStart w:name="to_IPV_resources_(and_met_the_conditions" w:id="130"/>
            <w:bookmarkEnd w:id="130"/>
            <w:r>
              <w:rPr>
                <w:b/>
                <w:sz w:val="20"/>
              </w:rPr>
              <w:t>to IPV resources</w:t>
            </w:r>
            <w:r>
              <w:rPr>
                <w:b/>
                <w:spacing w:val="-1"/>
                <w:sz w:val="20"/>
              </w:rPr>
              <w:t xml:space="preserve"> </w:t>
            </w:r>
            <w:r>
              <w:rPr>
                <w:b/>
                <w:sz w:val="20"/>
              </w:rPr>
              <w:t>(and met</w:t>
            </w:r>
            <w:r>
              <w:rPr>
                <w:b/>
                <w:spacing w:val="1"/>
                <w:sz w:val="20"/>
              </w:rPr>
              <w:t xml:space="preserve"> </w:t>
            </w:r>
            <w:r>
              <w:rPr>
                <w:b/>
                <w:sz w:val="20"/>
              </w:rPr>
              <w:t>the conditions</w:t>
            </w:r>
            <w:r>
              <w:rPr>
                <w:b/>
                <w:spacing w:val="-2"/>
                <w:sz w:val="20"/>
              </w:rPr>
              <w:t xml:space="preserve"> </w:t>
            </w:r>
            <w:r>
              <w:rPr>
                <w:b/>
                <w:sz w:val="20"/>
              </w:rPr>
              <w:t>specified</w:t>
            </w:r>
            <w:r>
              <w:rPr>
                <w:b/>
                <w:spacing w:val="-1"/>
                <w:sz w:val="20"/>
              </w:rPr>
              <w:t xml:space="preserve"> </w:t>
            </w:r>
            <w:r>
              <w:rPr>
                <w:b/>
                <w:sz w:val="20"/>
              </w:rPr>
              <w:t>in</w:t>
            </w:r>
            <w:r>
              <w:rPr>
                <w:b/>
                <w:spacing w:val="-1"/>
                <w:sz w:val="20"/>
              </w:rPr>
              <w:t xml:space="preserve"> </w:t>
            </w:r>
            <w:r>
              <w:rPr>
                <w:b/>
                <w:sz w:val="20"/>
              </w:rPr>
              <w:t>the</w:t>
            </w:r>
            <w:r>
              <w:rPr>
                <w:b/>
                <w:spacing w:val="1"/>
                <w:sz w:val="20"/>
              </w:rPr>
              <w:t xml:space="preserve"> </w:t>
            </w:r>
            <w:r>
              <w:rPr>
                <w:b/>
                <w:sz w:val="20"/>
              </w:rPr>
              <w:t>denominator)</w:t>
            </w:r>
          </w:p>
          <w:p w:rsidR="000849CD" w:rsidRDefault="000849CD">
            <w:pPr>
              <w:pStyle w:val="TableParagraph"/>
              <w:spacing w:before="1"/>
              <w:ind w:left="0"/>
              <w:rPr>
                <w:b/>
                <w:sz w:val="20"/>
              </w:rPr>
            </w:pPr>
          </w:p>
          <w:p w:rsidR="000849CD" w:rsidRDefault="00322571">
            <w:pPr>
              <w:pStyle w:val="TableParagraph"/>
              <w:rPr>
                <w:b/>
                <w:sz w:val="20"/>
              </w:rPr>
            </w:pPr>
            <w:bookmarkStart w:name="DENOMINATOR:_Number_of_primary_caregiver" w:id="131"/>
            <w:bookmarkEnd w:id="131"/>
            <w:r>
              <w:rPr>
                <w:b/>
                <w:sz w:val="20"/>
              </w:rPr>
              <w:t>DENOMINATOR:</w:t>
            </w:r>
            <w:r>
              <w:rPr>
                <w:b/>
                <w:spacing w:val="-3"/>
                <w:sz w:val="20"/>
              </w:rPr>
              <w:t xml:space="preserve"> </w:t>
            </w:r>
            <w:r>
              <w:rPr>
                <w:b/>
                <w:sz w:val="20"/>
              </w:rPr>
              <w:t>Number</w:t>
            </w:r>
            <w:r>
              <w:rPr>
                <w:b/>
                <w:spacing w:val="1"/>
                <w:sz w:val="20"/>
              </w:rPr>
              <w:t xml:space="preserve"> </w:t>
            </w:r>
            <w:r>
              <w:rPr>
                <w:b/>
                <w:sz w:val="20"/>
              </w:rPr>
              <w:t>of</w:t>
            </w:r>
            <w:r>
              <w:rPr>
                <w:b/>
                <w:spacing w:val="-2"/>
                <w:sz w:val="20"/>
              </w:rPr>
              <w:t xml:space="preserve"> </w:t>
            </w:r>
            <w:r>
              <w:rPr>
                <w:b/>
                <w:sz w:val="20"/>
              </w:rPr>
              <w:t>primary</w:t>
            </w:r>
            <w:r>
              <w:rPr>
                <w:b/>
                <w:spacing w:val="-1"/>
                <w:sz w:val="20"/>
              </w:rPr>
              <w:t xml:space="preserve"> </w:t>
            </w:r>
            <w:r>
              <w:rPr>
                <w:b/>
                <w:sz w:val="20"/>
              </w:rPr>
              <w:t>caregivers</w:t>
            </w:r>
            <w:r>
              <w:rPr>
                <w:b/>
                <w:spacing w:val="-3"/>
                <w:sz w:val="20"/>
              </w:rPr>
              <w:t xml:space="preserve"> </w:t>
            </w:r>
            <w:r>
              <w:rPr>
                <w:b/>
                <w:sz w:val="20"/>
              </w:rPr>
              <w:t>enrolled</w:t>
            </w:r>
            <w:r>
              <w:rPr>
                <w:b/>
                <w:spacing w:val="-4"/>
                <w:sz w:val="20"/>
              </w:rPr>
              <w:t xml:space="preserve"> </w:t>
            </w:r>
            <w:r>
              <w:rPr>
                <w:b/>
                <w:sz w:val="20"/>
              </w:rPr>
              <w:t>in</w:t>
            </w:r>
            <w:r>
              <w:rPr>
                <w:b/>
                <w:spacing w:val="-3"/>
                <w:sz w:val="20"/>
              </w:rPr>
              <w:t xml:space="preserve"> </w:t>
            </w:r>
            <w:r>
              <w:rPr>
                <w:b/>
                <w:sz w:val="20"/>
              </w:rPr>
              <w:t>home</w:t>
            </w:r>
            <w:r>
              <w:rPr>
                <w:b/>
                <w:spacing w:val="-2"/>
                <w:sz w:val="20"/>
              </w:rPr>
              <w:t xml:space="preserve"> </w:t>
            </w:r>
            <w:r>
              <w:rPr>
                <w:b/>
                <w:sz w:val="20"/>
              </w:rPr>
              <w:t>visiting</w:t>
            </w:r>
            <w:r>
              <w:rPr>
                <w:b/>
                <w:spacing w:val="-2"/>
                <w:sz w:val="20"/>
              </w:rPr>
              <w:t xml:space="preserve"> </w:t>
            </w:r>
            <w:r>
              <w:rPr>
                <w:b/>
                <w:sz w:val="20"/>
              </w:rPr>
              <w:t>with</w:t>
            </w:r>
            <w:r>
              <w:rPr>
                <w:b/>
                <w:spacing w:val="-3"/>
                <w:sz w:val="20"/>
              </w:rPr>
              <w:t xml:space="preserve"> </w:t>
            </w:r>
            <w:r>
              <w:rPr>
                <w:b/>
                <w:sz w:val="20"/>
              </w:rPr>
              <w:t>positive</w:t>
            </w:r>
            <w:r>
              <w:rPr>
                <w:b/>
                <w:spacing w:val="-2"/>
                <w:sz w:val="20"/>
              </w:rPr>
              <w:t xml:space="preserve"> </w:t>
            </w:r>
            <w:r>
              <w:rPr>
                <w:b/>
                <w:sz w:val="20"/>
              </w:rPr>
              <w:t>screens</w:t>
            </w:r>
            <w:r>
              <w:rPr>
                <w:b/>
                <w:spacing w:val="-4"/>
                <w:sz w:val="20"/>
              </w:rPr>
              <w:t xml:space="preserve"> </w:t>
            </w:r>
            <w:r>
              <w:rPr>
                <w:b/>
                <w:sz w:val="20"/>
              </w:rPr>
              <w:t>for</w:t>
            </w:r>
            <w:r>
              <w:rPr>
                <w:b/>
                <w:spacing w:val="-2"/>
                <w:sz w:val="20"/>
              </w:rPr>
              <w:t xml:space="preserve"> </w:t>
            </w:r>
            <w:r>
              <w:rPr>
                <w:b/>
                <w:sz w:val="20"/>
              </w:rPr>
              <w:t>IPV</w:t>
            </w:r>
            <w:r>
              <w:rPr>
                <w:b/>
                <w:spacing w:val="-2"/>
                <w:sz w:val="20"/>
              </w:rPr>
              <w:t xml:space="preserve"> </w:t>
            </w:r>
            <w:r>
              <w:rPr>
                <w:b/>
                <w:sz w:val="20"/>
              </w:rPr>
              <w:t>(measured</w:t>
            </w:r>
            <w:r>
              <w:rPr>
                <w:b/>
                <w:spacing w:val="-2"/>
                <w:sz w:val="20"/>
              </w:rPr>
              <w:t xml:space="preserve"> </w:t>
            </w:r>
            <w:r>
              <w:rPr>
                <w:b/>
                <w:sz w:val="20"/>
              </w:rPr>
              <w:t>using</w:t>
            </w:r>
            <w:r>
              <w:rPr>
                <w:b/>
                <w:spacing w:val="-2"/>
                <w:sz w:val="20"/>
              </w:rPr>
              <w:t xml:space="preserve"> </w:t>
            </w:r>
            <w:r>
              <w:rPr>
                <w:b/>
                <w:sz w:val="20"/>
              </w:rPr>
              <w:t>a</w:t>
            </w:r>
            <w:r>
              <w:rPr>
                <w:b/>
                <w:spacing w:val="-47"/>
                <w:sz w:val="20"/>
              </w:rPr>
              <w:t xml:space="preserve"> </w:t>
            </w:r>
            <w:r>
              <w:rPr>
                <w:b/>
                <w:sz w:val="20"/>
              </w:rPr>
              <w:t>validated</w:t>
            </w:r>
            <w:r>
              <w:rPr>
                <w:b/>
                <w:spacing w:val="-1"/>
                <w:sz w:val="20"/>
              </w:rPr>
              <w:t xml:space="preserve"> </w:t>
            </w:r>
            <w:r>
              <w:rPr>
                <w:b/>
                <w:sz w:val="20"/>
              </w:rPr>
              <w:t>tool) within</w:t>
            </w:r>
            <w:r>
              <w:rPr>
                <w:b/>
                <w:spacing w:val="-1"/>
                <w:sz w:val="20"/>
              </w:rPr>
              <w:t xml:space="preserve"> </w:t>
            </w:r>
            <w:r>
              <w:rPr>
                <w:b/>
                <w:sz w:val="20"/>
              </w:rPr>
              <w:t>6</w:t>
            </w:r>
            <w:r>
              <w:rPr>
                <w:b/>
                <w:spacing w:val="1"/>
                <w:sz w:val="20"/>
              </w:rPr>
              <w:t xml:space="preserve"> </w:t>
            </w:r>
            <w:r>
              <w:rPr>
                <w:b/>
                <w:sz w:val="20"/>
              </w:rPr>
              <w:t>months</w:t>
            </w:r>
            <w:r>
              <w:rPr>
                <w:b/>
                <w:spacing w:val="1"/>
                <w:sz w:val="20"/>
              </w:rPr>
              <w:t xml:space="preserve"> </w:t>
            </w:r>
            <w:r>
              <w:rPr>
                <w:b/>
                <w:sz w:val="20"/>
              </w:rPr>
              <w:t>of enrollment</w:t>
            </w:r>
          </w:p>
        </w:tc>
      </w:tr>
      <w:tr w:rsidR="000849CD">
        <w:trPr>
          <w:trHeight w:val="690"/>
        </w:trPr>
        <w:tc>
          <w:tcPr>
            <w:tcW w:w="4767" w:type="dxa"/>
            <w:vMerge w:val="restart"/>
            <w:tcBorders>
              <w:top w:val="single" w:color="000000" w:sz="8" w:space="0"/>
              <w:left w:val="single" w:color="000000" w:sz="8" w:space="0"/>
              <w:bottom w:val="single" w:color="000000" w:sz="8" w:space="0"/>
              <w:right w:val="single" w:color="000000" w:sz="8" w:space="0"/>
            </w:tcBorders>
          </w:tcPr>
          <w:p w:rsidR="000849CD" w:rsidRDefault="00322571">
            <w:pPr>
              <w:pStyle w:val="TableParagraph"/>
              <w:spacing w:line="228" w:lineRule="exact"/>
              <w:ind w:left="157"/>
              <w:rPr>
                <w:b/>
                <w:sz w:val="20"/>
              </w:rPr>
            </w:pPr>
            <w:bookmarkStart w:name="_5._" w:id="132"/>
            <w:bookmarkEnd w:id="132"/>
            <w:r>
              <w:rPr>
                <w:b/>
                <w:sz w:val="20"/>
              </w:rPr>
              <w:t>5.</w:t>
            </w:r>
          </w:p>
          <w:p w:rsidR="000849CD" w:rsidRDefault="00322571">
            <w:pPr>
              <w:pStyle w:val="TableParagraph"/>
              <w:spacing w:line="228" w:lineRule="exact"/>
              <w:rPr>
                <w:sz w:val="20"/>
              </w:rPr>
            </w:pPr>
            <w:bookmarkStart w:name="VALUE_FOR_REPORTING_PERIOD_(percentage)_" w:id="133"/>
            <w:bookmarkEnd w:id="133"/>
            <w:r>
              <w:rPr>
                <w:b/>
                <w:sz w:val="20"/>
              </w:rPr>
              <w:t>VALUE</w:t>
            </w:r>
            <w:r>
              <w:rPr>
                <w:b/>
                <w:spacing w:val="-6"/>
                <w:sz w:val="20"/>
              </w:rPr>
              <w:t xml:space="preserve"> </w:t>
            </w:r>
            <w:r>
              <w:rPr>
                <w:b/>
                <w:sz w:val="20"/>
              </w:rPr>
              <w:t>FOR</w:t>
            </w:r>
            <w:r>
              <w:rPr>
                <w:b/>
                <w:spacing w:val="-4"/>
                <w:sz w:val="20"/>
              </w:rPr>
              <w:t xml:space="preserve"> </w:t>
            </w:r>
            <w:r>
              <w:rPr>
                <w:b/>
                <w:sz w:val="20"/>
              </w:rPr>
              <w:t>REPORTING</w:t>
            </w:r>
            <w:r>
              <w:rPr>
                <w:b/>
                <w:spacing w:val="-3"/>
                <w:sz w:val="20"/>
              </w:rPr>
              <w:t xml:space="preserve"> </w:t>
            </w:r>
            <w:r>
              <w:rPr>
                <w:b/>
                <w:sz w:val="20"/>
              </w:rPr>
              <w:t xml:space="preserve">PERIOD </w:t>
            </w:r>
            <w:r>
              <w:rPr>
                <w:sz w:val="20"/>
              </w:rPr>
              <w:t>(percentage)</w:t>
            </w:r>
          </w:p>
          <w:p w:rsidR="000849CD" w:rsidRDefault="000849CD">
            <w:pPr>
              <w:pStyle w:val="TableParagraph"/>
              <w:spacing w:before="6"/>
              <w:ind w:left="0"/>
              <w:rPr>
                <w:b/>
                <w:sz w:val="20"/>
              </w:rPr>
            </w:pPr>
          </w:p>
          <w:p w:rsidR="000849CD" w:rsidRDefault="00322571">
            <w:pPr>
              <w:pStyle w:val="TableParagraph"/>
              <w:rPr>
                <w:b/>
                <w:sz w:val="20"/>
              </w:rPr>
            </w:pPr>
            <w:bookmarkStart w:name="Value:_" w:id="134"/>
            <w:bookmarkEnd w:id="134"/>
            <w:r>
              <w:rPr>
                <w:b/>
                <w:sz w:val="20"/>
              </w:rPr>
              <w:t>Value:</w:t>
            </w:r>
          </w:p>
        </w:tc>
        <w:tc>
          <w:tcPr>
            <w:tcW w:w="5941"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b/>
                <w:sz w:val="19"/>
              </w:rPr>
            </w:pPr>
          </w:p>
          <w:p w:rsidR="000849CD" w:rsidRDefault="00322571">
            <w:pPr>
              <w:pStyle w:val="TableParagraph"/>
              <w:ind w:left="105"/>
              <w:rPr>
                <w:sz w:val="20"/>
              </w:rPr>
            </w:pPr>
            <w:bookmarkStart w:name="Numerator:_" w:id="135"/>
            <w:bookmarkEnd w:id="135"/>
            <w:r>
              <w:rPr>
                <w:sz w:val="20"/>
              </w:rPr>
              <w:t>Numerator:</w:t>
            </w:r>
          </w:p>
        </w:tc>
      </w:tr>
      <w:tr w:rsidR="000849CD">
        <w:trPr>
          <w:trHeight w:val="690"/>
        </w:trPr>
        <w:tc>
          <w:tcPr>
            <w:tcW w:w="4767" w:type="dxa"/>
            <w:vMerge/>
            <w:tcBorders>
              <w:top w:val="nil"/>
              <w:left w:val="single" w:color="000000" w:sz="8" w:space="0"/>
              <w:bottom w:val="single" w:color="000000" w:sz="8" w:space="0"/>
              <w:right w:val="single" w:color="000000" w:sz="8" w:space="0"/>
            </w:tcBorders>
          </w:tcPr>
          <w:p w:rsidR="000849CD" w:rsidRDefault="000849CD">
            <w:pPr>
              <w:rPr>
                <w:sz w:val="2"/>
                <w:szCs w:val="2"/>
              </w:rPr>
            </w:pPr>
          </w:p>
        </w:tc>
        <w:tc>
          <w:tcPr>
            <w:tcW w:w="5941"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spacing w:before="7"/>
              <w:ind w:left="0"/>
              <w:rPr>
                <w:b/>
                <w:sz w:val="19"/>
              </w:rPr>
            </w:pPr>
          </w:p>
          <w:p w:rsidR="000849CD" w:rsidRDefault="00322571">
            <w:pPr>
              <w:pStyle w:val="TableParagraph"/>
              <w:ind w:left="105"/>
              <w:rPr>
                <w:sz w:val="20"/>
              </w:rPr>
            </w:pPr>
            <w:bookmarkStart w:name="Denominator:_" w:id="136"/>
            <w:bookmarkEnd w:id="136"/>
            <w:r>
              <w:rPr>
                <w:sz w:val="20"/>
              </w:rPr>
              <w:t>Denominator:</w:t>
            </w:r>
          </w:p>
        </w:tc>
      </w:tr>
      <w:tr w:rsidR="000849CD">
        <w:trPr>
          <w:trHeight w:val="3911"/>
        </w:trPr>
        <w:tc>
          <w:tcPr>
            <w:tcW w:w="4767" w:type="dxa"/>
            <w:tcBorders>
              <w:top w:val="single" w:color="000000" w:sz="8" w:space="0"/>
              <w:left w:val="single" w:color="000000" w:sz="8" w:space="0"/>
              <w:bottom w:val="single" w:color="000000" w:sz="8" w:space="0"/>
              <w:right w:val="single" w:color="000000" w:sz="8" w:space="0"/>
            </w:tcBorders>
          </w:tcPr>
          <w:p w:rsidR="000849CD" w:rsidRDefault="00322571">
            <w:pPr>
              <w:pStyle w:val="TableParagraph"/>
              <w:rPr>
                <w:b/>
                <w:sz w:val="20"/>
              </w:rPr>
            </w:pPr>
            <w:bookmarkStart w:name="6._" w:id="137"/>
            <w:bookmarkEnd w:id="137"/>
            <w:r>
              <w:rPr>
                <w:b/>
                <w:sz w:val="20"/>
              </w:rPr>
              <w:t>6.</w:t>
            </w:r>
          </w:p>
          <w:p w:rsidR="000849CD" w:rsidRDefault="00322571">
            <w:pPr>
              <w:pStyle w:val="TableParagraph"/>
              <w:rPr>
                <w:b/>
                <w:sz w:val="20"/>
              </w:rPr>
            </w:pPr>
            <w:bookmarkStart w:name="MISSING_DATA*_" w:id="138"/>
            <w:bookmarkEnd w:id="138"/>
            <w:r>
              <w:rPr>
                <w:b/>
                <w:sz w:val="20"/>
              </w:rPr>
              <w:t>MISSING</w:t>
            </w:r>
            <w:r>
              <w:rPr>
                <w:b/>
                <w:spacing w:val="-7"/>
                <w:sz w:val="20"/>
              </w:rPr>
              <w:t xml:space="preserve"> </w:t>
            </w:r>
            <w:r>
              <w:rPr>
                <w:b/>
                <w:sz w:val="20"/>
              </w:rPr>
              <w:t>DATA*</w:t>
            </w:r>
          </w:p>
          <w:p w:rsidR="000849CD" w:rsidRDefault="000849CD">
            <w:pPr>
              <w:pStyle w:val="TableParagraph"/>
              <w:spacing w:before="1"/>
              <w:ind w:left="0"/>
              <w:rPr>
                <w:b/>
                <w:sz w:val="20"/>
              </w:rPr>
            </w:pPr>
          </w:p>
          <w:p w:rsidR="000849CD" w:rsidRDefault="00322571">
            <w:pPr>
              <w:pStyle w:val="TableParagraph"/>
              <w:rPr>
                <w:b/>
                <w:sz w:val="20"/>
              </w:rPr>
            </w:pPr>
            <w:bookmarkStart w:name="6.a._Definition_" w:id="139"/>
            <w:bookmarkEnd w:id="139"/>
            <w:r>
              <w:rPr>
                <w:b/>
                <w:sz w:val="20"/>
              </w:rPr>
              <w:t>6.a.</w:t>
            </w:r>
            <w:r>
              <w:rPr>
                <w:b/>
                <w:spacing w:val="-3"/>
                <w:sz w:val="20"/>
              </w:rPr>
              <w:t xml:space="preserve"> </w:t>
            </w:r>
            <w:r>
              <w:rPr>
                <w:b/>
                <w:sz w:val="20"/>
              </w:rPr>
              <w:t>Definition</w:t>
            </w:r>
          </w:p>
          <w:p w:rsidR="000849CD" w:rsidRDefault="000849CD">
            <w:pPr>
              <w:pStyle w:val="TableParagraph"/>
              <w:spacing w:before="10"/>
              <w:ind w:left="0"/>
              <w:rPr>
                <w:b/>
                <w:sz w:val="19"/>
              </w:rPr>
            </w:pPr>
          </w:p>
          <w:p w:rsidR="000849CD" w:rsidP="00244FEE" w:rsidRDefault="00322571">
            <w:pPr>
              <w:pStyle w:val="TableParagraph"/>
              <w:ind w:right="132"/>
              <w:rPr>
                <w:b/>
                <w:sz w:val="20"/>
              </w:rPr>
            </w:pPr>
            <w:bookmarkStart w:name="Data_are_considered_missing_if_one_or_mo" w:id="140"/>
            <w:bookmarkEnd w:id="140"/>
            <w:r>
              <w:rPr>
                <w:b/>
                <w:sz w:val="20"/>
              </w:rPr>
              <w:t>Data are considered missing if one or more data</w:t>
            </w:r>
            <w:r>
              <w:rPr>
                <w:b/>
                <w:spacing w:val="1"/>
                <w:sz w:val="20"/>
              </w:rPr>
              <w:t xml:space="preserve"> </w:t>
            </w:r>
            <w:r>
              <w:rPr>
                <w:b/>
                <w:sz w:val="20"/>
              </w:rPr>
              <w:t>elements needed to determine inclusion in the</w:t>
            </w:r>
            <w:r>
              <w:rPr>
                <w:b/>
                <w:spacing w:val="1"/>
                <w:sz w:val="20"/>
              </w:rPr>
              <w:t xml:space="preserve"> </w:t>
            </w:r>
            <w:r>
              <w:rPr>
                <w:b/>
                <w:sz w:val="20"/>
              </w:rPr>
              <w:t>numerator or denominator are unknown</w:t>
            </w:r>
            <w:r xmlns:w="http://schemas.openxmlformats.org/wordprocessingml/2006/main">
              <w:rPr>
                <w:b/>
                <w:sz w:val="20"/>
              </w:rPr>
              <w:t>.</w:t>
            </w:r>
            <w:r xmlns:w="http://schemas.openxmlformats.org/wordprocessingml/2006/main" w:rsidR="0074687D">
              <w:rPr>
                <w:b/>
                <w:sz w:val="20"/>
              </w:rPr>
              <w:t xml:space="preserve"> </w:t>
            </w:r>
            <w:r>
              <w:rPr>
                <w:b/>
                <w:sz w:val="20"/>
              </w:rPr>
              <w:t>When there is no documentation</w:t>
            </w:r>
            <w:r>
              <w:rPr>
                <w:b/>
                <w:spacing w:val="1"/>
                <w:sz w:val="20"/>
              </w:rPr>
              <w:t xml:space="preserve"> </w:t>
            </w:r>
            <w:r>
              <w:rPr>
                <w:b/>
                <w:sz w:val="20"/>
              </w:rPr>
              <w:t>of</w:t>
            </w:r>
            <w:r>
              <w:rPr>
                <w:b/>
                <w:spacing w:val="-1"/>
                <w:sz w:val="20"/>
              </w:rPr>
              <w:t xml:space="preserve"> </w:t>
            </w:r>
            <w:r>
              <w:rPr>
                <w:b/>
                <w:sz w:val="20"/>
              </w:rPr>
              <w:t>whether</w:t>
            </w:r>
            <w:r>
              <w:rPr>
                <w:b/>
                <w:spacing w:val="1"/>
                <w:sz w:val="20"/>
              </w:rPr>
              <w:t xml:space="preserve"> </w:t>
            </w:r>
            <w:r>
              <w:rPr>
                <w:b/>
                <w:sz w:val="20"/>
              </w:rPr>
              <w:t>a</w:t>
            </w:r>
            <w:r>
              <w:rPr>
                <w:b/>
                <w:spacing w:val="2"/>
                <w:sz w:val="20"/>
              </w:rPr>
              <w:t xml:space="preserve"> </w:t>
            </w:r>
            <w:r>
              <w:rPr>
                <w:b/>
                <w:sz w:val="20"/>
              </w:rPr>
              <w:t>referral</w:t>
            </w:r>
            <w:r>
              <w:rPr>
                <w:b/>
                <w:spacing w:val="-2"/>
                <w:sz w:val="20"/>
              </w:rPr>
              <w:t xml:space="preserve"> </w:t>
            </w:r>
            <w:r>
              <w:rPr>
                <w:b/>
                <w:sz w:val="20"/>
              </w:rPr>
              <w:t>was provided,</w:t>
            </w:r>
            <w:r>
              <w:rPr>
                <w:b/>
                <w:spacing w:val="1"/>
                <w:sz w:val="20"/>
              </w:rPr>
              <w:t xml:space="preserve"> </w:t>
            </w:r>
            <w:r>
              <w:rPr>
                <w:b/>
                <w:sz w:val="20"/>
              </w:rPr>
              <w:t>but</w:t>
            </w:r>
            <w:r>
              <w:rPr>
                <w:b/>
                <w:spacing w:val="1"/>
                <w:sz w:val="20"/>
              </w:rPr>
              <w:t xml:space="preserve"> </w:t>
            </w:r>
            <w:r>
              <w:rPr>
                <w:b/>
                <w:sz w:val="20"/>
              </w:rPr>
              <w:t>all</w:t>
            </w:r>
            <w:r>
              <w:rPr>
                <w:b/>
                <w:spacing w:val="1"/>
                <w:sz w:val="20"/>
              </w:rPr>
              <w:t xml:space="preserve"> </w:t>
            </w:r>
            <w:r>
              <w:rPr>
                <w:b/>
                <w:sz w:val="20"/>
              </w:rPr>
              <w:t>other</w:t>
            </w:r>
            <w:r>
              <w:rPr>
                <w:b/>
                <w:spacing w:val="1"/>
                <w:sz w:val="20"/>
              </w:rPr>
              <w:t xml:space="preserve"> </w:t>
            </w:r>
            <w:r>
              <w:rPr>
                <w:b/>
                <w:sz w:val="20"/>
              </w:rPr>
              <w:t>data elements are available and inclusion in the</w:t>
            </w:r>
            <w:r>
              <w:rPr>
                <w:b/>
                <w:spacing w:val="1"/>
                <w:sz w:val="20"/>
              </w:rPr>
              <w:t xml:space="preserve"> </w:t>
            </w:r>
            <w:r>
              <w:rPr>
                <w:b/>
                <w:sz w:val="20"/>
              </w:rPr>
              <w:t>denominator</w:t>
            </w:r>
            <w:r>
              <w:rPr>
                <w:b/>
                <w:spacing w:val="-2"/>
                <w:sz w:val="20"/>
              </w:rPr>
              <w:t xml:space="preserve"> </w:t>
            </w:r>
            <w:r>
              <w:rPr>
                <w:b/>
                <w:sz w:val="20"/>
              </w:rPr>
              <w:t>can</w:t>
            </w:r>
            <w:r>
              <w:rPr>
                <w:b/>
                <w:spacing w:val="-2"/>
                <w:sz w:val="20"/>
              </w:rPr>
              <w:t xml:space="preserve"> </w:t>
            </w:r>
            <w:r>
              <w:rPr>
                <w:b/>
                <w:sz w:val="20"/>
              </w:rPr>
              <w:t>be</w:t>
            </w:r>
            <w:r>
              <w:rPr>
                <w:b/>
                <w:spacing w:val="-1"/>
                <w:sz w:val="20"/>
              </w:rPr>
              <w:t xml:space="preserve"> </w:t>
            </w:r>
            <w:r>
              <w:rPr>
                <w:b/>
                <w:sz w:val="20"/>
              </w:rPr>
              <w:t>determined,</w:t>
            </w:r>
            <w:r>
              <w:rPr>
                <w:b/>
                <w:spacing w:val="-1"/>
                <w:sz w:val="20"/>
              </w:rPr>
              <w:t xml:space="preserve"> </w:t>
            </w:r>
            <w:r>
              <w:rPr>
                <w:b/>
                <w:sz w:val="20"/>
              </w:rPr>
              <w:t>then</w:t>
            </w:r>
            <w:r>
              <w:rPr>
                <w:b/>
                <w:spacing w:val="-2"/>
                <w:sz w:val="20"/>
              </w:rPr>
              <w:t xml:space="preserve"> </w:t>
            </w:r>
            <w:r>
              <w:rPr>
                <w:b/>
                <w:sz w:val="20"/>
              </w:rPr>
              <w:t>the</w:t>
            </w:r>
            <w:r>
              <w:rPr>
                <w:b/>
                <w:spacing w:val="-1"/>
                <w:sz w:val="20"/>
              </w:rPr>
              <w:t xml:space="preserve"> </w:t>
            </w:r>
            <w:r>
              <w:rPr>
                <w:b/>
                <w:sz w:val="20"/>
              </w:rPr>
              <w:t>primary</w:t>
            </w:r>
            <w:r w:rsidR="0074687D">
              <w:rPr>
                <w:b/>
                <w:sz w:val="20"/>
              </w:rPr>
              <w:t xml:space="preserve"> </w:t>
            </w:r>
            <w:r>
              <w:rPr>
                <w:b/>
                <w:sz w:val="20"/>
              </w:rPr>
              <w:t>caregiver</w:t>
            </w:r>
            <w:r>
              <w:rPr>
                <w:b/>
                <w:spacing w:val="-2"/>
                <w:sz w:val="20"/>
              </w:rPr>
              <w:t xml:space="preserve"> </w:t>
            </w:r>
            <w:r>
              <w:rPr>
                <w:b/>
                <w:sz w:val="20"/>
              </w:rPr>
              <w:t>should</w:t>
            </w:r>
            <w:r>
              <w:rPr>
                <w:b/>
                <w:spacing w:val="-3"/>
                <w:sz w:val="20"/>
              </w:rPr>
              <w:t xml:space="preserve"> </w:t>
            </w:r>
            <w:r>
              <w:rPr>
                <w:b/>
                <w:sz w:val="20"/>
              </w:rPr>
              <w:t>be</w:t>
            </w:r>
            <w:r>
              <w:rPr>
                <w:b/>
                <w:spacing w:val="-2"/>
                <w:sz w:val="20"/>
              </w:rPr>
              <w:t xml:space="preserve"> </w:t>
            </w:r>
            <w:r>
              <w:rPr>
                <w:b/>
                <w:sz w:val="20"/>
              </w:rPr>
              <w:t>included</w:t>
            </w:r>
            <w:r>
              <w:rPr>
                <w:b/>
                <w:spacing w:val="-1"/>
                <w:sz w:val="20"/>
              </w:rPr>
              <w:t xml:space="preserve"> </w:t>
            </w:r>
            <w:r>
              <w:rPr>
                <w:b/>
                <w:sz w:val="20"/>
              </w:rPr>
              <w:t>in</w:t>
            </w:r>
            <w:r>
              <w:rPr>
                <w:b/>
                <w:spacing w:val="-2"/>
                <w:sz w:val="20"/>
              </w:rPr>
              <w:t xml:space="preserve"> </w:t>
            </w:r>
            <w:r>
              <w:rPr>
                <w:b/>
                <w:sz w:val="20"/>
              </w:rPr>
              <w:t>the</w:t>
            </w:r>
            <w:r>
              <w:rPr>
                <w:b/>
                <w:spacing w:val="-2"/>
                <w:sz w:val="20"/>
              </w:rPr>
              <w:t xml:space="preserve"> </w:t>
            </w:r>
            <w:r>
              <w:rPr>
                <w:b/>
                <w:sz w:val="20"/>
              </w:rPr>
              <w:t>denominator</w:t>
            </w:r>
            <w:r>
              <w:rPr>
                <w:b/>
                <w:spacing w:val="-2"/>
                <w:sz w:val="20"/>
              </w:rPr>
              <w:t xml:space="preserve"> </w:t>
            </w:r>
            <w:r>
              <w:rPr>
                <w:b/>
                <w:sz w:val="20"/>
              </w:rPr>
              <w:t>(if</w:t>
            </w:r>
            <w:r w:rsidR="009958A1">
              <w:rPr>
                <w:b/>
                <w:sz w:val="20"/>
              </w:rPr>
              <w:t xml:space="preserve"> </w:t>
            </w:r>
            <w:r>
              <w:rPr>
                <w:b/>
                <w:spacing w:val="-47"/>
                <w:sz w:val="20"/>
              </w:rPr>
              <w:t xml:space="preserve"> </w:t>
            </w:r>
            <w:r>
              <w:rPr>
                <w:b/>
                <w:sz w:val="20"/>
              </w:rPr>
              <w:t>eligible),</w:t>
            </w:r>
            <w:r>
              <w:rPr>
                <w:b/>
                <w:spacing w:val="-1"/>
                <w:sz w:val="20"/>
              </w:rPr>
              <w:t xml:space="preserve"> </w:t>
            </w:r>
            <w:r>
              <w:rPr>
                <w:b/>
                <w:sz w:val="20"/>
              </w:rPr>
              <w:t>but</w:t>
            </w:r>
            <w:r>
              <w:rPr>
                <w:b/>
                <w:spacing w:val="-1"/>
                <w:sz w:val="20"/>
              </w:rPr>
              <w:t xml:space="preserve"> </w:t>
            </w:r>
            <w:r>
              <w:rPr>
                <w:b/>
                <w:sz w:val="20"/>
              </w:rPr>
              <w:t>not</w:t>
            </w:r>
            <w:r>
              <w:rPr>
                <w:b/>
                <w:spacing w:val="-1"/>
                <w:sz w:val="20"/>
              </w:rPr>
              <w:t xml:space="preserve"> </w:t>
            </w:r>
            <w:r>
              <w:rPr>
                <w:b/>
                <w:sz w:val="20"/>
              </w:rPr>
              <w:t>in</w:t>
            </w:r>
            <w:r>
              <w:rPr>
                <w:b/>
                <w:spacing w:val="-1"/>
                <w:sz w:val="20"/>
              </w:rPr>
              <w:t xml:space="preserve"> </w:t>
            </w:r>
            <w:r>
              <w:rPr>
                <w:b/>
                <w:sz w:val="20"/>
              </w:rPr>
              <w:t>the</w:t>
            </w:r>
            <w:r>
              <w:rPr>
                <w:b/>
                <w:spacing w:val="-1"/>
                <w:sz w:val="20"/>
              </w:rPr>
              <w:t xml:space="preserve"> </w:t>
            </w:r>
            <w:r>
              <w:rPr>
                <w:b/>
                <w:sz w:val="20"/>
              </w:rPr>
              <w:t>numerator.</w:t>
            </w:r>
            <w:r>
              <w:rPr>
                <w:b/>
                <w:spacing w:val="4"/>
                <w:sz w:val="20"/>
              </w:rPr>
              <w:t xml:space="preserve"> </w:t>
            </w:r>
            <w:r>
              <w:rPr>
                <w:b/>
                <w:sz w:val="20"/>
              </w:rPr>
              <w:t>All</w:t>
            </w:r>
            <w:r>
              <w:rPr>
                <w:b/>
                <w:spacing w:val="-1"/>
                <w:sz w:val="20"/>
              </w:rPr>
              <w:t xml:space="preserve"> </w:t>
            </w:r>
            <w:r>
              <w:rPr>
                <w:b/>
                <w:sz w:val="20"/>
              </w:rPr>
              <w:t>cases</w:t>
            </w:r>
            <w:r>
              <w:rPr>
                <w:b/>
                <w:spacing w:val="-2"/>
                <w:sz w:val="20"/>
              </w:rPr>
              <w:t xml:space="preserve"> </w:t>
            </w:r>
            <w:r>
              <w:rPr>
                <w:b/>
                <w:sz w:val="20"/>
              </w:rPr>
              <w:t>of</w:t>
            </w:r>
            <w:r w:rsidR="009958A1">
              <w:rPr>
                <w:b/>
                <w:sz w:val="20"/>
              </w:rPr>
              <w:t xml:space="preserve"> missing</w:t>
            </w:r>
            <w:r w:rsidR="009958A1">
              <w:rPr>
                <w:b/>
                <w:spacing w:val="-2"/>
                <w:sz w:val="20"/>
              </w:rPr>
              <w:t xml:space="preserve"> </w:t>
            </w:r>
            <w:r w:rsidR="009958A1">
              <w:rPr>
                <w:b/>
                <w:sz w:val="20"/>
              </w:rPr>
              <w:t>data</w:t>
            </w:r>
            <w:r w:rsidR="009958A1">
              <w:rPr>
                <w:b/>
                <w:spacing w:val="-1"/>
                <w:sz w:val="20"/>
              </w:rPr>
              <w:t xml:space="preserve"> </w:t>
            </w:r>
            <w:r w:rsidR="009958A1">
              <w:rPr>
                <w:b/>
                <w:sz w:val="20"/>
              </w:rPr>
              <w:t>should</w:t>
            </w:r>
            <w:r w:rsidR="009958A1">
              <w:rPr>
                <w:b/>
                <w:spacing w:val="-2"/>
                <w:sz w:val="20"/>
              </w:rPr>
              <w:t xml:space="preserve"> </w:t>
            </w:r>
            <w:r w:rsidR="009958A1">
              <w:rPr>
                <w:b/>
                <w:sz w:val="20"/>
              </w:rPr>
              <w:t>be</w:t>
            </w:r>
            <w:r w:rsidR="009958A1">
              <w:rPr>
                <w:b/>
                <w:spacing w:val="-2"/>
                <w:sz w:val="20"/>
              </w:rPr>
              <w:t xml:space="preserve"> </w:t>
            </w:r>
            <w:r w:rsidR="009958A1">
              <w:rPr>
                <w:b/>
                <w:sz w:val="20"/>
              </w:rPr>
              <w:t>excluded</w:t>
            </w:r>
            <w:r w:rsidR="009958A1">
              <w:rPr>
                <w:b/>
                <w:spacing w:val="-2"/>
                <w:sz w:val="20"/>
              </w:rPr>
              <w:t xml:space="preserve"> </w:t>
            </w:r>
            <w:r w:rsidR="009958A1">
              <w:rPr>
                <w:b/>
                <w:sz w:val="20"/>
              </w:rPr>
              <w:t>from</w:t>
            </w:r>
            <w:r w:rsidR="009958A1">
              <w:rPr>
                <w:b/>
                <w:spacing w:val="-7"/>
                <w:sz w:val="20"/>
              </w:rPr>
              <w:t xml:space="preserve"> </w:t>
            </w:r>
            <w:r w:rsidR="009958A1">
              <w:rPr>
                <w:b/>
                <w:sz w:val="20"/>
              </w:rPr>
              <w:t>the</w:t>
            </w:r>
            <w:r w:rsidR="009958A1">
              <w:rPr>
                <w:b/>
                <w:spacing w:val="3"/>
                <w:sz w:val="20"/>
              </w:rPr>
              <w:t xml:space="preserve"> </w:t>
            </w:r>
            <w:r w:rsidR="00244FEE">
              <w:rPr>
                <w:b/>
                <w:sz w:val="20"/>
              </w:rPr>
              <w:t xml:space="preserve">measure calculation. </w:t>
            </w:r>
          </w:p>
        </w:tc>
        <w:tc>
          <w:tcPr>
            <w:tcW w:w="5941" w:type="dxa"/>
            <w:tcBorders>
              <w:top w:val="single" w:color="000000" w:sz="8" w:space="0"/>
              <w:left w:val="single" w:color="000000" w:sz="8" w:space="0"/>
              <w:bottom w:val="single" w:color="000000" w:sz="8" w:space="0"/>
              <w:right w:val="single" w:color="000000" w:sz="8" w:space="0"/>
            </w:tcBorders>
          </w:tcPr>
          <w:p w:rsidR="000849CD" w:rsidRDefault="000849CD">
            <w:pPr>
              <w:pStyle w:val="TableParagraph"/>
              <w:ind w:left="0"/>
              <w:rPr>
                <w:b/>
                <w:sz w:val="20"/>
              </w:rPr>
            </w:pPr>
          </w:p>
          <w:p w:rsidR="000849CD" w:rsidRDefault="00322571">
            <w:pPr>
              <w:pStyle w:val="TableParagraph"/>
              <w:ind w:left="105" w:right="582"/>
              <w:rPr>
                <w:b/>
                <w:sz w:val="20"/>
              </w:rPr>
            </w:pPr>
            <w:bookmarkStart w:name="6.b._Value_–_Enter_the_number_of_cases_m" w:id="144"/>
            <w:bookmarkEnd w:id="144"/>
            <w:r>
              <w:rPr>
                <w:b/>
                <w:sz w:val="20"/>
              </w:rPr>
              <w:t>6.b.</w:t>
            </w:r>
            <w:r>
              <w:rPr>
                <w:b/>
                <w:spacing w:val="-3"/>
                <w:sz w:val="20"/>
              </w:rPr>
              <w:t xml:space="preserve"> </w:t>
            </w:r>
            <w:r>
              <w:rPr>
                <w:b/>
                <w:sz w:val="20"/>
              </w:rPr>
              <w:t>Value</w:t>
            </w:r>
            <w:r>
              <w:rPr>
                <w:b/>
                <w:spacing w:val="-1"/>
                <w:sz w:val="20"/>
              </w:rPr>
              <w:t xml:space="preserve"> </w:t>
            </w:r>
            <w:r>
              <w:rPr>
                <w:b/>
                <w:sz w:val="20"/>
              </w:rPr>
              <w:t>–</w:t>
            </w:r>
            <w:r>
              <w:rPr>
                <w:b/>
                <w:spacing w:val="-1"/>
                <w:sz w:val="20"/>
              </w:rPr>
              <w:t xml:space="preserve"> </w:t>
            </w:r>
            <w:r>
              <w:rPr>
                <w:b/>
                <w:sz w:val="20"/>
              </w:rPr>
              <w:t>Enter</w:t>
            </w:r>
            <w:r>
              <w:rPr>
                <w:b/>
                <w:spacing w:val="-2"/>
                <w:sz w:val="20"/>
              </w:rPr>
              <w:t xml:space="preserve"> </w:t>
            </w:r>
            <w:r>
              <w:rPr>
                <w:b/>
                <w:sz w:val="20"/>
              </w:rPr>
              <w:t>the</w:t>
            </w:r>
            <w:r>
              <w:rPr>
                <w:b/>
                <w:spacing w:val="-2"/>
                <w:sz w:val="20"/>
              </w:rPr>
              <w:t xml:space="preserve"> </w:t>
            </w:r>
            <w:r>
              <w:rPr>
                <w:b/>
                <w:sz w:val="20"/>
              </w:rPr>
              <w:t>number</w:t>
            </w:r>
            <w:r>
              <w:rPr>
                <w:b/>
                <w:spacing w:val="-3"/>
                <w:sz w:val="20"/>
              </w:rPr>
              <w:t xml:space="preserve"> </w:t>
            </w:r>
            <w:r>
              <w:rPr>
                <w:b/>
                <w:sz w:val="20"/>
              </w:rPr>
              <w:t>of</w:t>
            </w:r>
            <w:r>
              <w:rPr>
                <w:b/>
                <w:spacing w:val="-2"/>
                <w:sz w:val="20"/>
              </w:rPr>
              <w:t xml:space="preserve"> </w:t>
            </w:r>
            <w:r>
              <w:rPr>
                <w:b/>
                <w:sz w:val="20"/>
              </w:rPr>
              <w:t>cases missing</w:t>
            </w:r>
            <w:r>
              <w:rPr>
                <w:b/>
                <w:spacing w:val="-2"/>
                <w:sz w:val="20"/>
              </w:rPr>
              <w:t xml:space="preserve"> </w:t>
            </w:r>
            <w:r>
              <w:rPr>
                <w:b/>
                <w:sz w:val="20"/>
              </w:rPr>
              <w:t>from</w:t>
            </w:r>
            <w:r>
              <w:rPr>
                <w:b/>
                <w:spacing w:val="-3"/>
                <w:sz w:val="20"/>
              </w:rPr>
              <w:t xml:space="preserve"> </w:t>
            </w:r>
            <w:r>
              <w:rPr>
                <w:b/>
                <w:sz w:val="20"/>
              </w:rPr>
              <w:t>measure</w:t>
            </w:r>
            <w:r>
              <w:rPr>
                <w:b/>
                <w:spacing w:val="-47"/>
                <w:sz w:val="20"/>
              </w:rPr>
              <w:t xml:space="preserve"> </w:t>
            </w:r>
            <w:r>
              <w:rPr>
                <w:b/>
                <w:sz w:val="20"/>
              </w:rPr>
              <w:t>calculation:</w:t>
            </w:r>
          </w:p>
        </w:tc>
      </w:tr>
    </w:tbl>
    <w:p w:rsidR="000849CD" w:rsidRDefault="000849CD">
      <w:pPr>
        <w:rPr>
          <w:sz w:val="20"/>
        </w:rPr>
        <w:sectPr w:rsidR="000849CD">
          <w:pgSz w:w="12240" w:h="15840"/>
          <w:pgMar w:top="1820" w:right="640" w:bottom="1160" w:left="640" w:header="1446" w:footer="974" w:gutter="0"/>
          <w:cols w:space="720"/>
        </w:sectPr>
      </w:pPr>
    </w:p>
    <w:p w:rsidR="000849CD" w:rsidRDefault="000849CD">
      <w:pPr>
        <w:spacing w:before="5"/>
        <w:rPr>
          <w:b/>
        </w:rPr>
      </w:pPr>
    </w:p>
    <w:tbl>
      <w:tblPr>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0708"/>
      </w:tblGrid>
      <w:tr w:rsidR="000849CD">
        <w:trPr>
          <w:trHeight w:val="1076"/>
        </w:trPr>
        <w:tc>
          <w:tcPr>
            <w:tcW w:w="10708" w:type="dxa"/>
          </w:tcPr>
          <w:p w:rsidR="000849CD" w:rsidRDefault="00322571">
            <w:pPr>
              <w:pStyle w:val="TableParagraph"/>
              <w:ind w:right="9882"/>
              <w:rPr>
                <w:b/>
                <w:sz w:val="20"/>
              </w:rPr>
            </w:pPr>
            <w:bookmarkStart w:name="missing_data_should_be_excluded_from_the" w:id="145"/>
            <w:bookmarkStart w:name="7._" w:id="146"/>
            <w:bookmarkEnd w:id="145"/>
            <w:bookmarkEnd w:id="146"/>
            <w:r>
              <w:rPr>
                <w:b/>
                <w:sz w:val="20"/>
              </w:rPr>
              <w:t>7.</w:t>
            </w:r>
            <w:r>
              <w:rPr>
                <w:b/>
                <w:spacing w:val="1"/>
                <w:sz w:val="20"/>
              </w:rPr>
              <w:t xml:space="preserve"> </w:t>
            </w:r>
            <w:bookmarkStart w:name="NOTES_" w:id="147"/>
            <w:bookmarkEnd w:id="147"/>
            <w:r>
              <w:rPr>
                <w:b/>
                <w:sz w:val="20"/>
              </w:rPr>
              <w:t>NOTES</w:t>
            </w:r>
          </w:p>
        </w:tc>
      </w:tr>
      <w:tr w:rsidR="000849CD">
        <w:trPr>
          <w:trHeight w:val="1151"/>
        </w:trPr>
        <w:tc>
          <w:tcPr>
            <w:tcW w:w="10708" w:type="dxa"/>
          </w:tcPr>
          <w:p w:rsidR="000849CD" w:rsidRDefault="00322571">
            <w:pPr>
              <w:pStyle w:val="TableParagraph"/>
              <w:spacing w:before="2" w:line="229" w:lineRule="exact"/>
              <w:rPr>
                <w:b/>
                <w:sz w:val="20"/>
              </w:rPr>
            </w:pPr>
            <w:bookmarkStart w:name="8._" w:id="148"/>
            <w:bookmarkEnd w:id="148"/>
            <w:r>
              <w:rPr>
                <w:b/>
                <w:sz w:val="20"/>
              </w:rPr>
              <w:t>8.</w:t>
            </w:r>
          </w:p>
          <w:p w:rsidR="000849CD" w:rsidRDefault="00322571">
            <w:pPr>
              <w:pStyle w:val="TableParagraph"/>
              <w:spacing w:line="229" w:lineRule="exact"/>
              <w:rPr>
                <w:b/>
                <w:sz w:val="20"/>
              </w:rPr>
            </w:pPr>
            <w:bookmarkStart w:name="Measurement_Tool_Utilized_" w:id="149"/>
            <w:bookmarkEnd w:id="149"/>
            <w:r>
              <w:rPr>
                <w:b/>
                <w:sz w:val="20"/>
              </w:rPr>
              <w:t>Measurement</w:t>
            </w:r>
            <w:r>
              <w:rPr>
                <w:b/>
                <w:spacing w:val="-5"/>
                <w:sz w:val="20"/>
              </w:rPr>
              <w:t xml:space="preserve"> </w:t>
            </w:r>
            <w:r>
              <w:rPr>
                <w:b/>
                <w:sz w:val="20"/>
              </w:rPr>
              <w:t>Tool</w:t>
            </w:r>
            <w:r>
              <w:rPr>
                <w:b/>
                <w:spacing w:val="-6"/>
                <w:sz w:val="20"/>
              </w:rPr>
              <w:t xml:space="preserve"> </w:t>
            </w:r>
            <w:r>
              <w:rPr>
                <w:b/>
                <w:sz w:val="20"/>
              </w:rPr>
              <w:t>Utilized</w:t>
            </w:r>
          </w:p>
          <w:p w:rsidR="000849CD" w:rsidRDefault="000849CD">
            <w:pPr>
              <w:pStyle w:val="TableParagraph"/>
              <w:spacing w:before="8"/>
              <w:ind w:left="0"/>
              <w:rPr>
                <w:b/>
                <w:sz w:val="19"/>
              </w:rPr>
            </w:pPr>
          </w:p>
          <w:p w:rsidR="000849CD" w:rsidRDefault="00322571">
            <w:pPr>
              <w:pStyle w:val="TableParagraph"/>
              <w:rPr>
                <w:sz w:val="20"/>
              </w:rPr>
            </w:pPr>
            <w:bookmarkStart w:name="Indicate_the_validated_measurement_tool(" w:id="150"/>
            <w:bookmarkEnd w:id="150"/>
            <w:r>
              <w:rPr>
                <w:sz w:val="20"/>
              </w:rPr>
              <w:t>Indicate</w:t>
            </w:r>
            <w:r>
              <w:rPr>
                <w:spacing w:val="-4"/>
                <w:sz w:val="20"/>
              </w:rPr>
              <w:t xml:space="preserve"> </w:t>
            </w:r>
            <w:r>
              <w:rPr>
                <w:sz w:val="20"/>
              </w:rPr>
              <w:t>the</w:t>
            </w:r>
            <w:r>
              <w:rPr>
                <w:spacing w:val="-1"/>
                <w:sz w:val="20"/>
              </w:rPr>
              <w:t xml:space="preserve"> </w:t>
            </w:r>
            <w:r>
              <w:rPr>
                <w:sz w:val="20"/>
              </w:rPr>
              <w:t>validated measurement</w:t>
            </w:r>
            <w:r>
              <w:rPr>
                <w:spacing w:val="-5"/>
                <w:sz w:val="20"/>
              </w:rPr>
              <w:t xml:space="preserve"> </w:t>
            </w:r>
            <w:r>
              <w:rPr>
                <w:sz w:val="20"/>
              </w:rPr>
              <w:t>tool(s)</w:t>
            </w:r>
            <w:r>
              <w:rPr>
                <w:spacing w:val="-4"/>
                <w:sz w:val="20"/>
              </w:rPr>
              <w:t xml:space="preserve"> </w:t>
            </w:r>
            <w:r>
              <w:rPr>
                <w:sz w:val="20"/>
              </w:rPr>
              <w:t>utilized</w:t>
            </w:r>
            <w:r>
              <w:rPr>
                <w:spacing w:val="-2"/>
                <w:sz w:val="20"/>
              </w:rPr>
              <w:t xml:space="preserve"> </w:t>
            </w:r>
            <w:r>
              <w:rPr>
                <w:sz w:val="20"/>
              </w:rPr>
              <w:t>to</w:t>
            </w:r>
            <w:r>
              <w:rPr>
                <w:spacing w:val="-3"/>
                <w:sz w:val="20"/>
              </w:rPr>
              <w:t xml:space="preserve"> </w:t>
            </w:r>
            <w:r>
              <w:rPr>
                <w:sz w:val="20"/>
              </w:rPr>
              <w:t>address</w:t>
            </w:r>
            <w:r>
              <w:rPr>
                <w:spacing w:val="-5"/>
                <w:sz w:val="20"/>
              </w:rPr>
              <w:t xml:space="preserve"> </w:t>
            </w:r>
            <w:r>
              <w:rPr>
                <w:sz w:val="20"/>
              </w:rPr>
              <w:t>this</w:t>
            </w:r>
            <w:r>
              <w:rPr>
                <w:spacing w:val="-2"/>
                <w:sz w:val="20"/>
              </w:rPr>
              <w:t xml:space="preserve"> </w:t>
            </w:r>
            <w:r>
              <w:rPr>
                <w:sz w:val="20"/>
              </w:rPr>
              <w:t>measure</w:t>
            </w:r>
          </w:p>
        </w:tc>
      </w:tr>
    </w:tbl>
    <w:p w:rsidR="000849CD" w:rsidRDefault="00322571">
      <w:pPr>
        <w:pStyle w:val="BodyText"/>
        <w:ind w:left="260" w:right="541" w:hanging="92"/>
      </w:pPr>
      <w:bookmarkStart w:name="*_Note:_When_the_percent_of_missing_data" w:id="151"/>
      <w:bookmarkEnd w:id="151"/>
      <w:r>
        <w:rPr>
          <w:b/>
        </w:rPr>
        <w:t>*</w:t>
      </w:r>
      <w:r>
        <w:rPr>
          <w:b/>
          <w:spacing w:val="-1"/>
        </w:rPr>
        <w:t xml:space="preserve"> </w:t>
      </w:r>
      <w:r>
        <w:t>Note:</w:t>
      </w:r>
      <w:r>
        <w:rPr>
          <w:spacing w:val="-1"/>
        </w:rPr>
        <w:t xml:space="preserve"> </w:t>
      </w:r>
      <w:r>
        <w:t>When</w:t>
      </w:r>
      <w:r>
        <w:rPr>
          <w:spacing w:val="-3"/>
        </w:rPr>
        <w:t xml:space="preserve"> </w:t>
      </w:r>
      <w:r>
        <w:t>the</w:t>
      </w:r>
      <w:r>
        <w:rPr>
          <w:spacing w:val="-2"/>
        </w:rPr>
        <w:t xml:space="preserve"> </w:t>
      </w:r>
      <w:r>
        <w:t>percent</w:t>
      </w:r>
      <w:r>
        <w:rPr>
          <w:spacing w:val="-3"/>
        </w:rPr>
        <w:t xml:space="preserve"> </w:t>
      </w:r>
      <w:r>
        <w:t>of missing</w:t>
      </w:r>
      <w:r>
        <w:rPr>
          <w:spacing w:val="-3"/>
        </w:rPr>
        <w:t xml:space="preserve"> </w:t>
      </w:r>
      <w:r>
        <w:t>data is</w:t>
      </w:r>
      <w:r>
        <w:rPr>
          <w:spacing w:val="-3"/>
        </w:rPr>
        <w:t xml:space="preserve"> </w:t>
      </w:r>
      <w:r>
        <w:t>≥10%,</w:t>
      </w:r>
      <w:r>
        <w:rPr>
          <w:spacing w:val="-2"/>
        </w:rPr>
        <w:t xml:space="preserve"> </w:t>
      </w:r>
      <w:r>
        <w:t>a</w:t>
      </w:r>
      <w:r>
        <w:rPr>
          <w:spacing w:val="-2"/>
        </w:rPr>
        <w:t xml:space="preserve"> </w:t>
      </w:r>
      <w:r>
        <w:t>table</w:t>
      </w:r>
      <w:r>
        <w:rPr>
          <w:spacing w:val="-2"/>
        </w:rPr>
        <w:t xml:space="preserve"> </w:t>
      </w:r>
      <w:r>
        <w:t>note</w:t>
      </w:r>
      <w:r>
        <w:rPr>
          <w:spacing w:val="-2"/>
        </w:rPr>
        <w:t xml:space="preserve"> </w:t>
      </w:r>
      <w:r>
        <w:t>should</w:t>
      </w:r>
      <w:r>
        <w:rPr>
          <w:spacing w:val="-1"/>
        </w:rPr>
        <w:t xml:space="preserve"> </w:t>
      </w:r>
      <w:r>
        <w:t>be</w:t>
      </w:r>
      <w:r>
        <w:rPr>
          <w:spacing w:val="-2"/>
        </w:rPr>
        <w:t xml:space="preserve"> </w:t>
      </w:r>
      <w:r>
        <w:t>provided</w:t>
      </w:r>
      <w:r>
        <w:rPr>
          <w:spacing w:val="-1"/>
        </w:rPr>
        <w:t xml:space="preserve"> </w:t>
      </w:r>
      <w:r>
        <w:t>that</w:t>
      </w:r>
      <w:r>
        <w:rPr>
          <w:spacing w:val="-2"/>
        </w:rPr>
        <w:t xml:space="preserve"> </w:t>
      </w:r>
      <w:r>
        <w:t>addresses</w:t>
      </w:r>
      <w:r>
        <w:rPr>
          <w:spacing w:val="-3"/>
        </w:rPr>
        <w:t xml:space="preserve"> </w:t>
      </w:r>
      <w:r>
        <w:t>the</w:t>
      </w:r>
      <w:r>
        <w:rPr>
          <w:spacing w:val="-2"/>
        </w:rPr>
        <w:t xml:space="preserve"> </w:t>
      </w:r>
      <w:r>
        <w:t>reason</w:t>
      </w:r>
      <w:r>
        <w:rPr>
          <w:spacing w:val="-1"/>
        </w:rPr>
        <w:t xml:space="preserve"> </w:t>
      </w:r>
      <w:r>
        <w:t>for</w:t>
      </w:r>
      <w:r>
        <w:rPr>
          <w:spacing w:val="-1"/>
        </w:rPr>
        <w:t xml:space="preserve"> </w:t>
      </w:r>
      <w:r>
        <w:t>the missing</w:t>
      </w:r>
      <w:r>
        <w:rPr>
          <w:spacing w:val="-47"/>
        </w:rPr>
        <w:t xml:space="preserve"> </w:t>
      </w:r>
      <w:r>
        <w:t>data, and</w:t>
      </w:r>
      <w:r>
        <w:rPr>
          <w:spacing w:val="1"/>
        </w:rPr>
        <w:t xml:space="preserve"> </w:t>
      </w:r>
      <w:r>
        <w:t>if</w:t>
      </w:r>
      <w:r>
        <w:rPr>
          <w:spacing w:val="-3"/>
        </w:rPr>
        <w:t xml:space="preserve"> </w:t>
      </w:r>
      <w:r>
        <w:t>possible, plans</w:t>
      </w:r>
      <w:r>
        <w:rPr>
          <w:spacing w:val="-1"/>
        </w:rPr>
        <w:t xml:space="preserve"> </w:t>
      </w:r>
      <w:r>
        <w:t>to reduce the</w:t>
      </w:r>
      <w:r>
        <w:rPr>
          <w:spacing w:val="-1"/>
        </w:rPr>
        <w:t xml:space="preserve"> </w:t>
      </w:r>
      <w:r>
        <w:t>amount</w:t>
      </w:r>
      <w:r>
        <w:rPr>
          <w:spacing w:val="-1"/>
        </w:rPr>
        <w:t xml:space="preserve"> </w:t>
      </w:r>
      <w:r>
        <w:t>of</w:t>
      </w:r>
      <w:r>
        <w:rPr>
          <w:spacing w:val="1"/>
        </w:rPr>
        <w:t xml:space="preserve"> </w:t>
      </w:r>
      <w:r>
        <w:t>missing</w:t>
      </w:r>
      <w:r>
        <w:rPr>
          <w:spacing w:val="-2"/>
        </w:rPr>
        <w:t xml:space="preserve"> </w:t>
      </w:r>
      <w:r>
        <w:t>data in</w:t>
      </w:r>
      <w:r>
        <w:rPr>
          <w:spacing w:val="-2"/>
        </w:rPr>
        <w:t xml:space="preserve"> </w:t>
      </w:r>
      <w:r>
        <w:t>future</w:t>
      </w:r>
      <w:r>
        <w:rPr>
          <w:spacing w:val="-1"/>
        </w:rPr>
        <w:t xml:space="preserve"> </w:t>
      </w:r>
      <w:r>
        <w:t>reporting.</w:t>
      </w:r>
    </w:p>
    <w:p w:rsidR="00322571" w:rsidRDefault="00322571"/>
    <w:p w:rsidR="00322571" w:rsidRDefault="00322571">
      <w:r>
        <w:br w:type="page"/>
      </w:r>
    </w:p>
    <w:p w:rsidR="000849CD" w:rsidRDefault="000849CD">
      <w:pPr>
        <w:sectPr w:rsidR="000849CD">
          <w:pgSz w:w="12240" w:h="15840"/>
          <w:pgMar w:top="1820" w:right="640" w:bottom="1160" w:left="640" w:header="1446" w:footer="974" w:gutter="0"/>
          <w:cols w:space="720"/>
        </w:sectPr>
      </w:pPr>
    </w:p>
    <w:p w:rsidR="00F72900" w:rsidP="00F72900" w:rsidRDefault="00F72900">
      <w:pPr>
        <w:pStyle w:val="Heading2"/>
        <w:rPr/>
      </w:pPr>
      <w:r xmlns:w="http://schemas.openxmlformats.org/wordprocessingml/2006/main">
        <w:lastRenderedPageBreak/>
        <w:t>OPTIONAL MEASURE</w:t>
      </w:r>
      <w:r xmlns:w="http://schemas.openxmlformats.org/wordprocessingml/2006/main" w:rsidR="00EC134B">
        <w:t xml:space="preserve"> 1</w:t>
      </w:r>
    </w:p>
    <w:p w:rsidR="00F72900" w:rsidP="00F72900" w:rsidRDefault="00F72900">
      <w:pPr>
        <w:spacing w:after="1"/>
        <w:rPr>
          <w:b/>
          <w:sz w:val="20"/>
        </w:rPr>
      </w:pPr>
    </w:p>
    <w:tbl>
      <w:tblPr>
        <w:tblW w:w="0" w:type="auto"/>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767"/>
        <w:gridCol w:w="5669"/>
      </w:tblGrid>
      <w:tr w:rsidR="00F72900" w:rsidTr="00B70602">
        <w:trPr>
          <w:trHeight w:val="1149"/>
        </w:trPr>
        <w:tc>
          <w:tcPr>
            <w:tcW w:w="10436" w:type="dxa"/>
            <w:gridSpan w:val="2"/>
          </w:tcPr>
          <w:p w:rsidR="00F72900" w:rsidP="00B70602" w:rsidRDefault="00F72900">
            <w:pPr>
              <w:pStyle w:val="TableParagraph"/>
              <w:ind w:left="112"/>
              <w:rPr>
                <w:b/>
                <w:sz w:val="20"/>
              </w:rPr>
            </w:pPr>
            <w:r xmlns:w="http://schemas.openxmlformats.org/wordprocessingml/2006/main">
              <w:rPr>
                <w:b/>
                <w:sz w:val="20"/>
              </w:rPr>
              <w:t>1.</w:t>
            </w:r>
          </w:p>
          <w:p w:rsidR="00F72900" w:rsidP="00B70602" w:rsidRDefault="00F72900">
            <w:pPr>
              <w:pStyle w:val="TableParagraph"/>
              <w:ind w:left="112"/>
              <w:rPr>
                <w:b/>
                <w:sz w:val="20"/>
              </w:rPr>
            </w:pPr>
            <w:r xmlns:w="http://schemas.openxmlformats.org/wordprocessingml/2006/main">
              <w:rPr>
                <w:b/>
                <w:sz w:val="20"/>
              </w:rPr>
              <w:t>BENCHMARK</w:t>
            </w:r>
            <w:r xmlns:w="http://schemas.openxmlformats.org/wordprocessingml/2006/main">
              <w:rPr>
                <w:b/>
                <w:sz w:val="20"/>
              </w:rPr>
              <w:t>HEALTH</w:t>
            </w:r>
            <w:r xmlns:w="http://schemas.openxmlformats.org/wordprocessingml/2006/main">
              <w:rPr>
                <w:b/>
                <w:spacing w:val="-2"/>
                <w:sz w:val="20"/>
              </w:rPr>
              <w:t xml:space="preserve"> </w:t>
            </w:r>
            <w:r xmlns:w="http://schemas.openxmlformats.org/wordprocessingml/2006/main">
              <w:rPr>
                <w:b/>
                <w:sz w:val="20"/>
              </w:rPr>
              <w:t>NEWBORN</w:t>
            </w:r>
            <w:r xmlns:w="http://schemas.openxmlformats.org/wordprocessingml/2006/main">
              <w:rPr>
                <w:b/>
                <w:spacing w:val="-3"/>
                <w:sz w:val="20"/>
              </w:rPr>
              <w:t xml:space="preserve"> </w:t>
            </w:r>
            <w:r xmlns:w="http://schemas.openxmlformats.org/wordprocessingml/2006/main">
              <w:rPr>
                <w:b/>
                <w:sz w:val="20"/>
              </w:rPr>
              <w:t>AND</w:t>
            </w:r>
            <w:r xmlns:w="http://schemas.openxmlformats.org/wordprocessingml/2006/main">
              <w:rPr>
                <w:b/>
                <w:spacing w:val="-3"/>
                <w:sz w:val="20"/>
              </w:rPr>
              <w:t xml:space="preserve"> </w:t>
            </w:r>
            <w:r xmlns:w="http://schemas.openxmlformats.org/wordprocessingml/2006/main">
              <w:rPr>
                <w:b/>
                <w:sz w:val="20"/>
              </w:rPr>
              <w:t>MATERNAL</w:t>
            </w:r>
            <w:r xmlns:w="http://schemas.openxmlformats.org/wordprocessingml/2006/main">
              <w:rPr>
                <w:b/>
                <w:spacing w:val="-4"/>
                <w:sz w:val="20"/>
              </w:rPr>
              <w:t xml:space="preserve"> </w:t>
            </w:r>
            <w:r xmlns:w="http://schemas.openxmlformats.org/wordprocessingml/2006/main">
              <w:rPr>
                <w:b/>
                <w:sz w:val="20"/>
              </w:rPr>
              <w:t>AREA:</w:t>
            </w:r>
            <w:r xmlns:w="http://schemas.openxmlformats.org/wordprocessingml/2006/main">
              <w:rPr>
                <w:b/>
                <w:spacing w:val="-2"/>
                <w:sz w:val="20"/>
              </w:rPr>
              <w:t xml:space="preserve"> </w:t>
            </w:r>
          </w:p>
          <w:p w:rsidR="00F72900" w:rsidP="00B70602" w:rsidRDefault="00F72900">
            <w:pPr>
              <w:pStyle w:val="TableParagraph"/>
              <w:spacing w:before="10"/>
              <w:ind w:left="0"/>
              <w:rPr>
                <w:b/>
                <w:sz w:val="19"/>
              </w:rPr>
            </w:pPr>
          </w:p>
          <w:p w:rsidR="00F72900" w:rsidP="00B70602" w:rsidRDefault="00F72900">
            <w:pPr>
              <w:pStyle w:val="TableParagraph"/>
              <w:ind w:left="112"/>
              <w:rPr>
                <w:b/>
                <w:sz w:val="20"/>
              </w:rPr>
            </w:pPr>
            <w:r xmlns:w="http://schemas.openxmlformats.org/wordprocessingml/2006/main">
              <w:rPr>
                <w:b/>
                <w:sz w:val="20"/>
              </w:rPr>
              <w:t>CONSTRUCT:</w:t>
            </w:r>
            <w:r xmlns:w="http://schemas.openxmlformats.org/wordprocessingml/2006/main">
              <w:rPr>
                <w:b/>
              </w:rPr>
              <w:t>SUBSTANCE USE SCREENING</w:t>
            </w:r>
            <w:r xmlns:w="http://schemas.openxmlformats.org/wordprocessingml/2006/main">
              <w:rPr>
                <w:b/>
                <w:spacing w:val="-6"/>
                <w:sz w:val="20"/>
              </w:rPr>
              <w:t xml:space="preserve"> </w:t>
            </w:r>
          </w:p>
        </w:tc>
      </w:tr>
      <w:tr w:rsidR="00F72900" w:rsidTr="00B70602">
        <w:trPr>
          <w:trHeight w:val="1149"/>
        </w:trPr>
        <w:tc>
          <w:tcPr>
            <w:tcW w:w="10436" w:type="dxa"/>
            <w:gridSpan w:val="2"/>
            <w:tcBorders>
              <w:left w:val="single" w:color="000000" w:sz="8" w:space="0"/>
              <w:bottom w:val="single" w:color="000000" w:sz="8" w:space="0"/>
              <w:right w:val="single" w:color="000000" w:sz="8" w:space="0"/>
            </w:tcBorders>
          </w:tcPr>
          <w:p w:rsidR="00F72900" w:rsidP="00B70602" w:rsidRDefault="00F72900">
            <w:pPr>
              <w:pStyle w:val="TableParagraph"/>
              <w:rPr>
                <w:b/>
                <w:sz w:val="20"/>
              </w:rPr>
            </w:pPr>
            <w:r xmlns:w="http://schemas.openxmlformats.org/wordprocessingml/2006/main">
              <w:rPr>
                <w:b/>
                <w:sz w:val="20"/>
              </w:rPr>
              <w:t>2.</w:t>
            </w:r>
          </w:p>
          <w:p w:rsidR="00F72900" w:rsidP="00B70602" w:rsidRDefault="00F72900">
            <w:pPr>
              <w:pStyle w:val="TableParagraph"/>
              <w:rPr>
                <w:b/>
                <w:sz w:val="20"/>
              </w:rPr>
            </w:pPr>
            <w:r xmlns:w="http://schemas.openxmlformats.org/wordprocessingml/2006/main">
              <w:rPr>
                <w:b/>
                <w:sz w:val="20"/>
              </w:rPr>
              <w:t>TYPE</w:t>
            </w:r>
            <w:r xmlns:w="http://schemas.openxmlformats.org/wordprocessingml/2006/main">
              <w:rPr>
                <w:b/>
                <w:sz w:val="20"/>
              </w:rPr>
              <w:t>MEASURE</w:t>
            </w:r>
            <w:r xmlns:w="http://schemas.openxmlformats.org/wordprocessingml/2006/main">
              <w:rPr>
                <w:b/>
                <w:spacing w:val="-3"/>
                <w:sz w:val="20"/>
              </w:rPr>
              <w:t xml:space="preserve"> </w:t>
            </w:r>
            <w:r xmlns:w="http://schemas.openxmlformats.org/wordprocessingml/2006/main">
              <w:rPr>
                <w:b/>
                <w:sz w:val="20"/>
              </w:rPr>
              <w:t>OF</w:t>
            </w:r>
            <w:r xmlns:w="http://schemas.openxmlformats.org/wordprocessingml/2006/main">
              <w:rPr>
                <w:b/>
                <w:spacing w:val="-5"/>
                <w:sz w:val="20"/>
              </w:rPr>
              <w:t xml:space="preserve"> </w:t>
            </w:r>
          </w:p>
          <w:p w:rsidR="00F72900" w:rsidP="00B70602" w:rsidRDefault="00F72900">
            <w:pPr>
              <w:pStyle w:val="TableParagraph"/>
              <w:spacing w:before="1"/>
              <w:ind w:left="0"/>
              <w:rPr>
                <w:b/>
                <w:sz w:val="20"/>
              </w:rPr>
            </w:pPr>
          </w:p>
          <w:p w:rsidR="00F72900" w:rsidP="00B70602" w:rsidRDefault="00F72900">
            <w:pPr>
              <w:pStyle w:val="TableParagraph"/>
              <w:rPr>
                <w:b/>
                <w:sz w:val="20"/>
              </w:rPr>
            </w:pPr>
            <w:r xmlns:w="http://schemas.openxmlformats.org/wordprocessingml/2006/main">
              <w:rPr>
                <w:b/>
                <w:sz w:val="20"/>
              </w:rPr>
              <w:t>Performance</w:t>
            </w:r>
            <w:r xmlns:w="http://schemas.openxmlformats.org/wordprocessingml/2006/main">
              <w:rPr>
                <w:b/>
                <w:sz w:val="20"/>
              </w:rPr>
              <w:t>Indicator</w:t>
            </w:r>
            <w:r xmlns:w="http://schemas.openxmlformats.org/wordprocessingml/2006/main">
              <w:rPr>
                <w:b/>
                <w:spacing w:val="-9"/>
                <w:sz w:val="20"/>
              </w:rPr>
              <w:t xml:space="preserve"> </w:t>
            </w:r>
          </w:p>
        </w:tc>
      </w:tr>
      <w:tr w:rsidR="00F72900" w:rsidTr="00B70602">
        <w:trPr>
          <w:trHeight w:val="1610"/>
        </w:trPr>
        <w:tc>
          <w:tcPr>
            <w:tcW w:w="10436" w:type="dxa"/>
            <w:gridSpan w:val="2"/>
            <w:tcBorders>
              <w:top w:val="single" w:color="000000" w:sz="8" w:space="0"/>
              <w:left w:val="single" w:color="000000" w:sz="8" w:space="0"/>
              <w:bottom w:val="single" w:color="000000" w:sz="8" w:space="0"/>
              <w:right w:val="single" w:color="000000" w:sz="8" w:space="0"/>
            </w:tcBorders>
          </w:tcPr>
          <w:p w:rsidR="00F72900" w:rsidP="00B70602" w:rsidRDefault="00F72900">
            <w:pPr>
              <w:pStyle w:val="TableParagraph"/>
              <w:spacing w:before="2" w:line="229" w:lineRule="exact"/>
              <w:rPr>
                <w:b/>
                <w:sz w:val="20"/>
              </w:rPr>
            </w:pPr>
            <w:r xmlns:w="http://schemas.openxmlformats.org/wordprocessingml/2006/main">
              <w:rPr>
                <w:b/>
                <w:sz w:val="20"/>
              </w:rPr>
              <w:t>3.</w:t>
            </w:r>
          </w:p>
          <w:p w:rsidR="00F72900" w:rsidP="00B70602" w:rsidRDefault="00F72900">
            <w:pPr>
              <w:pStyle w:val="TableParagraph"/>
              <w:spacing w:line="229" w:lineRule="exact"/>
              <w:rPr>
                <w:b/>
                <w:sz w:val="20"/>
              </w:rPr>
            </w:pPr>
            <w:r xmlns:w="http://schemas.openxmlformats.org/wordprocessingml/2006/main">
              <w:rPr>
                <w:b/>
                <w:sz w:val="20"/>
              </w:rPr>
              <w:t>PERFORMANCE</w:t>
            </w:r>
            <w:r xmlns:w="http://schemas.openxmlformats.org/wordprocessingml/2006/main">
              <w:rPr>
                <w:b/>
                <w:sz w:val="20"/>
              </w:rPr>
              <w:t>MEASURE</w:t>
            </w:r>
            <w:r xmlns:w="http://schemas.openxmlformats.org/wordprocessingml/2006/main">
              <w:rPr>
                <w:b/>
                <w:spacing w:val="-7"/>
                <w:sz w:val="20"/>
              </w:rPr>
              <w:t xml:space="preserve"> </w:t>
            </w:r>
          </w:p>
          <w:p w:rsidR="00F72900" w:rsidP="00B70602" w:rsidRDefault="00F72900">
            <w:pPr>
              <w:pStyle w:val="TableParagraph"/>
              <w:spacing w:before="1"/>
              <w:ind w:left="0"/>
              <w:rPr>
                <w:b/>
                <w:sz w:val="20"/>
              </w:rPr>
            </w:pPr>
          </w:p>
          <w:p w:rsidR="00F72900" w:rsidP="00B70602" w:rsidRDefault="00F72900">
            <w:pPr>
              <w:pStyle w:val="TableParagraph"/>
              <w:ind w:right="1109"/>
              <w:rPr>
                <w:b/>
                <w:sz w:val="20"/>
              </w:rPr>
            </w:pPr>
            <w:r xmlns:w="http://schemas.openxmlformats.org/wordprocessingml/2006/main">
              <w:rPr>
                <w:b/>
                <w:sz w:val="20"/>
              </w:rPr>
              <w:t>Percent</w:t>
            </w:r>
            <w:r xmlns:w="http://schemas.openxmlformats.org/wordprocessingml/2006/main" w:rsidRPr="00F97EBE">
              <w:rPr>
                <w:b/>
                <w:spacing w:val="-2"/>
                <w:sz w:val="20"/>
              </w:rPr>
              <w:t>screened for unhealthy alcohol use, nonmedical prescription drug use, and illicit drug use using a validated tool within 6 months of enrollment</w:t>
            </w:r>
            <w:r xmlns:w="http://schemas.openxmlformats.org/wordprocessingml/2006/main">
              <w:t xml:space="preserve"> </w:t>
            </w:r>
            <w:r xmlns:w="http://schemas.openxmlformats.org/wordprocessingml/2006/main">
              <w:rPr>
                <w:b/>
                <w:sz w:val="20"/>
              </w:rPr>
              <w:t>are</w:t>
            </w:r>
            <w:r xmlns:w="http://schemas.openxmlformats.org/wordprocessingml/2006/main">
              <w:rPr>
                <w:b/>
                <w:spacing w:val="-2"/>
                <w:sz w:val="20"/>
              </w:rPr>
              <w:t xml:space="preserve"> </w:t>
            </w:r>
            <w:r xmlns:w="http://schemas.openxmlformats.org/wordprocessingml/2006/main">
              <w:rPr>
                <w:b/>
                <w:sz w:val="20"/>
              </w:rPr>
              <w:t>who</w:t>
            </w:r>
            <w:r xmlns:w="http://schemas.openxmlformats.org/wordprocessingml/2006/main">
              <w:rPr>
                <w:b/>
                <w:spacing w:val="2"/>
                <w:sz w:val="20"/>
              </w:rPr>
              <w:t xml:space="preserve"> </w:t>
            </w:r>
            <w:r xmlns:w="http://schemas.openxmlformats.org/wordprocessingml/2006/main">
              <w:rPr>
                <w:b/>
                <w:sz w:val="20"/>
              </w:rPr>
              <w:t>visiting</w:t>
            </w:r>
            <w:r xmlns:w="http://schemas.openxmlformats.org/wordprocessingml/2006/main">
              <w:rPr>
                <w:b/>
                <w:spacing w:val="-2"/>
                <w:sz w:val="20"/>
              </w:rPr>
              <w:t xml:space="preserve"> </w:t>
            </w:r>
            <w:r xmlns:w="http://schemas.openxmlformats.org/wordprocessingml/2006/main">
              <w:rPr>
                <w:b/>
                <w:sz w:val="20"/>
              </w:rPr>
              <w:t>home</w:t>
            </w:r>
            <w:r xmlns:w="http://schemas.openxmlformats.org/wordprocessingml/2006/main">
              <w:rPr>
                <w:b/>
                <w:spacing w:val="-3"/>
                <w:sz w:val="20"/>
              </w:rPr>
              <w:t xml:space="preserve"> </w:t>
            </w:r>
            <w:r xmlns:w="http://schemas.openxmlformats.org/wordprocessingml/2006/main">
              <w:rPr>
                <w:b/>
                <w:sz w:val="20"/>
              </w:rPr>
              <w:t>in</w:t>
            </w:r>
            <w:r xmlns:w="http://schemas.openxmlformats.org/wordprocessingml/2006/main">
              <w:rPr>
                <w:b/>
                <w:spacing w:val="-3"/>
                <w:sz w:val="20"/>
              </w:rPr>
              <w:t xml:space="preserve"> </w:t>
            </w:r>
            <w:r xmlns:w="http://schemas.openxmlformats.org/wordprocessingml/2006/main">
              <w:rPr>
                <w:b/>
                <w:sz w:val="20"/>
              </w:rPr>
              <w:t>enrolled</w:t>
            </w:r>
            <w:r xmlns:w="http://schemas.openxmlformats.org/wordprocessingml/2006/main">
              <w:rPr>
                <w:b/>
                <w:spacing w:val="-2"/>
                <w:sz w:val="20"/>
              </w:rPr>
              <w:t xml:space="preserve"> </w:t>
            </w:r>
            <w:r xmlns:w="http://schemas.openxmlformats.org/wordprocessingml/2006/main">
              <w:rPr>
                <w:b/>
                <w:sz w:val="20"/>
              </w:rPr>
              <w:t>caregivers</w:t>
            </w:r>
            <w:r xmlns:w="http://schemas.openxmlformats.org/wordprocessingml/2006/main">
              <w:rPr>
                <w:b/>
                <w:spacing w:val="-1"/>
                <w:sz w:val="20"/>
              </w:rPr>
              <w:t xml:space="preserve"> </w:t>
            </w:r>
            <w:r xmlns:w="http://schemas.openxmlformats.org/wordprocessingml/2006/main">
              <w:rPr>
                <w:b/>
                <w:sz w:val="20"/>
              </w:rPr>
              <w:t>primary</w:t>
            </w:r>
            <w:r xmlns:w="http://schemas.openxmlformats.org/wordprocessingml/2006/main">
              <w:rPr>
                <w:b/>
                <w:spacing w:val="-2"/>
                <w:sz w:val="20"/>
              </w:rPr>
              <w:t xml:space="preserve"> </w:t>
            </w:r>
            <w:r xmlns:w="http://schemas.openxmlformats.org/wordprocessingml/2006/main">
              <w:rPr>
                <w:b/>
                <w:sz w:val="20"/>
              </w:rPr>
              <w:t>of</w:t>
            </w:r>
            <w:r xmlns:w="http://schemas.openxmlformats.org/wordprocessingml/2006/main">
              <w:rPr>
                <w:b/>
                <w:spacing w:val="-2"/>
                <w:sz w:val="20"/>
              </w:rPr>
              <w:t xml:space="preserve"> </w:t>
            </w:r>
          </w:p>
        </w:tc>
      </w:tr>
      <w:tr w:rsidR="00F72900" w:rsidTr="00334869">
        <w:trPr>
          <w:trHeight w:val="1778"/>
        </w:trPr>
        <w:tc>
          <w:tcPr>
            <w:tcW w:w="10436" w:type="dxa"/>
            <w:gridSpan w:val="2"/>
            <w:tcBorders>
              <w:top w:val="single" w:color="000000" w:sz="8" w:space="0"/>
              <w:left w:val="single" w:color="000000" w:sz="8" w:space="0"/>
              <w:bottom w:val="single" w:color="000000" w:sz="8" w:space="0"/>
              <w:right w:val="single" w:color="000000" w:sz="8" w:space="0"/>
            </w:tcBorders>
          </w:tcPr>
          <w:p w:rsidR="00F72900" w:rsidP="00B70602" w:rsidRDefault="00F72900">
            <w:pPr>
              <w:pStyle w:val="TableParagraph"/>
              <w:spacing w:before="2"/>
              <w:ind w:right="8669"/>
              <w:rPr>
                <w:b/>
                <w:sz w:val="20"/>
              </w:rPr>
            </w:pPr>
            <w:r xmlns:w="http://schemas.openxmlformats.org/wordprocessingml/2006/main">
              <w:rPr>
                <w:b/>
                <w:sz w:val="20"/>
              </w:rPr>
              <w:t>4.</w:t>
            </w:r>
            <w:r xmlns:w="http://schemas.openxmlformats.org/wordprocessingml/2006/main">
              <w:rPr>
                <w:b/>
                <w:w w:val="95"/>
                <w:sz w:val="20"/>
              </w:rPr>
              <w:t>SPECIFICATION</w:t>
            </w:r>
            <w:r xmlns:w="http://schemas.openxmlformats.org/wordprocessingml/2006/main">
              <w:rPr>
                <w:b/>
                <w:spacing w:val="1"/>
                <w:sz w:val="20"/>
              </w:rPr>
              <w:t xml:space="preserve"> </w:t>
            </w:r>
          </w:p>
          <w:p w:rsidR="00F72900" w:rsidP="00B70602" w:rsidRDefault="00F72900">
            <w:pPr>
              <w:pStyle w:val="TableParagraph"/>
              <w:spacing w:before="10"/>
              <w:ind w:left="0"/>
              <w:rPr>
                <w:b/>
                <w:sz w:val="19"/>
              </w:rPr>
            </w:pPr>
          </w:p>
          <w:p w:rsidR="00F72900" w:rsidP="00B70602" w:rsidRDefault="00F72900">
            <w:pPr>
              <w:pStyle w:val="TableParagraph"/>
              <w:spacing w:before="1"/>
              <w:rPr>
                <w:b/>
                <w:sz w:val="20"/>
              </w:rPr>
            </w:pPr>
            <w:r xmlns:w="http://schemas.openxmlformats.org/wordprocessingml/2006/main">
              <w:rPr>
                <w:b/>
                <w:sz w:val="20"/>
              </w:rPr>
              <w:t>NUMERATOR:</w:t>
            </w:r>
            <w:r xmlns:w="http://schemas.openxmlformats.org/wordprocessingml/2006/main">
              <w:rPr>
                <w:b/>
                <w:sz w:val="20"/>
              </w:rPr>
              <w:t>Number of primary caregivers enrolled in home visiting who were screened for both unhealthy alcohol use and drug use using validated tool(s) within 6 months of enrollment</w:t>
            </w:r>
            <w:r xmlns:w="http://schemas.openxmlformats.org/wordprocessingml/2006/main">
              <w:rPr>
                <w:b/>
                <w:spacing w:val="-3"/>
                <w:sz w:val="20"/>
              </w:rPr>
              <w:t xml:space="preserve"> </w:t>
            </w:r>
          </w:p>
          <w:p w:rsidR="00F72900" w:rsidP="00B70602" w:rsidRDefault="00F72900">
            <w:pPr>
              <w:pStyle w:val="TableParagraph"/>
              <w:spacing w:before="10"/>
              <w:ind w:left="0"/>
              <w:rPr>
                <w:b/>
                <w:sz w:val="19"/>
              </w:rPr>
            </w:pPr>
          </w:p>
          <w:p w:rsidR="00F72900" w:rsidP="00B70602" w:rsidRDefault="00F72900">
            <w:pPr>
              <w:pStyle w:val="TableParagraph"/>
              <w:rPr>
                <w:b/>
                <w:sz w:val="20"/>
              </w:rPr>
            </w:pPr>
            <w:r xmlns:w="http://schemas.openxmlformats.org/wordprocessingml/2006/main">
              <w:rPr>
                <w:b/>
                <w:sz w:val="20"/>
              </w:rPr>
              <w:t>DENOMINATOR: Number of primary caregivers enrolled in home visiting for at least 6 months</w:t>
            </w:r>
          </w:p>
        </w:tc>
      </w:tr>
      <w:tr w:rsidR="00F72900" w:rsidTr="00B70602">
        <w:trPr>
          <w:trHeight w:val="690"/>
        </w:trPr>
        <w:tc>
          <w:tcPr>
            <w:tcW w:w="4767" w:type="dxa"/>
            <w:vMerge w:val="restart"/>
            <w:tcBorders>
              <w:top w:val="single" w:color="000000" w:sz="8" w:space="0"/>
              <w:left w:val="single" w:color="000000" w:sz="8" w:space="0"/>
              <w:bottom w:val="single" w:color="000000" w:sz="8" w:space="0"/>
              <w:right w:val="single" w:color="000000" w:sz="8" w:space="0"/>
            </w:tcBorders>
          </w:tcPr>
          <w:p w:rsidR="00F72900" w:rsidP="00B70602" w:rsidRDefault="00F72900">
            <w:pPr>
              <w:pStyle w:val="TableParagraph"/>
              <w:spacing w:line="228" w:lineRule="exact"/>
              <w:ind w:left="157"/>
              <w:rPr>
                <w:b/>
                <w:sz w:val="20"/>
              </w:rPr>
            </w:pPr>
            <w:r xmlns:w="http://schemas.openxmlformats.org/wordprocessingml/2006/main">
              <w:rPr>
                <w:b/>
                <w:sz w:val="20"/>
              </w:rPr>
              <w:t>5.</w:t>
            </w:r>
          </w:p>
          <w:p w:rsidR="00F72900" w:rsidP="00B70602" w:rsidRDefault="00F72900">
            <w:pPr>
              <w:pStyle w:val="TableParagraph"/>
              <w:spacing w:line="228" w:lineRule="exact"/>
              <w:rPr>
                <w:sz w:val="20"/>
              </w:rPr>
            </w:pPr>
            <w:r xmlns:w="http://schemas.openxmlformats.org/wordprocessingml/2006/main">
              <w:rPr>
                <w:b/>
                <w:sz w:val="20"/>
              </w:rPr>
              <w:t>VALUE</w:t>
            </w:r>
            <w:r xmlns:w="http://schemas.openxmlformats.org/wordprocessingml/2006/main">
              <w:rPr>
                <w:sz w:val="20"/>
              </w:rPr>
              <w:t>(percentage)</w:t>
            </w:r>
            <w:r xmlns:w="http://schemas.openxmlformats.org/wordprocessingml/2006/main">
              <w:rPr>
                <w:b/>
                <w:sz w:val="20"/>
              </w:rPr>
              <w:t xml:space="preserve">PERIOD </w:t>
            </w:r>
            <w:r xmlns:w="http://schemas.openxmlformats.org/wordprocessingml/2006/main">
              <w:rPr>
                <w:b/>
                <w:spacing w:val="-3"/>
                <w:sz w:val="20"/>
              </w:rPr>
              <w:t xml:space="preserve"> </w:t>
            </w:r>
            <w:r xmlns:w="http://schemas.openxmlformats.org/wordprocessingml/2006/main">
              <w:rPr>
                <w:b/>
                <w:sz w:val="20"/>
              </w:rPr>
              <w:t>REPORTING</w:t>
            </w:r>
            <w:r xmlns:w="http://schemas.openxmlformats.org/wordprocessingml/2006/main">
              <w:rPr>
                <w:b/>
                <w:spacing w:val="-4"/>
                <w:sz w:val="20"/>
              </w:rPr>
              <w:t xml:space="preserve"> </w:t>
            </w:r>
            <w:r xmlns:w="http://schemas.openxmlformats.org/wordprocessingml/2006/main">
              <w:rPr>
                <w:b/>
                <w:sz w:val="20"/>
              </w:rPr>
              <w:t>FOR</w:t>
            </w:r>
            <w:r xmlns:w="http://schemas.openxmlformats.org/wordprocessingml/2006/main">
              <w:rPr>
                <w:b/>
                <w:spacing w:val="-6"/>
                <w:sz w:val="20"/>
              </w:rPr>
              <w:t xml:space="preserve"> </w:t>
            </w:r>
          </w:p>
          <w:p w:rsidR="00F72900" w:rsidP="00B70602" w:rsidRDefault="00F72900">
            <w:pPr>
              <w:pStyle w:val="TableParagraph"/>
              <w:spacing w:before="5"/>
              <w:ind w:left="0"/>
              <w:rPr>
                <w:b/>
                <w:sz w:val="20"/>
              </w:rPr>
            </w:pPr>
          </w:p>
          <w:p w:rsidR="00F72900" w:rsidP="00B70602" w:rsidRDefault="00F72900">
            <w:pPr>
              <w:pStyle w:val="TableParagraph"/>
              <w:rPr>
                <w:b/>
                <w:sz w:val="20"/>
              </w:rPr>
            </w:pPr>
            <w:r xmlns:w="http://schemas.openxmlformats.org/wordprocessingml/2006/main">
              <w:rPr>
                <w:b/>
                <w:sz w:val="20"/>
              </w:rPr>
              <w:t>Value:</w:t>
            </w:r>
          </w:p>
        </w:tc>
        <w:tc>
          <w:tcPr>
            <w:tcW w:w="5669" w:type="dxa"/>
            <w:tcBorders>
              <w:top w:val="single" w:color="000000" w:sz="8" w:space="0"/>
              <w:left w:val="single" w:color="000000" w:sz="8" w:space="0"/>
              <w:bottom w:val="single" w:color="000000" w:sz="8" w:space="0"/>
              <w:right w:val="single" w:color="000000" w:sz="8" w:space="0"/>
            </w:tcBorders>
          </w:tcPr>
          <w:p w:rsidR="00F72900" w:rsidP="00B70602" w:rsidRDefault="00F72900">
            <w:pPr>
              <w:pStyle w:val="TableParagraph"/>
              <w:spacing w:before="7"/>
              <w:ind w:left="0"/>
              <w:rPr>
                <w:b/>
                <w:sz w:val="19"/>
              </w:rPr>
            </w:pPr>
          </w:p>
          <w:p w:rsidR="00F72900" w:rsidP="00B70602" w:rsidRDefault="00F72900">
            <w:pPr>
              <w:pStyle w:val="TableParagraph"/>
              <w:ind w:left="105"/>
              <w:rPr>
                <w:sz w:val="20"/>
              </w:rPr>
            </w:pPr>
            <w:r xmlns:w="http://schemas.openxmlformats.org/wordprocessingml/2006/main">
              <w:rPr>
                <w:sz w:val="20"/>
              </w:rPr>
              <w:t>Numerator:</w:t>
            </w:r>
          </w:p>
        </w:tc>
      </w:tr>
      <w:tr w:rsidR="00F72900" w:rsidTr="00B70602">
        <w:trPr>
          <w:trHeight w:val="690"/>
        </w:trPr>
        <w:tc>
          <w:tcPr>
            <w:tcW w:w="4767" w:type="dxa"/>
            <w:vMerge/>
            <w:tcBorders>
              <w:top w:val="nil"/>
              <w:left w:val="single" w:color="000000" w:sz="8" w:space="0"/>
              <w:bottom w:val="single" w:color="000000" w:sz="8" w:space="0"/>
              <w:right w:val="single" w:color="000000" w:sz="8" w:space="0"/>
            </w:tcBorders>
          </w:tcPr>
          <w:p w:rsidR="00F72900" w:rsidP="00B70602" w:rsidRDefault="00F72900">
            <w:pPr>
              <w:rPr>
                <w:sz w:val="2"/>
                <w:szCs w:val="2"/>
              </w:rPr>
            </w:pPr>
          </w:p>
        </w:tc>
        <w:tc>
          <w:tcPr>
            <w:tcW w:w="5669" w:type="dxa"/>
            <w:tcBorders>
              <w:top w:val="single" w:color="000000" w:sz="8" w:space="0"/>
              <w:left w:val="single" w:color="000000" w:sz="8" w:space="0"/>
              <w:bottom w:val="single" w:color="000000" w:sz="8" w:space="0"/>
              <w:right w:val="single" w:color="000000" w:sz="8" w:space="0"/>
            </w:tcBorders>
          </w:tcPr>
          <w:p w:rsidR="00F72900" w:rsidP="00B70602" w:rsidRDefault="00F72900">
            <w:pPr>
              <w:pStyle w:val="TableParagraph"/>
              <w:spacing w:before="7"/>
              <w:ind w:left="0"/>
              <w:rPr>
                <w:b/>
                <w:sz w:val="19"/>
              </w:rPr>
            </w:pPr>
          </w:p>
          <w:p w:rsidR="00F72900" w:rsidP="00B70602" w:rsidRDefault="00F72900">
            <w:pPr>
              <w:pStyle w:val="TableParagraph"/>
              <w:ind w:left="105"/>
              <w:rPr>
                <w:sz w:val="20"/>
              </w:rPr>
            </w:pPr>
            <w:r xmlns:w="http://schemas.openxmlformats.org/wordprocessingml/2006/main">
              <w:rPr>
                <w:sz w:val="20"/>
              </w:rPr>
              <w:t>Denominator:</w:t>
            </w:r>
          </w:p>
        </w:tc>
      </w:tr>
      <w:tr w:rsidR="00F72900" w:rsidTr="00B70602">
        <w:trPr>
          <w:trHeight w:val="3450"/>
        </w:trPr>
        <w:tc>
          <w:tcPr>
            <w:tcW w:w="4767" w:type="dxa"/>
            <w:tcBorders>
              <w:top w:val="single" w:color="000000" w:sz="8" w:space="0"/>
              <w:left w:val="single" w:color="000000" w:sz="8" w:space="0"/>
              <w:bottom w:val="single" w:color="000000" w:sz="8" w:space="0"/>
              <w:right w:val="single" w:color="000000" w:sz="8" w:space="0"/>
            </w:tcBorders>
          </w:tcPr>
          <w:p w:rsidR="00F72900" w:rsidP="00B70602" w:rsidRDefault="00F72900">
            <w:pPr>
              <w:pStyle w:val="TableParagraph"/>
              <w:rPr>
                <w:b/>
                <w:sz w:val="20"/>
              </w:rPr>
            </w:pPr>
            <w:r xmlns:w="http://schemas.openxmlformats.org/wordprocessingml/2006/main">
              <w:rPr>
                <w:b/>
                <w:sz w:val="20"/>
              </w:rPr>
              <w:t>6.</w:t>
            </w:r>
          </w:p>
          <w:p w:rsidR="00F72900" w:rsidP="00B70602" w:rsidRDefault="00F72900">
            <w:pPr>
              <w:pStyle w:val="TableParagraph"/>
              <w:rPr>
                <w:b/>
                <w:sz w:val="20"/>
              </w:rPr>
            </w:pPr>
            <w:r xmlns:w="http://schemas.openxmlformats.org/wordprocessingml/2006/main">
              <w:rPr>
                <w:b/>
                <w:sz w:val="20"/>
              </w:rPr>
              <w:t>MISSING</w:t>
            </w:r>
            <w:r xmlns:w="http://schemas.openxmlformats.org/wordprocessingml/2006/main">
              <w:rPr>
                <w:b/>
                <w:sz w:val="20"/>
              </w:rPr>
              <w:t>DATA*</w:t>
            </w:r>
            <w:r xmlns:w="http://schemas.openxmlformats.org/wordprocessingml/2006/main">
              <w:rPr>
                <w:b/>
                <w:spacing w:val="-7"/>
                <w:sz w:val="20"/>
              </w:rPr>
              <w:t xml:space="preserve"> </w:t>
            </w:r>
          </w:p>
          <w:p w:rsidR="00F72900" w:rsidP="00B70602" w:rsidRDefault="00F72900">
            <w:pPr>
              <w:pStyle w:val="TableParagraph"/>
              <w:spacing w:before="10"/>
              <w:ind w:left="0"/>
              <w:rPr>
                <w:b/>
                <w:sz w:val="19"/>
              </w:rPr>
            </w:pPr>
          </w:p>
          <w:p w:rsidR="00F72900" w:rsidP="00B70602" w:rsidRDefault="00F72900">
            <w:pPr>
              <w:pStyle w:val="TableParagraph"/>
              <w:rPr>
                <w:b/>
                <w:sz w:val="20"/>
              </w:rPr>
            </w:pPr>
            <w:r xmlns:w="http://schemas.openxmlformats.org/wordprocessingml/2006/main">
              <w:rPr>
                <w:b/>
                <w:sz w:val="20"/>
              </w:rPr>
              <w:t>6.a.</w:t>
            </w:r>
            <w:r xmlns:w="http://schemas.openxmlformats.org/wordprocessingml/2006/main">
              <w:rPr>
                <w:b/>
                <w:sz w:val="20"/>
              </w:rPr>
              <w:t>Definition</w:t>
            </w:r>
            <w:r xmlns:w="http://schemas.openxmlformats.org/wordprocessingml/2006/main">
              <w:rPr>
                <w:b/>
                <w:spacing w:val="-3"/>
                <w:sz w:val="20"/>
              </w:rPr>
              <w:t xml:space="preserve"> </w:t>
            </w:r>
          </w:p>
          <w:p w:rsidR="00F72900" w:rsidP="00B70602" w:rsidRDefault="00F72900">
            <w:pPr>
              <w:pStyle w:val="TableParagraph"/>
              <w:spacing w:before="1"/>
              <w:ind w:left="0"/>
              <w:rPr>
                <w:b/>
                <w:sz w:val="20"/>
              </w:rPr>
            </w:pPr>
          </w:p>
          <w:p w:rsidR="00F72900" w:rsidP="00B70602" w:rsidRDefault="00F72900">
            <w:pPr>
              <w:pStyle w:val="TableParagraph"/>
              <w:ind w:right="332"/>
              <w:rPr>
                <w:b/>
                <w:sz w:val="20"/>
              </w:rPr>
            </w:pPr>
            <w:r xmlns:w="http://schemas.openxmlformats.org/wordprocessingml/2006/main">
              <w:rPr>
                <w:b/>
                <w:sz w:val="20"/>
              </w:rPr>
              <w:t>Data are considered missing if one or more data</w:t>
            </w:r>
            <w:r xmlns:w="http://schemas.openxmlformats.org/wordprocessingml/2006/main">
              <w:rPr>
                <w:b/>
                <w:sz w:val="20"/>
              </w:rPr>
              <w:t>calculation.</w:t>
            </w:r>
            <w:r xmlns:w="http://schemas.openxmlformats.org/wordprocessingml/2006/main">
              <w:rPr>
                <w:b/>
                <w:spacing w:val="-2"/>
                <w:sz w:val="20"/>
              </w:rPr>
              <w:t xml:space="preserve"> </w:t>
            </w:r>
            <w:r xmlns:w="http://schemas.openxmlformats.org/wordprocessingml/2006/main">
              <w:rPr>
                <w:b/>
                <w:sz w:val="20"/>
              </w:rPr>
              <w:t>measure</w:t>
            </w:r>
            <w:r xmlns:w="http://schemas.openxmlformats.org/wordprocessingml/2006/main">
              <w:rPr>
                <w:b/>
                <w:spacing w:val="3"/>
                <w:sz w:val="20"/>
              </w:rPr>
              <w:t xml:space="preserve"> </w:t>
            </w:r>
            <w:r xmlns:w="http://schemas.openxmlformats.org/wordprocessingml/2006/main">
              <w:rPr>
                <w:b/>
                <w:sz w:val="20"/>
              </w:rPr>
              <w:t>the</w:t>
            </w:r>
            <w:r xmlns:w="http://schemas.openxmlformats.org/wordprocessingml/2006/main">
              <w:rPr>
                <w:b/>
                <w:spacing w:val="-4"/>
                <w:sz w:val="20"/>
              </w:rPr>
              <w:t xml:space="preserve"> </w:t>
            </w:r>
            <w:r xmlns:w="http://schemas.openxmlformats.org/wordprocessingml/2006/main">
              <w:rPr>
                <w:b/>
                <w:sz w:val="20"/>
              </w:rPr>
              <w:t>from</w:t>
            </w:r>
            <w:r xmlns:w="http://schemas.openxmlformats.org/wordprocessingml/2006/main">
              <w:rPr>
                <w:b/>
                <w:spacing w:val="-3"/>
                <w:sz w:val="20"/>
              </w:rPr>
              <w:t xml:space="preserve"> </w:t>
            </w:r>
            <w:r xmlns:w="http://schemas.openxmlformats.org/wordprocessingml/2006/main">
              <w:rPr>
                <w:b/>
                <w:sz w:val="20"/>
              </w:rPr>
              <w:t>excluded</w:t>
            </w:r>
            <w:r xmlns:w="http://schemas.openxmlformats.org/wordprocessingml/2006/main">
              <w:rPr>
                <w:b/>
                <w:spacing w:val="-1"/>
                <w:sz w:val="20"/>
              </w:rPr>
              <w:t xml:space="preserve"> </w:t>
            </w:r>
            <w:r xmlns:w="http://schemas.openxmlformats.org/wordprocessingml/2006/main">
              <w:rPr>
                <w:b/>
                <w:sz w:val="20"/>
              </w:rPr>
              <w:t>be</w:t>
            </w:r>
            <w:r xmlns:w="http://schemas.openxmlformats.org/wordprocessingml/2006/main">
              <w:rPr>
                <w:b/>
                <w:spacing w:val="-3"/>
                <w:sz w:val="20"/>
              </w:rPr>
              <w:t xml:space="preserve"> </w:t>
            </w:r>
            <w:r xmlns:w="http://schemas.openxmlformats.org/wordprocessingml/2006/main">
              <w:rPr>
                <w:b/>
                <w:sz w:val="20"/>
              </w:rPr>
              <w:t>should</w:t>
            </w:r>
            <w:r xmlns:w="http://schemas.openxmlformats.org/wordprocessingml/2006/main">
              <w:rPr>
                <w:b/>
                <w:spacing w:val="-47"/>
                <w:sz w:val="20"/>
              </w:rPr>
              <w:t xml:space="preserve"> </w:t>
            </w:r>
            <w:r xmlns:w="http://schemas.openxmlformats.org/wordprocessingml/2006/main">
              <w:rPr>
                <w:b/>
                <w:sz w:val="20"/>
              </w:rPr>
              <w:t>data</w:t>
            </w:r>
            <w:r xmlns:w="http://schemas.openxmlformats.org/wordprocessingml/2006/main">
              <w:rPr>
                <w:b/>
                <w:spacing w:val="-2"/>
                <w:sz w:val="20"/>
              </w:rPr>
              <w:t xml:space="preserve"> </w:t>
            </w:r>
            <w:r xmlns:w="http://schemas.openxmlformats.org/wordprocessingml/2006/main">
              <w:rPr>
                <w:b/>
                <w:sz w:val="20"/>
              </w:rPr>
              <w:t>of missing</w:t>
            </w:r>
            <w:r xmlns:w="http://schemas.openxmlformats.org/wordprocessingml/2006/main">
              <w:rPr>
                <w:b/>
                <w:spacing w:val="-3"/>
                <w:sz w:val="20"/>
              </w:rPr>
              <w:t xml:space="preserve"> </w:t>
            </w:r>
            <w:r xmlns:w="http://schemas.openxmlformats.org/wordprocessingml/2006/main">
              <w:rPr>
                <w:b/>
                <w:sz w:val="20"/>
              </w:rPr>
              <w:t>cases</w:t>
            </w:r>
            <w:r xmlns:w="http://schemas.openxmlformats.org/wordprocessingml/2006/main">
              <w:rPr>
                <w:b/>
                <w:spacing w:val="-3"/>
                <w:sz w:val="20"/>
              </w:rPr>
              <w:t xml:space="preserve"> </w:t>
            </w:r>
            <w:r xmlns:w="http://schemas.openxmlformats.org/wordprocessingml/2006/main">
              <w:rPr>
                <w:b/>
                <w:sz w:val="20"/>
              </w:rPr>
              <w:t>All</w:t>
            </w:r>
            <w:r xmlns:w="http://schemas.openxmlformats.org/wordprocessingml/2006/main">
              <w:rPr>
                <w:b/>
                <w:spacing w:val="2"/>
                <w:sz w:val="20"/>
              </w:rPr>
              <w:t xml:space="preserve"> </w:t>
            </w:r>
            <w:r xmlns:w="http://schemas.openxmlformats.org/wordprocessingml/2006/main">
              <w:rPr>
                <w:b/>
                <w:sz w:val="20"/>
              </w:rPr>
              <w:t>numerator.</w:t>
            </w:r>
            <w:r xmlns:w="http://schemas.openxmlformats.org/wordprocessingml/2006/main">
              <w:rPr>
                <w:b/>
                <w:spacing w:val="-2"/>
                <w:sz w:val="20"/>
              </w:rPr>
              <w:t xml:space="preserve"> </w:t>
            </w:r>
            <w:r xmlns:w="http://schemas.openxmlformats.org/wordprocessingml/2006/main">
              <w:rPr>
                <w:b/>
                <w:sz w:val="20"/>
              </w:rPr>
              <w:t>the</w:t>
            </w:r>
            <w:r xmlns:w="http://schemas.openxmlformats.org/wordprocessingml/2006/main">
              <w:rPr>
                <w:b/>
                <w:spacing w:val="-3"/>
                <w:sz w:val="20"/>
              </w:rPr>
              <w:t xml:space="preserve"> </w:t>
            </w:r>
            <w:r xmlns:w="http://schemas.openxmlformats.org/wordprocessingml/2006/main">
              <w:rPr>
                <w:b/>
                <w:sz w:val="20"/>
              </w:rPr>
              <w:t>in</w:t>
            </w:r>
            <w:r xmlns:w="http://schemas.openxmlformats.org/wordprocessingml/2006/main">
              <w:rPr>
                <w:b/>
                <w:spacing w:val="-2"/>
                <w:sz w:val="20"/>
              </w:rPr>
              <w:t xml:space="preserve"> </w:t>
            </w:r>
            <w:r xmlns:w="http://schemas.openxmlformats.org/wordprocessingml/2006/main">
              <w:rPr>
                <w:b/>
                <w:sz w:val="20"/>
              </w:rPr>
              <w:t>not</w:t>
            </w:r>
            <w:r xmlns:w="http://schemas.openxmlformats.org/wordprocessingml/2006/main">
              <w:rPr>
                <w:b/>
                <w:spacing w:val="-3"/>
                <w:sz w:val="20"/>
              </w:rPr>
              <w:t xml:space="preserve"> </w:t>
            </w:r>
            <w:r xmlns:w="http://schemas.openxmlformats.org/wordprocessingml/2006/main">
              <w:rPr>
                <w:b/>
                <w:sz w:val="20"/>
              </w:rPr>
              <w:t>but</w:t>
            </w:r>
            <w:r xmlns:w="http://schemas.openxmlformats.org/wordprocessingml/2006/main">
              <w:rPr>
                <w:b/>
                <w:spacing w:val="-47"/>
                <w:sz w:val="20"/>
              </w:rPr>
              <w:t xml:space="preserve"> </w:t>
            </w:r>
            <w:r xmlns:w="http://schemas.openxmlformats.org/wordprocessingml/2006/main">
              <w:rPr>
                <w:b/>
                <w:sz w:val="20"/>
              </w:rPr>
              <w:t>eligible),</w:t>
            </w:r>
            <w:r xmlns:w="http://schemas.openxmlformats.org/wordprocessingml/2006/main">
              <w:rPr>
                <w:b/>
                <w:spacing w:val="-1"/>
                <w:sz w:val="20"/>
              </w:rPr>
              <w:t xml:space="preserve"> </w:t>
            </w:r>
            <w:r xmlns:w="http://schemas.openxmlformats.org/wordprocessingml/2006/main">
              <w:rPr>
                <w:b/>
                <w:sz w:val="20"/>
              </w:rPr>
              <w:t>(if</w:t>
            </w:r>
            <w:r xmlns:w="http://schemas.openxmlformats.org/wordprocessingml/2006/main">
              <w:rPr>
                <w:b/>
                <w:spacing w:val="-1"/>
                <w:sz w:val="20"/>
              </w:rPr>
              <w:t xml:space="preserve"> </w:t>
            </w:r>
            <w:r xmlns:w="http://schemas.openxmlformats.org/wordprocessingml/2006/main">
              <w:rPr>
                <w:b/>
                <w:sz w:val="20"/>
              </w:rPr>
              <w:t>denominator</w:t>
            </w:r>
            <w:r xmlns:w="http://schemas.openxmlformats.org/wordprocessingml/2006/main">
              <w:rPr>
                <w:b/>
                <w:spacing w:val="-2"/>
                <w:sz w:val="20"/>
              </w:rPr>
              <w:t xml:space="preserve"> </w:t>
            </w:r>
            <w:r xmlns:w="http://schemas.openxmlformats.org/wordprocessingml/2006/main">
              <w:rPr>
                <w:b/>
                <w:sz w:val="20"/>
              </w:rPr>
              <w:t>the</w:t>
            </w:r>
            <w:r xmlns:w="http://schemas.openxmlformats.org/wordprocessingml/2006/main">
              <w:rPr>
                <w:b/>
                <w:spacing w:val="-2"/>
                <w:sz w:val="20"/>
              </w:rPr>
              <w:t xml:space="preserve"> </w:t>
            </w:r>
            <w:r xmlns:w="http://schemas.openxmlformats.org/wordprocessingml/2006/main">
              <w:rPr>
                <w:b/>
                <w:sz w:val="20"/>
              </w:rPr>
              <w:t>in</w:t>
            </w:r>
            <w:r xmlns:w="http://schemas.openxmlformats.org/wordprocessingml/2006/main">
              <w:rPr>
                <w:b/>
                <w:spacing w:val="-3"/>
                <w:sz w:val="20"/>
              </w:rPr>
              <w:t xml:space="preserve"> </w:t>
            </w:r>
            <w:r xmlns:w="http://schemas.openxmlformats.org/wordprocessingml/2006/main">
              <w:rPr>
                <w:b/>
                <w:sz w:val="20"/>
              </w:rPr>
              <w:t>included</w:t>
            </w:r>
            <w:r xmlns:w="http://schemas.openxmlformats.org/wordprocessingml/2006/main">
              <w:rPr>
                <w:b/>
                <w:spacing w:val="-1"/>
                <w:sz w:val="20"/>
              </w:rPr>
              <w:t xml:space="preserve"> </w:t>
            </w:r>
            <w:r xmlns:w="http://schemas.openxmlformats.org/wordprocessingml/2006/main">
              <w:rPr>
                <w:b/>
                <w:sz w:val="20"/>
              </w:rPr>
              <w:t>be</w:t>
            </w:r>
            <w:r xmlns:w="http://schemas.openxmlformats.org/wordprocessingml/2006/main">
              <w:rPr>
                <w:b/>
                <w:spacing w:val="-3"/>
                <w:sz w:val="20"/>
              </w:rPr>
              <w:t xml:space="preserve"> </w:t>
            </w:r>
            <w:r xmlns:w="http://schemas.openxmlformats.org/wordprocessingml/2006/main">
              <w:rPr>
                <w:b/>
                <w:sz w:val="20"/>
              </w:rPr>
              <w:t>should</w:t>
            </w:r>
            <w:r xmlns:w="http://schemas.openxmlformats.org/wordprocessingml/2006/main">
              <w:rPr>
                <w:b/>
                <w:spacing w:val="1"/>
                <w:sz w:val="20"/>
              </w:rPr>
              <w:t xml:space="preserve"> </w:t>
            </w:r>
            <w:r xmlns:w="http://schemas.openxmlformats.org/wordprocessingml/2006/main">
              <w:rPr>
                <w:b/>
                <w:sz w:val="20"/>
              </w:rPr>
              <w:t>elements are known, then the primary caregiver</w:t>
            </w:r>
            <w:r xmlns:w="http://schemas.openxmlformats.org/wordprocessingml/2006/main">
              <w:rPr>
                <w:b/>
                <w:spacing w:val="1"/>
                <w:sz w:val="20"/>
              </w:rPr>
              <w:t xml:space="preserve"> </w:t>
            </w:r>
            <w:r xmlns:w="http://schemas.openxmlformats.org/wordprocessingml/2006/main">
              <w:rPr>
                <w:b/>
                <w:sz w:val="20"/>
              </w:rPr>
              <w:t>occurred using a validated tool, but all other data</w:t>
            </w:r>
            <w:r xmlns:w="http://schemas.openxmlformats.org/wordprocessingml/2006/main">
              <w:rPr>
                <w:b/>
                <w:spacing w:val="1"/>
                <w:sz w:val="20"/>
              </w:rPr>
              <w:t xml:space="preserve"> </w:t>
            </w:r>
            <w:r xmlns:w="http://schemas.openxmlformats.org/wordprocessingml/2006/main">
              <w:rPr>
                <w:b/>
                <w:sz w:val="20"/>
              </w:rPr>
              <w:t>there is no documentation of whether a screening</w:t>
            </w:r>
            <w:r xmlns:w="http://schemas.openxmlformats.org/wordprocessingml/2006/main">
              <w:rPr>
                <w:b/>
                <w:spacing w:val="1"/>
                <w:sz w:val="20"/>
              </w:rPr>
              <w:t xml:space="preserve"> </w:t>
            </w:r>
            <w:r xmlns:w="http://schemas.openxmlformats.org/wordprocessingml/2006/main">
              <w:rPr>
                <w:b/>
                <w:sz w:val="20"/>
              </w:rPr>
              <w:t>numerator or denominator are unknown. When</w:t>
            </w:r>
            <w:r xmlns:w="http://schemas.openxmlformats.org/wordprocessingml/2006/main">
              <w:rPr>
                <w:b/>
                <w:spacing w:val="1"/>
                <w:sz w:val="20"/>
              </w:rPr>
              <w:t xml:space="preserve"> </w:t>
            </w:r>
            <w:r xmlns:w="http://schemas.openxmlformats.org/wordprocessingml/2006/main">
              <w:rPr>
                <w:b/>
                <w:sz w:val="20"/>
              </w:rPr>
              <w:t>elements needed to determine inclusion in the</w:t>
            </w:r>
            <w:r xmlns:w="http://schemas.openxmlformats.org/wordprocessingml/2006/main">
              <w:rPr>
                <w:b/>
                <w:spacing w:val="1"/>
                <w:sz w:val="20"/>
              </w:rPr>
              <w:t xml:space="preserve"> </w:t>
            </w:r>
          </w:p>
        </w:tc>
        <w:tc>
          <w:tcPr>
            <w:tcW w:w="5669" w:type="dxa"/>
            <w:tcBorders>
              <w:top w:val="single" w:color="000000" w:sz="8" w:space="0"/>
              <w:left w:val="single" w:color="000000" w:sz="8" w:space="0"/>
              <w:bottom w:val="single" w:color="000000" w:sz="8" w:space="0"/>
              <w:right w:val="single" w:color="000000" w:sz="8" w:space="0"/>
            </w:tcBorders>
          </w:tcPr>
          <w:p w:rsidR="00F72900" w:rsidP="00B70602" w:rsidRDefault="00F72900">
            <w:pPr>
              <w:pStyle w:val="TableParagraph"/>
              <w:ind w:left="0"/>
              <w:rPr>
                <w:b/>
                <w:sz w:val="20"/>
              </w:rPr>
            </w:pPr>
          </w:p>
          <w:p w:rsidR="00F72900" w:rsidP="00B70602" w:rsidRDefault="00F72900">
            <w:pPr>
              <w:pStyle w:val="TableParagraph"/>
              <w:ind w:left="105" w:right="310"/>
              <w:rPr>
                <w:b/>
                <w:sz w:val="20"/>
              </w:rPr>
            </w:pPr>
            <w:r xmlns:w="http://schemas.openxmlformats.org/wordprocessingml/2006/main">
              <w:rPr>
                <w:b/>
                <w:sz w:val="20"/>
              </w:rPr>
              <w:t>6.b.</w:t>
            </w:r>
            <w:r xmlns:w="http://schemas.openxmlformats.org/wordprocessingml/2006/main">
              <w:rPr>
                <w:b/>
                <w:sz w:val="20"/>
              </w:rPr>
              <w:t>calculation:</w:t>
            </w:r>
            <w:r xmlns:w="http://schemas.openxmlformats.org/wordprocessingml/2006/main">
              <w:rPr>
                <w:b/>
                <w:spacing w:val="-47"/>
                <w:sz w:val="20"/>
              </w:rPr>
              <w:t xml:space="preserve"> </w:t>
            </w:r>
            <w:r xmlns:w="http://schemas.openxmlformats.org/wordprocessingml/2006/main">
              <w:rPr>
                <w:b/>
                <w:sz w:val="20"/>
              </w:rPr>
              <w:t>measure</w:t>
            </w:r>
            <w:r xmlns:w="http://schemas.openxmlformats.org/wordprocessingml/2006/main">
              <w:rPr>
                <w:b/>
                <w:spacing w:val="-3"/>
                <w:sz w:val="20"/>
              </w:rPr>
              <w:t xml:space="preserve"> </w:t>
            </w:r>
            <w:r xmlns:w="http://schemas.openxmlformats.org/wordprocessingml/2006/main">
              <w:rPr>
                <w:b/>
                <w:sz w:val="20"/>
              </w:rPr>
              <w:t>from</w:t>
            </w:r>
            <w:r xmlns:w="http://schemas.openxmlformats.org/wordprocessingml/2006/main">
              <w:rPr>
                <w:b/>
                <w:spacing w:val="-2"/>
                <w:sz w:val="20"/>
              </w:rPr>
              <w:t xml:space="preserve"> </w:t>
            </w:r>
            <w:r xmlns:w="http://schemas.openxmlformats.org/wordprocessingml/2006/main">
              <w:rPr>
                <w:b/>
                <w:sz w:val="20"/>
              </w:rPr>
              <w:t>cases missing</w:t>
            </w:r>
            <w:r xmlns:w="http://schemas.openxmlformats.org/wordprocessingml/2006/main">
              <w:rPr>
                <w:b/>
                <w:spacing w:val="-2"/>
                <w:sz w:val="20"/>
              </w:rPr>
              <w:t xml:space="preserve"> </w:t>
            </w:r>
            <w:r xmlns:w="http://schemas.openxmlformats.org/wordprocessingml/2006/main">
              <w:rPr>
                <w:b/>
                <w:sz w:val="20"/>
              </w:rPr>
              <w:t>of</w:t>
            </w:r>
            <w:r xmlns:w="http://schemas.openxmlformats.org/wordprocessingml/2006/main">
              <w:rPr>
                <w:b/>
                <w:spacing w:val="-3"/>
                <w:sz w:val="20"/>
              </w:rPr>
              <w:t xml:space="preserve"> </w:t>
            </w:r>
            <w:r xmlns:w="http://schemas.openxmlformats.org/wordprocessingml/2006/main">
              <w:rPr>
                <w:b/>
                <w:sz w:val="20"/>
              </w:rPr>
              <w:t>number</w:t>
            </w:r>
            <w:r xmlns:w="http://schemas.openxmlformats.org/wordprocessingml/2006/main">
              <w:rPr>
                <w:b/>
                <w:spacing w:val="-2"/>
                <w:sz w:val="20"/>
              </w:rPr>
              <w:t xml:space="preserve"> </w:t>
            </w:r>
            <w:r xmlns:w="http://schemas.openxmlformats.org/wordprocessingml/2006/main">
              <w:rPr>
                <w:b/>
                <w:sz w:val="20"/>
              </w:rPr>
              <w:t>the</w:t>
            </w:r>
            <w:r xmlns:w="http://schemas.openxmlformats.org/wordprocessingml/2006/main">
              <w:rPr>
                <w:b/>
                <w:spacing w:val="-2"/>
                <w:sz w:val="20"/>
              </w:rPr>
              <w:t xml:space="preserve"> </w:t>
            </w:r>
            <w:r xmlns:w="http://schemas.openxmlformats.org/wordprocessingml/2006/main">
              <w:rPr>
                <w:b/>
                <w:sz w:val="20"/>
              </w:rPr>
              <w:t>Enter</w:t>
            </w:r>
            <w:r xmlns:w="http://schemas.openxmlformats.org/wordprocessingml/2006/main">
              <w:rPr>
                <w:b/>
                <w:spacing w:val="-1"/>
                <w:sz w:val="20"/>
              </w:rPr>
              <w:t xml:space="preserve"> </w:t>
            </w:r>
            <w:r xmlns:w="http://schemas.openxmlformats.org/wordprocessingml/2006/main">
              <w:rPr>
                <w:b/>
                <w:sz w:val="20"/>
              </w:rPr>
              <w:t>–</w:t>
            </w:r>
            <w:r xmlns:w="http://schemas.openxmlformats.org/wordprocessingml/2006/main">
              <w:rPr>
                <w:b/>
                <w:spacing w:val="-1"/>
                <w:sz w:val="20"/>
              </w:rPr>
              <w:t xml:space="preserve"> </w:t>
            </w:r>
            <w:r xmlns:w="http://schemas.openxmlformats.org/wordprocessingml/2006/main">
              <w:rPr>
                <w:b/>
                <w:sz w:val="20"/>
              </w:rPr>
              <w:t>Value</w:t>
            </w:r>
            <w:r xmlns:w="http://schemas.openxmlformats.org/wordprocessingml/2006/main">
              <w:rPr>
                <w:b/>
                <w:spacing w:val="-3"/>
                <w:sz w:val="20"/>
              </w:rPr>
              <w:t xml:space="preserve"> </w:t>
            </w:r>
          </w:p>
        </w:tc>
      </w:tr>
    </w:tbl>
    <w:p w:rsidR="00F72900" w:rsidP="00F72900" w:rsidRDefault="00F72900">
      <w:pPr>
        <w:rPr>
          <w:sz w:val="20"/>
        </w:rPr>
        <w:sectPr w:rsidR="00F72900">
          <w:headerReference w:type="default" r:id="rId32"/>
          <w:footerReference w:type="default" r:id="rId33"/>
          <w:pgSz w:w="12240" w:h="15840"/>
          <w:pgMar w:top="1820" w:right="640" w:bottom="1160" w:left="640" w:header="1446" w:footer="974" w:gutter="0"/>
          <w:cols w:space="720"/>
        </w:sectPr>
      </w:pPr>
    </w:p>
    <w:p w:rsidR="00F72900" w:rsidP="00F72900" w:rsidRDefault="00F72900">
      <w:pPr>
        <w:spacing w:before="5"/>
        <w:rPr>
          <w:b/>
        </w:rPr>
      </w:pPr>
    </w:p>
    <w:tbl>
      <w:tblPr>
        <w:tblW w:w="0" w:type="auto"/>
        <w:tblInd w:w="27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0437"/>
      </w:tblGrid>
      <w:tr w:rsidR="00F72900" w:rsidTr="00B70602">
        <w:trPr>
          <w:trHeight w:val="1079"/>
        </w:trPr>
        <w:tc>
          <w:tcPr>
            <w:tcW w:w="10437" w:type="dxa"/>
          </w:tcPr>
          <w:p w:rsidR="00F72900" w:rsidP="00B70602" w:rsidRDefault="00F72900">
            <w:pPr>
              <w:pStyle w:val="TableParagraph"/>
              <w:ind w:right="9611"/>
              <w:rPr>
                <w:b/>
                <w:sz w:val="20"/>
              </w:rPr>
            </w:pPr>
            <w:r xmlns:w="http://schemas.openxmlformats.org/wordprocessingml/2006/main">
              <w:rPr>
                <w:b/>
                <w:sz w:val="20"/>
              </w:rPr>
              <w:t>7.</w:t>
            </w:r>
            <w:r xmlns:w="http://schemas.openxmlformats.org/wordprocessingml/2006/main">
              <w:rPr>
                <w:b/>
                <w:sz w:val="20"/>
              </w:rPr>
              <w:t>NOTES</w:t>
            </w:r>
            <w:r xmlns:w="http://schemas.openxmlformats.org/wordprocessingml/2006/main">
              <w:rPr>
                <w:b/>
                <w:spacing w:val="1"/>
                <w:sz w:val="20"/>
              </w:rPr>
              <w:t xml:space="preserve"> </w:t>
            </w:r>
          </w:p>
        </w:tc>
      </w:tr>
      <w:tr w:rsidR="00F72900" w:rsidTr="00B70602">
        <w:trPr>
          <w:trHeight w:val="1076"/>
        </w:trPr>
        <w:tc>
          <w:tcPr>
            <w:tcW w:w="10437" w:type="dxa"/>
          </w:tcPr>
          <w:p w:rsidR="00F72900" w:rsidP="00B70602" w:rsidRDefault="00F72900">
            <w:pPr>
              <w:pStyle w:val="TableParagraph"/>
              <w:rPr>
                <w:b/>
                <w:sz w:val="20"/>
              </w:rPr>
            </w:pPr>
            <w:r xmlns:w="http://schemas.openxmlformats.org/wordprocessingml/2006/main">
              <w:rPr>
                <w:b/>
                <w:sz w:val="20"/>
              </w:rPr>
              <w:t>8.</w:t>
            </w:r>
            <w:r xmlns:w="http://schemas.openxmlformats.org/wordprocessingml/2006/main">
              <w:rPr>
                <w:b/>
                <w:sz w:val="20"/>
              </w:rPr>
              <w:t>Utilized</w:t>
            </w:r>
            <w:r xmlns:w="http://schemas.openxmlformats.org/wordprocessingml/2006/main">
              <w:rPr>
                <w:b/>
                <w:spacing w:val="-3"/>
                <w:sz w:val="20"/>
              </w:rPr>
              <w:t xml:space="preserve"> </w:t>
            </w:r>
            <w:r xmlns:w="http://schemas.openxmlformats.org/wordprocessingml/2006/main">
              <w:rPr>
                <w:b/>
                <w:sz w:val="20"/>
              </w:rPr>
              <w:t>Tool</w:t>
            </w:r>
            <w:r xmlns:w="http://schemas.openxmlformats.org/wordprocessingml/2006/main">
              <w:rPr>
                <w:b/>
                <w:spacing w:val="-2"/>
                <w:sz w:val="20"/>
              </w:rPr>
              <w:t xml:space="preserve"> </w:t>
            </w:r>
            <w:r xmlns:w="http://schemas.openxmlformats.org/wordprocessingml/2006/main">
              <w:rPr>
                <w:b/>
                <w:sz w:val="20"/>
              </w:rPr>
              <w:t>Measurement</w:t>
            </w:r>
            <w:r xmlns:w="http://schemas.openxmlformats.org/wordprocessingml/2006/main">
              <w:rPr>
                <w:b/>
                <w:spacing w:val="-5"/>
                <w:sz w:val="20"/>
              </w:rPr>
              <w:t xml:space="preserve"> </w:t>
            </w:r>
          </w:p>
          <w:p w:rsidR="00F72900" w:rsidP="00B70602" w:rsidRDefault="00F72900">
            <w:pPr>
              <w:pStyle w:val="TableParagraph"/>
              <w:spacing w:before="5"/>
              <w:ind w:left="0"/>
              <w:rPr>
                <w:b/>
                <w:sz w:val="19"/>
              </w:rPr>
            </w:pPr>
          </w:p>
          <w:p w:rsidR="00F72900" w:rsidP="00B70602" w:rsidRDefault="00F72900">
            <w:pPr>
              <w:pStyle w:val="TableParagraph"/>
              <w:rPr>
                <w:sz w:val="20"/>
              </w:rPr>
            </w:pPr>
            <w:r xmlns:w="http://schemas.openxmlformats.org/wordprocessingml/2006/main">
              <w:rPr>
                <w:sz w:val="20"/>
              </w:rPr>
              <w:t>Indicate</w:t>
            </w:r>
            <w:r xmlns:w="http://schemas.openxmlformats.org/wordprocessingml/2006/main">
              <w:rPr>
                <w:sz w:val="20"/>
              </w:rPr>
              <w:t>measure</w:t>
            </w:r>
            <w:r xmlns:w="http://schemas.openxmlformats.org/wordprocessingml/2006/main">
              <w:rPr>
                <w:spacing w:val="-2"/>
                <w:sz w:val="20"/>
              </w:rPr>
              <w:t xml:space="preserve"> </w:t>
            </w:r>
            <w:r xmlns:w="http://schemas.openxmlformats.org/wordprocessingml/2006/main">
              <w:rPr>
                <w:sz w:val="20"/>
              </w:rPr>
              <w:t>this</w:t>
            </w:r>
            <w:r xmlns:w="http://schemas.openxmlformats.org/wordprocessingml/2006/main">
              <w:rPr>
                <w:spacing w:val="-5"/>
                <w:sz w:val="20"/>
              </w:rPr>
              <w:t xml:space="preserve"> </w:t>
            </w:r>
            <w:r xmlns:w="http://schemas.openxmlformats.org/wordprocessingml/2006/main">
              <w:rPr>
                <w:sz w:val="20"/>
              </w:rPr>
              <w:t>address</w:t>
            </w:r>
            <w:r xmlns:w="http://schemas.openxmlformats.org/wordprocessingml/2006/main">
              <w:rPr>
                <w:spacing w:val="-3"/>
                <w:sz w:val="20"/>
              </w:rPr>
              <w:t xml:space="preserve"> </w:t>
            </w:r>
            <w:r xmlns:w="http://schemas.openxmlformats.org/wordprocessingml/2006/main">
              <w:rPr>
                <w:sz w:val="20"/>
              </w:rPr>
              <w:t>to</w:t>
            </w:r>
            <w:r xmlns:w="http://schemas.openxmlformats.org/wordprocessingml/2006/main">
              <w:rPr>
                <w:spacing w:val="-2"/>
                <w:sz w:val="20"/>
              </w:rPr>
              <w:t xml:space="preserve"> </w:t>
            </w:r>
            <w:r xmlns:w="http://schemas.openxmlformats.org/wordprocessingml/2006/main">
              <w:rPr>
                <w:sz w:val="20"/>
              </w:rPr>
              <w:t>utilized</w:t>
            </w:r>
            <w:r xmlns:w="http://schemas.openxmlformats.org/wordprocessingml/2006/main">
              <w:rPr>
                <w:spacing w:val="-4"/>
                <w:sz w:val="20"/>
              </w:rPr>
              <w:t xml:space="preserve"> </w:t>
            </w:r>
            <w:r xmlns:w="http://schemas.openxmlformats.org/wordprocessingml/2006/main">
              <w:rPr>
                <w:sz w:val="20"/>
              </w:rPr>
              <w:t>tool(s)</w:t>
            </w:r>
            <w:r xmlns:w="http://schemas.openxmlformats.org/wordprocessingml/2006/main">
              <w:rPr>
                <w:spacing w:val="-5"/>
                <w:sz w:val="20"/>
              </w:rPr>
              <w:t xml:space="preserve"> </w:t>
            </w:r>
            <w:r xmlns:w="http://schemas.openxmlformats.org/wordprocessingml/2006/main">
              <w:rPr>
                <w:sz w:val="20"/>
              </w:rPr>
              <w:t>validated measurement</w:t>
            </w:r>
            <w:r xmlns:w="http://schemas.openxmlformats.org/wordprocessingml/2006/main">
              <w:rPr>
                <w:spacing w:val="-1"/>
                <w:sz w:val="20"/>
              </w:rPr>
              <w:t xml:space="preserve"> </w:t>
            </w:r>
            <w:r xmlns:w="http://schemas.openxmlformats.org/wordprocessingml/2006/main">
              <w:rPr>
                <w:sz w:val="20"/>
              </w:rPr>
              <w:t>the</w:t>
            </w:r>
            <w:r xmlns:w="http://schemas.openxmlformats.org/wordprocessingml/2006/main">
              <w:rPr>
                <w:spacing w:val="-4"/>
                <w:sz w:val="20"/>
              </w:rPr>
              <w:t xml:space="preserve"> </w:t>
            </w:r>
          </w:p>
        </w:tc>
      </w:tr>
    </w:tbl>
    <w:p w:rsidR="00F72900" w:rsidP="00F72900" w:rsidRDefault="00F72900">
      <w:pPr>
        <w:pStyle w:val="BodyText"/>
        <w:ind w:left="348" w:right="882" w:hanging="89"/>
        <w:rPr/>
      </w:pPr>
      <w:r xmlns:w="http://schemas.openxmlformats.org/wordprocessingml/2006/main">
        <w:rPr>
          <w:b/>
        </w:rPr>
        <w:t>*</w:t>
      </w:r>
      <w:r xmlns:w="http://schemas.openxmlformats.org/wordprocessingml/2006/main">
        <w:t>reporting.</w:t>
      </w:r>
      <w:r xmlns:w="http://schemas.openxmlformats.org/wordprocessingml/2006/main">
        <w:rPr>
          <w:spacing w:val="-1"/>
        </w:rPr>
        <w:t xml:space="preserve"> </w:t>
      </w:r>
      <w:r xmlns:w="http://schemas.openxmlformats.org/wordprocessingml/2006/main">
        <w:t>future</w:t>
      </w:r>
      <w:r xmlns:w="http://schemas.openxmlformats.org/wordprocessingml/2006/main">
        <w:rPr>
          <w:spacing w:val="-2"/>
        </w:rPr>
        <w:t xml:space="preserve"> </w:t>
      </w:r>
      <w:r xmlns:w="http://schemas.openxmlformats.org/wordprocessingml/2006/main">
        <w:t>data in</w:t>
      </w:r>
      <w:r xmlns:w="http://schemas.openxmlformats.org/wordprocessingml/2006/main">
        <w:rPr>
          <w:spacing w:val="-2"/>
        </w:rPr>
        <w:t xml:space="preserve"> </w:t>
      </w:r>
      <w:r xmlns:w="http://schemas.openxmlformats.org/wordprocessingml/2006/main">
        <w:t>missing</w:t>
      </w:r>
      <w:r xmlns:w="http://schemas.openxmlformats.org/wordprocessingml/2006/main">
        <w:rPr>
          <w:spacing w:val="1"/>
        </w:rPr>
        <w:t xml:space="preserve"> </w:t>
      </w:r>
      <w:r xmlns:w="http://schemas.openxmlformats.org/wordprocessingml/2006/main">
        <w:t>of</w:t>
      </w:r>
      <w:r xmlns:w="http://schemas.openxmlformats.org/wordprocessingml/2006/main">
        <w:rPr>
          <w:spacing w:val="-2"/>
        </w:rPr>
        <w:t xml:space="preserve"> </w:t>
      </w:r>
      <w:r xmlns:w="http://schemas.openxmlformats.org/wordprocessingml/2006/main">
        <w:t>amount</w:t>
      </w:r>
      <w:r xmlns:w="http://schemas.openxmlformats.org/wordprocessingml/2006/main">
        <w:rPr>
          <w:spacing w:val="-1"/>
        </w:rPr>
        <w:t xml:space="preserve"> </w:t>
      </w:r>
      <w:r xmlns:w="http://schemas.openxmlformats.org/wordprocessingml/2006/main">
        <w:t>to reduce the</w:t>
      </w:r>
      <w:r xmlns:w="http://schemas.openxmlformats.org/wordprocessingml/2006/main">
        <w:rPr>
          <w:spacing w:val="-1"/>
        </w:rPr>
        <w:t xml:space="preserve"> </w:t>
      </w:r>
      <w:r xmlns:w="http://schemas.openxmlformats.org/wordprocessingml/2006/main">
        <w:t>plans</w:t>
      </w:r>
      <w:r xmlns:w="http://schemas.openxmlformats.org/wordprocessingml/2006/main">
        <w:rPr>
          <w:spacing w:val="-1"/>
        </w:rPr>
        <w:t xml:space="preserve"> </w:t>
      </w:r>
      <w:r xmlns:w="http://schemas.openxmlformats.org/wordprocessingml/2006/main">
        <w:t>possible,</w:t>
      </w:r>
      <w:r xmlns:w="http://schemas.openxmlformats.org/wordprocessingml/2006/main">
        <w:rPr>
          <w:spacing w:val="-3"/>
        </w:rPr>
        <w:t xml:space="preserve"> </w:t>
      </w:r>
      <w:r xmlns:w="http://schemas.openxmlformats.org/wordprocessingml/2006/main">
        <w:t>if</w:t>
      </w:r>
      <w:r xmlns:w="http://schemas.openxmlformats.org/wordprocessingml/2006/main">
        <w:rPr>
          <w:spacing w:val="1"/>
        </w:rPr>
        <w:t xml:space="preserve"> </w:t>
      </w:r>
      <w:r xmlns:w="http://schemas.openxmlformats.org/wordprocessingml/2006/main">
        <w:t>data, and</w:t>
      </w:r>
      <w:r xmlns:w="http://schemas.openxmlformats.org/wordprocessingml/2006/main">
        <w:rPr>
          <w:spacing w:val="-2"/>
        </w:rPr>
        <w:t xml:space="preserve"> </w:t>
      </w:r>
      <w:r xmlns:w="http://schemas.openxmlformats.org/wordprocessingml/2006/main">
        <w:t>missing</w:t>
      </w:r>
      <w:r xmlns:w="http://schemas.openxmlformats.org/wordprocessingml/2006/main">
        <w:rPr>
          <w:spacing w:val="-47"/>
        </w:rPr>
        <w:t xml:space="preserve"> </w:t>
      </w:r>
      <w:r xmlns:w="http://schemas.openxmlformats.org/wordprocessingml/2006/main">
        <w:t>the</w:t>
      </w:r>
      <w:r xmlns:w="http://schemas.openxmlformats.org/wordprocessingml/2006/main">
        <w:rPr>
          <w:spacing w:val="-2"/>
        </w:rPr>
        <w:t xml:space="preserve"> </w:t>
      </w:r>
      <w:r xmlns:w="http://schemas.openxmlformats.org/wordprocessingml/2006/main">
        <w:t>for</w:t>
      </w:r>
      <w:r xmlns:w="http://schemas.openxmlformats.org/wordprocessingml/2006/main">
        <w:rPr>
          <w:spacing w:val="-1"/>
        </w:rPr>
        <w:t xml:space="preserve"> </w:t>
      </w:r>
      <w:r xmlns:w="http://schemas.openxmlformats.org/wordprocessingml/2006/main">
        <w:t>reason</w:t>
      </w:r>
      <w:r xmlns:w="http://schemas.openxmlformats.org/wordprocessingml/2006/main">
        <w:rPr>
          <w:spacing w:val="-1"/>
        </w:rPr>
        <w:t xml:space="preserve"> </w:t>
      </w:r>
      <w:r xmlns:w="http://schemas.openxmlformats.org/wordprocessingml/2006/main">
        <w:t>the</w:t>
      </w:r>
      <w:r xmlns:w="http://schemas.openxmlformats.org/wordprocessingml/2006/main">
        <w:rPr>
          <w:spacing w:val="-3"/>
        </w:rPr>
        <w:t xml:space="preserve"> </w:t>
      </w:r>
      <w:r xmlns:w="http://schemas.openxmlformats.org/wordprocessingml/2006/main">
        <w:t>addresses</w:t>
      </w:r>
      <w:r xmlns:w="http://schemas.openxmlformats.org/wordprocessingml/2006/main">
        <w:rPr>
          <w:spacing w:val="-2"/>
        </w:rPr>
        <w:t xml:space="preserve"> </w:t>
      </w:r>
      <w:r xmlns:w="http://schemas.openxmlformats.org/wordprocessingml/2006/main">
        <w:t>that</w:t>
      </w:r>
      <w:r xmlns:w="http://schemas.openxmlformats.org/wordprocessingml/2006/main">
        <w:rPr>
          <w:spacing w:val="-1"/>
        </w:rPr>
        <w:t xml:space="preserve"> </w:t>
      </w:r>
      <w:r xmlns:w="http://schemas.openxmlformats.org/wordprocessingml/2006/main">
        <w:t>provided</w:t>
      </w:r>
      <w:r xmlns:w="http://schemas.openxmlformats.org/wordprocessingml/2006/main">
        <w:rPr>
          <w:spacing w:val="-2"/>
        </w:rPr>
        <w:t xml:space="preserve"> </w:t>
      </w:r>
      <w:r xmlns:w="http://schemas.openxmlformats.org/wordprocessingml/2006/main">
        <w:t>be</w:t>
      </w:r>
      <w:r xmlns:w="http://schemas.openxmlformats.org/wordprocessingml/2006/main">
        <w:rPr>
          <w:spacing w:val="-1"/>
        </w:rPr>
        <w:t xml:space="preserve"> </w:t>
      </w:r>
      <w:r xmlns:w="http://schemas.openxmlformats.org/wordprocessingml/2006/main">
        <w:t>should</w:t>
      </w:r>
      <w:r xmlns:w="http://schemas.openxmlformats.org/wordprocessingml/2006/main">
        <w:rPr>
          <w:spacing w:val="-1"/>
        </w:rPr>
        <w:t xml:space="preserve"> </w:t>
      </w:r>
      <w:r xmlns:w="http://schemas.openxmlformats.org/wordprocessingml/2006/main">
        <w:t>note</w:t>
      </w:r>
      <w:r xmlns:w="http://schemas.openxmlformats.org/wordprocessingml/2006/main">
        <w:rPr>
          <w:spacing w:val="-2"/>
        </w:rPr>
        <w:t xml:space="preserve"> </w:t>
      </w:r>
      <w:r xmlns:w="http://schemas.openxmlformats.org/wordprocessingml/2006/main">
        <w:t>table</w:t>
      </w:r>
      <w:r xmlns:w="http://schemas.openxmlformats.org/wordprocessingml/2006/main">
        <w:rPr>
          <w:spacing w:val="-2"/>
        </w:rPr>
        <w:t xml:space="preserve"> </w:t>
      </w:r>
      <w:r xmlns:w="http://schemas.openxmlformats.org/wordprocessingml/2006/main">
        <w:t>a</w:t>
      </w:r>
      <w:r xmlns:w="http://schemas.openxmlformats.org/wordprocessingml/2006/main">
        <w:rPr>
          <w:spacing w:val="-2"/>
        </w:rPr>
        <w:t xml:space="preserve"> </w:t>
      </w:r>
      <w:r xmlns:w="http://schemas.openxmlformats.org/wordprocessingml/2006/main">
        <w:t>≥10%,</w:t>
      </w:r>
      <w:r xmlns:w="http://schemas.openxmlformats.org/wordprocessingml/2006/main">
        <w:rPr>
          <w:spacing w:val="-3"/>
        </w:rPr>
        <w:t xml:space="preserve"> </w:t>
      </w:r>
      <w:r xmlns:w="http://schemas.openxmlformats.org/wordprocessingml/2006/main">
        <w:t>data is</w:t>
      </w:r>
      <w:r xmlns:w="http://schemas.openxmlformats.org/wordprocessingml/2006/main">
        <w:rPr>
          <w:spacing w:val="-2"/>
        </w:rPr>
        <w:t xml:space="preserve"> </w:t>
      </w:r>
      <w:r xmlns:w="http://schemas.openxmlformats.org/wordprocessingml/2006/main">
        <w:t>of missing</w:t>
      </w:r>
      <w:r xmlns:w="http://schemas.openxmlformats.org/wordprocessingml/2006/main">
        <w:rPr>
          <w:spacing w:val="-3"/>
        </w:rPr>
        <w:t xml:space="preserve"> </w:t>
      </w:r>
      <w:r xmlns:w="http://schemas.openxmlformats.org/wordprocessingml/2006/main">
        <w:t>percent</w:t>
      </w:r>
      <w:r xmlns:w="http://schemas.openxmlformats.org/wordprocessingml/2006/main">
        <w:rPr>
          <w:spacing w:val="-2"/>
        </w:rPr>
        <w:t xml:space="preserve"> </w:t>
      </w:r>
      <w:r xmlns:w="http://schemas.openxmlformats.org/wordprocessingml/2006/main">
        <w:t>the</w:t>
      </w:r>
      <w:r xmlns:w="http://schemas.openxmlformats.org/wordprocessingml/2006/main">
        <w:rPr>
          <w:spacing w:val="-3"/>
        </w:rPr>
        <w:t xml:space="preserve"> </w:t>
      </w:r>
      <w:r xmlns:w="http://schemas.openxmlformats.org/wordprocessingml/2006/main">
        <w:t>When</w:t>
      </w:r>
      <w:r xmlns:w="http://schemas.openxmlformats.org/wordprocessingml/2006/main">
        <w:rPr>
          <w:spacing w:val="-1"/>
        </w:rPr>
        <w:t xml:space="preserve"> </w:t>
      </w:r>
      <w:r xmlns:w="http://schemas.openxmlformats.org/wordprocessingml/2006/main">
        <w:t>Note:</w:t>
      </w:r>
      <w:r xmlns:w="http://schemas.openxmlformats.org/wordprocessingml/2006/main">
        <w:rPr>
          <w:b/>
          <w:spacing w:val="-1"/>
        </w:rPr>
        <w:t xml:space="preserve"> </w:t>
      </w:r>
    </w:p>
    <w:p w:rsidR="00322571" w:rsidP="00EC134B" w:rsidRDefault="00322571">
      <w:pPr>
        <w:pStyle w:val="Heading2"/>
        <w:rPr/>
      </w:pPr>
    </w:p>
    <w:p w:rsidR="00322571" w:rsidRDefault="00322571">
      <w:pPr>
        <w:rPr>
          <w:sz w:val="20"/>
        </w:rPr>
      </w:pPr>
      <w:r xmlns:w="http://schemas.openxmlformats.org/wordprocessingml/2006/main">
        <w:rPr>
          <w:sz w:val="20"/>
        </w:rPr>
        <w:br w:type="page"/>
      </w:r>
    </w:p>
    <w:p w:rsidR="001C48DE" w:rsidP="001C48DE" w:rsidRDefault="001C48DE">
      <w:pPr>
        <w:pStyle w:val="Heading2"/>
        <w:rPr/>
      </w:pPr>
      <w:r xmlns:w="http://schemas.openxmlformats.org/wordprocessingml/2006/main">
        <w:lastRenderedPageBreak/>
        <w:t>OPTIONAL MEASURE 2</w:t>
      </w:r>
    </w:p>
    <w:p w:rsidR="001C48DE" w:rsidP="001C48DE" w:rsidRDefault="001C48DE">
      <w:pPr>
        <w:spacing w:after="1"/>
        <w:rPr>
          <w:b/>
          <w:sz w:val="20"/>
        </w:rPr>
      </w:pPr>
    </w:p>
    <w:tbl>
      <w:tblPr>
        <w:tblW w:w="0" w:type="auto"/>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767"/>
        <w:gridCol w:w="5581"/>
      </w:tblGrid>
      <w:tr w:rsidR="001C48DE" w:rsidTr="00B70602">
        <w:trPr>
          <w:trHeight w:val="1379"/>
        </w:trPr>
        <w:tc>
          <w:tcPr>
            <w:tcW w:w="10348" w:type="dxa"/>
            <w:gridSpan w:val="2"/>
          </w:tcPr>
          <w:p w:rsidR="001C48DE" w:rsidP="00B70602" w:rsidRDefault="001C48DE">
            <w:pPr>
              <w:pStyle w:val="TableParagraph"/>
              <w:ind w:left="112"/>
              <w:rPr>
                <w:b/>
                <w:sz w:val="20"/>
              </w:rPr>
            </w:pPr>
            <w:r xmlns:w="http://schemas.openxmlformats.org/wordprocessingml/2006/main">
              <w:rPr>
                <w:b/>
                <w:sz w:val="20"/>
              </w:rPr>
              <w:t>1.</w:t>
            </w:r>
          </w:p>
          <w:p w:rsidR="001C48DE" w:rsidP="00B70602" w:rsidRDefault="001C48DE">
            <w:pPr>
              <w:pStyle w:val="TableParagraph"/>
              <w:ind w:left="112" w:right="388"/>
              <w:rPr>
                <w:b/>
                <w:sz w:val="20"/>
              </w:rPr>
            </w:pPr>
            <w:r xmlns:w="http://schemas.openxmlformats.org/wordprocessingml/2006/main">
              <w:rPr>
                <w:b/>
                <w:sz w:val="20"/>
              </w:rPr>
              <w:t>BENCHMARK AREA: COORDINATION AND REFERRALS FOR OTHER COMMUNITY RESOURCES AND</w:t>
            </w:r>
            <w:r xmlns:w="http://schemas.openxmlformats.org/wordprocessingml/2006/main">
              <w:rPr>
                <w:b/>
                <w:sz w:val="20"/>
              </w:rPr>
              <w:t>SUPPORTS</w:t>
            </w:r>
            <w:r xmlns:w="http://schemas.openxmlformats.org/wordprocessingml/2006/main">
              <w:rPr>
                <w:b/>
                <w:spacing w:val="-47"/>
                <w:sz w:val="20"/>
              </w:rPr>
              <w:t xml:space="preserve"> </w:t>
            </w:r>
          </w:p>
          <w:p w:rsidR="001C48DE" w:rsidP="00B70602" w:rsidRDefault="001C48DE">
            <w:pPr>
              <w:pStyle w:val="TableParagraph"/>
              <w:spacing w:before="11"/>
              <w:ind w:left="0"/>
              <w:rPr>
                <w:b/>
                <w:sz w:val="19"/>
              </w:rPr>
            </w:pPr>
          </w:p>
          <w:p w:rsidR="001C48DE" w:rsidP="00B70602" w:rsidRDefault="001C48DE">
            <w:pPr>
              <w:pStyle w:val="TableParagraph"/>
              <w:ind w:left="112"/>
              <w:rPr>
                <w:b/>
                <w:sz w:val="20"/>
              </w:rPr>
            </w:pPr>
            <w:r xmlns:w="http://schemas.openxmlformats.org/wordprocessingml/2006/main">
              <w:rPr>
                <w:b/>
                <w:sz w:val="20"/>
              </w:rPr>
              <w:t>CONSTRUCT:</w:t>
            </w:r>
            <w:r xmlns:w="http://schemas.openxmlformats.org/wordprocessingml/2006/main">
              <w:rPr>
                <w:b/>
                <w:sz w:val="20"/>
              </w:rPr>
              <w:t xml:space="preserve">SUBSTANCE USE REFERRALS </w:t>
            </w:r>
            <w:r xmlns:w="http://schemas.openxmlformats.org/wordprocessingml/2006/main">
              <w:rPr>
                <w:b/>
                <w:spacing w:val="-5"/>
                <w:sz w:val="20"/>
              </w:rPr>
              <w:t xml:space="preserve"> </w:t>
            </w:r>
            <w:r xmlns:w="http://schemas.openxmlformats.org/wordprocessingml/2006/main">
              <w:rPr>
                <w:b/>
                <w:sz w:val="20"/>
              </w:rPr>
              <w:t>COMPLETED</w:t>
            </w:r>
            <w:r xmlns:w="http://schemas.openxmlformats.org/wordprocessingml/2006/main">
              <w:rPr>
                <w:b/>
                <w:spacing w:val="-6"/>
                <w:sz w:val="20"/>
              </w:rPr>
              <w:t xml:space="preserve"> </w:t>
            </w:r>
          </w:p>
        </w:tc>
      </w:tr>
      <w:tr w:rsidR="001C48DE" w:rsidTr="00B70602">
        <w:trPr>
          <w:trHeight w:val="1148"/>
        </w:trPr>
        <w:tc>
          <w:tcPr>
            <w:tcW w:w="10348" w:type="dxa"/>
            <w:gridSpan w:val="2"/>
            <w:tcBorders>
              <w:left w:val="single" w:color="000000" w:sz="8" w:space="0"/>
              <w:bottom w:val="single" w:color="000000" w:sz="8" w:space="0"/>
              <w:right w:val="single" w:color="000000" w:sz="8" w:space="0"/>
            </w:tcBorders>
          </w:tcPr>
          <w:p w:rsidR="001C48DE" w:rsidP="00B70602" w:rsidRDefault="001C48DE">
            <w:pPr>
              <w:pStyle w:val="TableParagraph"/>
              <w:rPr>
                <w:b/>
                <w:sz w:val="20"/>
              </w:rPr>
            </w:pPr>
            <w:r xmlns:w="http://schemas.openxmlformats.org/wordprocessingml/2006/main">
              <w:rPr>
                <w:b/>
                <w:sz w:val="20"/>
              </w:rPr>
              <w:t>2.</w:t>
            </w:r>
          </w:p>
          <w:p w:rsidR="001C48DE" w:rsidP="00B70602" w:rsidRDefault="001C48DE">
            <w:pPr>
              <w:pStyle w:val="TableParagraph"/>
              <w:rPr>
                <w:b/>
                <w:sz w:val="20"/>
              </w:rPr>
            </w:pPr>
            <w:r xmlns:w="http://schemas.openxmlformats.org/wordprocessingml/2006/main">
              <w:rPr>
                <w:b/>
                <w:sz w:val="20"/>
              </w:rPr>
              <w:t>TYPE</w:t>
            </w:r>
            <w:r xmlns:w="http://schemas.openxmlformats.org/wordprocessingml/2006/main">
              <w:rPr>
                <w:b/>
                <w:sz w:val="20"/>
              </w:rPr>
              <w:t>MEASURE</w:t>
            </w:r>
            <w:r xmlns:w="http://schemas.openxmlformats.org/wordprocessingml/2006/main">
              <w:rPr>
                <w:b/>
                <w:spacing w:val="-3"/>
                <w:sz w:val="20"/>
              </w:rPr>
              <w:t xml:space="preserve"> </w:t>
            </w:r>
            <w:r xmlns:w="http://schemas.openxmlformats.org/wordprocessingml/2006/main">
              <w:rPr>
                <w:b/>
                <w:sz w:val="20"/>
              </w:rPr>
              <w:t>OF</w:t>
            </w:r>
            <w:r xmlns:w="http://schemas.openxmlformats.org/wordprocessingml/2006/main">
              <w:rPr>
                <w:b/>
                <w:spacing w:val="-5"/>
                <w:sz w:val="20"/>
              </w:rPr>
              <w:t xml:space="preserve"> </w:t>
            </w:r>
          </w:p>
          <w:p w:rsidR="001C48DE" w:rsidP="00B70602" w:rsidRDefault="001C48DE">
            <w:pPr>
              <w:pStyle w:val="TableParagraph"/>
              <w:spacing w:before="10"/>
              <w:ind w:left="0"/>
              <w:rPr>
                <w:b/>
                <w:sz w:val="19"/>
              </w:rPr>
            </w:pPr>
          </w:p>
          <w:p w:rsidR="001C48DE" w:rsidP="00B70602" w:rsidRDefault="001C48DE">
            <w:pPr>
              <w:pStyle w:val="TableParagraph"/>
              <w:rPr>
                <w:b/>
                <w:sz w:val="20"/>
              </w:rPr>
            </w:pPr>
            <w:r xmlns:w="http://schemas.openxmlformats.org/wordprocessingml/2006/main">
              <w:rPr>
                <w:b/>
                <w:sz w:val="20"/>
              </w:rPr>
              <w:t>Systems</w:t>
            </w:r>
            <w:r xmlns:w="http://schemas.openxmlformats.org/wordprocessingml/2006/main">
              <w:rPr>
                <w:b/>
                <w:sz w:val="20"/>
              </w:rPr>
              <w:t>Outcome</w:t>
            </w:r>
            <w:r xmlns:w="http://schemas.openxmlformats.org/wordprocessingml/2006/main">
              <w:rPr>
                <w:b/>
                <w:spacing w:val="-9"/>
                <w:sz w:val="20"/>
              </w:rPr>
              <w:t xml:space="preserve"> </w:t>
            </w:r>
          </w:p>
        </w:tc>
      </w:tr>
      <w:tr w:rsidR="001C48DE" w:rsidTr="00B70602">
        <w:trPr>
          <w:trHeight w:val="1379"/>
        </w:trPr>
        <w:tc>
          <w:tcPr>
            <w:tcW w:w="10348" w:type="dxa"/>
            <w:gridSpan w:val="2"/>
            <w:tcBorders>
              <w:top w:val="single" w:color="000000" w:sz="8" w:space="0"/>
              <w:left w:val="single" w:color="000000" w:sz="8" w:space="0"/>
              <w:bottom w:val="single" w:color="000000" w:sz="8" w:space="0"/>
              <w:right w:val="single" w:color="000000" w:sz="8" w:space="0"/>
            </w:tcBorders>
          </w:tcPr>
          <w:p w:rsidR="001C48DE" w:rsidP="00B70602" w:rsidRDefault="001C48DE">
            <w:pPr>
              <w:pStyle w:val="TableParagraph"/>
              <w:rPr>
                <w:b/>
                <w:sz w:val="20"/>
              </w:rPr>
            </w:pPr>
            <w:r xmlns:w="http://schemas.openxmlformats.org/wordprocessingml/2006/main">
              <w:rPr>
                <w:b/>
                <w:sz w:val="20"/>
              </w:rPr>
              <w:t>3.</w:t>
            </w:r>
          </w:p>
          <w:p w:rsidR="001C48DE" w:rsidP="00B70602" w:rsidRDefault="001C48DE">
            <w:pPr>
              <w:pStyle w:val="TableParagraph"/>
              <w:spacing w:before="1"/>
              <w:rPr>
                <w:b/>
                <w:sz w:val="20"/>
              </w:rPr>
            </w:pPr>
            <w:r xmlns:w="http://schemas.openxmlformats.org/wordprocessingml/2006/main">
              <w:rPr>
                <w:b/>
                <w:sz w:val="20"/>
              </w:rPr>
              <w:t>PERFORMANCE</w:t>
            </w:r>
            <w:r xmlns:w="http://schemas.openxmlformats.org/wordprocessingml/2006/main">
              <w:rPr>
                <w:b/>
                <w:sz w:val="20"/>
              </w:rPr>
              <w:t>MEASURE</w:t>
            </w:r>
            <w:r xmlns:w="http://schemas.openxmlformats.org/wordprocessingml/2006/main">
              <w:rPr>
                <w:b/>
                <w:spacing w:val="-7"/>
                <w:sz w:val="20"/>
              </w:rPr>
              <w:t xml:space="preserve"> </w:t>
            </w:r>
          </w:p>
          <w:p w:rsidR="001C48DE" w:rsidP="00B70602" w:rsidRDefault="001C48DE">
            <w:pPr>
              <w:pStyle w:val="TableParagraph"/>
              <w:ind w:left="0"/>
              <w:rPr>
                <w:b/>
                <w:sz w:val="20"/>
              </w:rPr>
            </w:pPr>
          </w:p>
          <w:p w:rsidR="001C48DE" w:rsidP="00B70602" w:rsidRDefault="001C48DE">
            <w:pPr>
              <w:pStyle w:val="TableParagraph"/>
              <w:spacing w:before="1"/>
              <w:ind w:right="910"/>
              <w:rPr>
                <w:b/>
                <w:sz w:val="20"/>
              </w:rPr>
            </w:pPr>
            <w:r xmlns:w="http://schemas.openxmlformats.org/wordprocessingml/2006/main">
              <w:rPr>
                <w:b/>
                <w:sz w:val="20"/>
              </w:rPr>
              <w:t>Percent</w:t>
            </w:r>
            <w:r xmlns:w="http://schemas.openxmlformats.org/wordprocessingml/2006/main">
              <w:rPr>
                <w:b/>
                <w:sz w:val="20"/>
              </w:rPr>
              <w:t>or more service contacts</w:t>
            </w:r>
            <w:r xmlns:w="http://schemas.openxmlformats.org/wordprocessingml/2006/main">
              <w:rPr>
                <w:b/>
                <w:spacing w:val="-4"/>
                <w:sz w:val="20"/>
              </w:rPr>
              <w:t xml:space="preserve"> </w:t>
            </w:r>
            <w:r xmlns:w="http://schemas.openxmlformats.org/wordprocessingml/2006/main">
              <w:rPr>
                <w:b/>
                <w:sz w:val="20"/>
              </w:rPr>
              <w:t>one</w:t>
            </w:r>
            <w:r xmlns:w="http://schemas.openxmlformats.org/wordprocessingml/2006/main">
              <w:rPr>
                <w:b/>
                <w:spacing w:val="-1"/>
                <w:sz w:val="20"/>
              </w:rPr>
              <w:t xml:space="preserve"> </w:t>
            </w:r>
            <w:r xmlns:w="http://schemas.openxmlformats.org/wordprocessingml/2006/main">
              <w:rPr>
                <w:b/>
                <w:sz w:val="20"/>
              </w:rPr>
              <w:t>receive</w:t>
            </w:r>
            <w:r xmlns:w="http://schemas.openxmlformats.org/wordprocessingml/2006/main">
              <w:rPr>
                <w:b/>
                <w:spacing w:val="-2"/>
                <w:sz w:val="20"/>
              </w:rPr>
              <w:t xml:space="preserve"> </w:t>
            </w:r>
            <w:r xmlns:w="http://schemas.openxmlformats.org/wordprocessingml/2006/main">
              <w:rPr>
                <w:b/>
                <w:sz w:val="20"/>
              </w:rPr>
              <w:t>who</w:t>
            </w:r>
            <w:r xmlns:w="http://schemas.openxmlformats.org/wordprocessingml/2006/main">
              <w:rPr>
                <w:b/>
                <w:spacing w:val="-3"/>
                <w:sz w:val="20"/>
              </w:rPr>
              <w:t xml:space="preserve"> </w:t>
            </w:r>
            <w:r xmlns:w="http://schemas.openxmlformats.org/wordprocessingml/2006/main">
              <w:rPr>
                <w:b/>
                <w:sz w:val="20"/>
              </w:rPr>
              <w:t>for substance use</w:t>
            </w:r>
            <w:r xmlns:w="http://schemas.openxmlformats.org/wordprocessingml/2006/main">
              <w:rPr>
                <w:b/>
                <w:spacing w:val="-3"/>
                <w:sz w:val="20"/>
              </w:rPr>
              <w:t xml:space="preserve"> </w:t>
            </w:r>
            <w:r xmlns:w="http://schemas.openxmlformats.org/wordprocessingml/2006/main">
              <w:rPr>
                <w:b/>
                <w:sz w:val="20"/>
              </w:rPr>
              <w:t>screen</w:t>
            </w:r>
            <w:r xmlns:w="http://schemas.openxmlformats.org/wordprocessingml/2006/main">
              <w:rPr>
                <w:b/>
                <w:spacing w:val="-1"/>
                <w:sz w:val="20"/>
              </w:rPr>
              <w:t xml:space="preserve"> </w:t>
            </w:r>
            <w:r xmlns:w="http://schemas.openxmlformats.org/wordprocessingml/2006/main">
              <w:rPr>
                <w:b/>
                <w:sz w:val="20"/>
              </w:rPr>
              <w:t>positive</w:t>
            </w:r>
            <w:r xmlns:w="http://schemas.openxmlformats.org/wordprocessingml/2006/main">
              <w:rPr>
                <w:b/>
                <w:spacing w:val="-3"/>
                <w:sz w:val="20"/>
              </w:rPr>
              <w:t xml:space="preserve"> </w:t>
            </w:r>
            <w:r xmlns:w="http://schemas.openxmlformats.org/wordprocessingml/2006/main">
              <w:rPr>
                <w:b/>
                <w:sz w:val="20"/>
              </w:rPr>
              <w:t>a</w:t>
            </w:r>
            <w:r xmlns:w="http://schemas.openxmlformats.org/wordprocessingml/2006/main">
              <w:rPr>
                <w:b/>
                <w:spacing w:val="-1"/>
                <w:sz w:val="20"/>
              </w:rPr>
              <w:t xml:space="preserve"> </w:t>
            </w:r>
            <w:r xmlns:w="http://schemas.openxmlformats.org/wordprocessingml/2006/main">
              <w:rPr>
                <w:b/>
                <w:sz w:val="20"/>
              </w:rPr>
              <w:t>for</w:t>
            </w:r>
            <w:r xmlns:w="http://schemas.openxmlformats.org/wordprocessingml/2006/main">
              <w:rPr>
                <w:b/>
                <w:spacing w:val="-3"/>
                <w:sz w:val="20"/>
              </w:rPr>
              <w:t xml:space="preserve"> </w:t>
            </w:r>
            <w:r xmlns:w="http://schemas.openxmlformats.org/wordprocessingml/2006/main">
              <w:rPr>
                <w:b/>
                <w:sz w:val="20"/>
              </w:rPr>
              <w:t>services</w:t>
            </w:r>
            <w:r xmlns:w="http://schemas.openxmlformats.org/wordprocessingml/2006/main">
              <w:rPr>
                <w:b/>
                <w:spacing w:val="-1"/>
                <w:sz w:val="20"/>
              </w:rPr>
              <w:t xml:space="preserve"> </w:t>
            </w:r>
            <w:r xmlns:w="http://schemas.openxmlformats.org/wordprocessingml/2006/main">
              <w:rPr>
                <w:b/>
                <w:sz w:val="20"/>
              </w:rPr>
              <w:t>to</w:t>
            </w:r>
            <w:r xmlns:w="http://schemas.openxmlformats.org/wordprocessingml/2006/main">
              <w:rPr>
                <w:b/>
                <w:spacing w:val="-2"/>
                <w:sz w:val="20"/>
              </w:rPr>
              <w:t xml:space="preserve"> </w:t>
            </w:r>
            <w:r xmlns:w="http://schemas.openxmlformats.org/wordprocessingml/2006/main">
              <w:rPr>
                <w:b/>
                <w:sz w:val="20"/>
              </w:rPr>
              <w:t>referred</w:t>
            </w:r>
            <w:r xmlns:w="http://schemas.openxmlformats.org/wordprocessingml/2006/main">
              <w:rPr>
                <w:b/>
                <w:spacing w:val="-3"/>
                <w:sz w:val="20"/>
              </w:rPr>
              <w:t xml:space="preserve"> </w:t>
            </w:r>
            <w:r xmlns:w="http://schemas.openxmlformats.org/wordprocessingml/2006/main">
              <w:rPr>
                <w:b/>
                <w:sz w:val="20"/>
              </w:rPr>
              <w:t>primary caregivers</w:t>
            </w:r>
            <w:r xmlns:w="http://schemas.openxmlformats.org/wordprocessingml/2006/main">
              <w:rPr>
                <w:b/>
                <w:spacing w:val="-2"/>
                <w:sz w:val="20"/>
              </w:rPr>
              <w:t xml:space="preserve"> </w:t>
            </w:r>
            <w:r xmlns:w="http://schemas.openxmlformats.org/wordprocessingml/2006/main">
              <w:rPr>
                <w:b/>
                <w:sz w:val="20"/>
              </w:rPr>
              <w:t>of</w:t>
            </w:r>
            <w:r xmlns:w="http://schemas.openxmlformats.org/wordprocessingml/2006/main">
              <w:rPr>
                <w:b/>
                <w:spacing w:val="-2"/>
                <w:sz w:val="20"/>
              </w:rPr>
              <w:t xml:space="preserve"> </w:t>
            </w:r>
          </w:p>
        </w:tc>
      </w:tr>
      <w:tr w:rsidR="001C48DE" w:rsidTr="00B70602">
        <w:trPr>
          <w:trHeight w:val="2301"/>
        </w:trPr>
        <w:tc>
          <w:tcPr>
            <w:tcW w:w="10348" w:type="dxa"/>
            <w:gridSpan w:val="2"/>
            <w:tcBorders>
              <w:top w:val="single" w:color="000000" w:sz="8" w:space="0"/>
              <w:left w:val="single" w:color="000000" w:sz="8" w:space="0"/>
              <w:bottom w:val="single" w:color="000000" w:sz="8" w:space="0"/>
              <w:right w:val="single" w:color="000000" w:sz="8" w:space="0"/>
            </w:tcBorders>
          </w:tcPr>
          <w:p w:rsidR="001C48DE" w:rsidP="00B70602" w:rsidRDefault="001C48DE">
            <w:pPr>
              <w:pStyle w:val="TableParagraph"/>
              <w:spacing w:before="2"/>
              <w:ind w:right="8581"/>
              <w:rPr>
                <w:b/>
                <w:sz w:val="20"/>
              </w:rPr>
            </w:pPr>
            <w:r xmlns:w="http://schemas.openxmlformats.org/wordprocessingml/2006/main">
              <w:rPr>
                <w:b/>
                <w:sz w:val="20"/>
              </w:rPr>
              <w:t>4.</w:t>
            </w:r>
            <w:r xmlns:w="http://schemas.openxmlformats.org/wordprocessingml/2006/main">
              <w:rPr>
                <w:b/>
                <w:w w:val="95"/>
                <w:sz w:val="20"/>
              </w:rPr>
              <w:t>SPECIFICATION</w:t>
            </w:r>
            <w:r xmlns:w="http://schemas.openxmlformats.org/wordprocessingml/2006/main">
              <w:rPr>
                <w:b/>
                <w:spacing w:val="1"/>
                <w:sz w:val="20"/>
              </w:rPr>
              <w:t xml:space="preserve"> </w:t>
            </w:r>
          </w:p>
          <w:p w:rsidR="001C48DE" w:rsidP="00B70602" w:rsidRDefault="001C48DE">
            <w:pPr>
              <w:pStyle w:val="TableParagraph"/>
              <w:spacing w:before="10"/>
              <w:ind w:left="0"/>
              <w:rPr>
                <w:b/>
                <w:sz w:val="19"/>
              </w:rPr>
            </w:pPr>
          </w:p>
          <w:p w:rsidR="001C48DE" w:rsidP="00B70602" w:rsidRDefault="001C48DE">
            <w:pPr>
              <w:pStyle w:val="TableParagraph"/>
              <w:spacing w:before="1"/>
              <w:ind w:right="1574"/>
              <w:rPr>
                <w:b/>
                <w:sz w:val="20"/>
              </w:rPr>
            </w:pPr>
            <w:r xmlns:w="http://schemas.openxmlformats.org/wordprocessingml/2006/main">
              <w:rPr>
                <w:b/>
                <w:sz w:val="20"/>
              </w:rPr>
              <w:t>NUMERATOR:</w:t>
            </w:r>
            <w:r xmlns:w="http://schemas.openxmlformats.org/wordprocessingml/2006/main">
              <w:rPr>
                <w:b/>
                <w:sz w:val="20"/>
              </w:rPr>
              <w:t>the denominator)</w:t>
            </w:r>
            <w:r xmlns:w="http://schemas.openxmlformats.org/wordprocessingml/2006/main">
              <w:rPr>
                <w:b/>
                <w:spacing w:val="-1"/>
                <w:sz w:val="20"/>
              </w:rPr>
              <w:t xml:space="preserve"> </w:t>
            </w:r>
            <w:r xmlns:w="http://schemas.openxmlformats.org/wordprocessingml/2006/main">
              <w:rPr>
                <w:b/>
                <w:sz w:val="20"/>
              </w:rPr>
              <w:t>in</w:t>
            </w:r>
            <w:r xmlns:w="http://schemas.openxmlformats.org/wordprocessingml/2006/main">
              <w:rPr>
                <w:b/>
                <w:spacing w:val="1"/>
                <w:sz w:val="20"/>
              </w:rPr>
              <w:t xml:space="preserve"> </w:t>
            </w:r>
            <w:r xmlns:w="http://schemas.openxmlformats.org/wordprocessingml/2006/main">
              <w:rPr>
                <w:b/>
                <w:sz w:val="20"/>
              </w:rPr>
              <w:t>specified</w:t>
            </w:r>
            <w:r xmlns:w="http://schemas.openxmlformats.org/wordprocessingml/2006/main">
              <w:rPr>
                <w:b/>
                <w:spacing w:val="-1"/>
                <w:sz w:val="20"/>
              </w:rPr>
              <w:t xml:space="preserve"> </w:t>
            </w:r>
            <w:r xmlns:w="http://schemas.openxmlformats.org/wordprocessingml/2006/main">
              <w:rPr>
                <w:b/>
                <w:sz w:val="20"/>
              </w:rPr>
              <w:t>conditions</w:t>
            </w:r>
            <w:r xmlns:w="http://schemas.openxmlformats.org/wordprocessingml/2006/main">
              <w:rPr>
                <w:b/>
                <w:spacing w:val="-1"/>
                <w:sz w:val="20"/>
              </w:rPr>
              <w:t xml:space="preserve"> </w:t>
            </w:r>
            <w:r xmlns:w="http://schemas.openxmlformats.org/wordprocessingml/2006/main">
              <w:rPr>
                <w:b/>
                <w:sz w:val="20"/>
              </w:rPr>
              <w:t>the</w:t>
            </w:r>
            <w:r xmlns:w="http://schemas.openxmlformats.org/wordprocessingml/2006/main">
              <w:rPr>
                <w:b/>
                <w:spacing w:val="1"/>
                <w:sz w:val="20"/>
              </w:rPr>
              <w:t xml:space="preserve"> </w:t>
            </w:r>
            <w:r xmlns:w="http://schemas.openxmlformats.org/wordprocessingml/2006/main">
              <w:rPr>
                <w:b/>
                <w:sz w:val="20"/>
              </w:rPr>
              <w:t>met</w:t>
            </w:r>
            <w:r xmlns:w="http://schemas.openxmlformats.org/wordprocessingml/2006/main">
              <w:rPr>
                <w:b/>
                <w:spacing w:val="1"/>
                <w:sz w:val="20"/>
              </w:rPr>
              <w:t xml:space="preserve"> </w:t>
            </w:r>
            <w:r xmlns:w="http://schemas.openxmlformats.org/wordprocessingml/2006/main">
              <w:rPr>
                <w:b/>
                <w:sz w:val="20"/>
              </w:rPr>
              <w:t>(and</w:t>
            </w:r>
            <w:r xmlns:w="http://schemas.openxmlformats.org/wordprocessingml/2006/main">
              <w:rPr>
                <w:b/>
                <w:spacing w:val="-2"/>
                <w:sz w:val="20"/>
              </w:rPr>
              <w:t xml:space="preserve"> </w:t>
            </w:r>
            <w:r xmlns:w="http://schemas.openxmlformats.org/wordprocessingml/2006/main">
              <w:rPr>
                <w:b/>
                <w:sz w:val="20"/>
              </w:rPr>
              <w:t>for substance use</w:t>
            </w:r>
            <w:r xmlns:w="http://schemas.openxmlformats.org/wordprocessingml/2006/main">
              <w:rPr>
                <w:b/>
                <w:spacing w:val="-2"/>
                <w:sz w:val="20"/>
              </w:rPr>
              <w:t xml:space="preserve"> </w:t>
            </w:r>
            <w:r xmlns:w="http://schemas.openxmlformats.org/wordprocessingml/2006/main">
              <w:rPr>
                <w:b/>
                <w:sz w:val="20"/>
              </w:rPr>
              <w:t>services</w:t>
            </w:r>
            <w:r xmlns:w="http://schemas.openxmlformats.org/wordprocessingml/2006/main">
              <w:rPr>
                <w:b/>
                <w:spacing w:val="-47"/>
                <w:sz w:val="20"/>
              </w:rPr>
              <w:t xml:space="preserve"> </w:t>
            </w:r>
            <w:r xmlns:w="http://schemas.openxmlformats.org/wordprocessingml/2006/main">
              <w:rPr>
                <w:b/>
                <w:sz w:val="20"/>
              </w:rPr>
              <w:t>recommended</w:t>
            </w:r>
            <w:r xmlns:w="http://schemas.openxmlformats.org/wordprocessingml/2006/main">
              <w:rPr>
                <w:b/>
                <w:spacing w:val="-2"/>
                <w:sz w:val="20"/>
              </w:rPr>
              <w:t xml:space="preserve"> </w:t>
            </w:r>
            <w:r xmlns:w="http://schemas.openxmlformats.org/wordprocessingml/2006/main">
              <w:rPr>
                <w:b/>
                <w:sz w:val="20"/>
              </w:rPr>
              <w:t>received</w:t>
            </w:r>
            <w:r xmlns:w="http://schemas.openxmlformats.org/wordprocessingml/2006/main">
              <w:rPr>
                <w:b/>
                <w:spacing w:val="-2"/>
                <w:sz w:val="20"/>
              </w:rPr>
              <w:t xml:space="preserve"> </w:t>
            </w:r>
            <w:r xmlns:w="http://schemas.openxmlformats.org/wordprocessingml/2006/main">
              <w:rPr>
                <w:b/>
                <w:sz w:val="20"/>
              </w:rPr>
              <w:t>who</w:t>
            </w:r>
            <w:r xmlns:w="http://schemas.openxmlformats.org/wordprocessingml/2006/main">
              <w:rPr>
                <w:b/>
                <w:spacing w:val="-2"/>
                <w:sz w:val="20"/>
              </w:rPr>
              <w:t xml:space="preserve"> </w:t>
            </w:r>
            <w:r xmlns:w="http://schemas.openxmlformats.org/wordprocessingml/2006/main">
              <w:rPr>
                <w:b/>
                <w:sz w:val="20"/>
              </w:rPr>
              <w:t>visiting</w:t>
            </w:r>
            <w:r xmlns:w="http://schemas.openxmlformats.org/wordprocessingml/2006/main">
              <w:rPr>
                <w:b/>
                <w:spacing w:val="-2"/>
                <w:sz w:val="20"/>
              </w:rPr>
              <w:t xml:space="preserve"> </w:t>
            </w:r>
            <w:r xmlns:w="http://schemas.openxmlformats.org/wordprocessingml/2006/main">
              <w:rPr>
                <w:b/>
                <w:sz w:val="20"/>
              </w:rPr>
              <w:t>home</w:t>
            </w:r>
            <w:r xmlns:w="http://schemas.openxmlformats.org/wordprocessingml/2006/main">
              <w:rPr>
                <w:b/>
                <w:spacing w:val="-3"/>
                <w:sz w:val="20"/>
              </w:rPr>
              <w:t xml:space="preserve"> </w:t>
            </w:r>
            <w:r xmlns:w="http://schemas.openxmlformats.org/wordprocessingml/2006/main">
              <w:rPr>
                <w:b/>
                <w:sz w:val="20"/>
              </w:rPr>
              <w:t>in</w:t>
            </w:r>
            <w:r xmlns:w="http://schemas.openxmlformats.org/wordprocessingml/2006/main">
              <w:rPr>
                <w:b/>
                <w:spacing w:val="-3"/>
                <w:sz w:val="20"/>
              </w:rPr>
              <w:t xml:space="preserve"> </w:t>
            </w:r>
            <w:r xmlns:w="http://schemas.openxmlformats.org/wordprocessingml/2006/main">
              <w:rPr>
                <w:b/>
                <w:sz w:val="20"/>
              </w:rPr>
              <w:t>enrolled</w:t>
            </w:r>
            <w:r xmlns:w="http://schemas.openxmlformats.org/wordprocessingml/2006/main">
              <w:rPr>
                <w:b/>
                <w:spacing w:val="-3"/>
                <w:sz w:val="20"/>
              </w:rPr>
              <w:t xml:space="preserve"> </w:t>
            </w:r>
            <w:r xmlns:w="http://schemas.openxmlformats.org/wordprocessingml/2006/main">
              <w:rPr>
                <w:b/>
                <w:sz w:val="20"/>
              </w:rPr>
              <w:t>caregivers</w:t>
            </w:r>
            <w:r xmlns:w="http://schemas.openxmlformats.org/wordprocessingml/2006/main">
              <w:rPr>
                <w:b/>
                <w:spacing w:val="-1"/>
                <w:sz w:val="20"/>
              </w:rPr>
              <w:t xml:space="preserve"> </w:t>
            </w:r>
            <w:r xmlns:w="http://schemas.openxmlformats.org/wordprocessingml/2006/main">
              <w:rPr>
                <w:b/>
                <w:sz w:val="20"/>
              </w:rPr>
              <w:t>primary</w:t>
            </w:r>
            <w:r xmlns:w="http://schemas.openxmlformats.org/wordprocessingml/2006/main">
              <w:rPr>
                <w:b/>
                <w:spacing w:val="1"/>
                <w:sz w:val="20"/>
              </w:rPr>
              <w:t xml:space="preserve"> </w:t>
            </w:r>
            <w:r xmlns:w="http://schemas.openxmlformats.org/wordprocessingml/2006/main">
              <w:rPr>
                <w:b/>
                <w:sz w:val="20"/>
              </w:rPr>
              <w:t>of</w:t>
            </w:r>
            <w:r xmlns:w="http://schemas.openxmlformats.org/wordprocessingml/2006/main">
              <w:rPr>
                <w:b/>
                <w:spacing w:val="-2"/>
                <w:sz w:val="20"/>
              </w:rPr>
              <w:t xml:space="preserve"> </w:t>
            </w:r>
            <w:r xmlns:w="http://schemas.openxmlformats.org/wordprocessingml/2006/main">
              <w:rPr>
                <w:b/>
                <w:sz w:val="20"/>
              </w:rPr>
              <w:t>Number</w:t>
            </w:r>
            <w:r xmlns:w="http://schemas.openxmlformats.org/wordprocessingml/2006/main">
              <w:rPr>
                <w:b/>
                <w:spacing w:val="-3"/>
                <w:sz w:val="20"/>
              </w:rPr>
              <w:t xml:space="preserve"> </w:t>
            </w:r>
          </w:p>
          <w:p w:rsidR="001C48DE" w:rsidP="00B70602" w:rsidRDefault="001C48DE">
            <w:pPr>
              <w:pStyle w:val="TableParagraph"/>
              <w:spacing w:before="1"/>
              <w:ind w:left="0"/>
              <w:rPr>
                <w:b/>
                <w:sz w:val="20"/>
              </w:rPr>
            </w:pPr>
          </w:p>
          <w:p w:rsidR="001C48DE" w:rsidP="00B70602" w:rsidRDefault="001C48DE">
            <w:pPr>
              <w:pStyle w:val="TableParagraph"/>
              <w:rPr>
                <w:b/>
                <w:sz w:val="20"/>
              </w:rPr>
            </w:pPr>
            <w:r xmlns:w="http://schemas.openxmlformats.org/wordprocessingml/2006/main">
              <w:rPr>
                <w:b/>
                <w:sz w:val="20"/>
              </w:rPr>
              <w:t>DENOMINATOR:</w:t>
            </w:r>
            <w:r xmlns:w="http://schemas.openxmlformats.org/wordprocessingml/2006/main">
              <w:rPr>
                <w:b/>
                <w:sz w:val="20"/>
              </w:rPr>
              <w:t xml:space="preserve">unhealthy alcohol use and/or drug use </w:t>
            </w:r>
            <w:r xmlns:w="http://schemas.openxmlformats.org/wordprocessingml/2006/main">
              <w:rPr>
                <w:b/>
                <w:spacing w:val="-1"/>
                <w:sz w:val="20"/>
              </w:rPr>
              <w:t xml:space="preserve"> </w:t>
            </w:r>
            <w:r xmlns:w="http://schemas.openxmlformats.org/wordprocessingml/2006/main">
              <w:rPr>
                <w:b/>
                <w:sz w:val="20"/>
              </w:rPr>
              <w:t>for</w:t>
            </w:r>
            <w:r xmlns:w="http://schemas.openxmlformats.org/wordprocessingml/2006/main">
              <w:rPr>
                <w:b/>
                <w:spacing w:val="-3"/>
                <w:sz w:val="20"/>
              </w:rPr>
              <w:t xml:space="preserve"> </w:t>
            </w:r>
            <w:r xmlns:w="http://schemas.openxmlformats.org/wordprocessingml/2006/main">
              <w:rPr>
                <w:b/>
                <w:sz w:val="20"/>
              </w:rPr>
              <w:t>screen</w:t>
            </w:r>
            <w:r xmlns:w="http://schemas.openxmlformats.org/wordprocessingml/2006/main">
              <w:rPr>
                <w:b/>
                <w:spacing w:val="-1"/>
                <w:sz w:val="20"/>
              </w:rPr>
              <w:t xml:space="preserve"> </w:t>
            </w:r>
            <w:r xmlns:w="http://schemas.openxmlformats.org/wordprocessingml/2006/main">
              <w:rPr>
                <w:b/>
                <w:sz w:val="20"/>
              </w:rPr>
              <w:t>positive</w:t>
            </w:r>
            <w:r xmlns:w="http://schemas.openxmlformats.org/wordprocessingml/2006/main">
              <w:rPr>
                <w:b/>
                <w:spacing w:val="-1"/>
                <w:sz w:val="20"/>
              </w:rPr>
              <w:t xml:space="preserve"> </w:t>
            </w:r>
            <w:r xmlns:w="http://schemas.openxmlformats.org/wordprocessingml/2006/main">
              <w:rPr>
                <w:b/>
                <w:sz w:val="20"/>
              </w:rPr>
              <w:t>a</w:t>
            </w:r>
            <w:r xmlns:w="http://schemas.openxmlformats.org/wordprocessingml/2006/main">
              <w:rPr>
                <w:b/>
                <w:spacing w:val="-3"/>
                <w:sz w:val="20"/>
              </w:rPr>
              <w:t xml:space="preserve"> </w:t>
            </w:r>
            <w:r xmlns:w="http://schemas.openxmlformats.org/wordprocessingml/2006/main">
              <w:rPr>
                <w:b/>
                <w:sz w:val="20"/>
              </w:rPr>
              <w:t>had</w:t>
            </w:r>
            <w:r xmlns:w="http://schemas.openxmlformats.org/wordprocessingml/2006/main">
              <w:rPr>
                <w:b/>
                <w:spacing w:val="-1"/>
                <w:sz w:val="20"/>
              </w:rPr>
              <w:t xml:space="preserve"> </w:t>
            </w:r>
            <w:r xmlns:w="http://schemas.openxmlformats.org/wordprocessingml/2006/main">
              <w:rPr>
                <w:b/>
                <w:sz w:val="20"/>
              </w:rPr>
              <w:t>who</w:t>
            </w:r>
            <w:r xmlns:w="http://schemas.openxmlformats.org/wordprocessingml/2006/main">
              <w:rPr>
                <w:b/>
                <w:spacing w:val="-2"/>
                <w:sz w:val="20"/>
              </w:rPr>
              <w:t xml:space="preserve"> </w:t>
            </w:r>
            <w:r xmlns:w="http://schemas.openxmlformats.org/wordprocessingml/2006/main">
              <w:rPr>
                <w:b/>
                <w:sz w:val="20"/>
              </w:rPr>
              <w:t>visiting</w:t>
            </w:r>
            <w:r xmlns:w="http://schemas.openxmlformats.org/wordprocessingml/2006/main">
              <w:rPr>
                <w:b/>
                <w:spacing w:val="-1"/>
                <w:sz w:val="20"/>
              </w:rPr>
              <w:t xml:space="preserve"> </w:t>
            </w:r>
            <w:r xmlns:w="http://schemas.openxmlformats.org/wordprocessingml/2006/main">
              <w:rPr>
                <w:b/>
                <w:sz w:val="20"/>
              </w:rPr>
              <w:t>home</w:t>
            </w:r>
            <w:r xmlns:w="http://schemas.openxmlformats.org/wordprocessingml/2006/main">
              <w:rPr>
                <w:b/>
                <w:spacing w:val="-3"/>
                <w:sz w:val="20"/>
              </w:rPr>
              <w:t xml:space="preserve"> </w:t>
            </w:r>
            <w:r xmlns:w="http://schemas.openxmlformats.org/wordprocessingml/2006/main">
              <w:rPr>
                <w:b/>
                <w:sz w:val="20"/>
              </w:rPr>
              <w:t>in</w:t>
            </w:r>
            <w:r xmlns:w="http://schemas.openxmlformats.org/wordprocessingml/2006/main">
              <w:rPr>
                <w:b/>
                <w:spacing w:val="-2"/>
                <w:sz w:val="20"/>
              </w:rPr>
              <w:t xml:space="preserve"> </w:t>
            </w:r>
            <w:r xmlns:w="http://schemas.openxmlformats.org/wordprocessingml/2006/main">
              <w:rPr>
                <w:b/>
                <w:sz w:val="20"/>
              </w:rPr>
              <w:t>enrolled</w:t>
            </w:r>
            <w:r xmlns:w="http://schemas.openxmlformats.org/wordprocessingml/2006/main">
              <w:rPr>
                <w:b/>
                <w:spacing w:val="-3"/>
                <w:sz w:val="20"/>
              </w:rPr>
              <w:t xml:space="preserve"> </w:t>
            </w:r>
            <w:r xmlns:w="http://schemas.openxmlformats.org/wordprocessingml/2006/main">
              <w:rPr>
                <w:b/>
                <w:sz w:val="20"/>
              </w:rPr>
              <w:t>caregivers</w:t>
            </w:r>
            <w:r xmlns:w="http://schemas.openxmlformats.org/wordprocessingml/2006/main">
              <w:rPr>
                <w:b/>
                <w:spacing w:val="-1"/>
                <w:sz w:val="20"/>
              </w:rPr>
              <w:t xml:space="preserve"> </w:t>
            </w:r>
            <w:r xmlns:w="http://schemas.openxmlformats.org/wordprocessingml/2006/main">
              <w:rPr>
                <w:b/>
                <w:sz w:val="20"/>
              </w:rPr>
              <w:t>primary</w:t>
            </w:r>
            <w:r xmlns:w="http://schemas.openxmlformats.org/wordprocessingml/2006/main">
              <w:rPr>
                <w:b/>
                <w:spacing w:val="-1"/>
                <w:sz w:val="20"/>
              </w:rPr>
              <w:t xml:space="preserve"> </w:t>
            </w:r>
            <w:r xmlns:w="http://schemas.openxmlformats.org/wordprocessingml/2006/main">
              <w:rPr>
                <w:b/>
                <w:sz w:val="20"/>
              </w:rPr>
              <w:t>of</w:t>
            </w:r>
            <w:r xmlns:w="http://schemas.openxmlformats.org/wordprocessingml/2006/main">
              <w:rPr>
                <w:b/>
                <w:spacing w:val="1"/>
                <w:sz w:val="20"/>
              </w:rPr>
              <w:t xml:space="preserve"> </w:t>
            </w:r>
            <w:r xmlns:w="http://schemas.openxmlformats.org/wordprocessingml/2006/main">
              <w:rPr>
                <w:b/>
                <w:sz w:val="20"/>
              </w:rPr>
              <w:t>Number</w:t>
            </w:r>
            <w:r xmlns:w="http://schemas.openxmlformats.org/wordprocessingml/2006/main">
              <w:rPr>
                <w:b/>
                <w:spacing w:val="-2"/>
                <w:sz w:val="20"/>
              </w:rPr>
              <w:t xml:space="preserve"> </w:t>
            </w:r>
            <w:r xmlns:w="http://schemas.openxmlformats.org/wordprocessingml/2006/main" w:rsidR="00145868">
              <w:rPr>
                <w:b/>
                <w:sz w:val="20"/>
              </w:rPr>
              <w:t xml:space="preserve">(measured using a validated tool) </w:t>
            </w:r>
            <w:r xmlns:w="http://schemas.openxmlformats.org/wordprocessingml/2006/main">
              <w:rPr>
                <w:b/>
                <w:sz w:val="20"/>
              </w:rPr>
              <w:t>within 6 months of enrollment and were referred for services</w:t>
            </w:r>
          </w:p>
        </w:tc>
      </w:tr>
      <w:tr w:rsidR="001C48DE" w:rsidTr="00B70602">
        <w:trPr>
          <w:trHeight w:val="690"/>
        </w:trPr>
        <w:tc>
          <w:tcPr>
            <w:tcW w:w="4767" w:type="dxa"/>
            <w:vMerge w:val="restart"/>
            <w:tcBorders>
              <w:top w:val="single" w:color="000000" w:sz="8" w:space="0"/>
              <w:left w:val="single" w:color="000000" w:sz="8" w:space="0"/>
              <w:bottom w:val="single" w:color="000000" w:sz="8" w:space="0"/>
              <w:right w:val="single" w:color="000000" w:sz="8" w:space="0"/>
            </w:tcBorders>
          </w:tcPr>
          <w:p w:rsidR="001C48DE" w:rsidP="00B70602" w:rsidRDefault="001C48DE">
            <w:pPr>
              <w:pStyle w:val="TableParagraph"/>
              <w:spacing w:line="228" w:lineRule="exact"/>
              <w:ind w:left="157"/>
              <w:rPr>
                <w:b/>
                <w:sz w:val="20"/>
              </w:rPr>
            </w:pPr>
            <w:r xmlns:w="http://schemas.openxmlformats.org/wordprocessingml/2006/main">
              <w:rPr>
                <w:b/>
                <w:sz w:val="20"/>
              </w:rPr>
              <w:t>5.</w:t>
            </w:r>
          </w:p>
          <w:p w:rsidR="001C48DE" w:rsidP="00B70602" w:rsidRDefault="001C48DE">
            <w:pPr>
              <w:pStyle w:val="TableParagraph"/>
              <w:spacing w:line="228" w:lineRule="exact"/>
              <w:rPr>
                <w:sz w:val="20"/>
              </w:rPr>
            </w:pPr>
            <w:r xmlns:w="http://schemas.openxmlformats.org/wordprocessingml/2006/main">
              <w:rPr>
                <w:b/>
                <w:sz w:val="20"/>
              </w:rPr>
              <w:t>VALUE</w:t>
            </w:r>
            <w:r xmlns:w="http://schemas.openxmlformats.org/wordprocessingml/2006/main">
              <w:rPr>
                <w:sz w:val="20"/>
              </w:rPr>
              <w:t>(percentage)</w:t>
            </w:r>
            <w:r xmlns:w="http://schemas.openxmlformats.org/wordprocessingml/2006/main">
              <w:rPr>
                <w:b/>
                <w:sz w:val="20"/>
              </w:rPr>
              <w:t xml:space="preserve">PERIOD </w:t>
            </w:r>
            <w:r xmlns:w="http://schemas.openxmlformats.org/wordprocessingml/2006/main">
              <w:rPr>
                <w:b/>
                <w:spacing w:val="-3"/>
                <w:sz w:val="20"/>
              </w:rPr>
              <w:t xml:space="preserve"> </w:t>
            </w:r>
            <w:r xmlns:w="http://schemas.openxmlformats.org/wordprocessingml/2006/main">
              <w:rPr>
                <w:b/>
                <w:sz w:val="20"/>
              </w:rPr>
              <w:t>REPORTING</w:t>
            </w:r>
            <w:r xmlns:w="http://schemas.openxmlformats.org/wordprocessingml/2006/main">
              <w:rPr>
                <w:b/>
                <w:spacing w:val="-4"/>
                <w:sz w:val="20"/>
              </w:rPr>
              <w:t xml:space="preserve"> </w:t>
            </w:r>
            <w:r xmlns:w="http://schemas.openxmlformats.org/wordprocessingml/2006/main">
              <w:rPr>
                <w:b/>
                <w:sz w:val="20"/>
              </w:rPr>
              <w:t>FOR</w:t>
            </w:r>
            <w:r xmlns:w="http://schemas.openxmlformats.org/wordprocessingml/2006/main">
              <w:rPr>
                <w:b/>
                <w:spacing w:val="-6"/>
                <w:sz w:val="20"/>
              </w:rPr>
              <w:t xml:space="preserve"> </w:t>
            </w:r>
          </w:p>
          <w:p w:rsidR="001C48DE" w:rsidP="00B70602" w:rsidRDefault="001C48DE">
            <w:pPr>
              <w:pStyle w:val="TableParagraph"/>
              <w:spacing w:before="5"/>
              <w:ind w:left="0"/>
              <w:rPr>
                <w:b/>
                <w:sz w:val="20"/>
              </w:rPr>
            </w:pPr>
          </w:p>
          <w:p w:rsidR="001C48DE" w:rsidP="00B70602" w:rsidRDefault="001C48DE">
            <w:pPr>
              <w:pStyle w:val="TableParagraph"/>
              <w:rPr>
                <w:b/>
                <w:sz w:val="20"/>
              </w:rPr>
            </w:pPr>
            <w:r xmlns:w="http://schemas.openxmlformats.org/wordprocessingml/2006/main">
              <w:rPr>
                <w:b/>
                <w:sz w:val="20"/>
              </w:rPr>
              <w:t>Value:</w:t>
            </w:r>
          </w:p>
        </w:tc>
        <w:tc>
          <w:tcPr>
            <w:tcW w:w="5581" w:type="dxa"/>
            <w:tcBorders>
              <w:top w:val="single" w:color="000000" w:sz="8" w:space="0"/>
              <w:left w:val="single" w:color="000000" w:sz="8" w:space="0"/>
              <w:bottom w:val="single" w:color="000000" w:sz="8" w:space="0"/>
              <w:right w:val="single" w:color="000000" w:sz="8" w:space="0"/>
            </w:tcBorders>
          </w:tcPr>
          <w:p w:rsidR="001C48DE" w:rsidP="00B70602" w:rsidRDefault="001C48DE">
            <w:pPr>
              <w:pStyle w:val="TableParagraph"/>
              <w:spacing w:before="7"/>
              <w:ind w:left="0"/>
              <w:rPr>
                <w:b/>
                <w:sz w:val="19"/>
              </w:rPr>
            </w:pPr>
          </w:p>
          <w:p w:rsidR="001C48DE" w:rsidP="00B70602" w:rsidRDefault="001C48DE">
            <w:pPr>
              <w:pStyle w:val="TableParagraph"/>
              <w:ind w:left="105"/>
              <w:rPr>
                <w:sz w:val="20"/>
              </w:rPr>
            </w:pPr>
            <w:r xmlns:w="http://schemas.openxmlformats.org/wordprocessingml/2006/main">
              <w:rPr>
                <w:sz w:val="20"/>
              </w:rPr>
              <w:t>Numerator:</w:t>
            </w:r>
          </w:p>
        </w:tc>
      </w:tr>
      <w:tr w:rsidR="001C48DE" w:rsidTr="00B70602">
        <w:trPr>
          <w:trHeight w:val="690"/>
        </w:trPr>
        <w:tc>
          <w:tcPr>
            <w:tcW w:w="4767" w:type="dxa"/>
            <w:vMerge/>
            <w:tcBorders>
              <w:top w:val="nil"/>
              <w:left w:val="single" w:color="000000" w:sz="8" w:space="0"/>
              <w:bottom w:val="single" w:color="000000" w:sz="8" w:space="0"/>
              <w:right w:val="single" w:color="000000" w:sz="8" w:space="0"/>
            </w:tcBorders>
          </w:tcPr>
          <w:p w:rsidR="001C48DE" w:rsidP="00B70602" w:rsidRDefault="001C48DE">
            <w:pPr>
              <w:rPr>
                <w:sz w:val="2"/>
                <w:szCs w:val="2"/>
              </w:rPr>
            </w:pPr>
          </w:p>
        </w:tc>
        <w:tc>
          <w:tcPr>
            <w:tcW w:w="5581" w:type="dxa"/>
            <w:tcBorders>
              <w:top w:val="single" w:color="000000" w:sz="8" w:space="0"/>
              <w:left w:val="single" w:color="000000" w:sz="8" w:space="0"/>
              <w:bottom w:val="single" w:color="000000" w:sz="8" w:space="0"/>
              <w:right w:val="single" w:color="000000" w:sz="8" w:space="0"/>
            </w:tcBorders>
          </w:tcPr>
          <w:p w:rsidR="001C48DE" w:rsidP="00B70602" w:rsidRDefault="001C48DE">
            <w:pPr>
              <w:pStyle w:val="TableParagraph"/>
              <w:spacing w:before="7"/>
              <w:ind w:left="0"/>
              <w:rPr>
                <w:b/>
                <w:sz w:val="19"/>
              </w:rPr>
            </w:pPr>
          </w:p>
          <w:p w:rsidR="001C48DE" w:rsidP="00B70602" w:rsidRDefault="001C48DE">
            <w:pPr>
              <w:pStyle w:val="TableParagraph"/>
              <w:ind w:left="105"/>
              <w:rPr>
                <w:sz w:val="20"/>
              </w:rPr>
            </w:pPr>
            <w:r xmlns:w="http://schemas.openxmlformats.org/wordprocessingml/2006/main">
              <w:rPr>
                <w:sz w:val="20"/>
              </w:rPr>
              <w:t>Denominator:</w:t>
            </w:r>
          </w:p>
        </w:tc>
      </w:tr>
      <w:tr w:rsidR="001C48DE" w:rsidTr="00B70602">
        <w:trPr>
          <w:trHeight w:val="3681"/>
        </w:trPr>
        <w:tc>
          <w:tcPr>
            <w:tcW w:w="4767" w:type="dxa"/>
            <w:tcBorders>
              <w:top w:val="single" w:color="000000" w:sz="8" w:space="0"/>
              <w:left w:val="single" w:color="000000" w:sz="8" w:space="0"/>
              <w:bottom w:val="single" w:color="000000" w:sz="8" w:space="0"/>
              <w:right w:val="single" w:color="000000" w:sz="8" w:space="0"/>
            </w:tcBorders>
          </w:tcPr>
          <w:p w:rsidR="001C48DE" w:rsidP="00B70602" w:rsidRDefault="001C48DE">
            <w:pPr>
              <w:pStyle w:val="TableParagraph"/>
              <w:rPr>
                <w:b/>
                <w:sz w:val="20"/>
              </w:rPr>
            </w:pPr>
            <w:r xmlns:w="http://schemas.openxmlformats.org/wordprocessingml/2006/main">
              <w:rPr>
                <w:b/>
                <w:sz w:val="20"/>
              </w:rPr>
              <w:t>6.</w:t>
            </w:r>
          </w:p>
          <w:p w:rsidR="001C48DE" w:rsidP="00B70602" w:rsidRDefault="001C48DE">
            <w:pPr>
              <w:pStyle w:val="TableParagraph"/>
              <w:rPr>
                <w:b/>
                <w:sz w:val="20"/>
              </w:rPr>
            </w:pPr>
            <w:r xmlns:w="http://schemas.openxmlformats.org/wordprocessingml/2006/main">
              <w:rPr>
                <w:b/>
                <w:sz w:val="20"/>
              </w:rPr>
              <w:t>MISSING</w:t>
            </w:r>
            <w:r xmlns:w="http://schemas.openxmlformats.org/wordprocessingml/2006/main">
              <w:rPr>
                <w:b/>
                <w:sz w:val="20"/>
              </w:rPr>
              <w:t>DATA*</w:t>
            </w:r>
            <w:r xmlns:w="http://schemas.openxmlformats.org/wordprocessingml/2006/main">
              <w:rPr>
                <w:b/>
                <w:spacing w:val="-7"/>
                <w:sz w:val="20"/>
              </w:rPr>
              <w:t xml:space="preserve"> </w:t>
            </w:r>
          </w:p>
          <w:p w:rsidR="001C48DE" w:rsidP="00B70602" w:rsidRDefault="001C48DE">
            <w:pPr>
              <w:pStyle w:val="TableParagraph"/>
              <w:spacing w:before="10"/>
              <w:ind w:left="0"/>
              <w:rPr>
                <w:b/>
                <w:sz w:val="19"/>
              </w:rPr>
            </w:pPr>
          </w:p>
          <w:p w:rsidR="001C48DE" w:rsidP="00B70602" w:rsidRDefault="001C48DE">
            <w:pPr>
              <w:pStyle w:val="TableParagraph"/>
              <w:rPr>
                <w:b/>
                <w:sz w:val="20"/>
              </w:rPr>
            </w:pPr>
            <w:r xmlns:w="http://schemas.openxmlformats.org/wordprocessingml/2006/main">
              <w:rPr>
                <w:b/>
                <w:sz w:val="20"/>
              </w:rPr>
              <w:t>6.a.</w:t>
            </w:r>
            <w:r xmlns:w="http://schemas.openxmlformats.org/wordprocessingml/2006/main">
              <w:rPr>
                <w:b/>
                <w:sz w:val="20"/>
              </w:rPr>
              <w:t>Definition</w:t>
            </w:r>
            <w:r xmlns:w="http://schemas.openxmlformats.org/wordprocessingml/2006/main">
              <w:rPr>
                <w:b/>
                <w:spacing w:val="-3"/>
                <w:sz w:val="20"/>
              </w:rPr>
              <w:t xml:space="preserve"> </w:t>
            </w:r>
          </w:p>
          <w:p w:rsidR="001C48DE" w:rsidP="00B70602" w:rsidRDefault="001C48DE">
            <w:pPr>
              <w:pStyle w:val="TableParagraph"/>
              <w:spacing w:before="1"/>
              <w:ind w:left="0"/>
              <w:rPr>
                <w:b/>
                <w:sz w:val="20"/>
              </w:rPr>
            </w:pPr>
          </w:p>
          <w:p w:rsidR="001C48DE" w:rsidP="00B70602" w:rsidRDefault="001C48DE">
            <w:pPr>
              <w:pStyle w:val="TableParagraph"/>
              <w:ind w:right="128"/>
              <w:rPr>
                <w:b/>
                <w:sz w:val="20"/>
              </w:rPr>
            </w:pPr>
            <w:r xmlns:w="http://schemas.openxmlformats.org/wordprocessingml/2006/main">
              <w:rPr>
                <w:b/>
                <w:sz w:val="20"/>
              </w:rPr>
              <w:t>Data are considered missing if one or more data</w:t>
            </w:r>
            <w:r xmlns:w="http://schemas.openxmlformats.org/wordprocessingml/2006/main">
              <w:rPr>
                <w:b/>
                <w:sz w:val="20"/>
              </w:rPr>
              <w:t>calculation.</w:t>
            </w:r>
            <w:r xmlns:w="http://schemas.openxmlformats.org/wordprocessingml/2006/main">
              <w:rPr>
                <w:b/>
                <w:spacing w:val="-1"/>
                <w:sz w:val="20"/>
              </w:rPr>
              <w:t xml:space="preserve"> </w:t>
            </w:r>
            <w:r xmlns:w="http://schemas.openxmlformats.org/wordprocessingml/2006/main">
              <w:rPr>
                <w:b/>
                <w:sz w:val="20"/>
              </w:rPr>
              <w:t>measure</w:t>
            </w:r>
            <w:r xmlns:w="http://schemas.openxmlformats.org/wordprocessingml/2006/main">
              <w:rPr>
                <w:b/>
                <w:spacing w:val="4"/>
                <w:sz w:val="20"/>
              </w:rPr>
              <w:t xml:space="preserve"> </w:t>
            </w:r>
            <w:r xmlns:w="http://schemas.openxmlformats.org/wordprocessingml/2006/main">
              <w:rPr>
                <w:b/>
                <w:sz w:val="20"/>
              </w:rPr>
              <w:t>the</w:t>
            </w:r>
            <w:r xmlns:w="http://schemas.openxmlformats.org/wordprocessingml/2006/main">
              <w:rPr>
                <w:b/>
                <w:spacing w:val="-5"/>
                <w:sz w:val="20"/>
              </w:rPr>
              <w:t xml:space="preserve"> </w:t>
            </w:r>
            <w:r xmlns:w="http://schemas.openxmlformats.org/wordprocessingml/2006/main">
              <w:rPr>
                <w:b/>
                <w:sz w:val="20"/>
              </w:rPr>
              <w:t>from</w:t>
            </w:r>
            <w:r xmlns:w="http://schemas.openxmlformats.org/wordprocessingml/2006/main">
              <w:rPr>
                <w:b/>
                <w:spacing w:val="-2"/>
                <w:sz w:val="20"/>
              </w:rPr>
              <w:t xml:space="preserve"> </w:t>
            </w:r>
            <w:r xmlns:w="http://schemas.openxmlformats.org/wordprocessingml/2006/main">
              <w:rPr>
                <w:b/>
                <w:sz w:val="20"/>
              </w:rPr>
              <w:t>excluded</w:t>
            </w:r>
            <w:r xmlns:w="http://schemas.openxmlformats.org/wordprocessingml/2006/main">
              <w:rPr>
                <w:b/>
                <w:spacing w:val="1"/>
                <w:sz w:val="20"/>
              </w:rPr>
              <w:t xml:space="preserve"> </w:t>
            </w:r>
            <w:r xmlns:w="http://schemas.openxmlformats.org/wordprocessingml/2006/main">
              <w:rPr>
                <w:b/>
                <w:sz w:val="20"/>
              </w:rPr>
              <w:t>was provided. All cases of missing data should be</w:t>
            </w:r>
            <w:r xmlns:w="http://schemas.openxmlformats.org/wordprocessingml/2006/main">
              <w:rPr>
                <w:b/>
                <w:spacing w:val="1"/>
                <w:sz w:val="20"/>
              </w:rPr>
              <w:t xml:space="preserve"> </w:t>
            </w:r>
            <w:r xmlns:w="http://schemas.openxmlformats.org/wordprocessingml/2006/main">
              <w:rPr>
                <w:b/>
                <w:sz w:val="20"/>
              </w:rPr>
              <w:t>if there is no documentation of whether a referral</w:t>
            </w:r>
            <w:r xmlns:w="http://schemas.openxmlformats.org/wordprocessingml/2006/main">
              <w:rPr>
                <w:b/>
                <w:spacing w:val="1"/>
                <w:sz w:val="20"/>
              </w:rPr>
              <w:t xml:space="preserve"> </w:t>
            </w:r>
            <w:r xmlns:w="http://schemas.openxmlformats.org/wordprocessingml/2006/main">
              <w:rPr>
                <w:b/>
                <w:sz w:val="20"/>
              </w:rPr>
              <w:t>numerator or denominator are unknown. Data are also considered missing</w:t>
            </w:r>
            <w:r xmlns:w="http://schemas.openxmlformats.org/wordprocessingml/2006/main">
              <w:rPr>
                <w:b/>
                <w:spacing w:val="1"/>
                <w:sz w:val="20"/>
              </w:rPr>
              <w:t xml:space="preserve"> </w:t>
            </w:r>
            <w:r xmlns:w="http://schemas.openxmlformats.org/wordprocessingml/2006/main">
              <w:rPr>
                <w:b/>
                <w:sz w:val="20"/>
              </w:rPr>
              <w:t>elements needed to determine inclusion in the</w:t>
            </w:r>
            <w:r xmlns:w="http://schemas.openxmlformats.org/wordprocessingml/2006/main">
              <w:rPr>
                <w:b/>
                <w:spacing w:val="1"/>
                <w:sz w:val="20"/>
              </w:rPr>
              <w:t xml:space="preserve"> </w:t>
            </w:r>
          </w:p>
        </w:tc>
        <w:tc>
          <w:tcPr>
            <w:tcW w:w="5581" w:type="dxa"/>
            <w:tcBorders>
              <w:top w:val="single" w:color="000000" w:sz="8" w:space="0"/>
              <w:left w:val="single" w:color="000000" w:sz="8" w:space="0"/>
              <w:bottom w:val="single" w:color="000000" w:sz="8" w:space="0"/>
              <w:right w:val="single" w:color="000000" w:sz="8" w:space="0"/>
            </w:tcBorders>
          </w:tcPr>
          <w:p w:rsidR="001C48DE" w:rsidP="00B70602" w:rsidRDefault="001C48DE">
            <w:pPr>
              <w:pStyle w:val="TableParagraph"/>
              <w:ind w:left="0"/>
              <w:rPr>
                <w:b/>
                <w:sz w:val="20"/>
              </w:rPr>
            </w:pPr>
          </w:p>
          <w:p w:rsidR="001C48DE" w:rsidP="00B70602" w:rsidRDefault="001C48DE">
            <w:pPr>
              <w:pStyle w:val="TableParagraph"/>
              <w:ind w:left="105" w:right="222"/>
              <w:rPr>
                <w:b/>
                <w:sz w:val="20"/>
              </w:rPr>
            </w:pPr>
            <w:r xmlns:w="http://schemas.openxmlformats.org/wordprocessingml/2006/main">
              <w:rPr>
                <w:b/>
                <w:sz w:val="20"/>
              </w:rPr>
              <w:t>6.b.</w:t>
            </w:r>
            <w:r xmlns:w="http://schemas.openxmlformats.org/wordprocessingml/2006/main">
              <w:rPr>
                <w:b/>
                <w:sz w:val="20"/>
              </w:rPr>
              <w:t>calculation:</w:t>
            </w:r>
            <w:r xmlns:w="http://schemas.openxmlformats.org/wordprocessingml/2006/main">
              <w:rPr>
                <w:b/>
                <w:spacing w:val="-47"/>
                <w:sz w:val="20"/>
              </w:rPr>
              <w:t xml:space="preserve"> </w:t>
            </w:r>
            <w:r xmlns:w="http://schemas.openxmlformats.org/wordprocessingml/2006/main">
              <w:rPr>
                <w:b/>
                <w:sz w:val="20"/>
              </w:rPr>
              <w:t>measure</w:t>
            </w:r>
            <w:r xmlns:w="http://schemas.openxmlformats.org/wordprocessingml/2006/main">
              <w:rPr>
                <w:b/>
                <w:spacing w:val="-3"/>
                <w:sz w:val="20"/>
              </w:rPr>
              <w:t xml:space="preserve"> </w:t>
            </w:r>
            <w:r xmlns:w="http://schemas.openxmlformats.org/wordprocessingml/2006/main">
              <w:rPr>
                <w:b/>
                <w:sz w:val="20"/>
              </w:rPr>
              <w:t>from</w:t>
            </w:r>
            <w:r xmlns:w="http://schemas.openxmlformats.org/wordprocessingml/2006/main">
              <w:rPr>
                <w:b/>
                <w:spacing w:val="-2"/>
                <w:sz w:val="20"/>
              </w:rPr>
              <w:t xml:space="preserve"> </w:t>
            </w:r>
            <w:r xmlns:w="http://schemas.openxmlformats.org/wordprocessingml/2006/main">
              <w:rPr>
                <w:b/>
                <w:sz w:val="20"/>
              </w:rPr>
              <w:t>cases missing</w:t>
            </w:r>
            <w:r xmlns:w="http://schemas.openxmlformats.org/wordprocessingml/2006/main">
              <w:rPr>
                <w:b/>
                <w:spacing w:val="-2"/>
                <w:sz w:val="20"/>
              </w:rPr>
              <w:t xml:space="preserve"> </w:t>
            </w:r>
            <w:r xmlns:w="http://schemas.openxmlformats.org/wordprocessingml/2006/main">
              <w:rPr>
                <w:b/>
                <w:sz w:val="20"/>
              </w:rPr>
              <w:t>of</w:t>
            </w:r>
            <w:r xmlns:w="http://schemas.openxmlformats.org/wordprocessingml/2006/main">
              <w:rPr>
                <w:b/>
                <w:spacing w:val="-3"/>
                <w:sz w:val="20"/>
              </w:rPr>
              <w:t xml:space="preserve"> </w:t>
            </w:r>
            <w:r xmlns:w="http://schemas.openxmlformats.org/wordprocessingml/2006/main">
              <w:rPr>
                <w:b/>
                <w:sz w:val="20"/>
              </w:rPr>
              <w:t>number</w:t>
            </w:r>
            <w:r xmlns:w="http://schemas.openxmlformats.org/wordprocessingml/2006/main">
              <w:rPr>
                <w:b/>
                <w:spacing w:val="-2"/>
                <w:sz w:val="20"/>
              </w:rPr>
              <w:t xml:space="preserve"> </w:t>
            </w:r>
            <w:r xmlns:w="http://schemas.openxmlformats.org/wordprocessingml/2006/main">
              <w:rPr>
                <w:b/>
                <w:sz w:val="20"/>
              </w:rPr>
              <w:t>the</w:t>
            </w:r>
            <w:r xmlns:w="http://schemas.openxmlformats.org/wordprocessingml/2006/main">
              <w:rPr>
                <w:b/>
                <w:spacing w:val="-2"/>
                <w:sz w:val="20"/>
              </w:rPr>
              <w:t xml:space="preserve"> </w:t>
            </w:r>
            <w:r xmlns:w="http://schemas.openxmlformats.org/wordprocessingml/2006/main">
              <w:rPr>
                <w:b/>
                <w:sz w:val="20"/>
              </w:rPr>
              <w:t>Enter</w:t>
            </w:r>
            <w:r xmlns:w="http://schemas.openxmlformats.org/wordprocessingml/2006/main">
              <w:rPr>
                <w:b/>
                <w:spacing w:val="-1"/>
                <w:sz w:val="20"/>
              </w:rPr>
              <w:t xml:space="preserve"> </w:t>
            </w:r>
            <w:r xmlns:w="http://schemas.openxmlformats.org/wordprocessingml/2006/main">
              <w:rPr>
                <w:b/>
                <w:sz w:val="20"/>
              </w:rPr>
              <w:t>–</w:t>
            </w:r>
            <w:r xmlns:w="http://schemas.openxmlformats.org/wordprocessingml/2006/main">
              <w:rPr>
                <w:b/>
                <w:spacing w:val="-1"/>
                <w:sz w:val="20"/>
              </w:rPr>
              <w:t xml:space="preserve"> </w:t>
            </w:r>
            <w:r xmlns:w="http://schemas.openxmlformats.org/wordprocessingml/2006/main">
              <w:rPr>
                <w:b/>
                <w:sz w:val="20"/>
              </w:rPr>
              <w:t>Value</w:t>
            </w:r>
            <w:r xmlns:w="http://schemas.openxmlformats.org/wordprocessingml/2006/main">
              <w:rPr>
                <w:b/>
                <w:spacing w:val="-3"/>
                <w:sz w:val="20"/>
              </w:rPr>
              <w:t xml:space="preserve"> </w:t>
            </w:r>
          </w:p>
        </w:tc>
      </w:tr>
    </w:tbl>
    <w:p w:rsidR="001C48DE" w:rsidP="001C48DE" w:rsidRDefault="001C48DE">
      <w:pPr>
        <w:rPr>
          <w:sz w:val="20"/>
        </w:rPr>
        <w:sectPr w:rsidR="001C48DE">
          <w:headerReference w:type="default" r:id="rId34"/>
          <w:footerReference w:type="default" r:id="rId35"/>
          <w:pgSz w:w="12240" w:h="15840"/>
          <w:pgMar w:top="1820" w:right="640" w:bottom="1160" w:left="640" w:header="1446" w:footer="974" w:gutter="0"/>
          <w:cols w:space="720"/>
        </w:sectPr>
      </w:pPr>
    </w:p>
    <w:p w:rsidR="001C48DE" w:rsidP="001C48DE" w:rsidRDefault="001C48DE">
      <w:pPr>
        <w:spacing w:before="5"/>
        <w:rPr>
          <w:b/>
        </w:rPr>
      </w:pPr>
    </w:p>
    <w:tbl>
      <w:tblPr>
        <w:tblW w:w="0" w:type="auto"/>
        <w:tblInd w:w="3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0348"/>
      </w:tblGrid>
      <w:tr w:rsidR="001C48DE" w:rsidTr="00B70602">
        <w:trPr>
          <w:trHeight w:val="1079"/>
        </w:trPr>
        <w:tc>
          <w:tcPr>
            <w:tcW w:w="10348" w:type="dxa"/>
          </w:tcPr>
          <w:p w:rsidR="001C48DE" w:rsidP="00B70602" w:rsidRDefault="001C48DE">
            <w:pPr>
              <w:pStyle w:val="TableParagraph"/>
              <w:ind w:right="9522"/>
              <w:rPr>
                <w:b/>
                <w:sz w:val="20"/>
              </w:rPr>
            </w:pPr>
            <w:r xmlns:w="http://schemas.openxmlformats.org/wordprocessingml/2006/main">
              <w:rPr>
                <w:b/>
                <w:sz w:val="20"/>
              </w:rPr>
              <w:t>7.</w:t>
            </w:r>
            <w:r xmlns:w="http://schemas.openxmlformats.org/wordprocessingml/2006/main">
              <w:rPr>
                <w:b/>
                <w:sz w:val="20"/>
              </w:rPr>
              <w:t>NOTES</w:t>
            </w:r>
            <w:r xmlns:w="http://schemas.openxmlformats.org/wordprocessingml/2006/main">
              <w:rPr>
                <w:b/>
                <w:spacing w:val="1"/>
                <w:sz w:val="20"/>
              </w:rPr>
              <w:t xml:space="preserve"> </w:t>
            </w:r>
          </w:p>
        </w:tc>
      </w:tr>
      <w:tr w:rsidR="001C48DE" w:rsidTr="00B70602">
        <w:trPr>
          <w:trHeight w:val="1148"/>
        </w:trPr>
        <w:tc>
          <w:tcPr>
            <w:tcW w:w="10348" w:type="dxa"/>
          </w:tcPr>
          <w:p w:rsidR="001C48DE" w:rsidP="00B70602" w:rsidRDefault="001C48DE">
            <w:pPr>
              <w:pStyle w:val="TableParagraph"/>
              <w:rPr>
                <w:b/>
                <w:sz w:val="20"/>
              </w:rPr>
            </w:pPr>
            <w:r xmlns:w="http://schemas.openxmlformats.org/wordprocessingml/2006/main">
              <w:rPr>
                <w:b/>
                <w:sz w:val="20"/>
              </w:rPr>
              <w:t>8.</w:t>
            </w:r>
          </w:p>
          <w:p w:rsidR="001C48DE" w:rsidP="00B70602" w:rsidRDefault="001C48DE">
            <w:pPr>
              <w:pStyle w:val="TableParagraph"/>
              <w:rPr>
                <w:b/>
                <w:sz w:val="20"/>
              </w:rPr>
            </w:pPr>
            <w:r xmlns:w="http://schemas.openxmlformats.org/wordprocessingml/2006/main">
              <w:rPr>
                <w:b/>
                <w:sz w:val="20"/>
              </w:rPr>
              <w:t>Measurement</w:t>
            </w:r>
            <w:r xmlns:w="http://schemas.openxmlformats.org/wordprocessingml/2006/main">
              <w:rPr>
                <w:b/>
                <w:sz w:val="20"/>
              </w:rPr>
              <w:t>Utilized</w:t>
            </w:r>
            <w:r xmlns:w="http://schemas.openxmlformats.org/wordprocessingml/2006/main">
              <w:rPr>
                <w:b/>
                <w:spacing w:val="-6"/>
                <w:sz w:val="20"/>
              </w:rPr>
              <w:t xml:space="preserve"> </w:t>
            </w:r>
            <w:r xmlns:w="http://schemas.openxmlformats.org/wordprocessingml/2006/main">
              <w:rPr>
                <w:b/>
                <w:sz w:val="20"/>
              </w:rPr>
              <w:t>Tool</w:t>
            </w:r>
            <w:r xmlns:w="http://schemas.openxmlformats.org/wordprocessingml/2006/main">
              <w:rPr>
                <w:b/>
                <w:spacing w:val="-5"/>
                <w:sz w:val="20"/>
              </w:rPr>
              <w:t xml:space="preserve"> </w:t>
            </w:r>
          </w:p>
          <w:p w:rsidR="001C48DE" w:rsidP="00B70602" w:rsidRDefault="001C48DE">
            <w:pPr>
              <w:pStyle w:val="TableParagraph"/>
              <w:spacing w:before="5"/>
              <w:ind w:left="0"/>
              <w:rPr>
                <w:b/>
                <w:sz w:val="19"/>
              </w:rPr>
            </w:pPr>
          </w:p>
          <w:p w:rsidR="001C48DE" w:rsidP="00B70602" w:rsidRDefault="001C48DE">
            <w:pPr>
              <w:pStyle w:val="TableParagraph"/>
              <w:rPr>
                <w:sz w:val="20"/>
              </w:rPr>
            </w:pPr>
            <w:r xmlns:w="http://schemas.openxmlformats.org/wordprocessingml/2006/main">
              <w:rPr>
                <w:sz w:val="20"/>
              </w:rPr>
              <w:t>Indicate</w:t>
            </w:r>
            <w:r xmlns:w="http://schemas.openxmlformats.org/wordprocessingml/2006/main">
              <w:rPr>
                <w:sz w:val="20"/>
              </w:rPr>
              <w:t>measure</w:t>
            </w:r>
            <w:r xmlns:w="http://schemas.openxmlformats.org/wordprocessingml/2006/main">
              <w:rPr>
                <w:spacing w:val="-2"/>
                <w:sz w:val="20"/>
              </w:rPr>
              <w:t xml:space="preserve"> </w:t>
            </w:r>
            <w:r xmlns:w="http://schemas.openxmlformats.org/wordprocessingml/2006/main">
              <w:rPr>
                <w:sz w:val="20"/>
              </w:rPr>
              <w:t>this</w:t>
            </w:r>
            <w:r xmlns:w="http://schemas.openxmlformats.org/wordprocessingml/2006/main">
              <w:rPr>
                <w:spacing w:val="-5"/>
                <w:sz w:val="20"/>
              </w:rPr>
              <w:t xml:space="preserve"> </w:t>
            </w:r>
            <w:r xmlns:w="http://schemas.openxmlformats.org/wordprocessingml/2006/main">
              <w:rPr>
                <w:sz w:val="20"/>
              </w:rPr>
              <w:t>address</w:t>
            </w:r>
            <w:r xmlns:w="http://schemas.openxmlformats.org/wordprocessingml/2006/main">
              <w:rPr>
                <w:spacing w:val="-3"/>
                <w:sz w:val="20"/>
              </w:rPr>
              <w:t xml:space="preserve"> </w:t>
            </w:r>
            <w:r xmlns:w="http://schemas.openxmlformats.org/wordprocessingml/2006/main">
              <w:rPr>
                <w:sz w:val="20"/>
              </w:rPr>
              <w:t>to</w:t>
            </w:r>
            <w:r xmlns:w="http://schemas.openxmlformats.org/wordprocessingml/2006/main">
              <w:rPr>
                <w:spacing w:val="-2"/>
                <w:sz w:val="20"/>
              </w:rPr>
              <w:t xml:space="preserve"> </w:t>
            </w:r>
            <w:r xmlns:w="http://schemas.openxmlformats.org/wordprocessingml/2006/main">
              <w:rPr>
                <w:sz w:val="20"/>
              </w:rPr>
              <w:t>utilized</w:t>
            </w:r>
            <w:r xmlns:w="http://schemas.openxmlformats.org/wordprocessingml/2006/main">
              <w:rPr>
                <w:spacing w:val="-4"/>
                <w:sz w:val="20"/>
              </w:rPr>
              <w:t xml:space="preserve"> </w:t>
            </w:r>
            <w:r xmlns:w="http://schemas.openxmlformats.org/wordprocessingml/2006/main">
              <w:rPr>
                <w:sz w:val="20"/>
              </w:rPr>
              <w:t>tool(s)</w:t>
            </w:r>
            <w:r xmlns:w="http://schemas.openxmlformats.org/wordprocessingml/2006/main">
              <w:rPr>
                <w:spacing w:val="-5"/>
                <w:sz w:val="20"/>
              </w:rPr>
              <w:t xml:space="preserve"> </w:t>
            </w:r>
            <w:r xmlns:w="http://schemas.openxmlformats.org/wordprocessingml/2006/main">
              <w:rPr>
                <w:sz w:val="20"/>
              </w:rPr>
              <w:t>validated measurement</w:t>
            </w:r>
            <w:r xmlns:w="http://schemas.openxmlformats.org/wordprocessingml/2006/main">
              <w:rPr>
                <w:spacing w:val="-1"/>
                <w:sz w:val="20"/>
              </w:rPr>
              <w:t xml:space="preserve"> </w:t>
            </w:r>
            <w:r xmlns:w="http://schemas.openxmlformats.org/wordprocessingml/2006/main">
              <w:rPr>
                <w:sz w:val="20"/>
              </w:rPr>
              <w:t>the</w:t>
            </w:r>
            <w:r xmlns:w="http://schemas.openxmlformats.org/wordprocessingml/2006/main">
              <w:rPr>
                <w:spacing w:val="-4"/>
                <w:sz w:val="20"/>
              </w:rPr>
              <w:t xml:space="preserve"> </w:t>
            </w:r>
          </w:p>
        </w:tc>
      </w:tr>
    </w:tbl>
    <w:p w:rsidR="001C48DE" w:rsidP="001C48DE" w:rsidRDefault="001C48DE">
      <w:pPr>
        <w:pStyle w:val="BodyText"/>
        <w:ind w:left="440" w:right="882" w:hanging="92"/>
        <w:rPr/>
      </w:pPr>
      <w:r xmlns:w="http://schemas.openxmlformats.org/wordprocessingml/2006/main">
        <w:rPr>
          <w:b/>
        </w:rPr>
        <w:t>*</w:t>
      </w:r>
      <w:r xmlns:w="http://schemas.openxmlformats.org/wordprocessingml/2006/main">
        <w:t>reporting.</w:t>
      </w:r>
      <w:r xmlns:w="http://schemas.openxmlformats.org/wordprocessingml/2006/main">
        <w:rPr>
          <w:spacing w:val="-1"/>
        </w:rPr>
        <w:t xml:space="preserve"> </w:t>
      </w:r>
      <w:r xmlns:w="http://schemas.openxmlformats.org/wordprocessingml/2006/main">
        <w:t>future</w:t>
      </w:r>
      <w:r xmlns:w="http://schemas.openxmlformats.org/wordprocessingml/2006/main">
        <w:rPr>
          <w:spacing w:val="-2"/>
        </w:rPr>
        <w:t xml:space="preserve"> </w:t>
      </w:r>
      <w:r xmlns:w="http://schemas.openxmlformats.org/wordprocessingml/2006/main">
        <w:t>data in</w:t>
      </w:r>
      <w:r xmlns:w="http://schemas.openxmlformats.org/wordprocessingml/2006/main">
        <w:rPr>
          <w:spacing w:val="-2"/>
        </w:rPr>
        <w:t xml:space="preserve"> </w:t>
      </w:r>
      <w:r xmlns:w="http://schemas.openxmlformats.org/wordprocessingml/2006/main">
        <w:t>missing</w:t>
      </w:r>
      <w:r xmlns:w="http://schemas.openxmlformats.org/wordprocessingml/2006/main">
        <w:rPr>
          <w:spacing w:val="1"/>
        </w:rPr>
        <w:t xml:space="preserve"> </w:t>
      </w:r>
      <w:r xmlns:w="http://schemas.openxmlformats.org/wordprocessingml/2006/main">
        <w:t>of</w:t>
      </w:r>
      <w:r xmlns:w="http://schemas.openxmlformats.org/wordprocessingml/2006/main">
        <w:rPr>
          <w:spacing w:val="-2"/>
        </w:rPr>
        <w:t xml:space="preserve"> </w:t>
      </w:r>
      <w:r xmlns:w="http://schemas.openxmlformats.org/wordprocessingml/2006/main">
        <w:t>amount</w:t>
      </w:r>
      <w:r xmlns:w="http://schemas.openxmlformats.org/wordprocessingml/2006/main">
        <w:rPr>
          <w:spacing w:val="-1"/>
        </w:rPr>
        <w:t xml:space="preserve"> </w:t>
      </w:r>
      <w:r xmlns:w="http://schemas.openxmlformats.org/wordprocessingml/2006/main">
        <w:t>to reduce the</w:t>
      </w:r>
      <w:r xmlns:w="http://schemas.openxmlformats.org/wordprocessingml/2006/main">
        <w:rPr>
          <w:spacing w:val="-1"/>
        </w:rPr>
        <w:t xml:space="preserve"> </w:t>
      </w:r>
      <w:r xmlns:w="http://schemas.openxmlformats.org/wordprocessingml/2006/main">
        <w:t>plans</w:t>
      </w:r>
      <w:r xmlns:w="http://schemas.openxmlformats.org/wordprocessingml/2006/main">
        <w:rPr>
          <w:spacing w:val="-1"/>
        </w:rPr>
        <w:t xml:space="preserve"> </w:t>
      </w:r>
      <w:r xmlns:w="http://schemas.openxmlformats.org/wordprocessingml/2006/main">
        <w:t>possible,</w:t>
      </w:r>
      <w:r xmlns:w="http://schemas.openxmlformats.org/wordprocessingml/2006/main">
        <w:rPr>
          <w:spacing w:val="-3"/>
        </w:rPr>
        <w:t xml:space="preserve"> </w:t>
      </w:r>
      <w:r xmlns:w="http://schemas.openxmlformats.org/wordprocessingml/2006/main">
        <w:t>if</w:t>
      </w:r>
      <w:r xmlns:w="http://schemas.openxmlformats.org/wordprocessingml/2006/main">
        <w:rPr>
          <w:spacing w:val="1"/>
        </w:rPr>
        <w:t xml:space="preserve"> </w:t>
      </w:r>
      <w:r xmlns:w="http://schemas.openxmlformats.org/wordprocessingml/2006/main">
        <w:t>data, and</w:t>
      </w:r>
      <w:r xmlns:w="http://schemas.openxmlformats.org/wordprocessingml/2006/main">
        <w:rPr>
          <w:spacing w:val="-2"/>
        </w:rPr>
        <w:t xml:space="preserve"> </w:t>
      </w:r>
      <w:r xmlns:w="http://schemas.openxmlformats.org/wordprocessingml/2006/main">
        <w:t>missing</w:t>
      </w:r>
      <w:r xmlns:w="http://schemas.openxmlformats.org/wordprocessingml/2006/main">
        <w:rPr>
          <w:spacing w:val="-47"/>
        </w:rPr>
        <w:t xml:space="preserve"> </w:t>
      </w:r>
      <w:r xmlns:w="http://schemas.openxmlformats.org/wordprocessingml/2006/main">
        <w:t>the</w:t>
      </w:r>
      <w:r xmlns:w="http://schemas.openxmlformats.org/wordprocessingml/2006/main">
        <w:rPr>
          <w:spacing w:val="-2"/>
        </w:rPr>
        <w:t xml:space="preserve"> </w:t>
      </w:r>
      <w:r xmlns:w="http://schemas.openxmlformats.org/wordprocessingml/2006/main">
        <w:t>for</w:t>
      </w:r>
      <w:r xmlns:w="http://schemas.openxmlformats.org/wordprocessingml/2006/main">
        <w:rPr>
          <w:spacing w:val="-1"/>
        </w:rPr>
        <w:t xml:space="preserve"> </w:t>
      </w:r>
      <w:r xmlns:w="http://schemas.openxmlformats.org/wordprocessingml/2006/main">
        <w:t>reason</w:t>
      </w:r>
      <w:r xmlns:w="http://schemas.openxmlformats.org/wordprocessingml/2006/main">
        <w:rPr>
          <w:spacing w:val="-1"/>
        </w:rPr>
        <w:t xml:space="preserve"> </w:t>
      </w:r>
      <w:r xmlns:w="http://schemas.openxmlformats.org/wordprocessingml/2006/main">
        <w:t>the</w:t>
      </w:r>
      <w:r xmlns:w="http://schemas.openxmlformats.org/wordprocessingml/2006/main">
        <w:rPr>
          <w:spacing w:val="-3"/>
        </w:rPr>
        <w:t xml:space="preserve"> </w:t>
      </w:r>
      <w:r xmlns:w="http://schemas.openxmlformats.org/wordprocessingml/2006/main">
        <w:t>addresses</w:t>
      </w:r>
      <w:r xmlns:w="http://schemas.openxmlformats.org/wordprocessingml/2006/main">
        <w:rPr>
          <w:spacing w:val="-2"/>
        </w:rPr>
        <w:t xml:space="preserve"> </w:t>
      </w:r>
      <w:r xmlns:w="http://schemas.openxmlformats.org/wordprocessingml/2006/main">
        <w:t>that</w:t>
      </w:r>
      <w:r xmlns:w="http://schemas.openxmlformats.org/wordprocessingml/2006/main">
        <w:rPr>
          <w:spacing w:val="-1"/>
        </w:rPr>
        <w:t xml:space="preserve"> </w:t>
      </w:r>
      <w:r xmlns:w="http://schemas.openxmlformats.org/wordprocessingml/2006/main">
        <w:t>provided</w:t>
      </w:r>
      <w:r xmlns:w="http://schemas.openxmlformats.org/wordprocessingml/2006/main">
        <w:rPr>
          <w:spacing w:val="-2"/>
        </w:rPr>
        <w:t xml:space="preserve"> </w:t>
      </w:r>
      <w:r xmlns:w="http://schemas.openxmlformats.org/wordprocessingml/2006/main">
        <w:t>be</w:t>
      </w:r>
      <w:r xmlns:w="http://schemas.openxmlformats.org/wordprocessingml/2006/main">
        <w:rPr>
          <w:spacing w:val="-1"/>
        </w:rPr>
        <w:t xml:space="preserve"> </w:t>
      </w:r>
      <w:r xmlns:w="http://schemas.openxmlformats.org/wordprocessingml/2006/main">
        <w:t>should</w:t>
      </w:r>
      <w:r xmlns:w="http://schemas.openxmlformats.org/wordprocessingml/2006/main">
        <w:rPr>
          <w:spacing w:val="-1"/>
        </w:rPr>
        <w:t xml:space="preserve"> </w:t>
      </w:r>
      <w:r xmlns:w="http://schemas.openxmlformats.org/wordprocessingml/2006/main">
        <w:t>note</w:t>
      </w:r>
      <w:r xmlns:w="http://schemas.openxmlformats.org/wordprocessingml/2006/main">
        <w:rPr>
          <w:spacing w:val="-2"/>
        </w:rPr>
        <w:t xml:space="preserve"> </w:t>
      </w:r>
      <w:r xmlns:w="http://schemas.openxmlformats.org/wordprocessingml/2006/main">
        <w:t>table</w:t>
      </w:r>
      <w:r xmlns:w="http://schemas.openxmlformats.org/wordprocessingml/2006/main">
        <w:rPr>
          <w:spacing w:val="-2"/>
        </w:rPr>
        <w:t xml:space="preserve"> </w:t>
      </w:r>
      <w:r xmlns:w="http://schemas.openxmlformats.org/wordprocessingml/2006/main">
        <w:t>a</w:t>
      </w:r>
      <w:r xmlns:w="http://schemas.openxmlformats.org/wordprocessingml/2006/main">
        <w:rPr>
          <w:spacing w:val="-2"/>
        </w:rPr>
        <w:t xml:space="preserve"> </w:t>
      </w:r>
      <w:r xmlns:w="http://schemas.openxmlformats.org/wordprocessingml/2006/main">
        <w:t>≥10%,</w:t>
      </w:r>
      <w:r xmlns:w="http://schemas.openxmlformats.org/wordprocessingml/2006/main">
        <w:rPr>
          <w:spacing w:val="-3"/>
        </w:rPr>
        <w:t xml:space="preserve"> </w:t>
      </w:r>
      <w:r xmlns:w="http://schemas.openxmlformats.org/wordprocessingml/2006/main">
        <w:t>data is</w:t>
      </w:r>
      <w:r xmlns:w="http://schemas.openxmlformats.org/wordprocessingml/2006/main">
        <w:rPr>
          <w:spacing w:val="-2"/>
        </w:rPr>
        <w:t xml:space="preserve"> </w:t>
      </w:r>
      <w:r xmlns:w="http://schemas.openxmlformats.org/wordprocessingml/2006/main">
        <w:t>of missing</w:t>
      </w:r>
      <w:r xmlns:w="http://schemas.openxmlformats.org/wordprocessingml/2006/main">
        <w:rPr>
          <w:spacing w:val="-3"/>
        </w:rPr>
        <w:t xml:space="preserve"> </w:t>
      </w:r>
      <w:r xmlns:w="http://schemas.openxmlformats.org/wordprocessingml/2006/main">
        <w:t>percent</w:t>
      </w:r>
      <w:r xmlns:w="http://schemas.openxmlformats.org/wordprocessingml/2006/main">
        <w:rPr>
          <w:spacing w:val="-2"/>
        </w:rPr>
        <w:t xml:space="preserve"> </w:t>
      </w:r>
      <w:r xmlns:w="http://schemas.openxmlformats.org/wordprocessingml/2006/main">
        <w:t>the</w:t>
      </w:r>
      <w:r xmlns:w="http://schemas.openxmlformats.org/wordprocessingml/2006/main">
        <w:rPr>
          <w:spacing w:val="-3"/>
        </w:rPr>
        <w:t xml:space="preserve"> </w:t>
      </w:r>
      <w:r xmlns:w="http://schemas.openxmlformats.org/wordprocessingml/2006/main">
        <w:t>When</w:t>
      </w:r>
      <w:r xmlns:w="http://schemas.openxmlformats.org/wordprocessingml/2006/main">
        <w:rPr>
          <w:spacing w:val="-1"/>
        </w:rPr>
        <w:t xml:space="preserve"> </w:t>
      </w:r>
      <w:r xmlns:w="http://schemas.openxmlformats.org/wordprocessingml/2006/main">
        <w:t>Note:</w:t>
      </w:r>
      <w:r xmlns:w="http://schemas.openxmlformats.org/wordprocessingml/2006/main">
        <w:rPr>
          <w:b/>
          <w:spacing w:val="-1"/>
        </w:rPr>
        <w:t xml:space="preserve"> </w:t>
      </w:r>
    </w:p>
    <w:p w:rsidR="00322571" w:rsidRDefault="00322571">
      <w:pPr>
        <w:rPr>
          <w:sz w:val="20"/>
        </w:rPr>
      </w:pPr>
    </w:p>
    <w:p w:rsidR="00322571" w:rsidRDefault="00322571">
      <w:pPr>
        <w:rPr>
          <w:sz w:val="20"/>
        </w:rPr>
      </w:pPr>
      <w:r xmlns:w="http://schemas.openxmlformats.org/wordprocessingml/2006/main">
        <w:rPr>
          <w:sz w:val="20"/>
        </w:rPr>
        <w:br w:type="page"/>
      </w:r>
    </w:p>
    <w:p w:rsidR="000849CD" w:rsidRDefault="000849CD">
      <w:pPr>
        <w:rPr>
          <w:sz w:val="20"/>
        </w:rPr>
      </w:pPr>
    </w:p>
    <w:p w:rsidR="000849CD" w:rsidRDefault="000849CD">
      <w:pPr>
        <w:rPr>
          <w:sz w:val="20"/>
        </w:rPr>
      </w:pPr>
    </w:p>
    <w:p w:rsidR="000849CD" w:rsidRDefault="000849CD">
      <w:pPr>
        <w:rPr>
          <w:sz w:val="20"/>
        </w:rPr>
      </w:pPr>
    </w:p>
    <w:p w:rsidR="000849CD" w:rsidRDefault="000849CD">
      <w:pPr>
        <w:rPr>
          <w:sz w:val="20"/>
        </w:rPr>
      </w:pPr>
    </w:p>
    <w:p w:rsidR="000849CD" w:rsidRDefault="000849CD">
      <w:pPr>
        <w:rPr>
          <w:sz w:val="20"/>
        </w:rPr>
      </w:pPr>
    </w:p>
    <w:p w:rsidR="000849CD" w:rsidRDefault="000849CD">
      <w:pPr>
        <w:rPr>
          <w:sz w:val="20"/>
        </w:rPr>
      </w:pPr>
    </w:p>
    <w:p w:rsidR="000849CD" w:rsidRDefault="000849CD">
      <w:pPr>
        <w:rPr>
          <w:sz w:val="20"/>
        </w:rPr>
      </w:pPr>
    </w:p>
    <w:p w:rsidR="000849CD" w:rsidRDefault="000849CD">
      <w:pPr>
        <w:rPr>
          <w:sz w:val="20"/>
        </w:rPr>
      </w:pPr>
    </w:p>
    <w:p w:rsidR="000849CD" w:rsidRDefault="000849CD">
      <w:pPr>
        <w:rPr>
          <w:sz w:val="20"/>
        </w:rPr>
      </w:pPr>
    </w:p>
    <w:p w:rsidR="000849CD" w:rsidRDefault="000849CD">
      <w:pPr>
        <w:rPr>
          <w:sz w:val="20"/>
        </w:rPr>
      </w:pPr>
    </w:p>
    <w:p w:rsidR="000849CD" w:rsidRDefault="000849CD">
      <w:pPr>
        <w:rPr>
          <w:sz w:val="20"/>
        </w:rPr>
      </w:pPr>
    </w:p>
    <w:p w:rsidR="000849CD" w:rsidRDefault="000849CD">
      <w:pPr>
        <w:rPr>
          <w:sz w:val="20"/>
        </w:rPr>
      </w:pPr>
    </w:p>
    <w:p w:rsidR="000849CD" w:rsidRDefault="000849CD">
      <w:pPr>
        <w:rPr>
          <w:sz w:val="20"/>
        </w:rPr>
      </w:pPr>
    </w:p>
    <w:p w:rsidR="000849CD" w:rsidRDefault="000849CD">
      <w:pPr>
        <w:rPr>
          <w:sz w:val="20"/>
        </w:rPr>
      </w:pPr>
    </w:p>
    <w:p w:rsidR="000849CD" w:rsidRDefault="000849CD">
      <w:pPr>
        <w:rPr>
          <w:sz w:val="20"/>
        </w:rPr>
      </w:pPr>
    </w:p>
    <w:p w:rsidR="000849CD" w:rsidRDefault="000849CD">
      <w:pPr>
        <w:rPr>
          <w:sz w:val="20"/>
        </w:rPr>
      </w:pPr>
    </w:p>
    <w:p w:rsidR="000849CD" w:rsidRDefault="000849CD">
      <w:pPr>
        <w:rPr>
          <w:sz w:val="20"/>
        </w:rPr>
      </w:pPr>
    </w:p>
    <w:p w:rsidR="000849CD" w:rsidRDefault="000849CD">
      <w:pPr>
        <w:rPr>
          <w:sz w:val="20"/>
        </w:rPr>
      </w:pPr>
    </w:p>
    <w:p w:rsidR="000849CD" w:rsidRDefault="000849CD">
      <w:pPr>
        <w:rPr>
          <w:sz w:val="20"/>
        </w:rPr>
      </w:pPr>
    </w:p>
    <w:p w:rsidR="000849CD" w:rsidRDefault="000849CD">
      <w:pPr>
        <w:rPr>
          <w:sz w:val="20"/>
        </w:rPr>
      </w:pPr>
    </w:p>
    <w:p w:rsidR="000849CD" w:rsidRDefault="000849CD">
      <w:pPr>
        <w:rPr>
          <w:sz w:val="20"/>
        </w:rPr>
      </w:pPr>
    </w:p>
    <w:p w:rsidR="000849CD" w:rsidRDefault="000849CD">
      <w:pPr>
        <w:rPr>
          <w:sz w:val="20"/>
        </w:rPr>
      </w:pPr>
    </w:p>
    <w:p w:rsidR="000849CD" w:rsidRDefault="000849CD">
      <w:pPr>
        <w:rPr>
          <w:sz w:val="20"/>
        </w:rPr>
      </w:pPr>
    </w:p>
    <w:p w:rsidR="000849CD" w:rsidRDefault="000849CD">
      <w:pPr>
        <w:rPr>
          <w:sz w:val="20"/>
        </w:rPr>
      </w:pPr>
    </w:p>
    <w:p w:rsidR="000849CD" w:rsidRDefault="000849CD">
      <w:pPr>
        <w:rPr>
          <w:sz w:val="20"/>
        </w:rPr>
      </w:pPr>
    </w:p>
    <w:p w:rsidR="000849CD" w:rsidRDefault="000849CD">
      <w:pPr>
        <w:rPr>
          <w:sz w:val="20"/>
        </w:rPr>
      </w:pPr>
    </w:p>
    <w:p w:rsidR="000849CD" w:rsidRDefault="000849CD">
      <w:pPr>
        <w:spacing w:before="10"/>
        <w:rPr>
          <w:sz w:val="26"/>
        </w:rPr>
      </w:pPr>
    </w:p>
    <w:p w:rsidR="000849CD" w:rsidRDefault="00322571">
      <w:pPr>
        <w:pStyle w:val="Heading1"/>
        <w:ind w:right="884"/>
      </w:pPr>
      <w:bookmarkStart w:name="DEFINITIONS_OF_KEY_TERMS" w:id="321"/>
      <w:bookmarkEnd w:id="321"/>
      <w:r>
        <w:t>DEFINITIONS</w:t>
      </w:r>
      <w:r>
        <w:rPr>
          <w:spacing w:val="-1"/>
        </w:rPr>
        <w:t xml:space="preserve"> </w:t>
      </w:r>
      <w:r>
        <w:t>OF</w:t>
      </w:r>
      <w:r>
        <w:rPr>
          <w:spacing w:val="-1"/>
        </w:rPr>
        <w:t xml:space="preserve"> </w:t>
      </w:r>
      <w:r>
        <w:t>KEY</w:t>
      </w:r>
      <w:r>
        <w:rPr>
          <w:spacing w:val="-2"/>
        </w:rPr>
        <w:t xml:space="preserve"> </w:t>
      </w:r>
      <w:r>
        <w:t>TERMS</w:t>
      </w:r>
    </w:p>
    <w:p w:rsidR="000849CD" w:rsidRDefault="000849CD">
      <w:pPr>
        <w:sectPr w:rsidR="000849CD">
          <w:pgSz w:w="12240" w:h="15840"/>
          <w:pgMar w:top="1820" w:right="640" w:bottom="1160" w:left="640" w:header="1446" w:footer="974" w:gutter="0"/>
          <w:cols w:space="720"/>
        </w:sectPr>
      </w:pPr>
    </w:p>
    <w:p w:rsidR="000849CD" w:rsidRDefault="000849CD">
      <w:pPr>
        <w:spacing w:before="7" w:after="1"/>
        <w:rPr>
          <w:b/>
          <w:sz w:val="19"/>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829"/>
        <w:gridCol w:w="2583"/>
        <w:gridCol w:w="8658"/>
      </w:tblGrid>
      <w:tr w:rsidR="000849CD">
        <w:trPr>
          <w:trHeight w:val="460"/>
        </w:trPr>
        <w:tc>
          <w:tcPr>
            <w:tcW w:w="1829" w:type="dxa"/>
            <w:shd w:val="clear" w:color="auto" w:fill="D9D9D9"/>
          </w:tcPr>
          <w:p w:rsidR="000849CD" w:rsidRDefault="00322571">
            <w:pPr>
              <w:pStyle w:val="TableParagraph"/>
              <w:spacing w:line="230" w:lineRule="atLeast"/>
              <w:ind w:left="919" w:hanging="72"/>
              <w:rPr>
                <w:b/>
                <w:sz w:val="20"/>
              </w:rPr>
            </w:pPr>
            <w:bookmarkStart w:name="Construct_Number_" w:id="322"/>
            <w:bookmarkEnd w:id="322"/>
            <w:r>
              <w:rPr>
                <w:b/>
                <w:w w:val="95"/>
                <w:sz w:val="20"/>
              </w:rPr>
              <w:t>Construct</w:t>
            </w:r>
            <w:r>
              <w:rPr>
                <w:b/>
                <w:spacing w:val="-45"/>
                <w:w w:val="95"/>
                <w:sz w:val="20"/>
              </w:rPr>
              <w:t xml:space="preserve"> </w:t>
            </w:r>
            <w:r>
              <w:rPr>
                <w:b/>
                <w:sz w:val="20"/>
              </w:rPr>
              <w:t>Number</w:t>
            </w:r>
          </w:p>
        </w:tc>
        <w:tc>
          <w:tcPr>
            <w:tcW w:w="2583" w:type="dxa"/>
            <w:shd w:val="clear" w:color="auto" w:fill="D9D9D9"/>
          </w:tcPr>
          <w:p w:rsidR="000849CD" w:rsidRDefault="00322571">
            <w:pPr>
              <w:pStyle w:val="TableParagraph"/>
              <w:ind w:left="1221"/>
              <w:rPr>
                <w:b/>
                <w:sz w:val="20"/>
              </w:rPr>
            </w:pPr>
            <w:bookmarkStart w:name="Construct_" w:id="323"/>
            <w:bookmarkEnd w:id="323"/>
            <w:r>
              <w:rPr>
                <w:b/>
                <w:sz w:val="20"/>
              </w:rPr>
              <w:t>Construct</w:t>
            </w:r>
          </w:p>
        </w:tc>
        <w:tc>
          <w:tcPr>
            <w:tcW w:w="8658" w:type="dxa"/>
            <w:shd w:val="clear" w:color="auto" w:fill="D9D9D9"/>
          </w:tcPr>
          <w:p w:rsidR="000849CD" w:rsidRDefault="00322571">
            <w:pPr>
              <w:pStyle w:val="TableParagraph"/>
              <w:ind w:left="3742" w:right="3016"/>
              <w:jc w:val="center"/>
              <w:rPr>
                <w:b/>
                <w:sz w:val="20"/>
              </w:rPr>
            </w:pPr>
            <w:bookmarkStart w:name="TD" w:id="324"/>
            <w:bookmarkStart w:name="Key_Term_Definitions_" w:id="325"/>
            <w:bookmarkEnd w:id="324"/>
            <w:bookmarkEnd w:id="325"/>
            <w:r>
              <w:rPr>
                <w:b/>
                <w:sz w:val="20"/>
              </w:rPr>
              <w:t>Key Term</w:t>
            </w:r>
            <w:r>
              <w:rPr>
                <w:b/>
                <w:spacing w:val="-6"/>
                <w:sz w:val="20"/>
              </w:rPr>
              <w:t xml:space="preserve"> </w:t>
            </w:r>
            <w:r>
              <w:rPr>
                <w:b/>
                <w:sz w:val="20"/>
              </w:rPr>
              <w:t>Definitions</w:t>
            </w:r>
          </w:p>
        </w:tc>
      </w:tr>
      <w:tr w:rsidR="000849CD">
        <w:trPr>
          <w:trHeight w:val="460"/>
        </w:trPr>
        <w:tc>
          <w:tcPr>
            <w:tcW w:w="1829" w:type="dxa"/>
          </w:tcPr>
          <w:p w:rsidR="000849CD" w:rsidRDefault="00322571">
            <w:pPr>
              <w:pStyle w:val="TableParagraph"/>
              <w:ind w:left="914"/>
              <w:rPr>
                <w:b/>
                <w:sz w:val="20"/>
              </w:rPr>
            </w:pPr>
            <w:bookmarkStart w:name="1.__" w:id="326"/>
            <w:bookmarkEnd w:id="326"/>
            <w:r>
              <w:rPr>
                <w:b/>
                <w:sz w:val="20"/>
              </w:rPr>
              <w:t>1.</w:t>
            </w:r>
          </w:p>
        </w:tc>
        <w:tc>
          <w:tcPr>
            <w:tcW w:w="2583" w:type="dxa"/>
          </w:tcPr>
          <w:p w:rsidR="000849CD" w:rsidRDefault="00322571">
            <w:pPr>
              <w:pStyle w:val="TableParagraph"/>
              <w:ind w:left="828"/>
              <w:rPr>
                <w:b/>
                <w:sz w:val="20"/>
              </w:rPr>
            </w:pPr>
            <w:bookmarkStart w:name="Preterm_Birth_" w:id="327"/>
            <w:bookmarkEnd w:id="327"/>
            <w:r>
              <w:rPr>
                <w:b/>
                <w:sz w:val="20"/>
              </w:rPr>
              <w:t>Preterm</w:t>
            </w:r>
            <w:r>
              <w:rPr>
                <w:b/>
                <w:spacing w:val="-6"/>
                <w:sz w:val="20"/>
              </w:rPr>
              <w:t xml:space="preserve"> </w:t>
            </w:r>
            <w:r>
              <w:rPr>
                <w:b/>
                <w:sz w:val="20"/>
              </w:rPr>
              <w:t>Birth</w:t>
            </w:r>
          </w:p>
        </w:tc>
        <w:tc>
          <w:tcPr>
            <w:tcW w:w="8658" w:type="dxa"/>
          </w:tcPr>
          <w:p w:rsidR="000849CD" w:rsidRDefault="00322571">
            <w:pPr>
              <w:pStyle w:val="TableParagraph"/>
              <w:spacing w:line="225" w:lineRule="exact"/>
              <w:ind w:left="827"/>
              <w:rPr>
                <w:sz w:val="20"/>
              </w:rPr>
            </w:pPr>
            <w:bookmarkStart w:name="Preterm_Birth:_a_birth_before_37_complet" w:id="328"/>
            <w:bookmarkEnd w:id="328"/>
            <w:r>
              <w:rPr>
                <w:b/>
                <w:sz w:val="20"/>
              </w:rPr>
              <w:t>Preterm</w:t>
            </w:r>
            <w:r>
              <w:rPr>
                <w:b/>
                <w:spacing w:val="-7"/>
                <w:sz w:val="20"/>
              </w:rPr>
              <w:t xml:space="preserve"> </w:t>
            </w:r>
            <w:r>
              <w:rPr>
                <w:b/>
                <w:sz w:val="20"/>
              </w:rPr>
              <w:t>Birth:</w:t>
            </w:r>
            <w:r>
              <w:rPr>
                <w:b/>
                <w:spacing w:val="-1"/>
                <w:sz w:val="20"/>
              </w:rPr>
              <w:t xml:space="preserve"> </w:t>
            </w:r>
            <w:r>
              <w:rPr>
                <w:sz w:val="20"/>
              </w:rPr>
              <w:t>a</w:t>
            </w:r>
            <w:r>
              <w:rPr>
                <w:spacing w:val="-2"/>
                <w:sz w:val="20"/>
              </w:rPr>
              <w:t xml:space="preserve"> </w:t>
            </w:r>
            <w:r>
              <w:rPr>
                <w:sz w:val="20"/>
              </w:rPr>
              <w:t>birth</w:t>
            </w:r>
            <w:r>
              <w:rPr>
                <w:spacing w:val="-4"/>
                <w:sz w:val="20"/>
              </w:rPr>
              <w:t xml:space="preserve"> </w:t>
            </w:r>
            <w:r>
              <w:rPr>
                <w:sz w:val="20"/>
              </w:rPr>
              <w:t>before</w:t>
            </w:r>
            <w:r>
              <w:rPr>
                <w:spacing w:val="-2"/>
                <w:sz w:val="20"/>
              </w:rPr>
              <w:t xml:space="preserve"> </w:t>
            </w:r>
            <w:r>
              <w:rPr>
                <w:sz w:val="20"/>
              </w:rPr>
              <w:t>37</w:t>
            </w:r>
            <w:r>
              <w:rPr>
                <w:spacing w:val="-2"/>
                <w:sz w:val="20"/>
              </w:rPr>
              <w:t xml:space="preserve"> </w:t>
            </w:r>
            <w:r>
              <w:rPr>
                <w:sz w:val="20"/>
              </w:rPr>
              <w:t>completed</w:t>
            </w:r>
            <w:r>
              <w:rPr>
                <w:spacing w:val="2"/>
                <w:sz w:val="20"/>
              </w:rPr>
              <w:t xml:space="preserve"> </w:t>
            </w:r>
            <w:r>
              <w:rPr>
                <w:sz w:val="20"/>
              </w:rPr>
              <w:t>weeks</w:t>
            </w:r>
            <w:r>
              <w:rPr>
                <w:spacing w:val="-3"/>
                <w:sz w:val="20"/>
              </w:rPr>
              <w:t xml:space="preserve"> </w:t>
            </w:r>
            <w:r>
              <w:rPr>
                <w:sz w:val="20"/>
              </w:rPr>
              <w:t>of</w:t>
            </w:r>
            <w:r>
              <w:rPr>
                <w:spacing w:val="-1"/>
                <w:sz w:val="20"/>
              </w:rPr>
              <w:t xml:space="preserve"> </w:t>
            </w:r>
            <w:r>
              <w:rPr>
                <w:sz w:val="20"/>
              </w:rPr>
              <w:t>gestation</w:t>
            </w:r>
            <w:r>
              <w:rPr>
                <w:spacing w:val="-3"/>
                <w:sz w:val="20"/>
              </w:rPr>
              <w:t xml:space="preserve"> </w:t>
            </w:r>
            <w:r>
              <w:rPr>
                <w:sz w:val="20"/>
              </w:rPr>
              <w:t>(defined</w:t>
            </w:r>
            <w:r>
              <w:rPr>
                <w:spacing w:val="-2"/>
                <w:sz w:val="20"/>
              </w:rPr>
              <w:t xml:space="preserve"> </w:t>
            </w:r>
            <w:r>
              <w:rPr>
                <w:sz w:val="20"/>
              </w:rPr>
              <w:t>as up</w:t>
            </w:r>
            <w:r>
              <w:rPr>
                <w:spacing w:val="-1"/>
                <w:sz w:val="20"/>
              </w:rPr>
              <w:t xml:space="preserve"> </w:t>
            </w:r>
            <w:r>
              <w:rPr>
                <w:sz w:val="20"/>
              </w:rPr>
              <w:t>to</w:t>
            </w:r>
            <w:r>
              <w:rPr>
                <w:spacing w:val="-1"/>
                <w:sz w:val="20"/>
              </w:rPr>
              <w:t xml:space="preserve"> </w:t>
            </w:r>
            <w:r>
              <w:rPr>
                <w:sz w:val="20"/>
              </w:rPr>
              <w:t>36</w:t>
            </w:r>
            <w:r>
              <w:rPr>
                <w:spacing w:val="-2"/>
                <w:sz w:val="20"/>
              </w:rPr>
              <w:t xml:space="preserve"> </w:t>
            </w:r>
            <w:r>
              <w:rPr>
                <w:sz w:val="20"/>
              </w:rPr>
              <w:t>weeks</w:t>
            </w:r>
            <w:r>
              <w:rPr>
                <w:spacing w:val="-1"/>
                <w:sz w:val="20"/>
              </w:rPr>
              <w:t xml:space="preserve"> </w:t>
            </w:r>
            <w:r>
              <w:rPr>
                <w:sz w:val="20"/>
              </w:rPr>
              <w:t>and</w:t>
            </w:r>
          </w:p>
          <w:p w:rsidR="000849CD" w:rsidRDefault="00322571">
            <w:pPr>
              <w:pStyle w:val="TableParagraph"/>
              <w:spacing w:line="215" w:lineRule="exact"/>
              <w:ind w:left="827"/>
              <w:rPr>
                <w:sz w:val="20"/>
              </w:rPr>
            </w:pPr>
            <w:r>
              <w:rPr>
                <w:sz w:val="20"/>
              </w:rPr>
              <w:t>6 days).</w:t>
            </w:r>
            <w:r>
              <w:rPr>
                <w:sz w:val="20"/>
                <w:vertAlign w:val="superscript"/>
              </w:rPr>
              <w:t>1</w:t>
            </w:r>
          </w:p>
        </w:tc>
      </w:tr>
      <w:tr w:rsidR="000849CD">
        <w:trPr>
          <w:trHeight w:val="457"/>
        </w:trPr>
        <w:tc>
          <w:tcPr>
            <w:tcW w:w="1829" w:type="dxa"/>
          </w:tcPr>
          <w:p w:rsidR="000849CD" w:rsidRDefault="00322571">
            <w:pPr>
              <w:pStyle w:val="TableParagraph"/>
              <w:ind w:left="914"/>
              <w:rPr>
                <w:b/>
                <w:sz w:val="20"/>
              </w:rPr>
            </w:pPr>
            <w:bookmarkStart w:name="2.__" w:id="329"/>
            <w:bookmarkEnd w:id="329"/>
            <w:r>
              <w:rPr>
                <w:b/>
                <w:sz w:val="20"/>
              </w:rPr>
              <w:t>2.</w:t>
            </w:r>
          </w:p>
        </w:tc>
        <w:tc>
          <w:tcPr>
            <w:tcW w:w="2583" w:type="dxa"/>
          </w:tcPr>
          <w:p w:rsidR="000849CD" w:rsidRDefault="00322571">
            <w:pPr>
              <w:pStyle w:val="TableParagraph"/>
              <w:ind w:left="828"/>
              <w:rPr>
                <w:b/>
                <w:sz w:val="20"/>
              </w:rPr>
            </w:pPr>
            <w:bookmarkStart w:name="Breastfeeding_" w:id="330"/>
            <w:bookmarkEnd w:id="330"/>
            <w:r>
              <w:rPr>
                <w:b/>
                <w:sz w:val="20"/>
              </w:rPr>
              <w:t>Breastfeeding</w:t>
            </w:r>
          </w:p>
        </w:tc>
        <w:tc>
          <w:tcPr>
            <w:tcW w:w="8658" w:type="dxa"/>
          </w:tcPr>
          <w:p w:rsidR="000849CD" w:rsidRDefault="00322571">
            <w:pPr>
              <w:pStyle w:val="TableParagraph"/>
              <w:spacing w:line="228" w:lineRule="exact"/>
              <w:ind w:left="827" w:right="1113"/>
              <w:rPr>
                <w:sz w:val="20"/>
              </w:rPr>
            </w:pPr>
            <w:bookmarkStart w:name="Breastfeeding:_in_addition_to_breast_mil" w:id="331"/>
            <w:bookmarkEnd w:id="331"/>
            <w:r>
              <w:rPr>
                <w:b/>
                <w:sz w:val="20"/>
              </w:rPr>
              <w:t xml:space="preserve">Breastfeeding: </w:t>
            </w:r>
            <w:r>
              <w:rPr>
                <w:sz w:val="20"/>
              </w:rPr>
              <w:t>in addition to breast milk fed directly from the mother to the infant,</w:t>
            </w:r>
            <w:r>
              <w:rPr>
                <w:spacing w:val="-48"/>
                <w:sz w:val="20"/>
              </w:rPr>
              <w:t xml:space="preserve"> </w:t>
            </w:r>
            <w:r>
              <w:rPr>
                <w:sz w:val="20"/>
              </w:rPr>
              <w:t>breastfeeding</w:t>
            </w:r>
            <w:r>
              <w:rPr>
                <w:spacing w:val="-3"/>
                <w:sz w:val="20"/>
              </w:rPr>
              <w:t xml:space="preserve"> </w:t>
            </w:r>
            <w:r>
              <w:rPr>
                <w:sz w:val="20"/>
              </w:rPr>
              <w:t>also includes</w:t>
            </w:r>
            <w:r>
              <w:rPr>
                <w:spacing w:val="-2"/>
                <w:sz w:val="20"/>
              </w:rPr>
              <w:t xml:space="preserve"> </w:t>
            </w:r>
            <w:r>
              <w:rPr>
                <w:sz w:val="20"/>
              </w:rPr>
              <w:t>feeding</w:t>
            </w:r>
            <w:r>
              <w:rPr>
                <w:spacing w:val="-2"/>
                <w:sz w:val="20"/>
              </w:rPr>
              <w:t xml:space="preserve"> </w:t>
            </w:r>
            <w:r>
              <w:rPr>
                <w:sz w:val="20"/>
              </w:rPr>
              <w:t>the</w:t>
            </w:r>
            <w:r>
              <w:rPr>
                <w:spacing w:val="-2"/>
                <w:sz w:val="20"/>
              </w:rPr>
              <w:t xml:space="preserve"> </w:t>
            </w:r>
            <w:r>
              <w:rPr>
                <w:sz w:val="20"/>
              </w:rPr>
              <w:t>infant pumped</w:t>
            </w:r>
            <w:r>
              <w:rPr>
                <w:spacing w:val="-1"/>
                <w:sz w:val="20"/>
              </w:rPr>
              <w:t xml:space="preserve"> </w:t>
            </w:r>
            <w:r>
              <w:rPr>
                <w:sz w:val="20"/>
              </w:rPr>
              <w:t>or</w:t>
            </w:r>
            <w:r>
              <w:rPr>
                <w:spacing w:val="-2"/>
                <w:sz w:val="20"/>
              </w:rPr>
              <w:t xml:space="preserve"> </w:t>
            </w:r>
            <w:r>
              <w:rPr>
                <w:sz w:val="20"/>
              </w:rPr>
              <w:t>expressed breast</w:t>
            </w:r>
            <w:r>
              <w:rPr>
                <w:spacing w:val="-3"/>
                <w:sz w:val="20"/>
              </w:rPr>
              <w:t xml:space="preserve"> </w:t>
            </w:r>
            <w:r>
              <w:rPr>
                <w:sz w:val="20"/>
              </w:rPr>
              <w:t>milk.</w:t>
            </w:r>
          </w:p>
        </w:tc>
      </w:tr>
      <w:tr w:rsidR="000849CD">
        <w:trPr>
          <w:trHeight w:val="460"/>
        </w:trPr>
        <w:tc>
          <w:tcPr>
            <w:tcW w:w="1829" w:type="dxa"/>
          </w:tcPr>
          <w:p w:rsidR="000849CD" w:rsidRDefault="00322571">
            <w:pPr>
              <w:pStyle w:val="TableParagraph"/>
              <w:ind w:left="914"/>
              <w:rPr>
                <w:b/>
                <w:sz w:val="20"/>
              </w:rPr>
            </w:pPr>
            <w:bookmarkStart w:name="3.__" w:id="332"/>
            <w:bookmarkEnd w:id="332"/>
            <w:r>
              <w:rPr>
                <w:b/>
                <w:sz w:val="20"/>
              </w:rPr>
              <w:t>3.</w:t>
            </w:r>
          </w:p>
        </w:tc>
        <w:tc>
          <w:tcPr>
            <w:tcW w:w="2583" w:type="dxa"/>
          </w:tcPr>
          <w:p w:rsidR="000849CD" w:rsidRDefault="00322571">
            <w:pPr>
              <w:pStyle w:val="TableParagraph"/>
              <w:spacing w:line="230" w:lineRule="atLeast"/>
              <w:ind w:left="828" w:right="138"/>
              <w:rPr>
                <w:b/>
                <w:sz w:val="20"/>
              </w:rPr>
            </w:pPr>
            <w:bookmarkStart w:name="Depression_Screening_" w:id="333"/>
            <w:bookmarkEnd w:id="333"/>
            <w:r>
              <w:rPr>
                <w:b/>
                <w:w w:val="95"/>
                <w:sz w:val="20"/>
              </w:rPr>
              <w:t>Depression</w:t>
            </w:r>
            <w:r>
              <w:rPr>
                <w:b/>
                <w:spacing w:val="1"/>
                <w:w w:val="95"/>
                <w:sz w:val="20"/>
              </w:rPr>
              <w:t xml:space="preserve"> </w:t>
            </w:r>
            <w:r>
              <w:rPr>
                <w:b/>
                <w:sz w:val="20"/>
              </w:rPr>
              <w:t>Screening</w:t>
            </w:r>
          </w:p>
        </w:tc>
        <w:tc>
          <w:tcPr>
            <w:tcW w:w="8658" w:type="dxa"/>
          </w:tcPr>
          <w:p w:rsidR="000849CD" w:rsidRDefault="00322571">
            <w:pPr>
              <w:pStyle w:val="TableParagraph"/>
              <w:spacing w:line="225" w:lineRule="exact"/>
              <w:ind w:left="827"/>
              <w:rPr>
                <w:sz w:val="20"/>
              </w:rPr>
            </w:pPr>
            <w:r>
              <w:rPr>
                <w:b/>
                <w:sz w:val="20"/>
              </w:rPr>
              <w:t>Depression:</w:t>
            </w:r>
            <w:r>
              <w:rPr>
                <w:b/>
                <w:spacing w:val="-1"/>
                <w:sz w:val="20"/>
              </w:rPr>
              <w:t xml:space="preserve"> </w:t>
            </w:r>
            <w:bookmarkStart w:name="Depression:_aligned_with_each_grantee’s_" w:id="334"/>
            <w:bookmarkEnd w:id="334"/>
            <w:r>
              <w:rPr>
                <w:sz w:val="20"/>
              </w:rPr>
              <w:t>aligned</w:t>
            </w:r>
            <w:r>
              <w:rPr>
                <w:spacing w:val="1"/>
                <w:sz w:val="20"/>
              </w:rPr>
              <w:t xml:space="preserve"> </w:t>
            </w:r>
            <w:r>
              <w:rPr>
                <w:sz w:val="20"/>
              </w:rPr>
              <w:t>with</w:t>
            </w:r>
            <w:r>
              <w:rPr>
                <w:spacing w:val="-3"/>
                <w:sz w:val="20"/>
              </w:rPr>
              <w:t xml:space="preserve"> </w:t>
            </w:r>
            <w:r>
              <w:rPr>
                <w:sz w:val="20"/>
              </w:rPr>
              <w:t>each</w:t>
            </w:r>
            <w:r>
              <w:rPr>
                <w:spacing w:val="-3"/>
                <w:sz w:val="20"/>
              </w:rPr>
              <w:t xml:space="preserve"> </w:t>
            </w:r>
            <w:r>
              <w:rPr>
                <w:sz w:val="20"/>
              </w:rPr>
              <w:t>grantee’s</w:t>
            </w:r>
            <w:r>
              <w:rPr>
                <w:spacing w:val="-3"/>
                <w:sz w:val="20"/>
              </w:rPr>
              <w:t xml:space="preserve"> </w:t>
            </w:r>
            <w:r>
              <w:rPr>
                <w:sz w:val="20"/>
              </w:rPr>
              <w:t>validated</w:t>
            </w:r>
            <w:r>
              <w:rPr>
                <w:spacing w:val="-1"/>
                <w:sz w:val="20"/>
              </w:rPr>
              <w:t xml:space="preserve"> </w:t>
            </w:r>
            <w:r>
              <w:rPr>
                <w:sz w:val="20"/>
              </w:rPr>
              <w:t>depression</w:t>
            </w:r>
            <w:r>
              <w:rPr>
                <w:spacing w:val="-3"/>
                <w:sz w:val="20"/>
              </w:rPr>
              <w:t xml:space="preserve"> </w:t>
            </w:r>
            <w:r>
              <w:rPr>
                <w:sz w:val="20"/>
              </w:rPr>
              <w:t>screening</w:t>
            </w:r>
            <w:r>
              <w:rPr>
                <w:spacing w:val="-3"/>
                <w:sz w:val="20"/>
              </w:rPr>
              <w:t xml:space="preserve"> </w:t>
            </w:r>
            <w:r>
              <w:rPr>
                <w:sz w:val="20"/>
              </w:rPr>
              <w:t>tool’s</w:t>
            </w:r>
            <w:r>
              <w:rPr>
                <w:spacing w:val="-3"/>
                <w:sz w:val="20"/>
              </w:rPr>
              <w:t xml:space="preserve"> </w:t>
            </w:r>
            <w:r>
              <w:rPr>
                <w:sz w:val="20"/>
              </w:rPr>
              <w:t>definition</w:t>
            </w:r>
            <w:r>
              <w:rPr>
                <w:spacing w:val="-1"/>
                <w:sz w:val="20"/>
              </w:rPr>
              <w:t xml:space="preserve"> </w:t>
            </w:r>
            <w:r>
              <w:rPr>
                <w:sz w:val="20"/>
              </w:rPr>
              <w:t>of</w:t>
            </w:r>
          </w:p>
          <w:p w:rsidR="000849CD" w:rsidRDefault="00322571">
            <w:pPr>
              <w:pStyle w:val="TableParagraph"/>
              <w:spacing w:line="215" w:lineRule="exact"/>
              <w:ind w:left="827"/>
              <w:rPr>
                <w:sz w:val="20"/>
              </w:rPr>
            </w:pPr>
            <w:r>
              <w:rPr>
                <w:sz w:val="20"/>
              </w:rPr>
              <w:t>depression.</w:t>
            </w:r>
          </w:p>
        </w:tc>
      </w:tr>
      <w:tr w:rsidR="000849CD">
        <w:trPr>
          <w:trHeight w:val="460"/>
        </w:trPr>
        <w:tc>
          <w:tcPr>
            <w:tcW w:w="1829" w:type="dxa"/>
          </w:tcPr>
          <w:p w:rsidR="000849CD" w:rsidRDefault="00322571">
            <w:pPr>
              <w:pStyle w:val="TableParagraph"/>
              <w:ind w:left="914"/>
              <w:rPr>
                <w:b/>
                <w:sz w:val="20"/>
              </w:rPr>
            </w:pPr>
            <w:bookmarkStart w:name="4.__" w:id="335"/>
            <w:bookmarkEnd w:id="335"/>
            <w:r>
              <w:rPr>
                <w:b/>
                <w:sz w:val="20"/>
              </w:rPr>
              <w:t>4.</w:t>
            </w:r>
          </w:p>
        </w:tc>
        <w:tc>
          <w:tcPr>
            <w:tcW w:w="2583" w:type="dxa"/>
          </w:tcPr>
          <w:p w:rsidR="000849CD" w:rsidRDefault="00322571">
            <w:pPr>
              <w:pStyle w:val="TableParagraph"/>
              <w:ind w:left="828"/>
              <w:rPr>
                <w:b/>
                <w:sz w:val="20"/>
              </w:rPr>
            </w:pPr>
            <w:bookmarkStart w:name="Well-Child_Visit_" w:id="336"/>
            <w:bookmarkEnd w:id="336"/>
            <w:r>
              <w:rPr>
                <w:b/>
                <w:sz w:val="20"/>
              </w:rPr>
              <w:t>Well-Child</w:t>
            </w:r>
            <w:r>
              <w:rPr>
                <w:b/>
                <w:spacing w:val="-7"/>
                <w:sz w:val="20"/>
              </w:rPr>
              <w:t xml:space="preserve"> </w:t>
            </w:r>
            <w:r>
              <w:rPr>
                <w:b/>
                <w:sz w:val="20"/>
              </w:rPr>
              <w:t>Visit</w:t>
            </w:r>
          </w:p>
        </w:tc>
        <w:tc>
          <w:tcPr>
            <w:tcW w:w="8658" w:type="dxa"/>
          </w:tcPr>
          <w:p w:rsidR="000849CD" w:rsidRDefault="00322571">
            <w:pPr>
              <w:pStyle w:val="TableParagraph"/>
              <w:spacing w:line="225" w:lineRule="exact"/>
              <w:ind w:left="827"/>
              <w:rPr>
                <w:sz w:val="20"/>
              </w:rPr>
            </w:pPr>
            <w:bookmarkStart w:name="AAP_schedule_for_Well-Child_Visits:_Upda" w:id="337"/>
            <w:bookmarkEnd w:id="337"/>
            <w:r>
              <w:rPr>
                <w:b/>
                <w:sz w:val="20"/>
              </w:rPr>
              <w:t>AAP</w:t>
            </w:r>
            <w:r>
              <w:rPr>
                <w:b/>
                <w:spacing w:val="-2"/>
                <w:sz w:val="20"/>
              </w:rPr>
              <w:t xml:space="preserve"> </w:t>
            </w:r>
            <w:r>
              <w:rPr>
                <w:b/>
                <w:sz w:val="20"/>
              </w:rPr>
              <w:t>schedule</w:t>
            </w:r>
            <w:r>
              <w:rPr>
                <w:b/>
                <w:spacing w:val="-3"/>
                <w:sz w:val="20"/>
              </w:rPr>
              <w:t xml:space="preserve"> </w:t>
            </w:r>
            <w:r>
              <w:rPr>
                <w:b/>
                <w:sz w:val="20"/>
              </w:rPr>
              <w:t>for</w:t>
            </w:r>
            <w:r>
              <w:rPr>
                <w:b/>
                <w:spacing w:val="-2"/>
                <w:sz w:val="20"/>
              </w:rPr>
              <w:t xml:space="preserve"> </w:t>
            </w:r>
            <w:r>
              <w:rPr>
                <w:b/>
                <w:sz w:val="20"/>
              </w:rPr>
              <w:t>Well-Child</w:t>
            </w:r>
            <w:r>
              <w:rPr>
                <w:b/>
                <w:spacing w:val="-4"/>
                <w:sz w:val="20"/>
              </w:rPr>
              <w:t xml:space="preserve"> </w:t>
            </w:r>
            <w:r>
              <w:rPr>
                <w:b/>
                <w:sz w:val="20"/>
              </w:rPr>
              <w:t>Visits:</w:t>
            </w:r>
            <w:r>
              <w:rPr>
                <w:b/>
                <w:spacing w:val="-1"/>
                <w:sz w:val="20"/>
              </w:rPr>
              <w:t xml:space="preserve"> </w:t>
            </w:r>
            <w:r>
              <w:rPr>
                <w:sz w:val="20"/>
              </w:rPr>
              <w:t>Updated</w:t>
            </w:r>
            <w:r>
              <w:rPr>
                <w:spacing w:val="-2"/>
                <w:sz w:val="20"/>
              </w:rPr>
              <w:t xml:space="preserve"> </w:t>
            </w:r>
            <w:r>
              <w:rPr>
                <w:sz w:val="20"/>
              </w:rPr>
              <w:t>AAP</w:t>
            </w:r>
            <w:r>
              <w:rPr>
                <w:spacing w:val="-1"/>
                <w:sz w:val="20"/>
              </w:rPr>
              <w:t xml:space="preserve"> </w:t>
            </w:r>
            <w:r>
              <w:rPr>
                <w:sz w:val="20"/>
              </w:rPr>
              <w:t>2017</w:t>
            </w:r>
            <w:r>
              <w:rPr>
                <w:spacing w:val="-3"/>
                <w:sz w:val="20"/>
              </w:rPr>
              <w:t xml:space="preserve"> </w:t>
            </w:r>
            <w:r>
              <w:rPr>
                <w:sz w:val="20"/>
              </w:rPr>
              <w:t>Recommendations</w:t>
            </w:r>
            <w:r>
              <w:rPr>
                <w:spacing w:val="-1"/>
                <w:sz w:val="20"/>
              </w:rPr>
              <w:t xml:space="preserve"> </w:t>
            </w:r>
            <w:r>
              <w:rPr>
                <w:sz w:val="20"/>
              </w:rPr>
              <w:t>for</w:t>
            </w:r>
            <w:r>
              <w:rPr>
                <w:spacing w:val="-2"/>
                <w:sz w:val="20"/>
              </w:rPr>
              <w:t xml:space="preserve"> </w:t>
            </w:r>
            <w:r>
              <w:rPr>
                <w:sz w:val="20"/>
              </w:rPr>
              <w:t>Pediatric</w:t>
            </w:r>
          </w:p>
          <w:p w:rsidR="000849CD" w:rsidRDefault="00322571">
            <w:pPr>
              <w:pStyle w:val="TableParagraph"/>
              <w:spacing w:line="215" w:lineRule="exact"/>
              <w:ind w:left="827"/>
              <w:rPr>
                <w:sz w:val="20"/>
              </w:rPr>
            </w:pPr>
            <w:r>
              <w:rPr>
                <w:sz w:val="20"/>
              </w:rPr>
              <w:t>Preventive</w:t>
            </w:r>
            <w:r>
              <w:rPr>
                <w:spacing w:val="-8"/>
                <w:sz w:val="20"/>
              </w:rPr>
              <w:t xml:space="preserve"> </w:t>
            </w:r>
            <w:r>
              <w:rPr>
                <w:sz w:val="20"/>
              </w:rPr>
              <w:t>Health</w:t>
            </w:r>
            <w:r>
              <w:rPr>
                <w:spacing w:val="-7"/>
                <w:sz w:val="20"/>
              </w:rPr>
              <w:t xml:space="preserve"> </w:t>
            </w:r>
            <w:r>
              <w:rPr>
                <w:sz w:val="20"/>
              </w:rPr>
              <w:t>Care</w:t>
            </w:r>
            <w:r>
              <w:rPr>
                <w:spacing w:val="-6"/>
                <w:sz w:val="20"/>
              </w:rPr>
              <w:t xml:space="preserve"> </w:t>
            </w:r>
            <w:r>
              <w:rPr>
                <w:sz w:val="20"/>
              </w:rPr>
              <w:t>https://</w:t>
            </w:r>
            <w:hyperlink r:id="rId36">
              <w:r>
                <w:rPr>
                  <w:sz w:val="20"/>
                </w:rPr>
                <w:t>www.aap.org/en-us/Documents/periodicity_schedule.pdf</w:t>
              </w:r>
            </w:hyperlink>
          </w:p>
        </w:tc>
      </w:tr>
      <w:tr w:rsidR="000849CD">
        <w:trPr>
          <w:trHeight w:val="1610"/>
        </w:trPr>
        <w:tc>
          <w:tcPr>
            <w:tcW w:w="1829" w:type="dxa"/>
          </w:tcPr>
          <w:p w:rsidR="000849CD" w:rsidRDefault="00322571">
            <w:pPr>
              <w:pStyle w:val="TableParagraph"/>
              <w:spacing w:before="1"/>
              <w:ind w:left="914"/>
              <w:rPr>
                <w:b/>
                <w:sz w:val="20"/>
              </w:rPr>
            </w:pPr>
            <w:bookmarkStart w:name="5.__" w:id="338"/>
            <w:bookmarkEnd w:id="338"/>
            <w:r>
              <w:rPr>
                <w:b/>
                <w:sz w:val="20"/>
              </w:rPr>
              <w:t>5.</w:t>
            </w:r>
          </w:p>
        </w:tc>
        <w:tc>
          <w:tcPr>
            <w:tcW w:w="2583" w:type="dxa"/>
          </w:tcPr>
          <w:p w:rsidR="000849CD" w:rsidRDefault="00322571">
            <w:pPr>
              <w:pStyle w:val="TableParagraph"/>
              <w:spacing w:before="1"/>
              <w:ind w:left="828"/>
              <w:rPr>
                <w:b/>
                <w:sz w:val="20"/>
              </w:rPr>
            </w:pPr>
            <w:bookmarkStart w:name="Postpartum_Care_" w:id="339"/>
            <w:bookmarkEnd w:id="339"/>
            <w:r>
              <w:rPr>
                <w:b/>
                <w:sz w:val="20"/>
              </w:rPr>
              <w:t>Postpartum</w:t>
            </w:r>
            <w:r>
              <w:rPr>
                <w:b/>
                <w:spacing w:val="-8"/>
                <w:sz w:val="20"/>
              </w:rPr>
              <w:t xml:space="preserve"> </w:t>
            </w:r>
            <w:r>
              <w:rPr>
                <w:b/>
                <w:sz w:val="20"/>
              </w:rPr>
              <w:t>Care</w:t>
            </w:r>
          </w:p>
        </w:tc>
        <w:tc>
          <w:tcPr>
            <w:tcW w:w="8658" w:type="dxa"/>
          </w:tcPr>
          <w:p w:rsidR="000849CD" w:rsidRDefault="00322571">
            <w:pPr>
              <w:pStyle w:val="TableParagraph"/>
              <w:ind w:left="827" w:right="102"/>
              <w:rPr>
                <w:sz w:val="20"/>
              </w:rPr>
            </w:pPr>
            <w:bookmarkStart w:name="Postpartum_Care_Visit:_A_postpartum_visi" w:id="340"/>
            <w:bookmarkEnd w:id="340"/>
            <w:r>
              <w:rPr>
                <w:b/>
                <w:sz w:val="20"/>
              </w:rPr>
              <w:t xml:space="preserve">Postpartum Care Visit: </w:t>
            </w:r>
            <w:r>
              <w:rPr>
                <w:sz w:val="20"/>
              </w:rPr>
              <w:t>A postpartum visit is a visit between the woman and her health care</w:t>
            </w:r>
            <w:r>
              <w:rPr>
                <w:spacing w:val="1"/>
                <w:sz w:val="20"/>
              </w:rPr>
              <w:t xml:space="preserve"> </w:t>
            </w:r>
            <w:r>
              <w:rPr>
                <w:sz w:val="20"/>
              </w:rPr>
              <w:t>provider to assess the mother’s current physical health, including the status of pregnancy-related</w:t>
            </w:r>
            <w:r>
              <w:rPr>
                <w:spacing w:val="-47"/>
                <w:sz w:val="20"/>
              </w:rPr>
              <w:t xml:space="preserve"> </w:t>
            </w:r>
            <w:r>
              <w:rPr>
                <w:sz w:val="20"/>
              </w:rPr>
              <w:t>conditions like gestational diabetes, screen for postpartum depression, provide counseling on</w:t>
            </w:r>
            <w:r>
              <w:rPr>
                <w:spacing w:val="1"/>
                <w:sz w:val="20"/>
              </w:rPr>
              <w:t xml:space="preserve"> </w:t>
            </w:r>
            <w:r>
              <w:rPr>
                <w:sz w:val="20"/>
              </w:rPr>
              <w:t>infant</w:t>
            </w:r>
            <w:r>
              <w:rPr>
                <w:spacing w:val="1"/>
                <w:sz w:val="20"/>
              </w:rPr>
              <w:t xml:space="preserve"> </w:t>
            </w:r>
            <w:r>
              <w:rPr>
                <w:sz w:val="20"/>
              </w:rPr>
              <w:t>care</w:t>
            </w:r>
            <w:r>
              <w:rPr>
                <w:spacing w:val="3"/>
                <w:sz w:val="20"/>
              </w:rPr>
              <w:t xml:space="preserve"> </w:t>
            </w:r>
            <w:r>
              <w:rPr>
                <w:sz w:val="20"/>
              </w:rPr>
              <w:t>and</w:t>
            </w:r>
            <w:r>
              <w:rPr>
                <w:spacing w:val="6"/>
                <w:sz w:val="20"/>
              </w:rPr>
              <w:t xml:space="preserve"> </w:t>
            </w:r>
            <w:r>
              <w:rPr>
                <w:sz w:val="20"/>
              </w:rPr>
              <w:t>family</w:t>
            </w:r>
            <w:r>
              <w:rPr>
                <w:spacing w:val="-1"/>
                <w:sz w:val="20"/>
              </w:rPr>
              <w:t xml:space="preserve"> </w:t>
            </w:r>
            <w:r>
              <w:rPr>
                <w:sz w:val="20"/>
              </w:rPr>
              <w:t>planning</w:t>
            </w:r>
            <w:r>
              <w:rPr>
                <w:spacing w:val="2"/>
                <w:sz w:val="20"/>
              </w:rPr>
              <w:t xml:space="preserve"> </w:t>
            </w:r>
            <w:r>
              <w:rPr>
                <w:sz w:val="20"/>
              </w:rPr>
              <w:t>as</w:t>
            </w:r>
            <w:r>
              <w:rPr>
                <w:spacing w:val="5"/>
                <w:sz w:val="20"/>
              </w:rPr>
              <w:t xml:space="preserve"> </w:t>
            </w:r>
            <w:r>
              <w:rPr>
                <w:sz w:val="20"/>
              </w:rPr>
              <w:t>well</w:t>
            </w:r>
            <w:r>
              <w:rPr>
                <w:spacing w:val="3"/>
                <w:sz w:val="20"/>
              </w:rPr>
              <w:t xml:space="preserve"> </w:t>
            </w:r>
            <w:r>
              <w:rPr>
                <w:sz w:val="20"/>
              </w:rPr>
              <w:t>as</w:t>
            </w:r>
            <w:r>
              <w:rPr>
                <w:spacing w:val="2"/>
                <w:sz w:val="20"/>
              </w:rPr>
              <w:t xml:space="preserve"> </w:t>
            </w:r>
            <w:r>
              <w:rPr>
                <w:sz w:val="20"/>
              </w:rPr>
              <w:t>screening</w:t>
            </w:r>
            <w:r>
              <w:rPr>
                <w:spacing w:val="2"/>
                <w:sz w:val="20"/>
              </w:rPr>
              <w:t xml:space="preserve"> </w:t>
            </w:r>
            <w:r>
              <w:rPr>
                <w:sz w:val="20"/>
              </w:rPr>
              <w:t>and</w:t>
            </w:r>
            <w:r>
              <w:rPr>
                <w:spacing w:val="8"/>
                <w:sz w:val="20"/>
              </w:rPr>
              <w:t xml:space="preserve"> </w:t>
            </w:r>
            <w:r>
              <w:rPr>
                <w:sz w:val="20"/>
              </w:rPr>
              <w:t>referrals</w:t>
            </w:r>
            <w:r>
              <w:rPr>
                <w:spacing w:val="2"/>
                <w:sz w:val="20"/>
              </w:rPr>
              <w:t xml:space="preserve"> </w:t>
            </w:r>
            <w:r>
              <w:rPr>
                <w:sz w:val="20"/>
              </w:rPr>
              <w:t>for</w:t>
            </w:r>
            <w:r>
              <w:rPr>
                <w:spacing w:val="3"/>
                <w:sz w:val="20"/>
              </w:rPr>
              <w:t xml:space="preserve"> </w:t>
            </w:r>
            <w:r>
              <w:rPr>
                <w:sz w:val="20"/>
              </w:rPr>
              <w:t>the</w:t>
            </w:r>
            <w:r>
              <w:rPr>
                <w:spacing w:val="6"/>
                <w:sz w:val="20"/>
              </w:rPr>
              <w:t xml:space="preserve"> </w:t>
            </w:r>
            <w:r>
              <w:rPr>
                <w:sz w:val="20"/>
              </w:rPr>
              <w:t>management</w:t>
            </w:r>
            <w:r>
              <w:rPr>
                <w:spacing w:val="2"/>
                <w:sz w:val="20"/>
              </w:rPr>
              <w:t xml:space="preserve"> </w:t>
            </w:r>
            <w:r>
              <w:rPr>
                <w:sz w:val="20"/>
              </w:rPr>
              <w:t>of</w:t>
            </w:r>
            <w:r>
              <w:rPr>
                <w:spacing w:val="1"/>
                <w:sz w:val="20"/>
              </w:rPr>
              <w:t xml:space="preserve"> </w:t>
            </w:r>
            <w:r>
              <w:rPr>
                <w:sz w:val="20"/>
              </w:rPr>
              <w:t>chronic conditions. Additionally, a provider may use this opportunity to conduct a breast exam</w:t>
            </w:r>
            <w:r>
              <w:rPr>
                <w:spacing w:val="1"/>
                <w:sz w:val="20"/>
              </w:rPr>
              <w:t xml:space="preserve"> </w:t>
            </w:r>
            <w:r>
              <w:rPr>
                <w:sz w:val="20"/>
              </w:rPr>
              <w:t>and</w:t>
            </w:r>
            <w:r>
              <w:rPr>
                <w:spacing w:val="-1"/>
                <w:sz w:val="20"/>
              </w:rPr>
              <w:t xml:space="preserve"> </w:t>
            </w:r>
            <w:r>
              <w:rPr>
                <w:sz w:val="20"/>
              </w:rPr>
              <w:t>discuss</w:t>
            </w:r>
            <w:r>
              <w:rPr>
                <w:spacing w:val="-2"/>
                <w:sz w:val="20"/>
              </w:rPr>
              <w:t xml:space="preserve"> </w:t>
            </w:r>
            <w:r>
              <w:rPr>
                <w:sz w:val="20"/>
              </w:rPr>
              <w:t>breastfeeding.</w:t>
            </w:r>
            <w:r>
              <w:rPr>
                <w:spacing w:val="-1"/>
                <w:sz w:val="20"/>
              </w:rPr>
              <w:t xml:space="preserve"> </w:t>
            </w:r>
            <w:r>
              <w:rPr>
                <w:sz w:val="20"/>
              </w:rPr>
              <w:t>The</w:t>
            </w:r>
            <w:r>
              <w:rPr>
                <w:spacing w:val="-1"/>
                <w:sz w:val="20"/>
              </w:rPr>
              <w:t xml:space="preserve"> </w:t>
            </w:r>
            <w:r>
              <w:rPr>
                <w:sz w:val="20"/>
              </w:rPr>
              <w:t>American</w:t>
            </w:r>
            <w:r>
              <w:rPr>
                <w:spacing w:val="1"/>
                <w:sz w:val="20"/>
              </w:rPr>
              <w:t xml:space="preserve"> </w:t>
            </w:r>
            <w:r>
              <w:rPr>
                <w:sz w:val="20"/>
              </w:rPr>
              <w:t>College</w:t>
            </w:r>
            <w:r>
              <w:rPr>
                <w:spacing w:val="-1"/>
                <w:sz w:val="20"/>
              </w:rPr>
              <w:t xml:space="preserve"> </w:t>
            </w:r>
            <w:r>
              <w:rPr>
                <w:sz w:val="20"/>
              </w:rPr>
              <w:t>of</w:t>
            </w:r>
            <w:r>
              <w:rPr>
                <w:spacing w:val="-3"/>
                <w:sz w:val="20"/>
              </w:rPr>
              <w:t xml:space="preserve"> </w:t>
            </w:r>
            <w:r>
              <w:rPr>
                <w:sz w:val="20"/>
              </w:rPr>
              <w:t>Obstetricians</w:t>
            </w:r>
            <w:r>
              <w:rPr>
                <w:spacing w:val="-2"/>
                <w:sz w:val="20"/>
              </w:rPr>
              <w:t xml:space="preserve"> </w:t>
            </w:r>
            <w:r>
              <w:rPr>
                <w:sz w:val="20"/>
              </w:rPr>
              <w:t>and Gynecologists</w:t>
            </w:r>
          </w:p>
          <w:p w:rsidR="000849CD" w:rsidRDefault="00322571">
            <w:pPr>
              <w:pStyle w:val="TableParagraph"/>
              <w:spacing w:line="215" w:lineRule="exact"/>
              <w:ind w:left="827"/>
              <w:rPr>
                <w:sz w:val="20"/>
              </w:rPr>
            </w:pPr>
            <w:r>
              <w:rPr>
                <w:sz w:val="20"/>
              </w:rPr>
              <w:t>recommends</w:t>
            </w:r>
            <w:r>
              <w:rPr>
                <w:spacing w:val="-4"/>
                <w:sz w:val="20"/>
              </w:rPr>
              <w:t xml:space="preserve"> </w:t>
            </w:r>
            <w:r>
              <w:rPr>
                <w:sz w:val="20"/>
              </w:rPr>
              <w:t>that</w:t>
            </w:r>
            <w:r>
              <w:rPr>
                <w:spacing w:val="-1"/>
                <w:sz w:val="20"/>
              </w:rPr>
              <w:t xml:space="preserve"> </w:t>
            </w:r>
            <w:r>
              <w:rPr>
                <w:sz w:val="20"/>
              </w:rPr>
              <w:t>mothers</w:t>
            </w:r>
            <w:r>
              <w:rPr>
                <w:spacing w:val="-4"/>
                <w:sz w:val="20"/>
              </w:rPr>
              <w:t xml:space="preserve"> </w:t>
            </w:r>
            <w:r>
              <w:rPr>
                <w:sz w:val="20"/>
              </w:rPr>
              <w:t>receive</w:t>
            </w:r>
            <w:r>
              <w:rPr>
                <w:spacing w:val="-2"/>
                <w:sz w:val="20"/>
              </w:rPr>
              <w:t xml:space="preserve"> </w:t>
            </w:r>
            <w:r>
              <w:rPr>
                <w:sz w:val="20"/>
              </w:rPr>
              <w:t>a</w:t>
            </w:r>
            <w:r>
              <w:rPr>
                <w:spacing w:val="-3"/>
                <w:sz w:val="20"/>
              </w:rPr>
              <w:t xml:space="preserve"> </w:t>
            </w:r>
            <w:r>
              <w:rPr>
                <w:sz w:val="20"/>
              </w:rPr>
              <w:t>postpartum</w:t>
            </w:r>
            <w:r>
              <w:rPr>
                <w:spacing w:val="-2"/>
                <w:sz w:val="20"/>
              </w:rPr>
              <w:t xml:space="preserve"> </w:t>
            </w:r>
            <w:r>
              <w:rPr>
                <w:sz w:val="20"/>
              </w:rPr>
              <w:t>care visit</w:t>
            </w:r>
            <w:r>
              <w:rPr>
                <w:spacing w:val="-1"/>
                <w:sz w:val="20"/>
              </w:rPr>
              <w:t xml:space="preserve"> </w:t>
            </w:r>
            <w:r>
              <w:rPr>
                <w:sz w:val="20"/>
              </w:rPr>
              <w:t>within</w:t>
            </w:r>
            <w:r>
              <w:rPr>
                <w:spacing w:val="-2"/>
                <w:sz w:val="20"/>
              </w:rPr>
              <w:t xml:space="preserve"> </w:t>
            </w:r>
            <w:r>
              <w:rPr>
                <w:sz w:val="20"/>
              </w:rPr>
              <w:t>6 weeks</w:t>
            </w:r>
            <w:r>
              <w:rPr>
                <w:spacing w:val="-4"/>
                <w:sz w:val="20"/>
              </w:rPr>
              <w:t xml:space="preserve"> </w:t>
            </w:r>
            <w:r>
              <w:rPr>
                <w:sz w:val="20"/>
              </w:rPr>
              <w:t>after</w:t>
            </w:r>
            <w:r>
              <w:rPr>
                <w:spacing w:val="-2"/>
                <w:sz w:val="20"/>
              </w:rPr>
              <w:t xml:space="preserve"> </w:t>
            </w:r>
            <w:r>
              <w:rPr>
                <w:sz w:val="20"/>
              </w:rPr>
              <w:t>delivery.</w:t>
            </w:r>
            <w:r>
              <w:rPr>
                <w:spacing w:val="2"/>
                <w:sz w:val="20"/>
              </w:rPr>
              <w:t xml:space="preserve"> </w:t>
            </w:r>
            <w:r>
              <w:rPr>
                <w:sz w:val="20"/>
                <w:vertAlign w:val="superscript"/>
              </w:rPr>
              <w:t>2</w:t>
            </w:r>
          </w:p>
        </w:tc>
      </w:tr>
      <w:tr w:rsidR="000849CD">
        <w:trPr>
          <w:trHeight w:val="460"/>
        </w:trPr>
        <w:tc>
          <w:tcPr>
            <w:tcW w:w="1829" w:type="dxa"/>
          </w:tcPr>
          <w:p w:rsidR="000849CD" w:rsidRDefault="00322571">
            <w:pPr>
              <w:pStyle w:val="TableParagraph"/>
              <w:ind w:left="914"/>
              <w:rPr>
                <w:b/>
                <w:sz w:val="20"/>
              </w:rPr>
            </w:pPr>
            <w:bookmarkStart w:name="6.__" w:id="341"/>
            <w:bookmarkEnd w:id="341"/>
            <w:r>
              <w:rPr>
                <w:b/>
                <w:sz w:val="20"/>
              </w:rPr>
              <w:t>6.</w:t>
            </w:r>
          </w:p>
        </w:tc>
        <w:tc>
          <w:tcPr>
            <w:tcW w:w="2583" w:type="dxa"/>
          </w:tcPr>
          <w:p w:rsidR="000849CD" w:rsidRDefault="00322571">
            <w:pPr>
              <w:pStyle w:val="TableParagraph"/>
              <w:spacing w:line="230" w:lineRule="atLeast"/>
              <w:ind w:left="828" w:right="138"/>
              <w:rPr>
                <w:b/>
                <w:sz w:val="20"/>
              </w:rPr>
            </w:pPr>
            <w:bookmarkStart w:name="Tobacco_Cessation_Referrals_" w:id="342"/>
            <w:bookmarkEnd w:id="342"/>
            <w:r>
              <w:rPr>
                <w:b/>
                <w:spacing w:val="-1"/>
                <w:sz w:val="20"/>
              </w:rPr>
              <w:t xml:space="preserve">Tobacco </w:t>
            </w:r>
            <w:r>
              <w:rPr>
                <w:b/>
                <w:sz w:val="20"/>
              </w:rPr>
              <w:t>Cessation</w:t>
            </w:r>
            <w:r>
              <w:rPr>
                <w:b/>
                <w:spacing w:val="-47"/>
                <w:sz w:val="20"/>
              </w:rPr>
              <w:t xml:space="preserve"> </w:t>
            </w:r>
            <w:r>
              <w:rPr>
                <w:b/>
                <w:sz w:val="20"/>
              </w:rPr>
              <w:t>Referrals</w:t>
            </w:r>
          </w:p>
        </w:tc>
        <w:tc>
          <w:tcPr>
            <w:tcW w:w="8658" w:type="dxa"/>
          </w:tcPr>
          <w:p w:rsidR="000849CD" w:rsidRDefault="00322571">
            <w:pPr>
              <w:pStyle w:val="TableParagraph"/>
              <w:spacing w:line="225" w:lineRule="exact"/>
              <w:ind w:left="827"/>
              <w:rPr>
                <w:sz w:val="20"/>
              </w:rPr>
            </w:pPr>
            <w:bookmarkStart w:name="Tobacco_Use:_combustibles_(cigarettes,_c" w:id="343"/>
            <w:bookmarkEnd w:id="343"/>
            <w:r>
              <w:rPr>
                <w:b/>
                <w:sz w:val="20"/>
              </w:rPr>
              <w:t>Tobacco</w:t>
            </w:r>
            <w:r>
              <w:rPr>
                <w:b/>
                <w:spacing w:val="-3"/>
                <w:sz w:val="20"/>
              </w:rPr>
              <w:t xml:space="preserve"> </w:t>
            </w:r>
            <w:r>
              <w:rPr>
                <w:b/>
                <w:sz w:val="20"/>
              </w:rPr>
              <w:t>Use:</w:t>
            </w:r>
            <w:r>
              <w:rPr>
                <w:b/>
                <w:spacing w:val="-1"/>
                <w:sz w:val="20"/>
              </w:rPr>
              <w:t xml:space="preserve"> </w:t>
            </w:r>
            <w:r>
              <w:rPr>
                <w:sz w:val="20"/>
              </w:rPr>
              <w:t>combustibles</w:t>
            </w:r>
            <w:r>
              <w:rPr>
                <w:spacing w:val="-4"/>
                <w:sz w:val="20"/>
              </w:rPr>
              <w:t xml:space="preserve"> </w:t>
            </w:r>
            <w:r>
              <w:rPr>
                <w:sz w:val="20"/>
              </w:rPr>
              <w:t>(cigarettes,</w:t>
            </w:r>
            <w:r>
              <w:rPr>
                <w:spacing w:val="-4"/>
                <w:sz w:val="20"/>
              </w:rPr>
              <w:t xml:space="preserve"> </w:t>
            </w:r>
            <w:r>
              <w:rPr>
                <w:sz w:val="20"/>
              </w:rPr>
              <w:t>cigars,</w:t>
            </w:r>
            <w:r>
              <w:rPr>
                <w:spacing w:val="-3"/>
                <w:sz w:val="20"/>
              </w:rPr>
              <w:t xml:space="preserve"> </w:t>
            </w:r>
            <w:r>
              <w:rPr>
                <w:sz w:val="20"/>
              </w:rPr>
              <w:t>pipes,</w:t>
            </w:r>
            <w:r>
              <w:rPr>
                <w:spacing w:val="-3"/>
                <w:sz w:val="20"/>
              </w:rPr>
              <w:t xml:space="preserve"> </w:t>
            </w:r>
            <w:r>
              <w:rPr>
                <w:sz w:val="20"/>
              </w:rPr>
              <w:t>hookahs,</w:t>
            </w:r>
            <w:r>
              <w:rPr>
                <w:spacing w:val="-3"/>
                <w:sz w:val="20"/>
              </w:rPr>
              <w:t xml:space="preserve"> </w:t>
            </w:r>
            <w:r>
              <w:rPr>
                <w:sz w:val="20"/>
              </w:rPr>
              <w:t>bidis),</w:t>
            </w:r>
            <w:r>
              <w:rPr>
                <w:spacing w:val="-4"/>
                <w:sz w:val="20"/>
              </w:rPr>
              <w:t xml:space="preserve"> </w:t>
            </w:r>
            <w:r>
              <w:rPr>
                <w:sz w:val="20"/>
              </w:rPr>
              <w:t>non-combustibles</w:t>
            </w:r>
            <w:r>
              <w:rPr>
                <w:spacing w:val="-4"/>
                <w:sz w:val="20"/>
              </w:rPr>
              <w:t xml:space="preserve"> </w:t>
            </w:r>
            <w:r>
              <w:rPr>
                <w:sz w:val="20"/>
              </w:rPr>
              <w:t>(chew,</w:t>
            </w:r>
          </w:p>
          <w:p w:rsidR="000849CD" w:rsidRDefault="00322571">
            <w:pPr>
              <w:pStyle w:val="TableParagraph"/>
              <w:spacing w:line="215" w:lineRule="exact"/>
              <w:ind w:left="827"/>
              <w:rPr>
                <w:sz w:val="20"/>
              </w:rPr>
            </w:pPr>
            <w:r>
              <w:rPr>
                <w:sz w:val="20"/>
              </w:rPr>
              <w:t>dip,</w:t>
            </w:r>
            <w:r>
              <w:rPr>
                <w:spacing w:val="-3"/>
                <w:sz w:val="20"/>
              </w:rPr>
              <w:t xml:space="preserve"> </w:t>
            </w:r>
            <w:r>
              <w:rPr>
                <w:sz w:val="20"/>
              </w:rPr>
              <w:t>snuff, snus,</w:t>
            </w:r>
            <w:r>
              <w:rPr>
                <w:spacing w:val="-2"/>
                <w:sz w:val="20"/>
              </w:rPr>
              <w:t xml:space="preserve"> </w:t>
            </w:r>
            <w:r>
              <w:rPr>
                <w:sz w:val="20"/>
              </w:rPr>
              <w:t>and</w:t>
            </w:r>
            <w:r>
              <w:rPr>
                <w:spacing w:val="-1"/>
                <w:sz w:val="20"/>
              </w:rPr>
              <w:t xml:space="preserve"> </w:t>
            </w:r>
            <w:r>
              <w:rPr>
                <w:sz w:val="20"/>
              </w:rPr>
              <w:t>dissolvables),</w:t>
            </w:r>
            <w:r>
              <w:rPr>
                <w:spacing w:val="-2"/>
                <w:sz w:val="20"/>
              </w:rPr>
              <w:t xml:space="preserve"> </w:t>
            </w:r>
            <w:r>
              <w:rPr>
                <w:sz w:val="20"/>
              </w:rPr>
              <w:t>and</w:t>
            </w:r>
            <w:r>
              <w:rPr>
                <w:spacing w:val="-1"/>
                <w:sz w:val="20"/>
              </w:rPr>
              <w:t xml:space="preserve"> </w:t>
            </w:r>
            <w:r>
              <w:rPr>
                <w:sz w:val="20"/>
              </w:rPr>
              <w:t>ENDS.</w:t>
            </w:r>
          </w:p>
        </w:tc>
      </w:tr>
      <w:tr w:rsidR="000849CD">
        <w:trPr>
          <w:trHeight w:val="230"/>
        </w:trPr>
        <w:tc>
          <w:tcPr>
            <w:tcW w:w="1829" w:type="dxa"/>
          </w:tcPr>
          <w:p w:rsidR="000849CD" w:rsidRDefault="00322571">
            <w:pPr>
              <w:pStyle w:val="TableParagraph"/>
              <w:spacing w:line="210" w:lineRule="exact"/>
              <w:ind w:left="914"/>
              <w:rPr>
                <w:b/>
                <w:sz w:val="20"/>
              </w:rPr>
            </w:pPr>
            <w:bookmarkStart w:name="7.__" w:id="344"/>
            <w:bookmarkEnd w:id="344"/>
            <w:r>
              <w:rPr>
                <w:b/>
                <w:sz w:val="20"/>
              </w:rPr>
              <w:t>7.</w:t>
            </w:r>
          </w:p>
        </w:tc>
        <w:tc>
          <w:tcPr>
            <w:tcW w:w="2583" w:type="dxa"/>
          </w:tcPr>
          <w:p w:rsidR="000849CD" w:rsidRDefault="00322571">
            <w:pPr>
              <w:pStyle w:val="TableParagraph"/>
              <w:spacing w:line="210" w:lineRule="exact"/>
              <w:ind w:left="828"/>
              <w:rPr>
                <w:b/>
                <w:sz w:val="20"/>
              </w:rPr>
            </w:pPr>
            <w:bookmarkStart w:name="Safe_Sleep_" w:id="345"/>
            <w:bookmarkEnd w:id="345"/>
            <w:r>
              <w:rPr>
                <w:b/>
                <w:sz w:val="20"/>
              </w:rPr>
              <w:t>Safe</w:t>
            </w:r>
            <w:r>
              <w:rPr>
                <w:b/>
                <w:spacing w:val="-4"/>
                <w:sz w:val="20"/>
              </w:rPr>
              <w:t xml:space="preserve"> </w:t>
            </w:r>
            <w:r>
              <w:rPr>
                <w:b/>
                <w:sz w:val="20"/>
              </w:rPr>
              <w:t>Sleep</w:t>
            </w:r>
          </w:p>
        </w:tc>
        <w:tc>
          <w:tcPr>
            <w:tcW w:w="8658" w:type="dxa"/>
          </w:tcPr>
          <w:p w:rsidR="000849CD" w:rsidRDefault="00322571">
            <w:pPr>
              <w:pStyle w:val="TableParagraph"/>
              <w:spacing w:line="210" w:lineRule="exact"/>
              <w:ind w:left="827"/>
              <w:rPr>
                <w:sz w:val="20"/>
              </w:rPr>
            </w:pPr>
            <w:r>
              <w:rPr>
                <w:sz w:val="20"/>
              </w:rPr>
              <w:t>No</w:t>
            </w:r>
            <w:r>
              <w:rPr>
                <w:spacing w:val="-5"/>
                <w:sz w:val="20"/>
              </w:rPr>
              <w:t xml:space="preserve"> </w:t>
            </w:r>
            <w:r>
              <w:rPr>
                <w:sz w:val="20"/>
              </w:rPr>
              <w:t>definitions</w:t>
            </w:r>
            <w:r>
              <w:rPr>
                <w:spacing w:val="-7"/>
                <w:sz w:val="20"/>
              </w:rPr>
              <w:t xml:space="preserve"> </w:t>
            </w:r>
            <w:r>
              <w:rPr>
                <w:sz w:val="20"/>
              </w:rPr>
              <w:t>required</w:t>
            </w:r>
          </w:p>
        </w:tc>
      </w:tr>
      <w:tr w:rsidR="000849CD">
        <w:trPr>
          <w:trHeight w:val="688"/>
        </w:trPr>
        <w:tc>
          <w:tcPr>
            <w:tcW w:w="1829" w:type="dxa"/>
          </w:tcPr>
          <w:p w:rsidR="000849CD" w:rsidRDefault="00322571">
            <w:pPr>
              <w:pStyle w:val="TableParagraph"/>
              <w:ind w:left="914"/>
              <w:rPr>
                <w:b/>
                <w:sz w:val="20"/>
              </w:rPr>
            </w:pPr>
            <w:bookmarkStart w:name="8.__" w:id="346"/>
            <w:bookmarkEnd w:id="346"/>
            <w:r>
              <w:rPr>
                <w:b/>
                <w:sz w:val="20"/>
              </w:rPr>
              <w:t>8.</w:t>
            </w:r>
          </w:p>
        </w:tc>
        <w:tc>
          <w:tcPr>
            <w:tcW w:w="2583" w:type="dxa"/>
          </w:tcPr>
          <w:p w:rsidR="000849CD" w:rsidRDefault="00322571">
            <w:pPr>
              <w:pStyle w:val="TableParagraph"/>
              <w:ind w:left="828"/>
              <w:rPr>
                <w:b/>
                <w:sz w:val="20"/>
              </w:rPr>
            </w:pPr>
            <w:bookmarkStart w:name="Child_Injury_" w:id="347"/>
            <w:bookmarkEnd w:id="347"/>
            <w:r>
              <w:rPr>
                <w:b/>
                <w:sz w:val="20"/>
              </w:rPr>
              <w:t>Child</w:t>
            </w:r>
            <w:r>
              <w:rPr>
                <w:b/>
                <w:spacing w:val="-5"/>
                <w:sz w:val="20"/>
              </w:rPr>
              <w:t xml:space="preserve"> </w:t>
            </w:r>
            <w:r>
              <w:rPr>
                <w:b/>
                <w:sz w:val="20"/>
              </w:rPr>
              <w:t>Injury</w:t>
            </w:r>
          </w:p>
        </w:tc>
        <w:tc>
          <w:tcPr>
            <w:tcW w:w="8658" w:type="dxa"/>
          </w:tcPr>
          <w:p w:rsidR="000849CD" w:rsidRDefault="00322571">
            <w:pPr>
              <w:pStyle w:val="TableParagraph"/>
              <w:spacing w:line="225" w:lineRule="exact"/>
              <w:ind w:left="827"/>
              <w:rPr>
                <w:sz w:val="20"/>
              </w:rPr>
            </w:pPr>
            <w:r>
              <w:rPr>
                <w:b/>
                <w:sz w:val="20"/>
              </w:rPr>
              <w:t>Injury-related</w:t>
            </w:r>
            <w:r>
              <w:rPr>
                <w:b/>
                <w:spacing w:val="-2"/>
                <w:sz w:val="20"/>
              </w:rPr>
              <w:t xml:space="preserve"> </w:t>
            </w:r>
            <w:r>
              <w:rPr>
                <w:b/>
                <w:sz w:val="20"/>
              </w:rPr>
              <w:t>Emergency</w:t>
            </w:r>
            <w:r>
              <w:rPr>
                <w:b/>
                <w:spacing w:val="-1"/>
                <w:sz w:val="20"/>
              </w:rPr>
              <w:t xml:space="preserve"> </w:t>
            </w:r>
            <w:r>
              <w:rPr>
                <w:b/>
                <w:sz w:val="20"/>
              </w:rPr>
              <w:t>Department</w:t>
            </w:r>
            <w:r>
              <w:rPr>
                <w:b/>
                <w:spacing w:val="-1"/>
                <w:sz w:val="20"/>
              </w:rPr>
              <w:t xml:space="preserve"> </w:t>
            </w:r>
            <w:r>
              <w:rPr>
                <w:b/>
                <w:sz w:val="20"/>
              </w:rPr>
              <w:t>Visit</w:t>
            </w:r>
            <w:r>
              <w:rPr>
                <w:sz w:val="20"/>
              </w:rPr>
              <w:t>:</w:t>
            </w:r>
            <w:r>
              <w:rPr>
                <w:spacing w:val="47"/>
                <w:sz w:val="20"/>
              </w:rPr>
              <w:t xml:space="preserve"> </w:t>
            </w:r>
            <w:bookmarkStart w:name="Injury-related_Emergency_Department_Visi" w:id="348"/>
            <w:bookmarkEnd w:id="348"/>
            <w:r>
              <w:rPr>
                <w:sz w:val="20"/>
              </w:rPr>
              <w:t>Injuries</w:t>
            </w:r>
            <w:r>
              <w:rPr>
                <w:spacing w:val="-3"/>
                <w:sz w:val="20"/>
              </w:rPr>
              <w:t xml:space="preserve"> </w:t>
            </w:r>
            <w:r>
              <w:rPr>
                <w:sz w:val="20"/>
              </w:rPr>
              <w:t>refer</w:t>
            </w:r>
            <w:r>
              <w:rPr>
                <w:spacing w:val="-1"/>
                <w:sz w:val="20"/>
              </w:rPr>
              <w:t xml:space="preserve"> </w:t>
            </w:r>
            <w:r>
              <w:rPr>
                <w:sz w:val="20"/>
              </w:rPr>
              <w:t>to the</w:t>
            </w:r>
            <w:r>
              <w:rPr>
                <w:spacing w:val="-2"/>
                <w:sz w:val="20"/>
              </w:rPr>
              <w:t xml:space="preserve"> </w:t>
            </w:r>
            <w:r>
              <w:rPr>
                <w:sz w:val="20"/>
              </w:rPr>
              <w:t>following</w:t>
            </w:r>
            <w:r>
              <w:rPr>
                <w:spacing w:val="-2"/>
                <w:sz w:val="20"/>
              </w:rPr>
              <w:t xml:space="preserve"> </w:t>
            </w:r>
            <w:r>
              <w:rPr>
                <w:sz w:val="20"/>
              </w:rPr>
              <w:t>causes</w:t>
            </w:r>
            <w:r>
              <w:rPr>
                <w:spacing w:val="-3"/>
                <w:sz w:val="20"/>
              </w:rPr>
              <w:t xml:space="preserve"> </w:t>
            </w:r>
            <w:r>
              <w:rPr>
                <w:sz w:val="20"/>
              </w:rPr>
              <w:t>of</w:t>
            </w:r>
          </w:p>
          <w:p w:rsidR="000849CD" w:rsidRDefault="00322571">
            <w:pPr>
              <w:pStyle w:val="TableParagraph"/>
              <w:spacing w:line="228" w:lineRule="exact"/>
              <w:ind w:left="827"/>
              <w:rPr>
                <w:sz w:val="20"/>
              </w:rPr>
            </w:pPr>
            <w:r>
              <w:rPr>
                <w:sz w:val="20"/>
              </w:rPr>
              <w:t>mechanisms</w:t>
            </w:r>
            <w:r>
              <w:rPr>
                <w:spacing w:val="-6"/>
                <w:sz w:val="20"/>
              </w:rPr>
              <w:t xml:space="preserve"> </w:t>
            </w:r>
            <w:r>
              <w:rPr>
                <w:sz w:val="20"/>
              </w:rPr>
              <w:t>of</w:t>
            </w:r>
            <w:r>
              <w:rPr>
                <w:spacing w:val="-6"/>
                <w:sz w:val="20"/>
              </w:rPr>
              <w:t xml:space="preserve"> </w:t>
            </w:r>
            <w:r>
              <w:rPr>
                <w:sz w:val="20"/>
              </w:rPr>
              <w:t>injury:</w:t>
            </w:r>
            <w:r>
              <w:rPr>
                <w:spacing w:val="-2"/>
                <w:sz w:val="20"/>
              </w:rPr>
              <w:t xml:space="preserve"> </w:t>
            </w:r>
            <w:r>
              <w:rPr>
                <w:sz w:val="20"/>
              </w:rPr>
              <w:t>motor</w:t>
            </w:r>
            <w:r>
              <w:rPr>
                <w:spacing w:val="-4"/>
                <w:sz w:val="20"/>
              </w:rPr>
              <w:t xml:space="preserve"> </w:t>
            </w:r>
            <w:r>
              <w:rPr>
                <w:sz w:val="20"/>
              </w:rPr>
              <w:t>vehicle,</w:t>
            </w:r>
            <w:r>
              <w:rPr>
                <w:spacing w:val="-5"/>
                <w:sz w:val="20"/>
              </w:rPr>
              <w:t xml:space="preserve"> </w:t>
            </w:r>
            <w:r>
              <w:rPr>
                <w:sz w:val="20"/>
              </w:rPr>
              <w:t>suffocation,</w:t>
            </w:r>
            <w:r>
              <w:rPr>
                <w:spacing w:val="-4"/>
                <w:sz w:val="20"/>
              </w:rPr>
              <w:t xml:space="preserve"> </w:t>
            </w:r>
            <w:r>
              <w:rPr>
                <w:sz w:val="20"/>
              </w:rPr>
              <w:t>drowning,</w:t>
            </w:r>
            <w:r>
              <w:rPr>
                <w:spacing w:val="-4"/>
                <w:sz w:val="20"/>
              </w:rPr>
              <w:t xml:space="preserve"> </w:t>
            </w:r>
            <w:r>
              <w:rPr>
                <w:sz w:val="20"/>
              </w:rPr>
              <w:t>poisoning,</w:t>
            </w:r>
            <w:r>
              <w:rPr>
                <w:spacing w:val="-2"/>
                <w:sz w:val="20"/>
              </w:rPr>
              <w:t xml:space="preserve"> </w:t>
            </w:r>
            <w:r>
              <w:rPr>
                <w:sz w:val="20"/>
              </w:rPr>
              <w:t>fire/burns,</w:t>
            </w:r>
            <w:r>
              <w:rPr>
                <w:spacing w:val="-3"/>
                <w:sz w:val="20"/>
              </w:rPr>
              <w:t xml:space="preserve"> </w:t>
            </w:r>
            <w:r>
              <w:rPr>
                <w:sz w:val="20"/>
              </w:rPr>
              <w:t>falls,</w:t>
            </w:r>
            <w:r>
              <w:rPr>
                <w:spacing w:val="-4"/>
                <w:sz w:val="20"/>
              </w:rPr>
              <w:t xml:space="preserve"> </w:t>
            </w:r>
            <w:r>
              <w:rPr>
                <w:sz w:val="20"/>
              </w:rPr>
              <w:t>sports</w:t>
            </w:r>
            <w:r>
              <w:rPr>
                <w:spacing w:val="-47"/>
                <w:sz w:val="20"/>
              </w:rPr>
              <w:t xml:space="preserve"> </w:t>
            </w:r>
            <w:r>
              <w:rPr>
                <w:sz w:val="20"/>
              </w:rPr>
              <w:t>and recreation, and intentional</w:t>
            </w:r>
            <w:r>
              <w:rPr>
                <w:spacing w:val="2"/>
                <w:sz w:val="20"/>
              </w:rPr>
              <w:t xml:space="preserve"> </w:t>
            </w:r>
            <w:r>
              <w:rPr>
                <w:sz w:val="20"/>
              </w:rPr>
              <w:t>injuries, such</w:t>
            </w:r>
            <w:r>
              <w:rPr>
                <w:spacing w:val="-2"/>
                <w:sz w:val="20"/>
              </w:rPr>
              <w:t xml:space="preserve"> </w:t>
            </w:r>
            <w:r>
              <w:rPr>
                <w:sz w:val="20"/>
              </w:rPr>
              <w:t>as</w:t>
            </w:r>
            <w:r>
              <w:rPr>
                <w:spacing w:val="-1"/>
                <w:sz w:val="20"/>
              </w:rPr>
              <w:t xml:space="preserve"> </w:t>
            </w:r>
            <w:r>
              <w:rPr>
                <w:sz w:val="20"/>
              </w:rPr>
              <w:t>child</w:t>
            </w:r>
            <w:r>
              <w:rPr>
                <w:spacing w:val="2"/>
                <w:sz w:val="20"/>
              </w:rPr>
              <w:t xml:space="preserve"> </w:t>
            </w:r>
            <w:r>
              <w:rPr>
                <w:sz w:val="20"/>
              </w:rPr>
              <w:t>maltreatment.</w:t>
            </w:r>
            <w:r>
              <w:rPr>
                <w:sz w:val="20"/>
                <w:vertAlign w:val="superscript"/>
              </w:rPr>
              <w:t>3</w:t>
            </w:r>
          </w:p>
        </w:tc>
      </w:tr>
      <w:tr w:rsidR="000849CD">
        <w:trPr>
          <w:trHeight w:val="690"/>
        </w:trPr>
        <w:tc>
          <w:tcPr>
            <w:tcW w:w="1829" w:type="dxa"/>
          </w:tcPr>
          <w:p w:rsidR="000849CD" w:rsidRDefault="00322571">
            <w:pPr>
              <w:pStyle w:val="TableParagraph"/>
              <w:ind w:left="914"/>
              <w:rPr>
                <w:b/>
                <w:sz w:val="20"/>
              </w:rPr>
            </w:pPr>
            <w:bookmarkStart w:name="9.__" w:id="349"/>
            <w:bookmarkEnd w:id="349"/>
            <w:r>
              <w:rPr>
                <w:b/>
                <w:sz w:val="20"/>
              </w:rPr>
              <w:t>9.</w:t>
            </w:r>
          </w:p>
        </w:tc>
        <w:tc>
          <w:tcPr>
            <w:tcW w:w="2583" w:type="dxa"/>
          </w:tcPr>
          <w:p w:rsidR="000849CD" w:rsidRDefault="00322571">
            <w:pPr>
              <w:pStyle w:val="TableParagraph"/>
              <w:ind w:left="828" w:right="548"/>
              <w:rPr>
                <w:b/>
                <w:sz w:val="20"/>
              </w:rPr>
            </w:pPr>
            <w:bookmarkStart w:name="Child_Maltreatment_" w:id="350"/>
            <w:bookmarkEnd w:id="350"/>
            <w:r>
              <w:rPr>
                <w:b/>
                <w:sz w:val="20"/>
              </w:rPr>
              <w:t>Child</w:t>
            </w:r>
            <w:r>
              <w:rPr>
                <w:b/>
                <w:spacing w:val="1"/>
                <w:sz w:val="20"/>
              </w:rPr>
              <w:t xml:space="preserve"> </w:t>
            </w:r>
            <w:r>
              <w:rPr>
                <w:b/>
                <w:spacing w:val="-1"/>
                <w:sz w:val="20"/>
              </w:rPr>
              <w:t>Maltreatment</w:t>
            </w:r>
          </w:p>
        </w:tc>
        <w:tc>
          <w:tcPr>
            <w:tcW w:w="8658" w:type="dxa"/>
          </w:tcPr>
          <w:p w:rsidR="000849CD" w:rsidRDefault="00322571">
            <w:pPr>
              <w:pStyle w:val="TableParagraph"/>
              <w:ind w:left="827"/>
              <w:rPr>
                <w:sz w:val="20"/>
              </w:rPr>
            </w:pPr>
            <w:bookmarkStart w:name="Investigated_Case:_all_children_with_an_" w:id="351"/>
            <w:bookmarkEnd w:id="351"/>
            <w:r>
              <w:rPr>
                <w:b/>
                <w:sz w:val="20"/>
              </w:rPr>
              <w:t xml:space="preserve">Investigated Case: </w:t>
            </w:r>
            <w:r>
              <w:rPr>
                <w:sz w:val="20"/>
              </w:rPr>
              <w:t>all children with an allegation of maltreatment that were screened-in for</w:t>
            </w:r>
            <w:r>
              <w:rPr>
                <w:spacing w:val="1"/>
                <w:sz w:val="20"/>
              </w:rPr>
              <w:t xml:space="preserve"> </w:t>
            </w:r>
            <w:r>
              <w:rPr>
                <w:sz w:val="20"/>
              </w:rPr>
              <w:t>investigation</w:t>
            </w:r>
            <w:r>
              <w:rPr>
                <w:spacing w:val="-4"/>
                <w:sz w:val="20"/>
              </w:rPr>
              <w:t xml:space="preserve"> </w:t>
            </w:r>
            <w:r>
              <w:rPr>
                <w:sz w:val="20"/>
              </w:rPr>
              <w:t>or</w:t>
            </w:r>
            <w:r>
              <w:rPr>
                <w:spacing w:val="-2"/>
                <w:sz w:val="20"/>
              </w:rPr>
              <w:t xml:space="preserve"> </w:t>
            </w:r>
            <w:r>
              <w:rPr>
                <w:sz w:val="20"/>
              </w:rPr>
              <w:t>assessment</w:t>
            </w:r>
            <w:r>
              <w:rPr>
                <w:spacing w:val="-3"/>
                <w:sz w:val="20"/>
              </w:rPr>
              <w:t xml:space="preserve"> </w:t>
            </w:r>
            <w:r>
              <w:rPr>
                <w:sz w:val="20"/>
              </w:rPr>
              <w:t>and</w:t>
            </w:r>
            <w:r>
              <w:rPr>
                <w:spacing w:val="-1"/>
                <w:sz w:val="20"/>
              </w:rPr>
              <w:t xml:space="preserve"> </w:t>
            </w:r>
            <w:r>
              <w:rPr>
                <w:sz w:val="20"/>
              </w:rPr>
              <w:t>further</w:t>
            </w:r>
            <w:r>
              <w:rPr>
                <w:spacing w:val="-1"/>
                <w:sz w:val="20"/>
              </w:rPr>
              <w:t xml:space="preserve"> </w:t>
            </w:r>
            <w:r>
              <w:rPr>
                <w:sz w:val="20"/>
              </w:rPr>
              <w:t>received</w:t>
            </w:r>
            <w:r>
              <w:rPr>
                <w:spacing w:val="-2"/>
                <w:sz w:val="20"/>
              </w:rPr>
              <w:t xml:space="preserve"> </w:t>
            </w:r>
            <w:r>
              <w:rPr>
                <w:sz w:val="20"/>
              </w:rPr>
              <w:t>an</w:t>
            </w:r>
            <w:r>
              <w:rPr>
                <w:spacing w:val="-3"/>
                <w:sz w:val="20"/>
              </w:rPr>
              <w:t xml:space="preserve"> </w:t>
            </w:r>
            <w:r>
              <w:rPr>
                <w:sz w:val="20"/>
              </w:rPr>
              <w:t>investigation.</w:t>
            </w:r>
            <w:r>
              <w:rPr>
                <w:spacing w:val="5"/>
                <w:sz w:val="20"/>
              </w:rPr>
              <w:t xml:space="preserve"> </w:t>
            </w:r>
            <w:r>
              <w:rPr>
                <w:sz w:val="20"/>
                <w:vertAlign w:val="superscript"/>
              </w:rPr>
              <w:t>4</w:t>
            </w:r>
            <w:r>
              <w:rPr>
                <w:spacing w:val="45"/>
                <w:sz w:val="20"/>
              </w:rPr>
              <w:t xml:space="preserve"> </w:t>
            </w:r>
            <w:r>
              <w:rPr>
                <w:sz w:val="20"/>
              </w:rPr>
              <w:t>A</w:t>
            </w:r>
            <w:r>
              <w:rPr>
                <w:spacing w:val="-4"/>
                <w:sz w:val="20"/>
              </w:rPr>
              <w:t xml:space="preserve"> </w:t>
            </w:r>
            <w:r>
              <w:rPr>
                <w:sz w:val="20"/>
              </w:rPr>
              <w:t>screened-in</w:t>
            </w:r>
            <w:r>
              <w:rPr>
                <w:spacing w:val="-3"/>
                <w:sz w:val="20"/>
              </w:rPr>
              <w:t xml:space="preserve"> </w:t>
            </w:r>
            <w:r>
              <w:rPr>
                <w:sz w:val="20"/>
              </w:rPr>
              <w:t>report</w:t>
            </w:r>
            <w:r>
              <w:rPr>
                <w:spacing w:val="-3"/>
                <w:sz w:val="20"/>
              </w:rPr>
              <w:t xml:space="preserve"> </w:t>
            </w:r>
            <w:r>
              <w:rPr>
                <w:sz w:val="20"/>
              </w:rPr>
              <w:t>is</w:t>
            </w:r>
            <w:r>
              <w:rPr>
                <w:spacing w:val="-3"/>
                <w:sz w:val="20"/>
              </w:rPr>
              <w:t xml:space="preserve"> </w:t>
            </w:r>
            <w:r>
              <w:rPr>
                <w:sz w:val="20"/>
              </w:rPr>
              <w:t>one</w:t>
            </w:r>
          </w:p>
          <w:p w:rsidR="000849CD" w:rsidRDefault="00322571">
            <w:pPr>
              <w:pStyle w:val="TableParagraph"/>
              <w:spacing w:line="215" w:lineRule="exact"/>
              <w:ind w:left="827"/>
              <w:rPr>
                <w:sz w:val="20"/>
              </w:rPr>
            </w:pPr>
            <w:r>
              <w:rPr>
                <w:sz w:val="20"/>
              </w:rPr>
              <w:t>that</w:t>
            </w:r>
            <w:r>
              <w:rPr>
                <w:spacing w:val="-2"/>
                <w:sz w:val="20"/>
              </w:rPr>
              <w:t xml:space="preserve"> </w:t>
            </w:r>
            <w:r>
              <w:rPr>
                <w:sz w:val="20"/>
              </w:rPr>
              <w:t>is</w:t>
            </w:r>
            <w:r>
              <w:rPr>
                <w:spacing w:val="-2"/>
                <w:sz w:val="20"/>
              </w:rPr>
              <w:t xml:space="preserve"> </w:t>
            </w:r>
            <w:r>
              <w:rPr>
                <w:sz w:val="20"/>
              </w:rPr>
              <w:t>accepted for</w:t>
            </w:r>
            <w:r>
              <w:rPr>
                <w:spacing w:val="-1"/>
                <w:sz w:val="20"/>
              </w:rPr>
              <w:t xml:space="preserve"> </w:t>
            </w:r>
            <w:r>
              <w:rPr>
                <w:sz w:val="20"/>
              </w:rPr>
              <w:t>investigation</w:t>
            </w:r>
            <w:r>
              <w:rPr>
                <w:spacing w:val="-2"/>
                <w:sz w:val="20"/>
              </w:rPr>
              <w:t xml:space="preserve"> </w:t>
            </w:r>
            <w:r>
              <w:rPr>
                <w:sz w:val="20"/>
              </w:rPr>
              <w:t>or</w:t>
            </w:r>
            <w:r>
              <w:rPr>
                <w:spacing w:val="-1"/>
                <w:sz w:val="20"/>
              </w:rPr>
              <w:t xml:space="preserve"> </w:t>
            </w:r>
            <w:r>
              <w:rPr>
                <w:sz w:val="20"/>
              </w:rPr>
              <w:t>assessment</w:t>
            </w:r>
            <w:r>
              <w:rPr>
                <w:spacing w:val="-2"/>
                <w:sz w:val="20"/>
              </w:rPr>
              <w:t xml:space="preserve"> </w:t>
            </w:r>
            <w:r>
              <w:rPr>
                <w:sz w:val="20"/>
              </w:rPr>
              <w:t>based</w:t>
            </w:r>
            <w:r>
              <w:rPr>
                <w:spacing w:val="-1"/>
                <w:sz w:val="20"/>
              </w:rPr>
              <w:t xml:space="preserve"> </w:t>
            </w:r>
            <w:r>
              <w:rPr>
                <w:sz w:val="20"/>
              </w:rPr>
              <w:t>on</w:t>
            </w:r>
            <w:r>
              <w:rPr>
                <w:spacing w:val="-2"/>
                <w:sz w:val="20"/>
              </w:rPr>
              <w:t xml:space="preserve"> </w:t>
            </w:r>
            <w:r>
              <w:rPr>
                <w:sz w:val="20"/>
              </w:rPr>
              <w:t>the</w:t>
            </w:r>
            <w:r>
              <w:rPr>
                <w:spacing w:val="2"/>
                <w:sz w:val="20"/>
              </w:rPr>
              <w:t xml:space="preserve"> </w:t>
            </w:r>
            <w:r>
              <w:rPr>
                <w:sz w:val="20"/>
              </w:rPr>
              <w:t>state’s</w:t>
            </w:r>
            <w:r>
              <w:rPr>
                <w:spacing w:val="-2"/>
                <w:sz w:val="20"/>
              </w:rPr>
              <w:t xml:space="preserve"> </w:t>
            </w:r>
            <w:r>
              <w:rPr>
                <w:sz w:val="20"/>
              </w:rPr>
              <w:t>screen-in</w:t>
            </w:r>
            <w:r>
              <w:rPr>
                <w:spacing w:val="-2"/>
                <w:sz w:val="20"/>
              </w:rPr>
              <w:t xml:space="preserve"> </w:t>
            </w:r>
            <w:r>
              <w:rPr>
                <w:sz w:val="20"/>
              </w:rPr>
              <w:t>criteria.</w:t>
            </w:r>
            <w:r>
              <w:rPr>
                <w:spacing w:val="3"/>
                <w:sz w:val="20"/>
              </w:rPr>
              <w:t xml:space="preserve"> </w:t>
            </w:r>
            <w:r>
              <w:rPr>
                <w:sz w:val="20"/>
                <w:vertAlign w:val="superscript"/>
              </w:rPr>
              <w:t>5</w:t>
            </w:r>
          </w:p>
        </w:tc>
      </w:tr>
      <w:tr w:rsidR="000849CD">
        <w:trPr>
          <w:trHeight w:val="460"/>
        </w:trPr>
        <w:tc>
          <w:tcPr>
            <w:tcW w:w="1829" w:type="dxa"/>
          </w:tcPr>
          <w:p w:rsidR="000849CD" w:rsidRDefault="00322571">
            <w:pPr>
              <w:pStyle w:val="TableParagraph"/>
              <w:ind w:left="914"/>
              <w:rPr>
                <w:b/>
                <w:sz w:val="20"/>
              </w:rPr>
            </w:pPr>
            <w:bookmarkStart w:name="10.__" w:id="352"/>
            <w:bookmarkEnd w:id="352"/>
            <w:r>
              <w:rPr>
                <w:b/>
                <w:sz w:val="20"/>
              </w:rPr>
              <w:t>10.</w:t>
            </w:r>
          </w:p>
        </w:tc>
        <w:tc>
          <w:tcPr>
            <w:tcW w:w="2583" w:type="dxa"/>
          </w:tcPr>
          <w:p w:rsidR="000849CD" w:rsidRDefault="00322571">
            <w:pPr>
              <w:pStyle w:val="TableParagraph"/>
              <w:spacing w:line="230" w:lineRule="atLeast"/>
              <w:ind w:left="828" w:right="602"/>
              <w:rPr>
                <w:b/>
                <w:sz w:val="20"/>
              </w:rPr>
            </w:pPr>
            <w:bookmarkStart w:name="Parent-Child_Interaction_" w:id="353"/>
            <w:bookmarkEnd w:id="353"/>
            <w:r>
              <w:rPr>
                <w:b/>
                <w:sz w:val="20"/>
              </w:rPr>
              <w:t>Parent-Child</w:t>
            </w:r>
            <w:r>
              <w:rPr>
                <w:b/>
                <w:w w:val="99"/>
                <w:sz w:val="20"/>
              </w:rPr>
              <w:t xml:space="preserve"> </w:t>
            </w:r>
            <w:r>
              <w:rPr>
                <w:b/>
                <w:sz w:val="20"/>
              </w:rPr>
              <w:t>Interaction</w:t>
            </w:r>
          </w:p>
        </w:tc>
        <w:tc>
          <w:tcPr>
            <w:tcW w:w="8658" w:type="dxa"/>
          </w:tcPr>
          <w:p w:rsidR="000849CD" w:rsidRDefault="00322571">
            <w:pPr>
              <w:pStyle w:val="TableParagraph"/>
              <w:spacing w:line="225" w:lineRule="exact"/>
              <w:ind w:left="827"/>
              <w:rPr>
                <w:sz w:val="20"/>
              </w:rPr>
            </w:pPr>
            <w:r>
              <w:rPr>
                <w:sz w:val="20"/>
              </w:rPr>
              <w:t>No</w:t>
            </w:r>
            <w:r>
              <w:rPr>
                <w:spacing w:val="-5"/>
                <w:sz w:val="20"/>
              </w:rPr>
              <w:t xml:space="preserve"> </w:t>
            </w:r>
            <w:r>
              <w:rPr>
                <w:sz w:val="20"/>
              </w:rPr>
              <w:t>definitions</w:t>
            </w:r>
            <w:r>
              <w:rPr>
                <w:spacing w:val="-7"/>
                <w:sz w:val="20"/>
              </w:rPr>
              <w:t xml:space="preserve"> </w:t>
            </w:r>
            <w:r>
              <w:rPr>
                <w:sz w:val="20"/>
              </w:rPr>
              <w:t>required</w:t>
            </w:r>
          </w:p>
        </w:tc>
      </w:tr>
      <w:tr w:rsidR="000849CD">
        <w:trPr>
          <w:trHeight w:val="690"/>
        </w:trPr>
        <w:tc>
          <w:tcPr>
            <w:tcW w:w="1829" w:type="dxa"/>
          </w:tcPr>
          <w:p w:rsidR="000849CD" w:rsidRDefault="00322571">
            <w:pPr>
              <w:pStyle w:val="TableParagraph"/>
              <w:ind w:left="914"/>
              <w:rPr>
                <w:b/>
                <w:sz w:val="20"/>
              </w:rPr>
            </w:pPr>
            <w:bookmarkStart w:name="11.__" w:id="354"/>
            <w:bookmarkEnd w:id="354"/>
            <w:r>
              <w:rPr>
                <w:b/>
                <w:sz w:val="20"/>
              </w:rPr>
              <w:t>11.</w:t>
            </w:r>
          </w:p>
        </w:tc>
        <w:tc>
          <w:tcPr>
            <w:tcW w:w="2583" w:type="dxa"/>
          </w:tcPr>
          <w:p w:rsidR="000849CD" w:rsidRDefault="00322571">
            <w:pPr>
              <w:pStyle w:val="TableParagraph"/>
              <w:spacing w:line="230" w:lineRule="atLeast"/>
              <w:ind w:left="828" w:right="358"/>
              <w:rPr>
                <w:b/>
                <w:sz w:val="20"/>
              </w:rPr>
            </w:pPr>
            <w:bookmarkStart w:name="Early_Language_and_Literacy_Activities_" w:id="355"/>
            <w:bookmarkEnd w:id="355"/>
            <w:r>
              <w:rPr>
                <w:b/>
                <w:spacing w:val="-1"/>
                <w:sz w:val="20"/>
              </w:rPr>
              <w:t xml:space="preserve">Early </w:t>
            </w:r>
            <w:r>
              <w:rPr>
                <w:b/>
                <w:sz w:val="20"/>
              </w:rPr>
              <w:t>Language</w:t>
            </w:r>
            <w:r>
              <w:rPr>
                <w:b/>
                <w:spacing w:val="-47"/>
                <w:sz w:val="20"/>
              </w:rPr>
              <w:t xml:space="preserve"> </w:t>
            </w:r>
            <w:r>
              <w:rPr>
                <w:b/>
                <w:sz w:val="20"/>
              </w:rPr>
              <w:t>and Literacy</w:t>
            </w:r>
            <w:r>
              <w:rPr>
                <w:b/>
                <w:spacing w:val="1"/>
                <w:sz w:val="20"/>
              </w:rPr>
              <w:t xml:space="preserve"> </w:t>
            </w:r>
            <w:r>
              <w:rPr>
                <w:b/>
                <w:sz w:val="20"/>
              </w:rPr>
              <w:t>Activities</w:t>
            </w:r>
          </w:p>
        </w:tc>
        <w:tc>
          <w:tcPr>
            <w:tcW w:w="8658" w:type="dxa"/>
          </w:tcPr>
          <w:p w:rsidR="000849CD" w:rsidRDefault="00322571">
            <w:pPr>
              <w:pStyle w:val="TableParagraph"/>
              <w:spacing w:line="225" w:lineRule="exact"/>
              <w:ind w:left="827"/>
              <w:rPr>
                <w:sz w:val="20"/>
              </w:rPr>
            </w:pPr>
            <w:r>
              <w:rPr>
                <w:sz w:val="20"/>
              </w:rPr>
              <w:t>No</w:t>
            </w:r>
            <w:r>
              <w:rPr>
                <w:spacing w:val="-5"/>
                <w:sz w:val="20"/>
              </w:rPr>
              <w:t xml:space="preserve"> </w:t>
            </w:r>
            <w:r>
              <w:rPr>
                <w:sz w:val="20"/>
              </w:rPr>
              <w:t>definitions</w:t>
            </w:r>
            <w:r>
              <w:rPr>
                <w:spacing w:val="-7"/>
                <w:sz w:val="20"/>
              </w:rPr>
              <w:t xml:space="preserve"> </w:t>
            </w:r>
            <w:r>
              <w:rPr>
                <w:sz w:val="20"/>
              </w:rPr>
              <w:t>required</w:t>
            </w:r>
          </w:p>
        </w:tc>
      </w:tr>
      <w:tr w:rsidR="000849CD">
        <w:trPr>
          <w:trHeight w:val="460"/>
        </w:trPr>
        <w:tc>
          <w:tcPr>
            <w:tcW w:w="1829" w:type="dxa"/>
          </w:tcPr>
          <w:p w:rsidR="000849CD" w:rsidRDefault="00322571">
            <w:pPr>
              <w:pStyle w:val="TableParagraph"/>
              <w:ind w:left="914"/>
              <w:rPr>
                <w:b/>
                <w:sz w:val="20"/>
              </w:rPr>
            </w:pPr>
            <w:bookmarkStart w:name="12.__" w:id="356"/>
            <w:bookmarkEnd w:id="356"/>
            <w:r>
              <w:rPr>
                <w:b/>
                <w:sz w:val="20"/>
              </w:rPr>
              <w:t>12.</w:t>
            </w:r>
          </w:p>
        </w:tc>
        <w:tc>
          <w:tcPr>
            <w:tcW w:w="2583" w:type="dxa"/>
          </w:tcPr>
          <w:p w:rsidR="000849CD" w:rsidRDefault="00322571">
            <w:pPr>
              <w:pStyle w:val="TableParagraph"/>
              <w:spacing w:line="228" w:lineRule="exact"/>
              <w:ind w:left="828"/>
              <w:rPr>
                <w:b/>
                <w:sz w:val="20"/>
              </w:rPr>
            </w:pPr>
            <w:bookmarkStart w:name="Developmental_Screening_" w:id="357"/>
            <w:bookmarkEnd w:id="357"/>
            <w:r>
              <w:rPr>
                <w:b/>
                <w:w w:val="95"/>
                <w:sz w:val="20"/>
              </w:rPr>
              <w:t>Developmental</w:t>
            </w:r>
            <w:r>
              <w:rPr>
                <w:b/>
                <w:spacing w:val="1"/>
                <w:w w:val="95"/>
                <w:sz w:val="20"/>
              </w:rPr>
              <w:t xml:space="preserve"> </w:t>
            </w:r>
            <w:r>
              <w:rPr>
                <w:b/>
                <w:sz w:val="20"/>
              </w:rPr>
              <w:t>Screening</w:t>
            </w:r>
          </w:p>
        </w:tc>
        <w:tc>
          <w:tcPr>
            <w:tcW w:w="8658" w:type="dxa"/>
          </w:tcPr>
          <w:p w:rsidR="000849CD" w:rsidRDefault="00322571">
            <w:pPr>
              <w:pStyle w:val="TableParagraph"/>
              <w:spacing w:line="225" w:lineRule="exact"/>
              <w:ind w:left="827"/>
              <w:rPr>
                <w:sz w:val="20"/>
              </w:rPr>
            </w:pPr>
            <w:r>
              <w:rPr>
                <w:b/>
                <w:sz w:val="20"/>
              </w:rPr>
              <w:t>Developmental</w:t>
            </w:r>
            <w:r>
              <w:rPr>
                <w:b/>
                <w:spacing w:val="-4"/>
                <w:sz w:val="20"/>
              </w:rPr>
              <w:t xml:space="preserve"> </w:t>
            </w:r>
            <w:r>
              <w:rPr>
                <w:b/>
                <w:sz w:val="20"/>
              </w:rPr>
              <w:t xml:space="preserve">Delay: </w:t>
            </w:r>
            <w:r>
              <w:rPr>
                <w:sz w:val="20"/>
              </w:rPr>
              <w:t>delays</w:t>
            </w:r>
            <w:r>
              <w:rPr>
                <w:spacing w:val="-2"/>
                <w:sz w:val="20"/>
              </w:rPr>
              <w:t xml:space="preserve"> </w:t>
            </w:r>
            <w:r>
              <w:rPr>
                <w:sz w:val="20"/>
              </w:rPr>
              <w:t>in</w:t>
            </w:r>
            <w:r>
              <w:rPr>
                <w:spacing w:val="-4"/>
                <w:sz w:val="20"/>
              </w:rPr>
              <w:t xml:space="preserve"> </w:t>
            </w:r>
            <w:r>
              <w:rPr>
                <w:sz w:val="20"/>
              </w:rPr>
              <w:t>any</w:t>
            </w:r>
            <w:r>
              <w:rPr>
                <w:spacing w:val="-4"/>
                <w:sz w:val="20"/>
              </w:rPr>
              <w:t xml:space="preserve"> </w:t>
            </w:r>
            <w:r>
              <w:rPr>
                <w:sz w:val="20"/>
              </w:rPr>
              <w:t>or</w:t>
            </w:r>
            <w:r>
              <w:rPr>
                <w:spacing w:val="-2"/>
                <w:sz w:val="20"/>
              </w:rPr>
              <w:t xml:space="preserve"> </w:t>
            </w:r>
            <w:r>
              <w:rPr>
                <w:sz w:val="20"/>
              </w:rPr>
              <w:t>all</w:t>
            </w:r>
            <w:r>
              <w:rPr>
                <w:spacing w:val="-3"/>
                <w:sz w:val="20"/>
              </w:rPr>
              <w:t xml:space="preserve"> </w:t>
            </w:r>
            <w:r>
              <w:rPr>
                <w:sz w:val="20"/>
              </w:rPr>
              <w:t>areas</w:t>
            </w:r>
            <w:r>
              <w:rPr>
                <w:spacing w:val="-3"/>
                <w:sz w:val="20"/>
              </w:rPr>
              <w:t xml:space="preserve"> </w:t>
            </w:r>
            <w:r>
              <w:rPr>
                <w:sz w:val="20"/>
              </w:rPr>
              <w:t>including</w:t>
            </w:r>
            <w:r>
              <w:rPr>
                <w:spacing w:val="-4"/>
                <w:sz w:val="20"/>
              </w:rPr>
              <w:t xml:space="preserve"> </w:t>
            </w:r>
            <w:r>
              <w:rPr>
                <w:sz w:val="20"/>
              </w:rPr>
              <w:t>cognitive,</w:t>
            </w:r>
            <w:r>
              <w:rPr>
                <w:spacing w:val="-2"/>
                <w:sz w:val="20"/>
              </w:rPr>
              <w:t xml:space="preserve"> </w:t>
            </w:r>
            <w:r>
              <w:rPr>
                <w:sz w:val="20"/>
              </w:rPr>
              <w:t>social,</w:t>
            </w:r>
            <w:r>
              <w:rPr>
                <w:spacing w:val="-1"/>
                <w:sz w:val="20"/>
              </w:rPr>
              <w:t xml:space="preserve"> </w:t>
            </w:r>
            <w:r>
              <w:rPr>
                <w:sz w:val="20"/>
              </w:rPr>
              <w:t>language,</w:t>
            </w:r>
            <w:r>
              <w:rPr>
                <w:spacing w:val="-2"/>
                <w:sz w:val="20"/>
              </w:rPr>
              <w:t xml:space="preserve"> </w:t>
            </w:r>
            <w:r>
              <w:rPr>
                <w:sz w:val="20"/>
              </w:rPr>
              <w:t>sensory,</w:t>
            </w:r>
          </w:p>
        </w:tc>
      </w:tr>
    </w:tbl>
    <w:p w:rsidR="000849CD" w:rsidRDefault="006A691F">
      <w:pPr>
        <w:spacing w:before="6"/>
        <w:rPr>
          <w:b/>
          <w:sz w:val="28"/>
        </w:rPr>
      </w:pPr>
      <w:r>
        <w:rPr>
          <w:noProof/>
        </w:rPr>
        <mc:AlternateContent>
          <mc:Choice Requires="wps">
            <w:drawing>
              <wp:anchor distT="0" distB="0" distL="0" distR="0" simplePos="0" relativeHeight="487588352" behindDoc="1" locked="0" layoutInCell="1" allowOverlap="1">
                <wp:simplePos x="0" y="0"/>
                <wp:positionH relativeFrom="page">
                  <wp:posOffset>1371600</wp:posOffset>
                </wp:positionH>
                <wp:positionV relativeFrom="paragraph">
                  <wp:posOffset>233680</wp:posOffset>
                </wp:positionV>
                <wp:extent cx="1828800" cy="6350"/>
                <wp:effectExtent l="0" t="0" r="0" b="0"/>
                <wp:wrapTopAndBottom/>
                <wp:docPr id="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108pt;margin-top:18.4pt;width:2in;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D5968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">
                <w10:wrap type="topAndBottom" anchorx="page"/>
              </v:rect>
            </w:pict>
          </mc:Fallback>
        </mc:AlternateContent>
      </w:r>
    </w:p>
    <w:p w:rsidR="000849CD" w:rsidRDefault="00322571">
      <w:pPr>
        <w:spacing w:before="58"/>
        <w:ind w:left="100"/>
        <w:rPr>
          <w:sz w:val="16"/>
        </w:rPr>
      </w:pPr>
      <w:bookmarkStart w:name="1_Behrman_R,_Stith_Butler_A._eds._Preter" w:id="358"/>
      <w:bookmarkEnd w:id="358"/>
      <w:r>
        <w:rPr>
          <w:rFonts w:ascii="Calibri"/>
          <w:position w:val="7"/>
          <w:sz w:val="13"/>
        </w:rPr>
        <w:t>1</w:t>
      </w:r>
      <w:r>
        <w:rPr>
          <w:rFonts w:ascii="Calibri"/>
          <w:spacing w:val="10"/>
          <w:position w:val="7"/>
          <w:sz w:val="13"/>
        </w:rPr>
        <w:t xml:space="preserve"> </w:t>
      </w:r>
      <w:r>
        <w:rPr>
          <w:sz w:val="16"/>
        </w:rPr>
        <w:t>Behrman</w:t>
      </w:r>
      <w:r>
        <w:rPr>
          <w:spacing w:val="-4"/>
          <w:sz w:val="16"/>
        </w:rPr>
        <w:t xml:space="preserve"> </w:t>
      </w:r>
      <w:r>
        <w:rPr>
          <w:sz w:val="16"/>
        </w:rPr>
        <w:t>R,</w:t>
      </w:r>
      <w:r>
        <w:rPr>
          <w:spacing w:val="-2"/>
          <w:sz w:val="16"/>
        </w:rPr>
        <w:t xml:space="preserve"> </w:t>
      </w:r>
      <w:r>
        <w:rPr>
          <w:sz w:val="16"/>
        </w:rPr>
        <w:t>Stith</w:t>
      </w:r>
      <w:r>
        <w:rPr>
          <w:spacing w:val="-4"/>
          <w:sz w:val="16"/>
        </w:rPr>
        <w:t xml:space="preserve"> </w:t>
      </w:r>
      <w:r>
        <w:rPr>
          <w:sz w:val="16"/>
        </w:rPr>
        <w:t>Butler</w:t>
      </w:r>
      <w:r>
        <w:rPr>
          <w:spacing w:val="-4"/>
          <w:sz w:val="16"/>
        </w:rPr>
        <w:t xml:space="preserve"> </w:t>
      </w:r>
      <w:r>
        <w:rPr>
          <w:sz w:val="16"/>
        </w:rPr>
        <w:t>A.</w:t>
      </w:r>
      <w:r>
        <w:rPr>
          <w:spacing w:val="-3"/>
          <w:sz w:val="16"/>
        </w:rPr>
        <w:t xml:space="preserve"> </w:t>
      </w:r>
      <w:r>
        <w:rPr>
          <w:sz w:val="16"/>
        </w:rPr>
        <w:t>eds.</w:t>
      </w:r>
      <w:r>
        <w:rPr>
          <w:spacing w:val="-2"/>
          <w:sz w:val="16"/>
        </w:rPr>
        <w:t xml:space="preserve"> </w:t>
      </w:r>
      <w:r>
        <w:rPr>
          <w:sz w:val="16"/>
        </w:rPr>
        <w:t>Preterm</w:t>
      </w:r>
      <w:r>
        <w:rPr>
          <w:spacing w:val="-3"/>
          <w:sz w:val="16"/>
        </w:rPr>
        <w:t xml:space="preserve"> </w:t>
      </w:r>
      <w:r>
        <w:rPr>
          <w:sz w:val="16"/>
        </w:rPr>
        <w:t>Birth:</w:t>
      </w:r>
      <w:r>
        <w:rPr>
          <w:spacing w:val="-4"/>
          <w:sz w:val="16"/>
        </w:rPr>
        <w:t xml:space="preserve"> </w:t>
      </w:r>
      <w:r>
        <w:rPr>
          <w:sz w:val="16"/>
        </w:rPr>
        <w:t>Causes,</w:t>
      </w:r>
      <w:r>
        <w:rPr>
          <w:spacing w:val="-5"/>
          <w:sz w:val="16"/>
        </w:rPr>
        <w:t xml:space="preserve"> </w:t>
      </w:r>
      <w:r>
        <w:rPr>
          <w:sz w:val="16"/>
        </w:rPr>
        <w:t>Consequences,</w:t>
      </w:r>
      <w:r>
        <w:rPr>
          <w:spacing w:val="-5"/>
          <w:sz w:val="16"/>
        </w:rPr>
        <w:t xml:space="preserve"> </w:t>
      </w:r>
      <w:r>
        <w:rPr>
          <w:sz w:val="16"/>
        </w:rPr>
        <w:t>and</w:t>
      </w:r>
      <w:r>
        <w:rPr>
          <w:spacing w:val="3"/>
          <w:sz w:val="16"/>
        </w:rPr>
        <w:t xml:space="preserve"> </w:t>
      </w:r>
      <w:r>
        <w:rPr>
          <w:sz w:val="16"/>
        </w:rPr>
        <w:t>Prevention.</w:t>
      </w:r>
      <w:r>
        <w:rPr>
          <w:spacing w:val="-5"/>
          <w:sz w:val="16"/>
        </w:rPr>
        <w:t xml:space="preserve"> </w:t>
      </w:r>
      <w:r>
        <w:rPr>
          <w:sz w:val="16"/>
        </w:rPr>
        <w:t>Washington,</w:t>
      </w:r>
      <w:r>
        <w:rPr>
          <w:spacing w:val="-3"/>
          <w:sz w:val="16"/>
        </w:rPr>
        <w:t xml:space="preserve"> </w:t>
      </w:r>
      <w:r>
        <w:rPr>
          <w:sz w:val="16"/>
        </w:rPr>
        <w:t>DC:</w:t>
      </w:r>
      <w:r>
        <w:rPr>
          <w:spacing w:val="-4"/>
          <w:sz w:val="16"/>
        </w:rPr>
        <w:t xml:space="preserve"> </w:t>
      </w:r>
      <w:r>
        <w:rPr>
          <w:sz w:val="16"/>
        </w:rPr>
        <w:t>The</w:t>
      </w:r>
      <w:r>
        <w:rPr>
          <w:spacing w:val="-5"/>
          <w:sz w:val="16"/>
        </w:rPr>
        <w:t xml:space="preserve"> </w:t>
      </w:r>
      <w:r>
        <w:rPr>
          <w:sz w:val="16"/>
        </w:rPr>
        <w:t>National</w:t>
      </w:r>
      <w:r>
        <w:rPr>
          <w:spacing w:val="-4"/>
          <w:sz w:val="16"/>
        </w:rPr>
        <w:t xml:space="preserve"> </w:t>
      </w:r>
      <w:r>
        <w:rPr>
          <w:sz w:val="16"/>
        </w:rPr>
        <w:t>Academies</w:t>
      </w:r>
      <w:r>
        <w:rPr>
          <w:spacing w:val="-3"/>
          <w:sz w:val="16"/>
        </w:rPr>
        <w:t xml:space="preserve"> </w:t>
      </w:r>
      <w:r>
        <w:rPr>
          <w:sz w:val="16"/>
        </w:rPr>
        <w:t>Press,</w:t>
      </w:r>
      <w:r>
        <w:rPr>
          <w:spacing w:val="-2"/>
          <w:sz w:val="16"/>
        </w:rPr>
        <w:t xml:space="preserve"> </w:t>
      </w:r>
      <w:r>
        <w:rPr>
          <w:sz w:val="16"/>
        </w:rPr>
        <w:t>2007.</w:t>
      </w:r>
    </w:p>
    <w:p w:rsidR="000849CD" w:rsidRDefault="00322571">
      <w:pPr>
        <w:spacing w:before="13"/>
        <w:ind w:left="100"/>
        <w:rPr>
          <w:sz w:val="16"/>
        </w:rPr>
      </w:pPr>
      <w:bookmarkStart w:name="2_Optimizing_postpartum_care._Committee_" w:id="359"/>
      <w:bookmarkEnd w:id="359"/>
      <w:r>
        <w:rPr>
          <w:sz w:val="16"/>
          <w:vertAlign w:val="superscript"/>
        </w:rPr>
        <w:t>2</w:t>
      </w:r>
      <w:r>
        <w:rPr>
          <w:spacing w:val="-4"/>
          <w:sz w:val="16"/>
        </w:rPr>
        <w:t xml:space="preserve"> </w:t>
      </w:r>
      <w:r>
        <w:rPr>
          <w:sz w:val="16"/>
        </w:rPr>
        <w:t>Optimizing</w:t>
      </w:r>
      <w:r>
        <w:rPr>
          <w:spacing w:val="-7"/>
          <w:sz w:val="16"/>
        </w:rPr>
        <w:t xml:space="preserve"> </w:t>
      </w:r>
      <w:r>
        <w:rPr>
          <w:sz w:val="16"/>
        </w:rPr>
        <w:t>postpartum</w:t>
      </w:r>
      <w:r>
        <w:rPr>
          <w:spacing w:val="-6"/>
          <w:sz w:val="16"/>
        </w:rPr>
        <w:t xml:space="preserve"> </w:t>
      </w:r>
      <w:r>
        <w:rPr>
          <w:sz w:val="16"/>
        </w:rPr>
        <w:t>care.</w:t>
      </w:r>
      <w:r>
        <w:rPr>
          <w:spacing w:val="-6"/>
          <w:sz w:val="16"/>
        </w:rPr>
        <w:t xml:space="preserve"> </w:t>
      </w:r>
      <w:r>
        <w:rPr>
          <w:sz w:val="16"/>
        </w:rPr>
        <w:t>Committee</w:t>
      </w:r>
      <w:r>
        <w:rPr>
          <w:spacing w:val="-5"/>
          <w:sz w:val="16"/>
        </w:rPr>
        <w:t xml:space="preserve"> </w:t>
      </w:r>
      <w:r>
        <w:rPr>
          <w:sz w:val="16"/>
        </w:rPr>
        <w:t>Opinion</w:t>
      </w:r>
      <w:r>
        <w:rPr>
          <w:spacing w:val="-3"/>
          <w:sz w:val="16"/>
        </w:rPr>
        <w:t xml:space="preserve"> </w:t>
      </w:r>
      <w:r>
        <w:rPr>
          <w:sz w:val="16"/>
        </w:rPr>
        <w:t>No.</w:t>
      </w:r>
      <w:r>
        <w:rPr>
          <w:spacing w:val="-6"/>
          <w:sz w:val="16"/>
        </w:rPr>
        <w:t xml:space="preserve"> </w:t>
      </w:r>
      <w:r>
        <w:rPr>
          <w:sz w:val="16"/>
        </w:rPr>
        <w:t>666.</w:t>
      </w:r>
      <w:r>
        <w:rPr>
          <w:spacing w:val="-3"/>
          <w:sz w:val="16"/>
        </w:rPr>
        <w:t xml:space="preserve"> </w:t>
      </w:r>
      <w:r>
        <w:rPr>
          <w:sz w:val="16"/>
        </w:rPr>
        <w:t>American</w:t>
      </w:r>
      <w:r>
        <w:rPr>
          <w:spacing w:val="-5"/>
          <w:sz w:val="16"/>
        </w:rPr>
        <w:t xml:space="preserve"> </w:t>
      </w:r>
      <w:r>
        <w:rPr>
          <w:sz w:val="16"/>
        </w:rPr>
        <w:t>College</w:t>
      </w:r>
      <w:r>
        <w:rPr>
          <w:spacing w:val="-6"/>
          <w:sz w:val="16"/>
        </w:rPr>
        <w:t xml:space="preserve"> </w:t>
      </w:r>
      <w:r>
        <w:rPr>
          <w:sz w:val="16"/>
        </w:rPr>
        <w:t>of</w:t>
      </w:r>
      <w:r>
        <w:rPr>
          <w:spacing w:val="-5"/>
          <w:sz w:val="16"/>
        </w:rPr>
        <w:t xml:space="preserve"> </w:t>
      </w:r>
      <w:r>
        <w:rPr>
          <w:sz w:val="16"/>
        </w:rPr>
        <w:t>Obstetricians</w:t>
      </w:r>
      <w:r>
        <w:rPr>
          <w:spacing w:val="-5"/>
          <w:sz w:val="16"/>
        </w:rPr>
        <w:t xml:space="preserve"> </w:t>
      </w:r>
      <w:r>
        <w:rPr>
          <w:sz w:val="16"/>
        </w:rPr>
        <w:t>and</w:t>
      </w:r>
      <w:r>
        <w:rPr>
          <w:spacing w:val="-5"/>
          <w:sz w:val="16"/>
        </w:rPr>
        <w:t xml:space="preserve"> </w:t>
      </w:r>
      <w:r>
        <w:rPr>
          <w:sz w:val="16"/>
        </w:rPr>
        <w:t>Gynecologists.</w:t>
      </w:r>
      <w:r>
        <w:rPr>
          <w:spacing w:val="-3"/>
          <w:sz w:val="16"/>
        </w:rPr>
        <w:t xml:space="preserve"> </w:t>
      </w:r>
      <w:r>
        <w:rPr>
          <w:sz w:val="16"/>
        </w:rPr>
        <w:t>Obstet</w:t>
      </w:r>
      <w:r>
        <w:rPr>
          <w:spacing w:val="-3"/>
          <w:sz w:val="16"/>
        </w:rPr>
        <w:t xml:space="preserve"> </w:t>
      </w:r>
      <w:r>
        <w:rPr>
          <w:sz w:val="16"/>
        </w:rPr>
        <w:t>Gynecol</w:t>
      </w:r>
      <w:r>
        <w:rPr>
          <w:spacing w:val="-5"/>
          <w:sz w:val="16"/>
        </w:rPr>
        <w:t xml:space="preserve"> </w:t>
      </w:r>
      <w:r>
        <w:rPr>
          <w:sz w:val="16"/>
        </w:rPr>
        <w:t>2016;127:e187–92.</w:t>
      </w:r>
      <w:r>
        <w:rPr>
          <w:spacing w:val="-5"/>
          <w:sz w:val="16"/>
        </w:rPr>
        <w:t xml:space="preserve"> </w:t>
      </w:r>
      <w:r>
        <w:rPr>
          <w:sz w:val="16"/>
        </w:rPr>
        <w:t>Retrieved</w:t>
      </w:r>
      <w:r>
        <w:rPr>
          <w:spacing w:val="-3"/>
          <w:sz w:val="16"/>
        </w:rPr>
        <w:t xml:space="preserve"> </w:t>
      </w:r>
      <w:r>
        <w:rPr>
          <w:sz w:val="16"/>
        </w:rPr>
        <w:t>from</w:t>
      </w:r>
      <w:r>
        <w:rPr>
          <w:spacing w:val="-3"/>
          <w:sz w:val="16"/>
        </w:rPr>
        <w:t xml:space="preserve"> </w:t>
      </w:r>
      <w:r>
        <w:rPr>
          <w:sz w:val="16"/>
        </w:rPr>
        <w:t>https://</w:t>
      </w:r>
      <w:hyperlink r:id="rId37">
        <w:r>
          <w:rPr>
            <w:sz w:val="16"/>
          </w:rPr>
          <w:t>www.acog.org/-</w:t>
        </w:r>
      </w:hyperlink>
    </w:p>
    <w:p w:rsidR="000849CD" w:rsidRDefault="00322571">
      <w:pPr>
        <w:ind w:left="100"/>
        <w:rPr>
          <w:sz w:val="16"/>
        </w:rPr>
      </w:pPr>
      <w:r>
        <w:rPr>
          <w:sz w:val="16"/>
        </w:rPr>
        <w:t>/media/Committee-Opinions/Committee-on-Obstetric-Practice/co666.pdf?dmc=1&amp;ts=20180221T1421452301</w:t>
      </w:r>
    </w:p>
    <w:p w:rsidR="000849CD" w:rsidRDefault="00322571">
      <w:pPr>
        <w:spacing w:before="1" w:line="183" w:lineRule="exact"/>
        <w:ind w:left="100"/>
        <w:rPr>
          <w:sz w:val="16"/>
        </w:rPr>
      </w:pPr>
      <w:bookmarkStart w:name="3_Centers_for_Disease_Control_and_Preven" w:id="360"/>
      <w:bookmarkEnd w:id="360"/>
      <w:r>
        <w:rPr>
          <w:sz w:val="16"/>
          <w:vertAlign w:val="superscript"/>
        </w:rPr>
        <w:t>3</w:t>
      </w:r>
      <w:r>
        <w:rPr>
          <w:spacing w:val="-5"/>
          <w:sz w:val="16"/>
        </w:rPr>
        <w:t xml:space="preserve"> </w:t>
      </w:r>
      <w:r>
        <w:rPr>
          <w:sz w:val="16"/>
        </w:rPr>
        <w:t>Centers</w:t>
      </w:r>
      <w:r>
        <w:rPr>
          <w:spacing w:val="-5"/>
          <w:sz w:val="16"/>
        </w:rPr>
        <w:t xml:space="preserve"> </w:t>
      </w:r>
      <w:r>
        <w:rPr>
          <w:sz w:val="16"/>
        </w:rPr>
        <w:t>for</w:t>
      </w:r>
      <w:r>
        <w:rPr>
          <w:spacing w:val="-5"/>
          <w:sz w:val="16"/>
        </w:rPr>
        <w:t xml:space="preserve"> </w:t>
      </w:r>
      <w:r>
        <w:rPr>
          <w:sz w:val="16"/>
        </w:rPr>
        <w:t>Disease</w:t>
      </w:r>
      <w:r>
        <w:rPr>
          <w:spacing w:val="-7"/>
          <w:sz w:val="16"/>
        </w:rPr>
        <w:t xml:space="preserve"> </w:t>
      </w:r>
      <w:r>
        <w:rPr>
          <w:sz w:val="16"/>
        </w:rPr>
        <w:t>Control</w:t>
      </w:r>
      <w:r>
        <w:rPr>
          <w:spacing w:val="-5"/>
          <w:sz w:val="16"/>
        </w:rPr>
        <w:t xml:space="preserve"> </w:t>
      </w:r>
      <w:r>
        <w:rPr>
          <w:sz w:val="16"/>
        </w:rPr>
        <w:t>and</w:t>
      </w:r>
      <w:r>
        <w:rPr>
          <w:spacing w:val="-4"/>
          <w:sz w:val="16"/>
        </w:rPr>
        <w:t xml:space="preserve"> </w:t>
      </w:r>
      <w:r>
        <w:rPr>
          <w:sz w:val="16"/>
        </w:rPr>
        <w:t>Prevention.</w:t>
      </w:r>
      <w:r>
        <w:rPr>
          <w:spacing w:val="-3"/>
          <w:sz w:val="16"/>
        </w:rPr>
        <w:t xml:space="preserve"> </w:t>
      </w:r>
      <w:r>
        <w:rPr>
          <w:sz w:val="16"/>
        </w:rPr>
        <w:t>National</w:t>
      </w:r>
      <w:r>
        <w:rPr>
          <w:spacing w:val="-6"/>
          <w:sz w:val="16"/>
        </w:rPr>
        <w:t xml:space="preserve"> </w:t>
      </w:r>
      <w:r>
        <w:rPr>
          <w:sz w:val="16"/>
        </w:rPr>
        <w:t>Action</w:t>
      </w:r>
      <w:r>
        <w:rPr>
          <w:spacing w:val="-5"/>
          <w:sz w:val="16"/>
        </w:rPr>
        <w:t xml:space="preserve"> </w:t>
      </w:r>
      <w:r>
        <w:rPr>
          <w:sz w:val="16"/>
        </w:rPr>
        <w:t>Plan</w:t>
      </w:r>
      <w:r>
        <w:rPr>
          <w:spacing w:val="-4"/>
          <w:sz w:val="16"/>
        </w:rPr>
        <w:t xml:space="preserve"> </w:t>
      </w:r>
      <w:r>
        <w:rPr>
          <w:sz w:val="16"/>
        </w:rPr>
        <w:t>for</w:t>
      </w:r>
      <w:r>
        <w:rPr>
          <w:spacing w:val="-7"/>
          <w:sz w:val="16"/>
        </w:rPr>
        <w:t xml:space="preserve"> </w:t>
      </w:r>
      <w:r>
        <w:rPr>
          <w:sz w:val="16"/>
        </w:rPr>
        <w:t>Child</w:t>
      </w:r>
      <w:r>
        <w:rPr>
          <w:spacing w:val="-4"/>
          <w:sz w:val="16"/>
        </w:rPr>
        <w:t xml:space="preserve"> </w:t>
      </w:r>
      <w:r>
        <w:rPr>
          <w:sz w:val="16"/>
        </w:rPr>
        <w:t>Injury</w:t>
      </w:r>
      <w:r>
        <w:rPr>
          <w:spacing w:val="-7"/>
          <w:sz w:val="16"/>
        </w:rPr>
        <w:t xml:space="preserve"> </w:t>
      </w:r>
      <w:r>
        <w:rPr>
          <w:sz w:val="16"/>
        </w:rPr>
        <w:t>Prevention.</w:t>
      </w:r>
      <w:r>
        <w:rPr>
          <w:spacing w:val="-7"/>
          <w:sz w:val="16"/>
        </w:rPr>
        <w:t xml:space="preserve"> </w:t>
      </w:r>
      <w:r>
        <w:rPr>
          <w:sz w:val="16"/>
        </w:rPr>
        <w:t>2012.</w:t>
      </w:r>
      <w:r>
        <w:rPr>
          <w:spacing w:val="-4"/>
          <w:sz w:val="16"/>
        </w:rPr>
        <w:t xml:space="preserve"> </w:t>
      </w:r>
      <w:r>
        <w:rPr>
          <w:sz w:val="16"/>
        </w:rPr>
        <w:t>Retrieved</w:t>
      </w:r>
      <w:r>
        <w:rPr>
          <w:spacing w:val="-3"/>
          <w:sz w:val="16"/>
        </w:rPr>
        <w:t xml:space="preserve"> </w:t>
      </w:r>
      <w:r>
        <w:rPr>
          <w:sz w:val="16"/>
        </w:rPr>
        <w:t>from</w:t>
      </w:r>
      <w:r>
        <w:rPr>
          <w:spacing w:val="-5"/>
          <w:sz w:val="16"/>
        </w:rPr>
        <w:t xml:space="preserve"> </w:t>
      </w:r>
      <w:hyperlink w:anchor="unint" r:id="rId38">
        <w:r>
          <w:rPr>
            <w:sz w:val="16"/>
          </w:rPr>
          <w:t>http://www.cdc.gov/safechild/NAP/background.html#unint</w:t>
        </w:r>
      </w:hyperlink>
    </w:p>
    <w:p w:rsidR="000849CD" w:rsidRDefault="00322571">
      <w:pPr>
        <w:spacing w:line="183" w:lineRule="exact"/>
        <w:ind w:left="100"/>
        <w:rPr>
          <w:sz w:val="16"/>
        </w:rPr>
      </w:pPr>
      <w:bookmarkStart w:name="4_Child_Welfare_Information_Gateway._Chi" w:id="361"/>
      <w:bookmarkEnd w:id="361"/>
      <w:r>
        <w:rPr>
          <w:sz w:val="16"/>
          <w:vertAlign w:val="superscript"/>
        </w:rPr>
        <w:t>4</w:t>
      </w:r>
      <w:r>
        <w:rPr>
          <w:spacing w:val="-6"/>
          <w:sz w:val="16"/>
        </w:rPr>
        <w:t xml:space="preserve"> </w:t>
      </w:r>
      <w:r>
        <w:rPr>
          <w:sz w:val="16"/>
        </w:rPr>
        <w:t>Child</w:t>
      </w:r>
      <w:r>
        <w:rPr>
          <w:spacing w:val="-4"/>
          <w:sz w:val="16"/>
        </w:rPr>
        <w:t xml:space="preserve"> </w:t>
      </w:r>
      <w:r>
        <w:rPr>
          <w:sz w:val="16"/>
        </w:rPr>
        <w:t>Welfare</w:t>
      </w:r>
      <w:r>
        <w:rPr>
          <w:spacing w:val="-5"/>
          <w:sz w:val="16"/>
        </w:rPr>
        <w:t xml:space="preserve"> </w:t>
      </w:r>
      <w:r>
        <w:rPr>
          <w:sz w:val="16"/>
        </w:rPr>
        <w:t>Information</w:t>
      </w:r>
      <w:r>
        <w:rPr>
          <w:spacing w:val="-4"/>
          <w:sz w:val="16"/>
        </w:rPr>
        <w:t xml:space="preserve"> </w:t>
      </w:r>
      <w:r>
        <w:rPr>
          <w:sz w:val="16"/>
        </w:rPr>
        <w:t>Gateway.</w:t>
      </w:r>
      <w:r>
        <w:rPr>
          <w:spacing w:val="-5"/>
          <w:sz w:val="16"/>
        </w:rPr>
        <w:t xml:space="preserve"> </w:t>
      </w:r>
      <w:r>
        <w:rPr>
          <w:sz w:val="16"/>
        </w:rPr>
        <w:t>Child</w:t>
      </w:r>
      <w:r>
        <w:rPr>
          <w:spacing w:val="-6"/>
          <w:sz w:val="16"/>
        </w:rPr>
        <w:t xml:space="preserve"> </w:t>
      </w:r>
      <w:r>
        <w:rPr>
          <w:sz w:val="16"/>
        </w:rPr>
        <w:t>Maltreatment</w:t>
      </w:r>
      <w:r>
        <w:rPr>
          <w:spacing w:val="-6"/>
          <w:sz w:val="16"/>
        </w:rPr>
        <w:t xml:space="preserve"> </w:t>
      </w:r>
      <w:r>
        <w:rPr>
          <w:sz w:val="16"/>
        </w:rPr>
        <w:t>2015:</w:t>
      </w:r>
      <w:r>
        <w:rPr>
          <w:spacing w:val="-6"/>
          <w:sz w:val="16"/>
        </w:rPr>
        <w:t xml:space="preserve"> </w:t>
      </w:r>
      <w:r>
        <w:rPr>
          <w:sz w:val="16"/>
        </w:rPr>
        <w:t>Summary</w:t>
      </w:r>
      <w:r>
        <w:rPr>
          <w:spacing w:val="-8"/>
          <w:sz w:val="16"/>
        </w:rPr>
        <w:t xml:space="preserve"> </w:t>
      </w:r>
      <w:r>
        <w:rPr>
          <w:sz w:val="16"/>
        </w:rPr>
        <w:t>of</w:t>
      </w:r>
      <w:r>
        <w:rPr>
          <w:spacing w:val="-6"/>
          <w:sz w:val="16"/>
        </w:rPr>
        <w:t xml:space="preserve"> </w:t>
      </w:r>
      <w:r>
        <w:rPr>
          <w:sz w:val="16"/>
        </w:rPr>
        <w:t>Key</w:t>
      </w:r>
      <w:r>
        <w:rPr>
          <w:spacing w:val="-6"/>
          <w:sz w:val="16"/>
        </w:rPr>
        <w:t xml:space="preserve"> </w:t>
      </w:r>
      <w:r>
        <w:rPr>
          <w:sz w:val="16"/>
        </w:rPr>
        <w:t>Findings.</w:t>
      </w:r>
      <w:r>
        <w:rPr>
          <w:spacing w:val="-8"/>
          <w:sz w:val="16"/>
        </w:rPr>
        <w:t xml:space="preserve"> </w:t>
      </w:r>
      <w:r>
        <w:rPr>
          <w:sz w:val="16"/>
        </w:rPr>
        <w:t>Retrieved</w:t>
      </w:r>
      <w:r>
        <w:rPr>
          <w:spacing w:val="-4"/>
          <w:sz w:val="16"/>
        </w:rPr>
        <w:t xml:space="preserve"> </w:t>
      </w:r>
      <w:r>
        <w:rPr>
          <w:sz w:val="16"/>
        </w:rPr>
        <w:t>from</w:t>
      </w:r>
      <w:bookmarkStart w:name="https://www.childwelfare.gov/pubs/factsh" w:id="362"/>
      <w:bookmarkEnd w:id="362"/>
      <w:r>
        <w:rPr>
          <w:spacing w:val="-4"/>
          <w:sz w:val="16"/>
        </w:rPr>
        <w:t xml:space="preserve"> </w:t>
      </w:r>
      <w:hyperlink r:id="rId39">
        <w:r>
          <w:rPr>
            <w:color w:val="0000FF"/>
            <w:sz w:val="16"/>
            <w:u w:val="single" w:color="0000FF"/>
          </w:rPr>
          <w:t>https://www.childwelfare.gov/pubs/factsheets/canstats/</w:t>
        </w:r>
      </w:hyperlink>
    </w:p>
    <w:p w:rsidR="000849CD" w:rsidRDefault="00322571">
      <w:pPr>
        <w:spacing w:before="1"/>
        <w:ind w:left="100"/>
        <w:rPr>
          <w:sz w:val="16"/>
        </w:rPr>
      </w:pPr>
      <w:bookmarkStart w:name="5_Child_Welfare_Information_Gateway._Scr" w:id="363"/>
      <w:bookmarkEnd w:id="363"/>
      <w:r>
        <w:rPr>
          <w:sz w:val="16"/>
          <w:vertAlign w:val="superscript"/>
        </w:rPr>
        <w:t>5</w:t>
      </w:r>
      <w:r>
        <w:rPr>
          <w:spacing w:val="-8"/>
          <w:sz w:val="16"/>
        </w:rPr>
        <w:t xml:space="preserve"> </w:t>
      </w:r>
      <w:r>
        <w:rPr>
          <w:sz w:val="16"/>
        </w:rPr>
        <w:t>Child</w:t>
      </w:r>
      <w:r>
        <w:rPr>
          <w:spacing w:val="-7"/>
          <w:sz w:val="16"/>
        </w:rPr>
        <w:t xml:space="preserve"> </w:t>
      </w:r>
      <w:r>
        <w:rPr>
          <w:sz w:val="16"/>
        </w:rPr>
        <w:t>Welfare</w:t>
      </w:r>
      <w:r>
        <w:rPr>
          <w:spacing w:val="-7"/>
          <w:sz w:val="16"/>
        </w:rPr>
        <w:t xml:space="preserve"> </w:t>
      </w:r>
      <w:r>
        <w:rPr>
          <w:sz w:val="16"/>
        </w:rPr>
        <w:t>Information</w:t>
      </w:r>
      <w:r>
        <w:rPr>
          <w:spacing w:val="-7"/>
          <w:sz w:val="16"/>
        </w:rPr>
        <w:t xml:space="preserve"> </w:t>
      </w:r>
      <w:r>
        <w:rPr>
          <w:sz w:val="16"/>
        </w:rPr>
        <w:t>Gateway.</w:t>
      </w:r>
      <w:r>
        <w:rPr>
          <w:spacing w:val="-8"/>
          <w:sz w:val="16"/>
        </w:rPr>
        <w:t xml:space="preserve"> </w:t>
      </w:r>
      <w:r>
        <w:rPr>
          <w:sz w:val="16"/>
        </w:rPr>
        <w:t>Screening</w:t>
      </w:r>
      <w:r>
        <w:rPr>
          <w:spacing w:val="-8"/>
          <w:sz w:val="16"/>
        </w:rPr>
        <w:t xml:space="preserve"> </w:t>
      </w:r>
      <w:r>
        <w:rPr>
          <w:sz w:val="16"/>
        </w:rPr>
        <w:t>and</w:t>
      </w:r>
      <w:r>
        <w:rPr>
          <w:spacing w:val="-9"/>
          <w:sz w:val="16"/>
        </w:rPr>
        <w:t xml:space="preserve"> </w:t>
      </w:r>
      <w:r>
        <w:rPr>
          <w:sz w:val="16"/>
        </w:rPr>
        <w:t>Intake.</w:t>
      </w:r>
      <w:r>
        <w:rPr>
          <w:spacing w:val="-7"/>
          <w:sz w:val="16"/>
        </w:rPr>
        <w:t xml:space="preserve"> </w:t>
      </w:r>
      <w:r>
        <w:rPr>
          <w:sz w:val="16"/>
        </w:rPr>
        <w:t>Retrieved</w:t>
      </w:r>
      <w:r>
        <w:rPr>
          <w:spacing w:val="-7"/>
          <w:sz w:val="16"/>
        </w:rPr>
        <w:t xml:space="preserve"> </w:t>
      </w:r>
      <w:r>
        <w:rPr>
          <w:sz w:val="16"/>
        </w:rPr>
        <w:t>from</w:t>
      </w:r>
      <w:bookmarkStart w:name="https://www.childwelfare.gov/topics/resp" w:id="364"/>
      <w:bookmarkEnd w:id="364"/>
      <w:r>
        <w:rPr>
          <w:spacing w:val="-5"/>
          <w:sz w:val="16"/>
        </w:rPr>
        <w:t xml:space="preserve"> </w:t>
      </w:r>
      <w:hyperlink r:id="rId40">
        <w:r>
          <w:rPr>
            <w:color w:val="0000FF"/>
            <w:sz w:val="16"/>
            <w:u w:val="single" w:color="0000FF"/>
          </w:rPr>
          <w:t>https://www.childwelfare.gov/topics/responding/iia/screening/</w:t>
        </w:r>
      </w:hyperlink>
    </w:p>
    <w:p w:rsidR="000849CD" w:rsidRDefault="000849CD">
      <w:pPr>
        <w:rPr>
          <w:sz w:val="16"/>
        </w:rPr>
        <w:sectPr w:rsidR="000849CD">
          <w:headerReference w:type="default" r:id="rId41"/>
          <w:footerReference w:type="default" r:id="rId42"/>
          <w:pgSz w:w="15840" w:h="12240" w:orient="landscape"/>
          <w:pgMar w:top="1200" w:right="1200" w:bottom="1160" w:left="1340" w:header="726" w:footer="974" w:gutter="0"/>
          <w:cols w:space="720"/>
        </w:sectPr>
      </w:pPr>
    </w:p>
    <w:p w:rsidR="000849CD" w:rsidRDefault="000849CD">
      <w:pPr>
        <w:spacing w:before="7" w:after="1"/>
        <w:rPr>
          <w:sz w:val="19"/>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829"/>
        <w:gridCol w:w="2583"/>
        <w:gridCol w:w="8658"/>
      </w:tblGrid>
      <w:tr w:rsidR="000849CD">
        <w:trPr>
          <w:trHeight w:val="412"/>
        </w:trPr>
        <w:tc>
          <w:tcPr>
            <w:tcW w:w="1829" w:type="dxa"/>
          </w:tcPr>
          <w:p w:rsidR="000849CD" w:rsidRDefault="000849CD">
            <w:pPr>
              <w:pStyle w:val="TableParagraph"/>
              <w:ind w:left="0"/>
              <w:rPr>
                <w:sz w:val="18"/>
              </w:rPr>
            </w:pPr>
          </w:p>
        </w:tc>
        <w:tc>
          <w:tcPr>
            <w:tcW w:w="2583" w:type="dxa"/>
          </w:tcPr>
          <w:p w:rsidR="000849CD" w:rsidRDefault="000849CD">
            <w:pPr>
              <w:pStyle w:val="TableParagraph"/>
              <w:ind w:left="0"/>
              <w:rPr>
                <w:sz w:val="18"/>
              </w:rPr>
            </w:pPr>
          </w:p>
        </w:tc>
        <w:tc>
          <w:tcPr>
            <w:tcW w:w="8658" w:type="dxa"/>
          </w:tcPr>
          <w:p w:rsidR="000849CD" w:rsidRDefault="00322571">
            <w:pPr>
              <w:pStyle w:val="TableParagraph"/>
              <w:spacing w:line="225" w:lineRule="exact"/>
              <w:ind w:left="827"/>
              <w:rPr>
                <w:sz w:val="20"/>
              </w:rPr>
            </w:pPr>
            <w:bookmarkStart w:name="Table" w:id="365"/>
            <w:bookmarkStart w:name="TBody" w:id="366"/>
            <w:bookmarkStart w:name="and_emotional_development.6_" w:id="367"/>
            <w:bookmarkEnd w:id="365"/>
            <w:bookmarkEnd w:id="366"/>
            <w:bookmarkEnd w:id="367"/>
            <w:r>
              <w:rPr>
                <w:sz w:val="20"/>
              </w:rPr>
              <w:t>and</w:t>
            </w:r>
            <w:r>
              <w:rPr>
                <w:spacing w:val="-3"/>
                <w:sz w:val="20"/>
              </w:rPr>
              <w:t xml:space="preserve"> </w:t>
            </w:r>
            <w:r>
              <w:rPr>
                <w:sz w:val="20"/>
              </w:rPr>
              <w:t>emotional</w:t>
            </w:r>
            <w:r>
              <w:rPr>
                <w:spacing w:val="-4"/>
                <w:sz w:val="20"/>
              </w:rPr>
              <w:t xml:space="preserve"> </w:t>
            </w:r>
            <w:r>
              <w:rPr>
                <w:sz w:val="20"/>
              </w:rPr>
              <w:t>development.</w:t>
            </w:r>
            <w:r>
              <w:rPr>
                <w:sz w:val="20"/>
                <w:vertAlign w:val="superscript"/>
              </w:rPr>
              <w:t>6</w:t>
            </w:r>
          </w:p>
        </w:tc>
      </w:tr>
      <w:tr w:rsidR="000849CD">
        <w:trPr>
          <w:trHeight w:val="460"/>
        </w:trPr>
        <w:tc>
          <w:tcPr>
            <w:tcW w:w="1829" w:type="dxa"/>
          </w:tcPr>
          <w:p w:rsidR="000849CD" w:rsidRDefault="00322571">
            <w:pPr>
              <w:pStyle w:val="TableParagraph"/>
              <w:ind w:left="0" w:right="649"/>
              <w:jc w:val="right"/>
              <w:rPr>
                <w:b/>
                <w:sz w:val="20"/>
              </w:rPr>
            </w:pPr>
            <w:bookmarkStart w:name="13.__" w:id="368"/>
            <w:bookmarkEnd w:id="368"/>
            <w:r>
              <w:rPr>
                <w:b/>
                <w:sz w:val="20"/>
              </w:rPr>
              <w:t>13.</w:t>
            </w:r>
          </w:p>
        </w:tc>
        <w:tc>
          <w:tcPr>
            <w:tcW w:w="2583" w:type="dxa"/>
          </w:tcPr>
          <w:p w:rsidR="000849CD" w:rsidRDefault="00322571">
            <w:pPr>
              <w:pStyle w:val="TableParagraph"/>
              <w:spacing w:line="230" w:lineRule="atLeast"/>
              <w:ind w:left="828" w:right="791"/>
              <w:rPr>
                <w:b/>
                <w:sz w:val="20"/>
              </w:rPr>
            </w:pPr>
            <w:bookmarkStart w:name="Behavioral_Concerns_" w:id="369"/>
            <w:bookmarkEnd w:id="369"/>
            <w:r>
              <w:rPr>
                <w:b/>
                <w:sz w:val="20"/>
              </w:rPr>
              <w:t>Behavioral</w:t>
            </w:r>
            <w:r>
              <w:rPr>
                <w:b/>
                <w:spacing w:val="-47"/>
                <w:sz w:val="20"/>
              </w:rPr>
              <w:t xml:space="preserve"> </w:t>
            </w:r>
            <w:r>
              <w:rPr>
                <w:b/>
                <w:sz w:val="20"/>
              </w:rPr>
              <w:t>Concern</w:t>
            </w:r>
            <w:r xmlns:w="http://schemas.openxmlformats.org/wordprocessingml/2006/main" w:rsidR="00501376">
              <w:rPr>
                <w:b/>
                <w:sz w:val="20"/>
              </w:rPr>
              <w:t xml:space="preserve"> Inquiries</w:t>
            </w:r>
          </w:p>
        </w:tc>
        <w:tc>
          <w:tcPr>
            <w:tcW w:w="8658" w:type="dxa"/>
          </w:tcPr>
          <w:p w:rsidR="000849CD" w:rsidRDefault="00322571">
            <w:pPr>
              <w:pStyle w:val="TableParagraph"/>
              <w:spacing w:line="225" w:lineRule="exact"/>
              <w:ind w:left="827"/>
              <w:rPr>
                <w:sz w:val="20"/>
              </w:rPr>
            </w:pPr>
            <w:r>
              <w:rPr>
                <w:sz w:val="20"/>
              </w:rPr>
              <w:t>No</w:t>
            </w:r>
            <w:r>
              <w:rPr>
                <w:spacing w:val="-5"/>
                <w:sz w:val="20"/>
              </w:rPr>
              <w:t xml:space="preserve"> </w:t>
            </w:r>
            <w:r>
              <w:rPr>
                <w:sz w:val="20"/>
              </w:rPr>
              <w:t>definitions</w:t>
            </w:r>
            <w:r>
              <w:rPr>
                <w:spacing w:val="-7"/>
                <w:sz w:val="20"/>
              </w:rPr>
              <w:t xml:space="preserve"> </w:t>
            </w:r>
            <w:r>
              <w:rPr>
                <w:sz w:val="20"/>
              </w:rPr>
              <w:t>required</w:t>
            </w:r>
          </w:p>
        </w:tc>
      </w:tr>
      <w:tr w:rsidR="000849CD">
        <w:trPr>
          <w:trHeight w:val="1149"/>
        </w:trPr>
        <w:tc>
          <w:tcPr>
            <w:tcW w:w="1829" w:type="dxa"/>
          </w:tcPr>
          <w:p w:rsidR="000849CD" w:rsidRDefault="00322571">
            <w:pPr>
              <w:pStyle w:val="TableParagraph"/>
              <w:ind w:left="0" w:right="649"/>
              <w:jc w:val="right"/>
              <w:rPr>
                <w:b/>
                <w:sz w:val="20"/>
              </w:rPr>
            </w:pPr>
            <w:bookmarkStart w:name="14.__" w:id="372"/>
            <w:bookmarkEnd w:id="372"/>
            <w:r>
              <w:rPr>
                <w:b/>
                <w:sz w:val="20"/>
              </w:rPr>
              <w:t>14.</w:t>
            </w:r>
          </w:p>
        </w:tc>
        <w:tc>
          <w:tcPr>
            <w:tcW w:w="2583" w:type="dxa"/>
          </w:tcPr>
          <w:p w:rsidR="000849CD" w:rsidRDefault="00322571">
            <w:pPr>
              <w:pStyle w:val="TableParagraph"/>
              <w:ind w:left="0" w:right="506"/>
              <w:jc w:val="right"/>
              <w:rPr>
                <w:b/>
                <w:sz w:val="20"/>
              </w:rPr>
            </w:pPr>
            <w:bookmarkStart w:name="IPV_Screening_" w:id="373"/>
            <w:bookmarkEnd w:id="373"/>
            <w:r>
              <w:rPr>
                <w:b/>
                <w:sz w:val="20"/>
              </w:rPr>
              <w:t>IPV</w:t>
            </w:r>
            <w:r>
              <w:rPr>
                <w:b/>
                <w:spacing w:val="-4"/>
                <w:sz w:val="20"/>
              </w:rPr>
              <w:t xml:space="preserve"> </w:t>
            </w:r>
            <w:r>
              <w:rPr>
                <w:b/>
                <w:sz w:val="20"/>
              </w:rPr>
              <w:t>Screening</w:t>
            </w:r>
          </w:p>
        </w:tc>
        <w:tc>
          <w:tcPr>
            <w:tcW w:w="8658" w:type="dxa"/>
          </w:tcPr>
          <w:p w:rsidR="000849CD" w:rsidRDefault="00322571">
            <w:pPr>
              <w:pStyle w:val="TableParagraph"/>
              <w:ind w:left="827" w:right="132"/>
              <w:rPr>
                <w:sz w:val="20"/>
              </w:rPr>
            </w:pPr>
            <w:r>
              <w:rPr>
                <w:b/>
                <w:sz w:val="20"/>
              </w:rPr>
              <w:t xml:space="preserve">Intimate Partner Violence: </w:t>
            </w:r>
            <w:r>
              <w:rPr>
                <w:sz w:val="20"/>
              </w:rPr>
              <w:t>physical violence, sexual violence, stalking and psychological</w:t>
            </w:r>
            <w:r>
              <w:rPr>
                <w:spacing w:val="1"/>
                <w:sz w:val="20"/>
              </w:rPr>
              <w:t xml:space="preserve"> </w:t>
            </w:r>
            <w:r>
              <w:rPr>
                <w:sz w:val="20"/>
              </w:rPr>
              <w:t>aggression</w:t>
            </w:r>
            <w:r>
              <w:rPr>
                <w:spacing w:val="-4"/>
                <w:sz w:val="20"/>
              </w:rPr>
              <w:t xml:space="preserve"> </w:t>
            </w:r>
            <w:r>
              <w:rPr>
                <w:sz w:val="20"/>
              </w:rPr>
              <w:t>(including</w:t>
            </w:r>
            <w:r>
              <w:rPr>
                <w:spacing w:val="-3"/>
                <w:sz w:val="20"/>
              </w:rPr>
              <w:t xml:space="preserve"> </w:t>
            </w:r>
            <w:r>
              <w:rPr>
                <w:sz w:val="20"/>
              </w:rPr>
              <w:t>coercive</w:t>
            </w:r>
            <w:r>
              <w:rPr>
                <w:spacing w:val="-1"/>
                <w:sz w:val="20"/>
              </w:rPr>
              <w:t xml:space="preserve"> </w:t>
            </w:r>
            <w:r>
              <w:rPr>
                <w:sz w:val="20"/>
              </w:rPr>
              <w:t>acts)</w:t>
            </w:r>
            <w:r>
              <w:rPr>
                <w:spacing w:val="-3"/>
                <w:sz w:val="20"/>
              </w:rPr>
              <w:t xml:space="preserve"> </w:t>
            </w:r>
            <w:r>
              <w:rPr>
                <w:sz w:val="20"/>
              </w:rPr>
              <w:t>by</w:t>
            </w:r>
            <w:r>
              <w:rPr>
                <w:spacing w:val="-6"/>
                <w:sz w:val="20"/>
              </w:rPr>
              <w:t xml:space="preserve"> </w:t>
            </w:r>
            <w:r>
              <w:rPr>
                <w:sz w:val="20"/>
              </w:rPr>
              <w:t>a</w:t>
            </w:r>
            <w:r>
              <w:rPr>
                <w:spacing w:val="-2"/>
                <w:sz w:val="20"/>
              </w:rPr>
              <w:t xml:space="preserve"> </w:t>
            </w:r>
            <w:r>
              <w:rPr>
                <w:sz w:val="20"/>
              </w:rPr>
              <w:t>current</w:t>
            </w:r>
            <w:r>
              <w:rPr>
                <w:spacing w:val="-4"/>
                <w:sz w:val="20"/>
              </w:rPr>
              <w:t xml:space="preserve"> </w:t>
            </w:r>
            <w:r>
              <w:rPr>
                <w:sz w:val="20"/>
              </w:rPr>
              <w:t>or</w:t>
            </w:r>
            <w:r>
              <w:rPr>
                <w:spacing w:val="-3"/>
                <w:sz w:val="20"/>
              </w:rPr>
              <w:t xml:space="preserve"> </w:t>
            </w:r>
            <w:r>
              <w:rPr>
                <w:sz w:val="20"/>
              </w:rPr>
              <w:t>former</w:t>
            </w:r>
            <w:r>
              <w:rPr>
                <w:spacing w:val="-1"/>
                <w:sz w:val="20"/>
              </w:rPr>
              <w:t xml:space="preserve"> </w:t>
            </w:r>
            <w:r>
              <w:rPr>
                <w:sz w:val="20"/>
              </w:rPr>
              <w:t>intimate</w:t>
            </w:r>
            <w:r>
              <w:rPr>
                <w:spacing w:val="-3"/>
                <w:sz w:val="20"/>
              </w:rPr>
              <w:t xml:space="preserve"> </w:t>
            </w:r>
            <w:r>
              <w:rPr>
                <w:sz w:val="20"/>
              </w:rPr>
              <w:t>partner. An</w:t>
            </w:r>
            <w:r>
              <w:rPr>
                <w:spacing w:val="-4"/>
                <w:sz w:val="20"/>
              </w:rPr>
              <w:t xml:space="preserve"> </w:t>
            </w:r>
            <w:r>
              <w:rPr>
                <w:sz w:val="20"/>
              </w:rPr>
              <w:t>intimate</w:t>
            </w:r>
            <w:r>
              <w:rPr>
                <w:spacing w:val="-2"/>
                <w:sz w:val="20"/>
              </w:rPr>
              <w:t xml:space="preserve"> </w:t>
            </w:r>
            <w:r>
              <w:rPr>
                <w:sz w:val="20"/>
              </w:rPr>
              <w:t>partner</w:t>
            </w:r>
            <w:r>
              <w:rPr>
                <w:spacing w:val="-47"/>
                <w:sz w:val="20"/>
              </w:rPr>
              <w:t xml:space="preserve"> </w:t>
            </w:r>
            <w:r>
              <w:rPr>
                <w:sz w:val="20"/>
              </w:rPr>
              <w:t>is</w:t>
            </w:r>
            <w:r>
              <w:rPr>
                <w:spacing w:val="-2"/>
                <w:sz w:val="20"/>
              </w:rPr>
              <w:t xml:space="preserve"> </w:t>
            </w:r>
            <w:r>
              <w:rPr>
                <w:sz w:val="20"/>
              </w:rPr>
              <w:t>a</w:t>
            </w:r>
            <w:r>
              <w:rPr>
                <w:spacing w:val="-1"/>
                <w:sz w:val="20"/>
              </w:rPr>
              <w:t xml:space="preserve"> </w:t>
            </w:r>
            <w:r>
              <w:rPr>
                <w:sz w:val="20"/>
              </w:rPr>
              <w:t>person with whom</w:t>
            </w:r>
            <w:r>
              <w:rPr>
                <w:spacing w:val="-5"/>
                <w:sz w:val="20"/>
              </w:rPr>
              <w:t xml:space="preserve"> </w:t>
            </w:r>
            <w:r>
              <w:rPr>
                <w:sz w:val="20"/>
              </w:rPr>
              <w:t>one</w:t>
            </w:r>
            <w:r>
              <w:rPr>
                <w:spacing w:val="-1"/>
                <w:sz w:val="20"/>
              </w:rPr>
              <w:t xml:space="preserve"> </w:t>
            </w:r>
            <w:r>
              <w:rPr>
                <w:sz w:val="20"/>
              </w:rPr>
              <w:t>has</w:t>
            </w:r>
            <w:r>
              <w:rPr>
                <w:spacing w:val="-2"/>
                <w:sz w:val="20"/>
              </w:rPr>
              <w:t xml:space="preserve"> </w:t>
            </w:r>
            <w:r>
              <w:rPr>
                <w:sz w:val="20"/>
              </w:rPr>
              <w:t>a</w:t>
            </w:r>
            <w:r>
              <w:rPr>
                <w:spacing w:val="-1"/>
                <w:sz w:val="20"/>
              </w:rPr>
              <w:t xml:space="preserve"> </w:t>
            </w:r>
            <w:r>
              <w:rPr>
                <w:sz w:val="20"/>
              </w:rPr>
              <w:t>close</w:t>
            </w:r>
            <w:r>
              <w:rPr>
                <w:spacing w:val="-1"/>
                <w:sz w:val="20"/>
              </w:rPr>
              <w:t xml:space="preserve"> </w:t>
            </w:r>
            <w:r>
              <w:rPr>
                <w:sz w:val="20"/>
              </w:rPr>
              <w:t>personal</w:t>
            </w:r>
            <w:r>
              <w:rPr>
                <w:spacing w:val="-1"/>
                <w:sz w:val="20"/>
              </w:rPr>
              <w:t xml:space="preserve"> </w:t>
            </w:r>
            <w:r>
              <w:rPr>
                <w:sz w:val="20"/>
              </w:rPr>
              <w:t>relationship</w:t>
            </w:r>
            <w:r>
              <w:rPr>
                <w:spacing w:val="2"/>
                <w:sz w:val="20"/>
              </w:rPr>
              <w:t xml:space="preserve"> </w:t>
            </w:r>
            <w:r>
              <w:rPr>
                <w:sz w:val="20"/>
              </w:rPr>
              <w:t>that</w:t>
            </w:r>
            <w:r>
              <w:rPr>
                <w:spacing w:val="-1"/>
                <w:sz w:val="20"/>
              </w:rPr>
              <w:t xml:space="preserve"> </w:t>
            </w:r>
            <w:r>
              <w:rPr>
                <w:sz w:val="20"/>
              </w:rPr>
              <w:t>can</w:t>
            </w:r>
            <w:r>
              <w:rPr>
                <w:spacing w:val="-2"/>
                <w:sz w:val="20"/>
              </w:rPr>
              <w:t xml:space="preserve"> </w:t>
            </w:r>
            <w:r>
              <w:rPr>
                <w:sz w:val="20"/>
              </w:rPr>
              <w:t>be</w:t>
            </w:r>
            <w:r>
              <w:rPr>
                <w:spacing w:val="-1"/>
                <w:sz w:val="20"/>
              </w:rPr>
              <w:t xml:space="preserve"> </w:t>
            </w:r>
            <w:r>
              <w:rPr>
                <w:sz w:val="20"/>
              </w:rPr>
              <w:t>characterized by</w:t>
            </w:r>
            <w:r>
              <w:rPr>
                <w:spacing w:val="-5"/>
                <w:sz w:val="20"/>
              </w:rPr>
              <w:t xml:space="preserve"> </w:t>
            </w:r>
            <w:r>
              <w:rPr>
                <w:sz w:val="20"/>
              </w:rPr>
              <w:t>the</w:t>
            </w:r>
          </w:p>
          <w:p w:rsidR="000849CD" w:rsidRDefault="00322571">
            <w:pPr>
              <w:pStyle w:val="TableParagraph"/>
              <w:spacing w:line="228" w:lineRule="exact"/>
              <w:ind w:left="827"/>
              <w:rPr>
                <w:sz w:val="20"/>
              </w:rPr>
            </w:pPr>
            <w:r>
              <w:rPr>
                <w:sz w:val="20"/>
              </w:rPr>
              <w:t>following:</w:t>
            </w:r>
            <w:r>
              <w:rPr>
                <w:spacing w:val="-5"/>
                <w:sz w:val="20"/>
              </w:rPr>
              <w:t xml:space="preserve"> </w:t>
            </w:r>
            <w:r>
              <w:rPr>
                <w:sz w:val="20"/>
              </w:rPr>
              <w:t>emotional</w:t>
            </w:r>
            <w:r>
              <w:rPr>
                <w:spacing w:val="-3"/>
                <w:sz w:val="20"/>
              </w:rPr>
              <w:t xml:space="preserve"> </w:t>
            </w:r>
            <w:r>
              <w:rPr>
                <w:sz w:val="20"/>
              </w:rPr>
              <w:t>connectedness,</w:t>
            </w:r>
            <w:r>
              <w:rPr>
                <w:spacing w:val="-4"/>
                <w:sz w:val="20"/>
              </w:rPr>
              <w:t xml:space="preserve"> </w:t>
            </w:r>
            <w:r>
              <w:rPr>
                <w:sz w:val="20"/>
              </w:rPr>
              <w:t>regular</w:t>
            </w:r>
            <w:r>
              <w:rPr>
                <w:spacing w:val="-2"/>
                <w:sz w:val="20"/>
              </w:rPr>
              <w:t xml:space="preserve"> </w:t>
            </w:r>
            <w:r>
              <w:rPr>
                <w:sz w:val="20"/>
              </w:rPr>
              <w:t>contact,</w:t>
            </w:r>
            <w:r>
              <w:rPr>
                <w:spacing w:val="-3"/>
                <w:sz w:val="20"/>
              </w:rPr>
              <w:t xml:space="preserve"> </w:t>
            </w:r>
            <w:r>
              <w:rPr>
                <w:sz w:val="20"/>
              </w:rPr>
              <w:t>ongoing</w:t>
            </w:r>
            <w:r>
              <w:rPr>
                <w:spacing w:val="-4"/>
                <w:sz w:val="20"/>
              </w:rPr>
              <w:t xml:space="preserve"> </w:t>
            </w:r>
            <w:r>
              <w:rPr>
                <w:sz w:val="20"/>
              </w:rPr>
              <w:t>physical</w:t>
            </w:r>
            <w:r>
              <w:rPr>
                <w:spacing w:val="-4"/>
                <w:sz w:val="20"/>
              </w:rPr>
              <w:t xml:space="preserve"> </w:t>
            </w:r>
            <w:r>
              <w:rPr>
                <w:sz w:val="20"/>
              </w:rPr>
              <w:t>contact</w:t>
            </w:r>
            <w:r>
              <w:rPr>
                <w:spacing w:val="-3"/>
                <w:sz w:val="20"/>
              </w:rPr>
              <w:t xml:space="preserve"> </w:t>
            </w:r>
            <w:r>
              <w:rPr>
                <w:sz w:val="20"/>
              </w:rPr>
              <w:t>and</w:t>
            </w:r>
            <w:r>
              <w:rPr>
                <w:spacing w:val="-3"/>
                <w:sz w:val="20"/>
              </w:rPr>
              <w:t xml:space="preserve"> </w:t>
            </w:r>
            <w:r>
              <w:rPr>
                <w:sz w:val="20"/>
              </w:rPr>
              <w:t>sexual</w:t>
            </w:r>
            <w:r>
              <w:rPr>
                <w:spacing w:val="-47"/>
                <w:sz w:val="20"/>
              </w:rPr>
              <w:t xml:space="preserve"> </w:t>
            </w:r>
            <w:r>
              <w:rPr>
                <w:sz w:val="20"/>
              </w:rPr>
              <w:t>behavior,</w:t>
            </w:r>
            <w:r>
              <w:rPr>
                <w:spacing w:val="-2"/>
                <w:sz w:val="20"/>
              </w:rPr>
              <w:t xml:space="preserve"> </w:t>
            </w:r>
            <w:r>
              <w:rPr>
                <w:sz w:val="20"/>
              </w:rPr>
              <w:t>identity</w:t>
            </w:r>
            <w:r>
              <w:rPr>
                <w:spacing w:val="-2"/>
                <w:sz w:val="20"/>
              </w:rPr>
              <w:t xml:space="preserve"> </w:t>
            </w:r>
            <w:r>
              <w:rPr>
                <w:sz w:val="20"/>
              </w:rPr>
              <w:t>as</w:t>
            </w:r>
            <w:r>
              <w:rPr>
                <w:spacing w:val="-2"/>
                <w:sz w:val="20"/>
              </w:rPr>
              <w:t xml:space="preserve"> </w:t>
            </w:r>
            <w:r>
              <w:rPr>
                <w:sz w:val="20"/>
              </w:rPr>
              <w:t>a</w:t>
            </w:r>
            <w:r>
              <w:rPr>
                <w:spacing w:val="-1"/>
                <w:sz w:val="20"/>
              </w:rPr>
              <w:t xml:space="preserve"> </w:t>
            </w:r>
            <w:r>
              <w:rPr>
                <w:sz w:val="20"/>
              </w:rPr>
              <w:t>couple,</w:t>
            </w:r>
            <w:r>
              <w:rPr>
                <w:spacing w:val="2"/>
                <w:sz w:val="20"/>
              </w:rPr>
              <w:t xml:space="preserve"> </w:t>
            </w:r>
            <w:r>
              <w:rPr>
                <w:sz w:val="20"/>
              </w:rPr>
              <w:t>familiarity</w:t>
            </w:r>
            <w:r>
              <w:rPr>
                <w:spacing w:val="-2"/>
                <w:sz w:val="20"/>
              </w:rPr>
              <w:t xml:space="preserve"> </w:t>
            </w:r>
            <w:r>
              <w:rPr>
                <w:sz w:val="20"/>
              </w:rPr>
              <w:t>and</w:t>
            </w:r>
            <w:r>
              <w:rPr>
                <w:spacing w:val="-1"/>
                <w:sz w:val="20"/>
              </w:rPr>
              <w:t xml:space="preserve"> </w:t>
            </w:r>
            <w:r>
              <w:rPr>
                <w:sz w:val="20"/>
              </w:rPr>
              <w:t>knowledge</w:t>
            </w:r>
            <w:r>
              <w:rPr>
                <w:spacing w:val="-1"/>
                <w:sz w:val="20"/>
              </w:rPr>
              <w:t xml:space="preserve"> </w:t>
            </w:r>
            <w:r>
              <w:rPr>
                <w:sz w:val="20"/>
              </w:rPr>
              <w:t>about</w:t>
            </w:r>
            <w:r>
              <w:rPr>
                <w:spacing w:val="-2"/>
                <w:sz w:val="20"/>
              </w:rPr>
              <w:t xml:space="preserve"> </w:t>
            </w:r>
            <w:r>
              <w:rPr>
                <w:sz w:val="20"/>
              </w:rPr>
              <w:t>each</w:t>
            </w:r>
            <w:r>
              <w:rPr>
                <w:spacing w:val="-2"/>
                <w:sz w:val="20"/>
              </w:rPr>
              <w:t xml:space="preserve"> </w:t>
            </w:r>
            <w:r>
              <w:rPr>
                <w:sz w:val="20"/>
              </w:rPr>
              <w:t>other’s</w:t>
            </w:r>
            <w:r>
              <w:rPr>
                <w:spacing w:val="-2"/>
                <w:sz w:val="20"/>
              </w:rPr>
              <w:t xml:space="preserve"> </w:t>
            </w:r>
            <w:r>
              <w:rPr>
                <w:sz w:val="20"/>
              </w:rPr>
              <w:t>lives.</w:t>
            </w:r>
            <w:r>
              <w:rPr>
                <w:spacing w:val="6"/>
                <w:sz w:val="20"/>
              </w:rPr>
              <w:t xml:space="preserve"> </w:t>
            </w:r>
            <w:r>
              <w:rPr>
                <w:sz w:val="20"/>
                <w:vertAlign w:val="superscript"/>
              </w:rPr>
              <w:t>7</w:t>
            </w:r>
          </w:p>
        </w:tc>
      </w:tr>
      <w:tr w:rsidR="000849CD">
        <w:trPr>
          <w:trHeight w:val="460"/>
        </w:trPr>
        <w:tc>
          <w:tcPr>
            <w:tcW w:w="1829" w:type="dxa"/>
          </w:tcPr>
          <w:p w:rsidR="000849CD" w:rsidRDefault="00322571">
            <w:pPr>
              <w:pStyle w:val="TableParagraph"/>
              <w:ind w:left="0" w:right="649"/>
              <w:jc w:val="right"/>
              <w:rPr>
                <w:b/>
                <w:sz w:val="20"/>
              </w:rPr>
            </w:pPr>
            <w:bookmarkStart w:name="15.__" w:id="374"/>
            <w:bookmarkEnd w:id="374"/>
            <w:r>
              <w:rPr>
                <w:b/>
                <w:sz w:val="20"/>
              </w:rPr>
              <w:t>15.</w:t>
            </w:r>
          </w:p>
        </w:tc>
        <w:tc>
          <w:tcPr>
            <w:tcW w:w="2583" w:type="dxa"/>
          </w:tcPr>
          <w:p w:rsidR="000849CD" w:rsidRDefault="00322571">
            <w:pPr>
              <w:pStyle w:val="TableParagraph"/>
              <w:spacing w:line="230" w:lineRule="atLeast"/>
              <w:ind w:left="828" w:right="106"/>
              <w:rPr>
                <w:b/>
                <w:sz w:val="20"/>
              </w:rPr>
            </w:pPr>
            <w:bookmarkStart w:name="Primary_Caregiver_Education_" w:id="375"/>
            <w:bookmarkEnd w:id="375"/>
            <w:r>
              <w:rPr>
                <w:b/>
                <w:spacing w:val="-1"/>
                <w:sz w:val="20"/>
              </w:rPr>
              <w:t xml:space="preserve">Primary </w:t>
            </w:r>
            <w:r>
              <w:rPr>
                <w:b/>
                <w:sz w:val="20"/>
              </w:rPr>
              <w:t>Caregiver</w:t>
            </w:r>
            <w:r>
              <w:rPr>
                <w:b/>
                <w:spacing w:val="-47"/>
                <w:sz w:val="20"/>
              </w:rPr>
              <w:t xml:space="preserve"> </w:t>
            </w:r>
            <w:r>
              <w:rPr>
                <w:b/>
                <w:sz w:val="20"/>
              </w:rPr>
              <w:t>Education</w:t>
            </w:r>
          </w:p>
        </w:tc>
        <w:tc>
          <w:tcPr>
            <w:tcW w:w="8658" w:type="dxa"/>
          </w:tcPr>
          <w:p w:rsidR="000849CD" w:rsidRDefault="00322571">
            <w:pPr>
              <w:pStyle w:val="TableParagraph"/>
              <w:spacing w:line="225" w:lineRule="exact"/>
              <w:ind w:left="827"/>
              <w:rPr>
                <w:sz w:val="20"/>
              </w:rPr>
            </w:pPr>
            <w:bookmarkStart w:name="No_definitions_required_" w:id="376"/>
            <w:bookmarkEnd w:id="376"/>
            <w:r>
              <w:rPr>
                <w:sz w:val="20"/>
              </w:rPr>
              <w:t>No</w:t>
            </w:r>
            <w:r>
              <w:rPr>
                <w:spacing w:val="-5"/>
                <w:sz w:val="20"/>
              </w:rPr>
              <w:t xml:space="preserve"> </w:t>
            </w:r>
            <w:r>
              <w:rPr>
                <w:sz w:val="20"/>
              </w:rPr>
              <w:t>definitions</w:t>
            </w:r>
            <w:r>
              <w:rPr>
                <w:spacing w:val="-7"/>
                <w:sz w:val="20"/>
              </w:rPr>
              <w:t xml:space="preserve"> </w:t>
            </w:r>
            <w:r>
              <w:rPr>
                <w:sz w:val="20"/>
              </w:rPr>
              <w:t>required</w:t>
            </w:r>
          </w:p>
        </w:tc>
      </w:tr>
      <w:tr w:rsidR="000849CD">
        <w:trPr>
          <w:trHeight w:val="691"/>
        </w:trPr>
        <w:tc>
          <w:tcPr>
            <w:tcW w:w="1829" w:type="dxa"/>
          </w:tcPr>
          <w:p w:rsidR="000849CD" w:rsidRDefault="00322571">
            <w:pPr>
              <w:pStyle w:val="TableParagraph"/>
              <w:spacing w:before="1"/>
              <w:ind w:left="0" w:right="649"/>
              <w:jc w:val="right"/>
              <w:rPr>
                <w:b/>
                <w:sz w:val="20"/>
              </w:rPr>
            </w:pPr>
            <w:bookmarkStart w:name="16.__" w:id="377"/>
            <w:bookmarkEnd w:id="377"/>
            <w:r>
              <w:rPr>
                <w:b/>
                <w:sz w:val="20"/>
              </w:rPr>
              <w:t>16.</w:t>
            </w:r>
          </w:p>
        </w:tc>
        <w:tc>
          <w:tcPr>
            <w:tcW w:w="2583" w:type="dxa"/>
          </w:tcPr>
          <w:p w:rsidR="000849CD" w:rsidRDefault="00322571">
            <w:pPr>
              <w:pStyle w:val="TableParagraph"/>
              <w:spacing w:line="230" w:lineRule="atLeast"/>
              <w:ind w:left="828" w:right="596"/>
              <w:rPr>
                <w:b/>
                <w:sz w:val="20"/>
              </w:rPr>
            </w:pPr>
            <w:bookmarkStart w:name="Continuity_of_Insurance_Coverage_" w:id="378"/>
            <w:bookmarkEnd w:id="378"/>
            <w:r>
              <w:rPr>
                <w:b/>
                <w:spacing w:val="-1"/>
                <w:sz w:val="20"/>
              </w:rPr>
              <w:t xml:space="preserve">Continuity </w:t>
            </w:r>
            <w:r>
              <w:rPr>
                <w:b/>
                <w:sz w:val="20"/>
              </w:rPr>
              <w:t>of</w:t>
            </w:r>
            <w:r>
              <w:rPr>
                <w:b/>
                <w:spacing w:val="-47"/>
                <w:sz w:val="20"/>
              </w:rPr>
              <w:t xml:space="preserve"> </w:t>
            </w:r>
            <w:r>
              <w:rPr>
                <w:b/>
                <w:sz w:val="20"/>
              </w:rPr>
              <w:t>Insurance</w:t>
            </w:r>
            <w:r>
              <w:rPr>
                <w:b/>
                <w:spacing w:val="1"/>
                <w:sz w:val="20"/>
              </w:rPr>
              <w:t xml:space="preserve"> </w:t>
            </w:r>
            <w:r>
              <w:rPr>
                <w:b/>
                <w:sz w:val="20"/>
              </w:rPr>
              <w:t>Coverage</w:t>
            </w:r>
          </w:p>
        </w:tc>
        <w:tc>
          <w:tcPr>
            <w:tcW w:w="8658" w:type="dxa"/>
          </w:tcPr>
          <w:p w:rsidR="000849CD" w:rsidRDefault="00322571">
            <w:pPr>
              <w:pStyle w:val="TableParagraph"/>
              <w:ind w:left="827" w:right="630"/>
              <w:rPr>
                <w:sz w:val="20"/>
              </w:rPr>
            </w:pPr>
            <w:bookmarkStart w:name="Continuous_Health_Insurance_Coverage:_ha" w:id="379"/>
            <w:bookmarkEnd w:id="379"/>
            <w:r>
              <w:rPr>
                <w:b/>
                <w:sz w:val="20"/>
              </w:rPr>
              <w:t xml:space="preserve">Continuous Health Insurance Coverage: </w:t>
            </w:r>
            <w:r>
              <w:rPr>
                <w:sz w:val="20"/>
              </w:rPr>
              <w:t>having health insurance coverage without any</w:t>
            </w:r>
            <w:r>
              <w:rPr>
                <w:spacing w:val="-48"/>
                <w:sz w:val="20"/>
              </w:rPr>
              <w:t xml:space="preserve"> </w:t>
            </w:r>
            <w:r>
              <w:rPr>
                <w:sz w:val="20"/>
              </w:rPr>
              <w:t>lapses.</w:t>
            </w:r>
          </w:p>
        </w:tc>
      </w:tr>
      <w:tr w:rsidR="000849CD">
        <w:trPr>
          <w:trHeight w:val="918"/>
        </w:trPr>
        <w:tc>
          <w:tcPr>
            <w:tcW w:w="1829" w:type="dxa"/>
          </w:tcPr>
          <w:p w:rsidR="000849CD" w:rsidRDefault="00322571">
            <w:pPr>
              <w:pStyle w:val="TableParagraph"/>
              <w:ind w:left="0" w:right="649"/>
              <w:jc w:val="right"/>
              <w:rPr>
                <w:b/>
                <w:sz w:val="20"/>
              </w:rPr>
            </w:pPr>
            <w:bookmarkStart w:name="17.__" w:id="380"/>
            <w:bookmarkEnd w:id="380"/>
            <w:r>
              <w:rPr>
                <w:b/>
                <w:sz w:val="20"/>
              </w:rPr>
              <w:t>17.</w:t>
            </w:r>
          </w:p>
        </w:tc>
        <w:tc>
          <w:tcPr>
            <w:tcW w:w="2583" w:type="dxa"/>
          </w:tcPr>
          <w:p w:rsidR="000849CD" w:rsidRDefault="00322571">
            <w:pPr>
              <w:pStyle w:val="TableParagraph"/>
              <w:ind w:left="828" w:right="800"/>
              <w:jc w:val="both"/>
              <w:rPr>
                <w:b/>
                <w:sz w:val="20"/>
              </w:rPr>
            </w:pPr>
            <w:bookmarkStart w:name="Completed_Depression_Referrals_" w:id="381"/>
            <w:bookmarkEnd w:id="381"/>
            <w:r>
              <w:rPr>
                <w:b/>
                <w:sz w:val="20"/>
              </w:rPr>
              <w:t>Completed</w:t>
            </w:r>
            <w:r>
              <w:rPr>
                <w:b/>
                <w:spacing w:val="-48"/>
                <w:sz w:val="20"/>
              </w:rPr>
              <w:t xml:space="preserve"> </w:t>
            </w:r>
            <w:r>
              <w:rPr>
                <w:b/>
                <w:w w:val="95"/>
                <w:sz w:val="20"/>
              </w:rPr>
              <w:t>Depression</w:t>
            </w:r>
            <w:r>
              <w:rPr>
                <w:b/>
                <w:spacing w:val="1"/>
                <w:w w:val="95"/>
                <w:sz w:val="20"/>
              </w:rPr>
              <w:t xml:space="preserve"> </w:t>
            </w:r>
            <w:r>
              <w:rPr>
                <w:b/>
                <w:sz w:val="20"/>
              </w:rPr>
              <w:t>Referrals</w:t>
            </w:r>
          </w:p>
        </w:tc>
        <w:tc>
          <w:tcPr>
            <w:tcW w:w="8658" w:type="dxa"/>
          </w:tcPr>
          <w:p w:rsidR="000849CD" w:rsidRDefault="00322571">
            <w:pPr>
              <w:pStyle w:val="TableParagraph"/>
              <w:ind w:left="827" w:right="132"/>
              <w:rPr>
                <w:sz w:val="20"/>
              </w:rPr>
            </w:pPr>
            <w:bookmarkStart w:name="Recommended_services:_specific_technique" w:id="382"/>
            <w:bookmarkEnd w:id="382"/>
            <w:r>
              <w:rPr>
                <w:b/>
                <w:sz w:val="20"/>
              </w:rPr>
              <w:t xml:space="preserve">Recommended services: </w:t>
            </w:r>
            <w:r>
              <w:rPr>
                <w:sz w:val="20"/>
              </w:rPr>
              <w:t>specific techniques and intervention models delivered in the context</w:t>
            </w:r>
            <w:r>
              <w:rPr>
                <w:spacing w:val="1"/>
                <w:sz w:val="20"/>
              </w:rPr>
              <w:t xml:space="preserve"> </w:t>
            </w:r>
            <w:r>
              <w:rPr>
                <w:sz w:val="20"/>
              </w:rPr>
              <w:t>of client characteristics, culture, and preferences that have shown to have positive effects on</w:t>
            </w:r>
            <w:r>
              <w:rPr>
                <w:spacing w:val="1"/>
                <w:sz w:val="20"/>
              </w:rPr>
              <w:t xml:space="preserve"> </w:t>
            </w:r>
            <w:r>
              <w:rPr>
                <w:sz w:val="20"/>
              </w:rPr>
              <w:t>outcomes</w:t>
            </w:r>
            <w:r>
              <w:rPr>
                <w:spacing w:val="-4"/>
                <w:sz w:val="20"/>
              </w:rPr>
              <w:t xml:space="preserve"> </w:t>
            </w:r>
            <w:r>
              <w:rPr>
                <w:sz w:val="20"/>
              </w:rPr>
              <w:t>through</w:t>
            </w:r>
            <w:r>
              <w:rPr>
                <w:spacing w:val="-4"/>
                <w:sz w:val="20"/>
              </w:rPr>
              <w:t xml:space="preserve"> </w:t>
            </w:r>
            <w:r>
              <w:rPr>
                <w:sz w:val="20"/>
              </w:rPr>
              <w:t>rigorous</w:t>
            </w:r>
            <w:r>
              <w:rPr>
                <w:spacing w:val="-4"/>
                <w:sz w:val="20"/>
              </w:rPr>
              <w:t xml:space="preserve"> </w:t>
            </w:r>
            <w:r>
              <w:rPr>
                <w:sz w:val="20"/>
              </w:rPr>
              <w:t>evaluations</w:t>
            </w:r>
            <w:r>
              <w:rPr>
                <w:spacing w:val="-4"/>
                <w:sz w:val="20"/>
              </w:rPr>
              <w:t xml:space="preserve"> </w:t>
            </w:r>
            <w:r>
              <w:rPr>
                <w:sz w:val="20"/>
              </w:rPr>
              <w:t>and have</w:t>
            </w:r>
            <w:r>
              <w:rPr>
                <w:spacing w:val="-2"/>
                <w:sz w:val="20"/>
              </w:rPr>
              <w:t xml:space="preserve"> </w:t>
            </w:r>
            <w:r>
              <w:rPr>
                <w:sz w:val="20"/>
              </w:rPr>
              <w:t>demonstrated</w:t>
            </w:r>
            <w:r>
              <w:rPr>
                <w:spacing w:val="-2"/>
                <w:sz w:val="20"/>
              </w:rPr>
              <w:t xml:space="preserve"> </w:t>
            </w:r>
            <w:r>
              <w:rPr>
                <w:sz w:val="20"/>
              </w:rPr>
              <w:t>to</w:t>
            </w:r>
            <w:r>
              <w:rPr>
                <w:spacing w:val="-2"/>
                <w:sz w:val="20"/>
              </w:rPr>
              <w:t xml:space="preserve"> </w:t>
            </w:r>
            <w:r>
              <w:rPr>
                <w:sz w:val="20"/>
              </w:rPr>
              <w:t>achieve</w:t>
            </w:r>
            <w:r>
              <w:rPr>
                <w:spacing w:val="-3"/>
                <w:sz w:val="20"/>
              </w:rPr>
              <w:t xml:space="preserve"> </w:t>
            </w:r>
            <w:r>
              <w:rPr>
                <w:sz w:val="20"/>
              </w:rPr>
              <w:t>positive</w:t>
            </w:r>
            <w:r>
              <w:rPr>
                <w:spacing w:val="-3"/>
                <w:sz w:val="20"/>
              </w:rPr>
              <w:t xml:space="preserve"> </w:t>
            </w:r>
            <w:r>
              <w:rPr>
                <w:sz w:val="20"/>
              </w:rPr>
              <w:t>outcomes</w:t>
            </w:r>
            <w:r>
              <w:rPr>
                <w:spacing w:val="-4"/>
                <w:sz w:val="20"/>
              </w:rPr>
              <w:t xml:space="preserve"> </w:t>
            </w:r>
            <w:r>
              <w:rPr>
                <w:sz w:val="20"/>
              </w:rPr>
              <w:t>for</w:t>
            </w:r>
          </w:p>
          <w:p w:rsidR="000849CD" w:rsidRDefault="00322571">
            <w:pPr>
              <w:pStyle w:val="TableParagraph"/>
              <w:spacing w:line="213" w:lineRule="exact"/>
              <w:ind w:left="827"/>
              <w:rPr>
                <w:sz w:val="20"/>
              </w:rPr>
            </w:pPr>
            <w:r>
              <w:rPr>
                <w:sz w:val="20"/>
              </w:rPr>
              <w:t>the</w:t>
            </w:r>
            <w:r>
              <w:rPr>
                <w:spacing w:val="-3"/>
                <w:sz w:val="20"/>
              </w:rPr>
              <w:t xml:space="preserve"> </w:t>
            </w:r>
            <w:r>
              <w:rPr>
                <w:sz w:val="20"/>
              </w:rPr>
              <w:t>client.</w:t>
            </w:r>
            <w:r>
              <w:rPr>
                <w:sz w:val="20"/>
                <w:vertAlign w:val="superscript"/>
              </w:rPr>
              <w:t>8</w:t>
            </w:r>
          </w:p>
        </w:tc>
      </w:tr>
      <w:tr w:rsidR="000849CD">
        <w:trPr>
          <w:trHeight w:val="690"/>
        </w:trPr>
        <w:tc>
          <w:tcPr>
            <w:tcW w:w="1829" w:type="dxa"/>
          </w:tcPr>
          <w:p w:rsidR="000849CD" w:rsidRDefault="00322571">
            <w:pPr>
              <w:pStyle w:val="TableParagraph"/>
              <w:ind w:left="0" w:right="649"/>
              <w:jc w:val="right"/>
              <w:rPr>
                <w:b/>
                <w:sz w:val="20"/>
              </w:rPr>
            </w:pPr>
            <w:bookmarkStart w:name="18.__" w:id="383"/>
            <w:bookmarkEnd w:id="383"/>
            <w:r>
              <w:rPr>
                <w:b/>
                <w:sz w:val="20"/>
              </w:rPr>
              <w:t>18.</w:t>
            </w:r>
          </w:p>
        </w:tc>
        <w:tc>
          <w:tcPr>
            <w:tcW w:w="2583" w:type="dxa"/>
          </w:tcPr>
          <w:p w:rsidR="000849CD" w:rsidRDefault="00322571">
            <w:pPr>
              <w:pStyle w:val="TableParagraph"/>
              <w:spacing w:line="230" w:lineRule="atLeast"/>
              <w:ind w:left="828"/>
              <w:rPr>
                <w:b/>
                <w:sz w:val="20"/>
              </w:rPr>
            </w:pPr>
            <w:bookmarkStart w:name="Completed_Developmental_Referrals_" w:id="384"/>
            <w:bookmarkEnd w:id="384"/>
            <w:r>
              <w:rPr>
                <w:b/>
                <w:sz w:val="20"/>
              </w:rPr>
              <w:t>Completed</w:t>
            </w:r>
            <w:r>
              <w:rPr>
                <w:b/>
                <w:spacing w:val="1"/>
                <w:sz w:val="20"/>
              </w:rPr>
              <w:t xml:space="preserve"> </w:t>
            </w:r>
            <w:r>
              <w:rPr>
                <w:b/>
                <w:w w:val="95"/>
                <w:sz w:val="20"/>
              </w:rPr>
              <w:t>Developmental</w:t>
            </w:r>
            <w:bookmarkStart w:name="TR" w:id="385"/>
            <w:bookmarkEnd w:id="385"/>
            <w:r>
              <w:rPr>
                <w:b/>
                <w:spacing w:val="1"/>
                <w:w w:val="95"/>
                <w:sz w:val="20"/>
              </w:rPr>
              <w:t xml:space="preserve"> </w:t>
            </w:r>
            <w:bookmarkStart w:name="Span" w:id="386"/>
            <w:bookmarkEnd w:id="386"/>
            <w:r>
              <w:rPr>
                <w:b/>
                <w:sz w:val="20"/>
              </w:rPr>
              <w:t>Referrals</w:t>
            </w:r>
          </w:p>
        </w:tc>
        <w:tc>
          <w:tcPr>
            <w:tcW w:w="8658" w:type="dxa"/>
          </w:tcPr>
          <w:p w:rsidR="000849CD" w:rsidRDefault="00322571">
            <w:pPr>
              <w:pStyle w:val="TableParagraph"/>
              <w:ind w:left="827"/>
              <w:rPr>
                <w:sz w:val="20"/>
              </w:rPr>
            </w:pPr>
            <w:bookmarkStart w:name="Developmental_Delay:_delays_in_any_or_al" w:id="387"/>
            <w:bookmarkEnd w:id="387"/>
            <w:r>
              <w:rPr>
                <w:b/>
                <w:sz w:val="20"/>
              </w:rPr>
              <w:t>Developmental</w:t>
            </w:r>
            <w:r>
              <w:rPr>
                <w:b/>
                <w:spacing w:val="-4"/>
                <w:sz w:val="20"/>
              </w:rPr>
              <w:t xml:space="preserve"> </w:t>
            </w:r>
            <w:r>
              <w:rPr>
                <w:b/>
                <w:sz w:val="20"/>
              </w:rPr>
              <w:t>Delay:</w:t>
            </w:r>
            <w:r>
              <w:rPr>
                <w:b/>
                <w:spacing w:val="1"/>
                <w:sz w:val="20"/>
              </w:rPr>
              <w:t xml:space="preserve"> </w:t>
            </w:r>
            <w:r>
              <w:rPr>
                <w:sz w:val="20"/>
              </w:rPr>
              <w:t>delays</w:t>
            </w:r>
            <w:r>
              <w:rPr>
                <w:spacing w:val="-2"/>
                <w:sz w:val="20"/>
              </w:rPr>
              <w:t xml:space="preserve"> </w:t>
            </w:r>
            <w:r>
              <w:rPr>
                <w:sz w:val="20"/>
              </w:rPr>
              <w:t>in</w:t>
            </w:r>
            <w:r>
              <w:rPr>
                <w:spacing w:val="-4"/>
                <w:sz w:val="20"/>
              </w:rPr>
              <w:t xml:space="preserve"> </w:t>
            </w:r>
            <w:r>
              <w:rPr>
                <w:sz w:val="20"/>
              </w:rPr>
              <w:t>any</w:t>
            </w:r>
            <w:r>
              <w:rPr>
                <w:spacing w:val="-3"/>
                <w:sz w:val="20"/>
              </w:rPr>
              <w:t xml:space="preserve"> </w:t>
            </w:r>
            <w:r>
              <w:rPr>
                <w:sz w:val="20"/>
              </w:rPr>
              <w:t>or</w:t>
            </w:r>
            <w:r>
              <w:rPr>
                <w:spacing w:val="-3"/>
                <w:sz w:val="20"/>
              </w:rPr>
              <w:t xml:space="preserve"> </w:t>
            </w:r>
            <w:r>
              <w:rPr>
                <w:sz w:val="20"/>
              </w:rPr>
              <w:t>all</w:t>
            </w:r>
            <w:r>
              <w:rPr>
                <w:spacing w:val="-2"/>
                <w:sz w:val="20"/>
              </w:rPr>
              <w:t xml:space="preserve"> </w:t>
            </w:r>
            <w:r>
              <w:rPr>
                <w:sz w:val="20"/>
              </w:rPr>
              <w:t>areas</w:t>
            </w:r>
            <w:r>
              <w:rPr>
                <w:spacing w:val="-3"/>
                <w:sz w:val="20"/>
              </w:rPr>
              <w:t xml:space="preserve"> </w:t>
            </w:r>
            <w:r>
              <w:rPr>
                <w:sz w:val="20"/>
              </w:rPr>
              <w:t>including</w:t>
            </w:r>
            <w:r>
              <w:rPr>
                <w:spacing w:val="-4"/>
                <w:sz w:val="20"/>
              </w:rPr>
              <w:t xml:space="preserve"> </w:t>
            </w:r>
            <w:r>
              <w:rPr>
                <w:sz w:val="20"/>
              </w:rPr>
              <w:t>cognitive,</w:t>
            </w:r>
            <w:r>
              <w:rPr>
                <w:spacing w:val="-1"/>
                <w:sz w:val="20"/>
              </w:rPr>
              <w:t xml:space="preserve"> </w:t>
            </w:r>
            <w:r>
              <w:rPr>
                <w:sz w:val="20"/>
              </w:rPr>
              <w:t>social,</w:t>
            </w:r>
            <w:r>
              <w:rPr>
                <w:spacing w:val="-1"/>
                <w:sz w:val="20"/>
              </w:rPr>
              <w:t xml:space="preserve"> </w:t>
            </w:r>
            <w:r>
              <w:rPr>
                <w:sz w:val="20"/>
              </w:rPr>
              <w:t>language,</w:t>
            </w:r>
            <w:r>
              <w:rPr>
                <w:spacing w:val="-2"/>
                <w:sz w:val="20"/>
              </w:rPr>
              <w:t xml:space="preserve"> </w:t>
            </w:r>
            <w:r>
              <w:rPr>
                <w:sz w:val="20"/>
              </w:rPr>
              <w:t>sensory,</w:t>
            </w:r>
            <w:r>
              <w:rPr>
                <w:spacing w:val="-47"/>
                <w:sz w:val="20"/>
              </w:rPr>
              <w:t xml:space="preserve"> </w:t>
            </w:r>
            <w:r>
              <w:rPr>
                <w:sz w:val="20"/>
              </w:rPr>
              <w:t>and emotional development.</w:t>
            </w:r>
            <w:r>
              <w:rPr>
                <w:sz w:val="20"/>
                <w:vertAlign w:val="superscript"/>
              </w:rPr>
              <w:t>6</w:t>
            </w:r>
          </w:p>
        </w:tc>
      </w:tr>
      <w:tr w:rsidR="000849CD">
        <w:trPr>
          <w:trHeight w:val="1149"/>
        </w:trPr>
        <w:tc>
          <w:tcPr>
            <w:tcW w:w="1829" w:type="dxa"/>
          </w:tcPr>
          <w:p w:rsidR="000849CD" w:rsidRDefault="00322571">
            <w:pPr>
              <w:pStyle w:val="TableParagraph"/>
              <w:ind w:left="0" w:right="649"/>
              <w:jc w:val="right"/>
              <w:rPr>
                <w:b/>
                <w:sz w:val="20"/>
              </w:rPr>
            </w:pPr>
            <w:bookmarkStart w:name="19.__" w:id="388"/>
            <w:bookmarkEnd w:id="388"/>
            <w:r>
              <w:rPr>
                <w:b/>
                <w:sz w:val="20"/>
              </w:rPr>
              <w:t>19.</w:t>
            </w:r>
          </w:p>
        </w:tc>
        <w:tc>
          <w:tcPr>
            <w:tcW w:w="2583" w:type="dxa"/>
          </w:tcPr>
          <w:p w:rsidR="000849CD" w:rsidRDefault="00322571">
            <w:pPr>
              <w:pStyle w:val="TableParagraph"/>
              <w:ind w:left="0" w:right="550"/>
              <w:jc w:val="right"/>
              <w:rPr>
                <w:b/>
                <w:sz w:val="20"/>
              </w:rPr>
            </w:pPr>
            <w:bookmarkStart w:name="IPV_Referrals__" w:id="389"/>
            <w:bookmarkEnd w:id="389"/>
            <w:r>
              <w:rPr>
                <w:b/>
                <w:sz w:val="20"/>
              </w:rPr>
              <w:t>IPV</w:t>
            </w:r>
            <w:r>
              <w:rPr>
                <w:b/>
                <w:spacing w:val="-4"/>
                <w:sz w:val="20"/>
              </w:rPr>
              <w:t xml:space="preserve"> </w:t>
            </w:r>
            <w:r>
              <w:rPr>
                <w:b/>
                <w:sz w:val="20"/>
              </w:rPr>
              <w:t>Referrals</w:t>
            </w:r>
          </w:p>
        </w:tc>
        <w:tc>
          <w:tcPr>
            <w:tcW w:w="8658" w:type="dxa"/>
          </w:tcPr>
          <w:p w:rsidR="000849CD" w:rsidRDefault="00322571">
            <w:pPr>
              <w:pStyle w:val="TableParagraph"/>
              <w:ind w:left="827" w:right="132"/>
              <w:rPr>
                <w:sz w:val="20"/>
              </w:rPr>
            </w:pPr>
            <w:bookmarkStart w:name="Intimate_Partner_Violence:_physical_viol" w:id="390"/>
            <w:bookmarkEnd w:id="390"/>
            <w:r>
              <w:rPr>
                <w:b/>
                <w:sz w:val="20"/>
              </w:rPr>
              <w:t xml:space="preserve">Intimate Partner Violence: </w:t>
            </w:r>
            <w:r>
              <w:rPr>
                <w:sz w:val="20"/>
              </w:rPr>
              <w:t>physical violence, sexual violence, stalking and psychological</w:t>
            </w:r>
            <w:r>
              <w:rPr>
                <w:spacing w:val="1"/>
                <w:sz w:val="20"/>
              </w:rPr>
              <w:t xml:space="preserve"> </w:t>
            </w:r>
            <w:r>
              <w:rPr>
                <w:sz w:val="20"/>
              </w:rPr>
              <w:t>aggression</w:t>
            </w:r>
            <w:r>
              <w:rPr>
                <w:spacing w:val="-4"/>
                <w:sz w:val="20"/>
              </w:rPr>
              <w:t xml:space="preserve"> </w:t>
            </w:r>
            <w:r>
              <w:rPr>
                <w:sz w:val="20"/>
              </w:rPr>
              <w:t>(including</w:t>
            </w:r>
            <w:r>
              <w:rPr>
                <w:spacing w:val="-3"/>
                <w:sz w:val="20"/>
              </w:rPr>
              <w:t xml:space="preserve"> </w:t>
            </w:r>
            <w:r>
              <w:rPr>
                <w:sz w:val="20"/>
              </w:rPr>
              <w:t>coercive</w:t>
            </w:r>
            <w:r>
              <w:rPr>
                <w:spacing w:val="-1"/>
                <w:sz w:val="20"/>
              </w:rPr>
              <w:t xml:space="preserve"> </w:t>
            </w:r>
            <w:r>
              <w:rPr>
                <w:sz w:val="20"/>
              </w:rPr>
              <w:t>acts)</w:t>
            </w:r>
            <w:r>
              <w:rPr>
                <w:spacing w:val="-3"/>
                <w:sz w:val="20"/>
              </w:rPr>
              <w:t xml:space="preserve"> </w:t>
            </w:r>
            <w:r>
              <w:rPr>
                <w:sz w:val="20"/>
              </w:rPr>
              <w:t>by</w:t>
            </w:r>
            <w:r>
              <w:rPr>
                <w:spacing w:val="-6"/>
                <w:sz w:val="20"/>
              </w:rPr>
              <w:t xml:space="preserve"> </w:t>
            </w:r>
            <w:r>
              <w:rPr>
                <w:sz w:val="20"/>
              </w:rPr>
              <w:t>a</w:t>
            </w:r>
            <w:r>
              <w:rPr>
                <w:spacing w:val="-2"/>
                <w:sz w:val="20"/>
              </w:rPr>
              <w:t xml:space="preserve"> </w:t>
            </w:r>
            <w:r>
              <w:rPr>
                <w:sz w:val="20"/>
              </w:rPr>
              <w:t>current</w:t>
            </w:r>
            <w:r>
              <w:rPr>
                <w:spacing w:val="-4"/>
                <w:sz w:val="20"/>
              </w:rPr>
              <w:t xml:space="preserve"> </w:t>
            </w:r>
            <w:r>
              <w:rPr>
                <w:sz w:val="20"/>
              </w:rPr>
              <w:t>or</w:t>
            </w:r>
            <w:r>
              <w:rPr>
                <w:spacing w:val="-3"/>
                <w:sz w:val="20"/>
              </w:rPr>
              <w:t xml:space="preserve"> </w:t>
            </w:r>
            <w:r>
              <w:rPr>
                <w:sz w:val="20"/>
              </w:rPr>
              <w:t>former</w:t>
            </w:r>
            <w:r>
              <w:rPr>
                <w:spacing w:val="-1"/>
                <w:sz w:val="20"/>
              </w:rPr>
              <w:t xml:space="preserve"> </w:t>
            </w:r>
            <w:r>
              <w:rPr>
                <w:sz w:val="20"/>
              </w:rPr>
              <w:t>intimate</w:t>
            </w:r>
            <w:r>
              <w:rPr>
                <w:spacing w:val="-3"/>
                <w:sz w:val="20"/>
              </w:rPr>
              <w:t xml:space="preserve"> </w:t>
            </w:r>
            <w:r>
              <w:rPr>
                <w:sz w:val="20"/>
              </w:rPr>
              <w:t>partner. An</w:t>
            </w:r>
            <w:r>
              <w:rPr>
                <w:spacing w:val="-4"/>
                <w:sz w:val="20"/>
              </w:rPr>
              <w:t xml:space="preserve"> </w:t>
            </w:r>
            <w:r>
              <w:rPr>
                <w:sz w:val="20"/>
              </w:rPr>
              <w:t>intimate</w:t>
            </w:r>
            <w:r>
              <w:rPr>
                <w:spacing w:val="-2"/>
                <w:sz w:val="20"/>
              </w:rPr>
              <w:t xml:space="preserve"> </w:t>
            </w:r>
            <w:r>
              <w:rPr>
                <w:sz w:val="20"/>
              </w:rPr>
              <w:t>partner</w:t>
            </w:r>
            <w:r>
              <w:rPr>
                <w:spacing w:val="-47"/>
                <w:sz w:val="20"/>
              </w:rPr>
              <w:t xml:space="preserve"> </w:t>
            </w:r>
            <w:r>
              <w:rPr>
                <w:sz w:val="20"/>
              </w:rPr>
              <w:t>is</w:t>
            </w:r>
            <w:r>
              <w:rPr>
                <w:spacing w:val="-2"/>
                <w:sz w:val="20"/>
              </w:rPr>
              <w:t xml:space="preserve"> </w:t>
            </w:r>
            <w:r>
              <w:rPr>
                <w:sz w:val="20"/>
              </w:rPr>
              <w:t>a</w:t>
            </w:r>
            <w:r>
              <w:rPr>
                <w:spacing w:val="-1"/>
                <w:sz w:val="20"/>
              </w:rPr>
              <w:t xml:space="preserve"> </w:t>
            </w:r>
            <w:r>
              <w:rPr>
                <w:sz w:val="20"/>
              </w:rPr>
              <w:t>person with whom</w:t>
            </w:r>
            <w:r>
              <w:rPr>
                <w:spacing w:val="-5"/>
                <w:sz w:val="20"/>
              </w:rPr>
              <w:t xml:space="preserve"> </w:t>
            </w:r>
            <w:r>
              <w:rPr>
                <w:sz w:val="20"/>
              </w:rPr>
              <w:t>one</w:t>
            </w:r>
            <w:r>
              <w:rPr>
                <w:spacing w:val="-1"/>
                <w:sz w:val="20"/>
              </w:rPr>
              <w:t xml:space="preserve"> </w:t>
            </w:r>
            <w:r>
              <w:rPr>
                <w:sz w:val="20"/>
              </w:rPr>
              <w:t>has</w:t>
            </w:r>
            <w:r>
              <w:rPr>
                <w:spacing w:val="-2"/>
                <w:sz w:val="20"/>
              </w:rPr>
              <w:t xml:space="preserve"> </w:t>
            </w:r>
            <w:r>
              <w:rPr>
                <w:sz w:val="20"/>
              </w:rPr>
              <w:t>a</w:t>
            </w:r>
            <w:r>
              <w:rPr>
                <w:spacing w:val="-1"/>
                <w:sz w:val="20"/>
              </w:rPr>
              <w:t xml:space="preserve"> </w:t>
            </w:r>
            <w:r>
              <w:rPr>
                <w:sz w:val="20"/>
              </w:rPr>
              <w:t>close</w:t>
            </w:r>
            <w:r>
              <w:rPr>
                <w:spacing w:val="-1"/>
                <w:sz w:val="20"/>
              </w:rPr>
              <w:t xml:space="preserve"> </w:t>
            </w:r>
            <w:r>
              <w:rPr>
                <w:sz w:val="20"/>
              </w:rPr>
              <w:t>personal</w:t>
            </w:r>
            <w:r>
              <w:rPr>
                <w:spacing w:val="-1"/>
                <w:sz w:val="20"/>
              </w:rPr>
              <w:t xml:space="preserve"> </w:t>
            </w:r>
            <w:r>
              <w:rPr>
                <w:sz w:val="20"/>
              </w:rPr>
              <w:t>relationship</w:t>
            </w:r>
            <w:r>
              <w:rPr>
                <w:spacing w:val="2"/>
                <w:sz w:val="20"/>
              </w:rPr>
              <w:t xml:space="preserve"> </w:t>
            </w:r>
            <w:r>
              <w:rPr>
                <w:sz w:val="20"/>
              </w:rPr>
              <w:t>that</w:t>
            </w:r>
            <w:r>
              <w:rPr>
                <w:spacing w:val="-1"/>
                <w:sz w:val="20"/>
              </w:rPr>
              <w:t xml:space="preserve"> </w:t>
            </w:r>
            <w:r>
              <w:rPr>
                <w:sz w:val="20"/>
              </w:rPr>
              <w:t>can</w:t>
            </w:r>
            <w:r>
              <w:rPr>
                <w:spacing w:val="-2"/>
                <w:sz w:val="20"/>
              </w:rPr>
              <w:t xml:space="preserve"> </w:t>
            </w:r>
            <w:r>
              <w:rPr>
                <w:sz w:val="20"/>
              </w:rPr>
              <w:t>be</w:t>
            </w:r>
            <w:r>
              <w:rPr>
                <w:spacing w:val="-1"/>
                <w:sz w:val="20"/>
              </w:rPr>
              <w:t xml:space="preserve"> </w:t>
            </w:r>
            <w:r>
              <w:rPr>
                <w:sz w:val="20"/>
              </w:rPr>
              <w:t>characterized by</w:t>
            </w:r>
            <w:r>
              <w:rPr>
                <w:spacing w:val="-5"/>
                <w:sz w:val="20"/>
              </w:rPr>
              <w:t xml:space="preserve"> </w:t>
            </w:r>
            <w:r>
              <w:rPr>
                <w:sz w:val="20"/>
              </w:rPr>
              <w:t>the</w:t>
            </w:r>
          </w:p>
          <w:p w:rsidR="000849CD" w:rsidRDefault="00322571">
            <w:pPr>
              <w:pStyle w:val="TableParagraph"/>
              <w:spacing w:line="230" w:lineRule="exact"/>
              <w:ind w:left="827"/>
              <w:rPr>
                <w:sz w:val="20"/>
              </w:rPr>
            </w:pPr>
            <w:r>
              <w:rPr>
                <w:sz w:val="20"/>
              </w:rPr>
              <w:t>following:</w:t>
            </w:r>
            <w:r>
              <w:rPr>
                <w:spacing w:val="-5"/>
                <w:sz w:val="20"/>
              </w:rPr>
              <w:t xml:space="preserve"> </w:t>
            </w:r>
            <w:r>
              <w:rPr>
                <w:sz w:val="20"/>
              </w:rPr>
              <w:t>emotional</w:t>
            </w:r>
            <w:r>
              <w:rPr>
                <w:spacing w:val="-3"/>
                <w:sz w:val="20"/>
              </w:rPr>
              <w:t xml:space="preserve"> </w:t>
            </w:r>
            <w:r>
              <w:rPr>
                <w:sz w:val="20"/>
              </w:rPr>
              <w:t>connectedness,</w:t>
            </w:r>
            <w:r>
              <w:rPr>
                <w:spacing w:val="-4"/>
                <w:sz w:val="20"/>
              </w:rPr>
              <w:t xml:space="preserve"> </w:t>
            </w:r>
            <w:r>
              <w:rPr>
                <w:sz w:val="20"/>
              </w:rPr>
              <w:t>regular</w:t>
            </w:r>
            <w:r>
              <w:rPr>
                <w:spacing w:val="-2"/>
                <w:sz w:val="20"/>
              </w:rPr>
              <w:t xml:space="preserve"> </w:t>
            </w:r>
            <w:r>
              <w:rPr>
                <w:sz w:val="20"/>
              </w:rPr>
              <w:t>contact,</w:t>
            </w:r>
            <w:r>
              <w:rPr>
                <w:spacing w:val="-3"/>
                <w:sz w:val="20"/>
              </w:rPr>
              <w:t xml:space="preserve"> </w:t>
            </w:r>
            <w:r>
              <w:rPr>
                <w:sz w:val="20"/>
              </w:rPr>
              <w:t>ongoing</w:t>
            </w:r>
            <w:r>
              <w:rPr>
                <w:spacing w:val="-4"/>
                <w:sz w:val="20"/>
              </w:rPr>
              <w:t xml:space="preserve"> </w:t>
            </w:r>
            <w:r>
              <w:rPr>
                <w:sz w:val="20"/>
              </w:rPr>
              <w:t>physical</w:t>
            </w:r>
            <w:r>
              <w:rPr>
                <w:spacing w:val="-4"/>
                <w:sz w:val="20"/>
              </w:rPr>
              <w:t xml:space="preserve"> </w:t>
            </w:r>
            <w:r>
              <w:rPr>
                <w:sz w:val="20"/>
              </w:rPr>
              <w:t>contact</w:t>
            </w:r>
            <w:r>
              <w:rPr>
                <w:spacing w:val="-3"/>
                <w:sz w:val="20"/>
              </w:rPr>
              <w:t xml:space="preserve"> </w:t>
            </w:r>
            <w:r>
              <w:rPr>
                <w:sz w:val="20"/>
              </w:rPr>
              <w:t>and</w:t>
            </w:r>
            <w:r>
              <w:rPr>
                <w:spacing w:val="-3"/>
                <w:sz w:val="20"/>
              </w:rPr>
              <w:t xml:space="preserve"> </w:t>
            </w:r>
            <w:r>
              <w:rPr>
                <w:sz w:val="20"/>
              </w:rPr>
              <w:t>sexual</w:t>
            </w:r>
            <w:r>
              <w:rPr>
                <w:spacing w:val="-47"/>
                <w:sz w:val="20"/>
              </w:rPr>
              <w:t xml:space="preserve"> </w:t>
            </w:r>
            <w:r>
              <w:rPr>
                <w:sz w:val="20"/>
              </w:rPr>
              <w:t>behavior,</w:t>
            </w:r>
            <w:r>
              <w:rPr>
                <w:spacing w:val="-2"/>
                <w:sz w:val="20"/>
              </w:rPr>
              <w:t xml:space="preserve"> </w:t>
            </w:r>
            <w:r>
              <w:rPr>
                <w:sz w:val="20"/>
              </w:rPr>
              <w:t>identity</w:t>
            </w:r>
            <w:r>
              <w:rPr>
                <w:spacing w:val="-2"/>
                <w:sz w:val="20"/>
              </w:rPr>
              <w:t xml:space="preserve"> </w:t>
            </w:r>
            <w:r>
              <w:rPr>
                <w:sz w:val="20"/>
              </w:rPr>
              <w:t>as</w:t>
            </w:r>
            <w:r>
              <w:rPr>
                <w:spacing w:val="-2"/>
                <w:sz w:val="20"/>
              </w:rPr>
              <w:t xml:space="preserve"> </w:t>
            </w:r>
            <w:r>
              <w:rPr>
                <w:sz w:val="20"/>
              </w:rPr>
              <w:t>a</w:t>
            </w:r>
            <w:r>
              <w:rPr>
                <w:spacing w:val="-1"/>
                <w:sz w:val="20"/>
              </w:rPr>
              <w:t xml:space="preserve"> </w:t>
            </w:r>
            <w:r>
              <w:rPr>
                <w:sz w:val="20"/>
              </w:rPr>
              <w:t>couple,</w:t>
            </w:r>
            <w:r>
              <w:rPr>
                <w:spacing w:val="2"/>
                <w:sz w:val="20"/>
              </w:rPr>
              <w:t xml:space="preserve"> </w:t>
            </w:r>
            <w:r>
              <w:rPr>
                <w:sz w:val="20"/>
              </w:rPr>
              <w:t>familiarity</w:t>
            </w:r>
            <w:r>
              <w:rPr>
                <w:spacing w:val="-2"/>
                <w:sz w:val="20"/>
              </w:rPr>
              <w:t xml:space="preserve"> </w:t>
            </w:r>
            <w:r>
              <w:rPr>
                <w:sz w:val="20"/>
              </w:rPr>
              <w:t>and</w:t>
            </w:r>
            <w:r>
              <w:rPr>
                <w:spacing w:val="-1"/>
                <w:sz w:val="20"/>
              </w:rPr>
              <w:t xml:space="preserve"> </w:t>
            </w:r>
            <w:r>
              <w:rPr>
                <w:sz w:val="20"/>
              </w:rPr>
              <w:t>knowledge</w:t>
            </w:r>
            <w:r>
              <w:rPr>
                <w:spacing w:val="-1"/>
                <w:sz w:val="20"/>
              </w:rPr>
              <w:t xml:space="preserve"> </w:t>
            </w:r>
            <w:r>
              <w:rPr>
                <w:sz w:val="20"/>
              </w:rPr>
              <w:t>about</w:t>
            </w:r>
            <w:r>
              <w:rPr>
                <w:spacing w:val="-2"/>
                <w:sz w:val="20"/>
              </w:rPr>
              <w:t xml:space="preserve"> </w:t>
            </w:r>
            <w:r>
              <w:rPr>
                <w:sz w:val="20"/>
              </w:rPr>
              <w:t>each</w:t>
            </w:r>
            <w:r>
              <w:rPr>
                <w:spacing w:val="-2"/>
                <w:sz w:val="20"/>
              </w:rPr>
              <w:t xml:space="preserve"> </w:t>
            </w:r>
            <w:r>
              <w:rPr>
                <w:sz w:val="20"/>
              </w:rPr>
              <w:t>other’s</w:t>
            </w:r>
            <w:r>
              <w:rPr>
                <w:spacing w:val="-2"/>
                <w:sz w:val="20"/>
              </w:rPr>
              <w:t xml:space="preserve"> </w:t>
            </w:r>
            <w:r>
              <w:rPr>
                <w:sz w:val="20"/>
              </w:rPr>
              <w:t>lives.</w:t>
            </w:r>
            <w:r>
              <w:rPr>
                <w:spacing w:val="6"/>
                <w:sz w:val="20"/>
              </w:rPr>
              <w:t xml:space="preserve"> </w:t>
            </w:r>
            <w:r>
              <w:rPr>
                <w:sz w:val="20"/>
                <w:vertAlign w:val="superscript"/>
              </w:rPr>
              <w:t>7</w:t>
            </w:r>
          </w:p>
        </w:tc>
      </w:tr>
      <w:tr w:rsidR="00AE0C86" w:rsidTr="00AA41A4">
        <w:trPr>
          <w:trHeight w:val="725"/>
        </w:trPr>
        <w:tc>
          <w:tcPr>
            <w:tcW w:w="1829" w:type="dxa"/>
          </w:tcPr>
          <w:p w:rsidR="00AE0C86" w:rsidDel="00AE0C86" w:rsidP="00AE0C86" w:rsidRDefault="00AE0C86">
            <w:pPr>
              <w:pStyle w:val="TableParagraph"/>
              <w:ind w:left="0"/>
              <w:jc w:val="center"/>
              <w:rPr>
                <w:b/>
                <w:sz w:val="20"/>
              </w:rPr>
            </w:pPr>
            <w:r xmlns:w="http://schemas.openxmlformats.org/wordprocessingml/2006/main">
              <w:rPr>
                <w:b/>
                <w:sz w:val="20"/>
              </w:rPr>
              <w:t>Optiona</w:t>
            </w:r>
            <w:r xmlns:w="http://schemas.openxmlformats.org/wordprocessingml/2006/main">
              <w:rPr>
                <w:b/>
                <w:sz w:val="20"/>
              </w:rPr>
              <w:t xml:space="preserve"> </w:t>
            </w:r>
            <w:r xmlns:w="http://schemas.openxmlformats.org/wordprocessingml/2006/main" w:rsidDel="00AE0C86">
              <w:rPr>
                <w:b/>
                <w:sz w:val="20"/>
              </w:rPr>
              <w:t>l</w:t>
            </w:r>
          </w:p>
          <w:p w:rsidR="00AE0C86" w:rsidP="00AE0C86" w:rsidRDefault="00AE0C86">
            <w:pPr>
              <w:pStyle w:val="TableParagraph"/>
              <w:ind w:left="0"/>
              <w:jc w:val="center"/>
              <w:rPr>
                <w:b/>
                <w:sz w:val="20"/>
              </w:rPr>
            </w:pPr>
            <w:r xmlns:w="http://schemas.openxmlformats.org/wordprocessingml/2006/main">
              <w:rPr>
                <w:b/>
                <w:sz w:val="20"/>
              </w:rPr>
              <w:t>Measure 1</w:t>
            </w:r>
          </w:p>
        </w:tc>
        <w:tc>
          <w:tcPr>
            <w:tcW w:w="2583" w:type="dxa"/>
          </w:tcPr>
          <w:p w:rsidR="00AE0C86" w:rsidP="00AE0C86" w:rsidRDefault="00AE0C86">
            <w:pPr>
              <w:pStyle w:val="TableParagraph"/>
              <w:ind w:left="835"/>
              <w:rPr>
                <w:b/>
                <w:sz w:val="20"/>
              </w:rPr>
            </w:pPr>
            <w:r xmlns:w="http://schemas.openxmlformats.org/wordprocessingml/2006/main">
              <w:rPr>
                <w:b/>
                <w:sz w:val="20"/>
              </w:rPr>
              <w:t>Substance Use</w:t>
            </w:r>
          </w:p>
          <w:p w:rsidR="00AE0C86" w:rsidP="00AE0C86" w:rsidRDefault="00AE0C86">
            <w:pPr>
              <w:pStyle w:val="TableParagraph"/>
              <w:ind w:left="835"/>
              <w:rPr>
                <w:b/>
                <w:sz w:val="20"/>
              </w:rPr>
            </w:pPr>
            <w:r xmlns:w="http://schemas.openxmlformats.org/wordprocessingml/2006/main">
              <w:rPr>
                <w:b/>
                <w:sz w:val="20"/>
              </w:rPr>
              <w:t xml:space="preserve"> Screenings</w:t>
            </w:r>
          </w:p>
        </w:tc>
        <w:tc>
          <w:tcPr>
            <w:tcW w:w="8658" w:type="dxa"/>
          </w:tcPr>
          <w:p w:rsidR="00AE0C86" w:rsidP="00AE0C86" w:rsidRDefault="00AE0C86">
            <w:pPr>
              <w:pStyle w:val="TableParagraph"/>
              <w:ind w:left="827" w:right="132"/>
              <w:rPr>
                <w:b/>
                <w:sz w:val="20"/>
              </w:rPr>
            </w:pPr>
            <w:r xmlns:w="http://schemas.openxmlformats.org/wordprocessingml/2006/main" w:rsidRPr="00492EC3">
              <w:rPr>
                <w:b/>
                <w:sz w:val="20"/>
                <w:szCs w:val="20"/>
              </w:rPr>
              <w:t xml:space="preserve">Unhealthy Alcohol Use and Drug Use: </w:t>
            </w:r>
            <w:r xmlns:w="http://schemas.openxmlformats.org/wordprocessingml/2006/main" w:rsidRPr="00492EC3">
              <w:rPr>
                <w:sz w:val="20"/>
                <w:szCs w:val="20"/>
              </w:rPr>
              <w:t xml:space="preserve"> Definitions of unhealthy alcohol and drug use should align with each awardees’s validated substance use screening tool’s definition. </w:t>
            </w:r>
          </w:p>
        </w:tc>
      </w:tr>
      <w:tr w:rsidR="00AE0C86">
        <w:trPr>
          <w:trHeight w:val="1149"/>
        </w:trPr>
        <w:tc>
          <w:tcPr>
            <w:tcW w:w="1829" w:type="dxa"/>
          </w:tcPr>
          <w:p w:rsidR="00AE0C86" w:rsidP="00AE0C86" w:rsidRDefault="00AE0C86">
            <w:pPr>
              <w:pStyle w:val="TableParagraph"/>
              <w:ind w:left="0"/>
              <w:jc w:val="center"/>
              <w:rPr>
                <w:b/>
                <w:sz w:val="20"/>
              </w:rPr>
            </w:pPr>
            <w:r xmlns:w="http://schemas.openxmlformats.org/wordprocessingml/2006/main">
              <w:rPr>
                <w:b/>
                <w:sz w:val="20"/>
              </w:rPr>
              <w:t xml:space="preserve">Optional </w:t>
            </w:r>
          </w:p>
          <w:p w:rsidR="00AE0C86" w:rsidP="00AE0C86" w:rsidRDefault="00AE0C86">
            <w:pPr>
              <w:pStyle w:val="TableParagraph"/>
              <w:ind w:left="0"/>
              <w:jc w:val="center"/>
              <w:rPr>
                <w:b/>
                <w:sz w:val="20"/>
              </w:rPr>
            </w:pPr>
            <w:r xmlns:w="http://schemas.openxmlformats.org/wordprocessingml/2006/main">
              <w:rPr>
                <w:b/>
                <w:sz w:val="20"/>
              </w:rPr>
              <w:t>Measure 2</w:t>
            </w:r>
          </w:p>
        </w:tc>
        <w:tc>
          <w:tcPr>
            <w:tcW w:w="2583" w:type="dxa"/>
          </w:tcPr>
          <w:p w:rsidR="00AE0C86" w:rsidP="00AE0C86" w:rsidRDefault="00AE0C86">
            <w:pPr>
              <w:pStyle w:val="TableParagraph"/>
              <w:ind w:left="835"/>
              <w:rPr>
                <w:b/>
                <w:sz w:val="20"/>
              </w:rPr>
            </w:pPr>
            <w:r xmlns:w="http://schemas.openxmlformats.org/wordprocessingml/2006/main">
              <w:rPr>
                <w:b/>
                <w:sz w:val="20"/>
              </w:rPr>
              <w:t xml:space="preserve">Completed </w:t>
            </w:r>
          </w:p>
          <w:p w:rsidR="00AE0C86" w:rsidP="00AE0C86" w:rsidRDefault="00AE0C86">
            <w:pPr>
              <w:pStyle w:val="TableParagraph"/>
              <w:ind w:left="835"/>
              <w:rPr>
                <w:b/>
                <w:sz w:val="20"/>
              </w:rPr>
            </w:pPr>
            <w:r xmlns:w="http://schemas.openxmlformats.org/wordprocessingml/2006/main">
              <w:rPr>
                <w:b/>
                <w:sz w:val="20"/>
              </w:rPr>
              <w:t xml:space="preserve">Substance Use </w:t>
            </w:r>
          </w:p>
          <w:p w:rsidR="00AE0C86" w:rsidP="00AE0C86" w:rsidRDefault="00AE0C86">
            <w:pPr>
              <w:pStyle w:val="TableParagraph"/>
              <w:ind w:left="835"/>
              <w:rPr>
                <w:b/>
                <w:sz w:val="20"/>
              </w:rPr>
            </w:pPr>
            <w:r xmlns:w="http://schemas.openxmlformats.org/wordprocessingml/2006/main">
              <w:rPr>
                <w:b/>
                <w:sz w:val="20"/>
              </w:rPr>
              <w:t>Referrals</w:t>
            </w:r>
          </w:p>
        </w:tc>
        <w:tc>
          <w:tcPr>
            <w:tcW w:w="8658" w:type="dxa"/>
          </w:tcPr>
          <w:p w:rsidRPr="00AE0C86" w:rsidR="00AE0C86" w:rsidP="00AE0C86" w:rsidRDefault="00AE0C86">
            <w:pPr>
              <w:pStyle w:val="ListParagraph"/>
              <w:spacing w:before="40" w:after="20" w:line="264" w:lineRule="auto"/>
              <w:ind w:left="821" w:right="130"/>
              <w:rPr>
                <w:color w:val="FF0000"/>
                <w:sz w:val="20"/>
                <w:szCs w:val="20"/>
              </w:rPr>
            </w:pPr>
            <w:r xmlns:w="http://schemas.openxmlformats.org/wordprocessingml/2006/main" w:rsidRPr="00EC134B">
              <w:rPr>
                <w:b/>
                <w:sz w:val="20"/>
                <w:szCs w:val="20"/>
              </w:rPr>
              <w:t>Recommended services:</w:t>
            </w:r>
            <w:r xmlns:w="http://schemas.openxmlformats.org/wordprocessingml/2006/main" w:rsidRPr="00EC134B">
              <w:rPr>
                <w:sz w:val="20"/>
                <w:szCs w:val="20"/>
              </w:rPr>
              <w:t>pecific techniques and intervention models delivered in the context of client characteristics, culture, and preferences that have shown to have positive effects on outcomes through rigorous evaluations and have demonstrated to achieve positive outcomes for the client.</w:t>
            </w:r>
            <w:r xmlns:w="http://schemas.openxmlformats.org/wordprocessingml/2006/main" w:rsidRPr="00EC134B" w:rsidR="00323E5F">
              <w:rPr>
                <w:sz w:val="20"/>
                <w:szCs w:val="20"/>
              </w:rPr>
              <w:t>S</w:t>
            </w:r>
            <w:r xmlns:w="http://schemas.openxmlformats.org/wordprocessingml/2006/main" w:rsidRPr="00EC134B">
              <w:rPr>
                <w:sz w:val="20"/>
                <w:szCs w:val="20"/>
              </w:rPr>
              <w:t xml:space="preserve"> </w:t>
            </w:r>
            <w:r xmlns:w="http://schemas.openxmlformats.org/wordprocessingml/2006/main">
              <w:rPr>
                <w:sz w:val="20"/>
                <w:vertAlign w:val="superscript"/>
              </w:rPr>
              <w:t xml:space="preserve"> 8</w:t>
            </w:r>
          </w:p>
          <w:p w:rsidRPr="00492EC3" w:rsidR="00AE0C86" w:rsidP="00AE0C86" w:rsidRDefault="00AE0C86">
            <w:pPr>
              <w:pStyle w:val="TableParagraph"/>
              <w:ind w:left="827" w:right="132"/>
              <w:rPr>
                <w:b/>
                <w:sz w:val="20"/>
                <w:szCs w:val="20"/>
              </w:rPr>
            </w:pPr>
          </w:p>
        </w:tc>
      </w:tr>
    </w:tbl>
    <w:p w:rsidR="000849CD" w:rsidRDefault="000849CD">
      <w:pPr>
        <w:rPr>
          <w:sz w:val="20"/>
        </w:rPr>
      </w:pPr>
    </w:p>
    <w:p w:rsidR="000849CD" w:rsidRDefault="000849CD">
      <w:pPr>
        <w:rPr>
          <w:sz w:val="20"/>
        </w:rPr>
      </w:pPr>
    </w:p>
    <w:p w:rsidR="000849CD" w:rsidRDefault="000849CD">
      <w:pPr>
        <w:rPr>
          <w:sz w:val="20"/>
        </w:rPr>
      </w:pPr>
    </w:p>
    <w:p w:rsidR="000849CD" w:rsidRDefault="000849CD">
      <w:pPr>
        <w:rPr>
          <w:sz w:val="20"/>
        </w:rPr>
      </w:pPr>
    </w:p>
    <w:p w:rsidR="000849CD" w:rsidRDefault="000849CD">
      <w:pPr>
        <w:rPr>
          <w:sz w:val="20"/>
        </w:rPr>
      </w:pPr>
    </w:p>
    <w:p w:rsidR="000849CD" w:rsidRDefault="000849CD">
      <w:pPr>
        <w:rPr>
          <w:sz w:val="20"/>
        </w:rPr>
      </w:pPr>
    </w:p>
    <w:p w:rsidR="000849CD" w:rsidRDefault="000849CD">
      <w:pPr>
        <w:rPr>
          <w:sz w:val="20"/>
        </w:rPr>
      </w:pPr>
    </w:p>
    <w:p w:rsidR="000849CD" w:rsidRDefault="000849CD">
      <w:pPr>
        <w:rPr>
          <w:sz w:val="20"/>
        </w:rPr>
      </w:pPr>
    </w:p>
    <w:p w:rsidR="000849CD" w:rsidRDefault="006A691F">
      <w:pPr>
        <w:spacing w:before="5"/>
        <w:rPr>
          <w:sz w:val="18"/>
        </w:rPr>
      </w:pPr>
      <w:r>
        <w:rPr>
          <w:noProof/>
        </w:rPr>
        <mc:AlternateContent>
          <mc:Choice Requires="wps">
            <w:drawing>
              <wp:anchor distT="0" distB="0" distL="0" distR="0" simplePos="0" relativeHeight="487588864" behindDoc="1" locked="0" layoutInCell="1" allowOverlap="1">
                <wp:simplePos x="0" y="0"/>
                <wp:positionH relativeFrom="page">
                  <wp:posOffset>1371600</wp:posOffset>
                </wp:positionH>
                <wp:positionV relativeFrom="paragraph">
                  <wp:posOffset>160020</wp:posOffset>
                </wp:positionV>
                <wp:extent cx="1828800" cy="6350"/>
                <wp:effectExtent l="0" t="0" r="0" b="0"/>
                <wp:wrapTopAndBottom/>
                <wp:docPr id="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108pt;margin-top:12.6pt;width:2in;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8ED5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">
                <w10:wrap type="topAndBottom" anchorx="page"/>
              </v:rect>
            </w:pict>
          </mc:Fallback>
        </mc:AlternateContent>
      </w:r>
    </w:p>
    <w:p w:rsidR="000849CD" w:rsidRDefault="00322571">
      <w:pPr>
        <w:spacing w:before="54"/>
        <w:ind w:left="100"/>
        <w:rPr>
          <w:sz w:val="16"/>
        </w:rPr>
      </w:pPr>
      <w:bookmarkStart w:name="6_U.S._National_Library_of_Medicine,_Nat" w:id="417"/>
      <w:bookmarkStart w:name="_" w:id="418"/>
      <w:bookmarkEnd w:id="417"/>
      <w:bookmarkEnd w:id="418"/>
      <w:r>
        <w:rPr>
          <w:sz w:val="16"/>
          <w:vertAlign w:val="superscript"/>
        </w:rPr>
        <w:t>6</w:t>
      </w:r>
      <w:r>
        <w:rPr>
          <w:spacing w:val="-3"/>
          <w:sz w:val="16"/>
        </w:rPr>
        <w:t xml:space="preserve"> </w:t>
      </w:r>
      <w:r>
        <w:rPr>
          <w:sz w:val="16"/>
        </w:rPr>
        <w:t>U.S.</w:t>
      </w:r>
      <w:r>
        <w:rPr>
          <w:spacing w:val="-2"/>
          <w:sz w:val="16"/>
        </w:rPr>
        <w:t xml:space="preserve"> </w:t>
      </w:r>
      <w:r>
        <w:rPr>
          <w:sz w:val="16"/>
        </w:rPr>
        <w:t>National</w:t>
      </w:r>
      <w:r>
        <w:rPr>
          <w:spacing w:val="-4"/>
          <w:sz w:val="16"/>
        </w:rPr>
        <w:t xml:space="preserve"> </w:t>
      </w:r>
      <w:r>
        <w:rPr>
          <w:sz w:val="16"/>
        </w:rPr>
        <w:t>Library</w:t>
      </w:r>
      <w:r>
        <w:rPr>
          <w:spacing w:val="-5"/>
          <w:sz w:val="16"/>
        </w:rPr>
        <w:t xml:space="preserve"> </w:t>
      </w:r>
      <w:r>
        <w:rPr>
          <w:sz w:val="16"/>
        </w:rPr>
        <w:t>of</w:t>
      </w:r>
      <w:r>
        <w:rPr>
          <w:spacing w:val="-4"/>
          <w:sz w:val="16"/>
        </w:rPr>
        <w:t xml:space="preserve"> </w:t>
      </w:r>
      <w:r>
        <w:rPr>
          <w:sz w:val="16"/>
        </w:rPr>
        <w:t>Medicine,</w:t>
      </w:r>
      <w:r>
        <w:rPr>
          <w:spacing w:val="-2"/>
          <w:sz w:val="16"/>
        </w:rPr>
        <w:t xml:space="preserve"> </w:t>
      </w:r>
      <w:r>
        <w:rPr>
          <w:sz w:val="16"/>
        </w:rPr>
        <w:t>National</w:t>
      </w:r>
      <w:r>
        <w:rPr>
          <w:spacing w:val="-4"/>
          <w:sz w:val="16"/>
        </w:rPr>
        <w:t xml:space="preserve"> </w:t>
      </w:r>
      <w:r>
        <w:rPr>
          <w:sz w:val="16"/>
        </w:rPr>
        <w:t>Institutes</w:t>
      </w:r>
      <w:r>
        <w:rPr>
          <w:spacing w:val="-3"/>
          <w:sz w:val="16"/>
        </w:rPr>
        <w:t xml:space="preserve"> </w:t>
      </w:r>
      <w:r>
        <w:rPr>
          <w:sz w:val="16"/>
        </w:rPr>
        <w:t>of</w:t>
      </w:r>
      <w:r>
        <w:rPr>
          <w:spacing w:val="-3"/>
          <w:sz w:val="16"/>
        </w:rPr>
        <w:t xml:space="preserve"> </w:t>
      </w:r>
      <w:r>
        <w:rPr>
          <w:sz w:val="16"/>
        </w:rPr>
        <w:t>Health.</w:t>
      </w:r>
      <w:r>
        <w:rPr>
          <w:spacing w:val="-5"/>
          <w:sz w:val="16"/>
        </w:rPr>
        <w:t xml:space="preserve"> </w:t>
      </w:r>
      <w:r>
        <w:rPr>
          <w:sz w:val="16"/>
        </w:rPr>
        <w:t>Psychological</w:t>
      </w:r>
      <w:r>
        <w:rPr>
          <w:spacing w:val="-4"/>
          <w:sz w:val="16"/>
        </w:rPr>
        <w:t xml:space="preserve"> </w:t>
      </w:r>
      <w:r>
        <w:rPr>
          <w:sz w:val="16"/>
        </w:rPr>
        <w:t>Index</w:t>
      </w:r>
      <w:r>
        <w:rPr>
          <w:spacing w:val="-3"/>
          <w:sz w:val="16"/>
        </w:rPr>
        <w:t xml:space="preserve"> </w:t>
      </w:r>
      <w:r>
        <w:rPr>
          <w:sz w:val="16"/>
        </w:rPr>
        <w:t>Terms</w:t>
      </w:r>
      <w:r>
        <w:rPr>
          <w:spacing w:val="-3"/>
          <w:sz w:val="16"/>
        </w:rPr>
        <w:t xml:space="preserve"> </w:t>
      </w:r>
      <w:r>
        <w:rPr>
          <w:sz w:val="16"/>
        </w:rPr>
        <w:t>via</w:t>
      </w:r>
      <w:r>
        <w:rPr>
          <w:spacing w:val="-2"/>
          <w:sz w:val="16"/>
        </w:rPr>
        <w:t xml:space="preserve"> </w:t>
      </w:r>
      <w:r>
        <w:rPr>
          <w:sz w:val="16"/>
        </w:rPr>
        <w:t>Unified</w:t>
      </w:r>
      <w:r>
        <w:rPr>
          <w:spacing w:val="-4"/>
          <w:sz w:val="16"/>
        </w:rPr>
        <w:t xml:space="preserve"> </w:t>
      </w:r>
      <w:r>
        <w:rPr>
          <w:sz w:val="16"/>
        </w:rPr>
        <w:t>Medical</w:t>
      </w:r>
      <w:r>
        <w:rPr>
          <w:spacing w:val="-5"/>
          <w:sz w:val="16"/>
        </w:rPr>
        <w:t xml:space="preserve"> </w:t>
      </w:r>
      <w:r>
        <w:rPr>
          <w:sz w:val="16"/>
        </w:rPr>
        <w:t>Language</w:t>
      </w:r>
      <w:r>
        <w:rPr>
          <w:spacing w:val="-5"/>
          <w:sz w:val="16"/>
        </w:rPr>
        <w:t xml:space="preserve"> </w:t>
      </w:r>
      <w:r>
        <w:rPr>
          <w:sz w:val="16"/>
        </w:rPr>
        <w:t>System,</w:t>
      </w:r>
      <w:r>
        <w:rPr>
          <w:spacing w:val="-2"/>
          <w:sz w:val="16"/>
        </w:rPr>
        <w:t xml:space="preserve"> </w:t>
      </w:r>
      <w:r>
        <w:rPr>
          <w:sz w:val="16"/>
        </w:rPr>
        <w:t>2015.</w:t>
      </w:r>
      <w:r>
        <w:rPr>
          <w:spacing w:val="-4"/>
          <w:sz w:val="16"/>
        </w:rPr>
        <w:t xml:space="preserve"> </w:t>
      </w:r>
      <w:r>
        <w:rPr>
          <w:sz w:val="16"/>
        </w:rPr>
        <w:t>Retrieved</w:t>
      </w:r>
      <w:r>
        <w:rPr>
          <w:spacing w:val="-2"/>
          <w:sz w:val="16"/>
        </w:rPr>
        <w:t xml:space="preserve"> </w:t>
      </w:r>
      <w:r>
        <w:rPr>
          <w:sz w:val="16"/>
        </w:rPr>
        <w:t>from</w:t>
      </w:r>
      <w:bookmarkStart w:name="http://ghr.nlm.nih.gov/glossary=developm" w:id="419"/>
      <w:bookmarkEnd w:id="419"/>
      <w:r>
        <w:rPr>
          <w:spacing w:val="1"/>
          <w:sz w:val="16"/>
        </w:rPr>
        <w:t xml:space="preserve"> </w:t>
      </w:r>
      <w:hyperlink r:id="rId43">
        <w:r>
          <w:rPr>
            <w:color w:val="0000FF"/>
            <w:sz w:val="16"/>
            <w:u w:val="single" w:color="0000FF"/>
          </w:rPr>
          <w:t>http://ghr.nlm.nih.gov/glossary=developmentaldelay</w:t>
        </w:r>
      </w:hyperlink>
    </w:p>
    <w:p w:rsidR="000849CD" w:rsidRDefault="00322571">
      <w:pPr>
        <w:spacing w:before="2"/>
        <w:ind w:left="100" w:right="4687"/>
        <w:rPr>
          <w:sz w:val="16"/>
        </w:rPr>
      </w:pPr>
      <w:bookmarkStart w:name="7_Centers_for_Disease_Control_and_Preven" w:id="420"/>
      <w:bookmarkEnd w:id="420"/>
      <w:r>
        <w:rPr>
          <w:sz w:val="16"/>
          <w:vertAlign w:val="superscript"/>
        </w:rPr>
        <w:t>7</w:t>
      </w:r>
      <w:r>
        <w:rPr>
          <w:sz w:val="16"/>
        </w:rPr>
        <w:t xml:space="preserve"> Centers for Disease Control and Prevention. Injury Prevention and Control: Division of Violence Prevention, 2015. Retrieved from</w:t>
      </w:r>
      <w:bookmarkStart w:name="http://www.cdc.gov/violenceprevention/in" w:id="421"/>
      <w:bookmarkEnd w:id="421"/>
      <w:r>
        <w:rPr>
          <w:spacing w:val="-37"/>
          <w:sz w:val="16"/>
        </w:rPr>
        <w:t xml:space="preserve"> </w:t>
      </w:r>
      <w:hyperlink r:id="rId44">
        <w:bookmarkStart w:name="__" w:id="422"/>
        <w:bookmarkEnd w:id="422"/>
        <w:r>
          <w:rPr>
            <w:color w:val="0000FF"/>
            <w:sz w:val="16"/>
            <w:u w:val="single" w:color="0000FF"/>
          </w:rPr>
          <w:t>http://www.cdc.gov/violenceprevention/intimatepartnerviolence/definitions.html</w:t>
        </w:r>
      </w:hyperlink>
    </w:p>
    <w:p w:rsidR="000849CD" w:rsidRDefault="00322571">
      <w:pPr>
        <w:spacing w:line="183" w:lineRule="exact"/>
        <w:ind w:left="100"/>
        <w:rPr>
          <w:sz w:val="16"/>
        </w:rPr>
      </w:pPr>
      <w:bookmarkStart w:name="8_Home_Visiting_Collaborative_Improvemen" w:id="423"/>
      <w:bookmarkEnd w:id="423"/>
      <w:r>
        <w:rPr>
          <w:sz w:val="16"/>
          <w:vertAlign w:val="superscript"/>
        </w:rPr>
        <w:t>8</w:t>
      </w:r>
      <w:r>
        <w:rPr>
          <w:spacing w:val="-6"/>
          <w:sz w:val="16"/>
        </w:rPr>
        <w:t xml:space="preserve"> </w:t>
      </w:r>
      <w:r>
        <w:rPr>
          <w:sz w:val="16"/>
        </w:rPr>
        <w:t>Home</w:t>
      </w:r>
      <w:r>
        <w:rPr>
          <w:spacing w:val="-6"/>
          <w:sz w:val="16"/>
        </w:rPr>
        <w:t xml:space="preserve"> </w:t>
      </w:r>
      <w:r>
        <w:rPr>
          <w:sz w:val="16"/>
        </w:rPr>
        <w:t>Visiting</w:t>
      </w:r>
      <w:r>
        <w:rPr>
          <w:spacing w:val="-8"/>
          <w:sz w:val="16"/>
        </w:rPr>
        <w:t xml:space="preserve"> </w:t>
      </w:r>
      <w:r>
        <w:rPr>
          <w:sz w:val="16"/>
        </w:rPr>
        <w:t>Collaborative</w:t>
      </w:r>
      <w:r>
        <w:rPr>
          <w:spacing w:val="-4"/>
          <w:sz w:val="16"/>
        </w:rPr>
        <w:t xml:space="preserve"> </w:t>
      </w:r>
      <w:r>
        <w:rPr>
          <w:sz w:val="16"/>
        </w:rPr>
        <w:t>Improvement</w:t>
      </w:r>
      <w:r>
        <w:rPr>
          <w:spacing w:val="-5"/>
          <w:sz w:val="16"/>
        </w:rPr>
        <w:t xml:space="preserve"> </w:t>
      </w:r>
      <w:r>
        <w:rPr>
          <w:sz w:val="16"/>
        </w:rPr>
        <w:t>and</w:t>
      </w:r>
      <w:r>
        <w:rPr>
          <w:spacing w:val="-4"/>
          <w:sz w:val="16"/>
        </w:rPr>
        <w:t xml:space="preserve"> </w:t>
      </w:r>
      <w:r>
        <w:rPr>
          <w:sz w:val="16"/>
        </w:rPr>
        <w:t>Innovation</w:t>
      </w:r>
      <w:r>
        <w:rPr>
          <w:spacing w:val="-4"/>
          <w:sz w:val="16"/>
        </w:rPr>
        <w:t xml:space="preserve"> </w:t>
      </w:r>
      <w:r>
        <w:rPr>
          <w:sz w:val="16"/>
        </w:rPr>
        <w:t>Network.</w:t>
      </w:r>
    </w:p>
    <w:sectPr w:rsidR="000849CD">
      <w:pgSz w:w="15840" w:h="12240" w:orient="landscape"/>
      <w:pgMar w:top="1200" w:right="1200" w:bottom="1160" w:left="1340" w:header="726"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602" w:rsidRDefault="00B70602">
      <w:r>
        <w:separator/>
      </w:r>
    </w:p>
  </w:endnote>
  <w:endnote w:type="continuationSeparator" w:id="0">
    <w:p w:rsidR="00B70602" w:rsidRDefault="00B7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02" w:rsidRDefault="00B70602" w:rsidP="00B70602">
    <w:pPr>
      <w:pStyle w:val="BodyText"/>
      <w:spacing w:before="10"/>
      <w:ind w:left="20"/>
    </w:pPr>
    <w:r>
      <w:t>DRAFT REVISION – MARCH 25, 2021</w:t>
    </w:r>
  </w:p>
  <w:p w:rsidR="00B70602" w:rsidRDefault="00B70602">
    <w:pPr>
      <w:pStyle w:val="BodyText"/>
      <w:spacing w:line="14" w:lineRule="auto"/>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02" w:rsidRDefault="00B70602">
    <w:pPr>
      <w:pStyle w:val="BodyText"/>
      <w:spacing w:line="14" w:lineRule="auto"/>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02" w:rsidRDefault="00B70602">
    <w:pPr>
      <w:pStyle w:val="BodyText"/>
      <w:spacing w:line="14" w:lineRule="auto"/>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02" w:rsidRDefault="00B70602">
    <w:pPr>
      <w:pStyle w:val="BodyText"/>
      <w:spacing w:line="14" w:lineRule="auto"/>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02" w:rsidRDefault="00B70602">
    <w:pPr>
      <w:pStyle w:val="BodyText"/>
      <w:spacing w:line="14" w:lineRule="auto"/>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02" w:rsidRDefault="00B70602">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02" w:rsidRDefault="00B70602">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02" w:rsidRDefault="00B70602">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02" w:rsidRDefault="00B70602">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02" w:rsidRDefault="00B70602">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02" w:rsidRDefault="00B70602">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02" w:rsidRDefault="00B70602">
    <w:pPr>
      <w:pStyle w:val="BodyText"/>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02" w:rsidRDefault="00B70602">
    <w:pPr>
      <w:pStyle w:val="BodyText"/>
      <w:spacing w:line="14" w:lineRule="auto"/>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02" w:rsidRDefault="00B70602">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602" w:rsidRDefault="00B70602">
      <w:r>
        <w:separator/>
      </w:r>
    </w:p>
  </w:footnote>
  <w:footnote w:type="continuationSeparator" w:id="0">
    <w:p w:rsidR="00B70602" w:rsidRDefault="00B70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02" w:rsidRDefault="00B70602">
    <w:pPr>
      <w:pStyle w:val="BodyText"/>
      <w:spacing w:line="14" w:lineRule="auto"/>
    </w:pPr>
    <w:r>
      <w:rPr>
        <w:noProof/>
      </w:rPr>
      <mc:AlternateContent>
        <mc:Choice Requires="wps">
          <w:drawing>
            <wp:anchor distT="0" distB="0" distL="114300" distR="114300" simplePos="0" relativeHeight="485762048" behindDoc="1" locked="0" layoutInCell="1" allowOverlap="1">
              <wp:simplePos x="0" y="0"/>
              <wp:positionH relativeFrom="page">
                <wp:posOffset>5017135</wp:posOffset>
              </wp:positionH>
              <wp:positionV relativeFrom="page">
                <wp:posOffset>905510</wp:posOffset>
              </wp:positionV>
              <wp:extent cx="1245235" cy="273050"/>
              <wp:effectExtent l="0" t="0" r="0" b="0"/>
              <wp:wrapNone/>
              <wp:docPr id="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602" w:rsidRDefault="00B70602">
                          <w:pPr>
                            <w:spacing w:before="14"/>
                            <w:ind w:left="20"/>
                            <w:rPr>
                              <w:b/>
                              <w:sz w:val="16"/>
                            </w:rPr>
                          </w:pPr>
                          <w:r>
                            <w:rPr>
                              <w:b/>
                              <w:sz w:val="16"/>
                            </w:rPr>
                            <w:t>OMB</w:t>
                          </w:r>
                          <w:r>
                            <w:rPr>
                              <w:b/>
                              <w:spacing w:val="-1"/>
                              <w:sz w:val="16"/>
                            </w:rPr>
                            <w:t xml:space="preserve"> </w:t>
                          </w:r>
                          <w:r>
                            <w:rPr>
                              <w:b/>
                              <w:sz w:val="16"/>
                            </w:rPr>
                            <w:t>No:</w:t>
                          </w:r>
                          <w:r>
                            <w:rPr>
                              <w:b/>
                              <w:spacing w:val="-2"/>
                              <w:sz w:val="16"/>
                            </w:rPr>
                            <w:t xml:space="preserve"> </w:t>
                          </w:r>
                          <w:r>
                            <w:rPr>
                              <w:b/>
                              <w:sz w:val="16"/>
                            </w:rPr>
                            <w:t>0906-0017</w:t>
                          </w:r>
                        </w:p>
                        <w:p w:rsidR="00B70602" w:rsidRDefault="00B70602">
                          <w:pPr>
                            <w:spacing w:before="27"/>
                            <w:ind w:left="20"/>
                            <w:rPr>
                              <w:b/>
                              <w:sz w:val="16"/>
                            </w:rPr>
                          </w:pPr>
                          <w:r>
                            <w:rPr>
                              <w:b/>
                              <w:sz w:val="16"/>
                            </w:rPr>
                            <w:t>Expiration</w:t>
                          </w:r>
                          <w:r>
                            <w:rPr>
                              <w:b/>
                              <w:spacing w:val="-6"/>
                              <w:sz w:val="16"/>
                            </w:rPr>
                            <w:t xml:space="preserve"> </w:t>
                          </w:r>
                          <w:r>
                            <w:rPr>
                              <w:b/>
                              <w:sz w:val="16"/>
                            </w:rPr>
                            <w:t>Date:</w:t>
                          </w:r>
                          <w:r>
                            <w:rPr>
                              <w:b/>
                              <w:spacing w:val="-5"/>
                              <w:sz w:val="16"/>
                            </w:rPr>
                            <w:t xml:space="preserve"> </w:t>
                          </w:r>
                          <w:r>
                            <w:rPr>
                              <w:b/>
                              <w:sz w:val="16"/>
                            </w:rPr>
                            <w:t>07/31/2021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7" type="#_x0000_t202" style="position:absolute;margin-left:395.05pt;margin-top:71.3pt;width:98.05pt;height:21.5pt;z-index:-1755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" filled="f" stroked="f">
              <v:textbox inset="0,0,0,0">
                <w:txbxContent>
                  <w:p w14:paraId="2254FA26" w14:textId="77777777" w:rsidR="00B70602" w:rsidRDefault="00B70602">
                    <w:pPr>
                      <w:spacing w:before="14"/>
                      <w:ind w:left="20"/>
                      <w:rPr>
                        <w:b/>
                        <w:sz w:val="16"/>
                      </w:rPr>
                    </w:pPr>
                    <w:r>
                      <w:rPr>
                        <w:b/>
                        <w:sz w:val="16"/>
                      </w:rPr>
                      <w:t>OMB</w:t>
                    </w:r>
                    <w:r>
                      <w:rPr>
                        <w:b/>
                        <w:spacing w:val="-1"/>
                        <w:sz w:val="16"/>
                      </w:rPr>
                      <w:t xml:space="preserve"> </w:t>
                    </w:r>
                    <w:r>
                      <w:rPr>
                        <w:b/>
                        <w:sz w:val="16"/>
                      </w:rPr>
                      <w:t>No:</w:t>
                    </w:r>
                    <w:r>
                      <w:rPr>
                        <w:b/>
                        <w:spacing w:val="-2"/>
                        <w:sz w:val="16"/>
                      </w:rPr>
                      <w:t xml:space="preserve"> </w:t>
                    </w:r>
                    <w:r>
                      <w:rPr>
                        <w:b/>
                        <w:sz w:val="16"/>
                      </w:rPr>
                      <w:t>0906-0017</w:t>
                    </w:r>
                  </w:p>
                  <w:p w14:paraId="310D57A7" w14:textId="77777777" w:rsidR="00B70602" w:rsidRDefault="00B70602">
                    <w:pPr>
                      <w:spacing w:before="27"/>
                      <w:ind w:left="20"/>
                      <w:rPr>
                        <w:b/>
                        <w:sz w:val="16"/>
                      </w:rPr>
                    </w:pPr>
                    <w:r>
                      <w:rPr>
                        <w:b/>
                        <w:sz w:val="16"/>
                      </w:rPr>
                      <w:t>Expiration</w:t>
                    </w:r>
                    <w:r>
                      <w:rPr>
                        <w:b/>
                        <w:spacing w:val="-6"/>
                        <w:sz w:val="16"/>
                      </w:rPr>
                      <w:t xml:space="preserve"> </w:t>
                    </w:r>
                    <w:r>
                      <w:rPr>
                        <w:b/>
                        <w:sz w:val="16"/>
                      </w:rPr>
                      <w:t>Date:</w:t>
                    </w:r>
                    <w:r>
                      <w:rPr>
                        <w:b/>
                        <w:spacing w:val="-5"/>
                        <w:sz w:val="16"/>
                      </w:rPr>
                      <w:t xml:space="preserve"> </w:t>
                    </w:r>
                    <w:r>
                      <w:rPr>
                        <w:b/>
                        <w:sz w:val="16"/>
                      </w:rPr>
                      <w:t>07/31/2021</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02" w:rsidRDefault="00B70602">
    <w:pPr>
      <w:pStyle w:val="BodyText"/>
      <w:spacing w:line="14" w:lineRule="auto"/>
    </w:pPr>
    <w:r>
      <w:rPr>
        <w:noProof/>
      </w:rPr>
      <mc:AlternateContent>
        <mc:Choice Requires="wps">
          <w:drawing>
            <wp:anchor distT="0" distB="0" distL="114300" distR="114300" simplePos="0" relativeHeight="485773312" behindDoc="1" locked="0" layoutInCell="1" allowOverlap="1">
              <wp:simplePos x="0" y="0"/>
              <wp:positionH relativeFrom="page">
                <wp:posOffset>5017135</wp:posOffset>
              </wp:positionH>
              <wp:positionV relativeFrom="page">
                <wp:posOffset>905510</wp:posOffset>
              </wp:positionV>
              <wp:extent cx="1245235" cy="27305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602" w:rsidRDefault="00B70602">
                          <w:pPr>
                            <w:spacing w:before="14"/>
                            <w:ind w:left="20"/>
                            <w:rPr>
                              <w:b/>
                              <w:sz w:val="16"/>
                            </w:rPr>
                          </w:pPr>
                          <w:r>
                            <w:rPr>
                              <w:b/>
                              <w:sz w:val="16"/>
                            </w:rPr>
                            <w:t>OMB</w:t>
                          </w:r>
                          <w:r>
                            <w:rPr>
                              <w:b/>
                              <w:spacing w:val="-1"/>
                              <w:sz w:val="16"/>
                            </w:rPr>
                            <w:t xml:space="preserve"> </w:t>
                          </w:r>
                          <w:r>
                            <w:rPr>
                              <w:b/>
                              <w:sz w:val="16"/>
                            </w:rPr>
                            <w:t>No:</w:t>
                          </w:r>
                          <w:r>
                            <w:rPr>
                              <w:b/>
                              <w:spacing w:val="-2"/>
                              <w:sz w:val="16"/>
                            </w:rPr>
                            <w:t xml:space="preserve"> </w:t>
                          </w:r>
                          <w:r>
                            <w:rPr>
                              <w:b/>
                              <w:sz w:val="16"/>
                            </w:rPr>
                            <w:t>0906-0017</w:t>
                          </w:r>
                        </w:p>
                        <w:p w:rsidR="00B70602" w:rsidRDefault="00B70602">
                          <w:pPr>
                            <w:spacing w:before="27"/>
                            <w:ind w:left="20"/>
                            <w:rPr>
                              <w:b/>
                              <w:sz w:val="16"/>
                            </w:rPr>
                          </w:pPr>
                          <w:r>
                            <w:rPr>
                              <w:b/>
                              <w:sz w:val="16"/>
                            </w:rPr>
                            <w:t>Expiration</w:t>
                          </w:r>
                          <w:r>
                            <w:rPr>
                              <w:b/>
                              <w:spacing w:val="-6"/>
                              <w:sz w:val="16"/>
                            </w:rPr>
                            <w:t xml:space="preserve"> </w:t>
                          </w:r>
                          <w:r>
                            <w:rPr>
                              <w:b/>
                              <w:sz w:val="16"/>
                            </w:rPr>
                            <w:t>Date:</w:t>
                          </w:r>
                          <w:r>
                            <w:rPr>
                              <w:b/>
                              <w:spacing w:val="-5"/>
                              <w:sz w:val="16"/>
                            </w:rPr>
                            <w:t xml:space="preserve"> </w:t>
                          </w:r>
                          <w:r>
                            <w:rPr>
                              <w:b/>
                              <w:sz w:val="16"/>
                            </w:rPr>
                            <w:t>07/31/2021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6" type="#_x0000_t202" style="position:absolute;margin-left:395.05pt;margin-top:71.3pt;width:98.05pt;height:21.5pt;z-index:-1754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" filled="f" stroked="f">
              <v:textbox inset="0,0,0,0">
                <w:txbxContent>
                  <w:p w14:paraId="3195848B" w14:textId="77777777" w:rsidR="00B70602" w:rsidRDefault="00B70602">
                    <w:pPr>
                      <w:spacing w:before="14"/>
                      <w:ind w:left="20"/>
                      <w:rPr>
                        <w:b/>
                        <w:sz w:val="16"/>
                      </w:rPr>
                    </w:pPr>
                    <w:r>
                      <w:rPr>
                        <w:b/>
                        <w:sz w:val="16"/>
                      </w:rPr>
                      <w:t>OMB</w:t>
                    </w:r>
                    <w:r>
                      <w:rPr>
                        <w:b/>
                        <w:spacing w:val="-1"/>
                        <w:sz w:val="16"/>
                      </w:rPr>
                      <w:t xml:space="preserve"> </w:t>
                    </w:r>
                    <w:r>
                      <w:rPr>
                        <w:b/>
                        <w:sz w:val="16"/>
                      </w:rPr>
                      <w:t>No:</w:t>
                    </w:r>
                    <w:r>
                      <w:rPr>
                        <w:b/>
                        <w:spacing w:val="-2"/>
                        <w:sz w:val="16"/>
                      </w:rPr>
                      <w:t xml:space="preserve"> </w:t>
                    </w:r>
                    <w:r>
                      <w:rPr>
                        <w:b/>
                        <w:sz w:val="16"/>
                      </w:rPr>
                      <w:t>0906-0017</w:t>
                    </w:r>
                  </w:p>
                  <w:p w14:paraId="500A8C4E" w14:textId="77777777" w:rsidR="00B70602" w:rsidRDefault="00B70602">
                    <w:pPr>
                      <w:spacing w:before="27"/>
                      <w:ind w:left="20"/>
                      <w:rPr>
                        <w:b/>
                        <w:sz w:val="16"/>
                      </w:rPr>
                    </w:pPr>
                    <w:r>
                      <w:rPr>
                        <w:b/>
                        <w:sz w:val="16"/>
                      </w:rPr>
                      <w:t>Expiration</w:t>
                    </w:r>
                    <w:r>
                      <w:rPr>
                        <w:b/>
                        <w:spacing w:val="-6"/>
                        <w:sz w:val="16"/>
                      </w:rPr>
                      <w:t xml:space="preserve"> </w:t>
                    </w:r>
                    <w:r>
                      <w:rPr>
                        <w:b/>
                        <w:sz w:val="16"/>
                      </w:rPr>
                      <w:t>Date:</w:t>
                    </w:r>
                    <w:r>
                      <w:rPr>
                        <w:b/>
                        <w:spacing w:val="-5"/>
                        <w:sz w:val="16"/>
                      </w:rPr>
                      <w:t xml:space="preserve"> </w:t>
                    </w:r>
                    <w:r>
                      <w:rPr>
                        <w:b/>
                        <w:sz w:val="16"/>
                      </w:rPr>
                      <w:t>07/31/2021</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02" w:rsidRDefault="00B70602">
    <w:pPr>
      <w:pStyle w:val="BodyText"/>
      <w:spacing w:line="14" w:lineRule="auto"/>
    </w:pPr>
    <w:r>
      <w:rPr>
        <w:noProof/>
      </w:rPr>
      <mc:AlternateContent>
        <mc:Choice Requires="wps">
          <w:drawing>
            <wp:anchor distT="0" distB="0" distL="114300" distR="114300" simplePos="0" relativeHeight="485774848" behindDoc="1" locked="0" layoutInCell="1" allowOverlap="1">
              <wp:simplePos x="0" y="0"/>
              <wp:positionH relativeFrom="page">
                <wp:posOffset>5017135</wp:posOffset>
              </wp:positionH>
              <wp:positionV relativeFrom="page">
                <wp:posOffset>905510</wp:posOffset>
              </wp:positionV>
              <wp:extent cx="1245235" cy="27305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602" w:rsidRDefault="00B70602">
                          <w:pPr>
                            <w:spacing w:before="14"/>
                            <w:ind w:left="20"/>
                            <w:rPr>
                              <w:b/>
                              <w:sz w:val="16"/>
                            </w:rPr>
                          </w:pPr>
                          <w:r>
                            <w:rPr>
                              <w:b/>
                              <w:sz w:val="16"/>
                            </w:rPr>
                            <w:t>OMB</w:t>
                          </w:r>
                          <w:r>
                            <w:rPr>
                              <w:b/>
                              <w:spacing w:val="-1"/>
                              <w:sz w:val="16"/>
                            </w:rPr>
                            <w:t xml:space="preserve"> </w:t>
                          </w:r>
                          <w:r>
                            <w:rPr>
                              <w:b/>
                              <w:sz w:val="16"/>
                            </w:rPr>
                            <w:t>No:</w:t>
                          </w:r>
                          <w:r>
                            <w:rPr>
                              <w:b/>
                              <w:spacing w:val="-2"/>
                              <w:sz w:val="16"/>
                            </w:rPr>
                            <w:t xml:space="preserve"> </w:t>
                          </w:r>
                          <w:r>
                            <w:rPr>
                              <w:b/>
                              <w:sz w:val="16"/>
                            </w:rPr>
                            <w:t>0906-0017</w:t>
                          </w:r>
                        </w:p>
                        <w:p w:rsidR="00B70602" w:rsidRDefault="00B70602">
                          <w:pPr>
                            <w:spacing w:before="27"/>
                            <w:ind w:left="20"/>
                            <w:rPr>
                              <w:b/>
                              <w:sz w:val="16"/>
                            </w:rPr>
                          </w:pPr>
                          <w:r>
                            <w:rPr>
                              <w:b/>
                              <w:sz w:val="16"/>
                            </w:rPr>
                            <w:t>Expiration</w:t>
                          </w:r>
                          <w:r>
                            <w:rPr>
                              <w:b/>
                              <w:spacing w:val="-6"/>
                              <w:sz w:val="16"/>
                            </w:rPr>
                            <w:t xml:space="preserve"> </w:t>
                          </w:r>
                          <w:r>
                            <w:rPr>
                              <w:b/>
                              <w:sz w:val="16"/>
                            </w:rPr>
                            <w:t>Date:</w:t>
                          </w:r>
                          <w:r>
                            <w:rPr>
                              <w:b/>
                              <w:spacing w:val="-5"/>
                              <w:sz w:val="16"/>
                            </w:rPr>
                            <w:t xml:space="preserve"> </w:t>
                          </w:r>
                          <w:r>
                            <w:rPr>
                              <w:b/>
                              <w:sz w:val="16"/>
                            </w:rPr>
                            <w:t>07/31/2021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395.05pt;margin-top:71.3pt;width:98.05pt;height:21.5pt;z-index:-1754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rT9sgIAALE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" filled="f" stroked="f">
              <v:textbox inset="0,0,0,0">
                <w:txbxContent>
                  <w:p w14:paraId="0E963925" w14:textId="77777777" w:rsidR="00B70602" w:rsidRDefault="00B70602">
                    <w:pPr>
                      <w:spacing w:before="14"/>
                      <w:ind w:left="20"/>
                      <w:rPr>
                        <w:b/>
                        <w:sz w:val="16"/>
                      </w:rPr>
                    </w:pPr>
                    <w:r>
                      <w:rPr>
                        <w:b/>
                        <w:sz w:val="16"/>
                      </w:rPr>
                      <w:t>OMB</w:t>
                    </w:r>
                    <w:r>
                      <w:rPr>
                        <w:b/>
                        <w:spacing w:val="-1"/>
                        <w:sz w:val="16"/>
                      </w:rPr>
                      <w:t xml:space="preserve"> </w:t>
                    </w:r>
                    <w:r>
                      <w:rPr>
                        <w:b/>
                        <w:sz w:val="16"/>
                      </w:rPr>
                      <w:t>No:</w:t>
                    </w:r>
                    <w:r>
                      <w:rPr>
                        <w:b/>
                        <w:spacing w:val="-2"/>
                        <w:sz w:val="16"/>
                      </w:rPr>
                      <w:t xml:space="preserve"> </w:t>
                    </w:r>
                    <w:r>
                      <w:rPr>
                        <w:b/>
                        <w:sz w:val="16"/>
                      </w:rPr>
                      <w:t>0906-0017</w:t>
                    </w:r>
                  </w:p>
                  <w:p w14:paraId="341AEA67" w14:textId="77777777" w:rsidR="00B70602" w:rsidRDefault="00B70602">
                    <w:pPr>
                      <w:spacing w:before="27"/>
                      <w:ind w:left="20"/>
                      <w:rPr>
                        <w:b/>
                        <w:sz w:val="16"/>
                      </w:rPr>
                    </w:pPr>
                    <w:r>
                      <w:rPr>
                        <w:b/>
                        <w:sz w:val="16"/>
                      </w:rPr>
                      <w:t>Expiration</w:t>
                    </w:r>
                    <w:r>
                      <w:rPr>
                        <w:b/>
                        <w:spacing w:val="-6"/>
                        <w:sz w:val="16"/>
                      </w:rPr>
                      <w:t xml:space="preserve"> </w:t>
                    </w:r>
                    <w:r>
                      <w:rPr>
                        <w:b/>
                        <w:sz w:val="16"/>
                      </w:rPr>
                      <w:t>Date:</w:t>
                    </w:r>
                    <w:r>
                      <w:rPr>
                        <w:b/>
                        <w:spacing w:val="-5"/>
                        <w:sz w:val="16"/>
                      </w:rPr>
                      <w:t xml:space="preserve"> </w:t>
                    </w:r>
                    <w:r>
                      <w:rPr>
                        <w:b/>
                        <w:sz w:val="16"/>
                      </w:rPr>
                      <w:t>07/31/2021</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02" w:rsidRDefault="00B70602">
    <w:pPr>
      <w:pStyle w:val="BodyText"/>
      <w:spacing w:line="14" w:lineRule="auto"/>
    </w:pPr>
    <w:r>
      <w:rPr>
        <w:noProof/>
      </w:rPr>
      <mc:AlternateContent>
        <mc:Choice Requires="wps">
          <w:drawing>
            <wp:anchor distT="0" distB="0" distL="114300" distR="114300" simplePos="0" relativeHeight="485778432" behindDoc="1" locked="0" layoutInCell="1" allowOverlap="1">
              <wp:simplePos x="0" y="0"/>
              <wp:positionH relativeFrom="page">
                <wp:posOffset>5017135</wp:posOffset>
              </wp:positionH>
              <wp:positionV relativeFrom="page">
                <wp:posOffset>905510</wp:posOffset>
              </wp:positionV>
              <wp:extent cx="1245235" cy="273050"/>
              <wp:effectExtent l="0" t="0" r="0" b="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602" w:rsidRDefault="00B70602">
                          <w:pPr>
                            <w:spacing w:before="14"/>
                            <w:ind w:left="20"/>
                            <w:rPr>
                              <w:b/>
                              <w:sz w:val="16"/>
                            </w:rPr>
                          </w:pPr>
                          <w:r>
                            <w:rPr>
                              <w:b/>
                              <w:sz w:val="16"/>
                            </w:rPr>
                            <w:t>OMB</w:t>
                          </w:r>
                          <w:r>
                            <w:rPr>
                              <w:b/>
                              <w:spacing w:val="-1"/>
                              <w:sz w:val="16"/>
                            </w:rPr>
                            <w:t xml:space="preserve"> </w:t>
                          </w:r>
                          <w:r>
                            <w:rPr>
                              <w:b/>
                              <w:sz w:val="16"/>
                            </w:rPr>
                            <w:t>No:</w:t>
                          </w:r>
                          <w:r>
                            <w:rPr>
                              <w:b/>
                              <w:spacing w:val="-2"/>
                              <w:sz w:val="16"/>
                            </w:rPr>
                            <w:t xml:space="preserve"> </w:t>
                          </w:r>
                          <w:r>
                            <w:rPr>
                              <w:b/>
                              <w:sz w:val="16"/>
                            </w:rPr>
                            <w:t>0906-0017</w:t>
                          </w:r>
                        </w:p>
                        <w:p w:rsidR="00B70602" w:rsidRDefault="00B70602">
                          <w:pPr>
                            <w:spacing w:before="27"/>
                            <w:ind w:left="20"/>
                            <w:rPr>
                              <w:b/>
                              <w:sz w:val="16"/>
                            </w:rPr>
                          </w:pPr>
                          <w:r>
                            <w:rPr>
                              <w:b/>
                              <w:sz w:val="16"/>
                            </w:rPr>
                            <w:t>Expiration</w:t>
                          </w:r>
                          <w:r>
                            <w:rPr>
                              <w:b/>
                              <w:spacing w:val="-6"/>
                              <w:sz w:val="16"/>
                            </w:rPr>
                            <w:t xml:space="preserve"> </w:t>
                          </w:r>
                          <w:r>
                            <w:rPr>
                              <w:b/>
                              <w:sz w:val="16"/>
                            </w:rPr>
                            <w:t>Date:</w:t>
                          </w:r>
                          <w:r>
                            <w:rPr>
                              <w:b/>
                              <w:spacing w:val="-5"/>
                              <w:sz w:val="16"/>
                            </w:rPr>
                            <w:t xml:space="preserve"> </w:t>
                          </w:r>
                          <w:r>
                            <w:rPr>
                              <w:b/>
                              <w:sz w:val="16"/>
                            </w:rPr>
                            <w:t>07/31/2021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38" type="#_x0000_t202" style="position:absolute;margin-left:395.05pt;margin-top:71.3pt;width:98.05pt;height:21.5pt;z-index:-1753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" filled="f" stroked="f">
              <v:textbox inset="0,0,0,0">
                <w:txbxContent>
                  <w:p w14:paraId="55625441" w14:textId="77777777" w:rsidR="00B70602" w:rsidRDefault="00B70602">
                    <w:pPr>
                      <w:spacing w:before="14"/>
                      <w:ind w:left="20"/>
                      <w:rPr>
                        <w:b/>
                        <w:sz w:val="16"/>
                      </w:rPr>
                    </w:pPr>
                    <w:r>
                      <w:rPr>
                        <w:b/>
                        <w:sz w:val="16"/>
                      </w:rPr>
                      <w:t>OMB</w:t>
                    </w:r>
                    <w:r>
                      <w:rPr>
                        <w:b/>
                        <w:spacing w:val="-1"/>
                        <w:sz w:val="16"/>
                      </w:rPr>
                      <w:t xml:space="preserve"> </w:t>
                    </w:r>
                    <w:r>
                      <w:rPr>
                        <w:b/>
                        <w:sz w:val="16"/>
                      </w:rPr>
                      <w:t>No:</w:t>
                    </w:r>
                    <w:r>
                      <w:rPr>
                        <w:b/>
                        <w:spacing w:val="-2"/>
                        <w:sz w:val="16"/>
                      </w:rPr>
                      <w:t xml:space="preserve"> </w:t>
                    </w:r>
                    <w:r>
                      <w:rPr>
                        <w:b/>
                        <w:sz w:val="16"/>
                      </w:rPr>
                      <w:t>0906-0017</w:t>
                    </w:r>
                  </w:p>
                  <w:p w14:paraId="38472186" w14:textId="77777777" w:rsidR="00B70602" w:rsidRDefault="00B70602">
                    <w:pPr>
                      <w:spacing w:before="27"/>
                      <w:ind w:left="20"/>
                      <w:rPr>
                        <w:b/>
                        <w:sz w:val="16"/>
                      </w:rPr>
                    </w:pPr>
                    <w:r>
                      <w:rPr>
                        <w:b/>
                        <w:sz w:val="16"/>
                      </w:rPr>
                      <w:t>Expiration</w:t>
                    </w:r>
                    <w:r>
                      <w:rPr>
                        <w:b/>
                        <w:spacing w:val="-6"/>
                        <w:sz w:val="16"/>
                      </w:rPr>
                      <w:t xml:space="preserve"> </w:t>
                    </w:r>
                    <w:r>
                      <w:rPr>
                        <w:b/>
                        <w:sz w:val="16"/>
                      </w:rPr>
                      <w:t>Date:</w:t>
                    </w:r>
                    <w:r>
                      <w:rPr>
                        <w:b/>
                        <w:spacing w:val="-5"/>
                        <w:sz w:val="16"/>
                      </w:rPr>
                      <w:t xml:space="preserve"> </w:t>
                    </w:r>
                    <w:r>
                      <w:rPr>
                        <w:b/>
                        <w:sz w:val="16"/>
                      </w:rPr>
                      <w:t>07/31/2021</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02" w:rsidRDefault="00B70602">
    <w:pPr>
      <w:pStyle w:val="BodyText"/>
      <w:spacing w:line="14" w:lineRule="auto"/>
    </w:pPr>
    <w:r>
      <w:rPr>
        <w:noProof/>
      </w:rPr>
      <mc:AlternateContent>
        <mc:Choice Requires="wps">
          <w:drawing>
            <wp:anchor distT="0" distB="0" distL="114300" distR="114300" simplePos="0" relativeHeight="485781504" behindDoc="1" locked="0" layoutInCell="1" allowOverlap="1">
              <wp:simplePos x="0" y="0"/>
              <wp:positionH relativeFrom="page">
                <wp:posOffset>5017135</wp:posOffset>
              </wp:positionH>
              <wp:positionV relativeFrom="page">
                <wp:posOffset>905510</wp:posOffset>
              </wp:positionV>
              <wp:extent cx="1245235" cy="273050"/>
              <wp:effectExtent l="0" t="0" r="0" b="0"/>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602" w:rsidRDefault="00B70602">
                          <w:pPr>
                            <w:spacing w:before="14"/>
                            <w:ind w:left="20"/>
                            <w:rPr>
                              <w:b/>
                              <w:sz w:val="16"/>
                            </w:rPr>
                          </w:pPr>
                          <w:r>
                            <w:rPr>
                              <w:b/>
                              <w:sz w:val="16"/>
                            </w:rPr>
                            <w:t>OMB</w:t>
                          </w:r>
                          <w:r>
                            <w:rPr>
                              <w:b/>
                              <w:spacing w:val="-1"/>
                              <w:sz w:val="16"/>
                            </w:rPr>
                            <w:t xml:space="preserve"> </w:t>
                          </w:r>
                          <w:r>
                            <w:rPr>
                              <w:b/>
                              <w:sz w:val="16"/>
                            </w:rPr>
                            <w:t>No:</w:t>
                          </w:r>
                          <w:r>
                            <w:rPr>
                              <w:b/>
                              <w:spacing w:val="-2"/>
                              <w:sz w:val="16"/>
                            </w:rPr>
                            <w:t xml:space="preserve"> </w:t>
                          </w:r>
                          <w:r>
                            <w:rPr>
                              <w:b/>
                              <w:sz w:val="16"/>
                            </w:rPr>
                            <w:t>0906-0017</w:t>
                          </w:r>
                        </w:p>
                        <w:p w:rsidR="00B70602" w:rsidRDefault="00B70602">
                          <w:pPr>
                            <w:spacing w:before="27"/>
                            <w:ind w:left="20"/>
                            <w:rPr>
                              <w:b/>
                              <w:sz w:val="16"/>
                            </w:rPr>
                          </w:pPr>
                          <w:r>
                            <w:rPr>
                              <w:b/>
                              <w:sz w:val="16"/>
                            </w:rPr>
                            <w:t>Expiration</w:t>
                          </w:r>
                          <w:r>
                            <w:rPr>
                              <w:b/>
                              <w:spacing w:val="-6"/>
                              <w:sz w:val="16"/>
                            </w:rPr>
                            <w:t xml:space="preserve"> </w:t>
                          </w:r>
                          <w:r>
                            <w:rPr>
                              <w:b/>
                              <w:sz w:val="16"/>
                            </w:rPr>
                            <w:t>Date:</w:t>
                          </w:r>
                          <w:r>
                            <w:rPr>
                              <w:b/>
                              <w:spacing w:val="-5"/>
                              <w:sz w:val="16"/>
                            </w:rPr>
                            <w:t xml:space="preserve"> </w:t>
                          </w:r>
                          <w:r>
                            <w:rPr>
                              <w:b/>
                              <w:sz w:val="16"/>
                            </w:rPr>
                            <w:t>07/31/2021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39" type="#_x0000_t202" style="position:absolute;margin-left:395.05pt;margin-top:71.3pt;width:98.05pt;height:21.5pt;z-index:-1753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" filled="f" stroked="f">
              <v:textbox inset="0,0,0,0">
                <w:txbxContent>
                  <w:p w14:paraId="28A173EE" w14:textId="77777777" w:rsidR="00B70602" w:rsidRDefault="00B70602">
                    <w:pPr>
                      <w:spacing w:before="14"/>
                      <w:ind w:left="20"/>
                      <w:rPr>
                        <w:b/>
                        <w:sz w:val="16"/>
                      </w:rPr>
                    </w:pPr>
                    <w:r>
                      <w:rPr>
                        <w:b/>
                        <w:sz w:val="16"/>
                      </w:rPr>
                      <w:t>OMB</w:t>
                    </w:r>
                    <w:r>
                      <w:rPr>
                        <w:b/>
                        <w:spacing w:val="-1"/>
                        <w:sz w:val="16"/>
                      </w:rPr>
                      <w:t xml:space="preserve"> </w:t>
                    </w:r>
                    <w:r>
                      <w:rPr>
                        <w:b/>
                        <w:sz w:val="16"/>
                      </w:rPr>
                      <w:t>No:</w:t>
                    </w:r>
                    <w:r>
                      <w:rPr>
                        <w:b/>
                        <w:spacing w:val="-2"/>
                        <w:sz w:val="16"/>
                      </w:rPr>
                      <w:t xml:space="preserve"> </w:t>
                    </w:r>
                    <w:r>
                      <w:rPr>
                        <w:b/>
                        <w:sz w:val="16"/>
                      </w:rPr>
                      <w:t>0906-0017</w:t>
                    </w:r>
                  </w:p>
                  <w:p w14:paraId="54E94561" w14:textId="77777777" w:rsidR="00B70602" w:rsidRDefault="00B70602">
                    <w:pPr>
                      <w:spacing w:before="27"/>
                      <w:ind w:left="20"/>
                      <w:rPr>
                        <w:b/>
                        <w:sz w:val="16"/>
                      </w:rPr>
                    </w:pPr>
                    <w:r>
                      <w:rPr>
                        <w:b/>
                        <w:sz w:val="16"/>
                      </w:rPr>
                      <w:t>Expiration</w:t>
                    </w:r>
                    <w:r>
                      <w:rPr>
                        <w:b/>
                        <w:spacing w:val="-6"/>
                        <w:sz w:val="16"/>
                      </w:rPr>
                      <w:t xml:space="preserve"> </w:t>
                    </w:r>
                    <w:r>
                      <w:rPr>
                        <w:b/>
                        <w:sz w:val="16"/>
                      </w:rPr>
                      <w:t>Date:</w:t>
                    </w:r>
                    <w:r>
                      <w:rPr>
                        <w:b/>
                        <w:spacing w:val="-5"/>
                        <w:sz w:val="16"/>
                      </w:rPr>
                      <w:t xml:space="preserve"> </w:t>
                    </w:r>
                    <w:r>
                      <w:rPr>
                        <w:b/>
                        <w:sz w:val="16"/>
                      </w:rPr>
                      <w:t>07/31/2021</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02" w:rsidRDefault="00B70602">
    <w:pPr>
      <w:pStyle w:val="BodyText"/>
      <w:spacing w:line="14" w:lineRule="auto"/>
    </w:pPr>
    <w:r>
      <w:rPr>
        <w:noProof/>
      </w:rPr>
      <mc:AlternateContent>
        <mc:Choice Requires="wps">
          <w:drawing>
            <wp:anchor distT="0" distB="0" distL="114300" distR="114300" simplePos="0" relativeHeight="485775872" behindDoc="1" locked="0" layoutInCell="1" allowOverlap="1">
              <wp:simplePos x="0" y="0"/>
              <wp:positionH relativeFrom="page">
                <wp:posOffset>5017135</wp:posOffset>
              </wp:positionH>
              <wp:positionV relativeFrom="page">
                <wp:posOffset>448310</wp:posOffset>
              </wp:positionV>
              <wp:extent cx="1245235" cy="273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602" w:rsidRDefault="00B70602">
                          <w:pPr>
                            <w:spacing w:before="14"/>
                            <w:ind w:left="20"/>
                            <w:rPr>
                              <w:b/>
                              <w:sz w:val="16"/>
                            </w:rPr>
                          </w:pPr>
                          <w:r>
                            <w:rPr>
                              <w:b/>
                              <w:sz w:val="16"/>
                            </w:rPr>
                            <w:t>OMB</w:t>
                          </w:r>
                          <w:r>
                            <w:rPr>
                              <w:b/>
                              <w:spacing w:val="-1"/>
                              <w:sz w:val="16"/>
                            </w:rPr>
                            <w:t xml:space="preserve"> </w:t>
                          </w:r>
                          <w:r>
                            <w:rPr>
                              <w:b/>
                              <w:sz w:val="16"/>
                            </w:rPr>
                            <w:t>No:</w:t>
                          </w:r>
                          <w:r>
                            <w:rPr>
                              <w:b/>
                              <w:spacing w:val="-2"/>
                              <w:sz w:val="16"/>
                            </w:rPr>
                            <w:t xml:space="preserve"> </w:t>
                          </w:r>
                          <w:r>
                            <w:rPr>
                              <w:b/>
                              <w:sz w:val="16"/>
                            </w:rPr>
                            <w:t>0906-0017</w:t>
                          </w:r>
                        </w:p>
                        <w:p w:rsidR="00B70602" w:rsidRDefault="00B70602">
                          <w:pPr>
                            <w:spacing w:before="27"/>
                            <w:ind w:left="20"/>
                            <w:rPr>
                              <w:b/>
                              <w:sz w:val="16"/>
                            </w:rPr>
                          </w:pPr>
                          <w:r>
                            <w:rPr>
                              <w:b/>
                              <w:sz w:val="16"/>
                            </w:rPr>
                            <w:t>Expiration</w:t>
                          </w:r>
                          <w:r>
                            <w:rPr>
                              <w:b/>
                              <w:spacing w:val="-6"/>
                              <w:sz w:val="16"/>
                            </w:rPr>
                            <w:t xml:space="preserve"> </w:t>
                          </w:r>
                          <w:r>
                            <w:rPr>
                              <w:b/>
                              <w:sz w:val="16"/>
                            </w:rPr>
                            <w:t>Date:</w:t>
                          </w:r>
                          <w:r>
                            <w:rPr>
                              <w:b/>
                              <w:spacing w:val="-5"/>
                              <w:sz w:val="16"/>
                            </w:rPr>
                            <w:t xml:space="preserve"> </w:t>
                          </w:r>
                          <w:r>
                            <w:rPr>
                              <w:b/>
                              <w:sz w:val="16"/>
                            </w:rPr>
                            <w:t>07/31/2021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0" type="#_x0000_t202" style="position:absolute;margin-left:395.05pt;margin-top:35.3pt;width:98.05pt;height:21.5pt;z-index:-1754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" filled="f" stroked="f">
              <v:textbox inset="0,0,0,0">
                <w:txbxContent>
                  <w:p w14:paraId="4F9B23C5" w14:textId="77777777" w:rsidR="00B70602" w:rsidRDefault="00B70602">
                    <w:pPr>
                      <w:spacing w:before="14"/>
                      <w:ind w:left="20"/>
                      <w:rPr>
                        <w:b/>
                        <w:sz w:val="16"/>
                      </w:rPr>
                    </w:pPr>
                    <w:r>
                      <w:rPr>
                        <w:b/>
                        <w:sz w:val="16"/>
                      </w:rPr>
                      <w:t>OMB</w:t>
                    </w:r>
                    <w:r>
                      <w:rPr>
                        <w:b/>
                        <w:spacing w:val="-1"/>
                        <w:sz w:val="16"/>
                      </w:rPr>
                      <w:t xml:space="preserve"> </w:t>
                    </w:r>
                    <w:r>
                      <w:rPr>
                        <w:b/>
                        <w:sz w:val="16"/>
                      </w:rPr>
                      <w:t>No:</w:t>
                    </w:r>
                    <w:r>
                      <w:rPr>
                        <w:b/>
                        <w:spacing w:val="-2"/>
                        <w:sz w:val="16"/>
                      </w:rPr>
                      <w:t xml:space="preserve"> </w:t>
                    </w:r>
                    <w:r>
                      <w:rPr>
                        <w:b/>
                        <w:sz w:val="16"/>
                      </w:rPr>
                      <w:t>0906-0017</w:t>
                    </w:r>
                  </w:p>
                  <w:p w14:paraId="0DB8265F" w14:textId="77777777" w:rsidR="00B70602" w:rsidRDefault="00B70602">
                    <w:pPr>
                      <w:spacing w:before="27"/>
                      <w:ind w:left="20"/>
                      <w:rPr>
                        <w:b/>
                        <w:sz w:val="16"/>
                      </w:rPr>
                    </w:pPr>
                    <w:r>
                      <w:rPr>
                        <w:b/>
                        <w:sz w:val="16"/>
                      </w:rPr>
                      <w:t>Expiration</w:t>
                    </w:r>
                    <w:r>
                      <w:rPr>
                        <w:b/>
                        <w:spacing w:val="-6"/>
                        <w:sz w:val="16"/>
                      </w:rPr>
                      <w:t xml:space="preserve"> </w:t>
                    </w:r>
                    <w:r>
                      <w:rPr>
                        <w:b/>
                        <w:sz w:val="16"/>
                      </w:rPr>
                      <w:t>Date:</w:t>
                    </w:r>
                    <w:r>
                      <w:rPr>
                        <w:b/>
                        <w:spacing w:val="-5"/>
                        <w:sz w:val="16"/>
                      </w:rPr>
                      <w:t xml:space="preserve"> </w:t>
                    </w:r>
                    <w:r>
                      <w:rPr>
                        <w:b/>
                        <w:sz w:val="16"/>
                      </w:rPr>
                      <w:t>07/31/2021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02" w:rsidRDefault="00B70602">
    <w:pPr>
      <w:pStyle w:val="BodyText"/>
      <w:spacing w:line="14" w:lineRule="auto"/>
    </w:pPr>
    <w:r>
      <w:rPr>
        <w:noProof/>
      </w:rPr>
      <mc:AlternateContent>
        <mc:Choice Requires="wps">
          <w:drawing>
            <wp:anchor distT="0" distB="0" distL="114300" distR="114300" simplePos="0" relativeHeight="485763072" behindDoc="1" locked="0" layoutInCell="1" allowOverlap="1">
              <wp:simplePos x="0" y="0"/>
              <wp:positionH relativeFrom="page">
                <wp:posOffset>5017135</wp:posOffset>
              </wp:positionH>
              <wp:positionV relativeFrom="page">
                <wp:posOffset>905510</wp:posOffset>
              </wp:positionV>
              <wp:extent cx="1245235" cy="273050"/>
              <wp:effectExtent l="0" t="0" r="0" b="0"/>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602" w:rsidRDefault="00B70602">
                          <w:pPr>
                            <w:spacing w:before="14"/>
                            <w:ind w:left="20"/>
                            <w:rPr>
                              <w:b/>
                              <w:sz w:val="16"/>
                            </w:rPr>
                          </w:pPr>
                          <w:r>
                            <w:rPr>
                              <w:b/>
                              <w:sz w:val="16"/>
                            </w:rPr>
                            <w:t>OMB</w:t>
                          </w:r>
                          <w:r>
                            <w:rPr>
                              <w:b/>
                              <w:spacing w:val="-1"/>
                              <w:sz w:val="16"/>
                            </w:rPr>
                            <w:t xml:space="preserve"> </w:t>
                          </w:r>
                          <w:r>
                            <w:rPr>
                              <w:b/>
                              <w:sz w:val="16"/>
                            </w:rPr>
                            <w:t>No:</w:t>
                          </w:r>
                          <w:r>
                            <w:rPr>
                              <w:b/>
                              <w:spacing w:val="-2"/>
                              <w:sz w:val="16"/>
                            </w:rPr>
                            <w:t xml:space="preserve"> </w:t>
                          </w:r>
                          <w:r>
                            <w:rPr>
                              <w:b/>
                              <w:sz w:val="16"/>
                            </w:rPr>
                            <w:t>0906-0017</w:t>
                          </w:r>
                        </w:p>
                        <w:p w:rsidR="00B70602" w:rsidRDefault="00B70602">
                          <w:pPr>
                            <w:spacing w:before="27"/>
                            <w:ind w:left="20"/>
                            <w:rPr>
                              <w:b/>
                              <w:sz w:val="16"/>
                            </w:rPr>
                          </w:pPr>
                          <w:r>
                            <w:rPr>
                              <w:b/>
                              <w:sz w:val="16"/>
                            </w:rPr>
                            <w:t>Expiration</w:t>
                          </w:r>
                          <w:r>
                            <w:rPr>
                              <w:b/>
                              <w:spacing w:val="-6"/>
                              <w:sz w:val="16"/>
                            </w:rPr>
                            <w:t xml:space="preserve"> </w:t>
                          </w:r>
                          <w:r>
                            <w:rPr>
                              <w:b/>
                              <w:sz w:val="16"/>
                            </w:rPr>
                            <w:t>Date:</w:t>
                          </w:r>
                          <w:r>
                            <w:rPr>
                              <w:b/>
                              <w:spacing w:val="-5"/>
                              <w:sz w:val="16"/>
                            </w:rPr>
                            <w:t xml:space="preserve"> </w:t>
                          </w:r>
                          <w:r>
                            <w:rPr>
                              <w:b/>
                              <w:sz w:val="16"/>
                            </w:rPr>
                            <w:t>07/31/2021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8" type="#_x0000_t202" style="position:absolute;margin-left:395.05pt;margin-top:71.3pt;width:98.05pt;height:21.5pt;z-index:-1755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" filled="f" stroked="f">
              <v:textbox inset="0,0,0,0">
                <w:txbxContent>
                  <w:p w14:paraId="0FDDA104" w14:textId="77777777" w:rsidR="00B70602" w:rsidRDefault="00B70602">
                    <w:pPr>
                      <w:spacing w:before="14"/>
                      <w:ind w:left="20"/>
                      <w:rPr>
                        <w:b/>
                        <w:sz w:val="16"/>
                      </w:rPr>
                    </w:pPr>
                    <w:r>
                      <w:rPr>
                        <w:b/>
                        <w:sz w:val="16"/>
                      </w:rPr>
                      <w:t>OMB</w:t>
                    </w:r>
                    <w:r>
                      <w:rPr>
                        <w:b/>
                        <w:spacing w:val="-1"/>
                        <w:sz w:val="16"/>
                      </w:rPr>
                      <w:t xml:space="preserve"> </w:t>
                    </w:r>
                    <w:r>
                      <w:rPr>
                        <w:b/>
                        <w:sz w:val="16"/>
                      </w:rPr>
                      <w:t>No:</w:t>
                    </w:r>
                    <w:r>
                      <w:rPr>
                        <w:b/>
                        <w:spacing w:val="-2"/>
                        <w:sz w:val="16"/>
                      </w:rPr>
                      <w:t xml:space="preserve"> </w:t>
                    </w:r>
                    <w:r>
                      <w:rPr>
                        <w:b/>
                        <w:sz w:val="16"/>
                      </w:rPr>
                      <w:t>0906-0017</w:t>
                    </w:r>
                  </w:p>
                  <w:p w14:paraId="4476D492" w14:textId="77777777" w:rsidR="00B70602" w:rsidRDefault="00B70602">
                    <w:pPr>
                      <w:spacing w:before="27"/>
                      <w:ind w:left="20"/>
                      <w:rPr>
                        <w:b/>
                        <w:sz w:val="16"/>
                      </w:rPr>
                    </w:pPr>
                    <w:r>
                      <w:rPr>
                        <w:b/>
                        <w:sz w:val="16"/>
                      </w:rPr>
                      <w:t>Expiration</w:t>
                    </w:r>
                    <w:r>
                      <w:rPr>
                        <w:b/>
                        <w:spacing w:val="-6"/>
                        <w:sz w:val="16"/>
                      </w:rPr>
                      <w:t xml:space="preserve"> </w:t>
                    </w:r>
                    <w:r>
                      <w:rPr>
                        <w:b/>
                        <w:sz w:val="16"/>
                      </w:rPr>
                      <w:t>Date:</w:t>
                    </w:r>
                    <w:r>
                      <w:rPr>
                        <w:b/>
                        <w:spacing w:val="-5"/>
                        <w:sz w:val="16"/>
                      </w:rPr>
                      <w:t xml:space="preserve"> </w:t>
                    </w:r>
                    <w:r>
                      <w:rPr>
                        <w:b/>
                        <w:sz w:val="16"/>
                      </w:rPr>
                      <w:t>07/31/2021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02" w:rsidRDefault="00B70602">
    <w:pPr>
      <w:pStyle w:val="BodyText"/>
      <w:spacing w:line="14" w:lineRule="auto"/>
    </w:pPr>
    <w:r>
      <w:rPr>
        <w:noProof/>
      </w:rPr>
      <mc:AlternateContent>
        <mc:Choice Requires="wps">
          <w:drawing>
            <wp:anchor distT="0" distB="0" distL="114300" distR="114300" simplePos="0" relativeHeight="485764608" behindDoc="1" locked="0" layoutInCell="1" allowOverlap="1">
              <wp:simplePos x="0" y="0"/>
              <wp:positionH relativeFrom="page">
                <wp:posOffset>5017135</wp:posOffset>
              </wp:positionH>
              <wp:positionV relativeFrom="page">
                <wp:posOffset>905510</wp:posOffset>
              </wp:positionV>
              <wp:extent cx="1245235" cy="273050"/>
              <wp:effectExtent l="0" t="0" r="0" b="0"/>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602" w:rsidRDefault="00B70602">
                          <w:pPr>
                            <w:spacing w:before="14"/>
                            <w:ind w:left="20"/>
                            <w:rPr>
                              <w:b/>
                              <w:sz w:val="16"/>
                            </w:rPr>
                          </w:pPr>
                          <w:r>
                            <w:rPr>
                              <w:b/>
                              <w:sz w:val="16"/>
                            </w:rPr>
                            <w:t>OMB</w:t>
                          </w:r>
                          <w:r>
                            <w:rPr>
                              <w:b/>
                              <w:spacing w:val="-1"/>
                              <w:sz w:val="16"/>
                            </w:rPr>
                            <w:t xml:space="preserve"> </w:t>
                          </w:r>
                          <w:r>
                            <w:rPr>
                              <w:b/>
                              <w:sz w:val="16"/>
                            </w:rPr>
                            <w:t>No:</w:t>
                          </w:r>
                          <w:r>
                            <w:rPr>
                              <w:b/>
                              <w:spacing w:val="-2"/>
                              <w:sz w:val="16"/>
                            </w:rPr>
                            <w:t xml:space="preserve"> </w:t>
                          </w:r>
                          <w:r>
                            <w:rPr>
                              <w:b/>
                              <w:sz w:val="16"/>
                            </w:rPr>
                            <w:t>0906-0017</w:t>
                          </w:r>
                        </w:p>
                        <w:p w:rsidR="00B70602" w:rsidRDefault="00B70602">
                          <w:pPr>
                            <w:spacing w:before="27"/>
                            <w:ind w:left="20"/>
                            <w:rPr>
                              <w:b/>
                              <w:sz w:val="16"/>
                            </w:rPr>
                          </w:pPr>
                          <w:r>
                            <w:rPr>
                              <w:b/>
                              <w:sz w:val="16"/>
                            </w:rPr>
                            <w:t>Expiration</w:t>
                          </w:r>
                          <w:r>
                            <w:rPr>
                              <w:b/>
                              <w:spacing w:val="-6"/>
                              <w:sz w:val="16"/>
                            </w:rPr>
                            <w:t xml:space="preserve"> </w:t>
                          </w:r>
                          <w:r>
                            <w:rPr>
                              <w:b/>
                              <w:sz w:val="16"/>
                            </w:rPr>
                            <w:t>Date:</w:t>
                          </w:r>
                          <w:r>
                            <w:rPr>
                              <w:b/>
                              <w:spacing w:val="-5"/>
                              <w:sz w:val="16"/>
                            </w:rPr>
                            <w:t xml:space="preserve"> </w:t>
                          </w:r>
                          <w:r>
                            <w:rPr>
                              <w:b/>
                              <w:sz w:val="16"/>
                            </w:rPr>
                            <w:t>07/31/2021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9" type="#_x0000_t202" style="position:absolute;margin-left:395.05pt;margin-top:71.3pt;width:98.05pt;height:21.5pt;z-index:-1755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" filled="f" stroked="f">
              <v:textbox inset="0,0,0,0">
                <w:txbxContent>
                  <w:p w14:paraId="52AE539C" w14:textId="77777777" w:rsidR="00B70602" w:rsidRDefault="00B70602">
                    <w:pPr>
                      <w:spacing w:before="14"/>
                      <w:ind w:left="20"/>
                      <w:rPr>
                        <w:b/>
                        <w:sz w:val="16"/>
                      </w:rPr>
                    </w:pPr>
                    <w:r>
                      <w:rPr>
                        <w:b/>
                        <w:sz w:val="16"/>
                      </w:rPr>
                      <w:t>OMB</w:t>
                    </w:r>
                    <w:r>
                      <w:rPr>
                        <w:b/>
                        <w:spacing w:val="-1"/>
                        <w:sz w:val="16"/>
                      </w:rPr>
                      <w:t xml:space="preserve"> </w:t>
                    </w:r>
                    <w:r>
                      <w:rPr>
                        <w:b/>
                        <w:sz w:val="16"/>
                      </w:rPr>
                      <w:t>No:</w:t>
                    </w:r>
                    <w:r>
                      <w:rPr>
                        <w:b/>
                        <w:spacing w:val="-2"/>
                        <w:sz w:val="16"/>
                      </w:rPr>
                      <w:t xml:space="preserve"> </w:t>
                    </w:r>
                    <w:r>
                      <w:rPr>
                        <w:b/>
                        <w:sz w:val="16"/>
                      </w:rPr>
                      <w:t>0906-0017</w:t>
                    </w:r>
                  </w:p>
                  <w:p w14:paraId="04CA6171" w14:textId="77777777" w:rsidR="00B70602" w:rsidRDefault="00B70602">
                    <w:pPr>
                      <w:spacing w:before="27"/>
                      <w:ind w:left="20"/>
                      <w:rPr>
                        <w:b/>
                        <w:sz w:val="16"/>
                      </w:rPr>
                    </w:pPr>
                    <w:r>
                      <w:rPr>
                        <w:b/>
                        <w:sz w:val="16"/>
                      </w:rPr>
                      <w:t>Expiration</w:t>
                    </w:r>
                    <w:r>
                      <w:rPr>
                        <w:b/>
                        <w:spacing w:val="-6"/>
                        <w:sz w:val="16"/>
                      </w:rPr>
                      <w:t xml:space="preserve"> </w:t>
                    </w:r>
                    <w:r>
                      <w:rPr>
                        <w:b/>
                        <w:sz w:val="16"/>
                      </w:rPr>
                      <w:t>Date:</w:t>
                    </w:r>
                    <w:r>
                      <w:rPr>
                        <w:b/>
                        <w:spacing w:val="-5"/>
                        <w:sz w:val="16"/>
                      </w:rPr>
                      <w:t xml:space="preserve"> </w:t>
                    </w:r>
                    <w:r>
                      <w:rPr>
                        <w:b/>
                        <w:sz w:val="16"/>
                      </w:rPr>
                      <w:t>07/31/2021</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02" w:rsidRDefault="00B70602">
    <w:pPr>
      <w:pStyle w:val="BodyText"/>
      <w:spacing w:line="14" w:lineRule="auto"/>
    </w:pPr>
    <w:r>
      <w:rPr>
        <w:noProof/>
      </w:rPr>
      <mc:AlternateContent>
        <mc:Choice Requires="wps">
          <w:drawing>
            <wp:anchor distT="0" distB="0" distL="114300" distR="114300" simplePos="0" relativeHeight="485765632" behindDoc="1" locked="0" layoutInCell="1" allowOverlap="1">
              <wp:simplePos x="0" y="0"/>
              <wp:positionH relativeFrom="page">
                <wp:posOffset>5017135</wp:posOffset>
              </wp:positionH>
              <wp:positionV relativeFrom="page">
                <wp:posOffset>905510</wp:posOffset>
              </wp:positionV>
              <wp:extent cx="1245235" cy="273050"/>
              <wp:effectExtent l="0" t="0" r="0" b="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602" w:rsidRDefault="00B70602">
                          <w:pPr>
                            <w:spacing w:before="14"/>
                            <w:ind w:left="20"/>
                            <w:rPr>
                              <w:b/>
                              <w:sz w:val="16"/>
                            </w:rPr>
                          </w:pPr>
                          <w:r>
                            <w:rPr>
                              <w:b/>
                              <w:sz w:val="16"/>
                            </w:rPr>
                            <w:t>OMB</w:t>
                          </w:r>
                          <w:r>
                            <w:rPr>
                              <w:b/>
                              <w:spacing w:val="-1"/>
                              <w:sz w:val="16"/>
                            </w:rPr>
                            <w:t xml:space="preserve"> </w:t>
                          </w:r>
                          <w:r>
                            <w:rPr>
                              <w:b/>
                              <w:sz w:val="16"/>
                            </w:rPr>
                            <w:t>No:</w:t>
                          </w:r>
                          <w:r>
                            <w:rPr>
                              <w:b/>
                              <w:spacing w:val="-2"/>
                              <w:sz w:val="16"/>
                            </w:rPr>
                            <w:t xml:space="preserve"> </w:t>
                          </w:r>
                          <w:r>
                            <w:rPr>
                              <w:b/>
                              <w:sz w:val="16"/>
                            </w:rPr>
                            <w:t>0906-0017</w:t>
                          </w:r>
                        </w:p>
                        <w:p w:rsidR="00B70602" w:rsidRDefault="00B70602">
                          <w:pPr>
                            <w:spacing w:before="27"/>
                            <w:ind w:left="20"/>
                            <w:rPr>
                              <w:b/>
                              <w:sz w:val="16"/>
                            </w:rPr>
                          </w:pPr>
                          <w:r>
                            <w:rPr>
                              <w:b/>
                              <w:sz w:val="16"/>
                            </w:rPr>
                            <w:t>Expiration</w:t>
                          </w:r>
                          <w:r>
                            <w:rPr>
                              <w:b/>
                              <w:spacing w:val="-6"/>
                              <w:sz w:val="16"/>
                            </w:rPr>
                            <w:t xml:space="preserve"> </w:t>
                          </w:r>
                          <w:r>
                            <w:rPr>
                              <w:b/>
                              <w:sz w:val="16"/>
                            </w:rPr>
                            <w:t>Date:</w:t>
                          </w:r>
                          <w:r>
                            <w:rPr>
                              <w:b/>
                              <w:spacing w:val="-5"/>
                              <w:sz w:val="16"/>
                            </w:rPr>
                            <w:t xml:space="preserve"> </w:t>
                          </w:r>
                          <w:r>
                            <w:rPr>
                              <w:b/>
                              <w:sz w:val="16"/>
                            </w:rPr>
                            <w:t>07/31/2021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0" type="#_x0000_t202" style="position:absolute;margin-left:395.05pt;margin-top:71.3pt;width:98.05pt;height:21.5pt;z-index:-1755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" filled="f" stroked="f">
              <v:textbox inset="0,0,0,0">
                <w:txbxContent>
                  <w:p w14:paraId="66124258" w14:textId="77777777" w:rsidR="00B70602" w:rsidRDefault="00B70602">
                    <w:pPr>
                      <w:spacing w:before="14"/>
                      <w:ind w:left="20"/>
                      <w:rPr>
                        <w:b/>
                        <w:sz w:val="16"/>
                      </w:rPr>
                    </w:pPr>
                    <w:r>
                      <w:rPr>
                        <w:b/>
                        <w:sz w:val="16"/>
                      </w:rPr>
                      <w:t>OMB</w:t>
                    </w:r>
                    <w:r>
                      <w:rPr>
                        <w:b/>
                        <w:spacing w:val="-1"/>
                        <w:sz w:val="16"/>
                      </w:rPr>
                      <w:t xml:space="preserve"> </w:t>
                    </w:r>
                    <w:r>
                      <w:rPr>
                        <w:b/>
                        <w:sz w:val="16"/>
                      </w:rPr>
                      <w:t>No:</w:t>
                    </w:r>
                    <w:r>
                      <w:rPr>
                        <w:b/>
                        <w:spacing w:val="-2"/>
                        <w:sz w:val="16"/>
                      </w:rPr>
                      <w:t xml:space="preserve"> </w:t>
                    </w:r>
                    <w:r>
                      <w:rPr>
                        <w:b/>
                        <w:sz w:val="16"/>
                      </w:rPr>
                      <w:t>0906-0017</w:t>
                    </w:r>
                  </w:p>
                  <w:p w14:paraId="65881F83" w14:textId="77777777" w:rsidR="00B70602" w:rsidRDefault="00B70602">
                    <w:pPr>
                      <w:spacing w:before="27"/>
                      <w:ind w:left="20"/>
                      <w:rPr>
                        <w:b/>
                        <w:sz w:val="16"/>
                      </w:rPr>
                    </w:pPr>
                    <w:r>
                      <w:rPr>
                        <w:b/>
                        <w:sz w:val="16"/>
                      </w:rPr>
                      <w:t>Expiration</w:t>
                    </w:r>
                    <w:r>
                      <w:rPr>
                        <w:b/>
                        <w:spacing w:val="-6"/>
                        <w:sz w:val="16"/>
                      </w:rPr>
                      <w:t xml:space="preserve"> </w:t>
                    </w:r>
                    <w:r>
                      <w:rPr>
                        <w:b/>
                        <w:sz w:val="16"/>
                      </w:rPr>
                      <w:t>Date:</w:t>
                    </w:r>
                    <w:r>
                      <w:rPr>
                        <w:b/>
                        <w:spacing w:val="-5"/>
                        <w:sz w:val="16"/>
                      </w:rPr>
                      <w:t xml:space="preserve"> </w:t>
                    </w:r>
                    <w:r>
                      <w:rPr>
                        <w:b/>
                        <w:sz w:val="16"/>
                      </w:rPr>
                      <w:t>07/31/2021</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02" w:rsidRDefault="00B70602">
    <w:pPr>
      <w:pStyle w:val="BodyText"/>
      <w:spacing w:line="14" w:lineRule="auto"/>
    </w:pPr>
    <w:r>
      <w:rPr>
        <w:noProof/>
      </w:rPr>
      <mc:AlternateContent>
        <mc:Choice Requires="wps">
          <w:drawing>
            <wp:anchor distT="0" distB="0" distL="114300" distR="114300" simplePos="0" relativeHeight="485767168" behindDoc="1" locked="0" layoutInCell="1" allowOverlap="1">
              <wp:simplePos x="0" y="0"/>
              <wp:positionH relativeFrom="page">
                <wp:posOffset>5017135</wp:posOffset>
              </wp:positionH>
              <wp:positionV relativeFrom="page">
                <wp:posOffset>905510</wp:posOffset>
              </wp:positionV>
              <wp:extent cx="1245235" cy="273050"/>
              <wp:effectExtent l="0" t="0" r="0" b="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602" w:rsidRDefault="00B70602">
                          <w:pPr>
                            <w:spacing w:before="14"/>
                            <w:ind w:left="20"/>
                            <w:rPr>
                              <w:b/>
                              <w:sz w:val="16"/>
                            </w:rPr>
                          </w:pPr>
                          <w:r>
                            <w:rPr>
                              <w:b/>
                              <w:sz w:val="16"/>
                            </w:rPr>
                            <w:t>OMB</w:t>
                          </w:r>
                          <w:r>
                            <w:rPr>
                              <w:b/>
                              <w:spacing w:val="-1"/>
                              <w:sz w:val="16"/>
                            </w:rPr>
                            <w:t xml:space="preserve"> </w:t>
                          </w:r>
                          <w:r>
                            <w:rPr>
                              <w:b/>
                              <w:sz w:val="16"/>
                            </w:rPr>
                            <w:t>No:</w:t>
                          </w:r>
                          <w:r>
                            <w:rPr>
                              <w:b/>
                              <w:spacing w:val="-2"/>
                              <w:sz w:val="16"/>
                            </w:rPr>
                            <w:t xml:space="preserve"> </w:t>
                          </w:r>
                          <w:r>
                            <w:rPr>
                              <w:b/>
                              <w:sz w:val="16"/>
                            </w:rPr>
                            <w:t>0906-0017</w:t>
                          </w:r>
                        </w:p>
                        <w:p w:rsidR="00B70602" w:rsidRDefault="00B70602">
                          <w:pPr>
                            <w:spacing w:before="27"/>
                            <w:ind w:left="20"/>
                            <w:rPr>
                              <w:b/>
                              <w:sz w:val="16"/>
                            </w:rPr>
                          </w:pPr>
                          <w:r>
                            <w:rPr>
                              <w:b/>
                              <w:sz w:val="16"/>
                            </w:rPr>
                            <w:t>Expiration</w:t>
                          </w:r>
                          <w:r>
                            <w:rPr>
                              <w:b/>
                              <w:spacing w:val="-6"/>
                              <w:sz w:val="16"/>
                            </w:rPr>
                            <w:t xml:space="preserve"> </w:t>
                          </w:r>
                          <w:r>
                            <w:rPr>
                              <w:b/>
                              <w:sz w:val="16"/>
                            </w:rPr>
                            <w:t>Date:</w:t>
                          </w:r>
                          <w:r>
                            <w:rPr>
                              <w:b/>
                              <w:spacing w:val="-5"/>
                              <w:sz w:val="16"/>
                            </w:rPr>
                            <w:t xml:space="preserve"> </w:t>
                          </w:r>
                          <w:r>
                            <w:rPr>
                              <w:b/>
                              <w:sz w:val="16"/>
                            </w:rPr>
                            <w:t>07/31/2021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1" type="#_x0000_t202" style="position:absolute;margin-left:395.05pt;margin-top:71.3pt;width:98.05pt;height:21.5pt;z-index:-1754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" filled="f" stroked="f">
              <v:textbox inset="0,0,0,0">
                <w:txbxContent>
                  <w:p w14:paraId="60D9CF71" w14:textId="77777777" w:rsidR="00B70602" w:rsidRDefault="00B70602">
                    <w:pPr>
                      <w:spacing w:before="14"/>
                      <w:ind w:left="20"/>
                      <w:rPr>
                        <w:b/>
                        <w:sz w:val="16"/>
                      </w:rPr>
                    </w:pPr>
                    <w:r>
                      <w:rPr>
                        <w:b/>
                        <w:sz w:val="16"/>
                      </w:rPr>
                      <w:t>OMB</w:t>
                    </w:r>
                    <w:r>
                      <w:rPr>
                        <w:b/>
                        <w:spacing w:val="-1"/>
                        <w:sz w:val="16"/>
                      </w:rPr>
                      <w:t xml:space="preserve"> </w:t>
                    </w:r>
                    <w:r>
                      <w:rPr>
                        <w:b/>
                        <w:sz w:val="16"/>
                      </w:rPr>
                      <w:t>No:</w:t>
                    </w:r>
                    <w:r>
                      <w:rPr>
                        <w:b/>
                        <w:spacing w:val="-2"/>
                        <w:sz w:val="16"/>
                      </w:rPr>
                      <w:t xml:space="preserve"> </w:t>
                    </w:r>
                    <w:r>
                      <w:rPr>
                        <w:b/>
                        <w:sz w:val="16"/>
                      </w:rPr>
                      <w:t>0906-0017</w:t>
                    </w:r>
                  </w:p>
                  <w:p w14:paraId="1EF81AEA" w14:textId="77777777" w:rsidR="00B70602" w:rsidRDefault="00B70602">
                    <w:pPr>
                      <w:spacing w:before="27"/>
                      <w:ind w:left="20"/>
                      <w:rPr>
                        <w:b/>
                        <w:sz w:val="16"/>
                      </w:rPr>
                    </w:pPr>
                    <w:r>
                      <w:rPr>
                        <w:b/>
                        <w:sz w:val="16"/>
                      </w:rPr>
                      <w:t>Expiration</w:t>
                    </w:r>
                    <w:r>
                      <w:rPr>
                        <w:b/>
                        <w:spacing w:val="-6"/>
                        <w:sz w:val="16"/>
                      </w:rPr>
                      <w:t xml:space="preserve"> </w:t>
                    </w:r>
                    <w:r>
                      <w:rPr>
                        <w:b/>
                        <w:sz w:val="16"/>
                      </w:rPr>
                      <w:t>Date:</w:t>
                    </w:r>
                    <w:r>
                      <w:rPr>
                        <w:b/>
                        <w:spacing w:val="-5"/>
                        <w:sz w:val="16"/>
                      </w:rPr>
                      <w:t xml:space="preserve"> </w:t>
                    </w:r>
                    <w:r>
                      <w:rPr>
                        <w:b/>
                        <w:sz w:val="16"/>
                      </w:rPr>
                      <w:t>07/31/2021</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02" w:rsidRDefault="00B70602">
    <w:pPr>
      <w:pStyle w:val="BodyText"/>
      <w:spacing w:line="14" w:lineRule="auto"/>
    </w:pPr>
    <w:r>
      <w:rPr>
        <w:noProof/>
      </w:rPr>
      <mc:AlternateContent>
        <mc:Choice Requires="wps">
          <w:drawing>
            <wp:anchor distT="0" distB="0" distL="114300" distR="114300" simplePos="0" relativeHeight="485768192" behindDoc="1" locked="0" layoutInCell="1" allowOverlap="1">
              <wp:simplePos x="0" y="0"/>
              <wp:positionH relativeFrom="page">
                <wp:posOffset>5017135</wp:posOffset>
              </wp:positionH>
              <wp:positionV relativeFrom="page">
                <wp:posOffset>905510</wp:posOffset>
              </wp:positionV>
              <wp:extent cx="1245235" cy="273050"/>
              <wp:effectExtent l="0" t="0" r="0" b="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602" w:rsidRDefault="00B70602">
                          <w:pPr>
                            <w:spacing w:before="14"/>
                            <w:ind w:left="20"/>
                            <w:rPr>
                              <w:b/>
                              <w:sz w:val="16"/>
                            </w:rPr>
                          </w:pPr>
                          <w:r>
                            <w:rPr>
                              <w:b/>
                              <w:sz w:val="16"/>
                            </w:rPr>
                            <w:t>OMB</w:t>
                          </w:r>
                          <w:r>
                            <w:rPr>
                              <w:b/>
                              <w:spacing w:val="-1"/>
                              <w:sz w:val="16"/>
                            </w:rPr>
                            <w:t xml:space="preserve"> </w:t>
                          </w:r>
                          <w:r>
                            <w:rPr>
                              <w:b/>
                              <w:sz w:val="16"/>
                            </w:rPr>
                            <w:t>No:</w:t>
                          </w:r>
                          <w:r>
                            <w:rPr>
                              <w:b/>
                              <w:spacing w:val="-2"/>
                              <w:sz w:val="16"/>
                            </w:rPr>
                            <w:t xml:space="preserve"> </w:t>
                          </w:r>
                          <w:r>
                            <w:rPr>
                              <w:b/>
                              <w:sz w:val="16"/>
                            </w:rPr>
                            <w:t>0906-0017</w:t>
                          </w:r>
                        </w:p>
                        <w:p w:rsidR="00B70602" w:rsidRDefault="00B70602">
                          <w:pPr>
                            <w:spacing w:before="27"/>
                            <w:ind w:left="20"/>
                            <w:rPr>
                              <w:b/>
                              <w:sz w:val="16"/>
                            </w:rPr>
                          </w:pPr>
                          <w:r>
                            <w:rPr>
                              <w:b/>
                              <w:sz w:val="16"/>
                            </w:rPr>
                            <w:t>Expiration</w:t>
                          </w:r>
                          <w:r>
                            <w:rPr>
                              <w:b/>
                              <w:spacing w:val="-6"/>
                              <w:sz w:val="16"/>
                            </w:rPr>
                            <w:t xml:space="preserve"> </w:t>
                          </w:r>
                          <w:r>
                            <w:rPr>
                              <w:b/>
                              <w:sz w:val="16"/>
                            </w:rPr>
                            <w:t>Date:</w:t>
                          </w:r>
                          <w:r>
                            <w:rPr>
                              <w:b/>
                              <w:spacing w:val="-5"/>
                              <w:sz w:val="16"/>
                            </w:rPr>
                            <w:t xml:space="preserve"> </w:t>
                          </w:r>
                          <w:r>
                            <w:rPr>
                              <w:b/>
                              <w:sz w:val="16"/>
                            </w:rPr>
                            <w:t>07/31/2021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2" type="#_x0000_t202" style="position:absolute;margin-left:395.05pt;margin-top:71.3pt;width:98.05pt;height:21.5pt;z-index:-1754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" filled="f" stroked="f">
              <v:textbox inset="0,0,0,0">
                <w:txbxContent>
                  <w:p w14:paraId="746B1115" w14:textId="77777777" w:rsidR="00B70602" w:rsidRDefault="00B70602">
                    <w:pPr>
                      <w:spacing w:before="14"/>
                      <w:ind w:left="20"/>
                      <w:rPr>
                        <w:b/>
                        <w:sz w:val="16"/>
                      </w:rPr>
                    </w:pPr>
                    <w:r>
                      <w:rPr>
                        <w:b/>
                        <w:sz w:val="16"/>
                      </w:rPr>
                      <w:t>OMB</w:t>
                    </w:r>
                    <w:r>
                      <w:rPr>
                        <w:b/>
                        <w:spacing w:val="-1"/>
                        <w:sz w:val="16"/>
                      </w:rPr>
                      <w:t xml:space="preserve"> </w:t>
                    </w:r>
                    <w:r>
                      <w:rPr>
                        <w:b/>
                        <w:sz w:val="16"/>
                      </w:rPr>
                      <w:t>No:</w:t>
                    </w:r>
                    <w:r>
                      <w:rPr>
                        <w:b/>
                        <w:spacing w:val="-2"/>
                        <w:sz w:val="16"/>
                      </w:rPr>
                      <w:t xml:space="preserve"> </w:t>
                    </w:r>
                    <w:r>
                      <w:rPr>
                        <w:b/>
                        <w:sz w:val="16"/>
                      </w:rPr>
                      <w:t>0906-0017</w:t>
                    </w:r>
                  </w:p>
                  <w:p w14:paraId="4A7B4BB6" w14:textId="77777777" w:rsidR="00B70602" w:rsidRDefault="00B70602">
                    <w:pPr>
                      <w:spacing w:before="27"/>
                      <w:ind w:left="20"/>
                      <w:rPr>
                        <w:b/>
                        <w:sz w:val="16"/>
                      </w:rPr>
                    </w:pPr>
                    <w:r>
                      <w:rPr>
                        <w:b/>
                        <w:sz w:val="16"/>
                      </w:rPr>
                      <w:t>Expiration</w:t>
                    </w:r>
                    <w:r>
                      <w:rPr>
                        <w:b/>
                        <w:spacing w:val="-6"/>
                        <w:sz w:val="16"/>
                      </w:rPr>
                      <w:t xml:space="preserve"> </w:t>
                    </w:r>
                    <w:r>
                      <w:rPr>
                        <w:b/>
                        <w:sz w:val="16"/>
                      </w:rPr>
                      <w:t>Date:</w:t>
                    </w:r>
                    <w:r>
                      <w:rPr>
                        <w:b/>
                        <w:spacing w:val="-5"/>
                        <w:sz w:val="16"/>
                      </w:rPr>
                      <w:t xml:space="preserve"> </w:t>
                    </w:r>
                    <w:r>
                      <w:rPr>
                        <w:b/>
                        <w:sz w:val="16"/>
                      </w:rPr>
                      <w:t>07/31/2021</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02" w:rsidRDefault="00B70602">
    <w:pPr>
      <w:pStyle w:val="BodyText"/>
      <w:spacing w:line="14" w:lineRule="auto"/>
    </w:pPr>
    <w:r>
      <w:rPr>
        <w:noProof/>
      </w:rPr>
      <mc:AlternateContent>
        <mc:Choice Requires="wps">
          <w:drawing>
            <wp:anchor distT="0" distB="0" distL="114300" distR="114300" simplePos="0" relativeHeight="485769728" behindDoc="1" locked="0" layoutInCell="1" allowOverlap="1">
              <wp:simplePos x="0" y="0"/>
              <wp:positionH relativeFrom="page">
                <wp:posOffset>5017135</wp:posOffset>
              </wp:positionH>
              <wp:positionV relativeFrom="page">
                <wp:posOffset>905510</wp:posOffset>
              </wp:positionV>
              <wp:extent cx="1245235" cy="273050"/>
              <wp:effectExtent l="0" t="0" r="0" b="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602" w:rsidRDefault="00B70602">
                          <w:pPr>
                            <w:spacing w:before="14"/>
                            <w:ind w:left="20"/>
                            <w:rPr>
                              <w:b/>
                              <w:sz w:val="16"/>
                            </w:rPr>
                          </w:pPr>
                          <w:r>
                            <w:rPr>
                              <w:b/>
                              <w:sz w:val="16"/>
                            </w:rPr>
                            <w:t>OMB</w:t>
                          </w:r>
                          <w:r>
                            <w:rPr>
                              <w:b/>
                              <w:spacing w:val="-1"/>
                              <w:sz w:val="16"/>
                            </w:rPr>
                            <w:t xml:space="preserve"> </w:t>
                          </w:r>
                          <w:r>
                            <w:rPr>
                              <w:b/>
                              <w:sz w:val="16"/>
                            </w:rPr>
                            <w:t>No:</w:t>
                          </w:r>
                          <w:r>
                            <w:rPr>
                              <w:b/>
                              <w:spacing w:val="-2"/>
                              <w:sz w:val="16"/>
                            </w:rPr>
                            <w:t xml:space="preserve"> </w:t>
                          </w:r>
                          <w:r>
                            <w:rPr>
                              <w:b/>
                              <w:sz w:val="16"/>
                            </w:rPr>
                            <w:t>0906-0017</w:t>
                          </w:r>
                        </w:p>
                        <w:p w:rsidR="00B70602" w:rsidRDefault="00B70602">
                          <w:pPr>
                            <w:spacing w:before="27"/>
                            <w:ind w:left="20"/>
                            <w:rPr>
                              <w:b/>
                              <w:sz w:val="16"/>
                            </w:rPr>
                          </w:pPr>
                          <w:r>
                            <w:rPr>
                              <w:b/>
                              <w:sz w:val="16"/>
                            </w:rPr>
                            <w:t>Expiration</w:t>
                          </w:r>
                          <w:r>
                            <w:rPr>
                              <w:b/>
                              <w:spacing w:val="-6"/>
                              <w:sz w:val="16"/>
                            </w:rPr>
                            <w:t xml:space="preserve"> </w:t>
                          </w:r>
                          <w:r>
                            <w:rPr>
                              <w:b/>
                              <w:sz w:val="16"/>
                            </w:rPr>
                            <w:t>Date:</w:t>
                          </w:r>
                          <w:r>
                            <w:rPr>
                              <w:b/>
                              <w:spacing w:val="-5"/>
                              <w:sz w:val="16"/>
                            </w:rPr>
                            <w:t xml:space="preserve"> </w:t>
                          </w:r>
                          <w:r>
                            <w:rPr>
                              <w:b/>
                              <w:sz w:val="16"/>
                            </w:rPr>
                            <w:t>07/31/2021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3" type="#_x0000_t202" style="position:absolute;margin-left:395.05pt;margin-top:71.3pt;width:98.05pt;height:21.5pt;z-index:-1754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" filled="f" stroked="f">
              <v:textbox inset="0,0,0,0">
                <w:txbxContent>
                  <w:p w14:paraId="6E21404B" w14:textId="77777777" w:rsidR="00B70602" w:rsidRDefault="00B70602">
                    <w:pPr>
                      <w:spacing w:before="14"/>
                      <w:ind w:left="20"/>
                      <w:rPr>
                        <w:b/>
                        <w:sz w:val="16"/>
                      </w:rPr>
                    </w:pPr>
                    <w:r>
                      <w:rPr>
                        <w:b/>
                        <w:sz w:val="16"/>
                      </w:rPr>
                      <w:t>OMB</w:t>
                    </w:r>
                    <w:r>
                      <w:rPr>
                        <w:b/>
                        <w:spacing w:val="-1"/>
                        <w:sz w:val="16"/>
                      </w:rPr>
                      <w:t xml:space="preserve"> </w:t>
                    </w:r>
                    <w:r>
                      <w:rPr>
                        <w:b/>
                        <w:sz w:val="16"/>
                      </w:rPr>
                      <w:t>No:</w:t>
                    </w:r>
                    <w:r>
                      <w:rPr>
                        <w:b/>
                        <w:spacing w:val="-2"/>
                        <w:sz w:val="16"/>
                      </w:rPr>
                      <w:t xml:space="preserve"> </w:t>
                    </w:r>
                    <w:r>
                      <w:rPr>
                        <w:b/>
                        <w:sz w:val="16"/>
                      </w:rPr>
                      <w:t>0906-0017</w:t>
                    </w:r>
                  </w:p>
                  <w:p w14:paraId="0CAC66AC" w14:textId="77777777" w:rsidR="00B70602" w:rsidRDefault="00B70602">
                    <w:pPr>
                      <w:spacing w:before="27"/>
                      <w:ind w:left="20"/>
                      <w:rPr>
                        <w:b/>
                        <w:sz w:val="16"/>
                      </w:rPr>
                    </w:pPr>
                    <w:r>
                      <w:rPr>
                        <w:b/>
                        <w:sz w:val="16"/>
                      </w:rPr>
                      <w:t>Expiration</w:t>
                    </w:r>
                    <w:r>
                      <w:rPr>
                        <w:b/>
                        <w:spacing w:val="-6"/>
                        <w:sz w:val="16"/>
                      </w:rPr>
                      <w:t xml:space="preserve"> </w:t>
                    </w:r>
                    <w:r>
                      <w:rPr>
                        <w:b/>
                        <w:sz w:val="16"/>
                      </w:rPr>
                      <w:t>Date:</w:t>
                    </w:r>
                    <w:r>
                      <w:rPr>
                        <w:b/>
                        <w:spacing w:val="-5"/>
                        <w:sz w:val="16"/>
                      </w:rPr>
                      <w:t xml:space="preserve"> </w:t>
                    </w:r>
                    <w:r>
                      <w:rPr>
                        <w:b/>
                        <w:sz w:val="16"/>
                      </w:rPr>
                      <w:t>07/31/2021</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02" w:rsidRDefault="00B70602">
    <w:pPr>
      <w:pStyle w:val="BodyText"/>
      <w:spacing w:line="14" w:lineRule="auto"/>
    </w:pPr>
    <w:r>
      <w:rPr>
        <w:noProof/>
      </w:rPr>
      <mc:AlternateContent>
        <mc:Choice Requires="wps">
          <w:drawing>
            <wp:anchor distT="0" distB="0" distL="114300" distR="114300" simplePos="0" relativeHeight="485770752" behindDoc="1" locked="0" layoutInCell="1" allowOverlap="1">
              <wp:simplePos x="0" y="0"/>
              <wp:positionH relativeFrom="page">
                <wp:posOffset>5017135</wp:posOffset>
              </wp:positionH>
              <wp:positionV relativeFrom="page">
                <wp:posOffset>905510</wp:posOffset>
              </wp:positionV>
              <wp:extent cx="1245235" cy="273050"/>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602" w:rsidRDefault="00B70602">
                          <w:pPr>
                            <w:spacing w:before="14"/>
                            <w:ind w:left="20"/>
                            <w:rPr>
                              <w:b/>
                              <w:sz w:val="16"/>
                            </w:rPr>
                          </w:pPr>
                          <w:r>
                            <w:rPr>
                              <w:b/>
                              <w:sz w:val="16"/>
                            </w:rPr>
                            <w:t>OMB</w:t>
                          </w:r>
                          <w:r>
                            <w:rPr>
                              <w:b/>
                              <w:spacing w:val="-1"/>
                              <w:sz w:val="16"/>
                            </w:rPr>
                            <w:t xml:space="preserve"> </w:t>
                          </w:r>
                          <w:r>
                            <w:rPr>
                              <w:b/>
                              <w:sz w:val="16"/>
                            </w:rPr>
                            <w:t>No:</w:t>
                          </w:r>
                          <w:r>
                            <w:rPr>
                              <w:b/>
                              <w:spacing w:val="-2"/>
                              <w:sz w:val="16"/>
                            </w:rPr>
                            <w:t xml:space="preserve"> </w:t>
                          </w:r>
                          <w:r>
                            <w:rPr>
                              <w:b/>
                              <w:sz w:val="16"/>
                            </w:rPr>
                            <w:t>0906-0017</w:t>
                          </w:r>
                        </w:p>
                        <w:p w:rsidR="00B70602" w:rsidRDefault="00B70602">
                          <w:pPr>
                            <w:spacing w:before="27"/>
                            <w:ind w:left="20"/>
                            <w:rPr>
                              <w:b/>
                              <w:sz w:val="16"/>
                            </w:rPr>
                          </w:pPr>
                          <w:r>
                            <w:rPr>
                              <w:b/>
                              <w:sz w:val="16"/>
                            </w:rPr>
                            <w:t>Expiration</w:t>
                          </w:r>
                          <w:r>
                            <w:rPr>
                              <w:b/>
                              <w:spacing w:val="-6"/>
                              <w:sz w:val="16"/>
                            </w:rPr>
                            <w:t xml:space="preserve"> </w:t>
                          </w:r>
                          <w:r>
                            <w:rPr>
                              <w:b/>
                              <w:sz w:val="16"/>
                            </w:rPr>
                            <w:t>Date:</w:t>
                          </w:r>
                          <w:r>
                            <w:rPr>
                              <w:b/>
                              <w:spacing w:val="-5"/>
                              <w:sz w:val="16"/>
                            </w:rPr>
                            <w:t xml:space="preserve"> </w:t>
                          </w:r>
                          <w:r>
                            <w:rPr>
                              <w:b/>
                              <w:sz w:val="16"/>
                            </w:rPr>
                            <w:t>07/31/2021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4" type="#_x0000_t202" style="position:absolute;margin-left:395.05pt;margin-top:71.3pt;width:98.05pt;height:21.5pt;z-index:-1754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" filled="f" stroked="f">
              <v:textbox inset="0,0,0,0">
                <w:txbxContent>
                  <w:p w14:paraId="344368A5" w14:textId="77777777" w:rsidR="00B70602" w:rsidRDefault="00B70602">
                    <w:pPr>
                      <w:spacing w:before="14"/>
                      <w:ind w:left="20"/>
                      <w:rPr>
                        <w:b/>
                        <w:sz w:val="16"/>
                      </w:rPr>
                    </w:pPr>
                    <w:r>
                      <w:rPr>
                        <w:b/>
                        <w:sz w:val="16"/>
                      </w:rPr>
                      <w:t>OMB</w:t>
                    </w:r>
                    <w:r>
                      <w:rPr>
                        <w:b/>
                        <w:spacing w:val="-1"/>
                        <w:sz w:val="16"/>
                      </w:rPr>
                      <w:t xml:space="preserve"> </w:t>
                    </w:r>
                    <w:r>
                      <w:rPr>
                        <w:b/>
                        <w:sz w:val="16"/>
                      </w:rPr>
                      <w:t>No:</w:t>
                    </w:r>
                    <w:r>
                      <w:rPr>
                        <w:b/>
                        <w:spacing w:val="-2"/>
                        <w:sz w:val="16"/>
                      </w:rPr>
                      <w:t xml:space="preserve"> </w:t>
                    </w:r>
                    <w:r>
                      <w:rPr>
                        <w:b/>
                        <w:sz w:val="16"/>
                      </w:rPr>
                      <w:t>0906-0017</w:t>
                    </w:r>
                  </w:p>
                  <w:p w14:paraId="191247C7" w14:textId="77777777" w:rsidR="00B70602" w:rsidRDefault="00B70602">
                    <w:pPr>
                      <w:spacing w:before="27"/>
                      <w:ind w:left="20"/>
                      <w:rPr>
                        <w:b/>
                        <w:sz w:val="16"/>
                      </w:rPr>
                    </w:pPr>
                    <w:r>
                      <w:rPr>
                        <w:b/>
                        <w:sz w:val="16"/>
                      </w:rPr>
                      <w:t>Expiration</w:t>
                    </w:r>
                    <w:r>
                      <w:rPr>
                        <w:b/>
                        <w:spacing w:val="-6"/>
                        <w:sz w:val="16"/>
                      </w:rPr>
                      <w:t xml:space="preserve"> </w:t>
                    </w:r>
                    <w:r>
                      <w:rPr>
                        <w:b/>
                        <w:sz w:val="16"/>
                      </w:rPr>
                      <w:t>Date:</w:t>
                    </w:r>
                    <w:r>
                      <w:rPr>
                        <w:b/>
                        <w:spacing w:val="-5"/>
                        <w:sz w:val="16"/>
                      </w:rPr>
                      <w:t xml:space="preserve"> </w:t>
                    </w:r>
                    <w:r>
                      <w:rPr>
                        <w:b/>
                        <w:sz w:val="16"/>
                      </w:rPr>
                      <w:t>07/31/2021</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02" w:rsidRDefault="00B70602">
    <w:pPr>
      <w:pStyle w:val="BodyText"/>
      <w:spacing w:line="14" w:lineRule="auto"/>
    </w:pPr>
    <w:r>
      <w:rPr>
        <w:noProof/>
      </w:rPr>
      <mc:AlternateContent>
        <mc:Choice Requires="wps">
          <w:drawing>
            <wp:anchor distT="0" distB="0" distL="114300" distR="114300" simplePos="0" relativeHeight="485772288" behindDoc="1" locked="0" layoutInCell="1" allowOverlap="1">
              <wp:simplePos x="0" y="0"/>
              <wp:positionH relativeFrom="page">
                <wp:posOffset>5017135</wp:posOffset>
              </wp:positionH>
              <wp:positionV relativeFrom="page">
                <wp:posOffset>905510</wp:posOffset>
              </wp:positionV>
              <wp:extent cx="1245235" cy="273050"/>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602" w:rsidRDefault="00B70602">
                          <w:pPr>
                            <w:spacing w:before="14"/>
                            <w:ind w:left="20"/>
                            <w:rPr>
                              <w:b/>
                              <w:sz w:val="16"/>
                            </w:rPr>
                          </w:pPr>
                          <w:r>
                            <w:rPr>
                              <w:b/>
                              <w:sz w:val="16"/>
                            </w:rPr>
                            <w:t>OMB</w:t>
                          </w:r>
                          <w:r>
                            <w:rPr>
                              <w:b/>
                              <w:spacing w:val="-1"/>
                              <w:sz w:val="16"/>
                            </w:rPr>
                            <w:t xml:space="preserve"> </w:t>
                          </w:r>
                          <w:r>
                            <w:rPr>
                              <w:b/>
                              <w:sz w:val="16"/>
                            </w:rPr>
                            <w:t>No:</w:t>
                          </w:r>
                          <w:r>
                            <w:rPr>
                              <w:b/>
                              <w:spacing w:val="-2"/>
                              <w:sz w:val="16"/>
                            </w:rPr>
                            <w:t xml:space="preserve"> </w:t>
                          </w:r>
                          <w:r>
                            <w:rPr>
                              <w:b/>
                              <w:sz w:val="16"/>
                            </w:rPr>
                            <w:t>0906-0017</w:t>
                          </w:r>
                        </w:p>
                        <w:p w:rsidR="00B70602" w:rsidRDefault="00B70602">
                          <w:pPr>
                            <w:spacing w:before="27"/>
                            <w:ind w:left="20"/>
                            <w:rPr>
                              <w:b/>
                              <w:sz w:val="16"/>
                            </w:rPr>
                          </w:pPr>
                          <w:r>
                            <w:rPr>
                              <w:b/>
                              <w:sz w:val="16"/>
                            </w:rPr>
                            <w:t>Expiration</w:t>
                          </w:r>
                          <w:r>
                            <w:rPr>
                              <w:b/>
                              <w:spacing w:val="-6"/>
                              <w:sz w:val="16"/>
                            </w:rPr>
                            <w:t xml:space="preserve"> </w:t>
                          </w:r>
                          <w:r>
                            <w:rPr>
                              <w:b/>
                              <w:sz w:val="16"/>
                            </w:rPr>
                            <w:t>Date:</w:t>
                          </w:r>
                          <w:r>
                            <w:rPr>
                              <w:b/>
                              <w:spacing w:val="-5"/>
                              <w:sz w:val="16"/>
                            </w:rPr>
                            <w:t xml:space="preserve"> </w:t>
                          </w:r>
                          <w:r>
                            <w:rPr>
                              <w:b/>
                              <w:sz w:val="16"/>
                            </w:rPr>
                            <w:t>07/31/2021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5" type="#_x0000_t202" style="position:absolute;margin-left:395.05pt;margin-top:71.3pt;width:98.05pt;height:21.5pt;z-index:-1754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" filled="f" stroked="f">
              <v:textbox inset="0,0,0,0">
                <w:txbxContent>
                  <w:p w14:paraId="00E65FEE" w14:textId="77777777" w:rsidR="00B70602" w:rsidRDefault="00B70602">
                    <w:pPr>
                      <w:spacing w:before="14"/>
                      <w:ind w:left="20"/>
                      <w:rPr>
                        <w:b/>
                        <w:sz w:val="16"/>
                      </w:rPr>
                    </w:pPr>
                    <w:r>
                      <w:rPr>
                        <w:b/>
                        <w:sz w:val="16"/>
                      </w:rPr>
                      <w:t>OMB</w:t>
                    </w:r>
                    <w:r>
                      <w:rPr>
                        <w:b/>
                        <w:spacing w:val="-1"/>
                        <w:sz w:val="16"/>
                      </w:rPr>
                      <w:t xml:space="preserve"> </w:t>
                    </w:r>
                    <w:r>
                      <w:rPr>
                        <w:b/>
                        <w:sz w:val="16"/>
                      </w:rPr>
                      <w:t>No:</w:t>
                    </w:r>
                    <w:r>
                      <w:rPr>
                        <w:b/>
                        <w:spacing w:val="-2"/>
                        <w:sz w:val="16"/>
                      </w:rPr>
                      <w:t xml:space="preserve"> </w:t>
                    </w:r>
                    <w:r>
                      <w:rPr>
                        <w:b/>
                        <w:sz w:val="16"/>
                      </w:rPr>
                      <w:t>0906-0017</w:t>
                    </w:r>
                  </w:p>
                  <w:p w14:paraId="20FAD1BA" w14:textId="77777777" w:rsidR="00B70602" w:rsidRDefault="00B70602">
                    <w:pPr>
                      <w:spacing w:before="27"/>
                      <w:ind w:left="20"/>
                      <w:rPr>
                        <w:b/>
                        <w:sz w:val="16"/>
                      </w:rPr>
                    </w:pPr>
                    <w:r>
                      <w:rPr>
                        <w:b/>
                        <w:sz w:val="16"/>
                      </w:rPr>
                      <w:t>Expiration</w:t>
                    </w:r>
                    <w:r>
                      <w:rPr>
                        <w:b/>
                        <w:spacing w:val="-6"/>
                        <w:sz w:val="16"/>
                      </w:rPr>
                      <w:t xml:space="preserve"> </w:t>
                    </w:r>
                    <w:r>
                      <w:rPr>
                        <w:b/>
                        <w:sz w:val="16"/>
                      </w:rPr>
                      <w:t>Date:</w:t>
                    </w:r>
                    <w:r>
                      <w:rPr>
                        <w:b/>
                        <w:spacing w:val="-5"/>
                        <w:sz w:val="16"/>
                      </w:rPr>
                      <w:t xml:space="preserve"> </w:t>
                    </w:r>
                    <w:r>
                      <w:rPr>
                        <w:b/>
                        <w:sz w:val="16"/>
                      </w:rPr>
                      <w:t>07/31/2021</w:t>
                    </w:r>
                  </w:p>
                </w:txbxContent>
              </v:textbox>
              <w10:wrap anchorx="page" anchory="page"/>
            </v:shape>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ca, Cristina (HRSA)">
    <w15:presenceInfo w15:providerId="AD" w15:userId="S-1-5-21-1575576018-681398725-1848903544-498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9CD"/>
    <w:rsid w:val="0004199C"/>
    <w:rsid w:val="000849CD"/>
    <w:rsid w:val="000B0176"/>
    <w:rsid w:val="000F7FBD"/>
    <w:rsid w:val="00145868"/>
    <w:rsid w:val="001C48DE"/>
    <w:rsid w:val="00244FEE"/>
    <w:rsid w:val="002648FF"/>
    <w:rsid w:val="00322571"/>
    <w:rsid w:val="00323E5F"/>
    <w:rsid w:val="00334869"/>
    <w:rsid w:val="00340435"/>
    <w:rsid w:val="004463FF"/>
    <w:rsid w:val="00501376"/>
    <w:rsid w:val="00630D5B"/>
    <w:rsid w:val="006A691F"/>
    <w:rsid w:val="0074687D"/>
    <w:rsid w:val="008C5ACD"/>
    <w:rsid w:val="00901008"/>
    <w:rsid w:val="009010FD"/>
    <w:rsid w:val="009765EB"/>
    <w:rsid w:val="009958A1"/>
    <w:rsid w:val="00AA41A4"/>
    <w:rsid w:val="00AC33C9"/>
    <w:rsid w:val="00AE0C86"/>
    <w:rsid w:val="00B70602"/>
    <w:rsid w:val="00BB5BAB"/>
    <w:rsid w:val="00EC134B"/>
    <w:rsid w:val="00F1414B"/>
    <w:rsid w:val="00F72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D25105"/>
  <w15:docId w15:val="{C97820F4-C362-4B0D-BF4B-D49ED643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5"/>
      <w:ind w:left="884" w:right="882"/>
      <w:jc w:val="center"/>
      <w:outlineLvl w:val="0"/>
    </w:pPr>
    <w:rPr>
      <w:b/>
      <w:bCs/>
      <w:sz w:val="36"/>
      <w:szCs w:val="36"/>
    </w:rPr>
  </w:style>
  <w:style w:type="paragraph" w:styleId="Heading2">
    <w:name w:val="heading 2"/>
    <w:basedOn w:val="Normal"/>
    <w:uiPriority w:val="1"/>
    <w:qFormat/>
    <w:pPr>
      <w:spacing w:before="91"/>
      <w:ind w:left="8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3225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57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01376"/>
    <w:rPr>
      <w:sz w:val="16"/>
      <w:szCs w:val="16"/>
    </w:rPr>
  </w:style>
  <w:style w:type="paragraph" w:styleId="CommentText">
    <w:name w:val="annotation text"/>
    <w:basedOn w:val="Normal"/>
    <w:link w:val="CommentTextChar"/>
    <w:uiPriority w:val="99"/>
    <w:semiHidden/>
    <w:unhideWhenUsed/>
    <w:rsid w:val="00501376"/>
    <w:pPr>
      <w:adjustRightInd w:val="0"/>
      <w:ind w:left="720"/>
    </w:pPr>
    <w:rPr>
      <w:sz w:val="20"/>
      <w:szCs w:val="20"/>
    </w:rPr>
  </w:style>
  <w:style w:type="character" w:customStyle="1" w:styleId="CommentTextChar">
    <w:name w:val="Comment Text Char"/>
    <w:basedOn w:val="DefaultParagraphFont"/>
    <w:link w:val="CommentText"/>
    <w:uiPriority w:val="99"/>
    <w:semiHidden/>
    <w:rsid w:val="0050137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70602"/>
    <w:pPr>
      <w:tabs>
        <w:tab w:val="center" w:pos="4680"/>
        <w:tab w:val="right" w:pos="9360"/>
      </w:tabs>
    </w:pPr>
  </w:style>
  <w:style w:type="character" w:customStyle="1" w:styleId="HeaderChar">
    <w:name w:val="Header Char"/>
    <w:basedOn w:val="DefaultParagraphFont"/>
    <w:link w:val="Header"/>
    <w:uiPriority w:val="99"/>
    <w:rsid w:val="00B70602"/>
    <w:rPr>
      <w:rFonts w:ascii="Times New Roman" w:eastAsia="Times New Roman" w:hAnsi="Times New Roman" w:cs="Times New Roman"/>
    </w:rPr>
  </w:style>
  <w:style w:type="paragraph" w:styleId="Footer">
    <w:name w:val="footer"/>
    <w:basedOn w:val="Normal"/>
    <w:link w:val="FooterChar"/>
    <w:uiPriority w:val="99"/>
    <w:unhideWhenUsed/>
    <w:rsid w:val="00B70602"/>
    <w:pPr>
      <w:tabs>
        <w:tab w:val="center" w:pos="4680"/>
        <w:tab w:val="right" w:pos="9360"/>
      </w:tabs>
    </w:pPr>
  </w:style>
  <w:style w:type="character" w:customStyle="1" w:styleId="FooterChar">
    <w:name w:val="Footer Char"/>
    <w:basedOn w:val="DefaultParagraphFont"/>
    <w:link w:val="Footer"/>
    <w:uiPriority w:val="99"/>
    <w:rsid w:val="00B7060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yperlink" Target="https://www.childwelfare.gov/pubs/factsheets/canstats/" TargetMode="Externa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4.xm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yperlink" Target="http://www.cdc.gov/safechild/NAP/background.html"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yperlink" Target="http://www.acog.org/-" TargetMode="External"/><Relationship Id="rId40" Type="http://schemas.openxmlformats.org/officeDocument/2006/relationships/hyperlink" Target="https://www.childwelfare.gov/topics/responding/iia/screening/"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yperlink" Target="http://www.aap.org/en-us/Documents/periodicity_schedule.pdf"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yperlink" Target="http://www.cdc.gov/violenceprevention/intimatepartnerviolence/definitions.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hyperlink" Target="http://ghr.nlm.nih.gov/glossary%3Ddevelopmentaldel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dlc_DocId xmlns="053a5afd-1424-405b-82d9-63deec7446f8">DZXA3YQD6WY2-5482-6749</_dlc_DocId>
    <TaxCatchAll xmlns="c7d0ed18-d4ec-4450-b043-97ba750af715"/>
    <_dlc_DocIdUrl xmlns="053a5afd-1424-405b-82d9-63deec7446f8">
      <Url>https://sharepoint.hrsa.gov/teams/mchb/DHVECS/_layouts/15/DocIdRedir.aspx?ID=DZXA3YQD6WY2-5482-6749</Url>
      <Description>DZXA3YQD6WY2-5482-6749</Description>
    </_dlc_DocIdUrl>
    <Document_x0020_type xmlns="8fee46a9-2f19-4bfe-80f0-f48ef326c9c0"/>
    <_ip_UnifiedCompliancePolicyUIAction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9B2F0C-3222-43B0-BB3E-8AE30EBE0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71AEC8-03BA-4D5D-86F6-47B3C5F75B71}">
  <ds:schemaRefs>
    <ds:schemaRef ds:uri="http://schemas.microsoft.com/sharepoint/v3/contenttype/forms"/>
  </ds:schemaRefs>
</ds:datastoreItem>
</file>

<file path=customXml/itemProps3.xml><?xml version="1.0" encoding="utf-8"?>
<ds:datastoreItem xmlns:ds="http://schemas.openxmlformats.org/officeDocument/2006/customXml" ds:itemID="{BB2AAE4E-F068-4D22-B1DD-8045B50F341E}">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7d0ed18-d4ec-4450-b043-97ba750af715"/>
    <ds:schemaRef ds:uri="http://purl.org/dc/elements/1.1/"/>
    <ds:schemaRef ds:uri="http://schemas.microsoft.com/office/2006/metadata/properties"/>
    <ds:schemaRef ds:uri="e06151dd-1c79-42dd-9c04-f5fdca636736"/>
    <ds:schemaRef ds:uri="8fee46a9-2f19-4bfe-80f0-f48ef326c9c0"/>
    <ds:schemaRef ds:uri="053a5afd-1424-405b-82d9-63deec7446f8"/>
    <ds:schemaRef ds:uri="http://www.w3.org/XML/1998/namespace"/>
    <ds:schemaRef ds:uri="http://purl.org/dc/dcmitype/"/>
  </ds:schemaRefs>
</ds:datastoreItem>
</file>

<file path=customXml/itemProps4.xml><?xml version="1.0" encoding="utf-8"?>
<ds:datastoreItem xmlns:ds="http://schemas.openxmlformats.org/officeDocument/2006/customXml" ds:itemID="{A6ECB601-5DB3-40A3-B570-E6C76915B75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38</Pages>
  <Words>5916</Words>
  <Characters>33726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3.Revised Form 2 - Benchmark Performance Measures</vt:lpstr>
    </vt:vector>
  </TitlesOfParts>
  <Company>HRSA</Company>
  <LinksUpToDate>false</LinksUpToDate>
  <CharactersWithSpaces>39563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3.Revised Form 2 - Benchmark Performance Measures</dc:title>
  <dc:creator>Checa, Cristina (HRSA)</dc:creator>
  <cp:lastModifiedBy>Elyana N.  Bowman</cp:lastModifiedBy>
  <cp:revision>7</cp:revision>
  <dcterms:created xsi:type="dcterms:W3CDTF">2021-03-25T15:19:00Z</dcterms:created>
  <dcterms:modified xsi:type="dcterms:W3CDTF">2021-04-16T14:55:00Z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2018-07-24T00:00:00Z</vt:filetime>
  </property>
  <property fmtid="{D5CDD505-2E9C-101B-9397-08002B2CF9AE}" pid="3" name="Creator">
    <vt:lpwstr>Microsoft® Word 2016</vt:lpwstr>
  </property>
  <property fmtid="{D5CDD505-2E9C-101B-9397-08002B2CF9AE}" pid="4" name="LastSaved">
    <vt:filetime>2021-03-25T00:00:00Z</vt:filetime>
  </property>
  <property fmtid="{D5CDD505-2E9C-101B-9397-08002B2CF9AE}" pid="5" name="ContentTypeId">
    <vt:lpwstr>0x0101009499220E4819594C9979AC4D583DE404</vt:lpwstr>
  </property>
  <property fmtid="{D5CDD505-2E9C-101B-9397-08002B2CF9AE}" pid="6" name="_dlc_DocIdItemGuid">
    <vt:lpwstr>0a0f2af1-2c8a-409d-9d03-f8465ba715bc</vt:lpwstr>
  </property>
</Properties>
</file>