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6C" w:rsidP="00627A64" w:rsidRDefault="00627A64" w14:paraId="479F8F0A" w14:textId="3A62157E">
      <w:pPr>
        <w:jc w:val="right"/>
        <w:rPr>
          <w:rFonts w:ascii="Gotham Book" w:hAnsi="Gotham Book"/>
          <w:i/>
        </w:rPr>
      </w:pPr>
      <w:r w:rsidRPr="00627A64">
        <w:rPr>
          <w:rFonts w:ascii="Gotham Book" w:hAnsi="Gotham Book"/>
          <w:i/>
        </w:rPr>
        <w:t xml:space="preserve">OMB Number: 0925-0648 (Expiration Date: </w:t>
      </w:r>
      <w:r w:rsidR="007F03E8">
        <w:rPr>
          <w:rFonts w:ascii="Gotham Book" w:hAnsi="Gotham Book"/>
          <w:i/>
        </w:rPr>
        <w:t>05/31/2021</w:t>
      </w:r>
      <w:r w:rsidRPr="00627A64">
        <w:rPr>
          <w:rFonts w:ascii="Gotham Book" w:hAnsi="Gotham Book"/>
          <w:i/>
        </w:rPr>
        <w:t>)</w:t>
      </w:r>
    </w:p>
    <w:p w:rsidR="00A34AA5" w:rsidP="00A34AA5" w:rsidRDefault="00A34AA5" w14:paraId="7EF61ACD" w14:textId="77777777">
      <w:pPr>
        <w:spacing w:after="0"/>
        <w:rPr>
          <w:rFonts w:ascii="Gotham Book" w:hAnsi="Gotham Book"/>
          <w:i/>
        </w:rPr>
      </w:pPr>
    </w:p>
    <w:p w:rsidRPr="00627A64" w:rsidR="00627A64" w:rsidP="00627A64" w:rsidRDefault="00627A64" w14:paraId="4D79A0C1" w14:textId="3081E829">
      <w:pPr>
        <w:rPr>
          <w:rFonts w:ascii="Gotham Book" w:hAnsi="Gotham Book"/>
        </w:rPr>
      </w:pPr>
      <w:r w:rsidRPr="00627A64">
        <w:rPr>
          <w:rFonts w:ascii="Gotham Book" w:hAnsi="Gotham Book"/>
        </w:rPr>
        <w:t>Public reporting burden for this collection of information is estimated to average 5-minutes per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submission. An agency may not conduct or sponsor, and a person is not required to respond to, a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collection of information unless it displays a currently valid OMB control number. Send comments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regarding this burden estimate or any other aspect of this collection of information, including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suggestions for reducing this burden, to: NIH, Project Clearance Branch, 6705 Rockledge Drive, MSC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7974, Bethesda, MD 20892-7974, ATTN: PRA 0925-0648. Do not return the completed form to this</w:t>
      </w:r>
      <w:r>
        <w:rPr>
          <w:rFonts w:ascii="Gotham Book" w:hAnsi="Gotham Book"/>
        </w:rPr>
        <w:t xml:space="preserve"> </w:t>
      </w:r>
      <w:r w:rsidRPr="00627A64">
        <w:rPr>
          <w:rFonts w:ascii="Gotham Book" w:hAnsi="Gotham Book"/>
        </w:rPr>
        <w:t>address.</w:t>
      </w:r>
    </w:p>
    <w:p w:rsidRPr="006A626C" w:rsidR="006A626C" w:rsidP="006A626C" w:rsidRDefault="006A626C" w14:paraId="3588C5A8" w14:textId="7A78229E">
      <w:pPr>
        <w:rPr>
          <w:rFonts w:ascii="Gotham Book" w:hAnsi="Gotham Book"/>
          <w:i/>
        </w:rPr>
      </w:pPr>
      <w:r>
        <w:rPr>
          <w:rFonts w:ascii="Gotham Book" w:hAnsi="Gotham Book"/>
          <w:i/>
        </w:rPr>
        <w:t xml:space="preserve">Thank you for your participation in this workshop. Please take a moment to complete the following </w:t>
      </w:r>
      <w:r w:rsidR="007F03E8">
        <w:rPr>
          <w:rFonts w:ascii="Gotham Book" w:hAnsi="Gotham Book"/>
          <w:i/>
        </w:rPr>
        <w:t>assessme</w:t>
      </w:r>
      <w:r>
        <w:rPr>
          <w:rFonts w:ascii="Gotham Book" w:hAnsi="Gotham Book"/>
          <w:i/>
        </w:rPr>
        <w:t>n</w:t>
      </w:r>
      <w:r w:rsidR="007F03E8">
        <w:rPr>
          <w:rFonts w:ascii="Gotham Book" w:hAnsi="Gotham Book"/>
          <w:i/>
        </w:rPr>
        <w:t>t</w:t>
      </w:r>
      <w:r>
        <w:rPr>
          <w:rFonts w:ascii="Gotham Book" w:hAnsi="Gotham Book"/>
          <w:i/>
        </w:rPr>
        <w:t>.</w:t>
      </w:r>
    </w:p>
    <w:p w:rsidRPr="00A34AA5" w:rsidR="006A626C" w:rsidP="006A626C" w:rsidRDefault="006A626C" w14:paraId="5B138536" w14:textId="77777777">
      <w:pPr>
        <w:rPr>
          <w:rFonts w:ascii="Gotham Book" w:hAnsi="Gotham Book"/>
          <w:b/>
        </w:rPr>
      </w:pPr>
      <w:r w:rsidRPr="00A34AA5">
        <w:rPr>
          <w:rFonts w:ascii="Gotham Book" w:hAnsi="Gotham Book"/>
          <w:b/>
        </w:rPr>
        <w:t>What is your current role at your institution?</w:t>
      </w:r>
    </w:p>
    <w:tbl>
      <w:tblPr>
        <w:tblStyle w:val="TableGrid"/>
        <w:tblW w:w="9359" w:type="dxa"/>
        <w:tblInd w:w="-5" w:type="dxa"/>
        <w:tblLook w:val="04A0" w:firstRow="1" w:lastRow="0" w:firstColumn="1" w:lastColumn="0" w:noHBand="0" w:noVBand="1"/>
      </w:tblPr>
      <w:tblGrid>
        <w:gridCol w:w="2040"/>
        <w:gridCol w:w="1893"/>
        <w:gridCol w:w="2040"/>
        <w:gridCol w:w="1893"/>
        <w:gridCol w:w="1493"/>
      </w:tblGrid>
      <w:tr w:rsidRPr="00E918B9" w:rsidR="006A626C" w:rsidTr="006A626C" w14:paraId="5FCE2690" w14:textId="77777777">
        <w:trPr>
          <w:trHeight w:val="62"/>
        </w:trPr>
        <w:tc>
          <w:tcPr>
            <w:tcW w:w="2040" w:type="dxa"/>
          </w:tcPr>
          <w:p w:rsidRPr="00E918B9" w:rsidR="006A626C" w:rsidP="00F83A1E" w:rsidRDefault="007F03E8" w14:paraId="16EA57E3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5382341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6A626C">
              <w:rPr>
                <w:rFonts w:ascii="Gotham Book" w:hAnsi="Gotham Book"/>
                <w:sz w:val="20"/>
                <w:szCs w:val="20"/>
              </w:rPr>
              <w:t>Student</w:t>
            </w:r>
          </w:p>
        </w:tc>
        <w:tc>
          <w:tcPr>
            <w:tcW w:w="1893" w:type="dxa"/>
          </w:tcPr>
          <w:p w:rsidRPr="00E918B9" w:rsidR="006A626C" w:rsidP="00F83A1E" w:rsidRDefault="007F03E8" w14:paraId="373A6F30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2883241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6A626C">
              <w:rPr>
                <w:rFonts w:ascii="Gotham Book" w:hAnsi="Gotham Book"/>
                <w:sz w:val="20"/>
                <w:szCs w:val="20"/>
              </w:rPr>
              <w:t>Post-doc</w:t>
            </w:r>
          </w:p>
        </w:tc>
        <w:tc>
          <w:tcPr>
            <w:tcW w:w="2040" w:type="dxa"/>
          </w:tcPr>
          <w:p w:rsidRPr="00E918B9" w:rsidR="006A626C" w:rsidP="00F83A1E" w:rsidRDefault="007F03E8" w14:paraId="57C86877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013600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6A626C">
              <w:rPr>
                <w:rFonts w:ascii="Gotham Book" w:hAnsi="Gotham Book"/>
                <w:sz w:val="20"/>
                <w:szCs w:val="20"/>
              </w:rPr>
              <w:t xml:space="preserve"> Early Investigator</w:t>
            </w:r>
          </w:p>
        </w:tc>
        <w:tc>
          <w:tcPr>
            <w:tcW w:w="1893" w:type="dxa"/>
          </w:tcPr>
          <w:p w:rsidRPr="00E918B9" w:rsidR="006A626C" w:rsidP="00F83A1E" w:rsidRDefault="007F03E8" w14:paraId="3E5C89E0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890731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Established Investigator</w:t>
            </w:r>
          </w:p>
        </w:tc>
        <w:tc>
          <w:tcPr>
            <w:tcW w:w="1493" w:type="dxa"/>
          </w:tcPr>
          <w:p w:rsidRPr="00E918B9" w:rsidR="006A626C" w:rsidP="00F83A1E" w:rsidRDefault="007F03E8" w14:paraId="7F223EBF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3208147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6A626C">
              <w:rPr>
                <w:rFonts w:ascii="Gotham Book" w:hAnsi="Gotham Book"/>
                <w:sz w:val="20"/>
                <w:szCs w:val="20"/>
              </w:rPr>
              <w:t>Community Member</w:t>
            </w:r>
          </w:p>
        </w:tc>
      </w:tr>
    </w:tbl>
    <w:p w:rsidR="006A626C" w:rsidP="006A626C" w:rsidRDefault="006A626C" w14:paraId="02AA41DA" w14:textId="77777777">
      <w:pPr>
        <w:spacing w:after="0"/>
        <w:rPr>
          <w:rFonts w:ascii="Gotham Book" w:hAnsi="Gotham Book"/>
          <w:b/>
        </w:rPr>
      </w:pPr>
    </w:p>
    <w:p w:rsidR="006A626C" w:rsidP="006A626C" w:rsidRDefault="006A626C" w14:paraId="58ACEC03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Please indicate whether you agree or disagree with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1521"/>
        <w:gridCol w:w="1414"/>
        <w:gridCol w:w="1531"/>
        <w:gridCol w:w="1680"/>
      </w:tblGrid>
      <w:tr w:rsidRPr="0083744D" w:rsidR="006A626C" w:rsidTr="00F83A1E" w14:paraId="2BCD123F" w14:textId="77777777">
        <w:tc>
          <w:tcPr>
            <w:tcW w:w="3505" w:type="dxa"/>
          </w:tcPr>
          <w:p w:rsidRPr="0083744D" w:rsidR="006A626C" w:rsidP="00F83A1E" w:rsidRDefault="006A626C" w14:paraId="7CE7022F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This workshop increased my understanding of</w:t>
            </w:r>
            <w:r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Pr="0083744D">
              <w:rPr>
                <w:rFonts w:ascii="Gotham Book" w:hAnsi="Gotham Book"/>
                <w:sz w:val="20"/>
                <w:szCs w:val="20"/>
              </w:rPr>
              <w:t xml:space="preserve">NIH </w:t>
            </w:r>
            <w:r>
              <w:rPr>
                <w:rFonts w:ascii="Gotham Book" w:hAnsi="Gotham Book"/>
                <w:sz w:val="20"/>
                <w:szCs w:val="20"/>
              </w:rPr>
              <w:t xml:space="preserve">programs and grant-making </w:t>
            </w:r>
            <w:r w:rsidRPr="0083744D">
              <w:rPr>
                <w:rFonts w:ascii="Gotham Book" w:hAnsi="Gotham Book"/>
                <w:sz w:val="20"/>
                <w:szCs w:val="20"/>
              </w:rPr>
              <w:t>processes.</w:t>
            </w:r>
          </w:p>
        </w:tc>
        <w:tc>
          <w:tcPr>
            <w:tcW w:w="1620" w:type="dxa"/>
          </w:tcPr>
          <w:p w:rsidRPr="0083744D" w:rsidR="006A626C" w:rsidP="00F83A1E" w:rsidRDefault="007F03E8" w14:paraId="454BC6C6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6863266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</w:t>
            </w:r>
            <w:r w:rsidR="006A626C">
              <w:rPr>
                <w:rFonts w:ascii="Gotham Book" w:hAnsi="Gotham Book"/>
                <w:sz w:val="20"/>
                <w:szCs w:val="20"/>
              </w:rPr>
              <w:t xml:space="preserve">   </w:t>
            </w:r>
            <w:r w:rsidRPr="0083744D" w:rsidR="006A626C">
              <w:rPr>
                <w:rFonts w:ascii="Gotham Book" w:hAnsi="Gotham Book"/>
                <w:sz w:val="20"/>
                <w:szCs w:val="20"/>
              </w:rPr>
              <w:t>Agree</w:t>
            </w:r>
          </w:p>
        </w:tc>
        <w:tc>
          <w:tcPr>
            <w:tcW w:w="1530" w:type="dxa"/>
          </w:tcPr>
          <w:p w:rsidRPr="0083744D" w:rsidR="006A626C" w:rsidP="00F83A1E" w:rsidRDefault="007F03E8" w14:paraId="071583F5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0852878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Agree</w:t>
            </w:r>
          </w:p>
        </w:tc>
        <w:tc>
          <w:tcPr>
            <w:tcW w:w="1620" w:type="dxa"/>
          </w:tcPr>
          <w:p w:rsidRPr="0083744D" w:rsidR="006A626C" w:rsidP="00F83A1E" w:rsidRDefault="007F03E8" w14:paraId="5F74024D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1222937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Disagree</w:t>
            </w:r>
          </w:p>
        </w:tc>
        <w:tc>
          <w:tcPr>
            <w:tcW w:w="1795" w:type="dxa"/>
          </w:tcPr>
          <w:p w:rsidRPr="0083744D" w:rsidR="006A626C" w:rsidP="00F83A1E" w:rsidRDefault="007F03E8" w14:paraId="00893BF0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3465649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Disagree</w:t>
            </w:r>
          </w:p>
        </w:tc>
      </w:tr>
      <w:tr w:rsidRPr="0083744D" w:rsidR="006A626C" w:rsidTr="00F83A1E" w14:paraId="755E0FB0" w14:textId="77777777">
        <w:tc>
          <w:tcPr>
            <w:tcW w:w="3505" w:type="dxa"/>
          </w:tcPr>
          <w:p w:rsidRPr="0083744D" w:rsidR="006A626C" w:rsidP="00F83A1E" w:rsidRDefault="006A626C" w14:paraId="7541CD3B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 xml:space="preserve">This workshop gave me the opportunity to </w:t>
            </w:r>
            <w:r>
              <w:rPr>
                <w:rFonts w:ascii="Gotham Book" w:hAnsi="Gotham Book"/>
                <w:sz w:val="20"/>
                <w:szCs w:val="20"/>
              </w:rPr>
              <w:t xml:space="preserve">begin to </w:t>
            </w:r>
            <w:r w:rsidRPr="0083744D">
              <w:rPr>
                <w:rFonts w:ascii="Gotham Book" w:hAnsi="Gotham Book"/>
                <w:sz w:val="20"/>
                <w:szCs w:val="20"/>
              </w:rPr>
              <w:t>develop mentoring relationships within the extramural research community.</w:t>
            </w:r>
          </w:p>
        </w:tc>
        <w:tc>
          <w:tcPr>
            <w:tcW w:w="1620" w:type="dxa"/>
          </w:tcPr>
          <w:p w:rsidRPr="0083744D" w:rsidR="006A626C" w:rsidP="00F83A1E" w:rsidRDefault="007F03E8" w14:paraId="786B4DAC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8120151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Agree</w:t>
            </w:r>
          </w:p>
        </w:tc>
        <w:tc>
          <w:tcPr>
            <w:tcW w:w="1530" w:type="dxa"/>
          </w:tcPr>
          <w:p w:rsidRPr="0083744D" w:rsidR="006A626C" w:rsidP="00F83A1E" w:rsidRDefault="007F03E8" w14:paraId="478FC408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960191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Agree</w:t>
            </w:r>
          </w:p>
        </w:tc>
        <w:tc>
          <w:tcPr>
            <w:tcW w:w="1620" w:type="dxa"/>
          </w:tcPr>
          <w:p w:rsidRPr="0083744D" w:rsidR="006A626C" w:rsidP="00F83A1E" w:rsidRDefault="007F03E8" w14:paraId="71604D2E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1637417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Disagree</w:t>
            </w:r>
          </w:p>
        </w:tc>
        <w:tc>
          <w:tcPr>
            <w:tcW w:w="1795" w:type="dxa"/>
          </w:tcPr>
          <w:p w:rsidRPr="0083744D" w:rsidR="006A626C" w:rsidP="00F83A1E" w:rsidRDefault="007F03E8" w14:paraId="167DDB98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978059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Disagree</w:t>
            </w:r>
          </w:p>
        </w:tc>
      </w:tr>
      <w:tr w:rsidRPr="0083744D" w:rsidR="006A626C" w:rsidTr="00F83A1E" w14:paraId="6F1D35AA" w14:textId="77777777">
        <w:tc>
          <w:tcPr>
            <w:tcW w:w="3505" w:type="dxa"/>
          </w:tcPr>
          <w:p w:rsidRPr="0083744D" w:rsidR="006A626C" w:rsidP="00F83A1E" w:rsidRDefault="006A626C" w14:paraId="348CB8FE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This workshop enhanced my capacity to conduct SGM research.</w:t>
            </w:r>
          </w:p>
        </w:tc>
        <w:tc>
          <w:tcPr>
            <w:tcW w:w="1620" w:type="dxa"/>
          </w:tcPr>
          <w:p w:rsidRPr="0083744D" w:rsidR="006A626C" w:rsidP="00F83A1E" w:rsidRDefault="007F03E8" w14:paraId="15A1AB0A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937519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Agree</w:t>
            </w:r>
          </w:p>
        </w:tc>
        <w:tc>
          <w:tcPr>
            <w:tcW w:w="1530" w:type="dxa"/>
          </w:tcPr>
          <w:p w:rsidRPr="0083744D" w:rsidR="006A626C" w:rsidP="00F83A1E" w:rsidRDefault="007F03E8" w14:paraId="762B4C09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4721057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Agree</w:t>
            </w:r>
          </w:p>
        </w:tc>
        <w:tc>
          <w:tcPr>
            <w:tcW w:w="1620" w:type="dxa"/>
          </w:tcPr>
          <w:p w:rsidRPr="0083744D" w:rsidR="006A626C" w:rsidP="00F83A1E" w:rsidRDefault="007F03E8" w14:paraId="7610F851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3993585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Disagree</w:t>
            </w:r>
          </w:p>
        </w:tc>
        <w:tc>
          <w:tcPr>
            <w:tcW w:w="1795" w:type="dxa"/>
          </w:tcPr>
          <w:p w:rsidRPr="0083744D" w:rsidR="006A626C" w:rsidP="00F83A1E" w:rsidRDefault="007F03E8" w14:paraId="04132FCB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4060033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Disagree</w:t>
            </w:r>
          </w:p>
        </w:tc>
      </w:tr>
      <w:tr w:rsidRPr="0083744D" w:rsidR="006A626C" w:rsidTr="00F83A1E" w14:paraId="5FD5A6CA" w14:textId="77777777">
        <w:tc>
          <w:tcPr>
            <w:tcW w:w="3505" w:type="dxa"/>
          </w:tcPr>
          <w:p w:rsidRPr="0083744D" w:rsidR="006A626C" w:rsidP="00F83A1E" w:rsidRDefault="006A626C" w14:paraId="4EA0C06E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This wo</w:t>
            </w:r>
            <w:r>
              <w:rPr>
                <w:rFonts w:ascii="Gotham Book" w:hAnsi="Gotham Book"/>
                <w:sz w:val="20"/>
                <w:szCs w:val="20"/>
              </w:rPr>
              <w:t xml:space="preserve">rkshop provided me with an </w:t>
            </w:r>
            <w:r w:rsidRPr="0083744D">
              <w:rPr>
                <w:rFonts w:ascii="Gotham Book" w:hAnsi="Gotham Book"/>
                <w:sz w:val="20"/>
                <w:szCs w:val="20"/>
              </w:rPr>
              <w:t>opportunity to interact with NIH staff, community members, and established researchers in SGM health.</w:t>
            </w:r>
          </w:p>
        </w:tc>
        <w:tc>
          <w:tcPr>
            <w:tcW w:w="1620" w:type="dxa"/>
          </w:tcPr>
          <w:p w:rsidRPr="0083744D" w:rsidR="006A626C" w:rsidP="00F83A1E" w:rsidRDefault="007F03E8" w14:paraId="0803179A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4027846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Agree</w:t>
            </w:r>
          </w:p>
        </w:tc>
        <w:tc>
          <w:tcPr>
            <w:tcW w:w="1530" w:type="dxa"/>
          </w:tcPr>
          <w:p w:rsidRPr="0083744D" w:rsidR="006A626C" w:rsidP="00F83A1E" w:rsidRDefault="007F03E8" w14:paraId="79AD280A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2874786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Agree</w:t>
            </w:r>
          </w:p>
        </w:tc>
        <w:tc>
          <w:tcPr>
            <w:tcW w:w="1620" w:type="dxa"/>
          </w:tcPr>
          <w:p w:rsidRPr="0083744D" w:rsidR="006A626C" w:rsidP="00F83A1E" w:rsidRDefault="007F03E8" w14:paraId="02E5F136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284853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Disagree</w:t>
            </w:r>
          </w:p>
        </w:tc>
        <w:tc>
          <w:tcPr>
            <w:tcW w:w="1795" w:type="dxa"/>
          </w:tcPr>
          <w:p w:rsidRPr="0083744D" w:rsidR="006A626C" w:rsidP="00F83A1E" w:rsidRDefault="007F03E8" w14:paraId="4A63558C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1531008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Strongly Disagree</w:t>
            </w:r>
          </w:p>
        </w:tc>
      </w:tr>
    </w:tbl>
    <w:p w:rsidR="006A626C" w:rsidP="006A626C" w:rsidRDefault="006A626C" w14:paraId="226C7671" w14:textId="77777777">
      <w:pPr>
        <w:spacing w:after="0"/>
        <w:rPr>
          <w:rFonts w:ascii="Gotham Book" w:hAnsi="Gotham Book"/>
          <w:b/>
        </w:rPr>
      </w:pPr>
    </w:p>
    <w:p w:rsidR="006A626C" w:rsidP="006A626C" w:rsidRDefault="006A626C" w14:paraId="36088579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Please rate the effectiveness of today’s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43"/>
        <w:gridCol w:w="1423"/>
        <w:gridCol w:w="1483"/>
        <w:gridCol w:w="1645"/>
      </w:tblGrid>
      <w:tr w:rsidRPr="0083744D" w:rsidR="006A626C" w:rsidTr="006A626C" w14:paraId="25B2E3B2" w14:textId="77777777">
        <w:tc>
          <w:tcPr>
            <w:tcW w:w="3256" w:type="dxa"/>
          </w:tcPr>
          <w:p w:rsidRPr="0083744D" w:rsidR="006A626C" w:rsidP="00F83A1E" w:rsidRDefault="006A626C" w14:paraId="7FF5442D" w14:textId="77777777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83744D">
              <w:rPr>
                <w:rFonts w:ascii="Gotham Book" w:hAnsi="Gotham Book"/>
                <w:b/>
                <w:sz w:val="20"/>
                <w:szCs w:val="20"/>
              </w:rPr>
              <w:t>Session</w:t>
            </w:r>
          </w:p>
        </w:tc>
        <w:tc>
          <w:tcPr>
            <w:tcW w:w="6094" w:type="dxa"/>
            <w:gridSpan w:val="4"/>
          </w:tcPr>
          <w:p w:rsidRPr="0083744D" w:rsidR="006A626C" w:rsidP="00F83A1E" w:rsidRDefault="006A626C" w14:paraId="7F456EA6" w14:textId="77777777">
            <w:pPr>
              <w:rPr>
                <w:rFonts w:ascii="Gotham Book" w:hAnsi="Gotham Book"/>
                <w:b/>
                <w:sz w:val="20"/>
                <w:szCs w:val="20"/>
              </w:rPr>
            </w:pPr>
            <w:r w:rsidRPr="0083744D">
              <w:rPr>
                <w:rFonts w:ascii="Gotham Book" w:hAnsi="Gotham Book"/>
                <w:b/>
                <w:sz w:val="20"/>
                <w:szCs w:val="20"/>
              </w:rPr>
              <w:t>Rating</w:t>
            </w:r>
          </w:p>
        </w:tc>
      </w:tr>
      <w:tr w:rsidRPr="0083744D" w:rsidR="006A626C" w:rsidTr="006A626C" w14:paraId="07B5A1C4" w14:textId="77777777">
        <w:tc>
          <w:tcPr>
            <w:tcW w:w="3256" w:type="dxa"/>
          </w:tcPr>
          <w:p w:rsidR="006A626C" w:rsidP="00F83A1E" w:rsidRDefault="006A626C" w14:paraId="355CE04C" w14:textId="77777777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NIH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Grantspersonship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Overview/</w:t>
            </w:r>
            <w:r w:rsidRPr="0083744D">
              <w:rPr>
                <w:rFonts w:ascii="Gotham Book" w:hAnsi="Gotham Book"/>
                <w:sz w:val="20"/>
                <w:szCs w:val="20"/>
              </w:rPr>
              <w:t xml:space="preserve">NIH Tools &amp; Resources </w:t>
            </w:r>
          </w:p>
          <w:p w:rsidRPr="0083744D" w:rsidR="006A626C" w:rsidP="00F83A1E" w:rsidRDefault="006A626C" w14:paraId="105DBBA0" w14:textId="11423E4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543" w:type="dxa"/>
          </w:tcPr>
          <w:p w:rsidRPr="0083744D" w:rsidR="006A626C" w:rsidP="00F83A1E" w:rsidRDefault="007F03E8" w14:paraId="76F3A9B6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3221846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Excellent</w:t>
            </w:r>
          </w:p>
        </w:tc>
        <w:tc>
          <w:tcPr>
            <w:tcW w:w="1423" w:type="dxa"/>
          </w:tcPr>
          <w:p w:rsidRPr="0083744D" w:rsidR="006A626C" w:rsidP="00F83A1E" w:rsidRDefault="007F03E8" w14:paraId="7CC29AFB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490748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Good</w:t>
            </w:r>
          </w:p>
        </w:tc>
        <w:tc>
          <w:tcPr>
            <w:tcW w:w="1483" w:type="dxa"/>
          </w:tcPr>
          <w:p w:rsidRPr="0083744D" w:rsidR="006A626C" w:rsidP="00F83A1E" w:rsidRDefault="007F03E8" w14:paraId="50C096BA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902037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Fair</w:t>
            </w:r>
          </w:p>
        </w:tc>
        <w:tc>
          <w:tcPr>
            <w:tcW w:w="1645" w:type="dxa"/>
          </w:tcPr>
          <w:p w:rsidRPr="0083744D" w:rsidR="006A626C" w:rsidP="00F83A1E" w:rsidRDefault="007F03E8" w14:paraId="07634E0B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4072959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Poor</w:t>
            </w:r>
          </w:p>
        </w:tc>
      </w:tr>
      <w:tr w:rsidRPr="0083744D" w:rsidR="006A626C" w:rsidTr="006A626C" w14:paraId="443073D2" w14:textId="77777777">
        <w:tc>
          <w:tcPr>
            <w:tcW w:w="3256" w:type="dxa"/>
          </w:tcPr>
          <w:p w:rsidR="006A626C" w:rsidP="006A626C" w:rsidRDefault="006A626C" w14:paraId="21A82913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NIH Institute/Center Missions and Priorities</w:t>
            </w:r>
          </w:p>
          <w:p w:rsidRPr="0083744D" w:rsidR="006A626C" w:rsidP="006A626C" w:rsidRDefault="006A626C" w14:paraId="63E180D6" w14:textId="471592A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543" w:type="dxa"/>
          </w:tcPr>
          <w:p w:rsidR="006A626C" w:rsidP="006A626C" w:rsidRDefault="007F03E8" w14:paraId="5D186BE1" w14:textId="027180F6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824250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Excellent</w:t>
            </w:r>
          </w:p>
        </w:tc>
        <w:tc>
          <w:tcPr>
            <w:tcW w:w="1423" w:type="dxa"/>
          </w:tcPr>
          <w:p w:rsidR="006A626C" w:rsidP="006A626C" w:rsidRDefault="007F03E8" w14:paraId="0CEF8449" w14:textId="576D042E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290435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Good</w:t>
            </w:r>
          </w:p>
        </w:tc>
        <w:tc>
          <w:tcPr>
            <w:tcW w:w="1483" w:type="dxa"/>
          </w:tcPr>
          <w:p w:rsidR="006A626C" w:rsidP="006A626C" w:rsidRDefault="007F03E8" w14:paraId="5BB2AD6C" w14:textId="0C463601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684171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Fair</w:t>
            </w:r>
          </w:p>
        </w:tc>
        <w:tc>
          <w:tcPr>
            <w:tcW w:w="1645" w:type="dxa"/>
          </w:tcPr>
          <w:p w:rsidR="006A626C" w:rsidP="006A626C" w:rsidRDefault="007F03E8" w14:paraId="70B3FE52" w14:textId="7C926DF2">
            <w:pPr>
              <w:tabs>
                <w:tab w:val="right" w:pos="2029"/>
              </w:tabs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291774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Poor</w:t>
            </w:r>
          </w:p>
        </w:tc>
      </w:tr>
      <w:tr w:rsidRPr="0083744D" w:rsidR="006A626C" w:rsidTr="006A626C" w14:paraId="19522CCB" w14:textId="77777777">
        <w:tc>
          <w:tcPr>
            <w:tcW w:w="3256" w:type="dxa"/>
          </w:tcPr>
          <w:p w:rsidR="006A626C" w:rsidP="00F83A1E" w:rsidRDefault="006A626C" w14:paraId="77CA7A86" w14:textId="7DB2712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E</w:t>
            </w:r>
            <w:r>
              <w:rPr>
                <w:rFonts w:ascii="Gotham Book" w:hAnsi="Gotham Book"/>
                <w:sz w:val="20"/>
                <w:szCs w:val="20"/>
              </w:rPr>
              <w:t>stablishing a Career in SGM-Related Health Research (panel)</w:t>
            </w:r>
          </w:p>
          <w:p w:rsidRPr="0083744D" w:rsidR="006A626C" w:rsidP="00F83A1E" w:rsidRDefault="006A626C" w14:paraId="2DCB5E0B" w14:textId="77777777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543" w:type="dxa"/>
          </w:tcPr>
          <w:p w:rsidRPr="0083744D" w:rsidR="006A626C" w:rsidP="00F83A1E" w:rsidRDefault="007F03E8" w14:paraId="6DE38D1B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5166246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Excellent</w:t>
            </w:r>
          </w:p>
        </w:tc>
        <w:tc>
          <w:tcPr>
            <w:tcW w:w="1423" w:type="dxa"/>
          </w:tcPr>
          <w:p w:rsidRPr="0083744D" w:rsidR="006A626C" w:rsidP="00F83A1E" w:rsidRDefault="007F03E8" w14:paraId="4DA93F17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8307861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Good</w:t>
            </w:r>
          </w:p>
        </w:tc>
        <w:tc>
          <w:tcPr>
            <w:tcW w:w="1483" w:type="dxa"/>
          </w:tcPr>
          <w:p w:rsidRPr="0083744D" w:rsidR="006A626C" w:rsidP="00F83A1E" w:rsidRDefault="007F03E8" w14:paraId="70E63FFA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9072240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Fair</w:t>
            </w:r>
          </w:p>
        </w:tc>
        <w:tc>
          <w:tcPr>
            <w:tcW w:w="1645" w:type="dxa"/>
          </w:tcPr>
          <w:p w:rsidRPr="0083744D" w:rsidR="006A626C" w:rsidP="00F83A1E" w:rsidRDefault="007F03E8" w14:paraId="4C3145DE" w14:textId="77777777">
            <w:pPr>
              <w:tabs>
                <w:tab w:val="right" w:pos="2029"/>
              </w:tabs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678005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Poor</w:t>
            </w:r>
          </w:p>
        </w:tc>
      </w:tr>
      <w:tr w:rsidRPr="0083744D" w:rsidR="006A626C" w:rsidTr="006A626C" w14:paraId="783D4373" w14:textId="77777777">
        <w:tc>
          <w:tcPr>
            <w:tcW w:w="3256" w:type="dxa"/>
          </w:tcPr>
          <w:p w:rsidR="006A626C" w:rsidP="00F83A1E" w:rsidRDefault="006A626C" w14:paraId="008D24BE" w14:textId="4D07D3DA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Sustaining a Career in SGM-Related Health (panel)</w:t>
            </w:r>
          </w:p>
          <w:p w:rsidRPr="0083744D" w:rsidR="006A626C" w:rsidP="00F83A1E" w:rsidRDefault="006A626C" w14:paraId="41C73AF4" w14:textId="77777777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543" w:type="dxa"/>
          </w:tcPr>
          <w:p w:rsidRPr="0083744D" w:rsidR="006A626C" w:rsidP="00F83A1E" w:rsidRDefault="007F03E8" w14:paraId="132D89BF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109493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Excellent</w:t>
            </w:r>
          </w:p>
        </w:tc>
        <w:tc>
          <w:tcPr>
            <w:tcW w:w="1423" w:type="dxa"/>
          </w:tcPr>
          <w:p w:rsidRPr="0083744D" w:rsidR="006A626C" w:rsidP="00F83A1E" w:rsidRDefault="007F03E8" w14:paraId="550A20EE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7412995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Good</w:t>
            </w:r>
          </w:p>
        </w:tc>
        <w:tc>
          <w:tcPr>
            <w:tcW w:w="1483" w:type="dxa"/>
          </w:tcPr>
          <w:p w:rsidRPr="0083744D" w:rsidR="006A626C" w:rsidP="00F83A1E" w:rsidRDefault="007F03E8" w14:paraId="009E1B50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580124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Fair</w:t>
            </w:r>
          </w:p>
        </w:tc>
        <w:tc>
          <w:tcPr>
            <w:tcW w:w="1645" w:type="dxa"/>
          </w:tcPr>
          <w:p w:rsidRPr="0083744D" w:rsidR="006A626C" w:rsidP="00F83A1E" w:rsidRDefault="007F03E8" w14:paraId="4C8A7F2A" w14:textId="77777777">
            <w:pPr>
              <w:tabs>
                <w:tab w:val="right" w:pos="2029"/>
              </w:tabs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496150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Poor</w:t>
            </w:r>
          </w:p>
        </w:tc>
      </w:tr>
      <w:tr w:rsidRPr="0083744D" w:rsidR="006A626C" w:rsidTr="006A626C" w14:paraId="57B807D6" w14:textId="77777777">
        <w:tc>
          <w:tcPr>
            <w:tcW w:w="3256" w:type="dxa"/>
          </w:tcPr>
          <w:p w:rsidR="006A626C" w:rsidP="00F83A1E" w:rsidRDefault="006A626C" w14:paraId="61518C3C" w14:textId="77777777">
            <w:pPr>
              <w:rPr>
                <w:rFonts w:ascii="Gotham Book" w:hAnsi="Gotham Book"/>
                <w:sz w:val="20"/>
                <w:szCs w:val="20"/>
              </w:rPr>
            </w:pPr>
            <w:r w:rsidRPr="0083744D">
              <w:rPr>
                <w:rFonts w:ascii="Gotham Book" w:hAnsi="Gotham Book"/>
                <w:sz w:val="20"/>
                <w:szCs w:val="20"/>
              </w:rPr>
              <w:t>Round Table Discussions</w:t>
            </w:r>
          </w:p>
          <w:p w:rsidRPr="0083744D" w:rsidR="006A626C" w:rsidP="00F83A1E" w:rsidRDefault="006A626C" w14:paraId="107DC493" w14:textId="77777777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543" w:type="dxa"/>
          </w:tcPr>
          <w:p w:rsidRPr="0083744D" w:rsidR="006A626C" w:rsidP="00F83A1E" w:rsidRDefault="007F03E8" w14:paraId="43EAE8A9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079260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Excellent</w:t>
            </w:r>
          </w:p>
        </w:tc>
        <w:tc>
          <w:tcPr>
            <w:tcW w:w="1423" w:type="dxa"/>
          </w:tcPr>
          <w:p w:rsidRPr="0083744D" w:rsidR="006A626C" w:rsidP="00F83A1E" w:rsidRDefault="007F03E8" w14:paraId="25EC6A25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31774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Good</w:t>
            </w:r>
          </w:p>
        </w:tc>
        <w:tc>
          <w:tcPr>
            <w:tcW w:w="1483" w:type="dxa"/>
          </w:tcPr>
          <w:p w:rsidRPr="0083744D" w:rsidR="006A626C" w:rsidP="00F83A1E" w:rsidRDefault="007F03E8" w14:paraId="79B0E39B" w14:textId="77777777">
            <w:pPr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3802859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Fair</w:t>
            </w:r>
          </w:p>
        </w:tc>
        <w:tc>
          <w:tcPr>
            <w:tcW w:w="1645" w:type="dxa"/>
          </w:tcPr>
          <w:p w:rsidRPr="0083744D" w:rsidR="006A626C" w:rsidP="00F83A1E" w:rsidRDefault="007F03E8" w14:paraId="1218AD2B" w14:textId="77777777">
            <w:pPr>
              <w:tabs>
                <w:tab w:val="right" w:pos="2029"/>
              </w:tabs>
              <w:jc w:val="right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20873435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3744D" w:rsidR="006A626C">
              <w:rPr>
                <w:rFonts w:ascii="Gotham Book" w:hAnsi="Gotham Book"/>
                <w:sz w:val="20"/>
                <w:szCs w:val="20"/>
              </w:rPr>
              <w:t xml:space="preserve"> Poor</w:t>
            </w:r>
          </w:p>
        </w:tc>
      </w:tr>
    </w:tbl>
    <w:p w:rsidR="006A626C" w:rsidP="006A626C" w:rsidRDefault="006A626C" w14:paraId="643D6705" w14:textId="7E0951D1">
      <w:pPr>
        <w:rPr>
          <w:rFonts w:ascii="Gotham Book" w:hAnsi="Gotham Book"/>
          <w:b/>
        </w:rPr>
      </w:pPr>
    </w:p>
    <w:p w:rsidR="00A34AA5" w:rsidP="00A34AA5" w:rsidRDefault="00A34AA5" w14:paraId="6CFD7376" w14:textId="77777777">
      <w:pPr>
        <w:spacing w:after="0"/>
        <w:rPr>
          <w:rFonts w:ascii="Gotham Book" w:hAnsi="Gotham Book"/>
          <w:b/>
        </w:rPr>
      </w:pPr>
    </w:p>
    <w:p w:rsidR="006A626C" w:rsidP="006A626C" w:rsidRDefault="006A626C" w14:paraId="4A1185F1" w14:textId="0866DB73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How would you rate your level of knowledge about this content </w:t>
      </w:r>
      <w:r>
        <w:rPr>
          <w:rFonts w:ascii="Gotham Book" w:hAnsi="Gotham Book"/>
          <w:b/>
          <w:i/>
        </w:rPr>
        <w:t>before</w:t>
      </w:r>
      <w:r>
        <w:rPr>
          <w:rFonts w:ascii="Gotham Book" w:hAnsi="Gotham Book"/>
          <w:b/>
        </w:rPr>
        <w:t xml:space="preserve"> the workshop?</w:t>
      </w:r>
    </w:p>
    <w:p w:rsidRPr="000958EC" w:rsidR="006A626C" w:rsidP="006A626C" w:rsidRDefault="006A626C" w14:paraId="1D4C494B" w14:textId="77777777">
      <w:pPr>
        <w:ind w:left="1440" w:firstLine="72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Low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  <w:t>High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1170"/>
        <w:gridCol w:w="1080"/>
      </w:tblGrid>
      <w:tr w:rsidRPr="00E918B9" w:rsidR="006A626C" w:rsidTr="006A626C" w14:paraId="140472DF" w14:textId="77777777">
        <w:trPr>
          <w:jc w:val="center"/>
        </w:trPr>
        <w:tc>
          <w:tcPr>
            <w:tcW w:w="1260" w:type="dxa"/>
          </w:tcPr>
          <w:p w:rsidRPr="00E918B9" w:rsidR="006A626C" w:rsidP="00F83A1E" w:rsidRDefault="007F03E8" w14:paraId="12A47473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720243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1</w:t>
            </w:r>
          </w:p>
        </w:tc>
        <w:tc>
          <w:tcPr>
            <w:tcW w:w="1170" w:type="dxa"/>
          </w:tcPr>
          <w:p w:rsidRPr="00E918B9" w:rsidR="006A626C" w:rsidP="00F83A1E" w:rsidRDefault="007F03E8" w14:paraId="4A142E14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766821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:rsidRPr="00E918B9" w:rsidR="006A626C" w:rsidP="00F83A1E" w:rsidRDefault="007F03E8" w14:paraId="033887FE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6013817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3</w:t>
            </w:r>
          </w:p>
        </w:tc>
        <w:tc>
          <w:tcPr>
            <w:tcW w:w="1170" w:type="dxa"/>
          </w:tcPr>
          <w:p w:rsidRPr="00E918B9" w:rsidR="006A626C" w:rsidP="00F83A1E" w:rsidRDefault="007F03E8" w14:paraId="2AC5BCC5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572241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</w:tcPr>
          <w:p w:rsidRPr="00E918B9" w:rsidR="006A626C" w:rsidP="00F83A1E" w:rsidRDefault="007F03E8" w14:paraId="7EE78C75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20319089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5</w:t>
            </w:r>
          </w:p>
        </w:tc>
      </w:tr>
    </w:tbl>
    <w:p w:rsidR="006A626C" w:rsidP="006A626C" w:rsidRDefault="006A626C" w14:paraId="09B78CFD" w14:textId="77777777">
      <w:pPr>
        <w:rPr>
          <w:rFonts w:ascii="Gotham Book" w:hAnsi="Gotham Book"/>
          <w:b/>
        </w:rPr>
      </w:pPr>
    </w:p>
    <w:p w:rsidRPr="00E918B9" w:rsidR="006A626C" w:rsidP="006A626C" w:rsidRDefault="006A626C" w14:paraId="61A86D52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How would you rate your level of knowledge about this content </w:t>
      </w:r>
      <w:r>
        <w:rPr>
          <w:rFonts w:ascii="Gotham Book" w:hAnsi="Gotham Book"/>
          <w:b/>
          <w:i/>
        </w:rPr>
        <w:t>after</w:t>
      </w:r>
      <w:r>
        <w:rPr>
          <w:rFonts w:ascii="Gotham Book" w:hAnsi="Gotham Book"/>
          <w:b/>
        </w:rPr>
        <w:t xml:space="preserve"> the workshop?</w:t>
      </w:r>
    </w:p>
    <w:p w:rsidRPr="000958EC" w:rsidR="006A626C" w:rsidP="006A626C" w:rsidRDefault="006A626C" w14:paraId="1576D176" w14:textId="77777777">
      <w:pPr>
        <w:ind w:left="1440" w:firstLine="72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Low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  <w:t>High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1170"/>
        <w:gridCol w:w="1080"/>
      </w:tblGrid>
      <w:tr w:rsidRPr="00E918B9" w:rsidR="006A626C" w:rsidTr="006A626C" w14:paraId="0E68C2B1" w14:textId="77777777">
        <w:trPr>
          <w:jc w:val="center"/>
        </w:trPr>
        <w:tc>
          <w:tcPr>
            <w:tcW w:w="1260" w:type="dxa"/>
          </w:tcPr>
          <w:p w:rsidRPr="00E918B9" w:rsidR="006A626C" w:rsidP="00F83A1E" w:rsidRDefault="007F03E8" w14:paraId="0A4E5A36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8603410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1</w:t>
            </w:r>
          </w:p>
        </w:tc>
        <w:tc>
          <w:tcPr>
            <w:tcW w:w="1170" w:type="dxa"/>
          </w:tcPr>
          <w:p w:rsidRPr="00E918B9" w:rsidR="006A626C" w:rsidP="00F83A1E" w:rsidRDefault="007F03E8" w14:paraId="7AE781E3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5696853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:rsidRPr="00E918B9" w:rsidR="006A626C" w:rsidP="00F83A1E" w:rsidRDefault="007F03E8" w14:paraId="1E6ECB1E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7586364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3</w:t>
            </w:r>
          </w:p>
        </w:tc>
        <w:tc>
          <w:tcPr>
            <w:tcW w:w="1170" w:type="dxa"/>
          </w:tcPr>
          <w:p w:rsidRPr="00E918B9" w:rsidR="006A626C" w:rsidP="00F83A1E" w:rsidRDefault="007F03E8" w14:paraId="1B72F5DF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8961191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</w:tcPr>
          <w:p w:rsidRPr="00E918B9" w:rsidR="006A626C" w:rsidP="00F83A1E" w:rsidRDefault="007F03E8" w14:paraId="244F39CA" w14:textId="77777777">
            <w:pPr>
              <w:tabs>
                <w:tab w:val="left" w:pos="102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7131764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918B9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918B9" w:rsidR="006A626C">
              <w:rPr>
                <w:rFonts w:ascii="Gotham Book" w:hAnsi="Gotham Book"/>
                <w:sz w:val="20"/>
                <w:szCs w:val="20"/>
              </w:rPr>
              <w:t xml:space="preserve"> 5</w:t>
            </w:r>
          </w:p>
        </w:tc>
      </w:tr>
    </w:tbl>
    <w:p w:rsidR="006A626C" w:rsidP="006A626C" w:rsidRDefault="006A626C" w14:paraId="6401BEA4" w14:textId="77777777">
      <w:pPr>
        <w:rPr>
          <w:rFonts w:ascii="Gotham Book" w:hAnsi="Gotham Book"/>
          <w:b/>
        </w:rPr>
      </w:pPr>
    </w:p>
    <w:p w:rsidR="006A626C" w:rsidP="006A626C" w:rsidRDefault="006A626C" w14:paraId="31FB7837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On a scale of 1 to 10, how likely are you to recommend this workshop to a colleague?</w:t>
      </w:r>
    </w:p>
    <w:p w:rsidRPr="0083744D" w:rsidR="006A626C" w:rsidP="006A626C" w:rsidRDefault="006A626C" w14:paraId="173F9945" w14:textId="5401635A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Not at all likely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  <w:t xml:space="preserve">         </w:t>
      </w:r>
      <w:r>
        <w:rPr>
          <w:rFonts w:ascii="Gotham Book" w:hAnsi="Gotham Book"/>
          <w:sz w:val="20"/>
          <w:szCs w:val="20"/>
        </w:rPr>
        <w:tab/>
        <w:t>Extremely likely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2"/>
        <w:gridCol w:w="942"/>
        <w:gridCol w:w="942"/>
        <w:gridCol w:w="942"/>
        <w:gridCol w:w="942"/>
        <w:gridCol w:w="942"/>
        <w:gridCol w:w="869"/>
      </w:tblGrid>
      <w:tr w:rsidRPr="0083744D" w:rsidR="006A626C" w:rsidTr="00F83A1E" w14:paraId="3F4A9CCC" w14:textId="77777777">
        <w:trPr>
          <w:jc w:val="center"/>
        </w:trPr>
        <w:tc>
          <w:tcPr>
            <w:tcW w:w="1007" w:type="dxa"/>
          </w:tcPr>
          <w:p w:rsidRPr="0083744D" w:rsidR="006A626C" w:rsidP="00F83A1E" w:rsidRDefault="007F03E8" w14:paraId="7DE7A3E2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8093192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Pr="0083744D" w:rsidR="006A626C">
              <w:rPr>
                <w:rFonts w:ascii="Gotham Book" w:hAnsi="Gotham Book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Pr="0083744D" w:rsidR="006A626C" w:rsidP="00F83A1E" w:rsidRDefault="007F03E8" w14:paraId="3A8721AB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6399497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2</w:t>
            </w:r>
          </w:p>
        </w:tc>
        <w:tc>
          <w:tcPr>
            <w:tcW w:w="1007" w:type="dxa"/>
          </w:tcPr>
          <w:p w:rsidRPr="0083744D" w:rsidR="006A626C" w:rsidP="00F83A1E" w:rsidRDefault="007F03E8" w14:paraId="6D236DAB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4733638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3</w:t>
            </w:r>
          </w:p>
        </w:tc>
        <w:tc>
          <w:tcPr>
            <w:tcW w:w="1007" w:type="dxa"/>
          </w:tcPr>
          <w:p w:rsidRPr="0083744D" w:rsidR="006A626C" w:rsidP="00F83A1E" w:rsidRDefault="007F03E8" w14:paraId="03331D14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6549681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4</w:t>
            </w:r>
          </w:p>
        </w:tc>
        <w:tc>
          <w:tcPr>
            <w:tcW w:w="1007" w:type="dxa"/>
          </w:tcPr>
          <w:p w:rsidRPr="0083744D" w:rsidR="006A626C" w:rsidP="00F83A1E" w:rsidRDefault="007F03E8" w14:paraId="5AEF47BB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3203873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5</w:t>
            </w:r>
          </w:p>
        </w:tc>
        <w:tc>
          <w:tcPr>
            <w:tcW w:w="1007" w:type="dxa"/>
          </w:tcPr>
          <w:p w:rsidRPr="0083744D" w:rsidR="006A626C" w:rsidP="00F83A1E" w:rsidRDefault="007F03E8" w14:paraId="289FA502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46511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6</w:t>
            </w:r>
          </w:p>
        </w:tc>
        <w:tc>
          <w:tcPr>
            <w:tcW w:w="1007" w:type="dxa"/>
          </w:tcPr>
          <w:p w:rsidRPr="0083744D" w:rsidR="006A626C" w:rsidP="00F83A1E" w:rsidRDefault="007F03E8" w14:paraId="0F8A0091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459148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7</w:t>
            </w:r>
          </w:p>
        </w:tc>
        <w:tc>
          <w:tcPr>
            <w:tcW w:w="1007" w:type="dxa"/>
          </w:tcPr>
          <w:p w:rsidRPr="0083744D" w:rsidR="006A626C" w:rsidP="00F83A1E" w:rsidRDefault="007F03E8" w14:paraId="3C446F0D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7779933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Pr="0083744D" w:rsidR="006A626C" w:rsidP="00F83A1E" w:rsidRDefault="007F03E8" w14:paraId="28651E4A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787574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>9</w:t>
            </w:r>
          </w:p>
        </w:tc>
        <w:tc>
          <w:tcPr>
            <w:tcW w:w="922" w:type="dxa"/>
          </w:tcPr>
          <w:p w:rsidRPr="0083744D" w:rsidR="006A626C" w:rsidP="00F83A1E" w:rsidRDefault="007F03E8" w14:paraId="4A47CB2F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8978232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10</w:t>
            </w:r>
          </w:p>
        </w:tc>
      </w:tr>
    </w:tbl>
    <w:p w:rsidR="006A626C" w:rsidP="006A626C" w:rsidRDefault="006A626C" w14:paraId="2C6E05F8" w14:textId="77777777">
      <w:pPr>
        <w:rPr>
          <w:rFonts w:ascii="Gotham Book" w:hAnsi="Gotham Book"/>
          <w:b/>
        </w:rPr>
      </w:pPr>
    </w:p>
    <w:p w:rsidR="006A626C" w:rsidP="006A626C" w:rsidRDefault="006A626C" w14:paraId="13E7B5FE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On a scale of 1 to 10, how likely will you be to apply this training to your research career? </w:t>
      </w:r>
    </w:p>
    <w:p w:rsidR="006A626C" w:rsidP="006A626C" w:rsidRDefault="006A626C" w14:paraId="3B3D7BE9" w14:textId="544D5806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Not very likely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  <w:t>Extremely likely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5"/>
        <w:gridCol w:w="935"/>
        <w:gridCol w:w="935"/>
        <w:gridCol w:w="935"/>
        <w:gridCol w:w="935"/>
        <w:gridCol w:w="935"/>
        <w:gridCol w:w="938"/>
      </w:tblGrid>
      <w:tr w:rsidRPr="0083744D" w:rsidR="006A626C" w:rsidTr="00F83A1E" w14:paraId="426107D1" w14:textId="77777777">
        <w:trPr>
          <w:jc w:val="center"/>
        </w:trPr>
        <w:tc>
          <w:tcPr>
            <w:tcW w:w="1007" w:type="dxa"/>
          </w:tcPr>
          <w:p w:rsidRPr="0083744D" w:rsidR="006A626C" w:rsidP="00F83A1E" w:rsidRDefault="007F03E8" w14:paraId="40C75AAF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4714834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Pr="0083744D" w:rsidR="006A626C">
              <w:rPr>
                <w:rFonts w:ascii="Gotham Book" w:hAnsi="Gotham Book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Pr="0083744D" w:rsidR="006A626C" w:rsidP="00F83A1E" w:rsidRDefault="007F03E8" w14:paraId="3AEEB887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2743953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2</w:t>
            </w:r>
          </w:p>
        </w:tc>
        <w:tc>
          <w:tcPr>
            <w:tcW w:w="1007" w:type="dxa"/>
          </w:tcPr>
          <w:p w:rsidRPr="0083744D" w:rsidR="006A626C" w:rsidP="00F83A1E" w:rsidRDefault="007F03E8" w14:paraId="7329DB6C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21388258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3</w:t>
            </w:r>
          </w:p>
        </w:tc>
        <w:tc>
          <w:tcPr>
            <w:tcW w:w="1007" w:type="dxa"/>
          </w:tcPr>
          <w:p w:rsidRPr="0083744D" w:rsidR="006A626C" w:rsidP="00F83A1E" w:rsidRDefault="007F03E8" w14:paraId="27D3A9E8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8676467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4</w:t>
            </w:r>
          </w:p>
        </w:tc>
        <w:tc>
          <w:tcPr>
            <w:tcW w:w="1007" w:type="dxa"/>
          </w:tcPr>
          <w:p w:rsidRPr="0083744D" w:rsidR="006A626C" w:rsidP="00F83A1E" w:rsidRDefault="007F03E8" w14:paraId="7E2A03DE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6556823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5</w:t>
            </w:r>
          </w:p>
        </w:tc>
        <w:tc>
          <w:tcPr>
            <w:tcW w:w="1007" w:type="dxa"/>
          </w:tcPr>
          <w:p w:rsidRPr="0083744D" w:rsidR="006A626C" w:rsidP="00F83A1E" w:rsidRDefault="007F03E8" w14:paraId="2CE34CA4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491941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6</w:t>
            </w:r>
          </w:p>
        </w:tc>
        <w:tc>
          <w:tcPr>
            <w:tcW w:w="1007" w:type="dxa"/>
          </w:tcPr>
          <w:p w:rsidRPr="0083744D" w:rsidR="006A626C" w:rsidP="00F83A1E" w:rsidRDefault="007F03E8" w14:paraId="2700061F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7932635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7</w:t>
            </w:r>
          </w:p>
        </w:tc>
        <w:tc>
          <w:tcPr>
            <w:tcW w:w="1007" w:type="dxa"/>
          </w:tcPr>
          <w:p w:rsidRPr="0083744D" w:rsidR="006A626C" w:rsidP="00F83A1E" w:rsidRDefault="007F03E8" w14:paraId="46F7A53C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1242730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Pr="0083744D" w:rsidR="006A626C" w:rsidP="00F83A1E" w:rsidRDefault="007F03E8" w14:paraId="258ABDB3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2169257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>9</w:t>
            </w:r>
          </w:p>
        </w:tc>
        <w:tc>
          <w:tcPr>
            <w:tcW w:w="1007" w:type="dxa"/>
          </w:tcPr>
          <w:p w:rsidRPr="0083744D" w:rsidR="006A626C" w:rsidP="00F83A1E" w:rsidRDefault="007F03E8" w14:paraId="569C39C4" w14:textId="77777777">
            <w:pPr>
              <w:tabs>
                <w:tab w:val="left" w:pos="750"/>
              </w:tabs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1201349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744D" w:rsidR="006A626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A626C">
              <w:rPr>
                <w:rFonts w:ascii="Gotham Book" w:hAnsi="Gotham Book"/>
                <w:sz w:val="20"/>
                <w:szCs w:val="20"/>
              </w:rPr>
              <w:t xml:space="preserve"> 10</w:t>
            </w:r>
          </w:p>
        </w:tc>
      </w:tr>
    </w:tbl>
    <w:p w:rsidR="006A626C" w:rsidP="006A626C" w:rsidRDefault="006A626C" w14:paraId="1F75C12F" w14:textId="77777777">
      <w:pPr>
        <w:rPr>
          <w:rFonts w:ascii="Gotham Book" w:hAnsi="Gotham Book"/>
          <w:b/>
        </w:rPr>
      </w:pPr>
    </w:p>
    <w:p w:rsidR="006A626C" w:rsidP="006A626C" w:rsidRDefault="006A626C" w14:paraId="0380DCE7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Please explain why you chose your answer above.</w:t>
      </w:r>
    </w:p>
    <w:p w:rsidR="006A626C" w:rsidP="006A626C" w:rsidRDefault="006A626C" w14:paraId="01A73F92" w14:textId="77777777">
      <w:pPr>
        <w:rPr>
          <w:rFonts w:ascii="Gotham Book" w:hAnsi="Gotham Book"/>
          <w:sz w:val="20"/>
          <w:szCs w:val="20"/>
        </w:rPr>
      </w:pPr>
    </w:p>
    <w:p w:rsidR="006A626C" w:rsidP="006A626C" w:rsidRDefault="006A626C" w14:paraId="083E799E" w14:textId="77777777">
      <w:pPr>
        <w:rPr>
          <w:rFonts w:ascii="Gotham Book" w:hAnsi="Gotham Book"/>
          <w:b/>
        </w:rPr>
      </w:pPr>
    </w:p>
    <w:p w:rsidR="006A626C" w:rsidP="006A626C" w:rsidRDefault="006A626C" w14:paraId="5CA2B30A" w14:textId="77777777">
      <w:pPr>
        <w:rPr>
          <w:rFonts w:ascii="Gotham Book" w:hAnsi="Gotham Book"/>
          <w:b/>
        </w:rPr>
      </w:pPr>
    </w:p>
    <w:p w:rsidR="006A626C" w:rsidP="006A626C" w:rsidRDefault="006A626C" w14:paraId="68BB79F2" w14:textId="77777777">
      <w:pPr>
        <w:rPr>
          <w:rFonts w:ascii="Gotham Book" w:hAnsi="Gotham Book"/>
          <w:b/>
        </w:rPr>
      </w:pPr>
    </w:p>
    <w:p w:rsidRPr="001714B8" w:rsidR="006A626C" w:rsidP="006A626C" w:rsidRDefault="006A626C" w14:paraId="7B4227A8" w14:textId="77777777">
      <w:pPr>
        <w:rPr>
          <w:rFonts w:ascii="Gotham Book" w:hAnsi="Gotham Book"/>
          <w:b/>
        </w:rPr>
      </w:pPr>
      <w:r>
        <w:rPr>
          <w:rFonts w:ascii="Gotham Book" w:hAnsi="Gotham Book"/>
          <w:b/>
        </w:rPr>
        <w:t>What suggestions do you have for changes to future workshops that would make the workshop more useful to participants like you?</w:t>
      </w:r>
    </w:p>
    <w:p w:rsidR="00704217" w:rsidRDefault="00704217" w14:paraId="362E7E9F" w14:textId="77777777">
      <w:bookmarkStart w:name="_GoBack" w:id="0"/>
      <w:bookmarkEnd w:id="0"/>
    </w:p>
    <w:sectPr w:rsidR="007042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7723" w14:textId="77777777" w:rsidR="00B35509" w:rsidRDefault="00B35509" w:rsidP="00DF08E0">
      <w:pPr>
        <w:spacing w:after="0" w:line="240" w:lineRule="auto"/>
      </w:pPr>
      <w:r>
        <w:separator/>
      </w:r>
    </w:p>
  </w:endnote>
  <w:endnote w:type="continuationSeparator" w:id="0">
    <w:p w14:paraId="402AC6DF" w14:textId="77777777" w:rsidR="00B35509" w:rsidRDefault="00B35509" w:rsidP="00DF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018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52D9C" w14:textId="515C1B7F" w:rsidR="00627A64" w:rsidRDefault="00627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2CF14" w14:textId="77777777" w:rsidR="00627A64" w:rsidRDefault="0062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F329" w14:textId="77777777" w:rsidR="00B35509" w:rsidRDefault="00B35509" w:rsidP="00DF08E0">
      <w:pPr>
        <w:spacing w:after="0" w:line="240" w:lineRule="auto"/>
      </w:pPr>
      <w:r>
        <w:separator/>
      </w:r>
    </w:p>
  </w:footnote>
  <w:footnote w:type="continuationSeparator" w:id="0">
    <w:p w14:paraId="5CB3E09E" w14:textId="77777777" w:rsidR="00B35509" w:rsidRDefault="00B35509" w:rsidP="00DF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003E" w14:textId="7703EF90" w:rsidR="00DF08E0" w:rsidRDefault="00627A64" w:rsidP="00627A64">
    <w:pPr>
      <w:pStyle w:val="Header"/>
    </w:pPr>
    <w:r>
      <w:t>The NIH S</w:t>
    </w:r>
    <w:r w:rsidR="002A3256">
      <w:t xml:space="preserve">exual and </w:t>
    </w:r>
    <w:r>
      <w:t>G</w:t>
    </w:r>
    <w:r w:rsidR="002A3256">
      <w:t xml:space="preserve">ender </w:t>
    </w:r>
    <w:r>
      <w:t>M</w:t>
    </w:r>
    <w:r w:rsidR="002A3256">
      <w:t>inority</w:t>
    </w:r>
    <w:r>
      <w:t xml:space="preserve"> Research Regional Workshop </w:t>
    </w:r>
    <w:r w:rsidR="002A3256">
      <w:t>Customer Feedback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E0"/>
    <w:rsid w:val="00064D86"/>
    <w:rsid w:val="002A3256"/>
    <w:rsid w:val="00406B23"/>
    <w:rsid w:val="004C7094"/>
    <w:rsid w:val="004F47F9"/>
    <w:rsid w:val="005851CC"/>
    <w:rsid w:val="00627A64"/>
    <w:rsid w:val="006A626C"/>
    <w:rsid w:val="00704217"/>
    <w:rsid w:val="007C0CA7"/>
    <w:rsid w:val="007F03E8"/>
    <w:rsid w:val="009C12F6"/>
    <w:rsid w:val="00A34AA5"/>
    <w:rsid w:val="00A375D8"/>
    <w:rsid w:val="00AB03D8"/>
    <w:rsid w:val="00B35509"/>
    <w:rsid w:val="00C31F65"/>
    <w:rsid w:val="00DF08E0"/>
    <w:rsid w:val="00E13D48"/>
    <w:rsid w:val="00F14D37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F3BE3"/>
  <w15:chartTrackingRefBased/>
  <w15:docId w15:val="{9BE0DFD2-7C1C-49F3-A86C-B398D85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0"/>
  </w:style>
  <w:style w:type="paragraph" w:styleId="Footer">
    <w:name w:val="footer"/>
    <w:basedOn w:val="Normal"/>
    <w:link w:val="FooterChar"/>
    <w:uiPriority w:val="99"/>
    <w:unhideWhenUsed/>
    <w:rsid w:val="00DF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0"/>
  </w:style>
  <w:style w:type="table" w:styleId="TableGrid">
    <w:name w:val="Table Grid"/>
    <w:basedOn w:val="TableNormal"/>
    <w:uiPriority w:val="39"/>
    <w:rsid w:val="006A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241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20634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404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277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691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8" w:color="000000"/>
            <w:right w:val="single" w:sz="6" w:space="11" w:color="000000"/>
          </w:divBdr>
          <w:divsChild>
            <w:div w:id="1248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</dc:creator>
  <cp:keywords/>
  <dc:description/>
  <cp:lastModifiedBy>Avila, Irene (NIH/OD) [E]</cp:lastModifiedBy>
  <cp:revision>3</cp:revision>
  <cp:lastPrinted>2019-10-01T19:57:00Z</cp:lastPrinted>
  <dcterms:created xsi:type="dcterms:W3CDTF">2020-01-17T18:19:00Z</dcterms:created>
  <dcterms:modified xsi:type="dcterms:W3CDTF">2020-01-17T18:20:00Z</dcterms:modified>
</cp:coreProperties>
</file>