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66D4" w:rsidRDefault="007166D4" w14:paraId="67B387D9" w14:textId="77777777"/>
    <w:p w:rsidR="007166D4" w:rsidP="007166D4" w:rsidRDefault="008B5A5F" w14:paraId="6D6F7C2D" w14:textId="2180AFA3">
      <w:pPr>
        <w:framePr w:w="11448" w:h="1486" w:wrap="auto" w:hAnchor="page" w:vAnchor="text" w:x="271" w:y="1" w:hRule="exact"/>
        <w:pBdr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</w:pBdr>
        <w:rPr>
          <w:sz w:val="20"/>
        </w:rPr>
      </w:pPr>
      <w:r w:rsidRPr="007166D4">
        <w:rPr>
          <w:noProof/>
          <w:sz w:val="20"/>
        </w:rPr>
        <w:drawing>
          <wp:inline distT="0" distB="0" distL="0" distR="0" wp14:anchorId="33A196C2" wp14:editId="29725056">
            <wp:extent cx="7261860" cy="937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FD8" w:rsidP="007166D4" w:rsidRDefault="00403FD8" w14:paraId="68FBBD36" w14:textId="77777777"/>
    <w:p w:rsidRPr="00A21C7D" w:rsidR="007166D4" w:rsidP="007166D4" w:rsidRDefault="007166D4" w14:paraId="1C96ABFE" w14:textId="3CC28A37">
      <w:r w:rsidRPr="00A21C7D">
        <w:t>DATE:</w:t>
      </w:r>
      <w:r w:rsidRPr="00A21C7D">
        <w:tab/>
      </w:r>
      <w:r w:rsidRPr="00A21C7D">
        <w:tab/>
      </w:r>
      <w:r w:rsidR="008B5A5F">
        <w:t>April 14</w:t>
      </w:r>
      <w:r w:rsidR="002835F8">
        <w:t>, 20</w:t>
      </w:r>
      <w:r w:rsidR="008E5EEA">
        <w:t>2</w:t>
      </w:r>
      <w:r w:rsidR="00F21B71">
        <w:t>1</w:t>
      </w:r>
    </w:p>
    <w:p w:rsidR="00D4642D" w:rsidP="007166D4" w:rsidRDefault="00D4642D" w14:paraId="5B50EDEA" w14:textId="77777777"/>
    <w:p w:rsidR="00336333" w:rsidP="00336333" w:rsidRDefault="00336333" w14:paraId="4AC3FE27" w14:textId="77777777">
      <w:pPr>
        <w:tabs>
          <w:tab w:val="left" w:pos="720"/>
          <w:tab w:val="left" w:pos="1440"/>
        </w:tabs>
        <w:ind w:left="1440" w:hanging="1440"/>
      </w:pPr>
      <w:r>
        <w:t>TO:</w:t>
      </w:r>
      <w:r>
        <w:tab/>
      </w:r>
      <w:r>
        <w:tab/>
        <w:t>Office of Management and Budget (OMB)</w:t>
      </w:r>
    </w:p>
    <w:p w:rsidR="00336333" w:rsidP="00336333" w:rsidRDefault="00336333" w14:paraId="5BF9F755" w14:textId="77777777"/>
    <w:p w:rsidR="00336333" w:rsidP="00336333" w:rsidRDefault="00336333" w14:paraId="1F925791" w14:textId="77777777">
      <w:r>
        <w:t>Through:</w:t>
      </w:r>
      <w:r>
        <w:tab/>
        <w:t>Reports Clearance Officer,</w:t>
      </w:r>
      <w:r w:rsidR="008E5EEA">
        <w:t xml:space="preserve"> Debbie Kramer,</w:t>
      </w:r>
      <w:r>
        <w:t xml:space="preserve"> DHHS</w:t>
      </w:r>
      <w:r>
        <w:rPr>
          <w:rStyle w:val="FootnoteReference"/>
        </w:rPr>
        <w:footnoteReference w:id="1"/>
      </w:r>
    </w:p>
    <w:p w:rsidR="00336333" w:rsidP="00336333" w:rsidRDefault="00336333" w14:paraId="4C36076E" w14:textId="77777777">
      <w:r>
        <w:tab/>
      </w:r>
      <w:r>
        <w:tab/>
        <w:t xml:space="preserve">Mikia P. Currie, Project Clearance Chief, NIH </w:t>
      </w:r>
      <w:r>
        <w:rPr>
          <w:u w:val="single"/>
        </w:rPr>
        <w:t xml:space="preserve">      </w:t>
      </w:r>
    </w:p>
    <w:p w:rsidR="00336333" w:rsidP="00336333" w:rsidRDefault="00336333" w14:paraId="4FC7D1D0" w14:textId="77777777">
      <w:r>
        <w:tab/>
      </w:r>
      <w:r>
        <w:tab/>
      </w:r>
      <w:r w:rsidR="008E5EEA">
        <w:t>Tawanda Abdelmouti</w:t>
      </w:r>
      <w:r>
        <w:t>, Project Clearance Liaison, OD</w:t>
      </w:r>
    </w:p>
    <w:p w:rsidR="00336333" w:rsidP="00336333" w:rsidRDefault="00336333" w14:paraId="3FC90403" w14:textId="77777777"/>
    <w:p w:rsidR="00336333" w:rsidP="00336333" w:rsidRDefault="00336333" w14:paraId="1DABACB3" w14:textId="77777777">
      <w:pPr>
        <w:rPr>
          <w:i/>
        </w:rPr>
      </w:pPr>
      <w:r>
        <w:t>FROM:</w:t>
      </w:r>
      <w:r>
        <w:tab/>
        <w:t>Ericka M. Boone, Ph.D.</w:t>
      </w:r>
    </w:p>
    <w:p w:rsidRPr="00336333" w:rsidR="00336333" w:rsidP="00336333" w:rsidRDefault="00336333" w14:paraId="5E0D1F0D" w14:textId="77777777">
      <w:pPr>
        <w:rPr>
          <w:iCs/>
        </w:rPr>
      </w:pPr>
      <w:r w:rsidRPr="00336333">
        <w:rPr>
          <w:iCs/>
        </w:rPr>
        <w:tab/>
      </w:r>
      <w:r w:rsidRPr="00336333">
        <w:rPr>
          <w:iCs/>
        </w:rPr>
        <w:tab/>
        <w:t>Director, Division of Loan Repayment, OER, OD</w:t>
      </w:r>
    </w:p>
    <w:p w:rsidRPr="00273DFF" w:rsidR="007166D4" w:rsidP="007166D4" w:rsidRDefault="007166D4" w14:paraId="386D0F43" w14:textId="77777777"/>
    <w:p w:rsidRPr="00A21C7D" w:rsidR="007166D4" w:rsidP="007166D4" w:rsidRDefault="007166D4" w14:paraId="4AEF5980" w14:textId="77777777">
      <w:pPr>
        <w:ind w:left="1440" w:hanging="1440"/>
      </w:pPr>
      <w:r w:rsidRPr="00A21C7D">
        <w:t>SUBJECT:</w:t>
      </w:r>
      <w:r w:rsidRPr="00A21C7D">
        <w:tab/>
        <w:t>Change Request to</w:t>
      </w:r>
      <w:r w:rsidRPr="00A21C7D" w:rsidR="002B6138">
        <w:t xml:space="preserve"> a C</w:t>
      </w:r>
      <w:r w:rsidRPr="00A21C7D" w:rsidR="00FC7934">
        <w:t>urrently</w:t>
      </w:r>
      <w:r w:rsidRPr="00A21C7D">
        <w:t xml:space="preserve"> Approved Form  </w:t>
      </w:r>
    </w:p>
    <w:p w:rsidRPr="00A21C7D" w:rsidR="007166D4" w:rsidP="007166D4" w:rsidRDefault="007166D4" w14:paraId="5B496D5F" w14:textId="77777777">
      <w:pPr>
        <w:ind w:left="1440"/>
      </w:pPr>
      <w:r w:rsidRPr="00A21C7D">
        <w:t>(OMB # 0925-</w:t>
      </w:r>
      <w:r w:rsidR="008B720E">
        <w:t>0361</w:t>
      </w:r>
      <w:r w:rsidRPr="00A21C7D">
        <w:t xml:space="preserve">, Expiration Date </w:t>
      </w:r>
      <w:r w:rsidR="002C0E0D">
        <w:t>10</w:t>
      </w:r>
      <w:r w:rsidR="007C0A4E">
        <w:t>/31/20</w:t>
      </w:r>
      <w:r w:rsidR="002C0E0D">
        <w:t>22</w:t>
      </w:r>
      <w:r w:rsidRPr="00A21C7D">
        <w:t>)</w:t>
      </w:r>
    </w:p>
    <w:p w:rsidRPr="00A21C7D" w:rsidR="007166D4" w:rsidRDefault="007166D4" w14:paraId="2AF5C89A" w14:textId="77777777"/>
    <w:p w:rsidR="00336333" w:rsidP="00284CED" w:rsidRDefault="00336333" w14:paraId="321D95C9" w14:textId="77777777">
      <w:r>
        <w:t>This is a request for OMB to approve non-substantial modification</w:t>
      </w:r>
      <w:r w:rsidR="008E5EEA">
        <w:t>s</w:t>
      </w:r>
      <w:r>
        <w:t xml:space="preserve"> </w:t>
      </w:r>
      <w:r w:rsidR="008E5EEA">
        <w:t xml:space="preserve">to </w:t>
      </w:r>
      <w:r w:rsidR="0068180D">
        <w:t>the</w:t>
      </w:r>
      <w:r w:rsidR="008B720E">
        <w:t xml:space="preserve"> National Institutes of Health Loan Repayment Programs information collection </w:t>
      </w:r>
      <w:r w:rsidRPr="00A21C7D" w:rsidR="00284CED">
        <w:t xml:space="preserve">approved under </w:t>
      </w:r>
      <w:r w:rsidRPr="00A21C7D" w:rsidR="002B6138">
        <w:t>0925-</w:t>
      </w:r>
      <w:r w:rsidR="008B720E">
        <w:t>036</w:t>
      </w:r>
      <w:r w:rsidR="002B4520">
        <w:t>1</w:t>
      </w:r>
      <w:r w:rsidR="00A42FA4">
        <w:t>,</w:t>
      </w:r>
      <w:r w:rsidRPr="00A21C7D" w:rsidR="002B6138">
        <w:t xml:space="preserve"> </w:t>
      </w:r>
      <w:r w:rsidRPr="00A21C7D" w:rsidR="000E1386">
        <w:t>which do</w:t>
      </w:r>
      <w:r w:rsidR="0068180D">
        <w:t>es</w:t>
      </w:r>
      <w:r w:rsidRPr="00A21C7D" w:rsidR="002F7317">
        <w:t xml:space="preserve"> not change the approved data c</w:t>
      </w:r>
      <w:r w:rsidRPr="00385907" w:rsidR="002F7317">
        <w:t>ollection</w:t>
      </w:r>
      <w:r w:rsidRPr="00385907" w:rsidR="00F14174">
        <w:t xml:space="preserve">, </w:t>
      </w:r>
      <w:r w:rsidRPr="00385907" w:rsidR="002F7317">
        <w:t>burden hours</w:t>
      </w:r>
      <w:r w:rsidRPr="00385907" w:rsidR="00F14174">
        <w:t>, or number of respondents</w:t>
      </w:r>
      <w:r w:rsidRPr="00385907" w:rsidR="00284CED">
        <w:t>.</w:t>
      </w:r>
      <w:r w:rsidRPr="00385907" w:rsidR="00F07F9D">
        <w:t xml:space="preserve"> </w:t>
      </w:r>
      <w:r w:rsidRPr="008A0CD2" w:rsidR="00F07F9D">
        <w:t xml:space="preserve">We are </w:t>
      </w:r>
      <w:r w:rsidRPr="008A0CD2" w:rsidR="005C20EC">
        <w:t xml:space="preserve">moving the </w:t>
      </w:r>
      <w:r w:rsidRPr="008A0CD2" w:rsidR="007B5CA9">
        <w:t xml:space="preserve">LRP </w:t>
      </w:r>
      <w:r w:rsidRPr="008A0CD2">
        <w:t>a</w:t>
      </w:r>
      <w:r w:rsidRPr="008A0CD2" w:rsidR="007B5CA9">
        <w:t xml:space="preserve">pplication to </w:t>
      </w:r>
      <w:r w:rsidRPr="008A0CD2" w:rsidR="008A0CD2">
        <w:t>the Application Submission System &amp; Interface for Submission Tracking (</w:t>
      </w:r>
      <w:r w:rsidRPr="008A0CD2" w:rsidR="007B5CA9">
        <w:t>ASSIST</w:t>
      </w:r>
      <w:r w:rsidRPr="008A0CD2" w:rsidR="008A0CD2">
        <w:t>)</w:t>
      </w:r>
      <w:r w:rsidRPr="008A0CD2" w:rsidR="007B5CA9">
        <w:t xml:space="preserve">, a system operated by </w:t>
      </w:r>
      <w:r w:rsidRPr="008A0CD2" w:rsidR="008A0CD2">
        <w:t xml:space="preserve">NIH </w:t>
      </w:r>
      <w:r w:rsidR="00A42FA4">
        <w:t xml:space="preserve">for applicants </w:t>
      </w:r>
      <w:r w:rsidRPr="008A0CD2" w:rsidR="008A0CD2">
        <w:t>to prepare and submit applications electronically to NIH and other Public Health Service agencies</w:t>
      </w:r>
      <w:r w:rsidRPr="008A0CD2" w:rsidR="00AA0449">
        <w:t>.</w:t>
      </w:r>
      <w:r w:rsidR="007B5CA9">
        <w:t xml:space="preserve"> </w:t>
      </w:r>
      <w:r w:rsidR="00A42FA4">
        <w:t>Also, w</w:t>
      </w:r>
      <w:r w:rsidR="007B5CA9">
        <w:t xml:space="preserve">e </w:t>
      </w:r>
      <w:r w:rsidR="008A0CD2">
        <w:t>remov</w:t>
      </w:r>
      <w:r w:rsidR="00A42FA4">
        <w:t>ed</w:t>
      </w:r>
      <w:r w:rsidR="008A0CD2">
        <w:t xml:space="preserve"> </w:t>
      </w:r>
      <w:r w:rsidR="007B5CA9">
        <w:t xml:space="preserve">the SSN from the </w:t>
      </w:r>
      <w:r w:rsidR="00A42FA4">
        <w:t xml:space="preserve">application to </w:t>
      </w:r>
      <w:r w:rsidR="008A0CD2">
        <w:t>reduc</w:t>
      </w:r>
      <w:r w:rsidR="00A42FA4">
        <w:t>e</w:t>
      </w:r>
      <w:r w:rsidR="008A0CD2">
        <w:t xml:space="preserve"> the number of NIH systems collecting and storing SSNs. Finally, we </w:t>
      </w:r>
      <w:r w:rsidR="00A42FA4">
        <w:t>added</w:t>
      </w:r>
      <w:r w:rsidR="007B5CA9">
        <w:t xml:space="preserve"> the Commons ID field to the I</w:t>
      </w:r>
      <w:r w:rsidR="00402317">
        <w:t>nstitutional Contact form</w:t>
      </w:r>
      <w:r w:rsidR="00A42FA4">
        <w:t xml:space="preserve"> to</w:t>
      </w:r>
      <w:r w:rsidR="009D44A9">
        <w:t xml:space="preserve"> facilitate electronic notifications to Institutional Business Officials</w:t>
      </w:r>
      <w:r w:rsidR="007B5CA9">
        <w:t>.</w:t>
      </w:r>
    </w:p>
    <w:p w:rsidR="00AB3F91" w:rsidP="00284CED" w:rsidRDefault="00AB3F91" w14:paraId="340811B1" w14:textId="77777777">
      <w:pPr>
        <w:rPr>
          <w:highlight w:val="yellow"/>
        </w:rPr>
      </w:pPr>
    </w:p>
    <w:p w:rsidRPr="00402317" w:rsidR="008B720E" w:rsidP="00616F08" w:rsidRDefault="008B720E" w14:paraId="349B8CB1" w14:textId="77777777">
      <w:pPr>
        <w:contextualSpacing/>
      </w:pPr>
      <w:r w:rsidRPr="00402317">
        <w:rPr>
          <w:b/>
        </w:rPr>
        <w:t>Attachment A</w:t>
      </w:r>
      <w:r w:rsidRPr="00402317" w:rsidR="00616F08">
        <w:t xml:space="preserve"> – </w:t>
      </w:r>
      <w:r w:rsidR="00460452">
        <w:t>Applicant forms (</w:t>
      </w:r>
      <w:r w:rsidRPr="00402317" w:rsidR="007B5CA9">
        <w:t>ASSIST</w:t>
      </w:r>
      <w:r w:rsidR="00460452">
        <w:t>)</w:t>
      </w:r>
    </w:p>
    <w:p w:rsidRPr="00402317" w:rsidR="008E5EEA" w:rsidP="00616F08" w:rsidRDefault="008E5EEA" w14:paraId="4E713086" w14:textId="77777777">
      <w:pPr>
        <w:contextualSpacing/>
      </w:pPr>
    </w:p>
    <w:p w:rsidR="000E1386" w:rsidP="00037D1C" w:rsidRDefault="00403FD8" w14:paraId="675F76CB" w14:textId="77777777">
      <w:bookmarkStart w:name="_GoBack" w:id="0"/>
      <w:bookmarkEnd w:id="0"/>
      <w:r w:rsidRPr="008B720E">
        <w:t>Y</w:t>
      </w:r>
      <w:r w:rsidRPr="008B720E" w:rsidR="000E1386">
        <w:t>our full consideration is appreciated.</w:t>
      </w:r>
    </w:p>
    <w:p w:rsidR="00336333" w:rsidP="00037D1C" w:rsidRDefault="00336333" w14:paraId="545D3C16" w14:textId="77777777"/>
    <w:sectPr w:rsidR="00336333" w:rsidSect="00A015D5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B8548" w14:textId="77777777" w:rsidR="009566D1" w:rsidRDefault="009566D1" w:rsidP="00CA1ADD">
      <w:r>
        <w:separator/>
      </w:r>
    </w:p>
  </w:endnote>
  <w:endnote w:type="continuationSeparator" w:id="0">
    <w:p w14:paraId="35954491" w14:textId="77777777" w:rsidR="009566D1" w:rsidRDefault="009566D1" w:rsidP="00CA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6F8E1" w14:textId="77777777" w:rsidR="009566D1" w:rsidRDefault="009566D1" w:rsidP="00CA1ADD">
      <w:r>
        <w:separator/>
      </w:r>
    </w:p>
  </w:footnote>
  <w:footnote w:type="continuationSeparator" w:id="0">
    <w:p w14:paraId="52E88FD5" w14:textId="77777777" w:rsidR="009566D1" w:rsidRDefault="009566D1" w:rsidP="00CA1ADD">
      <w:r>
        <w:continuationSeparator/>
      </w:r>
    </w:p>
  </w:footnote>
  <w:footnote w:id="1">
    <w:p w14:paraId="13D6A1F6" w14:textId="77777777" w:rsidR="00336333" w:rsidRPr="00CF6CBF" w:rsidRDefault="00336333" w:rsidP="00336333">
      <w:pPr>
        <w:spacing w:after="240"/>
      </w:pPr>
      <w:r>
        <w:t xml:space="preserve">Signature of Submitter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DF461" w14:textId="77777777" w:rsidR="00CA1ADD" w:rsidRDefault="00CA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27000"/>
    <w:multiLevelType w:val="hybridMultilevel"/>
    <w:tmpl w:val="EDEC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008B8"/>
    <w:multiLevelType w:val="hybridMultilevel"/>
    <w:tmpl w:val="56C08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17AF6"/>
    <w:multiLevelType w:val="hybridMultilevel"/>
    <w:tmpl w:val="E79C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F36FA"/>
    <w:multiLevelType w:val="hybridMultilevel"/>
    <w:tmpl w:val="66DA1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71607"/>
    <w:multiLevelType w:val="hybridMultilevel"/>
    <w:tmpl w:val="F842B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zsDQ1tzA1MjQwNzdQ0lEKTi0uzszPAykwqgUAwH7/miwAAAA="/>
  </w:docVars>
  <w:rsids>
    <w:rsidRoot w:val="00DB66F0"/>
    <w:rsid w:val="00013D6F"/>
    <w:rsid w:val="00022871"/>
    <w:rsid w:val="000272BA"/>
    <w:rsid w:val="00037D1C"/>
    <w:rsid w:val="000404E9"/>
    <w:rsid w:val="00041194"/>
    <w:rsid w:val="000737A6"/>
    <w:rsid w:val="00083344"/>
    <w:rsid w:val="0009677A"/>
    <w:rsid w:val="000C1FF2"/>
    <w:rsid w:val="000C5EBA"/>
    <w:rsid w:val="000D7224"/>
    <w:rsid w:val="000E1386"/>
    <w:rsid w:val="000E5EF8"/>
    <w:rsid w:val="000F482A"/>
    <w:rsid w:val="00102094"/>
    <w:rsid w:val="001324D2"/>
    <w:rsid w:val="00134C5A"/>
    <w:rsid w:val="00143791"/>
    <w:rsid w:val="001A5276"/>
    <w:rsid w:val="001C1FD5"/>
    <w:rsid w:val="001D5037"/>
    <w:rsid w:val="001F26DC"/>
    <w:rsid w:val="001F78B6"/>
    <w:rsid w:val="00202A7C"/>
    <w:rsid w:val="00205A39"/>
    <w:rsid w:val="00221478"/>
    <w:rsid w:val="00245E1B"/>
    <w:rsid w:val="00251814"/>
    <w:rsid w:val="00260D02"/>
    <w:rsid w:val="00273DFF"/>
    <w:rsid w:val="002835F8"/>
    <w:rsid w:val="00284CED"/>
    <w:rsid w:val="002919B0"/>
    <w:rsid w:val="002A72E7"/>
    <w:rsid w:val="002B0B1F"/>
    <w:rsid w:val="002B4520"/>
    <w:rsid w:val="002B6138"/>
    <w:rsid w:val="002C0E0D"/>
    <w:rsid w:val="002C231B"/>
    <w:rsid w:val="002C483B"/>
    <w:rsid w:val="002E5ACC"/>
    <w:rsid w:val="002E692C"/>
    <w:rsid w:val="002F4FD4"/>
    <w:rsid w:val="002F7317"/>
    <w:rsid w:val="00307958"/>
    <w:rsid w:val="00327236"/>
    <w:rsid w:val="00336333"/>
    <w:rsid w:val="00352AE8"/>
    <w:rsid w:val="003560CC"/>
    <w:rsid w:val="003575B3"/>
    <w:rsid w:val="00361D4D"/>
    <w:rsid w:val="00385907"/>
    <w:rsid w:val="003A0492"/>
    <w:rsid w:val="003A5F09"/>
    <w:rsid w:val="003D0FAC"/>
    <w:rsid w:val="003E0B90"/>
    <w:rsid w:val="003E2F43"/>
    <w:rsid w:val="00400A5A"/>
    <w:rsid w:val="00402317"/>
    <w:rsid w:val="00403FD8"/>
    <w:rsid w:val="00443230"/>
    <w:rsid w:val="00453385"/>
    <w:rsid w:val="00460452"/>
    <w:rsid w:val="00467F87"/>
    <w:rsid w:val="004A240A"/>
    <w:rsid w:val="004A58EC"/>
    <w:rsid w:val="004D14A9"/>
    <w:rsid w:val="004D3D52"/>
    <w:rsid w:val="004D5998"/>
    <w:rsid w:val="004E108F"/>
    <w:rsid w:val="004E58D0"/>
    <w:rsid w:val="004F4639"/>
    <w:rsid w:val="00504BE5"/>
    <w:rsid w:val="005150E4"/>
    <w:rsid w:val="0052614B"/>
    <w:rsid w:val="00534FBA"/>
    <w:rsid w:val="005555FC"/>
    <w:rsid w:val="0058464E"/>
    <w:rsid w:val="005853EB"/>
    <w:rsid w:val="005C20EC"/>
    <w:rsid w:val="005F1765"/>
    <w:rsid w:val="005F32DE"/>
    <w:rsid w:val="0061182F"/>
    <w:rsid w:val="00616F08"/>
    <w:rsid w:val="00620789"/>
    <w:rsid w:val="006468D9"/>
    <w:rsid w:val="00653B6D"/>
    <w:rsid w:val="006713D9"/>
    <w:rsid w:val="0068180D"/>
    <w:rsid w:val="00695A6C"/>
    <w:rsid w:val="006A3842"/>
    <w:rsid w:val="006B0997"/>
    <w:rsid w:val="006B2937"/>
    <w:rsid w:val="006B37DE"/>
    <w:rsid w:val="006C1BCF"/>
    <w:rsid w:val="006D74BF"/>
    <w:rsid w:val="00703C1D"/>
    <w:rsid w:val="007166D4"/>
    <w:rsid w:val="0072009B"/>
    <w:rsid w:val="00743027"/>
    <w:rsid w:val="007563BA"/>
    <w:rsid w:val="007653B1"/>
    <w:rsid w:val="007663E7"/>
    <w:rsid w:val="00774479"/>
    <w:rsid w:val="007757CD"/>
    <w:rsid w:val="0077645D"/>
    <w:rsid w:val="00783864"/>
    <w:rsid w:val="00784599"/>
    <w:rsid w:val="007A648A"/>
    <w:rsid w:val="007B5282"/>
    <w:rsid w:val="007B5CA9"/>
    <w:rsid w:val="007C0A4E"/>
    <w:rsid w:val="007D3005"/>
    <w:rsid w:val="007E62D9"/>
    <w:rsid w:val="007F2685"/>
    <w:rsid w:val="0080373F"/>
    <w:rsid w:val="00807A14"/>
    <w:rsid w:val="0086571F"/>
    <w:rsid w:val="00884618"/>
    <w:rsid w:val="00891C65"/>
    <w:rsid w:val="00893E26"/>
    <w:rsid w:val="00897B9C"/>
    <w:rsid w:val="008A0CD2"/>
    <w:rsid w:val="008B5A5F"/>
    <w:rsid w:val="008B720E"/>
    <w:rsid w:val="008C7D71"/>
    <w:rsid w:val="008E5EEA"/>
    <w:rsid w:val="008F0277"/>
    <w:rsid w:val="009122FF"/>
    <w:rsid w:val="0092210A"/>
    <w:rsid w:val="00934735"/>
    <w:rsid w:val="009531E4"/>
    <w:rsid w:val="0095378B"/>
    <w:rsid w:val="009566D1"/>
    <w:rsid w:val="00957CB8"/>
    <w:rsid w:val="00971E72"/>
    <w:rsid w:val="00983467"/>
    <w:rsid w:val="009B7432"/>
    <w:rsid w:val="009D44A9"/>
    <w:rsid w:val="009E128A"/>
    <w:rsid w:val="009F3CD5"/>
    <w:rsid w:val="00A015D5"/>
    <w:rsid w:val="00A1382B"/>
    <w:rsid w:val="00A20BDE"/>
    <w:rsid w:val="00A21C7D"/>
    <w:rsid w:val="00A42006"/>
    <w:rsid w:val="00A42FA4"/>
    <w:rsid w:val="00A63626"/>
    <w:rsid w:val="00A72A09"/>
    <w:rsid w:val="00A74A0C"/>
    <w:rsid w:val="00A74EBA"/>
    <w:rsid w:val="00A93647"/>
    <w:rsid w:val="00A95AC0"/>
    <w:rsid w:val="00A97523"/>
    <w:rsid w:val="00AA0449"/>
    <w:rsid w:val="00AB3F91"/>
    <w:rsid w:val="00AB6B22"/>
    <w:rsid w:val="00AC384F"/>
    <w:rsid w:val="00AC620A"/>
    <w:rsid w:val="00AF085C"/>
    <w:rsid w:val="00B32C22"/>
    <w:rsid w:val="00B44298"/>
    <w:rsid w:val="00B502A9"/>
    <w:rsid w:val="00B72A1D"/>
    <w:rsid w:val="00B834E7"/>
    <w:rsid w:val="00B90023"/>
    <w:rsid w:val="00BA7483"/>
    <w:rsid w:val="00BB2696"/>
    <w:rsid w:val="00BD0E56"/>
    <w:rsid w:val="00BE295F"/>
    <w:rsid w:val="00C04EEB"/>
    <w:rsid w:val="00C15EE6"/>
    <w:rsid w:val="00C26EAF"/>
    <w:rsid w:val="00C4724F"/>
    <w:rsid w:val="00C51C6A"/>
    <w:rsid w:val="00C6551F"/>
    <w:rsid w:val="00C65C06"/>
    <w:rsid w:val="00C735F3"/>
    <w:rsid w:val="00C8749F"/>
    <w:rsid w:val="00C9376D"/>
    <w:rsid w:val="00CA1ADD"/>
    <w:rsid w:val="00CB4BD2"/>
    <w:rsid w:val="00CC3C94"/>
    <w:rsid w:val="00CC722B"/>
    <w:rsid w:val="00CD5010"/>
    <w:rsid w:val="00CE536C"/>
    <w:rsid w:val="00D069CF"/>
    <w:rsid w:val="00D075B9"/>
    <w:rsid w:val="00D262C7"/>
    <w:rsid w:val="00D41B04"/>
    <w:rsid w:val="00D445AF"/>
    <w:rsid w:val="00D4642D"/>
    <w:rsid w:val="00D53624"/>
    <w:rsid w:val="00D53ED7"/>
    <w:rsid w:val="00D6799D"/>
    <w:rsid w:val="00D82089"/>
    <w:rsid w:val="00D82EFD"/>
    <w:rsid w:val="00D904A4"/>
    <w:rsid w:val="00D944C1"/>
    <w:rsid w:val="00D96B3F"/>
    <w:rsid w:val="00D97A9D"/>
    <w:rsid w:val="00DA5A9D"/>
    <w:rsid w:val="00DA6CBE"/>
    <w:rsid w:val="00DB66F0"/>
    <w:rsid w:val="00DD4EAC"/>
    <w:rsid w:val="00E061DA"/>
    <w:rsid w:val="00E077D6"/>
    <w:rsid w:val="00E15D39"/>
    <w:rsid w:val="00E23EEC"/>
    <w:rsid w:val="00E41C43"/>
    <w:rsid w:val="00E4700D"/>
    <w:rsid w:val="00E60D33"/>
    <w:rsid w:val="00EB3B10"/>
    <w:rsid w:val="00EC00FB"/>
    <w:rsid w:val="00EE567A"/>
    <w:rsid w:val="00F07F9D"/>
    <w:rsid w:val="00F14174"/>
    <w:rsid w:val="00F21B71"/>
    <w:rsid w:val="00F32AEF"/>
    <w:rsid w:val="00F379CD"/>
    <w:rsid w:val="00F51D31"/>
    <w:rsid w:val="00F73C41"/>
    <w:rsid w:val="00F97A19"/>
    <w:rsid w:val="00FA100B"/>
    <w:rsid w:val="00FB345E"/>
    <w:rsid w:val="00FB4491"/>
    <w:rsid w:val="00FC7934"/>
    <w:rsid w:val="00FE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9F9EA62"/>
  <w15:chartTrackingRefBased/>
  <w15:docId w15:val="{10F99FA1-0A47-430E-838F-9D8265A4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CA1A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A1ADD"/>
    <w:rPr>
      <w:sz w:val="24"/>
      <w:szCs w:val="24"/>
    </w:rPr>
  </w:style>
  <w:style w:type="paragraph" w:styleId="Footer">
    <w:name w:val="footer"/>
    <w:basedOn w:val="Normal"/>
    <w:link w:val="FooterChar"/>
    <w:rsid w:val="00CA1A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A1ADD"/>
    <w:rPr>
      <w:sz w:val="24"/>
      <w:szCs w:val="24"/>
    </w:rPr>
  </w:style>
  <w:style w:type="character" w:styleId="FootnoteReference">
    <w:name w:val="footnote reference"/>
    <w:rsid w:val="00336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77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31" w:color="000000"/>
            <w:right w:val="single" w:sz="2" w:space="0" w:color="000000"/>
          </w:divBdr>
        </w:div>
      </w:divsChild>
    </w:div>
    <w:div w:id="880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3683-56DF-4D7E-9B6D-B2E08F26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currend</dc:creator>
  <cp:keywords/>
  <cp:lastModifiedBy>Abdelmouti, Tawanda (NIH/OD) [E]</cp:lastModifiedBy>
  <cp:revision>2</cp:revision>
  <cp:lastPrinted>2013-05-24T18:32:00Z</cp:lastPrinted>
  <dcterms:created xsi:type="dcterms:W3CDTF">2021-04-14T23:02:00Z</dcterms:created>
  <dcterms:modified xsi:type="dcterms:W3CDTF">2021-04-14T23:02:00Z</dcterms:modified>
</cp:coreProperties>
</file>