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50E8" w:rsidR="00141E6E" w:rsidP="0085644F" w:rsidRDefault="0009758F">
      <w:pPr>
        <w:jc w:val="center"/>
        <w:rPr>
          <w:rFonts w:ascii="Calibri" w:hAnsi="Calibri" w:cs="Calibri"/>
          <w:b/>
          <w:bCs/>
          <w:sz w:val="22"/>
          <w:szCs w:val="22"/>
        </w:rPr>
      </w:pPr>
      <w:bookmarkStart w:name="_GoBack" w:id="0"/>
      <w:bookmarkEnd w:id="0"/>
      <w:r w:rsidRPr="00B750E8">
        <w:rPr>
          <w:rFonts w:ascii="Calibri" w:hAnsi="Calibri" w:cs="Calibri"/>
          <w:b/>
          <w:bCs/>
          <w:sz w:val="22"/>
          <w:szCs w:val="22"/>
        </w:rPr>
        <w:t xml:space="preserve">Judicial Decision-Making and Hearing Quality </w:t>
      </w:r>
      <w:r w:rsidRPr="00B750E8" w:rsidR="00141E6E">
        <w:rPr>
          <w:rFonts w:ascii="Calibri" w:hAnsi="Calibri" w:cs="Calibri"/>
          <w:b/>
          <w:bCs/>
          <w:sz w:val="22"/>
          <w:szCs w:val="22"/>
        </w:rPr>
        <w:t xml:space="preserve">in Child Welfare </w:t>
      </w:r>
      <w:r w:rsidRPr="00B750E8">
        <w:rPr>
          <w:rFonts w:ascii="Calibri" w:hAnsi="Calibri" w:cs="Calibri"/>
          <w:b/>
          <w:bCs/>
          <w:sz w:val="22"/>
          <w:szCs w:val="22"/>
        </w:rPr>
        <w:t xml:space="preserve">Research Study: </w:t>
      </w:r>
    </w:p>
    <w:p w:rsidRPr="00B750E8" w:rsidR="0009758F" w:rsidP="0085644F" w:rsidRDefault="00141E6E">
      <w:pPr>
        <w:jc w:val="center"/>
        <w:rPr>
          <w:rFonts w:ascii="Calibri" w:hAnsi="Calibri" w:cs="Calibri"/>
          <w:b/>
          <w:bCs/>
          <w:sz w:val="22"/>
          <w:szCs w:val="22"/>
        </w:rPr>
      </w:pPr>
      <w:r w:rsidRPr="00B750E8">
        <w:rPr>
          <w:rFonts w:ascii="Calibri" w:hAnsi="Calibri" w:cs="Calibri"/>
          <w:b/>
          <w:bCs/>
          <w:sz w:val="22"/>
          <w:szCs w:val="22"/>
        </w:rPr>
        <w:t xml:space="preserve">Follow-Up </w:t>
      </w:r>
      <w:r w:rsidRPr="00B750E8" w:rsidR="0009758F">
        <w:rPr>
          <w:rFonts w:ascii="Calibri" w:hAnsi="Calibri" w:cs="Calibri"/>
          <w:b/>
          <w:bCs/>
          <w:sz w:val="22"/>
          <w:szCs w:val="22"/>
        </w:rPr>
        <w:t xml:space="preserve">Telephone Interview with CIP </w:t>
      </w:r>
      <w:r w:rsidRPr="00B750E8" w:rsidR="00FA3689">
        <w:rPr>
          <w:rFonts w:ascii="Calibri" w:hAnsi="Calibri" w:cs="Calibri"/>
          <w:b/>
          <w:bCs/>
          <w:sz w:val="22"/>
          <w:szCs w:val="22"/>
        </w:rPr>
        <w:t>Administrators</w:t>
      </w:r>
    </w:p>
    <w:p w:rsidRPr="00B750E8" w:rsidR="0009758F" w:rsidP="0085644F" w:rsidRDefault="0009758F">
      <w:pPr>
        <w:jc w:val="center"/>
        <w:rPr>
          <w:rFonts w:ascii="Calibri" w:hAnsi="Calibri" w:cs="Calibri"/>
          <w:b/>
          <w:bCs/>
          <w:sz w:val="22"/>
          <w:szCs w:val="22"/>
        </w:rPr>
      </w:pPr>
      <w:r w:rsidRPr="00B750E8">
        <w:rPr>
          <w:rFonts w:ascii="Calibri" w:hAnsi="Calibri" w:cs="Calibri"/>
          <w:b/>
          <w:bCs/>
          <w:sz w:val="22"/>
          <w:szCs w:val="22"/>
        </w:rPr>
        <w:t xml:space="preserve">Consent to Participate </w:t>
      </w:r>
    </w:p>
    <w:p w:rsidRPr="00B750E8" w:rsidR="002C330F" w:rsidP="0085644F" w:rsidRDefault="002C330F">
      <w:pPr>
        <w:tabs>
          <w:tab w:val="left" w:pos="2880"/>
        </w:tabs>
        <w:autoSpaceDE w:val="0"/>
        <w:autoSpaceDN w:val="0"/>
        <w:adjustRightInd w:val="0"/>
        <w:ind w:left="2880" w:hanging="2880"/>
        <w:jc w:val="both"/>
        <w:rPr>
          <w:rFonts w:ascii="Calibri" w:hAnsi="Calibri"/>
          <w:b/>
          <w:bCs/>
          <w:caps/>
        </w:rPr>
      </w:pPr>
    </w:p>
    <w:p w:rsidRPr="00B750E8" w:rsidR="002C330F" w:rsidP="0085644F" w:rsidRDefault="002C330F">
      <w:pPr>
        <w:autoSpaceDE w:val="0"/>
        <w:autoSpaceDN w:val="0"/>
        <w:adjustRightInd w:val="0"/>
        <w:ind w:left="2880" w:hanging="2880"/>
        <w:jc w:val="both"/>
        <w:rPr>
          <w:rFonts w:ascii="Calibri" w:hAnsi="Calibri"/>
        </w:rPr>
      </w:pPr>
      <w:r w:rsidRPr="00B750E8">
        <w:rPr>
          <w:rFonts w:ascii="Calibri" w:hAnsi="Calibri"/>
          <w:b/>
          <w:bCs/>
          <w:caps/>
        </w:rPr>
        <w:t>Title</w:t>
      </w:r>
      <w:r w:rsidRPr="00B750E8">
        <w:rPr>
          <w:rFonts w:ascii="Calibri" w:hAnsi="Calibri"/>
          <w:b/>
          <w:bCs/>
        </w:rPr>
        <w:t>:</w:t>
      </w:r>
      <w:r w:rsidRPr="00B750E8">
        <w:rPr>
          <w:rFonts w:ascii="Calibri" w:hAnsi="Calibri"/>
          <w:b/>
          <w:bCs/>
        </w:rPr>
        <w:tab/>
      </w:r>
      <w:r w:rsidRPr="00B750E8">
        <w:rPr>
          <w:rFonts w:ascii="Calibri" w:hAnsi="Calibri"/>
        </w:rPr>
        <w:t>Descriptive Study of Child Welfare Courts - Understanding Judicial Decision-Making and Hearing Quality in Child Welfare</w:t>
      </w:r>
    </w:p>
    <w:p w:rsidRPr="00B750E8" w:rsidR="002C330F" w:rsidP="0085644F" w:rsidRDefault="002C330F">
      <w:pPr>
        <w:tabs>
          <w:tab w:val="left" w:pos="2880"/>
        </w:tabs>
        <w:autoSpaceDE w:val="0"/>
        <w:autoSpaceDN w:val="0"/>
        <w:adjustRightInd w:val="0"/>
        <w:jc w:val="both"/>
        <w:rPr>
          <w:rFonts w:ascii="Calibri" w:hAnsi="Calibri"/>
          <w:caps/>
        </w:rPr>
      </w:pPr>
    </w:p>
    <w:p w:rsidRPr="00B750E8" w:rsidR="002C330F" w:rsidP="0085644F" w:rsidRDefault="002C330F">
      <w:pPr>
        <w:autoSpaceDE w:val="0"/>
        <w:autoSpaceDN w:val="0"/>
        <w:adjustRightInd w:val="0"/>
        <w:ind w:left="2880" w:hanging="2880"/>
        <w:jc w:val="both"/>
        <w:rPr>
          <w:rFonts w:ascii="Calibri" w:hAnsi="Calibri"/>
        </w:rPr>
      </w:pPr>
      <w:r w:rsidRPr="00B750E8">
        <w:rPr>
          <w:rFonts w:ascii="Calibri" w:hAnsi="Calibri"/>
          <w:b/>
          <w:bCs/>
          <w:caps/>
        </w:rPr>
        <w:t>Protocol No</w:t>
      </w:r>
      <w:r w:rsidRPr="00B750E8">
        <w:rPr>
          <w:rFonts w:ascii="Calibri" w:hAnsi="Calibri"/>
          <w:b/>
          <w:bCs/>
        </w:rPr>
        <w:t>.:</w:t>
      </w:r>
      <w:r w:rsidRPr="00B750E8">
        <w:rPr>
          <w:rFonts w:ascii="Calibri" w:hAnsi="Calibri"/>
        </w:rPr>
        <w:tab/>
        <w:t>None</w:t>
      </w:r>
    </w:p>
    <w:p w:rsidRPr="00B750E8" w:rsidR="002C330F" w:rsidP="0085644F" w:rsidRDefault="002C330F">
      <w:pPr>
        <w:autoSpaceDE w:val="0"/>
        <w:autoSpaceDN w:val="0"/>
        <w:adjustRightInd w:val="0"/>
        <w:ind w:left="2880"/>
        <w:jc w:val="both"/>
        <w:rPr>
          <w:rFonts w:ascii="Calibri" w:hAnsi="Calibri"/>
        </w:rPr>
      </w:pPr>
      <w:r w:rsidRPr="00B750E8">
        <w:rPr>
          <w:rFonts w:ascii="Calibri" w:hAnsi="Calibri"/>
        </w:rPr>
        <w:t>IRB Protocol #20203598</w:t>
      </w:r>
    </w:p>
    <w:p w:rsidRPr="00B750E8" w:rsidR="002C330F" w:rsidP="0085644F" w:rsidRDefault="002C330F">
      <w:pPr>
        <w:tabs>
          <w:tab w:val="left" w:pos="2880"/>
        </w:tabs>
        <w:autoSpaceDE w:val="0"/>
        <w:autoSpaceDN w:val="0"/>
        <w:adjustRightInd w:val="0"/>
        <w:jc w:val="both"/>
        <w:rPr>
          <w:rFonts w:ascii="Calibri" w:hAnsi="Calibri"/>
        </w:rPr>
      </w:pPr>
    </w:p>
    <w:p w:rsidRPr="00B750E8" w:rsidR="002C330F" w:rsidP="0085644F" w:rsidRDefault="002C330F">
      <w:pPr>
        <w:autoSpaceDE w:val="0"/>
        <w:autoSpaceDN w:val="0"/>
        <w:adjustRightInd w:val="0"/>
        <w:ind w:left="2880" w:hanging="2880"/>
        <w:jc w:val="both"/>
        <w:rPr>
          <w:rFonts w:ascii="Calibri" w:hAnsi="Calibri"/>
        </w:rPr>
      </w:pPr>
      <w:r w:rsidRPr="00B750E8">
        <w:rPr>
          <w:rFonts w:ascii="Calibri" w:hAnsi="Calibri"/>
          <w:b/>
          <w:bCs/>
          <w:caps/>
        </w:rPr>
        <w:t>Sponsor</w:t>
      </w:r>
      <w:r w:rsidRPr="00B750E8">
        <w:rPr>
          <w:rFonts w:ascii="Calibri" w:hAnsi="Calibri"/>
          <w:b/>
          <w:bCs/>
        </w:rPr>
        <w:t>:</w:t>
      </w:r>
      <w:r w:rsidRPr="00B750E8">
        <w:rPr>
          <w:rFonts w:ascii="Calibri" w:hAnsi="Calibri"/>
        </w:rPr>
        <w:tab/>
        <w:t>Office of Planning, Research, and Evaluation ACF DHHS</w:t>
      </w:r>
    </w:p>
    <w:p w:rsidRPr="00B750E8" w:rsidR="002C330F" w:rsidP="0085644F" w:rsidRDefault="002C330F">
      <w:pPr>
        <w:tabs>
          <w:tab w:val="left" w:pos="2880"/>
        </w:tabs>
        <w:autoSpaceDE w:val="0"/>
        <w:autoSpaceDN w:val="0"/>
        <w:adjustRightInd w:val="0"/>
        <w:jc w:val="both"/>
        <w:rPr>
          <w:rFonts w:ascii="Calibri" w:hAnsi="Calibri"/>
        </w:rPr>
      </w:pPr>
    </w:p>
    <w:p w:rsidRPr="00B750E8" w:rsidR="002C330F" w:rsidP="0085644F" w:rsidRDefault="002C330F">
      <w:pPr>
        <w:autoSpaceDE w:val="0"/>
        <w:autoSpaceDN w:val="0"/>
        <w:adjustRightInd w:val="0"/>
        <w:ind w:left="2880" w:hanging="2880"/>
        <w:jc w:val="both"/>
        <w:rPr>
          <w:rFonts w:ascii="Calibri" w:hAnsi="Calibri"/>
        </w:rPr>
      </w:pPr>
      <w:r w:rsidRPr="00B750E8">
        <w:rPr>
          <w:rFonts w:ascii="Calibri" w:hAnsi="Calibri"/>
          <w:b/>
          <w:bCs/>
          <w:caps/>
        </w:rPr>
        <w:t>Investigator</w:t>
      </w:r>
      <w:r w:rsidRPr="00B750E8">
        <w:rPr>
          <w:rFonts w:ascii="Calibri" w:hAnsi="Calibri"/>
          <w:b/>
          <w:bCs/>
        </w:rPr>
        <w:t>:</w:t>
      </w:r>
      <w:r w:rsidRPr="00B750E8">
        <w:rPr>
          <w:rFonts w:ascii="Calibri" w:hAnsi="Calibri"/>
        </w:rPr>
        <w:tab/>
        <w:t>Alicia Summers, PhD, MS</w:t>
      </w:r>
    </w:p>
    <w:p w:rsidRPr="00B750E8" w:rsidR="002C330F" w:rsidP="0085644F" w:rsidRDefault="002C330F">
      <w:pPr>
        <w:autoSpaceDE w:val="0"/>
        <w:autoSpaceDN w:val="0"/>
        <w:adjustRightInd w:val="0"/>
        <w:ind w:left="2880"/>
        <w:jc w:val="both"/>
        <w:rPr>
          <w:rFonts w:ascii="Calibri" w:hAnsi="Calibri"/>
        </w:rPr>
      </w:pPr>
      <w:r w:rsidRPr="00B750E8">
        <w:rPr>
          <w:rFonts w:ascii="Calibri" w:hAnsi="Calibri"/>
        </w:rPr>
        <w:t>682 Talus Way</w:t>
      </w:r>
    </w:p>
    <w:p w:rsidRPr="00B750E8" w:rsidR="002C330F" w:rsidP="0085644F" w:rsidRDefault="002C330F">
      <w:pPr>
        <w:autoSpaceDE w:val="0"/>
        <w:autoSpaceDN w:val="0"/>
        <w:adjustRightInd w:val="0"/>
        <w:ind w:left="2880"/>
        <w:jc w:val="both"/>
        <w:rPr>
          <w:rFonts w:ascii="Calibri" w:hAnsi="Calibri"/>
        </w:rPr>
      </w:pPr>
      <w:r w:rsidRPr="00B750E8">
        <w:rPr>
          <w:rFonts w:ascii="Calibri" w:hAnsi="Calibri"/>
        </w:rPr>
        <w:t>Reno, Nevada 89503</w:t>
      </w:r>
    </w:p>
    <w:p w:rsidRPr="00B750E8" w:rsidR="002C330F" w:rsidP="0085644F" w:rsidRDefault="002C330F">
      <w:pPr>
        <w:autoSpaceDE w:val="0"/>
        <w:autoSpaceDN w:val="0"/>
        <w:adjustRightInd w:val="0"/>
        <w:ind w:left="2880"/>
        <w:jc w:val="both"/>
        <w:rPr>
          <w:rFonts w:ascii="Calibri" w:hAnsi="Calibri"/>
        </w:rPr>
      </w:pPr>
      <w:r w:rsidRPr="00B750E8">
        <w:rPr>
          <w:rFonts w:ascii="Calibri" w:hAnsi="Calibri"/>
        </w:rPr>
        <w:t>United States</w:t>
      </w:r>
    </w:p>
    <w:p w:rsidRPr="00B750E8" w:rsidR="002C330F" w:rsidP="0085644F" w:rsidRDefault="002C330F">
      <w:pPr>
        <w:tabs>
          <w:tab w:val="left" w:pos="2880"/>
        </w:tabs>
        <w:rPr>
          <w:rFonts w:ascii="Calibri" w:hAnsi="Calibri" w:cs="Arial"/>
          <w:b/>
          <w:bCs/>
        </w:rPr>
      </w:pPr>
    </w:p>
    <w:p w:rsidRPr="00B750E8" w:rsidR="002C330F" w:rsidP="0085644F" w:rsidRDefault="002C330F">
      <w:pPr>
        <w:tabs>
          <w:tab w:val="left" w:pos="2880"/>
        </w:tabs>
        <w:rPr>
          <w:rFonts w:ascii="Calibri" w:hAnsi="Calibri" w:cs="Arial"/>
          <w:b/>
          <w:bCs/>
        </w:rPr>
      </w:pPr>
      <w:r w:rsidRPr="00B750E8">
        <w:rPr>
          <w:rFonts w:ascii="Calibri" w:hAnsi="Calibri" w:cs="Arial"/>
          <w:b/>
          <w:bCs/>
        </w:rPr>
        <w:t>STUDY-RELATED</w:t>
      </w:r>
    </w:p>
    <w:p w:rsidRPr="00B750E8" w:rsidR="0009758F" w:rsidP="0085644F" w:rsidRDefault="002C330F">
      <w:pPr>
        <w:ind w:left="2880" w:hanging="2880"/>
        <w:rPr>
          <w:rFonts w:ascii="Calibri" w:hAnsi="Calibri" w:cs="Arial"/>
          <w:b/>
          <w:bCs/>
        </w:rPr>
      </w:pPr>
      <w:r w:rsidRPr="00B750E8">
        <w:rPr>
          <w:rFonts w:ascii="Calibri" w:hAnsi="Calibri" w:cs="Arial"/>
          <w:b/>
          <w:bCs/>
        </w:rPr>
        <w:t>PHONE NUMBER(S):</w:t>
      </w:r>
      <w:r w:rsidRPr="00B750E8">
        <w:rPr>
          <w:rFonts w:ascii="Calibri" w:hAnsi="Calibri" w:cs="Arial"/>
          <w:b/>
          <w:bCs/>
        </w:rPr>
        <w:tab/>
      </w:r>
      <w:r w:rsidRPr="00B750E8" w:rsidR="003A279C">
        <w:rPr>
          <w:rFonts w:ascii="Calibri" w:hAnsi="Calibri" w:cs="Calibri"/>
        </w:rPr>
        <w:t>Alicia Summers, Ph.D.</w:t>
      </w:r>
    </w:p>
    <w:p w:rsidRPr="00B750E8" w:rsidR="002C330F" w:rsidP="0085644F" w:rsidRDefault="003A279C">
      <w:pPr>
        <w:ind w:left="2880"/>
        <w:rPr>
          <w:rFonts w:ascii="Calibri" w:hAnsi="Calibri" w:cs="Calibri"/>
        </w:rPr>
      </w:pPr>
      <w:r w:rsidRPr="00B750E8">
        <w:rPr>
          <w:rFonts w:ascii="Calibri" w:hAnsi="Calibri" w:cs="Calibri"/>
        </w:rPr>
        <w:t>(775) 686-8545</w:t>
      </w:r>
    </w:p>
    <w:p w:rsidRPr="00B750E8" w:rsidR="003A279C" w:rsidP="0085644F" w:rsidRDefault="003A279C">
      <w:pPr>
        <w:rPr>
          <w:rFonts w:ascii="Calibri" w:hAnsi="Calibri" w:cs="Calibri"/>
        </w:rPr>
      </w:pPr>
    </w:p>
    <w:p w:rsidRPr="00B750E8" w:rsidR="003A279C" w:rsidP="0085644F" w:rsidRDefault="003A279C">
      <w:pPr>
        <w:ind w:left="2880"/>
        <w:rPr>
          <w:rFonts w:ascii="Calibri" w:hAnsi="Calibri" w:cs="Calibri"/>
        </w:rPr>
      </w:pPr>
      <w:r w:rsidRPr="00B750E8">
        <w:rPr>
          <w:rFonts w:ascii="Calibri" w:hAnsi="Calibri" w:cs="Calibri"/>
        </w:rPr>
        <w:t>Sophia Gatowski, Ph.D.</w:t>
      </w:r>
    </w:p>
    <w:p w:rsidRPr="00B750E8" w:rsidR="003A279C" w:rsidP="0085644F" w:rsidRDefault="003A279C">
      <w:pPr>
        <w:ind w:left="2880"/>
        <w:rPr>
          <w:rFonts w:ascii="Calibri" w:hAnsi="Calibri" w:cs="Calibri"/>
        </w:rPr>
      </w:pPr>
      <w:r w:rsidRPr="00B750E8">
        <w:rPr>
          <w:rFonts w:ascii="Calibri" w:hAnsi="Calibri" w:cs="Calibri"/>
        </w:rPr>
        <w:t>(604) 807-4617</w:t>
      </w:r>
    </w:p>
    <w:p w:rsidRPr="00B750E8" w:rsidR="003A279C" w:rsidP="0085644F" w:rsidRDefault="003A279C">
      <w:pPr>
        <w:rPr>
          <w:rFonts w:ascii="Calibri" w:hAnsi="Calibri" w:cs="Calibri"/>
        </w:rPr>
      </w:pPr>
    </w:p>
    <w:p w:rsidRPr="00B750E8" w:rsidR="003A279C" w:rsidP="0085644F" w:rsidRDefault="003A279C">
      <w:pPr>
        <w:ind w:left="2880"/>
        <w:rPr>
          <w:rFonts w:ascii="Calibri" w:hAnsi="Calibri" w:cs="Calibri"/>
        </w:rPr>
      </w:pPr>
      <w:r w:rsidRPr="00B750E8">
        <w:rPr>
          <w:rFonts w:ascii="Calibri" w:hAnsi="Calibri" w:cs="Calibri"/>
        </w:rPr>
        <w:t>Anne Fromknecht, M.P.H.</w:t>
      </w:r>
    </w:p>
    <w:p w:rsidRPr="00B750E8" w:rsidR="003A279C" w:rsidP="0085644F" w:rsidRDefault="003A279C">
      <w:pPr>
        <w:ind w:left="2880"/>
        <w:rPr>
          <w:rFonts w:ascii="Calibri" w:hAnsi="Calibri" w:cs="Calibri"/>
        </w:rPr>
      </w:pPr>
      <w:r w:rsidRPr="00B750E8">
        <w:rPr>
          <w:rFonts w:ascii="Calibri" w:hAnsi="Calibri" w:cs="Calibri"/>
        </w:rPr>
        <w:t>(703) 247-2631</w:t>
      </w:r>
    </w:p>
    <w:p w:rsidRPr="00B750E8" w:rsidR="003A279C" w:rsidP="0085644F" w:rsidRDefault="003A279C">
      <w:pPr>
        <w:rPr>
          <w:rFonts w:ascii="Calibri" w:hAnsi="Calibri" w:cs="Calibri"/>
        </w:rPr>
      </w:pPr>
    </w:p>
    <w:p w:rsidRPr="00B750E8" w:rsidR="00725515" w:rsidP="0085644F" w:rsidRDefault="00725515">
      <w:pPr>
        <w:rPr>
          <w:rFonts w:ascii="Calibri" w:hAnsi="Calibri" w:cs="Calibri"/>
        </w:rPr>
      </w:pPr>
      <w:bookmarkStart w:name="_Hlk36648108" w:id="1"/>
      <w:r w:rsidRPr="00B750E8">
        <w:rPr>
          <w:rFonts w:ascii="Calibri" w:hAnsi="Calibri" w:cs="Calibri"/>
        </w:rPr>
        <w:t xml:space="preserve">You are invited to participate in a telephone interview about your responses on the survey you recently completed and/or the information you provided in the CIP self-assessment report submitted to the Children’s Bureau. The interview will focus on your </w:t>
      </w:r>
      <w:r w:rsidRPr="00B750E8" w:rsidR="00BE7116">
        <w:rPr>
          <w:rFonts w:ascii="Calibri" w:hAnsi="Calibri" w:cs="Calibri"/>
        </w:rPr>
        <w:t xml:space="preserve">survey responses and on your </w:t>
      </w:r>
      <w:r w:rsidRPr="00B750E8">
        <w:rPr>
          <w:rFonts w:ascii="Calibri" w:hAnsi="Calibri" w:cs="Calibri"/>
        </w:rPr>
        <w:t>CIP projects on hearing quality and how judges make decisions</w:t>
      </w:r>
      <w:r w:rsidRPr="00B750E8" w:rsidR="00BE7116">
        <w:rPr>
          <w:rFonts w:ascii="Calibri" w:hAnsi="Calibri" w:cs="Calibri"/>
        </w:rPr>
        <w:t>.</w:t>
      </w:r>
      <w:r w:rsidRPr="00B750E8">
        <w:rPr>
          <w:rFonts w:ascii="Calibri" w:hAnsi="Calibri" w:cs="Calibri"/>
        </w:rPr>
        <w:t xml:space="preserve"> The information collected in this interview will help us plan for a future study or studies that will examine the factors associated with judicial decision-making and hearing quality in child welfare cases, and the influence those factors may have on judges’ reasonable efforts decisions and case outcomes. The </w:t>
      </w:r>
      <w:r w:rsidR="00D67915">
        <w:rPr>
          <w:rFonts w:ascii="Calibri" w:hAnsi="Calibri" w:cs="Calibri"/>
        </w:rPr>
        <w:t xml:space="preserve">research </w:t>
      </w:r>
      <w:r w:rsidRPr="00B750E8">
        <w:rPr>
          <w:rFonts w:ascii="Calibri" w:hAnsi="Calibri" w:cs="Calibri"/>
        </w:rPr>
        <w:t>study is funded by the Office of Planning, Research, and Evaluation (OPRE) and the Children’s Bureau and is being conducted by James Bell Associates, the American Bar Association Center on Children and the Law, and Co-Principal Investigators Drs. Alicia Summers and Sophie</w:t>
      </w:r>
      <w:r w:rsidR="001B6CB4">
        <w:rPr>
          <w:rFonts w:ascii="Calibri" w:hAnsi="Calibri" w:cs="Calibri"/>
        </w:rPr>
        <w:t xml:space="preserve"> Gatowski.</w:t>
      </w:r>
    </w:p>
    <w:p w:rsidRPr="00B750E8" w:rsidR="00725515" w:rsidP="0085644F" w:rsidRDefault="00725515">
      <w:pPr>
        <w:rPr>
          <w:rFonts w:ascii="Calibri" w:hAnsi="Calibri" w:cs="Calibri"/>
        </w:rPr>
      </w:pPr>
    </w:p>
    <w:p w:rsidRPr="00B750E8" w:rsidR="00725515" w:rsidP="0085644F" w:rsidRDefault="00725515">
      <w:pPr>
        <w:rPr>
          <w:rFonts w:ascii="Calibri" w:hAnsi="Calibri" w:cs="Calibri"/>
        </w:rPr>
      </w:pPr>
      <w:r w:rsidRPr="00B750E8">
        <w:rPr>
          <w:rFonts w:ascii="Calibri" w:hAnsi="Calibri" w:cs="Calibri"/>
        </w:rPr>
        <w:t xml:space="preserve">This collection of information is voluntary </w:t>
      </w:r>
      <w:bookmarkStart w:name="_Hlk39482821" w:id="2"/>
      <w:r w:rsidRPr="00B750E8">
        <w:rPr>
          <w:rFonts w:ascii="Calibri" w:hAnsi="Calibri" w:cs="Calibri"/>
        </w:rPr>
        <w:t xml:space="preserve">and will be used to help us understand which sites </w:t>
      </w:r>
      <w:r w:rsidRPr="00B750E8" w:rsidR="00A03314">
        <w:rPr>
          <w:rFonts w:ascii="Calibri" w:hAnsi="Calibri" w:cs="Calibri"/>
        </w:rPr>
        <w:t xml:space="preserve">may </w:t>
      </w:r>
      <w:r w:rsidRPr="00B750E8">
        <w:rPr>
          <w:rFonts w:ascii="Calibri" w:hAnsi="Calibri" w:cs="Calibri"/>
        </w:rPr>
        <w:t xml:space="preserve">be appropriate for a future research study or studies that will examine hearing quality and judicial decision-making in child abuse and neglect cases. </w:t>
      </w:r>
      <w:bookmarkEnd w:id="2"/>
      <w:r w:rsidRPr="00B750E8">
        <w:rPr>
          <w:rFonts w:ascii="Calibri" w:hAnsi="Calibri" w:cs="Calibri"/>
        </w:rPr>
        <w:t xml:space="preserve">Public reporting </w:t>
      </w:r>
      <w:r w:rsidRPr="00B750E8">
        <w:rPr>
          <w:rFonts w:ascii="Calibri" w:hAnsi="Calibri" w:cs="Calibri"/>
        </w:rPr>
        <w:lastRenderedPageBreak/>
        <w:t>burden for this collection of information is estimated to average 30 minutes per interview, including the time for reviewing instructions, gathering and maintaining the data needed, and completing the interview. An agency may not conduct or sponsor, and a person is not required to respond to, a collection of information unless it displays a currently valid OMB control number. The OMB number and expiration date for this collection are OMB #: 0970-</w:t>
      </w:r>
      <w:r w:rsidRPr="00B750E8" w:rsidR="008520C3">
        <w:rPr>
          <w:rFonts w:ascii="Calibri" w:hAnsi="Calibri" w:cs="Calibri"/>
        </w:rPr>
        <w:t>0356</w:t>
      </w:r>
      <w:r w:rsidRPr="00B750E8">
        <w:rPr>
          <w:rFonts w:ascii="Calibri" w:hAnsi="Calibri" w:cs="Calibri"/>
        </w:rPr>
        <w:t xml:space="preserve">, Exp: </w:t>
      </w:r>
      <w:r w:rsidRPr="00B750E8" w:rsidR="008520C3">
        <w:rPr>
          <w:rFonts w:ascii="Calibri" w:hAnsi="Calibri" w:cs="Calibri"/>
        </w:rPr>
        <w:t>06/30/2021</w:t>
      </w:r>
      <w:r w:rsidRPr="00B750E8">
        <w:rPr>
          <w:rFonts w:ascii="Calibri" w:hAnsi="Calibri" w:cs="Calibri"/>
        </w:rPr>
        <w:t>. Send comments regarding this burden estimate or any other aspect of this collection of information, including suggestions for reducing this burden to Anne Fromknecht; fromknecht@jbassoc.com.</w:t>
      </w:r>
    </w:p>
    <w:p w:rsidRPr="00B750E8" w:rsidR="00725515" w:rsidP="0085644F" w:rsidRDefault="00725515">
      <w:pPr>
        <w:rPr>
          <w:rFonts w:ascii="Calibri" w:hAnsi="Calibri" w:cs="Calibri"/>
        </w:rPr>
      </w:pPr>
    </w:p>
    <w:p w:rsidRPr="00B750E8" w:rsidR="00725515" w:rsidP="0085644F" w:rsidRDefault="00725515">
      <w:pPr>
        <w:rPr>
          <w:rFonts w:ascii="Calibri" w:hAnsi="Calibri" w:cs="Calibri"/>
        </w:rPr>
      </w:pPr>
      <w:r w:rsidRPr="00B750E8">
        <w:rPr>
          <w:rFonts w:ascii="Calibri" w:hAnsi="Calibri" w:cs="Calibri"/>
        </w:rPr>
        <w:t>You may refuse to take part in th</w:t>
      </w:r>
      <w:r w:rsidRPr="00B750E8" w:rsidR="00A03314">
        <w:rPr>
          <w:rFonts w:ascii="Calibri" w:hAnsi="Calibri" w:cs="Calibri"/>
        </w:rPr>
        <w:t>is</w:t>
      </w:r>
      <w:r w:rsidRPr="00B750E8">
        <w:rPr>
          <w:rFonts w:ascii="Calibri" w:hAnsi="Calibri" w:cs="Calibri"/>
        </w:rPr>
        <w:t xml:space="preserve"> research or end the interview at any time without penalty</w:t>
      </w:r>
      <w:r w:rsidR="00D67915">
        <w:rPr>
          <w:rFonts w:ascii="Calibri" w:hAnsi="Calibri" w:cs="Calibri"/>
        </w:rPr>
        <w:t xml:space="preserve"> or loss of otherwise entitled benefits</w:t>
      </w:r>
      <w:r w:rsidRPr="00B750E8">
        <w:rPr>
          <w:rFonts w:ascii="Calibri" w:hAnsi="Calibri" w:cs="Calibri"/>
        </w:rPr>
        <w:t xml:space="preserve">. You are free to decline to answer any particular question for any reason. There are no foreseeable risks involved to your participation in the interview. </w:t>
      </w:r>
      <w:bookmarkStart w:name="_Hlk44489728" w:id="3"/>
      <w:r w:rsidR="00DF1883">
        <w:rPr>
          <w:rFonts w:ascii="Calibri" w:hAnsi="Calibri" w:cs="Calibri"/>
        </w:rPr>
        <w:t xml:space="preserve">Your alternative is to not participate. </w:t>
      </w:r>
      <w:r w:rsidRPr="00B750E8" w:rsidR="00A03314">
        <w:rPr>
          <w:rFonts w:ascii="Calibri" w:hAnsi="Calibri" w:cs="Calibri"/>
        </w:rPr>
        <w:t xml:space="preserve">Although you may receive no direct benefit from participating in this research study; you will be contributing to the broad body of knowledge regarding what works to improve child welfare court practice. </w:t>
      </w:r>
      <w:bookmarkEnd w:id="3"/>
      <w:r w:rsidRPr="00B750E8" w:rsidR="00A03314">
        <w:rPr>
          <w:rFonts w:ascii="Calibri" w:hAnsi="Calibri" w:cs="Calibri"/>
        </w:rPr>
        <w:t>Y</w:t>
      </w:r>
      <w:r w:rsidRPr="00B750E8">
        <w:rPr>
          <w:rFonts w:ascii="Calibri" w:hAnsi="Calibri" w:cs="Calibri"/>
        </w:rPr>
        <w:t xml:space="preserve">our responses will help us learn more about child welfare practices in your state and understand which potential sites are appropriate for participating in future research about how hearing quality factors affect judicial decisions and outcomes in child welfare cases. </w:t>
      </w:r>
      <w:r w:rsidRPr="00B750E8" w:rsidR="00475E70">
        <w:rPr>
          <w:rFonts w:ascii="Calibri" w:hAnsi="Calibri" w:cs="Calibri"/>
        </w:rPr>
        <w:t>Your</w:t>
      </w:r>
      <w:r w:rsidRPr="00B750E8">
        <w:rPr>
          <w:rFonts w:ascii="Calibri" w:hAnsi="Calibri" w:cs="Calibri"/>
        </w:rPr>
        <w:t xml:space="preserve"> name or </w:t>
      </w:r>
      <w:r w:rsidRPr="00B750E8" w:rsidR="00475E70">
        <w:rPr>
          <w:rFonts w:ascii="Calibri" w:hAnsi="Calibri" w:cs="Calibri"/>
        </w:rPr>
        <w:t xml:space="preserve">any other personally </w:t>
      </w:r>
      <w:r w:rsidRPr="00B750E8">
        <w:rPr>
          <w:rFonts w:ascii="Calibri" w:hAnsi="Calibri" w:cs="Calibri"/>
        </w:rPr>
        <w:t>identifying information w</w:t>
      </w:r>
      <w:r w:rsidRPr="00B750E8" w:rsidR="00475E70">
        <w:rPr>
          <w:rFonts w:ascii="Calibri" w:hAnsi="Calibri" w:cs="Calibri"/>
        </w:rPr>
        <w:t>ill not</w:t>
      </w:r>
      <w:r w:rsidRPr="00B750E8">
        <w:rPr>
          <w:rFonts w:ascii="Calibri" w:hAnsi="Calibri" w:cs="Calibri"/>
        </w:rPr>
        <w:t xml:space="preserve"> </w:t>
      </w:r>
      <w:r w:rsidRPr="00B750E8" w:rsidR="00475E70">
        <w:rPr>
          <w:rFonts w:ascii="Calibri" w:hAnsi="Calibri" w:cs="Calibri"/>
        </w:rPr>
        <w:t>appear</w:t>
      </w:r>
      <w:r w:rsidRPr="00B750E8">
        <w:rPr>
          <w:rFonts w:ascii="Calibri" w:hAnsi="Calibri" w:cs="Calibri"/>
        </w:rPr>
        <w:t xml:space="preserve"> in any report of the information provided in the interview so your responses to this interview will remain private to the extent permitted by law.</w:t>
      </w:r>
      <w:r w:rsidRPr="00B750E8" w:rsidR="00475E70">
        <w:rPr>
          <w:rFonts w:ascii="Calibri" w:hAnsi="Calibri" w:cs="Calibri"/>
        </w:rPr>
        <w:t xml:space="preserve"> However, </w:t>
      </w:r>
      <w:r w:rsidR="00DF1883">
        <w:rPr>
          <w:rFonts w:ascii="Calibri" w:hAnsi="Calibri" w:cs="Calibri"/>
        </w:rPr>
        <w:t xml:space="preserve">people overseeing the study such as the IRB may review records. Also, </w:t>
      </w:r>
      <w:r w:rsidRPr="00B750E8" w:rsidR="00475E70">
        <w:rPr>
          <w:rFonts w:ascii="Calibri" w:hAnsi="Calibri" w:cs="Calibri"/>
        </w:rPr>
        <w:t>the name of your state may be associated with responses you provide and included in a report prepared for OPRE and the Administra</w:t>
      </w:r>
      <w:r w:rsidRPr="00B750E8" w:rsidR="003A279C">
        <w:rPr>
          <w:rFonts w:ascii="Calibri" w:hAnsi="Calibri" w:cs="Calibri"/>
        </w:rPr>
        <w:t>tion for Children and Families.</w:t>
      </w:r>
    </w:p>
    <w:p w:rsidRPr="00B750E8" w:rsidR="003A279C" w:rsidP="0085644F" w:rsidRDefault="003A279C">
      <w:pPr>
        <w:rPr>
          <w:rFonts w:ascii="Calibri" w:hAnsi="Calibri" w:cs="Calibri"/>
        </w:rPr>
      </w:pPr>
    </w:p>
    <w:p w:rsidRPr="00B750E8" w:rsidR="00F17142" w:rsidP="0085644F" w:rsidRDefault="00725515">
      <w:pPr>
        <w:rPr>
          <w:rFonts w:ascii="Calibri" w:hAnsi="Calibri" w:cs="Calibri"/>
          <w:color w:val="000000"/>
        </w:rPr>
      </w:pPr>
      <w:r w:rsidRPr="00B750E8">
        <w:rPr>
          <w:rFonts w:ascii="Calibri" w:hAnsi="Calibri" w:cs="Calibri"/>
        </w:rPr>
        <w:t xml:space="preserve">A member of our study team will join the interview to take notes. We would like to record </w:t>
      </w:r>
      <w:bookmarkStart w:name="_Hlk51936717" w:id="4"/>
      <w:r w:rsidRPr="00B750E8" w:rsidR="00666BD7">
        <w:rPr>
          <w:rFonts w:ascii="Calibri" w:hAnsi="Calibri" w:cs="Calibri"/>
        </w:rPr>
        <w:t xml:space="preserve">our discussion so we can refer to it when writing up our notes. </w:t>
      </w:r>
      <w:r w:rsidRPr="00B750E8" w:rsidR="00916808">
        <w:rPr>
          <w:rFonts w:ascii="Calibri" w:hAnsi="Calibri" w:cs="Calibri"/>
        </w:rPr>
        <w:t xml:space="preserve">No one besides our research team will listen to the recording. If you want to say anything that you do not want recorded, please let us know and we will be glad to pause the recording. </w:t>
      </w:r>
      <w:bookmarkEnd w:id="4"/>
      <w:r w:rsidRPr="00B750E8">
        <w:rPr>
          <w:rFonts w:ascii="Calibri" w:hAnsi="Calibri" w:cs="Calibri"/>
        </w:rPr>
        <w:t xml:space="preserve">Interview recordings will be transcribed and entered into a qualitative data analysis program (Dedoose) for review. </w:t>
      </w:r>
      <w:bookmarkStart w:name="_Hlk51936760" w:id="5"/>
      <w:r w:rsidRPr="00B750E8" w:rsidR="00916808">
        <w:rPr>
          <w:rFonts w:ascii="Calibri" w:hAnsi="Calibri" w:cs="Calibri"/>
        </w:rPr>
        <w:t xml:space="preserve">We will destroy the recording once project reports are released. </w:t>
      </w:r>
      <w:bookmarkEnd w:id="5"/>
      <w:r w:rsidRPr="00B750E8">
        <w:rPr>
          <w:rFonts w:ascii="Calibri" w:hAnsi="Calibri" w:cs="Calibri"/>
        </w:rPr>
        <w:t>Your answers will be stored in a password protected electronic database</w:t>
      </w:r>
      <w:r w:rsidRPr="00B750E8" w:rsidR="00BE7116">
        <w:rPr>
          <w:rFonts w:ascii="Calibri" w:hAnsi="Calibri" w:cs="Calibri"/>
        </w:rPr>
        <w:t xml:space="preserve"> and will only be accessible to the research team</w:t>
      </w:r>
      <w:r w:rsidRPr="00B750E8">
        <w:rPr>
          <w:rFonts w:ascii="Calibri" w:hAnsi="Calibri" w:cs="Calibri"/>
        </w:rPr>
        <w:t xml:space="preserve">. The information you provide during this interview will be used to help the researchers understand child welfare court practice to inform a study of hearing quality and judicial decision-making and </w:t>
      </w:r>
      <w:bookmarkStart w:name="_Hlk48030510" w:id="6"/>
      <w:r w:rsidRPr="00B750E8" w:rsidR="00475E70">
        <w:rPr>
          <w:rFonts w:ascii="Calibri" w:hAnsi="Calibri" w:cs="Calibri"/>
        </w:rPr>
        <w:t>may be shared within OPRE and the Administration for Children and Families</w:t>
      </w:r>
      <w:r w:rsidRPr="00B750E8" w:rsidR="008520C3">
        <w:rPr>
          <w:rFonts w:ascii="Calibri" w:hAnsi="Calibri" w:cs="Calibri"/>
        </w:rPr>
        <w:t xml:space="preserve"> (ACF). ACF will use the data to inform future research and planning. </w:t>
      </w:r>
      <w:bookmarkStart w:name="_Hlk51936797" w:id="7"/>
      <w:r w:rsidRPr="00B750E8" w:rsidR="00F17142">
        <w:rPr>
          <w:rFonts w:ascii="Calibri" w:hAnsi="Calibri" w:cs="Calibri"/>
          <w:color w:val="000000"/>
        </w:rPr>
        <w:t>Information from this study may be securely shared with qualified researchers to help guide future research and support program improvement.</w:t>
      </w:r>
    </w:p>
    <w:bookmarkEnd w:id="6"/>
    <w:bookmarkEnd w:id="7"/>
    <w:p w:rsidRPr="00B750E8" w:rsidR="00ED0C84" w:rsidP="0085644F" w:rsidRDefault="00ED0C84">
      <w:pPr>
        <w:rPr>
          <w:rFonts w:ascii="Calibri" w:hAnsi="Calibri" w:cs="Calibri"/>
          <w:sz w:val="28"/>
          <w:szCs w:val="28"/>
        </w:rPr>
      </w:pPr>
    </w:p>
    <w:p w:rsidRPr="00B750E8" w:rsidR="000A00A1" w:rsidP="0085644F" w:rsidRDefault="00674203">
      <w:pPr>
        <w:rPr>
          <w:rFonts w:ascii="Calibri" w:hAnsi="Calibri" w:cs="Calibri"/>
        </w:rPr>
      </w:pPr>
      <w:r w:rsidRPr="00B750E8">
        <w:rPr>
          <w:rFonts w:ascii="Calibri" w:hAnsi="Calibri" w:cs="Calibri"/>
        </w:rPr>
        <w:t>If you have questions or any concerns</w:t>
      </w:r>
      <w:r w:rsidR="00DF1883">
        <w:rPr>
          <w:rFonts w:ascii="Calibri" w:hAnsi="Calibri" w:cs="Calibri"/>
        </w:rPr>
        <w:t>,</w:t>
      </w:r>
      <w:r w:rsidR="008942D0">
        <w:rPr>
          <w:rFonts w:ascii="Calibri" w:hAnsi="Calibri" w:cs="Calibri"/>
        </w:rPr>
        <w:t xml:space="preserve"> </w:t>
      </w:r>
      <w:r w:rsidR="00DF1883">
        <w:rPr>
          <w:rFonts w:ascii="Calibri" w:hAnsi="Calibri" w:cs="Calibri"/>
        </w:rPr>
        <w:t>o</w:t>
      </w:r>
      <w:r w:rsidR="008942D0">
        <w:rPr>
          <w:rFonts w:ascii="Calibri" w:hAnsi="Calibri" w:cs="Calibri"/>
        </w:rPr>
        <w:t>r complaints</w:t>
      </w:r>
      <w:r w:rsidRPr="00B750E8">
        <w:rPr>
          <w:rFonts w:ascii="Calibri" w:hAnsi="Calibri" w:cs="Calibri"/>
        </w:rPr>
        <w:t xml:space="preserve"> about the interview or study, </w:t>
      </w:r>
      <w:r w:rsidR="00DF1883">
        <w:rPr>
          <w:rFonts w:ascii="Calibri" w:hAnsi="Calibri" w:cs="Calibri"/>
        </w:rPr>
        <w:t xml:space="preserve">or to report a research-related problem, </w:t>
      </w:r>
      <w:r w:rsidRPr="00B750E8">
        <w:rPr>
          <w:rFonts w:ascii="Calibri" w:hAnsi="Calibri" w:cs="Calibri"/>
        </w:rPr>
        <w:t xml:space="preserve">you may contact </w:t>
      </w:r>
      <w:r w:rsidRPr="00B750E8" w:rsidR="000A00A1">
        <w:rPr>
          <w:rFonts w:ascii="Calibri" w:hAnsi="Calibri" w:cs="Calibri"/>
        </w:rPr>
        <w:t xml:space="preserve">Co-Principal Investigators Dr. Alicia Summers and Dr. Sophia Gatowski or </w:t>
      </w:r>
      <w:r w:rsidRPr="00B750E8">
        <w:rPr>
          <w:rFonts w:ascii="Calibri" w:hAnsi="Calibri" w:cs="Calibri"/>
        </w:rPr>
        <w:t>Project Director Anne Fromknecht</w:t>
      </w:r>
      <w:r w:rsidRPr="00B750E8" w:rsidR="000A00A1">
        <w:rPr>
          <w:rFonts w:ascii="Calibri" w:hAnsi="Calibri" w:cs="Calibri"/>
        </w:rPr>
        <w:t xml:space="preserve">. </w:t>
      </w:r>
    </w:p>
    <w:p w:rsidRPr="00B750E8" w:rsidR="000A00A1" w:rsidP="0085644F" w:rsidRDefault="000A00A1">
      <w:pPr>
        <w:rPr>
          <w:rFonts w:ascii="Calibri" w:hAnsi="Calibri" w:cs="Calibri"/>
        </w:rPr>
      </w:pPr>
    </w:p>
    <w:p w:rsidRPr="00B750E8" w:rsidR="000A00A1" w:rsidP="0085644F" w:rsidRDefault="000A00A1">
      <w:pPr>
        <w:rPr>
          <w:rFonts w:ascii="Calibri" w:hAnsi="Calibri" w:cs="Calibri"/>
          <w:b/>
          <w:bCs/>
        </w:rPr>
      </w:pPr>
      <w:r w:rsidRPr="00B750E8">
        <w:rPr>
          <w:rFonts w:ascii="Calibri" w:hAnsi="Calibri" w:cs="Calibri"/>
          <w:b/>
          <w:bCs/>
        </w:rPr>
        <w:lastRenderedPageBreak/>
        <w:t>Co-Principal Investigator</w:t>
      </w:r>
    </w:p>
    <w:p w:rsidRPr="00B750E8" w:rsidR="000A00A1" w:rsidP="0085644F" w:rsidRDefault="000A00A1">
      <w:pPr>
        <w:rPr>
          <w:rFonts w:ascii="Calibri" w:hAnsi="Calibri" w:cs="Calibri"/>
        </w:rPr>
      </w:pPr>
      <w:r w:rsidRPr="00B750E8">
        <w:rPr>
          <w:rFonts w:ascii="Calibri" w:hAnsi="Calibri" w:cs="Calibri"/>
        </w:rPr>
        <w:t>Alicia Summers, Ph.D.</w:t>
      </w:r>
    </w:p>
    <w:p w:rsidRPr="00B750E8" w:rsidR="000A00A1" w:rsidP="0085644F" w:rsidRDefault="000A00A1">
      <w:pPr>
        <w:rPr>
          <w:rFonts w:ascii="Calibri" w:hAnsi="Calibri" w:cs="Calibri"/>
        </w:rPr>
      </w:pPr>
      <w:r w:rsidRPr="00B750E8">
        <w:rPr>
          <w:rFonts w:ascii="Calibri" w:hAnsi="Calibri" w:cs="Calibri"/>
        </w:rPr>
        <w:t>Data Savvy Consulting</w:t>
      </w:r>
    </w:p>
    <w:p w:rsidRPr="00B750E8" w:rsidR="000A00A1" w:rsidP="0085644F" w:rsidRDefault="000A00A1">
      <w:pPr>
        <w:rPr>
          <w:rFonts w:ascii="Calibri" w:hAnsi="Calibri" w:cs="Calibri"/>
        </w:rPr>
      </w:pPr>
      <w:r w:rsidRPr="00B750E8">
        <w:rPr>
          <w:rFonts w:ascii="Calibri" w:hAnsi="Calibri" w:cs="Calibri"/>
        </w:rPr>
        <w:t xml:space="preserve">682 Talus Way, Reno, NV 89503 </w:t>
      </w:r>
    </w:p>
    <w:p w:rsidRPr="00B750E8" w:rsidR="000A00A1" w:rsidP="0085644F" w:rsidRDefault="000A00A1">
      <w:pPr>
        <w:rPr>
          <w:rFonts w:ascii="Calibri" w:hAnsi="Calibri" w:cs="Calibri"/>
        </w:rPr>
      </w:pPr>
      <w:r w:rsidRPr="00B750E8">
        <w:rPr>
          <w:rFonts w:ascii="Calibri" w:hAnsi="Calibri" w:cs="Calibri"/>
        </w:rPr>
        <w:t>(775) 686-8545</w:t>
      </w:r>
      <w:r w:rsidRPr="00B750E8" w:rsidR="00674203">
        <w:rPr>
          <w:rFonts w:ascii="Calibri" w:hAnsi="Calibri" w:cs="Calibri"/>
        </w:rPr>
        <w:t xml:space="preserve"> </w:t>
      </w:r>
    </w:p>
    <w:p w:rsidRPr="00B750E8" w:rsidR="000A00A1" w:rsidP="0085644F" w:rsidRDefault="000A00A1">
      <w:pPr>
        <w:rPr>
          <w:rFonts w:ascii="Calibri" w:hAnsi="Calibri" w:cs="Calibri"/>
        </w:rPr>
      </w:pPr>
    </w:p>
    <w:p w:rsidRPr="00B750E8" w:rsidR="000A00A1" w:rsidP="0085644F" w:rsidRDefault="000A00A1">
      <w:pPr>
        <w:rPr>
          <w:rFonts w:ascii="Calibri" w:hAnsi="Calibri" w:cs="Calibri"/>
          <w:b/>
          <w:bCs/>
        </w:rPr>
      </w:pPr>
      <w:r w:rsidRPr="00B750E8">
        <w:rPr>
          <w:rFonts w:ascii="Calibri" w:hAnsi="Calibri" w:cs="Calibri"/>
          <w:b/>
          <w:bCs/>
        </w:rPr>
        <w:t>Co-Principal Investigator</w:t>
      </w:r>
    </w:p>
    <w:p w:rsidRPr="00B750E8" w:rsidR="000A00A1" w:rsidP="0085644F" w:rsidRDefault="000A00A1">
      <w:pPr>
        <w:rPr>
          <w:rFonts w:ascii="Calibri" w:hAnsi="Calibri" w:cs="Calibri"/>
        </w:rPr>
      </w:pPr>
      <w:r w:rsidRPr="00B750E8">
        <w:rPr>
          <w:rFonts w:ascii="Calibri" w:hAnsi="Calibri" w:cs="Calibri"/>
        </w:rPr>
        <w:t>Sophia Gatowski, Ph.D.</w:t>
      </w:r>
    </w:p>
    <w:p w:rsidRPr="00B750E8" w:rsidR="000A00A1" w:rsidP="0085644F" w:rsidRDefault="000A00A1">
      <w:pPr>
        <w:rPr>
          <w:rFonts w:ascii="Calibri" w:hAnsi="Calibri" w:cs="Calibri"/>
        </w:rPr>
      </w:pPr>
      <w:r w:rsidRPr="00B750E8">
        <w:rPr>
          <w:rFonts w:ascii="Calibri" w:hAnsi="Calibri" w:cs="Calibri"/>
        </w:rPr>
        <w:t>Systems Change Solutions Inc.</w:t>
      </w:r>
    </w:p>
    <w:p w:rsidRPr="00B750E8" w:rsidR="000A00A1" w:rsidP="0085644F" w:rsidRDefault="000A00A1">
      <w:pPr>
        <w:rPr>
          <w:rFonts w:ascii="Calibri" w:hAnsi="Calibri" w:cs="Calibri"/>
        </w:rPr>
      </w:pPr>
      <w:r w:rsidRPr="00B750E8">
        <w:rPr>
          <w:rFonts w:ascii="Calibri" w:hAnsi="Calibri" w:cs="Calibri"/>
        </w:rPr>
        <w:t>2-6988 177 Street, Surrey, BC., Canada, V3S 2K1</w:t>
      </w:r>
    </w:p>
    <w:p w:rsidRPr="00B750E8" w:rsidR="000A00A1" w:rsidP="0085644F" w:rsidRDefault="000A00A1">
      <w:pPr>
        <w:rPr>
          <w:rFonts w:ascii="Calibri" w:hAnsi="Calibri" w:cs="Calibri"/>
        </w:rPr>
      </w:pPr>
      <w:r w:rsidRPr="00B750E8">
        <w:rPr>
          <w:rFonts w:ascii="Calibri" w:hAnsi="Calibri" w:cs="Calibri"/>
        </w:rPr>
        <w:t>(604) 807-4617</w:t>
      </w:r>
    </w:p>
    <w:p w:rsidRPr="00B750E8" w:rsidR="000A00A1" w:rsidP="0085644F" w:rsidRDefault="000A00A1">
      <w:pPr>
        <w:rPr>
          <w:rFonts w:ascii="Calibri" w:hAnsi="Calibri" w:cs="Calibri"/>
        </w:rPr>
      </w:pPr>
    </w:p>
    <w:p w:rsidRPr="00B750E8" w:rsidR="000A00A1" w:rsidP="0085644F" w:rsidRDefault="000A00A1">
      <w:pPr>
        <w:rPr>
          <w:rFonts w:ascii="Calibri" w:hAnsi="Calibri" w:cs="Calibri"/>
          <w:b/>
          <w:bCs/>
        </w:rPr>
      </w:pPr>
      <w:r w:rsidRPr="00B750E8">
        <w:rPr>
          <w:rFonts w:ascii="Calibri" w:hAnsi="Calibri" w:cs="Calibri"/>
          <w:b/>
          <w:bCs/>
        </w:rPr>
        <w:t>Project Director</w:t>
      </w:r>
    </w:p>
    <w:p w:rsidRPr="00B750E8" w:rsidR="000A00A1" w:rsidP="0085644F" w:rsidRDefault="000A00A1">
      <w:pPr>
        <w:rPr>
          <w:rFonts w:ascii="Calibri" w:hAnsi="Calibri" w:cs="Calibri"/>
        </w:rPr>
      </w:pPr>
      <w:r w:rsidRPr="00B750E8">
        <w:rPr>
          <w:rFonts w:ascii="Calibri" w:hAnsi="Calibri" w:cs="Calibri"/>
        </w:rPr>
        <w:t>Anne Fromknecht, M</w:t>
      </w:r>
      <w:r w:rsidRPr="00B750E8" w:rsidR="000B7A8C">
        <w:rPr>
          <w:rFonts w:ascii="Calibri" w:hAnsi="Calibri" w:cs="Calibri"/>
        </w:rPr>
        <w:t>.</w:t>
      </w:r>
      <w:r w:rsidRPr="00B750E8">
        <w:rPr>
          <w:rFonts w:ascii="Calibri" w:hAnsi="Calibri" w:cs="Calibri"/>
        </w:rPr>
        <w:t>P</w:t>
      </w:r>
      <w:r w:rsidRPr="00B750E8" w:rsidR="000B7A8C">
        <w:rPr>
          <w:rFonts w:ascii="Calibri" w:hAnsi="Calibri" w:cs="Calibri"/>
        </w:rPr>
        <w:t>.</w:t>
      </w:r>
      <w:r w:rsidRPr="00B750E8">
        <w:rPr>
          <w:rFonts w:ascii="Calibri" w:hAnsi="Calibri" w:cs="Calibri"/>
        </w:rPr>
        <w:t>H</w:t>
      </w:r>
      <w:r w:rsidRPr="00B750E8" w:rsidR="000B7A8C">
        <w:rPr>
          <w:rFonts w:ascii="Calibri" w:hAnsi="Calibri" w:cs="Calibri"/>
        </w:rPr>
        <w:t>.</w:t>
      </w:r>
    </w:p>
    <w:p w:rsidRPr="00B750E8" w:rsidR="000A00A1" w:rsidP="0085644F" w:rsidRDefault="000A00A1">
      <w:pPr>
        <w:rPr>
          <w:rFonts w:ascii="Calibri" w:hAnsi="Calibri" w:cs="Calibri"/>
        </w:rPr>
      </w:pPr>
      <w:r w:rsidRPr="00B750E8">
        <w:rPr>
          <w:rFonts w:ascii="Calibri" w:hAnsi="Calibri" w:cs="Calibri"/>
        </w:rPr>
        <w:t>James Bell Associates</w:t>
      </w:r>
    </w:p>
    <w:p w:rsidRPr="00B750E8" w:rsidR="000A00A1" w:rsidP="0085644F" w:rsidRDefault="000A00A1">
      <w:pPr>
        <w:rPr>
          <w:rFonts w:ascii="Calibri" w:hAnsi="Calibri" w:cs="Calibri"/>
        </w:rPr>
      </w:pPr>
      <w:r w:rsidRPr="00B750E8">
        <w:rPr>
          <w:rFonts w:ascii="Calibri" w:hAnsi="Calibri" w:cs="Calibri"/>
        </w:rPr>
        <w:t>3033 Wilson Boulevard, Suite 650</w:t>
      </w:r>
    </w:p>
    <w:p w:rsidRPr="00B750E8" w:rsidR="000A00A1" w:rsidP="0085644F" w:rsidRDefault="000A00A1">
      <w:pPr>
        <w:rPr>
          <w:rFonts w:ascii="Calibri" w:hAnsi="Calibri" w:cs="Calibri"/>
        </w:rPr>
      </w:pPr>
      <w:r w:rsidRPr="00B750E8">
        <w:rPr>
          <w:rFonts w:ascii="Calibri" w:hAnsi="Calibri" w:cs="Calibri"/>
        </w:rPr>
        <w:t>Arlington, VA 22201</w:t>
      </w:r>
    </w:p>
    <w:p w:rsidRPr="00B750E8" w:rsidR="000A00A1" w:rsidP="0085644F" w:rsidRDefault="000A00A1">
      <w:pPr>
        <w:rPr>
          <w:rFonts w:ascii="Calibri" w:hAnsi="Calibri" w:cs="Calibri"/>
        </w:rPr>
      </w:pPr>
      <w:r w:rsidRPr="00B750E8">
        <w:rPr>
          <w:rFonts w:ascii="Calibri" w:hAnsi="Calibri" w:cs="Calibri"/>
        </w:rPr>
        <w:t>(703) 247-2631</w:t>
      </w:r>
    </w:p>
    <w:p w:rsidRPr="00B750E8" w:rsidR="00674203" w:rsidP="0085644F" w:rsidRDefault="000A00A1">
      <w:pPr>
        <w:rPr>
          <w:rFonts w:ascii="Calibri" w:hAnsi="Calibri" w:cs="Calibri"/>
        </w:rPr>
      </w:pPr>
      <w:r w:rsidRPr="00B750E8">
        <w:rPr>
          <w:rFonts w:ascii="Calibri" w:hAnsi="Calibri" w:cs="Calibri"/>
        </w:rPr>
        <w:t xml:space="preserve">fromknecht@jbassoc.com </w:t>
      </w:r>
      <w:bookmarkEnd w:id="1"/>
    </w:p>
    <w:p w:rsidRPr="00B750E8" w:rsidR="006F0314" w:rsidP="0085644F" w:rsidRDefault="006F0314">
      <w:pPr>
        <w:rPr>
          <w:rFonts w:ascii="Calibri" w:hAnsi="Calibri" w:cs="Calibri"/>
        </w:rPr>
      </w:pPr>
    </w:p>
    <w:p w:rsidRPr="00B750E8" w:rsidR="006F0314" w:rsidP="0085644F" w:rsidRDefault="006F0314">
      <w:pPr>
        <w:tabs>
          <w:tab w:val="left" w:pos="-720"/>
        </w:tabs>
        <w:rPr>
          <w:rFonts w:ascii="Calibri" w:hAnsi="Calibri"/>
          <w:spacing w:val="-3"/>
        </w:rPr>
      </w:pPr>
      <w:r w:rsidRPr="00B750E8">
        <w:rPr>
          <w:rFonts w:ascii="Calibri" w:hAnsi="Calibri"/>
          <w:spacing w:val="-3"/>
        </w:rPr>
        <w:t xml:space="preserve">This research is being overseen by WCG IRB. An IRB is a group of people who perform independent review of research studies. You may talk to them at 855-818-2289 or </w:t>
      </w:r>
      <w:hyperlink w:history="1" r:id="rId5">
        <w:r w:rsidRPr="00B750E8">
          <w:rPr>
            <w:rStyle w:val="Hyperlink"/>
            <w:rFonts w:ascii="Calibri" w:hAnsi="Calibri"/>
          </w:rPr>
          <w:t>researchquestions@wcgirb.com</w:t>
        </w:r>
      </w:hyperlink>
      <w:r w:rsidRPr="00B750E8">
        <w:rPr>
          <w:rFonts w:ascii="Calibri" w:hAnsi="Calibri"/>
        </w:rPr>
        <w:t xml:space="preserve"> </w:t>
      </w:r>
      <w:r w:rsidRPr="00B750E8">
        <w:rPr>
          <w:rFonts w:ascii="Calibri" w:hAnsi="Calibri"/>
          <w:spacing w:val="-3"/>
        </w:rPr>
        <w:t xml:space="preserve">if: </w:t>
      </w:r>
    </w:p>
    <w:p w:rsidRPr="00B750E8" w:rsidR="006F0314" w:rsidP="0085644F" w:rsidRDefault="006F0314">
      <w:pPr>
        <w:pStyle w:val="Bullet"/>
        <w:tabs>
          <w:tab w:val="num" w:pos="810"/>
        </w:tabs>
        <w:ind w:left="792"/>
        <w:rPr>
          <w:rFonts w:ascii="Calibri" w:hAnsi="Calibri"/>
          <w:spacing w:val="-3"/>
        </w:rPr>
      </w:pPr>
      <w:r w:rsidRPr="00B750E8">
        <w:rPr>
          <w:rFonts w:ascii="Calibri" w:hAnsi="Calibri"/>
          <w:spacing w:val="-3"/>
        </w:rPr>
        <w:t>You have questions, concerns, or complaints that are not being answered by the research team.</w:t>
      </w:r>
    </w:p>
    <w:p w:rsidRPr="00B750E8" w:rsidR="006F0314" w:rsidP="0085644F" w:rsidRDefault="006F0314">
      <w:pPr>
        <w:pStyle w:val="Bullet"/>
        <w:tabs>
          <w:tab w:val="num" w:pos="810"/>
        </w:tabs>
        <w:ind w:left="792"/>
        <w:rPr>
          <w:rFonts w:ascii="Calibri" w:hAnsi="Calibri"/>
          <w:spacing w:val="-3"/>
        </w:rPr>
      </w:pPr>
      <w:r w:rsidRPr="00B750E8">
        <w:rPr>
          <w:rFonts w:ascii="Calibri" w:hAnsi="Calibri"/>
          <w:spacing w:val="-3"/>
        </w:rPr>
        <w:t>You are not getting answers from the research team.</w:t>
      </w:r>
    </w:p>
    <w:p w:rsidRPr="00B750E8" w:rsidR="006F0314" w:rsidP="0085644F" w:rsidRDefault="006F0314">
      <w:pPr>
        <w:pStyle w:val="Bullet"/>
        <w:tabs>
          <w:tab w:val="num" w:pos="810"/>
        </w:tabs>
        <w:ind w:left="792"/>
        <w:rPr>
          <w:rFonts w:ascii="Calibri" w:hAnsi="Calibri"/>
          <w:spacing w:val="-3"/>
        </w:rPr>
      </w:pPr>
      <w:r w:rsidRPr="00B750E8">
        <w:rPr>
          <w:rFonts w:ascii="Calibri" w:hAnsi="Calibri"/>
          <w:spacing w:val="-3"/>
        </w:rPr>
        <w:t>You cannot reach the research team.</w:t>
      </w:r>
    </w:p>
    <w:p w:rsidRPr="00B750E8" w:rsidR="006F0314" w:rsidP="0085644F" w:rsidRDefault="006F0314">
      <w:pPr>
        <w:pStyle w:val="Bullet"/>
        <w:tabs>
          <w:tab w:val="num" w:pos="810"/>
        </w:tabs>
        <w:ind w:left="792"/>
        <w:rPr>
          <w:rFonts w:ascii="Calibri" w:hAnsi="Calibri"/>
          <w:spacing w:val="-3"/>
        </w:rPr>
      </w:pPr>
      <w:r w:rsidRPr="00B750E8">
        <w:rPr>
          <w:rFonts w:ascii="Calibri" w:hAnsi="Calibri"/>
          <w:spacing w:val="-3"/>
        </w:rPr>
        <w:t>You want to talk to someone else about the research.</w:t>
      </w:r>
    </w:p>
    <w:p w:rsidRPr="00B750E8" w:rsidR="006F0314" w:rsidP="0085644F" w:rsidRDefault="006F0314">
      <w:pPr>
        <w:pStyle w:val="Bullet"/>
        <w:tabs>
          <w:tab w:val="num" w:pos="810"/>
        </w:tabs>
        <w:ind w:left="792"/>
        <w:rPr>
          <w:rFonts w:ascii="Calibri" w:hAnsi="Calibri"/>
          <w:spacing w:val="-3"/>
        </w:rPr>
      </w:pPr>
      <w:r w:rsidRPr="00B750E8">
        <w:rPr>
          <w:rFonts w:ascii="Calibri" w:hAnsi="Calibri"/>
          <w:spacing w:val="-3"/>
        </w:rPr>
        <w:t>You have questions about your rights as a research subject.</w:t>
      </w:r>
    </w:p>
    <w:p w:rsidRPr="00B750E8" w:rsidR="0009758F" w:rsidP="0085644F" w:rsidRDefault="00E04013">
      <w:pPr>
        <w:rPr>
          <w:rFonts w:ascii="Calibri" w:hAnsi="Calibri" w:cs="Calibri"/>
        </w:rPr>
      </w:pPr>
      <w:r w:rsidRPr="00B750E8">
        <w:rPr>
          <w:noProof/>
        </w:rPr>
        <mc:AlternateContent>
          <mc:Choice Requires="wps">
            <w:drawing>
              <wp:anchor distT="45720" distB="45720" distL="114300" distR="114300" simplePos="0" relativeHeight="251657728" behindDoc="1" locked="0" layoutInCell="1" allowOverlap="1">
                <wp:simplePos x="0" y="0"/>
                <wp:positionH relativeFrom="column">
                  <wp:posOffset>-323850</wp:posOffset>
                </wp:positionH>
                <wp:positionV relativeFrom="paragraph">
                  <wp:posOffset>234315</wp:posOffset>
                </wp:positionV>
                <wp:extent cx="6286500" cy="1458595"/>
                <wp:effectExtent l="9525" t="9525" r="9525" b="8255"/>
                <wp:wrapThrough wrapText="bothSides">
                  <wp:wrapPolygon edited="0">
                    <wp:start x="-35" y="-141"/>
                    <wp:lineTo x="-35" y="21600"/>
                    <wp:lineTo x="21635" y="21600"/>
                    <wp:lineTo x="21635" y="-141"/>
                    <wp:lineTo x="-35" y="-141"/>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8520C3" w:rsidRDefault="008520C3">
                            <w:r w:rsidRPr="00D6154B">
                              <w:rPr>
                                <w:rFonts w:cs="Calibri"/>
                                <w:sz w:val="20"/>
                              </w:rPr>
                              <w:t xml:space="preserve">The Paperwork Reduction Act Statement: This collection of information is voluntary and will be used to help us understand which sites would be appropriate for a future study or studies that will examine hearing quality and judicial decision-making in child abuse and neglect cases. Public reporting burden for this collection of information is estimated </w:t>
                            </w:r>
                            <w:r>
                              <w:rPr>
                                <w:rFonts w:cs="Calibri"/>
                                <w:sz w:val="20"/>
                              </w:rPr>
                              <w:t>at 30 m</w:t>
                            </w:r>
                            <w:r w:rsidRPr="00D6154B">
                              <w:rPr>
                                <w:rFonts w:cs="Calibri"/>
                                <w:sz w:val="20"/>
                              </w:rPr>
                              <w:t xml:space="preserve">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06/30/2021. </w:t>
                            </w:r>
                            <w:r w:rsidRPr="00D6154B">
                              <w:rPr>
                                <w:rFonts w:cs="Calibri"/>
                                <w:bCs/>
                                <w:sz w:val="20"/>
                              </w:rPr>
                              <w:t xml:space="preserve">Send comments regarding this burden estimate or any other aspect of this collection of information, including suggestions for reducing this burden to Anne Fromknecht; </w:t>
                            </w:r>
                            <w:r w:rsidRPr="002C330F">
                              <w:rPr>
                                <w:rFonts w:cs="Calibri"/>
                                <w:bCs/>
                                <w:sz w:val="20"/>
                              </w:rPr>
                              <w:t>fromknecht@jbassoc.com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5.5pt;margin-top:18.45pt;width:495pt;height:114.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">
                <v:textbox>
                  <w:txbxContent>
                    <w:p w:rsidR="008520C3" w:rsidRDefault="008520C3">
                      <w:r w:rsidRPr="00D6154B">
                        <w:rPr>
                          <w:rFonts w:cs="Calibri"/>
                          <w:sz w:val="20"/>
                        </w:rPr>
                        <w:t xml:space="preserve">The Paperwork Reduction Act Statement: This collection of information is voluntary and will be used to help us understand which sites would be appropriate for a future study or studies that will examine hearing quality and judicial decision-making in child abuse and neglect cases. Public reporting burden for this collection of information is estimated </w:t>
                      </w:r>
                      <w:r>
                        <w:rPr>
                          <w:rFonts w:cs="Calibri"/>
                          <w:sz w:val="20"/>
                        </w:rPr>
                        <w:t>at 30 m</w:t>
                      </w:r>
                      <w:r w:rsidRPr="00D6154B">
                        <w:rPr>
                          <w:rFonts w:cs="Calibri"/>
                          <w:sz w:val="20"/>
                        </w:rPr>
                        <w:t xml:space="preserve">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06/30/2021. </w:t>
                      </w:r>
                      <w:r w:rsidRPr="00D6154B">
                        <w:rPr>
                          <w:rFonts w:cs="Calibri"/>
                          <w:bCs/>
                          <w:sz w:val="20"/>
                        </w:rPr>
                        <w:t xml:space="preserve">Send comments regarding this burden estimate or any other aspect of this collection of information, including suggestions for reducing this burden to Anne Fromknecht; </w:t>
                      </w:r>
                      <w:r w:rsidRPr="002C330F">
                        <w:rPr>
                          <w:rFonts w:cs="Calibri"/>
                          <w:bCs/>
                          <w:sz w:val="20"/>
                        </w:rPr>
                        <w:t>fromknecht@jbassoc.com</w:t>
                      </w:r>
                    </w:p>
                  </w:txbxContent>
                </v:textbox>
                <w10:wrap type="through"/>
              </v:shape>
            </w:pict>
          </mc:Fallback>
        </mc:AlternateContent>
      </w:r>
    </w:p>
    <w:sectPr w:rsidRPr="00B750E8" w:rsidR="0009758F" w:rsidSect="001C48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301_"/>
      </v:shape>
    </w:pict>
  </w:numPicBullet>
  <w:abstractNum w:abstractNumId="0"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90C92"/>
    <w:multiLevelType w:val="hybridMultilevel"/>
    <w:tmpl w:val="E4AAE5AA"/>
    <w:lvl w:ilvl="0" w:tplc="50E61A44">
      <w:start w:val="1"/>
      <w:numFmt w:val="bullet"/>
      <w:lvlText w:val=""/>
      <w:lvlJc w:val="left"/>
      <w:pPr>
        <w:tabs>
          <w:tab w:val="num" w:pos="1440"/>
        </w:tabs>
        <w:ind w:left="1440" w:hanging="360"/>
      </w:pPr>
      <w:rPr>
        <w:rFonts w:ascii="Symbol" w:eastAsia="MS Mincho" w:hAnsi="Symbol" w:hint="default"/>
        <w:color w:val="auto"/>
      </w:rPr>
    </w:lvl>
    <w:lvl w:ilvl="1" w:tplc="04090003">
      <w:start w:val="1"/>
      <w:numFmt w:val="bullet"/>
      <w:pStyle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DD867FC"/>
    <w:multiLevelType w:val="hybridMultilevel"/>
    <w:tmpl w:val="E0AE0192"/>
    <w:lvl w:ilvl="0" w:tplc="A4108D64">
      <w:start w:val="1"/>
      <w:numFmt w:val="bullet"/>
      <w:lvlText w:val=""/>
      <w:lvlPicBulletId w:val="0"/>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C6269C"/>
    <w:multiLevelType w:val="hybridMultilevel"/>
    <w:tmpl w:val="D92AA26A"/>
    <w:lvl w:ilvl="0" w:tplc="A4108D64">
      <w:start w:val="1"/>
      <w:numFmt w:val="bullet"/>
      <w:lvlText w:val=""/>
      <w:lvlPicBulletId w:val="0"/>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0116E5"/>
    <w:multiLevelType w:val="multilevel"/>
    <w:tmpl w:val="E0AE0192"/>
    <w:lvl w:ilvl="0">
      <w:start w:val="1"/>
      <w:numFmt w:val="bullet"/>
      <w:lvlText w:val=""/>
      <w:lvlPicBulletId w:val="0"/>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21"/>
    <w:rsid w:val="00003DE8"/>
    <w:rsid w:val="00004985"/>
    <w:rsid w:val="0001208A"/>
    <w:rsid w:val="00012C23"/>
    <w:rsid w:val="0002737D"/>
    <w:rsid w:val="00030CAA"/>
    <w:rsid w:val="00034042"/>
    <w:rsid w:val="00041122"/>
    <w:rsid w:val="00047DC9"/>
    <w:rsid w:val="00056A51"/>
    <w:rsid w:val="00057882"/>
    <w:rsid w:val="000649A7"/>
    <w:rsid w:val="00071B5F"/>
    <w:rsid w:val="00073055"/>
    <w:rsid w:val="0007391E"/>
    <w:rsid w:val="000824E9"/>
    <w:rsid w:val="00082FD7"/>
    <w:rsid w:val="000846AC"/>
    <w:rsid w:val="000878AA"/>
    <w:rsid w:val="00094126"/>
    <w:rsid w:val="0009498E"/>
    <w:rsid w:val="0009758F"/>
    <w:rsid w:val="000A00A1"/>
    <w:rsid w:val="000B37C0"/>
    <w:rsid w:val="000B7A8C"/>
    <w:rsid w:val="000C2423"/>
    <w:rsid w:val="000C6718"/>
    <w:rsid w:val="000D2C32"/>
    <w:rsid w:val="000E235F"/>
    <w:rsid w:val="000E4BC2"/>
    <w:rsid w:val="000E7100"/>
    <w:rsid w:val="000F6566"/>
    <w:rsid w:val="00100798"/>
    <w:rsid w:val="00107962"/>
    <w:rsid w:val="00110395"/>
    <w:rsid w:val="00113467"/>
    <w:rsid w:val="001138E6"/>
    <w:rsid w:val="00141E6E"/>
    <w:rsid w:val="00145D0B"/>
    <w:rsid w:val="00147278"/>
    <w:rsid w:val="00150303"/>
    <w:rsid w:val="00152A45"/>
    <w:rsid w:val="001630ED"/>
    <w:rsid w:val="0016686F"/>
    <w:rsid w:val="00170816"/>
    <w:rsid w:val="0017214F"/>
    <w:rsid w:val="00173889"/>
    <w:rsid w:val="0018130A"/>
    <w:rsid w:val="001A4220"/>
    <w:rsid w:val="001A4926"/>
    <w:rsid w:val="001A7DF7"/>
    <w:rsid w:val="001B6CB4"/>
    <w:rsid w:val="001C15DC"/>
    <w:rsid w:val="001C4831"/>
    <w:rsid w:val="001D17D7"/>
    <w:rsid w:val="001D6B44"/>
    <w:rsid w:val="001F2992"/>
    <w:rsid w:val="001F60C5"/>
    <w:rsid w:val="00215664"/>
    <w:rsid w:val="00220D4E"/>
    <w:rsid w:val="00221A52"/>
    <w:rsid w:val="00223A72"/>
    <w:rsid w:val="00226B90"/>
    <w:rsid w:val="00231C9B"/>
    <w:rsid w:val="00231FC5"/>
    <w:rsid w:val="00237710"/>
    <w:rsid w:val="002377B7"/>
    <w:rsid w:val="00240A7C"/>
    <w:rsid w:val="002457C8"/>
    <w:rsid w:val="00246DA1"/>
    <w:rsid w:val="002537E0"/>
    <w:rsid w:val="0028296B"/>
    <w:rsid w:val="002926F2"/>
    <w:rsid w:val="0029435E"/>
    <w:rsid w:val="002A1D0F"/>
    <w:rsid w:val="002A62BA"/>
    <w:rsid w:val="002B1865"/>
    <w:rsid w:val="002B477C"/>
    <w:rsid w:val="002B5B4B"/>
    <w:rsid w:val="002B65DC"/>
    <w:rsid w:val="002C138B"/>
    <w:rsid w:val="002C330F"/>
    <w:rsid w:val="002C7B28"/>
    <w:rsid w:val="002D1AFC"/>
    <w:rsid w:val="002D5A3F"/>
    <w:rsid w:val="002E094B"/>
    <w:rsid w:val="002E1DEA"/>
    <w:rsid w:val="002E78BC"/>
    <w:rsid w:val="0030125B"/>
    <w:rsid w:val="0030368D"/>
    <w:rsid w:val="003149FA"/>
    <w:rsid w:val="00316984"/>
    <w:rsid w:val="00317697"/>
    <w:rsid w:val="00324421"/>
    <w:rsid w:val="00324ECA"/>
    <w:rsid w:val="0033209B"/>
    <w:rsid w:val="00333115"/>
    <w:rsid w:val="00337B54"/>
    <w:rsid w:val="00346DC1"/>
    <w:rsid w:val="003510D7"/>
    <w:rsid w:val="00357453"/>
    <w:rsid w:val="00365661"/>
    <w:rsid w:val="003729F1"/>
    <w:rsid w:val="003806F8"/>
    <w:rsid w:val="0038236C"/>
    <w:rsid w:val="00383657"/>
    <w:rsid w:val="00391287"/>
    <w:rsid w:val="003936C2"/>
    <w:rsid w:val="0039385A"/>
    <w:rsid w:val="00395199"/>
    <w:rsid w:val="003A1CE0"/>
    <w:rsid w:val="003A279C"/>
    <w:rsid w:val="003B101E"/>
    <w:rsid w:val="003B54BE"/>
    <w:rsid w:val="003C51C6"/>
    <w:rsid w:val="003C6830"/>
    <w:rsid w:val="003D4216"/>
    <w:rsid w:val="003E4C7B"/>
    <w:rsid w:val="003F2A74"/>
    <w:rsid w:val="00400653"/>
    <w:rsid w:val="00406157"/>
    <w:rsid w:val="00406D6A"/>
    <w:rsid w:val="004134E0"/>
    <w:rsid w:val="00414C63"/>
    <w:rsid w:val="004175A7"/>
    <w:rsid w:val="00423DBE"/>
    <w:rsid w:val="0042728C"/>
    <w:rsid w:val="00430283"/>
    <w:rsid w:val="00431177"/>
    <w:rsid w:val="00434C8E"/>
    <w:rsid w:val="00437D71"/>
    <w:rsid w:val="0044203A"/>
    <w:rsid w:val="0045124E"/>
    <w:rsid w:val="00451F70"/>
    <w:rsid w:val="00451FD9"/>
    <w:rsid w:val="00456E73"/>
    <w:rsid w:val="00457014"/>
    <w:rsid w:val="00460D51"/>
    <w:rsid w:val="00475E70"/>
    <w:rsid w:val="00484550"/>
    <w:rsid w:val="004932E2"/>
    <w:rsid w:val="004B0CF9"/>
    <w:rsid w:val="004B294D"/>
    <w:rsid w:val="004C06B1"/>
    <w:rsid w:val="004D4C80"/>
    <w:rsid w:val="004E14AB"/>
    <w:rsid w:val="004E4966"/>
    <w:rsid w:val="0050489F"/>
    <w:rsid w:val="00513B5B"/>
    <w:rsid w:val="00513BA5"/>
    <w:rsid w:val="00516E32"/>
    <w:rsid w:val="005171C0"/>
    <w:rsid w:val="00532B84"/>
    <w:rsid w:val="005379AA"/>
    <w:rsid w:val="00540BF0"/>
    <w:rsid w:val="00542500"/>
    <w:rsid w:val="005505B7"/>
    <w:rsid w:val="00550C88"/>
    <w:rsid w:val="0055680C"/>
    <w:rsid w:val="00556CB7"/>
    <w:rsid w:val="0056067B"/>
    <w:rsid w:val="00562A68"/>
    <w:rsid w:val="00563D34"/>
    <w:rsid w:val="00564D5A"/>
    <w:rsid w:val="00571891"/>
    <w:rsid w:val="00573593"/>
    <w:rsid w:val="00584BCB"/>
    <w:rsid w:val="00592552"/>
    <w:rsid w:val="00593012"/>
    <w:rsid w:val="005B3F33"/>
    <w:rsid w:val="005B4BAA"/>
    <w:rsid w:val="005B69B6"/>
    <w:rsid w:val="005C7249"/>
    <w:rsid w:val="005C7E97"/>
    <w:rsid w:val="005D2F46"/>
    <w:rsid w:val="005D584F"/>
    <w:rsid w:val="005D5FDB"/>
    <w:rsid w:val="005E1C6D"/>
    <w:rsid w:val="005E3195"/>
    <w:rsid w:val="005E6340"/>
    <w:rsid w:val="005F3324"/>
    <w:rsid w:val="005F6A75"/>
    <w:rsid w:val="00610179"/>
    <w:rsid w:val="006159AA"/>
    <w:rsid w:val="006163EA"/>
    <w:rsid w:val="0061684B"/>
    <w:rsid w:val="00622257"/>
    <w:rsid w:val="00623E66"/>
    <w:rsid w:val="00630A9C"/>
    <w:rsid w:val="006320A1"/>
    <w:rsid w:val="00632244"/>
    <w:rsid w:val="00643BF0"/>
    <w:rsid w:val="006440EE"/>
    <w:rsid w:val="00647EE1"/>
    <w:rsid w:val="00655F99"/>
    <w:rsid w:val="00665777"/>
    <w:rsid w:val="00666BD7"/>
    <w:rsid w:val="00674203"/>
    <w:rsid w:val="00680A18"/>
    <w:rsid w:val="00680CCF"/>
    <w:rsid w:val="00685245"/>
    <w:rsid w:val="00685665"/>
    <w:rsid w:val="00696BDF"/>
    <w:rsid w:val="006B567C"/>
    <w:rsid w:val="006C33A5"/>
    <w:rsid w:val="006C4179"/>
    <w:rsid w:val="006D085B"/>
    <w:rsid w:val="006D760B"/>
    <w:rsid w:val="006F0314"/>
    <w:rsid w:val="006F1928"/>
    <w:rsid w:val="006F704C"/>
    <w:rsid w:val="007030ED"/>
    <w:rsid w:val="00705A55"/>
    <w:rsid w:val="0071625D"/>
    <w:rsid w:val="00721175"/>
    <w:rsid w:val="00724076"/>
    <w:rsid w:val="00725515"/>
    <w:rsid w:val="007316BA"/>
    <w:rsid w:val="007324A6"/>
    <w:rsid w:val="00735B9F"/>
    <w:rsid w:val="00744056"/>
    <w:rsid w:val="00746988"/>
    <w:rsid w:val="007642FE"/>
    <w:rsid w:val="0076537D"/>
    <w:rsid w:val="0077724E"/>
    <w:rsid w:val="00777571"/>
    <w:rsid w:val="00777B6D"/>
    <w:rsid w:val="007835CE"/>
    <w:rsid w:val="00785871"/>
    <w:rsid w:val="00787B50"/>
    <w:rsid w:val="00787DBB"/>
    <w:rsid w:val="00795872"/>
    <w:rsid w:val="00796744"/>
    <w:rsid w:val="007A03A0"/>
    <w:rsid w:val="007A6E07"/>
    <w:rsid w:val="007B2CCB"/>
    <w:rsid w:val="007B3BBA"/>
    <w:rsid w:val="007B72C7"/>
    <w:rsid w:val="007C04AF"/>
    <w:rsid w:val="007C2F69"/>
    <w:rsid w:val="007C5A49"/>
    <w:rsid w:val="007D193A"/>
    <w:rsid w:val="007D35CB"/>
    <w:rsid w:val="007D5DD9"/>
    <w:rsid w:val="007F06BD"/>
    <w:rsid w:val="007F325D"/>
    <w:rsid w:val="007F5F21"/>
    <w:rsid w:val="00801669"/>
    <w:rsid w:val="00806D82"/>
    <w:rsid w:val="008116CA"/>
    <w:rsid w:val="00812DDA"/>
    <w:rsid w:val="008153F3"/>
    <w:rsid w:val="00830251"/>
    <w:rsid w:val="00842E54"/>
    <w:rsid w:val="008507AC"/>
    <w:rsid w:val="008520C3"/>
    <w:rsid w:val="0085644F"/>
    <w:rsid w:val="0086174C"/>
    <w:rsid w:val="00866E64"/>
    <w:rsid w:val="00871401"/>
    <w:rsid w:val="00875486"/>
    <w:rsid w:val="008830B0"/>
    <w:rsid w:val="00886843"/>
    <w:rsid w:val="00891236"/>
    <w:rsid w:val="00892AEC"/>
    <w:rsid w:val="00893984"/>
    <w:rsid w:val="008942D0"/>
    <w:rsid w:val="008A288C"/>
    <w:rsid w:val="008A701B"/>
    <w:rsid w:val="008B7032"/>
    <w:rsid w:val="008B717F"/>
    <w:rsid w:val="008C5714"/>
    <w:rsid w:val="008D0906"/>
    <w:rsid w:val="008D183F"/>
    <w:rsid w:val="008F135F"/>
    <w:rsid w:val="0090335D"/>
    <w:rsid w:val="00913CF1"/>
    <w:rsid w:val="00916808"/>
    <w:rsid w:val="009222C1"/>
    <w:rsid w:val="009222DF"/>
    <w:rsid w:val="00922C1A"/>
    <w:rsid w:val="00923D12"/>
    <w:rsid w:val="00923D9A"/>
    <w:rsid w:val="00927500"/>
    <w:rsid w:val="009300E3"/>
    <w:rsid w:val="00935976"/>
    <w:rsid w:val="009447A9"/>
    <w:rsid w:val="009476B9"/>
    <w:rsid w:val="00947C96"/>
    <w:rsid w:val="009523A6"/>
    <w:rsid w:val="009541AE"/>
    <w:rsid w:val="0095792C"/>
    <w:rsid w:val="00960B61"/>
    <w:rsid w:val="009667B5"/>
    <w:rsid w:val="00966998"/>
    <w:rsid w:val="009724CC"/>
    <w:rsid w:val="0098547A"/>
    <w:rsid w:val="00993A37"/>
    <w:rsid w:val="009A1409"/>
    <w:rsid w:val="009A42C8"/>
    <w:rsid w:val="009D4E86"/>
    <w:rsid w:val="009F0F70"/>
    <w:rsid w:val="009F25B0"/>
    <w:rsid w:val="009F4DA1"/>
    <w:rsid w:val="009F4F85"/>
    <w:rsid w:val="00A0318E"/>
    <w:rsid w:val="00A03314"/>
    <w:rsid w:val="00A07E4E"/>
    <w:rsid w:val="00A20C85"/>
    <w:rsid w:val="00A22B50"/>
    <w:rsid w:val="00A31AE2"/>
    <w:rsid w:val="00A32FEA"/>
    <w:rsid w:val="00A361FE"/>
    <w:rsid w:val="00A552D6"/>
    <w:rsid w:val="00A562AC"/>
    <w:rsid w:val="00A6082E"/>
    <w:rsid w:val="00A72096"/>
    <w:rsid w:val="00A841B7"/>
    <w:rsid w:val="00A9036A"/>
    <w:rsid w:val="00A94DC6"/>
    <w:rsid w:val="00A9500C"/>
    <w:rsid w:val="00AA13DE"/>
    <w:rsid w:val="00AA3D67"/>
    <w:rsid w:val="00AA6BD7"/>
    <w:rsid w:val="00AA7695"/>
    <w:rsid w:val="00AA782D"/>
    <w:rsid w:val="00AB7273"/>
    <w:rsid w:val="00AC28B5"/>
    <w:rsid w:val="00AC50DD"/>
    <w:rsid w:val="00AD2B6E"/>
    <w:rsid w:val="00AD4FD4"/>
    <w:rsid w:val="00AE1762"/>
    <w:rsid w:val="00AE717D"/>
    <w:rsid w:val="00AF0152"/>
    <w:rsid w:val="00AF3BFA"/>
    <w:rsid w:val="00AF3FE7"/>
    <w:rsid w:val="00AF5D07"/>
    <w:rsid w:val="00B01764"/>
    <w:rsid w:val="00B03AC0"/>
    <w:rsid w:val="00B0726A"/>
    <w:rsid w:val="00B146C6"/>
    <w:rsid w:val="00B17129"/>
    <w:rsid w:val="00B2122D"/>
    <w:rsid w:val="00B21B18"/>
    <w:rsid w:val="00B30A6B"/>
    <w:rsid w:val="00B37273"/>
    <w:rsid w:val="00B41CDF"/>
    <w:rsid w:val="00B44841"/>
    <w:rsid w:val="00B44FC0"/>
    <w:rsid w:val="00B476D9"/>
    <w:rsid w:val="00B527B0"/>
    <w:rsid w:val="00B52884"/>
    <w:rsid w:val="00B606B6"/>
    <w:rsid w:val="00B60C84"/>
    <w:rsid w:val="00B64F79"/>
    <w:rsid w:val="00B667F6"/>
    <w:rsid w:val="00B67DFC"/>
    <w:rsid w:val="00B739CD"/>
    <w:rsid w:val="00B750E8"/>
    <w:rsid w:val="00B76A7C"/>
    <w:rsid w:val="00B81D3E"/>
    <w:rsid w:val="00B86613"/>
    <w:rsid w:val="00B9583A"/>
    <w:rsid w:val="00BB18AF"/>
    <w:rsid w:val="00BB5F74"/>
    <w:rsid w:val="00BC377B"/>
    <w:rsid w:val="00BC4A0E"/>
    <w:rsid w:val="00BC626D"/>
    <w:rsid w:val="00BC7B5E"/>
    <w:rsid w:val="00BD07DE"/>
    <w:rsid w:val="00BD291A"/>
    <w:rsid w:val="00BD3B1E"/>
    <w:rsid w:val="00BE159B"/>
    <w:rsid w:val="00BE29CB"/>
    <w:rsid w:val="00BE7116"/>
    <w:rsid w:val="00BE7AEA"/>
    <w:rsid w:val="00BF200C"/>
    <w:rsid w:val="00C0205A"/>
    <w:rsid w:val="00C045B0"/>
    <w:rsid w:val="00C06B2F"/>
    <w:rsid w:val="00C1023B"/>
    <w:rsid w:val="00C176D1"/>
    <w:rsid w:val="00C3752C"/>
    <w:rsid w:val="00C404DA"/>
    <w:rsid w:val="00C4452F"/>
    <w:rsid w:val="00C524E2"/>
    <w:rsid w:val="00C553F9"/>
    <w:rsid w:val="00C5730F"/>
    <w:rsid w:val="00C62009"/>
    <w:rsid w:val="00C72740"/>
    <w:rsid w:val="00C8190E"/>
    <w:rsid w:val="00C821CD"/>
    <w:rsid w:val="00C82EFA"/>
    <w:rsid w:val="00C832A2"/>
    <w:rsid w:val="00C867E9"/>
    <w:rsid w:val="00CA2656"/>
    <w:rsid w:val="00CA4A22"/>
    <w:rsid w:val="00CB0F87"/>
    <w:rsid w:val="00CB3A43"/>
    <w:rsid w:val="00CB4590"/>
    <w:rsid w:val="00CC05F6"/>
    <w:rsid w:val="00CC2773"/>
    <w:rsid w:val="00CE1A49"/>
    <w:rsid w:val="00CE5FF2"/>
    <w:rsid w:val="00CE619B"/>
    <w:rsid w:val="00CE71B7"/>
    <w:rsid w:val="00CF0EDA"/>
    <w:rsid w:val="00CF13B2"/>
    <w:rsid w:val="00CF3B62"/>
    <w:rsid w:val="00CF5E05"/>
    <w:rsid w:val="00CF688F"/>
    <w:rsid w:val="00CF7192"/>
    <w:rsid w:val="00D117C8"/>
    <w:rsid w:val="00D139F6"/>
    <w:rsid w:val="00D16C76"/>
    <w:rsid w:val="00D17B24"/>
    <w:rsid w:val="00D20215"/>
    <w:rsid w:val="00D302CD"/>
    <w:rsid w:val="00D40B1C"/>
    <w:rsid w:val="00D6154B"/>
    <w:rsid w:val="00D623A5"/>
    <w:rsid w:val="00D6249F"/>
    <w:rsid w:val="00D67915"/>
    <w:rsid w:val="00D6796B"/>
    <w:rsid w:val="00D8043C"/>
    <w:rsid w:val="00D8560A"/>
    <w:rsid w:val="00DA4A67"/>
    <w:rsid w:val="00DA7BDA"/>
    <w:rsid w:val="00DB1C00"/>
    <w:rsid w:val="00DB5DE3"/>
    <w:rsid w:val="00DC0296"/>
    <w:rsid w:val="00DD3862"/>
    <w:rsid w:val="00DD7CBD"/>
    <w:rsid w:val="00DF1883"/>
    <w:rsid w:val="00DF69BE"/>
    <w:rsid w:val="00DF7FEC"/>
    <w:rsid w:val="00E03749"/>
    <w:rsid w:val="00E04013"/>
    <w:rsid w:val="00E04F9F"/>
    <w:rsid w:val="00E05047"/>
    <w:rsid w:val="00E122B2"/>
    <w:rsid w:val="00E14A14"/>
    <w:rsid w:val="00E16774"/>
    <w:rsid w:val="00E218F0"/>
    <w:rsid w:val="00E22383"/>
    <w:rsid w:val="00E248A2"/>
    <w:rsid w:val="00E34B8F"/>
    <w:rsid w:val="00E4228F"/>
    <w:rsid w:val="00E5366F"/>
    <w:rsid w:val="00E5630F"/>
    <w:rsid w:val="00E56519"/>
    <w:rsid w:val="00E63895"/>
    <w:rsid w:val="00E73A65"/>
    <w:rsid w:val="00E81976"/>
    <w:rsid w:val="00E8362D"/>
    <w:rsid w:val="00E83BBB"/>
    <w:rsid w:val="00E87EE3"/>
    <w:rsid w:val="00E91304"/>
    <w:rsid w:val="00E94FD9"/>
    <w:rsid w:val="00EA0B81"/>
    <w:rsid w:val="00EB3D00"/>
    <w:rsid w:val="00EB3DC0"/>
    <w:rsid w:val="00EC38E5"/>
    <w:rsid w:val="00EC4C5D"/>
    <w:rsid w:val="00ED0C84"/>
    <w:rsid w:val="00ED3D25"/>
    <w:rsid w:val="00EE176A"/>
    <w:rsid w:val="00EE19E0"/>
    <w:rsid w:val="00EE7D2A"/>
    <w:rsid w:val="00EF6561"/>
    <w:rsid w:val="00F00774"/>
    <w:rsid w:val="00F054E4"/>
    <w:rsid w:val="00F06EF3"/>
    <w:rsid w:val="00F17142"/>
    <w:rsid w:val="00F20C02"/>
    <w:rsid w:val="00F22B29"/>
    <w:rsid w:val="00F23AEE"/>
    <w:rsid w:val="00F24F61"/>
    <w:rsid w:val="00F26722"/>
    <w:rsid w:val="00F2766D"/>
    <w:rsid w:val="00F30A43"/>
    <w:rsid w:val="00F30E40"/>
    <w:rsid w:val="00F348A9"/>
    <w:rsid w:val="00F34C5A"/>
    <w:rsid w:val="00F35F1B"/>
    <w:rsid w:val="00F42053"/>
    <w:rsid w:val="00F459D9"/>
    <w:rsid w:val="00F47ECA"/>
    <w:rsid w:val="00F56832"/>
    <w:rsid w:val="00F732E8"/>
    <w:rsid w:val="00F75477"/>
    <w:rsid w:val="00F778A7"/>
    <w:rsid w:val="00F90F8B"/>
    <w:rsid w:val="00F91CC1"/>
    <w:rsid w:val="00F9634C"/>
    <w:rsid w:val="00F9669C"/>
    <w:rsid w:val="00F979C7"/>
    <w:rsid w:val="00FA2132"/>
    <w:rsid w:val="00FA3689"/>
    <w:rsid w:val="00FA5F29"/>
    <w:rsid w:val="00FB3F70"/>
    <w:rsid w:val="00FC3F3B"/>
    <w:rsid w:val="00FD00F1"/>
    <w:rsid w:val="00FD3FC0"/>
    <w:rsid w:val="00FD6A62"/>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9276DAA-248D-4D03-BA02-3E90ECD0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76A7C"/>
    <w:pPr>
      <w:spacing w:before="100" w:beforeAutospacing="1" w:after="100" w:afterAutospacing="1"/>
    </w:pPr>
  </w:style>
  <w:style w:type="character" w:styleId="Hyperlink">
    <w:name w:val="Hyperlink"/>
    <w:uiPriority w:val="99"/>
    <w:rsid w:val="00B76A7C"/>
    <w:rPr>
      <w:color w:val="0000FF"/>
      <w:u w:val="single"/>
    </w:rPr>
  </w:style>
  <w:style w:type="paragraph" w:styleId="BalloonText">
    <w:name w:val="Balloon Text"/>
    <w:basedOn w:val="Normal"/>
    <w:link w:val="BalloonTextChar"/>
    <w:rsid w:val="00BD3B1E"/>
    <w:rPr>
      <w:rFonts w:ascii="Segoe UI" w:hAnsi="Segoe UI"/>
      <w:sz w:val="18"/>
      <w:szCs w:val="18"/>
    </w:rPr>
  </w:style>
  <w:style w:type="character" w:customStyle="1" w:styleId="BalloonTextChar">
    <w:name w:val="Balloon Text Char"/>
    <w:link w:val="BalloonText"/>
    <w:rsid w:val="00BD3B1E"/>
    <w:rPr>
      <w:rFonts w:ascii="Segoe UI" w:hAnsi="Segoe UI" w:cs="Segoe UI"/>
      <w:sz w:val="18"/>
      <w:szCs w:val="18"/>
      <w:lang w:val="en-US" w:eastAsia="en-US"/>
    </w:rPr>
  </w:style>
  <w:style w:type="character" w:customStyle="1" w:styleId="UnresolvedMention">
    <w:name w:val="Unresolved Mention"/>
    <w:uiPriority w:val="99"/>
    <w:semiHidden/>
    <w:unhideWhenUsed/>
    <w:rsid w:val="00141E6E"/>
    <w:rPr>
      <w:color w:val="605E5C"/>
      <w:shd w:val="clear" w:color="auto" w:fill="E1DFDD"/>
    </w:rPr>
  </w:style>
  <w:style w:type="character" w:styleId="CommentReference">
    <w:name w:val="annotation reference"/>
    <w:rsid w:val="00094126"/>
    <w:rPr>
      <w:sz w:val="16"/>
      <w:szCs w:val="16"/>
    </w:rPr>
  </w:style>
  <w:style w:type="paragraph" w:styleId="CommentText">
    <w:name w:val="annotation text"/>
    <w:basedOn w:val="Normal"/>
    <w:link w:val="CommentTextChar"/>
    <w:rsid w:val="00094126"/>
    <w:rPr>
      <w:sz w:val="20"/>
      <w:szCs w:val="20"/>
    </w:rPr>
  </w:style>
  <w:style w:type="character" w:customStyle="1" w:styleId="CommentTextChar">
    <w:name w:val="Comment Text Char"/>
    <w:basedOn w:val="DefaultParagraphFont"/>
    <w:link w:val="CommentText"/>
    <w:rsid w:val="00094126"/>
  </w:style>
  <w:style w:type="paragraph" w:styleId="CommentSubject">
    <w:name w:val="annotation subject"/>
    <w:basedOn w:val="CommentText"/>
    <w:next w:val="CommentText"/>
    <w:link w:val="CommentSubjectChar"/>
    <w:rsid w:val="00094126"/>
    <w:rPr>
      <w:b/>
      <w:bCs/>
      <w:lang w:val="x-none" w:eastAsia="x-none"/>
    </w:rPr>
  </w:style>
  <w:style w:type="character" w:customStyle="1" w:styleId="CommentSubjectChar">
    <w:name w:val="Comment Subject Char"/>
    <w:link w:val="CommentSubject"/>
    <w:rsid w:val="00094126"/>
    <w:rPr>
      <w:b/>
      <w:bCs/>
    </w:rPr>
  </w:style>
  <w:style w:type="character" w:styleId="LineNumber">
    <w:name w:val="line number"/>
    <w:rsid w:val="002C330F"/>
  </w:style>
  <w:style w:type="paragraph" w:customStyle="1" w:styleId="Bullet">
    <w:name w:val="Bullet"/>
    <w:basedOn w:val="Normal"/>
    <w:rsid w:val="006F0314"/>
    <w:pPr>
      <w:numPr>
        <w:ilvl w:val="1"/>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0789">
      <w:bodyDiv w:val="1"/>
      <w:marLeft w:val="0"/>
      <w:marRight w:val="0"/>
      <w:marTop w:val="0"/>
      <w:marBottom w:val="0"/>
      <w:divBdr>
        <w:top w:val="none" w:sz="0" w:space="0" w:color="auto"/>
        <w:left w:val="none" w:sz="0" w:space="0" w:color="auto"/>
        <w:bottom w:val="none" w:sz="0" w:space="0" w:color="auto"/>
        <w:right w:val="none" w:sz="0" w:space="0" w:color="auto"/>
      </w:divBdr>
    </w:div>
    <w:div w:id="666398933">
      <w:bodyDiv w:val="1"/>
      <w:marLeft w:val="0"/>
      <w:marRight w:val="0"/>
      <w:marTop w:val="0"/>
      <w:marBottom w:val="0"/>
      <w:divBdr>
        <w:top w:val="none" w:sz="0" w:space="0" w:color="auto"/>
        <w:left w:val="none" w:sz="0" w:space="0" w:color="auto"/>
        <w:bottom w:val="none" w:sz="0" w:space="0" w:color="auto"/>
        <w:right w:val="none" w:sz="0" w:space="0" w:color="auto"/>
      </w:divBdr>
    </w:div>
    <w:div w:id="12173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questions@wcgirb.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Consent Form for Online Surveys</vt:lpstr>
    </vt:vector>
  </TitlesOfParts>
  <Company>Agnes Scott College</Company>
  <LinksUpToDate>false</LinksUpToDate>
  <CharactersWithSpaces>6099</CharactersWithSpaces>
  <SharedDoc>false</SharedDoc>
  <HLinks>
    <vt:vector size="6" baseType="variant">
      <vt:variant>
        <vt:i4>4063258</vt:i4>
      </vt:variant>
      <vt:variant>
        <vt:i4>0</vt:i4>
      </vt:variant>
      <vt:variant>
        <vt:i4>0</vt:i4>
      </vt:variant>
      <vt:variant>
        <vt:i4>5</vt:i4>
      </vt:variant>
      <vt:variant>
        <vt:lpwstr>mailto:researchquestions@wcgirb.com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for Online Surveys</dc:title>
  <dc:subject/>
  <dc:creator>Roundy, Tammy</dc:creator>
  <cp:keywords/>
  <dc:description/>
  <cp:lastModifiedBy>Jones, Molly (ACF)</cp:lastModifiedBy>
  <cp:revision>2</cp:revision>
  <cp:lastPrinted>2008-06-12T16:28:00Z</cp:lastPrinted>
  <dcterms:created xsi:type="dcterms:W3CDTF">2020-12-03T13:44:00Z</dcterms:created>
  <dcterms:modified xsi:type="dcterms:W3CDTF">2020-12-03T13:44:00Z</dcterms:modified>
</cp:coreProperties>
</file>