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0C" w:rsidRDefault="00B97D0C"/>
    <w:p w:rsidR="00D03744" w:rsidP="00D03744" w:rsidRDefault="00D03744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</w:t>
      </w:r>
      <w:proofErr w:type="gramStart"/>
      <w:r>
        <w:t>are removed</w:t>
      </w:r>
      <w:proofErr w:type="gramEnd"/>
      <w:r>
        <w:t xml:space="preserve">; non-substantive additions include a battery on knowledge/attitudes about vaccine types and questions to access the public’s perceptions of COVID-19 variants. This request does not </w:t>
      </w:r>
      <w:proofErr w:type="gramStart"/>
      <w:r>
        <w:t>impact</w:t>
      </w:r>
      <w:proofErr w:type="gramEnd"/>
      <w:r>
        <w:t xml:space="preserve"> the total burden hours proposed for the CET in the initial submission. </w:t>
      </w:r>
    </w:p>
    <w:p w:rsidR="00D03744" w:rsidRDefault="00D03744">
      <w:bookmarkStart w:name="_GoBack" w:id="0"/>
      <w:bookmarkEnd w:id="0"/>
    </w:p>
    <w:sectPr w:rsidR="00D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44"/>
    <w:rsid w:val="00B97D0C"/>
    <w:rsid w:val="00D0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8B94"/>
  <w15:chartTrackingRefBased/>
  <w15:docId w15:val="{AD88992F-CBC1-4B79-87D2-FDFD543A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4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HHS/ITIO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2021-02-17T11:24:00Z</dcterms:created>
  <dcterms:modified xsi:type="dcterms:W3CDTF">2021-02-17T11:26:00Z</dcterms:modified>
</cp:coreProperties>
</file>