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7DF6" w:rsidR="000B7DF6" w:rsidP="008634E8" w:rsidRDefault="000B7DF6" w14:paraId="75EC00C0" w14:textId="77777777">
      <w:pPr>
        <w:widowControl/>
        <w:rPr>
          <w:rFonts w:ascii="Times New Roman" w:hAnsi="Times New Roman"/>
        </w:rPr>
      </w:pPr>
    </w:p>
    <w:p w:rsidRPr="000B7DF6" w:rsidR="000B7DF6" w:rsidP="008634E8" w:rsidRDefault="000B7DF6" w14:paraId="79E5AA13"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Pr="00343F28" w:rsidR="00343F28" w:rsidP="00343F28" w:rsidRDefault="00343F28" w14:paraId="7ABAA37E" w14:textId="77777777">
      <w:pPr>
        <w:widowControl/>
        <w:tabs>
          <w:tab w:val="left" w:pos="720"/>
        </w:tabs>
        <w:ind w:left="720" w:hanging="1440"/>
        <w:jc w:val="center"/>
        <w:rPr>
          <w:rFonts w:ascii="Times New Roman" w:hAnsi="Times New Roman"/>
          <w:b/>
          <w:bCs/>
          <w:caps/>
        </w:rPr>
      </w:pPr>
      <w:r w:rsidRPr="00343F28">
        <w:rPr>
          <w:rFonts w:ascii="Times New Roman" w:hAnsi="Times New Roman"/>
          <w:b/>
          <w:bCs/>
          <w:caps/>
        </w:rPr>
        <w:t>Local Area Unemployment Statistics</w:t>
      </w:r>
    </w:p>
    <w:p w:rsidRPr="000B7DF6" w:rsidR="000B7DF6" w:rsidP="00343F28" w:rsidRDefault="000B7DF6" w14:paraId="651F1E12" w14:textId="77777777">
      <w:pPr>
        <w:widowControl/>
        <w:tabs>
          <w:tab w:val="left" w:pos="720"/>
        </w:tabs>
        <w:ind w:left="720" w:hanging="1440"/>
        <w:jc w:val="center"/>
        <w:rPr>
          <w:rFonts w:ascii="Times New Roman" w:hAnsi="Times New Roman"/>
          <w:b/>
          <w:bCs/>
        </w:rPr>
      </w:pPr>
    </w:p>
    <w:p w:rsidRPr="000B7DF6" w:rsidR="000B7DF6" w:rsidP="008634E8" w:rsidRDefault="000B7DF6" w14:paraId="75D177C5" w14:textId="77777777">
      <w:pPr>
        <w:widowControl/>
        <w:jc w:val="center"/>
        <w:rPr>
          <w:rFonts w:ascii="Times New Roman" w:hAnsi="Times New Roman"/>
          <w:b/>
          <w:bCs/>
        </w:rPr>
      </w:pPr>
      <w:r w:rsidRPr="000B7DF6">
        <w:rPr>
          <w:rFonts w:ascii="Times New Roman" w:hAnsi="Times New Roman"/>
          <w:b/>
          <w:bCs/>
        </w:rPr>
        <w:t xml:space="preserve">OMB CONTROL NO. </w:t>
      </w:r>
      <w:r w:rsidR="00343F28">
        <w:rPr>
          <w:rFonts w:ascii="Times New Roman" w:hAnsi="Times New Roman"/>
          <w:b/>
          <w:bCs/>
        </w:rPr>
        <w:t>1220</w:t>
      </w:r>
      <w:r w:rsidRPr="000B7DF6">
        <w:rPr>
          <w:rFonts w:ascii="Times New Roman" w:hAnsi="Times New Roman"/>
          <w:b/>
          <w:bCs/>
        </w:rPr>
        <w:t>-</w:t>
      </w:r>
      <w:r w:rsidR="00343F28">
        <w:rPr>
          <w:rFonts w:ascii="Times New Roman" w:hAnsi="Times New Roman"/>
          <w:b/>
          <w:bCs/>
        </w:rPr>
        <w:t>0017</w:t>
      </w:r>
      <w:r w:rsidRPr="000B7DF6">
        <w:rPr>
          <w:rFonts w:ascii="Times New Roman" w:hAnsi="Times New Roman"/>
          <w:b/>
          <w:bCs/>
        </w:rPr>
        <w:t xml:space="preserve"> </w:t>
      </w:r>
    </w:p>
    <w:p w:rsidR="000B7DF6" w:rsidP="008634E8" w:rsidRDefault="000B7DF6" w14:paraId="7FECBB98" w14:textId="77777777">
      <w:pPr>
        <w:widowControl/>
        <w:rPr>
          <w:rFonts w:ascii="Times New Roman" w:hAnsi="Times New Roman"/>
        </w:rPr>
      </w:pPr>
    </w:p>
    <w:p w:rsidRPr="00A47DA7" w:rsidR="00AD7D8D" w:rsidP="00AD7D8D" w:rsidRDefault="00AD7D8D" w14:paraId="37E5C050" w14:textId="77777777">
      <w:pPr>
        <w:widowControl/>
        <w:rPr>
          <w:rFonts w:ascii="Times New Roman" w:hAnsi="Times New Roman"/>
          <w:b/>
          <w:bCs/>
        </w:rPr>
      </w:pPr>
    </w:p>
    <w:p w:rsidRPr="00A47DA7" w:rsidR="00AD7D8D" w:rsidP="00AD7D8D" w:rsidRDefault="00AD7D8D" w14:paraId="040F8DEA" w14:textId="77777777">
      <w:pPr>
        <w:widowControl/>
        <w:numPr>
          <w:ilvl w:val="0"/>
          <w:numId w:val="5"/>
        </w:numPr>
        <w:ind w:left="360"/>
        <w:rPr>
          <w:rFonts w:ascii="Times New Roman" w:hAnsi="Times New Roman"/>
          <w:b/>
          <w:bCs/>
        </w:rPr>
      </w:pPr>
      <w:r>
        <w:rPr>
          <w:rFonts w:ascii="Times New Roman" w:hAnsi="Times New Roman"/>
          <w:b/>
          <w:bCs/>
        </w:rPr>
        <w:t>COLLECTIONS OF INFORMATION EMPLOYING STATISTICAL METHODS</w:t>
      </w:r>
    </w:p>
    <w:p w:rsidR="00470EF1" w:rsidP="008634E8" w:rsidRDefault="00470EF1" w14:paraId="63C3FD1B" w14:textId="77777777">
      <w:pPr>
        <w:widowControl/>
        <w:rPr>
          <w:rFonts w:ascii="Times New Roman" w:hAnsi="Times New Roman"/>
        </w:rPr>
      </w:pPr>
    </w:p>
    <w:p w:rsidR="003D4FAB" w:rsidP="008634E8" w:rsidRDefault="003D4FAB" w14:paraId="70D1F05D" w14:textId="77777777">
      <w:pPr>
        <w:widowControl/>
        <w:rPr>
          <w:rFonts w:ascii="Times New Roman" w:hAnsi="Times New Roman"/>
        </w:rPr>
      </w:pPr>
    </w:p>
    <w:p w:rsidRPr="00AD7D8D" w:rsidR="003D4FAB" w:rsidP="003D4FAB" w:rsidRDefault="003D4FAB" w14:paraId="40FF0DC8" w14:textId="6383F20B">
      <w:pPr>
        <w:rPr>
          <w:rFonts w:ascii="Times New Roman" w:hAnsi="Times New Roman"/>
        </w:rPr>
      </w:pPr>
      <w:r w:rsidRPr="00AD7D8D">
        <w:rPr>
          <w:rFonts w:ascii="Times New Roman" w:hAnsi="Times New Roman"/>
        </w:rPr>
        <w:t xml:space="preserve">Refer to the attached </w:t>
      </w:r>
      <w:r w:rsidR="006E0149">
        <w:rPr>
          <w:rFonts w:ascii="Times New Roman" w:hAnsi="Times New Roman"/>
          <w:bCs/>
        </w:rPr>
        <w:t>Bureau of Labor Statistics Local Area Unemployment Statistics (</w:t>
      </w:r>
      <w:r w:rsidRPr="00AD7D8D">
        <w:rPr>
          <w:rFonts w:ascii="Times New Roman" w:hAnsi="Times New Roman"/>
        </w:rPr>
        <w:t>LAUS</w:t>
      </w:r>
      <w:r w:rsidR="006E0149">
        <w:rPr>
          <w:rFonts w:ascii="Times New Roman" w:hAnsi="Times New Roman"/>
        </w:rPr>
        <w:t>)</w:t>
      </w:r>
      <w:r w:rsidRPr="00AD7D8D">
        <w:rPr>
          <w:rFonts w:ascii="Times New Roman" w:hAnsi="Times New Roman"/>
        </w:rPr>
        <w:t xml:space="preserve"> Program Manual for details.</w:t>
      </w:r>
    </w:p>
    <w:p w:rsidRPr="00AD7D8D" w:rsidR="003D4FAB" w:rsidP="003D4FAB" w:rsidRDefault="003D4FAB" w14:paraId="13C07E03" w14:textId="77777777">
      <w:pPr>
        <w:rPr>
          <w:rFonts w:ascii="Times New Roman" w:hAnsi="Times New Roman"/>
        </w:rPr>
      </w:pPr>
    </w:p>
    <w:p w:rsidRPr="00AD7D8D" w:rsidR="003D4FAB" w:rsidP="003D4FAB" w:rsidRDefault="003D4FAB" w14:paraId="5AAEF016" w14:textId="1768C8C1">
      <w:pPr>
        <w:rPr>
          <w:rFonts w:ascii="Times New Roman" w:hAnsi="Times New Roman"/>
        </w:rPr>
      </w:pPr>
      <w:commentRangeStart w:id="0"/>
      <w:commentRangeStart w:id="1"/>
      <w:r w:rsidRPr="00AD7D8D">
        <w:rPr>
          <w:rFonts w:ascii="Times New Roman" w:hAnsi="Times New Roman"/>
        </w:rPr>
        <w:t>Beginning in 20</w:t>
      </w:r>
      <w:r w:rsidR="007A1939">
        <w:rPr>
          <w:rFonts w:ascii="Times New Roman" w:hAnsi="Times New Roman"/>
        </w:rPr>
        <w:t>21</w:t>
      </w:r>
      <w:r w:rsidRPr="00AD7D8D">
        <w:rPr>
          <w:rFonts w:ascii="Times New Roman" w:hAnsi="Times New Roman"/>
        </w:rPr>
        <w:t xml:space="preserve">, </w:t>
      </w:r>
      <w:r w:rsidR="00A550B4">
        <w:rPr>
          <w:rFonts w:ascii="Times New Roman" w:hAnsi="Times New Roman"/>
        </w:rPr>
        <w:t xml:space="preserve">the </w:t>
      </w:r>
      <w:r w:rsidRPr="00AD7D8D">
        <w:rPr>
          <w:rFonts w:ascii="Times New Roman" w:hAnsi="Times New Roman"/>
        </w:rPr>
        <w:t xml:space="preserve">LAUS </w:t>
      </w:r>
      <w:r w:rsidR="00A550B4">
        <w:rPr>
          <w:rFonts w:ascii="Times New Roman" w:hAnsi="Times New Roman"/>
        </w:rPr>
        <w:t xml:space="preserve">program </w:t>
      </w:r>
      <w:r w:rsidRPr="00AD7D8D">
        <w:rPr>
          <w:rFonts w:ascii="Times New Roman" w:hAnsi="Times New Roman"/>
        </w:rPr>
        <w:t>will be</w:t>
      </w:r>
      <w:bookmarkStart w:name="_GoBack" w:id="2"/>
      <w:bookmarkEnd w:id="2"/>
      <w:r w:rsidRPr="00AD7D8D">
        <w:rPr>
          <w:rFonts w:ascii="Times New Roman" w:hAnsi="Times New Roman"/>
        </w:rPr>
        <w:t xml:space="preserve"> implementing the </w:t>
      </w:r>
      <w:r w:rsidR="001A4BBE">
        <w:rPr>
          <w:rFonts w:ascii="Times New Roman" w:hAnsi="Times New Roman"/>
        </w:rPr>
        <w:t>fifth</w:t>
      </w:r>
      <w:r w:rsidRPr="00AD7D8D" w:rsidR="007A1939">
        <w:rPr>
          <w:rFonts w:ascii="Times New Roman" w:hAnsi="Times New Roman"/>
        </w:rPr>
        <w:t xml:space="preserve"> </w:t>
      </w:r>
      <w:r w:rsidRPr="00AD7D8D">
        <w:rPr>
          <w:rFonts w:ascii="Times New Roman" w:hAnsi="Times New Roman"/>
        </w:rPr>
        <w:t>Generation of LAUS State Models.</w:t>
      </w:r>
      <w:r w:rsidR="009A0B54">
        <w:rPr>
          <w:rFonts w:ascii="Times New Roman" w:hAnsi="Times New Roman"/>
        </w:rPr>
        <w:t xml:space="preserve"> </w:t>
      </w:r>
      <w:r w:rsidRPr="00AD7D8D">
        <w:rPr>
          <w:rFonts w:ascii="Times New Roman" w:hAnsi="Times New Roman"/>
        </w:rPr>
        <w:t xml:space="preserve"> Improvements include: </w:t>
      </w:r>
      <w:r w:rsidR="007A1939">
        <w:rPr>
          <w:rFonts w:ascii="Times New Roman" w:hAnsi="Times New Roman"/>
        </w:rPr>
        <w:t>separate and simultaneous modelling of the CPS and state covariate; and external benchmark adjustments. These changes are addressed in LAUS Technical Memorandum S-21-01</w:t>
      </w:r>
      <w:r w:rsidRPr="00AD7D8D">
        <w:rPr>
          <w:rFonts w:ascii="Times New Roman" w:hAnsi="Times New Roman"/>
        </w:rPr>
        <w:t>.</w:t>
      </w:r>
    </w:p>
    <w:commentRangeEnd w:id="0"/>
    <w:commentRangeEnd w:id="1"/>
    <w:p w:rsidR="003D4FAB" w:rsidP="008634E8" w:rsidRDefault="003D4FAB" w14:paraId="26EEDBF7" w14:textId="77777777">
      <w:pPr>
        <w:widowControl/>
        <w:rPr>
          <w:rFonts w:ascii="Times New Roman" w:hAnsi="Times New Roman"/>
        </w:rPr>
      </w:pPr>
    </w:p>
    <w:p w:rsidRPr="000B7DF6" w:rsidR="003D4FAB" w:rsidP="008634E8" w:rsidRDefault="003D4FAB" w14:paraId="3479526C" w14:textId="77777777">
      <w:pPr>
        <w:widowControl/>
        <w:rPr>
          <w:rFonts w:ascii="Times New Roman" w:hAnsi="Times New Roman"/>
        </w:rPr>
      </w:pPr>
    </w:p>
    <w:p w:rsidRPr="00541F1C" w:rsidR="000B7DF6" w:rsidP="008634E8" w:rsidRDefault="000B7DF6" w14:paraId="2D5BBBD9"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0B7DF6" w:rsidR="000B7DF6" w:rsidP="008634E8" w:rsidRDefault="000B7DF6" w14:paraId="334239AB" w14:textId="77777777">
      <w:pPr>
        <w:widowControl/>
        <w:rPr>
          <w:rFonts w:ascii="Times New Roman" w:hAnsi="Times New Roman"/>
        </w:rPr>
      </w:pPr>
    </w:p>
    <w:p w:rsidRPr="000B7DF6" w:rsidR="000B7DF6" w:rsidP="008634E8" w:rsidRDefault="000B7DF6" w14:paraId="0EAB13B1" w14:textId="77777777">
      <w:pPr>
        <w:widowControl/>
        <w:rPr>
          <w:rFonts w:ascii="Times New Roman" w:hAnsi="Times New Roman"/>
        </w:rPr>
      </w:pPr>
    </w:p>
    <w:p w:rsidR="000B7DF6" w:rsidP="008634E8" w:rsidRDefault="000B7DF6" w14:paraId="541F141D"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Pr="00541F1C" w:rsidR="00101989" w:rsidP="008634E8" w:rsidRDefault="00101989" w14:paraId="475379D2" w14:textId="77777777">
      <w:pPr>
        <w:widowControl/>
        <w:rPr>
          <w:rFonts w:ascii="Times New Roman" w:hAnsi="Times New Roman"/>
          <w:b/>
        </w:rPr>
      </w:pPr>
    </w:p>
    <w:p w:rsidRPr="008634E8" w:rsidR="000B7DF6" w:rsidP="00101989" w:rsidRDefault="000B7DF6" w14:paraId="68754C99"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Pr="008634E8" w:rsidR="000B7DF6" w:rsidP="00101989" w:rsidRDefault="000B7DF6" w14:paraId="77086537"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0B7DF6" w:rsidP="00101989" w:rsidRDefault="000B7DF6" w14:paraId="181FF4CE"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Pr="008634E8" w:rsidR="000B7DF6" w:rsidP="00101989" w:rsidRDefault="000B7DF6" w14:paraId="1CFF4633"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0B7DF6" w:rsidP="008634E8" w:rsidRDefault="000B7DF6" w14:paraId="0834D152"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Pr="000B7DF6" w:rsidR="000B7DF6" w:rsidP="008634E8" w:rsidRDefault="000B7DF6" w14:paraId="6D4EF281" w14:textId="77777777">
      <w:pPr>
        <w:widowControl/>
        <w:rPr>
          <w:rFonts w:ascii="Times New Roman" w:hAnsi="Times New Roman"/>
        </w:rPr>
      </w:pPr>
    </w:p>
    <w:p w:rsidRPr="000B7DF6" w:rsidR="000B7DF6" w:rsidP="008634E8" w:rsidRDefault="000B7DF6" w14:paraId="08BA3627" w14:textId="77777777">
      <w:pPr>
        <w:widowControl/>
        <w:rPr>
          <w:rFonts w:ascii="Times New Roman" w:hAnsi="Times New Roman"/>
        </w:rPr>
      </w:pPr>
    </w:p>
    <w:p w:rsidRPr="00541F1C" w:rsidR="000B7DF6" w:rsidP="008634E8" w:rsidRDefault="000B7DF6" w14:paraId="6ABC303C"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0B7DF6" w:rsidR="000B7DF6" w:rsidP="008634E8" w:rsidRDefault="000B7DF6" w14:paraId="5093653B" w14:textId="77777777">
      <w:pPr>
        <w:widowControl/>
        <w:rPr>
          <w:rFonts w:ascii="Times New Roman" w:hAnsi="Times New Roman"/>
        </w:rPr>
      </w:pPr>
    </w:p>
    <w:p w:rsidRPr="000B7DF6" w:rsidR="000B7DF6" w:rsidP="008634E8" w:rsidRDefault="000B7DF6" w14:paraId="419F76CE" w14:textId="77777777">
      <w:pPr>
        <w:widowControl/>
        <w:rPr>
          <w:rFonts w:ascii="Times New Roman" w:hAnsi="Times New Roman"/>
        </w:rPr>
      </w:pPr>
    </w:p>
    <w:p w:rsidRPr="00541F1C" w:rsidR="000B7DF6" w:rsidP="008634E8" w:rsidRDefault="000B7DF6" w14:paraId="1D9D85AB"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0B7DF6" w:rsidR="000B7DF6" w:rsidP="008634E8" w:rsidRDefault="000B7DF6" w14:paraId="3F1DB9E0" w14:textId="77777777">
      <w:pPr>
        <w:widowControl/>
        <w:rPr>
          <w:rFonts w:ascii="Times New Roman" w:hAnsi="Times New Roman"/>
        </w:rPr>
      </w:pPr>
    </w:p>
    <w:p w:rsidRPr="000B7DF6" w:rsidR="000B7DF6" w:rsidP="008634E8" w:rsidRDefault="000B7DF6" w14:paraId="7270AE86" w14:textId="77777777">
      <w:pPr>
        <w:widowControl/>
        <w:rPr>
          <w:rFonts w:ascii="Times New Roman" w:hAnsi="Times New Roman"/>
        </w:rPr>
      </w:pPr>
    </w:p>
    <w:p w:rsidRPr="00541F1C" w:rsidR="000B7DF6" w:rsidP="008634E8" w:rsidRDefault="000B7DF6" w14:paraId="67E436F3"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0B7DF6" w:rsidR="000B7DF6" w:rsidP="008634E8" w:rsidRDefault="000B7DF6" w14:paraId="391CF440" w14:textId="77777777">
      <w:pPr>
        <w:widowControl/>
        <w:rPr>
          <w:rFonts w:ascii="Times New Roman" w:hAnsi="Times New Roman"/>
        </w:rPr>
      </w:pPr>
    </w:p>
    <w:p w:rsidRPr="000B7DF6" w:rsidR="0063327B" w:rsidP="008634E8" w:rsidRDefault="00AF63FB" w14:paraId="26D30B46" w14:textId="77777777">
      <w:pPr>
        <w:rPr>
          <w:rFonts w:ascii="Times New Roman" w:hAnsi="Times New Roman"/>
        </w:rPr>
      </w:pPr>
    </w:p>
    <w:sectPr w:rsidRPr="000B7DF6" w:rsidR="0063327B"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4ED04" w14:textId="77777777" w:rsidR="000B7DF6" w:rsidRDefault="000B7DF6" w:rsidP="000B7DF6">
      <w:r>
        <w:separator/>
      </w:r>
    </w:p>
  </w:endnote>
  <w:endnote w:type="continuationSeparator" w:id="0">
    <w:p w14:paraId="639F2E56" w14:textId="77777777" w:rsidR="000B7DF6" w:rsidRDefault="000B7DF6" w:rsidP="000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8049"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4FF2544" w14:textId="77777777" w:rsidR="000C3A92" w:rsidRDefault="00AF63FB"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1B3B"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F63FB">
      <w:rPr>
        <w:rStyle w:val="PageNumber"/>
        <w:rFonts w:ascii="Times New Roman" w:hAnsi="Times New Roman"/>
        <w:noProof/>
      </w:rPr>
      <w:t>2</w:t>
    </w:r>
    <w:r w:rsidRPr="00B26E3E">
      <w:rPr>
        <w:rStyle w:val="PageNumber"/>
        <w:rFonts w:ascii="Times New Roman" w:hAnsi="Times New Roman"/>
      </w:rPr>
      <w:fldChar w:fldCharType="end"/>
    </w:r>
  </w:p>
  <w:p w14:paraId="7A867B06" w14:textId="77777777" w:rsidR="000C3A92" w:rsidRDefault="00AF63FB"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6F00" w14:textId="77777777" w:rsidR="000B7DF6" w:rsidRDefault="000B7DF6" w:rsidP="000B7DF6">
      <w:r>
        <w:separator/>
      </w:r>
    </w:p>
  </w:footnote>
  <w:footnote w:type="continuationSeparator" w:id="0">
    <w:p w14:paraId="6D7475BD" w14:textId="77777777" w:rsidR="000B7DF6" w:rsidRDefault="000B7DF6" w:rsidP="000B7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CDE0" w14:textId="77777777" w:rsidR="006626FF" w:rsidRPr="006626FF" w:rsidRDefault="004376DD" w:rsidP="00F8164B">
    <w:pPr>
      <w:pStyle w:val="Header"/>
      <w:rPr>
        <w:rFonts w:ascii="Times New Roman" w:hAnsi="Times New Roman"/>
        <w:bCs/>
        <w:sz w:val="20"/>
        <w:szCs w:val="20"/>
      </w:rPr>
    </w:pPr>
    <w:r>
      <w:rPr>
        <w:rFonts w:ascii="Times New Roman" w:hAnsi="Times New Roman"/>
        <w:bCs/>
        <w:sz w:val="20"/>
        <w:szCs w:val="20"/>
      </w:rPr>
      <w:t>Local Area Unemployment Statistics</w:t>
    </w:r>
  </w:p>
  <w:p w14:paraId="0647F18E" w14:textId="77777777" w:rsidR="00EC0B43" w:rsidRDefault="00470EF1">
    <w:pPr>
      <w:pStyle w:val="Header"/>
      <w:rPr>
        <w:rFonts w:ascii="Times New Roman" w:hAnsi="Times New Roman"/>
        <w:sz w:val="20"/>
        <w:szCs w:val="20"/>
      </w:rPr>
    </w:pPr>
    <w:r>
      <w:rPr>
        <w:rFonts w:ascii="Times New Roman" w:hAnsi="Times New Roman"/>
        <w:sz w:val="20"/>
        <w:szCs w:val="20"/>
      </w:rPr>
      <w:t xml:space="preserve">OMB Control Number </w:t>
    </w:r>
    <w:r w:rsidR="004376DD">
      <w:rPr>
        <w:rFonts w:ascii="Times New Roman" w:hAnsi="Times New Roman"/>
        <w:sz w:val="20"/>
        <w:szCs w:val="20"/>
      </w:rPr>
      <w:t>1220</w:t>
    </w:r>
    <w:r w:rsidRPr="00F8164B">
      <w:rPr>
        <w:rFonts w:ascii="Times New Roman" w:hAnsi="Times New Roman"/>
        <w:sz w:val="20"/>
        <w:szCs w:val="20"/>
      </w:rPr>
      <w:t>-</w:t>
    </w:r>
    <w:r w:rsidR="004376DD">
      <w:rPr>
        <w:rFonts w:ascii="Times New Roman" w:hAnsi="Times New Roman"/>
        <w:sz w:val="20"/>
        <w:szCs w:val="20"/>
      </w:rPr>
      <w:t>0017</w:t>
    </w:r>
  </w:p>
  <w:p w14:paraId="110A8CA3" w14:textId="77777777" w:rsidR="00E60FB0" w:rsidRPr="00F8164B" w:rsidRDefault="00470EF1">
    <w:pPr>
      <w:pStyle w:val="Header"/>
      <w:rPr>
        <w:rFonts w:ascii="Times New Roman" w:hAnsi="Times New Roman"/>
        <w:sz w:val="20"/>
        <w:szCs w:val="20"/>
      </w:rPr>
    </w:pPr>
    <w:r>
      <w:rPr>
        <w:rFonts w:ascii="Times New Roman" w:hAnsi="Times New Roman"/>
        <w:sz w:val="20"/>
        <w:szCs w:val="20"/>
      </w:rPr>
      <w:t xml:space="preserve">OMB Expiration Date: </w:t>
    </w:r>
    <w:r w:rsidR="004376DD">
      <w:rPr>
        <w:rFonts w:ascii="Times New Roman" w:hAnsi="Times New Roman"/>
        <w:sz w:val="20"/>
        <w:szCs w:val="20"/>
      </w:rPr>
      <w:t>07/31/2021</w:t>
    </w:r>
  </w:p>
  <w:p w14:paraId="5CC1F798" w14:textId="77777777" w:rsidR="006E1A08" w:rsidRDefault="00AF63FB">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BFD7D" w14:textId="77777777" w:rsidR="003C13C6" w:rsidRDefault="00470EF1">
    <w:pPr>
      <w:pStyle w:val="Header"/>
    </w:pPr>
    <w:r>
      <w:t>[Type text]</w:t>
    </w:r>
  </w:p>
  <w:p w14:paraId="69D87EC5" w14:textId="77777777" w:rsidR="001D67BB" w:rsidRDefault="00AF6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B0CE7"/>
    <w:multiLevelType w:val="hybridMultilevel"/>
    <w:tmpl w:val="F2D8FC64"/>
    <w:lvl w:ilvl="0" w:tplc="D3DAD5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F6"/>
    <w:rsid w:val="000B7DF6"/>
    <w:rsid w:val="000E6CB1"/>
    <w:rsid w:val="00101989"/>
    <w:rsid w:val="001A4BBE"/>
    <w:rsid w:val="002368BA"/>
    <w:rsid w:val="002B6C3B"/>
    <w:rsid w:val="00343F28"/>
    <w:rsid w:val="003D4FAB"/>
    <w:rsid w:val="004376DD"/>
    <w:rsid w:val="00470EF1"/>
    <w:rsid w:val="00541F1C"/>
    <w:rsid w:val="005F0DBB"/>
    <w:rsid w:val="006E0149"/>
    <w:rsid w:val="007272DA"/>
    <w:rsid w:val="007A1939"/>
    <w:rsid w:val="008634E8"/>
    <w:rsid w:val="009618F6"/>
    <w:rsid w:val="009A0B54"/>
    <w:rsid w:val="00A550B4"/>
    <w:rsid w:val="00AD7D8D"/>
    <w:rsid w:val="00AF63FB"/>
    <w:rsid w:val="00CD1B2D"/>
    <w:rsid w:val="00DC6C7B"/>
    <w:rsid w:val="00DF72E1"/>
    <w:rsid w:val="00FA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0488"/>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CommentReference">
    <w:name w:val="annotation reference"/>
    <w:basedOn w:val="DefaultParagraphFont"/>
    <w:uiPriority w:val="99"/>
    <w:semiHidden/>
    <w:unhideWhenUsed/>
    <w:rsid w:val="005F0DBB"/>
    <w:rPr>
      <w:sz w:val="16"/>
      <w:szCs w:val="16"/>
    </w:rPr>
  </w:style>
  <w:style w:type="paragraph" w:styleId="CommentText">
    <w:name w:val="annotation text"/>
    <w:basedOn w:val="Normal"/>
    <w:link w:val="CommentTextChar"/>
    <w:uiPriority w:val="99"/>
    <w:semiHidden/>
    <w:unhideWhenUsed/>
    <w:rsid w:val="005F0DBB"/>
    <w:rPr>
      <w:sz w:val="20"/>
      <w:szCs w:val="20"/>
    </w:rPr>
  </w:style>
  <w:style w:type="character" w:customStyle="1" w:styleId="CommentTextChar">
    <w:name w:val="Comment Text Char"/>
    <w:basedOn w:val="DefaultParagraphFont"/>
    <w:link w:val="CommentText"/>
    <w:uiPriority w:val="99"/>
    <w:semiHidden/>
    <w:rsid w:val="005F0DBB"/>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5F0DBB"/>
    <w:rPr>
      <w:b/>
      <w:bCs/>
    </w:rPr>
  </w:style>
  <w:style w:type="character" w:customStyle="1" w:styleId="CommentSubjectChar">
    <w:name w:val="Comment Subject Char"/>
    <w:basedOn w:val="CommentTextChar"/>
    <w:link w:val="CommentSubject"/>
    <w:uiPriority w:val="99"/>
    <w:semiHidden/>
    <w:rsid w:val="005F0DBB"/>
    <w:rPr>
      <w:rFonts w:ascii="Courier 12cpi" w:eastAsia="Times New Roman" w:hAnsi="Courier 12cpi" w:cs="Times New Roman"/>
      <w:b/>
      <w:bCs/>
      <w:sz w:val="20"/>
      <w:szCs w:val="20"/>
    </w:rPr>
  </w:style>
  <w:style w:type="paragraph" w:styleId="BalloonText">
    <w:name w:val="Balloon Text"/>
    <w:basedOn w:val="Normal"/>
    <w:link w:val="BalloonTextChar"/>
    <w:uiPriority w:val="99"/>
    <w:semiHidden/>
    <w:unhideWhenUsed/>
    <w:rsid w:val="005F0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D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3</cp:revision>
  <dcterms:created xsi:type="dcterms:W3CDTF">2021-04-19T12:42:00Z</dcterms:created>
  <dcterms:modified xsi:type="dcterms:W3CDTF">2021-04-19T12:43:00Z</dcterms:modified>
</cp:coreProperties>
</file>