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70C2" w:rsidR="00EE70C2" w:rsidP="008413F2" w:rsidRDefault="00EE70C2" w14:paraId="52D3007E" w14:textId="7F773AAA">
      <w:pPr>
        <w:tabs>
          <w:tab w:val="left" w:pos="3960"/>
          <w:tab w:val="center" w:pos="4680"/>
          <w:tab w:val="right" w:pos="9360"/>
        </w:tabs>
        <w:spacing w:after="0" w:line="240" w:lineRule="auto"/>
        <w:rPr>
          <w:rFonts w:ascii="Arial" w:hAnsi="Arial" w:eastAsia="Times New Roman" w:cs="Times New Roman"/>
          <w:color w:val="032F78"/>
          <w:sz w:val="24"/>
          <w:szCs w:val="24"/>
        </w:rPr>
      </w:pPr>
      <w:r w:rsidRPr="00EE70C2">
        <w:rPr>
          <w:rFonts w:ascii="Times New Roman" w:hAnsi="Times New Roman" w:eastAsia="Times New Roman" w:cs="Times New Roman"/>
          <w:noProof/>
          <w:color w:val="032F78"/>
          <w:sz w:val="24"/>
          <w:szCs w:val="24"/>
        </w:rPr>
        <w:drawing>
          <wp:anchor distT="0" distB="0" distL="114300" distR="114300" simplePos="0" relativeHeight="251659264" behindDoc="1" locked="0" layoutInCell="1" allowOverlap="1" wp14:editId="1B46D0F2" wp14:anchorId="7DD2CE71">
            <wp:simplePos x="0" y="0"/>
            <wp:positionH relativeFrom="column">
              <wp:posOffset>5270500</wp:posOffset>
            </wp:positionH>
            <wp:positionV relativeFrom="paragraph">
              <wp:posOffset>-69850</wp:posOffset>
            </wp:positionV>
            <wp:extent cx="609600" cy="609600"/>
            <wp:effectExtent l="0" t="0" r="0" b="0"/>
            <wp:wrapTight wrapText="bothSides">
              <wp:wrapPolygon edited="0">
                <wp:start x="0" y="0"/>
                <wp:lineTo x="0" y="20925"/>
                <wp:lineTo x="20925" y="20925"/>
                <wp:lineTo x="20925" y="0"/>
                <wp:lineTo x="0" y="0"/>
              </wp:wrapPolygon>
            </wp:wrapTight>
            <wp:docPr id="103" name="Picture 103"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ue_RGB_300dp-Letter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0C2">
        <w:rPr>
          <w:rFonts w:ascii="Arial" w:hAnsi="Arial" w:eastAsia="Times New Roman" w:cs="Times New Roman"/>
          <w:b/>
          <w:color w:val="032F78"/>
          <w:sz w:val="24"/>
          <w:szCs w:val="24"/>
        </w:rPr>
        <w:t>U.S. Department of Labor</w:t>
      </w:r>
      <w:r w:rsidRPr="00EE70C2">
        <w:rPr>
          <w:rFonts w:ascii="Arial" w:hAnsi="Arial" w:eastAsia="Times New Roman" w:cs="Times New Roman"/>
          <w:b/>
          <w:color w:val="032F78"/>
          <w:sz w:val="24"/>
          <w:szCs w:val="24"/>
        </w:rPr>
        <w:tab/>
      </w:r>
      <w:r w:rsidRPr="00EE70C2">
        <w:rPr>
          <w:rFonts w:ascii="Arial" w:hAnsi="Arial" w:eastAsia="Times New Roman" w:cs="Times New Roman"/>
          <w:b/>
          <w:color w:val="032F78"/>
          <w:sz w:val="24"/>
          <w:szCs w:val="24"/>
        </w:rPr>
        <w:tab/>
      </w:r>
      <w:r w:rsidRPr="00EE70C2">
        <w:rPr>
          <w:rFonts w:ascii="Arial" w:hAnsi="Arial" w:eastAsia="Times New Roman" w:cs="Times New Roman"/>
          <w:color w:val="032F78"/>
          <w:sz w:val="18"/>
          <w:szCs w:val="24"/>
        </w:rPr>
        <w:t>Bureau of Labor Statistics</w:t>
      </w:r>
      <w:r w:rsidRPr="00EE70C2">
        <w:rPr>
          <w:rFonts w:ascii="Arial" w:hAnsi="Arial" w:eastAsia="Times New Roman" w:cs="Times New Roman"/>
          <w:color w:val="032F78"/>
          <w:sz w:val="24"/>
          <w:szCs w:val="24"/>
        </w:rPr>
        <w:t xml:space="preserve"> </w:t>
      </w:r>
    </w:p>
    <w:p w:rsidRPr="00EE70C2" w:rsidR="00EE70C2" w:rsidP="00EE70C2" w:rsidRDefault="00EE70C2" w14:paraId="03C6C92E" w14:textId="77777777">
      <w:pPr>
        <w:tabs>
          <w:tab w:val="center" w:pos="4320"/>
          <w:tab w:val="right" w:pos="8640"/>
        </w:tabs>
        <w:spacing w:after="0" w:line="240" w:lineRule="auto"/>
        <w:ind w:left="3960"/>
        <w:rPr>
          <w:rFonts w:ascii="Arial" w:hAnsi="Arial" w:eastAsia="Times New Roman" w:cs="Times New Roman"/>
          <w:color w:val="032F78"/>
          <w:sz w:val="24"/>
          <w:szCs w:val="24"/>
        </w:rPr>
      </w:pPr>
      <w:r w:rsidRPr="00EE70C2">
        <w:rPr>
          <w:rFonts w:ascii="Arial" w:hAnsi="Arial" w:eastAsia="Times New Roman" w:cs="Times New Roman"/>
          <w:color w:val="032F78"/>
          <w:sz w:val="18"/>
          <w:szCs w:val="24"/>
        </w:rPr>
        <w:t>2 Massachusetts Ave., N.E.</w:t>
      </w:r>
    </w:p>
    <w:p w:rsidRPr="00EE70C2" w:rsidR="00EE70C2" w:rsidP="00EE70C2" w:rsidRDefault="00EE70C2" w14:paraId="7C20904C" w14:textId="77777777">
      <w:pPr>
        <w:tabs>
          <w:tab w:val="center" w:pos="4320"/>
          <w:tab w:val="right" w:pos="8640"/>
        </w:tabs>
        <w:spacing w:after="0" w:line="240" w:lineRule="auto"/>
        <w:ind w:left="3946"/>
        <w:rPr>
          <w:rFonts w:ascii="Arial" w:hAnsi="Arial" w:eastAsia="Times New Roman" w:cs="Times New Roman"/>
          <w:color w:val="4F81BD"/>
          <w:sz w:val="24"/>
          <w:szCs w:val="24"/>
        </w:rPr>
      </w:pPr>
      <w:r w:rsidRPr="00EE70C2">
        <w:rPr>
          <w:rFonts w:ascii="Arial" w:hAnsi="Arial" w:eastAsia="Times New Roman" w:cs="Times New Roman"/>
          <w:color w:val="032F78"/>
          <w:sz w:val="18"/>
          <w:szCs w:val="24"/>
        </w:rPr>
        <w:t>Washington, D.C.  20212</w:t>
      </w:r>
    </w:p>
    <w:p w:rsidRPr="00EE70C2" w:rsidR="00EE70C2" w:rsidP="00EE70C2" w:rsidRDefault="00EE70C2" w14:paraId="084CA25B" w14:textId="1A8B6CB7">
      <w:pPr>
        <w:tabs>
          <w:tab w:val="center" w:pos="4680"/>
          <w:tab w:val="right" w:pos="9360"/>
        </w:tabs>
        <w:spacing w:after="0" w:line="240" w:lineRule="auto"/>
        <w:rPr>
          <w:rFonts w:ascii="Times New Roman" w:hAnsi="Times New Roman" w:eastAsia="Times New Roman" w:cs="Times New Roman"/>
          <w:sz w:val="24"/>
          <w:szCs w:val="24"/>
        </w:rPr>
      </w:pPr>
    </w:p>
    <w:p w:rsidRPr="00EE70C2" w:rsidR="00EE70C2" w:rsidP="00EE70C2" w:rsidRDefault="00EE70C2" w14:paraId="7EFD4283" w14:textId="77777777">
      <w:pPr>
        <w:tabs>
          <w:tab w:val="center" w:pos="4680"/>
          <w:tab w:val="right" w:pos="9360"/>
        </w:tabs>
        <w:spacing w:after="0" w:line="240" w:lineRule="auto"/>
        <w:rPr>
          <w:rFonts w:ascii="Times New Roman" w:hAnsi="Times New Roman" w:eastAsia="Times New Roman" w:cs="Times New Roman"/>
          <w:sz w:val="24"/>
          <w:szCs w:val="24"/>
        </w:rPr>
      </w:pPr>
    </w:p>
    <w:p w:rsidRPr="00EE70C2" w:rsidR="00EE70C2" w:rsidP="00EE70C2" w:rsidRDefault="00EE70C2" w14:paraId="54EDAA67" w14:textId="77777777">
      <w:pPr>
        <w:tabs>
          <w:tab w:val="center" w:pos="4680"/>
          <w:tab w:val="right" w:pos="9360"/>
        </w:tabs>
        <w:spacing w:after="0" w:line="240" w:lineRule="auto"/>
        <w:rPr>
          <w:rFonts w:ascii="Times New Roman" w:hAnsi="Times New Roman" w:eastAsia="Times New Roman" w:cs="Times New Roman"/>
          <w:sz w:val="24"/>
          <w:szCs w:val="24"/>
        </w:rPr>
      </w:pPr>
    </w:p>
    <w:p w:rsidRPr="00EE70C2" w:rsidR="00EE70C2" w:rsidP="00EE70C2" w:rsidRDefault="00EE70C2" w14:paraId="3CAF135A" w14:textId="24CDBA29">
      <w:pPr>
        <w:tabs>
          <w:tab w:val="left" w:pos="2340"/>
        </w:tabs>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DATE</w:t>
      </w:r>
      <w:r w:rsidRPr="00EE70C2">
        <w:rPr>
          <w:rFonts w:ascii="Times New Roman" w:hAnsi="Times New Roman" w:eastAsia="Times New Roman" w:cs="Times New Roman"/>
          <w:sz w:val="24"/>
          <w:szCs w:val="24"/>
        </w:rPr>
        <w:tab/>
        <w:t xml:space="preserve">:  </w:t>
      </w:r>
      <w:r w:rsidR="003F4CC6">
        <w:rPr>
          <w:rFonts w:ascii="Times New Roman" w:hAnsi="Times New Roman" w:eastAsia="Times New Roman" w:cs="Times New Roman"/>
          <w:sz w:val="24"/>
          <w:szCs w:val="24"/>
        </w:rPr>
        <w:t xml:space="preserve"> </w:t>
      </w:r>
      <w:r w:rsidR="00AA02DF">
        <w:rPr>
          <w:rFonts w:ascii="Times New Roman" w:hAnsi="Times New Roman" w:eastAsia="Times New Roman" w:cs="Times New Roman"/>
          <w:sz w:val="24"/>
          <w:szCs w:val="24"/>
        </w:rPr>
        <w:t>October 9, 2020</w:t>
      </w:r>
      <w:bookmarkStart w:name="_GoBack" w:id="0"/>
      <w:bookmarkEnd w:id="0"/>
    </w:p>
    <w:p w:rsidRPr="00EE70C2" w:rsidR="00EE70C2" w:rsidP="00EE70C2" w:rsidRDefault="00EE70C2" w14:paraId="238626AF" w14:textId="77777777">
      <w:pPr>
        <w:spacing w:after="0" w:line="240" w:lineRule="auto"/>
        <w:rPr>
          <w:rFonts w:ascii="Times New Roman" w:hAnsi="Times New Roman" w:eastAsia="Times New Roman" w:cs="Times New Roman"/>
          <w:sz w:val="24"/>
          <w:szCs w:val="24"/>
        </w:rPr>
      </w:pPr>
    </w:p>
    <w:p w:rsidRPr="00EE70C2" w:rsidR="00EE70C2" w:rsidP="00EE70C2" w:rsidRDefault="00EE70C2" w14:paraId="6C86C9E2" w14:textId="6CD0E428">
      <w:pPr>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 xml:space="preserve">LAUS Technical Memorandum No. </w:t>
      </w:r>
      <w:r w:rsidR="00AA02DF">
        <w:rPr>
          <w:rFonts w:ascii="Times New Roman" w:hAnsi="Times New Roman" w:eastAsia="Times New Roman" w:cs="Times New Roman"/>
          <w:sz w:val="24"/>
          <w:szCs w:val="24"/>
        </w:rPr>
        <w:t>S-21-01</w:t>
      </w:r>
    </w:p>
    <w:p w:rsidRPr="00EE70C2" w:rsidR="00EE70C2" w:rsidP="00EE70C2" w:rsidRDefault="00EE70C2" w14:paraId="09FBD9CB" w14:textId="77777777">
      <w:pPr>
        <w:spacing w:after="0" w:line="240" w:lineRule="auto"/>
        <w:rPr>
          <w:rFonts w:ascii="Times New Roman" w:hAnsi="Times New Roman" w:eastAsia="Times New Roman" w:cs="Times New Roman"/>
          <w:sz w:val="24"/>
          <w:szCs w:val="24"/>
        </w:rPr>
      </w:pPr>
    </w:p>
    <w:p w:rsidRPr="00EE70C2" w:rsidR="00EE70C2" w:rsidP="00EE70C2" w:rsidRDefault="00EE70C2" w14:paraId="1DDEE96F" w14:textId="77777777">
      <w:pPr>
        <w:tabs>
          <w:tab w:val="left" w:pos="2347"/>
          <w:tab w:val="left" w:pos="2520"/>
        </w:tabs>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MEMORANDUM FOR:</w:t>
      </w:r>
      <w:r w:rsidRPr="00EE70C2">
        <w:rPr>
          <w:rFonts w:ascii="Times New Roman" w:hAnsi="Times New Roman" w:eastAsia="Times New Roman" w:cs="Times New Roman"/>
          <w:sz w:val="24"/>
          <w:szCs w:val="24"/>
        </w:rPr>
        <w:tab/>
        <w:t>STATE WORKFORCE AGENCY ADMINISTRATORS</w:t>
      </w:r>
    </w:p>
    <w:p w:rsidRPr="00EE70C2" w:rsidR="00EE70C2" w:rsidP="00EE70C2" w:rsidRDefault="00EE70C2" w14:paraId="0BAE1301" w14:textId="77777777">
      <w:pPr>
        <w:tabs>
          <w:tab w:val="left" w:pos="2347"/>
          <w:tab w:val="left" w:pos="2520"/>
        </w:tabs>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ab/>
      </w:r>
      <w:r w:rsidRPr="00EE70C2">
        <w:rPr>
          <w:rFonts w:ascii="Times New Roman" w:hAnsi="Times New Roman" w:eastAsia="Times New Roman" w:cs="Times New Roman"/>
          <w:sz w:val="24"/>
          <w:szCs w:val="24"/>
        </w:rPr>
        <w:tab/>
        <w:t>AND BLS REGIONAL COMMISSIONERS</w:t>
      </w:r>
    </w:p>
    <w:p w:rsidRPr="00EE70C2" w:rsidR="00EE70C2" w:rsidP="00EE70C2" w:rsidRDefault="00EE70C2" w14:paraId="301BD260" w14:textId="77777777">
      <w:pPr>
        <w:tabs>
          <w:tab w:val="left" w:pos="2347"/>
          <w:tab w:val="left" w:pos="2520"/>
        </w:tabs>
        <w:spacing w:after="0" w:line="240" w:lineRule="auto"/>
        <w:rPr>
          <w:rFonts w:ascii="Times New Roman" w:hAnsi="Times New Roman" w:eastAsia="Times New Roman" w:cs="Times New Roman"/>
          <w:sz w:val="24"/>
          <w:szCs w:val="24"/>
        </w:rPr>
      </w:pPr>
    </w:p>
    <w:p w:rsidRPr="00EE70C2" w:rsidR="00EE70C2" w:rsidP="00EE70C2" w:rsidRDefault="00EE70C2" w14:paraId="36626B84" w14:textId="77777777">
      <w:pPr>
        <w:tabs>
          <w:tab w:val="left" w:pos="2347"/>
          <w:tab w:val="left" w:pos="2520"/>
        </w:tabs>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FROM</w:t>
      </w:r>
      <w:r w:rsidRPr="00EE70C2">
        <w:rPr>
          <w:rFonts w:ascii="Times New Roman" w:hAnsi="Times New Roman" w:eastAsia="Times New Roman" w:cs="Times New Roman"/>
          <w:sz w:val="24"/>
          <w:szCs w:val="24"/>
        </w:rPr>
        <w:tab/>
        <w:t>:</w:t>
      </w:r>
      <w:r w:rsidRPr="00EE70C2">
        <w:rPr>
          <w:rFonts w:ascii="Times New Roman" w:hAnsi="Times New Roman" w:eastAsia="Times New Roman" w:cs="Times New Roman"/>
          <w:sz w:val="24"/>
          <w:szCs w:val="24"/>
        </w:rPr>
        <w:tab/>
        <w:t>JAY A. MOUSA</w:t>
      </w:r>
    </w:p>
    <w:p w:rsidRPr="00EE70C2" w:rsidR="00EE70C2" w:rsidP="00EE70C2" w:rsidRDefault="00EE70C2" w14:paraId="78C37B18" w14:textId="77777777">
      <w:pPr>
        <w:tabs>
          <w:tab w:val="left" w:pos="2347"/>
          <w:tab w:val="left" w:pos="2520"/>
        </w:tabs>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ab/>
      </w:r>
      <w:r w:rsidRPr="00EE70C2">
        <w:rPr>
          <w:rFonts w:ascii="Times New Roman" w:hAnsi="Times New Roman" w:eastAsia="Times New Roman" w:cs="Times New Roman"/>
          <w:sz w:val="24"/>
          <w:szCs w:val="24"/>
        </w:rPr>
        <w:tab/>
        <w:t>Associate Commissioner</w:t>
      </w:r>
    </w:p>
    <w:p w:rsidRPr="00EE70C2" w:rsidR="00EE70C2" w:rsidP="00EE70C2" w:rsidRDefault="00EE70C2" w14:paraId="7E56473E" w14:textId="77777777">
      <w:pPr>
        <w:tabs>
          <w:tab w:val="left" w:pos="2347"/>
          <w:tab w:val="left" w:pos="2520"/>
        </w:tabs>
        <w:spacing w:after="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ab/>
      </w:r>
      <w:r w:rsidRPr="00EE70C2">
        <w:rPr>
          <w:rFonts w:ascii="Times New Roman" w:hAnsi="Times New Roman" w:eastAsia="Times New Roman" w:cs="Times New Roman"/>
          <w:sz w:val="24"/>
          <w:szCs w:val="24"/>
        </w:rPr>
        <w:tab/>
        <w:t>Office of Field Operations</w:t>
      </w:r>
    </w:p>
    <w:p w:rsidRPr="00EE70C2" w:rsidR="00EE70C2" w:rsidP="00EE70C2" w:rsidRDefault="00EE70C2" w14:paraId="4EF81BB8" w14:textId="77777777">
      <w:pPr>
        <w:tabs>
          <w:tab w:val="left" w:pos="2347"/>
          <w:tab w:val="left" w:pos="2520"/>
        </w:tabs>
        <w:spacing w:after="0" w:line="240" w:lineRule="auto"/>
        <w:rPr>
          <w:rFonts w:ascii="Times New Roman" w:hAnsi="Times New Roman" w:eastAsia="Times New Roman" w:cs="Times New Roman"/>
          <w:sz w:val="24"/>
          <w:szCs w:val="24"/>
        </w:rPr>
      </w:pPr>
    </w:p>
    <w:p w:rsidR="00EE70C2" w:rsidP="006F11A2" w:rsidRDefault="00EE70C2" w14:paraId="1F4C47F9" w14:textId="220BBFFC">
      <w:pPr>
        <w:tabs>
          <w:tab w:val="left" w:pos="2347"/>
          <w:tab w:val="left" w:pos="2520"/>
        </w:tabs>
        <w:spacing w:after="0" w:line="240" w:lineRule="auto"/>
        <w:ind w:left="2347" w:hanging="2167"/>
        <w:rPr>
          <w:rFonts w:ascii="Times New Roman" w:hAnsi="Times New Roman" w:eastAsia="Times New Roman" w:cs="Times New Roman"/>
          <w:sz w:val="24"/>
          <w:szCs w:val="24"/>
        </w:rPr>
      </w:pPr>
      <w:r w:rsidRPr="00EE70C2">
        <w:rPr>
          <w:rFonts w:ascii="Times New Roman" w:hAnsi="Times New Roman" w:eastAsia="Times New Roman" w:cs="Times New Roman"/>
          <w:sz w:val="24"/>
          <w:szCs w:val="24"/>
        </w:rPr>
        <w:t>SUBJECT</w:t>
      </w:r>
      <w:r w:rsidRPr="00EE70C2">
        <w:rPr>
          <w:rFonts w:ascii="Times New Roman" w:hAnsi="Times New Roman" w:eastAsia="Times New Roman" w:cs="Times New Roman"/>
          <w:sz w:val="24"/>
          <w:szCs w:val="24"/>
        </w:rPr>
        <w:tab/>
        <w:t>:</w:t>
      </w:r>
      <w:r w:rsidRPr="00EE70C2">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Implementation of </w:t>
      </w:r>
      <w:r w:rsidR="00051D88">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Fifth Generation </w:t>
      </w:r>
      <w:r w:rsidR="006F11A2">
        <w:rPr>
          <w:rFonts w:ascii="Times New Roman" w:hAnsi="Times New Roman" w:eastAsia="Times New Roman" w:cs="Times New Roman"/>
          <w:sz w:val="24"/>
          <w:szCs w:val="24"/>
        </w:rPr>
        <w:t xml:space="preserve">Local Area Unemployment       </w:t>
      </w:r>
    </w:p>
    <w:p w:rsidRPr="00EE70C2" w:rsidR="006F11A2" w:rsidP="006F11A2" w:rsidRDefault="006F11A2" w14:paraId="37D0FC31" w14:textId="6767AEE0">
      <w:pPr>
        <w:tabs>
          <w:tab w:val="left" w:pos="2347"/>
          <w:tab w:val="left" w:pos="2520"/>
        </w:tabs>
        <w:spacing w:after="0" w:line="240" w:lineRule="auto"/>
        <w:ind w:left="2347" w:hanging="21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Statistics (LAUS) Models </w:t>
      </w:r>
    </w:p>
    <w:p w:rsidRPr="00EE70C2" w:rsidR="00EE70C2" w:rsidP="00EE70C2" w:rsidRDefault="00EE70C2" w14:paraId="4C71E509" w14:textId="77777777">
      <w:pPr>
        <w:tabs>
          <w:tab w:val="left" w:pos="2347"/>
          <w:tab w:val="left" w:pos="2520"/>
        </w:tabs>
        <w:spacing w:after="0" w:line="240" w:lineRule="auto"/>
        <w:rPr>
          <w:rFonts w:ascii="Times New Roman" w:hAnsi="Times New Roman" w:eastAsia="Times New Roman" w:cs="Times New Roman"/>
          <w:sz w:val="24"/>
          <w:szCs w:val="24"/>
        </w:rPr>
      </w:pPr>
    </w:p>
    <w:p w:rsidRPr="00EE70C2" w:rsidR="00EE70C2" w:rsidP="008413F2" w:rsidRDefault="00EE70C2" w14:paraId="4DFE6A15" w14:textId="72484F78">
      <w:pPr>
        <w:spacing w:before="12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b/>
          <w:sz w:val="24"/>
          <w:szCs w:val="24"/>
          <w:u w:val="single"/>
        </w:rPr>
        <w:t>Purpose</w:t>
      </w:r>
      <w:r w:rsidRPr="00EE70C2">
        <w:rPr>
          <w:rFonts w:ascii="Times New Roman" w:hAnsi="Times New Roman" w:eastAsia="Times New Roman" w:cs="Times New Roman"/>
          <w:sz w:val="24"/>
          <w:szCs w:val="24"/>
        </w:rPr>
        <w:t xml:space="preserve">:  </w:t>
      </w:r>
      <w:r w:rsidRPr="000A64CA" w:rsidR="000A64CA">
        <w:rPr>
          <w:rFonts w:ascii="Times New Roman" w:hAnsi="Times New Roman" w:eastAsia="Times New Roman" w:cs="Times New Roman"/>
          <w:sz w:val="24"/>
          <w:szCs w:val="24"/>
        </w:rPr>
        <w:t xml:space="preserve">This memorandum provides </w:t>
      </w:r>
      <w:r w:rsidR="00BF085F">
        <w:rPr>
          <w:rFonts w:ascii="Times New Roman" w:hAnsi="Times New Roman" w:eastAsia="Times New Roman" w:cs="Times New Roman"/>
          <w:sz w:val="24"/>
          <w:szCs w:val="24"/>
        </w:rPr>
        <w:t>s</w:t>
      </w:r>
      <w:r w:rsidRPr="000A64CA" w:rsidR="000A64CA">
        <w:rPr>
          <w:rFonts w:ascii="Times New Roman" w:hAnsi="Times New Roman" w:eastAsia="Times New Roman" w:cs="Times New Roman"/>
          <w:sz w:val="24"/>
          <w:szCs w:val="24"/>
        </w:rPr>
        <w:t xml:space="preserve">tates with information on the </w:t>
      </w:r>
      <w:r w:rsidR="00C309D5">
        <w:rPr>
          <w:rFonts w:ascii="Times New Roman" w:hAnsi="Times New Roman" w:eastAsia="Times New Roman" w:cs="Times New Roman"/>
          <w:sz w:val="24"/>
          <w:szCs w:val="24"/>
        </w:rPr>
        <w:t>f</w:t>
      </w:r>
      <w:r w:rsidR="000A64CA">
        <w:rPr>
          <w:rFonts w:ascii="Times New Roman" w:hAnsi="Times New Roman" w:eastAsia="Times New Roman" w:cs="Times New Roman"/>
          <w:sz w:val="24"/>
          <w:szCs w:val="24"/>
        </w:rPr>
        <w:t>ift</w:t>
      </w:r>
      <w:r w:rsidRPr="000A64CA" w:rsidR="000A64CA">
        <w:rPr>
          <w:rFonts w:ascii="Times New Roman" w:hAnsi="Times New Roman" w:eastAsia="Times New Roman" w:cs="Times New Roman"/>
          <w:sz w:val="24"/>
          <w:szCs w:val="24"/>
        </w:rPr>
        <w:t xml:space="preserve">h </w:t>
      </w:r>
      <w:r w:rsidR="00C309D5">
        <w:rPr>
          <w:rFonts w:ascii="Times New Roman" w:hAnsi="Times New Roman" w:eastAsia="Times New Roman" w:cs="Times New Roman"/>
          <w:sz w:val="24"/>
          <w:szCs w:val="24"/>
        </w:rPr>
        <w:t>g</w:t>
      </w:r>
      <w:r w:rsidRPr="000A64CA" w:rsidR="000A64CA">
        <w:rPr>
          <w:rFonts w:ascii="Times New Roman" w:hAnsi="Times New Roman" w:eastAsia="Times New Roman" w:cs="Times New Roman"/>
          <w:sz w:val="24"/>
          <w:szCs w:val="24"/>
        </w:rPr>
        <w:t>eneration</w:t>
      </w:r>
      <w:r w:rsidR="000A64CA">
        <w:rPr>
          <w:rFonts w:ascii="Times New Roman" w:hAnsi="Times New Roman" w:eastAsia="Times New Roman" w:cs="Times New Roman"/>
          <w:sz w:val="24"/>
          <w:szCs w:val="24"/>
        </w:rPr>
        <w:t xml:space="preserve"> </w:t>
      </w:r>
      <w:r w:rsidRPr="000A64CA" w:rsidR="000A64CA">
        <w:rPr>
          <w:rFonts w:ascii="Times New Roman" w:hAnsi="Times New Roman" w:eastAsia="Times New Roman" w:cs="Times New Roman"/>
          <w:sz w:val="24"/>
          <w:szCs w:val="24"/>
        </w:rPr>
        <w:t xml:space="preserve">of LAUS models, which will replace the </w:t>
      </w:r>
      <w:r w:rsidR="00C90BDC">
        <w:rPr>
          <w:rFonts w:ascii="Times New Roman" w:hAnsi="Times New Roman" w:eastAsia="Times New Roman" w:cs="Times New Roman"/>
          <w:sz w:val="24"/>
          <w:szCs w:val="24"/>
        </w:rPr>
        <w:t>fourth</w:t>
      </w:r>
      <w:r w:rsidRPr="000A64CA" w:rsidR="00C90BDC">
        <w:rPr>
          <w:rFonts w:ascii="Times New Roman" w:hAnsi="Times New Roman" w:eastAsia="Times New Roman" w:cs="Times New Roman"/>
          <w:sz w:val="24"/>
          <w:szCs w:val="24"/>
        </w:rPr>
        <w:t xml:space="preserve"> </w:t>
      </w:r>
      <w:r w:rsidR="00C90BDC">
        <w:rPr>
          <w:rFonts w:ascii="Times New Roman" w:hAnsi="Times New Roman" w:eastAsia="Times New Roman" w:cs="Times New Roman"/>
          <w:sz w:val="24"/>
          <w:szCs w:val="24"/>
        </w:rPr>
        <w:t>g</w:t>
      </w:r>
      <w:r w:rsidRPr="000A64CA" w:rsidR="00C90BDC">
        <w:rPr>
          <w:rFonts w:ascii="Times New Roman" w:hAnsi="Times New Roman" w:eastAsia="Times New Roman" w:cs="Times New Roman"/>
          <w:sz w:val="24"/>
          <w:szCs w:val="24"/>
        </w:rPr>
        <w:t xml:space="preserve">eneration </w:t>
      </w:r>
      <w:r w:rsidRPr="000A64CA" w:rsidR="000A64CA">
        <w:rPr>
          <w:rFonts w:ascii="Times New Roman" w:hAnsi="Times New Roman" w:eastAsia="Times New Roman" w:cs="Times New Roman"/>
          <w:sz w:val="24"/>
          <w:szCs w:val="24"/>
        </w:rPr>
        <w:t>models during next year’s annual processing period and January 20</w:t>
      </w:r>
      <w:r w:rsidR="000A64CA">
        <w:rPr>
          <w:rFonts w:ascii="Times New Roman" w:hAnsi="Times New Roman" w:eastAsia="Times New Roman" w:cs="Times New Roman"/>
          <w:sz w:val="24"/>
          <w:szCs w:val="24"/>
        </w:rPr>
        <w:t>21</w:t>
      </w:r>
      <w:r w:rsidRPr="000A64CA" w:rsidR="000A64CA">
        <w:rPr>
          <w:rFonts w:ascii="Times New Roman" w:hAnsi="Times New Roman" w:eastAsia="Times New Roman" w:cs="Times New Roman"/>
          <w:sz w:val="24"/>
          <w:szCs w:val="24"/>
        </w:rPr>
        <w:t xml:space="preserve"> estimation.  It also </w:t>
      </w:r>
      <w:r w:rsidR="00734DB2">
        <w:rPr>
          <w:rFonts w:ascii="Times New Roman" w:hAnsi="Times New Roman" w:eastAsia="Times New Roman" w:cs="Times New Roman"/>
          <w:sz w:val="24"/>
          <w:szCs w:val="24"/>
        </w:rPr>
        <w:t>includ</w:t>
      </w:r>
      <w:r w:rsidRPr="000A64CA" w:rsidR="00734DB2">
        <w:rPr>
          <w:rFonts w:ascii="Times New Roman" w:hAnsi="Times New Roman" w:eastAsia="Times New Roman" w:cs="Times New Roman"/>
          <w:sz w:val="24"/>
          <w:szCs w:val="24"/>
        </w:rPr>
        <w:t xml:space="preserve">es </w:t>
      </w:r>
      <w:r w:rsidRPr="000A64CA" w:rsidR="000A64CA">
        <w:rPr>
          <w:rFonts w:ascii="Times New Roman" w:hAnsi="Times New Roman" w:eastAsia="Times New Roman" w:cs="Times New Roman"/>
          <w:sz w:val="24"/>
          <w:szCs w:val="24"/>
        </w:rPr>
        <w:t xml:space="preserve">the plan for providing </w:t>
      </w:r>
      <w:r w:rsidR="00C90BDC">
        <w:rPr>
          <w:rFonts w:ascii="Times New Roman" w:hAnsi="Times New Roman" w:eastAsia="Times New Roman" w:cs="Times New Roman"/>
          <w:sz w:val="24"/>
          <w:szCs w:val="24"/>
        </w:rPr>
        <w:t>s</w:t>
      </w:r>
      <w:r w:rsidRPr="000A64CA" w:rsidR="00C90BDC">
        <w:rPr>
          <w:rFonts w:ascii="Times New Roman" w:hAnsi="Times New Roman" w:eastAsia="Times New Roman" w:cs="Times New Roman"/>
          <w:sz w:val="24"/>
          <w:szCs w:val="24"/>
        </w:rPr>
        <w:t xml:space="preserve">tates </w:t>
      </w:r>
      <w:r w:rsidRPr="000A64CA" w:rsidR="000A64CA">
        <w:rPr>
          <w:rFonts w:ascii="Times New Roman" w:hAnsi="Times New Roman" w:eastAsia="Times New Roman" w:cs="Times New Roman"/>
          <w:sz w:val="24"/>
          <w:szCs w:val="24"/>
        </w:rPr>
        <w:t xml:space="preserve">with monthly </w:t>
      </w:r>
      <w:r w:rsidRPr="000A64CA" w:rsidR="00C90BDC">
        <w:rPr>
          <w:rFonts w:ascii="Times New Roman" w:hAnsi="Times New Roman" w:eastAsia="Times New Roman" w:cs="Times New Roman"/>
          <w:sz w:val="24"/>
          <w:szCs w:val="24"/>
        </w:rPr>
        <w:t>f</w:t>
      </w:r>
      <w:r w:rsidR="00C90BDC">
        <w:rPr>
          <w:rFonts w:ascii="Times New Roman" w:hAnsi="Times New Roman" w:eastAsia="Times New Roman" w:cs="Times New Roman"/>
          <w:sz w:val="24"/>
          <w:szCs w:val="24"/>
        </w:rPr>
        <w:t>if</w:t>
      </w:r>
      <w:r w:rsidRPr="000A64CA" w:rsidR="00C90BDC">
        <w:rPr>
          <w:rFonts w:ascii="Times New Roman" w:hAnsi="Times New Roman" w:eastAsia="Times New Roman" w:cs="Times New Roman"/>
          <w:sz w:val="24"/>
          <w:szCs w:val="24"/>
        </w:rPr>
        <w:t>th</w:t>
      </w:r>
      <w:r w:rsidRPr="000A64CA" w:rsidR="000A64CA">
        <w:rPr>
          <w:rFonts w:ascii="Times New Roman" w:hAnsi="Times New Roman" w:eastAsia="Times New Roman" w:cs="Times New Roman"/>
          <w:sz w:val="24"/>
          <w:szCs w:val="24"/>
        </w:rPr>
        <w:t xml:space="preserve"> generation estimates during the </w:t>
      </w:r>
      <w:r w:rsidR="005B527B">
        <w:rPr>
          <w:rFonts w:ascii="Times New Roman" w:hAnsi="Times New Roman" w:eastAsia="Times New Roman" w:cs="Times New Roman"/>
          <w:sz w:val="24"/>
          <w:szCs w:val="24"/>
        </w:rPr>
        <w:t xml:space="preserve">autumn </w:t>
      </w:r>
      <w:r w:rsidRPr="000A64CA" w:rsidR="000A64CA">
        <w:rPr>
          <w:rFonts w:ascii="Times New Roman" w:hAnsi="Times New Roman" w:eastAsia="Times New Roman" w:cs="Times New Roman"/>
          <w:sz w:val="24"/>
          <w:szCs w:val="24"/>
        </w:rPr>
        <w:t>20</w:t>
      </w:r>
      <w:r w:rsidR="000A64CA">
        <w:rPr>
          <w:rFonts w:ascii="Times New Roman" w:hAnsi="Times New Roman" w:eastAsia="Times New Roman" w:cs="Times New Roman"/>
          <w:sz w:val="24"/>
          <w:szCs w:val="24"/>
        </w:rPr>
        <w:t>20</w:t>
      </w:r>
      <w:r w:rsidR="00B144C8">
        <w:rPr>
          <w:rFonts w:ascii="Times New Roman" w:hAnsi="Times New Roman" w:eastAsia="Times New Roman" w:cs="Times New Roman"/>
          <w:sz w:val="24"/>
          <w:szCs w:val="24"/>
        </w:rPr>
        <w:t xml:space="preserve"> </w:t>
      </w:r>
      <w:r w:rsidR="009F3F9E">
        <w:rPr>
          <w:rFonts w:ascii="Times New Roman" w:hAnsi="Times New Roman" w:eastAsia="Times New Roman" w:cs="Times New Roman"/>
          <w:sz w:val="24"/>
          <w:szCs w:val="24"/>
        </w:rPr>
        <w:t>d</w:t>
      </w:r>
      <w:r w:rsidR="00B144C8">
        <w:rPr>
          <w:rFonts w:ascii="Times New Roman" w:hAnsi="Times New Roman" w:eastAsia="Times New Roman" w:cs="Times New Roman"/>
          <w:sz w:val="24"/>
          <w:szCs w:val="24"/>
        </w:rPr>
        <w:t xml:space="preserve">ual </w:t>
      </w:r>
      <w:r w:rsidR="009F3F9E">
        <w:rPr>
          <w:rFonts w:ascii="Times New Roman" w:hAnsi="Times New Roman" w:eastAsia="Times New Roman" w:cs="Times New Roman"/>
          <w:sz w:val="24"/>
          <w:szCs w:val="24"/>
        </w:rPr>
        <w:t>e</w:t>
      </w:r>
      <w:r w:rsidR="00B144C8">
        <w:rPr>
          <w:rFonts w:ascii="Times New Roman" w:hAnsi="Times New Roman" w:eastAsia="Times New Roman" w:cs="Times New Roman"/>
          <w:sz w:val="24"/>
          <w:szCs w:val="24"/>
        </w:rPr>
        <w:t xml:space="preserve">stimation </w:t>
      </w:r>
      <w:r w:rsidR="009F3F9E">
        <w:rPr>
          <w:rFonts w:ascii="Times New Roman" w:hAnsi="Times New Roman" w:eastAsia="Times New Roman" w:cs="Times New Roman"/>
          <w:sz w:val="24"/>
          <w:szCs w:val="24"/>
        </w:rPr>
        <w:t>p</w:t>
      </w:r>
      <w:r w:rsidR="00B144C8">
        <w:rPr>
          <w:rFonts w:ascii="Times New Roman" w:hAnsi="Times New Roman" w:eastAsia="Times New Roman" w:cs="Times New Roman"/>
          <w:sz w:val="24"/>
          <w:szCs w:val="24"/>
        </w:rPr>
        <w:t>eriod</w:t>
      </w:r>
      <w:r w:rsidR="00C90BDC">
        <w:rPr>
          <w:rFonts w:ascii="Times New Roman" w:hAnsi="Times New Roman" w:eastAsia="Times New Roman" w:cs="Times New Roman"/>
          <w:sz w:val="24"/>
          <w:szCs w:val="24"/>
        </w:rPr>
        <w:t>.</w:t>
      </w:r>
    </w:p>
    <w:p w:rsidRPr="00757394" w:rsidR="00757394" w:rsidP="008413F2" w:rsidRDefault="00EE70C2" w14:paraId="79F925AA" w14:textId="5FD7D3CC">
      <w:pPr>
        <w:spacing w:before="120" w:line="240" w:lineRule="auto"/>
        <w:rPr>
          <w:rFonts w:ascii="Times New Roman" w:hAnsi="Times New Roman" w:eastAsia="Times New Roman" w:cs="Times New Roman"/>
          <w:sz w:val="24"/>
          <w:szCs w:val="24"/>
        </w:rPr>
      </w:pPr>
      <w:r w:rsidRPr="00EE70C2">
        <w:rPr>
          <w:rFonts w:ascii="Times New Roman" w:hAnsi="Times New Roman" w:eastAsia="Times New Roman" w:cs="Times New Roman"/>
          <w:b/>
          <w:sz w:val="24"/>
          <w:szCs w:val="24"/>
          <w:u w:val="single"/>
        </w:rPr>
        <w:t>Background:</w:t>
      </w:r>
      <w:r w:rsidRPr="008413F2">
        <w:rPr>
          <w:rFonts w:ascii="Times New Roman" w:hAnsi="Times New Roman" w:eastAsia="Times New Roman" w:cs="Times New Roman"/>
          <w:sz w:val="24"/>
          <w:szCs w:val="24"/>
        </w:rPr>
        <w:t xml:space="preserve"> </w:t>
      </w:r>
      <w:r w:rsidRPr="008413F2" w:rsidR="00C90BDC">
        <w:rPr>
          <w:rFonts w:ascii="Times New Roman" w:hAnsi="Times New Roman" w:eastAsia="Times New Roman" w:cs="Times New Roman"/>
          <w:sz w:val="24"/>
          <w:szCs w:val="24"/>
        </w:rPr>
        <w:t xml:space="preserve"> The </w:t>
      </w:r>
      <w:r w:rsidR="00C90BDC">
        <w:rPr>
          <w:rFonts w:ascii="Times New Roman" w:hAnsi="Times New Roman" w:eastAsia="Times New Roman" w:cs="Times New Roman"/>
          <w:sz w:val="24"/>
          <w:szCs w:val="24"/>
        </w:rPr>
        <w:t xml:space="preserve">LAUS Program </w:t>
      </w:r>
      <w:r w:rsidRPr="00D66EB6" w:rsidR="00C90BDC">
        <w:rPr>
          <w:rFonts w:ascii="Times New Roman" w:hAnsi="Times New Roman" w:eastAsia="Times New Roman" w:cs="Times New Roman"/>
          <w:sz w:val="24"/>
          <w:szCs w:val="24"/>
        </w:rPr>
        <w:t xml:space="preserve">introduced </w:t>
      </w:r>
      <w:r w:rsidR="00C90BDC">
        <w:rPr>
          <w:rFonts w:ascii="Times New Roman" w:hAnsi="Times New Roman" w:eastAsia="Times New Roman" w:cs="Times New Roman"/>
          <w:sz w:val="24"/>
          <w:szCs w:val="24"/>
        </w:rPr>
        <w:t>t</w:t>
      </w:r>
      <w:r w:rsidRPr="00D66EB6" w:rsidR="00C90BDC">
        <w:rPr>
          <w:rFonts w:ascii="Times New Roman" w:hAnsi="Times New Roman" w:eastAsia="Times New Roman" w:cs="Times New Roman"/>
          <w:sz w:val="24"/>
          <w:szCs w:val="24"/>
        </w:rPr>
        <w:t xml:space="preserve">he </w:t>
      </w:r>
      <w:r w:rsidRPr="00D66EB6" w:rsidR="00757394">
        <w:rPr>
          <w:rFonts w:ascii="Times New Roman" w:hAnsi="Times New Roman" w:eastAsia="Times New Roman" w:cs="Times New Roman"/>
          <w:sz w:val="24"/>
          <w:szCs w:val="24"/>
        </w:rPr>
        <w:t xml:space="preserve">current </w:t>
      </w:r>
      <w:r w:rsidRPr="0041267A" w:rsidR="00757394">
        <w:rPr>
          <w:rFonts w:ascii="Times New Roman" w:hAnsi="Times New Roman" w:eastAsia="Times New Roman" w:cs="Times New Roman"/>
          <w:sz w:val="24"/>
          <w:szCs w:val="24"/>
        </w:rPr>
        <w:t xml:space="preserve">improved fourth generation models </w:t>
      </w:r>
      <w:r w:rsidRPr="00D66EB6" w:rsidR="00757394">
        <w:rPr>
          <w:rFonts w:ascii="Times New Roman" w:hAnsi="Times New Roman" w:eastAsia="Times New Roman" w:cs="Times New Roman"/>
          <w:sz w:val="24"/>
          <w:szCs w:val="24"/>
        </w:rPr>
        <w:t xml:space="preserve">in 2018 </w:t>
      </w:r>
      <w:r w:rsidRPr="0041267A" w:rsidR="00757394">
        <w:rPr>
          <w:rFonts w:ascii="Times New Roman" w:hAnsi="Times New Roman" w:eastAsia="Times New Roman" w:cs="Times New Roman"/>
          <w:sz w:val="24"/>
          <w:szCs w:val="24"/>
        </w:rPr>
        <w:t xml:space="preserve">during the 2017 Annual Processing (AP) cycle. </w:t>
      </w:r>
      <w:r w:rsidRPr="00D66EB6" w:rsidR="00757394">
        <w:rPr>
          <w:rFonts w:ascii="Times New Roman" w:hAnsi="Times New Roman" w:eastAsia="Times New Roman" w:cs="Times New Roman"/>
          <w:sz w:val="24"/>
          <w:szCs w:val="24"/>
        </w:rPr>
        <w:t xml:space="preserve"> LAUS Technical Memorandum </w:t>
      </w:r>
      <w:r w:rsidRPr="00D66EB6" w:rsidR="00C90BDC">
        <w:rPr>
          <w:rFonts w:ascii="Times New Roman" w:hAnsi="Times New Roman" w:eastAsia="Times New Roman" w:cs="Times New Roman"/>
          <w:sz w:val="24"/>
          <w:szCs w:val="24"/>
        </w:rPr>
        <w:t xml:space="preserve">No. </w:t>
      </w:r>
      <w:r w:rsidRPr="00D66EB6" w:rsidR="00757394">
        <w:rPr>
          <w:rFonts w:ascii="Times New Roman" w:hAnsi="Times New Roman" w:eastAsia="Times New Roman" w:cs="Times New Roman"/>
          <w:sz w:val="24"/>
          <w:szCs w:val="24"/>
        </w:rPr>
        <w:t>S-17-19, “Review of Improved Fourth Generation Local Area Unemployment Statistics Models and Request for Feedback”</w:t>
      </w:r>
      <w:r w:rsidR="00C90BDC">
        <w:rPr>
          <w:rFonts w:ascii="Times New Roman" w:hAnsi="Times New Roman" w:eastAsia="Times New Roman" w:cs="Times New Roman"/>
          <w:sz w:val="24"/>
          <w:szCs w:val="24"/>
        </w:rPr>
        <w:t>,</w:t>
      </w:r>
      <w:r w:rsidRPr="00D66EB6" w:rsidR="00757394">
        <w:rPr>
          <w:rFonts w:ascii="Times New Roman" w:hAnsi="Times New Roman" w:eastAsia="Times New Roman" w:cs="Times New Roman"/>
          <w:sz w:val="24"/>
          <w:szCs w:val="24"/>
        </w:rPr>
        <w:t xml:space="preserve"> provided states with information on the improvements to the fourth generation models and asked states to evaluate the performance of their improved models. </w:t>
      </w:r>
      <w:r w:rsidR="00E745B7">
        <w:rPr>
          <w:rFonts w:ascii="Times New Roman" w:hAnsi="Times New Roman" w:eastAsia="Times New Roman" w:cs="Times New Roman"/>
          <w:sz w:val="24"/>
          <w:szCs w:val="24"/>
        </w:rPr>
        <w:t xml:space="preserve"> </w:t>
      </w:r>
      <w:r w:rsidRPr="00D66EB6" w:rsidR="00757394">
        <w:rPr>
          <w:rFonts w:ascii="Times New Roman" w:hAnsi="Times New Roman" w:eastAsia="Times New Roman" w:cs="Times New Roman"/>
          <w:sz w:val="24"/>
          <w:szCs w:val="24"/>
        </w:rPr>
        <w:t xml:space="preserve">LAUS Technical Memorandum No. S-18-05, “Local Area Unemployment Statistics (LAUS) Improved Model </w:t>
      </w:r>
      <w:r w:rsidRPr="00757394" w:rsidR="00757394">
        <w:rPr>
          <w:rFonts w:ascii="Times New Roman" w:hAnsi="Times New Roman" w:eastAsia="Times New Roman" w:cs="Times New Roman"/>
          <w:sz w:val="24"/>
          <w:szCs w:val="24"/>
        </w:rPr>
        <w:t>Implementation Plans</w:t>
      </w:r>
      <w:r w:rsidRPr="00D66EB6" w:rsidR="00757394">
        <w:rPr>
          <w:rFonts w:ascii="Times New Roman" w:hAnsi="Times New Roman" w:eastAsia="Times New Roman" w:cs="Times New Roman"/>
          <w:sz w:val="24"/>
          <w:szCs w:val="24"/>
        </w:rPr>
        <w:t>”</w:t>
      </w:r>
      <w:r w:rsidR="00C90BDC">
        <w:rPr>
          <w:rFonts w:ascii="Times New Roman" w:hAnsi="Times New Roman" w:eastAsia="Times New Roman" w:cs="Times New Roman"/>
          <w:sz w:val="24"/>
          <w:szCs w:val="24"/>
        </w:rPr>
        <w:t>,</w:t>
      </w:r>
      <w:r w:rsidRPr="00D66EB6" w:rsidR="00757394">
        <w:rPr>
          <w:rFonts w:ascii="Times New Roman" w:hAnsi="Times New Roman" w:eastAsia="Times New Roman" w:cs="Times New Roman"/>
          <w:sz w:val="24"/>
          <w:szCs w:val="24"/>
        </w:rPr>
        <w:t xml:space="preserve"> announced the implementation of improved fourth generation LAUS models during the 2017 Annual Processing (AP) cycle.</w:t>
      </w:r>
    </w:p>
    <w:p w:rsidR="00C52882" w:rsidP="00C52882" w:rsidRDefault="005518BA" w14:paraId="32065281" w14:textId="77777777">
      <w:pPr>
        <w:spacing w:before="120" w:after="20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The COVID-19 pandemic </w:t>
      </w:r>
      <w:r w:rsidR="00D7614E">
        <w:rPr>
          <w:rFonts w:ascii="Times New Roman" w:hAnsi="Times New Roman" w:eastAsia="Times New Roman" w:cs="Times New Roman"/>
          <w:sz w:val="24"/>
          <w:szCs w:val="20"/>
        </w:rPr>
        <w:t>caused</w:t>
      </w:r>
      <w:r>
        <w:rPr>
          <w:rFonts w:ascii="Times New Roman" w:hAnsi="Times New Roman" w:eastAsia="Times New Roman" w:cs="Times New Roman"/>
          <w:sz w:val="24"/>
          <w:szCs w:val="20"/>
        </w:rPr>
        <w:t xml:space="preserve"> abrupt changes </w:t>
      </w:r>
      <w:r w:rsidR="007F2A20">
        <w:rPr>
          <w:rFonts w:ascii="Times New Roman" w:hAnsi="Times New Roman" w:eastAsia="Times New Roman" w:cs="Times New Roman"/>
          <w:sz w:val="24"/>
          <w:szCs w:val="20"/>
        </w:rPr>
        <w:t xml:space="preserve">that </w:t>
      </w:r>
      <w:r w:rsidR="00D7614E">
        <w:rPr>
          <w:rFonts w:ascii="Times New Roman" w:hAnsi="Times New Roman" w:eastAsia="Times New Roman" w:cs="Times New Roman"/>
          <w:sz w:val="24"/>
          <w:szCs w:val="20"/>
        </w:rPr>
        <w:t>resul</w:t>
      </w:r>
      <w:r>
        <w:rPr>
          <w:rFonts w:ascii="Times New Roman" w:hAnsi="Times New Roman" w:eastAsia="Times New Roman" w:cs="Times New Roman"/>
          <w:sz w:val="24"/>
          <w:szCs w:val="20"/>
        </w:rPr>
        <w:t>ted</w:t>
      </w:r>
      <w:r w:rsidRPr="00E86310" w:rsidR="00E86310">
        <w:t xml:space="preserve"> </w:t>
      </w:r>
      <w:r w:rsidRPr="008413F2" w:rsidR="00B945BB">
        <w:rPr>
          <w:rFonts w:ascii="Times New Roman" w:hAnsi="Times New Roman" w:cs="Times New Roman"/>
          <w:sz w:val="24"/>
        </w:rPr>
        <w:t xml:space="preserve">in </w:t>
      </w:r>
      <w:r w:rsidRPr="00E86310" w:rsidR="00E86310">
        <w:rPr>
          <w:rFonts w:ascii="Times New Roman" w:hAnsi="Times New Roman" w:eastAsia="Times New Roman" w:cs="Times New Roman"/>
          <w:sz w:val="24"/>
          <w:szCs w:val="20"/>
        </w:rPr>
        <w:t>a structural break in</w:t>
      </w:r>
      <w:r w:rsidR="00E86310">
        <w:rPr>
          <w:rFonts w:ascii="Times New Roman" w:hAnsi="Times New Roman" w:eastAsia="Times New Roman" w:cs="Times New Roman"/>
          <w:sz w:val="24"/>
          <w:szCs w:val="20"/>
        </w:rPr>
        <w:t xml:space="preserve"> the </w:t>
      </w:r>
      <w:r w:rsidRPr="00E86310" w:rsidR="00C90BDC">
        <w:rPr>
          <w:rFonts w:ascii="Times New Roman" w:hAnsi="Times New Roman" w:eastAsia="Times New Roman" w:cs="Times New Roman"/>
          <w:sz w:val="24"/>
          <w:szCs w:val="20"/>
        </w:rPr>
        <w:t xml:space="preserve">relationship </w:t>
      </w:r>
      <w:r w:rsidR="00C90BDC">
        <w:rPr>
          <w:rFonts w:ascii="Times New Roman" w:hAnsi="Times New Roman" w:eastAsia="Times New Roman" w:cs="Times New Roman"/>
          <w:sz w:val="24"/>
          <w:szCs w:val="20"/>
        </w:rPr>
        <w:t xml:space="preserve">between </w:t>
      </w:r>
      <w:r w:rsidR="00E745B7">
        <w:rPr>
          <w:rFonts w:ascii="Times New Roman" w:hAnsi="Times New Roman" w:eastAsia="Times New Roman" w:cs="Times New Roman"/>
          <w:sz w:val="24"/>
          <w:szCs w:val="20"/>
        </w:rPr>
        <w:t xml:space="preserve">the model inputs, </w:t>
      </w:r>
      <w:r w:rsidR="00C90BDC">
        <w:rPr>
          <w:rFonts w:ascii="Times New Roman" w:hAnsi="Times New Roman" w:eastAsia="Times New Roman" w:cs="Times New Roman"/>
          <w:sz w:val="24"/>
          <w:szCs w:val="20"/>
        </w:rPr>
        <w:t xml:space="preserve">the </w:t>
      </w:r>
      <w:r w:rsidRPr="00E86310" w:rsidR="00E86310">
        <w:rPr>
          <w:rFonts w:ascii="Times New Roman" w:hAnsi="Times New Roman" w:eastAsia="Times New Roman" w:cs="Times New Roman"/>
          <w:sz w:val="24"/>
          <w:szCs w:val="20"/>
        </w:rPr>
        <w:t>C</w:t>
      </w:r>
      <w:r w:rsidR="00CD160D">
        <w:rPr>
          <w:rFonts w:ascii="Times New Roman" w:hAnsi="Times New Roman" w:eastAsia="Times New Roman" w:cs="Times New Roman"/>
          <w:sz w:val="24"/>
          <w:szCs w:val="20"/>
        </w:rPr>
        <w:t>urrent Population Survey (C</w:t>
      </w:r>
      <w:r w:rsidRPr="00E86310" w:rsidR="00E86310">
        <w:rPr>
          <w:rFonts w:ascii="Times New Roman" w:hAnsi="Times New Roman" w:eastAsia="Times New Roman" w:cs="Times New Roman"/>
          <w:sz w:val="24"/>
          <w:szCs w:val="20"/>
        </w:rPr>
        <w:t>PS</w:t>
      </w:r>
      <w:r w:rsidR="00CD160D">
        <w:rPr>
          <w:rFonts w:ascii="Times New Roman" w:hAnsi="Times New Roman" w:eastAsia="Times New Roman" w:cs="Times New Roman"/>
          <w:sz w:val="24"/>
          <w:szCs w:val="20"/>
        </w:rPr>
        <w:t>)</w:t>
      </w:r>
      <w:r w:rsidR="00476CA5">
        <w:rPr>
          <w:rFonts w:ascii="Times New Roman" w:hAnsi="Times New Roman" w:eastAsia="Times New Roman" w:cs="Times New Roman"/>
          <w:sz w:val="24"/>
          <w:szCs w:val="20"/>
        </w:rPr>
        <w:t xml:space="preserve"> </w:t>
      </w:r>
      <w:r w:rsidR="00C90BDC">
        <w:rPr>
          <w:rFonts w:ascii="Times New Roman" w:hAnsi="Times New Roman" w:eastAsia="Times New Roman" w:cs="Times New Roman"/>
          <w:sz w:val="24"/>
          <w:szCs w:val="20"/>
        </w:rPr>
        <w:t xml:space="preserve">and </w:t>
      </w:r>
      <w:r w:rsidR="00E745B7">
        <w:rPr>
          <w:rFonts w:ascii="Times New Roman" w:hAnsi="Times New Roman" w:eastAsia="Times New Roman" w:cs="Times New Roman"/>
          <w:sz w:val="24"/>
          <w:szCs w:val="20"/>
        </w:rPr>
        <w:t xml:space="preserve">the </w:t>
      </w:r>
      <w:r w:rsidR="00E86310">
        <w:rPr>
          <w:rFonts w:ascii="Times New Roman" w:hAnsi="Times New Roman" w:eastAsia="Times New Roman" w:cs="Times New Roman"/>
          <w:sz w:val="24"/>
          <w:szCs w:val="20"/>
        </w:rPr>
        <w:t xml:space="preserve">state </w:t>
      </w:r>
      <w:r w:rsidRPr="00E86310" w:rsidR="00E86310">
        <w:rPr>
          <w:rFonts w:ascii="Times New Roman" w:hAnsi="Times New Roman" w:eastAsia="Times New Roman" w:cs="Times New Roman"/>
          <w:sz w:val="24"/>
          <w:szCs w:val="20"/>
        </w:rPr>
        <w:t>covariate</w:t>
      </w:r>
      <w:r w:rsidR="00051D88">
        <w:rPr>
          <w:rFonts w:ascii="Times New Roman" w:hAnsi="Times New Roman" w:eastAsia="Times New Roman" w:cs="Times New Roman"/>
          <w:sz w:val="24"/>
          <w:szCs w:val="20"/>
        </w:rPr>
        <w:t>s</w:t>
      </w:r>
      <w:r w:rsidR="00E86310">
        <w:rPr>
          <w:rFonts w:ascii="Times New Roman" w:hAnsi="Times New Roman" w:eastAsia="Times New Roman" w:cs="Times New Roman"/>
          <w:sz w:val="24"/>
          <w:szCs w:val="20"/>
        </w:rPr>
        <w:t>.</w:t>
      </w:r>
      <w:r w:rsidRPr="00140A4C" w:rsidR="00140A4C">
        <w:t xml:space="preserve"> </w:t>
      </w:r>
      <w:r w:rsidRPr="00140A4C" w:rsidR="00140A4C">
        <w:rPr>
          <w:rFonts w:ascii="Times New Roman" w:hAnsi="Times New Roman" w:eastAsia="Times New Roman" w:cs="Times New Roman"/>
          <w:sz w:val="24"/>
          <w:szCs w:val="20"/>
        </w:rPr>
        <w:t>These changes required re-running the entire annual processing system each month</w:t>
      </w:r>
      <w:r w:rsidR="00F83A3A">
        <w:rPr>
          <w:rFonts w:ascii="Times New Roman" w:hAnsi="Times New Roman" w:eastAsia="Times New Roman" w:cs="Times New Roman"/>
          <w:sz w:val="24"/>
          <w:szCs w:val="20"/>
        </w:rPr>
        <w:t xml:space="preserve"> as t</w:t>
      </w:r>
      <w:r w:rsidR="00E745B7">
        <w:rPr>
          <w:rFonts w:ascii="Times New Roman" w:hAnsi="Times New Roman" w:eastAsia="Times New Roman" w:cs="Times New Roman"/>
          <w:sz w:val="24"/>
          <w:szCs w:val="20"/>
        </w:rPr>
        <w:t xml:space="preserve">he design of the fourth generation models could not handle this </w:t>
      </w:r>
      <w:r w:rsidRPr="00E86310" w:rsidR="00E86310">
        <w:rPr>
          <w:rFonts w:ascii="Times New Roman" w:hAnsi="Times New Roman" w:eastAsia="Times New Roman" w:cs="Times New Roman"/>
          <w:sz w:val="24"/>
          <w:szCs w:val="20"/>
        </w:rPr>
        <w:t>structural break</w:t>
      </w:r>
      <w:r>
        <w:rPr>
          <w:rFonts w:ascii="Times New Roman" w:hAnsi="Times New Roman" w:eastAsia="Times New Roman" w:cs="Times New Roman"/>
          <w:sz w:val="24"/>
          <w:szCs w:val="20"/>
        </w:rPr>
        <w:t xml:space="preserve"> in real time</w:t>
      </w:r>
      <w:r w:rsidR="001A3A12">
        <w:rPr>
          <w:rFonts w:ascii="Times New Roman" w:hAnsi="Times New Roman" w:eastAsia="Times New Roman" w:cs="Times New Roman"/>
          <w:sz w:val="24"/>
          <w:szCs w:val="20"/>
        </w:rPr>
        <w:t xml:space="preserve">. </w:t>
      </w:r>
      <w:r w:rsidR="00E745B7">
        <w:rPr>
          <w:rFonts w:ascii="Times New Roman" w:hAnsi="Times New Roman" w:eastAsia="Times New Roman" w:cs="Times New Roman"/>
          <w:sz w:val="24"/>
          <w:szCs w:val="20"/>
        </w:rPr>
        <w:t xml:space="preserve">To accurately capture the impact of the rapidly changing model inputs, the LAUS program performed </w:t>
      </w:r>
      <w:r w:rsidR="00D7614E">
        <w:rPr>
          <w:rFonts w:ascii="Times New Roman" w:hAnsi="Times New Roman" w:eastAsia="Times New Roman" w:cs="Times New Roman"/>
          <w:sz w:val="24"/>
          <w:szCs w:val="20"/>
        </w:rPr>
        <w:t>model intervention</w:t>
      </w:r>
      <w:r w:rsidR="00E745B7">
        <w:rPr>
          <w:rFonts w:ascii="Times New Roman" w:hAnsi="Times New Roman" w:eastAsia="Times New Roman" w:cs="Times New Roman"/>
          <w:sz w:val="24"/>
          <w:szCs w:val="20"/>
        </w:rPr>
        <w:t>s</w:t>
      </w:r>
      <w:r w:rsidR="00D7614E">
        <w:rPr>
          <w:rFonts w:ascii="Times New Roman" w:hAnsi="Times New Roman" w:eastAsia="Times New Roman" w:cs="Times New Roman"/>
          <w:sz w:val="24"/>
          <w:szCs w:val="20"/>
        </w:rPr>
        <w:t xml:space="preserve"> on a monthly basis. </w:t>
      </w:r>
      <w:r w:rsidR="003148E2">
        <w:rPr>
          <w:rFonts w:ascii="Times New Roman" w:hAnsi="Times New Roman" w:eastAsia="Times New Roman" w:cs="Times New Roman"/>
          <w:sz w:val="24"/>
          <w:szCs w:val="20"/>
        </w:rPr>
        <w:t xml:space="preserve"> Normally </w:t>
      </w:r>
      <w:r w:rsidR="00E745B7">
        <w:rPr>
          <w:rFonts w:ascii="Times New Roman" w:hAnsi="Times New Roman" w:eastAsia="Times New Roman" w:cs="Times New Roman"/>
          <w:sz w:val="24"/>
          <w:szCs w:val="20"/>
        </w:rPr>
        <w:t xml:space="preserve">the LAUS Program introduces </w:t>
      </w:r>
      <w:r w:rsidR="007F2A20">
        <w:rPr>
          <w:rFonts w:ascii="Times New Roman" w:hAnsi="Times New Roman" w:eastAsia="Times New Roman" w:cs="Times New Roman"/>
          <w:sz w:val="24"/>
          <w:szCs w:val="20"/>
        </w:rPr>
        <w:t>model intervention</w:t>
      </w:r>
      <w:r w:rsidR="00B945BB">
        <w:rPr>
          <w:rFonts w:ascii="Times New Roman" w:hAnsi="Times New Roman" w:eastAsia="Times New Roman" w:cs="Times New Roman"/>
          <w:sz w:val="24"/>
          <w:szCs w:val="20"/>
        </w:rPr>
        <w:t>s</w:t>
      </w:r>
      <w:r w:rsidR="007F2A20">
        <w:rPr>
          <w:rFonts w:ascii="Times New Roman" w:hAnsi="Times New Roman" w:eastAsia="Times New Roman" w:cs="Times New Roman"/>
          <w:sz w:val="24"/>
          <w:szCs w:val="20"/>
        </w:rPr>
        <w:t>,</w:t>
      </w:r>
      <w:r w:rsidR="001A0E6F">
        <w:rPr>
          <w:rFonts w:ascii="Times New Roman" w:hAnsi="Times New Roman" w:eastAsia="Times New Roman" w:cs="Times New Roman"/>
          <w:sz w:val="24"/>
          <w:szCs w:val="20"/>
        </w:rPr>
        <w:t xml:space="preserve"> such as level shifts</w:t>
      </w:r>
      <w:r w:rsidR="007F2A20">
        <w:rPr>
          <w:rFonts w:ascii="Times New Roman" w:hAnsi="Times New Roman" w:eastAsia="Times New Roman" w:cs="Times New Roman"/>
          <w:sz w:val="24"/>
          <w:szCs w:val="20"/>
        </w:rPr>
        <w:t>,</w:t>
      </w:r>
      <w:r w:rsidR="003148E2">
        <w:rPr>
          <w:rFonts w:ascii="Times New Roman" w:hAnsi="Times New Roman" w:eastAsia="Times New Roman" w:cs="Times New Roman"/>
          <w:sz w:val="24"/>
          <w:szCs w:val="20"/>
        </w:rPr>
        <w:t xml:space="preserve"> during annual processing </w:t>
      </w:r>
      <w:r w:rsidR="001A3A12">
        <w:rPr>
          <w:rFonts w:ascii="Times New Roman" w:hAnsi="Times New Roman" w:eastAsia="Times New Roman" w:cs="Times New Roman"/>
          <w:sz w:val="24"/>
          <w:szCs w:val="20"/>
        </w:rPr>
        <w:t xml:space="preserve">after </w:t>
      </w:r>
      <w:r w:rsidR="00E745B7">
        <w:rPr>
          <w:rFonts w:ascii="Times New Roman" w:hAnsi="Times New Roman" w:eastAsia="Times New Roman" w:cs="Times New Roman"/>
          <w:sz w:val="24"/>
          <w:szCs w:val="20"/>
        </w:rPr>
        <w:t xml:space="preserve">the addition of </w:t>
      </w:r>
      <w:r w:rsidR="001A3A12">
        <w:rPr>
          <w:rFonts w:ascii="Times New Roman" w:hAnsi="Times New Roman" w:eastAsia="Times New Roman" w:cs="Times New Roman"/>
          <w:sz w:val="24"/>
          <w:szCs w:val="20"/>
        </w:rPr>
        <w:t xml:space="preserve">a full year of </w:t>
      </w:r>
      <w:r w:rsidR="00E745B7">
        <w:rPr>
          <w:rFonts w:ascii="Times New Roman" w:hAnsi="Times New Roman" w:eastAsia="Times New Roman" w:cs="Times New Roman"/>
          <w:sz w:val="24"/>
          <w:szCs w:val="20"/>
        </w:rPr>
        <w:t xml:space="preserve">subsequent </w:t>
      </w:r>
      <w:r w:rsidR="001A3A12">
        <w:rPr>
          <w:rFonts w:ascii="Times New Roman" w:hAnsi="Times New Roman" w:eastAsia="Times New Roman" w:cs="Times New Roman"/>
          <w:sz w:val="24"/>
          <w:szCs w:val="20"/>
        </w:rPr>
        <w:t xml:space="preserve">data </w:t>
      </w:r>
      <w:r w:rsidR="003148E2">
        <w:rPr>
          <w:rFonts w:ascii="Times New Roman" w:hAnsi="Times New Roman" w:eastAsia="Times New Roman" w:cs="Times New Roman"/>
          <w:sz w:val="24"/>
          <w:szCs w:val="20"/>
        </w:rPr>
        <w:t xml:space="preserve">and </w:t>
      </w:r>
      <w:r w:rsidR="00E745B7">
        <w:rPr>
          <w:rFonts w:ascii="Times New Roman" w:hAnsi="Times New Roman" w:eastAsia="Times New Roman" w:cs="Times New Roman"/>
          <w:sz w:val="24"/>
          <w:szCs w:val="20"/>
        </w:rPr>
        <w:t xml:space="preserve">holds such interventions </w:t>
      </w:r>
      <w:r w:rsidR="003148E2">
        <w:rPr>
          <w:rFonts w:ascii="Times New Roman" w:hAnsi="Times New Roman" w:eastAsia="Times New Roman" w:cs="Times New Roman"/>
          <w:sz w:val="24"/>
          <w:szCs w:val="20"/>
        </w:rPr>
        <w:t xml:space="preserve">constant </w:t>
      </w:r>
      <w:r w:rsidR="00152E82">
        <w:rPr>
          <w:rFonts w:ascii="Times New Roman" w:hAnsi="Times New Roman" w:eastAsia="Times New Roman" w:cs="Times New Roman"/>
          <w:sz w:val="24"/>
          <w:szCs w:val="20"/>
        </w:rPr>
        <w:t>during</w:t>
      </w:r>
      <w:r w:rsidR="003148E2">
        <w:rPr>
          <w:rFonts w:ascii="Times New Roman" w:hAnsi="Times New Roman" w:eastAsia="Times New Roman" w:cs="Times New Roman"/>
          <w:sz w:val="24"/>
          <w:szCs w:val="20"/>
        </w:rPr>
        <w:t xml:space="preserve"> the production year</w:t>
      </w:r>
      <w:r w:rsidR="00D7614E">
        <w:rPr>
          <w:rFonts w:ascii="Times New Roman" w:hAnsi="Times New Roman" w:eastAsia="Times New Roman" w:cs="Times New Roman"/>
          <w:sz w:val="24"/>
          <w:szCs w:val="20"/>
        </w:rPr>
        <w:t xml:space="preserve">. </w:t>
      </w:r>
      <w:r w:rsidR="00E745B7">
        <w:rPr>
          <w:rFonts w:ascii="Times New Roman" w:hAnsi="Times New Roman" w:eastAsia="Times New Roman" w:cs="Times New Roman"/>
          <w:sz w:val="24"/>
          <w:szCs w:val="20"/>
        </w:rPr>
        <w:t xml:space="preserve"> </w:t>
      </w:r>
      <w:r w:rsidR="00C309D5">
        <w:rPr>
          <w:rFonts w:ascii="Times New Roman" w:hAnsi="Times New Roman" w:eastAsia="Times New Roman" w:cs="Times New Roman"/>
          <w:sz w:val="24"/>
          <w:szCs w:val="20"/>
        </w:rPr>
        <w:t>To measure</w:t>
      </w:r>
      <w:r w:rsidR="00C602D2">
        <w:rPr>
          <w:rFonts w:ascii="Times New Roman" w:hAnsi="Times New Roman" w:eastAsia="Times New Roman" w:cs="Times New Roman"/>
          <w:sz w:val="24"/>
          <w:szCs w:val="20"/>
        </w:rPr>
        <w:t xml:space="preserve"> the </w:t>
      </w:r>
      <w:r w:rsidR="00152E82">
        <w:rPr>
          <w:rFonts w:ascii="Times New Roman" w:hAnsi="Times New Roman" w:eastAsia="Times New Roman" w:cs="Times New Roman"/>
          <w:sz w:val="24"/>
          <w:szCs w:val="20"/>
        </w:rPr>
        <w:t>effect</w:t>
      </w:r>
      <w:r w:rsidR="00C309D5">
        <w:rPr>
          <w:rFonts w:ascii="Times New Roman" w:hAnsi="Times New Roman" w:eastAsia="Times New Roman" w:cs="Times New Roman"/>
          <w:sz w:val="24"/>
          <w:szCs w:val="20"/>
        </w:rPr>
        <w:t>s</w:t>
      </w:r>
      <w:r w:rsidR="00152E82">
        <w:rPr>
          <w:rFonts w:ascii="Times New Roman" w:hAnsi="Times New Roman" w:eastAsia="Times New Roman" w:cs="Times New Roman"/>
          <w:sz w:val="24"/>
          <w:szCs w:val="20"/>
        </w:rPr>
        <w:t xml:space="preserve"> of the </w:t>
      </w:r>
      <w:r w:rsidR="00C602D2">
        <w:rPr>
          <w:rFonts w:ascii="Times New Roman" w:hAnsi="Times New Roman" w:eastAsia="Times New Roman" w:cs="Times New Roman"/>
          <w:sz w:val="24"/>
          <w:szCs w:val="20"/>
        </w:rPr>
        <w:t xml:space="preserve">pandemic, </w:t>
      </w:r>
      <w:r w:rsidR="00E745B7">
        <w:rPr>
          <w:rFonts w:ascii="Times New Roman" w:hAnsi="Times New Roman" w:eastAsia="Times New Roman" w:cs="Times New Roman"/>
          <w:sz w:val="24"/>
          <w:szCs w:val="20"/>
        </w:rPr>
        <w:t xml:space="preserve">the identification, estimation, and adjustment of </w:t>
      </w:r>
      <w:r w:rsidR="00C602D2">
        <w:rPr>
          <w:rFonts w:ascii="Times New Roman" w:hAnsi="Times New Roman" w:eastAsia="Times New Roman" w:cs="Times New Roman"/>
          <w:sz w:val="24"/>
          <w:szCs w:val="20"/>
        </w:rPr>
        <w:t xml:space="preserve">level shifts </w:t>
      </w:r>
      <w:r w:rsidR="00E745B7">
        <w:rPr>
          <w:rFonts w:ascii="Times New Roman" w:hAnsi="Times New Roman" w:eastAsia="Times New Roman" w:cs="Times New Roman"/>
          <w:sz w:val="24"/>
          <w:szCs w:val="20"/>
        </w:rPr>
        <w:t xml:space="preserve">took place </w:t>
      </w:r>
      <w:r w:rsidRPr="00C602D2" w:rsidR="00C602D2">
        <w:rPr>
          <w:rFonts w:ascii="Times New Roman" w:hAnsi="Times New Roman" w:eastAsia="Times New Roman" w:cs="Times New Roman"/>
          <w:sz w:val="24"/>
          <w:szCs w:val="20"/>
        </w:rPr>
        <w:t>in real time</w:t>
      </w:r>
      <w:r w:rsidR="00E745B7">
        <w:rPr>
          <w:rFonts w:ascii="Times New Roman" w:hAnsi="Times New Roman" w:eastAsia="Times New Roman" w:cs="Times New Roman"/>
          <w:sz w:val="24"/>
          <w:szCs w:val="20"/>
        </w:rPr>
        <w:t>,</w:t>
      </w:r>
      <w:r w:rsidRPr="00C602D2" w:rsidR="00C602D2">
        <w:rPr>
          <w:rFonts w:ascii="Times New Roman" w:hAnsi="Times New Roman" w:eastAsia="Times New Roman" w:cs="Times New Roman"/>
          <w:sz w:val="24"/>
          <w:szCs w:val="20"/>
        </w:rPr>
        <w:t xml:space="preserve"> with limited information</w:t>
      </w:r>
      <w:r w:rsidR="00152E82">
        <w:rPr>
          <w:rFonts w:ascii="Times New Roman" w:hAnsi="Times New Roman" w:eastAsia="Times New Roman" w:cs="Times New Roman"/>
          <w:sz w:val="24"/>
          <w:szCs w:val="20"/>
        </w:rPr>
        <w:t>,</w:t>
      </w:r>
      <w:r w:rsidRPr="00C602D2" w:rsidR="00C602D2">
        <w:rPr>
          <w:rFonts w:ascii="Times New Roman" w:hAnsi="Times New Roman" w:eastAsia="Times New Roman" w:cs="Times New Roman"/>
          <w:sz w:val="24"/>
          <w:szCs w:val="20"/>
        </w:rPr>
        <w:t xml:space="preserve"> </w:t>
      </w:r>
      <w:r w:rsidR="00ED2F5A">
        <w:rPr>
          <w:rFonts w:ascii="Times New Roman" w:hAnsi="Times New Roman" w:eastAsia="Times New Roman" w:cs="Times New Roman"/>
          <w:sz w:val="24"/>
          <w:szCs w:val="20"/>
        </w:rPr>
        <w:t>and</w:t>
      </w:r>
      <w:r w:rsidRPr="00C602D2" w:rsidR="00C602D2">
        <w:rPr>
          <w:rFonts w:ascii="Times New Roman" w:hAnsi="Times New Roman" w:eastAsia="Times New Roman" w:cs="Times New Roman"/>
          <w:sz w:val="24"/>
          <w:szCs w:val="20"/>
        </w:rPr>
        <w:t xml:space="preserve"> without modifying the model spec</w:t>
      </w:r>
      <w:r w:rsidR="00ED2F5A">
        <w:rPr>
          <w:rFonts w:ascii="Times New Roman" w:hAnsi="Times New Roman" w:eastAsia="Times New Roman" w:cs="Times New Roman"/>
          <w:sz w:val="24"/>
          <w:szCs w:val="20"/>
        </w:rPr>
        <w:t>ification</w:t>
      </w:r>
      <w:r w:rsidRPr="00C602D2" w:rsidR="00C602D2">
        <w:rPr>
          <w:rFonts w:ascii="Times New Roman" w:hAnsi="Times New Roman" w:eastAsia="Times New Roman" w:cs="Times New Roman"/>
          <w:sz w:val="24"/>
          <w:szCs w:val="20"/>
        </w:rPr>
        <w:t xml:space="preserve">s for monthly </w:t>
      </w:r>
      <w:r w:rsidR="00E745B7">
        <w:rPr>
          <w:rFonts w:ascii="Times New Roman" w:hAnsi="Times New Roman" w:eastAsia="Times New Roman" w:cs="Times New Roman"/>
          <w:sz w:val="24"/>
          <w:szCs w:val="20"/>
        </w:rPr>
        <w:t xml:space="preserve">real-time </w:t>
      </w:r>
      <w:r w:rsidRPr="00C602D2" w:rsidR="00C602D2">
        <w:rPr>
          <w:rFonts w:ascii="Times New Roman" w:hAnsi="Times New Roman" w:eastAsia="Times New Roman" w:cs="Times New Roman"/>
          <w:sz w:val="24"/>
          <w:szCs w:val="20"/>
        </w:rPr>
        <w:t>benchmarking.</w:t>
      </w:r>
    </w:p>
    <w:p w:rsidRPr="00C52882" w:rsidR="00EE70C2" w:rsidP="00C52882" w:rsidRDefault="00E85B76" w14:paraId="21D7587E" w14:textId="3797E8BE">
      <w:pPr>
        <w:spacing w:before="120" w:after="200" w:line="240" w:lineRule="auto"/>
        <w:rPr>
          <w:rFonts w:ascii="Times New Roman" w:hAnsi="Times New Roman" w:eastAsia="Times New Roman" w:cs="Times New Roman"/>
          <w:sz w:val="24"/>
          <w:szCs w:val="20"/>
        </w:rPr>
      </w:pPr>
      <w:r>
        <w:rPr>
          <w:rFonts w:ascii="Times New Roman" w:hAnsi="Times New Roman" w:eastAsia="Times New Roman" w:cs="Times New Roman"/>
          <w:b/>
          <w:sz w:val="24"/>
          <w:szCs w:val="24"/>
          <w:u w:val="single"/>
        </w:rPr>
        <w:lastRenderedPageBreak/>
        <w:t xml:space="preserve">Summary of the </w:t>
      </w:r>
      <w:r w:rsidRPr="00D66EB6" w:rsidR="00D66EB6">
        <w:rPr>
          <w:rFonts w:ascii="Times New Roman" w:hAnsi="Times New Roman" w:eastAsia="Times New Roman" w:cs="Times New Roman"/>
          <w:b/>
          <w:sz w:val="24"/>
          <w:szCs w:val="24"/>
          <w:u w:val="single"/>
        </w:rPr>
        <w:t>New Models</w:t>
      </w:r>
      <w:r w:rsidRPr="00D66EB6" w:rsidR="00D66EB6">
        <w:rPr>
          <w:rFonts w:ascii="Times New Roman" w:hAnsi="Times New Roman" w:eastAsia="Times New Roman" w:cs="Times New Roman"/>
          <w:b/>
          <w:sz w:val="24"/>
          <w:szCs w:val="24"/>
        </w:rPr>
        <w:t>:</w:t>
      </w:r>
      <w:r w:rsidR="00D66EB6">
        <w:rPr>
          <w:rFonts w:ascii="Times New Roman" w:hAnsi="Times New Roman" w:eastAsia="Times New Roman" w:cs="Times New Roman"/>
          <w:sz w:val="24"/>
          <w:szCs w:val="24"/>
        </w:rPr>
        <w:t xml:space="preserve">  The </w:t>
      </w:r>
      <w:r w:rsidR="00C309D5">
        <w:rPr>
          <w:rFonts w:ascii="Times New Roman" w:hAnsi="Times New Roman" w:eastAsia="Times New Roman" w:cs="Times New Roman"/>
          <w:sz w:val="24"/>
          <w:szCs w:val="24"/>
        </w:rPr>
        <w:t>f</w:t>
      </w:r>
      <w:r w:rsidR="00D66EB6">
        <w:rPr>
          <w:rFonts w:ascii="Times New Roman" w:hAnsi="Times New Roman" w:eastAsia="Times New Roman" w:cs="Times New Roman"/>
          <w:sz w:val="24"/>
          <w:szCs w:val="24"/>
        </w:rPr>
        <w:t xml:space="preserve">ifth </w:t>
      </w:r>
      <w:r w:rsidR="00C309D5">
        <w:rPr>
          <w:rFonts w:ascii="Times New Roman" w:hAnsi="Times New Roman" w:eastAsia="Times New Roman" w:cs="Times New Roman"/>
          <w:sz w:val="24"/>
          <w:szCs w:val="24"/>
        </w:rPr>
        <w:t>g</w:t>
      </w:r>
      <w:r w:rsidR="00827BE7">
        <w:rPr>
          <w:rFonts w:ascii="Times New Roman" w:hAnsi="Times New Roman" w:eastAsia="Times New Roman" w:cs="Times New Roman"/>
          <w:sz w:val="24"/>
          <w:szCs w:val="24"/>
        </w:rPr>
        <w:t xml:space="preserve">eneration models </w:t>
      </w:r>
      <w:r w:rsidR="005D5593">
        <w:rPr>
          <w:rFonts w:ascii="Times New Roman" w:hAnsi="Times New Roman" w:eastAsia="Times New Roman" w:cs="Times New Roman"/>
          <w:sz w:val="24"/>
          <w:szCs w:val="24"/>
        </w:rPr>
        <w:t>address the unprecedented structural changes that occurred this past</w:t>
      </w:r>
      <w:r w:rsidR="00856657">
        <w:rPr>
          <w:rFonts w:ascii="Times New Roman" w:hAnsi="Times New Roman" w:eastAsia="Times New Roman" w:cs="Times New Roman"/>
          <w:sz w:val="24"/>
          <w:szCs w:val="24"/>
        </w:rPr>
        <w:t xml:space="preserve"> year</w:t>
      </w:r>
      <w:r w:rsidR="003C20B3">
        <w:rPr>
          <w:rFonts w:ascii="Times New Roman" w:hAnsi="Times New Roman" w:eastAsia="Times New Roman" w:cs="Times New Roman"/>
          <w:sz w:val="24"/>
          <w:szCs w:val="24"/>
        </w:rPr>
        <w:t xml:space="preserve"> with</w:t>
      </w:r>
      <w:r w:rsidR="00827BE7">
        <w:rPr>
          <w:rFonts w:ascii="Times New Roman" w:hAnsi="Times New Roman" w:eastAsia="Times New Roman" w:cs="Times New Roman"/>
          <w:sz w:val="24"/>
          <w:szCs w:val="24"/>
        </w:rPr>
        <w:t xml:space="preserve"> new bivariate m</w:t>
      </w:r>
      <w:r w:rsidRPr="00827BE7" w:rsidR="00827BE7">
        <w:rPr>
          <w:rFonts w:ascii="Times New Roman" w:hAnsi="Times New Roman" w:eastAsia="Times New Roman" w:cs="Times New Roman"/>
          <w:sz w:val="24"/>
          <w:szCs w:val="24"/>
        </w:rPr>
        <w:t>odel</w:t>
      </w:r>
      <w:r w:rsidR="00827BE7">
        <w:rPr>
          <w:rFonts w:ascii="Times New Roman" w:hAnsi="Times New Roman" w:eastAsia="Times New Roman" w:cs="Times New Roman"/>
          <w:sz w:val="24"/>
          <w:szCs w:val="24"/>
        </w:rPr>
        <w:t xml:space="preserve">s </w:t>
      </w:r>
      <w:r w:rsidR="003C20B3">
        <w:rPr>
          <w:rFonts w:ascii="Times New Roman" w:hAnsi="Times New Roman" w:eastAsia="Times New Roman" w:cs="Times New Roman"/>
          <w:sz w:val="24"/>
          <w:szCs w:val="24"/>
        </w:rPr>
        <w:t xml:space="preserve">and </w:t>
      </w:r>
      <w:r w:rsidR="00827BE7">
        <w:rPr>
          <w:rFonts w:ascii="Times New Roman" w:hAnsi="Times New Roman" w:eastAsia="Times New Roman" w:cs="Times New Roman"/>
          <w:sz w:val="24"/>
          <w:szCs w:val="24"/>
        </w:rPr>
        <w:t xml:space="preserve">external </w:t>
      </w:r>
      <w:r w:rsidR="003C20B3">
        <w:rPr>
          <w:rFonts w:ascii="Times New Roman" w:hAnsi="Times New Roman" w:eastAsia="Times New Roman" w:cs="Times New Roman"/>
          <w:sz w:val="24"/>
          <w:szCs w:val="24"/>
        </w:rPr>
        <w:t xml:space="preserve">real-time </w:t>
      </w:r>
      <w:r w:rsidR="00827BE7">
        <w:rPr>
          <w:rFonts w:ascii="Times New Roman" w:hAnsi="Times New Roman" w:eastAsia="Times New Roman" w:cs="Times New Roman"/>
          <w:sz w:val="24"/>
          <w:szCs w:val="24"/>
        </w:rPr>
        <w:t>b</w:t>
      </w:r>
      <w:r w:rsidRPr="00827BE7" w:rsidR="00827BE7">
        <w:rPr>
          <w:rFonts w:ascii="Times New Roman" w:hAnsi="Times New Roman" w:eastAsia="Times New Roman" w:cs="Times New Roman"/>
          <w:sz w:val="24"/>
          <w:szCs w:val="24"/>
        </w:rPr>
        <w:t xml:space="preserve">enchmarking using </w:t>
      </w:r>
      <w:r w:rsidR="00827BE7">
        <w:rPr>
          <w:rFonts w:ascii="Times New Roman" w:hAnsi="Times New Roman" w:eastAsia="Times New Roman" w:cs="Times New Roman"/>
          <w:sz w:val="24"/>
          <w:szCs w:val="24"/>
        </w:rPr>
        <w:t>r</w:t>
      </w:r>
      <w:r w:rsidRPr="00827BE7" w:rsidR="00827BE7">
        <w:rPr>
          <w:rFonts w:ascii="Times New Roman" w:hAnsi="Times New Roman" w:eastAsia="Times New Roman" w:cs="Times New Roman"/>
          <w:sz w:val="24"/>
          <w:szCs w:val="24"/>
        </w:rPr>
        <w:t xml:space="preserve">atio </w:t>
      </w:r>
      <w:r w:rsidR="00827BE7">
        <w:rPr>
          <w:rFonts w:ascii="Times New Roman" w:hAnsi="Times New Roman" w:eastAsia="Times New Roman" w:cs="Times New Roman"/>
          <w:sz w:val="24"/>
          <w:szCs w:val="24"/>
        </w:rPr>
        <w:t>a</w:t>
      </w:r>
      <w:r w:rsidRPr="00827BE7" w:rsidR="00827BE7">
        <w:rPr>
          <w:rFonts w:ascii="Times New Roman" w:hAnsi="Times New Roman" w:eastAsia="Times New Roman" w:cs="Times New Roman"/>
          <w:sz w:val="24"/>
          <w:szCs w:val="24"/>
        </w:rPr>
        <w:t>djustment</w:t>
      </w:r>
      <w:r w:rsidR="00827BE7">
        <w:rPr>
          <w:rFonts w:ascii="Times New Roman" w:hAnsi="Times New Roman" w:eastAsia="Times New Roman" w:cs="Times New Roman"/>
          <w:sz w:val="24"/>
          <w:szCs w:val="24"/>
        </w:rPr>
        <w:t>.</w:t>
      </w:r>
    </w:p>
    <w:p w:rsidR="00D81165" w:rsidP="008413F2" w:rsidRDefault="00075932" w14:paraId="611A83F9" w14:textId="59AD3701">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Pr="00D81165" w:rsidR="00D81165">
        <w:rPr>
          <w:rFonts w:ascii="Times New Roman" w:hAnsi="Times New Roman" w:eastAsia="Times New Roman" w:cs="Times New Roman"/>
          <w:sz w:val="24"/>
          <w:szCs w:val="24"/>
        </w:rPr>
        <w:t>re-specified</w:t>
      </w:r>
      <w:r w:rsidR="00D81165">
        <w:rPr>
          <w:rFonts w:ascii="Times New Roman" w:hAnsi="Times New Roman" w:eastAsia="Times New Roman" w:cs="Times New Roman"/>
          <w:sz w:val="24"/>
          <w:szCs w:val="24"/>
        </w:rPr>
        <w:t xml:space="preserve"> </w:t>
      </w:r>
      <w:r w:rsidR="003C20B3">
        <w:rPr>
          <w:rFonts w:ascii="Times New Roman" w:hAnsi="Times New Roman" w:eastAsia="Times New Roman" w:cs="Times New Roman"/>
          <w:sz w:val="24"/>
          <w:szCs w:val="24"/>
        </w:rPr>
        <w:t xml:space="preserve">fifth generation models </w:t>
      </w:r>
      <w:r w:rsidR="00D81165">
        <w:rPr>
          <w:rFonts w:ascii="Times New Roman" w:hAnsi="Times New Roman" w:eastAsia="Times New Roman" w:cs="Times New Roman"/>
          <w:sz w:val="24"/>
          <w:szCs w:val="24"/>
        </w:rPr>
        <w:t>r</w:t>
      </w:r>
      <w:r w:rsidRPr="00D81165" w:rsidR="00D81165">
        <w:rPr>
          <w:rFonts w:ascii="Times New Roman" w:hAnsi="Times New Roman" w:eastAsia="Times New Roman" w:cs="Times New Roman"/>
          <w:sz w:val="24"/>
          <w:szCs w:val="24"/>
        </w:rPr>
        <w:t>emove</w:t>
      </w:r>
      <w:r w:rsidR="00D81165">
        <w:rPr>
          <w:rFonts w:ascii="Times New Roman" w:hAnsi="Times New Roman" w:eastAsia="Times New Roman" w:cs="Times New Roman"/>
          <w:sz w:val="24"/>
          <w:szCs w:val="24"/>
        </w:rPr>
        <w:t xml:space="preserve"> the </w:t>
      </w:r>
      <w:r w:rsidRPr="00D81165" w:rsidR="00D81165">
        <w:rPr>
          <w:rFonts w:ascii="Times New Roman" w:hAnsi="Times New Roman" w:eastAsia="Times New Roman" w:cs="Times New Roman"/>
          <w:sz w:val="24"/>
          <w:szCs w:val="24"/>
        </w:rPr>
        <w:t>regression component from signal</w:t>
      </w:r>
      <w:r w:rsidR="003C20B3">
        <w:rPr>
          <w:rFonts w:ascii="Times New Roman" w:hAnsi="Times New Roman" w:eastAsia="Times New Roman" w:cs="Times New Roman"/>
          <w:sz w:val="24"/>
          <w:szCs w:val="24"/>
        </w:rPr>
        <w:t xml:space="preserve"> estimation</w:t>
      </w:r>
      <w:r w:rsidR="00D81165">
        <w:rPr>
          <w:rFonts w:ascii="Times New Roman" w:hAnsi="Times New Roman" w:eastAsia="Times New Roman" w:cs="Times New Roman"/>
          <w:sz w:val="24"/>
          <w:szCs w:val="24"/>
        </w:rPr>
        <w:t xml:space="preserve">. </w:t>
      </w:r>
      <w:r w:rsidR="003C20B3">
        <w:rPr>
          <w:rFonts w:ascii="Times New Roman" w:hAnsi="Times New Roman" w:eastAsia="Times New Roman" w:cs="Times New Roman"/>
          <w:sz w:val="24"/>
          <w:szCs w:val="24"/>
        </w:rPr>
        <w:t xml:space="preserve"> They separately model the </w:t>
      </w:r>
      <w:r w:rsidRPr="00D81165" w:rsidR="00D81165">
        <w:rPr>
          <w:rFonts w:ascii="Times New Roman" w:hAnsi="Times New Roman" w:eastAsia="Times New Roman" w:cs="Times New Roman"/>
          <w:sz w:val="24"/>
          <w:szCs w:val="24"/>
        </w:rPr>
        <w:t xml:space="preserve">CPS </w:t>
      </w:r>
      <w:r w:rsidR="00D81165">
        <w:rPr>
          <w:rFonts w:ascii="Times New Roman" w:hAnsi="Times New Roman" w:eastAsia="Times New Roman" w:cs="Times New Roman"/>
          <w:sz w:val="24"/>
          <w:szCs w:val="24"/>
        </w:rPr>
        <w:t xml:space="preserve">and the state </w:t>
      </w:r>
      <w:r w:rsidRPr="00D81165" w:rsidR="00D81165">
        <w:rPr>
          <w:rFonts w:ascii="Times New Roman" w:hAnsi="Times New Roman" w:eastAsia="Times New Roman" w:cs="Times New Roman"/>
          <w:sz w:val="24"/>
          <w:szCs w:val="24"/>
        </w:rPr>
        <w:t>covariate simultaneously</w:t>
      </w:r>
      <w:r w:rsidR="003C20B3">
        <w:rPr>
          <w:rFonts w:ascii="Times New Roman" w:hAnsi="Times New Roman" w:eastAsia="Times New Roman" w:cs="Times New Roman"/>
          <w:sz w:val="24"/>
          <w:szCs w:val="24"/>
        </w:rPr>
        <w:t>,</w:t>
      </w:r>
      <w:r w:rsidRPr="00D81165" w:rsidR="00D81165">
        <w:rPr>
          <w:rFonts w:ascii="Times New Roman" w:hAnsi="Times New Roman" w:eastAsia="Times New Roman" w:cs="Times New Roman"/>
          <w:sz w:val="24"/>
          <w:szCs w:val="24"/>
        </w:rPr>
        <w:t xml:space="preserve"> allowing </w:t>
      </w:r>
      <w:r w:rsidR="00D81165">
        <w:rPr>
          <w:rFonts w:ascii="Times New Roman" w:hAnsi="Times New Roman" w:eastAsia="Times New Roman" w:cs="Times New Roman"/>
          <w:sz w:val="24"/>
          <w:szCs w:val="24"/>
        </w:rPr>
        <w:t>the</w:t>
      </w:r>
      <w:r w:rsidRPr="00D81165" w:rsidR="00D81165">
        <w:rPr>
          <w:rFonts w:ascii="Times New Roman" w:hAnsi="Times New Roman" w:eastAsia="Times New Roman" w:cs="Times New Roman"/>
          <w:sz w:val="24"/>
          <w:szCs w:val="24"/>
        </w:rPr>
        <w:t xml:space="preserve"> </w:t>
      </w:r>
      <w:r w:rsidR="003C20B3">
        <w:rPr>
          <w:rFonts w:ascii="Times New Roman" w:hAnsi="Times New Roman" w:eastAsia="Times New Roman" w:cs="Times New Roman"/>
          <w:sz w:val="24"/>
          <w:szCs w:val="24"/>
        </w:rPr>
        <w:t xml:space="preserve">correlation of </w:t>
      </w:r>
      <w:r w:rsidRPr="00D81165" w:rsidR="00D81165">
        <w:rPr>
          <w:rFonts w:ascii="Times New Roman" w:hAnsi="Times New Roman" w:eastAsia="Times New Roman" w:cs="Times New Roman"/>
          <w:sz w:val="24"/>
          <w:szCs w:val="24"/>
        </w:rPr>
        <w:t xml:space="preserve">trend disturbances in </w:t>
      </w:r>
      <w:r w:rsidR="00D81165">
        <w:rPr>
          <w:rFonts w:ascii="Times New Roman" w:hAnsi="Times New Roman" w:eastAsia="Times New Roman" w:cs="Times New Roman"/>
          <w:sz w:val="24"/>
          <w:szCs w:val="24"/>
        </w:rPr>
        <w:t xml:space="preserve">the </w:t>
      </w:r>
      <w:r w:rsidRPr="00D81165" w:rsidR="00D81165">
        <w:rPr>
          <w:rFonts w:ascii="Times New Roman" w:hAnsi="Times New Roman" w:eastAsia="Times New Roman" w:cs="Times New Roman"/>
          <w:sz w:val="24"/>
          <w:szCs w:val="24"/>
        </w:rPr>
        <w:t>CPS with like disturbance</w:t>
      </w:r>
      <w:r w:rsidR="003C20B3">
        <w:rPr>
          <w:rFonts w:ascii="Times New Roman" w:hAnsi="Times New Roman" w:eastAsia="Times New Roman" w:cs="Times New Roman"/>
          <w:sz w:val="24"/>
          <w:szCs w:val="24"/>
        </w:rPr>
        <w:t>s</w:t>
      </w:r>
      <w:r w:rsidRPr="00D81165" w:rsidR="00D81165">
        <w:rPr>
          <w:rFonts w:ascii="Times New Roman" w:hAnsi="Times New Roman" w:eastAsia="Times New Roman" w:cs="Times New Roman"/>
          <w:sz w:val="24"/>
          <w:szCs w:val="24"/>
        </w:rPr>
        <w:t xml:space="preserve"> in </w:t>
      </w:r>
      <w:r w:rsidR="00B945BB">
        <w:rPr>
          <w:rFonts w:ascii="Times New Roman" w:hAnsi="Times New Roman" w:eastAsia="Times New Roman" w:cs="Times New Roman"/>
          <w:sz w:val="24"/>
          <w:szCs w:val="24"/>
        </w:rPr>
        <w:t xml:space="preserve">the </w:t>
      </w:r>
      <w:r w:rsidRPr="00D81165" w:rsidR="00D81165">
        <w:rPr>
          <w:rFonts w:ascii="Times New Roman" w:hAnsi="Times New Roman" w:eastAsia="Times New Roman" w:cs="Times New Roman"/>
          <w:sz w:val="24"/>
          <w:szCs w:val="24"/>
        </w:rPr>
        <w:t>covariate model</w:t>
      </w:r>
      <w:r w:rsidR="00D81165">
        <w:rPr>
          <w:rFonts w:ascii="Times New Roman" w:hAnsi="Times New Roman" w:eastAsia="Times New Roman" w:cs="Times New Roman"/>
          <w:sz w:val="24"/>
          <w:szCs w:val="24"/>
        </w:rPr>
        <w:t xml:space="preserve">. </w:t>
      </w:r>
      <w:r w:rsidR="003C20B3">
        <w:rPr>
          <w:rFonts w:ascii="Times New Roman" w:hAnsi="Times New Roman" w:eastAsia="Times New Roman" w:cs="Times New Roman"/>
          <w:sz w:val="24"/>
          <w:szCs w:val="24"/>
        </w:rPr>
        <w:t xml:space="preserve"> T</w:t>
      </w:r>
      <w:r w:rsidR="00D81165">
        <w:rPr>
          <w:rFonts w:ascii="Times New Roman" w:hAnsi="Times New Roman" w:eastAsia="Times New Roman" w:cs="Times New Roman"/>
          <w:sz w:val="24"/>
          <w:szCs w:val="24"/>
        </w:rPr>
        <w:t xml:space="preserve">he CPS and covariate </w:t>
      </w:r>
      <w:r w:rsidR="00A27096">
        <w:rPr>
          <w:rFonts w:ascii="Times New Roman" w:hAnsi="Times New Roman" w:eastAsia="Times New Roman" w:cs="Times New Roman"/>
          <w:sz w:val="24"/>
          <w:szCs w:val="24"/>
        </w:rPr>
        <w:t xml:space="preserve">series </w:t>
      </w:r>
      <w:r w:rsidR="00140A4C">
        <w:rPr>
          <w:rFonts w:ascii="Times New Roman" w:hAnsi="Times New Roman" w:eastAsia="Times New Roman" w:cs="Times New Roman"/>
          <w:sz w:val="24"/>
          <w:szCs w:val="24"/>
        </w:rPr>
        <w:t xml:space="preserve">also </w:t>
      </w:r>
      <w:r w:rsidR="00A27096">
        <w:rPr>
          <w:rFonts w:ascii="Times New Roman" w:hAnsi="Times New Roman" w:eastAsia="Times New Roman" w:cs="Times New Roman"/>
          <w:sz w:val="24"/>
          <w:szCs w:val="24"/>
        </w:rPr>
        <w:t>have independently estimated level shifts</w:t>
      </w:r>
      <w:r w:rsidR="00D81165">
        <w:rPr>
          <w:rFonts w:ascii="Times New Roman" w:hAnsi="Times New Roman" w:eastAsia="Times New Roman" w:cs="Times New Roman"/>
          <w:sz w:val="24"/>
          <w:szCs w:val="24"/>
        </w:rPr>
        <w:t>.</w:t>
      </w:r>
    </w:p>
    <w:p w:rsidR="00EE70C2" w:rsidP="008413F2" w:rsidRDefault="00A27096" w14:paraId="7F260EF9" w14:textId="58410E8B">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075932">
        <w:rPr>
          <w:rFonts w:ascii="Times New Roman" w:hAnsi="Times New Roman" w:eastAsia="Times New Roman" w:cs="Times New Roman"/>
          <w:sz w:val="24"/>
          <w:szCs w:val="24"/>
        </w:rPr>
        <w:t>xternal ratio adjustment</w:t>
      </w:r>
      <w:r>
        <w:rPr>
          <w:rFonts w:ascii="Times New Roman" w:hAnsi="Times New Roman" w:eastAsia="Times New Roman" w:cs="Times New Roman"/>
          <w:sz w:val="24"/>
          <w:szCs w:val="24"/>
        </w:rPr>
        <w:t xml:space="preserve"> replaces m</w:t>
      </w:r>
      <w:r w:rsidRPr="00075932" w:rsidR="00075932">
        <w:rPr>
          <w:rFonts w:ascii="Times New Roman" w:hAnsi="Times New Roman" w:eastAsia="Times New Roman" w:cs="Times New Roman"/>
          <w:sz w:val="24"/>
          <w:szCs w:val="24"/>
        </w:rPr>
        <w:t>odel</w:t>
      </w:r>
      <w:r>
        <w:rPr>
          <w:rFonts w:ascii="Times New Roman" w:hAnsi="Times New Roman" w:eastAsia="Times New Roman" w:cs="Times New Roman"/>
          <w:sz w:val="24"/>
          <w:szCs w:val="24"/>
        </w:rPr>
        <w:t>-</w:t>
      </w:r>
      <w:r w:rsidRPr="00075932" w:rsidR="00075932">
        <w:rPr>
          <w:rFonts w:ascii="Times New Roman" w:hAnsi="Times New Roman" w:eastAsia="Times New Roman" w:cs="Times New Roman"/>
          <w:sz w:val="24"/>
          <w:szCs w:val="24"/>
        </w:rPr>
        <w:t>based</w:t>
      </w:r>
      <w:r>
        <w:rPr>
          <w:rFonts w:ascii="Times New Roman" w:hAnsi="Times New Roman" w:eastAsia="Times New Roman" w:cs="Times New Roman"/>
          <w:sz w:val="24"/>
          <w:szCs w:val="24"/>
        </w:rPr>
        <w:t xml:space="preserve"> </w:t>
      </w:r>
      <w:r w:rsidRPr="00075932" w:rsidR="00075932">
        <w:rPr>
          <w:rFonts w:ascii="Times New Roman" w:hAnsi="Times New Roman" w:eastAsia="Times New Roman" w:cs="Times New Roman"/>
          <w:sz w:val="24"/>
          <w:szCs w:val="24"/>
        </w:rPr>
        <w:t xml:space="preserve">benchmarking.  </w:t>
      </w:r>
      <w:r w:rsidR="0040035F">
        <w:rPr>
          <w:rFonts w:ascii="Times New Roman" w:hAnsi="Times New Roman" w:eastAsia="Times New Roman" w:cs="Times New Roman"/>
          <w:sz w:val="24"/>
          <w:szCs w:val="24"/>
        </w:rPr>
        <w:t xml:space="preserve">External ratio adjustment adjusts each area’s labor force component by the same ratio to match the separately estimated level of the benchmark area.  </w:t>
      </w:r>
      <w:r>
        <w:rPr>
          <w:rFonts w:ascii="Times New Roman" w:hAnsi="Times New Roman" w:eastAsia="Times New Roman" w:cs="Times New Roman"/>
          <w:sz w:val="24"/>
          <w:szCs w:val="24"/>
        </w:rPr>
        <w:t xml:space="preserve">This method does not require the </w:t>
      </w:r>
      <w:r w:rsidRPr="00075932" w:rsidR="00075932">
        <w:rPr>
          <w:rFonts w:ascii="Times New Roman" w:hAnsi="Times New Roman" w:eastAsia="Times New Roman" w:cs="Times New Roman"/>
          <w:sz w:val="24"/>
          <w:szCs w:val="24"/>
        </w:rPr>
        <w:t>combin</w:t>
      </w:r>
      <w:r>
        <w:rPr>
          <w:rFonts w:ascii="Times New Roman" w:hAnsi="Times New Roman" w:eastAsia="Times New Roman" w:cs="Times New Roman"/>
          <w:sz w:val="24"/>
          <w:szCs w:val="24"/>
        </w:rPr>
        <w:t>ation of</w:t>
      </w:r>
      <w:r w:rsidRPr="00075932" w:rsidR="00075932">
        <w:rPr>
          <w:rFonts w:ascii="Times New Roman" w:hAnsi="Times New Roman" w:eastAsia="Times New Roman" w:cs="Times New Roman"/>
          <w:sz w:val="24"/>
          <w:szCs w:val="24"/>
        </w:rPr>
        <w:t xml:space="preserve"> state models within a </w:t>
      </w:r>
      <w:r>
        <w:rPr>
          <w:rFonts w:ascii="Times New Roman" w:hAnsi="Times New Roman" w:eastAsia="Times New Roman" w:cs="Times New Roman"/>
          <w:sz w:val="24"/>
          <w:szCs w:val="24"/>
        </w:rPr>
        <w:t>Census D</w:t>
      </w:r>
      <w:r w:rsidRPr="00075932" w:rsidR="00075932">
        <w:rPr>
          <w:rFonts w:ascii="Times New Roman" w:hAnsi="Times New Roman" w:eastAsia="Times New Roman" w:cs="Times New Roman"/>
          <w:sz w:val="24"/>
          <w:szCs w:val="24"/>
        </w:rPr>
        <w:t>ivision into a single multivariate model</w:t>
      </w:r>
      <w:r>
        <w:rPr>
          <w:rFonts w:ascii="Times New Roman" w:hAnsi="Times New Roman" w:eastAsia="Times New Roman" w:cs="Times New Roman"/>
          <w:sz w:val="24"/>
          <w:szCs w:val="24"/>
        </w:rPr>
        <w:t>,</w:t>
      </w:r>
      <w:r w:rsidRPr="00075932" w:rsidR="00075932">
        <w:rPr>
          <w:rFonts w:ascii="Times New Roman" w:hAnsi="Times New Roman" w:eastAsia="Times New Roman" w:cs="Times New Roman"/>
          <w:sz w:val="24"/>
          <w:szCs w:val="24"/>
        </w:rPr>
        <w:t xml:space="preserve"> </w:t>
      </w:r>
      <w:r w:rsidR="00075932">
        <w:rPr>
          <w:rFonts w:ascii="Times New Roman" w:hAnsi="Times New Roman" w:eastAsia="Times New Roman" w:cs="Times New Roman"/>
          <w:sz w:val="24"/>
          <w:szCs w:val="24"/>
        </w:rPr>
        <w:t>mak</w:t>
      </w:r>
      <w:r>
        <w:rPr>
          <w:rFonts w:ascii="Times New Roman" w:hAnsi="Times New Roman" w:eastAsia="Times New Roman" w:cs="Times New Roman"/>
          <w:sz w:val="24"/>
          <w:szCs w:val="24"/>
        </w:rPr>
        <w:t>ing</w:t>
      </w:r>
      <w:r w:rsidR="00075932">
        <w:rPr>
          <w:rFonts w:ascii="Times New Roman" w:hAnsi="Times New Roman" w:eastAsia="Times New Roman" w:cs="Times New Roman"/>
          <w:sz w:val="24"/>
          <w:szCs w:val="24"/>
        </w:rPr>
        <w:t xml:space="preserve"> it</w:t>
      </w:r>
      <w:r w:rsidRPr="00075932" w:rsidR="00075932">
        <w:rPr>
          <w:rFonts w:ascii="Times New Roman" w:hAnsi="Times New Roman" w:eastAsia="Times New Roman" w:cs="Times New Roman"/>
          <w:sz w:val="24"/>
          <w:szCs w:val="24"/>
        </w:rPr>
        <w:t xml:space="preserve"> much easier to modify state models during current</w:t>
      </w:r>
      <w:r>
        <w:rPr>
          <w:rFonts w:ascii="Times New Roman" w:hAnsi="Times New Roman" w:eastAsia="Times New Roman" w:cs="Times New Roman"/>
          <w:sz w:val="24"/>
          <w:szCs w:val="24"/>
        </w:rPr>
        <w:t>-</w:t>
      </w:r>
      <w:r w:rsidRPr="00075932" w:rsidR="00075932">
        <w:rPr>
          <w:rFonts w:ascii="Times New Roman" w:hAnsi="Times New Roman" w:eastAsia="Times New Roman" w:cs="Times New Roman"/>
          <w:sz w:val="24"/>
          <w:szCs w:val="24"/>
        </w:rPr>
        <w:t>year</w:t>
      </w:r>
      <w:r w:rsidR="00B945BB">
        <w:rPr>
          <w:rFonts w:ascii="Times New Roman" w:hAnsi="Times New Roman" w:eastAsia="Times New Roman" w:cs="Times New Roman"/>
          <w:sz w:val="24"/>
          <w:szCs w:val="24"/>
        </w:rPr>
        <w:t xml:space="preserve"> estimation</w:t>
      </w:r>
      <w:r w:rsidRPr="00075932" w:rsidR="00075932">
        <w:rPr>
          <w:rFonts w:ascii="Times New Roman" w:hAnsi="Times New Roman" w:eastAsia="Times New Roman" w:cs="Times New Roman"/>
          <w:sz w:val="24"/>
          <w:szCs w:val="24"/>
        </w:rPr>
        <w:t xml:space="preserve"> without re</w:t>
      </w:r>
      <w:r>
        <w:rPr>
          <w:rFonts w:ascii="Times New Roman" w:hAnsi="Times New Roman" w:eastAsia="Times New Roman" w:cs="Times New Roman"/>
          <w:sz w:val="24"/>
          <w:szCs w:val="24"/>
        </w:rPr>
        <w:t>-</w:t>
      </w:r>
      <w:r w:rsidRPr="00075932" w:rsidR="00075932">
        <w:rPr>
          <w:rFonts w:ascii="Times New Roman" w:hAnsi="Times New Roman" w:eastAsia="Times New Roman" w:cs="Times New Roman"/>
          <w:sz w:val="24"/>
          <w:szCs w:val="24"/>
        </w:rPr>
        <w:t>run</w:t>
      </w:r>
      <w:r>
        <w:rPr>
          <w:rFonts w:ascii="Times New Roman" w:hAnsi="Times New Roman" w:eastAsia="Times New Roman" w:cs="Times New Roman"/>
          <w:sz w:val="24"/>
          <w:szCs w:val="24"/>
        </w:rPr>
        <w:t>ning</w:t>
      </w:r>
      <w:r w:rsidRPr="00075932" w:rsidR="00075932">
        <w:rPr>
          <w:rFonts w:ascii="Times New Roman" w:hAnsi="Times New Roman" w:eastAsia="Times New Roman" w:cs="Times New Roman"/>
          <w:sz w:val="24"/>
          <w:szCs w:val="24"/>
        </w:rPr>
        <w:t xml:space="preserve"> the annual processing system</w:t>
      </w:r>
      <w:r w:rsidR="0007593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External ratio adjustment also does not require </w:t>
      </w:r>
      <w:r w:rsidRPr="00075932" w:rsidR="00075932">
        <w:rPr>
          <w:rFonts w:ascii="Times New Roman" w:hAnsi="Times New Roman" w:eastAsia="Times New Roman" w:cs="Times New Roman"/>
          <w:sz w:val="24"/>
          <w:szCs w:val="24"/>
        </w:rPr>
        <w:t>pre</w:t>
      </w:r>
      <w:r>
        <w:rPr>
          <w:rFonts w:ascii="Times New Roman" w:hAnsi="Times New Roman" w:eastAsia="Times New Roman" w:cs="Times New Roman"/>
          <w:sz w:val="24"/>
          <w:szCs w:val="24"/>
        </w:rPr>
        <w:t>-</w:t>
      </w:r>
      <w:r w:rsidRPr="00075932" w:rsidR="00075932">
        <w:rPr>
          <w:rFonts w:ascii="Times New Roman" w:hAnsi="Times New Roman" w:eastAsia="Times New Roman" w:cs="Times New Roman"/>
          <w:sz w:val="24"/>
          <w:szCs w:val="24"/>
        </w:rPr>
        <w:t>adjust</w:t>
      </w:r>
      <w:r>
        <w:rPr>
          <w:rFonts w:ascii="Times New Roman" w:hAnsi="Times New Roman" w:eastAsia="Times New Roman" w:cs="Times New Roman"/>
          <w:sz w:val="24"/>
          <w:szCs w:val="24"/>
        </w:rPr>
        <w:t>ing</w:t>
      </w:r>
      <w:r w:rsidRPr="00075932" w:rsidR="00075932">
        <w:rPr>
          <w:rFonts w:ascii="Times New Roman" w:hAnsi="Times New Roman" w:eastAsia="Times New Roman" w:cs="Times New Roman"/>
          <w:sz w:val="24"/>
          <w:szCs w:val="24"/>
        </w:rPr>
        <w:t xml:space="preserve"> the state CPS for level shifts.  </w:t>
      </w:r>
      <w:r w:rsidR="00075932">
        <w:rPr>
          <w:rFonts w:ascii="Times New Roman" w:hAnsi="Times New Roman" w:eastAsia="Times New Roman" w:cs="Times New Roman"/>
          <w:sz w:val="24"/>
          <w:szCs w:val="24"/>
        </w:rPr>
        <w:t>This approach a</w:t>
      </w:r>
      <w:r w:rsidRPr="00075932" w:rsidR="00075932">
        <w:rPr>
          <w:rFonts w:ascii="Times New Roman" w:hAnsi="Times New Roman" w:eastAsia="Times New Roman" w:cs="Times New Roman"/>
          <w:sz w:val="24"/>
          <w:szCs w:val="24"/>
        </w:rPr>
        <w:t>llows for more flexib</w:t>
      </w:r>
      <w:r>
        <w:rPr>
          <w:rFonts w:ascii="Times New Roman" w:hAnsi="Times New Roman" w:eastAsia="Times New Roman" w:cs="Times New Roman"/>
          <w:sz w:val="24"/>
          <w:szCs w:val="24"/>
        </w:rPr>
        <w:t>le</w:t>
      </w:r>
      <w:r w:rsidRPr="00075932" w:rsidR="00075932">
        <w:rPr>
          <w:rFonts w:ascii="Times New Roman" w:hAnsi="Times New Roman" w:eastAsia="Times New Roman" w:cs="Times New Roman"/>
          <w:sz w:val="24"/>
          <w:szCs w:val="24"/>
        </w:rPr>
        <w:t xml:space="preserve"> </w:t>
      </w:r>
      <w:r w:rsidR="0040035F">
        <w:rPr>
          <w:rFonts w:ascii="Times New Roman" w:hAnsi="Times New Roman" w:eastAsia="Times New Roman" w:cs="Times New Roman"/>
          <w:sz w:val="24"/>
          <w:szCs w:val="24"/>
        </w:rPr>
        <w:t>state model</w:t>
      </w:r>
      <w:r w:rsidRPr="00075932">
        <w:rPr>
          <w:rFonts w:ascii="Times New Roman" w:hAnsi="Times New Roman" w:eastAsia="Times New Roman" w:cs="Times New Roman"/>
          <w:sz w:val="24"/>
          <w:szCs w:val="24"/>
        </w:rPr>
        <w:t xml:space="preserve"> </w:t>
      </w:r>
      <w:r w:rsidRPr="00075932" w:rsidR="00075932">
        <w:rPr>
          <w:rFonts w:ascii="Times New Roman" w:hAnsi="Times New Roman" w:eastAsia="Times New Roman" w:cs="Times New Roman"/>
          <w:sz w:val="24"/>
          <w:szCs w:val="24"/>
        </w:rPr>
        <w:t>specif</w:t>
      </w:r>
      <w:r>
        <w:rPr>
          <w:rFonts w:ascii="Times New Roman" w:hAnsi="Times New Roman" w:eastAsia="Times New Roman" w:cs="Times New Roman"/>
          <w:sz w:val="24"/>
          <w:szCs w:val="24"/>
        </w:rPr>
        <w:t>ication</w:t>
      </w:r>
      <w:r w:rsidRPr="00075932" w:rsidR="00075932">
        <w:rPr>
          <w:rFonts w:ascii="Times New Roman" w:hAnsi="Times New Roman" w:eastAsia="Times New Roman" w:cs="Times New Roman"/>
          <w:sz w:val="24"/>
          <w:szCs w:val="24"/>
        </w:rPr>
        <w:t>.</w:t>
      </w:r>
    </w:p>
    <w:p w:rsidRPr="0039392E" w:rsidR="0039392E" w:rsidP="0039392E" w:rsidRDefault="0094731B" w14:paraId="005C9191" w14:textId="77777777">
      <w:pPr>
        <w:spacing w:before="120" w:after="0" w:line="240" w:lineRule="auto"/>
        <w:rPr>
          <w:rFonts w:ascii="Times New Roman" w:hAnsi="Times New Roman" w:eastAsia="Times New Roman" w:cs="Times New Roman"/>
          <w:sz w:val="24"/>
          <w:szCs w:val="24"/>
        </w:rPr>
      </w:pPr>
      <w:r w:rsidRPr="00F43591">
        <w:rPr>
          <w:rFonts w:ascii="Times New Roman" w:hAnsi="Times New Roman" w:eastAsia="Times New Roman" w:cs="Times New Roman"/>
          <w:b/>
          <w:sz w:val="24"/>
          <w:szCs w:val="24"/>
          <w:u w:val="single"/>
        </w:rPr>
        <w:t>Revised STARS Tables</w:t>
      </w:r>
      <w:r>
        <w:rPr>
          <w:rFonts w:ascii="Times New Roman" w:hAnsi="Times New Roman" w:eastAsia="Times New Roman" w:cs="Times New Roman"/>
          <w:sz w:val="24"/>
          <w:szCs w:val="24"/>
        </w:rPr>
        <w:t xml:space="preserve">: </w:t>
      </w:r>
      <w:r w:rsidR="0039392E">
        <w:rPr>
          <w:rFonts w:ascii="Times New Roman" w:hAnsi="Times New Roman" w:eastAsia="Times New Roman" w:cs="Times New Roman"/>
          <w:sz w:val="24"/>
          <w:szCs w:val="24"/>
        </w:rPr>
        <w:t xml:space="preserve"> </w:t>
      </w:r>
      <w:r w:rsidRPr="0039392E" w:rsidR="0039392E">
        <w:rPr>
          <w:rFonts w:ascii="Times New Roman" w:hAnsi="Times New Roman" w:eastAsia="Times New Roman" w:cs="Times New Roman"/>
          <w:sz w:val="24"/>
          <w:szCs w:val="24"/>
        </w:rPr>
        <w:t>To support analysis under dual estimation, the National Office will issue separately updated STARS analysis tables conforming to the fifth generation models.</w:t>
      </w:r>
    </w:p>
    <w:p w:rsidR="0039392E" w:rsidP="0039392E" w:rsidRDefault="0039392E" w14:paraId="604D683B" w14:textId="7545F74D">
      <w:pPr>
        <w:spacing w:before="120" w:after="0" w:line="240" w:lineRule="auto"/>
        <w:rPr>
          <w:rFonts w:ascii="Times New Roman" w:hAnsi="Times New Roman" w:eastAsia="Times New Roman" w:cs="Times New Roman"/>
          <w:sz w:val="24"/>
          <w:szCs w:val="24"/>
        </w:rPr>
      </w:pPr>
      <w:r w:rsidRPr="0039392E">
        <w:rPr>
          <w:rFonts w:ascii="Times New Roman" w:hAnsi="Times New Roman" w:eastAsia="Times New Roman" w:cs="Times New Roman"/>
          <w:sz w:val="24"/>
          <w:szCs w:val="24"/>
        </w:rPr>
        <w:t>All months of seasonally adjusted current-yea</w:t>
      </w:r>
      <w:r w:rsidR="001F4A7D">
        <w:rPr>
          <w:rFonts w:ascii="Times New Roman" w:hAnsi="Times New Roman" w:eastAsia="Times New Roman" w:cs="Times New Roman"/>
          <w:sz w:val="24"/>
          <w:szCs w:val="24"/>
        </w:rPr>
        <w:t>r estimates will show the effects</w:t>
      </w:r>
      <w:r w:rsidRPr="0039392E">
        <w:rPr>
          <w:rFonts w:ascii="Times New Roman" w:hAnsi="Times New Roman" w:eastAsia="Times New Roman" w:cs="Times New Roman"/>
          <w:sz w:val="24"/>
          <w:szCs w:val="24"/>
        </w:rPr>
        <w:t xml:space="preserve"> of the Reproducing Kernel Hilbert Space (RKHS) smoothing filter, which directly impacts smoothed seasonally adjusted estimates shown on Table 1a and motivates the restoration of Tables B-1 and B-2 showing contributions to smoothed estimates.</w:t>
      </w:r>
    </w:p>
    <w:p w:rsidR="00660038" w:rsidP="008413F2" w:rsidRDefault="0039392E" w14:paraId="77FEB012" w14:textId="11E2C877">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0094731B">
        <w:rPr>
          <w:rFonts w:ascii="Times New Roman" w:hAnsi="Times New Roman" w:eastAsia="Times New Roman" w:cs="Times New Roman"/>
          <w:sz w:val="24"/>
          <w:szCs w:val="24"/>
        </w:rPr>
        <w:t xml:space="preserve">he </w:t>
      </w:r>
      <w:r>
        <w:rPr>
          <w:rFonts w:ascii="Times New Roman" w:hAnsi="Times New Roman" w:eastAsia="Times New Roman" w:cs="Times New Roman"/>
          <w:sz w:val="24"/>
          <w:szCs w:val="24"/>
        </w:rPr>
        <w:t xml:space="preserve">bivariate structure of the new </w:t>
      </w:r>
      <w:r w:rsidR="0094731B">
        <w:rPr>
          <w:rFonts w:ascii="Times New Roman" w:hAnsi="Times New Roman" w:eastAsia="Times New Roman" w:cs="Times New Roman"/>
          <w:sz w:val="24"/>
          <w:szCs w:val="24"/>
        </w:rPr>
        <w:t xml:space="preserve">model </w:t>
      </w:r>
      <w:r>
        <w:rPr>
          <w:rFonts w:ascii="Times New Roman" w:hAnsi="Times New Roman" w:eastAsia="Times New Roman" w:cs="Times New Roman"/>
          <w:sz w:val="24"/>
          <w:szCs w:val="24"/>
        </w:rPr>
        <w:t>necessitates</w:t>
      </w:r>
      <w:r w:rsidR="0094731B">
        <w:rPr>
          <w:rFonts w:ascii="Times New Roman" w:hAnsi="Times New Roman" w:eastAsia="Times New Roman" w:cs="Times New Roman"/>
          <w:sz w:val="24"/>
          <w:szCs w:val="24"/>
        </w:rPr>
        <w:t xml:space="preserve"> </w:t>
      </w:r>
      <w:r w:rsidR="00140A4C">
        <w:rPr>
          <w:rFonts w:ascii="Times New Roman" w:hAnsi="Times New Roman" w:eastAsia="Times New Roman" w:cs="Times New Roman"/>
          <w:sz w:val="24"/>
          <w:szCs w:val="24"/>
        </w:rPr>
        <w:t xml:space="preserve">several </w:t>
      </w:r>
      <w:r w:rsidR="0094731B">
        <w:rPr>
          <w:rFonts w:ascii="Times New Roman" w:hAnsi="Times New Roman" w:eastAsia="Times New Roman" w:cs="Times New Roman"/>
          <w:sz w:val="24"/>
          <w:szCs w:val="24"/>
        </w:rPr>
        <w:t>changes in the STARS Components of Chan</w:t>
      </w:r>
      <w:r>
        <w:rPr>
          <w:rFonts w:ascii="Times New Roman" w:hAnsi="Times New Roman" w:eastAsia="Times New Roman" w:cs="Times New Roman"/>
          <w:sz w:val="24"/>
          <w:szCs w:val="24"/>
        </w:rPr>
        <w:t xml:space="preserve">ge tables (Tables 4, 5, and 6.).  </w:t>
      </w:r>
      <w:r w:rsidRPr="005E0E15" w:rsidR="005E0E15">
        <w:rPr>
          <w:rFonts w:ascii="Times New Roman" w:hAnsi="Times New Roman" w:eastAsia="Times New Roman" w:cs="Times New Roman"/>
          <w:sz w:val="24"/>
          <w:szCs w:val="24"/>
        </w:rPr>
        <w:t>Table</w:t>
      </w:r>
      <w:r>
        <w:rPr>
          <w:rFonts w:ascii="Times New Roman" w:hAnsi="Times New Roman" w:eastAsia="Times New Roman" w:cs="Times New Roman"/>
          <w:sz w:val="24"/>
          <w:szCs w:val="24"/>
        </w:rPr>
        <w:t>s</w:t>
      </w:r>
      <w:r w:rsidRPr="005E0E15" w:rsidR="005E0E1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4</w:t>
      </w:r>
      <w:r w:rsidR="005E0E15">
        <w:rPr>
          <w:rFonts w:ascii="Times New Roman" w:hAnsi="Times New Roman" w:eastAsia="Times New Roman" w:cs="Times New Roman"/>
          <w:sz w:val="24"/>
          <w:szCs w:val="24"/>
        </w:rPr>
        <w:t>a</w:t>
      </w:r>
      <w:r>
        <w:rPr>
          <w:rFonts w:ascii="Times New Roman" w:hAnsi="Times New Roman" w:eastAsia="Times New Roman" w:cs="Times New Roman"/>
          <w:sz w:val="24"/>
          <w:szCs w:val="24"/>
        </w:rPr>
        <w:t>, 5a, and 6a</w:t>
      </w:r>
      <w:r w:rsidRPr="005E0E15" w:rsidR="005E0E1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005E0E15" w:rsidR="005E0E15">
        <w:rPr>
          <w:rFonts w:ascii="Times New Roman" w:hAnsi="Times New Roman" w:eastAsia="Times New Roman" w:cs="Times New Roman"/>
          <w:sz w:val="24"/>
          <w:szCs w:val="24"/>
        </w:rPr>
        <w:t>SA Filter and SSA Smoother</w:t>
      </w:r>
      <w:r>
        <w:rPr>
          <w:rFonts w:ascii="Times New Roman" w:hAnsi="Times New Roman" w:eastAsia="Times New Roman" w:cs="Times New Roman"/>
          <w:sz w:val="24"/>
          <w:szCs w:val="24"/>
        </w:rPr>
        <w:t>”) will have</w:t>
      </w:r>
      <w:r w:rsidR="005E0E15">
        <w:rPr>
          <w:rFonts w:ascii="Times New Roman" w:hAnsi="Times New Roman" w:eastAsia="Times New Roman" w:cs="Times New Roman"/>
          <w:sz w:val="24"/>
          <w:szCs w:val="24"/>
        </w:rPr>
        <w:t xml:space="preserve"> </w:t>
      </w:r>
      <w:r w:rsidR="004311A9">
        <w:rPr>
          <w:rFonts w:ascii="Times New Roman" w:hAnsi="Times New Roman" w:eastAsia="Times New Roman" w:cs="Times New Roman"/>
          <w:sz w:val="24"/>
          <w:szCs w:val="24"/>
        </w:rPr>
        <w:t xml:space="preserve">three new columns. </w:t>
      </w:r>
      <w:r>
        <w:rPr>
          <w:rFonts w:ascii="Times New Roman" w:hAnsi="Times New Roman" w:eastAsia="Times New Roman" w:cs="Times New Roman"/>
          <w:sz w:val="24"/>
          <w:szCs w:val="24"/>
        </w:rPr>
        <w:t xml:space="preserve"> </w:t>
      </w:r>
      <w:r w:rsidR="004311A9">
        <w:rPr>
          <w:rFonts w:ascii="Times New Roman" w:hAnsi="Times New Roman" w:eastAsia="Times New Roman" w:cs="Times New Roman"/>
          <w:sz w:val="24"/>
          <w:szCs w:val="24"/>
        </w:rPr>
        <w:t xml:space="preserve">The column titled </w:t>
      </w:r>
      <w:r>
        <w:rPr>
          <w:rFonts w:ascii="Times New Roman" w:hAnsi="Times New Roman" w:eastAsia="Times New Roman" w:cs="Times New Roman"/>
          <w:sz w:val="24"/>
          <w:szCs w:val="24"/>
        </w:rPr>
        <w:t>“</w:t>
      </w:r>
      <w:r w:rsidRPr="0039392E" w:rsidR="004311A9">
        <w:rPr>
          <w:rFonts w:ascii="Times New Roman" w:hAnsi="Times New Roman" w:eastAsia="Times New Roman" w:cs="Times New Roman"/>
          <w:sz w:val="24"/>
          <w:szCs w:val="24"/>
        </w:rPr>
        <w:t>SSA Change No LS</w:t>
      </w:r>
      <w:r>
        <w:rPr>
          <w:rFonts w:ascii="Times New Roman" w:hAnsi="Times New Roman" w:eastAsia="Times New Roman" w:cs="Times New Roman"/>
          <w:sz w:val="24"/>
          <w:szCs w:val="24"/>
        </w:rPr>
        <w:t>”</w:t>
      </w:r>
      <w:r w:rsidR="004311A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will display </w:t>
      </w:r>
      <w:r w:rsidR="004311A9">
        <w:rPr>
          <w:rFonts w:ascii="Times New Roman" w:hAnsi="Times New Roman" w:eastAsia="Times New Roman" w:cs="Times New Roman"/>
          <w:sz w:val="24"/>
          <w:szCs w:val="24"/>
        </w:rPr>
        <w:t>the over</w:t>
      </w:r>
      <w:r w:rsidR="001F2601">
        <w:rPr>
          <w:rFonts w:ascii="Times New Roman" w:hAnsi="Times New Roman" w:eastAsia="Times New Roman" w:cs="Times New Roman"/>
          <w:sz w:val="24"/>
          <w:szCs w:val="24"/>
        </w:rPr>
        <w:t>-</w:t>
      </w:r>
      <w:r w:rsidR="004311A9">
        <w:rPr>
          <w:rFonts w:ascii="Times New Roman" w:hAnsi="Times New Roman" w:eastAsia="Times New Roman" w:cs="Times New Roman"/>
          <w:sz w:val="24"/>
          <w:szCs w:val="24"/>
        </w:rPr>
        <w:t>the</w:t>
      </w:r>
      <w:r w:rsidR="001F2601">
        <w:rPr>
          <w:rFonts w:ascii="Times New Roman" w:hAnsi="Times New Roman" w:eastAsia="Times New Roman" w:cs="Times New Roman"/>
          <w:sz w:val="24"/>
          <w:szCs w:val="24"/>
        </w:rPr>
        <w:t>-</w:t>
      </w:r>
      <w:r w:rsidR="004311A9">
        <w:rPr>
          <w:rFonts w:ascii="Times New Roman" w:hAnsi="Times New Roman" w:eastAsia="Times New Roman" w:cs="Times New Roman"/>
          <w:sz w:val="24"/>
          <w:szCs w:val="24"/>
        </w:rPr>
        <w:t xml:space="preserve">month change in the smoothed seasonally adjusted (SSA) estimate without </w:t>
      </w:r>
      <w:r>
        <w:rPr>
          <w:rFonts w:ascii="Times New Roman" w:hAnsi="Times New Roman" w:eastAsia="Times New Roman" w:cs="Times New Roman"/>
          <w:sz w:val="24"/>
          <w:szCs w:val="24"/>
        </w:rPr>
        <w:t>any change in</w:t>
      </w:r>
      <w:r w:rsidR="004311A9">
        <w:rPr>
          <w:rFonts w:ascii="Times New Roman" w:hAnsi="Times New Roman" w:eastAsia="Times New Roman" w:cs="Times New Roman"/>
          <w:sz w:val="24"/>
          <w:szCs w:val="24"/>
        </w:rPr>
        <w:t xml:space="preserve"> level shift. </w:t>
      </w:r>
      <w:r>
        <w:rPr>
          <w:rFonts w:ascii="Times New Roman" w:hAnsi="Times New Roman" w:eastAsia="Times New Roman" w:cs="Times New Roman"/>
          <w:sz w:val="24"/>
          <w:szCs w:val="24"/>
        </w:rPr>
        <w:t xml:space="preserve"> </w:t>
      </w:r>
      <w:r w:rsidR="004311A9">
        <w:rPr>
          <w:rFonts w:ascii="Times New Roman" w:hAnsi="Times New Roman" w:eastAsia="Times New Roman" w:cs="Times New Roman"/>
          <w:sz w:val="24"/>
          <w:szCs w:val="24"/>
        </w:rPr>
        <w:t>The</w:t>
      </w:r>
      <w:r w:rsidRPr="0039392E" w:rsidR="004311A9">
        <w:rPr>
          <w:rFonts w:ascii="Times New Roman" w:hAnsi="Times New Roman" w:eastAsia="Times New Roman" w:cs="Times New Roman"/>
          <w:sz w:val="24"/>
          <w:szCs w:val="24"/>
        </w:rPr>
        <w:t xml:space="preserve"> </w:t>
      </w:r>
      <w:r w:rsidRPr="0039392E">
        <w:rPr>
          <w:rFonts w:ascii="Times New Roman" w:hAnsi="Times New Roman" w:eastAsia="Times New Roman" w:cs="Times New Roman"/>
          <w:sz w:val="24"/>
          <w:szCs w:val="24"/>
        </w:rPr>
        <w:t>“</w:t>
      </w:r>
      <w:r w:rsidRPr="0039392E" w:rsidR="004311A9">
        <w:rPr>
          <w:rFonts w:ascii="Times New Roman" w:hAnsi="Times New Roman" w:eastAsia="Times New Roman" w:cs="Times New Roman"/>
          <w:sz w:val="24"/>
          <w:szCs w:val="24"/>
        </w:rPr>
        <w:t>LS Change</w:t>
      </w:r>
      <w:r w:rsidRPr="0039392E">
        <w:rPr>
          <w:rFonts w:ascii="Times New Roman" w:hAnsi="Times New Roman" w:eastAsia="Times New Roman" w:cs="Times New Roman"/>
          <w:sz w:val="24"/>
          <w:szCs w:val="24"/>
        </w:rPr>
        <w:t>”</w:t>
      </w:r>
      <w:r w:rsidRPr="0039392E" w:rsidR="004311A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will display</w:t>
      </w:r>
      <w:r w:rsidR="004311A9">
        <w:rPr>
          <w:rFonts w:ascii="Times New Roman" w:hAnsi="Times New Roman" w:eastAsia="Times New Roman" w:cs="Times New Roman"/>
          <w:sz w:val="24"/>
          <w:szCs w:val="24"/>
        </w:rPr>
        <w:t xml:space="preserve"> the mon</w:t>
      </w:r>
      <w:r>
        <w:rPr>
          <w:rFonts w:ascii="Times New Roman" w:hAnsi="Times New Roman" w:eastAsia="Times New Roman" w:cs="Times New Roman"/>
          <w:sz w:val="24"/>
          <w:szCs w:val="24"/>
        </w:rPr>
        <w:t>thly change in the level shift.  T</w:t>
      </w:r>
      <w:r w:rsidR="004311A9">
        <w:rPr>
          <w:rFonts w:ascii="Times New Roman" w:hAnsi="Times New Roman" w:eastAsia="Times New Roman" w:cs="Times New Roman"/>
          <w:sz w:val="24"/>
          <w:szCs w:val="24"/>
        </w:rPr>
        <w:t>he</w:t>
      </w:r>
      <w:r w:rsidRPr="004311A9" w:rsidR="004311A9">
        <w:t xml:space="preserve"> </w:t>
      </w:r>
      <w:r w:rsidRPr="0039392E">
        <w:t>“</w:t>
      </w:r>
      <w:r w:rsidRPr="0039392E" w:rsidR="004311A9">
        <w:rPr>
          <w:rFonts w:ascii="Times New Roman" w:hAnsi="Times New Roman" w:eastAsia="Times New Roman" w:cs="Times New Roman"/>
          <w:sz w:val="24"/>
          <w:szCs w:val="24"/>
        </w:rPr>
        <w:t>SSA Change with LS</w:t>
      </w:r>
      <w:r w:rsidRPr="0039392E">
        <w:rPr>
          <w:rFonts w:ascii="Times New Roman" w:hAnsi="Times New Roman" w:eastAsia="Times New Roman" w:cs="Times New Roman"/>
          <w:sz w:val="24"/>
          <w:szCs w:val="24"/>
        </w:rPr>
        <w:t>”</w:t>
      </w:r>
      <w:r w:rsidR="004311A9">
        <w:rPr>
          <w:rFonts w:ascii="Times New Roman" w:hAnsi="Times New Roman" w:eastAsia="Times New Roman" w:cs="Times New Roman"/>
          <w:sz w:val="24"/>
          <w:szCs w:val="24"/>
        </w:rPr>
        <w:t xml:space="preserve"> column </w:t>
      </w:r>
      <w:r>
        <w:rPr>
          <w:rFonts w:ascii="Times New Roman" w:hAnsi="Times New Roman" w:eastAsia="Times New Roman" w:cs="Times New Roman"/>
          <w:sz w:val="24"/>
          <w:szCs w:val="24"/>
        </w:rPr>
        <w:t>will show</w:t>
      </w:r>
      <w:r w:rsidR="004311A9">
        <w:rPr>
          <w:rFonts w:ascii="Times New Roman" w:hAnsi="Times New Roman" w:eastAsia="Times New Roman" w:cs="Times New Roman"/>
          <w:sz w:val="24"/>
          <w:szCs w:val="24"/>
        </w:rPr>
        <w:t xml:space="preserve"> the </w:t>
      </w:r>
      <w:r>
        <w:rPr>
          <w:rFonts w:ascii="Times New Roman" w:hAnsi="Times New Roman" w:eastAsia="Times New Roman" w:cs="Times New Roman"/>
          <w:sz w:val="24"/>
          <w:szCs w:val="24"/>
        </w:rPr>
        <w:t xml:space="preserve">combined </w:t>
      </w:r>
      <w:r w:rsidR="004311A9">
        <w:rPr>
          <w:rFonts w:ascii="Times New Roman" w:hAnsi="Times New Roman" w:eastAsia="Times New Roman" w:cs="Times New Roman"/>
          <w:sz w:val="24"/>
          <w:szCs w:val="24"/>
        </w:rPr>
        <w:t xml:space="preserve">effect of the level shift </w:t>
      </w:r>
      <w:r>
        <w:rPr>
          <w:rFonts w:ascii="Times New Roman" w:hAnsi="Times New Roman" w:eastAsia="Times New Roman" w:cs="Times New Roman"/>
          <w:sz w:val="24"/>
          <w:szCs w:val="24"/>
        </w:rPr>
        <w:t>o</w:t>
      </w:r>
      <w:r w:rsidR="004311A9">
        <w:rPr>
          <w:rFonts w:ascii="Times New Roman" w:hAnsi="Times New Roman" w:eastAsia="Times New Roman" w:cs="Times New Roman"/>
          <w:sz w:val="24"/>
          <w:szCs w:val="24"/>
        </w:rPr>
        <w:t xml:space="preserve">n </w:t>
      </w:r>
      <w:r>
        <w:rPr>
          <w:rFonts w:ascii="Times New Roman" w:hAnsi="Times New Roman" w:eastAsia="Times New Roman" w:cs="Times New Roman"/>
          <w:sz w:val="24"/>
          <w:szCs w:val="24"/>
        </w:rPr>
        <w:t xml:space="preserve">the </w:t>
      </w:r>
      <w:r w:rsidR="004311A9">
        <w:rPr>
          <w:rFonts w:ascii="Times New Roman" w:hAnsi="Times New Roman" w:eastAsia="Times New Roman" w:cs="Times New Roman"/>
          <w:sz w:val="24"/>
          <w:szCs w:val="24"/>
        </w:rPr>
        <w:t xml:space="preserve">monthly change </w:t>
      </w:r>
      <w:r w:rsidR="00140A4C">
        <w:rPr>
          <w:rFonts w:ascii="Times New Roman" w:hAnsi="Times New Roman" w:eastAsia="Times New Roman" w:cs="Times New Roman"/>
          <w:sz w:val="24"/>
          <w:szCs w:val="24"/>
        </w:rPr>
        <w:t>of</w:t>
      </w:r>
      <w:r w:rsidR="004311A9">
        <w:rPr>
          <w:rFonts w:ascii="Times New Roman" w:hAnsi="Times New Roman" w:eastAsia="Times New Roman" w:cs="Times New Roman"/>
          <w:sz w:val="24"/>
          <w:szCs w:val="24"/>
        </w:rPr>
        <w:t xml:space="preserve"> the SSA </w:t>
      </w:r>
      <w:r w:rsidR="00140A4C">
        <w:rPr>
          <w:rFonts w:ascii="Times New Roman" w:hAnsi="Times New Roman" w:eastAsia="Times New Roman" w:cs="Times New Roman"/>
          <w:sz w:val="24"/>
          <w:szCs w:val="24"/>
        </w:rPr>
        <w:t>estimate</w:t>
      </w:r>
      <w:r>
        <w:rPr>
          <w:rFonts w:ascii="Times New Roman" w:hAnsi="Times New Roman" w:eastAsia="Times New Roman" w:cs="Times New Roman"/>
          <w:sz w:val="24"/>
          <w:szCs w:val="24"/>
        </w:rPr>
        <w:t xml:space="preserve">.  Tables 4b, 5b, and 6b will no longer have a </w:t>
      </w:r>
      <w:r w:rsidRPr="00660038" w:rsidR="00660038">
        <w:rPr>
          <w:rFonts w:ascii="Times New Roman" w:hAnsi="Times New Roman" w:eastAsia="Times New Roman" w:cs="Times New Roman"/>
          <w:sz w:val="24"/>
          <w:szCs w:val="24"/>
        </w:rPr>
        <w:t>regression component</w:t>
      </w:r>
      <w:r w:rsidR="0066003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to </w:t>
      </w:r>
      <w:r w:rsidR="00660038">
        <w:rPr>
          <w:rFonts w:ascii="Times New Roman" w:hAnsi="Times New Roman" w:eastAsia="Times New Roman" w:cs="Times New Roman"/>
          <w:sz w:val="24"/>
          <w:szCs w:val="24"/>
        </w:rPr>
        <w:t xml:space="preserve">the decomposition of the </w:t>
      </w:r>
      <w:r>
        <w:rPr>
          <w:rFonts w:ascii="Times New Roman" w:hAnsi="Times New Roman" w:eastAsia="Times New Roman" w:cs="Times New Roman"/>
          <w:sz w:val="24"/>
          <w:szCs w:val="24"/>
        </w:rPr>
        <w:t>s</w:t>
      </w:r>
      <w:r w:rsidR="00660038">
        <w:rPr>
          <w:rFonts w:ascii="Times New Roman" w:hAnsi="Times New Roman" w:eastAsia="Times New Roman" w:cs="Times New Roman"/>
          <w:sz w:val="24"/>
          <w:szCs w:val="24"/>
        </w:rPr>
        <w:t>ignal</w:t>
      </w:r>
      <w:r>
        <w:rPr>
          <w:rFonts w:ascii="Times New Roman" w:hAnsi="Times New Roman" w:eastAsia="Times New Roman" w:cs="Times New Roman"/>
          <w:sz w:val="24"/>
          <w:szCs w:val="24"/>
        </w:rPr>
        <w:t xml:space="preserve">, because </w:t>
      </w:r>
      <w:r w:rsidR="006233B9">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rPr>
        <w:t>bivariate model does not incorporate the state-supplied covariate in this way</w:t>
      </w:r>
      <w:r w:rsidR="00660038">
        <w:rPr>
          <w:rFonts w:ascii="Times New Roman" w:hAnsi="Times New Roman" w:eastAsia="Times New Roman" w:cs="Times New Roman"/>
          <w:sz w:val="24"/>
          <w:szCs w:val="24"/>
        </w:rPr>
        <w:t>.</w:t>
      </w:r>
      <w:r w:rsidR="006233B9">
        <w:rPr>
          <w:rFonts w:ascii="Times New Roman" w:hAnsi="Times New Roman" w:eastAsia="Times New Roman" w:cs="Times New Roman"/>
          <w:sz w:val="24"/>
          <w:szCs w:val="24"/>
        </w:rPr>
        <w:t xml:space="preserve">  The lack of a regression component also makes Table 10b unnecessary.</w:t>
      </w:r>
      <w:r w:rsidR="0066003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00660038">
        <w:rPr>
          <w:rFonts w:ascii="Times New Roman" w:hAnsi="Times New Roman" w:eastAsia="Times New Roman" w:cs="Times New Roman"/>
          <w:sz w:val="24"/>
          <w:szCs w:val="24"/>
        </w:rPr>
        <w:t xml:space="preserve">Tables 4b, 5b, and 6b </w:t>
      </w:r>
      <w:r w:rsidR="006233B9">
        <w:rPr>
          <w:rFonts w:ascii="Times New Roman" w:hAnsi="Times New Roman" w:eastAsia="Times New Roman" w:cs="Times New Roman"/>
          <w:sz w:val="24"/>
          <w:szCs w:val="24"/>
        </w:rPr>
        <w:t xml:space="preserve">will </w:t>
      </w:r>
      <w:r w:rsidR="00660038">
        <w:rPr>
          <w:rFonts w:ascii="Times New Roman" w:hAnsi="Times New Roman" w:eastAsia="Times New Roman" w:cs="Times New Roman"/>
          <w:sz w:val="24"/>
          <w:szCs w:val="24"/>
        </w:rPr>
        <w:t xml:space="preserve">display the </w:t>
      </w:r>
      <w:r w:rsidR="006233B9">
        <w:rPr>
          <w:rFonts w:ascii="Times New Roman" w:hAnsi="Times New Roman" w:eastAsia="Times New Roman" w:cs="Times New Roman"/>
          <w:sz w:val="24"/>
          <w:szCs w:val="24"/>
        </w:rPr>
        <w:t>s</w:t>
      </w:r>
      <w:r w:rsidR="00660038">
        <w:rPr>
          <w:rFonts w:ascii="Times New Roman" w:hAnsi="Times New Roman" w:eastAsia="Times New Roman" w:cs="Times New Roman"/>
          <w:sz w:val="24"/>
          <w:szCs w:val="24"/>
        </w:rPr>
        <w:t>ignal broken out into trend, seasonal, and irregular components</w:t>
      </w:r>
      <w:r w:rsidR="006233B9">
        <w:rPr>
          <w:rFonts w:ascii="Times New Roman" w:hAnsi="Times New Roman" w:eastAsia="Times New Roman" w:cs="Times New Roman"/>
          <w:sz w:val="24"/>
          <w:szCs w:val="24"/>
        </w:rPr>
        <w:t>, which will reflect the combined contributions of the CPS and the covariate</w:t>
      </w:r>
      <w:r w:rsidR="00660038">
        <w:rPr>
          <w:rFonts w:ascii="Times New Roman" w:hAnsi="Times New Roman" w:eastAsia="Times New Roman" w:cs="Times New Roman"/>
          <w:sz w:val="24"/>
          <w:szCs w:val="24"/>
        </w:rPr>
        <w:t xml:space="preserve">. </w:t>
      </w:r>
      <w:r w:rsidR="006233B9">
        <w:rPr>
          <w:rFonts w:ascii="Times New Roman" w:hAnsi="Times New Roman" w:eastAsia="Times New Roman" w:cs="Times New Roman"/>
          <w:sz w:val="24"/>
          <w:szCs w:val="24"/>
        </w:rPr>
        <w:t xml:space="preserve"> Tables 4b, 5b, and 6b will also show</w:t>
      </w:r>
      <w:r w:rsidR="00E72DCE">
        <w:rPr>
          <w:rFonts w:ascii="Times New Roman" w:hAnsi="Times New Roman" w:eastAsia="Times New Roman" w:cs="Times New Roman"/>
          <w:sz w:val="24"/>
          <w:szCs w:val="24"/>
        </w:rPr>
        <w:t xml:space="preserve"> a </w:t>
      </w:r>
      <w:r w:rsidR="00660038">
        <w:rPr>
          <w:rFonts w:ascii="Times New Roman" w:hAnsi="Times New Roman" w:eastAsia="Times New Roman" w:cs="Times New Roman"/>
          <w:sz w:val="24"/>
          <w:szCs w:val="24"/>
        </w:rPr>
        <w:t>level shift</w:t>
      </w:r>
      <w:r w:rsidR="00E72DCE">
        <w:rPr>
          <w:rFonts w:ascii="Times New Roman" w:hAnsi="Times New Roman" w:eastAsia="Times New Roman" w:cs="Times New Roman"/>
          <w:sz w:val="24"/>
          <w:szCs w:val="24"/>
        </w:rPr>
        <w:t xml:space="preserve"> column </w:t>
      </w:r>
      <w:r w:rsidR="006233B9">
        <w:rPr>
          <w:rFonts w:ascii="Times New Roman" w:hAnsi="Times New Roman" w:eastAsia="Times New Roman" w:cs="Times New Roman"/>
          <w:sz w:val="24"/>
          <w:szCs w:val="24"/>
        </w:rPr>
        <w:t xml:space="preserve">showing the contribution of level shift changes </w:t>
      </w:r>
      <w:r w:rsidR="00660038">
        <w:rPr>
          <w:rFonts w:ascii="Times New Roman" w:hAnsi="Times New Roman" w:eastAsia="Times New Roman" w:cs="Times New Roman"/>
          <w:sz w:val="24"/>
          <w:szCs w:val="24"/>
        </w:rPr>
        <w:t xml:space="preserve">to the </w:t>
      </w:r>
      <w:r w:rsidR="006233B9">
        <w:rPr>
          <w:rFonts w:ascii="Times New Roman" w:hAnsi="Times New Roman" w:eastAsia="Times New Roman" w:cs="Times New Roman"/>
          <w:sz w:val="24"/>
          <w:szCs w:val="24"/>
        </w:rPr>
        <w:t>s</w:t>
      </w:r>
      <w:r w:rsidR="00660038">
        <w:rPr>
          <w:rFonts w:ascii="Times New Roman" w:hAnsi="Times New Roman" w:eastAsia="Times New Roman" w:cs="Times New Roman"/>
          <w:sz w:val="24"/>
          <w:szCs w:val="24"/>
        </w:rPr>
        <w:t>ignal</w:t>
      </w:r>
      <w:r>
        <w:rPr>
          <w:rFonts w:ascii="Times New Roman" w:hAnsi="Times New Roman" w:eastAsia="Times New Roman" w:cs="Times New Roman"/>
          <w:sz w:val="24"/>
          <w:szCs w:val="24"/>
        </w:rPr>
        <w:t>.</w:t>
      </w:r>
    </w:p>
    <w:p w:rsidR="0039392E" w:rsidP="008413F2" w:rsidRDefault="0039392E" w14:paraId="756CC8CF" w14:textId="77777777">
      <w:pPr>
        <w:spacing w:before="120" w:after="0" w:line="240" w:lineRule="auto"/>
        <w:rPr>
          <w:rFonts w:ascii="Times New Roman" w:hAnsi="Times New Roman" w:eastAsia="Times New Roman" w:cs="Times New Roman"/>
          <w:sz w:val="24"/>
          <w:szCs w:val="24"/>
        </w:rPr>
      </w:pPr>
      <w:r w:rsidRPr="0039392E">
        <w:rPr>
          <w:rFonts w:ascii="Times New Roman" w:hAnsi="Times New Roman" w:eastAsia="Times New Roman" w:cs="Times New Roman"/>
          <w:sz w:val="24"/>
          <w:szCs w:val="24"/>
        </w:rPr>
        <w:t>The use of external ratio adjustment for real-time benchmarking will allow for the more straightforward analysis of several factors impacting estimates.  Tables 4a, 5a, and 6a will show the impact of current-year level shift changes in seasonally adjusted estimates.  Seasonal factors noted as not being benchmarked in Table 9 will reflect model-based seasonal adjustment used in creating the not seasonally adjusted estimate, as distinct from the benchmarked seasonal factors issuing from the X-11 seasonal filter.  Because benchmarking will be external to the model, it will not impact the model's CPS predictions (allowing the simplification of Table 11a) and it will not differentially impact the components of the estimated signal (allowing the simplification of Table 12).</w:t>
      </w:r>
    </w:p>
    <w:p w:rsidR="00F15B8C" w:rsidP="008413F2" w:rsidRDefault="00F15B8C" w14:paraId="658452C3" w14:textId="6960AC5A">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Attachment 1 contains examples of the revised STARS tables.</w:t>
      </w:r>
    </w:p>
    <w:p w:rsidR="006D394D" w:rsidP="008413F2" w:rsidRDefault="006D394D" w14:paraId="5192E997" w14:textId="43CBF780">
      <w:pPr>
        <w:spacing w:before="120" w:after="0" w:line="240" w:lineRule="auto"/>
        <w:rPr>
          <w:rFonts w:ascii="Times New Roman" w:hAnsi="Times New Roman" w:eastAsia="Times New Roman" w:cs="Times New Roman"/>
          <w:sz w:val="24"/>
          <w:szCs w:val="24"/>
        </w:rPr>
      </w:pPr>
      <w:r w:rsidRPr="006D394D">
        <w:rPr>
          <w:rFonts w:ascii="Times New Roman" w:hAnsi="Times New Roman" w:eastAsia="Times New Roman" w:cs="Times New Roman"/>
          <w:b/>
          <w:sz w:val="24"/>
          <w:szCs w:val="24"/>
          <w:u w:val="single"/>
        </w:rPr>
        <w:lastRenderedPageBreak/>
        <w:t>Data for State Review</w:t>
      </w:r>
      <w:r w:rsidRPr="006D394D">
        <w:rPr>
          <w:rFonts w:ascii="Times New Roman" w:hAnsi="Times New Roman" w:eastAsia="Times New Roman" w:cs="Times New Roman"/>
          <w:sz w:val="24"/>
          <w:szCs w:val="24"/>
        </w:rPr>
        <w:t>:  With th</w:t>
      </w:r>
      <w:r w:rsidR="00A27096">
        <w:rPr>
          <w:rFonts w:ascii="Times New Roman" w:hAnsi="Times New Roman" w:eastAsia="Times New Roman" w:cs="Times New Roman"/>
          <w:sz w:val="24"/>
          <w:szCs w:val="24"/>
        </w:rPr>
        <w:t>e release of this</w:t>
      </w:r>
      <w:r w:rsidRPr="006D394D">
        <w:rPr>
          <w:rFonts w:ascii="Times New Roman" w:hAnsi="Times New Roman" w:eastAsia="Times New Roman" w:cs="Times New Roman"/>
          <w:sz w:val="24"/>
          <w:szCs w:val="24"/>
        </w:rPr>
        <w:t xml:space="preserve"> memorandum, states </w:t>
      </w:r>
      <w:r w:rsidR="00A27096">
        <w:rPr>
          <w:rFonts w:ascii="Times New Roman" w:hAnsi="Times New Roman" w:eastAsia="Times New Roman" w:cs="Times New Roman"/>
          <w:sz w:val="24"/>
          <w:szCs w:val="24"/>
        </w:rPr>
        <w:t xml:space="preserve">may access </w:t>
      </w:r>
      <w:r w:rsidRPr="006D394D">
        <w:rPr>
          <w:rFonts w:ascii="Times New Roman" w:hAnsi="Times New Roman" w:eastAsia="Times New Roman" w:cs="Times New Roman"/>
          <w:sz w:val="24"/>
          <w:szCs w:val="24"/>
        </w:rPr>
        <w:t xml:space="preserve">LAUS estimates from the </w:t>
      </w:r>
      <w:r w:rsidR="00C309D5">
        <w:rPr>
          <w:rFonts w:ascii="Times New Roman" w:hAnsi="Times New Roman" w:eastAsia="Times New Roman" w:cs="Times New Roman"/>
          <w:sz w:val="24"/>
          <w:szCs w:val="24"/>
        </w:rPr>
        <w:t>fifth generation</w:t>
      </w:r>
      <w:r w:rsidRPr="006D394D">
        <w:rPr>
          <w:rFonts w:ascii="Times New Roman" w:hAnsi="Times New Roman" w:eastAsia="Times New Roman" w:cs="Times New Roman"/>
          <w:sz w:val="24"/>
          <w:szCs w:val="24"/>
        </w:rPr>
        <w:t xml:space="preserve"> of LAUS models via </w:t>
      </w:r>
      <w:proofErr w:type="spellStart"/>
      <w:r w:rsidRPr="006D394D">
        <w:rPr>
          <w:rFonts w:ascii="Times New Roman" w:hAnsi="Times New Roman" w:eastAsia="Times New Roman" w:cs="Times New Roman"/>
          <w:sz w:val="24"/>
          <w:szCs w:val="24"/>
        </w:rPr>
        <w:t>EUSweb</w:t>
      </w:r>
      <w:proofErr w:type="spellEnd"/>
      <w:r w:rsidRPr="006D394D">
        <w:rPr>
          <w:rFonts w:ascii="Times New Roman" w:hAnsi="Times New Roman" w:eastAsia="Times New Roman" w:cs="Times New Roman"/>
          <w:sz w:val="24"/>
          <w:szCs w:val="24"/>
        </w:rPr>
        <w:t xml:space="preserve"> in the file “ST Gen</w:t>
      </w:r>
      <w:r w:rsidR="00AD1AE8">
        <w:rPr>
          <w:rFonts w:ascii="Times New Roman" w:hAnsi="Times New Roman" w:eastAsia="Times New Roman" w:cs="Times New Roman"/>
          <w:sz w:val="24"/>
          <w:szCs w:val="24"/>
        </w:rPr>
        <w:t>5</w:t>
      </w:r>
      <w:r w:rsidRPr="006D394D">
        <w:rPr>
          <w:rFonts w:ascii="Times New Roman" w:hAnsi="Times New Roman" w:eastAsia="Times New Roman" w:cs="Times New Roman"/>
          <w:sz w:val="24"/>
          <w:szCs w:val="24"/>
        </w:rPr>
        <w:t xml:space="preserve">.xlsx” (where “ST” is the state’s two-character abbreviation).  </w:t>
      </w:r>
      <w:r w:rsidR="00AD1AE8">
        <w:rPr>
          <w:rFonts w:ascii="Times New Roman" w:hAnsi="Times New Roman" w:eastAsia="Times New Roman" w:cs="Times New Roman"/>
          <w:sz w:val="24"/>
          <w:szCs w:val="24"/>
        </w:rPr>
        <w:t>Each file contains historical</w:t>
      </w:r>
      <w:r w:rsidRPr="006D394D">
        <w:rPr>
          <w:rFonts w:ascii="Times New Roman" w:hAnsi="Times New Roman" w:eastAsia="Times New Roman" w:cs="Times New Roman"/>
          <w:sz w:val="24"/>
          <w:szCs w:val="24"/>
        </w:rPr>
        <w:t xml:space="preserve"> data from 1976</w:t>
      </w:r>
      <w:r w:rsidR="00A27096">
        <w:rPr>
          <w:rFonts w:ascii="Times New Roman" w:hAnsi="Times New Roman" w:eastAsia="Times New Roman" w:cs="Times New Roman"/>
          <w:sz w:val="24"/>
          <w:szCs w:val="24"/>
        </w:rPr>
        <w:t xml:space="preserve"> through </w:t>
      </w:r>
      <w:r w:rsidRPr="006D394D">
        <w:rPr>
          <w:rFonts w:ascii="Times New Roman" w:hAnsi="Times New Roman" w:eastAsia="Times New Roman" w:cs="Times New Roman"/>
          <w:sz w:val="24"/>
          <w:szCs w:val="24"/>
        </w:rPr>
        <w:t>20</w:t>
      </w:r>
      <w:r>
        <w:rPr>
          <w:rFonts w:ascii="Times New Roman" w:hAnsi="Times New Roman" w:eastAsia="Times New Roman" w:cs="Times New Roman"/>
          <w:sz w:val="24"/>
          <w:szCs w:val="24"/>
        </w:rPr>
        <w:t>19</w:t>
      </w:r>
      <w:r w:rsidR="00246680">
        <w:rPr>
          <w:rFonts w:ascii="Times New Roman" w:hAnsi="Times New Roman" w:eastAsia="Times New Roman" w:cs="Times New Roman"/>
          <w:sz w:val="24"/>
          <w:szCs w:val="24"/>
        </w:rPr>
        <w:t xml:space="preserve"> and concurrent data </w:t>
      </w:r>
      <w:r w:rsidR="00140A4C">
        <w:rPr>
          <w:rFonts w:ascii="Times New Roman" w:hAnsi="Times New Roman" w:eastAsia="Times New Roman" w:cs="Times New Roman"/>
          <w:sz w:val="24"/>
          <w:szCs w:val="24"/>
        </w:rPr>
        <w:t>for</w:t>
      </w:r>
      <w:r w:rsidR="00246680">
        <w:rPr>
          <w:rFonts w:ascii="Times New Roman" w:hAnsi="Times New Roman" w:eastAsia="Times New Roman" w:cs="Times New Roman"/>
          <w:sz w:val="24"/>
          <w:szCs w:val="24"/>
        </w:rPr>
        <w:t xml:space="preserve"> 2020</w:t>
      </w:r>
      <w:r w:rsidR="00140A4C">
        <w:rPr>
          <w:rFonts w:ascii="Times New Roman" w:hAnsi="Times New Roman" w:eastAsia="Times New Roman" w:cs="Times New Roman"/>
          <w:sz w:val="24"/>
          <w:szCs w:val="24"/>
        </w:rPr>
        <w:t>. The estimates</w:t>
      </w:r>
      <w:r w:rsidR="00660038">
        <w:rPr>
          <w:rFonts w:ascii="Times New Roman" w:hAnsi="Times New Roman" w:eastAsia="Times New Roman" w:cs="Times New Roman"/>
          <w:sz w:val="24"/>
          <w:szCs w:val="24"/>
        </w:rPr>
        <w:t xml:space="preserve"> utilize </w:t>
      </w:r>
      <w:r w:rsidRPr="006D394D">
        <w:rPr>
          <w:rFonts w:ascii="Times New Roman" w:hAnsi="Times New Roman" w:eastAsia="Times New Roman" w:cs="Times New Roman"/>
          <w:sz w:val="24"/>
          <w:szCs w:val="24"/>
        </w:rPr>
        <w:t>the</w:t>
      </w:r>
      <w:r w:rsidR="00246680">
        <w:rPr>
          <w:rFonts w:ascii="Times New Roman" w:hAnsi="Times New Roman" w:eastAsia="Times New Roman" w:cs="Times New Roman"/>
          <w:sz w:val="24"/>
          <w:szCs w:val="24"/>
        </w:rPr>
        <w:t xml:space="preserve"> same</w:t>
      </w:r>
      <w:r w:rsidRPr="006D394D">
        <w:rPr>
          <w:rFonts w:ascii="Times New Roman" w:hAnsi="Times New Roman" w:eastAsia="Times New Roman" w:cs="Times New Roman"/>
          <w:sz w:val="24"/>
          <w:szCs w:val="24"/>
        </w:rPr>
        <w:t xml:space="preserve"> </w:t>
      </w:r>
      <w:r w:rsidR="00A27096">
        <w:rPr>
          <w:rFonts w:ascii="Times New Roman" w:hAnsi="Times New Roman" w:eastAsia="Times New Roman" w:cs="Times New Roman"/>
          <w:sz w:val="24"/>
          <w:szCs w:val="24"/>
        </w:rPr>
        <w:t>Reproducing Kernel Hilbert Space (</w:t>
      </w:r>
      <w:r w:rsidRPr="006D394D">
        <w:rPr>
          <w:rFonts w:ascii="Times New Roman" w:hAnsi="Times New Roman" w:eastAsia="Times New Roman" w:cs="Times New Roman"/>
          <w:sz w:val="24"/>
          <w:szCs w:val="24"/>
        </w:rPr>
        <w:t>RKHS</w:t>
      </w:r>
      <w:r w:rsidR="00A27096">
        <w:rPr>
          <w:rFonts w:ascii="Times New Roman" w:hAnsi="Times New Roman" w:eastAsia="Times New Roman" w:cs="Times New Roman"/>
          <w:sz w:val="24"/>
          <w:szCs w:val="24"/>
        </w:rPr>
        <w:t>)</w:t>
      </w:r>
      <w:r w:rsidRPr="006D394D">
        <w:rPr>
          <w:rFonts w:ascii="Times New Roman" w:hAnsi="Times New Roman" w:eastAsia="Times New Roman" w:cs="Times New Roman"/>
          <w:sz w:val="24"/>
          <w:szCs w:val="24"/>
        </w:rPr>
        <w:t xml:space="preserve"> filte</w:t>
      </w:r>
      <w:r w:rsidR="00246680">
        <w:rPr>
          <w:rFonts w:ascii="Times New Roman" w:hAnsi="Times New Roman" w:eastAsia="Times New Roman" w:cs="Times New Roman"/>
          <w:sz w:val="24"/>
          <w:szCs w:val="24"/>
        </w:rPr>
        <w:t>r as the current LAUS models</w:t>
      </w:r>
      <w:r w:rsidRPr="006D394D">
        <w:rPr>
          <w:rFonts w:ascii="Times New Roman" w:hAnsi="Times New Roman" w:eastAsia="Times New Roman" w:cs="Times New Roman"/>
          <w:sz w:val="24"/>
          <w:szCs w:val="24"/>
        </w:rPr>
        <w:t xml:space="preserve">. </w:t>
      </w:r>
      <w:r w:rsidR="00AD1AE8">
        <w:rPr>
          <w:rFonts w:ascii="Times New Roman" w:hAnsi="Times New Roman" w:eastAsia="Times New Roman" w:cs="Times New Roman"/>
          <w:sz w:val="24"/>
          <w:szCs w:val="24"/>
        </w:rPr>
        <w:t xml:space="preserve">In addition to the fifth generation data, each file includes the current official fourth generation estimates for comparison, </w:t>
      </w:r>
      <w:r w:rsidR="002A0405">
        <w:rPr>
          <w:rFonts w:ascii="Times New Roman" w:hAnsi="Times New Roman" w:eastAsia="Times New Roman" w:cs="Times New Roman"/>
          <w:sz w:val="24"/>
          <w:szCs w:val="24"/>
        </w:rPr>
        <w:t>as</w:t>
      </w:r>
      <w:r w:rsidR="00AD1AE8">
        <w:rPr>
          <w:rFonts w:ascii="Times New Roman" w:hAnsi="Times New Roman" w:eastAsia="Times New Roman" w:cs="Times New Roman"/>
          <w:sz w:val="24"/>
          <w:szCs w:val="24"/>
        </w:rPr>
        <w:t xml:space="preserve"> well as the monthly model inputs.</w:t>
      </w:r>
      <w:r w:rsidRPr="006D394D">
        <w:rPr>
          <w:rFonts w:ascii="Times New Roman" w:hAnsi="Times New Roman" w:eastAsia="Times New Roman" w:cs="Times New Roman"/>
          <w:sz w:val="24"/>
          <w:szCs w:val="24"/>
        </w:rPr>
        <w:t xml:space="preserve"> All estimates directly compar</w:t>
      </w:r>
      <w:r w:rsidR="00A64575">
        <w:rPr>
          <w:rFonts w:ascii="Times New Roman" w:hAnsi="Times New Roman" w:eastAsia="Times New Roman" w:cs="Times New Roman"/>
          <w:sz w:val="24"/>
          <w:szCs w:val="24"/>
        </w:rPr>
        <w:t>e</w:t>
      </w:r>
      <w:r w:rsidRPr="006D394D">
        <w:rPr>
          <w:rFonts w:ascii="Times New Roman" w:hAnsi="Times New Roman" w:eastAsia="Times New Roman" w:cs="Times New Roman"/>
          <w:sz w:val="24"/>
          <w:szCs w:val="24"/>
        </w:rPr>
        <w:t xml:space="preserve"> </w:t>
      </w:r>
      <w:r w:rsidR="00A64575">
        <w:rPr>
          <w:rFonts w:ascii="Times New Roman" w:hAnsi="Times New Roman" w:eastAsia="Times New Roman" w:cs="Times New Roman"/>
          <w:sz w:val="24"/>
          <w:szCs w:val="24"/>
        </w:rPr>
        <w:t xml:space="preserve">with </w:t>
      </w:r>
      <w:r w:rsidRPr="006D394D">
        <w:rPr>
          <w:rFonts w:ascii="Times New Roman" w:hAnsi="Times New Roman" w:eastAsia="Times New Roman" w:cs="Times New Roman"/>
          <w:sz w:val="24"/>
          <w:szCs w:val="24"/>
        </w:rPr>
        <w:t>data currently published by BLS and contained in STARS</w:t>
      </w:r>
      <w:r w:rsidR="00A128D4">
        <w:rPr>
          <w:rFonts w:ascii="Times New Roman" w:hAnsi="Times New Roman" w:eastAsia="Times New Roman" w:cs="Times New Roman"/>
          <w:sz w:val="24"/>
          <w:szCs w:val="24"/>
        </w:rPr>
        <w:t xml:space="preserve"> covering </w:t>
      </w:r>
      <w:r w:rsidRPr="006D394D">
        <w:rPr>
          <w:rFonts w:ascii="Times New Roman" w:hAnsi="Times New Roman" w:eastAsia="Times New Roman" w:cs="Times New Roman"/>
          <w:sz w:val="24"/>
          <w:szCs w:val="24"/>
        </w:rPr>
        <w:t>all 50 states</w:t>
      </w:r>
      <w:r w:rsidR="002B575E">
        <w:rPr>
          <w:rFonts w:ascii="Times New Roman" w:hAnsi="Times New Roman" w:eastAsia="Times New Roman" w:cs="Times New Roman"/>
          <w:sz w:val="24"/>
          <w:szCs w:val="24"/>
        </w:rPr>
        <w:t xml:space="preserve">, </w:t>
      </w:r>
      <w:r w:rsidRPr="00295AF0" w:rsidR="00295AF0">
        <w:rPr>
          <w:rFonts w:ascii="Times New Roman" w:hAnsi="Times New Roman" w:eastAsia="Times New Roman" w:cs="Times New Roman"/>
          <w:sz w:val="24"/>
          <w:szCs w:val="24"/>
        </w:rPr>
        <w:t>and the District of Columbia, and the following substate areas and their respective balance-of-state areas: the Los Angeles-Long Beach-Glendale, CA Metropolitan Division; the Miami-Miami Beach-Kendall, FL Metropolitan Division; the Chicago-Naperville-Arlington Heights, IL Metropolitan Division; the Detroit-Warren-Dearborn, MI Metropolitan Statistical Area; New York city, NY; the Cleveland-Elyria, OH Metropolitan Statistical Area; and the Seattle-Bellevue-Everett, WA Metropolitan Division.</w:t>
      </w:r>
      <w:r w:rsidR="00AD1AE8">
        <w:rPr>
          <w:rFonts w:ascii="Times New Roman" w:hAnsi="Times New Roman" w:eastAsia="Times New Roman" w:cs="Times New Roman"/>
          <w:sz w:val="24"/>
          <w:szCs w:val="24"/>
        </w:rPr>
        <w:t xml:space="preserve"> </w:t>
      </w:r>
      <w:r w:rsidR="0094731B">
        <w:rPr>
          <w:rFonts w:ascii="Times New Roman" w:hAnsi="Times New Roman" w:eastAsia="Times New Roman" w:cs="Times New Roman"/>
          <w:sz w:val="24"/>
          <w:szCs w:val="24"/>
        </w:rPr>
        <w:t>(</w:t>
      </w:r>
      <w:r w:rsidR="00E81C98">
        <w:rPr>
          <w:rFonts w:ascii="Times New Roman" w:hAnsi="Times New Roman" w:eastAsia="Times New Roman" w:cs="Times New Roman"/>
          <w:sz w:val="24"/>
          <w:szCs w:val="24"/>
        </w:rPr>
        <w:t>For the layout of these files, s</w:t>
      </w:r>
      <w:r w:rsidR="0094731B">
        <w:rPr>
          <w:rFonts w:ascii="Times New Roman" w:hAnsi="Times New Roman" w:eastAsia="Times New Roman" w:cs="Times New Roman"/>
          <w:sz w:val="24"/>
          <w:szCs w:val="24"/>
        </w:rPr>
        <w:t xml:space="preserve">ee attachment </w:t>
      </w:r>
      <w:r w:rsidR="00F15B8C">
        <w:rPr>
          <w:rFonts w:ascii="Times New Roman" w:hAnsi="Times New Roman" w:eastAsia="Times New Roman" w:cs="Times New Roman"/>
          <w:sz w:val="24"/>
          <w:szCs w:val="24"/>
        </w:rPr>
        <w:t>2</w:t>
      </w:r>
      <w:r w:rsidR="0094731B">
        <w:rPr>
          <w:rFonts w:ascii="Times New Roman" w:hAnsi="Times New Roman" w:eastAsia="Times New Roman" w:cs="Times New Roman"/>
          <w:sz w:val="24"/>
          <w:szCs w:val="24"/>
        </w:rPr>
        <w:t>.)</w:t>
      </w:r>
    </w:p>
    <w:p w:rsidRPr="006D394D" w:rsidR="002F3D1B" w:rsidP="008413F2" w:rsidRDefault="002F3D1B" w14:paraId="6280B83C" w14:textId="183E30EC">
      <w:pPr>
        <w:spacing w:before="120"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In addition to the data files, historical graphs are available that compare the fourth and fifth generation model estimates.</w:t>
      </w:r>
      <w:r w:rsidR="00F83FF9">
        <w:rPr>
          <w:rFonts w:ascii="Times New Roman" w:hAnsi="Times New Roman" w:eastAsia="Times New Roman" w:cs="Times New Roman"/>
          <w:sz w:val="24"/>
          <w:szCs w:val="24"/>
        </w:rPr>
        <w:t xml:space="preserve"> The state graph files are also available in the state folders on </w:t>
      </w:r>
      <w:proofErr w:type="spellStart"/>
      <w:r w:rsidR="00F83FF9">
        <w:rPr>
          <w:rFonts w:ascii="Times New Roman" w:hAnsi="Times New Roman" w:eastAsia="Times New Roman" w:cs="Times New Roman"/>
          <w:sz w:val="24"/>
          <w:szCs w:val="24"/>
        </w:rPr>
        <w:t>EUSWeb</w:t>
      </w:r>
      <w:proofErr w:type="spellEnd"/>
      <w:r w:rsidRPr="006D394D" w:rsidR="00F83FF9">
        <w:rPr>
          <w:rFonts w:ascii="Times New Roman" w:hAnsi="Times New Roman" w:eastAsia="Times New Roman" w:cs="Times New Roman"/>
          <w:sz w:val="24"/>
          <w:szCs w:val="24"/>
        </w:rPr>
        <w:t xml:space="preserve"> in the file “ST New </w:t>
      </w:r>
      <w:r w:rsidR="00F83FF9">
        <w:rPr>
          <w:rFonts w:ascii="Times New Roman" w:hAnsi="Times New Roman" w:eastAsia="Times New Roman" w:cs="Times New Roman"/>
          <w:sz w:val="24"/>
          <w:szCs w:val="24"/>
        </w:rPr>
        <w:t>5</w:t>
      </w:r>
      <w:r w:rsidRPr="006D394D" w:rsidR="00F83FF9">
        <w:rPr>
          <w:rFonts w:ascii="Times New Roman" w:hAnsi="Times New Roman" w:eastAsia="Times New Roman" w:cs="Times New Roman"/>
          <w:sz w:val="24"/>
          <w:szCs w:val="24"/>
        </w:rPr>
        <w:t xml:space="preserve">th Gen </w:t>
      </w:r>
      <w:r w:rsidR="00F83FF9">
        <w:rPr>
          <w:rFonts w:ascii="Times New Roman" w:hAnsi="Times New Roman" w:eastAsia="Times New Roman" w:cs="Times New Roman"/>
          <w:sz w:val="24"/>
          <w:szCs w:val="24"/>
        </w:rPr>
        <w:t>Graphs</w:t>
      </w:r>
      <w:r w:rsidRPr="006D394D" w:rsidR="00F83FF9">
        <w:rPr>
          <w:rFonts w:ascii="Times New Roman" w:hAnsi="Times New Roman" w:eastAsia="Times New Roman" w:cs="Times New Roman"/>
          <w:sz w:val="24"/>
          <w:szCs w:val="24"/>
        </w:rPr>
        <w:t>.</w:t>
      </w:r>
      <w:r w:rsidR="00843A05">
        <w:rPr>
          <w:rFonts w:ascii="Times New Roman" w:hAnsi="Times New Roman" w:eastAsia="Times New Roman" w:cs="Times New Roman"/>
          <w:sz w:val="24"/>
          <w:szCs w:val="24"/>
        </w:rPr>
        <w:t>pdf</w:t>
      </w:r>
      <w:r w:rsidRPr="006D394D" w:rsidR="00F83FF9">
        <w:rPr>
          <w:rFonts w:ascii="Times New Roman" w:hAnsi="Times New Roman" w:eastAsia="Times New Roman" w:cs="Times New Roman"/>
          <w:sz w:val="24"/>
          <w:szCs w:val="24"/>
        </w:rPr>
        <w:t>” (where “ST” is the state’</w:t>
      </w:r>
      <w:r w:rsidR="006233B9">
        <w:rPr>
          <w:rFonts w:ascii="Times New Roman" w:hAnsi="Times New Roman" w:eastAsia="Times New Roman" w:cs="Times New Roman"/>
          <w:sz w:val="24"/>
          <w:szCs w:val="24"/>
        </w:rPr>
        <w:t>s two-character abbreviation).</w:t>
      </w:r>
    </w:p>
    <w:p w:rsidR="0052461E" w:rsidP="008413F2" w:rsidRDefault="0052461E" w14:paraId="1428C57A" w14:textId="4DA55E28">
      <w:pPr>
        <w:spacing w:before="120" w:after="0" w:line="240" w:lineRule="auto"/>
        <w:rPr>
          <w:rFonts w:ascii="Times New Roman" w:hAnsi="Times New Roman" w:eastAsia="Times New Roman" w:cs="Times New Roman"/>
          <w:sz w:val="24"/>
          <w:szCs w:val="24"/>
        </w:rPr>
      </w:pPr>
      <w:r w:rsidRPr="006D394D">
        <w:rPr>
          <w:rFonts w:ascii="Times New Roman" w:hAnsi="Times New Roman" w:eastAsia="Times New Roman" w:cs="Times New Roman"/>
          <w:b/>
          <w:sz w:val="24"/>
          <w:szCs w:val="24"/>
          <w:u w:val="single"/>
        </w:rPr>
        <w:t>Dual Estimation</w:t>
      </w:r>
      <w:r w:rsidRPr="006D394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Beginning October 16</w:t>
      </w:r>
      <w:r w:rsidRPr="008413F2" w:rsidR="00A128D4">
        <w:rPr>
          <w:rFonts w:ascii="Times New Roman" w:hAnsi="Times New Roman" w:eastAsia="Times New Roman" w:cs="Times New Roman"/>
          <w:sz w:val="24"/>
          <w:szCs w:val="24"/>
          <w:vertAlign w:val="superscript"/>
        </w:rPr>
        <w:t>th</w:t>
      </w:r>
      <w:r w:rsidRPr="006D394D">
        <w:rPr>
          <w:rFonts w:ascii="Times New Roman" w:hAnsi="Times New Roman" w:eastAsia="Times New Roman" w:cs="Times New Roman"/>
          <w:sz w:val="24"/>
          <w:szCs w:val="24"/>
        </w:rPr>
        <w:t xml:space="preserve">, BLS will provide states with output from the </w:t>
      </w:r>
      <w:r w:rsidR="00A128D4">
        <w:rPr>
          <w:rFonts w:ascii="Times New Roman" w:hAnsi="Times New Roman" w:eastAsia="Times New Roman" w:cs="Times New Roman"/>
          <w:sz w:val="24"/>
          <w:szCs w:val="24"/>
        </w:rPr>
        <w:t>f</w:t>
      </w:r>
      <w:r w:rsidR="00790A39">
        <w:rPr>
          <w:rFonts w:ascii="Times New Roman" w:hAnsi="Times New Roman" w:eastAsia="Times New Roman" w:cs="Times New Roman"/>
          <w:sz w:val="24"/>
          <w:szCs w:val="24"/>
        </w:rPr>
        <w:t xml:space="preserve">ifth </w:t>
      </w:r>
      <w:r w:rsidR="00A128D4">
        <w:rPr>
          <w:rFonts w:ascii="Times New Roman" w:hAnsi="Times New Roman" w:eastAsia="Times New Roman" w:cs="Times New Roman"/>
          <w:sz w:val="24"/>
          <w:szCs w:val="24"/>
        </w:rPr>
        <w:t>generation</w:t>
      </w:r>
      <w:r w:rsidRPr="006D394D" w:rsidR="00A128D4">
        <w:rPr>
          <w:rFonts w:ascii="Times New Roman" w:hAnsi="Times New Roman" w:eastAsia="Times New Roman" w:cs="Times New Roman"/>
          <w:sz w:val="24"/>
          <w:szCs w:val="24"/>
        </w:rPr>
        <w:t xml:space="preserve"> </w:t>
      </w:r>
      <w:r w:rsidRPr="006D394D">
        <w:rPr>
          <w:rFonts w:ascii="Times New Roman" w:hAnsi="Times New Roman" w:eastAsia="Times New Roman" w:cs="Times New Roman"/>
          <w:sz w:val="24"/>
          <w:szCs w:val="24"/>
        </w:rPr>
        <w:t>models.  The methodology updates do not require changes to the STARS web interface</w:t>
      </w:r>
      <w:r w:rsidR="00A128D4">
        <w:rPr>
          <w:rFonts w:ascii="Times New Roman" w:hAnsi="Times New Roman" w:eastAsia="Times New Roman" w:cs="Times New Roman"/>
          <w:sz w:val="24"/>
          <w:szCs w:val="24"/>
        </w:rPr>
        <w:t xml:space="preserve"> or</w:t>
      </w:r>
      <w:r w:rsidRPr="006D394D">
        <w:rPr>
          <w:rFonts w:ascii="Times New Roman" w:hAnsi="Times New Roman" w:eastAsia="Times New Roman" w:cs="Times New Roman"/>
          <w:sz w:val="24"/>
          <w:szCs w:val="24"/>
        </w:rPr>
        <w:t xml:space="preserve"> additional production steps </w:t>
      </w:r>
      <w:r w:rsidR="00A128D4">
        <w:rPr>
          <w:rFonts w:ascii="Times New Roman" w:hAnsi="Times New Roman" w:eastAsia="Times New Roman" w:cs="Times New Roman"/>
          <w:sz w:val="24"/>
          <w:szCs w:val="24"/>
        </w:rPr>
        <w:t>for</w:t>
      </w:r>
      <w:r w:rsidRPr="006D394D">
        <w:rPr>
          <w:rFonts w:ascii="Times New Roman" w:hAnsi="Times New Roman" w:eastAsia="Times New Roman" w:cs="Times New Roman"/>
          <w:sz w:val="24"/>
          <w:szCs w:val="24"/>
        </w:rPr>
        <w:t xml:space="preserve"> states.  </w:t>
      </w:r>
      <w:r w:rsidR="00A128D4">
        <w:rPr>
          <w:rFonts w:ascii="Times New Roman" w:hAnsi="Times New Roman" w:eastAsia="Times New Roman" w:cs="Times New Roman"/>
          <w:sz w:val="24"/>
          <w:szCs w:val="24"/>
        </w:rPr>
        <w:t xml:space="preserve">LAUS </w:t>
      </w:r>
      <w:r w:rsidRPr="006D394D" w:rsidR="00A128D4">
        <w:rPr>
          <w:rFonts w:ascii="Times New Roman" w:hAnsi="Times New Roman" w:eastAsia="Times New Roman" w:cs="Times New Roman"/>
          <w:sz w:val="24"/>
          <w:szCs w:val="24"/>
        </w:rPr>
        <w:t xml:space="preserve">program office staff </w:t>
      </w:r>
      <w:r w:rsidR="00A128D4">
        <w:rPr>
          <w:rFonts w:ascii="Times New Roman" w:hAnsi="Times New Roman" w:eastAsia="Times New Roman" w:cs="Times New Roman"/>
          <w:sz w:val="24"/>
          <w:szCs w:val="24"/>
        </w:rPr>
        <w:t>will produce t</w:t>
      </w:r>
      <w:r w:rsidRPr="006D394D" w:rsidR="00A128D4">
        <w:rPr>
          <w:rFonts w:ascii="Times New Roman" w:hAnsi="Times New Roman" w:eastAsia="Times New Roman" w:cs="Times New Roman"/>
          <w:sz w:val="24"/>
          <w:szCs w:val="24"/>
        </w:rPr>
        <w:t xml:space="preserve">he </w:t>
      </w:r>
      <w:r w:rsidRPr="006D394D">
        <w:rPr>
          <w:rFonts w:ascii="Times New Roman" w:hAnsi="Times New Roman" w:eastAsia="Times New Roman" w:cs="Times New Roman"/>
          <w:sz w:val="24"/>
          <w:szCs w:val="24"/>
        </w:rPr>
        <w:t xml:space="preserve">estimates and resulting draft STARS diagnostic tables.  Each month, </w:t>
      </w:r>
      <w:r w:rsidR="00750E77">
        <w:rPr>
          <w:rFonts w:ascii="Times New Roman" w:hAnsi="Times New Roman" w:eastAsia="Times New Roman" w:cs="Times New Roman"/>
          <w:sz w:val="24"/>
          <w:szCs w:val="24"/>
        </w:rPr>
        <w:t xml:space="preserve">program office staff </w:t>
      </w:r>
      <w:r w:rsidRPr="006D394D">
        <w:rPr>
          <w:rFonts w:ascii="Times New Roman" w:hAnsi="Times New Roman" w:eastAsia="Times New Roman" w:cs="Times New Roman"/>
          <w:sz w:val="24"/>
          <w:szCs w:val="24"/>
        </w:rPr>
        <w:t xml:space="preserve">will provide these files to states via </w:t>
      </w:r>
      <w:proofErr w:type="spellStart"/>
      <w:r w:rsidRPr="006D394D">
        <w:rPr>
          <w:rFonts w:ascii="Times New Roman" w:hAnsi="Times New Roman" w:eastAsia="Times New Roman" w:cs="Times New Roman"/>
          <w:sz w:val="24"/>
          <w:szCs w:val="24"/>
        </w:rPr>
        <w:t>EUSweb</w:t>
      </w:r>
      <w:proofErr w:type="spellEnd"/>
      <w:r w:rsidRPr="006D394D">
        <w:rPr>
          <w:rFonts w:ascii="Times New Roman" w:hAnsi="Times New Roman" w:eastAsia="Times New Roman" w:cs="Times New Roman"/>
          <w:sz w:val="24"/>
          <w:szCs w:val="24"/>
        </w:rPr>
        <w:t xml:space="preserve"> no later than the Friday following the STARS due date.</w:t>
      </w:r>
    </w:p>
    <w:p w:rsidRPr="00606EA1" w:rsidR="00606EA1" w:rsidP="008413F2" w:rsidRDefault="00606EA1" w14:paraId="7994E396" w14:textId="24E79093">
      <w:pPr>
        <w:spacing w:before="120"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b/>
          <w:sz w:val="24"/>
          <w:szCs w:val="24"/>
          <w:u w:val="single"/>
        </w:rPr>
        <w:t>Training</w:t>
      </w:r>
      <w:r w:rsidRPr="00606EA1">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sidR="00750E77">
        <w:rPr>
          <w:rFonts w:ascii="Times New Roman" w:hAnsi="Times New Roman" w:eastAsia="Times New Roman" w:cs="Times New Roman"/>
          <w:sz w:val="24"/>
          <w:szCs w:val="24"/>
        </w:rPr>
        <w:t xml:space="preserve"> The national office will provide training with </w:t>
      </w:r>
      <w:r w:rsidR="0052461E">
        <w:rPr>
          <w:rFonts w:ascii="Times New Roman" w:hAnsi="Times New Roman" w:eastAsia="Times New Roman" w:cs="Times New Roman"/>
          <w:sz w:val="24"/>
          <w:szCs w:val="24"/>
        </w:rPr>
        <w:t>additional information</w:t>
      </w:r>
      <w:r w:rsidR="00C309D5">
        <w:rPr>
          <w:rFonts w:ascii="Times New Roman" w:hAnsi="Times New Roman" w:eastAsia="Times New Roman" w:cs="Times New Roman"/>
          <w:sz w:val="24"/>
          <w:szCs w:val="24"/>
        </w:rPr>
        <w:t xml:space="preserve"> on the fifth generation models</w:t>
      </w:r>
      <w:r w:rsidR="0052461E">
        <w:rPr>
          <w:rFonts w:ascii="Times New Roman" w:hAnsi="Times New Roman" w:eastAsia="Times New Roman" w:cs="Times New Roman"/>
          <w:sz w:val="24"/>
          <w:szCs w:val="24"/>
        </w:rPr>
        <w:t xml:space="preserve"> and </w:t>
      </w:r>
      <w:r w:rsidR="00750E77">
        <w:rPr>
          <w:rFonts w:ascii="Times New Roman" w:hAnsi="Times New Roman" w:eastAsia="Times New Roman" w:cs="Times New Roman"/>
          <w:sz w:val="24"/>
          <w:szCs w:val="24"/>
        </w:rPr>
        <w:t xml:space="preserve">a </w:t>
      </w:r>
      <w:r w:rsidR="00E72DCE">
        <w:rPr>
          <w:rFonts w:ascii="Times New Roman" w:hAnsi="Times New Roman" w:eastAsia="Times New Roman" w:cs="Times New Roman"/>
          <w:sz w:val="24"/>
          <w:szCs w:val="24"/>
        </w:rPr>
        <w:t xml:space="preserve">discussion </w:t>
      </w:r>
      <w:r w:rsidR="00750E77">
        <w:rPr>
          <w:rFonts w:ascii="Times New Roman" w:hAnsi="Times New Roman" w:eastAsia="Times New Roman" w:cs="Times New Roman"/>
          <w:sz w:val="24"/>
          <w:szCs w:val="24"/>
        </w:rPr>
        <w:t xml:space="preserve">of </w:t>
      </w:r>
      <w:r w:rsidR="0052461E">
        <w:rPr>
          <w:rFonts w:ascii="Times New Roman" w:hAnsi="Times New Roman" w:eastAsia="Times New Roman" w:cs="Times New Roman"/>
          <w:sz w:val="24"/>
          <w:szCs w:val="24"/>
        </w:rPr>
        <w:t xml:space="preserve">the revised STARS output tables. </w:t>
      </w:r>
      <w:r w:rsidR="00750E77">
        <w:rPr>
          <w:rFonts w:ascii="Times New Roman" w:hAnsi="Times New Roman" w:eastAsia="Times New Roman" w:cs="Times New Roman"/>
          <w:sz w:val="24"/>
          <w:szCs w:val="24"/>
        </w:rPr>
        <w:t xml:space="preserve"> </w:t>
      </w:r>
      <w:r w:rsidR="00E72DCE">
        <w:rPr>
          <w:rFonts w:ascii="Times New Roman" w:hAnsi="Times New Roman" w:eastAsia="Times New Roman" w:cs="Times New Roman"/>
          <w:sz w:val="24"/>
          <w:szCs w:val="24"/>
        </w:rPr>
        <w:t xml:space="preserve">A WebEx training session for states </w:t>
      </w:r>
      <w:r w:rsidR="0052461E">
        <w:rPr>
          <w:rFonts w:ascii="Times New Roman" w:hAnsi="Times New Roman" w:eastAsia="Times New Roman" w:cs="Times New Roman"/>
          <w:sz w:val="24"/>
          <w:szCs w:val="24"/>
        </w:rPr>
        <w:t xml:space="preserve">is scheduled for </w:t>
      </w:r>
      <w:r w:rsidRPr="00E72DCE" w:rsidR="00E72DCE">
        <w:rPr>
          <w:rFonts w:ascii="Times New Roman" w:hAnsi="Times New Roman" w:eastAsia="Times New Roman" w:cs="Times New Roman"/>
          <w:sz w:val="24"/>
          <w:szCs w:val="24"/>
        </w:rPr>
        <w:t xml:space="preserve">Monday, October 19, from 2:00 PM – 3:00 PM for </w:t>
      </w:r>
      <w:r w:rsidR="00720268">
        <w:rPr>
          <w:rFonts w:ascii="Times New Roman" w:hAnsi="Times New Roman" w:eastAsia="Times New Roman" w:cs="Times New Roman"/>
          <w:sz w:val="24"/>
          <w:szCs w:val="24"/>
        </w:rPr>
        <w:t>s</w:t>
      </w:r>
      <w:r w:rsidRPr="00E72DCE" w:rsidR="00E72DCE">
        <w:rPr>
          <w:rFonts w:ascii="Times New Roman" w:hAnsi="Times New Roman" w:eastAsia="Times New Roman" w:cs="Times New Roman"/>
          <w:sz w:val="24"/>
          <w:szCs w:val="24"/>
        </w:rPr>
        <w:t>tate LAUS staff; regions may also attend this training along with their states.</w:t>
      </w:r>
    </w:p>
    <w:p w:rsidR="00720268" w:rsidP="008413F2" w:rsidRDefault="006D394D" w14:paraId="528A4DF8" w14:textId="62A20BC7">
      <w:pPr>
        <w:spacing w:before="120" w:after="0" w:line="240" w:lineRule="auto"/>
        <w:rPr>
          <w:rFonts w:ascii="Times New Roman" w:hAnsi="Times New Roman" w:eastAsia="Times New Roman" w:cs="Times New Roman"/>
          <w:sz w:val="24"/>
          <w:szCs w:val="24"/>
        </w:rPr>
      </w:pPr>
      <w:r w:rsidRPr="006D394D">
        <w:rPr>
          <w:rFonts w:ascii="Times New Roman" w:hAnsi="Times New Roman" w:eastAsia="Times New Roman" w:cs="Times New Roman"/>
          <w:b/>
          <w:sz w:val="24"/>
          <w:szCs w:val="24"/>
          <w:u w:val="single"/>
        </w:rPr>
        <w:t>Actions required</w:t>
      </w:r>
      <w:r w:rsidRPr="006D394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States should review their </w:t>
      </w:r>
      <w:r w:rsidR="00750E77">
        <w:rPr>
          <w:rFonts w:ascii="Times New Roman" w:hAnsi="Times New Roman" w:eastAsia="Times New Roman" w:cs="Times New Roman"/>
          <w:sz w:val="24"/>
          <w:szCs w:val="24"/>
        </w:rPr>
        <w:t>f</w:t>
      </w:r>
      <w:r>
        <w:rPr>
          <w:rFonts w:ascii="Times New Roman" w:hAnsi="Times New Roman" w:eastAsia="Times New Roman" w:cs="Times New Roman"/>
          <w:sz w:val="24"/>
          <w:szCs w:val="24"/>
        </w:rPr>
        <w:t xml:space="preserve">ifth </w:t>
      </w:r>
      <w:r w:rsidR="00750E77">
        <w:rPr>
          <w:rFonts w:ascii="Times New Roman" w:hAnsi="Times New Roman" w:eastAsia="Times New Roman" w:cs="Times New Roman"/>
          <w:sz w:val="24"/>
          <w:szCs w:val="24"/>
        </w:rPr>
        <w:t>g</w:t>
      </w:r>
      <w:r w:rsidRPr="006D394D" w:rsidR="00750E77">
        <w:rPr>
          <w:rFonts w:ascii="Times New Roman" w:hAnsi="Times New Roman" w:eastAsia="Times New Roman" w:cs="Times New Roman"/>
          <w:sz w:val="24"/>
          <w:szCs w:val="24"/>
        </w:rPr>
        <w:t xml:space="preserve">eneration </w:t>
      </w:r>
      <w:r w:rsidR="00F75E19">
        <w:rPr>
          <w:rFonts w:ascii="Times New Roman" w:hAnsi="Times New Roman" w:eastAsia="Times New Roman" w:cs="Times New Roman"/>
          <w:sz w:val="24"/>
          <w:szCs w:val="24"/>
        </w:rPr>
        <w:t xml:space="preserve">model estimates and </w:t>
      </w:r>
      <w:r w:rsidRPr="006D394D">
        <w:rPr>
          <w:rFonts w:ascii="Times New Roman" w:hAnsi="Times New Roman" w:eastAsia="Times New Roman" w:cs="Times New Roman"/>
          <w:sz w:val="24"/>
          <w:szCs w:val="24"/>
        </w:rPr>
        <w:t xml:space="preserve">provide feedback </w:t>
      </w:r>
      <w:r w:rsidR="00F75E19">
        <w:rPr>
          <w:rFonts w:ascii="Times New Roman" w:hAnsi="Times New Roman" w:eastAsia="Times New Roman" w:cs="Times New Roman"/>
          <w:sz w:val="24"/>
          <w:szCs w:val="24"/>
        </w:rPr>
        <w:t>to their regional office</w:t>
      </w:r>
      <w:r w:rsidRPr="006D394D">
        <w:rPr>
          <w:rFonts w:ascii="Times New Roman" w:hAnsi="Times New Roman" w:eastAsia="Times New Roman" w:cs="Times New Roman"/>
          <w:sz w:val="24"/>
          <w:szCs w:val="24"/>
        </w:rPr>
        <w:t xml:space="preserve"> by </w:t>
      </w:r>
      <w:r>
        <w:rPr>
          <w:rFonts w:ascii="Times New Roman" w:hAnsi="Times New Roman" w:eastAsia="Times New Roman" w:cs="Times New Roman"/>
          <w:sz w:val="24"/>
          <w:szCs w:val="24"/>
        </w:rPr>
        <w:t xml:space="preserve">November </w:t>
      </w:r>
      <w:r w:rsidR="000F1DB3">
        <w:rPr>
          <w:rFonts w:ascii="Times New Roman" w:hAnsi="Times New Roman" w:eastAsia="Times New Roman" w:cs="Times New Roman"/>
          <w:sz w:val="24"/>
          <w:szCs w:val="24"/>
        </w:rPr>
        <w:t>20</w:t>
      </w:r>
      <w:r w:rsidRPr="006D394D">
        <w:rPr>
          <w:rFonts w:ascii="Times New Roman" w:hAnsi="Times New Roman" w:eastAsia="Times New Roman" w:cs="Times New Roman"/>
          <w:sz w:val="24"/>
          <w:szCs w:val="24"/>
        </w:rPr>
        <w:t>, 20</w:t>
      </w:r>
      <w:r w:rsidR="00F75E19">
        <w:rPr>
          <w:rFonts w:ascii="Times New Roman" w:hAnsi="Times New Roman" w:eastAsia="Times New Roman" w:cs="Times New Roman"/>
          <w:sz w:val="24"/>
          <w:szCs w:val="24"/>
        </w:rPr>
        <w:t>20</w:t>
      </w:r>
      <w:r w:rsidRPr="006D394D">
        <w:rPr>
          <w:rFonts w:ascii="Times New Roman" w:hAnsi="Times New Roman" w:eastAsia="Times New Roman" w:cs="Times New Roman"/>
          <w:sz w:val="24"/>
          <w:szCs w:val="24"/>
        </w:rPr>
        <w:t>. States should also review the concurrent 20</w:t>
      </w:r>
      <w:r>
        <w:rPr>
          <w:rFonts w:ascii="Times New Roman" w:hAnsi="Times New Roman" w:eastAsia="Times New Roman" w:cs="Times New Roman"/>
          <w:sz w:val="24"/>
          <w:szCs w:val="24"/>
        </w:rPr>
        <w:t>20</w:t>
      </w:r>
      <w:r w:rsidRPr="006D394D">
        <w:rPr>
          <w:rFonts w:ascii="Times New Roman" w:hAnsi="Times New Roman" w:eastAsia="Times New Roman" w:cs="Times New Roman"/>
          <w:sz w:val="24"/>
          <w:szCs w:val="24"/>
        </w:rPr>
        <w:t xml:space="preserve"> estimates and diagnostic tables</w:t>
      </w:r>
      <w:r w:rsidR="00750E77">
        <w:rPr>
          <w:rFonts w:ascii="Times New Roman" w:hAnsi="Times New Roman" w:eastAsia="Times New Roman" w:cs="Times New Roman"/>
          <w:sz w:val="24"/>
          <w:szCs w:val="24"/>
        </w:rPr>
        <w:t xml:space="preserve"> provided during dual estimation</w:t>
      </w:r>
      <w:r w:rsidRPr="006D394D">
        <w:rPr>
          <w:rFonts w:ascii="Times New Roman" w:hAnsi="Times New Roman" w:eastAsia="Times New Roman" w:cs="Times New Roman"/>
          <w:sz w:val="24"/>
          <w:szCs w:val="24"/>
        </w:rPr>
        <w:t xml:space="preserve"> on an ongoing basis and provide comments to their regional office as they arise.</w:t>
      </w:r>
      <w:r w:rsidR="000F1DB3">
        <w:rPr>
          <w:rFonts w:ascii="Times New Roman" w:hAnsi="Times New Roman" w:eastAsia="Times New Roman" w:cs="Times New Roman"/>
          <w:sz w:val="24"/>
          <w:szCs w:val="24"/>
        </w:rPr>
        <w:t xml:space="preserve"> In addition, BLS would like to solicit any comments or concerns states have regarding the use of monthly level shifts in their current 2020 official estimates that were added after the April reference month.</w:t>
      </w:r>
      <w:r w:rsidR="004D6234">
        <w:rPr>
          <w:rFonts w:ascii="Times New Roman" w:hAnsi="Times New Roman" w:eastAsia="Times New Roman" w:cs="Times New Roman"/>
          <w:sz w:val="24"/>
          <w:szCs w:val="24"/>
        </w:rPr>
        <w:t xml:space="preserve"> </w:t>
      </w:r>
      <w:r w:rsidR="006233B9">
        <w:rPr>
          <w:rFonts w:ascii="Times New Roman" w:hAnsi="Times New Roman" w:eastAsia="Times New Roman" w:cs="Times New Roman"/>
          <w:sz w:val="24"/>
          <w:szCs w:val="24"/>
        </w:rPr>
        <w:t xml:space="preserve"> </w:t>
      </w:r>
      <w:r w:rsidRPr="004D6234" w:rsidR="004D6234">
        <w:rPr>
          <w:rFonts w:ascii="Times New Roman" w:hAnsi="Times New Roman" w:eastAsia="Times New Roman" w:cs="Times New Roman"/>
          <w:sz w:val="24"/>
          <w:szCs w:val="24"/>
        </w:rPr>
        <w:t>(</w:t>
      </w:r>
      <w:r w:rsidR="004D6234">
        <w:rPr>
          <w:rFonts w:ascii="Times New Roman" w:hAnsi="Times New Roman" w:eastAsia="Times New Roman" w:cs="Times New Roman"/>
          <w:sz w:val="24"/>
          <w:szCs w:val="24"/>
        </w:rPr>
        <w:t>For</w:t>
      </w:r>
      <w:r w:rsidR="003D074F">
        <w:rPr>
          <w:rFonts w:ascii="Times New Roman" w:hAnsi="Times New Roman" w:eastAsia="Times New Roman" w:cs="Times New Roman"/>
          <w:sz w:val="24"/>
          <w:szCs w:val="24"/>
        </w:rPr>
        <w:t xml:space="preserve"> information on</w:t>
      </w:r>
      <w:r w:rsidR="004D6234">
        <w:rPr>
          <w:rFonts w:ascii="Times New Roman" w:hAnsi="Times New Roman" w:eastAsia="Times New Roman" w:cs="Times New Roman"/>
          <w:sz w:val="24"/>
          <w:szCs w:val="24"/>
        </w:rPr>
        <w:t xml:space="preserve"> level shifts </w:t>
      </w:r>
      <w:r w:rsidR="003D074F">
        <w:rPr>
          <w:rFonts w:ascii="Times New Roman" w:hAnsi="Times New Roman" w:eastAsia="Times New Roman" w:cs="Times New Roman"/>
          <w:sz w:val="24"/>
          <w:szCs w:val="24"/>
        </w:rPr>
        <w:t xml:space="preserve">and their effect on the estimates, </w:t>
      </w:r>
      <w:r w:rsidR="004D6234">
        <w:rPr>
          <w:rFonts w:ascii="Times New Roman" w:hAnsi="Times New Roman" w:eastAsia="Times New Roman" w:cs="Times New Roman"/>
          <w:sz w:val="24"/>
          <w:szCs w:val="24"/>
        </w:rPr>
        <w:t>s</w:t>
      </w:r>
      <w:r w:rsidRPr="004D6234" w:rsidR="004D6234">
        <w:rPr>
          <w:rFonts w:ascii="Times New Roman" w:hAnsi="Times New Roman" w:eastAsia="Times New Roman" w:cs="Times New Roman"/>
          <w:sz w:val="24"/>
          <w:szCs w:val="24"/>
        </w:rPr>
        <w:t>ee STARS Tables 4b, 5b, and 6b, Decomposed Benchmarked CPS Signal</w:t>
      </w:r>
      <w:r w:rsidR="00720268">
        <w:rPr>
          <w:rFonts w:ascii="Times New Roman" w:hAnsi="Times New Roman" w:eastAsia="Times New Roman" w:cs="Times New Roman"/>
          <w:sz w:val="24"/>
          <w:szCs w:val="24"/>
        </w:rPr>
        <w:t>.</w:t>
      </w:r>
      <w:r w:rsidR="002D237E">
        <w:rPr>
          <w:rFonts w:ascii="Times New Roman" w:hAnsi="Times New Roman" w:eastAsia="Times New Roman" w:cs="Times New Roman"/>
          <w:sz w:val="24"/>
          <w:szCs w:val="24"/>
        </w:rPr>
        <w:t>)</w:t>
      </w:r>
    </w:p>
    <w:p w:rsidRPr="006D394D" w:rsidR="006D394D" w:rsidP="008413F2" w:rsidRDefault="001B1D86" w14:paraId="5FEBE135" w14:textId="1E53066B">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recent </w:t>
      </w:r>
      <w:r w:rsidR="008D6CDD">
        <w:rPr>
          <w:rFonts w:ascii="Times New Roman" w:hAnsi="Times New Roman" w:eastAsia="Times New Roman" w:cs="Times New Roman"/>
          <w:sz w:val="24"/>
          <w:szCs w:val="24"/>
        </w:rPr>
        <w:t>guidance on use of the ST</w:t>
      </w:r>
      <w:r>
        <w:rPr>
          <w:rFonts w:ascii="Times New Roman" w:hAnsi="Times New Roman" w:eastAsia="Times New Roman" w:cs="Times New Roman"/>
          <w:sz w:val="24"/>
          <w:szCs w:val="24"/>
        </w:rPr>
        <w:t>AR</w:t>
      </w:r>
      <w:r w:rsidR="008D6CDD">
        <w:rPr>
          <w:rFonts w:ascii="Times New Roman" w:hAnsi="Times New Roman" w:eastAsia="Times New Roman" w:cs="Times New Roman"/>
          <w:sz w:val="24"/>
          <w:szCs w:val="24"/>
        </w:rPr>
        <w:t xml:space="preserve">S tables </w:t>
      </w:r>
      <w:r>
        <w:rPr>
          <w:rFonts w:ascii="Times New Roman" w:hAnsi="Times New Roman" w:eastAsia="Times New Roman" w:cs="Times New Roman"/>
          <w:sz w:val="24"/>
          <w:szCs w:val="24"/>
        </w:rPr>
        <w:t>see</w:t>
      </w:r>
      <w:r w:rsidR="008D6CDD">
        <w:rPr>
          <w:rFonts w:ascii="Times New Roman" w:hAnsi="Times New Roman" w:eastAsia="Times New Roman" w:cs="Times New Roman"/>
          <w:sz w:val="24"/>
          <w:szCs w:val="24"/>
        </w:rPr>
        <w:t xml:space="preserve"> the document titled </w:t>
      </w:r>
      <w:hyperlink w:history="1" r:id="rId8">
        <w:r w:rsidRPr="008D6CDD" w:rsidR="008D6CDD">
          <w:rPr>
            <w:rStyle w:val="Hyperlink"/>
            <w:rFonts w:ascii="Times New Roman" w:hAnsi="Times New Roman" w:eastAsia="Times New Roman" w:cs="Times New Roman"/>
            <w:sz w:val="24"/>
            <w:szCs w:val="24"/>
          </w:rPr>
          <w:t>Interpreting STARS Tables under COVID-19-Related Model Improvements</w:t>
        </w:r>
      </w:hyperlink>
      <w:r w:rsidR="008D6CDD">
        <w:rPr>
          <w:rFonts w:ascii="Times New Roman" w:hAnsi="Times New Roman" w:eastAsia="Times New Roman" w:cs="Times New Roman"/>
          <w:sz w:val="24"/>
          <w:szCs w:val="24"/>
        </w:rPr>
        <w:t>.</w:t>
      </w:r>
      <w:r w:rsidR="00AD2F63">
        <w:rPr>
          <w:rFonts w:ascii="Times New Roman" w:hAnsi="Times New Roman" w:eastAsia="Times New Roman" w:cs="Times New Roman"/>
          <w:sz w:val="24"/>
          <w:szCs w:val="24"/>
        </w:rPr>
        <w:t>)</w:t>
      </w:r>
      <w:r w:rsidRPr="004D6234" w:rsidR="004D6234">
        <w:rPr>
          <w:rFonts w:ascii="Times New Roman" w:hAnsi="Times New Roman" w:eastAsia="Times New Roman" w:cs="Times New Roman"/>
          <w:sz w:val="24"/>
          <w:szCs w:val="24"/>
        </w:rPr>
        <w:t xml:space="preserve"> </w:t>
      </w:r>
      <w:r w:rsidR="004D6234">
        <w:rPr>
          <w:rFonts w:ascii="Times New Roman" w:hAnsi="Times New Roman" w:eastAsia="Times New Roman" w:cs="Times New Roman"/>
          <w:sz w:val="24"/>
          <w:szCs w:val="24"/>
        </w:rPr>
        <w:t>This</w:t>
      </w:r>
      <w:r w:rsidR="000F1DB3">
        <w:rPr>
          <w:rFonts w:ascii="Times New Roman" w:hAnsi="Times New Roman" w:eastAsia="Times New Roman" w:cs="Times New Roman"/>
          <w:sz w:val="24"/>
          <w:szCs w:val="24"/>
        </w:rPr>
        <w:t xml:space="preserve"> information will be helpful in specifying state models during annual processing.</w:t>
      </w:r>
    </w:p>
    <w:p w:rsidRPr="006D394D" w:rsidR="006D394D" w:rsidP="008413F2" w:rsidRDefault="006D394D" w14:paraId="60D39B8E" w14:textId="7C533ACC">
      <w:pPr>
        <w:spacing w:before="120" w:after="0" w:line="240" w:lineRule="auto"/>
        <w:rPr>
          <w:rFonts w:ascii="Times New Roman" w:hAnsi="Times New Roman" w:eastAsia="Times New Roman" w:cs="Times New Roman"/>
          <w:color w:val="000000"/>
          <w:sz w:val="24"/>
          <w:szCs w:val="24"/>
        </w:rPr>
      </w:pPr>
      <w:r w:rsidRPr="006D394D">
        <w:rPr>
          <w:rFonts w:ascii="Times New Roman" w:hAnsi="Times New Roman" w:eastAsia="Times New Roman" w:cs="Times New Roman"/>
          <w:b/>
          <w:bCs/>
          <w:color w:val="000000"/>
          <w:sz w:val="24"/>
          <w:szCs w:val="24"/>
          <w:u w:val="single"/>
        </w:rPr>
        <w:t>Effective Date</w:t>
      </w:r>
      <w:r w:rsidRPr="006D394D">
        <w:rPr>
          <w:rFonts w:ascii="Times New Roman" w:hAnsi="Times New Roman" w:eastAsia="Times New Roman" w:cs="Times New Roman"/>
          <w:color w:val="000000"/>
          <w:sz w:val="24"/>
          <w:szCs w:val="24"/>
        </w:rPr>
        <w:t>:  This memorandum is effective immediately.</w:t>
      </w:r>
    </w:p>
    <w:p w:rsidRPr="006D394D" w:rsidR="006D394D" w:rsidP="008413F2" w:rsidRDefault="006D394D" w14:paraId="6E8C39C8" w14:textId="17A619B3">
      <w:pPr>
        <w:spacing w:before="120" w:after="0" w:line="240" w:lineRule="auto"/>
        <w:rPr>
          <w:rFonts w:ascii="Times New Roman" w:hAnsi="Times New Roman" w:eastAsia="Times New Roman" w:cs="Times New Roman"/>
          <w:color w:val="000000"/>
          <w:sz w:val="24"/>
          <w:szCs w:val="24"/>
        </w:rPr>
      </w:pPr>
      <w:r w:rsidRPr="006D394D">
        <w:rPr>
          <w:rFonts w:ascii="Times New Roman" w:hAnsi="Times New Roman" w:eastAsia="Times New Roman" w:cs="Times New Roman"/>
          <w:b/>
          <w:bCs/>
          <w:color w:val="000000"/>
          <w:sz w:val="24"/>
          <w:szCs w:val="24"/>
          <w:u w:val="single"/>
        </w:rPr>
        <w:t>Workload Impact</w:t>
      </w:r>
      <w:r w:rsidRPr="006D394D">
        <w:rPr>
          <w:rFonts w:ascii="Times New Roman" w:hAnsi="Times New Roman" w:eastAsia="Times New Roman" w:cs="Times New Roman"/>
          <w:color w:val="000000"/>
          <w:sz w:val="24"/>
          <w:szCs w:val="24"/>
        </w:rPr>
        <w:t xml:space="preserve">:  </w:t>
      </w:r>
      <w:r w:rsidRPr="006D394D">
        <w:rPr>
          <w:rFonts w:ascii="Times New Roman" w:hAnsi="Times New Roman" w:eastAsia="Times New Roman" w:cs="Times New Roman"/>
          <w:sz w:val="24"/>
          <w:szCs w:val="24"/>
        </w:rPr>
        <w:t>N</w:t>
      </w:r>
      <w:r w:rsidR="00A83DED">
        <w:rPr>
          <w:rFonts w:ascii="Times New Roman" w:hAnsi="Times New Roman" w:eastAsia="Times New Roman" w:cs="Times New Roman"/>
          <w:sz w:val="24"/>
          <w:szCs w:val="24"/>
        </w:rPr>
        <w:t>eutral</w:t>
      </w:r>
      <w:r w:rsidRPr="006D394D">
        <w:rPr>
          <w:rFonts w:ascii="Times New Roman" w:hAnsi="Times New Roman" w:eastAsia="Times New Roman" w:cs="Times New Roman"/>
          <w:sz w:val="24"/>
          <w:szCs w:val="24"/>
        </w:rPr>
        <w:t>; these activities are included in the Cooperative Agreement.</w:t>
      </w:r>
    </w:p>
    <w:p w:rsidRPr="006D394D" w:rsidR="006D394D" w:rsidP="008413F2" w:rsidRDefault="006D394D" w14:paraId="30E20409" w14:textId="438D47CC">
      <w:pPr>
        <w:spacing w:before="120" w:after="0" w:line="240" w:lineRule="auto"/>
        <w:rPr>
          <w:rFonts w:ascii="Times New Roman" w:hAnsi="Times New Roman" w:eastAsia="Times New Roman" w:cs="Times New Roman"/>
          <w:color w:val="000000"/>
          <w:sz w:val="24"/>
          <w:szCs w:val="24"/>
        </w:rPr>
      </w:pPr>
      <w:r w:rsidRPr="006D394D">
        <w:rPr>
          <w:rFonts w:ascii="Times New Roman" w:hAnsi="Times New Roman" w:eastAsia="Times New Roman" w:cs="Times New Roman"/>
          <w:b/>
          <w:bCs/>
          <w:color w:val="000000"/>
          <w:sz w:val="24"/>
          <w:szCs w:val="24"/>
          <w:u w:val="single"/>
        </w:rPr>
        <w:t>Inquiries</w:t>
      </w:r>
      <w:r w:rsidRPr="006D394D">
        <w:rPr>
          <w:rFonts w:ascii="Times New Roman" w:hAnsi="Times New Roman" w:eastAsia="Times New Roman" w:cs="Times New Roman"/>
          <w:color w:val="000000"/>
          <w:sz w:val="24"/>
          <w:szCs w:val="24"/>
        </w:rPr>
        <w:t xml:space="preserve">:  </w:t>
      </w:r>
      <w:r w:rsidR="00750E77">
        <w:rPr>
          <w:rFonts w:ascii="Times New Roman" w:hAnsi="Times New Roman" w:eastAsia="Times New Roman" w:cs="Times New Roman"/>
          <w:color w:val="000000"/>
          <w:sz w:val="24"/>
          <w:szCs w:val="24"/>
        </w:rPr>
        <w:t xml:space="preserve">Direct all </w:t>
      </w:r>
      <w:r w:rsidRPr="006D394D">
        <w:rPr>
          <w:rFonts w:ascii="Times New Roman" w:hAnsi="Times New Roman" w:eastAsia="Times New Roman" w:cs="Times New Roman"/>
          <w:color w:val="000000"/>
          <w:sz w:val="24"/>
          <w:szCs w:val="24"/>
        </w:rPr>
        <w:t>inquiries to the appropriate BLS regional office.</w:t>
      </w:r>
    </w:p>
    <w:p w:rsidR="00C52882" w:rsidP="008413F2" w:rsidRDefault="00C52882" w14:paraId="59C89E9C" w14:textId="77777777">
      <w:pPr>
        <w:spacing w:before="120" w:after="0" w:line="240" w:lineRule="auto"/>
        <w:rPr>
          <w:rFonts w:ascii="Times New Roman" w:hAnsi="Times New Roman" w:eastAsia="Times New Roman" w:cs="Times New Roman"/>
          <w:b/>
          <w:color w:val="000000"/>
          <w:sz w:val="24"/>
          <w:szCs w:val="24"/>
          <w:u w:val="single"/>
        </w:rPr>
      </w:pPr>
    </w:p>
    <w:p w:rsidR="00BE6C04" w:rsidP="008413F2" w:rsidRDefault="006D394D" w14:paraId="3B55AF95" w14:textId="77777777">
      <w:pPr>
        <w:spacing w:before="120" w:after="0" w:line="240" w:lineRule="auto"/>
        <w:rPr>
          <w:rFonts w:ascii="Times New Roman" w:hAnsi="Times New Roman" w:eastAsia="Times New Roman" w:cs="Times New Roman"/>
          <w:b/>
          <w:color w:val="000000"/>
          <w:sz w:val="24"/>
          <w:szCs w:val="24"/>
        </w:rPr>
      </w:pPr>
      <w:r w:rsidRPr="006D394D">
        <w:rPr>
          <w:rFonts w:ascii="Times New Roman" w:hAnsi="Times New Roman" w:eastAsia="Times New Roman" w:cs="Times New Roman"/>
          <w:b/>
          <w:color w:val="000000"/>
          <w:sz w:val="24"/>
          <w:szCs w:val="24"/>
          <w:u w:val="single"/>
        </w:rPr>
        <w:lastRenderedPageBreak/>
        <w:t>Attachments</w:t>
      </w:r>
      <w:r w:rsidRPr="00F43591">
        <w:rPr>
          <w:rFonts w:ascii="Times New Roman" w:hAnsi="Times New Roman" w:eastAsia="Times New Roman" w:cs="Times New Roman"/>
          <w:b/>
          <w:color w:val="000000"/>
          <w:sz w:val="24"/>
          <w:szCs w:val="24"/>
        </w:rPr>
        <w:t>:</w:t>
      </w:r>
      <w:r w:rsidRPr="00F43591" w:rsidR="00750E77">
        <w:rPr>
          <w:rFonts w:ascii="Times New Roman" w:hAnsi="Times New Roman" w:eastAsia="Times New Roman" w:cs="Times New Roman"/>
          <w:b/>
          <w:color w:val="000000"/>
          <w:sz w:val="24"/>
          <w:szCs w:val="24"/>
        </w:rPr>
        <w:t xml:space="preserve">  </w:t>
      </w:r>
    </w:p>
    <w:p w:rsidR="00BE6C04" w:rsidP="008413F2" w:rsidRDefault="00BE6C04" w14:paraId="18042892" w14:textId="4BFBB5B4">
      <w:pPr>
        <w:spacing w:before="120"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Attachment 1 - </w:t>
      </w:r>
      <w:r w:rsidRPr="006D394D" w:rsidR="0094731B">
        <w:rPr>
          <w:rFonts w:ascii="Times New Roman" w:hAnsi="Times New Roman" w:eastAsia="Times New Roman" w:cs="Times New Roman"/>
          <w:color w:val="000000"/>
          <w:sz w:val="24"/>
          <w:szCs w:val="24"/>
        </w:rPr>
        <w:t>Modifications to the Monthly STARS Tables</w:t>
      </w:r>
      <w:r w:rsidRPr="00BE6C04" w:rsidR="0094731B">
        <w:rPr>
          <w:rFonts w:ascii="Times New Roman" w:hAnsi="Times New Roman" w:eastAsia="Times New Roman" w:cs="Times New Roman"/>
          <w:color w:val="000000"/>
          <w:sz w:val="24"/>
          <w:szCs w:val="24"/>
        </w:rPr>
        <w:t xml:space="preserve"> </w:t>
      </w:r>
    </w:p>
    <w:p w:rsidRPr="005B527B" w:rsidR="00BE6C04" w:rsidRDefault="00BE6C04" w14:paraId="329A6D91" w14:textId="5B1DA9A0">
      <w:pPr>
        <w:spacing w:before="120" w:after="0" w:line="240" w:lineRule="auto"/>
        <w:rPr>
          <w:rFonts w:ascii="Times New Roman" w:hAnsi="Times New Roman" w:eastAsia="Times New Roman" w:cs="Times New Roman"/>
          <w:color w:val="000000"/>
          <w:sz w:val="24"/>
          <w:szCs w:val="24"/>
        </w:rPr>
      </w:pPr>
      <w:r w:rsidRPr="00F43591">
        <w:rPr>
          <w:rFonts w:ascii="Times New Roman" w:hAnsi="Times New Roman" w:eastAsia="Times New Roman" w:cs="Times New Roman"/>
          <w:color w:val="000000"/>
          <w:sz w:val="24"/>
          <w:szCs w:val="24"/>
        </w:rPr>
        <w:t>Attachment 2</w:t>
      </w:r>
      <w:r>
        <w:rPr>
          <w:rFonts w:ascii="Times New Roman" w:hAnsi="Times New Roman" w:eastAsia="Times New Roman" w:cs="Times New Roman"/>
          <w:b/>
          <w:color w:val="000000"/>
          <w:sz w:val="24"/>
          <w:szCs w:val="24"/>
        </w:rPr>
        <w:t xml:space="preserve"> - </w:t>
      </w:r>
      <w:r w:rsidRPr="00BE6C04" w:rsidR="0094731B">
        <w:rPr>
          <w:rFonts w:ascii="Times New Roman" w:hAnsi="Times New Roman" w:eastAsia="Times New Roman" w:cs="Times New Roman"/>
          <w:color w:val="000000"/>
          <w:sz w:val="24"/>
          <w:szCs w:val="24"/>
        </w:rPr>
        <w:t>ST Gen5.xlsx</w:t>
      </w:r>
      <w:r w:rsidR="0094731B">
        <w:rPr>
          <w:rFonts w:ascii="Times New Roman" w:hAnsi="Times New Roman" w:eastAsia="Times New Roman" w:cs="Times New Roman"/>
          <w:color w:val="000000"/>
          <w:sz w:val="24"/>
          <w:szCs w:val="24"/>
        </w:rPr>
        <w:t xml:space="preserve"> file layout</w:t>
      </w:r>
      <w:r w:rsidRPr="006D394D" w:rsidDel="0094731B" w:rsidR="0094731B">
        <w:rPr>
          <w:rFonts w:ascii="Times New Roman" w:hAnsi="Times New Roman" w:eastAsia="Times New Roman" w:cs="Times New Roman"/>
          <w:color w:val="000000"/>
          <w:sz w:val="24"/>
          <w:szCs w:val="24"/>
        </w:rPr>
        <w:t xml:space="preserve"> </w:t>
      </w:r>
    </w:p>
    <w:sectPr w:rsidRPr="005B527B" w:rsidR="00BE6C04">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47FE1" w14:textId="77777777" w:rsidR="00673398" w:rsidRDefault="00673398" w:rsidP="00673398">
      <w:pPr>
        <w:spacing w:after="0" w:line="240" w:lineRule="auto"/>
      </w:pPr>
      <w:r>
        <w:separator/>
      </w:r>
    </w:p>
  </w:endnote>
  <w:endnote w:type="continuationSeparator" w:id="0">
    <w:p w14:paraId="48DBC5C8" w14:textId="77777777" w:rsidR="00673398" w:rsidRDefault="00673398" w:rsidP="0067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9606" w14:textId="77777777" w:rsidR="00673398" w:rsidRDefault="00673398" w:rsidP="00673398">
      <w:pPr>
        <w:spacing w:after="0" w:line="240" w:lineRule="auto"/>
      </w:pPr>
      <w:r>
        <w:separator/>
      </w:r>
    </w:p>
  </w:footnote>
  <w:footnote w:type="continuationSeparator" w:id="0">
    <w:p w14:paraId="7FFD1241" w14:textId="77777777" w:rsidR="00673398" w:rsidRDefault="00673398" w:rsidP="00673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5AA79" w14:textId="065C3FA7" w:rsidR="00673398" w:rsidRDefault="00673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DBF03" w14:textId="1C029474" w:rsidR="00673398" w:rsidRDefault="006733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717E" w14:textId="5FA98B92" w:rsidR="00673398" w:rsidRDefault="00673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C2"/>
    <w:rsid w:val="00035727"/>
    <w:rsid w:val="00051D88"/>
    <w:rsid w:val="00075932"/>
    <w:rsid w:val="000A64CA"/>
    <w:rsid w:val="000C6E83"/>
    <w:rsid w:val="000F1DB3"/>
    <w:rsid w:val="0010346D"/>
    <w:rsid w:val="001204EB"/>
    <w:rsid w:val="0013376A"/>
    <w:rsid w:val="00140A4C"/>
    <w:rsid w:val="00152E82"/>
    <w:rsid w:val="001A0E6F"/>
    <w:rsid w:val="001A3A12"/>
    <w:rsid w:val="001B1D86"/>
    <w:rsid w:val="001F2601"/>
    <w:rsid w:val="001F4A7D"/>
    <w:rsid w:val="00246680"/>
    <w:rsid w:val="00295A3A"/>
    <w:rsid w:val="00295AF0"/>
    <w:rsid w:val="002A0405"/>
    <w:rsid w:val="002A4B19"/>
    <w:rsid w:val="002B575E"/>
    <w:rsid w:val="002D237E"/>
    <w:rsid w:val="002D3578"/>
    <w:rsid w:val="002F3D1B"/>
    <w:rsid w:val="003148E2"/>
    <w:rsid w:val="00365737"/>
    <w:rsid w:val="0037714D"/>
    <w:rsid w:val="0039392E"/>
    <w:rsid w:val="003C20B3"/>
    <w:rsid w:val="003C34AC"/>
    <w:rsid w:val="003D074F"/>
    <w:rsid w:val="003F4CC6"/>
    <w:rsid w:val="0040035F"/>
    <w:rsid w:val="0041267A"/>
    <w:rsid w:val="00425E1A"/>
    <w:rsid w:val="00427F45"/>
    <w:rsid w:val="004311A9"/>
    <w:rsid w:val="00453CE2"/>
    <w:rsid w:val="00476CA5"/>
    <w:rsid w:val="004D6234"/>
    <w:rsid w:val="0052461E"/>
    <w:rsid w:val="005518BA"/>
    <w:rsid w:val="005B527B"/>
    <w:rsid w:val="005D5593"/>
    <w:rsid w:val="005E0E15"/>
    <w:rsid w:val="00606EA1"/>
    <w:rsid w:val="006233B9"/>
    <w:rsid w:val="00623989"/>
    <w:rsid w:val="00660038"/>
    <w:rsid w:val="00667BED"/>
    <w:rsid w:val="00673398"/>
    <w:rsid w:val="006C7341"/>
    <w:rsid w:val="006D394D"/>
    <w:rsid w:val="006F11A2"/>
    <w:rsid w:val="00720268"/>
    <w:rsid w:val="00734DB2"/>
    <w:rsid w:val="00736254"/>
    <w:rsid w:val="00750E77"/>
    <w:rsid w:val="00757394"/>
    <w:rsid w:val="00772324"/>
    <w:rsid w:val="00790A39"/>
    <w:rsid w:val="007C18C7"/>
    <w:rsid w:val="007F2A20"/>
    <w:rsid w:val="007F572C"/>
    <w:rsid w:val="00827BE7"/>
    <w:rsid w:val="008413F2"/>
    <w:rsid w:val="00841E95"/>
    <w:rsid w:val="00843A05"/>
    <w:rsid w:val="00845AD3"/>
    <w:rsid w:val="00856657"/>
    <w:rsid w:val="00891048"/>
    <w:rsid w:val="008D6CDD"/>
    <w:rsid w:val="008F634A"/>
    <w:rsid w:val="00931BB1"/>
    <w:rsid w:val="0094731B"/>
    <w:rsid w:val="009476B8"/>
    <w:rsid w:val="009746B6"/>
    <w:rsid w:val="009805BF"/>
    <w:rsid w:val="009A4279"/>
    <w:rsid w:val="009A6952"/>
    <w:rsid w:val="009F3A79"/>
    <w:rsid w:val="009F3F9E"/>
    <w:rsid w:val="00A128D4"/>
    <w:rsid w:val="00A27096"/>
    <w:rsid w:val="00A46D20"/>
    <w:rsid w:val="00A56D81"/>
    <w:rsid w:val="00A64575"/>
    <w:rsid w:val="00A66F19"/>
    <w:rsid w:val="00A83DED"/>
    <w:rsid w:val="00AA02DF"/>
    <w:rsid w:val="00AA301F"/>
    <w:rsid w:val="00AD1AE8"/>
    <w:rsid w:val="00AD2F63"/>
    <w:rsid w:val="00AF48D4"/>
    <w:rsid w:val="00B144C8"/>
    <w:rsid w:val="00B945BB"/>
    <w:rsid w:val="00BD7909"/>
    <w:rsid w:val="00BE6C04"/>
    <w:rsid w:val="00BF085F"/>
    <w:rsid w:val="00C309D5"/>
    <w:rsid w:val="00C52882"/>
    <w:rsid w:val="00C602D2"/>
    <w:rsid w:val="00C90BDC"/>
    <w:rsid w:val="00CB5459"/>
    <w:rsid w:val="00CD160D"/>
    <w:rsid w:val="00CF3FF5"/>
    <w:rsid w:val="00D464EC"/>
    <w:rsid w:val="00D61CCD"/>
    <w:rsid w:val="00D66EB6"/>
    <w:rsid w:val="00D7614E"/>
    <w:rsid w:val="00D81165"/>
    <w:rsid w:val="00E72DCE"/>
    <w:rsid w:val="00E745B7"/>
    <w:rsid w:val="00E81C98"/>
    <w:rsid w:val="00E82DBF"/>
    <w:rsid w:val="00E85B76"/>
    <w:rsid w:val="00E86310"/>
    <w:rsid w:val="00ED2F5A"/>
    <w:rsid w:val="00EE70C2"/>
    <w:rsid w:val="00F15B8C"/>
    <w:rsid w:val="00F43591"/>
    <w:rsid w:val="00F61F0F"/>
    <w:rsid w:val="00F75E19"/>
    <w:rsid w:val="00F83A3A"/>
    <w:rsid w:val="00F83FF9"/>
    <w:rsid w:val="00FE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D6FED"/>
  <w15:chartTrackingRefBased/>
  <w15:docId w15:val="{20D20615-4BD6-4E3E-B62B-A4A49236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394"/>
  </w:style>
  <w:style w:type="paragraph" w:styleId="Footer">
    <w:name w:val="footer"/>
    <w:basedOn w:val="Normal"/>
    <w:link w:val="FooterChar"/>
    <w:uiPriority w:val="99"/>
    <w:unhideWhenUsed/>
    <w:rsid w:val="00673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398"/>
  </w:style>
  <w:style w:type="character" w:styleId="CommentReference">
    <w:name w:val="annotation reference"/>
    <w:basedOn w:val="DefaultParagraphFont"/>
    <w:uiPriority w:val="99"/>
    <w:semiHidden/>
    <w:unhideWhenUsed/>
    <w:rsid w:val="00C309D5"/>
    <w:rPr>
      <w:sz w:val="16"/>
      <w:szCs w:val="16"/>
    </w:rPr>
  </w:style>
  <w:style w:type="paragraph" w:styleId="CommentText">
    <w:name w:val="annotation text"/>
    <w:basedOn w:val="Normal"/>
    <w:link w:val="CommentTextChar"/>
    <w:uiPriority w:val="99"/>
    <w:semiHidden/>
    <w:unhideWhenUsed/>
    <w:rsid w:val="00C309D5"/>
    <w:pPr>
      <w:spacing w:line="240" w:lineRule="auto"/>
    </w:pPr>
    <w:rPr>
      <w:sz w:val="20"/>
      <w:szCs w:val="20"/>
    </w:rPr>
  </w:style>
  <w:style w:type="character" w:customStyle="1" w:styleId="CommentTextChar">
    <w:name w:val="Comment Text Char"/>
    <w:basedOn w:val="DefaultParagraphFont"/>
    <w:link w:val="CommentText"/>
    <w:uiPriority w:val="99"/>
    <w:semiHidden/>
    <w:rsid w:val="00C309D5"/>
    <w:rPr>
      <w:sz w:val="20"/>
      <w:szCs w:val="20"/>
    </w:rPr>
  </w:style>
  <w:style w:type="paragraph" w:styleId="CommentSubject">
    <w:name w:val="annotation subject"/>
    <w:basedOn w:val="CommentText"/>
    <w:next w:val="CommentText"/>
    <w:link w:val="CommentSubjectChar"/>
    <w:uiPriority w:val="99"/>
    <w:semiHidden/>
    <w:unhideWhenUsed/>
    <w:rsid w:val="00C309D5"/>
    <w:rPr>
      <w:b/>
      <w:bCs/>
    </w:rPr>
  </w:style>
  <w:style w:type="character" w:customStyle="1" w:styleId="CommentSubjectChar">
    <w:name w:val="Comment Subject Char"/>
    <w:basedOn w:val="CommentTextChar"/>
    <w:link w:val="CommentSubject"/>
    <w:uiPriority w:val="99"/>
    <w:semiHidden/>
    <w:rsid w:val="00C309D5"/>
    <w:rPr>
      <w:b/>
      <w:bCs/>
      <w:sz w:val="20"/>
      <w:szCs w:val="20"/>
    </w:rPr>
  </w:style>
  <w:style w:type="paragraph" w:styleId="BalloonText">
    <w:name w:val="Balloon Text"/>
    <w:basedOn w:val="Normal"/>
    <w:link w:val="BalloonTextChar"/>
    <w:uiPriority w:val="99"/>
    <w:semiHidden/>
    <w:unhideWhenUsed/>
    <w:rsid w:val="00C30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9D5"/>
    <w:rPr>
      <w:rFonts w:ascii="Segoe UI" w:hAnsi="Segoe UI" w:cs="Segoe UI"/>
      <w:sz w:val="18"/>
      <w:szCs w:val="18"/>
    </w:rPr>
  </w:style>
  <w:style w:type="table" w:styleId="TableGrid">
    <w:name w:val="Table Grid"/>
    <w:basedOn w:val="TableNormal"/>
    <w:uiPriority w:val="39"/>
    <w:rsid w:val="00AD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CDD"/>
    <w:rPr>
      <w:color w:val="0563C1" w:themeColor="hyperlink"/>
      <w:u w:val="single"/>
    </w:rPr>
  </w:style>
  <w:style w:type="character" w:styleId="FollowedHyperlink">
    <w:name w:val="FollowedHyperlink"/>
    <w:basedOn w:val="DefaultParagraphFont"/>
    <w:uiPriority w:val="99"/>
    <w:semiHidden/>
    <w:unhideWhenUsed/>
    <w:rsid w:val="008D6C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9.221.111.170/programs/LAUS/Job%20aid%20Documents/STARStables202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740D-7DF4-46AB-82B6-0005A6FA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 Walter - BLS</dc:creator>
  <cp:keywords/>
  <dc:description/>
  <cp:lastModifiedBy>Maloney, Thomas - BLS</cp:lastModifiedBy>
  <cp:revision>17</cp:revision>
  <dcterms:created xsi:type="dcterms:W3CDTF">2020-10-08T13:01:00Z</dcterms:created>
  <dcterms:modified xsi:type="dcterms:W3CDTF">2020-10-09T19:01:00Z</dcterms:modified>
</cp:coreProperties>
</file>