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864755" w:rsidR="00511006" w:rsidP="00AD381B" w:rsidRDefault="00043C32" w14:paraId="5B0F029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r w:rsidRPr="00511006" w:rsidR="00511006">
        <w:rPr>
          <w:rFonts w:ascii="Times New Roman" w:hAnsi="Times New Roman"/>
        </w:rPr>
        <w:t xml:space="preserve"> </w:t>
      </w:r>
    </w:p>
    <w:p w:rsidR="00E15B00" w:rsidP="00E15B00" w:rsidRDefault="00E15B00" w14:paraId="6929DC42" w14:textId="77777777">
      <w:pPr>
        <w:pStyle w:val="ListParagraph"/>
        <w:suppressAutoHyphens/>
        <w:spacing w:line="240" w:lineRule="exact"/>
        <w:contextualSpacing w:val="0"/>
        <w:rPr>
          <w:rFonts w:ascii="Times New Roman" w:hAnsi="Times New Roman"/>
        </w:rPr>
      </w:pPr>
    </w:p>
    <w:p w:rsidRPr="00AD381B" w:rsidR="00EA1767" w:rsidP="00864755" w:rsidRDefault="00511006" w14:paraId="7BED2EA5" w14:textId="06469AB3">
      <w:pPr>
        <w:pStyle w:val="ListParagraph"/>
        <w:suppressAutoHyphens/>
        <w:spacing w:line="240" w:lineRule="exact"/>
        <w:contextualSpacing w:val="0"/>
        <w:rPr>
          <w:rFonts w:ascii="Times New Roman" w:hAnsi="Times New Roman"/>
          <w:b/>
          <w:szCs w:val="24"/>
        </w:rPr>
      </w:pPr>
      <w:r w:rsidRPr="00474A4B">
        <w:rPr>
          <w:rFonts w:ascii="Times New Roman" w:hAnsi="Times New Roman"/>
        </w:rPr>
        <w:t>This is a request for approval of a</w:t>
      </w:r>
      <w:r>
        <w:rPr>
          <w:rFonts w:ascii="Times New Roman" w:hAnsi="Times New Roman"/>
        </w:rPr>
        <w:t>n</w:t>
      </w:r>
      <w:r w:rsidRPr="00474A4B">
        <w:rPr>
          <w:rFonts w:ascii="Times New Roman" w:hAnsi="Times New Roman"/>
        </w:rPr>
        <w:t xml:space="preserve"> emergency</w:t>
      </w:r>
      <w:r>
        <w:rPr>
          <w:rFonts w:ascii="Times New Roman" w:hAnsi="Times New Roman"/>
        </w:rPr>
        <w:t xml:space="preserve"> </w:t>
      </w:r>
      <w:r w:rsidRPr="00474A4B">
        <w:rPr>
          <w:rFonts w:ascii="Times New Roman" w:hAnsi="Times New Roman"/>
        </w:rPr>
        <w:t xml:space="preserve"> information collection that solicit</w:t>
      </w:r>
      <w:r>
        <w:rPr>
          <w:rFonts w:ascii="Times New Roman" w:hAnsi="Times New Roman"/>
        </w:rPr>
        <w:t>s</w:t>
      </w:r>
      <w:r w:rsidRPr="00474A4B">
        <w:rPr>
          <w:rFonts w:ascii="Times New Roman" w:hAnsi="Times New Roman"/>
        </w:rPr>
        <w:t xml:space="preserve"> from States, Outlying Areas, and State educational agencies (SEAs) maintenance of effort (MOE)</w:t>
      </w:r>
      <w:r>
        <w:rPr>
          <w:rFonts w:ascii="Times New Roman" w:hAnsi="Times New Roman"/>
        </w:rPr>
        <w:t xml:space="preserve"> data and will allow States to submit waiver requests for the MOE requirements under</w:t>
      </w:r>
      <w:r w:rsidRPr="00474A4B">
        <w:rPr>
          <w:rFonts w:ascii="Times New Roman" w:hAnsi="Times New Roman"/>
        </w:rPr>
        <w:t xml:space="preserve"> </w:t>
      </w:r>
      <w:r w:rsidRPr="00BE657E">
        <w:rPr>
          <w:rFonts w:ascii="Times New Roman" w:hAnsi="Times New Roman" w:eastAsia="Calibri"/>
          <w:szCs w:val="24"/>
        </w:rPr>
        <w:t>s</w:t>
      </w:r>
      <w:r w:rsidRPr="00BE657E">
        <w:rPr>
          <w:rFonts w:ascii="Times New Roman" w:hAnsi="Times New Roman"/>
          <w:szCs w:val="24"/>
        </w:rPr>
        <w:t xml:space="preserve">ection 18008 </w:t>
      </w:r>
      <w:r w:rsidRPr="00BE657E">
        <w:rPr>
          <w:rFonts w:ascii="Times New Roman" w:hAnsi="Times New Roman" w:eastAsia="Calibri"/>
          <w:szCs w:val="24"/>
        </w:rPr>
        <w:t>of the Coronavirus Aid, Relief, and Economic Security Act (CARES) Act, Division M</w:t>
      </w:r>
      <w:r>
        <w:rPr>
          <w:rFonts w:ascii="Times New Roman" w:hAnsi="Times New Roman" w:eastAsia="Calibri"/>
          <w:szCs w:val="24"/>
        </w:rPr>
        <w:t>;</w:t>
      </w:r>
      <w:r w:rsidRPr="00BE657E">
        <w:rPr>
          <w:rFonts w:ascii="Times New Roman" w:hAnsi="Times New Roman" w:eastAsia="Calibri"/>
          <w:szCs w:val="24"/>
        </w:rPr>
        <w:t xml:space="preserve"> </w:t>
      </w:r>
      <w:hyperlink w:history="1" r:id="rId11">
        <w:r w:rsidRPr="00BE657E">
          <w:rPr>
            <w:rFonts w:ascii="Times New Roman" w:hAnsi="Times New Roman" w:eastAsia="Calibri"/>
            <w:szCs w:val="24"/>
          </w:rPr>
          <w:t>Section 317</w:t>
        </w:r>
      </w:hyperlink>
      <w:r w:rsidRPr="00BE657E">
        <w:rPr>
          <w:rFonts w:ascii="Times New Roman" w:hAnsi="Times New Roman" w:eastAsia="Calibri"/>
          <w:szCs w:val="24"/>
        </w:rPr>
        <w:t xml:space="preserve"> of the Coronavirus Response and Relief Supplemental Appropriations Act, 2021 (CRRSA) Act</w:t>
      </w:r>
      <w:r>
        <w:rPr>
          <w:rFonts w:ascii="Times New Roman" w:hAnsi="Times New Roman" w:eastAsia="Calibri"/>
          <w:szCs w:val="24"/>
        </w:rPr>
        <w:t>;</w:t>
      </w:r>
      <w:r w:rsidRPr="00BE657E">
        <w:rPr>
          <w:rFonts w:ascii="Times New Roman" w:hAnsi="Times New Roman" w:eastAsia="Calibri"/>
          <w:szCs w:val="24"/>
        </w:rPr>
        <w:t xml:space="preserve"> and </w:t>
      </w:r>
      <w:hyperlink w:history="1" r:id="rId12">
        <w:r w:rsidRPr="00BE657E">
          <w:rPr>
            <w:rFonts w:ascii="Times New Roman" w:hAnsi="Times New Roman" w:eastAsia="Calibri"/>
            <w:szCs w:val="24"/>
          </w:rPr>
          <w:t>Sec</w:t>
        </w:r>
        <w:bookmarkStart w:name="_Hlt67468956" w:id="0"/>
        <w:bookmarkStart w:name="_Hlt67468957" w:id="1"/>
        <w:r w:rsidRPr="00BE657E">
          <w:rPr>
            <w:rFonts w:ascii="Times New Roman" w:hAnsi="Times New Roman" w:eastAsia="Calibri"/>
            <w:szCs w:val="24"/>
          </w:rPr>
          <w:t>t</w:t>
        </w:r>
        <w:bookmarkEnd w:id="0"/>
        <w:bookmarkEnd w:id="1"/>
        <w:r w:rsidRPr="00BE657E">
          <w:rPr>
            <w:rFonts w:ascii="Times New Roman" w:hAnsi="Times New Roman" w:eastAsia="Calibri"/>
            <w:szCs w:val="24"/>
          </w:rPr>
          <w:t>ion 2004(a)</w:t>
        </w:r>
      </w:hyperlink>
      <w:r w:rsidRPr="00BE657E">
        <w:rPr>
          <w:rFonts w:ascii="Times New Roman" w:hAnsi="Times New Roman" w:eastAsia="Calibri"/>
          <w:szCs w:val="24"/>
        </w:rPr>
        <w:t xml:space="preserve"> of the American Rescue Plan Act of 2021 (ARP Act)</w:t>
      </w:r>
      <w:r w:rsidRPr="00474A4B">
        <w:rPr>
          <w:rFonts w:ascii="Times New Roman" w:hAnsi="Times New Roman"/>
        </w:rPr>
        <w:t>.  Under the Governor’s Emergency Education Relief Fund (GEER Fund, Section 18002) and the Elementary and Secondary School Emergency Relief Fund (ESSER Fund, Section 18003) – States are required to maintain fiscal effort on behalf of elementary, secondary and postsecondary education. Recipients of the resources from the ESSER Fund</w:t>
      </w:r>
      <w:r>
        <w:rPr>
          <w:rFonts w:ascii="Times New Roman" w:hAnsi="Times New Roman"/>
        </w:rPr>
        <w:t xml:space="preserve"> and</w:t>
      </w:r>
      <w:r w:rsidRPr="00474A4B">
        <w:rPr>
          <w:rFonts w:ascii="Times New Roman" w:hAnsi="Times New Roman"/>
        </w:rPr>
        <w:t xml:space="preserve"> the GEER Fund have signed Certifications and Agreements, in which they agree to abide by the provisions of the CARES Act, including MOE requirements. </w:t>
      </w:r>
      <w:r>
        <w:rPr>
          <w:rFonts w:ascii="Times New Roman" w:hAnsi="Times New Roman"/>
        </w:rPr>
        <w:t>Specifically</w:t>
      </w:r>
      <w:r w:rsidRPr="00FA0D01">
        <w:rPr>
          <w:rFonts w:ascii="Times New Roman" w:hAnsi="Times New Roman" w:eastAsia="Calibri"/>
          <w:szCs w:val="24"/>
        </w:rPr>
        <w:t>, the Department is requesting an emergency approval for a revision of the OMB approved CARES Act Maintenance of Effort (MOE) collection under OMB control number 1810-0745.</w:t>
      </w:r>
      <w:r>
        <w:rPr>
          <w:rFonts w:ascii="Times New Roman" w:hAnsi="Times New Roman" w:eastAsia="Calibri"/>
          <w:szCs w:val="24"/>
        </w:rPr>
        <w:t xml:space="preserve"> </w:t>
      </w:r>
      <w:r w:rsidRPr="00474A4B">
        <w:rPr>
          <w:rFonts w:ascii="Times New Roman" w:hAnsi="Times New Roman"/>
        </w:rPr>
        <w:t>The Department is requesting an emergency clearance</w:t>
      </w:r>
      <w:r>
        <w:rPr>
          <w:rFonts w:ascii="Times New Roman" w:hAnsi="Times New Roman"/>
        </w:rPr>
        <w:t xml:space="preserve"> in order to provide the critical </w:t>
      </w:r>
      <w:r w:rsidRPr="00C14FF0">
        <w:rPr>
          <w:rFonts w:ascii="Times New Roman" w:hAnsi="Times New Roman"/>
        </w:rPr>
        <w:t>guidance</w:t>
      </w:r>
      <w:r>
        <w:rPr>
          <w:rFonts w:ascii="Times New Roman" w:hAnsi="Times New Roman"/>
        </w:rPr>
        <w:t xml:space="preserve"> States and Governors</w:t>
      </w:r>
      <w:r w:rsidRPr="00C14FF0">
        <w:rPr>
          <w:rFonts w:ascii="Times New Roman" w:hAnsi="Times New Roman"/>
        </w:rPr>
        <w:t xml:space="preserve"> need to fully implement their</w:t>
      </w:r>
      <w:r>
        <w:rPr>
          <w:rFonts w:ascii="Times New Roman" w:hAnsi="Times New Roman"/>
        </w:rPr>
        <w:t xml:space="preserve"> GEER</w:t>
      </w:r>
      <w:r w:rsidRPr="00C14FF0">
        <w:rPr>
          <w:rFonts w:ascii="Times New Roman" w:hAnsi="Times New Roman"/>
        </w:rPr>
        <w:t xml:space="preserve"> an</w:t>
      </w:r>
      <w:r>
        <w:rPr>
          <w:rFonts w:ascii="Times New Roman" w:hAnsi="Times New Roman"/>
        </w:rPr>
        <w:t>d ESSER</w:t>
      </w:r>
      <w:r w:rsidRPr="00C14FF0">
        <w:rPr>
          <w:rFonts w:ascii="Times New Roman" w:hAnsi="Times New Roman"/>
        </w:rPr>
        <w:t xml:space="preserve"> programs. States and Governors have delayed distributing and spending funds due to the absence of guidance on the process for requesting waivers of MOE.  Additionally, the Department will not be able to properly monitor GEER and ESSER recipients or provide technical assistance without collecting the MOE data and, when requested by States, grant MOE waiver requests.</w:t>
      </w:r>
    </w:p>
    <w:p w:rsidR="00AD381B" w:rsidP="00AD381B" w:rsidRDefault="00AD381B" w14:paraId="7BED2EA6" w14:textId="0DEAA596">
      <w:pPr>
        <w:pStyle w:val="ListParagraph"/>
        <w:suppressAutoHyphens/>
        <w:spacing w:line="240" w:lineRule="exact"/>
        <w:rPr>
          <w:rFonts w:ascii="Times New Roman" w:hAnsi="Times New Roman"/>
          <w:szCs w:val="24"/>
        </w:rPr>
      </w:pPr>
    </w:p>
    <w:p w:rsidR="00AD381B" w:rsidP="00605269" w:rsidRDefault="00043C32" w14:paraId="7BED2EA8" w14:textId="166FA848">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6B5EE5" w:rsidRDefault="00AD381B" w14:paraId="7BED2EA9" w14:textId="0EC5F705">
      <w:pPr>
        <w:suppressAutoHyphens/>
        <w:spacing w:line="240" w:lineRule="exact"/>
        <w:ind w:firstLine="720"/>
        <w:rPr>
          <w:rFonts w:ascii="Times New Roman" w:hAnsi="Times New Roman"/>
          <w:szCs w:val="24"/>
        </w:rPr>
      </w:pPr>
    </w:p>
    <w:p w:rsidRPr="00D97CD3" w:rsidR="006B5EE5" w:rsidP="00D97CD3" w:rsidRDefault="00D66656" w14:paraId="5BA23256" w14:textId="7CD336B1">
      <w:pPr>
        <w:pStyle w:val="ListParagraph"/>
        <w:suppressAutoHyphens/>
        <w:spacing w:line="240" w:lineRule="exact"/>
        <w:rPr>
          <w:rFonts w:ascii="Times New Roman" w:hAnsi="Times New Roman"/>
        </w:rPr>
      </w:pPr>
      <w:r w:rsidRPr="00474A4B">
        <w:rPr>
          <w:rFonts w:ascii="Times New Roman" w:hAnsi="Times New Roman"/>
        </w:rPr>
        <w:t xml:space="preserve">The information will be reviewed by U.S. Department of Education employees to </w:t>
      </w:r>
      <w:r w:rsidRPr="00474A4B" w:rsidR="00BC6CFB">
        <w:rPr>
          <w:rFonts w:ascii="Times New Roman" w:hAnsi="Times New Roman"/>
        </w:rPr>
        <w:t xml:space="preserve">ensure that States </w:t>
      </w:r>
      <w:r w:rsidRPr="00474A4B" w:rsidR="005864B0">
        <w:rPr>
          <w:rFonts w:ascii="Times New Roman" w:hAnsi="Times New Roman"/>
        </w:rPr>
        <w:t xml:space="preserve">and Outlying Areas </w:t>
      </w:r>
      <w:r w:rsidRPr="00474A4B" w:rsidR="0014569B">
        <w:rPr>
          <w:rFonts w:ascii="Times New Roman" w:hAnsi="Times New Roman"/>
        </w:rPr>
        <w:t>maintain</w:t>
      </w:r>
      <w:r w:rsidR="00EC59B0">
        <w:rPr>
          <w:rFonts w:ascii="Times New Roman" w:hAnsi="Times New Roman"/>
        </w:rPr>
        <w:t xml:space="preserve"> the required</w:t>
      </w:r>
      <w:r w:rsidRPr="00474A4B" w:rsidR="0014569B">
        <w:rPr>
          <w:rFonts w:ascii="Times New Roman" w:hAnsi="Times New Roman"/>
        </w:rPr>
        <w:t xml:space="preserve"> support for elementary</w:t>
      </w:r>
      <w:r w:rsidR="007D519B">
        <w:rPr>
          <w:rFonts w:ascii="Times New Roman" w:hAnsi="Times New Roman"/>
        </w:rPr>
        <w:t>,</w:t>
      </w:r>
      <w:r w:rsidR="008C6452">
        <w:rPr>
          <w:rFonts w:ascii="Times New Roman" w:hAnsi="Times New Roman"/>
        </w:rPr>
        <w:t xml:space="preserve"> </w:t>
      </w:r>
      <w:r w:rsidRPr="00474A4B" w:rsidR="0014569B">
        <w:rPr>
          <w:rFonts w:ascii="Times New Roman" w:hAnsi="Times New Roman"/>
        </w:rPr>
        <w:t>secondary</w:t>
      </w:r>
      <w:r w:rsidR="00BA1F62">
        <w:rPr>
          <w:rFonts w:ascii="Times New Roman" w:hAnsi="Times New Roman"/>
        </w:rPr>
        <w:t xml:space="preserve"> and higher education under the GEER and ESSER fund programs. </w:t>
      </w:r>
      <w:r w:rsidR="008C6452">
        <w:rPr>
          <w:rFonts w:ascii="Times New Roman" w:hAnsi="Times New Roman"/>
        </w:rPr>
        <w:t xml:space="preserve"> </w:t>
      </w:r>
      <w:r w:rsidR="00BC3DDD">
        <w:rPr>
          <w:rFonts w:ascii="Times New Roman" w:hAnsi="Times New Roman"/>
        </w:rPr>
        <w:t xml:space="preserve">If a State seeks a waiver from the MOE requirements, Department employees will review the </w:t>
      </w:r>
      <w:r w:rsidR="006F0422">
        <w:rPr>
          <w:rFonts w:ascii="Times New Roman" w:hAnsi="Times New Roman"/>
        </w:rPr>
        <w:t xml:space="preserve">waiver request in order to determine </w:t>
      </w:r>
      <w:r w:rsidR="006F7306">
        <w:rPr>
          <w:rFonts w:ascii="Times New Roman" w:hAnsi="Times New Roman"/>
        </w:rPr>
        <w:t xml:space="preserve">whether </w:t>
      </w:r>
      <w:r w:rsidR="00EE6E8C">
        <w:rPr>
          <w:rFonts w:ascii="Times New Roman" w:hAnsi="Times New Roman"/>
        </w:rPr>
        <w:t>a waiver is warranted.</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lastRenderedPageBreak/>
        <w:t>decrease in burden related to using technology (e.g. using an electronic form, system or website from paper), please explain in number 12.</w:t>
      </w:r>
    </w:p>
    <w:p w:rsidR="00AD381B" w:rsidP="00AD381B" w:rsidRDefault="00AD381B" w14:paraId="7BED2EAC" w14:textId="6558F0A1">
      <w:pPr>
        <w:pStyle w:val="ListParagraph"/>
        <w:tabs>
          <w:tab w:val="left" w:pos="-720"/>
        </w:tabs>
        <w:suppressAutoHyphens/>
        <w:contextualSpacing w:val="0"/>
        <w:rPr>
          <w:rFonts w:ascii="Times New Roman" w:hAnsi="Times New Roman"/>
          <w:szCs w:val="24"/>
        </w:rPr>
      </w:pPr>
    </w:p>
    <w:p w:rsidR="00D66656" w:rsidP="00D97CD3" w:rsidRDefault="005C38BC" w14:paraId="40A8AA30" w14:textId="0E083D96">
      <w:pPr>
        <w:pStyle w:val="ListParagraph"/>
        <w:suppressAutoHyphens/>
        <w:spacing w:line="240" w:lineRule="exact"/>
        <w:rPr>
          <w:rFonts w:ascii="Times New Roman" w:hAnsi="Times New Roman"/>
        </w:rPr>
      </w:pPr>
      <w:r>
        <w:rPr>
          <w:rFonts w:ascii="Times New Roman" w:hAnsi="Times New Roman"/>
        </w:rPr>
        <w:t>The Department</w:t>
      </w:r>
      <w:r w:rsidRPr="00D97CD3" w:rsidR="00D66656">
        <w:rPr>
          <w:rFonts w:ascii="Times New Roman" w:hAnsi="Times New Roman"/>
        </w:rPr>
        <w:t xml:space="preserve"> will encourage all </w:t>
      </w:r>
      <w:r w:rsidR="00B351BD">
        <w:rPr>
          <w:rFonts w:ascii="Times New Roman" w:hAnsi="Times New Roman"/>
        </w:rPr>
        <w:t>States</w:t>
      </w:r>
      <w:r w:rsidR="00005F20">
        <w:rPr>
          <w:rFonts w:ascii="Times New Roman" w:hAnsi="Times New Roman"/>
        </w:rPr>
        <w:t xml:space="preserve"> and</w:t>
      </w:r>
      <w:r w:rsidR="005864B0">
        <w:rPr>
          <w:rFonts w:ascii="Times New Roman" w:hAnsi="Times New Roman"/>
        </w:rPr>
        <w:t xml:space="preserve"> Outlying Areas,</w:t>
      </w:r>
      <w:r w:rsidR="00B351BD">
        <w:rPr>
          <w:rFonts w:ascii="Times New Roman" w:hAnsi="Times New Roman"/>
        </w:rPr>
        <w:t xml:space="preserve"> and</w:t>
      </w:r>
      <w:r w:rsidRPr="00D97CD3" w:rsidR="00D66656">
        <w:rPr>
          <w:rFonts w:ascii="Times New Roman" w:hAnsi="Times New Roman"/>
        </w:rPr>
        <w:t xml:space="preserve"> to submit their MOE</w:t>
      </w:r>
      <w:r w:rsidR="002E6640">
        <w:rPr>
          <w:rFonts w:ascii="Times New Roman" w:hAnsi="Times New Roman"/>
        </w:rPr>
        <w:t xml:space="preserve"> </w:t>
      </w:r>
      <w:r w:rsidRPr="00D97CD3" w:rsidR="00D66656">
        <w:rPr>
          <w:rFonts w:ascii="Times New Roman" w:hAnsi="Times New Roman"/>
        </w:rPr>
        <w:t>data</w:t>
      </w:r>
      <w:r w:rsidR="0053637C">
        <w:rPr>
          <w:rFonts w:ascii="Times New Roman" w:hAnsi="Times New Roman"/>
        </w:rPr>
        <w:t>, and when requested by States</w:t>
      </w:r>
      <w:r w:rsidR="00005F20">
        <w:rPr>
          <w:rFonts w:ascii="Times New Roman" w:hAnsi="Times New Roman"/>
        </w:rPr>
        <w:t xml:space="preserve"> or Outlying Areas</w:t>
      </w:r>
      <w:r w:rsidR="0053637C">
        <w:rPr>
          <w:rFonts w:ascii="Times New Roman" w:hAnsi="Times New Roman"/>
        </w:rPr>
        <w:t>, waiver requests</w:t>
      </w:r>
      <w:r w:rsidRPr="00D97CD3" w:rsidR="00D66656">
        <w:rPr>
          <w:rFonts w:ascii="Times New Roman" w:hAnsi="Times New Roman"/>
        </w:rPr>
        <w:t xml:space="preserve"> electronically.  </w:t>
      </w:r>
    </w:p>
    <w:p w:rsidR="002F3739" w:rsidP="00D97CD3" w:rsidRDefault="002F3739" w14:paraId="2AB72FB5" w14:textId="50AE07A6">
      <w:pPr>
        <w:pStyle w:val="ListParagraph"/>
        <w:suppressAutoHyphens/>
        <w:spacing w:line="240" w:lineRule="exact"/>
        <w:rPr>
          <w:rFonts w:ascii="Times New Roman" w:hAnsi="Times New Roman"/>
        </w:rPr>
      </w:pPr>
    </w:p>
    <w:p w:rsidRPr="00D97CD3" w:rsidR="002F3739" w:rsidP="00D97CD3" w:rsidRDefault="002F3739" w14:paraId="3F683D6D" w14:textId="4CBAD32B">
      <w:pPr>
        <w:pStyle w:val="ListParagraph"/>
        <w:suppressAutoHyphens/>
        <w:spacing w:line="240" w:lineRule="exact"/>
        <w:rPr>
          <w:rFonts w:ascii="Times New Roman" w:hAnsi="Times New Roman"/>
        </w:rPr>
      </w:pPr>
      <w:r>
        <w:rPr>
          <w:rFonts w:ascii="Times New Roman" w:hAnsi="Times New Roman"/>
        </w:rPr>
        <w:t>In additio</w:t>
      </w:r>
      <w:r w:rsidR="006B4300">
        <w:rPr>
          <w:rFonts w:ascii="Times New Roman" w:hAnsi="Times New Roman"/>
        </w:rPr>
        <w:t xml:space="preserve">n, the Department has created a spreadsheet that States may use as </w:t>
      </w:r>
      <w:r w:rsidR="00CE4EDA">
        <w:rPr>
          <w:rFonts w:ascii="Times New Roman" w:hAnsi="Times New Roman"/>
        </w:rPr>
        <w:t>a tool to assist th</w:t>
      </w:r>
      <w:r w:rsidR="00035466">
        <w:rPr>
          <w:rFonts w:ascii="Times New Roman" w:hAnsi="Times New Roman"/>
        </w:rPr>
        <w:t xml:space="preserve">em as they calculate their MOE. </w:t>
      </w:r>
      <w:r w:rsidR="00842670">
        <w:rPr>
          <w:rFonts w:ascii="Times New Roman" w:hAnsi="Times New Roman"/>
        </w:rPr>
        <w:t xml:space="preserve">States will not be required to use the </w:t>
      </w:r>
      <w:r w:rsidR="004366BE">
        <w:rPr>
          <w:rFonts w:ascii="Times New Roman" w:hAnsi="Times New Roman"/>
        </w:rPr>
        <w:t>spreadsheet,</w:t>
      </w:r>
      <w:r w:rsidR="00842670">
        <w:rPr>
          <w:rFonts w:ascii="Times New Roman" w:hAnsi="Times New Roman"/>
        </w:rPr>
        <w:t xml:space="preserve"> but </w:t>
      </w:r>
      <w:r w:rsidR="003347DD">
        <w:rPr>
          <w:rFonts w:ascii="Times New Roman" w:hAnsi="Times New Roman"/>
        </w:rPr>
        <w:t xml:space="preserve">the spreadsheet </w:t>
      </w:r>
      <w:r w:rsidR="000010D8">
        <w:rPr>
          <w:rFonts w:ascii="Times New Roman" w:hAnsi="Times New Roman"/>
        </w:rPr>
        <w:t>may</w:t>
      </w:r>
      <w:r w:rsidR="003347DD">
        <w:rPr>
          <w:rFonts w:ascii="Times New Roman" w:hAnsi="Times New Roman"/>
        </w:rPr>
        <w:t xml:space="preserve"> reduce burden and errors if the States choose to use it.</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D97CD3" w:rsidR="00246FE9" w:rsidP="00D97CD3" w:rsidRDefault="00246FE9" w14:paraId="7BED2EAF" w14:textId="5B1D3B4A">
      <w:pPr>
        <w:pStyle w:val="ListParagraph"/>
        <w:suppressAutoHyphens/>
        <w:spacing w:line="240" w:lineRule="exact"/>
        <w:rPr>
          <w:rFonts w:ascii="Times New Roman" w:hAnsi="Times New Roman"/>
        </w:rPr>
      </w:pPr>
    </w:p>
    <w:p w:rsidRPr="00246FE9" w:rsidR="00D66656" w:rsidP="00D97CD3" w:rsidRDefault="00D66656" w14:paraId="0B7876BA" w14:textId="1C3D7358">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3D7B8B6C">
      <w:pPr>
        <w:pStyle w:val="ListParagraph"/>
        <w:contextualSpacing w:val="0"/>
        <w:rPr>
          <w:rFonts w:ascii="Times New Roman" w:hAnsi="Times New Roman"/>
          <w:szCs w:val="24"/>
        </w:rPr>
      </w:pPr>
    </w:p>
    <w:p w:rsidRPr="00D97CD3" w:rsidR="00D66656" w:rsidP="00D97CD3" w:rsidRDefault="00D66656" w14:paraId="74F2CE2D" w14:textId="77777777">
      <w:pPr>
        <w:pStyle w:val="ListParagraph"/>
        <w:suppressAutoHyphens/>
        <w:spacing w:line="240" w:lineRule="exact"/>
        <w:rPr>
          <w:rFonts w:ascii="Times New Roman" w:hAnsi="Times New Roman"/>
        </w:rPr>
      </w:pPr>
      <w:r w:rsidRPr="00D97CD3">
        <w:rPr>
          <w:rFonts w:ascii="Times New Roman" w:hAnsi="Times New Roman"/>
        </w:rPr>
        <w:t>The collection does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666285A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66656" w:rsidP="00D66656" w:rsidRDefault="00D66656" w14:paraId="6CAD2F4D" w14:textId="0D282869">
      <w:pPr>
        <w:pStyle w:val="ListParagraph"/>
        <w:tabs>
          <w:tab w:val="left" w:pos="-720"/>
        </w:tabs>
        <w:suppressAutoHyphens/>
        <w:contextualSpacing w:val="0"/>
        <w:rPr>
          <w:rFonts w:ascii="Times New Roman" w:hAnsi="Times New Roman"/>
          <w:b/>
          <w:szCs w:val="24"/>
        </w:rPr>
      </w:pPr>
    </w:p>
    <w:p w:rsidRPr="00E46E50" w:rsidR="00D66656" w:rsidP="00E46E50" w:rsidRDefault="00D66656" w14:paraId="58A2F645" w14:textId="30896BB4">
      <w:pPr>
        <w:pStyle w:val="ListParagraph"/>
        <w:suppressAutoHyphens/>
        <w:spacing w:line="240" w:lineRule="exact"/>
        <w:rPr>
          <w:rFonts w:ascii="Times New Roman" w:hAnsi="Times New Roman"/>
        </w:rPr>
      </w:pPr>
      <w:bookmarkStart w:name="_Hlk46732503" w:id="2"/>
      <w:r w:rsidRPr="00474A4B">
        <w:rPr>
          <w:rFonts w:ascii="Times New Roman" w:hAnsi="Times New Roman"/>
        </w:rPr>
        <w:t xml:space="preserve">If this collection is not allowed to proceed, </w:t>
      </w:r>
      <w:r w:rsidRPr="00F93185" w:rsidR="00F93185">
        <w:rPr>
          <w:rFonts w:ascii="Times New Roman" w:hAnsi="Times New Roman"/>
        </w:rPr>
        <w:t>the Department will not be able to properly monitor GEER and ESSER recipients or provide technical assistance without collecting the MOE data and, when requested by States, grant MOE waiver requests</w:t>
      </w:r>
      <w:r w:rsidR="00CE0EB6">
        <w:rPr>
          <w:rFonts w:ascii="Times New Roman" w:hAnsi="Times New Roman"/>
        </w:rPr>
        <w:t xml:space="preserve">. </w:t>
      </w:r>
    </w:p>
    <w:bookmarkEnd w:id="2"/>
    <w:p w:rsidRPr="00AD381B" w:rsidR="00D66656" w:rsidP="00D66656" w:rsidRDefault="00D66656" w14:paraId="574F02B8"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D66656" w:rsidP="00D66656" w:rsidRDefault="00043C32" w14:paraId="4D6A110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D66656" w:rsidP="00D66656" w:rsidRDefault="00D66656" w14:paraId="19675884" w14:textId="77777777">
      <w:pPr>
        <w:tabs>
          <w:tab w:val="left" w:pos="-720"/>
        </w:tabs>
        <w:suppressAutoHyphens/>
        <w:ind w:left="1440"/>
      </w:pPr>
    </w:p>
    <w:p w:rsidRPr="00D97CD3" w:rsidR="00D66656" w:rsidP="00D97CD3" w:rsidRDefault="00D66656" w14:paraId="342E7464" w14:textId="24C44A69">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312513A8">
      <w:pPr>
        <w:tabs>
          <w:tab w:val="left" w:pos="-720"/>
        </w:tabs>
        <w:suppressAutoHyphens/>
        <w:ind w:left="720"/>
        <w:rPr>
          <w:rFonts w:ascii="Times New Roman" w:hAnsi="Times New Roman"/>
          <w:b/>
          <w:szCs w:val="24"/>
        </w:rPr>
      </w:pPr>
    </w:p>
    <w:p w:rsidRPr="00004E69" w:rsidR="00004E69" w:rsidP="00004E69" w:rsidRDefault="00004E69" w14:paraId="7CE15632" w14:textId="75DAE7F8">
      <w:pPr>
        <w:pStyle w:val="ListParagraph"/>
        <w:suppressAutoHyphens/>
        <w:spacing w:line="240" w:lineRule="exact"/>
        <w:rPr>
          <w:rFonts w:ascii="Times New Roman" w:hAnsi="Times New Roman"/>
        </w:rPr>
      </w:pPr>
      <w:r w:rsidRPr="00004E69">
        <w:rPr>
          <w:rFonts w:ascii="Times New Roman" w:hAnsi="Times New Roman"/>
        </w:rPr>
        <w:t>The Department requests approval of the submission by April 1</w:t>
      </w:r>
      <w:r w:rsidR="00584C03">
        <w:rPr>
          <w:rFonts w:ascii="Times New Roman" w:hAnsi="Times New Roman"/>
        </w:rPr>
        <w:t>9</w:t>
      </w:r>
      <w:bookmarkStart w:name="_GoBack" w:id="3"/>
      <w:bookmarkEnd w:id="3"/>
      <w:r w:rsidRPr="00004E69">
        <w:rPr>
          <w:rFonts w:ascii="Times New Roman" w:hAnsi="Times New Roman"/>
        </w:rPr>
        <w:t xml:space="preserve">, 2021.  Given the inability to seek public comment during such a short timeframe, we are requesting a waiver from the requirement to publish notice in the Federal Register seeking public comment during the period of OMB review. Public comment will be solicited within a reasonable period, but not later than April 30, 2021, for approval to collect this information beyond the emergency clearance period. </w:t>
      </w:r>
    </w:p>
    <w:p w:rsidR="00E66550" w:rsidP="00D97CD3" w:rsidRDefault="00E66550" w14:paraId="7BED2ED0" w14:textId="0DD880D1">
      <w:pPr>
        <w:pStyle w:val="ListParagraph"/>
        <w:suppressAutoHyphens/>
        <w:spacing w:line="240" w:lineRule="exact"/>
        <w:rPr>
          <w:rFonts w:ascii="Times New Roman" w:hAnsi="Times New Roman"/>
          <w:szCs w:val="24"/>
        </w:rPr>
      </w:pPr>
    </w:p>
    <w:p w:rsidRPr="00D97CD3" w:rsidR="000E6715" w:rsidP="00D97CD3" w:rsidRDefault="000E6715" w14:paraId="45D27C7C" w14:textId="77777777">
      <w:pPr>
        <w:pStyle w:val="ListParagraph"/>
        <w:suppressAutoHyphens/>
        <w:spacing w:line="240" w:lineRule="exact"/>
        <w:rPr>
          <w:rFonts w:ascii="Times New Roman" w:hAnsi="Times New Roman"/>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10DE6742">
      <w:pPr>
        <w:pStyle w:val="ListParagraph"/>
        <w:tabs>
          <w:tab w:val="left" w:pos="-720"/>
        </w:tabs>
        <w:suppressAutoHyphens/>
        <w:contextualSpacing w:val="0"/>
        <w:rPr>
          <w:rFonts w:ascii="Times New Roman" w:hAnsi="Times New Roman"/>
          <w:b/>
          <w:szCs w:val="24"/>
        </w:rPr>
      </w:pPr>
    </w:p>
    <w:p w:rsidRPr="00D97CD3" w:rsidR="0099422D" w:rsidP="00D97CD3" w:rsidRDefault="0099422D" w14:paraId="15A9365A"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9422D" w:rsidRDefault="00920F63" w14:paraId="7BED2ED5" w14:textId="11439800">
      <w:pPr>
        <w:tabs>
          <w:tab w:val="left" w:pos="-720"/>
        </w:tabs>
        <w:suppressAutoHyphens/>
        <w:ind w:firstLine="720"/>
        <w:rPr>
          <w:rFonts w:ascii="Times New Roman" w:hAnsi="Times New Roman"/>
          <w:b/>
          <w:szCs w:val="24"/>
        </w:rPr>
      </w:pPr>
    </w:p>
    <w:p w:rsidRPr="00D97CD3" w:rsidR="0099422D" w:rsidP="00D97CD3" w:rsidRDefault="0099422D" w14:paraId="2F61AFF1"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D97CD3" w:rsidR="00920F63" w:rsidP="00D97CD3" w:rsidRDefault="00920F63" w14:paraId="7BED2ED6" w14:textId="0665B1FA">
      <w:pPr>
        <w:pStyle w:val="ListParagraph"/>
        <w:suppressAutoHyphens/>
        <w:spacing w:line="240" w:lineRule="exact"/>
        <w:rPr>
          <w:rFonts w:ascii="Times New Roman" w:hAnsi="Times New Roman"/>
        </w:rPr>
      </w:pPr>
    </w:p>
    <w:p w:rsidRPr="00920F63" w:rsidR="0099422D" w:rsidP="00E25EBC" w:rsidRDefault="0099422D" w14:paraId="06696D09"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9422D" w:rsidRDefault="00920F63" w14:paraId="7BED2ED8" w14:textId="35BBA887">
      <w:pPr>
        <w:tabs>
          <w:tab w:val="left" w:pos="-720"/>
        </w:tabs>
        <w:suppressAutoHyphens/>
        <w:ind w:firstLine="720"/>
        <w:rPr>
          <w:rFonts w:ascii="Times New Roman" w:hAnsi="Times New Roman"/>
          <w:b/>
          <w:szCs w:val="24"/>
        </w:rPr>
      </w:pPr>
    </w:p>
    <w:p w:rsidRPr="00D97CD3" w:rsidR="0099422D" w:rsidP="00D97CD3" w:rsidRDefault="0099422D" w14:paraId="6EDB0631" w14:textId="77777777">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D97CD3" w:rsidR="00920F63" w:rsidP="00D97CD3" w:rsidRDefault="00920F63" w14:paraId="7BED2ED9" w14:textId="77777777">
      <w:pPr>
        <w:pStyle w:val="ListParagraph"/>
        <w:suppressAutoHyphens/>
        <w:spacing w:line="240" w:lineRule="exact"/>
        <w:rPr>
          <w:rFonts w:ascii="Times New Roman" w:hAnsi="Times New Roman"/>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3">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7BED2EE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BED2EE3" w14:textId="6037F838">
      <w:pPr>
        <w:pStyle w:val="ListParagraph"/>
        <w:tabs>
          <w:tab w:val="left" w:pos="-720"/>
        </w:tabs>
        <w:suppressAutoHyphens/>
        <w:rPr>
          <w:rStyle w:val="a"/>
          <w:rFonts w:ascii="Times New Roman" w:hAnsi="Times New Roman"/>
          <w:szCs w:val="24"/>
        </w:rPr>
      </w:pPr>
    </w:p>
    <w:p w:rsidR="003A09C8" w:rsidP="005864B0" w:rsidRDefault="0099422D" w14:paraId="7B73628C" w14:textId="77777777">
      <w:pPr>
        <w:pStyle w:val="ListParagraph"/>
        <w:suppressAutoHyphens/>
        <w:spacing w:line="240" w:lineRule="exact"/>
        <w:rPr>
          <w:rFonts w:ascii="Times New Roman" w:hAnsi="Times New Roman"/>
        </w:rPr>
      </w:pPr>
      <w:r w:rsidRPr="00474A4B">
        <w:rPr>
          <w:rFonts w:ascii="Times New Roman" w:hAnsi="Times New Roman"/>
        </w:rPr>
        <w:t>All 50 States, as well as the District of Columbia, and the Commonwealth of Puerto Rico received awards under the ESSER Fund and GEER Fund.</w:t>
      </w:r>
      <w:r w:rsidRPr="00D97CD3">
        <w:rPr>
          <w:rFonts w:ascii="Times New Roman" w:hAnsi="Times New Roman"/>
        </w:rPr>
        <w:t xml:space="preserve"> </w:t>
      </w:r>
      <w:r w:rsidR="005864B0">
        <w:rPr>
          <w:rFonts w:ascii="Times New Roman" w:hAnsi="Times New Roman"/>
        </w:rPr>
        <w:t>The four Outlying Areas received awards under the ESF-SEA Fund and the ESF-Governor Fund.</w:t>
      </w:r>
      <w:r w:rsidR="00474A4B">
        <w:rPr>
          <w:rFonts w:ascii="Times New Roman" w:hAnsi="Times New Roman"/>
        </w:rPr>
        <w:t xml:space="preserve"> That makes for a total of 56 respondents. </w:t>
      </w:r>
    </w:p>
    <w:p w:rsidR="003A09C8" w:rsidP="005864B0" w:rsidRDefault="003A09C8" w14:paraId="3D2DF20A" w14:textId="77777777">
      <w:pPr>
        <w:pStyle w:val="ListParagraph"/>
        <w:suppressAutoHyphens/>
        <w:spacing w:line="240" w:lineRule="exact"/>
        <w:rPr>
          <w:rFonts w:ascii="Times New Roman" w:hAnsi="Times New Roman"/>
        </w:rPr>
      </w:pPr>
    </w:p>
    <w:p w:rsidR="005864B0" w:rsidP="005864B0" w:rsidRDefault="00474A4B" w14:paraId="34E9E122" w14:textId="08D99E33">
      <w:pPr>
        <w:pStyle w:val="ListParagraph"/>
        <w:suppressAutoHyphens/>
        <w:spacing w:line="240" w:lineRule="exact"/>
        <w:rPr>
          <w:rFonts w:ascii="Times New Roman" w:hAnsi="Times New Roman"/>
        </w:rPr>
      </w:pPr>
      <w:r>
        <w:rPr>
          <w:rFonts w:ascii="Times New Roman" w:hAnsi="Times New Roman"/>
        </w:rPr>
        <w:t xml:space="preserve">We estimate it will take each respondent an average of </w:t>
      </w:r>
      <w:r w:rsidR="003A09C8">
        <w:rPr>
          <w:rFonts w:ascii="Times New Roman" w:hAnsi="Times New Roman"/>
        </w:rPr>
        <w:t>5.5</w:t>
      </w:r>
      <w:r>
        <w:rPr>
          <w:rFonts w:ascii="Times New Roman" w:hAnsi="Times New Roman"/>
        </w:rPr>
        <w:t xml:space="preserve"> hours to </w:t>
      </w:r>
      <w:r w:rsidR="006D2B54">
        <w:rPr>
          <w:rFonts w:ascii="Times New Roman" w:hAnsi="Times New Roman"/>
        </w:rPr>
        <w:t>complete and submit</w:t>
      </w:r>
      <w:r w:rsidR="00CA504A">
        <w:rPr>
          <w:rFonts w:ascii="Times New Roman" w:hAnsi="Times New Roman"/>
        </w:rPr>
        <w:t xml:space="preserve"> the</w:t>
      </w:r>
      <w:r w:rsidR="006D2B54">
        <w:rPr>
          <w:rFonts w:ascii="Times New Roman" w:hAnsi="Times New Roman"/>
        </w:rPr>
        <w:t xml:space="preserve"> Appendix B: </w:t>
      </w:r>
      <w:r w:rsidR="00C7642C">
        <w:rPr>
          <w:rFonts w:ascii="Times New Roman" w:hAnsi="Times New Roman"/>
        </w:rPr>
        <w:t xml:space="preserve">MOE Data </w:t>
      </w:r>
      <w:r w:rsidR="008C1447">
        <w:rPr>
          <w:rFonts w:ascii="Times New Roman" w:hAnsi="Times New Roman"/>
        </w:rPr>
        <w:t>Submission form</w:t>
      </w:r>
      <w:r w:rsidR="00F114EF">
        <w:rPr>
          <w:rFonts w:ascii="Times New Roman" w:hAnsi="Times New Roman"/>
        </w:rPr>
        <w:t>, making</w:t>
      </w:r>
      <w:r w:rsidR="008C1447">
        <w:rPr>
          <w:rFonts w:ascii="Times New Roman" w:hAnsi="Times New Roman"/>
        </w:rPr>
        <w:t xml:space="preserve"> </w:t>
      </w:r>
      <w:r w:rsidR="00FB01D7">
        <w:rPr>
          <w:rFonts w:ascii="Times New Roman" w:hAnsi="Times New Roman"/>
        </w:rPr>
        <w:t>for a burden of</w:t>
      </w:r>
      <w:r>
        <w:rPr>
          <w:rFonts w:ascii="Times New Roman" w:hAnsi="Times New Roman"/>
        </w:rPr>
        <w:t xml:space="preserve"> </w:t>
      </w:r>
      <w:r w:rsidR="00FB01D7">
        <w:rPr>
          <w:rFonts w:ascii="Times New Roman" w:hAnsi="Times New Roman"/>
        </w:rPr>
        <w:t>308</w:t>
      </w:r>
      <w:r>
        <w:rPr>
          <w:rFonts w:ascii="Times New Roman" w:hAnsi="Times New Roman"/>
        </w:rPr>
        <w:t xml:space="preserve"> hours to t</w:t>
      </w:r>
      <w:r w:rsidR="00246BD4">
        <w:rPr>
          <w:rFonts w:ascii="Times New Roman" w:hAnsi="Times New Roman"/>
        </w:rPr>
        <w:t>he public</w:t>
      </w:r>
      <w:r>
        <w:rPr>
          <w:rFonts w:ascii="Times New Roman" w:hAnsi="Times New Roman"/>
        </w:rPr>
        <w:t>.</w:t>
      </w:r>
      <w:r w:rsidR="00FE3A62">
        <w:rPr>
          <w:rFonts w:ascii="Times New Roman" w:hAnsi="Times New Roman"/>
        </w:rPr>
        <w:t xml:space="preserve"> </w:t>
      </w:r>
      <w:r w:rsidR="00ED1277">
        <w:rPr>
          <w:rFonts w:ascii="Times New Roman" w:hAnsi="Times New Roman"/>
        </w:rPr>
        <w:t>We estimate that</w:t>
      </w:r>
      <w:r w:rsidR="00DE5BBC">
        <w:rPr>
          <w:rFonts w:ascii="Times New Roman" w:hAnsi="Times New Roman"/>
        </w:rPr>
        <w:t xml:space="preserve"> we may receive as many as 25 waiver requests</w:t>
      </w:r>
      <w:r w:rsidR="004118F1">
        <w:rPr>
          <w:rFonts w:ascii="Times New Roman" w:hAnsi="Times New Roman"/>
        </w:rPr>
        <w:t xml:space="preserve"> and that each waiver request will take two hours to complete and submit, making for a total burden of 50 hours. </w:t>
      </w:r>
      <w:r w:rsidR="00783E93">
        <w:rPr>
          <w:rFonts w:ascii="Times New Roman" w:hAnsi="Times New Roman"/>
        </w:rPr>
        <w:t xml:space="preserve">The total annual burden is estimated to be 358 hours </w:t>
      </w:r>
      <w:r w:rsidR="00FE3A62">
        <w:rPr>
          <w:rFonts w:ascii="Times New Roman" w:hAnsi="Times New Roman"/>
        </w:rPr>
        <w:t xml:space="preserve">at a cost of $33,390 to the public. </w:t>
      </w:r>
      <w:r w:rsidR="00864755">
        <w:rPr>
          <w:rFonts w:ascii="Times New Roman" w:hAnsi="Times New Roman"/>
        </w:rPr>
        <w:t>Our estimates are detailed in the table below.</w:t>
      </w:r>
    </w:p>
    <w:p w:rsidR="00864755" w:rsidP="005864B0" w:rsidRDefault="00864755" w14:paraId="7F8557A6" w14:textId="39807344">
      <w:pPr>
        <w:pStyle w:val="ListParagraph"/>
        <w:suppressAutoHyphens/>
        <w:spacing w:line="240" w:lineRule="exact"/>
        <w:rPr>
          <w:rFonts w:ascii="Times New Roman" w:hAnsi="Times New Roman"/>
        </w:rPr>
      </w:pPr>
    </w:p>
    <w:p w:rsidRPr="00511006" w:rsidR="00864755" w:rsidP="005864B0" w:rsidRDefault="00864755" w14:paraId="0FD2CA34" w14:textId="77777777">
      <w:pPr>
        <w:pStyle w:val="ListParagraph"/>
        <w:suppressAutoHyphens/>
        <w:spacing w:line="240" w:lineRule="exact"/>
        <w:rPr>
          <w:rFonts w:ascii="Times New Roman" w:hAnsi="Times New Roman"/>
        </w:rPr>
      </w:pPr>
    </w:p>
    <w:p w:rsidR="0099422D" w:rsidP="00D97CD3" w:rsidRDefault="0099422D" w14:paraId="5E3A5DF9" w14:textId="0006C172">
      <w:pPr>
        <w:pStyle w:val="ListParagraph"/>
        <w:suppressAutoHyphens/>
        <w:spacing w:line="240" w:lineRule="exact"/>
      </w:pPr>
    </w:p>
    <w:p w:rsidRPr="00D97CD3" w:rsidR="000600F9" w:rsidP="00D97CD3" w:rsidRDefault="000600F9" w14:paraId="1E37E19F" w14:textId="77777777">
      <w:pPr>
        <w:pStyle w:val="ListParagraph"/>
        <w:suppressAutoHyphens/>
        <w:spacing w:line="240" w:lineRule="exact"/>
      </w:pPr>
    </w:p>
    <w:p w:rsidRPr="00D97CD3" w:rsidR="0099422D" w:rsidP="00D97CD3" w:rsidRDefault="0099422D" w14:paraId="67EEEF67" w14:textId="5463379B">
      <w:pPr>
        <w:pStyle w:val="ListParagraph"/>
        <w:suppressAutoHyphens/>
        <w:spacing w:line="240" w:lineRule="exact"/>
      </w:pPr>
    </w:p>
    <w:p w:rsidR="0099422D" w:rsidP="00920F63" w:rsidRDefault="0099422D" w14:paraId="7D5920D4"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810" w:type="dxa"/>
        <w:tblLayout w:type="fixed"/>
        <w:tblLook w:val="0020" w:firstRow="1" w:lastRow="0" w:firstColumn="0" w:lastColumn="0" w:noHBand="0" w:noVBand="0"/>
      </w:tblPr>
      <w:tblGrid>
        <w:gridCol w:w="2340"/>
        <w:gridCol w:w="1275"/>
        <w:gridCol w:w="1080"/>
        <w:gridCol w:w="1420"/>
        <w:gridCol w:w="815"/>
        <w:gridCol w:w="1530"/>
        <w:gridCol w:w="1350"/>
      </w:tblGrid>
      <w:tr w:rsidRPr="00442E07" w:rsidR="00F854CA" w:rsidTr="00511006" w14:paraId="7BED2EFC" w14:textId="77777777">
        <w:trPr>
          <w:tblHeader/>
        </w:trPr>
        <w:tc>
          <w:tcPr>
            <w:tcW w:w="2340" w:type="dxa"/>
          </w:tcPr>
          <w:p w:rsidR="00F854CA" w:rsidP="00FE1BAE" w:rsidRDefault="00F854CA" w14:paraId="7BED2EE5" w14:textId="77777777">
            <w:pPr>
              <w:jc w:val="center"/>
              <w:rPr>
                <w:rFonts w:ascii="Times New Roman" w:hAnsi="Times New Roman"/>
                <w:sz w:val="20"/>
              </w:rPr>
            </w:pPr>
          </w:p>
          <w:p w:rsidR="00F854CA" w:rsidP="00FE1BAE" w:rsidRDefault="00F854CA" w14:paraId="7BED2EE6" w14:textId="77777777">
            <w:pPr>
              <w:jc w:val="center"/>
              <w:rPr>
                <w:rFonts w:ascii="Times New Roman" w:hAnsi="Times New Roman"/>
                <w:sz w:val="20"/>
              </w:rPr>
            </w:pPr>
          </w:p>
          <w:p w:rsidRPr="007F6104" w:rsidR="00F854CA" w:rsidP="00FE1BAE" w:rsidRDefault="00F854CA"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FB107E" w:rsidP="00FE1BAE" w:rsidRDefault="00FB107E" w14:paraId="21C6ECC4" w14:textId="77777777">
            <w:pPr>
              <w:jc w:val="center"/>
              <w:rPr>
                <w:rFonts w:ascii="Times New Roman" w:hAnsi="Times New Roman"/>
                <w:sz w:val="20"/>
              </w:rPr>
            </w:pPr>
          </w:p>
          <w:p w:rsidR="00FB107E" w:rsidP="00FE1BAE" w:rsidRDefault="00FB107E" w14:paraId="31860CD8" w14:textId="77777777">
            <w:pPr>
              <w:jc w:val="center"/>
              <w:rPr>
                <w:rFonts w:ascii="Times New Roman" w:hAnsi="Times New Roman"/>
                <w:sz w:val="20"/>
              </w:rPr>
            </w:pPr>
          </w:p>
          <w:p w:rsidRPr="007F6104" w:rsidR="00F854CA" w:rsidP="00FE1BAE" w:rsidRDefault="00F854CA" w14:paraId="7BED2EEE" w14:textId="6775E95A">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854CA" w:rsidP="00FE1BAE" w:rsidRDefault="00F854CA" w14:paraId="7BED2EEF" w14:textId="77777777">
            <w:pPr>
              <w:jc w:val="center"/>
              <w:rPr>
                <w:rFonts w:ascii="Times New Roman" w:hAnsi="Times New Roman"/>
                <w:sz w:val="20"/>
              </w:rPr>
            </w:pPr>
          </w:p>
          <w:p w:rsidR="00F854CA" w:rsidP="00FE1BAE" w:rsidRDefault="00F854CA" w14:paraId="7BED2EF0" w14:textId="77777777">
            <w:pPr>
              <w:jc w:val="center"/>
              <w:rPr>
                <w:rFonts w:ascii="Times New Roman" w:hAnsi="Times New Roman"/>
                <w:sz w:val="20"/>
              </w:rPr>
            </w:pPr>
          </w:p>
          <w:p w:rsidRPr="007F6104" w:rsidR="00F854CA" w:rsidP="00FE1BAE" w:rsidRDefault="00F854CA"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420" w:type="dxa"/>
          </w:tcPr>
          <w:p w:rsidR="00F854CA" w:rsidP="00FE1BAE" w:rsidRDefault="00F854CA" w14:paraId="7BED2EF2" w14:textId="77777777">
            <w:pPr>
              <w:jc w:val="center"/>
              <w:rPr>
                <w:rFonts w:ascii="Times New Roman" w:hAnsi="Times New Roman"/>
                <w:sz w:val="20"/>
              </w:rPr>
            </w:pPr>
          </w:p>
          <w:p w:rsidR="00FB107E" w:rsidP="00FE1BAE" w:rsidRDefault="00FB107E" w14:paraId="7C7BBD2E" w14:textId="77777777">
            <w:pPr>
              <w:jc w:val="center"/>
              <w:rPr>
                <w:rFonts w:ascii="Times New Roman" w:hAnsi="Times New Roman"/>
                <w:sz w:val="20"/>
              </w:rPr>
            </w:pPr>
          </w:p>
          <w:p w:rsidRPr="007F6104" w:rsidR="00F854CA" w:rsidP="00FE1BAE" w:rsidRDefault="00F854CA" w14:paraId="7BED2EF3" w14:textId="7EA78A90">
            <w:pPr>
              <w:jc w:val="center"/>
              <w:rPr>
                <w:rFonts w:ascii="Times New Roman" w:hAnsi="Times New Roman"/>
                <w:sz w:val="20"/>
              </w:rPr>
            </w:pPr>
            <w:r w:rsidRPr="007F6104">
              <w:rPr>
                <w:rFonts w:ascii="Times New Roman" w:hAnsi="Times New Roman"/>
                <w:sz w:val="20"/>
              </w:rPr>
              <w:t>Average Burden Hours per Response</w:t>
            </w:r>
          </w:p>
        </w:tc>
        <w:tc>
          <w:tcPr>
            <w:tcW w:w="815" w:type="dxa"/>
          </w:tcPr>
          <w:p w:rsidR="00F854CA" w:rsidP="00FE1BAE" w:rsidRDefault="00F854CA" w14:paraId="7BED2EF4" w14:textId="77777777">
            <w:pPr>
              <w:jc w:val="center"/>
              <w:rPr>
                <w:rFonts w:ascii="Times New Roman" w:hAnsi="Times New Roman"/>
                <w:sz w:val="20"/>
              </w:rPr>
            </w:pPr>
          </w:p>
          <w:p w:rsidRPr="007F6104" w:rsidR="00F854CA" w:rsidP="00F31BEC" w:rsidRDefault="00F854CA"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854CA" w:rsidP="00FE1BAE" w:rsidRDefault="00F854CA" w14:paraId="7BED2EF6" w14:textId="77777777">
            <w:pPr>
              <w:jc w:val="center"/>
              <w:rPr>
                <w:rFonts w:ascii="Times New Roman" w:hAnsi="Times New Roman"/>
                <w:sz w:val="20"/>
              </w:rPr>
            </w:pPr>
          </w:p>
          <w:p w:rsidR="00F854CA" w:rsidP="00FE1BAE" w:rsidRDefault="00F854CA" w14:paraId="7BED2EF7" w14:textId="77777777">
            <w:pPr>
              <w:jc w:val="center"/>
              <w:rPr>
                <w:rFonts w:ascii="Times New Roman" w:hAnsi="Times New Roman"/>
                <w:sz w:val="20"/>
              </w:rPr>
            </w:pPr>
          </w:p>
          <w:p w:rsidRPr="007F6104" w:rsidR="00F854CA" w:rsidP="00FE1BAE" w:rsidRDefault="00F854CA"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854CA" w:rsidP="00FE1BAE" w:rsidRDefault="00F854CA" w14:paraId="7BED2EF9" w14:textId="77777777">
            <w:pPr>
              <w:jc w:val="center"/>
              <w:rPr>
                <w:rFonts w:ascii="Times New Roman" w:hAnsi="Times New Roman"/>
                <w:sz w:val="20"/>
              </w:rPr>
            </w:pPr>
          </w:p>
          <w:p w:rsidR="00F854CA" w:rsidP="00FE1BAE" w:rsidRDefault="00F854CA" w14:paraId="7BED2EFA" w14:textId="77777777">
            <w:pPr>
              <w:jc w:val="center"/>
              <w:rPr>
                <w:rFonts w:ascii="Times New Roman" w:hAnsi="Times New Roman"/>
                <w:sz w:val="20"/>
              </w:rPr>
            </w:pPr>
          </w:p>
          <w:p w:rsidRPr="007F6104" w:rsidR="00F854CA" w:rsidP="00FE1BAE" w:rsidRDefault="00F854CA"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854CA" w:rsidTr="00511006" w14:paraId="7BED2F2E" w14:textId="77777777">
        <w:tc>
          <w:tcPr>
            <w:tcW w:w="2340" w:type="dxa"/>
          </w:tcPr>
          <w:p w:rsidRPr="00442E07" w:rsidR="00F854CA" w:rsidP="00FE1BAE" w:rsidRDefault="007A412E" w14:paraId="7BED2F25" w14:textId="7221EDBA">
            <w:pPr>
              <w:rPr>
                <w:rFonts w:ascii="Times New Roman" w:hAnsi="Times New Roman"/>
                <w:szCs w:val="24"/>
              </w:rPr>
            </w:pPr>
            <w:r>
              <w:rPr>
                <w:rFonts w:ascii="Times New Roman" w:hAnsi="Times New Roman"/>
                <w:szCs w:val="24"/>
              </w:rPr>
              <w:t>Appendix B: MOE Data Submission</w:t>
            </w:r>
          </w:p>
        </w:tc>
        <w:tc>
          <w:tcPr>
            <w:tcW w:w="1275" w:type="dxa"/>
          </w:tcPr>
          <w:p w:rsidRPr="00442E07" w:rsidR="00F854CA" w:rsidP="00FE1BAE" w:rsidRDefault="00F854CA" w14:paraId="7BED2F28" w14:textId="62379198">
            <w:pPr>
              <w:rPr>
                <w:rFonts w:ascii="Times New Roman" w:hAnsi="Times New Roman"/>
                <w:szCs w:val="24"/>
              </w:rPr>
            </w:pPr>
            <w:r>
              <w:rPr>
                <w:rFonts w:ascii="Times New Roman" w:hAnsi="Times New Roman"/>
                <w:szCs w:val="24"/>
              </w:rPr>
              <w:t>56</w:t>
            </w:r>
            <w:r w:rsidR="00AA73D1">
              <w:rPr>
                <w:rFonts w:ascii="Times New Roman" w:hAnsi="Times New Roman"/>
                <w:szCs w:val="24"/>
              </w:rPr>
              <w:t xml:space="preserve"> SEAs</w:t>
            </w:r>
          </w:p>
        </w:tc>
        <w:tc>
          <w:tcPr>
            <w:tcW w:w="1080" w:type="dxa"/>
          </w:tcPr>
          <w:p w:rsidRPr="00442E07" w:rsidR="00F854CA" w:rsidP="00FE1BAE" w:rsidRDefault="00421D3B" w14:paraId="7BED2F29" w14:textId="4A33071B">
            <w:pPr>
              <w:rPr>
                <w:rFonts w:ascii="Times New Roman" w:hAnsi="Times New Roman"/>
                <w:szCs w:val="24"/>
              </w:rPr>
            </w:pPr>
            <w:r>
              <w:rPr>
                <w:rFonts w:ascii="Times New Roman" w:hAnsi="Times New Roman"/>
                <w:szCs w:val="24"/>
              </w:rPr>
              <w:t>1</w:t>
            </w:r>
          </w:p>
        </w:tc>
        <w:tc>
          <w:tcPr>
            <w:tcW w:w="1420" w:type="dxa"/>
          </w:tcPr>
          <w:p w:rsidRPr="00442E07" w:rsidR="00F854CA" w:rsidP="00FE1BAE" w:rsidRDefault="007A412E" w14:paraId="7BED2F2A" w14:textId="1AA9F87A">
            <w:pPr>
              <w:rPr>
                <w:rFonts w:ascii="Times New Roman" w:hAnsi="Times New Roman"/>
                <w:szCs w:val="24"/>
              </w:rPr>
            </w:pPr>
            <w:r>
              <w:rPr>
                <w:rFonts w:ascii="Times New Roman" w:hAnsi="Times New Roman"/>
                <w:szCs w:val="24"/>
              </w:rPr>
              <w:t>5.5</w:t>
            </w:r>
          </w:p>
        </w:tc>
        <w:tc>
          <w:tcPr>
            <w:tcW w:w="815" w:type="dxa"/>
          </w:tcPr>
          <w:p w:rsidRPr="00442E07" w:rsidR="00F854CA" w:rsidP="00FE1BAE" w:rsidRDefault="00A05D1E" w14:paraId="7BED2F2B" w14:textId="05AE1633">
            <w:pPr>
              <w:rPr>
                <w:rFonts w:ascii="Times New Roman" w:hAnsi="Times New Roman"/>
                <w:szCs w:val="24"/>
              </w:rPr>
            </w:pPr>
            <w:r>
              <w:rPr>
                <w:rFonts w:ascii="Times New Roman" w:hAnsi="Times New Roman"/>
                <w:szCs w:val="24"/>
              </w:rPr>
              <w:t>308</w:t>
            </w:r>
          </w:p>
        </w:tc>
        <w:tc>
          <w:tcPr>
            <w:tcW w:w="1530" w:type="dxa"/>
          </w:tcPr>
          <w:p w:rsidRPr="00442E07" w:rsidR="00F854CA" w:rsidP="00FE1BAE" w:rsidRDefault="00F854CA" w14:paraId="7BED2F2C" w14:textId="029646A6">
            <w:pPr>
              <w:rPr>
                <w:rFonts w:ascii="Times New Roman" w:hAnsi="Times New Roman"/>
                <w:szCs w:val="24"/>
              </w:rPr>
            </w:pPr>
            <w:r w:rsidRPr="00042D47">
              <w:rPr>
                <w:rFonts w:ascii="Times New Roman" w:hAnsi="Times New Roman"/>
                <w:szCs w:val="24"/>
              </w:rPr>
              <w:t>$</w:t>
            </w:r>
            <w:r w:rsidR="00D01CD7">
              <w:rPr>
                <w:rFonts w:ascii="Times New Roman" w:hAnsi="Times New Roman"/>
                <w:szCs w:val="24"/>
              </w:rPr>
              <w:t>93.27</w:t>
            </w:r>
          </w:p>
        </w:tc>
        <w:tc>
          <w:tcPr>
            <w:tcW w:w="1350" w:type="dxa"/>
          </w:tcPr>
          <w:p w:rsidRPr="00442E07" w:rsidR="00F854CA" w:rsidP="00FE1BAE" w:rsidRDefault="00F854CA" w14:paraId="7BED2F2D" w14:textId="23EDB88C">
            <w:pPr>
              <w:rPr>
                <w:rFonts w:ascii="Times New Roman" w:hAnsi="Times New Roman"/>
                <w:szCs w:val="24"/>
              </w:rPr>
            </w:pPr>
            <w:r>
              <w:rPr>
                <w:rFonts w:ascii="Times New Roman" w:hAnsi="Times New Roman"/>
                <w:szCs w:val="24"/>
              </w:rPr>
              <w:t>$</w:t>
            </w:r>
            <w:r w:rsidR="0054588B">
              <w:rPr>
                <w:rFonts w:ascii="Times New Roman" w:hAnsi="Times New Roman"/>
                <w:szCs w:val="24"/>
              </w:rPr>
              <w:t>28,727</w:t>
            </w:r>
          </w:p>
        </w:tc>
      </w:tr>
      <w:tr w:rsidRPr="00442E07" w:rsidR="007A412E" w:rsidTr="00511006" w14:paraId="5DABC6B2" w14:textId="77777777">
        <w:tc>
          <w:tcPr>
            <w:tcW w:w="2340" w:type="dxa"/>
          </w:tcPr>
          <w:p w:rsidR="007A412E" w:rsidP="00FE1BAE" w:rsidRDefault="00D01CD7" w14:paraId="0103C977" w14:textId="07FF8496">
            <w:pPr>
              <w:rPr>
                <w:rFonts w:ascii="Times New Roman" w:hAnsi="Times New Roman"/>
                <w:szCs w:val="24"/>
              </w:rPr>
            </w:pPr>
            <w:r>
              <w:rPr>
                <w:rFonts w:ascii="Times New Roman" w:hAnsi="Times New Roman"/>
                <w:szCs w:val="24"/>
              </w:rPr>
              <w:t>Appendix C: MOE Waiver</w:t>
            </w:r>
            <w:r w:rsidR="00B22F3A">
              <w:rPr>
                <w:rFonts w:ascii="Times New Roman" w:hAnsi="Times New Roman"/>
                <w:szCs w:val="24"/>
              </w:rPr>
              <w:t xml:space="preserve"> Request Template</w:t>
            </w:r>
          </w:p>
        </w:tc>
        <w:tc>
          <w:tcPr>
            <w:tcW w:w="1275" w:type="dxa"/>
          </w:tcPr>
          <w:p w:rsidR="007A412E" w:rsidP="00FE1BAE" w:rsidRDefault="007A412E" w14:paraId="09548D8F" w14:textId="4B432361">
            <w:pPr>
              <w:rPr>
                <w:rFonts w:ascii="Times New Roman" w:hAnsi="Times New Roman"/>
                <w:szCs w:val="24"/>
              </w:rPr>
            </w:pPr>
            <w:r>
              <w:rPr>
                <w:rFonts w:ascii="Times New Roman" w:hAnsi="Times New Roman"/>
                <w:szCs w:val="24"/>
              </w:rPr>
              <w:t>25</w:t>
            </w:r>
            <w:r w:rsidR="00AA73D1">
              <w:rPr>
                <w:rFonts w:ascii="Times New Roman" w:hAnsi="Times New Roman"/>
                <w:szCs w:val="24"/>
              </w:rPr>
              <w:t xml:space="preserve"> SEAs</w:t>
            </w:r>
          </w:p>
        </w:tc>
        <w:tc>
          <w:tcPr>
            <w:tcW w:w="1080" w:type="dxa"/>
          </w:tcPr>
          <w:p w:rsidR="007A412E" w:rsidP="00FE1BAE" w:rsidRDefault="007A412E" w14:paraId="0BC76AB0" w14:textId="365955FB">
            <w:pPr>
              <w:rPr>
                <w:rFonts w:ascii="Times New Roman" w:hAnsi="Times New Roman"/>
                <w:szCs w:val="24"/>
              </w:rPr>
            </w:pPr>
            <w:r>
              <w:rPr>
                <w:rFonts w:ascii="Times New Roman" w:hAnsi="Times New Roman"/>
                <w:szCs w:val="24"/>
              </w:rPr>
              <w:t>1</w:t>
            </w:r>
          </w:p>
        </w:tc>
        <w:tc>
          <w:tcPr>
            <w:tcW w:w="1420" w:type="dxa"/>
          </w:tcPr>
          <w:p w:rsidR="007A412E" w:rsidP="00FE1BAE" w:rsidRDefault="007A412E" w14:paraId="7C54A8B4" w14:textId="1C444C43">
            <w:pPr>
              <w:rPr>
                <w:rFonts w:ascii="Times New Roman" w:hAnsi="Times New Roman"/>
                <w:szCs w:val="24"/>
              </w:rPr>
            </w:pPr>
            <w:r>
              <w:rPr>
                <w:rFonts w:ascii="Times New Roman" w:hAnsi="Times New Roman"/>
                <w:szCs w:val="24"/>
              </w:rPr>
              <w:t>2</w:t>
            </w:r>
          </w:p>
        </w:tc>
        <w:tc>
          <w:tcPr>
            <w:tcW w:w="815" w:type="dxa"/>
          </w:tcPr>
          <w:p w:rsidR="007A412E" w:rsidP="00FE1BAE" w:rsidRDefault="00D01CD7" w14:paraId="56D903E1" w14:textId="6AE17007">
            <w:pPr>
              <w:rPr>
                <w:rFonts w:ascii="Times New Roman" w:hAnsi="Times New Roman"/>
                <w:szCs w:val="24"/>
              </w:rPr>
            </w:pPr>
            <w:r>
              <w:rPr>
                <w:rFonts w:ascii="Times New Roman" w:hAnsi="Times New Roman"/>
                <w:szCs w:val="24"/>
              </w:rPr>
              <w:t>50</w:t>
            </w:r>
          </w:p>
        </w:tc>
        <w:tc>
          <w:tcPr>
            <w:tcW w:w="1530" w:type="dxa"/>
          </w:tcPr>
          <w:p w:rsidRPr="00042D47" w:rsidR="007A412E" w:rsidP="00FE1BAE" w:rsidRDefault="00D01CD7" w14:paraId="5E76A1FB" w14:textId="06B35336">
            <w:pPr>
              <w:rPr>
                <w:rFonts w:ascii="Times New Roman" w:hAnsi="Times New Roman"/>
                <w:szCs w:val="24"/>
              </w:rPr>
            </w:pPr>
            <w:r>
              <w:rPr>
                <w:rFonts w:ascii="Times New Roman" w:hAnsi="Times New Roman"/>
                <w:szCs w:val="24"/>
              </w:rPr>
              <w:t>$93.27</w:t>
            </w:r>
          </w:p>
        </w:tc>
        <w:tc>
          <w:tcPr>
            <w:tcW w:w="1350" w:type="dxa"/>
          </w:tcPr>
          <w:p w:rsidR="007A412E" w:rsidP="00FE1BAE" w:rsidRDefault="0054588B" w14:paraId="083112D2" w14:textId="00C6CE26">
            <w:pPr>
              <w:rPr>
                <w:rFonts w:ascii="Times New Roman" w:hAnsi="Times New Roman"/>
                <w:szCs w:val="24"/>
              </w:rPr>
            </w:pPr>
            <w:r>
              <w:rPr>
                <w:rFonts w:ascii="Times New Roman" w:hAnsi="Times New Roman"/>
                <w:szCs w:val="24"/>
              </w:rPr>
              <w:t>$4</w:t>
            </w:r>
            <w:r w:rsidR="00AD08CE">
              <w:rPr>
                <w:rFonts w:ascii="Times New Roman" w:hAnsi="Times New Roman"/>
                <w:szCs w:val="24"/>
              </w:rPr>
              <w:t>,</w:t>
            </w:r>
            <w:r>
              <w:rPr>
                <w:rFonts w:ascii="Times New Roman" w:hAnsi="Times New Roman"/>
                <w:szCs w:val="24"/>
              </w:rPr>
              <w:t>663</w:t>
            </w:r>
          </w:p>
        </w:tc>
      </w:tr>
      <w:tr w:rsidRPr="00442E07" w:rsidR="007A412E" w:rsidTr="00511006" w14:paraId="15FA5F18" w14:textId="77777777">
        <w:tc>
          <w:tcPr>
            <w:tcW w:w="2340" w:type="dxa"/>
          </w:tcPr>
          <w:p w:rsidR="007A412E" w:rsidP="00FE1BAE" w:rsidRDefault="00B22F3A" w14:paraId="34CE01BD" w14:textId="00054894">
            <w:pPr>
              <w:rPr>
                <w:rFonts w:ascii="Times New Roman" w:hAnsi="Times New Roman"/>
                <w:szCs w:val="24"/>
              </w:rPr>
            </w:pPr>
            <w:r>
              <w:rPr>
                <w:rFonts w:ascii="Times New Roman" w:hAnsi="Times New Roman"/>
                <w:szCs w:val="24"/>
              </w:rPr>
              <w:t>Annualized Totals</w:t>
            </w:r>
          </w:p>
        </w:tc>
        <w:tc>
          <w:tcPr>
            <w:tcW w:w="1275" w:type="dxa"/>
          </w:tcPr>
          <w:p w:rsidR="007A412E" w:rsidP="00FE1BAE" w:rsidRDefault="002B07CE" w14:paraId="5E257EA2" w14:textId="0CEB4625">
            <w:pPr>
              <w:rPr>
                <w:rFonts w:ascii="Times New Roman" w:hAnsi="Times New Roman"/>
                <w:szCs w:val="24"/>
              </w:rPr>
            </w:pPr>
            <w:r>
              <w:rPr>
                <w:rFonts w:ascii="Times New Roman" w:hAnsi="Times New Roman"/>
                <w:szCs w:val="24"/>
              </w:rPr>
              <w:t xml:space="preserve">81 </w:t>
            </w:r>
          </w:p>
        </w:tc>
        <w:tc>
          <w:tcPr>
            <w:tcW w:w="1080" w:type="dxa"/>
          </w:tcPr>
          <w:p w:rsidR="007A412E" w:rsidP="00FE1BAE" w:rsidRDefault="002B07CE" w14:paraId="5F77F7EC" w14:textId="38EEACEB">
            <w:pPr>
              <w:rPr>
                <w:rFonts w:ascii="Times New Roman" w:hAnsi="Times New Roman"/>
                <w:szCs w:val="24"/>
              </w:rPr>
            </w:pPr>
            <w:r>
              <w:rPr>
                <w:rFonts w:ascii="Times New Roman" w:hAnsi="Times New Roman"/>
                <w:szCs w:val="24"/>
              </w:rPr>
              <w:t>1</w:t>
            </w:r>
          </w:p>
        </w:tc>
        <w:tc>
          <w:tcPr>
            <w:tcW w:w="1420" w:type="dxa"/>
          </w:tcPr>
          <w:p w:rsidR="007A412E" w:rsidP="00FE1BAE" w:rsidRDefault="007A412E" w14:paraId="186F083B" w14:textId="77777777">
            <w:pPr>
              <w:rPr>
                <w:rFonts w:ascii="Times New Roman" w:hAnsi="Times New Roman"/>
                <w:szCs w:val="24"/>
              </w:rPr>
            </w:pPr>
          </w:p>
        </w:tc>
        <w:tc>
          <w:tcPr>
            <w:tcW w:w="815" w:type="dxa"/>
          </w:tcPr>
          <w:p w:rsidR="007A412E" w:rsidP="00FE1BAE" w:rsidRDefault="00A05D1E" w14:paraId="769B7DB2" w14:textId="182DF406">
            <w:pPr>
              <w:rPr>
                <w:rFonts w:ascii="Times New Roman" w:hAnsi="Times New Roman"/>
                <w:szCs w:val="24"/>
              </w:rPr>
            </w:pPr>
            <w:r>
              <w:rPr>
                <w:rFonts w:ascii="Times New Roman" w:hAnsi="Times New Roman"/>
                <w:szCs w:val="24"/>
              </w:rPr>
              <w:t>358</w:t>
            </w:r>
          </w:p>
        </w:tc>
        <w:tc>
          <w:tcPr>
            <w:tcW w:w="1530" w:type="dxa"/>
          </w:tcPr>
          <w:p w:rsidRPr="00042D47" w:rsidR="007A412E" w:rsidP="00FE1BAE" w:rsidRDefault="00FB107E" w14:paraId="463213B2" w14:textId="4DDDCFF3">
            <w:pPr>
              <w:rPr>
                <w:rFonts w:ascii="Times New Roman" w:hAnsi="Times New Roman"/>
                <w:szCs w:val="24"/>
              </w:rPr>
            </w:pPr>
            <w:r>
              <w:rPr>
                <w:rFonts w:ascii="Times New Roman" w:hAnsi="Times New Roman"/>
                <w:szCs w:val="24"/>
              </w:rPr>
              <w:t>$93.27</w:t>
            </w:r>
          </w:p>
        </w:tc>
        <w:tc>
          <w:tcPr>
            <w:tcW w:w="1350" w:type="dxa"/>
          </w:tcPr>
          <w:p w:rsidR="007A412E" w:rsidP="00FE1BAE" w:rsidRDefault="00AD08CE" w14:paraId="0A2A5B39" w14:textId="5FBA150F">
            <w:pPr>
              <w:rPr>
                <w:rFonts w:ascii="Times New Roman" w:hAnsi="Times New Roman"/>
                <w:szCs w:val="24"/>
              </w:rPr>
            </w:pPr>
            <w:r>
              <w:rPr>
                <w:rFonts w:ascii="Times New Roman" w:hAnsi="Times New Roman"/>
                <w:szCs w:val="24"/>
              </w:rPr>
              <w:t>$33,390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6F3CF64A">
      <w:pPr>
        <w:tabs>
          <w:tab w:val="left" w:pos="-720"/>
        </w:tabs>
        <w:suppressAutoHyphens/>
        <w:rPr>
          <w:rFonts w:ascii="Times New Roman" w:hAnsi="Times New Roman"/>
          <w:szCs w:val="24"/>
        </w:rPr>
      </w:pPr>
    </w:p>
    <w:p w:rsidRPr="00D97CD3" w:rsidR="0099422D" w:rsidP="00D97CD3" w:rsidRDefault="0099422D" w14:paraId="032EDE97" w14:textId="1FDA4E41">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99422D" w:rsidP="00AD381B" w:rsidRDefault="0099422D" w14:paraId="10C169D9" w14:textId="381E05A5">
      <w:pPr>
        <w:tabs>
          <w:tab w:val="left" w:pos="-720"/>
        </w:tabs>
        <w:suppressAutoHyphens/>
        <w:rPr>
          <w:rFonts w:ascii="Times New Roman" w:hAnsi="Times New Roman"/>
          <w:szCs w:val="24"/>
        </w:rPr>
      </w:pPr>
    </w:p>
    <w:p w:rsidR="0099422D" w:rsidP="00AD381B" w:rsidRDefault="0099422D" w14:paraId="7D558D6A"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A75CFC" w:rsidRDefault="00534B4A" w14:paraId="7BED2F3F" w14:textId="776F3244">
      <w:pPr>
        <w:tabs>
          <w:tab w:val="left" w:pos="-720"/>
        </w:tabs>
        <w:suppressAutoHyphens/>
        <w:ind w:firstLine="720"/>
        <w:rPr>
          <w:rFonts w:ascii="Times New Roman" w:hAnsi="Times New Roman"/>
          <w:szCs w:val="24"/>
        </w:rPr>
      </w:pPr>
    </w:p>
    <w:p w:rsidRPr="00D97CD3" w:rsidR="00A75CFC" w:rsidP="00D97CD3" w:rsidRDefault="00A75CFC" w14:paraId="0FB24202" w14:textId="132B7B41">
      <w:pPr>
        <w:pStyle w:val="ListParagraph"/>
        <w:suppressAutoHyphens/>
        <w:spacing w:line="240" w:lineRule="exact"/>
        <w:rPr>
          <w:rFonts w:ascii="Times New Roman" w:hAnsi="Times New Roman"/>
        </w:rPr>
      </w:pPr>
      <w:r w:rsidRPr="00474A4B">
        <w:rPr>
          <w:rFonts w:ascii="Times New Roman" w:hAnsi="Times New Roman"/>
        </w:rPr>
        <w:t>As indicated in the table below, the estimated annualized cost to the Federal government is $</w:t>
      </w:r>
      <w:r w:rsidRPr="00474A4B" w:rsidR="00961772">
        <w:rPr>
          <w:rFonts w:ascii="Times New Roman" w:hAnsi="Times New Roman"/>
        </w:rPr>
        <w:t>289.59</w:t>
      </w:r>
      <w:r w:rsidRPr="00474A4B">
        <w:rPr>
          <w:rFonts w:ascii="Times New Roman" w:hAnsi="Times New Roman"/>
        </w:rPr>
        <w:t xml:space="preserve">.  This includes the salaries of the employees who will review the </w:t>
      </w:r>
      <w:r w:rsidRPr="00474A4B" w:rsidR="005D51CD">
        <w:rPr>
          <w:rFonts w:ascii="Times New Roman" w:hAnsi="Times New Roman"/>
        </w:rPr>
        <w:t>submissions</w:t>
      </w:r>
      <w:r w:rsidRPr="00474A4B">
        <w:rPr>
          <w:rFonts w:ascii="Times New Roman" w:hAnsi="Times New Roman"/>
        </w:rPr>
        <w:t>.</w:t>
      </w:r>
      <w:r w:rsidRPr="00D97CD3">
        <w:rPr>
          <w:rFonts w:ascii="Times New Roman" w:hAnsi="Times New Roman"/>
        </w:rPr>
        <w:t xml:space="preserve"> </w:t>
      </w:r>
    </w:p>
    <w:p w:rsidRPr="00D97CD3" w:rsidR="00A75CFC" w:rsidP="00D97CD3" w:rsidRDefault="00A75CFC" w14:paraId="7FE8592E"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59"/>
        <w:gridCol w:w="1283"/>
        <w:gridCol w:w="1244"/>
        <w:gridCol w:w="1344"/>
        <w:gridCol w:w="1340"/>
        <w:gridCol w:w="1340"/>
        <w:gridCol w:w="1475"/>
      </w:tblGrid>
      <w:tr w:rsidR="00A75CFC" w:rsidTr="00A75CFC" w14:paraId="1F207DE4" w14:textId="77777777">
        <w:tc>
          <w:tcPr>
            <w:tcW w:w="1170" w:type="dxa"/>
          </w:tcPr>
          <w:p w:rsidRPr="00A75CFC" w:rsidR="00A75CFC" w:rsidP="00326BF4" w:rsidRDefault="00A75CFC" w14:paraId="1EE46969"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A75CFC" w:rsidP="00326BF4" w:rsidRDefault="00A75CFC" w14:paraId="3BACAEC5"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A75CFC" w:rsidP="00326BF4" w:rsidRDefault="00A75CFC" w14:paraId="6AB99C4C"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A75CFC" w:rsidP="00326BF4" w:rsidRDefault="00A75CFC" w14:paraId="6DADFC8D"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A75CFC" w:rsidP="00326BF4" w:rsidRDefault="00A75CFC" w14:paraId="46BEB179"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A75CFC" w:rsidP="00326BF4" w:rsidRDefault="00A75CFC" w14:paraId="1CAB395D" w14:textId="77777777">
            <w:pPr>
              <w:tabs>
                <w:tab w:val="left" w:pos="-4050"/>
                <w:tab w:val="left" w:pos="2340"/>
                <w:tab w:val="right" w:pos="9588"/>
              </w:tabs>
              <w:rPr>
                <w:rFonts w:ascii="Times New Roman" w:hAnsi="Times New Roman"/>
                <w:bCs/>
              </w:rPr>
            </w:pPr>
          </w:p>
        </w:tc>
        <w:tc>
          <w:tcPr>
            <w:tcW w:w="1391" w:type="dxa"/>
          </w:tcPr>
          <w:p w:rsidRPr="00A75CFC" w:rsidR="00A75CFC" w:rsidP="00326BF4" w:rsidRDefault="00A75CFC" w14:paraId="6FC4666B"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A75CFC" w:rsidP="00326BF4" w:rsidRDefault="00A75CFC" w14:paraId="5C9A1B91"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A75CFC" w:rsidTr="00A75CFC" w14:paraId="0BB64D78" w14:textId="77777777">
        <w:tc>
          <w:tcPr>
            <w:tcW w:w="1170" w:type="dxa"/>
          </w:tcPr>
          <w:p w:rsidRPr="00A75CFC" w:rsidR="00A75CFC" w:rsidP="00326BF4" w:rsidRDefault="00A75CFC" w14:paraId="3C8A631A" w14:textId="77777777">
            <w:pPr>
              <w:tabs>
                <w:tab w:val="left" w:pos="-4050"/>
                <w:tab w:val="left" w:pos="2340"/>
                <w:tab w:val="right" w:pos="9588"/>
              </w:tabs>
              <w:rPr>
                <w:rFonts w:ascii="Times New Roman" w:hAnsi="Times New Roman"/>
                <w:bCs/>
              </w:rPr>
            </w:pPr>
            <w:r w:rsidRPr="00A75CFC">
              <w:rPr>
                <w:rFonts w:ascii="Times New Roman" w:hAnsi="Times New Roman"/>
                <w:bCs/>
              </w:rPr>
              <w:t>2020</w:t>
            </w:r>
          </w:p>
        </w:tc>
        <w:tc>
          <w:tcPr>
            <w:tcW w:w="959" w:type="dxa"/>
          </w:tcPr>
          <w:p w:rsidRPr="00A75CFC" w:rsidR="00A75CFC" w:rsidP="00326BF4" w:rsidRDefault="006566CB" w14:paraId="2408BD08" w14:textId="47253F83">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A75CFC" w:rsidP="00326BF4" w:rsidRDefault="00A75CFC" w14:paraId="7E48948C" w14:textId="77777777">
            <w:pPr>
              <w:tabs>
                <w:tab w:val="left" w:pos="-4050"/>
                <w:tab w:val="left" w:pos="2340"/>
                <w:tab w:val="right" w:pos="9588"/>
              </w:tabs>
              <w:jc w:val="center"/>
              <w:rPr>
                <w:rFonts w:ascii="Times New Roman" w:hAnsi="Times New Roman"/>
                <w:bCs/>
              </w:rPr>
            </w:pPr>
          </w:p>
          <w:p w:rsidRPr="00A75CFC" w:rsidR="00A75CFC" w:rsidP="00326BF4" w:rsidRDefault="00A75CFC" w14:paraId="4177CB5A" w14:textId="77777777">
            <w:pPr>
              <w:tabs>
                <w:tab w:val="left" w:pos="-4050"/>
                <w:tab w:val="left" w:pos="2340"/>
                <w:tab w:val="right" w:pos="9588"/>
              </w:tabs>
              <w:jc w:val="center"/>
              <w:rPr>
                <w:rFonts w:ascii="Times New Roman" w:hAnsi="Times New Roman"/>
                <w:bCs/>
              </w:rPr>
            </w:pPr>
          </w:p>
        </w:tc>
        <w:tc>
          <w:tcPr>
            <w:tcW w:w="1261" w:type="dxa"/>
          </w:tcPr>
          <w:p w:rsidRPr="00A75CFC" w:rsidR="00A75CFC" w:rsidP="00326BF4" w:rsidRDefault="00A75CFC" w14:paraId="26F71661" w14:textId="0444F96C">
            <w:pPr>
              <w:tabs>
                <w:tab w:val="left" w:pos="-4050"/>
                <w:tab w:val="left" w:pos="2340"/>
                <w:tab w:val="right" w:pos="9588"/>
              </w:tabs>
              <w:rPr>
                <w:rFonts w:ascii="Times New Roman" w:hAnsi="Times New Roman"/>
                <w:bCs/>
              </w:rPr>
            </w:pPr>
            <w:r w:rsidRPr="00A75CFC">
              <w:rPr>
                <w:rFonts w:ascii="Times New Roman" w:hAnsi="Times New Roman"/>
                <w:bCs/>
              </w:rPr>
              <w:t>GS-</w:t>
            </w:r>
            <w:r w:rsidR="0007342B">
              <w:rPr>
                <w:rFonts w:ascii="Times New Roman" w:hAnsi="Times New Roman"/>
                <w:bCs/>
              </w:rPr>
              <w:t>1</w:t>
            </w:r>
            <w:r w:rsidR="00042D47">
              <w:rPr>
                <w:rFonts w:ascii="Times New Roman" w:hAnsi="Times New Roman"/>
                <w:bCs/>
              </w:rPr>
              <w:t>3</w:t>
            </w:r>
          </w:p>
        </w:tc>
        <w:tc>
          <w:tcPr>
            <w:tcW w:w="1391" w:type="dxa"/>
          </w:tcPr>
          <w:p w:rsidRPr="00A75CFC" w:rsidR="00A75CFC" w:rsidP="00326BF4" w:rsidRDefault="009B7D35" w14:paraId="7022420E" w14:textId="7B024DF1">
            <w:pPr>
              <w:tabs>
                <w:tab w:val="left" w:pos="-4050"/>
                <w:tab w:val="left" w:pos="2340"/>
                <w:tab w:val="right" w:pos="9588"/>
              </w:tabs>
              <w:jc w:val="center"/>
              <w:rPr>
                <w:rFonts w:ascii="Times New Roman" w:hAnsi="Times New Roman"/>
                <w:bCs/>
              </w:rPr>
            </w:pPr>
            <w:r>
              <w:rPr>
                <w:rFonts w:ascii="Times New Roman" w:hAnsi="Times New Roman"/>
                <w:bCs/>
              </w:rPr>
              <w:t>1</w:t>
            </w:r>
          </w:p>
        </w:tc>
        <w:tc>
          <w:tcPr>
            <w:tcW w:w="1391" w:type="dxa"/>
          </w:tcPr>
          <w:p w:rsidRPr="00A75CFC" w:rsidR="00A75CFC" w:rsidP="00326BF4" w:rsidRDefault="009B7D35" w14:paraId="6D4D037A" w14:textId="22751016">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A75CFC" w:rsidP="00326BF4" w:rsidRDefault="00A75CFC" w14:paraId="3E8B4AD8" w14:textId="77777777">
            <w:pPr>
              <w:tabs>
                <w:tab w:val="left" w:pos="-4050"/>
                <w:tab w:val="left" w:pos="2340"/>
                <w:tab w:val="right" w:pos="9588"/>
              </w:tabs>
              <w:jc w:val="center"/>
              <w:rPr>
                <w:rFonts w:ascii="Times New Roman" w:hAnsi="Times New Roman"/>
                <w:bCs/>
              </w:rPr>
            </w:pPr>
          </w:p>
        </w:tc>
        <w:tc>
          <w:tcPr>
            <w:tcW w:w="1391" w:type="dxa"/>
          </w:tcPr>
          <w:p w:rsidRPr="00A75CFC" w:rsidR="00A75CFC" w:rsidP="00326BF4" w:rsidRDefault="00042D47" w14:paraId="00C30D20" w14:textId="6D408266">
            <w:pPr>
              <w:tabs>
                <w:tab w:val="left" w:pos="-4050"/>
                <w:tab w:val="left" w:pos="2340"/>
                <w:tab w:val="right" w:pos="9588"/>
              </w:tabs>
              <w:jc w:val="center"/>
              <w:rPr>
                <w:rFonts w:ascii="Times New Roman" w:hAnsi="Times New Roman"/>
                <w:bCs/>
              </w:rPr>
            </w:pPr>
            <w:bookmarkStart w:name="OLE_LINK1" w:id="4"/>
            <w:r w:rsidRPr="00042D47">
              <w:rPr>
                <w:rFonts w:ascii="Times New Roman" w:hAnsi="Times New Roman"/>
                <w:bCs/>
              </w:rPr>
              <w:t>$41.37</w:t>
            </w:r>
          </w:p>
          <w:bookmarkEnd w:id="4"/>
          <w:p w:rsidRPr="00A75CFC" w:rsidR="00A75CFC" w:rsidP="00326BF4" w:rsidRDefault="00A75CFC" w14:paraId="55DB3122" w14:textId="77777777">
            <w:pPr>
              <w:tabs>
                <w:tab w:val="left" w:pos="-4050"/>
                <w:tab w:val="left" w:pos="2340"/>
                <w:tab w:val="right" w:pos="9588"/>
              </w:tabs>
              <w:jc w:val="center"/>
              <w:rPr>
                <w:rFonts w:ascii="Times New Roman" w:hAnsi="Times New Roman"/>
                <w:bCs/>
              </w:rPr>
            </w:pPr>
          </w:p>
          <w:p w:rsidRPr="00A75CFC" w:rsidR="00A75CFC" w:rsidP="00326BF4" w:rsidRDefault="00A75CFC" w14:paraId="54F8BB25" w14:textId="77777777">
            <w:pPr>
              <w:tabs>
                <w:tab w:val="left" w:pos="-4050"/>
                <w:tab w:val="left" w:pos="2340"/>
                <w:tab w:val="right" w:pos="9588"/>
              </w:tabs>
              <w:jc w:val="center"/>
              <w:rPr>
                <w:rFonts w:ascii="Times New Roman" w:hAnsi="Times New Roman"/>
                <w:bCs/>
              </w:rPr>
            </w:pPr>
          </w:p>
        </w:tc>
        <w:tc>
          <w:tcPr>
            <w:tcW w:w="1522" w:type="dxa"/>
          </w:tcPr>
          <w:p w:rsidRPr="00A75CFC" w:rsidR="00A75CFC" w:rsidP="00326BF4" w:rsidRDefault="00042D47" w14:paraId="65305EEB" w14:textId="7FF6E771">
            <w:pPr>
              <w:tabs>
                <w:tab w:val="left" w:pos="-4050"/>
                <w:tab w:val="left" w:pos="2340"/>
                <w:tab w:val="right" w:pos="9588"/>
              </w:tabs>
              <w:jc w:val="center"/>
              <w:rPr>
                <w:rFonts w:ascii="Times New Roman" w:hAnsi="Times New Roman"/>
                <w:bCs/>
              </w:rPr>
            </w:pPr>
            <w:r>
              <w:rPr>
                <w:rFonts w:ascii="Times New Roman" w:hAnsi="Times New Roman"/>
                <w:bCs/>
              </w:rPr>
              <w:t>$</w:t>
            </w:r>
            <w:r w:rsidR="00F8696B">
              <w:rPr>
                <w:rFonts w:ascii="Times New Roman" w:hAnsi="Times New Roman"/>
                <w:bCs/>
              </w:rPr>
              <w:t>289.59</w:t>
            </w:r>
          </w:p>
        </w:tc>
      </w:tr>
    </w:tbl>
    <w:p w:rsidR="00534B4A" w:rsidP="00534B4A" w:rsidRDefault="00534B4A" w14:paraId="7BED2F40" w14:textId="499B1D0F">
      <w:pPr>
        <w:pStyle w:val="ListParagraph"/>
        <w:tabs>
          <w:tab w:val="left" w:pos="-720"/>
        </w:tabs>
        <w:suppressAutoHyphens/>
        <w:ind w:left="907"/>
        <w:contextualSpacing w:val="0"/>
        <w:rPr>
          <w:rFonts w:ascii="Times New Roman" w:hAnsi="Times New Roman"/>
          <w:szCs w:val="24"/>
        </w:rPr>
      </w:pPr>
    </w:p>
    <w:p w:rsidR="00A75CFC" w:rsidP="00534B4A" w:rsidRDefault="00A75CFC" w14:paraId="5EB69E51"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636BC436">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A75CFC" w:rsidP="00800D30" w:rsidRDefault="00A75CFC" w14:paraId="38533CAF" w14:textId="6C4BE315">
      <w:pPr>
        <w:pStyle w:val="ListParagraph"/>
        <w:tabs>
          <w:tab w:val="left" w:pos="-720"/>
        </w:tabs>
        <w:suppressAutoHyphens/>
        <w:contextualSpacing w:val="0"/>
        <w:rPr>
          <w:rFonts w:ascii="Times New Roman" w:hAnsi="Times New Roman"/>
          <w:b/>
          <w:sz w:val="26"/>
          <w:szCs w:val="26"/>
        </w:rPr>
      </w:pPr>
    </w:p>
    <w:p w:rsidRPr="00D97CD3" w:rsidR="00A75CFC" w:rsidP="00D97CD3" w:rsidRDefault="00524465" w14:paraId="3EE87DD1" w14:textId="01651059">
      <w:pPr>
        <w:pStyle w:val="ListParagraph"/>
        <w:suppressAutoHyphens/>
        <w:spacing w:line="240" w:lineRule="exact"/>
        <w:rPr>
          <w:rFonts w:ascii="Times New Roman" w:hAnsi="Times New Roman"/>
        </w:rPr>
      </w:pPr>
      <w:r>
        <w:rPr>
          <w:rFonts w:ascii="Times New Roman" w:hAnsi="Times New Roman"/>
        </w:rPr>
        <w:t>This is a revision to an existing collection</w:t>
      </w:r>
      <w:r w:rsidRPr="00D97CD3" w:rsidR="00A75CFC">
        <w:rPr>
          <w:rFonts w:ascii="Times New Roman" w:hAnsi="Times New Roman"/>
        </w:rPr>
        <w:t xml:space="preserve">.  The burden increase is a program change due to the enactment of a new statute, </w:t>
      </w:r>
      <w:r w:rsidR="00F001E8">
        <w:rPr>
          <w:rFonts w:ascii="Times New Roman" w:hAnsi="Times New Roman"/>
        </w:rPr>
        <w:t>the ARP Act</w:t>
      </w:r>
      <w:r w:rsidRPr="00D97CD3" w:rsidR="00A75CFC">
        <w:rPr>
          <w:rFonts w:ascii="Times New Roman" w:hAnsi="Times New Roman"/>
        </w:rPr>
        <w:t xml:space="preserve">. The </w:t>
      </w:r>
      <w:r w:rsidR="00F63E5F">
        <w:rPr>
          <w:rFonts w:ascii="Times New Roman" w:hAnsi="Times New Roman"/>
        </w:rPr>
        <w:t xml:space="preserve">burden increase </w:t>
      </w:r>
      <w:r w:rsidRPr="00D97CD3" w:rsidR="00A75CFC">
        <w:rPr>
          <w:rFonts w:ascii="Times New Roman" w:hAnsi="Times New Roman"/>
        </w:rPr>
        <w:t xml:space="preserve">to </w:t>
      </w:r>
      <w:r w:rsidR="005864B0">
        <w:rPr>
          <w:rFonts w:ascii="Times New Roman" w:hAnsi="Times New Roman"/>
        </w:rPr>
        <w:t>States and Outlying Areas</w:t>
      </w:r>
      <w:r w:rsidRPr="00D97CD3" w:rsidR="00A75CFC">
        <w:rPr>
          <w:rFonts w:ascii="Times New Roman" w:hAnsi="Times New Roman"/>
        </w:rPr>
        <w:t xml:space="preserve"> is estimated to </w:t>
      </w:r>
      <w:r w:rsidRPr="00474A4B" w:rsidR="00A75CFC">
        <w:rPr>
          <w:rFonts w:ascii="Times New Roman" w:hAnsi="Times New Roman"/>
        </w:rPr>
        <w:t xml:space="preserve">be </w:t>
      </w:r>
      <w:r w:rsidR="00503C1C">
        <w:rPr>
          <w:rFonts w:ascii="Times New Roman" w:hAnsi="Times New Roman"/>
        </w:rPr>
        <w:t xml:space="preserve">an additional 78 burden hours, 21 responses and $21,807 </w:t>
      </w:r>
      <w:r w:rsidR="00511006">
        <w:rPr>
          <w:rFonts w:ascii="Times New Roman" w:hAnsi="Times New Roman"/>
        </w:rPr>
        <w:t xml:space="preserve">annually. </w:t>
      </w:r>
    </w:p>
    <w:p w:rsidRPr="00756FD3" w:rsidR="00A75CFC" w:rsidP="00800D30" w:rsidRDefault="00A75CFC" w14:paraId="365390D8"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B8708B" w14:paraId="7BED2F4B" w14:textId="69ACE85F">
            <w:pPr>
              <w:tabs>
                <w:tab w:val="left" w:pos="-720"/>
              </w:tabs>
              <w:suppressAutoHyphens/>
              <w:rPr>
                <w:rFonts w:ascii="Times New Roman" w:hAnsi="Times New Roman"/>
                <w:b/>
                <w:szCs w:val="24"/>
              </w:rPr>
            </w:pPr>
            <w:r>
              <w:rPr>
                <w:rFonts w:ascii="Times New Roman" w:hAnsi="Times New Roman"/>
                <w:b/>
                <w:szCs w:val="24"/>
              </w:rPr>
              <w:t>78</w:t>
            </w: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09670F" w14:paraId="7BED2F50" w14:textId="295B69D1">
            <w:pPr>
              <w:tabs>
                <w:tab w:val="left" w:pos="-720"/>
              </w:tabs>
              <w:suppressAutoHyphens/>
              <w:rPr>
                <w:rFonts w:ascii="Times New Roman" w:hAnsi="Times New Roman"/>
                <w:b/>
                <w:szCs w:val="24"/>
              </w:rPr>
            </w:pPr>
            <w:r>
              <w:rPr>
                <w:rFonts w:ascii="Times New Roman" w:hAnsi="Times New Roman"/>
                <w:b/>
                <w:szCs w:val="24"/>
              </w:rPr>
              <w:t>21</w:t>
            </w: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474A4B" w14:paraId="7BED2F55" w14:textId="530FAD18">
            <w:pPr>
              <w:tabs>
                <w:tab w:val="left" w:pos="-720"/>
              </w:tabs>
              <w:suppressAutoHyphens/>
              <w:rPr>
                <w:rFonts w:ascii="Times New Roman" w:hAnsi="Times New Roman"/>
                <w:b/>
                <w:szCs w:val="24"/>
              </w:rPr>
            </w:pPr>
            <w:r>
              <w:rPr>
                <w:rFonts w:ascii="Times New Roman" w:hAnsi="Times New Roman"/>
                <w:b/>
                <w:szCs w:val="24"/>
              </w:rPr>
              <w:t>$</w:t>
            </w:r>
            <w:r w:rsidR="0009670F">
              <w:rPr>
                <w:rFonts w:ascii="Times New Roman" w:hAnsi="Times New Roman"/>
                <w:b/>
                <w:szCs w:val="24"/>
              </w:rPr>
              <w:t>21,80</w:t>
            </w:r>
            <w:r w:rsidR="004324D1">
              <w:rPr>
                <w:rFonts w:ascii="Times New Roman" w:hAnsi="Times New Roman"/>
                <w:b/>
                <w:szCs w:val="24"/>
              </w:rPr>
              <w:t>6</w:t>
            </w:r>
          </w:p>
        </w:tc>
        <w:tc>
          <w:tcPr>
            <w:tcW w:w="2829" w:type="dxa"/>
          </w:tcPr>
          <w:p w:rsidR="0052073E" w:rsidP="00534B4A" w:rsidRDefault="0052073E" w14:paraId="7BED2F56" w14:textId="77777777">
            <w:pPr>
              <w:tabs>
                <w:tab w:val="left" w:pos="-720"/>
              </w:tabs>
              <w:suppressAutoHyphens/>
              <w:rPr>
                <w:rFonts w:ascii="Times New Roman" w:hAnsi="Times New Roman"/>
                <w:b/>
                <w:szCs w:val="24"/>
              </w:rPr>
            </w:pP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B13856" w:rsidRDefault="00534B4A" w14:paraId="7BED2F5C" w14:textId="67719D70">
      <w:pPr>
        <w:tabs>
          <w:tab w:val="left" w:pos="-720"/>
        </w:tabs>
        <w:suppressAutoHyphens/>
        <w:ind w:firstLine="720"/>
        <w:rPr>
          <w:rFonts w:ascii="Times New Roman" w:hAnsi="Times New Roman"/>
          <w:szCs w:val="24"/>
        </w:rPr>
      </w:pPr>
    </w:p>
    <w:p w:rsidRPr="00941B55" w:rsidR="00B13856" w:rsidP="00941B55" w:rsidRDefault="00B13856" w14:paraId="1B105D8C" w14:textId="10695277">
      <w:pPr>
        <w:pStyle w:val="ListParagraph"/>
        <w:suppressAutoHyphens/>
        <w:spacing w:line="240" w:lineRule="exact"/>
        <w:rPr>
          <w:rFonts w:ascii="Times New Roman" w:hAnsi="Times New Roman"/>
        </w:rPr>
      </w:pPr>
      <w:r w:rsidRPr="00941B55">
        <w:rPr>
          <w:rFonts w:ascii="Times New Roman" w:hAnsi="Times New Roman"/>
        </w:rPr>
        <w:t xml:space="preserve">The results of this information collection </w:t>
      </w:r>
      <w:r w:rsidR="00042D47">
        <w:rPr>
          <w:rFonts w:ascii="Times New Roman" w:hAnsi="Times New Roman"/>
        </w:rPr>
        <w:t xml:space="preserve">may be </w:t>
      </w:r>
      <w:r w:rsidRPr="00941B55">
        <w:rPr>
          <w:rFonts w:ascii="Times New Roman" w:hAnsi="Times New Roman"/>
        </w:rPr>
        <w:t>published</w:t>
      </w:r>
      <w:r w:rsidR="00042D47">
        <w:rPr>
          <w:rFonts w:ascii="Times New Roman" w:hAnsi="Times New Roman"/>
        </w:rPr>
        <w:t xml:space="preserve"> in conjunction with subsequent data collected on annual </w:t>
      </w:r>
      <w:r w:rsidR="005864B0">
        <w:rPr>
          <w:rFonts w:ascii="Times New Roman" w:hAnsi="Times New Roman"/>
        </w:rPr>
        <w:t>M</w:t>
      </w:r>
      <w:r w:rsidR="00042D47">
        <w:rPr>
          <w:rFonts w:ascii="Times New Roman" w:hAnsi="Times New Roman"/>
        </w:rPr>
        <w:t xml:space="preserve">aintenance of </w:t>
      </w:r>
      <w:r w:rsidR="005864B0">
        <w:rPr>
          <w:rFonts w:ascii="Times New Roman" w:hAnsi="Times New Roman"/>
        </w:rPr>
        <w:t>E</w:t>
      </w:r>
      <w:r w:rsidR="00042D47">
        <w:rPr>
          <w:rFonts w:ascii="Times New Roman" w:hAnsi="Times New Roman"/>
        </w:rPr>
        <w:t>ffort leve</w:t>
      </w:r>
      <w:r w:rsidR="00B735D4">
        <w:rPr>
          <w:rFonts w:ascii="Times New Roman" w:hAnsi="Times New Roman"/>
        </w:rPr>
        <w:t>l</w:t>
      </w:r>
      <w:r w:rsidR="00042D47">
        <w:rPr>
          <w:rFonts w:ascii="Times New Roman" w:hAnsi="Times New Roman"/>
        </w:rPr>
        <w:t>s</w:t>
      </w:r>
      <w:r w:rsidRPr="00941B55">
        <w:rPr>
          <w:rFonts w:ascii="Times New Roman" w:hAnsi="Times New Roman"/>
        </w:rPr>
        <w:t>.</w:t>
      </w:r>
    </w:p>
    <w:p w:rsidRPr="00941B55" w:rsidR="00B13856" w:rsidP="00941B55" w:rsidRDefault="00B13856" w14:paraId="0CB1C648" w14:textId="77777777">
      <w:pPr>
        <w:pStyle w:val="ListParagraph"/>
        <w:suppressAutoHyphens/>
        <w:spacing w:line="240" w:lineRule="exact"/>
        <w:rPr>
          <w:rFonts w:ascii="Times New Roman" w:hAnsi="Times New Roman"/>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8638AD" w:rsidRDefault="008638AD" w14:paraId="7BED2F5F" w14:textId="45888A8B">
      <w:pPr>
        <w:tabs>
          <w:tab w:val="left" w:pos="-720"/>
          <w:tab w:val="left" w:pos="897"/>
        </w:tabs>
        <w:suppressAutoHyphens/>
        <w:ind w:left="360"/>
        <w:rPr>
          <w:rFonts w:ascii="Times New Roman" w:hAnsi="Times New Roman"/>
          <w:b/>
          <w:szCs w:val="24"/>
        </w:rPr>
      </w:pPr>
      <w:r>
        <w:rPr>
          <w:rFonts w:ascii="Times New Roman" w:hAnsi="Times New Roman"/>
          <w:b/>
          <w:szCs w:val="24"/>
        </w:rPr>
        <w:tab/>
      </w:r>
    </w:p>
    <w:p w:rsidRPr="00941B55" w:rsidR="008638AD" w:rsidP="00941B55" w:rsidRDefault="008638AD" w14:paraId="0F9E64B7" w14:textId="356A20D3">
      <w:pPr>
        <w:pStyle w:val="ListParagraph"/>
        <w:suppressAutoHyphens/>
        <w:spacing w:line="240" w:lineRule="exact"/>
        <w:rPr>
          <w:rFonts w:ascii="Times New Roman" w:hAnsi="Times New Roman"/>
        </w:rPr>
      </w:pPr>
      <w:r w:rsidRPr="00941B55">
        <w:rPr>
          <w:rFonts w:ascii="Times New Roman" w:hAnsi="Times New Roman"/>
        </w:rPr>
        <w:t xml:space="preserve">   We are not seeking this approval.</w:t>
      </w:r>
    </w:p>
    <w:p w:rsidRPr="00941B55" w:rsidR="008638AD" w:rsidP="00941B55" w:rsidRDefault="008638AD" w14:paraId="2237D0DD" w14:textId="4A8A6EF0">
      <w:pPr>
        <w:pStyle w:val="ListParagraph"/>
        <w:suppressAutoHyphens/>
        <w:spacing w:line="240" w:lineRule="exact"/>
        <w:rPr>
          <w:rFonts w:ascii="Times New Roman" w:hAnsi="Times New Roman"/>
        </w:rPr>
      </w:pP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528A217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E14E30" w:rsidP="00E14E30" w:rsidRDefault="00E14E30" w14:paraId="1832936C" w14:textId="674E4AC2">
      <w:pPr>
        <w:pStyle w:val="ListParagraph"/>
        <w:tabs>
          <w:tab w:val="left" w:pos="-720"/>
        </w:tabs>
        <w:suppressAutoHyphens/>
        <w:ind w:left="900"/>
        <w:rPr>
          <w:rStyle w:val="a"/>
          <w:rFonts w:ascii="Times New Roman" w:hAnsi="Times New Roman"/>
          <w:b/>
          <w:szCs w:val="24"/>
        </w:rPr>
      </w:pPr>
    </w:p>
    <w:p w:rsidRPr="00941B55" w:rsidR="00E14E30" w:rsidP="00941B55" w:rsidRDefault="00E14E30" w14:paraId="535B953E" w14:textId="77777777">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p w:rsidRPr="009767AF" w:rsidR="00E14E30" w:rsidP="00E14E30" w:rsidRDefault="00E14E30" w14:paraId="4196DAFB" w14:textId="77777777">
      <w:pPr>
        <w:pStyle w:val="ListParagraph"/>
        <w:tabs>
          <w:tab w:val="left" w:pos="-720"/>
        </w:tabs>
        <w:suppressAutoHyphens/>
        <w:ind w:left="900"/>
        <w:rPr>
          <w:rFonts w:ascii="Times New Roman" w:hAnsi="Times New Roman"/>
          <w:b/>
          <w:szCs w:val="24"/>
        </w:rPr>
      </w:pPr>
    </w:p>
    <w:sectPr w:rsidRPr="009767AF" w:rsidR="00E14E30"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658E3" w14:textId="77777777" w:rsidR="00537C93" w:rsidRDefault="00537C93" w:rsidP="00043C32">
      <w:r>
        <w:separator/>
      </w:r>
    </w:p>
  </w:endnote>
  <w:endnote w:type="continuationSeparator" w:id="0">
    <w:p w14:paraId="2D9D89B1" w14:textId="77777777" w:rsidR="00537C93" w:rsidRDefault="00537C93" w:rsidP="00043C32">
      <w:r>
        <w:continuationSeparator/>
      </w:r>
    </w:p>
  </w:endnote>
  <w:endnote w:type="continuationNotice" w:id="1">
    <w:p w14:paraId="25B7F04A" w14:textId="77777777" w:rsidR="00537C93" w:rsidRDefault="00537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326BF4" w:rsidRDefault="00326BF4">
    <w:pPr>
      <w:spacing w:before="140" w:line="100" w:lineRule="exact"/>
      <w:rPr>
        <w:sz w:val="10"/>
      </w:rPr>
    </w:pPr>
  </w:p>
  <w:p w14:paraId="7BED2F67" w14:textId="77777777" w:rsidR="00326BF4" w:rsidRDefault="00326BF4">
    <w:pPr>
      <w:tabs>
        <w:tab w:val="left" w:pos="0"/>
      </w:tabs>
      <w:suppressAutoHyphens/>
    </w:pPr>
  </w:p>
  <w:p w14:paraId="7BED2F68" w14:textId="77777777" w:rsidR="00326BF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26BF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26BF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96DA2" w14:textId="77777777" w:rsidR="00537C93" w:rsidRDefault="00537C93" w:rsidP="00043C32">
      <w:r>
        <w:separator/>
      </w:r>
    </w:p>
  </w:footnote>
  <w:footnote w:type="continuationSeparator" w:id="0">
    <w:p w14:paraId="109D65A9" w14:textId="77777777" w:rsidR="00537C93" w:rsidRDefault="00537C93" w:rsidP="00043C32">
      <w:r>
        <w:continuationSeparator/>
      </w:r>
    </w:p>
  </w:footnote>
  <w:footnote w:type="continuationNotice" w:id="1">
    <w:p w14:paraId="38F061B3" w14:textId="77777777" w:rsidR="00537C93" w:rsidRDefault="00537C93"/>
  </w:footnote>
  <w:footnote w:id="2">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F4AC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0D8"/>
    <w:rsid w:val="0000445C"/>
    <w:rsid w:val="00004E69"/>
    <w:rsid w:val="00005F20"/>
    <w:rsid w:val="00010D85"/>
    <w:rsid w:val="00013603"/>
    <w:rsid w:val="00017526"/>
    <w:rsid w:val="00035466"/>
    <w:rsid w:val="00035ED5"/>
    <w:rsid w:val="00042D47"/>
    <w:rsid w:val="00043C32"/>
    <w:rsid w:val="000446F5"/>
    <w:rsid w:val="00047D1D"/>
    <w:rsid w:val="000600F9"/>
    <w:rsid w:val="0007342B"/>
    <w:rsid w:val="00093017"/>
    <w:rsid w:val="0009670F"/>
    <w:rsid w:val="000A6E3E"/>
    <w:rsid w:val="000C2093"/>
    <w:rsid w:val="000C41F5"/>
    <w:rsid w:val="000D77F2"/>
    <w:rsid w:val="000E383F"/>
    <w:rsid w:val="000E6715"/>
    <w:rsid w:val="000F2A76"/>
    <w:rsid w:val="00100DDF"/>
    <w:rsid w:val="0012285E"/>
    <w:rsid w:val="00124175"/>
    <w:rsid w:val="00130BD5"/>
    <w:rsid w:val="00135130"/>
    <w:rsid w:val="00135309"/>
    <w:rsid w:val="0014569B"/>
    <w:rsid w:val="00165B8A"/>
    <w:rsid w:val="001824F3"/>
    <w:rsid w:val="00194277"/>
    <w:rsid w:val="001A1339"/>
    <w:rsid w:val="001A6AE0"/>
    <w:rsid w:val="001B5492"/>
    <w:rsid w:val="001B5D83"/>
    <w:rsid w:val="001B7C0B"/>
    <w:rsid w:val="001C73C0"/>
    <w:rsid w:val="001C7AB0"/>
    <w:rsid w:val="001E79BD"/>
    <w:rsid w:val="0021623B"/>
    <w:rsid w:val="002225CC"/>
    <w:rsid w:val="00224A3B"/>
    <w:rsid w:val="00240A39"/>
    <w:rsid w:val="00246BD4"/>
    <w:rsid w:val="00246FE9"/>
    <w:rsid w:val="002472A1"/>
    <w:rsid w:val="00250100"/>
    <w:rsid w:val="00262A69"/>
    <w:rsid w:val="00270AF7"/>
    <w:rsid w:val="00275827"/>
    <w:rsid w:val="00287B43"/>
    <w:rsid w:val="00291608"/>
    <w:rsid w:val="002A3221"/>
    <w:rsid w:val="002B07CE"/>
    <w:rsid w:val="002C3520"/>
    <w:rsid w:val="002C5429"/>
    <w:rsid w:val="002E14E0"/>
    <w:rsid w:val="002E6640"/>
    <w:rsid w:val="002F3739"/>
    <w:rsid w:val="002F55E5"/>
    <w:rsid w:val="0030321E"/>
    <w:rsid w:val="00312E33"/>
    <w:rsid w:val="00316474"/>
    <w:rsid w:val="0032078A"/>
    <w:rsid w:val="00323D38"/>
    <w:rsid w:val="0032539E"/>
    <w:rsid w:val="003261E7"/>
    <w:rsid w:val="00326BF4"/>
    <w:rsid w:val="003347DD"/>
    <w:rsid w:val="003860E4"/>
    <w:rsid w:val="003968E0"/>
    <w:rsid w:val="003A09C8"/>
    <w:rsid w:val="003B1545"/>
    <w:rsid w:val="003F7697"/>
    <w:rsid w:val="00407F67"/>
    <w:rsid w:val="004118F1"/>
    <w:rsid w:val="00412915"/>
    <w:rsid w:val="00421D3B"/>
    <w:rsid w:val="004324D1"/>
    <w:rsid w:val="004366BE"/>
    <w:rsid w:val="00442E07"/>
    <w:rsid w:val="004520D8"/>
    <w:rsid w:val="0045529B"/>
    <w:rsid w:val="00461F26"/>
    <w:rsid w:val="00474A4B"/>
    <w:rsid w:val="00480AE3"/>
    <w:rsid w:val="004A135F"/>
    <w:rsid w:val="004A2C71"/>
    <w:rsid w:val="004A3223"/>
    <w:rsid w:val="004C0F70"/>
    <w:rsid w:val="004E2ECC"/>
    <w:rsid w:val="00503C1C"/>
    <w:rsid w:val="00511006"/>
    <w:rsid w:val="0052073E"/>
    <w:rsid w:val="00524465"/>
    <w:rsid w:val="00534B4A"/>
    <w:rsid w:val="005352D5"/>
    <w:rsid w:val="0053637C"/>
    <w:rsid w:val="00537C93"/>
    <w:rsid w:val="0054588B"/>
    <w:rsid w:val="00567E57"/>
    <w:rsid w:val="00575DDA"/>
    <w:rsid w:val="00581C11"/>
    <w:rsid w:val="005820A7"/>
    <w:rsid w:val="00584C03"/>
    <w:rsid w:val="005864B0"/>
    <w:rsid w:val="005923BC"/>
    <w:rsid w:val="005A48A3"/>
    <w:rsid w:val="005B3B31"/>
    <w:rsid w:val="005B5E5E"/>
    <w:rsid w:val="005C112B"/>
    <w:rsid w:val="005C38BC"/>
    <w:rsid w:val="005D51CD"/>
    <w:rsid w:val="00603394"/>
    <w:rsid w:val="00605269"/>
    <w:rsid w:val="006213C8"/>
    <w:rsid w:val="006560E9"/>
    <w:rsid w:val="006566CB"/>
    <w:rsid w:val="00664731"/>
    <w:rsid w:val="00673D89"/>
    <w:rsid w:val="00675376"/>
    <w:rsid w:val="0068567A"/>
    <w:rsid w:val="00687763"/>
    <w:rsid w:val="006A292A"/>
    <w:rsid w:val="006A38F7"/>
    <w:rsid w:val="006A4EA6"/>
    <w:rsid w:val="006A4EBB"/>
    <w:rsid w:val="006B4172"/>
    <w:rsid w:val="006B4300"/>
    <w:rsid w:val="006B5EE5"/>
    <w:rsid w:val="006C220C"/>
    <w:rsid w:val="006C3F70"/>
    <w:rsid w:val="006D2B34"/>
    <w:rsid w:val="006D2B54"/>
    <w:rsid w:val="006E0805"/>
    <w:rsid w:val="006F0422"/>
    <w:rsid w:val="006F7306"/>
    <w:rsid w:val="00712A96"/>
    <w:rsid w:val="00713B69"/>
    <w:rsid w:val="00744D42"/>
    <w:rsid w:val="00755D99"/>
    <w:rsid w:val="00756FD3"/>
    <w:rsid w:val="00765392"/>
    <w:rsid w:val="00783E93"/>
    <w:rsid w:val="00790E3E"/>
    <w:rsid w:val="00796508"/>
    <w:rsid w:val="007A2071"/>
    <w:rsid w:val="007A412E"/>
    <w:rsid w:val="007A6162"/>
    <w:rsid w:val="007B070C"/>
    <w:rsid w:val="007B29EA"/>
    <w:rsid w:val="007C0A4C"/>
    <w:rsid w:val="007D3950"/>
    <w:rsid w:val="007D519B"/>
    <w:rsid w:val="007D5D0F"/>
    <w:rsid w:val="007F6104"/>
    <w:rsid w:val="00800D30"/>
    <w:rsid w:val="00807D1A"/>
    <w:rsid w:val="00842670"/>
    <w:rsid w:val="00843D32"/>
    <w:rsid w:val="0084606F"/>
    <w:rsid w:val="00855CE9"/>
    <w:rsid w:val="008638AD"/>
    <w:rsid w:val="00863FE5"/>
    <w:rsid w:val="00864755"/>
    <w:rsid w:val="008650D0"/>
    <w:rsid w:val="00874EFE"/>
    <w:rsid w:val="00875EC1"/>
    <w:rsid w:val="00882126"/>
    <w:rsid w:val="008933F1"/>
    <w:rsid w:val="008B3917"/>
    <w:rsid w:val="008B5D36"/>
    <w:rsid w:val="008C1447"/>
    <w:rsid w:val="008C6452"/>
    <w:rsid w:val="008C733C"/>
    <w:rsid w:val="008C7D9C"/>
    <w:rsid w:val="008D0601"/>
    <w:rsid w:val="008D1F11"/>
    <w:rsid w:val="008D68C0"/>
    <w:rsid w:val="008E5919"/>
    <w:rsid w:val="00905951"/>
    <w:rsid w:val="00912D2C"/>
    <w:rsid w:val="00916EE4"/>
    <w:rsid w:val="00920F63"/>
    <w:rsid w:val="009243F3"/>
    <w:rsid w:val="0093366B"/>
    <w:rsid w:val="00934185"/>
    <w:rsid w:val="0094002C"/>
    <w:rsid w:val="00941B55"/>
    <w:rsid w:val="00946126"/>
    <w:rsid w:val="00952DF9"/>
    <w:rsid w:val="00954137"/>
    <w:rsid w:val="0095421D"/>
    <w:rsid w:val="00960C86"/>
    <w:rsid w:val="00961772"/>
    <w:rsid w:val="00971667"/>
    <w:rsid w:val="009767AF"/>
    <w:rsid w:val="00981F58"/>
    <w:rsid w:val="00986D0A"/>
    <w:rsid w:val="00993077"/>
    <w:rsid w:val="0099422D"/>
    <w:rsid w:val="009B7D35"/>
    <w:rsid w:val="009C0D27"/>
    <w:rsid w:val="009C4533"/>
    <w:rsid w:val="009E3E86"/>
    <w:rsid w:val="009F7A5E"/>
    <w:rsid w:val="00A05D1E"/>
    <w:rsid w:val="00A10425"/>
    <w:rsid w:val="00A118A2"/>
    <w:rsid w:val="00A1721B"/>
    <w:rsid w:val="00A22BFF"/>
    <w:rsid w:val="00A23F26"/>
    <w:rsid w:val="00A2496F"/>
    <w:rsid w:val="00A4001C"/>
    <w:rsid w:val="00A40AAB"/>
    <w:rsid w:val="00A46D01"/>
    <w:rsid w:val="00A66E3E"/>
    <w:rsid w:val="00A67D52"/>
    <w:rsid w:val="00A70816"/>
    <w:rsid w:val="00A73590"/>
    <w:rsid w:val="00A75CFC"/>
    <w:rsid w:val="00A7636D"/>
    <w:rsid w:val="00A9138E"/>
    <w:rsid w:val="00A91DF0"/>
    <w:rsid w:val="00AA73D1"/>
    <w:rsid w:val="00AC1C89"/>
    <w:rsid w:val="00AD08CE"/>
    <w:rsid w:val="00AD381B"/>
    <w:rsid w:val="00AE2090"/>
    <w:rsid w:val="00AF2284"/>
    <w:rsid w:val="00AF3A8F"/>
    <w:rsid w:val="00AF5B5B"/>
    <w:rsid w:val="00AF5D1A"/>
    <w:rsid w:val="00B017F9"/>
    <w:rsid w:val="00B07213"/>
    <w:rsid w:val="00B10A05"/>
    <w:rsid w:val="00B13856"/>
    <w:rsid w:val="00B16001"/>
    <w:rsid w:val="00B22F3A"/>
    <w:rsid w:val="00B259B1"/>
    <w:rsid w:val="00B3001E"/>
    <w:rsid w:val="00B351BD"/>
    <w:rsid w:val="00B47BF4"/>
    <w:rsid w:val="00B54167"/>
    <w:rsid w:val="00B62E06"/>
    <w:rsid w:val="00B64B1D"/>
    <w:rsid w:val="00B735D4"/>
    <w:rsid w:val="00B8708B"/>
    <w:rsid w:val="00B92C43"/>
    <w:rsid w:val="00B95C8A"/>
    <w:rsid w:val="00B9671B"/>
    <w:rsid w:val="00B96D99"/>
    <w:rsid w:val="00BA1D31"/>
    <w:rsid w:val="00BA1F62"/>
    <w:rsid w:val="00BB45D4"/>
    <w:rsid w:val="00BC3DDD"/>
    <w:rsid w:val="00BC6CFB"/>
    <w:rsid w:val="00BE657E"/>
    <w:rsid w:val="00BF2F26"/>
    <w:rsid w:val="00C022C1"/>
    <w:rsid w:val="00C14FF0"/>
    <w:rsid w:val="00C164D3"/>
    <w:rsid w:val="00C20670"/>
    <w:rsid w:val="00C224FD"/>
    <w:rsid w:val="00C33B74"/>
    <w:rsid w:val="00C409AB"/>
    <w:rsid w:val="00C417FD"/>
    <w:rsid w:val="00C453C6"/>
    <w:rsid w:val="00C55B10"/>
    <w:rsid w:val="00C7642C"/>
    <w:rsid w:val="00C86713"/>
    <w:rsid w:val="00C875E8"/>
    <w:rsid w:val="00C92035"/>
    <w:rsid w:val="00CA504A"/>
    <w:rsid w:val="00CC2A72"/>
    <w:rsid w:val="00CC3FB5"/>
    <w:rsid w:val="00CC5991"/>
    <w:rsid w:val="00CD2067"/>
    <w:rsid w:val="00CD47BC"/>
    <w:rsid w:val="00CE0EB6"/>
    <w:rsid w:val="00CE4EDA"/>
    <w:rsid w:val="00CE51E0"/>
    <w:rsid w:val="00CF00FD"/>
    <w:rsid w:val="00D01CD7"/>
    <w:rsid w:val="00D34984"/>
    <w:rsid w:val="00D36C35"/>
    <w:rsid w:val="00D462F8"/>
    <w:rsid w:val="00D55AC5"/>
    <w:rsid w:val="00D66656"/>
    <w:rsid w:val="00D72D14"/>
    <w:rsid w:val="00D75313"/>
    <w:rsid w:val="00D90C13"/>
    <w:rsid w:val="00D97CD3"/>
    <w:rsid w:val="00D97E82"/>
    <w:rsid w:val="00DB2063"/>
    <w:rsid w:val="00DE5BBC"/>
    <w:rsid w:val="00DF0810"/>
    <w:rsid w:val="00DF6812"/>
    <w:rsid w:val="00E14E30"/>
    <w:rsid w:val="00E15B00"/>
    <w:rsid w:val="00E16ACD"/>
    <w:rsid w:val="00E17134"/>
    <w:rsid w:val="00E25EBC"/>
    <w:rsid w:val="00E4319E"/>
    <w:rsid w:val="00E46E50"/>
    <w:rsid w:val="00E66550"/>
    <w:rsid w:val="00E85670"/>
    <w:rsid w:val="00E877BF"/>
    <w:rsid w:val="00E9030C"/>
    <w:rsid w:val="00EA1767"/>
    <w:rsid w:val="00EB0929"/>
    <w:rsid w:val="00EB0FA5"/>
    <w:rsid w:val="00EC01DD"/>
    <w:rsid w:val="00EC35E3"/>
    <w:rsid w:val="00EC44DD"/>
    <w:rsid w:val="00EC59B0"/>
    <w:rsid w:val="00ED1277"/>
    <w:rsid w:val="00ED7195"/>
    <w:rsid w:val="00EE6E8C"/>
    <w:rsid w:val="00F001E8"/>
    <w:rsid w:val="00F0414F"/>
    <w:rsid w:val="00F0675A"/>
    <w:rsid w:val="00F070F3"/>
    <w:rsid w:val="00F114EF"/>
    <w:rsid w:val="00F27AAF"/>
    <w:rsid w:val="00F31BEC"/>
    <w:rsid w:val="00F408A9"/>
    <w:rsid w:val="00F5782B"/>
    <w:rsid w:val="00F63E5F"/>
    <w:rsid w:val="00F73131"/>
    <w:rsid w:val="00F80490"/>
    <w:rsid w:val="00F854CA"/>
    <w:rsid w:val="00F8696B"/>
    <w:rsid w:val="00F92F6D"/>
    <w:rsid w:val="00F93185"/>
    <w:rsid w:val="00FA0D01"/>
    <w:rsid w:val="00FA3C4B"/>
    <w:rsid w:val="00FA56B9"/>
    <w:rsid w:val="00FB01D7"/>
    <w:rsid w:val="00FB107E"/>
    <w:rsid w:val="00FC669D"/>
    <w:rsid w:val="00FD4F0B"/>
    <w:rsid w:val="00FE02FC"/>
    <w:rsid w:val="00FE1BAE"/>
    <w:rsid w:val="00FE3A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D2EA0"/>
  <w15:docId w15:val="{AFFBFC7F-BE6D-42E2-BF3D-BFB19A2C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C0F7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les.house.gov/sites/democrats.rules.house.gov/files/BILLS-117HR1319E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6/bills/hr133/BILLS-116hr133enr.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BF2E3-897B-4987-AD2D-56FB220B2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E311E-34CA-4850-BA83-E7247944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20425</CharactersWithSpaces>
  <SharedDoc>false</SharedDoc>
  <HLinks>
    <vt:vector size="6" baseType="variant">
      <vt:variant>
        <vt:i4>2818143</vt:i4>
      </vt:variant>
      <vt:variant>
        <vt:i4>0</vt:i4>
      </vt:variant>
      <vt:variant>
        <vt:i4>0</vt:i4>
      </vt:variant>
      <vt:variant>
        <vt:i4>5</vt:i4>
      </vt:variant>
      <vt:variant>
        <vt:lpwstr>https://www.bls.gov/oes/current/oes_nat.html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Brake, Andrew</cp:lastModifiedBy>
  <cp:revision>91</cp:revision>
  <dcterms:created xsi:type="dcterms:W3CDTF">2021-04-15T23:06:00Z</dcterms:created>
  <dcterms:modified xsi:type="dcterms:W3CDTF">2021-04-19T13:38:00Z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