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940" w:rsidRDefault="009737E9" w14:paraId="2B8CE6B1" w14:textId="24965A61">
      <w:pPr>
        <w:spacing w:before="81"/>
        <w:ind w:left="103"/>
        <w:rPr>
          <w:b/>
          <w:sz w:val="24"/>
          <w:szCs w:val="24"/>
        </w:rPr>
      </w:pPr>
      <w:r w:rsidRPr="0078332E">
        <w:rPr>
          <w:b/>
          <w:sz w:val="24"/>
          <w:szCs w:val="24"/>
        </w:rPr>
        <w:t>Abstract</w:t>
      </w:r>
    </w:p>
    <w:p w:rsidR="0078332E" w:rsidRDefault="0078332E" w14:paraId="3715F9E1" w14:textId="1FD63E92">
      <w:pPr>
        <w:spacing w:before="81"/>
        <w:ind w:left="103"/>
        <w:rPr>
          <w:b/>
          <w:sz w:val="24"/>
          <w:szCs w:val="24"/>
        </w:rPr>
      </w:pPr>
    </w:p>
    <w:p w:rsidRPr="00783219" w:rsidR="00783219" w:rsidRDefault="009737E9" w14:paraId="792B2EAB" w14:textId="7F4EA7DA">
      <w:pPr>
        <w:spacing w:before="81"/>
        <w:ind w:left="10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 abstract is to be submitted in accordance with the following: </w:t>
      </w:r>
    </w:p>
    <w:p w:rsidRPr="0078332E" w:rsidR="00675940" w:rsidRDefault="00675940" w14:paraId="2B8CE6B3" w14:textId="77777777">
      <w:pPr>
        <w:pStyle w:val="BodyText"/>
        <w:rPr>
          <w:sz w:val="24"/>
          <w:szCs w:val="24"/>
        </w:rPr>
      </w:pPr>
    </w:p>
    <w:p w:rsidRPr="0078332E" w:rsidR="0078332E" w:rsidP="0078332E" w:rsidRDefault="0078332E" w14:paraId="11FAD074" w14:textId="77777777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eastAsia="Calibri"/>
          <w:sz w:val="24"/>
          <w:szCs w:val="24"/>
        </w:rPr>
      </w:pPr>
      <w:r w:rsidRPr="0078332E">
        <w:rPr>
          <w:rFonts w:eastAsia="Calibri"/>
          <w:sz w:val="24"/>
          <w:szCs w:val="24"/>
        </w:rPr>
        <w:t xml:space="preserve">Abstract Requirements </w:t>
      </w:r>
    </w:p>
    <w:p w:rsidRPr="0078332E" w:rsidR="0078332E" w:rsidP="0078332E" w:rsidRDefault="0078332E" w14:paraId="5E1BA28B" w14:textId="77777777">
      <w:pPr>
        <w:rPr>
          <w:rFonts w:eastAsia="Calibri"/>
          <w:sz w:val="24"/>
          <w:szCs w:val="24"/>
        </w:rPr>
      </w:pPr>
    </w:p>
    <w:p w:rsidRPr="0078332E" w:rsidR="0078332E" w:rsidP="0078332E" w:rsidRDefault="0078332E" w14:paraId="6537955F" w14:textId="77777777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eastAsia="Calibri"/>
          <w:sz w:val="24"/>
          <w:szCs w:val="24"/>
        </w:rPr>
      </w:pPr>
      <w:r w:rsidRPr="0078332E">
        <w:rPr>
          <w:rFonts w:eastAsia="Calibri"/>
          <w:sz w:val="24"/>
          <w:szCs w:val="24"/>
        </w:rPr>
        <w:t>Abstracts must not exceed one page and should use language that will be understood by a range of audiences.</w:t>
      </w:r>
    </w:p>
    <w:p w:rsidRPr="0078332E" w:rsidR="0078332E" w:rsidP="0078332E" w:rsidRDefault="0078332E" w14:paraId="206A466A" w14:textId="77777777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eastAsia="Calibri"/>
          <w:sz w:val="24"/>
          <w:szCs w:val="24"/>
        </w:rPr>
      </w:pPr>
      <w:r w:rsidRPr="0078332E">
        <w:rPr>
          <w:rFonts w:eastAsia="Calibri"/>
          <w:sz w:val="24"/>
          <w:szCs w:val="24"/>
        </w:rPr>
        <w:t xml:space="preserve">Abstracts must include the project title, goals, and expected outcomes and contributions related to research, policy, and practice. </w:t>
      </w:r>
    </w:p>
    <w:p w:rsidR="00D00AD8" w:rsidP="00D00AD8" w:rsidRDefault="0078332E" w14:paraId="4846FACA" w14:textId="77777777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eastAsia="Calibri"/>
          <w:sz w:val="24"/>
          <w:szCs w:val="24"/>
        </w:rPr>
      </w:pPr>
      <w:r w:rsidRPr="0078332E">
        <w:rPr>
          <w:rFonts w:eastAsia="Calibri"/>
          <w:sz w:val="24"/>
          <w:szCs w:val="24"/>
        </w:rPr>
        <w:t xml:space="preserve">Abstracts must include the population(s) to be served. </w:t>
      </w:r>
    </w:p>
    <w:p w:rsidR="00905796" w:rsidP="00D00AD8" w:rsidRDefault="00D00AD8" w14:paraId="6797C2A2" w14:textId="1796AA55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</w:t>
      </w:r>
      <w:r w:rsidRPr="00D00AD8" w:rsidR="0078332E">
        <w:rPr>
          <w:rFonts w:eastAsia="Calibri"/>
          <w:sz w:val="24"/>
          <w:szCs w:val="24"/>
        </w:rPr>
        <w:t xml:space="preserve">bstracts must include primary activities to be performed by the </w:t>
      </w:r>
      <w:r w:rsidR="00905796">
        <w:rPr>
          <w:rFonts w:eastAsia="Calibri"/>
          <w:sz w:val="24"/>
          <w:szCs w:val="24"/>
        </w:rPr>
        <w:t>recipient</w:t>
      </w:r>
      <w:r w:rsidR="003B4D31">
        <w:rPr>
          <w:rFonts w:eastAsia="Calibri"/>
          <w:sz w:val="24"/>
          <w:szCs w:val="24"/>
        </w:rPr>
        <w:t>.</w:t>
      </w:r>
    </w:p>
    <w:p w:rsidRPr="00D00AD8" w:rsidR="0078332E" w:rsidP="00D00AD8" w:rsidRDefault="00905796" w14:paraId="6197991D" w14:textId="6E15200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Abstracts must include </w:t>
      </w:r>
      <w:r w:rsidRPr="00D00AD8" w:rsidR="0078332E">
        <w:rPr>
          <w:sz w:val="24"/>
          <w:szCs w:val="24"/>
        </w:rPr>
        <w:t xml:space="preserve">subrecipient activities that are known or specified at the time of </w:t>
      </w:r>
      <w:r w:rsidR="00072755">
        <w:rPr>
          <w:sz w:val="24"/>
          <w:szCs w:val="24"/>
        </w:rPr>
        <w:t>application submission</w:t>
      </w:r>
      <w:r w:rsidRPr="00D00AD8" w:rsidR="0078332E">
        <w:rPr>
          <w:sz w:val="24"/>
          <w:szCs w:val="24"/>
        </w:rPr>
        <w:t>.</w:t>
      </w:r>
    </w:p>
    <w:p w:rsidRPr="0078332E" w:rsidR="0078332E" w:rsidP="0078332E" w:rsidRDefault="0078332E" w14:paraId="0FD9CE59" w14:textId="77777777">
      <w:pPr>
        <w:rPr>
          <w:rFonts w:eastAsia="Calibri"/>
          <w:sz w:val="24"/>
          <w:szCs w:val="24"/>
        </w:rPr>
      </w:pPr>
    </w:p>
    <w:p w:rsidRPr="0078332E" w:rsidR="0078332E" w:rsidP="0078332E" w:rsidRDefault="0078332E" w14:paraId="31CDD385" w14:textId="77777777">
      <w:pPr>
        <w:ind w:firstLine="360"/>
        <w:rPr>
          <w:rFonts w:eastAsia="Calibri"/>
          <w:sz w:val="24"/>
          <w:szCs w:val="24"/>
        </w:rPr>
      </w:pPr>
      <w:r w:rsidRPr="0078332E">
        <w:rPr>
          <w:rFonts w:eastAsia="Calibri"/>
          <w:sz w:val="24"/>
          <w:szCs w:val="24"/>
        </w:rPr>
        <w:t>For research applications, abstracts also include the following:</w:t>
      </w:r>
    </w:p>
    <w:p w:rsidRPr="0078332E" w:rsidR="0078332E" w:rsidP="0078332E" w:rsidRDefault="0078332E" w14:paraId="40386F15" w14:textId="77777777">
      <w:pPr>
        <w:rPr>
          <w:rFonts w:eastAsia="Calibri"/>
          <w:sz w:val="24"/>
          <w:szCs w:val="24"/>
        </w:rPr>
      </w:pPr>
    </w:p>
    <w:p w:rsidRPr="0078332E" w:rsidR="0078332E" w:rsidP="0078332E" w:rsidRDefault="0078332E" w14:paraId="500A4355" w14:textId="77777777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rFonts w:eastAsia="Times New Roman"/>
          <w:sz w:val="24"/>
          <w:szCs w:val="24"/>
        </w:rPr>
      </w:pPr>
      <w:r w:rsidRPr="0078332E">
        <w:rPr>
          <w:rFonts w:eastAsia="Times New Roman"/>
          <w:sz w:val="24"/>
          <w:szCs w:val="24"/>
        </w:rPr>
        <w:t xml:space="preserve">Theoretical and conceptual background of the study (i.e., prior research that the investigation builds upon and that </w:t>
      </w:r>
      <w:r w:rsidRPr="0078332E">
        <w:rPr>
          <w:rFonts w:eastAsia="Calibri"/>
          <w:sz w:val="24"/>
          <w:szCs w:val="24"/>
        </w:rPr>
        <w:t>provides a compelling rationale for this study).</w:t>
      </w:r>
    </w:p>
    <w:p w:rsidRPr="0078332E" w:rsidR="0078332E" w:rsidP="0078332E" w:rsidRDefault="0078332E" w14:paraId="34C5F164" w14:textId="77777777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rFonts w:eastAsia="Times New Roman"/>
          <w:sz w:val="24"/>
          <w:szCs w:val="24"/>
        </w:rPr>
      </w:pPr>
      <w:r w:rsidRPr="0078332E">
        <w:rPr>
          <w:rFonts w:eastAsia="Times New Roman"/>
          <w:sz w:val="24"/>
          <w:szCs w:val="24"/>
        </w:rPr>
        <w:t>Research issues, hypotheses and questions being addressed.</w:t>
      </w:r>
    </w:p>
    <w:p w:rsidRPr="0078332E" w:rsidR="0078332E" w:rsidP="0078332E" w:rsidRDefault="0078332E" w14:paraId="28CA572E" w14:textId="77777777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rFonts w:eastAsia="Times New Roman"/>
          <w:sz w:val="24"/>
          <w:szCs w:val="24"/>
        </w:rPr>
      </w:pPr>
      <w:r w:rsidRPr="0078332E">
        <w:rPr>
          <w:rFonts w:eastAsia="Times New Roman"/>
          <w:sz w:val="24"/>
          <w:szCs w:val="24"/>
        </w:rPr>
        <w:t xml:space="preserve">Study design including a brief description of the sample including sample size, methods, principals, and dependent, </w:t>
      </w:r>
      <w:r w:rsidRPr="0078332E">
        <w:rPr>
          <w:rFonts w:eastAsia="Calibri"/>
          <w:sz w:val="24"/>
          <w:szCs w:val="24"/>
        </w:rPr>
        <w:t>independent, and control variables, as well as the approach to data analysis.</w:t>
      </w:r>
    </w:p>
    <w:p w:rsidRPr="0078332E" w:rsidR="00675940" w:rsidRDefault="009737E9" w14:paraId="2B8CE6B7" w14:textId="77777777">
      <w:pPr>
        <w:pStyle w:val="BodyText"/>
        <w:spacing w:before="155" w:line="249" w:lineRule="auto"/>
        <w:ind w:left="343" w:right="1238"/>
        <w:rPr>
          <w:sz w:val="24"/>
          <w:szCs w:val="24"/>
        </w:rPr>
      </w:pPr>
      <w:r w:rsidRPr="0078332E">
        <w:rPr>
          <w:sz w:val="24"/>
          <w:szCs w:val="24"/>
        </w:rPr>
        <w:t>[Note: For a non-electronic submission, include the name and address of your organization and the name, phone number and</w:t>
      </w:r>
      <w:r w:rsidRPr="0078332E">
        <w:rPr>
          <w:spacing w:val="-43"/>
          <w:sz w:val="24"/>
          <w:szCs w:val="24"/>
        </w:rPr>
        <w:t xml:space="preserve"> </w:t>
      </w:r>
      <w:r w:rsidRPr="0078332E">
        <w:rPr>
          <w:sz w:val="24"/>
          <w:szCs w:val="24"/>
        </w:rPr>
        <w:t>e-mail address of the</w:t>
      </w:r>
      <w:r w:rsidRPr="0078332E">
        <w:rPr>
          <w:spacing w:val="-1"/>
          <w:sz w:val="24"/>
          <w:szCs w:val="24"/>
        </w:rPr>
        <w:t xml:space="preserve"> </w:t>
      </w:r>
      <w:r w:rsidRPr="0078332E">
        <w:rPr>
          <w:sz w:val="24"/>
          <w:szCs w:val="24"/>
        </w:rPr>
        <w:t>contact person for this project.]</w:t>
      </w:r>
    </w:p>
    <w:sectPr w:rsidRPr="0078332E" w:rsidR="00675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4FAE9" w14:textId="77777777" w:rsidR="006262DC" w:rsidRDefault="006262DC" w:rsidP="00082B38">
      <w:r>
        <w:separator/>
      </w:r>
    </w:p>
  </w:endnote>
  <w:endnote w:type="continuationSeparator" w:id="0">
    <w:p w14:paraId="72AFCDE6" w14:textId="77777777" w:rsidR="006262DC" w:rsidRDefault="006262DC" w:rsidP="0008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C1A87" w14:textId="77777777" w:rsidR="00082B38" w:rsidRDefault="00082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69077" w14:textId="77777777" w:rsidR="00082B38" w:rsidRDefault="00082B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56335" w14:textId="77777777" w:rsidR="00082B38" w:rsidRDefault="00082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9C96A" w14:textId="77777777" w:rsidR="006262DC" w:rsidRDefault="006262DC" w:rsidP="00082B38">
      <w:r>
        <w:separator/>
      </w:r>
    </w:p>
  </w:footnote>
  <w:footnote w:type="continuationSeparator" w:id="0">
    <w:p w14:paraId="5258B90C" w14:textId="77777777" w:rsidR="006262DC" w:rsidRDefault="006262DC" w:rsidP="00082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B2CA" w14:textId="77777777" w:rsidR="00082B38" w:rsidRDefault="00082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8274980"/>
      <w:docPartObj>
        <w:docPartGallery w:val="Watermarks"/>
        <w:docPartUnique/>
      </w:docPartObj>
    </w:sdtPr>
    <w:sdtContent>
      <w:p w14:paraId="6493F178" w14:textId="601960AA" w:rsidR="00082B38" w:rsidRDefault="00082B38">
        <w:pPr>
          <w:pStyle w:val="Header"/>
        </w:pPr>
        <w:r>
          <w:rPr>
            <w:noProof/>
          </w:rPr>
          <w:pict w14:anchorId="246B96B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B5E59" w14:textId="77777777" w:rsidR="00082B38" w:rsidRDefault="00082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5459F"/>
    <w:multiLevelType w:val="hybridMultilevel"/>
    <w:tmpl w:val="38FE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1E70"/>
    <w:multiLevelType w:val="hybridMultilevel"/>
    <w:tmpl w:val="E6E8CE9C"/>
    <w:lvl w:ilvl="0" w:tplc="C36221D4">
      <w:numFmt w:val="bullet"/>
      <w:lvlText w:val="·"/>
      <w:lvlJc w:val="left"/>
      <w:pPr>
        <w:ind w:left="715" w:hanging="192"/>
      </w:pPr>
      <w:rPr>
        <w:rFonts w:ascii="Arial" w:eastAsia="Arial" w:hAnsi="Arial" w:cs="Arial" w:hint="default"/>
        <w:b/>
        <w:bCs/>
        <w:w w:val="100"/>
        <w:position w:val="-3"/>
        <w:sz w:val="32"/>
        <w:szCs w:val="32"/>
      </w:rPr>
    </w:lvl>
    <w:lvl w:ilvl="1" w:tplc="1AF0D2C6">
      <w:numFmt w:val="bullet"/>
      <w:lvlText w:val="•"/>
      <w:lvlJc w:val="left"/>
      <w:pPr>
        <w:ind w:left="1694" w:hanging="192"/>
      </w:pPr>
      <w:rPr>
        <w:rFonts w:hint="default"/>
      </w:rPr>
    </w:lvl>
    <w:lvl w:ilvl="2" w:tplc="746A66D4">
      <w:numFmt w:val="bullet"/>
      <w:lvlText w:val="•"/>
      <w:lvlJc w:val="left"/>
      <w:pPr>
        <w:ind w:left="2668" w:hanging="192"/>
      </w:pPr>
      <w:rPr>
        <w:rFonts w:hint="default"/>
      </w:rPr>
    </w:lvl>
    <w:lvl w:ilvl="3" w:tplc="6E1C92FE">
      <w:numFmt w:val="bullet"/>
      <w:lvlText w:val="•"/>
      <w:lvlJc w:val="left"/>
      <w:pPr>
        <w:ind w:left="3642" w:hanging="192"/>
      </w:pPr>
      <w:rPr>
        <w:rFonts w:hint="default"/>
      </w:rPr>
    </w:lvl>
    <w:lvl w:ilvl="4" w:tplc="AF26BB4C">
      <w:numFmt w:val="bullet"/>
      <w:lvlText w:val="•"/>
      <w:lvlJc w:val="left"/>
      <w:pPr>
        <w:ind w:left="4616" w:hanging="192"/>
      </w:pPr>
      <w:rPr>
        <w:rFonts w:hint="default"/>
      </w:rPr>
    </w:lvl>
    <w:lvl w:ilvl="5" w:tplc="049E6E4A">
      <w:numFmt w:val="bullet"/>
      <w:lvlText w:val="•"/>
      <w:lvlJc w:val="left"/>
      <w:pPr>
        <w:ind w:left="5590" w:hanging="192"/>
      </w:pPr>
      <w:rPr>
        <w:rFonts w:hint="default"/>
      </w:rPr>
    </w:lvl>
    <w:lvl w:ilvl="6" w:tplc="94A4D474">
      <w:numFmt w:val="bullet"/>
      <w:lvlText w:val="•"/>
      <w:lvlJc w:val="left"/>
      <w:pPr>
        <w:ind w:left="6564" w:hanging="192"/>
      </w:pPr>
      <w:rPr>
        <w:rFonts w:hint="default"/>
      </w:rPr>
    </w:lvl>
    <w:lvl w:ilvl="7" w:tplc="E988A2BC">
      <w:numFmt w:val="bullet"/>
      <w:lvlText w:val="•"/>
      <w:lvlJc w:val="left"/>
      <w:pPr>
        <w:ind w:left="7538" w:hanging="192"/>
      </w:pPr>
      <w:rPr>
        <w:rFonts w:hint="default"/>
      </w:rPr>
    </w:lvl>
    <w:lvl w:ilvl="8" w:tplc="82B4D392">
      <w:numFmt w:val="bullet"/>
      <w:lvlText w:val="•"/>
      <w:lvlJc w:val="left"/>
      <w:pPr>
        <w:ind w:left="8512" w:hanging="192"/>
      </w:pPr>
      <w:rPr>
        <w:rFonts w:hint="default"/>
      </w:rPr>
    </w:lvl>
  </w:abstractNum>
  <w:abstractNum w:abstractNumId="2" w15:restartNumberingAfterBreak="0">
    <w:nsid w:val="69A82FCB"/>
    <w:multiLevelType w:val="hybridMultilevel"/>
    <w:tmpl w:val="7DB2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E5BB2"/>
    <w:multiLevelType w:val="hybridMultilevel"/>
    <w:tmpl w:val="FA08B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940"/>
    <w:rsid w:val="00072755"/>
    <w:rsid w:val="00082B38"/>
    <w:rsid w:val="003B4D31"/>
    <w:rsid w:val="006262DC"/>
    <w:rsid w:val="00675940"/>
    <w:rsid w:val="00783219"/>
    <w:rsid w:val="0078332E"/>
    <w:rsid w:val="00905796"/>
    <w:rsid w:val="009737E9"/>
    <w:rsid w:val="00CE523A"/>
    <w:rsid w:val="00D00AD8"/>
    <w:rsid w:val="00DD400A"/>
    <w:rsid w:val="00F0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8CE6B1"/>
  <w15:docId w15:val="{4B0A3B0F-074A-409F-9F8B-1B2CFCFB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33"/>
      <w:ind w:left="195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15" w:hanging="19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2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B3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2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B3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Romero</cp:lastModifiedBy>
  <cp:revision>3</cp:revision>
  <dcterms:created xsi:type="dcterms:W3CDTF">2021-04-19T14:21:00Z</dcterms:created>
  <dcterms:modified xsi:type="dcterms:W3CDTF">2021-04-19T14:22:00Z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2009-07-22T00:00:00Z</vt:filetime>
  </property>
  <property fmtid="{D5CDD505-2E9C-101B-9397-08002B2CF9AE}" pid="3" name="Creator">
    <vt:lpwstr>Adobe Designer 7.0</vt:lpwstr>
  </property>
  <property fmtid="{D5CDD505-2E9C-101B-9397-08002B2CF9AE}" pid="4" name="LastSaved">
    <vt:filetime>2021-04-19T00:00:00Z</vt:filetime>
  </property>
</Properties>
</file>