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7A8B" w:rsidP="00F37A8B" w:rsidRDefault="00F37A8B" w14:paraId="18D467A1" w14:textId="7777777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YELLOW RIBBON PROGRAM AGREEMENT</w:t>
      </w:r>
    </w:p>
    <w:p w:rsidR="00F37A8B" w:rsidP="00F37A8B" w:rsidRDefault="00F37A8B" w14:paraId="27984B71" w14:textId="56069EA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VA FORM 22-0839, OMB CONTROL 2900-0718 </w:t>
      </w:r>
    </w:p>
    <w:p w:rsidR="00F37A8B" w:rsidP="00F37A8B" w:rsidRDefault="00F37A8B" w14:paraId="1892F5DF" w14:textId="7777777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REVISION  </w:t>
      </w:r>
    </w:p>
    <w:p w:rsidR="00F37A8B" w:rsidP="00F37A8B" w:rsidRDefault="00F37A8B" w14:paraId="58EF369A" w14:textId="1DF6F32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SUBSTANTIVE CHANGE </w:t>
      </w:r>
    </w:p>
    <w:p w:rsidR="00F37A8B" w:rsidP="00F37A8B" w:rsidRDefault="00F37A8B" w14:paraId="6C0E982F" w14:textId="21D23D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Purpose</w:t>
      </w:r>
      <w:r>
        <w:rPr>
          <w:rFonts w:ascii="Arial" w:hAnsi="Arial" w:cs="Arial"/>
          <w:sz w:val="24"/>
          <w:szCs w:val="24"/>
        </w:rPr>
        <w:t xml:space="preserve">:  The revisions made to this existing form will create a new stand-alone form in addition to retaining the Yellow Ribbon portion of the current 22-0839.  </w:t>
      </w:r>
      <w:r w:rsidR="00BF7F0C">
        <w:rPr>
          <w:rFonts w:ascii="Arial" w:hAnsi="Arial" w:cs="Arial"/>
          <w:sz w:val="24"/>
          <w:szCs w:val="24"/>
        </w:rPr>
        <w:t xml:space="preserve">The new Principles of Excellence Form </w:t>
      </w:r>
      <w:r w:rsidR="00A16771">
        <w:rPr>
          <w:rFonts w:ascii="Arial" w:hAnsi="Arial" w:cs="Arial"/>
          <w:sz w:val="24"/>
          <w:szCs w:val="24"/>
        </w:rPr>
        <w:t>is identified as VA Form 22-</w:t>
      </w:r>
      <w:r w:rsidR="00CA2B65">
        <w:rPr>
          <w:rFonts w:ascii="Arial" w:hAnsi="Arial" w:cs="Arial"/>
          <w:sz w:val="24"/>
          <w:szCs w:val="24"/>
        </w:rPr>
        <w:t xml:space="preserve">10275.  </w:t>
      </w:r>
      <w:r>
        <w:rPr>
          <w:rFonts w:ascii="Arial" w:hAnsi="Arial" w:cs="Arial"/>
          <w:sz w:val="24"/>
          <w:szCs w:val="24"/>
        </w:rPr>
        <w:t xml:space="preserve">These changes are required to clarify the following: </w:t>
      </w:r>
    </w:p>
    <w:p w:rsidR="00F37A8B" w:rsidP="00F37A8B" w:rsidRDefault="00F37A8B" w14:paraId="06F12A54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37A8B" w:rsidP="00F37A8B" w:rsidRDefault="00F37A8B" w14:paraId="527DCD7B" w14:textId="0FC89C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Yellow Ribbon Program Agreement </w:t>
      </w:r>
      <w:r w:rsidR="000470B0">
        <w:rPr>
          <w:rFonts w:ascii="Arial" w:hAnsi="Arial" w:cs="Arial"/>
          <w:sz w:val="24"/>
          <w:szCs w:val="24"/>
        </w:rPr>
        <w:t xml:space="preserve">typically </w:t>
      </w:r>
      <w:r>
        <w:rPr>
          <w:rFonts w:ascii="Arial" w:hAnsi="Arial" w:cs="Arial"/>
          <w:sz w:val="24"/>
          <w:szCs w:val="24"/>
        </w:rPr>
        <w:t xml:space="preserve">accepts new participating schools (or changes to existing agreements,) </w:t>
      </w:r>
      <w:r w:rsidR="000470B0">
        <w:rPr>
          <w:rFonts w:ascii="Arial" w:hAnsi="Arial" w:cs="Arial"/>
          <w:sz w:val="24"/>
          <w:szCs w:val="24"/>
        </w:rPr>
        <w:t xml:space="preserve">only during an annual open season from March through May.  Also, only degree granting institutions are eligible to </w:t>
      </w:r>
      <w:r w:rsidR="00DC33C6">
        <w:rPr>
          <w:rFonts w:ascii="Arial" w:hAnsi="Arial" w:cs="Arial"/>
          <w:sz w:val="24"/>
          <w:szCs w:val="24"/>
        </w:rPr>
        <w:t xml:space="preserve">participate in the </w:t>
      </w:r>
      <w:r w:rsidR="000470B0">
        <w:rPr>
          <w:rFonts w:ascii="Arial" w:hAnsi="Arial" w:cs="Arial"/>
          <w:sz w:val="24"/>
          <w:szCs w:val="24"/>
        </w:rPr>
        <w:t xml:space="preserve">Yellow </w:t>
      </w:r>
      <w:r w:rsidR="00DC33C6">
        <w:rPr>
          <w:rFonts w:ascii="Arial" w:hAnsi="Arial" w:cs="Arial"/>
          <w:sz w:val="24"/>
          <w:szCs w:val="24"/>
        </w:rPr>
        <w:t xml:space="preserve">Ribbon Program.  </w:t>
      </w:r>
      <w:r w:rsidR="000470B0">
        <w:rPr>
          <w:rFonts w:ascii="Arial" w:hAnsi="Arial" w:cs="Arial"/>
          <w:sz w:val="24"/>
          <w:szCs w:val="24"/>
        </w:rPr>
        <w:t xml:space="preserve"> </w:t>
      </w:r>
    </w:p>
    <w:p w:rsidR="00F37A8B" w:rsidP="00F37A8B" w:rsidRDefault="00F37A8B" w14:paraId="3321B9C8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37A8B" w:rsidP="00F37A8B" w:rsidRDefault="00F37A8B" w14:paraId="6CF197AE" w14:textId="7D49DF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Principles of Excellence Program </w:t>
      </w:r>
      <w:r w:rsidR="00BF7F0C">
        <w:rPr>
          <w:rFonts w:ascii="Arial" w:hAnsi="Arial" w:cs="Arial"/>
          <w:sz w:val="24"/>
          <w:szCs w:val="24"/>
        </w:rPr>
        <w:t xml:space="preserve">is available </w:t>
      </w:r>
      <w:bookmarkStart w:name="_Hlk86404520" w:id="0"/>
      <w:r w:rsidR="00BF7F0C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</w:t>
      </w:r>
      <w:r w:rsidR="00DC33C6">
        <w:rPr>
          <w:rFonts w:ascii="Arial" w:hAnsi="Arial" w:cs="Arial"/>
          <w:sz w:val="24"/>
          <w:szCs w:val="24"/>
        </w:rPr>
        <w:t>school</w:t>
      </w:r>
      <w:r w:rsidR="00BF7F0C">
        <w:rPr>
          <w:rFonts w:ascii="Arial" w:hAnsi="Arial" w:cs="Arial"/>
          <w:sz w:val="24"/>
          <w:szCs w:val="24"/>
        </w:rPr>
        <w:t>s</w:t>
      </w:r>
      <w:r w:rsidR="00DC33C6">
        <w:rPr>
          <w:rFonts w:ascii="Arial" w:hAnsi="Arial" w:cs="Arial"/>
          <w:sz w:val="24"/>
          <w:szCs w:val="24"/>
        </w:rPr>
        <w:t xml:space="preserve"> with programs approved for VA Education Benefits and/or the military’s Federal Tuition Assistance Program.</w:t>
      </w:r>
      <w:bookmarkEnd w:id="0"/>
      <w:r w:rsidR="00DC33C6">
        <w:rPr>
          <w:rFonts w:ascii="Arial" w:hAnsi="Arial" w:cs="Arial"/>
          <w:sz w:val="24"/>
          <w:szCs w:val="24"/>
        </w:rPr>
        <w:t xml:space="preserve"> This includes non-degree post-secondary schools and vocational training institutions.  </w:t>
      </w:r>
      <w:r w:rsidR="00BF7F0C">
        <w:rPr>
          <w:rFonts w:ascii="Arial" w:hAnsi="Arial" w:cs="Arial"/>
          <w:sz w:val="24"/>
          <w:szCs w:val="24"/>
        </w:rPr>
        <w:t xml:space="preserve">Also, a school can agree to the Principles of Excellence at any time of year.  </w:t>
      </w:r>
      <w:r w:rsidR="00DC33C6">
        <w:rPr>
          <w:rFonts w:ascii="Arial" w:hAnsi="Arial" w:cs="Arial"/>
          <w:sz w:val="24"/>
          <w:szCs w:val="24"/>
        </w:rPr>
        <w:t xml:space="preserve">Creating </w:t>
      </w:r>
      <w:r w:rsidR="00BF7F0C">
        <w:rPr>
          <w:rFonts w:ascii="Arial" w:hAnsi="Arial" w:cs="Arial"/>
          <w:sz w:val="24"/>
          <w:szCs w:val="24"/>
        </w:rPr>
        <w:t>two</w:t>
      </w:r>
      <w:r w:rsidR="00DC33C6">
        <w:rPr>
          <w:rFonts w:ascii="Arial" w:hAnsi="Arial" w:cs="Arial"/>
          <w:sz w:val="24"/>
          <w:szCs w:val="24"/>
        </w:rPr>
        <w:t xml:space="preserve"> form</w:t>
      </w:r>
      <w:r w:rsidR="00BF7F0C">
        <w:rPr>
          <w:rFonts w:ascii="Arial" w:hAnsi="Arial" w:cs="Arial"/>
          <w:sz w:val="24"/>
          <w:szCs w:val="24"/>
        </w:rPr>
        <w:t xml:space="preserve">s from the existing single form will facilitate greater participation in the Principles of Excellence without detriment to the Yellow Ribbon Program.  </w:t>
      </w:r>
      <w:r w:rsidR="00DC33C6">
        <w:rPr>
          <w:rFonts w:ascii="Arial" w:hAnsi="Arial" w:cs="Arial"/>
          <w:sz w:val="24"/>
          <w:szCs w:val="24"/>
        </w:rPr>
        <w:t xml:space="preserve">   </w:t>
      </w:r>
    </w:p>
    <w:p w:rsidR="00F37A8B" w:rsidP="00F37A8B" w:rsidRDefault="00F37A8B" w14:paraId="0B54CCC6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37A8B" w:rsidP="00F37A8B" w:rsidRDefault="00F37A8B" w14:paraId="4F408465" w14:textId="066D01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action is considered a </w:t>
      </w:r>
      <w:r w:rsidR="00BF7F0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ubstantive change to the form</w:t>
      </w:r>
      <w:r w:rsidR="00BF7F0C">
        <w:rPr>
          <w:rFonts w:ascii="Arial" w:hAnsi="Arial" w:cs="Arial"/>
          <w:sz w:val="24"/>
          <w:szCs w:val="24"/>
        </w:rPr>
        <w:t>.  Though the combined total burden of both forms is expected to remain</w:t>
      </w:r>
      <w:r w:rsidR="0027116D">
        <w:rPr>
          <w:rFonts w:ascii="Arial" w:hAnsi="Arial" w:cs="Arial"/>
          <w:sz w:val="24"/>
          <w:szCs w:val="24"/>
        </w:rPr>
        <w:t xml:space="preserve"> essentially </w:t>
      </w:r>
      <w:r w:rsidR="00BF7F0C">
        <w:rPr>
          <w:rFonts w:ascii="Arial" w:hAnsi="Arial" w:cs="Arial"/>
          <w:sz w:val="24"/>
          <w:szCs w:val="24"/>
        </w:rPr>
        <w:t>the same, using two forms would break the burden into two</w:t>
      </w:r>
      <w:r w:rsidR="0027116D">
        <w:rPr>
          <w:rFonts w:ascii="Arial" w:hAnsi="Arial" w:cs="Arial"/>
          <w:sz w:val="24"/>
          <w:szCs w:val="24"/>
        </w:rPr>
        <w:t xml:space="preserve"> parts.  C</w:t>
      </w:r>
      <w:r w:rsidR="00BF7F0C">
        <w:rPr>
          <w:rFonts w:ascii="Arial" w:hAnsi="Arial" w:cs="Arial"/>
          <w:sz w:val="24"/>
          <w:szCs w:val="24"/>
        </w:rPr>
        <w:t>ompletion of both forms may not be required</w:t>
      </w:r>
      <w:r w:rsidR="0027116D">
        <w:rPr>
          <w:rFonts w:ascii="Arial" w:hAnsi="Arial" w:cs="Arial"/>
          <w:sz w:val="24"/>
          <w:szCs w:val="24"/>
        </w:rPr>
        <w:t xml:space="preserve"> unless the school elects to do so</w:t>
      </w:r>
      <w:r w:rsidR="00BF7F0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sectPr w:rsidR="00F37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8B"/>
    <w:rsid w:val="000470B0"/>
    <w:rsid w:val="0027116D"/>
    <w:rsid w:val="00A16771"/>
    <w:rsid w:val="00BF7F0C"/>
    <w:rsid w:val="00CA2B65"/>
    <w:rsid w:val="00D84449"/>
    <w:rsid w:val="00DC33C6"/>
    <w:rsid w:val="00F3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390D1"/>
  <w15:chartTrackingRefBased/>
  <w15:docId w15:val="{2099AC3C-880B-4BD5-B0AF-E2FF2E44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A8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2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Quattrini, Cinda, VBAVACO</dc:creator>
  <cp:keywords/>
  <dc:description/>
  <cp:lastModifiedBy>Hopkins, Rodney, VBAVACO</cp:lastModifiedBy>
  <cp:revision>2</cp:revision>
  <dcterms:created xsi:type="dcterms:W3CDTF">2022-06-17T16:49:00Z</dcterms:created>
  <dcterms:modified xsi:type="dcterms:W3CDTF">2022-06-17T16:49:00Z</dcterms:modified>
</cp:coreProperties>
</file>