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D0CD" w14:textId="77777777" w:rsidR="00CB7F4A" w:rsidRDefault="00CB7F4A">
      <w:pPr>
        <w:rPr>
          <w:noProof/>
        </w:rPr>
      </w:pPr>
      <w:bookmarkStart w:id="0" w:name="_GoBack"/>
      <w:bookmarkEnd w:id="0"/>
    </w:p>
    <w:p w14:paraId="25B407A4" w14:textId="77777777" w:rsidR="00CB7F4A" w:rsidRDefault="00CB7F4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9A6EF" wp14:editId="1C75EA34">
                <wp:simplePos x="0" y="0"/>
                <wp:positionH relativeFrom="column">
                  <wp:posOffset>57150</wp:posOffset>
                </wp:positionH>
                <wp:positionV relativeFrom="paragraph">
                  <wp:posOffset>466725</wp:posOffset>
                </wp:positionV>
                <wp:extent cx="61245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F3FAC" w14:textId="77777777" w:rsidR="00CB7F4A" w:rsidRPr="00CB7F4A" w:rsidRDefault="00CB7F4A" w:rsidP="00CB7F4A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CB7F4A">
                              <w:rPr>
                                <w:b/>
                                <w:i/>
                                <w:sz w:val="32"/>
                              </w:rPr>
                              <w:t>Applicants selecting the new “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W</w:t>
                            </w:r>
                            <w:r w:rsidRPr="00CB7F4A">
                              <w:rPr>
                                <w:b/>
                                <w:i/>
                                <w:sz w:val="32"/>
                              </w:rPr>
                              <w:t>ireless” option for special construction will enter information into the following screens</w:t>
                            </w:r>
                            <w:r w:rsidR="002365EA">
                              <w:rPr>
                                <w:b/>
                                <w:i/>
                                <w:sz w:val="32"/>
                              </w:rPr>
                              <w:t xml:space="preserve"> rather than into the narrative section of the FCC Form 471</w:t>
                            </w:r>
                            <w:r w:rsidRPr="00CB7F4A">
                              <w:rPr>
                                <w:b/>
                                <w:i/>
                                <w:sz w:val="32"/>
                              </w:rPr>
                              <w:t>.</w:t>
                            </w:r>
                          </w:p>
                          <w:p w14:paraId="4B0A75FD" w14:textId="77777777" w:rsidR="00CB7F4A" w:rsidRDefault="00CB7F4A" w:rsidP="00CB7F4A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36.75pt;width:482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JAIwIAAEYEAAAOAAAAZHJzL2Uyb0RvYy54bWysU9tuGyEQfa/Uf0C813uR7cSrrKPUqatK&#10;6UVK+gEsy3pRgaGAvet+fQfWca20fanKA2KY4TBzzszN7agVOQjnJZiaFrOcEmE4tNLsavr1afvm&#10;mhIfmGmZAiNqehSe3q5fv7oZbCVK6EG1whEEMb4abE37EGyVZZ73QjM/AysMOjtwmgU03S5rHRsQ&#10;XauszPNlNoBrrQMuvMfb+8lJ1wm/6wQPn7vOi0BUTTG3kHaX9ibu2fqGVTvHbC/5KQ32D1loJg1+&#10;eoa6Z4GRvZO/QWnJHXjowoyDzqDrJBepBqymyF9U89gzK1ItSI63Z5r8/4Plnw5fHJFtTcviihLD&#10;NIr0JMZA3sJIysjPYH2FYY8WA8OI16hzqtXbB+DfPDGw6ZnZiTvnYOgFazG/Ir7MLp5OOD6CNMNH&#10;aPEbtg+QgMbO6Uge0kEQHXU6nrWJqXC8XBblfHG1oISjb7XKl3kSL2PV82vrfHgvQJN4qKlD7RM6&#10;Ozz4ELNh1XNI/MyDku1WKpUMt2s2ypEDwz7ZppUKeBGmDBnw90W5mAj4K0Se1p8gtAzY8Erqml6f&#10;g1gVaXtn2tSOgUk1nTFlZU48RuomEsPYjCddGmiPyKiDqbFxEPHQg/tByYBNXVP/fc+coER9MKjK&#10;qpjP4xQkA+ks0XCXnubSwwxHqJoGSqbjJqTJiYQZuEP1OpmIjTJPmZxyxWZNfJ8GK07DpZ2ifo3/&#10;+icAAAD//wMAUEsDBBQABgAIAAAAIQDZYQ2S3wAAAAgBAAAPAAAAZHJzL2Rvd25yZXYueG1sTI/N&#10;TsMwEITvSLyDtUhcUOuQ0p+EbCqEBKI3aBFc3XibRMTrYLtpeHsMF7jNalYz3xTr0XRiIOdbywjX&#10;0wQEcWV1yzXC6+5hsgLhg2KtOsuE8EUe1uX5WaFybU/8QsM21CKGsM8VQhNCn0vpq4aM8lPbE0fv&#10;YJ1RIZ6ultqpUww3nUyTZCGNajk2NKqn+4aqj+3RIKxunoZ3v5k9v1WLQ5eFq+Xw+OkQLy/Gu1sQ&#10;gcbw9ww/+BEdysi0t0fWXnQIWVwSEJazOYhoZ79ij5Cm2RxkWcj/A8pvAAAA//8DAFBLAQItABQA&#10;BgAIAAAAIQC2gziS/gAAAOEBAAATAAAAAAAAAAAAAAAAAAAAAABbQ29udGVudF9UeXBlc10ueG1s&#10;UEsBAi0AFAAGAAgAAAAhADj9If/WAAAAlAEAAAsAAAAAAAAAAAAAAAAALwEAAF9yZWxzLy5yZWxz&#10;UEsBAi0AFAAGAAgAAAAhAIpVIkAjAgAARgQAAA4AAAAAAAAAAAAAAAAALgIAAGRycy9lMm9Eb2Mu&#10;eG1sUEsBAi0AFAAGAAgAAAAhANlhDZLfAAAACAEAAA8AAAAAAAAAAAAAAAAAfQQAAGRycy9kb3du&#10;cmV2LnhtbFBLBQYAAAAABAAEAPMAAACJBQAAAAA=&#10;">
                <v:textbox>
                  <w:txbxContent>
                    <w:p w14:paraId="130F3FAC" w14:textId="77777777" w:rsidR="00CB7F4A" w:rsidRPr="00CB7F4A" w:rsidRDefault="00CB7F4A" w:rsidP="00CB7F4A">
                      <w:pPr>
                        <w:shd w:val="clear" w:color="auto" w:fill="FFFF00"/>
                        <w:rPr>
                          <w:b/>
                          <w:i/>
                          <w:sz w:val="32"/>
                        </w:rPr>
                      </w:pPr>
                      <w:r w:rsidRPr="00CB7F4A">
                        <w:rPr>
                          <w:b/>
                          <w:i/>
                          <w:sz w:val="32"/>
                        </w:rPr>
                        <w:t>Applicants selecting the new “</w:t>
                      </w:r>
                      <w:r>
                        <w:rPr>
                          <w:b/>
                          <w:i/>
                          <w:sz w:val="32"/>
                        </w:rPr>
                        <w:t>W</w:t>
                      </w:r>
                      <w:r w:rsidRPr="00CB7F4A">
                        <w:rPr>
                          <w:b/>
                          <w:i/>
                          <w:sz w:val="32"/>
                        </w:rPr>
                        <w:t>ireless” option for special construction will enter information into the following screens</w:t>
                      </w:r>
                      <w:r w:rsidR="002365EA">
                        <w:rPr>
                          <w:b/>
                          <w:i/>
                          <w:sz w:val="32"/>
                        </w:rPr>
                        <w:t xml:space="preserve"> rather than into the narrative section of the FCC Form 471</w:t>
                      </w:r>
                      <w:r w:rsidRPr="00CB7F4A">
                        <w:rPr>
                          <w:b/>
                          <w:i/>
                          <w:sz w:val="32"/>
                        </w:rPr>
                        <w:t>.</w:t>
                      </w:r>
                    </w:p>
                    <w:p w14:paraId="4B0A75FD" w14:textId="77777777" w:rsidR="00CB7F4A" w:rsidRDefault="00CB7F4A" w:rsidP="00CB7F4A">
                      <w:pPr>
                        <w:shd w:val="clear" w:color="auto" w:fill="FFFF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5D6C7" w14:textId="77777777" w:rsidR="00CB7F4A" w:rsidRDefault="00CB7F4A"/>
    <w:p w14:paraId="3D5D4C9C" w14:textId="77777777" w:rsidR="00E83F99" w:rsidRDefault="00E83F99">
      <w:r>
        <w:rPr>
          <w:noProof/>
        </w:rPr>
        <w:drawing>
          <wp:inline distT="0" distB="0" distL="0" distR="0" wp14:anchorId="72A69C63" wp14:editId="7CCA7773">
            <wp:extent cx="5943600" cy="3375025"/>
            <wp:effectExtent l="57150" t="114300" r="114300" b="539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50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50DEFA" w14:textId="77777777" w:rsidR="00F62CB0" w:rsidRDefault="00E83F99">
      <w:r>
        <w:rPr>
          <w:noProof/>
        </w:rPr>
        <w:lastRenderedPageBreak/>
        <w:drawing>
          <wp:inline distT="0" distB="0" distL="0" distR="0" wp14:anchorId="7E556FC8" wp14:editId="2EAE5959">
            <wp:extent cx="5943600" cy="3669030"/>
            <wp:effectExtent l="57150" t="114300" r="114300" b="647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C8702A6" w14:textId="77777777" w:rsidR="00E83F99" w:rsidRDefault="00E83F99"/>
    <w:p w14:paraId="027D6E61" w14:textId="77777777" w:rsidR="00CB7F4A" w:rsidRDefault="00CB7F4A">
      <w:pPr>
        <w:rPr>
          <w:noProof/>
        </w:rPr>
      </w:pPr>
    </w:p>
    <w:p w14:paraId="21002B13" w14:textId="77777777" w:rsidR="00CB7F4A" w:rsidRDefault="00CB7F4A"/>
    <w:p w14:paraId="1E813559" w14:textId="77777777" w:rsidR="00CB7F4A" w:rsidRDefault="00CB7F4A"/>
    <w:p w14:paraId="5DE85FB6" w14:textId="77777777" w:rsidR="00CB7F4A" w:rsidRDefault="00CB7F4A"/>
    <w:p w14:paraId="36ACB4CA" w14:textId="77777777" w:rsidR="00CB7F4A" w:rsidRDefault="00CB7F4A"/>
    <w:p w14:paraId="1AA083E6" w14:textId="77777777" w:rsidR="00CB7F4A" w:rsidRDefault="00CB7F4A"/>
    <w:p w14:paraId="1AF0D238" w14:textId="77777777" w:rsidR="00CB7F4A" w:rsidRDefault="00CB7F4A"/>
    <w:p w14:paraId="23BD62A5" w14:textId="77777777" w:rsidR="00CB7F4A" w:rsidRDefault="00CB7F4A"/>
    <w:p w14:paraId="337E258A" w14:textId="77777777" w:rsidR="00CB7F4A" w:rsidRDefault="00CB7F4A"/>
    <w:p w14:paraId="0972F18F" w14:textId="77777777" w:rsidR="00E83F99" w:rsidRDefault="00E83F99">
      <w:r>
        <w:rPr>
          <w:noProof/>
        </w:rPr>
        <w:lastRenderedPageBreak/>
        <w:drawing>
          <wp:inline distT="0" distB="0" distL="0" distR="0" wp14:anchorId="71A67163" wp14:editId="1958DCCD">
            <wp:extent cx="5943600" cy="3696335"/>
            <wp:effectExtent l="57150" t="114300" r="114300" b="565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633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ffectLst>
                      <a:outerShdw blurRad="50800" dist="38100" dir="18900000" algn="b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83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99"/>
    <w:rsid w:val="002365EA"/>
    <w:rsid w:val="00487A91"/>
    <w:rsid w:val="00767DE8"/>
    <w:rsid w:val="00876129"/>
    <w:rsid w:val="009D015E"/>
    <w:rsid w:val="00A06B5C"/>
    <w:rsid w:val="00B73A44"/>
    <w:rsid w:val="00CB7F4A"/>
    <w:rsid w:val="00CD59DF"/>
    <w:rsid w:val="00DF3D92"/>
    <w:rsid w:val="00E83F99"/>
    <w:rsid w:val="00E9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C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Khalid</dc:creator>
  <cp:keywords/>
  <dc:description/>
  <cp:lastModifiedBy>SYSTEM</cp:lastModifiedBy>
  <cp:revision>2</cp:revision>
  <dcterms:created xsi:type="dcterms:W3CDTF">2018-10-02T21:49:00Z</dcterms:created>
  <dcterms:modified xsi:type="dcterms:W3CDTF">2018-10-02T21:49:00Z</dcterms:modified>
</cp:coreProperties>
</file>