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CellMar>
          <w:left w:w="0" w:type="dxa"/>
          <w:right w:w="0" w:type="dxa"/>
        </w:tblCellMar>
        <w:tblLook w:val="01E0" w:firstRow="1" w:lastRow="1" w:firstColumn="1" w:lastColumn="1" w:noHBand="0" w:noVBand="0"/>
      </w:tblPr>
      <w:tblGrid>
        <w:gridCol w:w="2396"/>
        <w:gridCol w:w="8274"/>
      </w:tblGrid>
      <w:tr w:rsidRPr="005A6D01" w:rsidR="005A6D01" w:rsidTr="00F30177" w14:paraId="6361C316" w14:textId="77777777">
        <w:trPr>
          <w:trHeight w:val="990"/>
        </w:trPr>
        <w:tc>
          <w:tcPr>
            <w:tcW w:w="1123" w:type="pct"/>
            <w:tcBorders>
              <w:top w:val="nil"/>
              <w:left w:val="nil"/>
              <w:bottom w:val="nil"/>
              <w:right w:val="nil"/>
            </w:tcBorders>
          </w:tcPr>
          <w:p w:rsidRPr="005A6D01" w:rsidR="005A6D01" w:rsidP="005A6D01" w:rsidRDefault="005A6D01" w14:paraId="6F98354F" w14:textId="77777777">
            <w:pPr>
              <w:tabs>
                <w:tab w:val="left" w:pos="0"/>
                <w:tab w:val="left" w:pos="1299"/>
              </w:tabs>
              <w:spacing w:after="0" w:line="240" w:lineRule="auto"/>
              <w:rPr>
                <w:rFonts w:ascii="Arial" w:hAnsi="Arial" w:eastAsia="Calibri" w:cs="Arial"/>
                <w:color w:val="000000"/>
                <w:sz w:val="18"/>
                <w:szCs w:val="18"/>
              </w:rPr>
            </w:pPr>
            <w:r w:rsidRPr="005A6D01">
              <w:rPr>
                <w:rFonts w:ascii="Times New Roman" w:hAnsi="Times New Roman" w:eastAsia="Calibri" w:cs="Times New Roman"/>
                <w:b/>
                <w:noProof/>
                <w:sz w:val="16"/>
                <w:szCs w:val="16"/>
              </w:rPr>
              <w:drawing>
                <wp:inline distT="0" distB="0" distL="0" distR="0" wp14:anchorId="7FCC6F07" wp14:editId="60CC53E8">
                  <wp:extent cx="714375" cy="485775"/>
                  <wp:effectExtent l="19050" t="0" r="9525" b="0"/>
                  <wp:docPr id="1" name="Picture 1" descr="USDA_col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_color_logo"/>
                          <pic:cNvPicPr>
                            <a:picLocks noChangeAspect="1" noChangeArrowheads="1"/>
                          </pic:cNvPicPr>
                        </pic:nvPicPr>
                        <pic:blipFill>
                          <a:blip r:embed="rId7" cstate="print"/>
                          <a:srcRect/>
                          <a:stretch>
                            <a:fillRect/>
                          </a:stretch>
                        </pic:blipFill>
                        <pic:spPr bwMode="auto">
                          <a:xfrm>
                            <a:off x="0" y="0"/>
                            <a:ext cx="714375" cy="485775"/>
                          </a:xfrm>
                          <a:prstGeom prst="rect">
                            <a:avLst/>
                          </a:prstGeom>
                          <a:noFill/>
                          <a:ln w="9525">
                            <a:noFill/>
                            <a:miter lim="800000"/>
                            <a:headEnd/>
                            <a:tailEnd/>
                          </a:ln>
                        </pic:spPr>
                      </pic:pic>
                    </a:graphicData>
                  </a:graphic>
                </wp:inline>
              </w:drawing>
            </w:r>
            <w:r w:rsidRPr="005A6D01">
              <w:rPr>
                <w:rFonts w:ascii="Times New Roman" w:hAnsi="Times New Roman" w:eastAsia="Calibri" w:cs="Times New Roman"/>
                <w:b/>
                <w:sz w:val="16"/>
                <w:szCs w:val="16"/>
              </w:rPr>
              <w:t xml:space="preserve">   </w:t>
            </w:r>
            <w:r w:rsidRPr="005A6D01">
              <w:rPr>
                <w:rFonts w:ascii="Times New Roman" w:hAnsi="Times New Roman" w:eastAsia="Calibri" w:cs="Times New Roman"/>
                <w:b/>
                <w:noProof/>
                <w:sz w:val="16"/>
                <w:szCs w:val="16"/>
              </w:rPr>
              <w:drawing>
                <wp:inline distT="0" distB="0" distL="0" distR="0" wp14:anchorId="19BBC892" wp14:editId="540A41FC">
                  <wp:extent cx="514350" cy="523875"/>
                  <wp:effectExtent l="19050" t="0" r="0" b="0"/>
                  <wp:docPr id="2" name="Picture 2" descr="new_nass_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
                          <pic:cNvPicPr>
                            <a:picLocks noChangeAspect="1" noChangeArrowheads="1"/>
                          </pic:cNvPicPr>
                        </pic:nvPicPr>
                        <pic:blipFill>
                          <a:blip r:embed="rId8" cstate="print"/>
                          <a:srcRect/>
                          <a:stretch>
                            <a:fillRect/>
                          </a:stretch>
                        </pic:blipFill>
                        <pic:spPr bwMode="auto">
                          <a:xfrm>
                            <a:off x="0" y="0"/>
                            <a:ext cx="514350" cy="523875"/>
                          </a:xfrm>
                          <a:prstGeom prst="rect">
                            <a:avLst/>
                          </a:prstGeom>
                          <a:noFill/>
                          <a:ln w="9525">
                            <a:noFill/>
                            <a:miter lim="800000"/>
                            <a:headEnd/>
                            <a:tailEnd/>
                          </a:ln>
                        </pic:spPr>
                      </pic:pic>
                    </a:graphicData>
                  </a:graphic>
                </wp:inline>
              </w:drawing>
            </w:r>
          </w:p>
        </w:tc>
        <w:tc>
          <w:tcPr>
            <w:tcW w:w="3877" w:type="pct"/>
            <w:vMerge w:val="restart"/>
            <w:tcBorders>
              <w:top w:val="nil"/>
              <w:left w:val="nil"/>
              <w:right w:val="nil"/>
            </w:tcBorders>
            <w:shd w:val="clear" w:color="auto" w:fill="auto"/>
          </w:tcPr>
          <w:p w:rsidRPr="005A6D01" w:rsidR="005A6D01" w:rsidP="005A6D01" w:rsidRDefault="005A6D01" w14:paraId="3D421B59" w14:textId="20BA9521">
            <w:pPr>
              <w:tabs>
                <w:tab w:val="left" w:pos="0"/>
              </w:tabs>
              <w:spacing w:before="120" w:after="0" w:line="192" w:lineRule="auto"/>
              <w:jc w:val="right"/>
              <w:rPr>
                <w:rFonts w:ascii="Helvetica" w:hAnsi="Helvetica" w:eastAsia="Calibri" w:cs="Arial"/>
                <w:b/>
                <w:bCs/>
                <w:color w:val="000000"/>
                <w:sz w:val="44"/>
                <w:szCs w:val="44"/>
              </w:rPr>
            </w:pPr>
            <w:r>
              <w:rPr>
                <w:rFonts w:ascii="Helvetica" w:hAnsi="Helvetica" w:eastAsia="Calibri" w:cs="Arial"/>
                <w:b/>
                <w:bCs/>
                <w:color w:val="000000"/>
                <w:sz w:val="44"/>
                <w:szCs w:val="44"/>
              </w:rPr>
              <w:t>National Hemp</w:t>
            </w:r>
            <w:r w:rsidRPr="005A6D01">
              <w:rPr>
                <w:rFonts w:ascii="Helvetica" w:hAnsi="Helvetica" w:eastAsia="Calibri" w:cs="Arial"/>
                <w:b/>
                <w:bCs/>
                <w:color w:val="000000"/>
                <w:sz w:val="44"/>
                <w:szCs w:val="44"/>
              </w:rPr>
              <w:t xml:space="preserve"> Report</w:t>
            </w:r>
          </w:p>
          <w:p w:rsidRPr="005A6D01" w:rsidR="005A6D01" w:rsidP="005A6D01" w:rsidRDefault="005A6D01" w14:paraId="2C2004B8" w14:textId="77777777">
            <w:pPr>
              <w:tabs>
                <w:tab w:val="left" w:pos="0"/>
                <w:tab w:val="left" w:pos="1299"/>
              </w:tabs>
              <w:spacing w:after="0" w:line="560" w:lineRule="exact"/>
              <w:jc w:val="right"/>
              <w:rPr>
                <w:rFonts w:ascii="Arial" w:hAnsi="Arial" w:eastAsia="Calibri" w:cs="Arial"/>
                <w:color w:val="000000"/>
                <w:sz w:val="18"/>
                <w:szCs w:val="18"/>
              </w:rPr>
            </w:pPr>
          </w:p>
        </w:tc>
      </w:tr>
      <w:tr w:rsidRPr="005A6D01" w:rsidR="005A6D01" w:rsidTr="00F30177" w14:paraId="0C1C96EE" w14:textId="77777777">
        <w:trPr>
          <w:trHeight w:val="360"/>
        </w:trPr>
        <w:tc>
          <w:tcPr>
            <w:tcW w:w="1123" w:type="pct"/>
            <w:tcBorders>
              <w:top w:val="nil"/>
              <w:left w:val="nil"/>
              <w:right w:val="nil"/>
            </w:tcBorders>
          </w:tcPr>
          <w:p w:rsidRPr="005A6D01" w:rsidR="005A6D01" w:rsidP="005A6D01" w:rsidRDefault="005A6D01" w14:paraId="3885FE55" w14:textId="6DA12AA5">
            <w:pPr>
              <w:tabs>
                <w:tab w:val="left" w:pos="0"/>
              </w:tabs>
              <w:spacing w:before="20" w:after="320" w:line="240" w:lineRule="auto"/>
              <w:rPr>
                <w:rFonts w:ascii="Arial" w:hAnsi="Arial" w:eastAsia="Calibri" w:cs="Arial"/>
                <w:color w:val="000000"/>
                <w:sz w:val="18"/>
                <w:szCs w:val="18"/>
              </w:rPr>
            </w:pPr>
            <w:r w:rsidRPr="005A6D01">
              <w:rPr>
                <w:rFonts w:ascii="Arial" w:hAnsi="Arial" w:eastAsia="Calibri" w:cs="Arial"/>
                <w:color w:val="000000"/>
                <w:sz w:val="18"/>
                <w:szCs w:val="18"/>
              </w:rPr>
              <w:t>ISSN:</w:t>
            </w:r>
            <w:r>
              <w:rPr>
                <w:rFonts w:ascii="Arial" w:hAnsi="Arial" w:eastAsia="Calibri" w:cs="Arial"/>
                <w:color w:val="000000"/>
                <w:sz w:val="18"/>
                <w:szCs w:val="18"/>
              </w:rPr>
              <w:t xml:space="preserve"> XXXX-XXXX</w:t>
            </w:r>
          </w:p>
        </w:tc>
        <w:tc>
          <w:tcPr>
            <w:tcW w:w="3877" w:type="pct"/>
            <w:vMerge/>
            <w:tcBorders>
              <w:left w:val="nil"/>
              <w:right w:val="nil"/>
            </w:tcBorders>
            <w:shd w:val="clear" w:color="auto" w:fill="auto"/>
            <w:vAlign w:val="center"/>
          </w:tcPr>
          <w:p w:rsidRPr="005A6D01" w:rsidR="005A6D01" w:rsidP="005A6D01" w:rsidRDefault="005A6D01" w14:paraId="077AC678" w14:textId="77777777">
            <w:pPr>
              <w:tabs>
                <w:tab w:val="left" w:pos="0"/>
                <w:tab w:val="left" w:pos="1299"/>
              </w:tabs>
              <w:spacing w:after="0" w:line="240" w:lineRule="auto"/>
              <w:jc w:val="right"/>
              <w:rPr>
                <w:rFonts w:ascii="Helvetica" w:hAnsi="Helvetica" w:eastAsia="Calibri" w:cs="Arial"/>
                <w:b/>
                <w:color w:val="000000"/>
                <w:sz w:val="16"/>
                <w:szCs w:val="16"/>
              </w:rPr>
            </w:pPr>
          </w:p>
        </w:tc>
      </w:tr>
    </w:tbl>
    <w:p w:rsidRPr="005A6D01" w:rsidR="005A6D01" w:rsidP="005A6D01" w:rsidRDefault="005A6D01" w14:paraId="3FD6D7D1" w14:textId="77777777">
      <w:pPr>
        <w:tabs>
          <w:tab w:val="left" w:pos="0"/>
          <w:tab w:val="left" w:pos="1299"/>
        </w:tabs>
        <w:spacing w:after="0" w:line="20" w:lineRule="exact"/>
        <w:rPr>
          <w:rFonts w:ascii="Arial" w:hAnsi="Arial" w:eastAsia="Calibri" w:cs="Arial"/>
          <w:color w:val="000000"/>
          <w:sz w:val="18"/>
          <w:szCs w:val="18"/>
        </w:rPr>
      </w:pPr>
    </w:p>
    <w:p w:rsidRPr="005A6D01" w:rsidR="005A6D01" w:rsidP="005A6D01" w:rsidRDefault="005A6D01" w14:paraId="30223EF9" w14:textId="77777777">
      <w:pPr>
        <w:tabs>
          <w:tab w:val="left" w:pos="0"/>
        </w:tabs>
        <w:spacing w:after="0" w:line="20" w:lineRule="exact"/>
        <w:rPr>
          <w:rFonts w:ascii="Times New Roman" w:hAnsi="Times New Roman" w:eastAsia="Calibri" w:cs="Times New Roman"/>
        </w:rPr>
      </w:pPr>
    </w:p>
    <w:p w:rsidRPr="005A6D01" w:rsidR="005A6D01" w:rsidP="005A6D01" w:rsidRDefault="005A6D01" w14:paraId="2CD6AC54" w14:textId="7DD79F67">
      <w:pPr>
        <w:tabs>
          <w:tab w:val="left" w:pos="0"/>
        </w:tabs>
        <w:spacing w:after="0" w:line="240" w:lineRule="auto"/>
        <w:rPr>
          <w:rFonts w:ascii="Times New Roman" w:hAnsi="Times New Roman" w:eastAsia="Calibri" w:cs="Times New Roman"/>
          <w:b/>
          <w:sz w:val="18"/>
        </w:rPr>
      </w:pPr>
      <w:r>
        <w:rPr>
          <w:rFonts w:ascii="Times New Roman" w:hAnsi="Times New Roman" w:eastAsia="Calibri" w:cs="Times New Roman"/>
          <w:b/>
          <w:sz w:val="18"/>
        </w:rPr>
        <w:t xml:space="preserve">Released </w:t>
      </w:r>
      <w:proofErr w:type="gramStart"/>
      <w:r w:rsidR="00F30177">
        <w:rPr>
          <w:rFonts w:ascii="Times New Roman" w:hAnsi="Times New Roman" w:eastAsia="Calibri" w:cs="Times New Roman"/>
          <w:b/>
          <w:sz w:val="18"/>
        </w:rPr>
        <w:t>January</w:t>
      </w:r>
      <w:r>
        <w:rPr>
          <w:rFonts w:ascii="Times New Roman" w:hAnsi="Times New Roman" w:eastAsia="Calibri" w:cs="Times New Roman"/>
          <w:b/>
          <w:sz w:val="18"/>
        </w:rPr>
        <w:t xml:space="preserve"> XX</w:t>
      </w:r>
      <w:r w:rsidRPr="005A6D01">
        <w:rPr>
          <w:rFonts w:ascii="Times New Roman" w:hAnsi="Times New Roman" w:eastAsia="Calibri" w:cs="Times New Roman"/>
          <w:b/>
          <w:sz w:val="18"/>
        </w:rPr>
        <w:t>,</w:t>
      </w:r>
      <w:proofErr w:type="gramEnd"/>
      <w:r w:rsidRPr="005A6D01">
        <w:rPr>
          <w:rFonts w:ascii="Times New Roman" w:hAnsi="Times New Roman" w:eastAsia="Calibri" w:cs="Times New Roman"/>
          <w:b/>
          <w:sz w:val="18"/>
        </w:rPr>
        <w:t xml:space="preserve"> 202</w:t>
      </w:r>
      <w:r w:rsidR="00F30177">
        <w:rPr>
          <w:rFonts w:ascii="Times New Roman" w:hAnsi="Times New Roman" w:eastAsia="Calibri" w:cs="Times New Roman"/>
          <w:b/>
          <w:sz w:val="18"/>
        </w:rPr>
        <w:t>2</w:t>
      </w:r>
      <w:r w:rsidRPr="005A6D01">
        <w:rPr>
          <w:rFonts w:ascii="Times New Roman" w:hAnsi="Times New Roman" w:eastAsia="Calibri" w:cs="Times New Roman"/>
          <w:b/>
          <w:sz w:val="18"/>
        </w:rPr>
        <w:t>, by the National Agricultural Statistics Service (NASS), Agricultural Statistics Board, United States Department of Agriculture (USDA).</w:t>
      </w:r>
    </w:p>
    <w:p w:rsidRPr="005A6D01" w:rsidR="005A6D01" w:rsidP="005A6D01" w:rsidRDefault="005A6D01" w14:paraId="429DCC23" w14:textId="77777777">
      <w:pPr>
        <w:tabs>
          <w:tab w:val="left" w:pos="0"/>
        </w:tabs>
        <w:spacing w:after="0" w:line="240" w:lineRule="auto"/>
        <w:rPr>
          <w:rFonts w:ascii="Times New Roman" w:hAnsi="Times New Roman" w:eastAsia="Calibri" w:cs="Times New Roman"/>
        </w:rPr>
      </w:pPr>
    </w:p>
    <w:p w:rsidR="005A6D01" w:rsidP="005A6D01" w:rsidRDefault="005A6D01" w14:paraId="3AAD2857" w14:textId="2387EC75">
      <w:pPr>
        <w:tabs>
          <w:tab w:val="left" w:pos="0"/>
        </w:tabs>
        <w:spacing w:after="0" w:line="240" w:lineRule="auto"/>
        <w:rPr>
          <w:rFonts w:ascii="Times New Roman" w:hAnsi="Times New Roman" w:eastAsia="Calibri" w:cs="Times New Roman"/>
        </w:rPr>
      </w:pPr>
    </w:p>
    <w:p w:rsidR="000A1AEC" w:rsidP="005A6D01" w:rsidRDefault="000A1AEC" w14:paraId="308713A1" w14:textId="4908DA22">
      <w:pPr>
        <w:tabs>
          <w:tab w:val="left" w:pos="0"/>
        </w:tabs>
        <w:spacing w:after="0" w:line="240" w:lineRule="auto"/>
        <w:rPr>
          <w:rFonts w:ascii="Times New Roman" w:hAnsi="Times New Roman" w:eastAsia="Calibri" w:cs="Times New Roman"/>
        </w:rPr>
      </w:pPr>
    </w:p>
    <w:p w:rsidR="000A1AEC" w:rsidP="000A1AEC" w:rsidRDefault="000A1AEC" w14:paraId="0B6F2CBA" w14:textId="77777777">
      <w:pPr>
        <w:ind w:left="2160" w:right="2340"/>
        <w:rPr>
          <w:rFonts w:ascii="Arial" w:hAnsi="Arial" w:cs="Arial"/>
          <w:sz w:val="24"/>
          <w:szCs w:val="24"/>
        </w:rPr>
      </w:pPr>
      <w:r>
        <w:rPr>
          <w:rFonts w:ascii="Arial" w:hAnsi="Arial" w:cs="Arial"/>
          <w:sz w:val="24"/>
          <w:szCs w:val="24"/>
        </w:rPr>
        <w:t>This is a new data collection that NASS will conduct in late 2021.  This document shows the type of data that NASS plans to publish from this survey.</w:t>
      </w:r>
    </w:p>
    <w:p w:rsidR="000A1AEC" w:rsidP="000A1AEC" w:rsidRDefault="000A1AEC" w14:paraId="431392A5" w14:textId="77777777">
      <w:pPr>
        <w:ind w:left="2160" w:right="2340"/>
        <w:rPr>
          <w:rFonts w:ascii="Arial" w:hAnsi="Arial" w:cs="Arial"/>
          <w:sz w:val="24"/>
          <w:szCs w:val="24"/>
        </w:rPr>
      </w:pPr>
    </w:p>
    <w:p w:rsidR="000A1AEC" w:rsidP="000A1AEC" w:rsidRDefault="000A1AEC" w14:paraId="60ED8AD2" w14:textId="77777777">
      <w:pPr>
        <w:ind w:left="2160" w:right="2340"/>
        <w:rPr>
          <w:rFonts w:ascii="Arial" w:hAnsi="Arial" w:cs="Arial"/>
          <w:sz w:val="24"/>
          <w:szCs w:val="24"/>
        </w:rPr>
      </w:pPr>
      <w:r>
        <w:rPr>
          <w:rFonts w:ascii="Arial" w:hAnsi="Arial" w:cs="Arial"/>
          <w:sz w:val="24"/>
          <w:szCs w:val="24"/>
        </w:rPr>
        <w:t xml:space="preserve">The following tables will be generated referencing the target survey year of 2021.  The initial publication date is </w:t>
      </w:r>
      <w:bookmarkStart w:name="_GoBack" w:id="0"/>
      <w:bookmarkEnd w:id="0"/>
      <w:r>
        <w:rPr>
          <w:rFonts w:ascii="Arial" w:hAnsi="Arial" w:cs="Arial"/>
          <w:sz w:val="24"/>
          <w:szCs w:val="24"/>
        </w:rPr>
        <w:t>scheduled for January 2022.</w:t>
      </w:r>
    </w:p>
    <w:p w:rsidR="000A1AEC" w:rsidP="000A1AEC" w:rsidRDefault="000A1AEC" w14:paraId="13F3940D" w14:textId="77777777">
      <w:pPr>
        <w:ind w:left="2160" w:right="2340"/>
        <w:rPr>
          <w:rFonts w:ascii="Arial" w:hAnsi="Arial" w:cs="Arial"/>
          <w:sz w:val="24"/>
          <w:szCs w:val="24"/>
        </w:rPr>
      </w:pPr>
    </w:p>
    <w:p w:rsidR="000A1AEC" w:rsidP="000A1AEC" w:rsidRDefault="000A1AEC" w14:paraId="02837092" w14:textId="77777777">
      <w:pPr>
        <w:ind w:left="2160" w:right="2340"/>
        <w:rPr>
          <w:rFonts w:ascii="Arial" w:hAnsi="Arial" w:cs="Arial"/>
          <w:sz w:val="24"/>
          <w:szCs w:val="24"/>
        </w:rPr>
      </w:pPr>
      <w:r>
        <w:rPr>
          <w:rFonts w:ascii="Arial" w:hAnsi="Arial" w:cs="Arial"/>
          <w:sz w:val="24"/>
          <w:szCs w:val="24"/>
        </w:rPr>
        <w:t>State level data will be published where it is possible, but due to disclosure and confidentiality issues the data may need to be published on a regional or national basis.</w:t>
      </w:r>
    </w:p>
    <w:p w:rsidR="000A1AEC" w:rsidRDefault="000A1AEC" w14:paraId="73A5319A" w14:textId="236CC653">
      <w:pPr>
        <w:rPr>
          <w:rFonts w:ascii="Times New Roman" w:hAnsi="Times New Roman" w:eastAsia="Calibri" w:cs="Times New Roman"/>
        </w:rPr>
      </w:pPr>
      <w:r>
        <w:rPr>
          <w:rFonts w:ascii="Times New Roman" w:hAnsi="Times New Roman" w:eastAsia="Calibri" w:cs="Times New Roman"/>
        </w:rPr>
        <w:br w:type="page"/>
      </w:r>
    </w:p>
    <w:p w:rsidRPr="005A6D01" w:rsidR="000A1AEC" w:rsidP="005A6D01" w:rsidRDefault="000A1AEC" w14:paraId="1F012EDA" w14:textId="77777777">
      <w:pPr>
        <w:tabs>
          <w:tab w:val="left" w:pos="0"/>
        </w:tabs>
        <w:spacing w:after="0" w:line="240" w:lineRule="auto"/>
        <w:rPr>
          <w:rFonts w:ascii="Times New Roman" w:hAnsi="Times New Roman" w:eastAsia="Calibri" w:cs="Times New Roman"/>
        </w:rPr>
      </w:pPr>
    </w:p>
    <w:p w:rsidR="00721128" w:rsidP="00721128" w:rsidRDefault="005A6D01" w14:paraId="572B37CB" w14:textId="519C46B0">
      <w:pPr>
        <w:tabs>
          <w:tab w:val="left" w:pos="0"/>
        </w:tabs>
        <w:spacing w:after="0" w:line="240" w:lineRule="auto"/>
        <w:rPr>
          <w:rFonts w:ascii="Helvetica" w:hAnsi="Helvetica" w:eastAsia="Calibri" w:cs="Times New Roman"/>
          <w:b/>
          <w:lang w:val="en-CA"/>
        </w:rPr>
      </w:pPr>
      <w:bookmarkStart w:name="comp00104" w:id="1"/>
      <w:bookmarkEnd w:id="1"/>
      <w:r w:rsidRPr="005A6D01">
        <w:rPr>
          <w:rFonts w:ascii="Helvetica" w:hAnsi="Helvetica" w:eastAsia="Calibri" w:cs="Times New Roman"/>
          <w:b/>
          <w:lang w:val="en-CA"/>
        </w:rPr>
        <w:t>202</w:t>
      </w:r>
      <w:r>
        <w:rPr>
          <w:rFonts w:ascii="Helvetica" w:hAnsi="Helvetica" w:eastAsia="Calibri" w:cs="Times New Roman"/>
          <w:b/>
          <w:lang w:val="en-CA"/>
        </w:rPr>
        <w:t>1</w:t>
      </w:r>
      <w:r w:rsidRPr="005A6D01">
        <w:rPr>
          <w:rFonts w:ascii="Helvetica" w:hAnsi="Helvetica" w:eastAsia="Calibri" w:cs="Times New Roman"/>
          <w:b/>
          <w:lang w:val="en-CA"/>
        </w:rPr>
        <w:t> </w:t>
      </w:r>
      <w:r w:rsidR="008B0C91">
        <w:rPr>
          <w:rFonts w:ascii="Helvetica" w:hAnsi="Helvetica" w:eastAsia="Calibri" w:cs="Times New Roman"/>
          <w:b/>
        </w:rPr>
        <w:t xml:space="preserve">Industrial </w:t>
      </w:r>
      <w:r w:rsidR="007B3D7A">
        <w:rPr>
          <w:rFonts w:ascii="Helvetica" w:hAnsi="Helvetica" w:eastAsia="Calibri" w:cs="Times New Roman"/>
          <w:b/>
        </w:rPr>
        <w:t xml:space="preserve">Floral </w:t>
      </w:r>
      <w:r w:rsidR="008B0C91">
        <w:rPr>
          <w:rFonts w:ascii="Helvetica" w:hAnsi="Helvetica" w:eastAsia="Calibri" w:cs="Times New Roman"/>
          <w:b/>
        </w:rPr>
        <w:t xml:space="preserve">Hemp Grown in the Open </w:t>
      </w:r>
      <w:r w:rsidRPr="005A6D01">
        <w:rPr>
          <w:rFonts w:ascii="Helvetica" w:hAnsi="Helvetica" w:eastAsia="Calibri" w:cs="Times New Roman"/>
          <w:b/>
          <w:lang w:val="en-CA"/>
        </w:rPr>
        <w:t xml:space="preserve">Production </w:t>
      </w:r>
      <w:r>
        <w:rPr>
          <w:rFonts w:ascii="Helvetica" w:hAnsi="Helvetica" w:eastAsia="Calibri" w:cs="Times New Roman"/>
          <w:b/>
          <w:lang w:val="en-CA"/>
        </w:rPr>
        <w:t>XXXXX</w:t>
      </w:r>
      <w:r w:rsidR="00721128">
        <w:rPr>
          <w:rFonts w:ascii="Helvetica" w:hAnsi="Helvetica" w:eastAsia="Calibri" w:cs="Times New Roman"/>
          <w:b/>
          <w:lang w:val="en-CA"/>
        </w:rPr>
        <w:br/>
      </w:r>
      <w:r w:rsidRPr="005A6D01" w:rsidR="00721128">
        <w:rPr>
          <w:rFonts w:ascii="Helvetica" w:hAnsi="Helvetica" w:eastAsia="Calibri" w:cs="Times New Roman"/>
          <w:b/>
          <w:lang w:val="en-CA"/>
        </w:rPr>
        <w:t>202</w:t>
      </w:r>
      <w:r w:rsidR="00721128">
        <w:rPr>
          <w:rFonts w:ascii="Helvetica" w:hAnsi="Helvetica" w:eastAsia="Calibri" w:cs="Times New Roman"/>
          <w:b/>
          <w:lang w:val="en-CA"/>
        </w:rPr>
        <w:t>1</w:t>
      </w:r>
      <w:r w:rsidRPr="005A6D01" w:rsidR="00721128">
        <w:rPr>
          <w:rFonts w:ascii="Helvetica" w:hAnsi="Helvetica" w:eastAsia="Calibri" w:cs="Times New Roman"/>
          <w:b/>
          <w:lang w:val="en-CA"/>
        </w:rPr>
        <w:t> </w:t>
      </w:r>
      <w:r w:rsidR="00721128">
        <w:rPr>
          <w:rFonts w:ascii="Helvetica" w:hAnsi="Helvetica" w:eastAsia="Calibri" w:cs="Times New Roman"/>
          <w:b/>
        </w:rPr>
        <w:t xml:space="preserve">Industrial Grain Hemp Grown in the Open </w:t>
      </w:r>
      <w:r w:rsidRPr="005A6D01" w:rsidR="00721128">
        <w:rPr>
          <w:rFonts w:ascii="Helvetica" w:hAnsi="Helvetica" w:eastAsia="Calibri" w:cs="Times New Roman"/>
          <w:b/>
          <w:lang w:val="en-CA"/>
        </w:rPr>
        <w:t xml:space="preserve">Production </w:t>
      </w:r>
      <w:r w:rsidR="00721128">
        <w:rPr>
          <w:rFonts w:ascii="Helvetica" w:hAnsi="Helvetica" w:eastAsia="Calibri" w:cs="Times New Roman"/>
          <w:b/>
          <w:lang w:val="en-CA"/>
        </w:rPr>
        <w:t>XXXXX</w:t>
      </w:r>
    </w:p>
    <w:p w:rsidR="00721128" w:rsidP="00721128" w:rsidRDefault="00721128" w14:paraId="47748E3C" w14:textId="79CCB0F6">
      <w:pPr>
        <w:tabs>
          <w:tab w:val="left" w:pos="0"/>
        </w:tabs>
        <w:spacing w:after="0" w:line="240" w:lineRule="auto"/>
        <w:rPr>
          <w:rFonts w:ascii="Helvetica" w:hAnsi="Helvetica" w:eastAsia="Calibri" w:cs="Times New Roman"/>
          <w:b/>
          <w:lang w:val="en-CA"/>
        </w:rPr>
      </w:pPr>
      <w:r w:rsidRPr="005A6D01">
        <w:rPr>
          <w:rFonts w:ascii="Helvetica" w:hAnsi="Helvetica" w:eastAsia="Calibri" w:cs="Times New Roman"/>
          <w:b/>
          <w:lang w:val="en-CA"/>
        </w:rPr>
        <w:t>202</w:t>
      </w:r>
      <w:r>
        <w:rPr>
          <w:rFonts w:ascii="Helvetica" w:hAnsi="Helvetica" w:eastAsia="Calibri" w:cs="Times New Roman"/>
          <w:b/>
          <w:lang w:val="en-CA"/>
        </w:rPr>
        <w:t>1</w:t>
      </w:r>
      <w:r w:rsidRPr="005A6D01">
        <w:rPr>
          <w:rFonts w:ascii="Helvetica" w:hAnsi="Helvetica" w:eastAsia="Calibri" w:cs="Times New Roman"/>
          <w:b/>
          <w:lang w:val="en-CA"/>
        </w:rPr>
        <w:t> </w:t>
      </w:r>
      <w:r>
        <w:rPr>
          <w:rFonts w:ascii="Helvetica" w:hAnsi="Helvetica" w:eastAsia="Calibri" w:cs="Times New Roman"/>
          <w:b/>
        </w:rPr>
        <w:t xml:space="preserve">Industrial </w:t>
      </w:r>
      <w:r w:rsidR="003470EA">
        <w:rPr>
          <w:rFonts w:ascii="Helvetica" w:hAnsi="Helvetica" w:eastAsia="Calibri" w:cs="Times New Roman"/>
          <w:b/>
        </w:rPr>
        <w:t>Fiber</w:t>
      </w:r>
      <w:r>
        <w:rPr>
          <w:rFonts w:ascii="Helvetica" w:hAnsi="Helvetica" w:eastAsia="Calibri" w:cs="Times New Roman"/>
          <w:b/>
        </w:rPr>
        <w:t xml:space="preserve"> Hemp Grown in the Open </w:t>
      </w:r>
      <w:r w:rsidRPr="005A6D01">
        <w:rPr>
          <w:rFonts w:ascii="Helvetica" w:hAnsi="Helvetica" w:eastAsia="Calibri" w:cs="Times New Roman"/>
          <w:b/>
          <w:lang w:val="en-CA"/>
        </w:rPr>
        <w:t xml:space="preserve">Production </w:t>
      </w:r>
      <w:r>
        <w:rPr>
          <w:rFonts w:ascii="Helvetica" w:hAnsi="Helvetica" w:eastAsia="Calibri" w:cs="Times New Roman"/>
          <w:b/>
          <w:lang w:val="en-CA"/>
        </w:rPr>
        <w:t>XXXXX</w:t>
      </w:r>
    </w:p>
    <w:p w:rsidR="00721128" w:rsidP="00721128" w:rsidRDefault="00721128" w14:paraId="5D816265" w14:textId="7D5012C5">
      <w:pPr>
        <w:tabs>
          <w:tab w:val="left" w:pos="0"/>
        </w:tabs>
        <w:spacing w:after="0" w:line="240" w:lineRule="auto"/>
        <w:rPr>
          <w:rFonts w:ascii="Helvetica" w:hAnsi="Helvetica" w:eastAsia="Calibri" w:cs="Times New Roman"/>
          <w:b/>
          <w:lang w:val="en-CA"/>
        </w:rPr>
      </w:pPr>
      <w:r w:rsidRPr="005A6D01">
        <w:rPr>
          <w:rFonts w:ascii="Helvetica" w:hAnsi="Helvetica" w:eastAsia="Calibri" w:cs="Times New Roman"/>
          <w:b/>
          <w:lang w:val="en-CA"/>
        </w:rPr>
        <w:t>202</w:t>
      </w:r>
      <w:r>
        <w:rPr>
          <w:rFonts w:ascii="Helvetica" w:hAnsi="Helvetica" w:eastAsia="Calibri" w:cs="Times New Roman"/>
          <w:b/>
          <w:lang w:val="en-CA"/>
        </w:rPr>
        <w:t>1</w:t>
      </w:r>
      <w:r w:rsidRPr="005A6D01">
        <w:rPr>
          <w:rFonts w:ascii="Helvetica" w:hAnsi="Helvetica" w:eastAsia="Calibri" w:cs="Times New Roman"/>
          <w:b/>
          <w:lang w:val="en-CA"/>
        </w:rPr>
        <w:t> </w:t>
      </w:r>
      <w:r>
        <w:rPr>
          <w:rFonts w:ascii="Helvetica" w:hAnsi="Helvetica" w:eastAsia="Calibri" w:cs="Times New Roman"/>
          <w:b/>
        </w:rPr>
        <w:t xml:space="preserve">Industrial </w:t>
      </w:r>
      <w:r w:rsidR="003470EA">
        <w:rPr>
          <w:rFonts w:ascii="Helvetica" w:hAnsi="Helvetica" w:eastAsia="Calibri" w:cs="Times New Roman"/>
          <w:b/>
        </w:rPr>
        <w:t>Seed</w:t>
      </w:r>
      <w:r>
        <w:rPr>
          <w:rFonts w:ascii="Helvetica" w:hAnsi="Helvetica" w:eastAsia="Calibri" w:cs="Times New Roman"/>
          <w:b/>
        </w:rPr>
        <w:t xml:space="preserve"> Hemp Grown in the Open </w:t>
      </w:r>
      <w:r w:rsidRPr="005A6D01">
        <w:rPr>
          <w:rFonts w:ascii="Helvetica" w:hAnsi="Helvetica" w:eastAsia="Calibri" w:cs="Times New Roman"/>
          <w:b/>
          <w:lang w:val="en-CA"/>
        </w:rPr>
        <w:t xml:space="preserve">Production </w:t>
      </w:r>
      <w:r>
        <w:rPr>
          <w:rFonts w:ascii="Helvetica" w:hAnsi="Helvetica" w:eastAsia="Calibri" w:cs="Times New Roman"/>
          <w:b/>
          <w:lang w:val="en-CA"/>
        </w:rPr>
        <w:t>XXXXX</w:t>
      </w:r>
    </w:p>
    <w:p w:rsidR="003470EA" w:rsidP="00721128" w:rsidRDefault="003470EA" w14:paraId="03ED0DAD" w14:textId="38324DEF">
      <w:pPr>
        <w:tabs>
          <w:tab w:val="left" w:pos="0"/>
        </w:tabs>
        <w:spacing w:after="0" w:line="240" w:lineRule="auto"/>
        <w:rPr>
          <w:rFonts w:ascii="Helvetica" w:hAnsi="Helvetica" w:eastAsia="Calibri" w:cs="Times New Roman"/>
          <w:b/>
          <w:lang w:val="en-CA"/>
        </w:rPr>
      </w:pPr>
    </w:p>
    <w:p w:rsidR="003470EA" w:rsidP="003470EA" w:rsidRDefault="003470EA" w14:paraId="6B6D16A9" w14:textId="401673BE">
      <w:pPr>
        <w:tabs>
          <w:tab w:val="left" w:pos="0"/>
        </w:tabs>
        <w:spacing w:after="0" w:line="240" w:lineRule="auto"/>
        <w:rPr>
          <w:rFonts w:ascii="Helvetica" w:hAnsi="Helvetica" w:eastAsia="Calibri" w:cs="Times New Roman"/>
          <w:b/>
          <w:lang w:val="en-CA"/>
        </w:rPr>
      </w:pPr>
      <w:r w:rsidRPr="005A6D01">
        <w:rPr>
          <w:rFonts w:ascii="Helvetica" w:hAnsi="Helvetica" w:eastAsia="Calibri" w:cs="Times New Roman"/>
          <w:b/>
          <w:lang w:val="en-CA"/>
        </w:rPr>
        <w:t>202</w:t>
      </w:r>
      <w:r>
        <w:rPr>
          <w:rFonts w:ascii="Helvetica" w:hAnsi="Helvetica" w:eastAsia="Calibri" w:cs="Times New Roman"/>
          <w:b/>
          <w:lang w:val="en-CA"/>
        </w:rPr>
        <w:t>1</w:t>
      </w:r>
      <w:r w:rsidRPr="005A6D01">
        <w:rPr>
          <w:rFonts w:ascii="Helvetica" w:hAnsi="Helvetica" w:eastAsia="Calibri" w:cs="Times New Roman"/>
          <w:b/>
          <w:lang w:val="en-CA"/>
        </w:rPr>
        <w:t> </w:t>
      </w:r>
      <w:r>
        <w:rPr>
          <w:rFonts w:ascii="Helvetica" w:hAnsi="Helvetica" w:eastAsia="Calibri" w:cs="Times New Roman"/>
          <w:b/>
        </w:rPr>
        <w:t xml:space="preserve">Industrial Floral Hemp Grown Under Protection </w:t>
      </w:r>
      <w:r w:rsidRPr="005A6D01">
        <w:rPr>
          <w:rFonts w:ascii="Helvetica" w:hAnsi="Helvetica" w:eastAsia="Calibri" w:cs="Times New Roman"/>
          <w:b/>
          <w:lang w:val="en-CA"/>
        </w:rPr>
        <w:t xml:space="preserve">Production </w:t>
      </w:r>
      <w:r>
        <w:rPr>
          <w:rFonts w:ascii="Helvetica" w:hAnsi="Helvetica" w:eastAsia="Calibri" w:cs="Times New Roman"/>
          <w:b/>
          <w:lang w:val="en-CA"/>
        </w:rPr>
        <w:t>XXXXX</w:t>
      </w:r>
    </w:p>
    <w:p w:rsidR="003470EA" w:rsidP="003470EA" w:rsidRDefault="003470EA" w14:paraId="530B337A" w14:textId="05E7335A">
      <w:pPr>
        <w:tabs>
          <w:tab w:val="left" w:pos="0"/>
        </w:tabs>
        <w:spacing w:after="0" w:line="240" w:lineRule="auto"/>
        <w:rPr>
          <w:rFonts w:ascii="Helvetica" w:hAnsi="Helvetica" w:eastAsia="Calibri" w:cs="Times New Roman"/>
          <w:b/>
          <w:lang w:val="en-CA"/>
        </w:rPr>
      </w:pPr>
      <w:r w:rsidRPr="005A6D01">
        <w:rPr>
          <w:rFonts w:ascii="Helvetica" w:hAnsi="Helvetica" w:eastAsia="Calibri" w:cs="Times New Roman"/>
          <w:b/>
          <w:lang w:val="en-CA"/>
        </w:rPr>
        <w:t>202</w:t>
      </w:r>
      <w:r>
        <w:rPr>
          <w:rFonts w:ascii="Helvetica" w:hAnsi="Helvetica" w:eastAsia="Calibri" w:cs="Times New Roman"/>
          <w:b/>
          <w:lang w:val="en-CA"/>
        </w:rPr>
        <w:t>1</w:t>
      </w:r>
      <w:r w:rsidRPr="005A6D01">
        <w:rPr>
          <w:rFonts w:ascii="Helvetica" w:hAnsi="Helvetica" w:eastAsia="Calibri" w:cs="Times New Roman"/>
          <w:b/>
          <w:lang w:val="en-CA"/>
        </w:rPr>
        <w:t> </w:t>
      </w:r>
      <w:r>
        <w:rPr>
          <w:rFonts w:ascii="Helvetica" w:hAnsi="Helvetica" w:eastAsia="Calibri" w:cs="Times New Roman"/>
          <w:b/>
        </w:rPr>
        <w:t xml:space="preserve">Industrial Hemp Grown Under Protection for Transplant </w:t>
      </w:r>
      <w:r w:rsidRPr="005A6D01">
        <w:rPr>
          <w:rFonts w:ascii="Helvetica" w:hAnsi="Helvetica" w:eastAsia="Calibri" w:cs="Times New Roman"/>
          <w:b/>
          <w:lang w:val="en-CA"/>
        </w:rPr>
        <w:t xml:space="preserve">Production </w:t>
      </w:r>
      <w:r>
        <w:rPr>
          <w:rFonts w:ascii="Helvetica" w:hAnsi="Helvetica" w:eastAsia="Calibri" w:cs="Times New Roman"/>
          <w:b/>
          <w:lang w:val="en-CA"/>
        </w:rPr>
        <w:t>XXXXX</w:t>
      </w:r>
    </w:p>
    <w:p w:rsidR="003470EA" w:rsidP="003470EA" w:rsidRDefault="003470EA" w14:paraId="6FC2A051" w14:textId="506196C7">
      <w:pPr>
        <w:tabs>
          <w:tab w:val="left" w:pos="0"/>
        </w:tabs>
        <w:spacing w:after="0" w:line="240" w:lineRule="auto"/>
        <w:rPr>
          <w:rFonts w:ascii="Helvetica" w:hAnsi="Helvetica" w:eastAsia="Calibri" w:cs="Times New Roman"/>
          <w:b/>
          <w:lang w:val="en-CA"/>
        </w:rPr>
      </w:pPr>
      <w:r w:rsidRPr="005A6D01">
        <w:rPr>
          <w:rFonts w:ascii="Helvetica" w:hAnsi="Helvetica" w:eastAsia="Calibri" w:cs="Times New Roman"/>
          <w:b/>
          <w:lang w:val="en-CA"/>
        </w:rPr>
        <w:t>202</w:t>
      </w:r>
      <w:r>
        <w:rPr>
          <w:rFonts w:ascii="Helvetica" w:hAnsi="Helvetica" w:eastAsia="Calibri" w:cs="Times New Roman"/>
          <w:b/>
          <w:lang w:val="en-CA"/>
        </w:rPr>
        <w:t>1</w:t>
      </w:r>
      <w:r w:rsidRPr="005A6D01">
        <w:rPr>
          <w:rFonts w:ascii="Helvetica" w:hAnsi="Helvetica" w:eastAsia="Calibri" w:cs="Times New Roman"/>
          <w:b/>
          <w:lang w:val="en-CA"/>
        </w:rPr>
        <w:t> </w:t>
      </w:r>
      <w:r>
        <w:rPr>
          <w:rFonts w:ascii="Helvetica" w:hAnsi="Helvetica" w:eastAsia="Calibri" w:cs="Times New Roman"/>
          <w:b/>
        </w:rPr>
        <w:t xml:space="preserve">Industrial Hemp Grown Under Protection for Seed </w:t>
      </w:r>
      <w:r w:rsidRPr="005A6D01">
        <w:rPr>
          <w:rFonts w:ascii="Helvetica" w:hAnsi="Helvetica" w:eastAsia="Calibri" w:cs="Times New Roman"/>
          <w:b/>
          <w:lang w:val="en-CA"/>
        </w:rPr>
        <w:t xml:space="preserve">Production </w:t>
      </w:r>
      <w:r>
        <w:rPr>
          <w:rFonts w:ascii="Helvetica" w:hAnsi="Helvetica" w:eastAsia="Calibri" w:cs="Times New Roman"/>
          <w:b/>
          <w:lang w:val="en-CA"/>
        </w:rPr>
        <w:t>XXXXX</w:t>
      </w:r>
    </w:p>
    <w:p w:rsidRPr="005A6D01" w:rsidR="005A6D01" w:rsidP="005A6D01" w:rsidRDefault="005A6D01" w14:paraId="56CBA9AB" w14:textId="77777777">
      <w:pPr>
        <w:tabs>
          <w:tab w:val="left" w:pos="0"/>
        </w:tabs>
        <w:spacing w:after="0" w:line="240" w:lineRule="auto"/>
        <w:rPr>
          <w:rFonts w:ascii="Helvetica" w:hAnsi="Helvetica" w:eastAsia="Calibri" w:cs="Times New Roman"/>
          <w:b/>
          <w:lang w:val="en-CA"/>
        </w:rPr>
      </w:pPr>
    </w:p>
    <w:p w:rsidR="00077712" w:rsidP="00077712" w:rsidRDefault="00077712" w14:paraId="4DFE6C08" w14:textId="34835DE0">
      <w:pPr>
        <w:tabs>
          <w:tab w:val="left" w:pos="0"/>
        </w:tabs>
        <w:spacing w:after="0" w:line="240" w:lineRule="auto"/>
        <w:rPr>
          <w:rFonts w:ascii="Times New Roman" w:hAnsi="Times New Roman" w:eastAsia="Calibri" w:cs="Times New Roman"/>
        </w:rPr>
      </w:pPr>
      <w:bookmarkStart w:name="comp00106" w:id="2"/>
      <w:bookmarkEnd w:id="2"/>
      <w:r w:rsidRPr="00077712">
        <w:rPr>
          <w:rFonts w:ascii="Times New Roman" w:hAnsi="Times New Roman" w:eastAsia="Calibri" w:cs="Times New Roman"/>
          <w:b/>
          <w:bCs/>
        </w:rPr>
        <w:t>Industrial hemp in the open:</w:t>
      </w:r>
      <w:r>
        <w:rPr>
          <w:rFonts w:ascii="Times New Roman" w:hAnsi="Times New Roman" w:eastAsia="Calibri" w:cs="Times New Roman"/>
        </w:rPr>
        <w:t xml:space="preserve"> Planted area for the Nation for all utilizations totaled XXX thousand acres. </w:t>
      </w:r>
      <w:r w:rsidRPr="005A6D01">
        <w:rPr>
          <w:rFonts w:ascii="Times New Roman" w:hAnsi="Times New Roman" w:eastAsia="Calibri" w:cs="Times New Roman"/>
        </w:rPr>
        <w:t>The 202</w:t>
      </w:r>
      <w:r>
        <w:rPr>
          <w:rFonts w:ascii="Times New Roman" w:hAnsi="Times New Roman" w:eastAsia="Calibri" w:cs="Times New Roman"/>
        </w:rPr>
        <w:t>1</w:t>
      </w:r>
      <w:r w:rsidRPr="005A6D01">
        <w:rPr>
          <w:rFonts w:ascii="Times New Roman" w:hAnsi="Times New Roman" w:eastAsia="Calibri" w:cs="Times New Roman"/>
        </w:rPr>
        <w:t> value of</w:t>
      </w:r>
      <w:r>
        <w:rPr>
          <w:rFonts w:ascii="Times New Roman" w:hAnsi="Times New Roman" w:eastAsia="Calibri" w:cs="Times New Roman"/>
        </w:rPr>
        <w:t xml:space="preserve"> hemp</w:t>
      </w:r>
      <w:r w:rsidRPr="005A6D01">
        <w:rPr>
          <w:rFonts w:ascii="Times New Roman" w:hAnsi="Times New Roman" w:eastAsia="Calibri" w:cs="Times New Roman"/>
        </w:rPr>
        <w:t xml:space="preserve"> production</w:t>
      </w:r>
      <w:r>
        <w:rPr>
          <w:rFonts w:ascii="Times New Roman" w:hAnsi="Times New Roman" w:eastAsia="Calibri" w:cs="Times New Roman"/>
        </w:rPr>
        <w:t xml:space="preserve"> in the open</w:t>
      </w:r>
      <w:r w:rsidRPr="005A6D01">
        <w:rPr>
          <w:rFonts w:ascii="Times New Roman" w:hAnsi="Times New Roman" w:eastAsia="Calibri" w:cs="Times New Roman"/>
        </w:rPr>
        <w:t xml:space="preserve"> for the United States totaled $</w:t>
      </w:r>
      <w:r>
        <w:rPr>
          <w:rFonts w:ascii="Times New Roman" w:hAnsi="Times New Roman" w:eastAsia="Calibri" w:cs="Times New Roman"/>
        </w:rPr>
        <w:t>XXX</w:t>
      </w:r>
      <w:r w:rsidRPr="005A6D01">
        <w:rPr>
          <w:rFonts w:ascii="Times New Roman" w:hAnsi="Times New Roman" w:eastAsia="Calibri" w:cs="Times New Roman"/>
        </w:rPr>
        <w:t> million.</w:t>
      </w:r>
    </w:p>
    <w:p w:rsidR="00077712" w:rsidP="00077712" w:rsidRDefault="00077712" w14:paraId="2EB53497" w14:textId="77777777">
      <w:pPr>
        <w:tabs>
          <w:tab w:val="left" w:pos="0"/>
        </w:tabs>
        <w:spacing w:after="0" w:line="240" w:lineRule="auto"/>
        <w:rPr>
          <w:rFonts w:ascii="Times New Roman" w:hAnsi="Times New Roman" w:eastAsia="Calibri" w:cs="Times New Roman"/>
        </w:rPr>
      </w:pPr>
    </w:p>
    <w:p w:rsidR="003A2053" w:rsidP="00F30177" w:rsidRDefault="003A2053" w14:paraId="6B6C05C3" w14:textId="7D60398E">
      <w:pPr>
        <w:tabs>
          <w:tab w:val="left" w:pos="0"/>
        </w:tabs>
        <w:spacing w:after="0" w:line="240" w:lineRule="auto"/>
        <w:rPr>
          <w:rFonts w:ascii="Times New Roman" w:hAnsi="Times New Roman" w:eastAsia="Calibri" w:cs="Times New Roman"/>
        </w:rPr>
      </w:pPr>
      <w:r w:rsidRPr="003A2053">
        <w:rPr>
          <w:rFonts w:ascii="Times New Roman" w:hAnsi="Times New Roman" w:eastAsia="Calibri" w:cs="Times New Roman"/>
          <w:b/>
          <w:bCs/>
        </w:rPr>
        <w:t>Floral hemp in the open:</w:t>
      </w:r>
      <w:r>
        <w:rPr>
          <w:rFonts w:ascii="Times New Roman" w:hAnsi="Times New Roman" w:eastAsia="Calibri" w:cs="Times New Roman"/>
        </w:rPr>
        <w:t xml:space="preserve"> </w:t>
      </w:r>
      <w:r w:rsidRPr="00F30177" w:rsidR="00F30177">
        <w:rPr>
          <w:rFonts w:ascii="Times New Roman" w:hAnsi="Times New Roman" w:eastAsia="Calibri" w:cs="Times New Roman"/>
        </w:rPr>
        <w:t xml:space="preserve">United States </w:t>
      </w:r>
      <w:r w:rsidR="00F30177">
        <w:rPr>
          <w:rFonts w:ascii="Times New Roman" w:hAnsi="Times New Roman" w:eastAsia="Calibri" w:cs="Times New Roman"/>
        </w:rPr>
        <w:t>floral hemp</w:t>
      </w:r>
      <w:r w:rsidRPr="00F30177" w:rsidR="00F30177">
        <w:rPr>
          <w:rFonts w:ascii="Times New Roman" w:hAnsi="Times New Roman" w:eastAsia="Calibri" w:cs="Times New Roman"/>
        </w:rPr>
        <w:t xml:space="preserve"> production</w:t>
      </w:r>
      <w:r w:rsidR="00F30177">
        <w:rPr>
          <w:rFonts w:ascii="Times New Roman" w:hAnsi="Times New Roman" w:eastAsia="Calibri" w:cs="Times New Roman"/>
        </w:rPr>
        <w:t xml:space="preserve"> grown in the open</w:t>
      </w:r>
      <w:r w:rsidRPr="00F30177" w:rsidR="00F30177">
        <w:rPr>
          <w:rFonts w:ascii="Times New Roman" w:hAnsi="Times New Roman" w:eastAsia="Calibri" w:cs="Times New Roman"/>
        </w:rPr>
        <w:t xml:space="preserve"> for 202</w:t>
      </w:r>
      <w:r w:rsidR="00F30177">
        <w:rPr>
          <w:rFonts w:ascii="Times New Roman" w:hAnsi="Times New Roman" w:eastAsia="Calibri" w:cs="Times New Roman"/>
        </w:rPr>
        <w:t>1</w:t>
      </w:r>
      <w:r w:rsidRPr="00F30177" w:rsidR="00F30177">
        <w:rPr>
          <w:rFonts w:ascii="Times New Roman" w:hAnsi="Times New Roman" w:eastAsia="Calibri" w:cs="Times New Roman"/>
        </w:rPr>
        <w:t xml:space="preserve"> was estimated at </w:t>
      </w:r>
      <w:r w:rsidR="00F30177">
        <w:rPr>
          <w:rFonts w:ascii="Times New Roman" w:hAnsi="Times New Roman" w:eastAsia="Calibri" w:cs="Times New Roman"/>
        </w:rPr>
        <w:t>XXX</w:t>
      </w:r>
      <w:r w:rsidRPr="00F30177" w:rsidR="00F30177">
        <w:rPr>
          <w:rFonts w:ascii="Times New Roman" w:hAnsi="Times New Roman" w:eastAsia="Calibri" w:cs="Times New Roman"/>
        </w:rPr>
        <w:t> million pounds</w:t>
      </w:r>
      <w:r w:rsidR="00F30177">
        <w:rPr>
          <w:rFonts w:ascii="Times New Roman" w:hAnsi="Times New Roman" w:eastAsia="Calibri" w:cs="Times New Roman"/>
        </w:rPr>
        <w:t>.</w:t>
      </w:r>
      <w:r w:rsidR="000127B8">
        <w:rPr>
          <w:rFonts w:ascii="Times New Roman" w:hAnsi="Times New Roman" w:eastAsia="Calibri" w:cs="Times New Roman"/>
        </w:rPr>
        <w:t xml:space="preserve"> Area harvested for floral hemp </w:t>
      </w:r>
      <w:r w:rsidR="007A2D16">
        <w:rPr>
          <w:rFonts w:ascii="Times New Roman" w:hAnsi="Times New Roman" w:eastAsia="Calibri" w:cs="Times New Roman"/>
        </w:rPr>
        <w:t xml:space="preserve">in the open </w:t>
      </w:r>
      <w:r w:rsidR="000127B8">
        <w:rPr>
          <w:rFonts w:ascii="Times New Roman" w:hAnsi="Times New Roman" w:eastAsia="Calibri" w:cs="Times New Roman"/>
        </w:rPr>
        <w:t xml:space="preserve">in the United States was estimated at XXX thousand acres. The average yield for 2021 floral hemp </w:t>
      </w:r>
      <w:r w:rsidR="007A2D16">
        <w:rPr>
          <w:rFonts w:ascii="Times New Roman" w:hAnsi="Times New Roman" w:eastAsia="Calibri" w:cs="Times New Roman"/>
        </w:rPr>
        <w:t xml:space="preserve">in the open </w:t>
      </w:r>
      <w:r w:rsidR="000127B8">
        <w:rPr>
          <w:rFonts w:ascii="Times New Roman" w:hAnsi="Times New Roman" w:eastAsia="Calibri" w:cs="Times New Roman"/>
        </w:rPr>
        <w:t>was estimated at XXX pounds per acre.</w:t>
      </w:r>
      <w:r w:rsidR="00F30177">
        <w:rPr>
          <w:rFonts w:ascii="Times New Roman" w:hAnsi="Times New Roman" w:eastAsia="Calibri" w:cs="Times New Roman"/>
        </w:rPr>
        <w:t xml:space="preserve"> </w:t>
      </w:r>
      <w:r>
        <w:rPr>
          <w:rFonts w:ascii="Times New Roman" w:hAnsi="Times New Roman" w:eastAsia="Calibri" w:cs="Times New Roman"/>
        </w:rPr>
        <w:t>The value of floral hemp grown in the open totaled $XXX million.</w:t>
      </w:r>
    </w:p>
    <w:p w:rsidR="003A2053" w:rsidP="00F30177" w:rsidRDefault="003A2053" w14:paraId="0D511CB8" w14:textId="77777777">
      <w:pPr>
        <w:tabs>
          <w:tab w:val="left" w:pos="0"/>
        </w:tabs>
        <w:spacing w:after="0" w:line="240" w:lineRule="auto"/>
        <w:rPr>
          <w:rFonts w:ascii="Times New Roman" w:hAnsi="Times New Roman" w:eastAsia="Calibri" w:cs="Times New Roman"/>
        </w:rPr>
      </w:pPr>
    </w:p>
    <w:p w:rsidR="003A2053" w:rsidP="00F30177" w:rsidRDefault="003A2053" w14:paraId="41B96130" w14:textId="7231C205">
      <w:pPr>
        <w:tabs>
          <w:tab w:val="left" w:pos="0"/>
        </w:tabs>
        <w:spacing w:after="0" w:line="240" w:lineRule="auto"/>
        <w:rPr>
          <w:rFonts w:ascii="Times New Roman" w:hAnsi="Times New Roman" w:eastAsia="Calibri" w:cs="Times New Roman"/>
        </w:rPr>
      </w:pPr>
      <w:r w:rsidRPr="003A2053">
        <w:rPr>
          <w:rFonts w:ascii="Times New Roman" w:hAnsi="Times New Roman" w:eastAsia="Calibri" w:cs="Times New Roman"/>
          <w:b/>
          <w:bCs/>
        </w:rPr>
        <w:t>Grain hemp in the open</w:t>
      </w:r>
      <w:r>
        <w:rPr>
          <w:rFonts w:ascii="Times New Roman" w:hAnsi="Times New Roman" w:eastAsia="Calibri" w:cs="Times New Roman"/>
        </w:rPr>
        <w:t xml:space="preserve">: </w:t>
      </w:r>
      <w:r w:rsidR="00F30177">
        <w:rPr>
          <w:rFonts w:ascii="Times New Roman" w:hAnsi="Times New Roman" w:eastAsia="Calibri" w:cs="Times New Roman"/>
        </w:rPr>
        <w:t xml:space="preserve">National production of hemp grown in the open for grain totaled XXX million pounds. </w:t>
      </w:r>
      <w:r w:rsidR="007A2D16">
        <w:rPr>
          <w:rFonts w:ascii="Times New Roman" w:hAnsi="Times New Roman" w:eastAsia="Calibri" w:cs="Times New Roman"/>
        </w:rPr>
        <w:t xml:space="preserve">Area harvested for hemp grown in the open for grain in the United States was estimated at XXX thousand acres. The average yield for 2021 hemp grown in the open for grain was estimated at XXX pounds per acre. </w:t>
      </w:r>
      <w:r>
        <w:rPr>
          <w:rFonts w:ascii="Times New Roman" w:hAnsi="Times New Roman" w:eastAsia="Calibri" w:cs="Times New Roman"/>
        </w:rPr>
        <w:t>The value of hemp grown in the open for grain totaled $XXX million.</w:t>
      </w:r>
    </w:p>
    <w:p w:rsidR="003A2053" w:rsidP="00F30177" w:rsidRDefault="003A2053" w14:paraId="3F17D564" w14:textId="77777777">
      <w:pPr>
        <w:tabs>
          <w:tab w:val="left" w:pos="0"/>
        </w:tabs>
        <w:spacing w:after="0" w:line="240" w:lineRule="auto"/>
        <w:rPr>
          <w:rFonts w:ascii="Times New Roman" w:hAnsi="Times New Roman" w:eastAsia="Calibri" w:cs="Times New Roman"/>
        </w:rPr>
      </w:pPr>
    </w:p>
    <w:p w:rsidR="003A2053" w:rsidP="00F30177" w:rsidRDefault="003A2053" w14:paraId="5E28987D" w14:textId="66057E9A">
      <w:pPr>
        <w:tabs>
          <w:tab w:val="left" w:pos="0"/>
        </w:tabs>
        <w:spacing w:after="0" w:line="240" w:lineRule="auto"/>
        <w:rPr>
          <w:rFonts w:ascii="Times New Roman" w:hAnsi="Times New Roman" w:eastAsia="Calibri" w:cs="Times New Roman"/>
        </w:rPr>
      </w:pPr>
      <w:r w:rsidRPr="003A2053">
        <w:rPr>
          <w:rFonts w:ascii="Times New Roman" w:hAnsi="Times New Roman" w:eastAsia="Calibri" w:cs="Times New Roman"/>
          <w:b/>
          <w:bCs/>
        </w:rPr>
        <w:t xml:space="preserve">Fiber hemp in the open: </w:t>
      </w:r>
      <w:r w:rsidR="00F30177">
        <w:rPr>
          <w:rFonts w:ascii="Times New Roman" w:hAnsi="Times New Roman" w:eastAsia="Calibri" w:cs="Times New Roman"/>
        </w:rPr>
        <w:t>Hemp</w:t>
      </w:r>
      <w:r w:rsidR="0052143A">
        <w:rPr>
          <w:rFonts w:ascii="Times New Roman" w:hAnsi="Times New Roman" w:eastAsia="Calibri" w:cs="Times New Roman"/>
        </w:rPr>
        <w:t xml:space="preserve"> grown in the open for </w:t>
      </w:r>
      <w:r w:rsidR="00AD1286">
        <w:rPr>
          <w:rFonts w:ascii="Times New Roman" w:hAnsi="Times New Roman" w:eastAsia="Calibri" w:cs="Times New Roman"/>
        </w:rPr>
        <w:t>fiber was estimated at XXX million pounds.</w:t>
      </w:r>
      <w:r w:rsidRPr="00F30177" w:rsidR="00F30177">
        <w:rPr>
          <w:rFonts w:ascii="Times New Roman" w:hAnsi="Times New Roman" w:eastAsia="Calibri" w:cs="Times New Roman"/>
        </w:rPr>
        <w:t xml:space="preserve"> </w:t>
      </w:r>
      <w:r w:rsidR="007A2D16">
        <w:rPr>
          <w:rFonts w:ascii="Times New Roman" w:hAnsi="Times New Roman" w:eastAsia="Calibri" w:cs="Times New Roman"/>
        </w:rPr>
        <w:t xml:space="preserve">Area harvested for hemp grown in the open for fiber in the United States was estimated at XXX thousand acres. The average yield for 2021 hemp grown in the open for fiber was estimated at XXX pounds per acre. </w:t>
      </w:r>
      <w:r>
        <w:rPr>
          <w:rFonts w:ascii="Times New Roman" w:hAnsi="Times New Roman" w:eastAsia="Calibri" w:cs="Times New Roman"/>
        </w:rPr>
        <w:t>The value of hemp grown in the open for fiber totaled $XXX million.</w:t>
      </w:r>
    </w:p>
    <w:p w:rsidR="003A2053" w:rsidP="00F30177" w:rsidRDefault="003A2053" w14:paraId="756B6EE8" w14:textId="77777777">
      <w:pPr>
        <w:tabs>
          <w:tab w:val="left" w:pos="0"/>
        </w:tabs>
        <w:spacing w:after="0" w:line="240" w:lineRule="auto"/>
        <w:rPr>
          <w:rFonts w:ascii="Times New Roman" w:hAnsi="Times New Roman" w:eastAsia="Calibri" w:cs="Times New Roman"/>
        </w:rPr>
      </w:pPr>
    </w:p>
    <w:p w:rsidR="003A2053" w:rsidP="00F30177" w:rsidRDefault="003A2053" w14:paraId="02D41323" w14:textId="620AC9D9">
      <w:pPr>
        <w:tabs>
          <w:tab w:val="left" w:pos="0"/>
        </w:tabs>
        <w:spacing w:after="0" w:line="240" w:lineRule="auto"/>
        <w:rPr>
          <w:rFonts w:ascii="Times New Roman" w:hAnsi="Times New Roman" w:eastAsia="Calibri" w:cs="Times New Roman"/>
        </w:rPr>
      </w:pPr>
      <w:r w:rsidRPr="003A2053">
        <w:rPr>
          <w:rFonts w:ascii="Times New Roman" w:hAnsi="Times New Roman" w:eastAsia="Calibri" w:cs="Times New Roman"/>
          <w:b/>
          <w:bCs/>
        </w:rPr>
        <w:t>Seed hemp in the open:</w:t>
      </w:r>
      <w:r>
        <w:rPr>
          <w:rFonts w:ascii="Times New Roman" w:hAnsi="Times New Roman" w:eastAsia="Calibri" w:cs="Times New Roman"/>
        </w:rPr>
        <w:t xml:space="preserve"> </w:t>
      </w:r>
      <w:r w:rsidR="007A2D16">
        <w:rPr>
          <w:rFonts w:ascii="Times New Roman" w:hAnsi="Times New Roman" w:eastAsia="Calibri" w:cs="Times New Roman"/>
        </w:rPr>
        <w:t>Production of hemp grown in the open for seed was estimated at XXX million pounds.</w:t>
      </w:r>
      <w:r w:rsidRPr="00F30177" w:rsidR="007A2D16">
        <w:rPr>
          <w:rFonts w:ascii="Times New Roman" w:hAnsi="Times New Roman" w:eastAsia="Calibri" w:cs="Times New Roman"/>
        </w:rPr>
        <w:t xml:space="preserve"> </w:t>
      </w:r>
      <w:r w:rsidR="007A2D16">
        <w:rPr>
          <w:rFonts w:ascii="Times New Roman" w:hAnsi="Times New Roman" w:eastAsia="Calibri" w:cs="Times New Roman"/>
        </w:rPr>
        <w:t xml:space="preserve">Area harvested for hemp grown in the open for seed in the United States was estimated at XXX thousand acres. The average yield for 2021 hemp grown in the open for seed was estimated at XXX pounds per acre. </w:t>
      </w:r>
      <w:r>
        <w:rPr>
          <w:rFonts w:ascii="Times New Roman" w:hAnsi="Times New Roman" w:eastAsia="Calibri" w:cs="Times New Roman"/>
        </w:rPr>
        <w:t>The value of hemp grown in the open for seed totaled $XXX million.</w:t>
      </w:r>
    </w:p>
    <w:p w:rsidR="003A2053" w:rsidP="00F30177" w:rsidRDefault="003A2053" w14:paraId="13792E2F" w14:textId="77777777">
      <w:pPr>
        <w:tabs>
          <w:tab w:val="left" w:pos="0"/>
        </w:tabs>
        <w:spacing w:after="0" w:line="240" w:lineRule="auto"/>
        <w:rPr>
          <w:rFonts w:ascii="Times New Roman" w:hAnsi="Times New Roman" w:eastAsia="Calibri" w:cs="Times New Roman"/>
        </w:rPr>
      </w:pPr>
    </w:p>
    <w:p w:rsidRPr="001F3A97" w:rsidR="00077712" w:rsidP="00077712" w:rsidRDefault="00077712" w14:paraId="46F2C19C" w14:textId="77777777">
      <w:pPr>
        <w:tabs>
          <w:tab w:val="left" w:pos="0"/>
        </w:tabs>
        <w:spacing w:after="0" w:line="240" w:lineRule="auto"/>
        <w:rPr>
          <w:rFonts w:ascii="Times New Roman" w:hAnsi="Times New Roman" w:eastAsia="Calibri" w:cs="Times New Roman"/>
        </w:rPr>
      </w:pPr>
      <w:r w:rsidRPr="00077712">
        <w:rPr>
          <w:rFonts w:ascii="Times New Roman" w:hAnsi="Times New Roman" w:eastAsia="Calibri" w:cs="Times New Roman"/>
          <w:b/>
          <w:bCs/>
        </w:rPr>
        <w:t>Hemp under protection:</w:t>
      </w:r>
      <w:r>
        <w:rPr>
          <w:rFonts w:ascii="Times New Roman" w:hAnsi="Times New Roman" w:eastAsia="Calibri" w:cs="Times New Roman"/>
        </w:rPr>
        <w:t xml:space="preserve"> Hemp growers used XXX thousand square feet under protection for production. The 2021 value of hemp production under protection for the United States totaled $XXX million.</w:t>
      </w:r>
    </w:p>
    <w:p w:rsidRPr="00F30177" w:rsidR="00B120D0" w:rsidP="00F30177" w:rsidRDefault="00B120D0" w14:paraId="005C08CB" w14:textId="77777777">
      <w:pPr>
        <w:tabs>
          <w:tab w:val="left" w:pos="0"/>
        </w:tabs>
        <w:spacing w:after="0" w:line="240" w:lineRule="auto"/>
        <w:rPr>
          <w:rFonts w:ascii="Times New Roman" w:hAnsi="Times New Roman" w:eastAsia="Calibri" w:cs="Times New Roman"/>
        </w:rPr>
      </w:pPr>
    </w:p>
    <w:p w:rsidR="003A2053" w:rsidP="001F3A97" w:rsidRDefault="001F3A97" w14:paraId="118E6113" w14:textId="77777777">
      <w:pPr>
        <w:tabs>
          <w:tab w:val="left" w:pos="0"/>
        </w:tabs>
        <w:spacing w:after="0" w:line="240" w:lineRule="auto"/>
        <w:rPr>
          <w:rFonts w:ascii="Times New Roman" w:hAnsi="Times New Roman" w:eastAsia="Calibri" w:cs="Times New Roman"/>
        </w:rPr>
      </w:pPr>
      <w:r>
        <w:rPr>
          <w:rFonts w:ascii="Times New Roman" w:hAnsi="Times New Roman" w:eastAsia="Calibri" w:cs="Times New Roman"/>
        </w:rPr>
        <w:t xml:space="preserve">Production of hemp under protection for transplant for the Nation for 2021 totaled XXX million clones. </w:t>
      </w:r>
      <w:r w:rsidR="003A2053">
        <w:rPr>
          <w:rFonts w:ascii="Times New Roman" w:hAnsi="Times New Roman" w:eastAsia="Calibri" w:cs="Times New Roman"/>
        </w:rPr>
        <w:t xml:space="preserve">The value of hemp grown under protection for transplant totaled $XXX million. </w:t>
      </w:r>
      <w:r>
        <w:rPr>
          <w:rFonts w:ascii="Times New Roman" w:hAnsi="Times New Roman" w:eastAsia="Calibri" w:cs="Times New Roman"/>
        </w:rPr>
        <w:t>United States production of</w:t>
      </w:r>
      <w:r w:rsidR="003A2053">
        <w:rPr>
          <w:rFonts w:ascii="Times New Roman" w:hAnsi="Times New Roman" w:eastAsia="Calibri" w:cs="Times New Roman"/>
        </w:rPr>
        <w:t xml:space="preserve"> floral</w:t>
      </w:r>
      <w:r>
        <w:rPr>
          <w:rFonts w:ascii="Times New Roman" w:hAnsi="Times New Roman" w:eastAsia="Calibri" w:cs="Times New Roman"/>
        </w:rPr>
        <w:t xml:space="preserve"> hemp grow</w:t>
      </w:r>
      <w:r w:rsidR="003A2053">
        <w:rPr>
          <w:rFonts w:ascii="Times New Roman" w:hAnsi="Times New Roman" w:eastAsia="Calibri" w:cs="Times New Roman"/>
        </w:rPr>
        <w:t>n</w:t>
      </w:r>
      <w:r>
        <w:rPr>
          <w:rFonts w:ascii="Times New Roman" w:hAnsi="Times New Roman" w:eastAsia="Calibri" w:cs="Times New Roman"/>
        </w:rPr>
        <w:t xml:space="preserve"> under protection was estimated at XXX million pounds. </w:t>
      </w:r>
      <w:r w:rsidR="003A2053">
        <w:rPr>
          <w:rFonts w:ascii="Times New Roman" w:hAnsi="Times New Roman" w:eastAsia="Calibri" w:cs="Times New Roman"/>
        </w:rPr>
        <w:t xml:space="preserve">The value of floral hemp grown under protection totaled $XXX million. </w:t>
      </w:r>
      <w:r>
        <w:rPr>
          <w:rFonts w:ascii="Times New Roman" w:hAnsi="Times New Roman" w:eastAsia="Calibri" w:cs="Times New Roman"/>
        </w:rPr>
        <w:t xml:space="preserve">Hemp grown under protection for seed totaled XXX million pounds. </w:t>
      </w:r>
      <w:r w:rsidR="003A2053">
        <w:rPr>
          <w:rFonts w:ascii="Times New Roman" w:hAnsi="Times New Roman" w:eastAsia="Calibri" w:cs="Times New Roman"/>
        </w:rPr>
        <w:t xml:space="preserve">The value of hemp grown under protection for seed totaled $XXX million. </w:t>
      </w:r>
    </w:p>
    <w:p w:rsidR="003A2053" w:rsidP="001F3A97" w:rsidRDefault="003A2053" w14:paraId="06B93FD7" w14:textId="77777777">
      <w:pPr>
        <w:tabs>
          <w:tab w:val="left" w:pos="0"/>
        </w:tabs>
        <w:spacing w:after="0" w:line="240" w:lineRule="auto"/>
        <w:rPr>
          <w:rFonts w:ascii="Times New Roman" w:hAnsi="Times New Roman" w:eastAsia="Calibri" w:cs="Times New Roman"/>
        </w:rPr>
      </w:pPr>
    </w:p>
    <w:p w:rsidRPr="001F3A97" w:rsidR="007209C0" w:rsidP="001F3A97" w:rsidRDefault="007209C0" w14:paraId="301E688A" w14:textId="77777777">
      <w:pPr>
        <w:tabs>
          <w:tab w:val="left" w:pos="0"/>
        </w:tabs>
        <w:spacing w:after="0" w:line="240" w:lineRule="auto"/>
        <w:rPr>
          <w:rFonts w:ascii="Times New Roman" w:hAnsi="Times New Roman" w:eastAsia="Calibri" w:cs="Times New Roman"/>
        </w:rPr>
      </w:pPr>
      <w:r w:rsidRPr="001F3A97">
        <w:rPr>
          <w:rFonts w:ascii="Times New Roman" w:hAnsi="Times New Roman" w:eastAsia="Calibri" w:cs="Times New Roman"/>
        </w:rP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3600"/>
        <w:gridCol w:w="3600"/>
        <w:gridCol w:w="3600"/>
      </w:tblGrid>
      <w:tr w:rsidRPr="007209C0" w:rsidR="00BC1B52" w:rsidTr="0038384E" w14:paraId="40FB2D2F" w14:textId="77777777">
        <w:tc>
          <w:tcPr>
            <w:tcW w:w="10800" w:type="dxa"/>
            <w:gridSpan w:val="3"/>
            <w:tcBorders>
              <w:top w:val="nil"/>
              <w:left w:val="nil"/>
              <w:right w:val="nil"/>
            </w:tcBorders>
            <w:shd w:val="clear" w:color="auto" w:fill="auto"/>
            <w:tcMar>
              <w:bottom w:w="22" w:type="dxa"/>
            </w:tcMar>
            <w:vAlign w:val="center"/>
          </w:tcPr>
          <w:p w:rsidRPr="007209C0" w:rsidR="00BC1B52" w:rsidP="00890C04" w:rsidRDefault="00BC1B52" w14:paraId="5F4CB62B" w14:textId="3530551C">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w:t>
            </w:r>
            <w:r w:rsidRPr="007209C0">
              <w:rPr>
                <w:rFonts w:ascii="Helvetica" w:hAnsi="Helvetica" w:eastAsia="Calibri" w:cs="Times New Roman"/>
                <w:b/>
              </w:rPr>
              <w:t xml:space="preserve"> </w:t>
            </w:r>
            <w:r>
              <w:rPr>
                <w:rFonts w:ascii="Helvetica" w:hAnsi="Helvetica" w:eastAsia="Calibri" w:cs="Times New Roman"/>
                <w:b/>
              </w:rPr>
              <w:t xml:space="preserve">Grown in the Open </w:t>
            </w:r>
            <w:r w:rsidRPr="007209C0">
              <w:rPr>
                <w:rFonts w:ascii="Helvetica" w:hAnsi="Helvetica" w:eastAsia="Calibri" w:cs="Times New Roman"/>
                <w:b/>
              </w:rPr>
              <w:t xml:space="preserve">Area Planted and Harvested </w:t>
            </w:r>
          </w:p>
        </w:tc>
      </w:tr>
      <w:tr w:rsidRPr="007209C0" w:rsidR="00BC1B52" w:rsidTr="005B75E3" w14:paraId="7C980603" w14:textId="77777777">
        <w:tc>
          <w:tcPr>
            <w:tcW w:w="3600" w:type="dxa"/>
            <w:vMerge w:val="restart"/>
            <w:tcBorders>
              <w:left w:val="nil"/>
            </w:tcBorders>
            <w:shd w:val="clear" w:color="auto" w:fill="auto"/>
            <w:vAlign w:val="center"/>
          </w:tcPr>
          <w:p w:rsidRPr="007209C0" w:rsidR="00BC1B52" w:rsidP="007209C0" w:rsidRDefault="00291DDA" w14:paraId="7F013CB6" w14:textId="34FCD9D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3600" w:type="dxa"/>
            <w:tcBorders>
              <w:bottom w:val="single" w:color="auto" w:sz="4" w:space="0"/>
            </w:tcBorders>
            <w:shd w:val="clear" w:color="auto" w:fill="auto"/>
            <w:vAlign w:val="center"/>
          </w:tcPr>
          <w:p w:rsidRPr="007209C0" w:rsidR="00BC1B52" w:rsidP="007209C0" w:rsidRDefault="00BC1B52" w14:paraId="6D830DBF" w14:textId="77777777">
            <w:pPr>
              <w:spacing w:after="0" w:line="240" w:lineRule="auto"/>
              <w:ind w:left="36" w:right="36"/>
              <w:jc w:val="center"/>
              <w:rPr>
                <w:rFonts w:ascii="Helvetica" w:hAnsi="Helvetica" w:eastAsia="Calibri" w:cs="Times New Roman"/>
                <w:sz w:val="16"/>
              </w:rPr>
            </w:pPr>
            <w:r w:rsidRPr="007209C0">
              <w:rPr>
                <w:rFonts w:ascii="Helvetica" w:hAnsi="Helvetica" w:eastAsia="Calibri" w:cs="Times New Roman"/>
                <w:sz w:val="16"/>
              </w:rPr>
              <w:t>Area planted</w:t>
            </w:r>
          </w:p>
        </w:tc>
        <w:tc>
          <w:tcPr>
            <w:tcW w:w="3600" w:type="dxa"/>
            <w:tcBorders>
              <w:bottom w:val="single" w:color="auto" w:sz="4" w:space="0"/>
              <w:right w:val="nil"/>
            </w:tcBorders>
            <w:shd w:val="clear" w:color="auto" w:fill="auto"/>
            <w:vAlign w:val="center"/>
          </w:tcPr>
          <w:p w:rsidRPr="007209C0" w:rsidR="00BC1B52" w:rsidP="007209C0" w:rsidRDefault="00BC1B52" w14:paraId="57B34D80" w14:textId="0001F10D">
            <w:pPr>
              <w:spacing w:after="0" w:line="240" w:lineRule="auto"/>
              <w:ind w:left="36" w:right="36"/>
              <w:jc w:val="center"/>
              <w:rPr>
                <w:rFonts w:ascii="Helvetica" w:hAnsi="Helvetica" w:eastAsia="Calibri" w:cs="Times New Roman"/>
                <w:sz w:val="16"/>
              </w:rPr>
            </w:pPr>
            <w:r w:rsidRPr="007209C0">
              <w:rPr>
                <w:rFonts w:ascii="Helvetica" w:hAnsi="Helvetica" w:eastAsia="Calibri" w:cs="Times New Roman"/>
                <w:sz w:val="16"/>
              </w:rPr>
              <w:t>Area harvested</w:t>
            </w:r>
            <w:r w:rsidR="0038384E">
              <w:rPr>
                <w:rFonts w:ascii="Helvetica" w:hAnsi="Helvetica"/>
                <w:sz w:val="16"/>
              </w:rPr>
              <w:t xml:space="preserve"> </w:t>
            </w:r>
            <w:r w:rsidR="0038384E">
              <w:rPr>
                <w:rFonts w:ascii="Helvetica" w:hAnsi="Helvetica"/>
                <w:sz w:val="16"/>
                <w:vertAlign w:val="superscript"/>
              </w:rPr>
              <w:t>1</w:t>
            </w:r>
          </w:p>
        </w:tc>
      </w:tr>
      <w:tr w:rsidRPr="007209C0" w:rsidR="00BC1B52" w:rsidTr="005B75E3" w14:paraId="47CB89FB" w14:textId="77777777">
        <w:tc>
          <w:tcPr>
            <w:tcW w:w="3600" w:type="dxa"/>
            <w:vMerge/>
            <w:tcBorders>
              <w:left w:val="nil"/>
            </w:tcBorders>
            <w:shd w:val="clear" w:color="auto" w:fill="auto"/>
            <w:vAlign w:val="center"/>
          </w:tcPr>
          <w:p w:rsidRPr="007209C0" w:rsidR="00BC1B52" w:rsidP="007209C0" w:rsidRDefault="00BC1B52" w14:paraId="6F2B8B09" w14:textId="77777777">
            <w:pPr>
              <w:spacing w:after="0" w:line="240" w:lineRule="auto"/>
              <w:ind w:left="36" w:right="36"/>
              <w:jc w:val="center"/>
              <w:rPr>
                <w:rFonts w:ascii="Helvetica" w:hAnsi="Helvetica" w:eastAsia="Calibri" w:cs="Times New Roman"/>
                <w:sz w:val="16"/>
              </w:rPr>
            </w:pPr>
          </w:p>
        </w:tc>
        <w:tc>
          <w:tcPr>
            <w:tcW w:w="3600" w:type="dxa"/>
            <w:tcBorders>
              <w:bottom w:val="single" w:color="auto" w:sz="4" w:space="0"/>
            </w:tcBorders>
            <w:shd w:val="clear" w:color="auto" w:fill="auto"/>
            <w:vAlign w:val="center"/>
          </w:tcPr>
          <w:p w:rsidRPr="007209C0" w:rsidR="00BC1B52" w:rsidP="007209C0" w:rsidRDefault="00BC1B52" w14:paraId="7481D27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3600" w:type="dxa"/>
            <w:tcBorders>
              <w:bottom w:val="single" w:color="auto" w:sz="4" w:space="0"/>
              <w:right w:val="nil"/>
            </w:tcBorders>
            <w:shd w:val="clear" w:color="auto" w:fill="auto"/>
            <w:vAlign w:val="center"/>
          </w:tcPr>
          <w:p w:rsidRPr="007209C0" w:rsidR="00BC1B52" w:rsidP="007209C0" w:rsidRDefault="00BC1B52" w14:paraId="3374760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BC1B52" w:rsidTr="0038384E" w14:paraId="6F95037C" w14:textId="77777777">
        <w:tc>
          <w:tcPr>
            <w:tcW w:w="3600" w:type="dxa"/>
            <w:tcBorders>
              <w:left w:val="nil"/>
              <w:bottom w:val="nil"/>
            </w:tcBorders>
            <w:shd w:val="clear" w:color="auto" w:fill="auto"/>
            <w:vAlign w:val="center"/>
          </w:tcPr>
          <w:p w:rsidRPr="007209C0" w:rsidR="00BC1B52" w:rsidP="007209C0" w:rsidRDefault="00BC1B52" w14:paraId="66793F8B" w14:textId="77777777">
            <w:pPr>
              <w:tabs>
                <w:tab w:val="left" w:pos="0"/>
              </w:tabs>
              <w:spacing w:after="0" w:line="240" w:lineRule="auto"/>
              <w:ind w:left="58" w:right="94"/>
              <w:jc w:val="right"/>
              <w:rPr>
                <w:rFonts w:ascii="Times New Roman" w:hAnsi="Times New Roman" w:eastAsia="Calibri" w:cs="Times New Roman"/>
              </w:rPr>
            </w:pPr>
          </w:p>
        </w:tc>
        <w:tc>
          <w:tcPr>
            <w:tcW w:w="3600" w:type="dxa"/>
            <w:tcBorders>
              <w:bottom w:val="nil"/>
            </w:tcBorders>
            <w:shd w:val="clear" w:color="auto" w:fill="auto"/>
            <w:vAlign w:val="center"/>
          </w:tcPr>
          <w:p w:rsidRPr="007209C0" w:rsidR="00BC1B52" w:rsidP="007209C0" w:rsidRDefault="00BC1B52" w14:paraId="54879DC6" w14:textId="77777777">
            <w:pPr>
              <w:spacing w:after="0" w:line="240" w:lineRule="auto"/>
              <w:ind w:left="36" w:right="36"/>
              <w:jc w:val="center"/>
              <w:rPr>
                <w:rFonts w:ascii="Helvetica" w:hAnsi="Helvetica" w:eastAsia="Calibri" w:cs="Times New Roman"/>
                <w:sz w:val="16"/>
              </w:rPr>
            </w:pPr>
            <w:r w:rsidRPr="007209C0">
              <w:rPr>
                <w:rFonts w:ascii="Helvetica" w:hAnsi="Helvetica" w:eastAsia="Calibri" w:cs="Times New Roman"/>
                <w:sz w:val="16"/>
              </w:rPr>
              <w:t>(1,000 acres)</w:t>
            </w:r>
          </w:p>
        </w:tc>
        <w:tc>
          <w:tcPr>
            <w:tcW w:w="3600" w:type="dxa"/>
            <w:tcBorders>
              <w:bottom w:val="nil"/>
              <w:right w:val="nil"/>
            </w:tcBorders>
            <w:shd w:val="clear" w:color="auto" w:fill="auto"/>
            <w:vAlign w:val="center"/>
          </w:tcPr>
          <w:p w:rsidRPr="007209C0" w:rsidR="00BC1B52" w:rsidP="007209C0" w:rsidRDefault="00BC1B52" w14:paraId="71BC8C71" w14:textId="77777777">
            <w:pPr>
              <w:spacing w:after="0" w:line="240" w:lineRule="auto"/>
              <w:ind w:left="36" w:right="36"/>
              <w:jc w:val="center"/>
              <w:rPr>
                <w:rFonts w:ascii="Helvetica" w:hAnsi="Helvetica" w:eastAsia="Calibri" w:cs="Times New Roman"/>
                <w:sz w:val="16"/>
              </w:rPr>
            </w:pPr>
            <w:r w:rsidRPr="007209C0">
              <w:rPr>
                <w:rFonts w:ascii="Helvetica" w:hAnsi="Helvetica" w:eastAsia="Calibri" w:cs="Times New Roman"/>
                <w:sz w:val="16"/>
              </w:rPr>
              <w:t>(1,000 acres)</w:t>
            </w:r>
          </w:p>
        </w:tc>
      </w:tr>
      <w:tr w:rsidRPr="007209C0" w:rsidR="00BC1B52" w:rsidTr="0038384E" w14:paraId="7547A996" w14:textId="77777777">
        <w:tc>
          <w:tcPr>
            <w:tcW w:w="3600" w:type="dxa"/>
            <w:tcBorders>
              <w:top w:val="nil"/>
              <w:left w:val="nil"/>
              <w:bottom w:val="single" w:color="auto" w:sz="4" w:space="0"/>
            </w:tcBorders>
            <w:shd w:val="clear" w:color="auto" w:fill="auto"/>
          </w:tcPr>
          <w:p w:rsidRPr="007209C0" w:rsidR="00BC1B52" w:rsidP="00E214C6" w:rsidRDefault="00BC1B52" w14:paraId="677ECF8B" w14:textId="77777777">
            <w:pPr>
              <w:tabs>
                <w:tab w:val="right" w:leader="dot" w:pos="3600"/>
              </w:tabs>
              <w:spacing w:after="0" w:line="240" w:lineRule="auto"/>
              <w:ind w:left="43" w:right="43"/>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3600" w:type="dxa"/>
            <w:tcBorders>
              <w:top w:val="nil"/>
              <w:bottom w:val="single" w:color="auto" w:sz="4" w:space="0"/>
            </w:tcBorders>
            <w:shd w:val="clear" w:color="auto" w:fill="auto"/>
          </w:tcPr>
          <w:p w:rsidRPr="007209C0" w:rsidR="00BC1B52" w:rsidP="007209C0" w:rsidRDefault="00BC1B52" w14:paraId="06ED005C" w14:textId="77777777">
            <w:pPr>
              <w:spacing w:after="0" w:line="240" w:lineRule="auto"/>
              <w:ind w:left="58" w:right="94"/>
              <w:jc w:val="right"/>
              <w:rPr>
                <w:rFonts w:ascii="Helvetica" w:hAnsi="Helvetica" w:eastAsia="Calibri" w:cs="Times New Roman"/>
                <w:sz w:val="16"/>
              </w:rPr>
            </w:pPr>
          </w:p>
        </w:tc>
        <w:tc>
          <w:tcPr>
            <w:tcW w:w="3600" w:type="dxa"/>
            <w:tcBorders>
              <w:top w:val="nil"/>
              <w:bottom w:val="single" w:color="auto" w:sz="4" w:space="0"/>
              <w:right w:val="nil"/>
            </w:tcBorders>
            <w:shd w:val="clear" w:color="auto" w:fill="auto"/>
          </w:tcPr>
          <w:p w:rsidRPr="007209C0" w:rsidR="00BC1B52" w:rsidP="007209C0" w:rsidRDefault="00BC1B52" w14:paraId="4D337C5F" w14:textId="77777777">
            <w:pPr>
              <w:spacing w:after="0" w:line="240" w:lineRule="auto"/>
              <w:ind w:left="58" w:right="94"/>
              <w:jc w:val="right"/>
              <w:rPr>
                <w:rFonts w:ascii="Helvetica" w:hAnsi="Helvetica" w:eastAsia="Calibri" w:cs="Times New Roman"/>
                <w:sz w:val="16"/>
              </w:rPr>
            </w:pPr>
          </w:p>
        </w:tc>
      </w:tr>
      <w:tr w:rsidRPr="007209C0" w:rsidR="0038384E" w:rsidTr="0038384E" w14:paraId="6759F174" w14:textId="77777777">
        <w:tc>
          <w:tcPr>
            <w:tcW w:w="10800" w:type="dxa"/>
            <w:gridSpan w:val="3"/>
            <w:tcBorders>
              <w:top w:val="single" w:color="auto" w:sz="4" w:space="0"/>
              <w:left w:val="nil"/>
              <w:bottom w:val="nil"/>
              <w:right w:val="nil"/>
            </w:tcBorders>
            <w:shd w:val="clear" w:color="auto" w:fill="auto"/>
          </w:tcPr>
          <w:p w:rsidRPr="007209C0" w:rsidR="0038384E" w:rsidP="0038384E" w:rsidRDefault="0038384E" w14:paraId="52ECF403" w14:textId="2690CFFE">
            <w:pPr>
              <w:spacing w:after="0" w:line="240" w:lineRule="auto"/>
              <w:ind w:left="58" w:right="94"/>
              <w:rPr>
                <w:rFonts w:ascii="Helvetica" w:hAnsi="Helvetica" w:eastAsia="Calibri" w:cs="Times New Roman"/>
                <w:sz w:val="16"/>
              </w:rPr>
            </w:pPr>
            <w:r>
              <w:rPr>
                <w:rFonts w:ascii="Helvetica" w:hAnsi="Helvetica"/>
                <w:sz w:val="16"/>
                <w:vertAlign w:val="superscript"/>
              </w:rPr>
              <w:t>1</w:t>
            </w:r>
            <w:r>
              <w:rPr>
                <w:rFonts w:ascii="Helvetica" w:hAnsi="Helvetica"/>
                <w:sz w:val="16"/>
              </w:rPr>
              <w:t xml:space="preserve"> </w:t>
            </w:r>
            <w:r w:rsidRPr="0038384E">
              <w:rPr>
                <w:rFonts w:ascii="Helvetica" w:hAnsi="Helvetica"/>
                <w:sz w:val="16"/>
              </w:rPr>
              <w:t>Utilized are</w:t>
            </w:r>
            <w:r w:rsidR="00E11DB8">
              <w:rPr>
                <w:rFonts w:ascii="Helvetica" w:hAnsi="Helvetica"/>
                <w:sz w:val="16"/>
              </w:rPr>
              <w:t>a</w:t>
            </w:r>
            <w:r w:rsidRPr="0038384E">
              <w:rPr>
                <w:rFonts w:ascii="Helvetica" w:hAnsi="Helvetica"/>
                <w:sz w:val="16"/>
              </w:rPr>
              <w:t xml:space="preserve"> harvested may not sum to total are</w:t>
            </w:r>
            <w:r w:rsidR="00E11DB8">
              <w:rPr>
                <w:rFonts w:ascii="Helvetica" w:hAnsi="Helvetica"/>
                <w:sz w:val="16"/>
              </w:rPr>
              <w:t>a</w:t>
            </w:r>
            <w:r w:rsidRPr="0038384E">
              <w:rPr>
                <w:rFonts w:ascii="Helvetica" w:hAnsi="Helvetica"/>
                <w:sz w:val="16"/>
              </w:rPr>
              <w:t xml:space="preserve"> harvested since acres may be harvested for more than one utilization</w:t>
            </w:r>
            <w:r>
              <w:rPr>
                <w:rFonts w:ascii="Helvetica" w:hAnsi="Helvetica"/>
                <w:sz w:val="16"/>
              </w:rPr>
              <w:t>.</w:t>
            </w:r>
          </w:p>
        </w:tc>
      </w:tr>
    </w:tbl>
    <w:p w:rsidR="00890C04" w:rsidRDefault="00890C04" w14:paraId="5941D9A0" w14:textId="77777777"/>
    <w:p w:rsidR="0040745F" w:rsidRDefault="0040745F" w14:paraId="50F52F24" w14:textId="77777777"/>
    <w:p w:rsidR="0040745F" w:rsidRDefault="0040745F" w14:paraId="497635D0"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40745F" w:rsidTr="00333465" w14:paraId="58720447" w14:textId="77777777">
        <w:trPr>
          <w:trHeight w:val="253"/>
        </w:trPr>
        <w:tc>
          <w:tcPr>
            <w:tcW w:w="1800" w:type="dxa"/>
            <w:gridSpan w:val="6"/>
            <w:tcBorders>
              <w:top w:val="nil"/>
              <w:left w:val="nil"/>
              <w:right w:val="nil"/>
            </w:tcBorders>
          </w:tcPr>
          <w:p w:rsidR="0040745F" w:rsidP="0040745F" w:rsidRDefault="0040745F" w14:paraId="37C92C02" w14:textId="750460A8">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w:t>
            </w:r>
            <w:r w:rsidR="007B3D7A">
              <w:rPr>
                <w:rFonts w:ascii="Helvetica" w:hAnsi="Helvetica" w:eastAsia="Calibri" w:cs="Times New Roman"/>
                <w:b/>
              </w:rPr>
              <w:t xml:space="preserve"> Floral</w:t>
            </w:r>
            <w:r>
              <w:rPr>
                <w:rFonts w:ascii="Helvetica" w:hAnsi="Helvetica" w:eastAsia="Calibri" w:cs="Times New Roman"/>
                <w:b/>
              </w:rPr>
              <w:t xml:space="preserve"> Hemp Grown in the Open Area Harvested, Yield,</w:t>
            </w:r>
            <w:r w:rsidR="003A6F3A">
              <w:rPr>
                <w:rFonts w:ascii="Helvetica" w:hAnsi="Helvetica" w:eastAsia="Calibri" w:cs="Times New Roman"/>
                <w:b/>
              </w:rPr>
              <w:t xml:space="preserve"> Total</w:t>
            </w:r>
            <w:r>
              <w:rPr>
                <w:rFonts w:ascii="Helvetica" w:hAnsi="Helvetica" w:eastAsia="Calibri" w:cs="Times New Roman"/>
                <w:b/>
              </w:rPr>
              <w:t xml:space="preserve"> Production,</w:t>
            </w:r>
            <w:r w:rsidR="003A6F3A">
              <w:rPr>
                <w:rFonts w:ascii="Helvetica" w:hAnsi="Helvetica" w:eastAsia="Calibri" w:cs="Times New Roman"/>
                <w:b/>
              </w:rPr>
              <w:t xml:space="preserve"> Utilized Production, and Harvested Not Sold Production</w:t>
            </w:r>
          </w:p>
          <w:p w:rsidRPr="007209C0" w:rsidR="007B3D7A" w:rsidP="0040745F" w:rsidRDefault="007B3D7A" w14:paraId="1359006D" w14:textId="10801710">
            <w:pPr>
              <w:tabs>
                <w:tab w:val="left" w:pos="0"/>
              </w:tabs>
              <w:spacing w:after="0" w:line="240" w:lineRule="auto"/>
              <w:ind w:right="94"/>
              <w:rPr>
                <w:rFonts w:ascii="Helvetica" w:hAnsi="Helvetica" w:eastAsia="Calibri" w:cs="Times New Roman"/>
                <w:b/>
              </w:rPr>
            </w:pPr>
            <w:r w:rsidRPr="007B3D7A">
              <w:rPr>
                <w:rFonts w:ascii="Helvetica" w:hAnsi="Helvetica" w:cs="Times New Roman"/>
                <w:sz w:val="16"/>
              </w:rPr>
              <w:t xml:space="preserve">[Floral hemp includes hemp used for the extraction of essential oils from plant resin, such as CBD, CBG, CBN, or other </w:t>
            </w:r>
            <w:proofErr w:type="spellStart"/>
            <w:r w:rsidRPr="007B3D7A">
              <w:rPr>
                <w:rFonts w:ascii="Helvetica" w:hAnsi="Helvetica" w:cs="Times New Roman"/>
                <w:sz w:val="16"/>
              </w:rPr>
              <w:t>phytocannabinoids</w:t>
            </w:r>
            <w:proofErr w:type="spellEnd"/>
            <w:r w:rsidRPr="007B3D7A">
              <w:rPr>
                <w:rFonts w:ascii="Helvetica" w:hAnsi="Helvetica" w:cs="Times New Roman"/>
                <w:sz w:val="16"/>
              </w:rPr>
              <w:t>]</w:t>
            </w:r>
          </w:p>
        </w:tc>
      </w:tr>
      <w:tr w:rsidRPr="007209C0" w:rsidR="0040745F" w:rsidTr="005B75E3" w14:paraId="1CACA4E4" w14:textId="77777777">
        <w:trPr>
          <w:trHeight w:val="208"/>
        </w:trPr>
        <w:tc>
          <w:tcPr>
            <w:tcW w:w="1800" w:type="dxa"/>
            <w:vMerge w:val="restart"/>
            <w:tcBorders>
              <w:left w:val="nil"/>
            </w:tcBorders>
            <w:shd w:val="clear" w:color="auto" w:fill="auto"/>
            <w:vAlign w:val="center"/>
          </w:tcPr>
          <w:p w:rsidRPr="007209C0" w:rsidR="0040745F" w:rsidP="0040745F" w:rsidRDefault="00291DDA" w14:paraId="291AF7DA" w14:textId="6CFA533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40745F" w:rsidP="0040745F" w:rsidRDefault="0040745F" w14:paraId="0AA33ACB"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Area harvested</w:t>
            </w:r>
          </w:p>
        </w:tc>
        <w:tc>
          <w:tcPr>
            <w:tcW w:w="1800" w:type="dxa"/>
            <w:vAlign w:val="center"/>
          </w:tcPr>
          <w:p w:rsidR="0040745F" w:rsidP="0040745F" w:rsidRDefault="0040745F" w14:paraId="331333F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Yield per acre</w:t>
            </w:r>
          </w:p>
        </w:tc>
        <w:tc>
          <w:tcPr>
            <w:tcW w:w="1800" w:type="dxa"/>
            <w:tcBorders>
              <w:bottom w:val="single" w:color="auto" w:sz="4" w:space="0"/>
            </w:tcBorders>
            <w:shd w:val="clear" w:color="auto" w:fill="auto"/>
            <w:vAlign w:val="center"/>
          </w:tcPr>
          <w:p w:rsidRPr="007209C0" w:rsidR="0040745F" w:rsidP="0040745F" w:rsidRDefault="003A6F3A" w14:paraId="02BE8499" w14:textId="1792B52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p</w:t>
            </w:r>
            <w:r w:rsidR="0040745F">
              <w:rPr>
                <w:rFonts w:ascii="Helvetica" w:hAnsi="Helvetica" w:eastAsia="Calibri" w:cs="Times New Roman"/>
                <w:sz w:val="16"/>
              </w:rPr>
              <w:t>roduction</w:t>
            </w:r>
          </w:p>
        </w:tc>
        <w:tc>
          <w:tcPr>
            <w:tcW w:w="1800" w:type="dxa"/>
            <w:tcBorders>
              <w:bottom w:val="single" w:color="auto" w:sz="4" w:space="0"/>
            </w:tcBorders>
            <w:shd w:val="clear" w:color="auto" w:fill="auto"/>
            <w:vAlign w:val="center"/>
          </w:tcPr>
          <w:p w:rsidRPr="007209C0" w:rsidR="0040745F" w:rsidP="0040745F" w:rsidRDefault="003A6F3A" w14:paraId="61F19595" w14:textId="398A35F8">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w:t>
            </w:r>
          </w:p>
        </w:tc>
        <w:tc>
          <w:tcPr>
            <w:tcW w:w="1800" w:type="dxa"/>
            <w:tcBorders>
              <w:bottom w:val="single" w:color="auto" w:sz="4" w:space="0"/>
              <w:right w:val="nil"/>
            </w:tcBorders>
            <w:shd w:val="clear" w:color="auto" w:fill="auto"/>
            <w:vAlign w:val="center"/>
          </w:tcPr>
          <w:p w:rsidRPr="007209C0" w:rsidR="0040745F" w:rsidP="0040745F" w:rsidRDefault="003A6F3A" w14:paraId="0C045139" w14:textId="2567037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Harvested not sold</w:t>
            </w:r>
          </w:p>
        </w:tc>
      </w:tr>
      <w:tr w:rsidRPr="007209C0" w:rsidR="0040745F" w:rsidTr="005B75E3" w14:paraId="7DBB7404" w14:textId="77777777">
        <w:trPr>
          <w:trHeight w:val="208"/>
        </w:trPr>
        <w:tc>
          <w:tcPr>
            <w:tcW w:w="1800" w:type="dxa"/>
            <w:vMerge/>
            <w:tcBorders>
              <w:left w:val="nil"/>
            </w:tcBorders>
            <w:shd w:val="clear" w:color="auto" w:fill="auto"/>
            <w:vAlign w:val="center"/>
          </w:tcPr>
          <w:p w:rsidRPr="007209C0" w:rsidR="0040745F" w:rsidP="0040745F" w:rsidRDefault="0040745F" w14:paraId="263E869D" w14:textId="77777777">
            <w:pPr>
              <w:spacing w:after="0" w:line="240" w:lineRule="auto"/>
              <w:ind w:left="36" w:right="36"/>
              <w:jc w:val="center"/>
              <w:rPr>
                <w:rFonts w:ascii="Helvetica" w:hAnsi="Helvetica" w:eastAsia="Calibri" w:cs="Times New Roman"/>
                <w:sz w:val="16"/>
              </w:rPr>
            </w:pPr>
          </w:p>
        </w:tc>
        <w:tc>
          <w:tcPr>
            <w:tcW w:w="1800" w:type="dxa"/>
          </w:tcPr>
          <w:p w:rsidR="0040745F" w:rsidP="0040745F" w:rsidRDefault="0040745F" w14:paraId="47BEE8F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Pr>
          <w:p w:rsidR="0040745F" w:rsidP="0040745F" w:rsidRDefault="0040745F" w14:paraId="01FBFA7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40745F" w:rsidP="0040745F" w:rsidRDefault="0040745F" w14:paraId="3AC54E1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40745F" w:rsidP="0040745F" w:rsidRDefault="0040745F" w14:paraId="3E50FF61"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40745F" w:rsidP="0040745F" w:rsidRDefault="0040745F" w14:paraId="4461F9D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40745F" w:rsidTr="005B75E3" w14:paraId="3B6BABC5" w14:textId="77777777">
        <w:trPr>
          <w:trHeight w:val="253"/>
        </w:trPr>
        <w:tc>
          <w:tcPr>
            <w:tcW w:w="1800" w:type="dxa"/>
            <w:tcBorders>
              <w:left w:val="nil"/>
              <w:bottom w:val="nil"/>
            </w:tcBorders>
            <w:shd w:val="clear" w:color="auto" w:fill="auto"/>
            <w:vAlign w:val="center"/>
          </w:tcPr>
          <w:p w:rsidRPr="007209C0" w:rsidR="0040745F" w:rsidP="0040745F" w:rsidRDefault="0040745F" w14:paraId="1B5EAA67"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40745F" w:rsidP="0040745F" w:rsidRDefault="0040745F" w14:paraId="19BBE918"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acres)</w:t>
            </w:r>
          </w:p>
        </w:tc>
        <w:tc>
          <w:tcPr>
            <w:tcW w:w="1800" w:type="dxa"/>
            <w:tcBorders>
              <w:bottom w:val="nil"/>
            </w:tcBorders>
            <w:vAlign w:val="center"/>
          </w:tcPr>
          <w:p w:rsidR="0040745F" w:rsidP="0040745F" w:rsidRDefault="0040745F" w14:paraId="58E9EF9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(Pounds per acre)</w:t>
            </w:r>
          </w:p>
        </w:tc>
        <w:tc>
          <w:tcPr>
            <w:tcW w:w="1800" w:type="dxa"/>
            <w:tcBorders>
              <w:bottom w:val="nil"/>
            </w:tcBorders>
            <w:shd w:val="clear" w:color="auto" w:fill="auto"/>
            <w:vAlign w:val="center"/>
          </w:tcPr>
          <w:p w:rsidRPr="007209C0" w:rsidR="0040745F" w:rsidP="0040745F" w:rsidRDefault="0040745F" w14:paraId="219A7F8E"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40745F" w:rsidP="0040745F" w:rsidRDefault="0040745F" w14:paraId="3F1C276E" w14:textId="48E29EE3">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w:t>
            </w:r>
            <w:r w:rsidR="003A6F3A">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40745F" w:rsidP="0040745F" w:rsidRDefault="0040745F" w14:paraId="36216D52" w14:textId="3D72BAC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 xml:space="preserve">(1,000 </w:t>
            </w:r>
            <w:r w:rsidR="003A6F3A">
              <w:rPr>
                <w:rFonts w:ascii="Helvetica" w:hAnsi="Helvetica" w:eastAsia="Calibri" w:cs="Times New Roman"/>
                <w:sz w:val="16"/>
              </w:rPr>
              <w:t>pounds</w:t>
            </w:r>
            <w:r w:rsidRPr="007209C0">
              <w:rPr>
                <w:rFonts w:ascii="Helvetica" w:hAnsi="Helvetica" w:eastAsia="Calibri" w:cs="Times New Roman"/>
                <w:sz w:val="16"/>
              </w:rPr>
              <w:t>)</w:t>
            </w:r>
          </w:p>
        </w:tc>
      </w:tr>
      <w:tr w:rsidRPr="007209C0" w:rsidR="0040745F" w:rsidTr="00B0454C" w14:paraId="6984EAA1" w14:textId="77777777">
        <w:tc>
          <w:tcPr>
            <w:tcW w:w="1800" w:type="dxa"/>
            <w:tcBorders>
              <w:top w:val="nil"/>
              <w:left w:val="nil"/>
              <w:bottom w:val="single" w:color="auto" w:sz="4" w:space="0"/>
            </w:tcBorders>
            <w:shd w:val="clear" w:color="auto" w:fill="auto"/>
          </w:tcPr>
          <w:p w:rsidRPr="007209C0" w:rsidR="0040745F" w:rsidP="0040745F" w:rsidRDefault="0040745F" w14:paraId="63A3D160"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40745F" w:rsidP="0040745F" w:rsidRDefault="0040745F" w14:paraId="1EA44A63"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40745F" w:rsidP="0040745F" w:rsidRDefault="0040745F" w14:paraId="1FC66AC5"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40745F" w:rsidP="0040745F" w:rsidRDefault="0040745F" w14:paraId="19FAC0E4"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40745F" w:rsidP="0040745F" w:rsidRDefault="0040745F" w14:paraId="43C69C95"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40745F" w:rsidP="0040745F" w:rsidRDefault="0040745F" w14:paraId="3571CAFC" w14:textId="77777777">
            <w:pPr>
              <w:spacing w:after="0" w:line="240" w:lineRule="auto"/>
              <w:ind w:left="58" w:right="94"/>
              <w:jc w:val="right"/>
              <w:rPr>
                <w:rFonts w:ascii="Helvetica" w:hAnsi="Helvetica" w:eastAsia="Calibri" w:cs="Times New Roman"/>
                <w:sz w:val="16"/>
              </w:rPr>
            </w:pPr>
          </w:p>
        </w:tc>
      </w:tr>
    </w:tbl>
    <w:p w:rsidR="003A6F3A" w:rsidRDefault="00890C04" w14:paraId="700F4308"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2700"/>
        <w:gridCol w:w="2700"/>
        <w:gridCol w:w="2700"/>
        <w:gridCol w:w="2700"/>
      </w:tblGrid>
      <w:tr w:rsidRPr="007209C0" w:rsidR="00C60B3A" w:rsidTr="00C60B3A" w14:paraId="453C1477" w14:textId="77777777">
        <w:trPr>
          <w:trHeight w:val="253"/>
        </w:trPr>
        <w:tc>
          <w:tcPr>
            <w:tcW w:w="2707" w:type="dxa"/>
            <w:gridSpan w:val="4"/>
            <w:tcBorders>
              <w:top w:val="nil"/>
              <w:left w:val="nil"/>
              <w:right w:val="nil"/>
            </w:tcBorders>
          </w:tcPr>
          <w:p w:rsidR="00C60B3A" w:rsidP="00CD7EC3" w:rsidRDefault="00C60B3A" w14:paraId="148B6C24" w14:textId="43FCF3D5">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Floral Hemp Grown in the Open Production Under Production Contract, Price</w:t>
            </w:r>
            <w:r w:rsidR="00FC42CD">
              <w:rPr>
                <w:rFonts w:ascii="Helvetica" w:hAnsi="Helvetica" w:eastAsia="Calibri" w:cs="Times New Roman"/>
                <w:b/>
              </w:rPr>
              <w:t>,</w:t>
            </w:r>
            <w:r>
              <w:rPr>
                <w:rFonts w:ascii="Helvetica" w:hAnsi="Helvetica" w:eastAsia="Calibri" w:cs="Times New Roman"/>
                <w:b/>
              </w:rPr>
              <w:t xml:space="preserve"> and Value</w:t>
            </w:r>
            <w:r w:rsidRPr="007209C0">
              <w:rPr>
                <w:rFonts w:ascii="Helvetica" w:hAnsi="Helvetica" w:eastAsia="Calibri" w:cs="Times New Roman"/>
                <w:b/>
              </w:rPr>
              <w:t xml:space="preserve"> </w:t>
            </w:r>
            <w:r>
              <w:rPr>
                <w:rFonts w:ascii="Helvetica" w:hAnsi="Helvetica" w:eastAsia="Calibri" w:cs="Times New Roman"/>
                <w:b/>
              </w:rPr>
              <w:t>of Utilized Production</w:t>
            </w:r>
          </w:p>
          <w:p w:rsidRPr="007209C0" w:rsidR="00C60B3A" w:rsidP="00CD7EC3" w:rsidRDefault="00C60B3A" w14:paraId="43C059A6" w14:textId="77777777">
            <w:pPr>
              <w:tabs>
                <w:tab w:val="left" w:pos="0"/>
              </w:tabs>
              <w:spacing w:after="0" w:line="240" w:lineRule="auto"/>
              <w:ind w:right="94"/>
              <w:rPr>
                <w:rFonts w:ascii="Helvetica" w:hAnsi="Helvetica" w:eastAsia="Calibri" w:cs="Times New Roman"/>
                <w:b/>
              </w:rPr>
            </w:pPr>
            <w:r w:rsidRPr="007B3D7A">
              <w:rPr>
                <w:rFonts w:ascii="Helvetica" w:hAnsi="Helvetica" w:cs="Times New Roman"/>
                <w:sz w:val="16"/>
              </w:rPr>
              <w:t xml:space="preserve">[Floral hemp includes hemp used for the extraction of essential oils from plant resin, such as CBD, CBG, CBN, or other </w:t>
            </w:r>
            <w:proofErr w:type="spellStart"/>
            <w:r w:rsidRPr="007B3D7A">
              <w:rPr>
                <w:rFonts w:ascii="Helvetica" w:hAnsi="Helvetica" w:cs="Times New Roman"/>
                <w:sz w:val="16"/>
              </w:rPr>
              <w:t>phytocannabinoids</w:t>
            </w:r>
            <w:proofErr w:type="spellEnd"/>
            <w:r w:rsidRPr="007B3D7A">
              <w:rPr>
                <w:rFonts w:ascii="Helvetica" w:hAnsi="Helvetica" w:cs="Times New Roman"/>
                <w:sz w:val="16"/>
              </w:rPr>
              <w:t>]</w:t>
            </w:r>
          </w:p>
        </w:tc>
      </w:tr>
      <w:tr w:rsidRPr="007209C0" w:rsidR="00C60B3A" w:rsidTr="00C60B3A" w14:paraId="6162CBFB" w14:textId="77777777">
        <w:trPr>
          <w:trHeight w:val="208"/>
        </w:trPr>
        <w:tc>
          <w:tcPr>
            <w:tcW w:w="2707" w:type="dxa"/>
            <w:vMerge w:val="restart"/>
            <w:tcBorders>
              <w:left w:val="nil"/>
            </w:tcBorders>
            <w:shd w:val="clear" w:color="auto" w:fill="auto"/>
            <w:vAlign w:val="center"/>
          </w:tcPr>
          <w:p w:rsidRPr="007209C0" w:rsidR="00C60B3A" w:rsidP="00CD7EC3" w:rsidRDefault="00291DDA" w14:paraId="2CE9E6EF" w14:textId="5A56EE1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2707" w:type="dxa"/>
            <w:vAlign w:val="center"/>
          </w:tcPr>
          <w:p w:rsidR="00C60B3A" w:rsidP="00C60B3A" w:rsidRDefault="00C60B3A" w14:paraId="45780A39" w14:textId="61CB0BA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 under production contract</w:t>
            </w:r>
          </w:p>
        </w:tc>
        <w:tc>
          <w:tcPr>
            <w:tcW w:w="2707" w:type="dxa"/>
            <w:tcBorders>
              <w:bottom w:val="single" w:color="auto" w:sz="4" w:space="0"/>
            </w:tcBorders>
            <w:shd w:val="clear" w:color="auto" w:fill="auto"/>
            <w:vAlign w:val="center"/>
          </w:tcPr>
          <w:p w:rsidRPr="007209C0" w:rsidR="00C60B3A" w:rsidP="00CD7EC3" w:rsidRDefault="00C60B3A" w14:paraId="5597B49D" w14:textId="72E7E63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pound</w:t>
            </w:r>
          </w:p>
        </w:tc>
        <w:tc>
          <w:tcPr>
            <w:tcW w:w="2707" w:type="dxa"/>
            <w:tcBorders>
              <w:bottom w:val="single" w:color="auto" w:sz="4" w:space="0"/>
              <w:right w:val="nil"/>
            </w:tcBorders>
            <w:shd w:val="clear" w:color="auto" w:fill="auto"/>
            <w:vAlign w:val="center"/>
          </w:tcPr>
          <w:p w:rsidRPr="007209C0" w:rsidR="00C60B3A" w:rsidP="00CD7EC3" w:rsidRDefault="00C60B3A" w14:paraId="37F8DDD3" w14:textId="794617D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production</w:t>
            </w:r>
          </w:p>
        </w:tc>
      </w:tr>
      <w:tr w:rsidRPr="007209C0" w:rsidR="00C60B3A" w:rsidTr="00C60B3A" w14:paraId="4A527FFA" w14:textId="77777777">
        <w:trPr>
          <w:trHeight w:val="208"/>
        </w:trPr>
        <w:tc>
          <w:tcPr>
            <w:tcW w:w="2707" w:type="dxa"/>
            <w:vMerge/>
            <w:tcBorders>
              <w:left w:val="nil"/>
            </w:tcBorders>
            <w:shd w:val="clear" w:color="auto" w:fill="auto"/>
            <w:vAlign w:val="center"/>
          </w:tcPr>
          <w:p w:rsidRPr="007209C0" w:rsidR="00C60B3A" w:rsidP="00CD7EC3" w:rsidRDefault="00C60B3A" w14:paraId="26383E57" w14:textId="77777777">
            <w:pPr>
              <w:spacing w:after="0" w:line="240" w:lineRule="auto"/>
              <w:ind w:left="36" w:right="36"/>
              <w:jc w:val="center"/>
              <w:rPr>
                <w:rFonts w:ascii="Helvetica" w:hAnsi="Helvetica" w:eastAsia="Calibri" w:cs="Times New Roman"/>
                <w:sz w:val="16"/>
              </w:rPr>
            </w:pPr>
          </w:p>
        </w:tc>
        <w:tc>
          <w:tcPr>
            <w:tcW w:w="2707" w:type="dxa"/>
            <w:vAlign w:val="center"/>
          </w:tcPr>
          <w:p w:rsidR="00C60B3A" w:rsidP="00C60B3A" w:rsidRDefault="00C60B3A" w14:paraId="4074EE1E" w14:textId="6D4063F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2707" w:type="dxa"/>
            <w:tcBorders>
              <w:bottom w:val="single" w:color="auto" w:sz="4" w:space="0"/>
            </w:tcBorders>
            <w:shd w:val="clear" w:color="auto" w:fill="auto"/>
            <w:vAlign w:val="center"/>
          </w:tcPr>
          <w:p w:rsidRPr="007209C0" w:rsidR="00C60B3A" w:rsidP="00CD7EC3" w:rsidRDefault="00C60B3A" w14:paraId="2572358F" w14:textId="292D0DB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2707" w:type="dxa"/>
            <w:tcBorders>
              <w:bottom w:val="single" w:color="auto" w:sz="4" w:space="0"/>
              <w:right w:val="nil"/>
            </w:tcBorders>
            <w:shd w:val="clear" w:color="auto" w:fill="auto"/>
            <w:vAlign w:val="center"/>
          </w:tcPr>
          <w:p w:rsidRPr="007209C0" w:rsidR="00C60B3A" w:rsidP="00CD7EC3" w:rsidRDefault="00C60B3A" w14:paraId="297D632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C60B3A" w:rsidTr="00C60B3A" w14:paraId="210A570D" w14:textId="77777777">
        <w:trPr>
          <w:trHeight w:val="253"/>
        </w:trPr>
        <w:tc>
          <w:tcPr>
            <w:tcW w:w="2707" w:type="dxa"/>
            <w:tcBorders>
              <w:left w:val="nil"/>
              <w:bottom w:val="nil"/>
            </w:tcBorders>
            <w:shd w:val="clear" w:color="auto" w:fill="auto"/>
            <w:vAlign w:val="center"/>
          </w:tcPr>
          <w:p w:rsidRPr="007209C0" w:rsidR="00C60B3A" w:rsidP="00CD7EC3" w:rsidRDefault="00C60B3A" w14:paraId="5A04705C" w14:textId="77777777">
            <w:pPr>
              <w:tabs>
                <w:tab w:val="left" w:pos="0"/>
              </w:tabs>
              <w:spacing w:after="0" w:line="240" w:lineRule="auto"/>
              <w:ind w:left="58" w:right="94"/>
              <w:jc w:val="right"/>
              <w:rPr>
                <w:rFonts w:ascii="Times New Roman" w:hAnsi="Times New Roman" w:eastAsia="Calibri" w:cs="Times New Roman"/>
              </w:rPr>
            </w:pPr>
          </w:p>
        </w:tc>
        <w:tc>
          <w:tcPr>
            <w:tcW w:w="2707" w:type="dxa"/>
            <w:tcBorders>
              <w:bottom w:val="nil"/>
            </w:tcBorders>
            <w:vAlign w:val="center"/>
          </w:tcPr>
          <w:p w:rsidR="00C60B3A" w:rsidP="00C60B3A" w:rsidRDefault="00C60B3A" w14:paraId="032DCFCE" w14:textId="57A124C6">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(percent)</w:t>
            </w:r>
          </w:p>
        </w:tc>
        <w:tc>
          <w:tcPr>
            <w:tcW w:w="2707" w:type="dxa"/>
            <w:tcBorders>
              <w:bottom w:val="nil"/>
            </w:tcBorders>
            <w:shd w:val="clear" w:color="auto" w:fill="auto"/>
            <w:vAlign w:val="center"/>
          </w:tcPr>
          <w:p w:rsidRPr="007209C0" w:rsidR="00C60B3A" w:rsidP="00CD7EC3" w:rsidRDefault="00C60B3A" w14:paraId="667D9661" w14:textId="60DFC24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2707" w:type="dxa"/>
            <w:tcBorders>
              <w:bottom w:val="nil"/>
              <w:right w:val="nil"/>
            </w:tcBorders>
            <w:shd w:val="clear" w:color="auto" w:fill="auto"/>
            <w:vAlign w:val="center"/>
          </w:tcPr>
          <w:p w:rsidRPr="007209C0" w:rsidR="00C60B3A" w:rsidP="00CD7EC3" w:rsidRDefault="00C60B3A" w14:paraId="7AFEEE5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C60B3A" w:rsidTr="00B0454C" w14:paraId="7025400A" w14:textId="77777777">
        <w:tc>
          <w:tcPr>
            <w:tcW w:w="2707" w:type="dxa"/>
            <w:tcBorders>
              <w:top w:val="nil"/>
              <w:left w:val="nil"/>
              <w:bottom w:val="single" w:color="auto" w:sz="4" w:space="0"/>
            </w:tcBorders>
            <w:shd w:val="clear" w:color="auto" w:fill="auto"/>
          </w:tcPr>
          <w:p w:rsidRPr="007209C0" w:rsidR="00C60B3A" w:rsidP="00E214C6" w:rsidRDefault="00C60B3A" w14:paraId="36F54328" w14:textId="7404FFCD">
            <w:pPr>
              <w:tabs>
                <w:tab w:val="right" w:leader="dot" w:pos="3600"/>
              </w:tabs>
              <w:spacing w:after="0" w:line="240" w:lineRule="auto"/>
              <w:ind w:left="43" w:right="43"/>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2707" w:type="dxa"/>
            <w:tcBorders>
              <w:top w:val="nil"/>
              <w:bottom w:val="single" w:color="auto" w:sz="4" w:space="0"/>
            </w:tcBorders>
          </w:tcPr>
          <w:p w:rsidRPr="007209C0" w:rsidR="00C60B3A" w:rsidP="00CD7EC3" w:rsidRDefault="00C60B3A" w14:paraId="325AEBA3" w14:textId="77777777">
            <w:pPr>
              <w:spacing w:after="0" w:line="240" w:lineRule="auto"/>
              <w:ind w:left="58" w:right="94"/>
              <w:jc w:val="right"/>
              <w:rPr>
                <w:rFonts w:ascii="Helvetica" w:hAnsi="Helvetica" w:eastAsia="Calibri" w:cs="Times New Roman"/>
                <w:sz w:val="16"/>
              </w:rPr>
            </w:pPr>
          </w:p>
        </w:tc>
        <w:tc>
          <w:tcPr>
            <w:tcW w:w="2707" w:type="dxa"/>
            <w:tcBorders>
              <w:top w:val="nil"/>
              <w:bottom w:val="single" w:color="auto" w:sz="4" w:space="0"/>
            </w:tcBorders>
            <w:shd w:val="clear" w:color="auto" w:fill="auto"/>
          </w:tcPr>
          <w:p w:rsidRPr="007209C0" w:rsidR="00C60B3A" w:rsidP="00CD7EC3" w:rsidRDefault="00C60B3A" w14:paraId="2F92A73E" w14:textId="0F89BE6C">
            <w:pPr>
              <w:spacing w:after="0" w:line="240" w:lineRule="auto"/>
              <w:ind w:left="58" w:right="94"/>
              <w:jc w:val="right"/>
              <w:rPr>
                <w:rFonts w:ascii="Helvetica" w:hAnsi="Helvetica" w:eastAsia="Calibri" w:cs="Times New Roman"/>
                <w:sz w:val="16"/>
              </w:rPr>
            </w:pPr>
          </w:p>
        </w:tc>
        <w:tc>
          <w:tcPr>
            <w:tcW w:w="2707" w:type="dxa"/>
            <w:tcBorders>
              <w:top w:val="nil"/>
              <w:bottom w:val="single" w:color="auto" w:sz="4" w:space="0"/>
              <w:right w:val="nil"/>
            </w:tcBorders>
            <w:shd w:val="clear" w:color="auto" w:fill="auto"/>
          </w:tcPr>
          <w:p w:rsidRPr="007209C0" w:rsidR="00C60B3A" w:rsidP="00CD7EC3" w:rsidRDefault="00C60B3A" w14:paraId="2826B61D" w14:textId="77777777">
            <w:pPr>
              <w:spacing w:after="0" w:line="240" w:lineRule="auto"/>
              <w:ind w:left="58" w:right="94"/>
              <w:jc w:val="right"/>
              <w:rPr>
                <w:rFonts w:ascii="Helvetica" w:hAnsi="Helvetica" w:eastAsia="Calibri" w:cs="Times New Roman"/>
                <w:sz w:val="16"/>
              </w:rPr>
            </w:pPr>
          </w:p>
        </w:tc>
      </w:tr>
    </w:tbl>
    <w:p w:rsidR="00CD7EC3" w:rsidRDefault="003A6F3A" w14:paraId="00EDB673"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CD7EC3" w:rsidTr="00CD7EC3" w14:paraId="56927680" w14:textId="77777777">
        <w:trPr>
          <w:trHeight w:val="253"/>
        </w:trPr>
        <w:tc>
          <w:tcPr>
            <w:tcW w:w="10800" w:type="dxa"/>
            <w:gridSpan w:val="6"/>
            <w:tcBorders>
              <w:top w:val="nil"/>
              <w:left w:val="nil"/>
              <w:right w:val="nil"/>
            </w:tcBorders>
          </w:tcPr>
          <w:p w:rsidR="00CD7EC3" w:rsidP="00CD7EC3" w:rsidRDefault="00CD7EC3" w14:paraId="3A7D1067" w14:textId="0ECF040D">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 xml:space="preserve">Industrial Floral Hemp Grown in the Open </w:t>
            </w:r>
            <w:r w:rsidR="002A74BE">
              <w:rPr>
                <w:rFonts w:ascii="Helvetica" w:hAnsi="Helvetica" w:eastAsia="Calibri" w:cs="Times New Roman"/>
                <w:b/>
              </w:rPr>
              <w:t>Dried</w:t>
            </w:r>
            <w:r>
              <w:rPr>
                <w:rFonts w:ascii="Helvetica" w:hAnsi="Helvetica" w:eastAsia="Calibri" w:cs="Times New Roman"/>
                <w:b/>
              </w:rPr>
              <w:t xml:space="preserve"> Total Production, Utilized Production,</w:t>
            </w:r>
            <w:r w:rsidR="0054063F">
              <w:rPr>
                <w:rFonts w:ascii="Helvetica" w:hAnsi="Helvetica" w:eastAsia="Calibri" w:cs="Times New Roman"/>
                <w:b/>
              </w:rPr>
              <w:t xml:space="preserve"> </w:t>
            </w:r>
            <w:r>
              <w:rPr>
                <w:rFonts w:ascii="Helvetica" w:hAnsi="Helvetica" w:eastAsia="Calibri" w:cs="Times New Roman"/>
                <w:b/>
              </w:rPr>
              <w:t>Harvested Not Sold Production</w:t>
            </w:r>
            <w:r w:rsidR="002A74BE">
              <w:rPr>
                <w:rFonts w:ascii="Helvetica" w:hAnsi="Helvetica" w:eastAsia="Calibri" w:cs="Times New Roman"/>
                <w:b/>
              </w:rPr>
              <w:t>, Price, and Value of Production</w:t>
            </w:r>
          </w:p>
          <w:p w:rsidRPr="007209C0" w:rsidR="00CD7EC3" w:rsidP="00CD7EC3" w:rsidRDefault="00CD7EC3" w14:paraId="6AEB0E5A" w14:textId="77777777">
            <w:pPr>
              <w:tabs>
                <w:tab w:val="left" w:pos="0"/>
              </w:tabs>
              <w:spacing w:after="0" w:line="240" w:lineRule="auto"/>
              <w:ind w:right="94"/>
              <w:rPr>
                <w:rFonts w:ascii="Helvetica" w:hAnsi="Helvetica" w:eastAsia="Calibri" w:cs="Times New Roman"/>
                <w:b/>
              </w:rPr>
            </w:pPr>
            <w:r w:rsidRPr="007B3D7A">
              <w:rPr>
                <w:rFonts w:ascii="Helvetica" w:hAnsi="Helvetica" w:cs="Times New Roman"/>
                <w:sz w:val="16"/>
              </w:rPr>
              <w:t xml:space="preserve">[Floral hemp includes hemp used for the extraction of essential oils from plant resin, such as CBD, CBG, CBN, or other </w:t>
            </w:r>
            <w:proofErr w:type="spellStart"/>
            <w:r w:rsidRPr="007B3D7A">
              <w:rPr>
                <w:rFonts w:ascii="Helvetica" w:hAnsi="Helvetica" w:cs="Times New Roman"/>
                <w:sz w:val="16"/>
              </w:rPr>
              <w:t>phytocannabinoids</w:t>
            </w:r>
            <w:proofErr w:type="spellEnd"/>
            <w:r w:rsidRPr="007B3D7A">
              <w:rPr>
                <w:rFonts w:ascii="Helvetica" w:hAnsi="Helvetica" w:cs="Times New Roman"/>
                <w:sz w:val="16"/>
              </w:rPr>
              <w:t>]</w:t>
            </w:r>
          </w:p>
        </w:tc>
      </w:tr>
      <w:tr w:rsidRPr="007209C0" w:rsidR="00CD7EC3" w:rsidTr="00CD7EC3" w14:paraId="5816326A" w14:textId="77777777">
        <w:trPr>
          <w:trHeight w:val="208"/>
        </w:trPr>
        <w:tc>
          <w:tcPr>
            <w:tcW w:w="1800" w:type="dxa"/>
            <w:vMerge w:val="restart"/>
            <w:tcBorders>
              <w:left w:val="nil"/>
            </w:tcBorders>
            <w:shd w:val="clear" w:color="auto" w:fill="auto"/>
            <w:vAlign w:val="center"/>
          </w:tcPr>
          <w:p w:rsidRPr="007209C0" w:rsidR="00CD7EC3" w:rsidP="00CD7EC3" w:rsidRDefault="00291DDA" w14:paraId="4BD8E43E" w14:textId="53F9FB6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CD7EC3" w:rsidP="00CD7EC3" w:rsidRDefault="00CD7EC3" w14:paraId="5AB8ECE6" w14:textId="61BCCDC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dried production</w:t>
            </w:r>
          </w:p>
        </w:tc>
        <w:tc>
          <w:tcPr>
            <w:tcW w:w="1800" w:type="dxa"/>
            <w:vAlign w:val="center"/>
          </w:tcPr>
          <w:p w:rsidR="00CD7EC3" w:rsidP="00CD7EC3" w:rsidRDefault="00CD7EC3" w14:paraId="03650D3F" w14:textId="7912671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dried production</w:t>
            </w:r>
          </w:p>
        </w:tc>
        <w:tc>
          <w:tcPr>
            <w:tcW w:w="1800" w:type="dxa"/>
            <w:tcBorders>
              <w:bottom w:val="single" w:color="auto" w:sz="4" w:space="0"/>
            </w:tcBorders>
            <w:shd w:val="clear" w:color="auto" w:fill="auto"/>
            <w:vAlign w:val="center"/>
          </w:tcPr>
          <w:p w:rsidRPr="007209C0" w:rsidR="00CD7EC3" w:rsidP="00CD7EC3" w:rsidRDefault="002A74BE" w14:paraId="56B9ED9F" w14:textId="64B09E3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Dried h</w:t>
            </w:r>
            <w:r w:rsidR="00CD7EC3">
              <w:rPr>
                <w:rFonts w:ascii="Helvetica" w:hAnsi="Helvetica" w:eastAsia="Calibri" w:cs="Times New Roman"/>
                <w:sz w:val="16"/>
              </w:rPr>
              <w:t>arvested not sold</w:t>
            </w:r>
          </w:p>
        </w:tc>
        <w:tc>
          <w:tcPr>
            <w:tcW w:w="1800" w:type="dxa"/>
            <w:tcBorders>
              <w:bottom w:val="single" w:color="auto" w:sz="4" w:space="0"/>
            </w:tcBorders>
            <w:shd w:val="clear" w:color="auto" w:fill="auto"/>
            <w:vAlign w:val="center"/>
          </w:tcPr>
          <w:p w:rsidRPr="007209C0" w:rsidR="00CD7EC3" w:rsidP="00CD7EC3" w:rsidRDefault="00CD7EC3" w14:paraId="35DDCE65" w14:textId="7413EBB8">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dried pound</w:t>
            </w:r>
          </w:p>
        </w:tc>
        <w:tc>
          <w:tcPr>
            <w:tcW w:w="1800" w:type="dxa"/>
            <w:tcBorders>
              <w:bottom w:val="single" w:color="auto" w:sz="4" w:space="0"/>
              <w:right w:val="nil"/>
            </w:tcBorders>
            <w:shd w:val="clear" w:color="auto" w:fill="auto"/>
            <w:vAlign w:val="center"/>
          </w:tcPr>
          <w:p w:rsidRPr="007209C0" w:rsidR="00CD7EC3" w:rsidP="00CD7EC3" w:rsidRDefault="00CD7EC3" w14:paraId="1943C62C" w14:textId="654B1218">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dried production</w:t>
            </w:r>
          </w:p>
        </w:tc>
      </w:tr>
      <w:tr w:rsidRPr="007209C0" w:rsidR="00CD7EC3" w:rsidTr="00CD7EC3" w14:paraId="00BCCF51" w14:textId="77777777">
        <w:trPr>
          <w:trHeight w:val="208"/>
        </w:trPr>
        <w:tc>
          <w:tcPr>
            <w:tcW w:w="1800" w:type="dxa"/>
            <w:vMerge/>
            <w:tcBorders>
              <w:left w:val="nil"/>
            </w:tcBorders>
            <w:shd w:val="clear" w:color="auto" w:fill="auto"/>
            <w:vAlign w:val="center"/>
          </w:tcPr>
          <w:p w:rsidRPr="007209C0" w:rsidR="00CD7EC3" w:rsidP="00CD7EC3" w:rsidRDefault="00CD7EC3" w14:paraId="669901B2" w14:textId="77777777">
            <w:pPr>
              <w:spacing w:after="0" w:line="240" w:lineRule="auto"/>
              <w:ind w:left="36" w:right="36"/>
              <w:jc w:val="center"/>
              <w:rPr>
                <w:rFonts w:ascii="Helvetica" w:hAnsi="Helvetica" w:eastAsia="Calibri" w:cs="Times New Roman"/>
                <w:sz w:val="16"/>
              </w:rPr>
            </w:pPr>
          </w:p>
        </w:tc>
        <w:tc>
          <w:tcPr>
            <w:tcW w:w="1800" w:type="dxa"/>
            <w:vAlign w:val="center"/>
          </w:tcPr>
          <w:p w:rsidR="00CD7EC3" w:rsidP="00CD7EC3" w:rsidRDefault="00CD7EC3" w14:paraId="16E2E6CE" w14:textId="45C6861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CD7EC3" w:rsidP="00CD7EC3" w:rsidRDefault="00CD7EC3" w14:paraId="19BD17D9" w14:textId="6C134FC3">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CD7EC3" w:rsidP="00CD7EC3" w:rsidRDefault="00CD7EC3" w14:paraId="06489D5A" w14:textId="3BE7CE2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CD7EC3" w:rsidP="00CD7EC3" w:rsidRDefault="00CD7EC3" w14:paraId="2AC93E0B" w14:textId="037559D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CD7EC3" w:rsidP="00CD7EC3" w:rsidRDefault="00CD7EC3" w14:paraId="055DF641" w14:textId="48034B9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CD7EC3" w:rsidTr="00CD7EC3" w14:paraId="3F250185" w14:textId="77777777">
        <w:trPr>
          <w:trHeight w:val="253"/>
        </w:trPr>
        <w:tc>
          <w:tcPr>
            <w:tcW w:w="1800" w:type="dxa"/>
            <w:tcBorders>
              <w:left w:val="nil"/>
              <w:bottom w:val="nil"/>
            </w:tcBorders>
            <w:shd w:val="clear" w:color="auto" w:fill="auto"/>
            <w:vAlign w:val="center"/>
          </w:tcPr>
          <w:p w:rsidRPr="007209C0" w:rsidR="00CD7EC3" w:rsidP="00CD7EC3" w:rsidRDefault="00CD7EC3" w14:paraId="666A16A3"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CD7EC3" w:rsidP="00CD7EC3" w:rsidRDefault="00CD7EC3" w14:paraId="0EF35E9C" w14:textId="46DC474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CD7EC3" w:rsidP="00CD7EC3" w:rsidRDefault="00CD7EC3" w14:paraId="29813B20" w14:textId="0BA6F62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CD7EC3" w:rsidP="00CD7EC3" w:rsidRDefault="00CD7EC3" w14:paraId="5DC5F3CB" w14:textId="1F3D6EE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CD7EC3" w:rsidP="00CD7EC3" w:rsidRDefault="00CD7EC3" w14:paraId="0E26A34B" w14:textId="4176CCB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CD7EC3" w:rsidP="00CD7EC3" w:rsidRDefault="00CD7EC3" w14:paraId="7B5320FA" w14:textId="0597AC66">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CD7EC3" w:rsidTr="00B0454C" w14:paraId="03CCC20C" w14:textId="77777777">
        <w:tc>
          <w:tcPr>
            <w:tcW w:w="1800" w:type="dxa"/>
            <w:tcBorders>
              <w:top w:val="nil"/>
              <w:left w:val="nil"/>
              <w:bottom w:val="single" w:color="auto" w:sz="4" w:space="0"/>
            </w:tcBorders>
            <w:shd w:val="clear" w:color="auto" w:fill="auto"/>
          </w:tcPr>
          <w:p w:rsidRPr="007209C0" w:rsidR="00CD7EC3" w:rsidP="00CD7EC3" w:rsidRDefault="00CD7EC3" w14:paraId="14FA87E9"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CD7EC3" w:rsidP="00CD7EC3" w:rsidRDefault="00CD7EC3" w14:paraId="6A3CA73F"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CD7EC3" w:rsidP="00CD7EC3" w:rsidRDefault="00CD7EC3" w14:paraId="33E8FF2B"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CD7EC3" w:rsidP="00CD7EC3" w:rsidRDefault="00CD7EC3" w14:paraId="0C91E1F3"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CD7EC3" w:rsidP="00CD7EC3" w:rsidRDefault="00CD7EC3" w14:paraId="5395EC23"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CD7EC3" w:rsidP="00CD7EC3" w:rsidRDefault="00CD7EC3" w14:paraId="3990D1C8" w14:textId="77777777">
            <w:pPr>
              <w:spacing w:after="0" w:line="240" w:lineRule="auto"/>
              <w:ind w:left="58" w:right="94"/>
              <w:jc w:val="right"/>
              <w:rPr>
                <w:rFonts w:ascii="Helvetica" w:hAnsi="Helvetica" w:eastAsia="Calibri" w:cs="Times New Roman"/>
                <w:sz w:val="16"/>
              </w:rPr>
            </w:pPr>
          </w:p>
        </w:tc>
      </w:tr>
    </w:tbl>
    <w:p w:rsidR="002A74BE" w:rsidRDefault="00CD7EC3" w14:paraId="5F60CC54"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2A74BE" w:rsidTr="00C60B3A" w14:paraId="642EB50E" w14:textId="77777777">
        <w:trPr>
          <w:trHeight w:val="253"/>
        </w:trPr>
        <w:tc>
          <w:tcPr>
            <w:tcW w:w="10800" w:type="dxa"/>
            <w:gridSpan w:val="6"/>
            <w:tcBorders>
              <w:top w:val="nil"/>
              <w:left w:val="nil"/>
              <w:right w:val="nil"/>
            </w:tcBorders>
          </w:tcPr>
          <w:p w:rsidR="002A74BE" w:rsidP="00C60B3A" w:rsidRDefault="002A74BE" w14:paraId="1F8BA695" w14:textId="10C20E99">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 xml:space="preserve">Industrial Floral Hemp Grown in the Open </w:t>
            </w:r>
            <w:r w:rsidR="0054063F">
              <w:rPr>
                <w:rFonts w:ascii="Helvetica" w:hAnsi="Helvetica" w:eastAsia="Calibri" w:cs="Times New Roman"/>
                <w:b/>
              </w:rPr>
              <w:t xml:space="preserve">Bucked </w:t>
            </w:r>
            <w:r>
              <w:rPr>
                <w:rFonts w:ascii="Helvetica" w:hAnsi="Helvetica" w:eastAsia="Calibri" w:cs="Times New Roman"/>
                <w:b/>
              </w:rPr>
              <w:t>Total Production, Utilized Production,</w:t>
            </w:r>
            <w:r w:rsidR="0054063F">
              <w:rPr>
                <w:rFonts w:ascii="Helvetica" w:hAnsi="Helvetica" w:eastAsia="Calibri" w:cs="Times New Roman"/>
                <w:b/>
              </w:rPr>
              <w:t xml:space="preserve"> </w:t>
            </w:r>
            <w:r>
              <w:rPr>
                <w:rFonts w:ascii="Helvetica" w:hAnsi="Helvetica" w:eastAsia="Calibri" w:cs="Times New Roman"/>
                <w:b/>
              </w:rPr>
              <w:t>Harvested Not Sold Production, Price, and Value of Production</w:t>
            </w:r>
          </w:p>
          <w:p w:rsidRPr="007209C0" w:rsidR="002A74BE" w:rsidP="00C60B3A" w:rsidRDefault="002A74BE" w14:paraId="4B826377" w14:textId="77777777">
            <w:pPr>
              <w:tabs>
                <w:tab w:val="left" w:pos="0"/>
              </w:tabs>
              <w:spacing w:after="0" w:line="240" w:lineRule="auto"/>
              <w:ind w:right="94"/>
              <w:rPr>
                <w:rFonts w:ascii="Helvetica" w:hAnsi="Helvetica" w:eastAsia="Calibri" w:cs="Times New Roman"/>
                <w:b/>
              </w:rPr>
            </w:pPr>
            <w:r w:rsidRPr="007B3D7A">
              <w:rPr>
                <w:rFonts w:ascii="Helvetica" w:hAnsi="Helvetica" w:cs="Times New Roman"/>
                <w:sz w:val="16"/>
              </w:rPr>
              <w:t xml:space="preserve">[Floral hemp includes hemp used for the extraction of essential oils from plant resin, such as CBD, CBG, CBN, or other </w:t>
            </w:r>
            <w:proofErr w:type="spellStart"/>
            <w:r w:rsidRPr="007B3D7A">
              <w:rPr>
                <w:rFonts w:ascii="Helvetica" w:hAnsi="Helvetica" w:cs="Times New Roman"/>
                <w:sz w:val="16"/>
              </w:rPr>
              <w:t>phytocannabinoids</w:t>
            </w:r>
            <w:proofErr w:type="spellEnd"/>
            <w:r w:rsidRPr="007B3D7A">
              <w:rPr>
                <w:rFonts w:ascii="Helvetica" w:hAnsi="Helvetica" w:cs="Times New Roman"/>
                <w:sz w:val="16"/>
              </w:rPr>
              <w:t>]</w:t>
            </w:r>
          </w:p>
        </w:tc>
      </w:tr>
      <w:tr w:rsidRPr="007209C0" w:rsidR="002A74BE" w:rsidTr="00C60B3A" w14:paraId="0CE34AE0" w14:textId="77777777">
        <w:trPr>
          <w:trHeight w:val="208"/>
        </w:trPr>
        <w:tc>
          <w:tcPr>
            <w:tcW w:w="1800" w:type="dxa"/>
            <w:vMerge w:val="restart"/>
            <w:tcBorders>
              <w:left w:val="nil"/>
            </w:tcBorders>
            <w:shd w:val="clear" w:color="auto" w:fill="auto"/>
            <w:vAlign w:val="center"/>
          </w:tcPr>
          <w:p w:rsidRPr="007209C0" w:rsidR="002A74BE" w:rsidP="00C60B3A" w:rsidRDefault="00291DDA" w14:paraId="6EE4B858" w14:textId="382E2D4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2A74BE" w:rsidP="00C60B3A" w:rsidRDefault="002A74BE" w14:paraId="5780F523" w14:textId="4935C77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bucked production</w:t>
            </w:r>
          </w:p>
        </w:tc>
        <w:tc>
          <w:tcPr>
            <w:tcW w:w="1800" w:type="dxa"/>
            <w:vAlign w:val="center"/>
          </w:tcPr>
          <w:p w:rsidR="002A74BE" w:rsidP="00C60B3A" w:rsidRDefault="002A74BE" w14:paraId="09493295" w14:textId="2746F460">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bucked production</w:t>
            </w:r>
          </w:p>
        </w:tc>
        <w:tc>
          <w:tcPr>
            <w:tcW w:w="1800" w:type="dxa"/>
            <w:tcBorders>
              <w:bottom w:val="single" w:color="auto" w:sz="4" w:space="0"/>
            </w:tcBorders>
            <w:shd w:val="clear" w:color="auto" w:fill="auto"/>
            <w:vAlign w:val="center"/>
          </w:tcPr>
          <w:p w:rsidRPr="007209C0" w:rsidR="002A74BE" w:rsidP="00C60B3A" w:rsidRDefault="002A74BE" w14:paraId="58264310" w14:textId="24DF9F7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Bucked harvested not sold</w:t>
            </w:r>
          </w:p>
        </w:tc>
        <w:tc>
          <w:tcPr>
            <w:tcW w:w="1800" w:type="dxa"/>
            <w:tcBorders>
              <w:bottom w:val="single" w:color="auto" w:sz="4" w:space="0"/>
            </w:tcBorders>
            <w:shd w:val="clear" w:color="auto" w:fill="auto"/>
            <w:vAlign w:val="center"/>
          </w:tcPr>
          <w:p w:rsidRPr="007209C0" w:rsidR="002A74BE" w:rsidP="00C60B3A" w:rsidRDefault="002A74BE" w14:paraId="4EE79AD9" w14:textId="2384232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bucked pound</w:t>
            </w:r>
          </w:p>
        </w:tc>
        <w:tc>
          <w:tcPr>
            <w:tcW w:w="1800" w:type="dxa"/>
            <w:tcBorders>
              <w:bottom w:val="single" w:color="auto" w:sz="4" w:space="0"/>
              <w:right w:val="nil"/>
            </w:tcBorders>
            <w:shd w:val="clear" w:color="auto" w:fill="auto"/>
            <w:vAlign w:val="center"/>
          </w:tcPr>
          <w:p w:rsidRPr="007209C0" w:rsidR="002A74BE" w:rsidP="00C60B3A" w:rsidRDefault="002A74BE" w14:paraId="262C4F19" w14:textId="3588155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bucked production</w:t>
            </w:r>
          </w:p>
        </w:tc>
      </w:tr>
      <w:tr w:rsidRPr="007209C0" w:rsidR="002A74BE" w:rsidTr="00C60B3A" w14:paraId="3AC0673F" w14:textId="77777777">
        <w:trPr>
          <w:trHeight w:val="208"/>
        </w:trPr>
        <w:tc>
          <w:tcPr>
            <w:tcW w:w="1800" w:type="dxa"/>
            <w:vMerge/>
            <w:tcBorders>
              <w:left w:val="nil"/>
            </w:tcBorders>
            <w:shd w:val="clear" w:color="auto" w:fill="auto"/>
            <w:vAlign w:val="center"/>
          </w:tcPr>
          <w:p w:rsidRPr="007209C0" w:rsidR="002A74BE" w:rsidP="00C60B3A" w:rsidRDefault="002A74BE" w14:paraId="06BC3038" w14:textId="77777777">
            <w:pPr>
              <w:spacing w:after="0" w:line="240" w:lineRule="auto"/>
              <w:ind w:left="36" w:right="36"/>
              <w:jc w:val="center"/>
              <w:rPr>
                <w:rFonts w:ascii="Helvetica" w:hAnsi="Helvetica" w:eastAsia="Calibri" w:cs="Times New Roman"/>
                <w:sz w:val="16"/>
              </w:rPr>
            </w:pPr>
          </w:p>
        </w:tc>
        <w:tc>
          <w:tcPr>
            <w:tcW w:w="1800" w:type="dxa"/>
            <w:vAlign w:val="center"/>
          </w:tcPr>
          <w:p w:rsidR="002A74BE" w:rsidP="00C60B3A" w:rsidRDefault="002A74BE" w14:paraId="7C929AB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2A74BE" w:rsidP="00C60B3A" w:rsidRDefault="002A74BE" w14:paraId="1F45B46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2A74BE" w:rsidP="00C60B3A" w:rsidRDefault="002A74BE" w14:paraId="5025775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2A74BE" w:rsidP="00C60B3A" w:rsidRDefault="002A74BE" w14:paraId="4860A58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2A74BE" w:rsidP="00C60B3A" w:rsidRDefault="002A74BE" w14:paraId="3EBB83E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2A74BE" w:rsidTr="00C60B3A" w14:paraId="213C14ED" w14:textId="77777777">
        <w:trPr>
          <w:trHeight w:val="253"/>
        </w:trPr>
        <w:tc>
          <w:tcPr>
            <w:tcW w:w="1800" w:type="dxa"/>
            <w:tcBorders>
              <w:left w:val="nil"/>
              <w:bottom w:val="nil"/>
            </w:tcBorders>
            <w:shd w:val="clear" w:color="auto" w:fill="auto"/>
            <w:vAlign w:val="center"/>
          </w:tcPr>
          <w:p w:rsidRPr="007209C0" w:rsidR="002A74BE" w:rsidP="00C60B3A" w:rsidRDefault="002A74BE" w14:paraId="0245C16B"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2A74BE" w:rsidP="00C60B3A" w:rsidRDefault="002A74BE" w14:paraId="4919DE11"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2A74BE" w:rsidP="00C60B3A" w:rsidRDefault="002A74BE" w14:paraId="006914D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2A74BE" w:rsidP="00C60B3A" w:rsidRDefault="002A74BE" w14:paraId="5A520EDE"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2A74BE" w:rsidP="00C60B3A" w:rsidRDefault="002A74BE" w14:paraId="1911376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2A74BE" w:rsidP="00C60B3A" w:rsidRDefault="002A74BE" w14:paraId="44879A6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2A74BE" w:rsidTr="00B0454C" w14:paraId="56692EAC" w14:textId="77777777">
        <w:tc>
          <w:tcPr>
            <w:tcW w:w="1800" w:type="dxa"/>
            <w:tcBorders>
              <w:top w:val="nil"/>
              <w:left w:val="nil"/>
              <w:bottom w:val="single" w:color="auto" w:sz="4" w:space="0"/>
            </w:tcBorders>
            <w:shd w:val="clear" w:color="auto" w:fill="auto"/>
          </w:tcPr>
          <w:p w:rsidRPr="007209C0" w:rsidR="002A74BE" w:rsidP="00C60B3A" w:rsidRDefault="002A74BE" w14:paraId="24E927A5"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2A74BE" w:rsidP="00C60B3A" w:rsidRDefault="002A74BE" w14:paraId="1FA2AE26"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2A74BE" w:rsidP="00C60B3A" w:rsidRDefault="002A74BE" w14:paraId="3EFFAD0A"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2A74BE" w:rsidP="00C60B3A" w:rsidRDefault="002A74BE" w14:paraId="719E2C2D"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2A74BE" w:rsidP="00C60B3A" w:rsidRDefault="002A74BE" w14:paraId="5C11A87E"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2A74BE" w:rsidP="00C60B3A" w:rsidRDefault="002A74BE" w14:paraId="2C79C437" w14:textId="77777777">
            <w:pPr>
              <w:spacing w:after="0" w:line="240" w:lineRule="auto"/>
              <w:ind w:left="58" w:right="94"/>
              <w:jc w:val="right"/>
              <w:rPr>
                <w:rFonts w:ascii="Helvetica" w:hAnsi="Helvetica" w:eastAsia="Calibri" w:cs="Times New Roman"/>
                <w:sz w:val="16"/>
              </w:rPr>
            </w:pPr>
          </w:p>
        </w:tc>
      </w:tr>
    </w:tbl>
    <w:p w:rsidR="002A74BE" w:rsidRDefault="002A74BE" w14:paraId="2317BFD1"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2A74BE" w:rsidTr="007A3563" w14:paraId="1A8CC50E" w14:textId="77777777">
        <w:trPr>
          <w:trHeight w:val="691"/>
        </w:trPr>
        <w:tc>
          <w:tcPr>
            <w:tcW w:w="10800" w:type="dxa"/>
            <w:gridSpan w:val="6"/>
            <w:tcBorders>
              <w:top w:val="nil"/>
              <w:left w:val="nil"/>
              <w:right w:val="nil"/>
            </w:tcBorders>
          </w:tcPr>
          <w:p w:rsidR="002A74BE" w:rsidP="00C60B3A" w:rsidRDefault="002A74BE" w14:paraId="61267A02" w14:textId="5905CA8B">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Floral Hemp Grown in the Open</w:t>
            </w:r>
            <w:r w:rsidR="00F728DD">
              <w:rPr>
                <w:rFonts w:ascii="Helvetica" w:hAnsi="Helvetica" w:eastAsia="Calibri" w:cs="Times New Roman"/>
                <w:b/>
              </w:rPr>
              <w:t xml:space="preserve"> Hand</w:t>
            </w:r>
            <w:r>
              <w:rPr>
                <w:rFonts w:ascii="Helvetica" w:hAnsi="Helvetica" w:eastAsia="Calibri" w:cs="Times New Roman"/>
                <w:b/>
              </w:rPr>
              <w:t xml:space="preserve"> Trimmed Total Production, Utilized Production</w:t>
            </w:r>
            <w:r w:rsidR="0054063F">
              <w:rPr>
                <w:rFonts w:ascii="Helvetica" w:hAnsi="Helvetica" w:eastAsia="Calibri" w:cs="Times New Roman"/>
                <w:b/>
              </w:rPr>
              <w:t xml:space="preserve"> </w:t>
            </w:r>
            <w:r>
              <w:rPr>
                <w:rFonts w:ascii="Helvetica" w:hAnsi="Helvetica" w:eastAsia="Calibri" w:cs="Times New Roman"/>
                <w:b/>
              </w:rPr>
              <w:t>Harvested Not Sold Production, Price, and Value of Production</w:t>
            </w:r>
          </w:p>
          <w:p w:rsidRPr="007209C0" w:rsidR="002A74BE" w:rsidP="00C60B3A" w:rsidRDefault="002A74BE" w14:paraId="1C238AB3" w14:textId="77777777">
            <w:pPr>
              <w:tabs>
                <w:tab w:val="left" w:pos="0"/>
              </w:tabs>
              <w:spacing w:after="0" w:line="240" w:lineRule="auto"/>
              <w:ind w:right="94"/>
              <w:rPr>
                <w:rFonts w:ascii="Helvetica" w:hAnsi="Helvetica" w:eastAsia="Calibri" w:cs="Times New Roman"/>
                <w:b/>
              </w:rPr>
            </w:pPr>
            <w:r w:rsidRPr="007B3D7A">
              <w:rPr>
                <w:rFonts w:ascii="Helvetica" w:hAnsi="Helvetica" w:cs="Times New Roman"/>
                <w:sz w:val="16"/>
              </w:rPr>
              <w:t xml:space="preserve">[Floral hemp includes </w:t>
            </w:r>
            <w:bookmarkStart w:name="_Hlk68781356" w:id="3"/>
            <w:r w:rsidRPr="007B3D7A">
              <w:rPr>
                <w:rFonts w:ascii="Helvetica" w:hAnsi="Helvetica" w:cs="Times New Roman"/>
                <w:sz w:val="16"/>
              </w:rPr>
              <w:t xml:space="preserve">hemp used for the extraction of essential oils from plant resin, such as CBD, CBG, CBN, or other </w:t>
            </w:r>
            <w:proofErr w:type="spellStart"/>
            <w:r w:rsidRPr="007B3D7A">
              <w:rPr>
                <w:rFonts w:ascii="Helvetica" w:hAnsi="Helvetica" w:cs="Times New Roman"/>
                <w:sz w:val="16"/>
              </w:rPr>
              <w:t>phytocannabinoids</w:t>
            </w:r>
            <w:bookmarkEnd w:id="3"/>
            <w:proofErr w:type="spellEnd"/>
            <w:r w:rsidRPr="007B3D7A">
              <w:rPr>
                <w:rFonts w:ascii="Helvetica" w:hAnsi="Helvetica" w:cs="Times New Roman"/>
                <w:sz w:val="16"/>
              </w:rPr>
              <w:t>]</w:t>
            </w:r>
          </w:p>
        </w:tc>
      </w:tr>
      <w:tr w:rsidRPr="007209C0" w:rsidR="002A74BE" w:rsidTr="00C60B3A" w14:paraId="0F4E2AB2" w14:textId="77777777">
        <w:trPr>
          <w:trHeight w:val="208"/>
        </w:trPr>
        <w:tc>
          <w:tcPr>
            <w:tcW w:w="1800" w:type="dxa"/>
            <w:vMerge w:val="restart"/>
            <w:tcBorders>
              <w:left w:val="nil"/>
            </w:tcBorders>
            <w:shd w:val="clear" w:color="auto" w:fill="auto"/>
            <w:vAlign w:val="center"/>
          </w:tcPr>
          <w:p w:rsidRPr="007209C0" w:rsidR="002A74BE" w:rsidP="00C60B3A" w:rsidRDefault="00291DDA" w14:paraId="25705D44" w14:textId="5E8AEF1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2A74BE" w:rsidP="00C60B3A" w:rsidRDefault="002A74BE" w14:paraId="62B6AF80" w14:textId="2C8713A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trimmed production</w:t>
            </w:r>
          </w:p>
        </w:tc>
        <w:tc>
          <w:tcPr>
            <w:tcW w:w="1800" w:type="dxa"/>
            <w:vAlign w:val="center"/>
          </w:tcPr>
          <w:p w:rsidR="002A74BE" w:rsidP="00C60B3A" w:rsidRDefault="002A74BE" w14:paraId="1577AB60" w14:textId="712DAE0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trimmed production</w:t>
            </w:r>
          </w:p>
        </w:tc>
        <w:tc>
          <w:tcPr>
            <w:tcW w:w="1800" w:type="dxa"/>
            <w:tcBorders>
              <w:bottom w:val="single" w:color="auto" w:sz="4" w:space="0"/>
            </w:tcBorders>
            <w:shd w:val="clear" w:color="auto" w:fill="auto"/>
            <w:vAlign w:val="center"/>
          </w:tcPr>
          <w:p w:rsidRPr="007209C0" w:rsidR="002A74BE" w:rsidP="00C60B3A" w:rsidRDefault="002A74BE" w14:paraId="2AF64E9A" w14:textId="44F8A75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Trimmed harvested not sold</w:t>
            </w:r>
          </w:p>
        </w:tc>
        <w:tc>
          <w:tcPr>
            <w:tcW w:w="1800" w:type="dxa"/>
            <w:tcBorders>
              <w:bottom w:val="single" w:color="auto" w:sz="4" w:space="0"/>
            </w:tcBorders>
            <w:shd w:val="clear" w:color="auto" w:fill="auto"/>
            <w:vAlign w:val="center"/>
          </w:tcPr>
          <w:p w:rsidRPr="007209C0" w:rsidR="002A74BE" w:rsidP="00C60B3A" w:rsidRDefault="002A74BE" w14:paraId="463243C9" w14:textId="0E207030">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trimmed pound</w:t>
            </w:r>
          </w:p>
        </w:tc>
        <w:tc>
          <w:tcPr>
            <w:tcW w:w="1800" w:type="dxa"/>
            <w:tcBorders>
              <w:bottom w:val="single" w:color="auto" w:sz="4" w:space="0"/>
              <w:right w:val="nil"/>
            </w:tcBorders>
            <w:shd w:val="clear" w:color="auto" w:fill="auto"/>
            <w:vAlign w:val="center"/>
          </w:tcPr>
          <w:p w:rsidRPr="007209C0" w:rsidR="002A74BE" w:rsidP="00C60B3A" w:rsidRDefault="002A74BE" w14:paraId="115F47B2" w14:textId="593059F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trimmed production</w:t>
            </w:r>
          </w:p>
        </w:tc>
      </w:tr>
      <w:tr w:rsidRPr="007209C0" w:rsidR="002A74BE" w:rsidTr="00C60B3A" w14:paraId="4E4BC5D2" w14:textId="77777777">
        <w:trPr>
          <w:trHeight w:val="208"/>
        </w:trPr>
        <w:tc>
          <w:tcPr>
            <w:tcW w:w="1800" w:type="dxa"/>
            <w:vMerge/>
            <w:tcBorders>
              <w:left w:val="nil"/>
            </w:tcBorders>
            <w:shd w:val="clear" w:color="auto" w:fill="auto"/>
            <w:vAlign w:val="center"/>
          </w:tcPr>
          <w:p w:rsidRPr="007209C0" w:rsidR="002A74BE" w:rsidP="00C60B3A" w:rsidRDefault="002A74BE" w14:paraId="44C89687" w14:textId="77777777">
            <w:pPr>
              <w:spacing w:after="0" w:line="240" w:lineRule="auto"/>
              <w:ind w:left="36" w:right="36"/>
              <w:jc w:val="center"/>
              <w:rPr>
                <w:rFonts w:ascii="Helvetica" w:hAnsi="Helvetica" w:eastAsia="Calibri" w:cs="Times New Roman"/>
                <w:sz w:val="16"/>
              </w:rPr>
            </w:pPr>
          </w:p>
        </w:tc>
        <w:tc>
          <w:tcPr>
            <w:tcW w:w="1800" w:type="dxa"/>
            <w:vAlign w:val="center"/>
          </w:tcPr>
          <w:p w:rsidR="002A74BE" w:rsidP="00C60B3A" w:rsidRDefault="002A74BE" w14:paraId="5E4384CB"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2A74BE" w:rsidP="00C60B3A" w:rsidRDefault="002A74BE" w14:paraId="5F4A521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2A74BE" w:rsidP="00C60B3A" w:rsidRDefault="002A74BE" w14:paraId="413BF6E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2A74BE" w:rsidP="00C60B3A" w:rsidRDefault="002A74BE" w14:paraId="347AC3E5"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2A74BE" w:rsidP="00C60B3A" w:rsidRDefault="002A74BE" w14:paraId="64B9FDD5"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2A74BE" w:rsidTr="00C60B3A" w14:paraId="147ED6FC" w14:textId="77777777">
        <w:trPr>
          <w:trHeight w:val="253"/>
        </w:trPr>
        <w:tc>
          <w:tcPr>
            <w:tcW w:w="1800" w:type="dxa"/>
            <w:tcBorders>
              <w:left w:val="nil"/>
              <w:bottom w:val="nil"/>
            </w:tcBorders>
            <w:shd w:val="clear" w:color="auto" w:fill="auto"/>
            <w:vAlign w:val="center"/>
          </w:tcPr>
          <w:p w:rsidRPr="007209C0" w:rsidR="002A74BE" w:rsidP="00C60B3A" w:rsidRDefault="002A74BE" w14:paraId="4BF0E347"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2A74BE" w:rsidP="00C60B3A" w:rsidRDefault="002A74BE" w14:paraId="734BFA6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2A74BE" w:rsidP="00C60B3A" w:rsidRDefault="002A74BE" w14:paraId="44D21291"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2A74BE" w:rsidP="00C60B3A" w:rsidRDefault="002A74BE" w14:paraId="4A1F13B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2A74BE" w:rsidP="00C60B3A" w:rsidRDefault="002A74BE" w14:paraId="2544924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2A74BE" w:rsidP="00C60B3A" w:rsidRDefault="002A74BE" w14:paraId="52AB664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2A74BE" w:rsidTr="00B0454C" w14:paraId="5D140E3C" w14:textId="77777777">
        <w:tc>
          <w:tcPr>
            <w:tcW w:w="1800" w:type="dxa"/>
            <w:tcBorders>
              <w:top w:val="nil"/>
              <w:left w:val="nil"/>
              <w:bottom w:val="single" w:color="auto" w:sz="4" w:space="0"/>
            </w:tcBorders>
            <w:shd w:val="clear" w:color="auto" w:fill="auto"/>
          </w:tcPr>
          <w:p w:rsidRPr="007209C0" w:rsidR="002A74BE" w:rsidP="00C60B3A" w:rsidRDefault="002A74BE" w14:paraId="05D335E1"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2A74BE" w:rsidP="00C60B3A" w:rsidRDefault="002A74BE" w14:paraId="12C6BF19"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2A74BE" w:rsidP="00C60B3A" w:rsidRDefault="002A74BE" w14:paraId="6D9DEB0F"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2A74BE" w:rsidP="00C60B3A" w:rsidRDefault="002A74BE" w14:paraId="5E4F9B81"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2A74BE" w:rsidP="00C60B3A" w:rsidRDefault="002A74BE" w14:paraId="2F0D83D9"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2A74BE" w:rsidP="00C60B3A" w:rsidRDefault="002A74BE" w14:paraId="3487E975" w14:textId="77777777">
            <w:pPr>
              <w:spacing w:after="0" w:line="240" w:lineRule="auto"/>
              <w:ind w:left="58" w:right="94"/>
              <w:jc w:val="right"/>
              <w:rPr>
                <w:rFonts w:ascii="Helvetica" w:hAnsi="Helvetica" w:eastAsia="Calibri" w:cs="Times New Roman"/>
                <w:sz w:val="16"/>
              </w:rPr>
            </w:pPr>
          </w:p>
        </w:tc>
      </w:tr>
    </w:tbl>
    <w:p w:rsidR="0054063F" w:rsidRDefault="002A74BE" w14:paraId="744B2F83"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54063F" w:rsidTr="00C60B3A" w14:paraId="347CECFC" w14:textId="77777777">
        <w:trPr>
          <w:trHeight w:val="253"/>
        </w:trPr>
        <w:tc>
          <w:tcPr>
            <w:tcW w:w="10800" w:type="dxa"/>
            <w:gridSpan w:val="6"/>
            <w:tcBorders>
              <w:top w:val="nil"/>
              <w:left w:val="nil"/>
              <w:right w:val="nil"/>
            </w:tcBorders>
          </w:tcPr>
          <w:p w:rsidR="0054063F" w:rsidP="00C60B3A" w:rsidRDefault="0054063F" w14:paraId="036AAF54" w14:textId="79C7B134">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Floral Hemp Grown in the Open Extracted Total Production, Utilized Production Harvested Not Sold Production, Price</w:t>
            </w:r>
            <w:r w:rsidR="00B17ADD">
              <w:rPr>
                <w:rFonts w:ascii="Helvetica" w:hAnsi="Helvetica" w:eastAsia="Calibri" w:cs="Times New Roman"/>
                <w:b/>
              </w:rPr>
              <w:t>, and</w:t>
            </w:r>
            <w:r>
              <w:rPr>
                <w:rFonts w:ascii="Helvetica" w:hAnsi="Helvetica" w:eastAsia="Calibri" w:cs="Times New Roman"/>
                <w:b/>
              </w:rPr>
              <w:t xml:space="preserve"> Value of Production</w:t>
            </w:r>
          </w:p>
          <w:p w:rsidRPr="007209C0" w:rsidR="0054063F" w:rsidP="00C60B3A" w:rsidRDefault="0054063F" w14:paraId="2ED4CB03" w14:textId="77777777">
            <w:pPr>
              <w:tabs>
                <w:tab w:val="left" w:pos="0"/>
              </w:tabs>
              <w:spacing w:after="0" w:line="240" w:lineRule="auto"/>
              <w:ind w:right="94"/>
              <w:rPr>
                <w:rFonts w:ascii="Helvetica" w:hAnsi="Helvetica" w:eastAsia="Calibri" w:cs="Times New Roman"/>
                <w:b/>
              </w:rPr>
            </w:pPr>
            <w:r w:rsidRPr="007B3D7A">
              <w:rPr>
                <w:rFonts w:ascii="Helvetica" w:hAnsi="Helvetica" w:cs="Times New Roman"/>
                <w:sz w:val="16"/>
              </w:rPr>
              <w:t xml:space="preserve">[Floral hemp includes hemp used for the extraction of essential oils from plant resin, such as CBD, CBG, CBN, or other </w:t>
            </w:r>
            <w:proofErr w:type="spellStart"/>
            <w:r w:rsidRPr="007B3D7A">
              <w:rPr>
                <w:rFonts w:ascii="Helvetica" w:hAnsi="Helvetica" w:cs="Times New Roman"/>
                <w:sz w:val="16"/>
              </w:rPr>
              <w:t>phytocannabinoids</w:t>
            </w:r>
            <w:proofErr w:type="spellEnd"/>
            <w:r w:rsidRPr="007B3D7A">
              <w:rPr>
                <w:rFonts w:ascii="Helvetica" w:hAnsi="Helvetica" w:cs="Times New Roman"/>
                <w:sz w:val="16"/>
              </w:rPr>
              <w:t>]</w:t>
            </w:r>
          </w:p>
        </w:tc>
      </w:tr>
      <w:tr w:rsidRPr="007209C0" w:rsidR="0054063F" w:rsidTr="00C60B3A" w14:paraId="7A079D1E" w14:textId="77777777">
        <w:trPr>
          <w:trHeight w:val="208"/>
        </w:trPr>
        <w:tc>
          <w:tcPr>
            <w:tcW w:w="1800" w:type="dxa"/>
            <w:vMerge w:val="restart"/>
            <w:tcBorders>
              <w:left w:val="nil"/>
            </w:tcBorders>
            <w:shd w:val="clear" w:color="auto" w:fill="auto"/>
            <w:vAlign w:val="center"/>
          </w:tcPr>
          <w:p w:rsidRPr="007209C0" w:rsidR="0054063F" w:rsidP="00C60B3A" w:rsidRDefault="00291DDA" w14:paraId="379C508C" w14:textId="1303A62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54063F" w:rsidP="00C60B3A" w:rsidRDefault="0054063F" w14:paraId="02CACBE7" w14:textId="146F725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extracted production</w:t>
            </w:r>
          </w:p>
        </w:tc>
        <w:tc>
          <w:tcPr>
            <w:tcW w:w="1800" w:type="dxa"/>
            <w:vAlign w:val="center"/>
          </w:tcPr>
          <w:p w:rsidR="0054063F" w:rsidP="00C60B3A" w:rsidRDefault="0054063F" w14:paraId="38FD0382" w14:textId="22F65E8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extracted production</w:t>
            </w:r>
          </w:p>
        </w:tc>
        <w:tc>
          <w:tcPr>
            <w:tcW w:w="1800" w:type="dxa"/>
            <w:tcBorders>
              <w:bottom w:val="single" w:color="auto" w:sz="4" w:space="0"/>
            </w:tcBorders>
            <w:shd w:val="clear" w:color="auto" w:fill="auto"/>
            <w:vAlign w:val="center"/>
          </w:tcPr>
          <w:p w:rsidRPr="007209C0" w:rsidR="0054063F" w:rsidP="00C60B3A" w:rsidRDefault="0054063F" w14:paraId="5D7C5A9C" w14:textId="76D1C00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Extracted harvested not sold</w:t>
            </w:r>
          </w:p>
        </w:tc>
        <w:tc>
          <w:tcPr>
            <w:tcW w:w="1800" w:type="dxa"/>
            <w:tcBorders>
              <w:bottom w:val="single" w:color="auto" w:sz="4" w:space="0"/>
            </w:tcBorders>
            <w:shd w:val="clear" w:color="auto" w:fill="auto"/>
            <w:vAlign w:val="center"/>
          </w:tcPr>
          <w:p w:rsidRPr="007209C0" w:rsidR="0054063F" w:rsidP="00C60B3A" w:rsidRDefault="0054063F" w14:paraId="06ACEEFD" w14:textId="6D3C3C9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extracted pound</w:t>
            </w:r>
          </w:p>
        </w:tc>
        <w:tc>
          <w:tcPr>
            <w:tcW w:w="1800" w:type="dxa"/>
            <w:tcBorders>
              <w:bottom w:val="single" w:color="auto" w:sz="4" w:space="0"/>
              <w:right w:val="nil"/>
            </w:tcBorders>
            <w:shd w:val="clear" w:color="auto" w:fill="auto"/>
            <w:vAlign w:val="center"/>
          </w:tcPr>
          <w:p w:rsidRPr="007209C0" w:rsidR="0054063F" w:rsidP="00C60B3A" w:rsidRDefault="0054063F" w14:paraId="33590AFF" w14:textId="7EDE9D2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extracted production</w:t>
            </w:r>
          </w:p>
        </w:tc>
      </w:tr>
      <w:tr w:rsidRPr="007209C0" w:rsidR="0054063F" w:rsidTr="00C60B3A" w14:paraId="3B98373C" w14:textId="77777777">
        <w:trPr>
          <w:trHeight w:val="208"/>
        </w:trPr>
        <w:tc>
          <w:tcPr>
            <w:tcW w:w="1800" w:type="dxa"/>
            <w:vMerge/>
            <w:tcBorders>
              <w:left w:val="nil"/>
            </w:tcBorders>
            <w:shd w:val="clear" w:color="auto" w:fill="auto"/>
            <w:vAlign w:val="center"/>
          </w:tcPr>
          <w:p w:rsidRPr="007209C0" w:rsidR="0054063F" w:rsidP="00C60B3A" w:rsidRDefault="0054063F" w14:paraId="112388DA" w14:textId="77777777">
            <w:pPr>
              <w:spacing w:after="0" w:line="240" w:lineRule="auto"/>
              <w:ind w:left="36" w:right="36"/>
              <w:jc w:val="center"/>
              <w:rPr>
                <w:rFonts w:ascii="Helvetica" w:hAnsi="Helvetica" w:eastAsia="Calibri" w:cs="Times New Roman"/>
                <w:sz w:val="16"/>
              </w:rPr>
            </w:pPr>
          </w:p>
        </w:tc>
        <w:tc>
          <w:tcPr>
            <w:tcW w:w="1800" w:type="dxa"/>
            <w:vAlign w:val="center"/>
          </w:tcPr>
          <w:p w:rsidR="0054063F" w:rsidP="00C60B3A" w:rsidRDefault="0054063F" w14:paraId="1B45DDE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54063F" w:rsidP="00C60B3A" w:rsidRDefault="0054063F" w14:paraId="625E9E1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54063F" w:rsidP="00C60B3A" w:rsidRDefault="0054063F" w14:paraId="62E2C00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54063F" w:rsidP="00C60B3A" w:rsidRDefault="0054063F" w14:paraId="2FED9BD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54063F" w:rsidP="00C60B3A" w:rsidRDefault="0054063F" w14:paraId="497F818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54063F" w:rsidTr="00C60B3A" w14:paraId="3199237F" w14:textId="77777777">
        <w:trPr>
          <w:trHeight w:val="253"/>
        </w:trPr>
        <w:tc>
          <w:tcPr>
            <w:tcW w:w="1800" w:type="dxa"/>
            <w:tcBorders>
              <w:left w:val="nil"/>
              <w:bottom w:val="nil"/>
            </w:tcBorders>
            <w:shd w:val="clear" w:color="auto" w:fill="auto"/>
            <w:vAlign w:val="center"/>
          </w:tcPr>
          <w:p w:rsidRPr="007209C0" w:rsidR="0054063F" w:rsidP="00C60B3A" w:rsidRDefault="0054063F" w14:paraId="598BDEEC"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54063F" w:rsidP="00C60B3A" w:rsidRDefault="0054063F" w14:paraId="65F3F3A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54063F" w:rsidP="00C60B3A" w:rsidRDefault="0054063F" w14:paraId="5AD81BEC"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54063F" w:rsidP="00C60B3A" w:rsidRDefault="0054063F" w14:paraId="2FB4120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54063F" w:rsidP="00C60B3A" w:rsidRDefault="0054063F" w14:paraId="2A24D34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54063F" w:rsidP="00C60B3A" w:rsidRDefault="0054063F" w14:paraId="61CA869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54063F" w:rsidTr="006C18A6" w14:paraId="3A46B892" w14:textId="77777777">
        <w:tc>
          <w:tcPr>
            <w:tcW w:w="1800" w:type="dxa"/>
            <w:tcBorders>
              <w:top w:val="nil"/>
              <w:left w:val="nil"/>
              <w:bottom w:val="single" w:color="auto" w:sz="4" w:space="0"/>
            </w:tcBorders>
            <w:shd w:val="clear" w:color="auto" w:fill="auto"/>
          </w:tcPr>
          <w:p w:rsidRPr="007209C0" w:rsidR="0054063F" w:rsidP="00C60B3A" w:rsidRDefault="0054063F" w14:paraId="0A1EC06F"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54063F" w:rsidP="00C60B3A" w:rsidRDefault="0054063F" w14:paraId="58C91460"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54063F" w:rsidP="00C60B3A" w:rsidRDefault="0054063F" w14:paraId="351F8D9A"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54063F" w:rsidP="00C60B3A" w:rsidRDefault="0054063F" w14:paraId="168827E9"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54063F" w:rsidP="00C60B3A" w:rsidRDefault="0054063F" w14:paraId="006FDCC1"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54063F" w:rsidP="00C60B3A" w:rsidRDefault="0054063F" w14:paraId="5E749A0C" w14:textId="77777777">
            <w:pPr>
              <w:spacing w:after="0" w:line="240" w:lineRule="auto"/>
              <w:ind w:left="58" w:right="94"/>
              <w:jc w:val="right"/>
              <w:rPr>
                <w:rFonts w:ascii="Helvetica" w:hAnsi="Helvetica" w:eastAsia="Calibri" w:cs="Times New Roman"/>
                <w:sz w:val="16"/>
              </w:rPr>
            </w:pPr>
          </w:p>
        </w:tc>
      </w:tr>
    </w:tbl>
    <w:p w:rsidR="0054063F" w:rsidRDefault="0054063F" w14:paraId="4E46ABF6" w14:textId="0E91392D">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40745F" w:rsidTr="00CD7EC3" w14:paraId="43D0B763" w14:textId="77777777">
        <w:trPr>
          <w:trHeight w:val="250"/>
        </w:trPr>
        <w:tc>
          <w:tcPr>
            <w:tcW w:w="10800" w:type="dxa"/>
            <w:gridSpan w:val="6"/>
            <w:tcBorders>
              <w:top w:val="nil"/>
              <w:left w:val="nil"/>
              <w:right w:val="nil"/>
            </w:tcBorders>
          </w:tcPr>
          <w:p w:rsidRPr="007209C0" w:rsidR="0040745F" w:rsidP="0040745F" w:rsidRDefault="0040745F" w14:paraId="418C70D0" w14:textId="4097B09D">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in the Open for Grain Area Harvested, Yield,</w:t>
            </w:r>
            <w:r w:rsidR="003A6F3A">
              <w:rPr>
                <w:rFonts w:ascii="Helvetica" w:hAnsi="Helvetica" w:eastAsia="Calibri" w:cs="Times New Roman"/>
                <w:b/>
              </w:rPr>
              <w:t xml:space="preserve"> Total</w:t>
            </w:r>
            <w:r>
              <w:rPr>
                <w:rFonts w:ascii="Helvetica" w:hAnsi="Helvetica" w:eastAsia="Calibri" w:cs="Times New Roman"/>
                <w:b/>
              </w:rPr>
              <w:t xml:space="preserve"> Production,</w:t>
            </w:r>
            <w:r w:rsidR="003A6F3A">
              <w:rPr>
                <w:rFonts w:ascii="Helvetica" w:hAnsi="Helvetica" w:eastAsia="Calibri" w:cs="Times New Roman"/>
                <w:b/>
              </w:rPr>
              <w:t xml:space="preserve"> Utilized Production, and Harvested Not Sold Production</w:t>
            </w:r>
          </w:p>
        </w:tc>
      </w:tr>
      <w:tr w:rsidRPr="007209C0" w:rsidR="0040745F" w:rsidTr="005B75E3" w14:paraId="3A682801" w14:textId="77777777">
        <w:trPr>
          <w:trHeight w:val="206"/>
        </w:trPr>
        <w:tc>
          <w:tcPr>
            <w:tcW w:w="1800" w:type="dxa"/>
            <w:vMerge w:val="restart"/>
            <w:tcBorders>
              <w:left w:val="nil"/>
            </w:tcBorders>
            <w:shd w:val="clear" w:color="auto" w:fill="auto"/>
            <w:vAlign w:val="center"/>
          </w:tcPr>
          <w:p w:rsidRPr="007209C0" w:rsidR="0040745F" w:rsidP="0040745F" w:rsidRDefault="00291DDA" w14:paraId="39182EA0" w14:textId="0E0989E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40745F" w:rsidP="0040745F" w:rsidRDefault="0040745F" w14:paraId="6FC18BE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Area harvested</w:t>
            </w:r>
          </w:p>
        </w:tc>
        <w:tc>
          <w:tcPr>
            <w:tcW w:w="1800" w:type="dxa"/>
            <w:vAlign w:val="center"/>
          </w:tcPr>
          <w:p w:rsidR="0040745F" w:rsidP="0040745F" w:rsidRDefault="0040745F" w14:paraId="6F21570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Yield per acre</w:t>
            </w:r>
          </w:p>
        </w:tc>
        <w:tc>
          <w:tcPr>
            <w:tcW w:w="1800" w:type="dxa"/>
            <w:tcBorders>
              <w:bottom w:val="single" w:color="auto" w:sz="4" w:space="0"/>
            </w:tcBorders>
            <w:shd w:val="clear" w:color="auto" w:fill="auto"/>
            <w:vAlign w:val="center"/>
          </w:tcPr>
          <w:p w:rsidRPr="007209C0" w:rsidR="0040745F" w:rsidP="0040745F" w:rsidRDefault="003A6F3A" w14:paraId="6D14FBF6" w14:textId="6E74B7D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p</w:t>
            </w:r>
            <w:r w:rsidR="0040745F">
              <w:rPr>
                <w:rFonts w:ascii="Helvetica" w:hAnsi="Helvetica" w:eastAsia="Calibri" w:cs="Times New Roman"/>
                <w:sz w:val="16"/>
              </w:rPr>
              <w:t>roduction</w:t>
            </w:r>
          </w:p>
        </w:tc>
        <w:tc>
          <w:tcPr>
            <w:tcW w:w="1800" w:type="dxa"/>
            <w:tcBorders>
              <w:bottom w:val="single" w:color="auto" w:sz="4" w:space="0"/>
            </w:tcBorders>
            <w:shd w:val="clear" w:color="auto" w:fill="auto"/>
            <w:vAlign w:val="center"/>
          </w:tcPr>
          <w:p w:rsidRPr="007209C0" w:rsidR="0040745F" w:rsidP="0040745F" w:rsidRDefault="003A6F3A" w14:paraId="59130AC5" w14:textId="66225E0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w:t>
            </w:r>
          </w:p>
        </w:tc>
        <w:tc>
          <w:tcPr>
            <w:tcW w:w="1800" w:type="dxa"/>
            <w:tcBorders>
              <w:bottom w:val="single" w:color="auto" w:sz="4" w:space="0"/>
              <w:right w:val="nil"/>
            </w:tcBorders>
            <w:shd w:val="clear" w:color="auto" w:fill="auto"/>
            <w:vAlign w:val="center"/>
          </w:tcPr>
          <w:p w:rsidRPr="007209C0" w:rsidR="0040745F" w:rsidP="0040745F" w:rsidRDefault="003A6F3A" w14:paraId="4A9111E4" w14:textId="34590EF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Harvested not sold</w:t>
            </w:r>
          </w:p>
        </w:tc>
      </w:tr>
      <w:tr w:rsidRPr="007209C0" w:rsidR="0040745F" w:rsidTr="005B75E3" w14:paraId="34BBF24C" w14:textId="77777777">
        <w:trPr>
          <w:trHeight w:val="206"/>
        </w:trPr>
        <w:tc>
          <w:tcPr>
            <w:tcW w:w="1800" w:type="dxa"/>
            <w:vMerge/>
            <w:tcBorders>
              <w:left w:val="nil"/>
            </w:tcBorders>
            <w:shd w:val="clear" w:color="auto" w:fill="auto"/>
            <w:vAlign w:val="center"/>
          </w:tcPr>
          <w:p w:rsidRPr="007209C0" w:rsidR="0040745F" w:rsidP="0040745F" w:rsidRDefault="0040745F" w14:paraId="48D36F7A" w14:textId="77777777">
            <w:pPr>
              <w:spacing w:after="0" w:line="240" w:lineRule="auto"/>
              <w:ind w:left="36" w:right="36"/>
              <w:jc w:val="center"/>
              <w:rPr>
                <w:rFonts w:ascii="Helvetica" w:hAnsi="Helvetica" w:eastAsia="Calibri" w:cs="Times New Roman"/>
                <w:sz w:val="16"/>
              </w:rPr>
            </w:pPr>
          </w:p>
        </w:tc>
        <w:tc>
          <w:tcPr>
            <w:tcW w:w="1800" w:type="dxa"/>
          </w:tcPr>
          <w:p w:rsidR="0040745F" w:rsidP="0040745F" w:rsidRDefault="0040745F" w14:paraId="72686F3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Pr>
          <w:p w:rsidR="0040745F" w:rsidP="0040745F" w:rsidRDefault="0040745F" w14:paraId="2B8061C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40745F" w:rsidP="0040745F" w:rsidRDefault="0040745F" w14:paraId="773421C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40745F" w:rsidP="0040745F" w:rsidRDefault="0040745F" w14:paraId="2600AD41"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40745F" w:rsidP="0040745F" w:rsidRDefault="0040745F" w14:paraId="0303681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40745F" w:rsidTr="005B75E3" w14:paraId="0868104D" w14:textId="77777777">
        <w:trPr>
          <w:trHeight w:val="250"/>
        </w:trPr>
        <w:tc>
          <w:tcPr>
            <w:tcW w:w="1800" w:type="dxa"/>
            <w:tcBorders>
              <w:left w:val="nil"/>
              <w:bottom w:val="nil"/>
            </w:tcBorders>
            <w:shd w:val="clear" w:color="auto" w:fill="auto"/>
            <w:vAlign w:val="center"/>
          </w:tcPr>
          <w:p w:rsidRPr="007209C0" w:rsidR="0040745F" w:rsidP="0040745F" w:rsidRDefault="0040745F" w14:paraId="294B2834"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40745F" w:rsidP="0040745F" w:rsidRDefault="0040745F" w14:paraId="43520E2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acres)</w:t>
            </w:r>
          </w:p>
        </w:tc>
        <w:tc>
          <w:tcPr>
            <w:tcW w:w="1800" w:type="dxa"/>
            <w:tcBorders>
              <w:bottom w:val="nil"/>
            </w:tcBorders>
            <w:vAlign w:val="center"/>
          </w:tcPr>
          <w:p w:rsidR="0040745F" w:rsidP="0040745F" w:rsidRDefault="0040745F" w14:paraId="3DF6085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(Pounds per acre)</w:t>
            </w:r>
          </w:p>
        </w:tc>
        <w:tc>
          <w:tcPr>
            <w:tcW w:w="1800" w:type="dxa"/>
            <w:tcBorders>
              <w:bottom w:val="nil"/>
            </w:tcBorders>
            <w:shd w:val="clear" w:color="auto" w:fill="auto"/>
            <w:vAlign w:val="center"/>
          </w:tcPr>
          <w:p w:rsidRPr="007209C0" w:rsidR="0040745F" w:rsidP="0040745F" w:rsidRDefault="0040745F" w14:paraId="22ABF74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40745F" w:rsidP="0040745F" w:rsidRDefault="0040745F" w14:paraId="3A3B6086" w14:textId="53089F9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w:t>
            </w:r>
            <w:r w:rsidR="003A6F3A">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40745F" w:rsidP="0040745F" w:rsidRDefault="0040745F" w14:paraId="12F2D1D2" w14:textId="1669D6D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w:t>
            </w:r>
            <w:r w:rsidR="003A6F3A">
              <w:rPr>
                <w:rFonts w:ascii="Helvetica" w:hAnsi="Helvetica" w:eastAsia="Calibri" w:cs="Times New Roman"/>
                <w:sz w:val="16"/>
              </w:rPr>
              <w:t>1,000 pounds</w:t>
            </w:r>
            <w:r w:rsidRPr="007209C0">
              <w:rPr>
                <w:rFonts w:ascii="Helvetica" w:hAnsi="Helvetica" w:eastAsia="Calibri" w:cs="Times New Roman"/>
                <w:sz w:val="16"/>
              </w:rPr>
              <w:t>)</w:t>
            </w:r>
          </w:p>
        </w:tc>
      </w:tr>
      <w:tr w:rsidRPr="007209C0" w:rsidR="0040745F" w:rsidTr="006C18A6" w14:paraId="514CCF25" w14:textId="77777777">
        <w:tc>
          <w:tcPr>
            <w:tcW w:w="1800" w:type="dxa"/>
            <w:tcBorders>
              <w:top w:val="nil"/>
              <w:left w:val="nil"/>
              <w:bottom w:val="single" w:color="auto" w:sz="4" w:space="0"/>
            </w:tcBorders>
            <w:shd w:val="clear" w:color="auto" w:fill="auto"/>
          </w:tcPr>
          <w:p w:rsidRPr="007209C0" w:rsidR="0040745F" w:rsidP="0040745F" w:rsidRDefault="0040745F" w14:paraId="6D92DF8B"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40745F" w:rsidP="0040745F" w:rsidRDefault="0040745F" w14:paraId="3696BC6D"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40745F" w:rsidP="0040745F" w:rsidRDefault="0040745F" w14:paraId="4FC76ED9"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40745F" w:rsidP="0040745F" w:rsidRDefault="0040745F" w14:paraId="30F45F16"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40745F" w:rsidP="0040745F" w:rsidRDefault="0040745F" w14:paraId="29F0AA2E"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40745F" w:rsidP="0040745F" w:rsidRDefault="0040745F" w14:paraId="10BD82BA" w14:textId="77777777">
            <w:pPr>
              <w:spacing w:after="0" w:line="240" w:lineRule="auto"/>
              <w:ind w:left="58" w:right="94"/>
              <w:jc w:val="right"/>
              <w:rPr>
                <w:rFonts w:ascii="Helvetica" w:hAnsi="Helvetica" w:eastAsia="Calibri" w:cs="Times New Roman"/>
                <w:sz w:val="16"/>
              </w:rPr>
            </w:pPr>
          </w:p>
        </w:tc>
      </w:tr>
    </w:tbl>
    <w:p w:rsidR="003204E3" w:rsidRDefault="003204E3" w14:paraId="6E5B27FC" w14:textId="77777777"/>
    <w:p w:rsidR="0054063F" w:rsidRDefault="0054063F" w14:paraId="623DEABE"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2700"/>
        <w:gridCol w:w="2700"/>
        <w:gridCol w:w="2700"/>
        <w:gridCol w:w="2700"/>
      </w:tblGrid>
      <w:tr w:rsidRPr="007209C0" w:rsidR="00C60B3A" w:rsidTr="00C60B3A" w14:paraId="1E9C81F9" w14:textId="77777777">
        <w:trPr>
          <w:trHeight w:val="250"/>
        </w:trPr>
        <w:tc>
          <w:tcPr>
            <w:tcW w:w="2707" w:type="dxa"/>
            <w:gridSpan w:val="4"/>
            <w:tcBorders>
              <w:top w:val="nil"/>
              <w:left w:val="nil"/>
              <w:right w:val="nil"/>
            </w:tcBorders>
          </w:tcPr>
          <w:p w:rsidRPr="007209C0" w:rsidR="00C60B3A" w:rsidP="00CD7EC3" w:rsidRDefault="00C60B3A" w14:paraId="793C6FDE" w14:textId="165F4A22">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in the Open for Grain</w:t>
            </w:r>
            <w:r w:rsidR="00FC42CD">
              <w:rPr>
                <w:rFonts w:ascii="Helvetica" w:hAnsi="Helvetica" w:eastAsia="Calibri" w:cs="Times New Roman"/>
                <w:b/>
              </w:rPr>
              <w:t>, Production Under Production Contract,</w:t>
            </w:r>
            <w:r>
              <w:rPr>
                <w:rFonts w:ascii="Helvetica" w:hAnsi="Helvetica" w:eastAsia="Calibri" w:cs="Times New Roman"/>
                <w:b/>
              </w:rPr>
              <w:t xml:space="preserve"> Price</w:t>
            </w:r>
            <w:r w:rsidR="00FC42CD">
              <w:rPr>
                <w:rFonts w:ascii="Helvetica" w:hAnsi="Helvetica" w:eastAsia="Calibri" w:cs="Times New Roman"/>
                <w:b/>
              </w:rPr>
              <w:t>,</w:t>
            </w:r>
            <w:r>
              <w:rPr>
                <w:rFonts w:ascii="Helvetica" w:hAnsi="Helvetica" w:eastAsia="Calibri" w:cs="Times New Roman"/>
                <w:b/>
              </w:rPr>
              <w:t xml:space="preserve"> and Value</w:t>
            </w:r>
            <w:r w:rsidRPr="007209C0">
              <w:rPr>
                <w:rFonts w:ascii="Helvetica" w:hAnsi="Helvetica" w:eastAsia="Calibri" w:cs="Times New Roman"/>
                <w:b/>
              </w:rPr>
              <w:t xml:space="preserve"> </w:t>
            </w:r>
            <w:r>
              <w:rPr>
                <w:rFonts w:ascii="Helvetica" w:hAnsi="Helvetica" w:eastAsia="Calibri" w:cs="Times New Roman"/>
                <w:b/>
              </w:rPr>
              <w:t>of Utilized Production</w:t>
            </w:r>
          </w:p>
        </w:tc>
      </w:tr>
      <w:tr w:rsidRPr="007209C0" w:rsidR="00C60B3A" w:rsidTr="00C60B3A" w14:paraId="711CF981" w14:textId="77777777">
        <w:trPr>
          <w:trHeight w:val="206"/>
        </w:trPr>
        <w:tc>
          <w:tcPr>
            <w:tcW w:w="2707" w:type="dxa"/>
            <w:vMerge w:val="restart"/>
            <w:tcBorders>
              <w:left w:val="nil"/>
            </w:tcBorders>
            <w:shd w:val="clear" w:color="auto" w:fill="auto"/>
            <w:vAlign w:val="center"/>
          </w:tcPr>
          <w:p w:rsidRPr="007209C0" w:rsidR="00C60B3A" w:rsidP="00C60B3A" w:rsidRDefault="00291DDA" w14:paraId="7532FDB4" w14:textId="1EFCEA38">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2707" w:type="dxa"/>
            <w:vAlign w:val="center"/>
          </w:tcPr>
          <w:p w:rsidR="00C60B3A" w:rsidP="00C60B3A" w:rsidRDefault="00C60B3A" w14:paraId="3FCFA1C3" w14:textId="7DF9BBD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 under production contract</w:t>
            </w:r>
          </w:p>
        </w:tc>
        <w:tc>
          <w:tcPr>
            <w:tcW w:w="2707" w:type="dxa"/>
            <w:tcBorders>
              <w:bottom w:val="single" w:color="auto" w:sz="4" w:space="0"/>
            </w:tcBorders>
            <w:shd w:val="clear" w:color="auto" w:fill="auto"/>
            <w:vAlign w:val="center"/>
          </w:tcPr>
          <w:p w:rsidRPr="007209C0" w:rsidR="00C60B3A" w:rsidP="00C60B3A" w:rsidRDefault="00C60B3A" w14:paraId="128DFC4C" w14:textId="237E4FF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pound</w:t>
            </w:r>
          </w:p>
        </w:tc>
        <w:tc>
          <w:tcPr>
            <w:tcW w:w="2707" w:type="dxa"/>
            <w:tcBorders>
              <w:bottom w:val="single" w:color="auto" w:sz="4" w:space="0"/>
              <w:right w:val="nil"/>
            </w:tcBorders>
            <w:shd w:val="clear" w:color="auto" w:fill="auto"/>
            <w:vAlign w:val="center"/>
          </w:tcPr>
          <w:p w:rsidRPr="007209C0" w:rsidR="00C60B3A" w:rsidP="00C60B3A" w:rsidRDefault="00C60B3A" w14:paraId="6C14B2D1" w14:textId="71F88820">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production</w:t>
            </w:r>
          </w:p>
        </w:tc>
      </w:tr>
      <w:tr w:rsidRPr="007209C0" w:rsidR="00C60B3A" w:rsidTr="00C60B3A" w14:paraId="78818114" w14:textId="77777777">
        <w:trPr>
          <w:trHeight w:val="206"/>
        </w:trPr>
        <w:tc>
          <w:tcPr>
            <w:tcW w:w="2707" w:type="dxa"/>
            <w:vMerge/>
            <w:tcBorders>
              <w:left w:val="nil"/>
            </w:tcBorders>
            <w:shd w:val="clear" w:color="auto" w:fill="auto"/>
            <w:vAlign w:val="center"/>
          </w:tcPr>
          <w:p w:rsidRPr="007209C0" w:rsidR="00C60B3A" w:rsidP="00C60B3A" w:rsidRDefault="00C60B3A" w14:paraId="7F9CB42F" w14:textId="77777777">
            <w:pPr>
              <w:spacing w:after="0" w:line="240" w:lineRule="auto"/>
              <w:ind w:left="36" w:right="36"/>
              <w:jc w:val="center"/>
              <w:rPr>
                <w:rFonts w:ascii="Helvetica" w:hAnsi="Helvetica" w:eastAsia="Calibri" w:cs="Times New Roman"/>
                <w:sz w:val="16"/>
              </w:rPr>
            </w:pPr>
          </w:p>
        </w:tc>
        <w:tc>
          <w:tcPr>
            <w:tcW w:w="2707" w:type="dxa"/>
            <w:vAlign w:val="center"/>
          </w:tcPr>
          <w:p w:rsidR="00C60B3A" w:rsidP="00C60B3A" w:rsidRDefault="00C60B3A" w14:paraId="38F86F2A" w14:textId="70A7716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2707" w:type="dxa"/>
            <w:tcBorders>
              <w:bottom w:val="single" w:color="auto" w:sz="4" w:space="0"/>
            </w:tcBorders>
            <w:shd w:val="clear" w:color="auto" w:fill="auto"/>
            <w:vAlign w:val="center"/>
          </w:tcPr>
          <w:p w:rsidRPr="007209C0" w:rsidR="00C60B3A" w:rsidP="00C60B3A" w:rsidRDefault="00C60B3A" w14:paraId="295F2FED" w14:textId="1B7D823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2707" w:type="dxa"/>
            <w:tcBorders>
              <w:bottom w:val="single" w:color="auto" w:sz="4" w:space="0"/>
              <w:right w:val="nil"/>
            </w:tcBorders>
            <w:shd w:val="clear" w:color="auto" w:fill="auto"/>
            <w:vAlign w:val="center"/>
          </w:tcPr>
          <w:p w:rsidRPr="007209C0" w:rsidR="00C60B3A" w:rsidP="00C60B3A" w:rsidRDefault="00C60B3A" w14:paraId="43BE59A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C60B3A" w:rsidTr="00C60B3A" w14:paraId="037BA621" w14:textId="77777777">
        <w:trPr>
          <w:trHeight w:val="250"/>
        </w:trPr>
        <w:tc>
          <w:tcPr>
            <w:tcW w:w="2707" w:type="dxa"/>
            <w:tcBorders>
              <w:left w:val="nil"/>
              <w:bottom w:val="nil"/>
            </w:tcBorders>
            <w:shd w:val="clear" w:color="auto" w:fill="auto"/>
            <w:vAlign w:val="center"/>
          </w:tcPr>
          <w:p w:rsidRPr="007209C0" w:rsidR="00C60B3A" w:rsidP="00C60B3A" w:rsidRDefault="00C60B3A" w14:paraId="1B41C551" w14:textId="77777777">
            <w:pPr>
              <w:tabs>
                <w:tab w:val="left" w:pos="0"/>
              </w:tabs>
              <w:spacing w:after="0" w:line="240" w:lineRule="auto"/>
              <w:ind w:left="58" w:right="94"/>
              <w:jc w:val="right"/>
              <w:rPr>
                <w:rFonts w:ascii="Times New Roman" w:hAnsi="Times New Roman" w:eastAsia="Calibri" w:cs="Times New Roman"/>
              </w:rPr>
            </w:pPr>
          </w:p>
        </w:tc>
        <w:tc>
          <w:tcPr>
            <w:tcW w:w="2707" w:type="dxa"/>
            <w:tcBorders>
              <w:bottom w:val="nil"/>
            </w:tcBorders>
            <w:vAlign w:val="center"/>
          </w:tcPr>
          <w:p w:rsidR="00C60B3A" w:rsidP="00C60B3A" w:rsidRDefault="00C60B3A" w14:paraId="3AA29580" w14:textId="62B58D73">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(percent)</w:t>
            </w:r>
          </w:p>
        </w:tc>
        <w:tc>
          <w:tcPr>
            <w:tcW w:w="2707" w:type="dxa"/>
            <w:tcBorders>
              <w:bottom w:val="nil"/>
            </w:tcBorders>
            <w:shd w:val="clear" w:color="auto" w:fill="auto"/>
            <w:vAlign w:val="center"/>
          </w:tcPr>
          <w:p w:rsidRPr="007209C0" w:rsidR="00C60B3A" w:rsidP="00C60B3A" w:rsidRDefault="00C60B3A" w14:paraId="7242400D" w14:textId="2DCD5E2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2707" w:type="dxa"/>
            <w:tcBorders>
              <w:bottom w:val="nil"/>
              <w:right w:val="nil"/>
            </w:tcBorders>
            <w:shd w:val="clear" w:color="auto" w:fill="auto"/>
            <w:vAlign w:val="center"/>
          </w:tcPr>
          <w:p w:rsidRPr="007209C0" w:rsidR="00C60B3A" w:rsidP="00C60B3A" w:rsidRDefault="00C60B3A" w14:paraId="72A01CBE"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C60B3A" w:rsidTr="006C18A6" w14:paraId="50896695" w14:textId="77777777">
        <w:tc>
          <w:tcPr>
            <w:tcW w:w="2707" w:type="dxa"/>
            <w:tcBorders>
              <w:top w:val="nil"/>
              <w:left w:val="nil"/>
              <w:bottom w:val="single" w:color="auto" w:sz="4" w:space="0"/>
            </w:tcBorders>
            <w:shd w:val="clear" w:color="auto" w:fill="auto"/>
          </w:tcPr>
          <w:p w:rsidRPr="007209C0" w:rsidR="00C60B3A" w:rsidP="00C60B3A" w:rsidRDefault="00C60B3A" w14:paraId="153F6441" w14:textId="2EEB5026">
            <w:pPr>
              <w:tabs>
                <w:tab w:val="right" w:leader="dot" w:pos="3600"/>
              </w:tabs>
              <w:spacing w:after="0" w:line="240" w:lineRule="auto"/>
              <w:ind w:left="43" w:right="43"/>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2707" w:type="dxa"/>
            <w:tcBorders>
              <w:top w:val="nil"/>
              <w:bottom w:val="single" w:color="auto" w:sz="4" w:space="0"/>
            </w:tcBorders>
          </w:tcPr>
          <w:p w:rsidRPr="007209C0" w:rsidR="00C60B3A" w:rsidP="00C60B3A" w:rsidRDefault="00C60B3A" w14:paraId="747AB5EE" w14:textId="77777777">
            <w:pPr>
              <w:spacing w:after="0" w:line="240" w:lineRule="auto"/>
              <w:ind w:left="58" w:right="94"/>
              <w:jc w:val="right"/>
              <w:rPr>
                <w:rFonts w:ascii="Helvetica" w:hAnsi="Helvetica" w:eastAsia="Calibri" w:cs="Times New Roman"/>
                <w:sz w:val="16"/>
              </w:rPr>
            </w:pPr>
          </w:p>
        </w:tc>
        <w:tc>
          <w:tcPr>
            <w:tcW w:w="2707" w:type="dxa"/>
            <w:tcBorders>
              <w:top w:val="nil"/>
              <w:bottom w:val="single" w:color="auto" w:sz="4" w:space="0"/>
            </w:tcBorders>
            <w:shd w:val="clear" w:color="auto" w:fill="auto"/>
          </w:tcPr>
          <w:p w:rsidRPr="007209C0" w:rsidR="00C60B3A" w:rsidP="00C60B3A" w:rsidRDefault="00C60B3A" w14:paraId="3981185E" w14:textId="0A4E2F56">
            <w:pPr>
              <w:spacing w:after="0" w:line="240" w:lineRule="auto"/>
              <w:ind w:left="58" w:right="94"/>
              <w:jc w:val="right"/>
              <w:rPr>
                <w:rFonts w:ascii="Helvetica" w:hAnsi="Helvetica" w:eastAsia="Calibri" w:cs="Times New Roman"/>
                <w:sz w:val="16"/>
              </w:rPr>
            </w:pPr>
          </w:p>
        </w:tc>
        <w:tc>
          <w:tcPr>
            <w:tcW w:w="2707" w:type="dxa"/>
            <w:tcBorders>
              <w:top w:val="nil"/>
              <w:bottom w:val="single" w:color="auto" w:sz="4" w:space="0"/>
              <w:right w:val="nil"/>
            </w:tcBorders>
            <w:shd w:val="clear" w:color="auto" w:fill="auto"/>
          </w:tcPr>
          <w:p w:rsidRPr="007209C0" w:rsidR="00C60B3A" w:rsidP="00C60B3A" w:rsidRDefault="00C60B3A" w14:paraId="2890A7FD" w14:textId="77777777">
            <w:pPr>
              <w:spacing w:after="0" w:line="240" w:lineRule="auto"/>
              <w:ind w:left="58" w:right="94"/>
              <w:jc w:val="right"/>
              <w:rPr>
                <w:rFonts w:ascii="Helvetica" w:hAnsi="Helvetica" w:eastAsia="Calibri" w:cs="Times New Roman"/>
                <w:sz w:val="16"/>
              </w:rPr>
            </w:pPr>
          </w:p>
        </w:tc>
      </w:tr>
    </w:tbl>
    <w:p w:rsidR="00B17ADD" w:rsidRDefault="00B17ADD" w14:paraId="3EFD6E7E" w14:textId="77777777"/>
    <w:p w:rsidR="00B17ADD" w:rsidRDefault="00B17ADD" w14:paraId="4CC1328A"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B17ADD" w:rsidTr="00C60B3A" w14:paraId="2751891C" w14:textId="77777777">
        <w:trPr>
          <w:trHeight w:val="250"/>
        </w:trPr>
        <w:tc>
          <w:tcPr>
            <w:tcW w:w="10800" w:type="dxa"/>
            <w:gridSpan w:val="6"/>
            <w:tcBorders>
              <w:top w:val="nil"/>
              <w:left w:val="nil"/>
              <w:right w:val="nil"/>
            </w:tcBorders>
          </w:tcPr>
          <w:p w:rsidRPr="007209C0" w:rsidR="00B17ADD" w:rsidP="00C60B3A" w:rsidRDefault="00B17ADD" w14:paraId="2ABCC801" w14:textId="37BF3297">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in the Open for Grain Dried Total Production, Utilized Production, Harvested Not Sold Production, Price, and Value of Utilized Production</w:t>
            </w:r>
          </w:p>
        </w:tc>
      </w:tr>
      <w:tr w:rsidRPr="007209C0" w:rsidR="00B17ADD" w:rsidTr="00C60B3A" w14:paraId="13636153" w14:textId="77777777">
        <w:trPr>
          <w:trHeight w:val="206"/>
        </w:trPr>
        <w:tc>
          <w:tcPr>
            <w:tcW w:w="1800" w:type="dxa"/>
            <w:vMerge w:val="restart"/>
            <w:tcBorders>
              <w:left w:val="nil"/>
            </w:tcBorders>
            <w:shd w:val="clear" w:color="auto" w:fill="auto"/>
            <w:vAlign w:val="center"/>
          </w:tcPr>
          <w:p w:rsidRPr="007209C0" w:rsidR="00B17ADD" w:rsidP="00C60B3A" w:rsidRDefault="00291DDA" w14:paraId="7E05BA3B" w14:textId="67B224C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B17ADD" w:rsidP="00C60B3A" w:rsidRDefault="00B17ADD" w14:paraId="3CC65914" w14:textId="4D496B9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dried production</w:t>
            </w:r>
          </w:p>
        </w:tc>
        <w:tc>
          <w:tcPr>
            <w:tcW w:w="1800" w:type="dxa"/>
            <w:vAlign w:val="center"/>
          </w:tcPr>
          <w:p w:rsidR="00B17ADD" w:rsidP="00C60B3A" w:rsidRDefault="00B17ADD" w14:paraId="2054209F" w14:textId="606F1208">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dried production</w:t>
            </w:r>
          </w:p>
        </w:tc>
        <w:tc>
          <w:tcPr>
            <w:tcW w:w="1800" w:type="dxa"/>
            <w:tcBorders>
              <w:bottom w:val="single" w:color="auto" w:sz="4" w:space="0"/>
            </w:tcBorders>
            <w:shd w:val="clear" w:color="auto" w:fill="auto"/>
            <w:vAlign w:val="center"/>
          </w:tcPr>
          <w:p w:rsidRPr="007209C0" w:rsidR="00B17ADD" w:rsidP="00C60B3A" w:rsidRDefault="00B17ADD" w14:paraId="56742AC2" w14:textId="31FCE5E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Dried harvested not sold</w:t>
            </w:r>
          </w:p>
        </w:tc>
        <w:tc>
          <w:tcPr>
            <w:tcW w:w="1800" w:type="dxa"/>
            <w:tcBorders>
              <w:bottom w:val="single" w:color="auto" w:sz="4" w:space="0"/>
            </w:tcBorders>
            <w:shd w:val="clear" w:color="auto" w:fill="auto"/>
            <w:vAlign w:val="center"/>
          </w:tcPr>
          <w:p w:rsidRPr="007209C0" w:rsidR="00B17ADD" w:rsidP="00C60B3A" w:rsidRDefault="00B17ADD" w14:paraId="41993AC1"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dried pound</w:t>
            </w:r>
          </w:p>
        </w:tc>
        <w:tc>
          <w:tcPr>
            <w:tcW w:w="1800" w:type="dxa"/>
            <w:tcBorders>
              <w:bottom w:val="single" w:color="auto" w:sz="4" w:space="0"/>
              <w:right w:val="nil"/>
            </w:tcBorders>
            <w:shd w:val="clear" w:color="auto" w:fill="auto"/>
            <w:vAlign w:val="center"/>
          </w:tcPr>
          <w:p w:rsidRPr="007209C0" w:rsidR="00B17ADD" w:rsidP="00C60B3A" w:rsidRDefault="00B17ADD" w14:paraId="2E6FD5A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dried production</w:t>
            </w:r>
          </w:p>
        </w:tc>
      </w:tr>
      <w:tr w:rsidRPr="007209C0" w:rsidR="00B17ADD" w:rsidTr="00C60B3A" w14:paraId="2D3160E3" w14:textId="77777777">
        <w:trPr>
          <w:trHeight w:val="206"/>
        </w:trPr>
        <w:tc>
          <w:tcPr>
            <w:tcW w:w="1800" w:type="dxa"/>
            <w:vMerge/>
            <w:tcBorders>
              <w:left w:val="nil"/>
            </w:tcBorders>
            <w:shd w:val="clear" w:color="auto" w:fill="auto"/>
            <w:vAlign w:val="center"/>
          </w:tcPr>
          <w:p w:rsidRPr="007209C0" w:rsidR="00B17ADD" w:rsidP="00C60B3A" w:rsidRDefault="00B17ADD" w14:paraId="66996CD7" w14:textId="77777777">
            <w:pPr>
              <w:spacing w:after="0" w:line="240" w:lineRule="auto"/>
              <w:ind w:left="36" w:right="36"/>
              <w:jc w:val="center"/>
              <w:rPr>
                <w:rFonts w:ascii="Helvetica" w:hAnsi="Helvetica" w:eastAsia="Calibri" w:cs="Times New Roman"/>
                <w:sz w:val="16"/>
              </w:rPr>
            </w:pPr>
          </w:p>
        </w:tc>
        <w:tc>
          <w:tcPr>
            <w:tcW w:w="1800" w:type="dxa"/>
            <w:vAlign w:val="center"/>
          </w:tcPr>
          <w:p w:rsidR="00B17ADD" w:rsidP="00C60B3A" w:rsidRDefault="00B17ADD" w14:paraId="26F15D15"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B17ADD" w:rsidP="00C60B3A" w:rsidRDefault="00B17ADD" w14:paraId="148CB47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B17ADD" w:rsidP="00C60B3A" w:rsidRDefault="00B17ADD" w14:paraId="74F3F7CB"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B17ADD" w:rsidP="00C60B3A" w:rsidRDefault="00B17ADD" w14:paraId="4E761A4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B17ADD" w:rsidP="00C60B3A" w:rsidRDefault="00B17ADD" w14:paraId="23DB3FF5"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B17ADD" w:rsidTr="00C60B3A" w14:paraId="2A8CC0C9" w14:textId="77777777">
        <w:trPr>
          <w:trHeight w:val="250"/>
        </w:trPr>
        <w:tc>
          <w:tcPr>
            <w:tcW w:w="1800" w:type="dxa"/>
            <w:tcBorders>
              <w:left w:val="nil"/>
              <w:bottom w:val="nil"/>
            </w:tcBorders>
            <w:shd w:val="clear" w:color="auto" w:fill="auto"/>
            <w:vAlign w:val="center"/>
          </w:tcPr>
          <w:p w:rsidRPr="007209C0" w:rsidR="00B17ADD" w:rsidP="00C60B3A" w:rsidRDefault="00B17ADD" w14:paraId="5A5EB7DC"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B17ADD" w:rsidP="00C60B3A" w:rsidRDefault="00B17ADD" w14:paraId="7EC0532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B17ADD" w:rsidP="00C60B3A" w:rsidRDefault="00B17ADD" w14:paraId="3341FB85"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B17ADD" w:rsidP="00C60B3A" w:rsidRDefault="00B17ADD" w14:paraId="055AF1C4"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B17ADD" w:rsidP="00C60B3A" w:rsidRDefault="00B17ADD" w14:paraId="0CF99485"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B17ADD" w:rsidP="00C60B3A" w:rsidRDefault="00B17ADD" w14:paraId="5DC35B2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B17ADD" w:rsidTr="006C18A6" w14:paraId="0A674B05" w14:textId="77777777">
        <w:tc>
          <w:tcPr>
            <w:tcW w:w="1800" w:type="dxa"/>
            <w:tcBorders>
              <w:top w:val="nil"/>
              <w:left w:val="nil"/>
              <w:bottom w:val="single" w:color="auto" w:sz="4" w:space="0"/>
            </w:tcBorders>
            <w:shd w:val="clear" w:color="auto" w:fill="auto"/>
          </w:tcPr>
          <w:p w:rsidRPr="007209C0" w:rsidR="00B17ADD" w:rsidP="00C60B3A" w:rsidRDefault="00B17ADD" w14:paraId="394C40DB"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B17ADD" w:rsidP="00C60B3A" w:rsidRDefault="00B17ADD" w14:paraId="3D60DAEA"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B17ADD" w:rsidP="00C60B3A" w:rsidRDefault="00B17ADD" w14:paraId="47BB162E"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B17ADD" w:rsidP="00C60B3A" w:rsidRDefault="00B17ADD" w14:paraId="6F4EAE03"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B17ADD" w:rsidP="00C60B3A" w:rsidRDefault="00B17ADD" w14:paraId="387697FC"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B17ADD" w:rsidP="00C60B3A" w:rsidRDefault="00B17ADD" w14:paraId="38B171CB" w14:textId="77777777">
            <w:pPr>
              <w:spacing w:after="0" w:line="240" w:lineRule="auto"/>
              <w:ind w:left="58" w:right="94"/>
              <w:jc w:val="right"/>
              <w:rPr>
                <w:rFonts w:ascii="Helvetica" w:hAnsi="Helvetica" w:eastAsia="Calibri" w:cs="Times New Roman"/>
                <w:sz w:val="16"/>
              </w:rPr>
            </w:pPr>
          </w:p>
        </w:tc>
      </w:tr>
    </w:tbl>
    <w:p w:rsidR="003A6F3A" w:rsidRDefault="003A6F3A" w14:paraId="3A19D640" w14:textId="1B84B284">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40745F" w:rsidTr="00333465" w14:paraId="295AD8C2" w14:textId="77777777">
        <w:trPr>
          <w:trHeight w:val="251"/>
        </w:trPr>
        <w:tc>
          <w:tcPr>
            <w:tcW w:w="1800" w:type="dxa"/>
            <w:gridSpan w:val="6"/>
            <w:tcBorders>
              <w:top w:val="nil"/>
              <w:left w:val="nil"/>
              <w:right w:val="nil"/>
            </w:tcBorders>
          </w:tcPr>
          <w:p w:rsidRPr="007209C0" w:rsidR="0040745F" w:rsidP="0040745F" w:rsidRDefault="0040745F" w14:paraId="6ED2D5A4" w14:textId="7523BE5C">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in the Open for Fiber Area Harvested, Yield,</w:t>
            </w:r>
            <w:r w:rsidR="0032376F">
              <w:rPr>
                <w:rFonts w:ascii="Helvetica" w:hAnsi="Helvetica" w:eastAsia="Calibri" w:cs="Times New Roman"/>
                <w:b/>
              </w:rPr>
              <w:t xml:space="preserve"> Total</w:t>
            </w:r>
            <w:r>
              <w:rPr>
                <w:rFonts w:ascii="Helvetica" w:hAnsi="Helvetica" w:eastAsia="Calibri" w:cs="Times New Roman"/>
                <w:b/>
              </w:rPr>
              <w:t xml:space="preserve"> Production,</w:t>
            </w:r>
            <w:r w:rsidR="0032376F">
              <w:rPr>
                <w:rFonts w:ascii="Helvetica" w:hAnsi="Helvetica" w:eastAsia="Calibri" w:cs="Times New Roman"/>
                <w:b/>
              </w:rPr>
              <w:t xml:space="preserve"> Utilized Production, and Harvested Not Sold Production</w:t>
            </w:r>
          </w:p>
        </w:tc>
      </w:tr>
      <w:tr w:rsidRPr="007209C0" w:rsidR="0040745F" w:rsidTr="005B75E3" w14:paraId="6AAAEC81" w14:textId="77777777">
        <w:trPr>
          <w:trHeight w:val="206"/>
        </w:trPr>
        <w:tc>
          <w:tcPr>
            <w:tcW w:w="1800" w:type="dxa"/>
            <w:vMerge w:val="restart"/>
            <w:tcBorders>
              <w:left w:val="nil"/>
            </w:tcBorders>
            <w:shd w:val="clear" w:color="auto" w:fill="auto"/>
            <w:vAlign w:val="center"/>
          </w:tcPr>
          <w:p w:rsidRPr="007209C0" w:rsidR="0040745F" w:rsidP="0040745F" w:rsidRDefault="00291DDA" w14:paraId="1D3A5EC6" w14:textId="38390C1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40745F" w:rsidP="0040745F" w:rsidRDefault="0040745F" w14:paraId="635292A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Area harvested</w:t>
            </w:r>
          </w:p>
        </w:tc>
        <w:tc>
          <w:tcPr>
            <w:tcW w:w="1800" w:type="dxa"/>
            <w:vAlign w:val="center"/>
          </w:tcPr>
          <w:p w:rsidR="0040745F" w:rsidP="0040745F" w:rsidRDefault="0040745F" w14:paraId="71D1818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Yield per acre</w:t>
            </w:r>
          </w:p>
        </w:tc>
        <w:tc>
          <w:tcPr>
            <w:tcW w:w="1800" w:type="dxa"/>
            <w:tcBorders>
              <w:bottom w:val="single" w:color="auto" w:sz="4" w:space="0"/>
            </w:tcBorders>
            <w:shd w:val="clear" w:color="auto" w:fill="auto"/>
            <w:vAlign w:val="center"/>
          </w:tcPr>
          <w:p w:rsidRPr="007209C0" w:rsidR="0040745F" w:rsidP="0040745F" w:rsidRDefault="0032376F" w14:paraId="0D644A2E" w14:textId="0F9A8CE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p</w:t>
            </w:r>
            <w:r w:rsidR="0040745F">
              <w:rPr>
                <w:rFonts w:ascii="Helvetica" w:hAnsi="Helvetica" w:eastAsia="Calibri" w:cs="Times New Roman"/>
                <w:sz w:val="16"/>
              </w:rPr>
              <w:t>roduction</w:t>
            </w:r>
          </w:p>
        </w:tc>
        <w:tc>
          <w:tcPr>
            <w:tcW w:w="1800" w:type="dxa"/>
            <w:tcBorders>
              <w:bottom w:val="single" w:color="auto" w:sz="4" w:space="0"/>
            </w:tcBorders>
            <w:shd w:val="clear" w:color="auto" w:fill="auto"/>
            <w:vAlign w:val="center"/>
          </w:tcPr>
          <w:p w:rsidRPr="007209C0" w:rsidR="0040745F" w:rsidP="0040745F" w:rsidRDefault="0032376F" w14:paraId="5B7E8AAB" w14:textId="5A12D35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w:t>
            </w:r>
          </w:p>
        </w:tc>
        <w:tc>
          <w:tcPr>
            <w:tcW w:w="1800" w:type="dxa"/>
            <w:tcBorders>
              <w:bottom w:val="single" w:color="auto" w:sz="4" w:space="0"/>
              <w:right w:val="nil"/>
            </w:tcBorders>
            <w:shd w:val="clear" w:color="auto" w:fill="auto"/>
            <w:vAlign w:val="center"/>
          </w:tcPr>
          <w:p w:rsidRPr="007209C0" w:rsidR="0040745F" w:rsidP="0040745F" w:rsidRDefault="0032376F" w14:paraId="209AB8A9" w14:textId="1F710C6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Harvested not sold</w:t>
            </w:r>
          </w:p>
        </w:tc>
      </w:tr>
      <w:tr w:rsidRPr="007209C0" w:rsidR="0040745F" w:rsidTr="005B75E3" w14:paraId="586036B4" w14:textId="77777777">
        <w:trPr>
          <w:trHeight w:val="206"/>
        </w:trPr>
        <w:tc>
          <w:tcPr>
            <w:tcW w:w="1800" w:type="dxa"/>
            <w:vMerge/>
            <w:tcBorders>
              <w:left w:val="nil"/>
            </w:tcBorders>
            <w:shd w:val="clear" w:color="auto" w:fill="auto"/>
            <w:vAlign w:val="center"/>
          </w:tcPr>
          <w:p w:rsidRPr="007209C0" w:rsidR="0040745F" w:rsidP="0040745F" w:rsidRDefault="0040745F" w14:paraId="3A400B26" w14:textId="77777777">
            <w:pPr>
              <w:spacing w:after="0" w:line="240" w:lineRule="auto"/>
              <w:ind w:left="36" w:right="36"/>
              <w:jc w:val="center"/>
              <w:rPr>
                <w:rFonts w:ascii="Helvetica" w:hAnsi="Helvetica" w:eastAsia="Calibri" w:cs="Times New Roman"/>
                <w:sz w:val="16"/>
              </w:rPr>
            </w:pPr>
          </w:p>
        </w:tc>
        <w:tc>
          <w:tcPr>
            <w:tcW w:w="1800" w:type="dxa"/>
          </w:tcPr>
          <w:p w:rsidR="0040745F" w:rsidP="0040745F" w:rsidRDefault="0040745F" w14:paraId="45F8751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Pr>
          <w:p w:rsidR="0040745F" w:rsidP="0040745F" w:rsidRDefault="0040745F" w14:paraId="67AFD2DB"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40745F" w:rsidP="0040745F" w:rsidRDefault="0040745F" w14:paraId="5F3918E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40745F" w:rsidP="0040745F" w:rsidRDefault="0040745F" w14:paraId="2C7D9E6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40745F" w:rsidP="0040745F" w:rsidRDefault="0040745F" w14:paraId="6A33982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40745F" w:rsidTr="005B75E3" w14:paraId="2F929096" w14:textId="77777777">
        <w:trPr>
          <w:trHeight w:val="251"/>
        </w:trPr>
        <w:tc>
          <w:tcPr>
            <w:tcW w:w="1800" w:type="dxa"/>
            <w:tcBorders>
              <w:left w:val="nil"/>
              <w:bottom w:val="nil"/>
            </w:tcBorders>
            <w:shd w:val="clear" w:color="auto" w:fill="auto"/>
            <w:vAlign w:val="center"/>
          </w:tcPr>
          <w:p w:rsidRPr="007209C0" w:rsidR="0040745F" w:rsidP="0040745F" w:rsidRDefault="0040745F" w14:paraId="7E1F75DF"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40745F" w:rsidP="0040745F" w:rsidRDefault="0040745F" w14:paraId="17F9EE17" w14:textId="77777777">
            <w:pPr>
              <w:spacing w:after="0" w:line="240" w:lineRule="auto"/>
              <w:ind w:left="36" w:right="36"/>
              <w:jc w:val="center"/>
              <w:rPr>
                <w:rFonts w:ascii="Helvetica" w:hAnsi="Helvetica" w:eastAsia="Calibri" w:cs="Times New Roman"/>
                <w:sz w:val="16"/>
              </w:rPr>
            </w:pPr>
            <w:r w:rsidRPr="007209C0">
              <w:rPr>
                <w:rFonts w:ascii="Helvetica" w:hAnsi="Helvetica" w:eastAsia="Calibri" w:cs="Times New Roman"/>
                <w:sz w:val="16"/>
              </w:rPr>
              <w:t>(1,000 acres)</w:t>
            </w:r>
          </w:p>
        </w:tc>
        <w:tc>
          <w:tcPr>
            <w:tcW w:w="1800" w:type="dxa"/>
            <w:tcBorders>
              <w:bottom w:val="nil"/>
            </w:tcBorders>
            <w:vAlign w:val="center"/>
          </w:tcPr>
          <w:p w:rsidR="0040745F" w:rsidP="0040745F" w:rsidRDefault="0040745F" w14:paraId="6A2FA86B"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(Pounds)</w:t>
            </w:r>
          </w:p>
        </w:tc>
        <w:tc>
          <w:tcPr>
            <w:tcW w:w="1800" w:type="dxa"/>
            <w:tcBorders>
              <w:bottom w:val="nil"/>
            </w:tcBorders>
            <w:shd w:val="clear" w:color="auto" w:fill="auto"/>
            <w:vAlign w:val="center"/>
          </w:tcPr>
          <w:p w:rsidRPr="007209C0" w:rsidR="0040745F" w:rsidP="0040745F" w:rsidRDefault="0040745F" w14:paraId="415CF65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40745F" w:rsidP="0040745F" w:rsidRDefault="0040745F" w14:paraId="2662A5BF" w14:textId="43C4A79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w:t>
            </w:r>
            <w:r w:rsidR="0032376F">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40745F" w:rsidP="0040745F" w:rsidRDefault="0040745F" w14:paraId="317D50D4" w14:textId="4B71192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w:t>
            </w:r>
            <w:r w:rsidR="0032376F">
              <w:rPr>
                <w:rFonts w:ascii="Helvetica" w:hAnsi="Helvetica" w:eastAsia="Calibri" w:cs="Times New Roman"/>
                <w:sz w:val="16"/>
              </w:rPr>
              <w:t>1,000 pounds</w:t>
            </w:r>
            <w:r w:rsidRPr="007209C0">
              <w:rPr>
                <w:rFonts w:ascii="Helvetica" w:hAnsi="Helvetica" w:eastAsia="Calibri" w:cs="Times New Roman"/>
                <w:sz w:val="16"/>
              </w:rPr>
              <w:t>)</w:t>
            </w:r>
          </w:p>
        </w:tc>
      </w:tr>
      <w:tr w:rsidRPr="007209C0" w:rsidR="0040745F" w:rsidTr="006C18A6" w14:paraId="5C2C6610" w14:textId="77777777">
        <w:tc>
          <w:tcPr>
            <w:tcW w:w="1800" w:type="dxa"/>
            <w:tcBorders>
              <w:top w:val="nil"/>
              <w:left w:val="nil"/>
              <w:bottom w:val="single" w:color="auto" w:sz="4" w:space="0"/>
            </w:tcBorders>
            <w:shd w:val="clear" w:color="auto" w:fill="auto"/>
          </w:tcPr>
          <w:p w:rsidRPr="007209C0" w:rsidR="0040745F" w:rsidP="0040745F" w:rsidRDefault="0040745F" w14:paraId="5797FE5D"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40745F" w:rsidP="0040745F" w:rsidRDefault="0040745F" w14:paraId="7D061072"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40745F" w:rsidP="0040745F" w:rsidRDefault="0040745F" w14:paraId="6CB1DD5F"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40745F" w:rsidP="0040745F" w:rsidRDefault="0040745F" w14:paraId="7E867E5E"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40745F" w:rsidP="0040745F" w:rsidRDefault="0040745F" w14:paraId="08AADBE8"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40745F" w:rsidP="0040745F" w:rsidRDefault="0040745F" w14:paraId="1DC2FB38" w14:textId="77777777">
            <w:pPr>
              <w:spacing w:after="0" w:line="240" w:lineRule="auto"/>
              <w:ind w:left="58" w:right="94"/>
              <w:jc w:val="right"/>
              <w:rPr>
                <w:rFonts w:ascii="Helvetica" w:hAnsi="Helvetica" w:eastAsia="Calibri" w:cs="Times New Roman"/>
                <w:sz w:val="16"/>
              </w:rPr>
            </w:pPr>
          </w:p>
        </w:tc>
      </w:tr>
    </w:tbl>
    <w:p w:rsidR="003204E3" w:rsidRDefault="003204E3" w14:paraId="0F94DB2A" w14:textId="77777777"/>
    <w:p w:rsidR="0032376F" w:rsidRDefault="003204E3" w14:paraId="772A3B5E"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2700"/>
        <w:gridCol w:w="2700"/>
        <w:gridCol w:w="2700"/>
        <w:gridCol w:w="2700"/>
      </w:tblGrid>
      <w:tr w:rsidRPr="007209C0" w:rsidR="00C60B3A" w:rsidTr="00C60B3A" w14:paraId="3A2673E0" w14:textId="77777777">
        <w:trPr>
          <w:trHeight w:val="251"/>
        </w:trPr>
        <w:tc>
          <w:tcPr>
            <w:tcW w:w="2707" w:type="dxa"/>
            <w:gridSpan w:val="4"/>
            <w:tcBorders>
              <w:top w:val="nil"/>
              <w:left w:val="nil"/>
              <w:right w:val="nil"/>
            </w:tcBorders>
          </w:tcPr>
          <w:p w:rsidRPr="007209C0" w:rsidR="00C60B3A" w:rsidP="00CD7EC3" w:rsidRDefault="00C60B3A" w14:paraId="2A347984" w14:textId="0BEC6039">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in the Open for Fiber</w:t>
            </w:r>
            <w:r w:rsidR="00FC42CD">
              <w:rPr>
                <w:rFonts w:ascii="Helvetica" w:hAnsi="Helvetica" w:eastAsia="Calibri" w:cs="Times New Roman"/>
                <w:b/>
              </w:rPr>
              <w:t xml:space="preserve"> Production Under Production Contract,</w:t>
            </w:r>
            <w:r>
              <w:rPr>
                <w:rFonts w:ascii="Helvetica" w:hAnsi="Helvetica" w:eastAsia="Calibri" w:cs="Times New Roman"/>
                <w:b/>
              </w:rPr>
              <w:t xml:space="preserve"> Price</w:t>
            </w:r>
            <w:r w:rsidR="00FC42CD">
              <w:rPr>
                <w:rFonts w:ascii="Helvetica" w:hAnsi="Helvetica" w:eastAsia="Calibri" w:cs="Times New Roman"/>
                <w:b/>
              </w:rPr>
              <w:t>,</w:t>
            </w:r>
            <w:r>
              <w:rPr>
                <w:rFonts w:ascii="Helvetica" w:hAnsi="Helvetica" w:eastAsia="Calibri" w:cs="Times New Roman"/>
                <w:b/>
              </w:rPr>
              <w:t xml:space="preserve"> and Value of Utilized Production</w:t>
            </w:r>
          </w:p>
        </w:tc>
      </w:tr>
      <w:tr w:rsidRPr="007209C0" w:rsidR="00C60B3A" w:rsidTr="00C60B3A" w14:paraId="30C8160B" w14:textId="77777777">
        <w:trPr>
          <w:trHeight w:val="206"/>
        </w:trPr>
        <w:tc>
          <w:tcPr>
            <w:tcW w:w="2707" w:type="dxa"/>
            <w:vMerge w:val="restart"/>
            <w:tcBorders>
              <w:left w:val="nil"/>
            </w:tcBorders>
            <w:shd w:val="clear" w:color="auto" w:fill="auto"/>
            <w:vAlign w:val="center"/>
          </w:tcPr>
          <w:p w:rsidRPr="007209C0" w:rsidR="00C60B3A" w:rsidP="00C60B3A" w:rsidRDefault="00291DDA" w14:paraId="703837AE" w14:textId="7F9140C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2707" w:type="dxa"/>
            <w:vAlign w:val="center"/>
          </w:tcPr>
          <w:p w:rsidR="00C60B3A" w:rsidP="00C60B3A" w:rsidRDefault="00C60B3A" w14:paraId="14FAAEAD" w14:textId="20FBF5E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 under production contract</w:t>
            </w:r>
          </w:p>
        </w:tc>
        <w:tc>
          <w:tcPr>
            <w:tcW w:w="2707" w:type="dxa"/>
            <w:tcBorders>
              <w:bottom w:val="single" w:color="auto" w:sz="4" w:space="0"/>
            </w:tcBorders>
            <w:shd w:val="clear" w:color="auto" w:fill="auto"/>
            <w:vAlign w:val="center"/>
          </w:tcPr>
          <w:p w:rsidRPr="007209C0" w:rsidR="00C60B3A" w:rsidP="00C60B3A" w:rsidRDefault="00C60B3A" w14:paraId="36ED4294" w14:textId="197E150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pound</w:t>
            </w:r>
          </w:p>
        </w:tc>
        <w:tc>
          <w:tcPr>
            <w:tcW w:w="2707" w:type="dxa"/>
            <w:tcBorders>
              <w:bottom w:val="single" w:color="auto" w:sz="4" w:space="0"/>
              <w:right w:val="nil"/>
            </w:tcBorders>
            <w:shd w:val="clear" w:color="auto" w:fill="auto"/>
            <w:vAlign w:val="center"/>
          </w:tcPr>
          <w:p w:rsidRPr="007209C0" w:rsidR="00C60B3A" w:rsidP="00C60B3A" w:rsidRDefault="00C60B3A" w14:paraId="471FFA09" w14:textId="2B66EC70">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production</w:t>
            </w:r>
          </w:p>
        </w:tc>
      </w:tr>
      <w:tr w:rsidRPr="007209C0" w:rsidR="00C60B3A" w:rsidTr="00C60B3A" w14:paraId="50094F37" w14:textId="77777777">
        <w:trPr>
          <w:trHeight w:val="206"/>
        </w:trPr>
        <w:tc>
          <w:tcPr>
            <w:tcW w:w="2707" w:type="dxa"/>
            <w:vMerge/>
            <w:tcBorders>
              <w:left w:val="nil"/>
            </w:tcBorders>
            <w:shd w:val="clear" w:color="auto" w:fill="auto"/>
            <w:vAlign w:val="center"/>
          </w:tcPr>
          <w:p w:rsidRPr="007209C0" w:rsidR="00C60B3A" w:rsidP="00C60B3A" w:rsidRDefault="00C60B3A" w14:paraId="0702779F" w14:textId="77777777">
            <w:pPr>
              <w:spacing w:after="0" w:line="240" w:lineRule="auto"/>
              <w:ind w:left="36" w:right="36"/>
              <w:jc w:val="center"/>
              <w:rPr>
                <w:rFonts w:ascii="Helvetica" w:hAnsi="Helvetica" w:eastAsia="Calibri" w:cs="Times New Roman"/>
                <w:sz w:val="16"/>
              </w:rPr>
            </w:pPr>
          </w:p>
        </w:tc>
        <w:tc>
          <w:tcPr>
            <w:tcW w:w="2707" w:type="dxa"/>
            <w:vAlign w:val="center"/>
          </w:tcPr>
          <w:p w:rsidR="00C60B3A" w:rsidP="00C60B3A" w:rsidRDefault="00C60B3A" w14:paraId="14CD55ED" w14:textId="7D15735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2707" w:type="dxa"/>
            <w:tcBorders>
              <w:bottom w:val="single" w:color="auto" w:sz="4" w:space="0"/>
            </w:tcBorders>
            <w:shd w:val="clear" w:color="auto" w:fill="auto"/>
            <w:vAlign w:val="center"/>
          </w:tcPr>
          <w:p w:rsidRPr="007209C0" w:rsidR="00C60B3A" w:rsidP="00C60B3A" w:rsidRDefault="00C60B3A" w14:paraId="699850DB" w14:textId="700BEE9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2707" w:type="dxa"/>
            <w:tcBorders>
              <w:bottom w:val="single" w:color="auto" w:sz="4" w:space="0"/>
              <w:right w:val="nil"/>
            </w:tcBorders>
            <w:shd w:val="clear" w:color="auto" w:fill="auto"/>
            <w:vAlign w:val="center"/>
          </w:tcPr>
          <w:p w:rsidRPr="007209C0" w:rsidR="00C60B3A" w:rsidP="00C60B3A" w:rsidRDefault="00C60B3A" w14:paraId="1362CAC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C60B3A" w:rsidTr="00C60B3A" w14:paraId="701AB433" w14:textId="77777777">
        <w:trPr>
          <w:trHeight w:val="251"/>
        </w:trPr>
        <w:tc>
          <w:tcPr>
            <w:tcW w:w="2707" w:type="dxa"/>
            <w:tcBorders>
              <w:left w:val="nil"/>
              <w:bottom w:val="nil"/>
            </w:tcBorders>
            <w:shd w:val="clear" w:color="auto" w:fill="auto"/>
            <w:vAlign w:val="center"/>
          </w:tcPr>
          <w:p w:rsidRPr="007209C0" w:rsidR="00C60B3A" w:rsidP="00C60B3A" w:rsidRDefault="00C60B3A" w14:paraId="1030C98D" w14:textId="77777777">
            <w:pPr>
              <w:tabs>
                <w:tab w:val="left" w:pos="0"/>
              </w:tabs>
              <w:spacing w:after="0" w:line="240" w:lineRule="auto"/>
              <w:ind w:left="58" w:right="94"/>
              <w:jc w:val="right"/>
              <w:rPr>
                <w:rFonts w:ascii="Times New Roman" w:hAnsi="Times New Roman" w:eastAsia="Calibri" w:cs="Times New Roman"/>
              </w:rPr>
            </w:pPr>
          </w:p>
        </w:tc>
        <w:tc>
          <w:tcPr>
            <w:tcW w:w="2707" w:type="dxa"/>
            <w:tcBorders>
              <w:bottom w:val="nil"/>
            </w:tcBorders>
            <w:vAlign w:val="center"/>
          </w:tcPr>
          <w:p w:rsidR="00C60B3A" w:rsidP="00C60B3A" w:rsidRDefault="00C60B3A" w14:paraId="7CDD84A8" w14:textId="3AF78576">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(percent)</w:t>
            </w:r>
          </w:p>
        </w:tc>
        <w:tc>
          <w:tcPr>
            <w:tcW w:w="2707" w:type="dxa"/>
            <w:tcBorders>
              <w:bottom w:val="nil"/>
            </w:tcBorders>
            <w:shd w:val="clear" w:color="auto" w:fill="auto"/>
            <w:vAlign w:val="center"/>
          </w:tcPr>
          <w:p w:rsidRPr="007209C0" w:rsidR="00C60B3A" w:rsidP="00C60B3A" w:rsidRDefault="00C60B3A" w14:paraId="7C5614DE" w14:textId="24661FC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2707" w:type="dxa"/>
            <w:tcBorders>
              <w:bottom w:val="nil"/>
              <w:right w:val="nil"/>
            </w:tcBorders>
            <w:shd w:val="clear" w:color="auto" w:fill="auto"/>
            <w:vAlign w:val="center"/>
          </w:tcPr>
          <w:p w:rsidRPr="007209C0" w:rsidR="00C60B3A" w:rsidP="00C60B3A" w:rsidRDefault="00C60B3A" w14:paraId="0D6B800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C60B3A" w:rsidTr="006C18A6" w14:paraId="7CA71AB4" w14:textId="77777777">
        <w:tc>
          <w:tcPr>
            <w:tcW w:w="2707" w:type="dxa"/>
            <w:tcBorders>
              <w:top w:val="nil"/>
              <w:left w:val="nil"/>
              <w:bottom w:val="single" w:color="auto" w:sz="4" w:space="0"/>
            </w:tcBorders>
            <w:shd w:val="clear" w:color="auto" w:fill="auto"/>
          </w:tcPr>
          <w:p w:rsidRPr="007209C0" w:rsidR="00C60B3A" w:rsidP="00C60B3A" w:rsidRDefault="00C60B3A" w14:paraId="1B578195" w14:textId="2AFA7DA3">
            <w:pPr>
              <w:tabs>
                <w:tab w:val="right" w:leader="dot" w:pos="3600"/>
              </w:tabs>
              <w:spacing w:after="0" w:line="240" w:lineRule="auto"/>
              <w:ind w:left="43" w:right="43"/>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2707" w:type="dxa"/>
            <w:tcBorders>
              <w:top w:val="nil"/>
              <w:bottom w:val="single" w:color="auto" w:sz="4" w:space="0"/>
            </w:tcBorders>
          </w:tcPr>
          <w:p w:rsidRPr="007209C0" w:rsidR="00C60B3A" w:rsidP="00C60B3A" w:rsidRDefault="00C60B3A" w14:paraId="3125A203" w14:textId="77777777">
            <w:pPr>
              <w:spacing w:after="0" w:line="240" w:lineRule="auto"/>
              <w:ind w:left="58" w:right="94"/>
              <w:jc w:val="right"/>
              <w:rPr>
                <w:rFonts w:ascii="Helvetica" w:hAnsi="Helvetica" w:eastAsia="Calibri" w:cs="Times New Roman"/>
                <w:sz w:val="16"/>
              </w:rPr>
            </w:pPr>
          </w:p>
        </w:tc>
        <w:tc>
          <w:tcPr>
            <w:tcW w:w="2707" w:type="dxa"/>
            <w:tcBorders>
              <w:top w:val="nil"/>
              <w:bottom w:val="single" w:color="auto" w:sz="4" w:space="0"/>
            </w:tcBorders>
            <w:shd w:val="clear" w:color="auto" w:fill="auto"/>
          </w:tcPr>
          <w:p w:rsidRPr="007209C0" w:rsidR="00C60B3A" w:rsidP="00C60B3A" w:rsidRDefault="00C60B3A" w14:paraId="7876D3AD" w14:textId="593714CB">
            <w:pPr>
              <w:spacing w:after="0" w:line="240" w:lineRule="auto"/>
              <w:ind w:left="58" w:right="94"/>
              <w:jc w:val="right"/>
              <w:rPr>
                <w:rFonts w:ascii="Helvetica" w:hAnsi="Helvetica" w:eastAsia="Calibri" w:cs="Times New Roman"/>
                <w:sz w:val="16"/>
              </w:rPr>
            </w:pPr>
          </w:p>
        </w:tc>
        <w:tc>
          <w:tcPr>
            <w:tcW w:w="2707" w:type="dxa"/>
            <w:tcBorders>
              <w:top w:val="nil"/>
              <w:bottom w:val="single" w:color="auto" w:sz="4" w:space="0"/>
              <w:right w:val="nil"/>
            </w:tcBorders>
            <w:shd w:val="clear" w:color="auto" w:fill="auto"/>
          </w:tcPr>
          <w:p w:rsidRPr="007209C0" w:rsidR="00C60B3A" w:rsidP="00C60B3A" w:rsidRDefault="00C60B3A" w14:paraId="01A39C12" w14:textId="77777777">
            <w:pPr>
              <w:spacing w:after="0" w:line="240" w:lineRule="auto"/>
              <w:ind w:left="58" w:right="94"/>
              <w:jc w:val="right"/>
              <w:rPr>
                <w:rFonts w:ascii="Helvetica" w:hAnsi="Helvetica" w:eastAsia="Calibri" w:cs="Times New Roman"/>
                <w:sz w:val="16"/>
              </w:rPr>
            </w:pPr>
          </w:p>
        </w:tc>
      </w:tr>
    </w:tbl>
    <w:p w:rsidR="00B17ADD" w:rsidRDefault="00B17ADD" w14:paraId="4CD77A81" w14:textId="77777777"/>
    <w:p w:rsidR="00B17ADD" w:rsidRDefault="00B17ADD" w14:paraId="2CE78B53"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B17ADD" w:rsidTr="00F306F3" w14:paraId="180ECA37" w14:textId="77777777">
        <w:trPr>
          <w:trHeight w:val="251"/>
        </w:trPr>
        <w:tc>
          <w:tcPr>
            <w:tcW w:w="10800" w:type="dxa"/>
            <w:gridSpan w:val="6"/>
            <w:tcBorders>
              <w:top w:val="nil"/>
              <w:left w:val="nil"/>
              <w:right w:val="nil"/>
            </w:tcBorders>
          </w:tcPr>
          <w:p w:rsidRPr="007209C0" w:rsidR="00B17ADD" w:rsidP="00C60B3A" w:rsidRDefault="00B17ADD" w14:paraId="49D8AA6C" w14:textId="1973B75E">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in the Open for Fiber Retted Total Production, Utilized Production, Harvested Not Sold Production, Price, and Value of Utilized Production</w:t>
            </w:r>
          </w:p>
        </w:tc>
      </w:tr>
      <w:tr w:rsidRPr="007209C0" w:rsidR="00F306F3" w:rsidTr="00C60B3A" w14:paraId="1B930E46" w14:textId="77777777">
        <w:trPr>
          <w:trHeight w:val="206"/>
        </w:trPr>
        <w:tc>
          <w:tcPr>
            <w:tcW w:w="1800" w:type="dxa"/>
            <w:vMerge w:val="restart"/>
            <w:tcBorders>
              <w:left w:val="nil"/>
            </w:tcBorders>
            <w:shd w:val="clear" w:color="auto" w:fill="auto"/>
            <w:vAlign w:val="center"/>
          </w:tcPr>
          <w:p w:rsidRPr="007209C0" w:rsidR="00F306F3" w:rsidP="00F306F3" w:rsidRDefault="00291DDA" w14:paraId="0A705B07" w14:textId="026F8A4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F306F3" w:rsidP="00F306F3" w:rsidRDefault="00F306F3" w14:paraId="1360D41E" w14:textId="16F680E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retted production</w:t>
            </w:r>
          </w:p>
        </w:tc>
        <w:tc>
          <w:tcPr>
            <w:tcW w:w="1800" w:type="dxa"/>
            <w:vAlign w:val="center"/>
          </w:tcPr>
          <w:p w:rsidR="00F306F3" w:rsidP="00F306F3" w:rsidRDefault="00F306F3" w14:paraId="04B63BB3" w14:textId="0264FA4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retted production</w:t>
            </w:r>
          </w:p>
        </w:tc>
        <w:tc>
          <w:tcPr>
            <w:tcW w:w="1800" w:type="dxa"/>
            <w:tcBorders>
              <w:bottom w:val="single" w:color="auto" w:sz="4" w:space="0"/>
            </w:tcBorders>
            <w:shd w:val="clear" w:color="auto" w:fill="auto"/>
            <w:vAlign w:val="center"/>
          </w:tcPr>
          <w:p w:rsidRPr="007209C0" w:rsidR="00F306F3" w:rsidP="00F306F3" w:rsidRDefault="00F306F3" w14:paraId="5E1CE95D" w14:textId="6099F56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Retted harvested not sold</w:t>
            </w:r>
          </w:p>
        </w:tc>
        <w:tc>
          <w:tcPr>
            <w:tcW w:w="1800" w:type="dxa"/>
            <w:tcBorders>
              <w:bottom w:val="single" w:color="auto" w:sz="4" w:space="0"/>
            </w:tcBorders>
            <w:shd w:val="clear" w:color="auto" w:fill="auto"/>
            <w:vAlign w:val="center"/>
          </w:tcPr>
          <w:p w:rsidRPr="007209C0" w:rsidR="00F306F3" w:rsidP="00F306F3" w:rsidRDefault="00F306F3" w14:paraId="16317C7D" w14:textId="2AE9B0A6">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retted pound</w:t>
            </w:r>
          </w:p>
        </w:tc>
        <w:tc>
          <w:tcPr>
            <w:tcW w:w="1800" w:type="dxa"/>
            <w:tcBorders>
              <w:bottom w:val="single" w:color="auto" w:sz="4" w:space="0"/>
              <w:right w:val="nil"/>
            </w:tcBorders>
            <w:shd w:val="clear" w:color="auto" w:fill="auto"/>
            <w:vAlign w:val="center"/>
          </w:tcPr>
          <w:p w:rsidRPr="007209C0" w:rsidR="00F306F3" w:rsidP="00F306F3" w:rsidRDefault="00F306F3" w14:paraId="038189E0" w14:textId="6106313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retted production</w:t>
            </w:r>
          </w:p>
        </w:tc>
      </w:tr>
      <w:tr w:rsidRPr="007209C0" w:rsidR="00F306F3" w:rsidTr="00C60B3A" w14:paraId="20A9FCA0" w14:textId="77777777">
        <w:trPr>
          <w:trHeight w:val="206"/>
        </w:trPr>
        <w:tc>
          <w:tcPr>
            <w:tcW w:w="1800" w:type="dxa"/>
            <w:vMerge/>
            <w:tcBorders>
              <w:left w:val="nil"/>
            </w:tcBorders>
            <w:shd w:val="clear" w:color="auto" w:fill="auto"/>
            <w:vAlign w:val="center"/>
          </w:tcPr>
          <w:p w:rsidRPr="007209C0" w:rsidR="00F306F3" w:rsidP="00F306F3" w:rsidRDefault="00F306F3" w14:paraId="73975A3C" w14:textId="77777777">
            <w:pPr>
              <w:spacing w:after="0" w:line="240" w:lineRule="auto"/>
              <w:ind w:left="36" w:right="36"/>
              <w:jc w:val="center"/>
              <w:rPr>
                <w:rFonts w:ascii="Helvetica" w:hAnsi="Helvetica" w:eastAsia="Calibri" w:cs="Times New Roman"/>
                <w:sz w:val="16"/>
              </w:rPr>
            </w:pPr>
          </w:p>
        </w:tc>
        <w:tc>
          <w:tcPr>
            <w:tcW w:w="1800" w:type="dxa"/>
            <w:vAlign w:val="center"/>
          </w:tcPr>
          <w:p w:rsidR="00F306F3" w:rsidP="00F306F3" w:rsidRDefault="00F306F3" w14:paraId="106DA297" w14:textId="715E905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F306F3" w:rsidP="00F306F3" w:rsidRDefault="00F306F3" w14:paraId="590338D2" w14:textId="06A54BC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F306F3" w:rsidP="00F306F3" w:rsidRDefault="00F306F3" w14:paraId="6BA7B271" w14:textId="1AECE3E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F306F3" w:rsidP="00F306F3" w:rsidRDefault="00F306F3" w14:paraId="1B75974F" w14:textId="3286D6B0">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F306F3" w:rsidP="00F306F3" w:rsidRDefault="00F306F3" w14:paraId="093A67BA" w14:textId="2A833893">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F306F3" w:rsidTr="00C60B3A" w14:paraId="5D1DE2DA" w14:textId="77777777">
        <w:trPr>
          <w:trHeight w:val="251"/>
        </w:trPr>
        <w:tc>
          <w:tcPr>
            <w:tcW w:w="1800" w:type="dxa"/>
            <w:tcBorders>
              <w:left w:val="nil"/>
              <w:bottom w:val="nil"/>
            </w:tcBorders>
            <w:shd w:val="clear" w:color="auto" w:fill="auto"/>
            <w:vAlign w:val="center"/>
          </w:tcPr>
          <w:p w:rsidRPr="007209C0" w:rsidR="00F306F3" w:rsidP="00F306F3" w:rsidRDefault="00F306F3" w14:paraId="344D467D"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F306F3" w:rsidP="00F306F3" w:rsidRDefault="00F306F3" w14:paraId="13960460" w14:textId="7D7EECA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F306F3" w:rsidP="00F306F3" w:rsidRDefault="00F306F3" w14:paraId="7D329DFB" w14:textId="63F847B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F306F3" w:rsidP="00F306F3" w:rsidRDefault="00F306F3" w14:paraId="19E38E7D" w14:textId="53F894B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F306F3" w:rsidP="00F306F3" w:rsidRDefault="00F306F3" w14:paraId="49DDFEE4" w14:textId="2942825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F306F3" w:rsidP="00F306F3" w:rsidRDefault="00F306F3" w14:paraId="6488547B" w14:textId="474FBCC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B17ADD" w:rsidTr="006C18A6" w14:paraId="7C6BC55D" w14:textId="77777777">
        <w:tc>
          <w:tcPr>
            <w:tcW w:w="1800" w:type="dxa"/>
            <w:tcBorders>
              <w:top w:val="nil"/>
              <w:left w:val="nil"/>
              <w:bottom w:val="single" w:color="auto" w:sz="4" w:space="0"/>
            </w:tcBorders>
            <w:shd w:val="clear" w:color="auto" w:fill="auto"/>
          </w:tcPr>
          <w:p w:rsidRPr="007209C0" w:rsidR="00B17ADD" w:rsidP="00C60B3A" w:rsidRDefault="00B17ADD" w14:paraId="171C0EB5"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B17ADD" w:rsidP="00C60B3A" w:rsidRDefault="00B17ADD" w14:paraId="2A6CFD76"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B17ADD" w:rsidP="00C60B3A" w:rsidRDefault="00B17ADD" w14:paraId="32446B30"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B17ADD" w:rsidP="00C60B3A" w:rsidRDefault="00B17ADD" w14:paraId="05D0E9AE"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B17ADD" w:rsidP="00C60B3A" w:rsidRDefault="00B17ADD" w14:paraId="3AA17880"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B17ADD" w:rsidP="00C60B3A" w:rsidRDefault="00B17ADD" w14:paraId="5F989A7E" w14:textId="77777777">
            <w:pPr>
              <w:spacing w:after="0" w:line="240" w:lineRule="auto"/>
              <w:ind w:left="58" w:right="94"/>
              <w:jc w:val="right"/>
              <w:rPr>
                <w:rFonts w:ascii="Helvetica" w:hAnsi="Helvetica" w:eastAsia="Calibri" w:cs="Times New Roman"/>
                <w:sz w:val="16"/>
              </w:rPr>
            </w:pPr>
          </w:p>
        </w:tc>
      </w:tr>
    </w:tbl>
    <w:p w:rsidR="0032376F" w:rsidRDefault="0032376F" w14:paraId="695C49E9" w14:textId="0183808E">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69233C" w:rsidTr="00333465" w14:paraId="6ABFC899" w14:textId="77777777">
        <w:trPr>
          <w:trHeight w:val="247"/>
        </w:trPr>
        <w:tc>
          <w:tcPr>
            <w:tcW w:w="1800" w:type="dxa"/>
            <w:gridSpan w:val="6"/>
            <w:tcBorders>
              <w:top w:val="nil"/>
              <w:left w:val="nil"/>
              <w:right w:val="nil"/>
            </w:tcBorders>
          </w:tcPr>
          <w:p w:rsidRPr="007209C0" w:rsidR="0069233C" w:rsidP="00223D37" w:rsidRDefault="0069233C" w14:paraId="148C7060" w14:textId="63BF1C5C">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in the Open for Seed</w:t>
            </w:r>
            <w:r w:rsidR="007B5E83">
              <w:rPr>
                <w:rFonts w:ascii="Helvetica" w:hAnsi="Helvetica" w:eastAsia="Calibri" w:cs="Times New Roman"/>
                <w:b/>
              </w:rPr>
              <w:t xml:space="preserve"> Area Harvested, Yield,</w:t>
            </w:r>
            <w:r>
              <w:rPr>
                <w:rFonts w:ascii="Helvetica" w:hAnsi="Helvetica" w:eastAsia="Calibri" w:cs="Times New Roman"/>
                <w:b/>
              </w:rPr>
              <w:t xml:space="preserve"> </w:t>
            </w:r>
            <w:r w:rsidR="0032376F">
              <w:rPr>
                <w:rFonts w:ascii="Helvetica" w:hAnsi="Helvetica" w:eastAsia="Calibri" w:cs="Times New Roman"/>
                <w:b/>
              </w:rPr>
              <w:t xml:space="preserve">Total </w:t>
            </w:r>
            <w:r>
              <w:rPr>
                <w:rFonts w:ascii="Helvetica" w:hAnsi="Helvetica" w:eastAsia="Calibri" w:cs="Times New Roman"/>
                <w:b/>
              </w:rPr>
              <w:t>Production</w:t>
            </w:r>
            <w:r w:rsidR="0032376F">
              <w:rPr>
                <w:rFonts w:ascii="Helvetica" w:hAnsi="Helvetica" w:eastAsia="Calibri" w:cs="Times New Roman"/>
                <w:b/>
              </w:rPr>
              <w:t>, Utilized Production, and Harvested Not Sold Production</w:t>
            </w:r>
          </w:p>
        </w:tc>
      </w:tr>
      <w:tr w:rsidRPr="007209C0" w:rsidR="0069233C" w:rsidTr="005B75E3" w14:paraId="2DB88585" w14:textId="77777777">
        <w:trPr>
          <w:trHeight w:val="203"/>
        </w:trPr>
        <w:tc>
          <w:tcPr>
            <w:tcW w:w="1800" w:type="dxa"/>
            <w:vMerge w:val="restart"/>
            <w:tcBorders>
              <w:left w:val="nil"/>
            </w:tcBorders>
            <w:shd w:val="clear" w:color="auto" w:fill="auto"/>
            <w:vAlign w:val="center"/>
          </w:tcPr>
          <w:p w:rsidRPr="007209C0" w:rsidR="0069233C" w:rsidP="00223D37" w:rsidRDefault="00291DDA" w14:paraId="5A7F787C" w14:textId="0C19B52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69233C" w:rsidP="00223D37" w:rsidRDefault="0069233C" w14:paraId="7592E3AC" w14:textId="759801B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Area harvested</w:t>
            </w:r>
          </w:p>
        </w:tc>
        <w:tc>
          <w:tcPr>
            <w:tcW w:w="1800" w:type="dxa"/>
            <w:vAlign w:val="center"/>
          </w:tcPr>
          <w:p w:rsidR="0069233C" w:rsidP="00223D37" w:rsidRDefault="0069233C" w14:paraId="1F3527BC" w14:textId="1DF3B35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Yield per acre</w:t>
            </w:r>
          </w:p>
        </w:tc>
        <w:tc>
          <w:tcPr>
            <w:tcW w:w="1800" w:type="dxa"/>
            <w:tcBorders>
              <w:bottom w:val="single" w:color="auto" w:sz="4" w:space="0"/>
            </w:tcBorders>
            <w:shd w:val="clear" w:color="auto" w:fill="auto"/>
            <w:vAlign w:val="center"/>
          </w:tcPr>
          <w:p w:rsidRPr="007209C0" w:rsidR="0069233C" w:rsidP="00223D37" w:rsidRDefault="0032376F" w14:paraId="673E2441" w14:textId="7757CD6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p</w:t>
            </w:r>
            <w:r w:rsidR="0069233C">
              <w:rPr>
                <w:rFonts w:ascii="Helvetica" w:hAnsi="Helvetica" w:eastAsia="Calibri" w:cs="Times New Roman"/>
                <w:sz w:val="16"/>
              </w:rPr>
              <w:t>roduction</w:t>
            </w:r>
          </w:p>
        </w:tc>
        <w:tc>
          <w:tcPr>
            <w:tcW w:w="1800" w:type="dxa"/>
            <w:tcBorders>
              <w:bottom w:val="single" w:color="auto" w:sz="4" w:space="0"/>
            </w:tcBorders>
            <w:shd w:val="clear" w:color="auto" w:fill="auto"/>
            <w:vAlign w:val="center"/>
          </w:tcPr>
          <w:p w:rsidRPr="007209C0" w:rsidR="0069233C" w:rsidP="00223D37" w:rsidRDefault="0032376F" w14:paraId="5601D171" w14:textId="3905FC5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w:t>
            </w:r>
          </w:p>
        </w:tc>
        <w:tc>
          <w:tcPr>
            <w:tcW w:w="1800" w:type="dxa"/>
            <w:tcBorders>
              <w:bottom w:val="single" w:color="auto" w:sz="4" w:space="0"/>
              <w:right w:val="nil"/>
            </w:tcBorders>
            <w:shd w:val="clear" w:color="auto" w:fill="auto"/>
            <w:vAlign w:val="center"/>
          </w:tcPr>
          <w:p w:rsidRPr="007209C0" w:rsidR="0069233C" w:rsidP="00223D37" w:rsidRDefault="0032376F" w14:paraId="1ECCB13F" w14:textId="1FD44A08">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Harvested not sold</w:t>
            </w:r>
          </w:p>
        </w:tc>
      </w:tr>
      <w:tr w:rsidRPr="007209C0" w:rsidR="0069233C" w:rsidTr="005B75E3" w14:paraId="620781EF" w14:textId="77777777">
        <w:trPr>
          <w:trHeight w:val="203"/>
        </w:trPr>
        <w:tc>
          <w:tcPr>
            <w:tcW w:w="1800" w:type="dxa"/>
            <w:vMerge/>
            <w:tcBorders>
              <w:left w:val="nil"/>
            </w:tcBorders>
            <w:shd w:val="clear" w:color="auto" w:fill="auto"/>
            <w:vAlign w:val="center"/>
          </w:tcPr>
          <w:p w:rsidRPr="007209C0" w:rsidR="0069233C" w:rsidP="00223D37" w:rsidRDefault="0069233C" w14:paraId="1AE70BAC" w14:textId="77777777">
            <w:pPr>
              <w:spacing w:after="0" w:line="240" w:lineRule="auto"/>
              <w:ind w:left="36" w:right="36"/>
              <w:jc w:val="center"/>
              <w:rPr>
                <w:rFonts w:ascii="Helvetica" w:hAnsi="Helvetica" w:eastAsia="Calibri" w:cs="Times New Roman"/>
                <w:sz w:val="16"/>
              </w:rPr>
            </w:pPr>
          </w:p>
        </w:tc>
        <w:tc>
          <w:tcPr>
            <w:tcW w:w="1800" w:type="dxa"/>
          </w:tcPr>
          <w:p w:rsidR="0069233C" w:rsidP="00223D37" w:rsidRDefault="0069233C" w14:paraId="64EB79D6" w14:textId="20C4A9C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Pr>
          <w:p w:rsidR="0069233C" w:rsidP="00223D37" w:rsidRDefault="0069233C" w14:paraId="38ADF869" w14:textId="51F517D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69233C" w:rsidP="00223D37" w:rsidRDefault="0069233C" w14:paraId="2CB77C7C" w14:textId="554220A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69233C" w:rsidP="00223D37" w:rsidRDefault="0069233C" w14:paraId="162F60F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69233C" w:rsidP="00223D37" w:rsidRDefault="0069233C" w14:paraId="32A794E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69233C" w:rsidTr="005B75E3" w14:paraId="2C1197A2" w14:textId="77777777">
        <w:trPr>
          <w:trHeight w:val="247"/>
        </w:trPr>
        <w:tc>
          <w:tcPr>
            <w:tcW w:w="1800" w:type="dxa"/>
            <w:tcBorders>
              <w:left w:val="nil"/>
              <w:bottom w:val="nil"/>
            </w:tcBorders>
            <w:shd w:val="clear" w:color="auto" w:fill="auto"/>
            <w:vAlign w:val="center"/>
          </w:tcPr>
          <w:p w:rsidRPr="007209C0" w:rsidR="0069233C" w:rsidP="00223D37" w:rsidRDefault="0069233C" w14:paraId="551093E0"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69233C" w:rsidP="0069233C" w:rsidRDefault="0069233C" w14:paraId="28CA6C18" w14:textId="208706D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acres)</w:t>
            </w:r>
          </w:p>
        </w:tc>
        <w:tc>
          <w:tcPr>
            <w:tcW w:w="1800" w:type="dxa"/>
            <w:tcBorders>
              <w:bottom w:val="nil"/>
            </w:tcBorders>
            <w:vAlign w:val="center"/>
          </w:tcPr>
          <w:p w:rsidR="0069233C" w:rsidP="0069233C" w:rsidRDefault="0069233C" w14:paraId="78A1A6FD" w14:textId="26A4397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(Pounds per acre)</w:t>
            </w:r>
          </w:p>
        </w:tc>
        <w:tc>
          <w:tcPr>
            <w:tcW w:w="1800" w:type="dxa"/>
            <w:tcBorders>
              <w:bottom w:val="nil"/>
            </w:tcBorders>
            <w:shd w:val="clear" w:color="auto" w:fill="auto"/>
            <w:vAlign w:val="center"/>
          </w:tcPr>
          <w:p w:rsidRPr="007209C0" w:rsidR="0069233C" w:rsidP="00223D37" w:rsidRDefault="0069233C" w14:paraId="7805E159" w14:textId="051F9CA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69233C" w:rsidP="00223D37" w:rsidRDefault="0069233C" w14:paraId="14A2FF88"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69233C" w:rsidP="00223D37" w:rsidRDefault="0069233C" w14:paraId="4C31C2F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69233C" w:rsidTr="006C18A6" w14:paraId="47CCCA07" w14:textId="77777777">
        <w:tc>
          <w:tcPr>
            <w:tcW w:w="1800" w:type="dxa"/>
            <w:tcBorders>
              <w:top w:val="nil"/>
              <w:left w:val="nil"/>
              <w:bottom w:val="single" w:color="auto" w:sz="4" w:space="0"/>
            </w:tcBorders>
            <w:shd w:val="clear" w:color="auto" w:fill="auto"/>
          </w:tcPr>
          <w:p w:rsidRPr="007209C0" w:rsidR="0069233C" w:rsidP="00223D37" w:rsidRDefault="0069233C" w14:paraId="5DC04953"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69233C" w:rsidP="00223D37" w:rsidRDefault="0069233C" w14:paraId="708F6744"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69233C" w:rsidP="00223D37" w:rsidRDefault="0069233C" w14:paraId="487997DC"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69233C" w:rsidP="00223D37" w:rsidRDefault="0069233C" w14:paraId="34C9D62F" w14:textId="6C9022AE">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69233C" w:rsidP="00223D37" w:rsidRDefault="0069233C" w14:paraId="3E2AAB88"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69233C" w:rsidP="00223D37" w:rsidRDefault="0069233C" w14:paraId="06034DD0" w14:textId="77777777">
            <w:pPr>
              <w:spacing w:after="0" w:line="240" w:lineRule="auto"/>
              <w:ind w:left="58" w:right="94"/>
              <w:jc w:val="right"/>
              <w:rPr>
                <w:rFonts w:ascii="Helvetica" w:hAnsi="Helvetica" w:eastAsia="Calibri" w:cs="Times New Roman"/>
                <w:sz w:val="16"/>
              </w:rPr>
            </w:pPr>
          </w:p>
        </w:tc>
      </w:tr>
    </w:tbl>
    <w:p w:rsidR="00223D37" w:rsidRDefault="00223D37" w14:paraId="166F417E" w14:textId="1C09DF81"/>
    <w:p w:rsidR="0032376F" w:rsidRDefault="00223D37" w14:paraId="27BF193B"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2700"/>
        <w:gridCol w:w="2700"/>
        <w:gridCol w:w="2700"/>
        <w:gridCol w:w="2700"/>
      </w:tblGrid>
      <w:tr w:rsidRPr="007209C0" w:rsidR="00C60B3A" w:rsidTr="00C60B3A" w14:paraId="1A59CD24" w14:textId="77777777">
        <w:trPr>
          <w:trHeight w:val="247"/>
        </w:trPr>
        <w:tc>
          <w:tcPr>
            <w:tcW w:w="2707" w:type="dxa"/>
            <w:gridSpan w:val="4"/>
            <w:tcBorders>
              <w:top w:val="nil"/>
              <w:left w:val="nil"/>
              <w:right w:val="nil"/>
            </w:tcBorders>
          </w:tcPr>
          <w:p w:rsidRPr="007209C0" w:rsidR="00C60B3A" w:rsidP="00CD7EC3" w:rsidRDefault="00C60B3A" w14:paraId="6937BCFB" w14:textId="5D6A997E">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in the Open for Seed</w:t>
            </w:r>
            <w:r w:rsidR="00FC42CD">
              <w:rPr>
                <w:rFonts w:ascii="Helvetica" w:hAnsi="Helvetica" w:eastAsia="Calibri" w:cs="Times New Roman"/>
                <w:b/>
              </w:rPr>
              <w:t xml:space="preserve"> Production Under Production Contract,</w:t>
            </w:r>
            <w:r>
              <w:rPr>
                <w:rFonts w:ascii="Helvetica" w:hAnsi="Helvetica" w:eastAsia="Calibri" w:cs="Times New Roman"/>
                <w:b/>
              </w:rPr>
              <w:t xml:space="preserve"> Price</w:t>
            </w:r>
            <w:r w:rsidR="00FC42CD">
              <w:rPr>
                <w:rFonts w:ascii="Helvetica" w:hAnsi="Helvetica" w:eastAsia="Calibri" w:cs="Times New Roman"/>
                <w:b/>
              </w:rPr>
              <w:t>,</w:t>
            </w:r>
            <w:r>
              <w:rPr>
                <w:rFonts w:ascii="Helvetica" w:hAnsi="Helvetica" w:eastAsia="Calibri" w:cs="Times New Roman"/>
                <w:b/>
              </w:rPr>
              <w:t xml:space="preserve"> and Value of Utilized Production</w:t>
            </w:r>
          </w:p>
        </w:tc>
      </w:tr>
      <w:tr w:rsidRPr="007209C0" w:rsidR="00C60B3A" w:rsidTr="00C60B3A" w14:paraId="394465D8" w14:textId="77777777">
        <w:trPr>
          <w:trHeight w:val="203"/>
        </w:trPr>
        <w:tc>
          <w:tcPr>
            <w:tcW w:w="2707" w:type="dxa"/>
            <w:vMerge w:val="restart"/>
            <w:tcBorders>
              <w:left w:val="nil"/>
            </w:tcBorders>
            <w:shd w:val="clear" w:color="auto" w:fill="auto"/>
            <w:vAlign w:val="center"/>
          </w:tcPr>
          <w:p w:rsidRPr="007209C0" w:rsidR="00C60B3A" w:rsidP="00C60B3A" w:rsidRDefault="00291DDA" w14:paraId="021F9D66" w14:textId="5147FC8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2707" w:type="dxa"/>
            <w:vAlign w:val="center"/>
          </w:tcPr>
          <w:p w:rsidR="00C60B3A" w:rsidP="00C60B3A" w:rsidRDefault="00C60B3A" w14:paraId="63B7BCE8" w14:textId="7B0D228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 under production contract</w:t>
            </w:r>
          </w:p>
        </w:tc>
        <w:tc>
          <w:tcPr>
            <w:tcW w:w="2707" w:type="dxa"/>
            <w:tcBorders>
              <w:bottom w:val="single" w:color="auto" w:sz="4" w:space="0"/>
            </w:tcBorders>
            <w:shd w:val="clear" w:color="auto" w:fill="auto"/>
            <w:vAlign w:val="center"/>
          </w:tcPr>
          <w:p w:rsidRPr="007209C0" w:rsidR="00C60B3A" w:rsidP="00C60B3A" w:rsidRDefault="00C60B3A" w14:paraId="7321AA39" w14:textId="4BED252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pound</w:t>
            </w:r>
          </w:p>
        </w:tc>
        <w:tc>
          <w:tcPr>
            <w:tcW w:w="2707" w:type="dxa"/>
            <w:tcBorders>
              <w:bottom w:val="single" w:color="auto" w:sz="4" w:space="0"/>
              <w:right w:val="nil"/>
            </w:tcBorders>
            <w:shd w:val="clear" w:color="auto" w:fill="auto"/>
            <w:vAlign w:val="center"/>
          </w:tcPr>
          <w:p w:rsidRPr="007209C0" w:rsidR="00C60B3A" w:rsidP="00C60B3A" w:rsidRDefault="00C60B3A" w14:paraId="6D8C451D" w14:textId="5D5FB3C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production</w:t>
            </w:r>
          </w:p>
        </w:tc>
      </w:tr>
      <w:tr w:rsidRPr="007209C0" w:rsidR="00C60B3A" w:rsidTr="00C60B3A" w14:paraId="0BE01D45" w14:textId="77777777">
        <w:trPr>
          <w:trHeight w:val="203"/>
        </w:trPr>
        <w:tc>
          <w:tcPr>
            <w:tcW w:w="2707" w:type="dxa"/>
            <w:vMerge/>
            <w:tcBorders>
              <w:left w:val="nil"/>
            </w:tcBorders>
            <w:shd w:val="clear" w:color="auto" w:fill="auto"/>
            <w:vAlign w:val="center"/>
          </w:tcPr>
          <w:p w:rsidRPr="007209C0" w:rsidR="00C60B3A" w:rsidP="00C60B3A" w:rsidRDefault="00C60B3A" w14:paraId="1003D023" w14:textId="77777777">
            <w:pPr>
              <w:spacing w:after="0" w:line="240" w:lineRule="auto"/>
              <w:ind w:left="36" w:right="36"/>
              <w:jc w:val="center"/>
              <w:rPr>
                <w:rFonts w:ascii="Helvetica" w:hAnsi="Helvetica" w:eastAsia="Calibri" w:cs="Times New Roman"/>
                <w:sz w:val="16"/>
              </w:rPr>
            </w:pPr>
          </w:p>
        </w:tc>
        <w:tc>
          <w:tcPr>
            <w:tcW w:w="2707" w:type="dxa"/>
            <w:vAlign w:val="center"/>
          </w:tcPr>
          <w:p w:rsidR="00C60B3A" w:rsidP="00C60B3A" w:rsidRDefault="00C60B3A" w14:paraId="46EB1EDE" w14:textId="41F1B7A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2707" w:type="dxa"/>
            <w:tcBorders>
              <w:bottom w:val="single" w:color="auto" w:sz="4" w:space="0"/>
            </w:tcBorders>
            <w:shd w:val="clear" w:color="auto" w:fill="auto"/>
            <w:vAlign w:val="center"/>
          </w:tcPr>
          <w:p w:rsidRPr="007209C0" w:rsidR="00C60B3A" w:rsidP="00C60B3A" w:rsidRDefault="00C60B3A" w14:paraId="4CACC515" w14:textId="1AD70BC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2707" w:type="dxa"/>
            <w:tcBorders>
              <w:bottom w:val="single" w:color="auto" w:sz="4" w:space="0"/>
              <w:right w:val="nil"/>
            </w:tcBorders>
            <w:shd w:val="clear" w:color="auto" w:fill="auto"/>
            <w:vAlign w:val="center"/>
          </w:tcPr>
          <w:p w:rsidRPr="007209C0" w:rsidR="00C60B3A" w:rsidP="00C60B3A" w:rsidRDefault="00C60B3A" w14:paraId="1B119078"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C60B3A" w:rsidTr="00C60B3A" w14:paraId="07B6BFC4" w14:textId="77777777">
        <w:trPr>
          <w:trHeight w:val="247"/>
        </w:trPr>
        <w:tc>
          <w:tcPr>
            <w:tcW w:w="2707" w:type="dxa"/>
            <w:tcBorders>
              <w:left w:val="nil"/>
              <w:bottom w:val="nil"/>
            </w:tcBorders>
            <w:shd w:val="clear" w:color="auto" w:fill="auto"/>
            <w:vAlign w:val="center"/>
          </w:tcPr>
          <w:p w:rsidRPr="007209C0" w:rsidR="00C60B3A" w:rsidP="00C60B3A" w:rsidRDefault="00C60B3A" w14:paraId="2FCF9318" w14:textId="77777777">
            <w:pPr>
              <w:tabs>
                <w:tab w:val="left" w:pos="0"/>
              </w:tabs>
              <w:spacing w:after="0" w:line="240" w:lineRule="auto"/>
              <w:ind w:left="58" w:right="94"/>
              <w:jc w:val="right"/>
              <w:rPr>
                <w:rFonts w:ascii="Times New Roman" w:hAnsi="Times New Roman" w:eastAsia="Calibri" w:cs="Times New Roman"/>
              </w:rPr>
            </w:pPr>
          </w:p>
        </w:tc>
        <w:tc>
          <w:tcPr>
            <w:tcW w:w="2707" w:type="dxa"/>
            <w:tcBorders>
              <w:bottom w:val="nil"/>
            </w:tcBorders>
            <w:vAlign w:val="center"/>
          </w:tcPr>
          <w:p w:rsidR="00C60B3A" w:rsidP="00C60B3A" w:rsidRDefault="00C60B3A" w14:paraId="77ADB13F" w14:textId="7120821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(percent)</w:t>
            </w:r>
          </w:p>
        </w:tc>
        <w:tc>
          <w:tcPr>
            <w:tcW w:w="2707" w:type="dxa"/>
            <w:tcBorders>
              <w:bottom w:val="nil"/>
            </w:tcBorders>
            <w:shd w:val="clear" w:color="auto" w:fill="auto"/>
            <w:vAlign w:val="center"/>
          </w:tcPr>
          <w:p w:rsidRPr="007209C0" w:rsidR="00C60B3A" w:rsidP="00C60B3A" w:rsidRDefault="00C60B3A" w14:paraId="4443A3F7" w14:textId="450BFB1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2707" w:type="dxa"/>
            <w:tcBorders>
              <w:bottom w:val="nil"/>
              <w:right w:val="nil"/>
            </w:tcBorders>
            <w:shd w:val="clear" w:color="auto" w:fill="auto"/>
            <w:vAlign w:val="center"/>
          </w:tcPr>
          <w:p w:rsidRPr="007209C0" w:rsidR="00C60B3A" w:rsidP="00C60B3A" w:rsidRDefault="00C60B3A" w14:paraId="71F60F5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C60B3A" w:rsidTr="006C18A6" w14:paraId="6632A2EE" w14:textId="77777777">
        <w:tc>
          <w:tcPr>
            <w:tcW w:w="2707" w:type="dxa"/>
            <w:tcBorders>
              <w:top w:val="nil"/>
              <w:left w:val="nil"/>
              <w:bottom w:val="single" w:color="auto" w:sz="4" w:space="0"/>
            </w:tcBorders>
            <w:shd w:val="clear" w:color="auto" w:fill="auto"/>
          </w:tcPr>
          <w:p w:rsidRPr="007209C0" w:rsidR="00C60B3A" w:rsidP="00C60B3A" w:rsidRDefault="00C60B3A" w14:paraId="72D31C65" w14:textId="405C7683">
            <w:pPr>
              <w:tabs>
                <w:tab w:val="right" w:leader="dot" w:pos="3600"/>
              </w:tabs>
              <w:spacing w:after="0" w:line="240" w:lineRule="auto"/>
              <w:ind w:left="43" w:right="43"/>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2707" w:type="dxa"/>
            <w:tcBorders>
              <w:top w:val="nil"/>
              <w:bottom w:val="single" w:color="auto" w:sz="4" w:space="0"/>
            </w:tcBorders>
          </w:tcPr>
          <w:p w:rsidRPr="007209C0" w:rsidR="00C60B3A" w:rsidP="00C60B3A" w:rsidRDefault="00C60B3A" w14:paraId="05AED0B3" w14:textId="77777777">
            <w:pPr>
              <w:spacing w:after="0" w:line="240" w:lineRule="auto"/>
              <w:ind w:left="58" w:right="94"/>
              <w:jc w:val="right"/>
              <w:rPr>
                <w:rFonts w:ascii="Helvetica" w:hAnsi="Helvetica" w:eastAsia="Calibri" w:cs="Times New Roman"/>
                <w:sz w:val="16"/>
              </w:rPr>
            </w:pPr>
          </w:p>
        </w:tc>
        <w:tc>
          <w:tcPr>
            <w:tcW w:w="2707" w:type="dxa"/>
            <w:tcBorders>
              <w:top w:val="nil"/>
              <w:bottom w:val="single" w:color="auto" w:sz="4" w:space="0"/>
            </w:tcBorders>
            <w:shd w:val="clear" w:color="auto" w:fill="auto"/>
          </w:tcPr>
          <w:p w:rsidRPr="007209C0" w:rsidR="00C60B3A" w:rsidP="00C60B3A" w:rsidRDefault="00C60B3A" w14:paraId="28544EC7" w14:textId="5D75A7AF">
            <w:pPr>
              <w:spacing w:after="0" w:line="240" w:lineRule="auto"/>
              <w:ind w:left="58" w:right="94"/>
              <w:jc w:val="right"/>
              <w:rPr>
                <w:rFonts w:ascii="Helvetica" w:hAnsi="Helvetica" w:eastAsia="Calibri" w:cs="Times New Roman"/>
                <w:sz w:val="16"/>
              </w:rPr>
            </w:pPr>
          </w:p>
        </w:tc>
        <w:tc>
          <w:tcPr>
            <w:tcW w:w="2707" w:type="dxa"/>
            <w:tcBorders>
              <w:top w:val="nil"/>
              <w:bottom w:val="single" w:color="auto" w:sz="4" w:space="0"/>
              <w:right w:val="nil"/>
            </w:tcBorders>
            <w:shd w:val="clear" w:color="auto" w:fill="auto"/>
          </w:tcPr>
          <w:p w:rsidRPr="007209C0" w:rsidR="00C60B3A" w:rsidP="00C60B3A" w:rsidRDefault="00C60B3A" w14:paraId="455EF039" w14:textId="77777777">
            <w:pPr>
              <w:spacing w:after="0" w:line="240" w:lineRule="auto"/>
              <w:ind w:left="58" w:right="94"/>
              <w:jc w:val="right"/>
              <w:rPr>
                <w:rFonts w:ascii="Helvetica" w:hAnsi="Helvetica" w:eastAsia="Calibri" w:cs="Times New Roman"/>
                <w:sz w:val="16"/>
              </w:rPr>
            </w:pPr>
          </w:p>
        </w:tc>
      </w:tr>
    </w:tbl>
    <w:p w:rsidR="00F306F3" w:rsidRDefault="00F306F3" w14:paraId="15F1C4E9" w14:textId="77777777"/>
    <w:p w:rsidR="00F306F3" w:rsidRDefault="00F306F3" w14:paraId="046F3D5F"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F306F3" w:rsidTr="00F306F3" w14:paraId="146A95D7" w14:textId="77777777">
        <w:trPr>
          <w:trHeight w:val="247"/>
        </w:trPr>
        <w:tc>
          <w:tcPr>
            <w:tcW w:w="10800" w:type="dxa"/>
            <w:gridSpan w:val="6"/>
            <w:tcBorders>
              <w:top w:val="nil"/>
              <w:left w:val="nil"/>
              <w:right w:val="nil"/>
            </w:tcBorders>
          </w:tcPr>
          <w:p w:rsidRPr="007209C0" w:rsidR="00F306F3" w:rsidP="00C60B3A" w:rsidRDefault="00F306F3" w14:paraId="3A922A39" w14:textId="61504376">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in the Open for Feminized Seed Total Production, Utilized Production, Harvested Not Sold Production</w:t>
            </w:r>
            <w:r w:rsidR="00FB5537">
              <w:rPr>
                <w:rFonts w:ascii="Helvetica" w:hAnsi="Helvetica" w:eastAsia="Calibri" w:cs="Times New Roman"/>
                <w:b/>
              </w:rPr>
              <w:t>, Price, and Value of Utilized Production</w:t>
            </w:r>
          </w:p>
        </w:tc>
      </w:tr>
      <w:tr w:rsidRPr="007209C0" w:rsidR="00FB5537" w:rsidTr="00C60B3A" w14:paraId="3F6D690A" w14:textId="77777777">
        <w:trPr>
          <w:trHeight w:val="203"/>
        </w:trPr>
        <w:tc>
          <w:tcPr>
            <w:tcW w:w="1800" w:type="dxa"/>
            <w:vMerge w:val="restart"/>
            <w:tcBorders>
              <w:left w:val="nil"/>
            </w:tcBorders>
            <w:shd w:val="clear" w:color="auto" w:fill="auto"/>
            <w:vAlign w:val="center"/>
          </w:tcPr>
          <w:p w:rsidRPr="007209C0" w:rsidR="00FB5537" w:rsidP="00FB5537" w:rsidRDefault="00291DDA" w14:paraId="5803175F" w14:textId="51AEAF1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FB5537" w:rsidP="00FB5537" w:rsidRDefault="00FB5537" w14:paraId="09A46F2E" w14:textId="6C6F781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feminized production</w:t>
            </w:r>
          </w:p>
        </w:tc>
        <w:tc>
          <w:tcPr>
            <w:tcW w:w="1800" w:type="dxa"/>
            <w:vAlign w:val="center"/>
          </w:tcPr>
          <w:p w:rsidR="00FB5537" w:rsidP="00FB5537" w:rsidRDefault="00FB5537" w14:paraId="0449FF1F" w14:textId="5C93EFD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feminized production</w:t>
            </w:r>
          </w:p>
        </w:tc>
        <w:tc>
          <w:tcPr>
            <w:tcW w:w="1800" w:type="dxa"/>
            <w:tcBorders>
              <w:bottom w:val="single" w:color="auto" w:sz="4" w:space="0"/>
            </w:tcBorders>
            <w:shd w:val="clear" w:color="auto" w:fill="auto"/>
            <w:vAlign w:val="center"/>
          </w:tcPr>
          <w:p w:rsidRPr="007209C0" w:rsidR="00FB5537" w:rsidP="00FB5537" w:rsidRDefault="00FB5537" w14:paraId="25CCFFB6" w14:textId="6FC9CA40">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Feminized harvested not sold</w:t>
            </w:r>
          </w:p>
        </w:tc>
        <w:tc>
          <w:tcPr>
            <w:tcW w:w="1800" w:type="dxa"/>
            <w:tcBorders>
              <w:bottom w:val="single" w:color="auto" w:sz="4" w:space="0"/>
            </w:tcBorders>
            <w:shd w:val="clear" w:color="auto" w:fill="auto"/>
            <w:vAlign w:val="center"/>
          </w:tcPr>
          <w:p w:rsidRPr="007209C0" w:rsidR="00FB5537" w:rsidP="00FB5537" w:rsidRDefault="00FB5537" w14:paraId="447AAC7A" w14:textId="1F08BA8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feminized pound</w:t>
            </w:r>
          </w:p>
        </w:tc>
        <w:tc>
          <w:tcPr>
            <w:tcW w:w="1800" w:type="dxa"/>
            <w:tcBorders>
              <w:bottom w:val="single" w:color="auto" w:sz="4" w:space="0"/>
              <w:right w:val="nil"/>
            </w:tcBorders>
            <w:shd w:val="clear" w:color="auto" w:fill="auto"/>
            <w:vAlign w:val="center"/>
          </w:tcPr>
          <w:p w:rsidRPr="007209C0" w:rsidR="00FB5537" w:rsidP="00FB5537" w:rsidRDefault="00FB5537" w14:paraId="3137A97A" w14:textId="0136B16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feminized production</w:t>
            </w:r>
          </w:p>
        </w:tc>
      </w:tr>
      <w:tr w:rsidRPr="007209C0" w:rsidR="00FB5537" w:rsidTr="00C60B3A" w14:paraId="281D0017" w14:textId="77777777">
        <w:trPr>
          <w:trHeight w:val="203"/>
        </w:trPr>
        <w:tc>
          <w:tcPr>
            <w:tcW w:w="1800" w:type="dxa"/>
            <w:vMerge/>
            <w:tcBorders>
              <w:left w:val="nil"/>
            </w:tcBorders>
            <w:shd w:val="clear" w:color="auto" w:fill="auto"/>
            <w:vAlign w:val="center"/>
          </w:tcPr>
          <w:p w:rsidRPr="007209C0" w:rsidR="00FB5537" w:rsidP="00FB5537" w:rsidRDefault="00FB5537" w14:paraId="6363758E" w14:textId="77777777">
            <w:pPr>
              <w:spacing w:after="0" w:line="240" w:lineRule="auto"/>
              <w:ind w:left="36" w:right="36"/>
              <w:jc w:val="center"/>
              <w:rPr>
                <w:rFonts w:ascii="Helvetica" w:hAnsi="Helvetica" w:eastAsia="Calibri" w:cs="Times New Roman"/>
                <w:sz w:val="16"/>
              </w:rPr>
            </w:pPr>
          </w:p>
        </w:tc>
        <w:tc>
          <w:tcPr>
            <w:tcW w:w="1800" w:type="dxa"/>
            <w:vAlign w:val="center"/>
          </w:tcPr>
          <w:p w:rsidR="00FB5537" w:rsidP="00FB5537" w:rsidRDefault="00FB5537" w14:paraId="79A1A904" w14:textId="727084F3">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FB5537" w:rsidP="00FB5537" w:rsidRDefault="00FB5537" w14:paraId="49DDF5E3" w14:textId="369AE8E3">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FB5537" w:rsidP="00FB5537" w:rsidRDefault="00FB5537" w14:paraId="632EF3FB" w14:textId="431585D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FB5537" w:rsidP="00FB5537" w:rsidRDefault="00FB5537" w14:paraId="1B52E151" w14:textId="2EA4492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FB5537" w:rsidP="00FB5537" w:rsidRDefault="00FB5537" w14:paraId="559AA0F0" w14:textId="29036BA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FB5537" w:rsidTr="00C60B3A" w14:paraId="31C19043" w14:textId="77777777">
        <w:trPr>
          <w:trHeight w:val="247"/>
        </w:trPr>
        <w:tc>
          <w:tcPr>
            <w:tcW w:w="1800" w:type="dxa"/>
            <w:tcBorders>
              <w:left w:val="nil"/>
              <w:bottom w:val="nil"/>
            </w:tcBorders>
            <w:shd w:val="clear" w:color="auto" w:fill="auto"/>
            <w:vAlign w:val="center"/>
          </w:tcPr>
          <w:p w:rsidRPr="007209C0" w:rsidR="00FB5537" w:rsidP="00FB5537" w:rsidRDefault="00FB5537" w14:paraId="7B993138"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FB5537" w:rsidP="00FB5537" w:rsidRDefault="00FB5537" w14:paraId="3F021A65" w14:textId="187FD8B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FB5537" w:rsidP="00FB5537" w:rsidRDefault="00FB5537" w14:paraId="4EBB61A4" w14:textId="253B054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FB5537" w:rsidP="00FB5537" w:rsidRDefault="00FB5537" w14:paraId="059DBF53" w14:textId="0266536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FB5537" w:rsidP="00FB5537" w:rsidRDefault="00FB5537" w14:paraId="0FC19877" w14:textId="150A311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FB5537" w:rsidP="00FB5537" w:rsidRDefault="00FB5537" w14:paraId="1102C162" w14:textId="14F19136">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F306F3" w:rsidTr="006C18A6" w14:paraId="14561FD4" w14:textId="77777777">
        <w:tc>
          <w:tcPr>
            <w:tcW w:w="1800" w:type="dxa"/>
            <w:tcBorders>
              <w:top w:val="nil"/>
              <w:left w:val="nil"/>
              <w:bottom w:val="single" w:color="auto" w:sz="4" w:space="0"/>
            </w:tcBorders>
            <w:shd w:val="clear" w:color="auto" w:fill="auto"/>
          </w:tcPr>
          <w:p w:rsidRPr="007209C0" w:rsidR="00F306F3" w:rsidP="00C60B3A" w:rsidRDefault="00F306F3" w14:paraId="59E49FE1"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F306F3" w:rsidP="00C60B3A" w:rsidRDefault="00F306F3" w14:paraId="32D6698F"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F306F3" w:rsidP="00C60B3A" w:rsidRDefault="00F306F3" w14:paraId="669C5F39"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F306F3" w:rsidP="00C60B3A" w:rsidRDefault="00F306F3" w14:paraId="17FE0A77"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F306F3" w:rsidP="00C60B3A" w:rsidRDefault="00F306F3" w14:paraId="07E43B45"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F306F3" w:rsidP="00C60B3A" w:rsidRDefault="00F306F3" w14:paraId="59C276D8" w14:textId="77777777">
            <w:pPr>
              <w:spacing w:after="0" w:line="240" w:lineRule="auto"/>
              <w:ind w:left="58" w:right="94"/>
              <w:jc w:val="right"/>
              <w:rPr>
                <w:rFonts w:ascii="Helvetica" w:hAnsi="Helvetica" w:eastAsia="Calibri" w:cs="Times New Roman"/>
                <w:sz w:val="16"/>
              </w:rPr>
            </w:pPr>
          </w:p>
        </w:tc>
      </w:tr>
    </w:tbl>
    <w:p w:rsidR="00FB5537" w:rsidRDefault="00FB5537" w14:paraId="6BAC17B8" w14:textId="77777777"/>
    <w:p w:rsidR="00FB5537" w:rsidRDefault="00FB5537" w14:paraId="3C4FEFC8"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FB5537" w:rsidTr="00C60B3A" w14:paraId="04F8A056" w14:textId="77777777">
        <w:trPr>
          <w:trHeight w:val="247"/>
        </w:trPr>
        <w:tc>
          <w:tcPr>
            <w:tcW w:w="10800" w:type="dxa"/>
            <w:gridSpan w:val="6"/>
            <w:tcBorders>
              <w:top w:val="nil"/>
              <w:left w:val="nil"/>
              <w:right w:val="nil"/>
            </w:tcBorders>
          </w:tcPr>
          <w:p w:rsidRPr="007209C0" w:rsidR="00FB5537" w:rsidP="00C60B3A" w:rsidRDefault="00FB5537" w14:paraId="61AEAB90" w14:textId="2435B111">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in the Open for Non-Feminized Seed Total Production, Utilized Production, Harvested Not Sold Production, Price, and Value of Utilized Production</w:t>
            </w:r>
          </w:p>
        </w:tc>
      </w:tr>
      <w:tr w:rsidRPr="007209C0" w:rsidR="00FB5537" w:rsidTr="00C60B3A" w14:paraId="580FB6EB" w14:textId="77777777">
        <w:trPr>
          <w:trHeight w:val="203"/>
        </w:trPr>
        <w:tc>
          <w:tcPr>
            <w:tcW w:w="1800" w:type="dxa"/>
            <w:vMerge w:val="restart"/>
            <w:tcBorders>
              <w:left w:val="nil"/>
            </w:tcBorders>
            <w:shd w:val="clear" w:color="auto" w:fill="auto"/>
            <w:vAlign w:val="center"/>
          </w:tcPr>
          <w:p w:rsidRPr="007209C0" w:rsidR="00FB5537" w:rsidP="00C60B3A" w:rsidRDefault="00291DDA" w14:paraId="512BC1BB" w14:textId="357F751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FB5537" w:rsidP="00C60B3A" w:rsidRDefault="00FB5537" w14:paraId="16B40F82" w14:textId="0187082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non-feminized production</w:t>
            </w:r>
          </w:p>
        </w:tc>
        <w:tc>
          <w:tcPr>
            <w:tcW w:w="1800" w:type="dxa"/>
            <w:vAlign w:val="center"/>
          </w:tcPr>
          <w:p w:rsidR="00FB5537" w:rsidP="00C60B3A" w:rsidRDefault="00FB5537" w14:paraId="14C3A946" w14:textId="59E2656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non-feminized production</w:t>
            </w:r>
          </w:p>
        </w:tc>
        <w:tc>
          <w:tcPr>
            <w:tcW w:w="1800" w:type="dxa"/>
            <w:tcBorders>
              <w:bottom w:val="single" w:color="auto" w:sz="4" w:space="0"/>
            </w:tcBorders>
            <w:shd w:val="clear" w:color="auto" w:fill="auto"/>
            <w:vAlign w:val="center"/>
          </w:tcPr>
          <w:p w:rsidRPr="007209C0" w:rsidR="00FB5537" w:rsidP="00C60B3A" w:rsidRDefault="00FB5537" w14:paraId="31419B00" w14:textId="371D427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Non-feminized harvested not sold</w:t>
            </w:r>
          </w:p>
        </w:tc>
        <w:tc>
          <w:tcPr>
            <w:tcW w:w="1800" w:type="dxa"/>
            <w:tcBorders>
              <w:bottom w:val="single" w:color="auto" w:sz="4" w:space="0"/>
            </w:tcBorders>
            <w:shd w:val="clear" w:color="auto" w:fill="auto"/>
            <w:vAlign w:val="center"/>
          </w:tcPr>
          <w:p w:rsidRPr="007209C0" w:rsidR="00FB5537" w:rsidP="00C60B3A" w:rsidRDefault="00FB5537" w14:paraId="3CE42E29" w14:textId="091C4B9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non-feminized pound</w:t>
            </w:r>
          </w:p>
        </w:tc>
        <w:tc>
          <w:tcPr>
            <w:tcW w:w="1800" w:type="dxa"/>
            <w:tcBorders>
              <w:bottom w:val="single" w:color="auto" w:sz="4" w:space="0"/>
              <w:right w:val="nil"/>
            </w:tcBorders>
            <w:shd w:val="clear" w:color="auto" w:fill="auto"/>
            <w:vAlign w:val="center"/>
          </w:tcPr>
          <w:p w:rsidRPr="007209C0" w:rsidR="00FB5537" w:rsidP="00C60B3A" w:rsidRDefault="00FB5537" w14:paraId="18CBA899" w14:textId="2D0FD13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non-feminized production</w:t>
            </w:r>
          </w:p>
        </w:tc>
      </w:tr>
      <w:tr w:rsidRPr="007209C0" w:rsidR="00FB5537" w:rsidTr="00C60B3A" w14:paraId="227A5227" w14:textId="77777777">
        <w:trPr>
          <w:trHeight w:val="203"/>
        </w:trPr>
        <w:tc>
          <w:tcPr>
            <w:tcW w:w="1800" w:type="dxa"/>
            <w:vMerge/>
            <w:tcBorders>
              <w:left w:val="nil"/>
            </w:tcBorders>
            <w:shd w:val="clear" w:color="auto" w:fill="auto"/>
            <w:vAlign w:val="center"/>
          </w:tcPr>
          <w:p w:rsidRPr="007209C0" w:rsidR="00FB5537" w:rsidP="00C60B3A" w:rsidRDefault="00FB5537" w14:paraId="6DE93E31" w14:textId="77777777">
            <w:pPr>
              <w:spacing w:after="0" w:line="240" w:lineRule="auto"/>
              <w:ind w:left="36" w:right="36"/>
              <w:jc w:val="center"/>
              <w:rPr>
                <w:rFonts w:ascii="Helvetica" w:hAnsi="Helvetica" w:eastAsia="Calibri" w:cs="Times New Roman"/>
                <w:sz w:val="16"/>
              </w:rPr>
            </w:pPr>
          </w:p>
        </w:tc>
        <w:tc>
          <w:tcPr>
            <w:tcW w:w="1800" w:type="dxa"/>
            <w:vAlign w:val="center"/>
          </w:tcPr>
          <w:p w:rsidR="00FB5537" w:rsidP="00C60B3A" w:rsidRDefault="00FB5537" w14:paraId="2803E26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FB5537" w:rsidP="00C60B3A" w:rsidRDefault="00FB5537" w14:paraId="3812368E"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FB5537" w:rsidP="00C60B3A" w:rsidRDefault="00FB5537" w14:paraId="2DC3BFF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FB5537" w:rsidP="00C60B3A" w:rsidRDefault="00FB5537" w14:paraId="49A7A95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FB5537" w:rsidP="00C60B3A" w:rsidRDefault="00FB5537" w14:paraId="401937B1"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FB5537" w:rsidTr="00C60B3A" w14:paraId="16C0B497" w14:textId="77777777">
        <w:trPr>
          <w:trHeight w:val="247"/>
        </w:trPr>
        <w:tc>
          <w:tcPr>
            <w:tcW w:w="1800" w:type="dxa"/>
            <w:tcBorders>
              <w:left w:val="nil"/>
              <w:bottom w:val="nil"/>
            </w:tcBorders>
            <w:shd w:val="clear" w:color="auto" w:fill="auto"/>
            <w:vAlign w:val="center"/>
          </w:tcPr>
          <w:p w:rsidRPr="007209C0" w:rsidR="00FB5537" w:rsidP="00C60B3A" w:rsidRDefault="00FB5537" w14:paraId="49AE5545"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FB5537" w:rsidP="00C60B3A" w:rsidRDefault="00FB5537" w14:paraId="400A0D4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FB5537" w:rsidP="00C60B3A" w:rsidRDefault="00FB5537" w14:paraId="5CAB8AF8" w14:textId="11CBCDA0">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FB5537" w:rsidP="00C60B3A" w:rsidRDefault="00FB5537" w14:paraId="3BFF3ECF" w14:textId="49EF45B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FB5537" w:rsidP="00C60B3A" w:rsidRDefault="00FB5537" w14:paraId="4A19688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FB5537" w:rsidP="00C60B3A" w:rsidRDefault="00FB5537" w14:paraId="4BCD1C3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FB5537" w:rsidTr="006C18A6" w14:paraId="49847D0B" w14:textId="77777777">
        <w:tc>
          <w:tcPr>
            <w:tcW w:w="1800" w:type="dxa"/>
            <w:tcBorders>
              <w:top w:val="nil"/>
              <w:left w:val="nil"/>
              <w:bottom w:val="single" w:color="auto" w:sz="4" w:space="0"/>
            </w:tcBorders>
            <w:shd w:val="clear" w:color="auto" w:fill="auto"/>
          </w:tcPr>
          <w:p w:rsidRPr="007209C0" w:rsidR="00FB5537" w:rsidP="00C60B3A" w:rsidRDefault="00FB5537" w14:paraId="504521E8"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FB5537" w:rsidP="00C60B3A" w:rsidRDefault="00FB5537" w14:paraId="0732A610"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FB5537" w:rsidP="00C60B3A" w:rsidRDefault="00FB5537" w14:paraId="3D19730D"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FB5537" w:rsidP="00C60B3A" w:rsidRDefault="00FB5537" w14:paraId="145F9F41"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FB5537" w:rsidP="00C60B3A" w:rsidRDefault="00FB5537" w14:paraId="336D38D0"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FB5537" w:rsidP="00C60B3A" w:rsidRDefault="00FB5537" w14:paraId="00293FE2" w14:textId="77777777">
            <w:pPr>
              <w:spacing w:after="0" w:line="240" w:lineRule="auto"/>
              <w:ind w:left="58" w:right="94"/>
              <w:jc w:val="right"/>
              <w:rPr>
                <w:rFonts w:ascii="Helvetica" w:hAnsi="Helvetica" w:eastAsia="Calibri" w:cs="Times New Roman"/>
                <w:sz w:val="16"/>
              </w:rPr>
            </w:pPr>
          </w:p>
        </w:tc>
      </w:tr>
    </w:tbl>
    <w:p w:rsidR="0032376F" w:rsidRDefault="0032376F" w14:paraId="41D02B1C" w14:textId="4416DE03">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5400"/>
        <w:gridCol w:w="5400"/>
      </w:tblGrid>
      <w:tr w:rsidRPr="007209C0" w:rsidR="00223D37" w:rsidTr="00333465" w14:paraId="20628126" w14:textId="77777777">
        <w:tc>
          <w:tcPr>
            <w:tcW w:w="5400" w:type="dxa"/>
            <w:gridSpan w:val="2"/>
            <w:tcBorders>
              <w:top w:val="nil"/>
              <w:left w:val="nil"/>
              <w:right w:val="nil"/>
            </w:tcBorders>
            <w:shd w:val="clear" w:color="auto" w:fill="auto"/>
            <w:tcMar>
              <w:bottom w:w="22" w:type="dxa"/>
            </w:tcMar>
            <w:vAlign w:val="center"/>
          </w:tcPr>
          <w:p w:rsidRPr="007209C0" w:rsidR="00223D37" w:rsidP="00223D37" w:rsidRDefault="00223D37" w14:paraId="57497F78" w14:textId="54FE2768">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Under Protection Area in Production</w:t>
            </w:r>
          </w:p>
        </w:tc>
      </w:tr>
      <w:tr w:rsidRPr="007209C0" w:rsidR="00223D37" w:rsidTr="005B75E3" w14:paraId="427DAA28" w14:textId="77777777">
        <w:tc>
          <w:tcPr>
            <w:tcW w:w="5400" w:type="dxa"/>
            <w:vMerge w:val="restart"/>
            <w:tcBorders>
              <w:left w:val="nil"/>
            </w:tcBorders>
            <w:shd w:val="clear" w:color="auto" w:fill="auto"/>
            <w:vAlign w:val="center"/>
          </w:tcPr>
          <w:p w:rsidRPr="007209C0" w:rsidR="00223D37" w:rsidP="00223D37" w:rsidRDefault="00291DDA" w14:paraId="7E015E00" w14:textId="75BC09F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5400" w:type="dxa"/>
            <w:tcBorders>
              <w:bottom w:val="single" w:color="auto" w:sz="4" w:space="0"/>
              <w:right w:val="nil"/>
            </w:tcBorders>
            <w:shd w:val="clear" w:color="auto" w:fill="auto"/>
            <w:vAlign w:val="center"/>
          </w:tcPr>
          <w:p w:rsidRPr="007209C0" w:rsidR="00223D37" w:rsidP="009F3735" w:rsidRDefault="009F3735" w14:paraId="158025FB" w14:textId="07CA975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Area in</w:t>
            </w:r>
            <w:r w:rsidR="00223D37">
              <w:rPr>
                <w:rFonts w:ascii="Helvetica" w:hAnsi="Helvetica" w:eastAsia="Calibri" w:cs="Times New Roman"/>
                <w:sz w:val="16"/>
              </w:rPr>
              <w:t xml:space="preserve"> </w:t>
            </w:r>
            <w:r>
              <w:rPr>
                <w:rFonts w:ascii="Helvetica" w:hAnsi="Helvetica" w:eastAsia="Calibri" w:cs="Times New Roman"/>
                <w:sz w:val="16"/>
              </w:rPr>
              <w:t>p</w:t>
            </w:r>
            <w:r w:rsidR="00223D37">
              <w:rPr>
                <w:rFonts w:ascii="Helvetica" w:hAnsi="Helvetica" w:eastAsia="Calibri" w:cs="Times New Roman"/>
                <w:sz w:val="16"/>
              </w:rPr>
              <w:t>roduction</w:t>
            </w:r>
          </w:p>
        </w:tc>
      </w:tr>
      <w:tr w:rsidRPr="007209C0" w:rsidR="00223D37" w:rsidTr="005B75E3" w14:paraId="6FA87F8B" w14:textId="77777777">
        <w:tc>
          <w:tcPr>
            <w:tcW w:w="5400" w:type="dxa"/>
            <w:vMerge/>
            <w:tcBorders>
              <w:left w:val="nil"/>
            </w:tcBorders>
            <w:shd w:val="clear" w:color="auto" w:fill="auto"/>
            <w:vAlign w:val="center"/>
          </w:tcPr>
          <w:p w:rsidRPr="007209C0" w:rsidR="00223D37" w:rsidP="00223D37" w:rsidRDefault="00223D37" w14:paraId="69F5A4C8" w14:textId="77777777">
            <w:pPr>
              <w:spacing w:after="0" w:line="240" w:lineRule="auto"/>
              <w:ind w:left="36" w:right="36"/>
              <w:jc w:val="center"/>
              <w:rPr>
                <w:rFonts w:ascii="Helvetica" w:hAnsi="Helvetica" w:eastAsia="Calibri" w:cs="Times New Roman"/>
                <w:sz w:val="16"/>
              </w:rPr>
            </w:pPr>
          </w:p>
        </w:tc>
        <w:tc>
          <w:tcPr>
            <w:tcW w:w="5400" w:type="dxa"/>
            <w:tcBorders>
              <w:bottom w:val="single" w:color="auto" w:sz="4" w:space="0"/>
              <w:right w:val="nil"/>
            </w:tcBorders>
            <w:shd w:val="clear" w:color="auto" w:fill="auto"/>
            <w:vAlign w:val="center"/>
          </w:tcPr>
          <w:p w:rsidRPr="007209C0" w:rsidR="00223D37" w:rsidP="00223D37" w:rsidRDefault="00223D37" w14:paraId="0FBF8E3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223D37" w:rsidTr="005B75E3" w14:paraId="4AAC736C" w14:textId="77777777">
        <w:tc>
          <w:tcPr>
            <w:tcW w:w="5400" w:type="dxa"/>
            <w:tcBorders>
              <w:left w:val="nil"/>
              <w:bottom w:val="nil"/>
            </w:tcBorders>
            <w:shd w:val="clear" w:color="auto" w:fill="auto"/>
            <w:vAlign w:val="center"/>
          </w:tcPr>
          <w:p w:rsidRPr="007209C0" w:rsidR="00223D37" w:rsidP="00223D37" w:rsidRDefault="00223D37" w14:paraId="2E31F6F3" w14:textId="77777777">
            <w:pPr>
              <w:tabs>
                <w:tab w:val="left" w:pos="0"/>
              </w:tabs>
              <w:spacing w:after="0" w:line="240" w:lineRule="auto"/>
              <w:ind w:left="58" w:right="94"/>
              <w:jc w:val="right"/>
              <w:rPr>
                <w:rFonts w:ascii="Times New Roman" w:hAnsi="Times New Roman" w:eastAsia="Calibri" w:cs="Times New Roman"/>
              </w:rPr>
            </w:pPr>
          </w:p>
        </w:tc>
        <w:tc>
          <w:tcPr>
            <w:tcW w:w="5400" w:type="dxa"/>
            <w:tcBorders>
              <w:bottom w:val="nil"/>
              <w:right w:val="nil"/>
            </w:tcBorders>
            <w:shd w:val="clear" w:color="auto" w:fill="auto"/>
            <w:vAlign w:val="center"/>
          </w:tcPr>
          <w:p w:rsidRPr="007209C0" w:rsidR="00223D37" w:rsidP="00223D37" w:rsidRDefault="00223D37" w14:paraId="4DDBA111" w14:textId="1F9BD36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w:t>
            </w:r>
            <w:r w:rsidR="009F3735">
              <w:rPr>
                <w:rFonts w:ascii="Helvetica" w:hAnsi="Helvetica" w:eastAsia="Calibri" w:cs="Times New Roman"/>
                <w:sz w:val="16"/>
              </w:rPr>
              <w:t xml:space="preserve">1,000 </w:t>
            </w:r>
            <w:r>
              <w:rPr>
                <w:rFonts w:ascii="Helvetica" w:hAnsi="Helvetica" w:eastAsia="Calibri" w:cs="Times New Roman"/>
                <w:sz w:val="16"/>
              </w:rPr>
              <w:t>square feet</w:t>
            </w:r>
            <w:r w:rsidRPr="007209C0">
              <w:rPr>
                <w:rFonts w:ascii="Helvetica" w:hAnsi="Helvetica" w:eastAsia="Calibri" w:cs="Times New Roman"/>
                <w:sz w:val="16"/>
              </w:rPr>
              <w:t>)</w:t>
            </w:r>
          </w:p>
        </w:tc>
      </w:tr>
      <w:tr w:rsidRPr="007209C0" w:rsidR="00223D37" w:rsidTr="005B75E3" w14:paraId="158B1B2A" w14:textId="77777777">
        <w:tc>
          <w:tcPr>
            <w:tcW w:w="5400" w:type="dxa"/>
            <w:tcBorders>
              <w:top w:val="nil"/>
              <w:left w:val="nil"/>
              <w:bottom w:val="single" w:color="auto" w:sz="4" w:space="0"/>
            </w:tcBorders>
            <w:shd w:val="clear" w:color="auto" w:fill="auto"/>
          </w:tcPr>
          <w:p w:rsidRPr="007209C0" w:rsidR="00223D37" w:rsidP="00FD708F" w:rsidRDefault="00223D37" w14:paraId="49F9D192" w14:textId="77777777">
            <w:pPr>
              <w:tabs>
                <w:tab w:val="right" w:leader="dot" w:pos="5400"/>
              </w:tabs>
              <w:spacing w:after="0" w:line="240" w:lineRule="auto"/>
              <w:ind w:left="43" w:right="43"/>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5400" w:type="dxa"/>
            <w:tcBorders>
              <w:top w:val="nil"/>
              <w:bottom w:val="single" w:color="auto" w:sz="4" w:space="0"/>
              <w:right w:val="nil"/>
            </w:tcBorders>
            <w:shd w:val="clear" w:color="auto" w:fill="auto"/>
          </w:tcPr>
          <w:p w:rsidRPr="007209C0" w:rsidR="00223D37" w:rsidP="00223D37" w:rsidRDefault="00223D37" w14:paraId="0FE99C1E" w14:textId="77777777">
            <w:pPr>
              <w:spacing w:after="0" w:line="240" w:lineRule="auto"/>
              <w:ind w:left="58" w:right="94"/>
              <w:jc w:val="right"/>
              <w:rPr>
                <w:rFonts w:ascii="Helvetica" w:hAnsi="Helvetica" w:eastAsia="Calibri" w:cs="Times New Roman"/>
                <w:sz w:val="16"/>
              </w:rPr>
            </w:pPr>
          </w:p>
        </w:tc>
      </w:tr>
    </w:tbl>
    <w:p w:rsidR="00223D37" w:rsidRDefault="00223D37" w14:paraId="5AE4F14C" w14:textId="04549BA5"/>
    <w:p w:rsidR="00223D37" w:rsidRDefault="00223D37" w14:paraId="3CE3B706"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542"/>
        <w:gridCol w:w="1543"/>
        <w:gridCol w:w="1543"/>
        <w:gridCol w:w="1543"/>
        <w:gridCol w:w="1543"/>
        <w:gridCol w:w="1543"/>
        <w:gridCol w:w="1543"/>
      </w:tblGrid>
      <w:tr w:rsidRPr="007209C0" w:rsidR="00FC42CD" w:rsidTr="00FC42CD" w14:paraId="48AC0AE0" w14:textId="77777777">
        <w:tc>
          <w:tcPr>
            <w:tcW w:w="1584" w:type="dxa"/>
            <w:gridSpan w:val="7"/>
            <w:tcBorders>
              <w:top w:val="nil"/>
              <w:left w:val="nil"/>
              <w:right w:val="nil"/>
            </w:tcBorders>
          </w:tcPr>
          <w:p w:rsidRPr="007209C0" w:rsidR="00FC42CD" w:rsidP="009F3735" w:rsidRDefault="00FC42CD" w14:paraId="75B555DE" w14:textId="353AA410">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Under Protection for Clones or Transplants Total Production, Utilized Production, Harvested Not Sold Production, Production Under Production Contract, Price, and Value</w:t>
            </w:r>
            <w:r w:rsidRPr="007209C0">
              <w:rPr>
                <w:rFonts w:ascii="Helvetica" w:hAnsi="Helvetica" w:eastAsia="Calibri" w:cs="Times New Roman"/>
                <w:b/>
              </w:rPr>
              <w:t xml:space="preserve"> </w:t>
            </w:r>
          </w:p>
        </w:tc>
      </w:tr>
      <w:tr w:rsidRPr="007209C0" w:rsidR="00FC42CD" w:rsidTr="00FC42CD" w14:paraId="5B85D8E0" w14:textId="77777777">
        <w:tc>
          <w:tcPr>
            <w:tcW w:w="1584" w:type="dxa"/>
            <w:vMerge w:val="restart"/>
            <w:tcBorders>
              <w:left w:val="nil"/>
            </w:tcBorders>
            <w:shd w:val="clear" w:color="auto" w:fill="auto"/>
            <w:vAlign w:val="center"/>
          </w:tcPr>
          <w:p w:rsidRPr="007209C0" w:rsidR="00FC42CD" w:rsidP="00FC42CD" w:rsidRDefault="00291DDA" w14:paraId="0B2A1C81" w14:textId="49D6FFF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584" w:type="dxa"/>
            <w:tcBorders>
              <w:bottom w:val="single" w:color="auto" w:sz="4" w:space="0"/>
            </w:tcBorders>
            <w:shd w:val="clear" w:color="auto" w:fill="auto"/>
            <w:vAlign w:val="center"/>
          </w:tcPr>
          <w:p w:rsidRPr="007209C0" w:rsidR="00FC42CD" w:rsidP="00FC42CD" w:rsidRDefault="00FC42CD" w14:paraId="69942E45" w14:textId="2C6594B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production</w:t>
            </w:r>
          </w:p>
        </w:tc>
        <w:tc>
          <w:tcPr>
            <w:tcW w:w="1584" w:type="dxa"/>
            <w:tcBorders>
              <w:bottom w:val="single" w:color="auto" w:sz="4" w:space="0"/>
            </w:tcBorders>
            <w:vAlign w:val="center"/>
          </w:tcPr>
          <w:p w:rsidR="00FC42CD" w:rsidP="00FC42CD" w:rsidRDefault="00FC42CD" w14:paraId="05C67F47" w14:textId="310C29C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w:t>
            </w:r>
          </w:p>
        </w:tc>
        <w:tc>
          <w:tcPr>
            <w:tcW w:w="1584" w:type="dxa"/>
            <w:tcBorders>
              <w:bottom w:val="single" w:color="auto" w:sz="4" w:space="0"/>
            </w:tcBorders>
            <w:vAlign w:val="center"/>
          </w:tcPr>
          <w:p w:rsidR="00FC42CD" w:rsidP="00FC42CD" w:rsidRDefault="00FC42CD" w14:paraId="2718AC2A" w14:textId="72C62A28">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Harvested not sold</w:t>
            </w:r>
          </w:p>
        </w:tc>
        <w:tc>
          <w:tcPr>
            <w:tcW w:w="1584" w:type="dxa"/>
            <w:tcBorders>
              <w:bottom w:val="single" w:color="auto" w:sz="4" w:space="0"/>
            </w:tcBorders>
            <w:vAlign w:val="center"/>
          </w:tcPr>
          <w:p w:rsidR="00FC42CD" w:rsidP="00FC42CD" w:rsidRDefault="00FC42CD" w14:paraId="60402C13" w14:textId="3E9AA9F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 under production contract</w:t>
            </w:r>
          </w:p>
        </w:tc>
        <w:tc>
          <w:tcPr>
            <w:tcW w:w="1584" w:type="dxa"/>
            <w:tcBorders>
              <w:bottom w:val="single" w:color="auto" w:sz="4" w:space="0"/>
            </w:tcBorders>
            <w:shd w:val="clear" w:color="auto" w:fill="auto"/>
            <w:vAlign w:val="center"/>
          </w:tcPr>
          <w:p w:rsidRPr="007209C0" w:rsidR="00FC42CD" w:rsidP="00FC42CD" w:rsidRDefault="00FC42CD" w14:paraId="74BFE9C0" w14:textId="7C6C4280">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pound</w:t>
            </w:r>
          </w:p>
        </w:tc>
        <w:tc>
          <w:tcPr>
            <w:tcW w:w="1584" w:type="dxa"/>
            <w:tcBorders>
              <w:bottom w:val="single" w:color="auto" w:sz="4" w:space="0"/>
              <w:right w:val="nil"/>
            </w:tcBorders>
            <w:shd w:val="clear" w:color="auto" w:fill="auto"/>
            <w:vAlign w:val="center"/>
          </w:tcPr>
          <w:p w:rsidRPr="007209C0" w:rsidR="00FC42CD" w:rsidP="00FC42CD" w:rsidRDefault="00FC42CD" w14:paraId="01775F0B"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production</w:t>
            </w:r>
          </w:p>
        </w:tc>
      </w:tr>
      <w:tr w:rsidRPr="007209C0" w:rsidR="00FC42CD" w:rsidTr="00FC42CD" w14:paraId="5EDF5089" w14:textId="77777777">
        <w:tc>
          <w:tcPr>
            <w:tcW w:w="1584" w:type="dxa"/>
            <w:vMerge/>
            <w:tcBorders>
              <w:left w:val="nil"/>
            </w:tcBorders>
            <w:shd w:val="clear" w:color="auto" w:fill="auto"/>
            <w:vAlign w:val="center"/>
          </w:tcPr>
          <w:p w:rsidRPr="007209C0" w:rsidR="00FC42CD" w:rsidP="00FC42CD" w:rsidRDefault="00FC42CD" w14:paraId="38DDE5D7" w14:textId="77777777">
            <w:pPr>
              <w:spacing w:after="0" w:line="240" w:lineRule="auto"/>
              <w:ind w:left="36" w:right="36"/>
              <w:jc w:val="center"/>
              <w:rPr>
                <w:rFonts w:ascii="Helvetica" w:hAnsi="Helvetica" w:eastAsia="Calibri" w:cs="Times New Roman"/>
                <w:sz w:val="16"/>
              </w:rPr>
            </w:pPr>
          </w:p>
        </w:tc>
        <w:tc>
          <w:tcPr>
            <w:tcW w:w="1584" w:type="dxa"/>
            <w:tcBorders>
              <w:bottom w:val="single" w:color="auto" w:sz="4" w:space="0"/>
            </w:tcBorders>
            <w:shd w:val="clear" w:color="auto" w:fill="auto"/>
            <w:vAlign w:val="center"/>
          </w:tcPr>
          <w:p w:rsidRPr="007209C0" w:rsidR="00FC42CD" w:rsidP="00FC42CD" w:rsidRDefault="00FC42CD" w14:paraId="33C72D9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84" w:type="dxa"/>
            <w:tcBorders>
              <w:bottom w:val="single" w:color="auto" w:sz="4" w:space="0"/>
            </w:tcBorders>
            <w:vAlign w:val="center"/>
          </w:tcPr>
          <w:p w:rsidR="00FC42CD" w:rsidP="00FC42CD" w:rsidRDefault="00FC42CD" w14:paraId="41F859A2" w14:textId="5819438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84" w:type="dxa"/>
            <w:tcBorders>
              <w:bottom w:val="single" w:color="auto" w:sz="4" w:space="0"/>
            </w:tcBorders>
            <w:vAlign w:val="center"/>
          </w:tcPr>
          <w:p w:rsidR="00FC42CD" w:rsidP="00FC42CD" w:rsidRDefault="00FC42CD" w14:paraId="0157A1E0" w14:textId="6C67D19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84" w:type="dxa"/>
            <w:tcBorders>
              <w:bottom w:val="single" w:color="auto" w:sz="4" w:space="0"/>
            </w:tcBorders>
            <w:vAlign w:val="center"/>
          </w:tcPr>
          <w:p w:rsidR="00FC42CD" w:rsidP="00FC42CD" w:rsidRDefault="00FC42CD" w14:paraId="0AEE0349" w14:textId="4E78734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84" w:type="dxa"/>
            <w:tcBorders>
              <w:bottom w:val="single" w:color="auto" w:sz="4" w:space="0"/>
            </w:tcBorders>
            <w:shd w:val="clear" w:color="auto" w:fill="auto"/>
            <w:vAlign w:val="center"/>
          </w:tcPr>
          <w:p w:rsidRPr="007209C0" w:rsidR="00FC42CD" w:rsidP="00FC42CD" w:rsidRDefault="00FC42CD" w14:paraId="7B2CD471" w14:textId="18E7AD3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84" w:type="dxa"/>
            <w:tcBorders>
              <w:bottom w:val="single" w:color="auto" w:sz="4" w:space="0"/>
              <w:right w:val="nil"/>
            </w:tcBorders>
            <w:shd w:val="clear" w:color="auto" w:fill="auto"/>
            <w:vAlign w:val="center"/>
          </w:tcPr>
          <w:p w:rsidRPr="007209C0" w:rsidR="00FC42CD" w:rsidP="00FC42CD" w:rsidRDefault="00FC42CD" w14:paraId="01DEE40C"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FC42CD" w:rsidTr="00FC42CD" w14:paraId="0815485D" w14:textId="77777777">
        <w:tc>
          <w:tcPr>
            <w:tcW w:w="1584" w:type="dxa"/>
            <w:tcBorders>
              <w:left w:val="nil"/>
              <w:bottom w:val="nil"/>
            </w:tcBorders>
            <w:shd w:val="clear" w:color="auto" w:fill="auto"/>
            <w:vAlign w:val="center"/>
          </w:tcPr>
          <w:p w:rsidRPr="007209C0" w:rsidR="00FC42CD" w:rsidP="00FC42CD" w:rsidRDefault="00FC42CD" w14:paraId="3821901C" w14:textId="77777777">
            <w:pPr>
              <w:tabs>
                <w:tab w:val="left" w:pos="0"/>
              </w:tabs>
              <w:spacing w:after="0" w:line="240" w:lineRule="auto"/>
              <w:ind w:left="58" w:right="94"/>
              <w:jc w:val="right"/>
              <w:rPr>
                <w:rFonts w:ascii="Times New Roman" w:hAnsi="Times New Roman" w:eastAsia="Calibri" w:cs="Times New Roman"/>
              </w:rPr>
            </w:pPr>
          </w:p>
        </w:tc>
        <w:tc>
          <w:tcPr>
            <w:tcW w:w="1584" w:type="dxa"/>
            <w:tcBorders>
              <w:bottom w:val="nil"/>
            </w:tcBorders>
            <w:shd w:val="clear" w:color="auto" w:fill="auto"/>
            <w:vAlign w:val="center"/>
          </w:tcPr>
          <w:p w:rsidRPr="007209C0" w:rsidR="00FC42CD" w:rsidP="00FC42CD" w:rsidRDefault="00FC42CD" w14:paraId="7AA241B5" w14:textId="5B939EB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w:t>
            </w:r>
            <w:r w:rsidR="00F728DD">
              <w:rPr>
                <w:rFonts w:ascii="Helvetica" w:hAnsi="Helvetica" w:eastAsia="Calibri" w:cs="Times New Roman"/>
                <w:sz w:val="16"/>
              </w:rPr>
              <w:t>lants</w:t>
            </w:r>
            <w:r>
              <w:rPr>
                <w:rFonts w:ascii="Helvetica" w:hAnsi="Helvetica" w:eastAsia="Calibri" w:cs="Times New Roman"/>
                <w:sz w:val="16"/>
              </w:rPr>
              <w:t>)</w:t>
            </w:r>
          </w:p>
        </w:tc>
        <w:tc>
          <w:tcPr>
            <w:tcW w:w="1584" w:type="dxa"/>
            <w:tcBorders>
              <w:bottom w:val="nil"/>
            </w:tcBorders>
            <w:vAlign w:val="center"/>
          </w:tcPr>
          <w:p w:rsidR="00FC42CD" w:rsidP="00FC42CD" w:rsidRDefault="00FC42CD" w14:paraId="0425BADC" w14:textId="75DEA80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w:t>
            </w:r>
            <w:r w:rsidR="00F728DD">
              <w:rPr>
                <w:rFonts w:ascii="Helvetica" w:hAnsi="Helvetica" w:eastAsia="Calibri" w:cs="Times New Roman"/>
                <w:sz w:val="16"/>
              </w:rPr>
              <w:t>lants</w:t>
            </w:r>
            <w:r>
              <w:rPr>
                <w:rFonts w:ascii="Helvetica" w:hAnsi="Helvetica" w:eastAsia="Calibri" w:cs="Times New Roman"/>
                <w:sz w:val="16"/>
              </w:rPr>
              <w:t>)</w:t>
            </w:r>
          </w:p>
        </w:tc>
        <w:tc>
          <w:tcPr>
            <w:tcW w:w="1584" w:type="dxa"/>
            <w:tcBorders>
              <w:bottom w:val="nil"/>
            </w:tcBorders>
            <w:vAlign w:val="center"/>
          </w:tcPr>
          <w:p w:rsidR="00FC42CD" w:rsidP="00FC42CD" w:rsidRDefault="00FC42CD" w14:paraId="395C873F" w14:textId="6C3C4C1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w:t>
            </w:r>
            <w:r w:rsidR="00F728DD">
              <w:rPr>
                <w:rFonts w:ascii="Helvetica" w:hAnsi="Helvetica" w:eastAsia="Calibri" w:cs="Times New Roman"/>
                <w:sz w:val="16"/>
              </w:rPr>
              <w:t>lants</w:t>
            </w:r>
            <w:r>
              <w:rPr>
                <w:rFonts w:ascii="Helvetica" w:hAnsi="Helvetica" w:eastAsia="Calibri" w:cs="Times New Roman"/>
                <w:sz w:val="16"/>
              </w:rPr>
              <w:t>)</w:t>
            </w:r>
          </w:p>
        </w:tc>
        <w:tc>
          <w:tcPr>
            <w:tcW w:w="1584" w:type="dxa"/>
            <w:tcBorders>
              <w:bottom w:val="nil"/>
            </w:tcBorders>
            <w:vAlign w:val="center"/>
          </w:tcPr>
          <w:p w:rsidR="00FC42CD" w:rsidP="00FC42CD" w:rsidRDefault="00FC42CD" w14:paraId="7FDBD141" w14:textId="7DEC3EB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(percent)</w:t>
            </w:r>
          </w:p>
        </w:tc>
        <w:tc>
          <w:tcPr>
            <w:tcW w:w="1584" w:type="dxa"/>
            <w:tcBorders>
              <w:bottom w:val="nil"/>
            </w:tcBorders>
            <w:shd w:val="clear" w:color="auto" w:fill="auto"/>
            <w:vAlign w:val="center"/>
          </w:tcPr>
          <w:p w:rsidRPr="007209C0" w:rsidR="00FC42CD" w:rsidP="00FC42CD" w:rsidRDefault="00FC42CD" w14:paraId="3DBFBE28" w14:textId="6800C03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584" w:type="dxa"/>
            <w:tcBorders>
              <w:bottom w:val="nil"/>
              <w:right w:val="nil"/>
            </w:tcBorders>
            <w:shd w:val="clear" w:color="auto" w:fill="auto"/>
            <w:vAlign w:val="center"/>
          </w:tcPr>
          <w:p w:rsidRPr="007209C0" w:rsidR="00FC42CD" w:rsidP="00FC42CD" w:rsidRDefault="00FC42CD" w14:paraId="7FEED2AE"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FC42CD" w:rsidTr="00FC42CD" w14:paraId="52CC3E9D" w14:textId="77777777">
        <w:tc>
          <w:tcPr>
            <w:tcW w:w="1584" w:type="dxa"/>
            <w:tcBorders>
              <w:top w:val="nil"/>
              <w:left w:val="nil"/>
              <w:bottom w:val="single" w:color="auto" w:sz="4" w:space="0"/>
            </w:tcBorders>
            <w:shd w:val="clear" w:color="auto" w:fill="auto"/>
          </w:tcPr>
          <w:p w:rsidRPr="007209C0" w:rsidR="00FC42CD" w:rsidP="00FC42CD" w:rsidRDefault="00FC42CD" w14:paraId="0681C32B"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584" w:type="dxa"/>
            <w:tcBorders>
              <w:top w:val="nil"/>
              <w:bottom w:val="single" w:color="auto" w:sz="4" w:space="0"/>
            </w:tcBorders>
            <w:shd w:val="clear" w:color="auto" w:fill="auto"/>
          </w:tcPr>
          <w:p w:rsidRPr="007209C0" w:rsidR="00FC42CD" w:rsidP="00FC42CD" w:rsidRDefault="00FC42CD" w14:paraId="3B28E9D1" w14:textId="77777777">
            <w:pPr>
              <w:spacing w:after="0" w:line="240" w:lineRule="auto"/>
              <w:ind w:left="58" w:right="94"/>
              <w:jc w:val="right"/>
              <w:rPr>
                <w:rFonts w:ascii="Helvetica" w:hAnsi="Helvetica" w:eastAsia="Calibri" w:cs="Times New Roman"/>
                <w:sz w:val="16"/>
              </w:rPr>
            </w:pPr>
          </w:p>
        </w:tc>
        <w:tc>
          <w:tcPr>
            <w:tcW w:w="1584" w:type="dxa"/>
            <w:tcBorders>
              <w:top w:val="nil"/>
              <w:bottom w:val="single" w:color="auto" w:sz="4" w:space="0"/>
            </w:tcBorders>
          </w:tcPr>
          <w:p w:rsidRPr="007209C0" w:rsidR="00FC42CD" w:rsidP="00FC42CD" w:rsidRDefault="00FC42CD" w14:paraId="24C9BAEF" w14:textId="77777777">
            <w:pPr>
              <w:spacing w:after="0" w:line="240" w:lineRule="auto"/>
              <w:ind w:left="58" w:right="94"/>
              <w:jc w:val="right"/>
              <w:rPr>
                <w:rFonts w:ascii="Helvetica" w:hAnsi="Helvetica" w:eastAsia="Calibri" w:cs="Times New Roman"/>
                <w:sz w:val="16"/>
              </w:rPr>
            </w:pPr>
          </w:p>
        </w:tc>
        <w:tc>
          <w:tcPr>
            <w:tcW w:w="1584" w:type="dxa"/>
            <w:tcBorders>
              <w:top w:val="nil"/>
              <w:bottom w:val="single" w:color="auto" w:sz="4" w:space="0"/>
            </w:tcBorders>
          </w:tcPr>
          <w:p w:rsidRPr="007209C0" w:rsidR="00FC42CD" w:rsidP="00FC42CD" w:rsidRDefault="00FC42CD" w14:paraId="5284AE3E" w14:textId="367E427E">
            <w:pPr>
              <w:spacing w:after="0" w:line="240" w:lineRule="auto"/>
              <w:ind w:left="58" w:right="94"/>
              <w:jc w:val="right"/>
              <w:rPr>
                <w:rFonts w:ascii="Helvetica" w:hAnsi="Helvetica" w:eastAsia="Calibri" w:cs="Times New Roman"/>
                <w:sz w:val="16"/>
              </w:rPr>
            </w:pPr>
          </w:p>
        </w:tc>
        <w:tc>
          <w:tcPr>
            <w:tcW w:w="1584" w:type="dxa"/>
            <w:tcBorders>
              <w:top w:val="nil"/>
              <w:bottom w:val="single" w:color="auto" w:sz="4" w:space="0"/>
            </w:tcBorders>
          </w:tcPr>
          <w:p w:rsidRPr="007209C0" w:rsidR="00FC42CD" w:rsidP="00FC42CD" w:rsidRDefault="00FC42CD" w14:paraId="6B5308D9" w14:textId="77777777">
            <w:pPr>
              <w:spacing w:after="0" w:line="240" w:lineRule="auto"/>
              <w:ind w:left="58" w:right="94"/>
              <w:jc w:val="right"/>
              <w:rPr>
                <w:rFonts w:ascii="Helvetica" w:hAnsi="Helvetica" w:eastAsia="Calibri" w:cs="Times New Roman"/>
                <w:sz w:val="16"/>
              </w:rPr>
            </w:pPr>
          </w:p>
        </w:tc>
        <w:tc>
          <w:tcPr>
            <w:tcW w:w="1584" w:type="dxa"/>
            <w:tcBorders>
              <w:top w:val="nil"/>
              <w:bottom w:val="single" w:color="auto" w:sz="4" w:space="0"/>
            </w:tcBorders>
            <w:shd w:val="clear" w:color="auto" w:fill="auto"/>
          </w:tcPr>
          <w:p w:rsidRPr="007209C0" w:rsidR="00FC42CD" w:rsidP="00FC42CD" w:rsidRDefault="00FC42CD" w14:paraId="2B9EBC50" w14:textId="2EF79670">
            <w:pPr>
              <w:spacing w:after="0" w:line="240" w:lineRule="auto"/>
              <w:ind w:left="58" w:right="94"/>
              <w:jc w:val="right"/>
              <w:rPr>
                <w:rFonts w:ascii="Helvetica" w:hAnsi="Helvetica" w:eastAsia="Calibri" w:cs="Times New Roman"/>
                <w:sz w:val="16"/>
              </w:rPr>
            </w:pPr>
          </w:p>
        </w:tc>
        <w:tc>
          <w:tcPr>
            <w:tcW w:w="1584" w:type="dxa"/>
            <w:tcBorders>
              <w:top w:val="nil"/>
              <w:bottom w:val="single" w:color="auto" w:sz="4" w:space="0"/>
              <w:right w:val="nil"/>
            </w:tcBorders>
            <w:shd w:val="clear" w:color="auto" w:fill="auto"/>
          </w:tcPr>
          <w:p w:rsidRPr="007209C0" w:rsidR="00FC42CD" w:rsidP="00FC42CD" w:rsidRDefault="00FC42CD" w14:paraId="03AB042F" w14:textId="77777777">
            <w:pPr>
              <w:spacing w:after="0" w:line="240" w:lineRule="auto"/>
              <w:ind w:left="58" w:right="94"/>
              <w:jc w:val="right"/>
              <w:rPr>
                <w:rFonts w:ascii="Helvetica" w:hAnsi="Helvetica" w:eastAsia="Calibri" w:cs="Times New Roman"/>
                <w:sz w:val="16"/>
              </w:rPr>
            </w:pPr>
          </w:p>
        </w:tc>
      </w:tr>
    </w:tbl>
    <w:p w:rsidR="009F3735" w:rsidRDefault="009F3735" w14:paraId="720D53CC" w14:textId="27D31331"/>
    <w:p w:rsidR="009F3735" w:rsidRDefault="009F3735" w14:paraId="67941830"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542"/>
        <w:gridCol w:w="1543"/>
        <w:gridCol w:w="1543"/>
        <w:gridCol w:w="1543"/>
        <w:gridCol w:w="1543"/>
        <w:gridCol w:w="1543"/>
        <w:gridCol w:w="1543"/>
      </w:tblGrid>
      <w:tr w:rsidRPr="007209C0" w:rsidR="00FC42CD" w:rsidTr="00FC42CD" w14:paraId="051F4B4B" w14:textId="77777777">
        <w:tc>
          <w:tcPr>
            <w:tcW w:w="1584" w:type="dxa"/>
            <w:gridSpan w:val="7"/>
            <w:tcBorders>
              <w:top w:val="nil"/>
              <w:left w:val="nil"/>
              <w:right w:val="nil"/>
            </w:tcBorders>
          </w:tcPr>
          <w:p w:rsidR="00FC42CD" w:rsidP="009F3735" w:rsidRDefault="00FC42CD" w14:paraId="4154ADAA" w14:textId="234874F0">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Floral Hemp Grown Under Protection Total Production, Utilized Production, Harvested Not Sold Production, Production Under Production Contract, Price, and Value</w:t>
            </w:r>
          </w:p>
          <w:p w:rsidRPr="007209C0" w:rsidR="00FC42CD" w:rsidP="009F3735" w:rsidRDefault="00FC42CD" w14:paraId="13176F8E" w14:textId="1D322DF0">
            <w:pPr>
              <w:tabs>
                <w:tab w:val="left" w:pos="0"/>
              </w:tabs>
              <w:spacing w:after="0" w:line="240" w:lineRule="auto"/>
              <w:ind w:right="94"/>
              <w:rPr>
                <w:rFonts w:ascii="Helvetica" w:hAnsi="Helvetica" w:eastAsia="Calibri" w:cs="Times New Roman"/>
                <w:b/>
              </w:rPr>
            </w:pPr>
            <w:r>
              <w:rPr>
                <w:rFonts w:ascii="Helvetica" w:hAnsi="Helvetica" w:cs="Times New Roman"/>
                <w:sz w:val="16"/>
              </w:rPr>
              <w:t>[</w:t>
            </w:r>
            <w:r w:rsidRPr="007B3D7A">
              <w:rPr>
                <w:rFonts w:ascii="Helvetica" w:hAnsi="Helvetica" w:cs="Times New Roman"/>
                <w:sz w:val="16"/>
              </w:rPr>
              <w:t xml:space="preserve">Floral hemp includes hemp used for the extraction of essential oils from plant resin, such as CBD, CBG, CBN, or other </w:t>
            </w:r>
            <w:proofErr w:type="spellStart"/>
            <w:r w:rsidRPr="007B3D7A">
              <w:rPr>
                <w:rFonts w:ascii="Helvetica" w:hAnsi="Helvetica" w:cs="Times New Roman"/>
                <w:sz w:val="16"/>
              </w:rPr>
              <w:t>phytocannabinoids</w:t>
            </w:r>
            <w:proofErr w:type="spellEnd"/>
            <w:r w:rsidRPr="007B3D7A">
              <w:rPr>
                <w:rFonts w:ascii="Helvetica" w:hAnsi="Helvetica" w:cs="Times New Roman"/>
                <w:sz w:val="16"/>
              </w:rPr>
              <w:t>]</w:t>
            </w:r>
          </w:p>
        </w:tc>
      </w:tr>
      <w:tr w:rsidRPr="007209C0" w:rsidR="00FC42CD" w:rsidTr="00FC42CD" w14:paraId="134E39C2" w14:textId="77777777">
        <w:tc>
          <w:tcPr>
            <w:tcW w:w="1584" w:type="dxa"/>
            <w:vMerge w:val="restart"/>
            <w:tcBorders>
              <w:left w:val="nil"/>
            </w:tcBorders>
            <w:shd w:val="clear" w:color="auto" w:fill="auto"/>
            <w:vAlign w:val="center"/>
          </w:tcPr>
          <w:p w:rsidRPr="007209C0" w:rsidR="00FC42CD" w:rsidP="00FC42CD" w:rsidRDefault="00291DDA" w14:paraId="1C9840A4" w14:textId="5826088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584" w:type="dxa"/>
            <w:tcBorders>
              <w:bottom w:val="single" w:color="auto" w:sz="4" w:space="0"/>
            </w:tcBorders>
            <w:shd w:val="clear" w:color="auto" w:fill="auto"/>
            <w:vAlign w:val="center"/>
          </w:tcPr>
          <w:p w:rsidRPr="007209C0" w:rsidR="00FC42CD" w:rsidP="00FC42CD" w:rsidRDefault="00FC42CD" w14:paraId="17F488B0" w14:textId="03E26D3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production</w:t>
            </w:r>
          </w:p>
        </w:tc>
        <w:tc>
          <w:tcPr>
            <w:tcW w:w="1584" w:type="dxa"/>
            <w:tcBorders>
              <w:bottom w:val="single" w:color="auto" w:sz="4" w:space="0"/>
            </w:tcBorders>
            <w:vAlign w:val="center"/>
          </w:tcPr>
          <w:p w:rsidR="00FC42CD" w:rsidP="00FC42CD" w:rsidRDefault="00FC42CD" w14:paraId="16F9CCE2" w14:textId="5D88A8F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w:t>
            </w:r>
          </w:p>
        </w:tc>
        <w:tc>
          <w:tcPr>
            <w:tcW w:w="1584" w:type="dxa"/>
            <w:tcBorders>
              <w:bottom w:val="single" w:color="auto" w:sz="4" w:space="0"/>
            </w:tcBorders>
            <w:vAlign w:val="center"/>
          </w:tcPr>
          <w:p w:rsidR="00FC42CD" w:rsidP="00FC42CD" w:rsidRDefault="00FC42CD" w14:paraId="5263BA8A" w14:textId="532D654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Harvested not sold</w:t>
            </w:r>
          </w:p>
        </w:tc>
        <w:tc>
          <w:tcPr>
            <w:tcW w:w="1584" w:type="dxa"/>
            <w:tcBorders>
              <w:bottom w:val="single" w:color="auto" w:sz="4" w:space="0"/>
            </w:tcBorders>
            <w:vAlign w:val="center"/>
          </w:tcPr>
          <w:p w:rsidR="00FC42CD" w:rsidP="00FC42CD" w:rsidRDefault="00FC42CD" w14:paraId="48318DD7" w14:textId="7CA93F0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 under production contract</w:t>
            </w:r>
          </w:p>
        </w:tc>
        <w:tc>
          <w:tcPr>
            <w:tcW w:w="1584" w:type="dxa"/>
            <w:tcBorders>
              <w:bottom w:val="single" w:color="auto" w:sz="4" w:space="0"/>
            </w:tcBorders>
            <w:shd w:val="clear" w:color="auto" w:fill="auto"/>
            <w:vAlign w:val="center"/>
          </w:tcPr>
          <w:p w:rsidRPr="007209C0" w:rsidR="00FC42CD" w:rsidP="00FC42CD" w:rsidRDefault="00FC42CD" w14:paraId="1B2C7AF7" w14:textId="6A227D6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pound</w:t>
            </w:r>
          </w:p>
        </w:tc>
        <w:tc>
          <w:tcPr>
            <w:tcW w:w="1584" w:type="dxa"/>
            <w:tcBorders>
              <w:bottom w:val="single" w:color="auto" w:sz="4" w:space="0"/>
              <w:right w:val="nil"/>
            </w:tcBorders>
            <w:shd w:val="clear" w:color="auto" w:fill="auto"/>
            <w:vAlign w:val="center"/>
          </w:tcPr>
          <w:p w:rsidRPr="007209C0" w:rsidR="00FC42CD" w:rsidP="00FC42CD" w:rsidRDefault="00FC42CD" w14:paraId="147623F5"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production</w:t>
            </w:r>
          </w:p>
        </w:tc>
      </w:tr>
      <w:tr w:rsidRPr="007209C0" w:rsidR="00FC42CD" w:rsidTr="00FC42CD" w14:paraId="3B4DF590" w14:textId="77777777">
        <w:tc>
          <w:tcPr>
            <w:tcW w:w="1584" w:type="dxa"/>
            <w:vMerge/>
            <w:tcBorders>
              <w:left w:val="nil"/>
            </w:tcBorders>
            <w:shd w:val="clear" w:color="auto" w:fill="auto"/>
            <w:vAlign w:val="center"/>
          </w:tcPr>
          <w:p w:rsidRPr="007209C0" w:rsidR="00FC42CD" w:rsidP="00FC42CD" w:rsidRDefault="00FC42CD" w14:paraId="3B0A9374" w14:textId="77777777">
            <w:pPr>
              <w:spacing w:after="0" w:line="240" w:lineRule="auto"/>
              <w:ind w:left="36" w:right="36"/>
              <w:jc w:val="center"/>
              <w:rPr>
                <w:rFonts w:ascii="Helvetica" w:hAnsi="Helvetica" w:eastAsia="Calibri" w:cs="Times New Roman"/>
                <w:sz w:val="16"/>
              </w:rPr>
            </w:pPr>
          </w:p>
        </w:tc>
        <w:tc>
          <w:tcPr>
            <w:tcW w:w="1584" w:type="dxa"/>
            <w:tcBorders>
              <w:bottom w:val="single" w:color="auto" w:sz="4" w:space="0"/>
            </w:tcBorders>
            <w:shd w:val="clear" w:color="auto" w:fill="auto"/>
            <w:vAlign w:val="center"/>
          </w:tcPr>
          <w:p w:rsidRPr="007209C0" w:rsidR="00FC42CD" w:rsidP="00FC42CD" w:rsidRDefault="00FC42CD" w14:paraId="1FC7AA0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84" w:type="dxa"/>
            <w:tcBorders>
              <w:bottom w:val="single" w:color="auto" w:sz="4" w:space="0"/>
            </w:tcBorders>
            <w:vAlign w:val="center"/>
          </w:tcPr>
          <w:p w:rsidR="00FC42CD" w:rsidP="00FC42CD" w:rsidRDefault="00FC42CD" w14:paraId="0E147B28" w14:textId="1F89C33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84" w:type="dxa"/>
            <w:tcBorders>
              <w:bottom w:val="single" w:color="auto" w:sz="4" w:space="0"/>
            </w:tcBorders>
            <w:vAlign w:val="center"/>
          </w:tcPr>
          <w:p w:rsidR="00FC42CD" w:rsidP="00FC42CD" w:rsidRDefault="00FC42CD" w14:paraId="0AB52CD8" w14:textId="75F1BAD8">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84" w:type="dxa"/>
            <w:tcBorders>
              <w:bottom w:val="single" w:color="auto" w:sz="4" w:space="0"/>
            </w:tcBorders>
            <w:vAlign w:val="center"/>
          </w:tcPr>
          <w:p w:rsidR="00FC42CD" w:rsidP="00FC42CD" w:rsidRDefault="00FC42CD" w14:paraId="250535D5" w14:textId="03E2F5C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84" w:type="dxa"/>
            <w:tcBorders>
              <w:bottom w:val="single" w:color="auto" w:sz="4" w:space="0"/>
            </w:tcBorders>
            <w:shd w:val="clear" w:color="auto" w:fill="auto"/>
            <w:vAlign w:val="center"/>
          </w:tcPr>
          <w:p w:rsidRPr="007209C0" w:rsidR="00FC42CD" w:rsidP="00FC42CD" w:rsidRDefault="00FC42CD" w14:paraId="49D27CB3" w14:textId="301B5E8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84" w:type="dxa"/>
            <w:tcBorders>
              <w:bottom w:val="single" w:color="auto" w:sz="4" w:space="0"/>
              <w:right w:val="nil"/>
            </w:tcBorders>
            <w:shd w:val="clear" w:color="auto" w:fill="auto"/>
            <w:vAlign w:val="center"/>
          </w:tcPr>
          <w:p w:rsidRPr="007209C0" w:rsidR="00FC42CD" w:rsidP="00FC42CD" w:rsidRDefault="00FC42CD" w14:paraId="2B06B4AC"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FC42CD" w:rsidTr="00FC42CD" w14:paraId="5C7E4D25" w14:textId="77777777">
        <w:tc>
          <w:tcPr>
            <w:tcW w:w="1584" w:type="dxa"/>
            <w:tcBorders>
              <w:left w:val="nil"/>
              <w:bottom w:val="nil"/>
            </w:tcBorders>
            <w:shd w:val="clear" w:color="auto" w:fill="auto"/>
            <w:vAlign w:val="center"/>
          </w:tcPr>
          <w:p w:rsidRPr="007209C0" w:rsidR="00FC42CD" w:rsidP="00FC42CD" w:rsidRDefault="00FC42CD" w14:paraId="38D26F4D" w14:textId="77777777">
            <w:pPr>
              <w:tabs>
                <w:tab w:val="left" w:pos="0"/>
              </w:tabs>
              <w:spacing w:after="0" w:line="240" w:lineRule="auto"/>
              <w:ind w:left="58" w:right="94"/>
              <w:jc w:val="right"/>
              <w:rPr>
                <w:rFonts w:ascii="Times New Roman" w:hAnsi="Times New Roman" w:eastAsia="Calibri" w:cs="Times New Roman"/>
              </w:rPr>
            </w:pPr>
          </w:p>
        </w:tc>
        <w:tc>
          <w:tcPr>
            <w:tcW w:w="1584" w:type="dxa"/>
            <w:tcBorders>
              <w:bottom w:val="nil"/>
            </w:tcBorders>
            <w:shd w:val="clear" w:color="auto" w:fill="auto"/>
            <w:vAlign w:val="center"/>
          </w:tcPr>
          <w:p w:rsidRPr="007209C0" w:rsidR="00FC42CD" w:rsidP="00FC42CD" w:rsidRDefault="00FC42CD" w14:paraId="7C04BC94" w14:textId="4C86F19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584" w:type="dxa"/>
            <w:tcBorders>
              <w:bottom w:val="nil"/>
            </w:tcBorders>
            <w:vAlign w:val="center"/>
          </w:tcPr>
          <w:p w:rsidR="00FC42CD" w:rsidP="00FC42CD" w:rsidRDefault="00FC42CD" w14:paraId="2A8EAB3C" w14:textId="0312E36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584" w:type="dxa"/>
            <w:tcBorders>
              <w:bottom w:val="nil"/>
            </w:tcBorders>
            <w:vAlign w:val="center"/>
          </w:tcPr>
          <w:p w:rsidR="00FC42CD" w:rsidP="00FC42CD" w:rsidRDefault="00FC42CD" w14:paraId="2805B7C5" w14:textId="5599E37C">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584" w:type="dxa"/>
            <w:tcBorders>
              <w:bottom w:val="nil"/>
            </w:tcBorders>
            <w:vAlign w:val="center"/>
          </w:tcPr>
          <w:p w:rsidR="00FC42CD" w:rsidP="00FC42CD" w:rsidRDefault="00FC42CD" w14:paraId="13868740" w14:textId="34FBF39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(percent)</w:t>
            </w:r>
          </w:p>
        </w:tc>
        <w:tc>
          <w:tcPr>
            <w:tcW w:w="1584" w:type="dxa"/>
            <w:tcBorders>
              <w:bottom w:val="nil"/>
            </w:tcBorders>
            <w:shd w:val="clear" w:color="auto" w:fill="auto"/>
            <w:vAlign w:val="center"/>
          </w:tcPr>
          <w:p w:rsidRPr="007209C0" w:rsidR="00FC42CD" w:rsidP="00FC42CD" w:rsidRDefault="00FC42CD" w14:paraId="5CC37146" w14:textId="53EF0458">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584" w:type="dxa"/>
            <w:tcBorders>
              <w:bottom w:val="nil"/>
              <w:right w:val="nil"/>
            </w:tcBorders>
            <w:shd w:val="clear" w:color="auto" w:fill="auto"/>
            <w:vAlign w:val="center"/>
          </w:tcPr>
          <w:p w:rsidRPr="007209C0" w:rsidR="00FC42CD" w:rsidP="00FC42CD" w:rsidRDefault="00FC42CD" w14:paraId="50DD7FD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FC42CD" w:rsidTr="00FC42CD" w14:paraId="56D6B09B" w14:textId="77777777">
        <w:tc>
          <w:tcPr>
            <w:tcW w:w="1584" w:type="dxa"/>
            <w:tcBorders>
              <w:top w:val="nil"/>
              <w:left w:val="nil"/>
              <w:bottom w:val="single" w:color="auto" w:sz="4" w:space="0"/>
            </w:tcBorders>
            <w:shd w:val="clear" w:color="auto" w:fill="auto"/>
          </w:tcPr>
          <w:p w:rsidRPr="007209C0" w:rsidR="00FC42CD" w:rsidP="00FC42CD" w:rsidRDefault="00FC42CD" w14:paraId="007E3053"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584" w:type="dxa"/>
            <w:tcBorders>
              <w:top w:val="nil"/>
              <w:bottom w:val="single" w:color="auto" w:sz="4" w:space="0"/>
            </w:tcBorders>
            <w:shd w:val="clear" w:color="auto" w:fill="auto"/>
          </w:tcPr>
          <w:p w:rsidRPr="007209C0" w:rsidR="00FC42CD" w:rsidP="00FC42CD" w:rsidRDefault="00FC42CD" w14:paraId="041080AD" w14:textId="77777777">
            <w:pPr>
              <w:spacing w:after="0" w:line="240" w:lineRule="auto"/>
              <w:ind w:left="58" w:right="94"/>
              <w:jc w:val="right"/>
              <w:rPr>
                <w:rFonts w:ascii="Helvetica" w:hAnsi="Helvetica" w:eastAsia="Calibri" w:cs="Times New Roman"/>
                <w:sz w:val="16"/>
              </w:rPr>
            </w:pPr>
          </w:p>
        </w:tc>
        <w:tc>
          <w:tcPr>
            <w:tcW w:w="1584" w:type="dxa"/>
            <w:tcBorders>
              <w:top w:val="nil"/>
              <w:bottom w:val="single" w:color="auto" w:sz="4" w:space="0"/>
            </w:tcBorders>
          </w:tcPr>
          <w:p w:rsidRPr="007209C0" w:rsidR="00FC42CD" w:rsidP="00FC42CD" w:rsidRDefault="00FC42CD" w14:paraId="00BAD9FD" w14:textId="77777777">
            <w:pPr>
              <w:spacing w:after="0" w:line="240" w:lineRule="auto"/>
              <w:ind w:left="58" w:right="94"/>
              <w:jc w:val="right"/>
              <w:rPr>
                <w:rFonts w:ascii="Helvetica" w:hAnsi="Helvetica" w:eastAsia="Calibri" w:cs="Times New Roman"/>
                <w:sz w:val="16"/>
              </w:rPr>
            </w:pPr>
          </w:p>
        </w:tc>
        <w:tc>
          <w:tcPr>
            <w:tcW w:w="1584" w:type="dxa"/>
            <w:tcBorders>
              <w:top w:val="nil"/>
              <w:bottom w:val="single" w:color="auto" w:sz="4" w:space="0"/>
            </w:tcBorders>
          </w:tcPr>
          <w:p w:rsidRPr="007209C0" w:rsidR="00FC42CD" w:rsidP="00FC42CD" w:rsidRDefault="00FC42CD" w14:paraId="6EFC52EE" w14:textId="3E4BE5C7">
            <w:pPr>
              <w:spacing w:after="0" w:line="240" w:lineRule="auto"/>
              <w:ind w:left="58" w:right="94"/>
              <w:jc w:val="right"/>
              <w:rPr>
                <w:rFonts w:ascii="Helvetica" w:hAnsi="Helvetica" w:eastAsia="Calibri" w:cs="Times New Roman"/>
                <w:sz w:val="16"/>
              </w:rPr>
            </w:pPr>
          </w:p>
        </w:tc>
        <w:tc>
          <w:tcPr>
            <w:tcW w:w="1584" w:type="dxa"/>
            <w:tcBorders>
              <w:top w:val="nil"/>
              <w:bottom w:val="single" w:color="auto" w:sz="4" w:space="0"/>
            </w:tcBorders>
          </w:tcPr>
          <w:p w:rsidRPr="007209C0" w:rsidR="00FC42CD" w:rsidP="00FC42CD" w:rsidRDefault="00FC42CD" w14:paraId="246845A0" w14:textId="77777777">
            <w:pPr>
              <w:spacing w:after="0" w:line="240" w:lineRule="auto"/>
              <w:ind w:left="58" w:right="94"/>
              <w:jc w:val="right"/>
              <w:rPr>
                <w:rFonts w:ascii="Helvetica" w:hAnsi="Helvetica" w:eastAsia="Calibri" w:cs="Times New Roman"/>
                <w:sz w:val="16"/>
              </w:rPr>
            </w:pPr>
          </w:p>
        </w:tc>
        <w:tc>
          <w:tcPr>
            <w:tcW w:w="1584" w:type="dxa"/>
            <w:tcBorders>
              <w:top w:val="nil"/>
              <w:bottom w:val="single" w:color="auto" w:sz="4" w:space="0"/>
            </w:tcBorders>
            <w:shd w:val="clear" w:color="auto" w:fill="auto"/>
          </w:tcPr>
          <w:p w:rsidRPr="007209C0" w:rsidR="00FC42CD" w:rsidP="00FC42CD" w:rsidRDefault="00FC42CD" w14:paraId="082519E2" w14:textId="2AFF6F94">
            <w:pPr>
              <w:spacing w:after="0" w:line="240" w:lineRule="auto"/>
              <w:ind w:left="58" w:right="94"/>
              <w:jc w:val="right"/>
              <w:rPr>
                <w:rFonts w:ascii="Helvetica" w:hAnsi="Helvetica" w:eastAsia="Calibri" w:cs="Times New Roman"/>
                <w:sz w:val="16"/>
              </w:rPr>
            </w:pPr>
          </w:p>
        </w:tc>
        <w:tc>
          <w:tcPr>
            <w:tcW w:w="1584" w:type="dxa"/>
            <w:tcBorders>
              <w:top w:val="nil"/>
              <w:bottom w:val="single" w:color="auto" w:sz="4" w:space="0"/>
              <w:right w:val="nil"/>
            </w:tcBorders>
            <w:shd w:val="clear" w:color="auto" w:fill="auto"/>
          </w:tcPr>
          <w:p w:rsidRPr="007209C0" w:rsidR="00FC42CD" w:rsidP="00FC42CD" w:rsidRDefault="00FC42CD" w14:paraId="125EB872" w14:textId="77777777">
            <w:pPr>
              <w:spacing w:after="0" w:line="240" w:lineRule="auto"/>
              <w:ind w:left="58" w:right="94"/>
              <w:jc w:val="right"/>
              <w:rPr>
                <w:rFonts w:ascii="Helvetica" w:hAnsi="Helvetica" w:eastAsia="Calibri" w:cs="Times New Roman"/>
                <w:sz w:val="16"/>
              </w:rPr>
            </w:pPr>
          </w:p>
        </w:tc>
      </w:tr>
    </w:tbl>
    <w:p w:rsidR="00076242" w:rsidRDefault="00076242" w14:paraId="1531854A" w14:textId="72FFED0B"/>
    <w:p w:rsidR="00076242" w:rsidRDefault="00076242" w14:paraId="5F35A892"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076242" w:rsidTr="00C60B3A" w14:paraId="18096A88" w14:textId="77777777">
        <w:trPr>
          <w:trHeight w:val="253"/>
        </w:trPr>
        <w:tc>
          <w:tcPr>
            <w:tcW w:w="10800" w:type="dxa"/>
            <w:gridSpan w:val="6"/>
            <w:tcBorders>
              <w:top w:val="nil"/>
              <w:left w:val="nil"/>
              <w:right w:val="nil"/>
            </w:tcBorders>
          </w:tcPr>
          <w:p w:rsidR="00076242" w:rsidP="00C60B3A" w:rsidRDefault="00076242" w14:paraId="696471B3" w14:textId="77EC83FF">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Floral Hemp Grown Under Protection Dried Total Production, Utilized Production, Harvested Not Sold Production, Price, and Value of Production</w:t>
            </w:r>
          </w:p>
          <w:p w:rsidRPr="007209C0" w:rsidR="00076242" w:rsidP="00C60B3A" w:rsidRDefault="00076242" w14:paraId="4D6ADF68" w14:textId="77777777">
            <w:pPr>
              <w:tabs>
                <w:tab w:val="left" w:pos="0"/>
              </w:tabs>
              <w:spacing w:after="0" w:line="240" w:lineRule="auto"/>
              <w:ind w:right="94"/>
              <w:rPr>
                <w:rFonts w:ascii="Helvetica" w:hAnsi="Helvetica" w:eastAsia="Calibri" w:cs="Times New Roman"/>
                <w:b/>
              </w:rPr>
            </w:pPr>
            <w:r w:rsidRPr="007B3D7A">
              <w:rPr>
                <w:rFonts w:ascii="Helvetica" w:hAnsi="Helvetica" w:cs="Times New Roman"/>
                <w:sz w:val="16"/>
              </w:rPr>
              <w:t xml:space="preserve">[Floral hemp includes hemp used for the extraction of essential oils from plant resin, such as CBD, CBG, CBN, or other </w:t>
            </w:r>
            <w:proofErr w:type="spellStart"/>
            <w:r w:rsidRPr="007B3D7A">
              <w:rPr>
                <w:rFonts w:ascii="Helvetica" w:hAnsi="Helvetica" w:cs="Times New Roman"/>
                <w:sz w:val="16"/>
              </w:rPr>
              <w:t>phytocannabinoids</w:t>
            </w:r>
            <w:proofErr w:type="spellEnd"/>
            <w:r w:rsidRPr="007B3D7A">
              <w:rPr>
                <w:rFonts w:ascii="Helvetica" w:hAnsi="Helvetica" w:cs="Times New Roman"/>
                <w:sz w:val="16"/>
              </w:rPr>
              <w:t>]</w:t>
            </w:r>
          </w:p>
        </w:tc>
      </w:tr>
      <w:tr w:rsidRPr="007209C0" w:rsidR="00076242" w:rsidTr="00C60B3A" w14:paraId="58F8B1C1" w14:textId="77777777">
        <w:trPr>
          <w:trHeight w:val="208"/>
        </w:trPr>
        <w:tc>
          <w:tcPr>
            <w:tcW w:w="1800" w:type="dxa"/>
            <w:vMerge w:val="restart"/>
            <w:tcBorders>
              <w:left w:val="nil"/>
            </w:tcBorders>
            <w:shd w:val="clear" w:color="auto" w:fill="auto"/>
            <w:vAlign w:val="center"/>
          </w:tcPr>
          <w:p w:rsidRPr="007209C0" w:rsidR="00076242" w:rsidP="00C60B3A" w:rsidRDefault="00291DDA" w14:paraId="3C489D67" w14:textId="462241E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076242" w:rsidP="00C60B3A" w:rsidRDefault="00076242" w14:paraId="48CB428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dried production</w:t>
            </w:r>
          </w:p>
        </w:tc>
        <w:tc>
          <w:tcPr>
            <w:tcW w:w="1800" w:type="dxa"/>
            <w:vAlign w:val="center"/>
          </w:tcPr>
          <w:p w:rsidR="00076242" w:rsidP="00C60B3A" w:rsidRDefault="00076242" w14:paraId="38C3DAC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dried production</w:t>
            </w:r>
          </w:p>
        </w:tc>
        <w:tc>
          <w:tcPr>
            <w:tcW w:w="1800" w:type="dxa"/>
            <w:tcBorders>
              <w:bottom w:val="single" w:color="auto" w:sz="4" w:space="0"/>
            </w:tcBorders>
            <w:shd w:val="clear" w:color="auto" w:fill="auto"/>
            <w:vAlign w:val="center"/>
          </w:tcPr>
          <w:p w:rsidRPr="007209C0" w:rsidR="00076242" w:rsidP="00C60B3A" w:rsidRDefault="00076242" w14:paraId="4CADFFA8"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Dried harvested not sold</w:t>
            </w:r>
          </w:p>
        </w:tc>
        <w:tc>
          <w:tcPr>
            <w:tcW w:w="1800" w:type="dxa"/>
            <w:tcBorders>
              <w:bottom w:val="single" w:color="auto" w:sz="4" w:space="0"/>
            </w:tcBorders>
            <w:shd w:val="clear" w:color="auto" w:fill="auto"/>
            <w:vAlign w:val="center"/>
          </w:tcPr>
          <w:p w:rsidRPr="007209C0" w:rsidR="00076242" w:rsidP="00C60B3A" w:rsidRDefault="00076242" w14:paraId="4A359C4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dried pound</w:t>
            </w:r>
          </w:p>
        </w:tc>
        <w:tc>
          <w:tcPr>
            <w:tcW w:w="1800" w:type="dxa"/>
            <w:tcBorders>
              <w:bottom w:val="single" w:color="auto" w:sz="4" w:space="0"/>
              <w:right w:val="nil"/>
            </w:tcBorders>
            <w:shd w:val="clear" w:color="auto" w:fill="auto"/>
            <w:vAlign w:val="center"/>
          </w:tcPr>
          <w:p w:rsidRPr="007209C0" w:rsidR="00076242" w:rsidP="00C60B3A" w:rsidRDefault="00076242" w14:paraId="05BA5918"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dried production</w:t>
            </w:r>
          </w:p>
        </w:tc>
      </w:tr>
      <w:tr w:rsidRPr="007209C0" w:rsidR="00076242" w:rsidTr="00C60B3A" w14:paraId="479EFC62" w14:textId="77777777">
        <w:trPr>
          <w:trHeight w:val="208"/>
        </w:trPr>
        <w:tc>
          <w:tcPr>
            <w:tcW w:w="1800" w:type="dxa"/>
            <w:vMerge/>
            <w:tcBorders>
              <w:left w:val="nil"/>
            </w:tcBorders>
            <w:shd w:val="clear" w:color="auto" w:fill="auto"/>
            <w:vAlign w:val="center"/>
          </w:tcPr>
          <w:p w:rsidRPr="007209C0" w:rsidR="00076242" w:rsidP="00C60B3A" w:rsidRDefault="00076242" w14:paraId="57C81041" w14:textId="77777777">
            <w:pPr>
              <w:spacing w:after="0" w:line="240" w:lineRule="auto"/>
              <w:ind w:left="36" w:right="36"/>
              <w:jc w:val="center"/>
              <w:rPr>
                <w:rFonts w:ascii="Helvetica" w:hAnsi="Helvetica" w:eastAsia="Calibri" w:cs="Times New Roman"/>
                <w:sz w:val="16"/>
              </w:rPr>
            </w:pPr>
          </w:p>
        </w:tc>
        <w:tc>
          <w:tcPr>
            <w:tcW w:w="1800" w:type="dxa"/>
            <w:vAlign w:val="center"/>
          </w:tcPr>
          <w:p w:rsidR="00076242" w:rsidP="00C60B3A" w:rsidRDefault="00076242" w14:paraId="312470F8"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076242" w:rsidP="00C60B3A" w:rsidRDefault="00076242" w14:paraId="5E0EAE6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7444F31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142DAA9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076242" w:rsidP="00C60B3A" w:rsidRDefault="00076242" w14:paraId="36F7485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076242" w:rsidTr="00C60B3A" w14:paraId="5A358636" w14:textId="77777777">
        <w:trPr>
          <w:trHeight w:val="253"/>
        </w:trPr>
        <w:tc>
          <w:tcPr>
            <w:tcW w:w="1800" w:type="dxa"/>
            <w:tcBorders>
              <w:left w:val="nil"/>
              <w:bottom w:val="nil"/>
            </w:tcBorders>
            <w:shd w:val="clear" w:color="auto" w:fill="auto"/>
            <w:vAlign w:val="center"/>
          </w:tcPr>
          <w:p w:rsidRPr="007209C0" w:rsidR="00076242" w:rsidP="00C60B3A" w:rsidRDefault="00076242" w14:paraId="39452015"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076242" w:rsidP="00C60B3A" w:rsidRDefault="00076242" w14:paraId="2BEC8F5C"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076242" w:rsidP="00C60B3A" w:rsidRDefault="00076242" w14:paraId="2D448C1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39BE6B9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5932BD5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076242" w:rsidP="00C60B3A" w:rsidRDefault="00076242" w14:paraId="0A96E75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076242" w:rsidTr="006C18A6" w14:paraId="1CE5C4EA" w14:textId="77777777">
        <w:tc>
          <w:tcPr>
            <w:tcW w:w="1800" w:type="dxa"/>
            <w:tcBorders>
              <w:top w:val="nil"/>
              <w:left w:val="nil"/>
              <w:bottom w:val="single" w:color="auto" w:sz="4" w:space="0"/>
            </w:tcBorders>
            <w:shd w:val="clear" w:color="auto" w:fill="auto"/>
          </w:tcPr>
          <w:p w:rsidRPr="007209C0" w:rsidR="00076242" w:rsidP="00C60B3A" w:rsidRDefault="00076242" w14:paraId="2C7BB086"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076242" w:rsidP="00C60B3A" w:rsidRDefault="00076242" w14:paraId="202FDE99"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076242" w:rsidP="00C60B3A" w:rsidRDefault="00076242" w14:paraId="677B45DB"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7F33DE30"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03DFCC68"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076242" w:rsidP="00C60B3A" w:rsidRDefault="00076242" w14:paraId="3BB153B9" w14:textId="77777777">
            <w:pPr>
              <w:spacing w:after="0" w:line="240" w:lineRule="auto"/>
              <w:ind w:left="58" w:right="94"/>
              <w:jc w:val="right"/>
              <w:rPr>
                <w:rFonts w:ascii="Helvetica" w:hAnsi="Helvetica" w:eastAsia="Calibri" w:cs="Times New Roman"/>
                <w:sz w:val="16"/>
              </w:rPr>
            </w:pPr>
          </w:p>
        </w:tc>
      </w:tr>
    </w:tbl>
    <w:p w:rsidR="00076242" w:rsidP="00076242" w:rsidRDefault="00076242" w14:paraId="35BFFD48"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076242" w:rsidTr="00C60B3A" w14:paraId="4E560300" w14:textId="77777777">
        <w:trPr>
          <w:trHeight w:val="253"/>
        </w:trPr>
        <w:tc>
          <w:tcPr>
            <w:tcW w:w="10800" w:type="dxa"/>
            <w:gridSpan w:val="6"/>
            <w:tcBorders>
              <w:top w:val="nil"/>
              <w:left w:val="nil"/>
              <w:right w:val="nil"/>
            </w:tcBorders>
          </w:tcPr>
          <w:p w:rsidR="00076242" w:rsidP="00C60B3A" w:rsidRDefault="00076242" w14:paraId="21647672" w14:textId="18FEE53D">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Floral Hemp Grown Under Protection Bucked Total Production, Utilized Production, Harvested Not Sold Production, Price, and Value of Production</w:t>
            </w:r>
          </w:p>
          <w:p w:rsidRPr="007209C0" w:rsidR="00076242" w:rsidP="00C60B3A" w:rsidRDefault="00076242" w14:paraId="2620AB3D" w14:textId="77777777">
            <w:pPr>
              <w:tabs>
                <w:tab w:val="left" w:pos="0"/>
              </w:tabs>
              <w:spacing w:after="0" w:line="240" w:lineRule="auto"/>
              <w:ind w:right="94"/>
              <w:rPr>
                <w:rFonts w:ascii="Helvetica" w:hAnsi="Helvetica" w:eastAsia="Calibri" w:cs="Times New Roman"/>
                <w:b/>
              </w:rPr>
            </w:pPr>
            <w:r w:rsidRPr="007B3D7A">
              <w:rPr>
                <w:rFonts w:ascii="Helvetica" w:hAnsi="Helvetica" w:cs="Times New Roman"/>
                <w:sz w:val="16"/>
              </w:rPr>
              <w:t xml:space="preserve">[Floral hemp includes hemp used for the extraction of essential oils from plant resin, such as CBD, CBG, CBN, or other </w:t>
            </w:r>
            <w:proofErr w:type="spellStart"/>
            <w:r w:rsidRPr="007B3D7A">
              <w:rPr>
                <w:rFonts w:ascii="Helvetica" w:hAnsi="Helvetica" w:cs="Times New Roman"/>
                <w:sz w:val="16"/>
              </w:rPr>
              <w:t>phytocannabinoids</w:t>
            </w:r>
            <w:proofErr w:type="spellEnd"/>
            <w:r w:rsidRPr="007B3D7A">
              <w:rPr>
                <w:rFonts w:ascii="Helvetica" w:hAnsi="Helvetica" w:cs="Times New Roman"/>
                <w:sz w:val="16"/>
              </w:rPr>
              <w:t>]</w:t>
            </w:r>
          </w:p>
        </w:tc>
      </w:tr>
      <w:tr w:rsidRPr="007209C0" w:rsidR="00076242" w:rsidTr="00C60B3A" w14:paraId="1BB42A17" w14:textId="77777777">
        <w:trPr>
          <w:trHeight w:val="208"/>
        </w:trPr>
        <w:tc>
          <w:tcPr>
            <w:tcW w:w="1800" w:type="dxa"/>
            <w:vMerge w:val="restart"/>
            <w:tcBorders>
              <w:left w:val="nil"/>
            </w:tcBorders>
            <w:shd w:val="clear" w:color="auto" w:fill="auto"/>
            <w:vAlign w:val="center"/>
          </w:tcPr>
          <w:p w:rsidRPr="007209C0" w:rsidR="00076242" w:rsidP="00C60B3A" w:rsidRDefault="00291DDA" w14:paraId="54BDE78C" w14:textId="2B46A4A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076242" w:rsidP="00C60B3A" w:rsidRDefault="00076242" w14:paraId="1468C9D1"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bucked production</w:t>
            </w:r>
          </w:p>
        </w:tc>
        <w:tc>
          <w:tcPr>
            <w:tcW w:w="1800" w:type="dxa"/>
            <w:vAlign w:val="center"/>
          </w:tcPr>
          <w:p w:rsidR="00076242" w:rsidP="00C60B3A" w:rsidRDefault="00076242" w14:paraId="1313163E"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bucked production</w:t>
            </w:r>
          </w:p>
        </w:tc>
        <w:tc>
          <w:tcPr>
            <w:tcW w:w="1800" w:type="dxa"/>
            <w:tcBorders>
              <w:bottom w:val="single" w:color="auto" w:sz="4" w:space="0"/>
            </w:tcBorders>
            <w:shd w:val="clear" w:color="auto" w:fill="auto"/>
            <w:vAlign w:val="center"/>
          </w:tcPr>
          <w:p w:rsidRPr="007209C0" w:rsidR="00076242" w:rsidP="00C60B3A" w:rsidRDefault="00076242" w14:paraId="5E490EA8"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Bucked harvested not sold</w:t>
            </w:r>
          </w:p>
        </w:tc>
        <w:tc>
          <w:tcPr>
            <w:tcW w:w="1800" w:type="dxa"/>
            <w:tcBorders>
              <w:bottom w:val="single" w:color="auto" w:sz="4" w:space="0"/>
            </w:tcBorders>
            <w:shd w:val="clear" w:color="auto" w:fill="auto"/>
            <w:vAlign w:val="center"/>
          </w:tcPr>
          <w:p w:rsidRPr="007209C0" w:rsidR="00076242" w:rsidP="00C60B3A" w:rsidRDefault="00076242" w14:paraId="33C41D7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bucked pound</w:t>
            </w:r>
          </w:p>
        </w:tc>
        <w:tc>
          <w:tcPr>
            <w:tcW w:w="1800" w:type="dxa"/>
            <w:tcBorders>
              <w:bottom w:val="single" w:color="auto" w:sz="4" w:space="0"/>
              <w:right w:val="nil"/>
            </w:tcBorders>
            <w:shd w:val="clear" w:color="auto" w:fill="auto"/>
            <w:vAlign w:val="center"/>
          </w:tcPr>
          <w:p w:rsidRPr="007209C0" w:rsidR="00076242" w:rsidP="00C60B3A" w:rsidRDefault="00076242" w14:paraId="05AB67A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bucked production</w:t>
            </w:r>
          </w:p>
        </w:tc>
      </w:tr>
      <w:tr w:rsidRPr="007209C0" w:rsidR="00076242" w:rsidTr="00C60B3A" w14:paraId="1750D9C6" w14:textId="77777777">
        <w:trPr>
          <w:trHeight w:val="208"/>
        </w:trPr>
        <w:tc>
          <w:tcPr>
            <w:tcW w:w="1800" w:type="dxa"/>
            <w:vMerge/>
            <w:tcBorders>
              <w:left w:val="nil"/>
            </w:tcBorders>
            <w:shd w:val="clear" w:color="auto" w:fill="auto"/>
            <w:vAlign w:val="center"/>
          </w:tcPr>
          <w:p w:rsidRPr="007209C0" w:rsidR="00076242" w:rsidP="00C60B3A" w:rsidRDefault="00076242" w14:paraId="69BF8593" w14:textId="77777777">
            <w:pPr>
              <w:spacing w:after="0" w:line="240" w:lineRule="auto"/>
              <w:ind w:left="36" w:right="36"/>
              <w:jc w:val="center"/>
              <w:rPr>
                <w:rFonts w:ascii="Helvetica" w:hAnsi="Helvetica" w:eastAsia="Calibri" w:cs="Times New Roman"/>
                <w:sz w:val="16"/>
              </w:rPr>
            </w:pPr>
          </w:p>
        </w:tc>
        <w:tc>
          <w:tcPr>
            <w:tcW w:w="1800" w:type="dxa"/>
            <w:vAlign w:val="center"/>
          </w:tcPr>
          <w:p w:rsidR="00076242" w:rsidP="00C60B3A" w:rsidRDefault="00076242" w14:paraId="737454B5"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076242" w:rsidP="00C60B3A" w:rsidRDefault="00076242" w14:paraId="50E28AB4"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1DF00B6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1CF283D4"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076242" w:rsidP="00C60B3A" w:rsidRDefault="00076242" w14:paraId="1EB816D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076242" w:rsidTr="00C60B3A" w14:paraId="053CCADC" w14:textId="77777777">
        <w:trPr>
          <w:trHeight w:val="253"/>
        </w:trPr>
        <w:tc>
          <w:tcPr>
            <w:tcW w:w="1800" w:type="dxa"/>
            <w:tcBorders>
              <w:left w:val="nil"/>
              <w:bottom w:val="nil"/>
            </w:tcBorders>
            <w:shd w:val="clear" w:color="auto" w:fill="auto"/>
            <w:vAlign w:val="center"/>
          </w:tcPr>
          <w:p w:rsidRPr="007209C0" w:rsidR="00076242" w:rsidP="00C60B3A" w:rsidRDefault="00076242" w14:paraId="13BF4617"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076242" w:rsidP="00C60B3A" w:rsidRDefault="00076242" w14:paraId="2BF0ACE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076242" w:rsidP="00C60B3A" w:rsidRDefault="00076242" w14:paraId="4B2718B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35EC717C"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4ACA7AB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076242" w:rsidP="00C60B3A" w:rsidRDefault="00076242" w14:paraId="54D18734"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076242" w:rsidTr="006C18A6" w14:paraId="79B0862C" w14:textId="77777777">
        <w:tc>
          <w:tcPr>
            <w:tcW w:w="1800" w:type="dxa"/>
            <w:tcBorders>
              <w:top w:val="nil"/>
              <w:left w:val="nil"/>
              <w:bottom w:val="single" w:color="auto" w:sz="4" w:space="0"/>
            </w:tcBorders>
            <w:shd w:val="clear" w:color="auto" w:fill="auto"/>
          </w:tcPr>
          <w:p w:rsidRPr="007209C0" w:rsidR="00076242" w:rsidP="00C60B3A" w:rsidRDefault="00076242" w14:paraId="19EEE669"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076242" w:rsidP="00C60B3A" w:rsidRDefault="00076242" w14:paraId="7D0A1106"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076242" w:rsidP="00C60B3A" w:rsidRDefault="00076242" w14:paraId="063C0CF1"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48C93378"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69C86C17"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076242" w:rsidP="00C60B3A" w:rsidRDefault="00076242" w14:paraId="48E7A4F7" w14:textId="77777777">
            <w:pPr>
              <w:spacing w:after="0" w:line="240" w:lineRule="auto"/>
              <w:ind w:left="58" w:right="94"/>
              <w:jc w:val="right"/>
              <w:rPr>
                <w:rFonts w:ascii="Helvetica" w:hAnsi="Helvetica" w:eastAsia="Calibri" w:cs="Times New Roman"/>
                <w:sz w:val="16"/>
              </w:rPr>
            </w:pPr>
          </w:p>
        </w:tc>
      </w:tr>
    </w:tbl>
    <w:p w:rsidR="00076242" w:rsidP="00076242" w:rsidRDefault="00076242" w14:paraId="04183C26"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076242" w:rsidTr="00C60B3A" w14:paraId="2F608942" w14:textId="77777777">
        <w:trPr>
          <w:trHeight w:val="253"/>
        </w:trPr>
        <w:tc>
          <w:tcPr>
            <w:tcW w:w="10800" w:type="dxa"/>
            <w:gridSpan w:val="6"/>
            <w:tcBorders>
              <w:top w:val="nil"/>
              <w:left w:val="nil"/>
              <w:right w:val="nil"/>
            </w:tcBorders>
          </w:tcPr>
          <w:p w:rsidR="00076242" w:rsidP="00C60B3A" w:rsidRDefault="00076242" w14:paraId="30C84284" w14:textId="20CDE037">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 xml:space="preserve">Industrial Floral Hemp Grown Under Protection </w:t>
            </w:r>
            <w:r w:rsidR="00F728DD">
              <w:rPr>
                <w:rFonts w:ascii="Helvetica" w:hAnsi="Helvetica" w:eastAsia="Calibri" w:cs="Times New Roman"/>
                <w:b/>
              </w:rPr>
              <w:t xml:space="preserve">Hand </w:t>
            </w:r>
            <w:r>
              <w:rPr>
                <w:rFonts w:ascii="Helvetica" w:hAnsi="Helvetica" w:eastAsia="Calibri" w:cs="Times New Roman"/>
                <w:b/>
              </w:rPr>
              <w:t>Trimmed Total Production, Utilized Production Harvested Not Sold Production, Price, and Value of Production</w:t>
            </w:r>
          </w:p>
          <w:p w:rsidRPr="007209C0" w:rsidR="00076242" w:rsidP="00C60B3A" w:rsidRDefault="00076242" w14:paraId="0DAC8B16" w14:textId="77777777">
            <w:pPr>
              <w:tabs>
                <w:tab w:val="left" w:pos="0"/>
              </w:tabs>
              <w:spacing w:after="0" w:line="240" w:lineRule="auto"/>
              <w:ind w:right="94"/>
              <w:rPr>
                <w:rFonts w:ascii="Helvetica" w:hAnsi="Helvetica" w:eastAsia="Calibri" w:cs="Times New Roman"/>
                <w:b/>
              </w:rPr>
            </w:pPr>
            <w:r w:rsidRPr="007B3D7A">
              <w:rPr>
                <w:rFonts w:ascii="Helvetica" w:hAnsi="Helvetica" w:cs="Times New Roman"/>
                <w:sz w:val="16"/>
              </w:rPr>
              <w:t xml:space="preserve">[Floral hemp includes hemp used for the extraction of essential oils from plant resin, such as CBD, CBG, CBN, or other </w:t>
            </w:r>
            <w:proofErr w:type="spellStart"/>
            <w:r w:rsidRPr="007B3D7A">
              <w:rPr>
                <w:rFonts w:ascii="Helvetica" w:hAnsi="Helvetica" w:cs="Times New Roman"/>
                <w:sz w:val="16"/>
              </w:rPr>
              <w:t>phytocannabinoids</w:t>
            </w:r>
            <w:proofErr w:type="spellEnd"/>
            <w:r w:rsidRPr="007B3D7A">
              <w:rPr>
                <w:rFonts w:ascii="Helvetica" w:hAnsi="Helvetica" w:cs="Times New Roman"/>
                <w:sz w:val="16"/>
              </w:rPr>
              <w:t>]</w:t>
            </w:r>
          </w:p>
        </w:tc>
      </w:tr>
      <w:tr w:rsidRPr="007209C0" w:rsidR="00076242" w:rsidTr="00C60B3A" w14:paraId="18C82373" w14:textId="77777777">
        <w:trPr>
          <w:trHeight w:val="208"/>
        </w:trPr>
        <w:tc>
          <w:tcPr>
            <w:tcW w:w="1800" w:type="dxa"/>
            <w:vMerge w:val="restart"/>
            <w:tcBorders>
              <w:left w:val="nil"/>
            </w:tcBorders>
            <w:shd w:val="clear" w:color="auto" w:fill="auto"/>
            <w:vAlign w:val="center"/>
          </w:tcPr>
          <w:p w:rsidRPr="007209C0" w:rsidR="00076242" w:rsidP="00C60B3A" w:rsidRDefault="00291DDA" w14:paraId="257E80A5" w14:textId="5027E99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076242" w:rsidP="00C60B3A" w:rsidRDefault="00076242" w14:paraId="011A015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trimmed production</w:t>
            </w:r>
          </w:p>
        </w:tc>
        <w:tc>
          <w:tcPr>
            <w:tcW w:w="1800" w:type="dxa"/>
            <w:vAlign w:val="center"/>
          </w:tcPr>
          <w:p w:rsidR="00076242" w:rsidP="00C60B3A" w:rsidRDefault="00076242" w14:paraId="5DB29124"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trimmed production</w:t>
            </w:r>
          </w:p>
        </w:tc>
        <w:tc>
          <w:tcPr>
            <w:tcW w:w="1800" w:type="dxa"/>
            <w:tcBorders>
              <w:bottom w:val="single" w:color="auto" w:sz="4" w:space="0"/>
            </w:tcBorders>
            <w:shd w:val="clear" w:color="auto" w:fill="auto"/>
            <w:vAlign w:val="center"/>
          </w:tcPr>
          <w:p w:rsidRPr="007209C0" w:rsidR="00076242" w:rsidP="00C60B3A" w:rsidRDefault="00076242" w14:paraId="2676FBCE"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Trimmed harvested not sold</w:t>
            </w:r>
          </w:p>
        </w:tc>
        <w:tc>
          <w:tcPr>
            <w:tcW w:w="1800" w:type="dxa"/>
            <w:tcBorders>
              <w:bottom w:val="single" w:color="auto" w:sz="4" w:space="0"/>
            </w:tcBorders>
            <w:shd w:val="clear" w:color="auto" w:fill="auto"/>
            <w:vAlign w:val="center"/>
          </w:tcPr>
          <w:p w:rsidRPr="007209C0" w:rsidR="00076242" w:rsidP="00C60B3A" w:rsidRDefault="00076242" w14:paraId="3DA6D81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trimmed pound</w:t>
            </w:r>
          </w:p>
        </w:tc>
        <w:tc>
          <w:tcPr>
            <w:tcW w:w="1800" w:type="dxa"/>
            <w:tcBorders>
              <w:bottom w:val="single" w:color="auto" w:sz="4" w:space="0"/>
              <w:right w:val="nil"/>
            </w:tcBorders>
            <w:shd w:val="clear" w:color="auto" w:fill="auto"/>
            <w:vAlign w:val="center"/>
          </w:tcPr>
          <w:p w:rsidRPr="007209C0" w:rsidR="00076242" w:rsidP="00C60B3A" w:rsidRDefault="00076242" w14:paraId="44BCC46B"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trimmed production</w:t>
            </w:r>
          </w:p>
        </w:tc>
      </w:tr>
      <w:tr w:rsidRPr="007209C0" w:rsidR="00076242" w:rsidTr="00C60B3A" w14:paraId="7AC50956" w14:textId="77777777">
        <w:trPr>
          <w:trHeight w:val="208"/>
        </w:trPr>
        <w:tc>
          <w:tcPr>
            <w:tcW w:w="1800" w:type="dxa"/>
            <w:vMerge/>
            <w:tcBorders>
              <w:left w:val="nil"/>
            </w:tcBorders>
            <w:shd w:val="clear" w:color="auto" w:fill="auto"/>
            <w:vAlign w:val="center"/>
          </w:tcPr>
          <w:p w:rsidRPr="007209C0" w:rsidR="00076242" w:rsidP="00C60B3A" w:rsidRDefault="00076242" w14:paraId="5104BFCE" w14:textId="77777777">
            <w:pPr>
              <w:spacing w:after="0" w:line="240" w:lineRule="auto"/>
              <w:ind w:left="36" w:right="36"/>
              <w:jc w:val="center"/>
              <w:rPr>
                <w:rFonts w:ascii="Helvetica" w:hAnsi="Helvetica" w:eastAsia="Calibri" w:cs="Times New Roman"/>
                <w:sz w:val="16"/>
              </w:rPr>
            </w:pPr>
          </w:p>
        </w:tc>
        <w:tc>
          <w:tcPr>
            <w:tcW w:w="1800" w:type="dxa"/>
            <w:vAlign w:val="center"/>
          </w:tcPr>
          <w:p w:rsidR="00076242" w:rsidP="00C60B3A" w:rsidRDefault="00076242" w14:paraId="3E3F112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076242" w:rsidP="00C60B3A" w:rsidRDefault="00076242" w14:paraId="14831FA1"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05611804"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78E3119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076242" w:rsidP="00C60B3A" w:rsidRDefault="00076242" w14:paraId="3A26BA4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076242" w:rsidTr="00C60B3A" w14:paraId="75361355" w14:textId="77777777">
        <w:trPr>
          <w:trHeight w:val="253"/>
        </w:trPr>
        <w:tc>
          <w:tcPr>
            <w:tcW w:w="1800" w:type="dxa"/>
            <w:tcBorders>
              <w:left w:val="nil"/>
              <w:bottom w:val="nil"/>
            </w:tcBorders>
            <w:shd w:val="clear" w:color="auto" w:fill="auto"/>
            <w:vAlign w:val="center"/>
          </w:tcPr>
          <w:p w:rsidRPr="007209C0" w:rsidR="00076242" w:rsidP="00C60B3A" w:rsidRDefault="00076242" w14:paraId="74041662"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076242" w:rsidP="00C60B3A" w:rsidRDefault="00076242" w14:paraId="5BDBAE6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076242" w:rsidP="00C60B3A" w:rsidRDefault="00076242" w14:paraId="15BE888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4989489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32B37C2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076242" w:rsidP="00C60B3A" w:rsidRDefault="00076242" w14:paraId="2AAE210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076242" w:rsidTr="006C18A6" w14:paraId="301397B8" w14:textId="77777777">
        <w:tc>
          <w:tcPr>
            <w:tcW w:w="1800" w:type="dxa"/>
            <w:tcBorders>
              <w:top w:val="nil"/>
              <w:left w:val="nil"/>
              <w:bottom w:val="single" w:color="auto" w:sz="4" w:space="0"/>
            </w:tcBorders>
            <w:shd w:val="clear" w:color="auto" w:fill="auto"/>
          </w:tcPr>
          <w:p w:rsidRPr="007209C0" w:rsidR="00076242" w:rsidP="00C60B3A" w:rsidRDefault="00076242" w14:paraId="24CEBADF"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076242" w:rsidP="00C60B3A" w:rsidRDefault="00076242" w14:paraId="29E3D3A1"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076242" w:rsidP="00C60B3A" w:rsidRDefault="00076242" w14:paraId="243AA06E"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782966BC"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67574523"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076242" w:rsidP="00C60B3A" w:rsidRDefault="00076242" w14:paraId="1A043FE3" w14:textId="77777777">
            <w:pPr>
              <w:spacing w:after="0" w:line="240" w:lineRule="auto"/>
              <w:ind w:left="58" w:right="94"/>
              <w:jc w:val="right"/>
              <w:rPr>
                <w:rFonts w:ascii="Helvetica" w:hAnsi="Helvetica" w:eastAsia="Calibri" w:cs="Times New Roman"/>
                <w:sz w:val="16"/>
              </w:rPr>
            </w:pPr>
          </w:p>
        </w:tc>
      </w:tr>
    </w:tbl>
    <w:p w:rsidR="00076242" w:rsidP="00076242" w:rsidRDefault="00076242" w14:paraId="7AB046C8"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076242" w:rsidTr="00C60B3A" w14:paraId="154E5754" w14:textId="77777777">
        <w:trPr>
          <w:trHeight w:val="253"/>
        </w:trPr>
        <w:tc>
          <w:tcPr>
            <w:tcW w:w="10800" w:type="dxa"/>
            <w:gridSpan w:val="6"/>
            <w:tcBorders>
              <w:top w:val="nil"/>
              <w:left w:val="nil"/>
              <w:right w:val="nil"/>
            </w:tcBorders>
          </w:tcPr>
          <w:p w:rsidR="00076242" w:rsidP="00C60B3A" w:rsidRDefault="00076242" w14:paraId="579857CC" w14:textId="725E8F4E">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Floral Hemp Grown Under Protection Extracted Total Production, Utilized Production Harvested Not Sold Production, Price, and Value of Production</w:t>
            </w:r>
          </w:p>
          <w:p w:rsidRPr="007209C0" w:rsidR="00076242" w:rsidP="00C60B3A" w:rsidRDefault="00076242" w14:paraId="0A6D11BE" w14:textId="77777777">
            <w:pPr>
              <w:tabs>
                <w:tab w:val="left" w:pos="0"/>
              </w:tabs>
              <w:spacing w:after="0" w:line="240" w:lineRule="auto"/>
              <w:ind w:right="94"/>
              <w:rPr>
                <w:rFonts w:ascii="Helvetica" w:hAnsi="Helvetica" w:eastAsia="Calibri" w:cs="Times New Roman"/>
                <w:b/>
              </w:rPr>
            </w:pPr>
            <w:r w:rsidRPr="007B3D7A">
              <w:rPr>
                <w:rFonts w:ascii="Helvetica" w:hAnsi="Helvetica" w:cs="Times New Roman"/>
                <w:sz w:val="16"/>
              </w:rPr>
              <w:t xml:space="preserve">[Floral hemp includes hemp used for the extraction of essential oils from plant resin, such as CBD, CBG, CBN, or other </w:t>
            </w:r>
            <w:proofErr w:type="spellStart"/>
            <w:r w:rsidRPr="007B3D7A">
              <w:rPr>
                <w:rFonts w:ascii="Helvetica" w:hAnsi="Helvetica" w:cs="Times New Roman"/>
                <w:sz w:val="16"/>
              </w:rPr>
              <w:t>phytocannabinoids</w:t>
            </w:r>
            <w:proofErr w:type="spellEnd"/>
            <w:r w:rsidRPr="007B3D7A">
              <w:rPr>
                <w:rFonts w:ascii="Helvetica" w:hAnsi="Helvetica" w:cs="Times New Roman"/>
                <w:sz w:val="16"/>
              </w:rPr>
              <w:t>]</w:t>
            </w:r>
          </w:p>
        </w:tc>
      </w:tr>
      <w:tr w:rsidRPr="007209C0" w:rsidR="00076242" w:rsidTr="00C60B3A" w14:paraId="06356E24" w14:textId="77777777">
        <w:trPr>
          <w:trHeight w:val="208"/>
        </w:trPr>
        <w:tc>
          <w:tcPr>
            <w:tcW w:w="1800" w:type="dxa"/>
            <w:vMerge w:val="restart"/>
            <w:tcBorders>
              <w:left w:val="nil"/>
            </w:tcBorders>
            <w:shd w:val="clear" w:color="auto" w:fill="auto"/>
            <w:vAlign w:val="center"/>
          </w:tcPr>
          <w:p w:rsidRPr="007209C0" w:rsidR="00076242" w:rsidP="00C60B3A" w:rsidRDefault="00291DDA" w14:paraId="7978F8EB" w14:textId="263A46C4">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076242" w:rsidP="00C60B3A" w:rsidRDefault="00076242" w14:paraId="30F2538C"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extracted production</w:t>
            </w:r>
          </w:p>
        </w:tc>
        <w:tc>
          <w:tcPr>
            <w:tcW w:w="1800" w:type="dxa"/>
            <w:vAlign w:val="center"/>
          </w:tcPr>
          <w:p w:rsidR="00076242" w:rsidP="00C60B3A" w:rsidRDefault="00076242" w14:paraId="5B7BE538"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extracted production</w:t>
            </w:r>
          </w:p>
        </w:tc>
        <w:tc>
          <w:tcPr>
            <w:tcW w:w="1800" w:type="dxa"/>
            <w:tcBorders>
              <w:bottom w:val="single" w:color="auto" w:sz="4" w:space="0"/>
            </w:tcBorders>
            <w:shd w:val="clear" w:color="auto" w:fill="auto"/>
            <w:vAlign w:val="center"/>
          </w:tcPr>
          <w:p w:rsidRPr="007209C0" w:rsidR="00076242" w:rsidP="00C60B3A" w:rsidRDefault="00076242" w14:paraId="3B157A7F"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Extracted harvested not sold</w:t>
            </w:r>
          </w:p>
        </w:tc>
        <w:tc>
          <w:tcPr>
            <w:tcW w:w="1800" w:type="dxa"/>
            <w:tcBorders>
              <w:bottom w:val="single" w:color="auto" w:sz="4" w:space="0"/>
            </w:tcBorders>
            <w:shd w:val="clear" w:color="auto" w:fill="auto"/>
            <w:vAlign w:val="center"/>
          </w:tcPr>
          <w:p w:rsidRPr="007209C0" w:rsidR="00076242" w:rsidP="00C60B3A" w:rsidRDefault="00076242" w14:paraId="42093C38"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extracted pound</w:t>
            </w:r>
          </w:p>
        </w:tc>
        <w:tc>
          <w:tcPr>
            <w:tcW w:w="1800" w:type="dxa"/>
            <w:tcBorders>
              <w:bottom w:val="single" w:color="auto" w:sz="4" w:space="0"/>
              <w:right w:val="nil"/>
            </w:tcBorders>
            <w:shd w:val="clear" w:color="auto" w:fill="auto"/>
            <w:vAlign w:val="center"/>
          </w:tcPr>
          <w:p w:rsidRPr="007209C0" w:rsidR="00076242" w:rsidP="00C60B3A" w:rsidRDefault="00076242" w14:paraId="7758014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extracted production</w:t>
            </w:r>
          </w:p>
        </w:tc>
      </w:tr>
      <w:tr w:rsidRPr="007209C0" w:rsidR="00076242" w:rsidTr="00C60B3A" w14:paraId="66AEBEA1" w14:textId="77777777">
        <w:trPr>
          <w:trHeight w:val="208"/>
        </w:trPr>
        <w:tc>
          <w:tcPr>
            <w:tcW w:w="1800" w:type="dxa"/>
            <w:vMerge/>
            <w:tcBorders>
              <w:left w:val="nil"/>
            </w:tcBorders>
            <w:shd w:val="clear" w:color="auto" w:fill="auto"/>
            <w:vAlign w:val="center"/>
          </w:tcPr>
          <w:p w:rsidRPr="007209C0" w:rsidR="00076242" w:rsidP="00C60B3A" w:rsidRDefault="00076242" w14:paraId="4ACF05DD" w14:textId="77777777">
            <w:pPr>
              <w:spacing w:after="0" w:line="240" w:lineRule="auto"/>
              <w:ind w:left="36" w:right="36"/>
              <w:jc w:val="center"/>
              <w:rPr>
                <w:rFonts w:ascii="Helvetica" w:hAnsi="Helvetica" w:eastAsia="Calibri" w:cs="Times New Roman"/>
                <w:sz w:val="16"/>
              </w:rPr>
            </w:pPr>
          </w:p>
        </w:tc>
        <w:tc>
          <w:tcPr>
            <w:tcW w:w="1800" w:type="dxa"/>
            <w:vAlign w:val="center"/>
          </w:tcPr>
          <w:p w:rsidR="00076242" w:rsidP="00C60B3A" w:rsidRDefault="00076242" w14:paraId="0320BE4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076242" w:rsidP="00C60B3A" w:rsidRDefault="00076242" w14:paraId="1A2FD50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380D1CDB"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6A18D2D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076242" w:rsidP="00C60B3A" w:rsidRDefault="00076242" w14:paraId="555CDD9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076242" w:rsidTr="00C60B3A" w14:paraId="34A6587B" w14:textId="77777777">
        <w:trPr>
          <w:trHeight w:val="253"/>
        </w:trPr>
        <w:tc>
          <w:tcPr>
            <w:tcW w:w="1800" w:type="dxa"/>
            <w:tcBorders>
              <w:left w:val="nil"/>
              <w:bottom w:val="nil"/>
            </w:tcBorders>
            <w:shd w:val="clear" w:color="auto" w:fill="auto"/>
            <w:vAlign w:val="center"/>
          </w:tcPr>
          <w:p w:rsidRPr="007209C0" w:rsidR="00076242" w:rsidP="00C60B3A" w:rsidRDefault="00076242" w14:paraId="58D40439"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076242" w:rsidP="00C60B3A" w:rsidRDefault="00076242" w14:paraId="58B2E17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076242" w:rsidP="00C60B3A" w:rsidRDefault="00076242" w14:paraId="61805524"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134F27C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5EB61E7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076242" w:rsidP="00C60B3A" w:rsidRDefault="00076242" w14:paraId="0BBB89E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076242" w:rsidTr="006C18A6" w14:paraId="567ABB78" w14:textId="77777777">
        <w:tc>
          <w:tcPr>
            <w:tcW w:w="1800" w:type="dxa"/>
            <w:tcBorders>
              <w:top w:val="nil"/>
              <w:left w:val="nil"/>
              <w:bottom w:val="single" w:color="auto" w:sz="4" w:space="0"/>
            </w:tcBorders>
            <w:shd w:val="clear" w:color="auto" w:fill="auto"/>
          </w:tcPr>
          <w:p w:rsidRPr="007209C0" w:rsidR="00076242" w:rsidP="00C60B3A" w:rsidRDefault="00076242" w14:paraId="7F989984"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076242" w:rsidP="00C60B3A" w:rsidRDefault="00076242" w14:paraId="1C46695F"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076242" w:rsidP="00C60B3A" w:rsidRDefault="00076242" w14:paraId="54452446"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7B8D6532"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7A703236"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076242" w:rsidP="00C60B3A" w:rsidRDefault="00076242" w14:paraId="3D4335FB" w14:textId="77777777">
            <w:pPr>
              <w:spacing w:after="0" w:line="240" w:lineRule="auto"/>
              <w:ind w:left="58" w:right="94"/>
              <w:jc w:val="right"/>
              <w:rPr>
                <w:rFonts w:ascii="Helvetica" w:hAnsi="Helvetica" w:eastAsia="Calibri" w:cs="Times New Roman"/>
                <w:sz w:val="16"/>
              </w:rPr>
            </w:pPr>
          </w:p>
        </w:tc>
      </w:tr>
    </w:tbl>
    <w:p w:rsidR="009F3735" w:rsidRDefault="009F3735" w14:paraId="64E15C60"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542"/>
        <w:gridCol w:w="1544"/>
        <w:gridCol w:w="1544"/>
        <w:gridCol w:w="1543"/>
        <w:gridCol w:w="1543"/>
        <w:gridCol w:w="1543"/>
        <w:gridCol w:w="1541"/>
      </w:tblGrid>
      <w:tr w:rsidRPr="007209C0" w:rsidR="00FC42CD" w:rsidTr="00FC42CD" w14:paraId="543D3DC8" w14:textId="77777777">
        <w:tc>
          <w:tcPr>
            <w:tcW w:w="10800" w:type="dxa"/>
            <w:gridSpan w:val="7"/>
            <w:tcBorders>
              <w:top w:val="nil"/>
              <w:left w:val="nil"/>
              <w:right w:val="nil"/>
            </w:tcBorders>
          </w:tcPr>
          <w:p w:rsidRPr="007209C0" w:rsidR="00FC42CD" w:rsidP="006E1C1A" w:rsidRDefault="00FC42CD" w14:paraId="00EB0C23" w14:textId="67A3928E">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 xml:space="preserve">Industrial Hemp Grown Under Protection for Seed </w:t>
            </w:r>
            <w:r w:rsidR="00A77E96">
              <w:rPr>
                <w:rFonts w:ascii="Helvetica" w:hAnsi="Helvetica" w:eastAsia="Calibri" w:cs="Times New Roman"/>
                <w:b/>
              </w:rPr>
              <w:t xml:space="preserve">Total </w:t>
            </w:r>
            <w:r>
              <w:rPr>
                <w:rFonts w:ascii="Helvetica" w:hAnsi="Helvetica" w:eastAsia="Calibri" w:cs="Times New Roman"/>
                <w:b/>
              </w:rPr>
              <w:t>Production,</w:t>
            </w:r>
            <w:r w:rsidR="00A77E96">
              <w:rPr>
                <w:rFonts w:ascii="Helvetica" w:hAnsi="Helvetica" w:eastAsia="Calibri" w:cs="Times New Roman"/>
                <w:b/>
              </w:rPr>
              <w:t xml:space="preserve"> Utilized Production, Harvested Not Sold Production, Production Under Production Contract,</w:t>
            </w:r>
            <w:r>
              <w:rPr>
                <w:rFonts w:ascii="Helvetica" w:hAnsi="Helvetica" w:eastAsia="Calibri" w:cs="Times New Roman"/>
                <w:b/>
              </w:rPr>
              <w:t xml:space="preserve"> Price, and Value</w:t>
            </w:r>
          </w:p>
        </w:tc>
      </w:tr>
      <w:tr w:rsidRPr="007209C0" w:rsidR="00FC42CD" w:rsidTr="00FC42CD" w14:paraId="7EF806E1" w14:textId="77777777">
        <w:tc>
          <w:tcPr>
            <w:tcW w:w="1542" w:type="dxa"/>
            <w:vMerge w:val="restart"/>
            <w:tcBorders>
              <w:left w:val="nil"/>
            </w:tcBorders>
            <w:shd w:val="clear" w:color="auto" w:fill="auto"/>
            <w:vAlign w:val="center"/>
          </w:tcPr>
          <w:p w:rsidRPr="007209C0" w:rsidR="00FC42CD" w:rsidP="00FC42CD" w:rsidRDefault="00291DDA" w14:paraId="4C77FBCC" w14:textId="24B9840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544" w:type="dxa"/>
            <w:tcBorders>
              <w:bottom w:val="single" w:color="auto" w:sz="4" w:space="0"/>
            </w:tcBorders>
            <w:shd w:val="clear" w:color="auto" w:fill="auto"/>
            <w:vAlign w:val="center"/>
          </w:tcPr>
          <w:p w:rsidRPr="007209C0" w:rsidR="00FC42CD" w:rsidP="00FC42CD" w:rsidRDefault="00FC42CD" w14:paraId="320393C2" w14:textId="1EEB993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production</w:t>
            </w:r>
          </w:p>
        </w:tc>
        <w:tc>
          <w:tcPr>
            <w:tcW w:w="1544" w:type="dxa"/>
            <w:tcBorders>
              <w:bottom w:val="single" w:color="auto" w:sz="4" w:space="0"/>
            </w:tcBorders>
            <w:vAlign w:val="center"/>
          </w:tcPr>
          <w:p w:rsidR="00FC42CD" w:rsidP="00FC42CD" w:rsidRDefault="00FC42CD" w14:paraId="7F7E2D25" w14:textId="67D793D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w:t>
            </w:r>
          </w:p>
        </w:tc>
        <w:tc>
          <w:tcPr>
            <w:tcW w:w="1543" w:type="dxa"/>
            <w:tcBorders>
              <w:bottom w:val="single" w:color="auto" w:sz="4" w:space="0"/>
            </w:tcBorders>
            <w:vAlign w:val="center"/>
          </w:tcPr>
          <w:p w:rsidR="00FC42CD" w:rsidP="00FC42CD" w:rsidRDefault="00FC42CD" w14:paraId="6EBDBC32" w14:textId="66BCB36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Harvested not sold</w:t>
            </w:r>
          </w:p>
        </w:tc>
        <w:tc>
          <w:tcPr>
            <w:tcW w:w="1543" w:type="dxa"/>
            <w:tcBorders>
              <w:bottom w:val="single" w:color="auto" w:sz="4" w:space="0"/>
            </w:tcBorders>
            <w:vAlign w:val="center"/>
          </w:tcPr>
          <w:p w:rsidR="00FC42CD" w:rsidP="00FC42CD" w:rsidRDefault="00FC42CD" w14:paraId="3C44AECF" w14:textId="6C8E988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production under production contract</w:t>
            </w:r>
          </w:p>
        </w:tc>
        <w:tc>
          <w:tcPr>
            <w:tcW w:w="1543" w:type="dxa"/>
            <w:tcBorders>
              <w:bottom w:val="single" w:color="auto" w:sz="4" w:space="0"/>
            </w:tcBorders>
            <w:shd w:val="clear" w:color="auto" w:fill="auto"/>
            <w:vAlign w:val="center"/>
          </w:tcPr>
          <w:p w:rsidRPr="007209C0" w:rsidR="00FC42CD" w:rsidP="00FC42CD" w:rsidRDefault="00FC42CD" w14:paraId="4E483A5D" w14:textId="56815FC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pound</w:t>
            </w:r>
          </w:p>
        </w:tc>
        <w:tc>
          <w:tcPr>
            <w:tcW w:w="1541" w:type="dxa"/>
            <w:tcBorders>
              <w:bottom w:val="single" w:color="auto" w:sz="4" w:space="0"/>
              <w:right w:val="nil"/>
            </w:tcBorders>
            <w:shd w:val="clear" w:color="auto" w:fill="auto"/>
            <w:vAlign w:val="center"/>
          </w:tcPr>
          <w:p w:rsidRPr="007209C0" w:rsidR="00FC42CD" w:rsidP="00FC42CD" w:rsidRDefault="00FC42CD" w14:paraId="43F3E72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production</w:t>
            </w:r>
          </w:p>
        </w:tc>
      </w:tr>
      <w:tr w:rsidRPr="007209C0" w:rsidR="00FC42CD" w:rsidTr="00FC42CD" w14:paraId="18FD62F0" w14:textId="77777777">
        <w:tc>
          <w:tcPr>
            <w:tcW w:w="1542" w:type="dxa"/>
            <w:vMerge/>
            <w:tcBorders>
              <w:left w:val="nil"/>
            </w:tcBorders>
            <w:shd w:val="clear" w:color="auto" w:fill="auto"/>
            <w:vAlign w:val="center"/>
          </w:tcPr>
          <w:p w:rsidRPr="007209C0" w:rsidR="00FC42CD" w:rsidP="00FC42CD" w:rsidRDefault="00FC42CD" w14:paraId="0C2CD0AA" w14:textId="77777777">
            <w:pPr>
              <w:spacing w:after="0" w:line="240" w:lineRule="auto"/>
              <w:ind w:left="36" w:right="36"/>
              <w:jc w:val="center"/>
              <w:rPr>
                <w:rFonts w:ascii="Helvetica" w:hAnsi="Helvetica" w:eastAsia="Calibri" w:cs="Times New Roman"/>
                <w:sz w:val="16"/>
              </w:rPr>
            </w:pPr>
          </w:p>
        </w:tc>
        <w:tc>
          <w:tcPr>
            <w:tcW w:w="1544" w:type="dxa"/>
            <w:tcBorders>
              <w:bottom w:val="single" w:color="auto" w:sz="4" w:space="0"/>
            </w:tcBorders>
            <w:shd w:val="clear" w:color="auto" w:fill="auto"/>
            <w:vAlign w:val="center"/>
          </w:tcPr>
          <w:p w:rsidRPr="007209C0" w:rsidR="00FC42CD" w:rsidP="00FC42CD" w:rsidRDefault="00FC42CD" w14:paraId="2E4DC50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44" w:type="dxa"/>
            <w:tcBorders>
              <w:bottom w:val="single" w:color="auto" w:sz="4" w:space="0"/>
            </w:tcBorders>
            <w:vAlign w:val="center"/>
          </w:tcPr>
          <w:p w:rsidR="00FC42CD" w:rsidP="00FC42CD" w:rsidRDefault="00FC42CD" w14:paraId="07440EE1" w14:textId="776E16CA">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43" w:type="dxa"/>
            <w:tcBorders>
              <w:bottom w:val="single" w:color="auto" w:sz="4" w:space="0"/>
            </w:tcBorders>
            <w:vAlign w:val="center"/>
          </w:tcPr>
          <w:p w:rsidR="00FC42CD" w:rsidP="00FC42CD" w:rsidRDefault="00FC42CD" w14:paraId="44FFE12D" w14:textId="147FDE36">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43" w:type="dxa"/>
            <w:tcBorders>
              <w:bottom w:val="single" w:color="auto" w:sz="4" w:space="0"/>
            </w:tcBorders>
            <w:vAlign w:val="center"/>
          </w:tcPr>
          <w:p w:rsidR="00FC42CD" w:rsidP="00FC42CD" w:rsidRDefault="00FC42CD" w14:paraId="57387E42" w14:textId="357F5B39">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43" w:type="dxa"/>
            <w:tcBorders>
              <w:bottom w:val="single" w:color="auto" w:sz="4" w:space="0"/>
            </w:tcBorders>
            <w:shd w:val="clear" w:color="auto" w:fill="auto"/>
            <w:vAlign w:val="center"/>
          </w:tcPr>
          <w:p w:rsidRPr="007209C0" w:rsidR="00FC42CD" w:rsidP="00FC42CD" w:rsidRDefault="00FC42CD" w14:paraId="788C6B04" w14:textId="31F320A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541" w:type="dxa"/>
            <w:tcBorders>
              <w:bottom w:val="single" w:color="auto" w:sz="4" w:space="0"/>
              <w:right w:val="nil"/>
            </w:tcBorders>
            <w:shd w:val="clear" w:color="auto" w:fill="auto"/>
            <w:vAlign w:val="center"/>
          </w:tcPr>
          <w:p w:rsidRPr="007209C0" w:rsidR="00FC42CD" w:rsidP="00FC42CD" w:rsidRDefault="00FC42CD" w14:paraId="3DF2719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FC42CD" w:rsidTr="00FC42CD" w14:paraId="6099051D" w14:textId="77777777">
        <w:tc>
          <w:tcPr>
            <w:tcW w:w="1542" w:type="dxa"/>
            <w:tcBorders>
              <w:left w:val="nil"/>
              <w:bottom w:val="nil"/>
            </w:tcBorders>
            <w:shd w:val="clear" w:color="auto" w:fill="auto"/>
            <w:vAlign w:val="center"/>
          </w:tcPr>
          <w:p w:rsidRPr="007209C0" w:rsidR="00FC42CD" w:rsidP="00FC42CD" w:rsidRDefault="00FC42CD" w14:paraId="4BC94EEE" w14:textId="77777777">
            <w:pPr>
              <w:tabs>
                <w:tab w:val="left" w:pos="0"/>
              </w:tabs>
              <w:spacing w:after="0" w:line="240" w:lineRule="auto"/>
              <w:ind w:left="58" w:right="94"/>
              <w:jc w:val="right"/>
              <w:rPr>
                <w:rFonts w:ascii="Times New Roman" w:hAnsi="Times New Roman" w:eastAsia="Calibri" w:cs="Times New Roman"/>
              </w:rPr>
            </w:pPr>
          </w:p>
        </w:tc>
        <w:tc>
          <w:tcPr>
            <w:tcW w:w="1544" w:type="dxa"/>
            <w:tcBorders>
              <w:bottom w:val="nil"/>
            </w:tcBorders>
            <w:shd w:val="clear" w:color="auto" w:fill="auto"/>
            <w:vAlign w:val="center"/>
          </w:tcPr>
          <w:p w:rsidRPr="007209C0" w:rsidR="00FC42CD" w:rsidP="00FC42CD" w:rsidRDefault="00FC42CD" w14:paraId="04E5CDB7" w14:textId="725E88C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544" w:type="dxa"/>
            <w:tcBorders>
              <w:bottom w:val="nil"/>
            </w:tcBorders>
            <w:vAlign w:val="center"/>
          </w:tcPr>
          <w:p w:rsidR="00FC42CD" w:rsidP="00FC42CD" w:rsidRDefault="00FC42CD" w14:paraId="44C6BF13" w14:textId="556D2996">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543" w:type="dxa"/>
            <w:tcBorders>
              <w:bottom w:val="nil"/>
            </w:tcBorders>
            <w:vAlign w:val="center"/>
          </w:tcPr>
          <w:p w:rsidR="00FC42CD" w:rsidP="00FC42CD" w:rsidRDefault="00FC42CD" w14:paraId="4BF284B3" w14:textId="087C7631">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543" w:type="dxa"/>
            <w:tcBorders>
              <w:bottom w:val="nil"/>
            </w:tcBorders>
            <w:vAlign w:val="center"/>
          </w:tcPr>
          <w:p w:rsidR="00FC42CD" w:rsidP="00FC42CD" w:rsidRDefault="00FC42CD" w14:paraId="06CF043A" w14:textId="71DB793D">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(percent)</w:t>
            </w:r>
          </w:p>
        </w:tc>
        <w:tc>
          <w:tcPr>
            <w:tcW w:w="1543" w:type="dxa"/>
            <w:tcBorders>
              <w:bottom w:val="nil"/>
            </w:tcBorders>
            <w:shd w:val="clear" w:color="auto" w:fill="auto"/>
            <w:vAlign w:val="center"/>
          </w:tcPr>
          <w:p w:rsidRPr="007209C0" w:rsidR="00FC42CD" w:rsidP="00FC42CD" w:rsidRDefault="00FC42CD" w14:paraId="7F11A35E" w14:textId="2D5090C8">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541" w:type="dxa"/>
            <w:tcBorders>
              <w:bottom w:val="nil"/>
              <w:right w:val="nil"/>
            </w:tcBorders>
            <w:shd w:val="clear" w:color="auto" w:fill="auto"/>
            <w:vAlign w:val="center"/>
          </w:tcPr>
          <w:p w:rsidRPr="007209C0" w:rsidR="00FC42CD" w:rsidP="00FC42CD" w:rsidRDefault="00FC42CD" w14:paraId="62B54EB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FC42CD" w:rsidTr="00FC42CD" w14:paraId="37380775" w14:textId="77777777">
        <w:tc>
          <w:tcPr>
            <w:tcW w:w="1542" w:type="dxa"/>
            <w:tcBorders>
              <w:top w:val="nil"/>
              <w:left w:val="nil"/>
              <w:bottom w:val="single" w:color="auto" w:sz="4" w:space="0"/>
            </w:tcBorders>
            <w:shd w:val="clear" w:color="auto" w:fill="auto"/>
          </w:tcPr>
          <w:p w:rsidRPr="007209C0" w:rsidR="00FC42CD" w:rsidP="00FC42CD" w:rsidRDefault="00FC42CD" w14:paraId="06D3A97E"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544" w:type="dxa"/>
            <w:tcBorders>
              <w:top w:val="nil"/>
              <w:bottom w:val="single" w:color="auto" w:sz="4" w:space="0"/>
            </w:tcBorders>
            <w:shd w:val="clear" w:color="auto" w:fill="auto"/>
          </w:tcPr>
          <w:p w:rsidRPr="007209C0" w:rsidR="00FC42CD" w:rsidP="00FC42CD" w:rsidRDefault="00FC42CD" w14:paraId="0119F349" w14:textId="77777777">
            <w:pPr>
              <w:spacing w:after="0" w:line="240" w:lineRule="auto"/>
              <w:ind w:left="58" w:right="94"/>
              <w:jc w:val="right"/>
              <w:rPr>
                <w:rFonts w:ascii="Helvetica" w:hAnsi="Helvetica" w:eastAsia="Calibri" w:cs="Times New Roman"/>
                <w:sz w:val="16"/>
              </w:rPr>
            </w:pPr>
          </w:p>
        </w:tc>
        <w:tc>
          <w:tcPr>
            <w:tcW w:w="1544" w:type="dxa"/>
            <w:tcBorders>
              <w:top w:val="nil"/>
              <w:bottom w:val="single" w:color="auto" w:sz="4" w:space="0"/>
            </w:tcBorders>
          </w:tcPr>
          <w:p w:rsidRPr="007209C0" w:rsidR="00FC42CD" w:rsidP="00FC42CD" w:rsidRDefault="00FC42CD" w14:paraId="7EAB9EF6" w14:textId="77777777">
            <w:pPr>
              <w:spacing w:after="0" w:line="240" w:lineRule="auto"/>
              <w:ind w:left="58" w:right="94"/>
              <w:jc w:val="right"/>
              <w:rPr>
                <w:rFonts w:ascii="Helvetica" w:hAnsi="Helvetica" w:eastAsia="Calibri" w:cs="Times New Roman"/>
                <w:sz w:val="16"/>
              </w:rPr>
            </w:pPr>
          </w:p>
        </w:tc>
        <w:tc>
          <w:tcPr>
            <w:tcW w:w="1543" w:type="dxa"/>
            <w:tcBorders>
              <w:top w:val="nil"/>
              <w:bottom w:val="single" w:color="auto" w:sz="4" w:space="0"/>
            </w:tcBorders>
          </w:tcPr>
          <w:p w:rsidRPr="007209C0" w:rsidR="00FC42CD" w:rsidP="00FC42CD" w:rsidRDefault="00FC42CD" w14:paraId="05537272" w14:textId="179D0A94">
            <w:pPr>
              <w:spacing w:after="0" w:line="240" w:lineRule="auto"/>
              <w:ind w:left="58" w:right="94"/>
              <w:jc w:val="right"/>
              <w:rPr>
                <w:rFonts w:ascii="Helvetica" w:hAnsi="Helvetica" w:eastAsia="Calibri" w:cs="Times New Roman"/>
                <w:sz w:val="16"/>
              </w:rPr>
            </w:pPr>
          </w:p>
        </w:tc>
        <w:tc>
          <w:tcPr>
            <w:tcW w:w="1543" w:type="dxa"/>
            <w:tcBorders>
              <w:top w:val="nil"/>
              <w:bottom w:val="single" w:color="auto" w:sz="4" w:space="0"/>
            </w:tcBorders>
          </w:tcPr>
          <w:p w:rsidRPr="007209C0" w:rsidR="00FC42CD" w:rsidP="00FC42CD" w:rsidRDefault="00FC42CD" w14:paraId="4B9049C3" w14:textId="77777777">
            <w:pPr>
              <w:spacing w:after="0" w:line="240" w:lineRule="auto"/>
              <w:ind w:left="58" w:right="94"/>
              <w:jc w:val="right"/>
              <w:rPr>
                <w:rFonts w:ascii="Helvetica" w:hAnsi="Helvetica" w:eastAsia="Calibri" w:cs="Times New Roman"/>
                <w:sz w:val="16"/>
              </w:rPr>
            </w:pPr>
          </w:p>
        </w:tc>
        <w:tc>
          <w:tcPr>
            <w:tcW w:w="1543" w:type="dxa"/>
            <w:tcBorders>
              <w:top w:val="nil"/>
              <w:bottom w:val="single" w:color="auto" w:sz="4" w:space="0"/>
            </w:tcBorders>
            <w:shd w:val="clear" w:color="auto" w:fill="auto"/>
          </w:tcPr>
          <w:p w:rsidRPr="007209C0" w:rsidR="00FC42CD" w:rsidP="00FC42CD" w:rsidRDefault="00FC42CD" w14:paraId="5B96E6F3" w14:textId="4EE1E80E">
            <w:pPr>
              <w:spacing w:after="0" w:line="240" w:lineRule="auto"/>
              <w:ind w:left="58" w:right="94"/>
              <w:jc w:val="right"/>
              <w:rPr>
                <w:rFonts w:ascii="Helvetica" w:hAnsi="Helvetica" w:eastAsia="Calibri" w:cs="Times New Roman"/>
                <w:sz w:val="16"/>
              </w:rPr>
            </w:pPr>
          </w:p>
        </w:tc>
        <w:tc>
          <w:tcPr>
            <w:tcW w:w="1541" w:type="dxa"/>
            <w:tcBorders>
              <w:top w:val="nil"/>
              <w:bottom w:val="single" w:color="auto" w:sz="4" w:space="0"/>
              <w:right w:val="nil"/>
            </w:tcBorders>
            <w:shd w:val="clear" w:color="auto" w:fill="auto"/>
          </w:tcPr>
          <w:p w:rsidRPr="007209C0" w:rsidR="00FC42CD" w:rsidP="00FC42CD" w:rsidRDefault="00FC42CD" w14:paraId="4726D14B" w14:textId="77777777">
            <w:pPr>
              <w:spacing w:after="0" w:line="240" w:lineRule="auto"/>
              <w:ind w:left="58" w:right="94"/>
              <w:jc w:val="right"/>
              <w:rPr>
                <w:rFonts w:ascii="Helvetica" w:hAnsi="Helvetica" w:eastAsia="Calibri" w:cs="Times New Roman"/>
                <w:sz w:val="16"/>
              </w:rPr>
            </w:pPr>
          </w:p>
        </w:tc>
      </w:tr>
    </w:tbl>
    <w:p w:rsidR="009F3735" w:rsidRDefault="009F3735" w14:paraId="00027E4D" w14:textId="11354719"/>
    <w:p w:rsidR="00076242" w:rsidRDefault="009F3735" w14:paraId="16724A1E"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076242" w:rsidTr="00C60B3A" w14:paraId="34B9F1D3" w14:textId="77777777">
        <w:trPr>
          <w:trHeight w:val="247"/>
        </w:trPr>
        <w:tc>
          <w:tcPr>
            <w:tcW w:w="10800" w:type="dxa"/>
            <w:gridSpan w:val="6"/>
            <w:tcBorders>
              <w:top w:val="nil"/>
              <w:left w:val="nil"/>
              <w:right w:val="nil"/>
            </w:tcBorders>
          </w:tcPr>
          <w:p w:rsidRPr="007209C0" w:rsidR="00076242" w:rsidP="00C60B3A" w:rsidRDefault="00076242" w14:paraId="39921845" w14:textId="18899BCC">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Under Protection for Feminized Seed Total Production, Utilized Production, Harvested Not Sold Production, Price, and Value of Utilized Production</w:t>
            </w:r>
          </w:p>
        </w:tc>
      </w:tr>
      <w:tr w:rsidRPr="007209C0" w:rsidR="00076242" w:rsidTr="00C60B3A" w14:paraId="68E61611" w14:textId="77777777">
        <w:trPr>
          <w:trHeight w:val="203"/>
        </w:trPr>
        <w:tc>
          <w:tcPr>
            <w:tcW w:w="1800" w:type="dxa"/>
            <w:vMerge w:val="restart"/>
            <w:tcBorders>
              <w:left w:val="nil"/>
            </w:tcBorders>
            <w:shd w:val="clear" w:color="auto" w:fill="auto"/>
            <w:vAlign w:val="center"/>
          </w:tcPr>
          <w:p w:rsidRPr="007209C0" w:rsidR="00076242" w:rsidP="00C60B3A" w:rsidRDefault="00291DDA" w14:paraId="5C7EEE90" w14:textId="7C0BBF0F">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076242" w:rsidP="00C60B3A" w:rsidRDefault="00076242" w14:paraId="0C92EC0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feminized production</w:t>
            </w:r>
          </w:p>
        </w:tc>
        <w:tc>
          <w:tcPr>
            <w:tcW w:w="1800" w:type="dxa"/>
            <w:vAlign w:val="center"/>
          </w:tcPr>
          <w:p w:rsidR="00076242" w:rsidP="00C60B3A" w:rsidRDefault="00076242" w14:paraId="7B75504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feminized production</w:t>
            </w:r>
          </w:p>
        </w:tc>
        <w:tc>
          <w:tcPr>
            <w:tcW w:w="1800" w:type="dxa"/>
            <w:tcBorders>
              <w:bottom w:val="single" w:color="auto" w:sz="4" w:space="0"/>
            </w:tcBorders>
            <w:shd w:val="clear" w:color="auto" w:fill="auto"/>
            <w:vAlign w:val="center"/>
          </w:tcPr>
          <w:p w:rsidRPr="007209C0" w:rsidR="00076242" w:rsidP="00C60B3A" w:rsidRDefault="00076242" w14:paraId="5E94E90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Feminized harvested not sold</w:t>
            </w:r>
          </w:p>
        </w:tc>
        <w:tc>
          <w:tcPr>
            <w:tcW w:w="1800" w:type="dxa"/>
            <w:tcBorders>
              <w:bottom w:val="single" w:color="auto" w:sz="4" w:space="0"/>
            </w:tcBorders>
            <w:shd w:val="clear" w:color="auto" w:fill="auto"/>
            <w:vAlign w:val="center"/>
          </w:tcPr>
          <w:p w:rsidRPr="007209C0" w:rsidR="00076242" w:rsidP="00C60B3A" w:rsidRDefault="00076242" w14:paraId="11BC0DCE"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feminized pound</w:t>
            </w:r>
          </w:p>
        </w:tc>
        <w:tc>
          <w:tcPr>
            <w:tcW w:w="1800" w:type="dxa"/>
            <w:tcBorders>
              <w:bottom w:val="single" w:color="auto" w:sz="4" w:space="0"/>
              <w:right w:val="nil"/>
            </w:tcBorders>
            <w:shd w:val="clear" w:color="auto" w:fill="auto"/>
            <w:vAlign w:val="center"/>
          </w:tcPr>
          <w:p w:rsidRPr="007209C0" w:rsidR="00076242" w:rsidP="00C60B3A" w:rsidRDefault="00076242" w14:paraId="766A5905"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feminized production</w:t>
            </w:r>
          </w:p>
        </w:tc>
      </w:tr>
      <w:tr w:rsidRPr="007209C0" w:rsidR="00076242" w:rsidTr="00C60B3A" w14:paraId="5ABCA6E5" w14:textId="77777777">
        <w:trPr>
          <w:trHeight w:val="203"/>
        </w:trPr>
        <w:tc>
          <w:tcPr>
            <w:tcW w:w="1800" w:type="dxa"/>
            <w:vMerge/>
            <w:tcBorders>
              <w:left w:val="nil"/>
            </w:tcBorders>
            <w:shd w:val="clear" w:color="auto" w:fill="auto"/>
            <w:vAlign w:val="center"/>
          </w:tcPr>
          <w:p w:rsidRPr="007209C0" w:rsidR="00076242" w:rsidP="00C60B3A" w:rsidRDefault="00076242" w14:paraId="5DE970C0" w14:textId="77777777">
            <w:pPr>
              <w:spacing w:after="0" w:line="240" w:lineRule="auto"/>
              <w:ind w:left="36" w:right="36"/>
              <w:jc w:val="center"/>
              <w:rPr>
                <w:rFonts w:ascii="Helvetica" w:hAnsi="Helvetica" w:eastAsia="Calibri" w:cs="Times New Roman"/>
                <w:sz w:val="16"/>
              </w:rPr>
            </w:pPr>
          </w:p>
        </w:tc>
        <w:tc>
          <w:tcPr>
            <w:tcW w:w="1800" w:type="dxa"/>
            <w:vAlign w:val="center"/>
          </w:tcPr>
          <w:p w:rsidR="00076242" w:rsidP="00C60B3A" w:rsidRDefault="00076242" w14:paraId="5F97692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076242" w:rsidP="00C60B3A" w:rsidRDefault="00076242" w14:paraId="4EA9596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51D8922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7C6B96B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076242" w:rsidP="00C60B3A" w:rsidRDefault="00076242" w14:paraId="4680EAC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076242" w:rsidTr="00C60B3A" w14:paraId="2C5C8CE6" w14:textId="77777777">
        <w:trPr>
          <w:trHeight w:val="247"/>
        </w:trPr>
        <w:tc>
          <w:tcPr>
            <w:tcW w:w="1800" w:type="dxa"/>
            <w:tcBorders>
              <w:left w:val="nil"/>
              <w:bottom w:val="nil"/>
            </w:tcBorders>
            <w:shd w:val="clear" w:color="auto" w:fill="auto"/>
            <w:vAlign w:val="center"/>
          </w:tcPr>
          <w:p w:rsidRPr="007209C0" w:rsidR="00076242" w:rsidP="00C60B3A" w:rsidRDefault="00076242" w14:paraId="125B72AA"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076242" w:rsidP="00C60B3A" w:rsidRDefault="00076242" w14:paraId="594AA49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076242" w:rsidP="00C60B3A" w:rsidRDefault="00076242" w14:paraId="1F98537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31C6378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1C4CD3DE"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076242" w:rsidP="00C60B3A" w:rsidRDefault="00076242" w14:paraId="4A68AA5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076242" w:rsidTr="006C18A6" w14:paraId="06D422F9" w14:textId="77777777">
        <w:tc>
          <w:tcPr>
            <w:tcW w:w="1800" w:type="dxa"/>
            <w:tcBorders>
              <w:top w:val="nil"/>
              <w:left w:val="nil"/>
              <w:bottom w:val="single" w:color="auto" w:sz="4" w:space="0"/>
            </w:tcBorders>
            <w:shd w:val="clear" w:color="auto" w:fill="auto"/>
          </w:tcPr>
          <w:p w:rsidRPr="007209C0" w:rsidR="00076242" w:rsidP="00C60B3A" w:rsidRDefault="00076242" w14:paraId="681D5B77"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076242" w:rsidP="00C60B3A" w:rsidRDefault="00076242" w14:paraId="494AD1DA"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076242" w:rsidP="00C60B3A" w:rsidRDefault="00076242" w14:paraId="56616811"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71E24624"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10A9B77C"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076242" w:rsidP="00C60B3A" w:rsidRDefault="00076242" w14:paraId="59F0D2CF" w14:textId="77777777">
            <w:pPr>
              <w:spacing w:after="0" w:line="240" w:lineRule="auto"/>
              <w:ind w:left="58" w:right="94"/>
              <w:jc w:val="right"/>
              <w:rPr>
                <w:rFonts w:ascii="Helvetica" w:hAnsi="Helvetica" w:eastAsia="Calibri" w:cs="Times New Roman"/>
                <w:sz w:val="16"/>
              </w:rPr>
            </w:pPr>
          </w:p>
        </w:tc>
      </w:tr>
    </w:tbl>
    <w:p w:rsidR="00076242" w:rsidP="00076242" w:rsidRDefault="00076242" w14:paraId="134E60C8" w14:textId="77777777"/>
    <w:p w:rsidR="00076242" w:rsidP="00076242" w:rsidRDefault="00076242" w14:paraId="40E3A695"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1800"/>
        <w:gridCol w:w="1800"/>
        <w:gridCol w:w="1800"/>
        <w:gridCol w:w="1800"/>
        <w:gridCol w:w="1800"/>
        <w:gridCol w:w="1800"/>
      </w:tblGrid>
      <w:tr w:rsidRPr="007209C0" w:rsidR="00076242" w:rsidTr="00C60B3A" w14:paraId="0D68B0FA" w14:textId="77777777">
        <w:trPr>
          <w:trHeight w:val="247"/>
        </w:trPr>
        <w:tc>
          <w:tcPr>
            <w:tcW w:w="10800" w:type="dxa"/>
            <w:gridSpan w:val="6"/>
            <w:tcBorders>
              <w:top w:val="nil"/>
              <w:left w:val="nil"/>
              <w:right w:val="nil"/>
            </w:tcBorders>
          </w:tcPr>
          <w:p w:rsidRPr="007209C0" w:rsidR="00076242" w:rsidP="00C60B3A" w:rsidRDefault="00076242" w14:paraId="787A785E" w14:textId="68399D27">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Grown Under Protection for Non-Feminized Seed Total Production, Utilized Production, Harvested Not Sold Production, Price, and Value of Utilized Production</w:t>
            </w:r>
          </w:p>
        </w:tc>
      </w:tr>
      <w:tr w:rsidRPr="007209C0" w:rsidR="00076242" w:rsidTr="00C60B3A" w14:paraId="11A2658F" w14:textId="77777777">
        <w:trPr>
          <w:trHeight w:val="203"/>
        </w:trPr>
        <w:tc>
          <w:tcPr>
            <w:tcW w:w="1800" w:type="dxa"/>
            <w:vMerge w:val="restart"/>
            <w:tcBorders>
              <w:left w:val="nil"/>
            </w:tcBorders>
            <w:shd w:val="clear" w:color="auto" w:fill="auto"/>
            <w:vAlign w:val="center"/>
          </w:tcPr>
          <w:p w:rsidRPr="007209C0" w:rsidR="00076242" w:rsidP="00C60B3A" w:rsidRDefault="00291DDA" w14:paraId="045A1FFF" w14:textId="69ADA892">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Location</w:t>
            </w:r>
          </w:p>
        </w:tc>
        <w:tc>
          <w:tcPr>
            <w:tcW w:w="1800" w:type="dxa"/>
            <w:vAlign w:val="center"/>
          </w:tcPr>
          <w:p w:rsidR="00076242" w:rsidP="00C60B3A" w:rsidRDefault="00076242" w14:paraId="108A1D75"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Total non-feminized production</w:t>
            </w:r>
          </w:p>
        </w:tc>
        <w:tc>
          <w:tcPr>
            <w:tcW w:w="1800" w:type="dxa"/>
            <w:vAlign w:val="center"/>
          </w:tcPr>
          <w:p w:rsidR="00076242" w:rsidP="00C60B3A" w:rsidRDefault="00076242" w14:paraId="1D98BE3D"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Utilized non-feminized production</w:t>
            </w:r>
          </w:p>
        </w:tc>
        <w:tc>
          <w:tcPr>
            <w:tcW w:w="1800" w:type="dxa"/>
            <w:tcBorders>
              <w:bottom w:val="single" w:color="auto" w:sz="4" w:space="0"/>
            </w:tcBorders>
            <w:shd w:val="clear" w:color="auto" w:fill="auto"/>
            <w:vAlign w:val="center"/>
          </w:tcPr>
          <w:p w:rsidRPr="007209C0" w:rsidR="00076242" w:rsidP="00C60B3A" w:rsidRDefault="00076242" w14:paraId="07C6EE80"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Non-feminized harvested not sold</w:t>
            </w:r>
          </w:p>
        </w:tc>
        <w:tc>
          <w:tcPr>
            <w:tcW w:w="1800" w:type="dxa"/>
            <w:tcBorders>
              <w:bottom w:val="single" w:color="auto" w:sz="4" w:space="0"/>
            </w:tcBorders>
            <w:shd w:val="clear" w:color="auto" w:fill="auto"/>
            <w:vAlign w:val="center"/>
          </w:tcPr>
          <w:p w:rsidRPr="007209C0" w:rsidR="00076242" w:rsidP="00C60B3A" w:rsidRDefault="00076242" w14:paraId="75B84AC9"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Price per non-feminized pound</w:t>
            </w:r>
          </w:p>
        </w:tc>
        <w:tc>
          <w:tcPr>
            <w:tcW w:w="1800" w:type="dxa"/>
            <w:tcBorders>
              <w:bottom w:val="single" w:color="auto" w:sz="4" w:space="0"/>
              <w:right w:val="nil"/>
            </w:tcBorders>
            <w:shd w:val="clear" w:color="auto" w:fill="auto"/>
            <w:vAlign w:val="center"/>
          </w:tcPr>
          <w:p w:rsidRPr="007209C0" w:rsidR="00076242" w:rsidP="00C60B3A" w:rsidRDefault="00076242" w14:paraId="3A19FA41"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Value of utilized non-feminized production</w:t>
            </w:r>
          </w:p>
        </w:tc>
      </w:tr>
      <w:tr w:rsidRPr="007209C0" w:rsidR="00076242" w:rsidTr="00C60B3A" w14:paraId="799E7FEB" w14:textId="77777777">
        <w:trPr>
          <w:trHeight w:val="203"/>
        </w:trPr>
        <w:tc>
          <w:tcPr>
            <w:tcW w:w="1800" w:type="dxa"/>
            <w:vMerge/>
            <w:tcBorders>
              <w:left w:val="nil"/>
            </w:tcBorders>
            <w:shd w:val="clear" w:color="auto" w:fill="auto"/>
            <w:vAlign w:val="center"/>
          </w:tcPr>
          <w:p w:rsidRPr="007209C0" w:rsidR="00076242" w:rsidP="00C60B3A" w:rsidRDefault="00076242" w14:paraId="1E1EDF8A" w14:textId="77777777">
            <w:pPr>
              <w:spacing w:after="0" w:line="240" w:lineRule="auto"/>
              <w:ind w:left="36" w:right="36"/>
              <w:jc w:val="center"/>
              <w:rPr>
                <w:rFonts w:ascii="Helvetica" w:hAnsi="Helvetica" w:eastAsia="Calibri" w:cs="Times New Roman"/>
                <w:sz w:val="16"/>
              </w:rPr>
            </w:pPr>
          </w:p>
        </w:tc>
        <w:tc>
          <w:tcPr>
            <w:tcW w:w="1800" w:type="dxa"/>
            <w:vAlign w:val="center"/>
          </w:tcPr>
          <w:p w:rsidR="00076242" w:rsidP="00C60B3A" w:rsidRDefault="00076242" w14:paraId="21727AA4"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vAlign w:val="center"/>
          </w:tcPr>
          <w:p w:rsidR="00076242" w:rsidP="00C60B3A" w:rsidRDefault="00076242" w14:paraId="3FD7A05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4E2E5336"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tcBorders>
            <w:shd w:val="clear" w:color="auto" w:fill="auto"/>
            <w:vAlign w:val="center"/>
          </w:tcPr>
          <w:p w:rsidRPr="007209C0" w:rsidR="00076242" w:rsidP="00C60B3A" w:rsidRDefault="00076242" w14:paraId="623B2E42"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c>
          <w:tcPr>
            <w:tcW w:w="1800" w:type="dxa"/>
            <w:tcBorders>
              <w:bottom w:val="single" w:color="auto" w:sz="4" w:space="0"/>
              <w:right w:val="nil"/>
            </w:tcBorders>
            <w:shd w:val="clear" w:color="auto" w:fill="auto"/>
            <w:vAlign w:val="center"/>
          </w:tcPr>
          <w:p w:rsidRPr="007209C0" w:rsidR="00076242" w:rsidP="00C60B3A" w:rsidRDefault="00076242" w14:paraId="136A8C8C"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076242" w:rsidTr="00C60B3A" w14:paraId="38856F22" w14:textId="77777777">
        <w:trPr>
          <w:trHeight w:val="247"/>
        </w:trPr>
        <w:tc>
          <w:tcPr>
            <w:tcW w:w="1800" w:type="dxa"/>
            <w:tcBorders>
              <w:left w:val="nil"/>
              <w:bottom w:val="nil"/>
            </w:tcBorders>
            <w:shd w:val="clear" w:color="auto" w:fill="auto"/>
            <w:vAlign w:val="center"/>
          </w:tcPr>
          <w:p w:rsidRPr="007209C0" w:rsidR="00076242" w:rsidP="00C60B3A" w:rsidRDefault="00076242" w14:paraId="509E48E4" w14:textId="77777777">
            <w:pPr>
              <w:tabs>
                <w:tab w:val="left" w:pos="0"/>
              </w:tabs>
              <w:spacing w:after="0" w:line="240" w:lineRule="auto"/>
              <w:ind w:left="58" w:right="94"/>
              <w:jc w:val="right"/>
              <w:rPr>
                <w:rFonts w:ascii="Times New Roman" w:hAnsi="Times New Roman" w:eastAsia="Calibri" w:cs="Times New Roman"/>
              </w:rPr>
            </w:pPr>
          </w:p>
        </w:tc>
        <w:tc>
          <w:tcPr>
            <w:tcW w:w="1800" w:type="dxa"/>
            <w:tcBorders>
              <w:bottom w:val="nil"/>
            </w:tcBorders>
            <w:vAlign w:val="center"/>
          </w:tcPr>
          <w:p w:rsidR="00076242" w:rsidP="00C60B3A" w:rsidRDefault="00076242" w14:paraId="635F29AB"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vAlign w:val="center"/>
          </w:tcPr>
          <w:p w:rsidR="00076242" w:rsidP="00C60B3A" w:rsidRDefault="00076242" w14:paraId="54CE72F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0F1D5283"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pounds</w:t>
            </w:r>
            <w:r w:rsidRPr="007209C0">
              <w:rPr>
                <w:rFonts w:ascii="Helvetica" w:hAnsi="Helvetica" w:eastAsia="Calibri" w:cs="Times New Roman"/>
                <w:sz w:val="16"/>
              </w:rPr>
              <w:t>)</w:t>
            </w:r>
          </w:p>
        </w:tc>
        <w:tc>
          <w:tcPr>
            <w:tcW w:w="1800" w:type="dxa"/>
            <w:tcBorders>
              <w:bottom w:val="nil"/>
            </w:tcBorders>
            <w:shd w:val="clear" w:color="auto" w:fill="auto"/>
            <w:vAlign w:val="center"/>
          </w:tcPr>
          <w:p w:rsidRPr="007209C0" w:rsidR="00076242" w:rsidP="00C60B3A" w:rsidRDefault="00076242" w14:paraId="72F32AD4"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(dollars</w:t>
            </w:r>
            <w:r w:rsidRPr="007209C0">
              <w:rPr>
                <w:rFonts w:ascii="Helvetica" w:hAnsi="Helvetica" w:eastAsia="Calibri" w:cs="Times New Roman"/>
                <w:sz w:val="16"/>
              </w:rPr>
              <w:t>)</w:t>
            </w:r>
          </w:p>
        </w:tc>
        <w:tc>
          <w:tcPr>
            <w:tcW w:w="1800" w:type="dxa"/>
            <w:tcBorders>
              <w:bottom w:val="nil"/>
              <w:right w:val="nil"/>
            </w:tcBorders>
            <w:shd w:val="clear" w:color="auto" w:fill="auto"/>
            <w:vAlign w:val="center"/>
          </w:tcPr>
          <w:p w:rsidRPr="007209C0" w:rsidR="00076242" w:rsidP="00C60B3A" w:rsidRDefault="00076242" w14:paraId="75BEEC8A"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(1,000 dollars</w:t>
            </w:r>
            <w:r w:rsidRPr="007209C0">
              <w:rPr>
                <w:rFonts w:ascii="Helvetica" w:hAnsi="Helvetica" w:eastAsia="Calibri" w:cs="Times New Roman"/>
                <w:sz w:val="16"/>
              </w:rPr>
              <w:t>)</w:t>
            </w:r>
          </w:p>
        </w:tc>
      </w:tr>
      <w:tr w:rsidRPr="007209C0" w:rsidR="00076242" w:rsidTr="006C18A6" w14:paraId="52A30CF7" w14:textId="77777777">
        <w:tc>
          <w:tcPr>
            <w:tcW w:w="1800" w:type="dxa"/>
            <w:tcBorders>
              <w:top w:val="nil"/>
              <w:left w:val="nil"/>
              <w:bottom w:val="single" w:color="auto" w:sz="4" w:space="0"/>
            </w:tcBorders>
            <w:shd w:val="clear" w:color="auto" w:fill="auto"/>
          </w:tcPr>
          <w:p w:rsidRPr="007209C0" w:rsidR="00076242" w:rsidP="00C60B3A" w:rsidRDefault="00076242" w14:paraId="7FA52788" w14:textId="77777777">
            <w:pPr>
              <w:tabs>
                <w:tab w:val="right" w:leader="dot" w:pos="2027"/>
              </w:tabs>
              <w:spacing w:after="0" w:line="240" w:lineRule="auto"/>
              <w:ind w:left="36" w:right="36"/>
              <w:rPr>
                <w:rFonts w:ascii="Helvetica" w:hAnsi="Helvetica" w:eastAsia="Calibri" w:cs="Times New Roman"/>
                <w:sz w:val="16"/>
              </w:rPr>
            </w:pPr>
            <w:r>
              <w:rPr>
                <w:rFonts w:ascii="Helvetica" w:hAnsi="Helvetica" w:eastAsia="Calibri" w:cs="Times New Roman"/>
                <w:sz w:val="16"/>
              </w:rPr>
              <w:t>United States</w:t>
            </w:r>
            <w:r w:rsidRPr="007209C0">
              <w:rPr>
                <w:rFonts w:ascii="Helvetica" w:hAnsi="Helvetica" w:eastAsia="Calibri" w:cs="Times New Roman"/>
                <w:sz w:val="16"/>
              </w:rPr>
              <w:t xml:space="preserve"> </w:t>
            </w:r>
            <w:r w:rsidRPr="007209C0">
              <w:rPr>
                <w:rFonts w:ascii="Helvetica" w:hAnsi="Helvetica" w:eastAsia="Calibri" w:cs="Times New Roman"/>
                <w:sz w:val="16"/>
              </w:rPr>
              <w:tab/>
            </w:r>
          </w:p>
        </w:tc>
        <w:tc>
          <w:tcPr>
            <w:tcW w:w="1800" w:type="dxa"/>
            <w:tcBorders>
              <w:top w:val="nil"/>
              <w:bottom w:val="single" w:color="auto" w:sz="4" w:space="0"/>
            </w:tcBorders>
          </w:tcPr>
          <w:p w:rsidRPr="007209C0" w:rsidR="00076242" w:rsidP="00C60B3A" w:rsidRDefault="00076242" w14:paraId="7DEA97D8"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tcPr>
          <w:p w:rsidRPr="007209C0" w:rsidR="00076242" w:rsidP="00C60B3A" w:rsidRDefault="00076242" w14:paraId="2BD03B05"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6E750AE7"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tcBorders>
            <w:shd w:val="clear" w:color="auto" w:fill="auto"/>
          </w:tcPr>
          <w:p w:rsidRPr="007209C0" w:rsidR="00076242" w:rsidP="00C60B3A" w:rsidRDefault="00076242" w14:paraId="1B3022D3" w14:textId="77777777">
            <w:pPr>
              <w:spacing w:after="0" w:line="240" w:lineRule="auto"/>
              <w:ind w:left="58" w:right="94"/>
              <w:jc w:val="right"/>
              <w:rPr>
                <w:rFonts w:ascii="Helvetica" w:hAnsi="Helvetica" w:eastAsia="Calibri" w:cs="Times New Roman"/>
                <w:sz w:val="16"/>
              </w:rPr>
            </w:pPr>
          </w:p>
        </w:tc>
        <w:tc>
          <w:tcPr>
            <w:tcW w:w="1800" w:type="dxa"/>
            <w:tcBorders>
              <w:top w:val="nil"/>
              <w:bottom w:val="single" w:color="auto" w:sz="4" w:space="0"/>
              <w:right w:val="nil"/>
            </w:tcBorders>
            <w:shd w:val="clear" w:color="auto" w:fill="auto"/>
          </w:tcPr>
          <w:p w:rsidRPr="007209C0" w:rsidR="00076242" w:rsidP="00C60B3A" w:rsidRDefault="00076242" w14:paraId="20B4C981" w14:textId="77777777">
            <w:pPr>
              <w:spacing w:after="0" w:line="240" w:lineRule="auto"/>
              <w:ind w:left="58" w:right="94"/>
              <w:jc w:val="right"/>
              <w:rPr>
                <w:rFonts w:ascii="Helvetica" w:hAnsi="Helvetica" w:eastAsia="Calibri" w:cs="Times New Roman"/>
                <w:sz w:val="16"/>
              </w:rPr>
            </w:pPr>
          </w:p>
        </w:tc>
      </w:tr>
    </w:tbl>
    <w:p w:rsidR="00076242" w:rsidRDefault="00076242" w14:paraId="43F5364A" w14:textId="0B14CBE4"/>
    <w:p w:rsidR="00CC0368" w:rsidRDefault="00CC0368" w14:paraId="08DF5485" w14:textId="77777777">
      <w:r>
        <w:br w:type="page"/>
      </w:r>
    </w:p>
    <w:tbl>
      <w:tblPr>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0" w:type="dxa"/>
          <w:bottom w:w="29" w:type="dxa"/>
          <w:right w:w="0" w:type="dxa"/>
        </w:tblCellMar>
        <w:tblLook w:val="0000" w:firstRow="0" w:lastRow="0" w:firstColumn="0" w:lastColumn="0" w:noHBand="0" w:noVBand="0"/>
      </w:tblPr>
      <w:tblGrid>
        <w:gridCol w:w="5400"/>
        <w:gridCol w:w="5400"/>
      </w:tblGrid>
      <w:tr w:rsidRPr="007209C0" w:rsidR="00CC0368" w:rsidTr="00C60B3A" w14:paraId="55E9D926" w14:textId="77777777">
        <w:tc>
          <w:tcPr>
            <w:tcW w:w="5400" w:type="dxa"/>
            <w:gridSpan w:val="2"/>
            <w:tcBorders>
              <w:top w:val="nil"/>
              <w:left w:val="nil"/>
              <w:right w:val="nil"/>
            </w:tcBorders>
            <w:shd w:val="clear" w:color="auto" w:fill="auto"/>
            <w:tcMar>
              <w:bottom w:w="22" w:type="dxa"/>
            </w:tcMar>
            <w:vAlign w:val="center"/>
          </w:tcPr>
          <w:p w:rsidRPr="007209C0" w:rsidR="00CC0368" w:rsidP="00C60B3A" w:rsidRDefault="00CC0368" w14:paraId="7D703D3A" w14:textId="53224CE2">
            <w:pPr>
              <w:tabs>
                <w:tab w:val="left" w:pos="0"/>
              </w:tabs>
              <w:spacing w:after="0" w:line="240" w:lineRule="auto"/>
              <w:ind w:right="94"/>
              <w:rPr>
                <w:rFonts w:ascii="Helvetica" w:hAnsi="Helvetica" w:eastAsia="Calibri" w:cs="Times New Roman"/>
                <w:b/>
              </w:rPr>
            </w:pPr>
            <w:r>
              <w:rPr>
                <w:rFonts w:ascii="Helvetica" w:hAnsi="Helvetica" w:eastAsia="Calibri" w:cs="Times New Roman"/>
                <w:b/>
              </w:rPr>
              <w:lastRenderedPageBreak/>
              <w:t>Industrial Hemp Producer Characteristics</w:t>
            </w:r>
            <w:r w:rsidRPr="007209C0">
              <w:rPr>
                <w:rFonts w:ascii="Helvetica" w:hAnsi="Helvetica" w:eastAsia="Calibri" w:cs="Times New Roman"/>
                <w:b/>
              </w:rPr>
              <w:t>–</w:t>
            </w:r>
            <w:r>
              <w:rPr>
                <w:rFonts w:ascii="Helvetica" w:hAnsi="Helvetica" w:eastAsia="Calibri" w:cs="Times New Roman"/>
                <w:b/>
              </w:rPr>
              <w:t xml:space="preserve"> United States: 2021</w:t>
            </w:r>
          </w:p>
        </w:tc>
      </w:tr>
      <w:tr w:rsidRPr="007209C0" w:rsidR="00CC0368" w:rsidTr="00C60B3A" w14:paraId="347E7BED" w14:textId="77777777">
        <w:tc>
          <w:tcPr>
            <w:tcW w:w="5400" w:type="dxa"/>
            <w:vMerge w:val="restart"/>
            <w:tcBorders>
              <w:left w:val="nil"/>
            </w:tcBorders>
            <w:shd w:val="clear" w:color="auto" w:fill="auto"/>
            <w:vAlign w:val="center"/>
          </w:tcPr>
          <w:p w:rsidRPr="007209C0" w:rsidR="00CC0368" w:rsidP="00C60B3A" w:rsidRDefault="00CC0368" w14:paraId="073C630C" w14:textId="22CE079B">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Characteristics</w:t>
            </w:r>
          </w:p>
        </w:tc>
        <w:tc>
          <w:tcPr>
            <w:tcW w:w="5400" w:type="dxa"/>
            <w:tcBorders>
              <w:bottom w:val="single" w:color="auto" w:sz="4" w:space="0"/>
              <w:right w:val="nil"/>
            </w:tcBorders>
            <w:shd w:val="clear" w:color="auto" w:fill="auto"/>
            <w:vAlign w:val="center"/>
          </w:tcPr>
          <w:p w:rsidRPr="007209C0" w:rsidR="00CC0368" w:rsidP="00C60B3A" w:rsidRDefault="00CC0368" w14:paraId="32B0677A" w14:textId="12C9B10E">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Operators</w:t>
            </w:r>
          </w:p>
        </w:tc>
      </w:tr>
      <w:tr w:rsidRPr="007209C0" w:rsidR="00CC0368" w:rsidTr="00C60B3A" w14:paraId="0928F6D8" w14:textId="77777777">
        <w:tc>
          <w:tcPr>
            <w:tcW w:w="5400" w:type="dxa"/>
            <w:vMerge/>
            <w:tcBorders>
              <w:left w:val="nil"/>
            </w:tcBorders>
            <w:shd w:val="clear" w:color="auto" w:fill="auto"/>
            <w:vAlign w:val="center"/>
          </w:tcPr>
          <w:p w:rsidRPr="007209C0" w:rsidR="00CC0368" w:rsidP="00C60B3A" w:rsidRDefault="00CC0368" w14:paraId="73650D4F" w14:textId="77777777">
            <w:pPr>
              <w:spacing w:after="0" w:line="240" w:lineRule="auto"/>
              <w:ind w:left="36" w:right="36"/>
              <w:jc w:val="center"/>
              <w:rPr>
                <w:rFonts w:ascii="Helvetica" w:hAnsi="Helvetica" w:eastAsia="Calibri" w:cs="Times New Roman"/>
                <w:sz w:val="16"/>
              </w:rPr>
            </w:pPr>
          </w:p>
        </w:tc>
        <w:tc>
          <w:tcPr>
            <w:tcW w:w="5400" w:type="dxa"/>
            <w:tcBorders>
              <w:bottom w:val="single" w:color="auto" w:sz="4" w:space="0"/>
              <w:right w:val="nil"/>
            </w:tcBorders>
            <w:shd w:val="clear" w:color="auto" w:fill="auto"/>
            <w:vAlign w:val="center"/>
          </w:tcPr>
          <w:p w:rsidRPr="007209C0" w:rsidR="00CC0368" w:rsidP="00C60B3A" w:rsidRDefault="00CC0368" w14:paraId="06BC8437" w14:textId="77777777">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2021</w:t>
            </w:r>
          </w:p>
        </w:tc>
      </w:tr>
      <w:tr w:rsidRPr="007209C0" w:rsidR="00CC0368" w:rsidTr="00C60B3A" w14:paraId="0FD4CDEE" w14:textId="77777777">
        <w:tc>
          <w:tcPr>
            <w:tcW w:w="5400" w:type="dxa"/>
            <w:tcBorders>
              <w:left w:val="nil"/>
              <w:bottom w:val="nil"/>
            </w:tcBorders>
            <w:shd w:val="clear" w:color="auto" w:fill="auto"/>
            <w:vAlign w:val="center"/>
          </w:tcPr>
          <w:p w:rsidRPr="007209C0" w:rsidR="00CC0368" w:rsidP="00C60B3A" w:rsidRDefault="00CC0368" w14:paraId="03926D2D" w14:textId="77777777">
            <w:pPr>
              <w:tabs>
                <w:tab w:val="left" w:pos="0"/>
              </w:tabs>
              <w:spacing w:after="0" w:line="240" w:lineRule="auto"/>
              <w:ind w:left="58" w:right="94"/>
              <w:jc w:val="right"/>
              <w:rPr>
                <w:rFonts w:ascii="Times New Roman" w:hAnsi="Times New Roman" w:eastAsia="Calibri" w:cs="Times New Roman"/>
              </w:rPr>
            </w:pPr>
          </w:p>
        </w:tc>
        <w:tc>
          <w:tcPr>
            <w:tcW w:w="5400" w:type="dxa"/>
            <w:tcBorders>
              <w:bottom w:val="nil"/>
              <w:right w:val="nil"/>
            </w:tcBorders>
            <w:shd w:val="clear" w:color="auto" w:fill="auto"/>
            <w:vAlign w:val="center"/>
          </w:tcPr>
          <w:p w:rsidRPr="007209C0" w:rsidR="00CC0368" w:rsidP="00C60B3A" w:rsidRDefault="00CC0368" w14:paraId="23730D5F" w14:textId="48F25965">
            <w:pPr>
              <w:spacing w:after="0" w:line="240" w:lineRule="auto"/>
              <w:ind w:left="36" w:right="36"/>
              <w:jc w:val="center"/>
              <w:rPr>
                <w:rFonts w:ascii="Helvetica" w:hAnsi="Helvetica" w:eastAsia="Calibri" w:cs="Times New Roman"/>
                <w:sz w:val="16"/>
              </w:rPr>
            </w:pPr>
            <w:r>
              <w:rPr>
                <w:rFonts w:ascii="Helvetica" w:hAnsi="Helvetica" w:eastAsia="Calibri" w:cs="Times New Roman"/>
                <w:sz w:val="16"/>
              </w:rPr>
              <w:t>(Percent</w:t>
            </w:r>
            <w:r w:rsidRPr="007209C0">
              <w:rPr>
                <w:rFonts w:ascii="Helvetica" w:hAnsi="Helvetica" w:eastAsia="Calibri" w:cs="Times New Roman"/>
                <w:sz w:val="16"/>
              </w:rPr>
              <w:t>)</w:t>
            </w:r>
          </w:p>
        </w:tc>
      </w:tr>
      <w:tr w:rsidRPr="007209C0" w:rsidR="00CC0368" w:rsidTr="00C60B3A" w14:paraId="59706887" w14:textId="77777777">
        <w:tc>
          <w:tcPr>
            <w:tcW w:w="5400" w:type="dxa"/>
            <w:tcBorders>
              <w:top w:val="nil"/>
              <w:left w:val="nil"/>
              <w:bottom w:val="single" w:color="auto" w:sz="4" w:space="0"/>
            </w:tcBorders>
            <w:shd w:val="clear" w:color="auto" w:fill="auto"/>
          </w:tcPr>
          <w:p w:rsidR="00CC0368" w:rsidP="00CC0368" w:rsidRDefault="00CC0368" w14:paraId="71ECE3D2" w14:textId="678E9DDF">
            <w:pPr>
              <w:tabs>
                <w:tab w:val="right" w:leader="dot" w:pos="5400"/>
              </w:tabs>
              <w:spacing w:after="0" w:line="240" w:lineRule="auto"/>
              <w:ind w:left="43" w:right="43"/>
              <w:rPr>
                <w:rFonts w:ascii="Helvetica" w:hAnsi="Helvetica" w:eastAsia="Calibri" w:cs="Times New Roman"/>
                <w:sz w:val="16"/>
              </w:rPr>
            </w:pPr>
            <w:r>
              <w:rPr>
                <w:rFonts w:ascii="Helvetica" w:hAnsi="Helvetica" w:eastAsia="Calibri" w:cs="Times New Roman"/>
                <w:sz w:val="16"/>
              </w:rPr>
              <w:t>Sex of operatio</w:t>
            </w:r>
            <w:r w:rsidR="00D542F2">
              <w:rPr>
                <w:rFonts w:ascii="Helvetica" w:hAnsi="Helvetica" w:eastAsia="Calibri" w:cs="Times New Roman"/>
                <w:sz w:val="16"/>
              </w:rPr>
              <w:t>n</w:t>
            </w:r>
            <w:r>
              <w:rPr>
                <w:rFonts w:ascii="Helvetica" w:hAnsi="Helvetica" w:eastAsia="Calibri" w:cs="Times New Roman"/>
                <w:sz w:val="16"/>
              </w:rPr>
              <w:t>s:</w:t>
            </w:r>
          </w:p>
          <w:p w:rsidR="00CC0368" w:rsidP="00CC0368" w:rsidRDefault="00D542F2" w14:paraId="65E558D7" w14:textId="4F602F91">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t>
            </w:r>
            <w:r w:rsidR="00CC0368">
              <w:rPr>
                <w:rFonts w:ascii="Helvetica" w:hAnsi="Helvetica" w:eastAsia="Calibri" w:cs="Times New Roman"/>
                <w:sz w:val="16"/>
              </w:rPr>
              <w:t>Male</w:t>
            </w:r>
            <w:r w:rsidRPr="007209C0" w:rsidR="00F62190">
              <w:rPr>
                <w:rFonts w:ascii="Helvetica" w:hAnsi="Helvetica" w:eastAsia="Calibri" w:cs="Times New Roman"/>
                <w:sz w:val="16"/>
              </w:rPr>
              <w:tab/>
            </w:r>
          </w:p>
          <w:p w:rsidR="00CC0368" w:rsidP="00CC0368" w:rsidRDefault="00D542F2" w14:paraId="1B4139BA" w14:textId="380DB168">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t>
            </w:r>
            <w:r w:rsidR="00CC0368">
              <w:rPr>
                <w:rFonts w:ascii="Helvetica" w:hAnsi="Helvetica" w:eastAsia="Calibri" w:cs="Times New Roman"/>
                <w:sz w:val="16"/>
              </w:rPr>
              <w:t>Female</w:t>
            </w:r>
            <w:r w:rsidRPr="007209C0" w:rsidR="00F62190">
              <w:rPr>
                <w:rFonts w:ascii="Helvetica" w:hAnsi="Helvetica" w:eastAsia="Calibri" w:cs="Times New Roman"/>
                <w:sz w:val="16"/>
              </w:rPr>
              <w:tab/>
            </w:r>
          </w:p>
          <w:p w:rsidR="00CC0368" w:rsidP="00CC0368" w:rsidRDefault="00CC0368" w14:paraId="65FB4CDA" w14:textId="3F49DCD4">
            <w:pPr>
              <w:tabs>
                <w:tab w:val="right" w:leader="dot" w:pos="5400"/>
              </w:tabs>
              <w:spacing w:after="0" w:line="240" w:lineRule="auto"/>
              <w:ind w:left="43" w:right="43"/>
              <w:jc w:val="both"/>
              <w:rPr>
                <w:rFonts w:ascii="Helvetica" w:hAnsi="Helvetica" w:eastAsia="Calibri" w:cs="Times New Roman"/>
                <w:sz w:val="16"/>
              </w:rPr>
            </w:pPr>
          </w:p>
          <w:p w:rsidR="00D542F2" w:rsidP="00CC0368" w:rsidRDefault="00D542F2" w14:paraId="0FA983AA" w14:textId="1C2A9C8C">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Primary occupation:</w:t>
            </w:r>
          </w:p>
          <w:p w:rsidR="00D542F2" w:rsidP="00CC0368" w:rsidRDefault="00D542F2" w14:paraId="29C4789C" w14:textId="005BB38F">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Farming</w:t>
            </w:r>
            <w:r w:rsidRPr="007209C0" w:rsidR="00F62190">
              <w:rPr>
                <w:rFonts w:ascii="Helvetica" w:hAnsi="Helvetica" w:eastAsia="Calibri" w:cs="Times New Roman"/>
                <w:sz w:val="16"/>
              </w:rPr>
              <w:tab/>
            </w:r>
          </w:p>
          <w:p w:rsidR="00D542F2" w:rsidP="00CC0368" w:rsidRDefault="00D542F2" w14:paraId="448F68A3" w14:textId="59042115">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Other</w:t>
            </w:r>
            <w:r w:rsidRPr="007209C0" w:rsidR="00F62190">
              <w:rPr>
                <w:rFonts w:ascii="Helvetica" w:hAnsi="Helvetica" w:eastAsia="Calibri" w:cs="Times New Roman"/>
                <w:sz w:val="16"/>
              </w:rPr>
              <w:tab/>
            </w:r>
          </w:p>
          <w:p w:rsidR="00D542F2" w:rsidP="00CC0368" w:rsidRDefault="00D542F2" w14:paraId="7F9A7CEE" w14:textId="64B7C0B4">
            <w:pPr>
              <w:tabs>
                <w:tab w:val="right" w:leader="dot" w:pos="5400"/>
              </w:tabs>
              <w:spacing w:after="0" w:line="240" w:lineRule="auto"/>
              <w:ind w:left="43" w:right="43"/>
              <w:jc w:val="both"/>
              <w:rPr>
                <w:rFonts w:ascii="Helvetica" w:hAnsi="Helvetica" w:eastAsia="Calibri" w:cs="Times New Roman"/>
                <w:sz w:val="16"/>
              </w:rPr>
            </w:pPr>
          </w:p>
          <w:p w:rsidR="00D542F2" w:rsidP="00CC0368" w:rsidRDefault="00D542F2" w14:paraId="7868982C" w14:textId="76AA66F2">
            <w:pPr>
              <w:tabs>
                <w:tab w:val="right" w:leader="dot" w:pos="5400"/>
              </w:tabs>
              <w:spacing w:after="0" w:line="240" w:lineRule="auto"/>
              <w:ind w:left="43" w:right="43"/>
              <w:jc w:val="both"/>
              <w:rPr>
                <w:rFonts w:ascii="Helvetica" w:hAnsi="Helvetica" w:eastAsia="Calibri" w:cs="Times New Roman"/>
                <w:sz w:val="16"/>
              </w:rPr>
            </w:pPr>
            <w:proofErr w:type="spellStart"/>
            <w:r>
              <w:rPr>
                <w:rFonts w:ascii="Helvetica" w:hAnsi="Helvetica" w:eastAsia="Calibri" w:cs="Times New Roman"/>
                <w:sz w:val="16"/>
              </w:rPr>
              <w:t>Years</w:t>
            </w:r>
            <w:proofErr w:type="spellEnd"/>
            <w:r>
              <w:rPr>
                <w:rFonts w:ascii="Helvetica" w:hAnsi="Helvetica" w:eastAsia="Calibri" w:cs="Times New Roman"/>
                <w:sz w:val="16"/>
              </w:rPr>
              <w:t xml:space="preserve"> operating any farm:</w:t>
            </w:r>
          </w:p>
          <w:p w:rsidR="00D542F2" w:rsidP="00CC0368" w:rsidRDefault="00D542F2" w14:paraId="49306E1A" w14:textId="0E75FBF3">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5 years or less</w:t>
            </w:r>
            <w:r w:rsidRPr="007209C0" w:rsidR="00F62190">
              <w:rPr>
                <w:rFonts w:ascii="Helvetica" w:hAnsi="Helvetica" w:eastAsia="Calibri" w:cs="Times New Roman"/>
                <w:sz w:val="16"/>
              </w:rPr>
              <w:tab/>
            </w:r>
          </w:p>
          <w:p w:rsidR="00D542F2" w:rsidP="00CC0368" w:rsidRDefault="00D542F2" w14:paraId="245FEA73" w14:textId="5F4F488E">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6 to 10 years</w:t>
            </w:r>
            <w:r w:rsidRPr="007209C0" w:rsidR="00F62190">
              <w:rPr>
                <w:rFonts w:ascii="Helvetica" w:hAnsi="Helvetica" w:eastAsia="Calibri" w:cs="Times New Roman"/>
                <w:sz w:val="16"/>
              </w:rPr>
              <w:tab/>
            </w:r>
          </w:p>
          <w:p w:rsidR="00D542F2" w:rsidP="00CC0368" w:rsidRDefault="00D542F2" w14:paraId="1C9DCE71" w14:textId="7F9F6106">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11 years or more</w:t>
            </w:r>
            <w:r w:rsidRPr="007209C0" w:rsidR="00F62190">
              <w:rPr>
                <w:rFonts w:ascii="Helvetica" w:hAnsi="Helvetica" w:eastAsia="Calibri" w:cs="Times New Roman"/>
                <w:sz w:val="16"/>
              </w:rPr>
              <w:tab/>
            </w:r>
          </w:p>
          <w:p w:rsidR="00D542F2" w:rsidP="00CC0368" w:rsidRDefault="00D542F2" w14:paraId="53738C52" w14:textId="77777777">
            <w:pPr>
              <w:tabs>
                <w:tab w:val="right" w:leader="dot" w:pos="5400"/>
              </w:tabs>
              <w:spacing w:after="0" w:line="240" w:lineRule="auto"/>
              <w:ind w:left="43" w:right="43"/>
              <w:jc w:val="both"/>
              <w:rPr>
                <w:rFonts w:ascii="Helvetica" w:hAnsi="Helvetica" w:eastAsia="Calibri" w:cs="Times New Roman"/>
                <w:sz w:val="16"/>
              </w:rPr>
            </w:pPr>
          </w:p>
          <w:p w:rsidR="00CC0368" w:rsidP="00CC0368" w:rsidRDefault="00CC0368" w14:paraId="0AC89C0C" w14:textId="0E0EBFE7">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Age group:</w:t>
            </w:r>
          </w:p>
          <w:p w:rsidR="00CC0368" w:rsidP="00CC0368" w:rsidRDefault="00D542F2" w14:paraId="66E4BECF" w14:textId="205A2389">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t>
            </w:r>
            <w:r w:rsidR="00CC0368">
              <w:rPr>
                <w:rFonts w:ascii="Helvetica" w:hAnsi="Helvetica" w:eastAsia="Calibri" w:cs="Times New Roman"/>
                <w:sz w:val="16"/>
              </w:rPr>
              <w:t>Under 25 years</w:t>
            </w:r>
            <w:r w:rsidRPr="007209C0" w:rsidR="00F62190">
              <w:rPr>
                <w:rFonts w:ascii="Helvetica" w:hAnsi="Helvetica" w:eastAsia="Calibri" w:cs="Times New Roman"/>
                <w:sz w:val="16"/>
              </w:rPr>
              <w:tab/>
            </w:r>
          </w:p>
          <w:p w:rsidR="00CC0368" w:rsidP="00CC0368" w:rsidRDefault="00D542F2" w14:paraId="18569565" w14:textId="3D11F817">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t>
            </w:r>
            <w:r w:rsidR="00CC0368">
              <w:rPr>
                <w:rFonts w:ascii="Helvetica" w:hAnsi="Helvetica" w:eastAsia="Calibri" w:cs="Times New Roman"/>
                <w:sz w:val="16"/>
              </w:rPr>
              <w:t>25 to 34 years</w:t>
            </w:r>
            <w:r w:rsidRPr="007209C0" w:rsidR="00F62190">
              <w:rPr>
                <w:rFonts w:ascii="Helvetica" w:hAnsi="Helvetica" w:eastAsia="Calibri" w:cs="Times New Roman"/>
                <w:sz w:val="16"/>
              </w:rPr>
              <w:tab/>
            </w:r>
          </w:p>
          <w:p w:rsidR="00CC0368" w:rsidP="00CC0368" w:rsidRDefault="00D542F2" w14:paraId="30B0AA00" w14:textId="75676278">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t>
            </w:r>
            <w:r w:rsidR="00CC0368">
              <w:rPr>
                <w:rFonts w:ascii="Helvetica" w:hAnsi="Helvetica" w:eastAsia="Calibri" w:cs="Times New Roman"/>
                <w:sz w:val="16"/>
              </w:rPr>
              <w:t>35 to 44 years</w:t>
            </w:r>
            <w:r w:rsidRPr="007209C0" w:rsidR="00F62190">
              <w:rPr>
                <w:rFonts w:ascii="Helvetica" w:hAnsi="Helvetica" w:eastAsia="Calibri" w:cs="Times New Roman"/>
                <w:sz w:val="16"/>
              </w:rPr>
              <w:tab/>
            </w:r>
          </w:p>
          <w:p w:rsidR="00CC0368" w:rsidP="00CC0368" w:rsidRDefault="00D542F2" w14:paraId="5290BC68" w14:textId="1A3986D0">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t>
            </w:r>
            <w:r w:rsidR="00CC0368">
              <w:rPr>
                <w:rFonts w:ascii="Helvetica" w:hAnsi="Helvetica" w:eastAsia="Calibri" w:cs="Times New Roman"/>
                <w:sz w:val="16"/>
              </w:rPr>
              <w:t>45 to 54 years</w:t>
            </w:r>
            <w:r w:rsidRPr="007209C0" w:rsidR="00F62190">
              <w:rPr>
                <w:rFonts w:ascii="Helvetica" w:hAnsi="Helvetica" w:eastAsia="Calibri" w:cs="Times New Roman"/>
                <w:sz w:val="16"/>
              </w:rPr>
              <w:tab/>
            </w:r>
          </w:p>
          <w:p w:rsidR="00CC0368" w:rsidP="00CC0368" w:rsidRDefault="00D542F2" w14:paraId="5AD77019" w14:textId="2BF59EB9">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t>
            </w:r>
            <w:r w:rsidR="00CC0368">
              <w:rPr>
                <w:rFonts w:ascii="Helvetica" w:hAnsi="Helvetica" w:eastAsia="Calibri" w:cs="Times New Roman"/>
                <w:sz w:val="16"/>
              </w:rPr>
              <w:t>55 to 64 years</w:t>
            </w:r>
            <w:r w:rsidRPr="007209C0" w:rsidR="00F62190">
              <w:rPr>
                <w:rFonts w:ascii="Helvetica" w:hAnsi="Helvetica" w:eastAsia="Calibri" w:cs="Times New Roman"/>
                <w:sz w:val="16"/>
              </w:rPr>
              <w:tab/>
            </w:r>
          </w:p>
          <w:p w:rsidR="00CC0368" w:rsidP="00CC0368" w:rsidRDefault="00D542F2" w14:paraId="23080E90" w14:textId="08D6EBCA">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t>
            </w:r>
            <w:r w:rsidR="00CC0368">
              <w:rPr>
                <w:rFonts w:ascii="Helvetica" w:hAnsi="Helvetica" w:eastAsia="Calibri" w:cs="Times New Roman"/>
                <w:sz w:val="16"/>
              </w:rPr>
              <w:t>65 to 74 years</w:t>
            </w:r>
            <w:r w:rsidRPr="007209C0" w:rsidR="00F62190">
              <w:rPr>
                <w:rFonts w:ascii="Helvetica" w:hAnsi="Helvetica" w:eastAsia="Calibri" w:cs="Times New Roman"/>
                <w:sz w:val="16"/>
              </w:rPr>
              <w:tab/>
            </w:r>
          </w:p>
          <w:p w:rsidR="00CC0368" w:rsidP="00CC0368" w:rsidRDefault="00D542F2" w14:paraId="232FF708" w14:textId="382049EC">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t>
            </w:r>
            <w:r w:rsidR="00CC0368">
              <w:rPr>
                <w:rFonts w:ascii="Helvetica" w:hAnsi="Helvetica" w:eastAsia="Calibri" w:cs="Times New Roman"/>
                <w:sz w:val="16"/>
              </w:rPr>
              <w:t>75 years and over</w:t>
            </w:r>
            <w:r w:rsidRPr="007209C0" w:rsidR="00F62190">
              <w:rPr>
                <w:rFonts w:ascii="Helvetica" w:hAnsi="Helvetica" w:eastAsia="Calibri" w:cs="Times New Roman"/>
                <w:sz w:val="16"/>
              </w:rPr>
              <w:tab/>
            </w:r>
          </w:p>
          <w:p w:rsidR="00CC0368" w:rsidP="00CC0368" w:rsidRDefault="00CC0368" w14:paraId="01B5F12A" w14:textId="3BF18A89">
            <w:pPr>
              <w:tabs>
                <w:tab w:val="right" w:leader="dot" w:pos="5400"/>
              </w:tabs>
              <w:spacing w:after="0" w:line="240" w:lineRule="auto"/>
              <w:ind w:left="43" w:right="43"/>
              <w:jc w:val="both"/>
              <w:rPr>
                <w:rFonts w:ascii="Helvetica" w:hAnsi="Helvetica" w:eastAsia="Calibri" w:cs="Times New Roman"/>
                <w:sz w:val="16"/>
              </w:rPr>
            </w:pPr>
          </w:p>
          <w:p w:rsidR="00CC0368" w:rsidP="00CC0368" w:rsidRDefault="00D542F2" w14:paraId="3C5C7F0A" w14:textId="49C0BCA6">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t>
            </w:r>
            <w:r w:rsidR="00CC0368">
              <w:rPr>
                <w:rFonts w:ascii="Helvetica" w:hAnsi="Helvetica" w:eastAsia="Calibri" w:cs="Times New Roman"/>
                <w:sz w:val="16"/>
              </w:rPr>
              <w:t>Average age</w:t>
            </w:r>
            <w:r w:rsidRPr="007209C0" w:rsidR="00F62190">
              <w:rPr>
                <w:rFonts w:ascii="Helvetica" w:hAnsi="Helvetica" w:eastAsia="Calibri" w:cs="Times New Roman"/>
                <w:sz w:val="16"/>
              </w:rPr>
              <w:tab/>
            </w:r>
          </w:p>
          <w:p w:rsidR="00CC0368" w:rsidP="00CC0368" w:rsidRDefault="00CC0368" w14:paraId="00F855FC" w14:textId="52075D44">
            <w:pPr>
              <w:tabs>
                <w:tab w:val="right" w:leader="dot" w:pos="5400"/>
              </w:tabs>
              <w:spacing w:after="0" w:line="240" w:lineRule="auto"/>
              <w:ind w:left="43" w:right="43"/>
              <w:jc w:val="both"/>
              <w:rPr>
                <w:rFonts w:ascii="Helvetica" w:hAnsi="Helvetica" w:eastAsia="Calibri" w:cs="Times New Roman"/>
                <w:sz w:val="16"/>
              </w:rPr>
            </w:pPr>
          </w:p>
          <w:p w:rsidR="00CC0368" w:rsidP="00CC0368" w:rsidRDefault="00D542F2" w14:paraId="7F91E6CC" w14:textId="759074B3">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Producers of Hispanic, Latino,</w:t>
            </w:r>
          </w:p>
          <w:p w:rsidR="00D542F2" w:rsidP="00CC0368" w:rsidRDefault="00D542F2" w14:paraId="41D9FBF3" w14:textId="021204F3">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or Spanish origin</w:t>
            </w:r>
            <w:r w:rsidRPr="007209C0" w:rsidR="00F62190">
              <w:rPr>
                <w:rFonts w:ascii="Helvetica" w:hAnsi="Helvetica" w:eastAsia="Calibri" w:cs="Times New Roman"/>
                <w:sz w:val="16"/>
              </w:rPr>
              <w:tab/>
            </w:r>
          </w:p>
          <w:p w:rsidR="00D542F2" w:rsidP="00CC0368" w:rsidRDefault="00D542F2" w14:paraId="3CB338E0" w14:textId="4299B115">
            <w:pPr>
              <w:tabs>
                <w:tab w:val="right" w:leader="dot" w:pos="5400"/>
              </w:tabs>
              <w:spacing w:after="0" w:line="240" w:lineRule="auto"/>
              <w:ind w:left="43" w:right="43"/>
              <w:jc w:val="both"/>
              <w:rPr>
                <w:rFonts w:ascii="Helvetica" w:hAnsi="Helvetica" w:eastAsia="Calibri" w:cs="Times New Roman"/>
                <w:sz w:val="16"/>
              </w:rPr>
            </w:pPr>
          </w:p>
          <w:p w:rsidR="00D542F2" w:rsidP="00CC0368" w:rsidRDefault="00D542F2" w14:paraId="1D2B516A" w14:textId="785E4CFF">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Producers by race</w:t>
            </w:r>
            <w:r w:rsidR="00F62190">
              <w:rPr>
                <w:rFonts w:ascii="Helvetica" w:hAnsi="Helvetica" w:eastAsia="Calibri" w:cs="Times New Roman"/>
                <w:sz w:val="16"/>
              </w:rPr>
              <w:t>:</w:t>
            </w:r>
          </w:p>
          <w:p w:rsidR="00D542F2" w:rsidP="00CC0368" w:rsidRDefault="00D542F2" w14:paraId="070D88BE" w14:textId="08548D30">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American Indian or Alaska Native</w:t>
            </w:r>
            <w:r w:rsidRPr="007209C0" w:rsidR="00F62190">
              <w:rPr>
                <w:rFonts w:ascii="Helvetica" w:hAnsi="Helvetica" w:eastAsia="Calibri" w:cs="Times New Roman"/>
                <w:sz w:val="16"/>
              </w:rPr>
              <w:tab/>
            </w:r>
          </w:p>
          <w:p w:rsidR="00D542F2" w:rsidP="00CC0368" w:rsidRDefault="00D542F2" w14:paraId="7CC2825D" w14:textId="2EB912AD">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Asian</w:t>
            </w:r>
            <w:r w:rsidRPr="007209C0" w:rsidR="00F62190">
              <w:rPr>
                <w:rFonts w:ascii="Helvetica" w:hAnsi="Helvetica" w:eastAsia="Calibri" w:cs="Times New Roman"/>
                <w:sz w:val="16"/>
              </w:rPr>
              <w:tab/>
            </w:r>
          </w:p>
          <w:p w:rsidR="00D542F2" w:rsidP="00CC0368" w:rsidRDefault="00D542F2" w14:paraId="5E3A82BA" w14:textId="0D0E5613">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Black or African American</w:t>
            </w:r>
            <w:r w:rsidRPr="007209C0" w:rsidR="00F62190">
              <w:rPr>
                <w:rFonts w:ascii="Helvetica" w:hAnsi="Helvetica" w:eastAsia="Calibri" w:cs="Times New Roman"/>
                <w:sz w:val="16"/>
              </w:rPr>
              <w:tab/>
            </w:r>
          </w:p>
          <w:p w:rsidR="00D542F2" w:rsidP="00CC0368" w:rsidRDefault="00D542F2" w14:paraId="482F1BD3" w14:textId="464E6FFE">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Native Hawaiian or</w:t>
            </w:r>
          </w:p>
          <w:p w:rsidR="00D542F2" w:rsidP="00CC0368" w:rsidRDefault="00D542F2" w14:paraId="7A57C7DE" w14:textId="40F92DF0">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t>
            </w:r>
            <w:proofErr w:type="gramStart"/>
            <w:r>
              <w:rPr>
                <w:rFonts w:ascii="Helvetica" w:hAnsi="Helvetica" w:eastAsia="Calibri" w:cs="Times New Roman"/>
                <w:sz w:val="16"/>
              </w:rPr>
              <w:t>other</w:t>
            </w:r>
            <w:proofErr w:type="gramEnd"/>
            <w:r>
              <w:rPr>
                <w:rFonts w:ascii="Helvetica" w:hAnsi="Helvetica" w:eastAsia="Calibri" w:cs="Times New Roman"/>
                <w:sz w:val="16"/>
              </w:rPr>
              <w:t xml:space="preserve"> Pacific Islander</w:t>
            </w:r>
            <w:r w:rsidRPr="007209C0" w:rsidR="00F62190">
              <w:rPr>
                <w:rFonts w:ascii="Helvetica" w:hAnsi="Helvetica" w:eastAsia="Calibri" w:cs="Times New Roman"/>
                <w:sz w:val="16"/>
              </w:rPr>
              <w:tab/>
            </w:r>
          </w:p>
          <w:p w:rsidR="00D542F2" w:rsidP="00CC0368" w:rsidRDefault="00D542F2" w14:paraId="7229202D" w14:textId="326420E3">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White</w:t>
            </w:r>
            <w:r w:rsidRPr="007209C0" w:rsidR="00F62190">
              <w:rPr>
                <w:rFonts w:ascii="Helvetica" w:hAnsi="Helvetica" w:eastAsia="Calibri" w:cs="Times New Roman"/>
                <w:sz w:val="16"/>
              </w:rPr>
              <w:tab/>
            </w:r>
          </w:p>
          <w:p w:rsidRPr="00CC0368" w:rsidR="00D542F2" w:rsidP="00CC0368" w:rsidRDefault="00D542F2" w14:paraId="19BE785C" w14:textId="4A2B40B5">
            <w:pPr>
              <w:tabs>
                <w:tab w:val="right" w:leader="dot" w:pos="5400"/>
              </w:tabs>
              <w:spacing w:after="0" w:line="240" w:lineRule="auto"/>
              <w:ind w:left="43" w:right="43"/>
              <w:jc w:val="both"/>
              <w:rPr>
                <w:rFonts w:ascii="Helvetica" w:hAnsi="Helvetica" w:eastAsia="Calibri" w:cs="Times New Roman"/>
                <w:sz w:val="16"/>
              </w:rPr>
            </w:pPr>
            <w:r>
              <w:rPr>
                <w:rFonts w:ascii="Helvetica" w:hAnsi="Helvetica" w:eastAsia="Calibri" w:cs="Times New Roman"/>
                <w:sz w:val="16"/>
              </w:rPr>
              <w:t xml:space="preserve">    More than one race reported</w:t>
            </w:r>
            <w:r w:rsidRPr="007209C0" w:rsidR="00F62190">
              <w:rPr>
                <w:rFonts w:ascii="Helvetica" w:hAnsi="Helvetica" w:eastAsia="Calibri" w:cs="Times New Roman"/>
                <w:sz w:val="16"/>
              </w:rPr>
              <w:tab/>
            </w:r>
          </w:p>
          <w:p w:rsidRPr="007209C0" w:rsidR="00CC0368" w:rsidP="00C60B3A" w:rsidRDefault="00CC0368" w14:paraId="5C0F3314" w14:textId="5E9A294C">
            <w:pPr>
              <w:tabs>
                <w:tab w:val="right" w:leader="dot" w:pos="5400"/>
              </w:tabs>
              <w:spacing w:after="0" w:line="240" w:lineRule="auto"/>
              <w:ind w:left="43" w:right="43"/>
              <w:rPr>
                <w:rFonts w:ascii="Helvetica" w:hAnsi="Helvetica" w:eastAsia="Calibri" w:cs="Times New Roman"/>
                <w:sz w:val="16"/>
              </w:rPr>
            </w:pPr>
          </w:p>
        </w:tc>
        <w:tc>
          <w:tcPr>
            <w:tcW w:w="5400" w:type="dxa"/>
            <w:tcBorders>
              <w:top w:val="nil"/>
              <w:bottom w:val="single" w:color="auto" w:sz="4" w:space="0"/>
              <w:right w:val="nil"/>
            </w:tcBorders>
            <w:shd w:val="clear" w:color="auto" w:fill="auto"/>
          </w:tcPr>
          <w:p w:rsidRPr="007209C0" w:rsidR="00CC0368" w:rsidP="00C60B3A" w:rsidRDefault="00CC0368" w14:paraId="4E276C3E" w14:textId="77777777">
            <w:pPr>
              <w:spacing w:after="0" w:line="240" w:lineRule="auto"/>
              <w:ind w:left="58" w:right="94"/>
              <w:jc w:val="right"/>
              <w:rPr>
                <w:rFonts w:ascii="Helvetica" w:hAnsi="Helvetica" w:eastAsia="Calibri" w:cs="Times New Roman"/>
                <w:sz w:val="16"/>
              </w:rPr>
            </w:pPr>
          </w:p>
        </w:tc>
      </w:tr>
    </w:tbl>
    <w:p w:rsidR="005575E4" w:rsidRDefault="005575E4" w14:paraId="3C3D5D35" w14:textId="77777777"/>
    <w:p w:rsidR="005575E4" w:rsidRDefault="005575E4" w14:paraId="05C7E0B0" w14:textId="77777777">
      <w:r>
        <w:br w:type="page"/>
      </w:r>
    </w:p>
    <w:p w:rsidRPr="005575E4" w:rsidR="005575E4" w:rsidP="005575E4" w:rsidRDefault="005575E4" w14:paraId="22FFFEC7" w14:textId="77777777">
      <w:pPr>
        <w:tabs>
          <w:tab w:val="left" w:pos="0"/>
        </w:tabs>
        <w:spacing w:after="0" w:line="240" w:lineRule="auto"/>
        <w:rPr>
          <w:rFonts w:ascii="Helvetica" w:hAnsi="Helvetica" w:eastAsia="Calibri" w:cs="Times New Roman"/>
        </w:rPr>
      </w:pPr>
      <w:r w:rsidRPr="005575E4">
        <w:rPr>
          <w:rFonts w:ascii="Helvetica" w:hAnsi="Helvetica" w:eastAsia="Calibri" w:cs="Times New Roman"/>
          <w:b/>
          <w:bCs/>
        </w:rPr>
        <w:lastRenderedPageBreak/>
        <w:t>Definitions of Terms</w:t>
      </w:r>
    </w:p>
    <w:p w:rsidRPr="005575E4" w:rsidR="005575E4" w:rsidP="005575E4" w:rsidRDefault="005575E4" w14:paraId="44AC4F3E" w14:textId="77777777">
      <w:pPr>
        <w:tabs>
          <w:tab w:val="left" w:pos="0"/>
        </w:tabs>
        <w:spacing w:after="0" w:line="240" w:lineRule="auto"/>
        <w:rPr>
          <w:rFonts w:ascii="Times New Roman" w:hAnsi="Times New Roman" w:eastAsia="Times New Roman" w:cs="Helvetica"/>
          <w:b/>
          <w:bCs/>
        </w:rPr>
      </w:pPr>
    </w:p>
    <w:p w:rsidR="00A518DE" w:rsidP="00A518DE" w:rsidRDefault="00A518DE" w14:paraId="3EDDC58B" w14:textId="4A1A4B3C">
      <w:pPr>
        <w:tabs>
          <w:tab w:val="left" w:pos="0"/>
        </w:tabs>
        <w:spacing w:after="0" w:line="240" w:lineRule="auto"/>
        <w:rPr>
          <w:rFonts w:ascii="Times New Roman" w:hAnsi="Times New Roman" w:eastAsia="Calibri" w:cs="Times New Roman"/>
        </w:rPr>
      </w:pPr>
      <w:r w:rsidRPr="00CA4400">
        <w:rPr>
          <w:rFonts w:ascii="Times New Roman" w:hAnsi="Times New Roman" w:eastAsia="Calibri" w:cs="Times New Roman"/>
          <w:b/>
          <w:bCs/>
        </w:rPr>
        <w:t>Buck</w:t>
      </w:r>
      <w:r>
        <w:rPr>
          <w:rFonts w:ascii="Times New Roman" w:hAnsi="Times New Roman" w:eastAsia="Calibri" w:cs="Times New Roman"/>
          <w:b/>
          <w:bCs/>
        </w:rPr>
        <w:t>ing</w:t>
      </w:r>
      <w:r w:rsidRPr="00CA4400">
        <w:rPr>
          <w:rFonts w:ascii="Times New Roman" w:hAnsi="Times New Roman" w:eastAsia="Calibri" w:cs="Times New Roman"/>
          <w:b/>
          <w:bCs/>
        </w:rPr>
        <w:t>:</w:t>
      </w:r>
      <w:r>
        <w:rPr>
          <w:rFonts w:ascii="Times New Roman" w:hAnsi="Times New Roman" w:eastAsia="Calibri" w:cs="Times New Roman"/>
        </w:rPr>
        <w:t xml:space="preserve"> Bucking </w:t>
      </w:r>
      <w:r w:rsidR="002210D9">
        <w:rPr>
          <w:rFonts w:ascii="Times New Roman" w:hAnsi="Times New Roman" w:eastAsia="Calibri" w:cs="Times New Roman"/>
        </w:rPr>
        <w:t xml:space="preserve">uses a machine to </w:t>
      </w:r>
      <w:r>
        <w:rPr>
          <w:rFonts w:ascii="Times New Roman" w:hAnsi="Times New Roman" w:eastAsia="Calibri" w:cs="Times New Roman"/>
        </w:rPr>
        <w:t>remove the hemp</w:t>
      </w:r>
      <w:r w:rsidR="00CF5412">
        <w:rPr>
          <w:rFonts w:ascii="Times New Roman" w:hAnsi="Times New Roman" w:eastAsia="Calibri" w:cs="Times New Roman"/>
        </w:rPr>
        <w:t xml:space="preserve"> flower and</w:t>
      </w:r>
      <w:r>
        <w:rPr>
          <w:rFonts w:ascii="Times New Roman" w:hAnsi="Times New Roman" w:eastAsia="Calibri" w:cs="Times New Roman"/>
        </w:rPr>
        <w:t xml:space="preserve"> buds from the stalks and stems.</w:t>
      </w:r>
    </w:p>
    <w:p w:rsidR="00A518DE" w:rsidP="00A518DE" w:rsidRDefault="00A518DE" w14:paraId="35DAC3FB" w14:textId="77777777">
      <w:pPr>
        <w:tabs>
          <w:tab w:val="left" w:pos="0"/>
        </w:tabs>
        <w:spacing w:after="0" w:line="240" w:lineRule="auto"/>
        <w:rPr>
          <w:rFonts w:ascii="Times New Roman" w:hAnsi="Times New Roman" w:eastAsia="Calibri" w:cs="Times New Roman"/>
          <w:b/>
          <w:bCs/>
        </w:rPr>
      </w:pPr>
    </w:p>
    <w:p w:rsidR="00A518DE" w:rsidP="00A518DE" w:rsidRDefault="00A518DE" w14:paraId="22FA44AF" w14:textId="76299F8C">
      <w:pPr>
        <w:tabs>
          <w:tab w:val="left" w:pos="0"/>
        </w:tabs>
        <w:spacing w:after="0" w:line="240" w:lineRule="auto"/>
        <w:rPr>
          <w:rFonts w:ascii="Times New Roman" w:hAnsi="Times New Roman" w:eastAsia="Calibri" w:cs="Times New Roman"/>
        </w:rPr>
      </w:pPr>
      <w:r w:rsidRPr="00242D0A">
        <w:rPr>
          <w:rFonts w:ascii="Times New Roman" w:hAnsi="Times New Roman" w:eastAsia="Calibri" w:cs="Times New Roman"/>
          <w:b/>
          <w:bCs/>
        </w:rPr>
        <w:t>Extracting:</w:t>
      </w:r>
      <w:r>
        <w:rPr>
          <w:rFonts w:ascii="Times New Roman" w:hAnsi="Times New Roman" w:eastAsia="Calibri" w:cs="Times New Roman"/>
        </w:rPr>
        <w:t xml:space="preserve"> Extracting is a process that draws essential oils from raw floral hemp material.</w:t>
      </w:r>
    </w:p>
    <w:p w:rsidR="00A518DE" w:rsidP="00A518DE" w:rsidRDefault="00A518DE" w14:paraId="63A5E725" w14:textId="77777777">
      <w:pPr>
        <w:tabs>
          <w:tab w:val="left" w:pos="0"/>
        </w:tabs>
        <w:spacing w:after="0" w:line="240" w:lineRule="auto"/>
        <w:rPr>
          <w:rFonts w:ascii="Times New Roman" w:hAnsi="Times New Roman" w:eastAsia="Calibri" w:cs="Times New Roman"/>
        </w:rPr>
      </w:pPr>
    </w:p>
    <w:p w:rsidR="00A518DE" w:rsidP="00A518DE" w:rsidRDefault="00A518DE" w14:paraId="448200D5" w14:textId="77777777">
      <w:pPr>
        <w:tabs>
          <w:tab w:val="left" w:pos="0"/>
        </w:tabs>
        <w:spacing w:after="0" w:line="240" w:lineRule="auto"/>
        <w:rPr>
          <w:rFonts w:ascii="Times New Roman" w:hAnsi="Times New Roman" w:eastAsia="Calibri" w:cs="Times New Roman"/>
        </w:rPr>
      </w:pPr>
      <w:r w:rsidRPr="00242D0A">
        <w:rPr>
          <w:rFonts w:ascii="Times New Roman" w:hAnsi="Times New Roman" w:eastAsia="Calibri" w:cs="Times New Roman"/>
          <w:b/>
          <w:bCs/>
        </w:rPr>
        <w:t>Feminized seed:</w:t>
      </w:r>
      <w:r>
        <w:rPr>
          <w:rFonts w:ascii="Times New Roman" w:hAnsi="Times New Roman" w:eastAsia="Calibri" w:cs="Times New Roman"/>
          <w:b/>
          <w:bCs/>
        </w:rPr>
        <w:t xml:space="preserve"> </w:t>
      </w:r>
      <w:r>
        <w:rPr>
          <w:rFonts w:ascii="Times New Roman" w:hAnsi="Times New Roman" w:eastAsia="Calibri" w:cs="Times New Roman"/>
        </w:rPr>
        <w:t>Feminized seeds are seeds that have been modified to produce female plants.</w:t>
      </w:r>
    </w:p>
    <w:p w:rsidR="00A518DE" w:rsidP="00A518DE" w:rsidRDefault="00A518DE" w14:paraId="0450BF3C" w14:textId="77777777">
      <w:pPr>
        <w:tabs>
          <w:tab w:val="left" w:pos="0"/>
        </w:tabs>
        <w:spacing w:after="0" w:line="240" w:lineRule="auto"/>
        <w:rPr>
          <w:rFonts w:ascii="Times New Roman" w:hAnsi="Times New Roman" w:eastAsia="Calibri" w:cs="Times New Roman"/>
        </w:rPr>
      </w:pPr>
    </w:p>
    <w:p w:rsidR="00A518DE" w:rsidP="00A518DE" w:rsidRDefault="00A518DE" w14:paraId="1420BCF6" w14:textId="33B1793C">
      <w:pPr>
        <w:tabs>
          <w:tab w:val="left" w:pos="0"/>
        </w:tabs>
        <w:spacing w:after="0" w:line="240" w:lineRule="auto"/>
        <w:rPr>
          <w:rFonts w:ascii="Times New Roman" w:hAnsi="Times New Roman" w:eastAsia="Calibri" w:cs="Times New Roman"/>
        </w:rPr>
      </w:pPr>
      <w:r w:rsidRPr="007A3563">
        <w:rPr>
          <w:rFonts w:ascii="Times New Roman" w:hAnsi="Times New Roman" w:eastAsia="Calibri" w:cs="Times New Roman"/>
          <w:b/>
          <w:bCs/>
        </w:rPr>
        <w:t>Floral hemp:</w:t>
      </w:r>
      <w:r>
        <w:rPr>
          <w:rFonts w:ascii="Times New Roman" w:hAnsi="Times New Roman" w:eastAsia="Calibri" w:cs="Times New Roman"/>
        </w:rPr>
        <w:t xml:space="preserve"> H</w:t>
      </w:r>
      <w:r w:rsidRPr="007A3563">
        <w:rPr>
          <w:rFonts w:ascii="Times New Roman" w:hAnsi="Times New Roman" w:eastAsia="Calibri" w:cs="Times New Roman"/>
        </w:rPr>
        <w:t xml:space="preserve">emp used for the extraction of essential oils from plant resin, such as CBD, CBG, CBN, or other </w:t>
      </w:r>
      <w:proofErr w:type="spellStart"/>
      <w:r w:rsidRPr="007A3563">
        <w:rPr>
          <w:rFonts w:ascii="Times New Roman" w:hAnsi="Times New Roman" w:eastAsia="Calibri" w:cs="Times New Roman"/>
        </w:rPr>
        <w:t>phytocannabinoids</w:t>
      </w:r>
      <w:proofErr w:type="spellEnd"/>
      <w:r>
        <w:rPr>
          <w:rFonts w:ascii="Times New Roman" w:hAnsi="Times New Roman" w:eastAsia="Calibri" w:cs="Times New Roman"/>
        </w:rPr>
        <w:t>.</w:t>
      </w:r>
      <w:r w:rsidR="00E11DB8">
        <w:rPr>
          <w:rFonts w:ascii="Times New Roman" w:hAnsi="Times New Roman" w:eastAsia="Calibri" w:cs="Times New Roman"/>
        </w:rPr>
        <w:t xml:space="preserve"> Floral hemp includes </w:t>
      </w:r>
      <w:proofErr w:type="spellStart"/>
      <w:r w:rsidR="00E11DB8">
        <w:rPr>
          <w:rFonts w:ascii="Times New Roman" w:hAnsi="Times New Roman" w:eastAsia="Calibri" w:cs="Times New Roman"/>
        </w:rPr>
        <w:t>smokeable</w:t>
      </w:r>
      <w:proofErr w:type="spellEnd"/>
      <w:r w:rsidR="00E11DB8">
        <w:rPr>
          <w:rFonts w:ascii="Times New Roman" w:hAnsi="Times New Roman" w:eastAsia="Calibri" w:cs="Times New Roman"/>
        </w:rPr>
        <w:t xml:space="preserve"> hemp.</w:t>
      </w:r>
    </w:p>
    <w:p w:rsidR="002210D9" w:rsidP="002210D9" w:rsidRDefault="002210D9" w14:paraId="3DDB6843" w14:textId="77777777">
      <w:pPr>
        <w:tabs>
          <w:tab w:val="left" w:pos="0"/>
        </w:tabs>
        <w:spacing w:after="0" w:line="240" w:lineRule="auto"/>
        <w:rPr>
          <w:rFonts w:ascii="Times New Roman" w:hAnsi="Times New Roman" w:eastAsia="Calibri" w:cs="Times New Roman"/>
          <w:b/>
          <w:bCs/>
        </w:rPr>
      </w:pPr>
    </w:p>
    <w:p w:rsidR="002210D9" w:rsidP="002210D9" w:rsidRDefault="002210D9" w14:paraId="253BA1B1" w14:textId="77777777">
      <w:pPr>
        <w:tabs>
          <w:tab w:val="left" w:pos="0"/>
        </w:tabs>
        <w:spacing w:after="0" w:line="240" w:lineRule="auto"/>
        <w:rPr>
          <w:rFonts w:ascii="Times New Roman" w:hAnsi="Times New Roman" w:eastAsia="Calibri" w:cs="Times New Roman"/>
        </w:rPr>
      </w:pPr>
      <w:r>
        <w:rPr>
          <w:rFonts w:ascii="Times New Roman" w:hAnsi="Times New Roman" w:eastAsia="Calibri" w:cs="Times New Roman"/>
          <w:b/>
          <w:bCs/>
        </w:rPr>
        <w:t>Hand t</w:t>
      </w:r>
      <w:r w:rsidRPr="00CA4400">
        <w:rPr>
          <w:rFonts w:ascii="Times New Roman" w:hAnsi="Times New Roman" w:eastAsia="Calibri" w:cs="Times New Roman"/>
          <w:b/>
          <w:bCs/>
        </w:rPr>
        <w:t>rimming:</w:t>
      </w:r>
      <w:r>
        <w:rPr>
          <w:rFonts w:ascii="Times New Roman" w:hAnsi="Times New Roman" w:eastAsia="Calibri" w:cs="Times New Roman"/>
        </w:rPr>
        <w:t xml:space="preserve">  Trimming hemp buds removes the leaves around the buds from the flowers.</w:t>
      </w:r>
    </w:p>
    <w:p w:rsidR="00A518DE" w:rsidP="00A518DE" w:rsidRDefault="00A518DE" w14:paraId="1384225A" w14:textId="77777777">
      <w:pPr>
        <w:tabs>
          <w:tab w:val="left" w:pos="0"/>
        </w:tabs>
        <w:spacing w:after="0" w:line="240" w:lineRule="auto"/>
        <w:rPr>
          <w:rFonts w:ascii="Times New Roman" w:hAnsi="Times New Roman" w:eastAsia="Calibri" w:cs="Times New Roman"/>
        </w:rPr>
      </w:pPr>
    </w:p>
    <w:p w:rsidRPr="005575E4" w:rsidR="005575E4" w:rsidP="005575E4" w:rsidRDefault="005575E4" w14:paraId="2168D1E5" w14:textId="7660EE66">
      <w:pPr>
        <w:tabs>
          <w:tab w:val="left" w:pos="0"/>
        </w:tabs>
        <w:spacing w:after="0" w:line="240" w:lineRule="auto"/>
        <w:rPr>
          <w:rFonts w:ascii="Times New Roman" w:hAnsi="Times New Roman" w:eastAsia="Calibri" w:cs="Times New Roman"/>
        </w:rPr>
      </w:pPr>
      <w:r w:rsidRPr="005575E4">
        <w:rPr>
          <w:rFonts w:ascii="Times New Roman" w:hAnsi="Times New Roman" w:eastAsia="Times New Roman" w:cs="Helvetica"/>
          <w:b/>
          <w:bCs/>
        </w:rPr>
        <w:t>Harvested not sold:</w:t>
      </w:r>
      <w:r w:rsidRPr="005575E4">
        <w:rPr>
          <w:rFonts w:ascii="Times New Roman" w:hAnsi="Times New Roman" w:eastAsia="Calibri" w:cs="Times New Roman"/>
        </w:rPr>
        <w:t xml:space="preserve"> The difference between total production and utilized production. Th</w:t>
      </w:r>
      <w:r>
        <w:rPr>
          <w:rFonts w:ascii="Times New Roman" w:hAnsi="Times New Roman" w:eastAsia="Calibri" w:cs="Times New Roman"/>
        </w:rPr>
        <w:t>is is hemp</w:t>
      </w:r>
      <w:r w:rsidRPr="005575E4">
        <w:rPr>
          <w:rFonts w:ascii="Times New Roman" w:hAnsi="Times New Roman" w:eastAsia="Calibri" w:cs="Times New Roman"/>
        </w:rPr>
        <w:t xml:space="preserve"> that w</w:t>
      </w:r>
      <w:r>
        <w:rPr>
          <w:rFonts w:ascii="Times New Roman" w:hAnsi="Times New Roman" w:eastAsia="Calibri" w:cs="Times New Roman"/>
        </w:rPr>
        <w:t>as</w:t>
      </w:r>
      <w:r w:rsidRPr="005575E4">
        <w:rPr>
          <w:rFonts w:ascii="Times New Roman" w:hAnsi="Times New Roman" w:eastAsia="Calibri" w:cs="Times New Roman"/>
        </w:rPr>
        <w:t xml:space="preserve"> harvested from the field, but </w:t>
      </w:r>
      <w:r>
        <w:rPr>
          <w:rFonts w:ascii="Times New Roman" w:hAnsi="Times New Roman" w:eastAsia="Calibri" w:cs="Times New Roman"/>
        </w:rPr>
        <w:t>was</w:t>
      </w:r>
      <w:r w:rsidRPr="005575E4">
        <w:rPr>
          <w:rFonts w:ascii="Times New Roman" w:hAnsi="Times New Roman" w:eastAsia="Calibri" w:cs="Times New Roman"/>
        </w:rPr>
        <w:t xml:space="preserve"> not sold for various reasons including but not limited to poor quality,</w:t>
      </w:r>
      <w:r w:rsidR="00AE05F7">
        <w:rPr>
          <w:rFonts w:ascii="Times New Roman" w:hAnsi="Times New Roman" w:eastAsia="Calibri" w:cs="Times New Roman"/>
        </w:rPr>
        <w:t xml:space="preserve"> market conditions,</w:t>
      </w:r>
      <w:r w:rsidRPr="005575E4">
        <w:rPr>
          <w:rFonts w:ascii="Times New Roman" w:hAnsi="Times New Roman" w:eastAsia="Calibri" w:cs="Times New Roman"/>
        </w:rPr>
        <w:t xml:space="preserve"> marketing restrictions, or other reasons.</w:t>
      </w:r>
      <w:r w:rsidR="00BD367E">
        <w:rPr>
          <w:rFonts w:ascii="Times New Roman" w:hAnsi="Times New Roman" w:eastAsia="Calibri" w:cs="Times New Roman"/>
        </w:rPr>
        <w:t xml:space="preserve"> Hemp destroyed due to high levels of THC is not considered harvested.</w:t>
      </w:r>
    </w:p>
    <w:p w:rsidR="00A518DE" w:rsidP="00A518DE" w:rsidRDefault="00A518DE" w14:paraId="3C80C3F7" w14:textId="77777777">
      <w:pPr>
        <w:tabs>
          <w:tab w:val="left" w:pos="0"/>
        </w:tabs>
        <w:spacing w:after="0" w:line="240" w:lineRule="auto"/>
        <w:rPr>
          <w:rFonts w:ascii="Times New Roman" w:hAnsi="Times New Roman" w:eastAsia="Calibri" w:cs="Times New Roman"/>
          <w:b/>
          <w:bCs/>
        </w:rPr>
      </w:pPr>
    </w:p>
    <w:p w:rsidRPr="005575E4" w:rsidR="00A518DE" w:rsidP="00A518DE" w:rsidRDefault="00A518DE" w14:paraId="0621D979" w14:textId="5BA0A257">
      <w:pPr>
        <w:tabs>
          <w:tab w:val="left" w:pos="0"/>
        </w:tabs>
        <w:spacing w:after="0" w:line="240" w:lineRule="auto"/>
        <w:rPr>
          <w:rFonts w:ascii="Times New Roman" w:hAnsi="Times New Roman" w:eastAsia="Calibri" w:cs="Times New Roman"/>
        </w:rPr>
      </w:pPr>
      <w:r w:rsidRPr="00481665">
        <w:rPr>
          <w:rFonts w:ascii="Times New Roman" w:hAnsi="Times New Roman" w:eastAsia="Calibri" w:cs="Times New Roman"/>
          <w:b/>
          <w:bCs/>
        </w:rPr>
        <w:t>Non-feminized seed:</w:t>
      </w:r>
      <w:r>
        <w:rPr>
          <w:rFonts w:ascii="Times New Roman" w:hAnsi="Times New Roman" w:eastAsia="Calibri" w:cs="Times New Roman"/>
        </w:rPr>
        <w:t xml:space="preserve"> Non-feminized seeds produce both male and female plants.</w:t>
      </w:r>
    </w:p>
    <w:p w:rsidR="00A518DE" w:rsidP="00A518DE" w:rsidRDefault="00A518DE" w14:paraId="643F1447" w14:textId="77777777">
      <w:pPr>
        <w:tabs>
          <w:tab w:val="left" w:pos="0"/>
        </w:tabs>
        <w:spacing w:after="0" w:line="240" w:lineRule="auto"/>
        <w:rPr>
          <w:rFonts w:ascii="Times New Roman" w:hAnsi="Times New Roman" w:eastAsia="Calibri" w:cs="Times New Roman"/>
          <w:b/>
          <w:bCs/>
        </w:rPr>
      </w:pPr>
    </w:p>
    <w:p w:rsidR="00A518DE" w:rsidP="00A518DE" w:rsidRDefault="00A518DE" w14:paraId="1B3ECFAC" w14:textId="53B1BA26">
      <w:pPr>
        <w:tabs>
          <w:tab w:val="left" w:pos="0"/>
        </w:tabs>
        <w:spacing w:after="0" w:line="240" w:lineRule="auto"/>
        <w:rPr>
          <w:rFonts w:ascii="Times New Roman" w:hAnsi="Times New Roman" w:eastAsia="Calibri" w:cs="Times New Roman"/>
        </w:rPr>
      </w:pPr>
      <w:r w:rsidRPr="007A3563">
        <w:rPr>
          <w:rFonts w:ascii="Times New Roman" w:hAnsi="Times New Roman" w:eastAsia="Calibri" w:cs="Times New Roman"/>
          <w:b/>
          <w:bCs/>
        </w:rPr>
        <w:t>Production contract:</w:t>
      </w:r>
      <w:r>
        <w:rPr>
          <w:rFonts w:ascii="Times New Roman" w:hAnsi="Times New Roman" w:eastAsia="Calibri" w:cs="Times New Roman"/>
        </w:rPr>
        <w:t xml:space="preserve"> An agreement setting terms, conditions, and fees to be paid by the contractor to operations for the production of hemp.</w:t>
      </w:r>
    </w:p>
    <w:p w:rsidR="00A518DE" w:rsidP="00A518DE" w:rsidRDefault="00A518DE" w14:paraId="32EF86D8" w14:textId="77777777">
      <w:pPr>
        <w:tabs>
          <w:tab w:val="left" w:pos="0"/>
        </w:tabs>
        <w:spacing w:after="0" w:line="240" w:lineRule="auto"/>
        <w:rPr>
          <w:rFonts w:ascii="Times New Roman" w:hAnsi="Times New Roman" w:eastAsia="Calibri" w:cs="Times New Roman"/>
          <w:b/>
          <w:bCs/>
        </w:rPr>
      </w:pPr>
    </w:p>
    <w:p w:rsidR="00A518DE" w:rsidP="00A518DE" w:rsidRDefault="00A518DE" w14:paraId="3C7D168A" w14:textId="25D68D18">
      <w:pPr>
        <w:tabs>
          <w:tab w:val="left" w:pos="0"/>
        </w:tabs>
        <w:spacing w:after="0" w:line="240" w:lineRule="auto"/>
        <w:rPr>
          <w:rFonts w:ascii="Times New Roman" w:hAnsi="Times New Roman" w:eastAsia="Calibri" w:cs="Times New Roman"/>
        </w:rPr>
      </w:pPr>
      <w:r w:rsidRPr="00CA4400">
        <w:rPr>
          <w:rFonts w:ascii="Times New Roman" w:hAnsi="Times New Roman" w:eastAsia="Calibri" w:cs="Times New Roman"/>
          <w:b/>
          <w:bCs/>
        </w:rPr>
        <w:t>Rett</w:t>
      </w:r>
      <w:r>
        <w:rPr>
          <w:rFonts w:ascii="Times New Roman" w:hAnsi="Times New Roman" w:eastAsia="Calibri" w:cs="Times New Roman"/>
          <w:b/>
          <w:bCs/>
        </w:rPr>
        <w:t>ing:</w:t>
      </w:r>
      <w:r w:rsidRPr="00CA4400">
        <w:rPr>
          <w:rFonts w:ascii="Times New Roman" w:hAnsi="Times New Roman" w:eastAsia="Calibri" w:cs="Times New Roman"/>
        </w:rPr>
        <w:t xml:space="preserve"> Retting is a process involving the use of moisture and microbes to break down the chemical bonds (pectin) holding the hemp stem together, enabling easier separation of the </w:t>
      </w:r>
      <w:proofErr w:type="spellStart"/>
      <w:r w:rsidRPr="00CA4400">
        <w:rPr>
          <w:rFonts w:ascii="Times New Roman" w:hAnsi="Times New Roman" w:eastAsia="Calibri" w:cs="Times New Roman"/>
        </w:rPr>
        <w:t>bast</w:t>
      </w:r>
      <w:proofErr w:type="spellEnd"/>
      <w:r w:rsidRPr="00CA4400">
        <w:rPr>
          <w:rFonts w:ascii="Times New Roman" w:hAnsi="Times New Roman" w:eastAsia="Calibri" w:cs="Times New Roman"/>
        </w:rPr>
        <w:t xml:space="preserve"> from the woody core (the </w:t>
      </w:r>
      <w:proofErr w:type="spellStart"/>
      <w:r w:rsidRPr="00CA4400">
        <w:rPr>
          <w:rFonts w:ascii="Times New Roman" w:hAnsi="Times New Roman" w:eastAsia="Calibri" w:cs="Times New Roman"/>
        </w:rPr>
        <w:t>hurd</w:t>
      </w:r>
      <w:proofErr w:type="spellEnd"/>
      <w:r w:rsidRPr="00CA4400">
        <w:rPr>
          <w:rFonts w:ascii="Times New Roman" w:hAnsi="Times New Roman" w:eastAsia="Calibri" w:cs="Times New Roman"/>
        </w:rPr>
        <w:t xml:space="preserve"> or shiv).</w:t>
      </w:r>
    </w:p>
    <w:p w:rsidRPr="005575E4" w:rsidR="005575E4" w:rsidP="005575E4" w:rsidRDefault="005575E4" w14:paraId="22A08DEF" w14:textId="77777777">
      <w:pPr>
        <w:tabs>
          <w:tab w:val="left" w:pos="0"/>
        </w:tabs>
        <w:spacing w:after="0" w:line="240" w:lineRule="auto"/>
        <w:rPr>
          <w:rFonts w:ascii="Times New Roman" w:hAnsi="Times New Roman" w:eastAsia="Calibri" w:cs="Times New Roman"/>
          <w:b/>
          <w:bCs/>
        </w:rPr>
      </w:pPr>
    </w:p>
    <w:p w:rsidRPr="005575E4" w:rsidR="005575E4" w:rsidP="005575E4" w:rsidRDefault="005575E4" w14:paraId="0471D50E" w14:textId="1DE5BC57">
      <w:pPr>
        <w:tabs>
          <w:tab w:val="left" w:pos="0"/>
        </w:tabs>
        <w:spacing w:after="0" w:line="240" w:lineRule="auto"/>
        <w:rPr>
          <w:rFonts w:ascii="Times New Roman" w:hAnsi="Times New Roman" w:eastAsia="Calibri" w:cs="Times New Roman"/>
        </w:rPr>
      </w:pPr>
      <w:r w:rsidRPr="005575E4">
        <w:rPr>
          <w:rFonts w:ascii="Times New Roman" w:hAnsi="Times New Roman" w:eastAsia="Calibri" w:cs="Times New Roman"/>
          <w:b/>
        </w:rPr>
        <w:t xml:space="preserve">Total </w:t>
      </w:r>
      <w:r w:rsidR="002210D9">
        <w:rPr>
          <w:rFonts w:ascii="Times New Roman" w:hAnsi="Times New Roman" w:eastAsia="Calibri" w:cs="Times New Roman"/>
          <w:b/>
        </w:rPr>
        <w:t>p</w:t>
      </w:r>
      <w:r w:rsidRPr="005575E4">
        <w:rPr>
          <w:rFonts w:ascii="Times New Roman" w:hAnsi="Times New Roman" w:eastAsia="Calibri" w:cs="Times New Roman"/>
          <w:b/>
        </w:rPr>
        <w:t xml:space="preserve">roduction: </w:t>
      </w:r>
      <w:r w:rsidRPr="005575E4">
        <w:rPr>
          <w:rFonts w:ascii="Times New Roman" w:hAnsi="Times New Roman" w:eastAsia="Calibri" w:cs="Times New Roman"/>
        </w:rPr>
        <w:t>The quantity of a crop that was actually harvested and left the field.</w:t>
      </w:r>
    </w:p>
    <w:p w:rsidRPr="005575E4" w:rsidR="005575E4" w:rsidP="005575E4" w:rsidRDefault="005575E4" w14:paraId="00406663" w14:textId="77777777">
      <w:pPr>
        <w:tabs>
          <w:tab w:val="left" w:pos="0"/>
        </w:tabs>
        <w:spacing w:after="0" w:line="240" w:lineRule="auto"/>
        <w:rPr>
          <w:rFonts w:ascii="Times New Roman" w:hAnsi="Times New Roman" w:eastAsia="Calibri" w:cs="Times New Roman"/>
        </w:rPr>
      </w:pPr>
    </w:p>
    <w:p w:rsidRPr="005575E4" w:rsidR="005575E4" w:rsidP="005575E4" w:rsidRDefault="005575E4" w14:paraId="41A48588" w14:textId="0896E69B">
      <w:pPr>
        <w:tabs>
          <w:tab w:val="left" w:pos="0"/>
        </w:tabs>
        <w:spacing w:after="0" w:line="240" w:lineRule="auto"/>
        <w:rPr>
          <w:rFonts w:ascii="Times New Roman" w:hAnsi="Times New Roman" w:eastAsia="Calibri" w:cs="Times New Roman"/>
        </w:rPr>
      </w:pPr>
      <w:r w:rsidRPr="005575E4">
        <w:rPr>
          <w:rFonts w:ascii="Times New Roman" w:hAnsi="Times New Roman" w:eastAsia="Times New Roman" w:cs="Helvetica"/>
          <w:b/>
          <w:bCs/>
        </w:rPr>
        <w:t>Utilized</w:t>
      </w:r>
      <w:r w:rsidRPr="005575E4">
        <w:rPr>
          <w:rFonts w:ascii="Times New Roman" w:hAnsi="Times New Roman" w:eastAsia="Calibri" w:cs="Times New Roman"/>
          <w:b/>
        </w:rPr>
        <w:t xml:space="preserve"> production: </w:t>
      </w:r>
      <w:r w:rsidRPr="005575E4">
        <w:rPr>
          <w:rFonts w:ascii="Times New Roman" w:hAnsi="Times New Roman" w:eastAsia="Calibri" w:cs="Times New Roman"/>
        </w:rPr>
        <w:t>The amount of a crop sold</w:t>
      </w:r>
      <w:r>
        <w:rPr>
          <w:rFonts w:ascii="Times New Roman" w:hAnsi="Times New Roman" w:eastAsia="Calibri" w:cs="Times New Roman"/>
        </w:rPr>
        <w:t>,</w:t>
      </w:r>
      <w:r w:rsidRPr="005575E4">
        <w:rPr>
          <w:rFonts w:ascii="Times New Roman" w:hAnsi="Times New Roman" w:eastAsia="Calibri" w:cs="Times New Roman"/>
        </w:rPr>
        <w:t xml:space="preserve"> the quantities used at home to make processed items, or held in storage. It is the difference between total production and harvested not sold.</w:t>
      </w:r>
    </w:p>
    <w:p w:rsidRPr="005575E4" w:rsidR="005575E4" w:rsidP="005575E4" w:rsidRDefault="005575E4" w14:paraId="0384D4EA" w14:textId="77777777">
      <w:pPr>
        <w:tabs>
          <w:tab w:val="left" w:pos="0"/>
        </w:tabs>
        <w:spacing w:after="0" w:line="240" w:lineRule="auto"/>
        <w:rPr>
          <w:rFonts w:ascii="Times New Roman" w:hAnsi="Times New Roman" w:eastAsia="Times New Roman" w:cs="Helvetica"/>
          <w:b/>
          <w:bCs/>
        </w:rPr>
      </w:pPr>
    </w:p>
    <w:p w:rsidR="005575E4" w:rsidP="005575E4" w:rsidRDefault="005575E4" w14:paraId="19E8C437" w14:textId="20198A79">
      <w:pPr>
        <w:tabs>
          <w:tab w:val="left" w:pos="0"/>
        </w:tabs>
        <w:spacing w:after="0" w:line="240" w:lineRule="auto"/>
        <w:rPr>
          <w:rFonts w:ascii="Times New Roman" w:hAnsi="Times New Roman" w:eastAsia="Calibri" w:cs="Times New Roman"/>
        </w:rPr>
      </w:pPr>
      <w:r w:rsidRPr="005575E4">
        <w:rPr>
          <w:rFonts w:ascii="Times New Roman" w:hAnsi="Times New Roman" w:eastAsia="Times New Roman" w:cs="Helvetica"/>
          <w:b/>
          <w:bCs/>
        </w:rPr>
        <w:t>Yield per acre</w:t>
      </w:r>
      <w:r w:rsidRPr="005575E4">
        <w:rPr>
          <w:rFonts w:ascii="Times New Roman" w:hAnsi="Times New Roman" w:eastAsia="Calibri" w:cs="Times New Roman"/>
          <w:b/>
        </w:rPr>
        <w:t xml:space="preserve">: </w:t>
      </w:r>
      <w:r w:rsidRPr="005575E4">
        <w:rPr>
          <w:rFonts w:ascii="Times New Roman" w:hAnsi="Times New Roman" w:eastAsia="Calibri" w:cs="Times New Roman"/>
        </w:rPr>
        <w:t>Total production divided by area harvested.</w:t>
      </w:r>
    </w:p>
    <w:p w:rsidR="005575E4" w:rsidP="005575E4" w:rsidRDefault="005575E4" w14:paraId="0EE20659" w14:textId="101A3543">
      <w:pPr>
        <w:tabs>
          <w:tab w:val="left" w:pos="0"/>
        </w:tabs>
        <w:spacing w:after="0" w:line="240" w:lineRule="auto"/>
        <w:rPr>
          <w:rFonts w:ascii="Times New Roman" w:hAnsi="Times New Roman" w:eastAsia="Calibri" w:cs="Times New Roman"/>
        </w:rPr>
      </w:pPr>
    </w:p>
    <w:p w:rsidR="00076242" w:rsidRDefault="00076242" w14:paraId="37DE8F5E" w14:textId="192D9C0A">
      <w:r>
        <w:br w:type="page"/>
      </w:r>
    </w:p>
    <w:p w:rsidRPr="006E1C1A" w:rsidR="006E1C1A" w:rsidP="006E1C1A" w:rsidRDefault="006E1C1A" w14:paraId="4EF3E6F2" w14:textId="7777777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Helvetica" w:hAnsi="Helvetica" w:eastAsia="Calibri" w:cs="Times New Roman"/>
          <w:b/>
        </w:rPr>
      </w:pPr>
      <w:bookmarkStart w:name="tc62" w:id="4"/>
      <w:bookmarkStart w:name="comp10101" w:id="5"/>
      <w:bookmarkEnd w:id="4"/>
      <w:bookmarkEnd w:id="5"/>
      <w:r w:rsidRPr="006E1C1A">
        <w:rPr>
          <w:rFonts w:ascii="Helvetica" w:hAnsi="Helvetica" w:eastAsia="Calibri" w:cs="Times New Roman"/>
          <w:b/>
        </w:rPr>
        <w:lastRenderedPageBreak/>
        <w:t>Statistical Methodology</w:t>
      </w:r>
    </w:p>
    <w:p w:rsidRPr="006E1C1A" w:rsidR="006E1C1A" w:rsidP="006E1C1A" w:rsidRDefault="006E1C1A" w14:paraId="7DEFB2CB" w14:textId="7777777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Calibri" w:cs="Times New Roman"/>
          <w:szCs w:val="24"/>
        </w:rPr>
      </w:pPr>
    </w:p>
    <w:p w:rsidRPr="006E1C1A" w:rsidR="006E1C1A" w:rsidP="006E1C1A" w:rsidRDefault="006E1C1A" w14:paraId="6FAB10A0" w14:textId="3D664829">
      <w:pPr>
        <w:tabs>
          <w:tab w:val="left" w:pos="0"/>
        </w:tabs>
        <w:autoSpaceDE w:val="0"/>
        <w:autoSpaceDN w:val="0"/>
        <w:adjustRightInd w:val="0"/>
        <w:spacing w:after="0" w:line="240" w:lineRule="auto"/>
        <w:rPr>
          <w:rFonts w:ascii="Times New Roman" w:hAnsi="Times New Roman" w:eastAsia="Times New Roman" w:cs="Times New Roman"/>
          <w:szCs w:val="24"/>
        </w:rPr>
      </w:pPr>
      <w:r w:rsidRPr="006E1C1A">
        <w:rPr>
          <w:rFonts w:ascii="Times New Roman" w:hAnsi="Times New Roman" w:eastAsia="Calibri" w:cs="Times New Roman"/>
          <w:b/>
          <w:szCs w:val="24"/>
        </w:rPr>
        <w:t>Survey Procedures:</w:t>
      </w:r>
      <w:r w:rsidRPr="006E1C1A">
        <w:rPr>
          <w:rFonts w:ascii="Times New Roman" w:hAnsi="Times New Roman" w:eastAsia="Calibri" w:cs="Times New Roman"/>
          <w:szCs w:val="24"/>
        </w:rPr>
        <w:t xml:space="preserve"> Grower su</w:t>
      </w:r>
      <w:r w:rsidR="003F16DA">
        <w:rPr>
          <w:rFonts w:ascii="Times New Roman" w:hAnsi="Times New Roman" w:eastAsia="Calibri" w:cs="Times New Roman"/>
          <w:szCs w:val="24"/>
        </w:rPr>
        <w:t>rveys are conducted in all fifty</w:t>
      </w:r>
      <w:r w:rsidRPr="006E1C1A">
        <w:rPr>
          <w:rFonts w:ascii="Times New Roman" w:hAnsi="Times New Roman" w:eastAsia="Calibri" w:cs="Times New Roman"/>
          <w:szCs w:val="24"/>
        </w:rPr>
        <w:t xml:space="preserve"> estimating States to collect acreage, production, and price data from growers.</w:t>
      </w:r>
    </w:p>
    <w:p w:rsidRPr="006E1C1A" w:rsidR="006E1C1A" w:rsidP="006E1C1A" w:rsidRDefault="006E1C1A" w14:paraId="10A9C622" w14:textId="7777777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eastAsia="Times New Roman" w:cs="Courier New"/>
          <w:szCs w:val="24"/>
        </w:rPr>
      </w:pPr>
    </w:p>
    <w:p w:rsidRPr="006E1C1A" w:rsidR="006E1C1A" w:rsidP="006E1C1A" w:rsidRDefault="006E1C1A" w14:paraId="5C22D181" w14:textId="762CE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Cs w:val="24"/>
        </w:rPr>
      </w:pPr>
      <w:r w:rsidRPr="006E1C1A">
        <w:rPr>
          <w:rFonts w:ascii="Times New Roman" w:hAnsi="Times New Roman" w:eastAsia="Times New Roman" w:cs="Times New Roman"/>
          <w:b/>
          <w:szCs w:val="24"/>
        </w:rPr>
        <w:t>Estimating Procedures:</w:t>
      </w:r>
      <w:r w:rsidRPr="006E1C1A">
        <w:rPr>
          <w:rFonts w:ascii="Times New Roman" w:hAnsi="Times New Roman" w:eastAsia="Times New Roman" w:cs="Times New Roman"/>
          <w:szCs w:val="24"/>
        </w:rPr>
        <w:t xml:space="preserve"> In</w:t>
      </w:r>
      <w:r w:rsidR="003F16DA">
        <w:rPr>
          <w:rFonts w:ascii="Times New Roman" w:hAnsi="Times New Roman" w:eastAsia="Times New Roman" w:cs="Times New Roman"/>
          <w:szCs w:val="24"/>
        </w:rPr>
        <w:t>formation obtained from the hemp</w:t>
      </w:r>
      <w:r w:rsidRPr="006E1C1A">
        <w:rPr>
          <w:rFonts w:ascii="Times New Roman" w:hAnsi="Times New Roman" w:eastAsia="Times New Roman" w:cs="Times New Roman"/>
          <w:szCs w:val="24"/>
        </w:rPr>
        <w:t xml:space="preserve"> growers surveys are use</w:t>
      </w:r>
      <w:r w:rsidR="003F16DA">
        <w:rPr>
          <w:rFonts w:ascii="Times New Roman" w:hAnsi="Times New Roman" w:eastAsia="Times New Roman" w:cs="Times New Roman"/>
          <w:szCs w:val="24"/>
        </w:rPr>
        <w:t>d to establish estimates of hemp</w:t>
      </w:r>
      <w:r w:rsidRPr="006E1C1A">
        <w:rPr>
          <w:rFonts w:ascii="Times New Roman" w:hAnsi="Times New Roman" w:eastAsia="Times New Roman" w:cs="Times New Roman"/>
          <w:szCs w:val="24"/>
        </w:rPr>
        <w:t>. These estimates are reviewed for errors, reasonableness, and consistency with historical estimates and industry check data.</w:t>
      </w:r>
    </w:p>
    <w:p w:rsidRPr="006E1C1A" w:rsidR="006E1C1A" w:rsidP="006E1C1A" w:rsidRDefault="006E1C1A" w14:paraId="3ECC22D2" w14:textId="7777777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Cs w:val="24"/>
        </w:rPr>
      </w:pPr>
    </w:p>
    <w:p w:rsidRPr="006E1C1A" w:rsidR="006E1C1A" w:rsidP="006E1C1A" w:rsidRDefault="006E1C1A" w14:paraId="3860ADC7" w14:textId="34D0D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Cs w:val="24"/>
        </w:rPr>
      </w:pPr>
      <w:r w:rsidRPr="006E1C1A">
        <w:rPr>
          <w:rFonts w:ascii="Times New Roman" w:hAnsi="Times New Roman" w:eastAsia="Times New Roman" w:cs="Times New Roman"/>
          <w:b/>
          <w:szCs w:val="24"/>
        </w:rPr>
        <w:t>Revision Policy:</w:t>
      </w:r>
      <w:r w:rsidR="003F16DA">
        <w:rPr>
          <w:rFonts w:ascii="Times New Roman" w:hAnsi="Times New Roman" w:eastAsia="Times New Roman" w:cs="Times New Roman"/>
          <w:szCs w:val="24"/>
        </w:rPr>
        <w:t xml:space="preserve"> All hemp</w:t>
      </w:r>
      <w:r w:rsidRPr="006E1C1A">
        <w:rPr>
          <w:rFonts w:ascii="Times New Roman" w:hAnsi="Times New Roman" w:eastAsia="Times New Roman" w:cs="Times New Roman"/>
          <w:szCs w:val="24"/>
        </w:rPr>
        <w:t xml:space="preserve"> estimates are subject to revision the following year based on a thorough review of all available data.</w:t>
      </w:r>
    </w:p>
    <w:p w:rsidRPr="006E1C1A" w:rsidR="006E1C1A" w:rsidP="006E1C1A" w:rsidRDefault="006E1C1A" w14:paraId="6FF77CD0" w14:textId="7777777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Cs w:val="24"/>
        </w:rPr>
      </w:pPr>
    </w:p>
    <w:p w:rsidRPr="006E1C1A" w:rsidR="006E1C1A" w:rsidP="006E1C1A" w:rsidRDefault="006E1C1A" w14:paraId="047C2962" w14:textId="7777777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szCs w:val="24"/>
        </w:rPr>
      </w:pPr>
      <w:r w:rsidRPr="006E1C1A">
        <w:rPr>
          <w:rFonts w:ascii="Times New Roman" w:hAnsi="Times New Roman" w:eastAsia="Times New Roman" w:cs="Times New Roman"/>
          <w:b/>
          <w:szCs w:val="24"/>
        </w:rPr>
        <w:t>Reliability:</w:t>
      </w:r>
      <w:r w:rsidRPr="006E1C1A">
        <w:rPr>
          <w:rFonts w:ascii="Times New Roman" w:hAnsi="Times New Roman" w:eastAsia="Times New Roman" w:cs="Times New Roman"/>
          <w:szCs w:val="24"/>
        </w:rPr>
        <w:t xml:space="preserve"> Survey results are subject to non-sampling errors such as omission, duplication, imputation for missing data, and mistakes in reporting, recording, and processing the data. These errors cannot be measured directly, but are minimized through rigid quality controls in the data collection process and a careful review of all reported data for consistency and reasonableness.</w:t>
      </w:r>
    </w:p>
    <w:p w:rsidR="006E1C1A" w:rsidP="007E63D5" w:rsidRDefault="006E1C1A" w14:paraId="05D6B091" w14:textId="787CEDB0">
      <w:pPr>
        <w:tabs>
          <w:tab w:val="left" w:pos="0"/>
        </w:tabs>
        <w:spacing w:after="0" w:line="240" w:lineRule="auto"/>
        <w:rPr>
          <w:rFonts w:ascii="Helvetica" w:hAnsi="Helvetica" w:eastAsia="Calibri" w:cs="Times New Roman"/>
          <w:b/>
        </w:rPr>
      </w:pPr>
    </w:p>
    <w:p w:rsidR="006E1C1A" w:rsidP="007E63D5" w:rsidRDefault="006E1C1A" w14:paraId="6BB76D73" w14:textId="77777777">
      <w:pPr>
        <w:tabs>
          <w:tab w:val="left" w:pos="0"/>
        </w:tabs>
        <w:spacing w:after="0" w:line="240" w:lineRule="auto"/>
        <w:rPr>
          <w:rFonts w:ascii="Helvetica" w:hAnsi="Helvetica" w:eastAsia="Calibri" w:cs="Times New Roman"/>
          <w:b/>
        </w:rPr>
      </w:pPr>
    </w:p>
    <w:p w:rsidRPr="007E63D5" w:rsidR="007E63D5" w:rsidP="007E63D5" w:rsidRDefault="006E1C1A" w14:paraId="4BAB925B" w14:textId="594CF5C2">
      <w:pPr>
        <w:tabs>
          <w:tab w:val="left" w:pos="0"/>
        </w:tabs>
        <w:spacing w:after="0" w:line="240" w:lineRule="auto"/>
        <w:rPr>
          <w:rFonts w:ascii="Helvetica" w:hAnsi="Helvetica" w:eastAsia="Calibri" w:cs="Times New Roman"/>
          <w:b/>
        </w:rPr>
      </w:pPr>
      <w:r>
        <w:rPr>
          <w:rFonts w:ascii="Helvetica" w:hAnsi="Helvetica" w:eastAsia="Calibri" w:cs="Times New Roman"/>
          <w:b/>
        </w:rPr>
        <w:t>Inf</w:t>
      </w:r>
      <w:r w:rsidRPr="007E63D5" w:rsidR="007E63D5">
        <w:rPr>
          <w:rFonts w:ascii="Helvetica" w:hAnsi="Helvetica" w:eastAsia="Calibri" w:cs="Times New Roman"/>
          <w:b/>
        </w:rPr>
        <w:t>ormation Contacts</w:t>
      </w:r>
    </w:p>
    <w:p w:rsidRPr="007E63D5" w:rsidR="007E63D5" w:rsidP="007E63D5" w:rsidRDefault="007E63D5" w14:paraId="101A827B" w14:textId="77777777">
      <w:pPr>
        <w:tabs>
          <w:tab w:val="left" w:pos="0"/>
        </w:tabs>
        <w:spacing w:after="0" w:line="240" w:lineRule="auto"/>
        <w:rPr>
          <w:rFonts w:ascii="Times New Roman" w:hAnsi="Times New Roman" w:eastAsia="Calibri" w:cs="Times New Roman"/>
        </w:rPr>
      </w:pPr>
    </w:p>
    <w:p w:rsidRPr="007E63D5" w:rsidR="007E63D5" w:rsidP="007E63D5" w:rsidRDefault="007E63D5" w14:paraId="640C5EDB" w14:textId="77777777">
      <w:pPr>
        <w:tabs>
          <w:tab w:val="left" w:pos="0"/>
        </w:tabs>
        <w:spacing w:after="0" w:line="240" w:lineRule="auto"/>
        <w:rPr>
          <w:rFonts w:ascii="Times New Roman" w:hAnsi="Times New Roman" w:eastAsia="Calibri" w:cs="Times New Roman"/>
        </w:rPr>
      </w:pPr>
      <w:r w:rsidRPr="007E63D5">
        <w:rPr>
          <w:rFonts w:ascii="Times New Roman" w:hAnsi="Times New Roman" w:eastAsia="Calibri" w:cs="Times New Roman"/>
        </w:rPr>
        <w:t>Listed below are the commodity statisticians in the Crops Branch of the National Agricultural Statistics Service to contact for additional information. E-mail inquiries may be sent to nass@usda.gov</w:t>
      </w:r>
    </w:p>
    <w:p w:rsidRPr="007E63D5" w:rsidR="007E63D5" w:rsidP="007E63D5" w:rsidRDefault="007E63D5" w14:paraId="499FDDE9" w14:textId="77777777">
      <w:pPr>
        <w:tabs>
          <w:tab w:val="left" w:pos="0"/>
        </w:tabs>
        <w:spacing w:after="0" w:line="240" w:lineRule="auto"/>
        <w:rPr>
          <w:rFonts w:ascii="Times New Roman" w:hAnsi="Times New Roman" w:eastAsia="Calibri" w:cs="Times New Roman"/>
        </w:rPr>
      </w:pPr>
    </w:p>
    <w:p w:rsidRPr="007E63D5" w:rsidR="007E63D5" w:rsidP="007E63D5" w:rsidRDefault="007E63D5" w14:paraId="15111222" w14:textId="77777777">
      <w:pPr>
        <w:tabs>
          <w:tab w:val="left" w:pos="0"/>
          <w:tab w:val="left" w:leader="dot" w:pos="8820"/>
        </w:tabs>
        <w:spacing w:after="0" w:line="240" w:lineRule="auto"/>
        <w:rPr>
          <w:rFonts w:ascii="Times New Roman" w:hAnsi="Times New Roman" w:eastAsia="Calibri" w:cs="Times New Roman"/>
        </w:rPr>
      </w:pPr>
      <w:r w:rsidRPr="007E63D5">
        <w:rPr>
          <w:rFonts w:ascii="Times New Roman" w:hAnsi="Times New Roman" w:eastAsia="Calibri" w:cs="Times New Roman"/>
        </w:rPr>
        <w:t>Lance Honig, Chief, Crops Branch</w:t>
      </w:r>
      <w:r w:rsidRPr="007E63D5">
        <w:rPr>
          <w:rFonts w:ascii="Times New Roman" w:hAnsi="Times New Roman" w:eastAsia="Calibri" w:cs="Times New Roman"/>
        </w:rPr>
        <w:tab/>
        <w:t>(202) 720-2127</w:t>
      </w:r>
    </w:p>
    <w:p w:rsidRPr="007E63D5" w:rsidR="007E63D5" w:rsidP="007E63D5" w:rsidRDefault="007E63D5" w14:paraId="4AF157B3" w14:textId="77777777">
      <w:pPr>
        <w:tabs>
          <w:tab w:val="left" w:pos="0"/>
          <w:tab w:val="left" w:leader="dot" w:pos="8820"/>
        </w:tabs>
        <w:spacing w:after="0" w:line="240" w:lineRule="auto"/>
        <w:rPr>
          <w:rFonts w:ascii="Times New Roman" w:hAnsi="Times New Roman" w:eastAsia="Calibri" w:cs="Times New Roman"/>
        </w:rPr>
      </w:pPr>
    </w:p>
    <w:p w:rsidRPr="007E63D5" w:rsidR="007E63D5" w:rsidP="007E63D5" w:rsidRDefault="007E63D5" w14:paraId="27BE5475" w14:textId="77777777">
      <w:pPr>
        <w:tabs>
          <w:tab w:val="left" w:pos="0"/>
          <w:tab w:val="left" w:leader="dot" w:pos="8827"/>
        </w:tabs>
        <w:spacing w:after="0" w:line="240" w:lineRule="auto"/>
        <w:rPr>
          <w:rFonts w:ascii="Times New Roman" w:hAnsi="Times New Roman" w:eastAsia="Calibri" w:cs="Times New Roman"/>
        </w:rPr>
      </w:pPr>
      <w:r w:rsidRPr="007E63D5">
        <w:rPr>
          <w:rFonts w:ascii="Times New Roman" w:hAnsi="Times New Roman" w:eastAsia="Calibri" w:cs="Times New Roman"/>
        </w:rPr>
        <w:t>Chris Hawthorn, Head, Field Crops Section</w:t>
      </w:r>
      <w:r w:rsidRPr="007E63D5">
        <w:rPr>
          <w:rFonts w:ascii="Times New Roman" w:hAnsi="Times New Roman" w:eastAsia="Calibri" w:cs="Times New Roman"/>
        </w:rPr>
        <w:tab/>
        <w:t>(202) 720-2127</w:t>
      </w:r>
    </w:p>
    <w:p w:rsidRPr="007E63D5" w:rsidR="007E63D5" w:rsidP="007E63D5" w:rsidRDefault="007E63D5" w14:paraId="4BBACB98" w14:textId="77777777">
      <w:pPr>
        <w:tabs>
          <w:tab w:val="left" w:pos="0"/>
          <w:tab w:val="left" w:leader="dot" w:pos="8827"/>
        </w:tabs>
        <w:spacing w:after="0" w:line="240" w:lineRule="auto"/>
        <w:rPr>
          <w:rFonts w:ascii="Times New Roman" w:hAnsi="Times New Roman" w:eastAsia="Calibri" w:cs="Times New Roman"/>
        </w:rPr>
      </w:pPr>
      <w:r w:rsidRPr="007E63D5">
        <w:rPr>
          <w:rFonts w:ascii="Times New Roman" w:hAnsi="Times New Roman" w:eastAsia="Calibri" w:cs="Times New Roman"/>
        </w:rPr>
        <w:t xml:space="preserve">     Irwin Anolik – Crop Weather</w:t>
      </w:r>
      <w:r w:rsidRPr="007E63D5">
        <w:rPr>
          <w:rFonts w:ascii="Times New Roman" w:hAnsi="Times New Roman" w:eastAsia="Calibri" w:cs="Times New Roman"/>
        </w:rPr>
        <w:tab/>
        <w:t>(202) 720-7621</w:t>
      </w:r>
    </w:p>
    <w:p w:rsidRPr="007E63D5" w:rsidR="007E63D5" w:rsidP="007E63D5" w:rsidRDefault="007E63D5" w14:paraId="58215DCF" w14:textId="77777777">
      <w:pPr>
        <w:tabs>
          <w:tab w:val="left" w:pos="0"/>
          <w:tab w:val="left" w:leader="dot" w:pos="8827"/>
        </w:tabs>
        <w:spacing w:after="0" w:line="240" w:lineRule="auto"/>
        <w:rPr>
          <w:rFonts w:ascii="Times New Roman" w:hAnsi="Times New Roman" w:eastAsia="Calibri" w:cs="Times New Roman"/>
        </w:rPr>
      </w:pPr>
      <w:r w:rsidRPr="007E63D5">
        <w:rPr>
          <w:rFonts w:ascii="Times New Roman" w:hAnsi="Times New Roman" w:eastAsia="Calibri" w:cs="Times New Roman"/>
        </w:rPr>
        <w:t xml:space="preserve">     Joshua Bates – Oats, Soybeans</w:t>
      </w:r>
      <w:r w:rsidRPr="007E63D5">
        <w:rPr>
          <w:rFonts w:ascii="Times New Roman" w:hAnsi="Times New Roman" w:eastAsia="Calibri" w:cs="Times New Roman"/>
        </w:rPr>
        <w:tab/>
        <w:t>(202) 690-3234</w:t>
      </w:r>
    </w:p>
    <w:p w:rsidRPr="007E63D5" w:rsidR="007E63D5" w:rsidP="007E63D5" w:rsidRDefault="007E63D5" w14:paraId="1318B501" w14:textId="77777777">
      <w:pPr>
        <w:tabs>
          <w:tab w:val="left" w:pos="0"/>
          <w:tab w:val="left" w:leader="dot" w:pos="8827"/>
        </w:tabs>
        <w:spacing w:after="0" w:line="240" w:lineRule="auto"/>
        <w:rPr>
          <w:rFonts w:ascii="Times New Roman" w:hAnsi="Times New Roman" w:eastAsia="Calibri" w:cs="Times New Roman"/>
        </w:rPr>
      </w:pPr>
      <w:r w:rsidRPr="007E63D5">
        <w:rPr>
          <w:rFonts w:ascii="Times New Roman" w:hAnsi="Times New Roman" w:eastAsia="Calibri" w:cs="Times New Roman"/>
        </w:rPr>
        <w:t xml:space="preserve">     David Colwell – Current Agricultural Industrial Reports</w:t>
      </w:r>
      <w:r w:rsidRPr="007E63D5">
        <w:rPr>
          <w:rFonts w:ascii="Times New Roman" w:hAnsi="Times New Roman" w:eastAsia="Calibri" w:cs="Times New Roman"/>
        </w:rPr>
        <w:tab/>
        <w:t>(202) 720-8800</w:t>
      </w:r>
    </w:p>
    <w:p w:rsidRPr="007E63D5" w:rsidR="007E63D5" w:rsidP="007E63D5" w:rsidRDefault="007E63D5" w14:paraId="35E4A2EF" w14:textId="77777777">
      <w:pPr>
        <w:tabs>
          <w:tab w:val="left" w:pos="0"/>
          <w:tab w:val="left" w:leader="dot" w:pos="8827"/>
        </w:tabs>
        <w:spacing w:after="0" w:line="240" w:lineRule="auto"/>
        <w:rPr>
          <w:rFonts w:ascii="Times New Roman" w:hAnsi="Times New Roman" w:eastAsia="Calibri" w:cs="Times New Roman"/>
        </w:rPr>
      </w:pPr>
      <w:r w:rsidRPr="007E63D5">
        <w:rPr>
          <w:rFonts w:ascii="Times New Roman" w:hAnsi="Times New Roman" w:eastAsia="Calibri" w:cs="Times New Roman"/>
        </w:rPr>
        <w:t xml:space="preserve">     Becky Sommer – Cotton, Cotton Ginnings, Sorghum</w:t>
      </w:r>
      <w:r w:rsidRPr="007E63D5">
        <w:rPr>
          <w:rFonts w:ascii="Times New Roman" w:hAnsi="Times New Roman" w:eastAsia="Calibri" w:cs="Times New Roman"/>
        </w:rPr>
        <w:tab/>
        <w:t>(202) 720-5944</w:t>
      </w:r>
    </w:p>
    <w:p w:rsidRPr="007E63D5" w:rsidR="007E63D5" w:rsidP="007E63D5" w:rsidRDefault="007E63D5" w14:paraId="1F4B6DD0" w14:textId="77777777">
      <w:pPr>
        <w:tabs>
          <w:tab w:val="left" w:pos="0"/>
          <w:tab w:val="left" w:leader="dot" w:pos="8827"/>
        </w:tabs>
        <w:spacing w:after="0" w:line="240" w:lineRule="auto"/>
        <w:rPr>
          <w:rFonts w:ascii="Times New Roman" w:hAnsi="Times New Roman" w:eastAsia="Calibri" w:cs="Times New Roman"/>
        </w:rPr>
      </w:pPr>
      <w:r w:rsidRPr="007E63D5">
        <w:rPr>
          <w:rFonts w:ascii="Times New Roman" w:hAnsi="Times New Roman" w:eastAsia="Calibri" w:cs="Times New Roman"/>
        </w:rPr>
        <w:t xml:space="preserve">     James Johanson – Barley, County Estimates, Hay</w:t>
      </w:r>
      <w:r w:rsidRPr="007E63D5">
        <w:rPr>
          <w:rFonts w:ascii="Times New Roman" w:hAnsi="Times New Roman" w:eastAsia="Calibri" w:cs="Times New Roman"/>
        </w:rPr>
        <w:tab/>
        <w:t>(202) 690-8533</w:t>
      </w:r>
    </w:p>
    <w:p w:rsidRPr="007E63D5" w:rsidR="007E63D5" w:rsidP="007E63D5" w:rsidRDefault="007E63D5" w14:paraId="2BC086E0" w14:textId="77777777">
      <w:pPr>
        <w:tabs>
          <w:tab w:val="left" w:pos="0"/>
          <w:tab w:val="left" w:leader="dot" w:pos="8827"/>
        </w:tabs>
        <w:spacing w:after="0" w:line="240" w:lineRule="auto"/>
        <w:rPr>
          <w:rFonts w:ascii="Times New Roman" w:hAnsi="Times New Roman" w:eastAsia="Calibri" w:cs="Times New Roman"/>
        </w:rPr>
      </w:pPr>
      <w:r w:rsidRPr="007E63D5">
        <w:rPr>
          <w:rFonts w:ascii="Times New Roman" w:hAnsi="Times New Roman" w:eastAsia="Calibri" w:cs="Times New Roman"/>
        </w:rPr>
        <w:t xml:space="preserve">     Greg Lemmons – Corn, Flaxseed, Proso Millet</w:t>
      </w:r>
      <w:r w:rsidRPr="007E63D5">
        <w:rPr>
          <w:rFonts w:ascii="Times New Roman" w:hAnsi="Times New Roman" w:eastAsia="Calibri" w:cs="Times New Roman"/>
        </w:rPr>
        <w:tab/>
        <w:t>(202) 720-9526</w:t>
      </w:r>
    </w:p>
    <w:p w:rsidRPr="007E63D5" w:rsidR="007E63D5" w:rsidP="007E63D5" w:rsidRDefault="007E63D5" w14:paraId="14030FB3" w14:textId="77777777">
      <w:pPr>
        <w:tabs>
          <w:tab w:val="left" w:pos="0"/>
          <w:tab w:val="left" w:leader="dot" w:pos="8827"/>
        </w:tabs>
        <w:spacing w:after="0" w:line="240" w:lineRule="auto"/>
        <w:rPr>
          <w:rFonts w:ascii="Times New Roman" w:hAnsi="Times New Roman" w:eastAsia="Calibri" w:cs="Times New Roman"/>
        </w:rPr>
      </w:pPr>
      <w:r w:rsidRPr="007E63D5">
        <w:rPr>
          <w:rFonts w:ascii="Times New Roman" w:hAnsi="Times New Roman" w:eastAsia="Calibri" w:cs="Times New Roman"/>
        </w:rPr>
        <w:t xml:space="preserve">     Jean Porter – Rye, Wheat</w:t>
      </w:r>
      <w:r w:rsidRPr="007E63D5">
        <w:rPr>
          <w:rFonts w:ascii="Times New Roman" w:hAnsi="Times New Roman" w:eastAsia="Calibri" w:cs="Times New Roman"/>
        </w:rPr>
        <w:tab/>
        <w:t>(202) 720-8068</w:t>
      </w:r>
    </w:p>
    <w:p w:rsidRPr="007E63D5" w:rsidR="007E63D5" w:rsidP="007E63D5" w:rsidRDefault="007E63D5" w14:paraId="547E1513" w14:textId="77777777">
      <w:pPr>
        <w:tabs>
          <w:tab w:val="left" w:pos="0"/>
          <w:tab w:val="left" w:leader="dot" w:pos="8820"/>
        </w:tabs>
        <w:spacing w:after="0" w:line="240" w:lineRule="auto"/>
        <w:rPr>
          <w:rFonts w:ascii="Times New Roman" w:hAnsi="Times New Roman" w:eastAsia="Calibri" w:cs="Times New Roman"/>
        </w:rPr>
      </w:pPr>
      <w:r w:rsidRPr="007E63D5">
        <w:rPr>
          <w:rFonts w:ascii="Times New Roman" w:hAnsi="Times New Roman" w:eastAsia="Calibri" w:cs="Times New Roman"/>
        </w:rPr>
        <w:t xml:space="preserve">     John Stephens – Peanuts, Rice</w:t>
      </w:r>
      <w:bookmarkStart w:name="_Hlk64382900" w:id="6"/>
      <w:r w:rsidRPr="007E63D5">
        <w:rPr>
          <w:rFonts w:ascii="Times New Roman" w:hAnsi="Times New Roman" w:eastAsia="Calibri" w:cs="Times New Roman"/>
        </w:rPr>
        <w:tab/>
      </w:r>
      <w:bookmarkEnd w:id="6"/>
      <w:r w:rsidRPr="007E63D5">
        <w:rPr>
          <w:rFonts w:ascii="Times New Roman" w:hAnsi="Times New Roman" w:eastAsia="Calibri" w:cs="Times New Roman"/>
        </w:rPr>
        <w:t>(202) 720-7688</w:t>
      </w:r>
    </w:p>
    <w:p w:rsidR="003F16DA" w:rsidP="000536C2" w:rsidRDefault="007E63D5" w14:paraId="3A19F769" w14:textId="67F71171">
      <w:pPr>
        <w:tabs>
          <w:tab w:val="left" w:pos="0"/>
          <w:tab w:val="left" w:leader="dot" w:pos="8827"/>
        </w:tabs>
        <w:rPr>
          <w:rFonts w:ascii="Times New Roman" w:hAnsi="Times New Roman" w:eastAsia="Calibri" w:cs="Times New Roman"/>
        </w:rPr>
      </w:pPr>
      <w:r w:rsidRPr="007E63D5">
        <w:rPr>
          <w:rFonts w:ascii="Times New Roman" w:hAnsi="Times New Roman" w:eastAsia="Calibri" w:cs="Times New Roman"/>
        </w:rPr>
        <w:t xml:space="preserve">     Travis Thorson – Sunflower, Other Oilseeds</w:t>
      </w:r>
      <w:r w:rsidRPr="007E63D5" w:rsidR="000536C2">
        <w:rPr>
          <w:rFonts w:ascii="Times New Roman" w:hAnsi="Times New Roman" w:eastAsia="Calibri" w:cs="Times New Roman"/>
        </w:rPr>
        <w:tab/>
      </w:r>
      <w:r w:rsidRPr="007E63D5">
        <w:rPr>
          <w:rFonts w:ascii="Times New Roman" w:hAnsi="Times New Roman" w:eastAsia="Calibri" w:cs="Times New Roman"/>
        </w:rPr>
        <w:t>(202) 720-7369</w:t>
      </w:r>
    </w:p>
    <w:p w:rsidR="003F16DA" w:rsidRDefault="003F16DA" w14:paraId="3C35FF03" w14:textId="77777777">
      <w:pPr>
        <w:rPr>
          <w:rFonts w:ascii="Times New Roman" w:hAnsi="Times New Roman" w:eastAsia="Calibri" w:cs="Times New Roman"/>
        </w:rPr>
      </w:pPr>
      <w:r>
        <w:rPr>
          <w:rFonts w:ascii="Times New Roman" w:hAnsi="Times New Roman" w:eastAsia="Calibri" w:cs="Times New Roman"/>
        </w:rPr>
        <w:br w:type="page"/>
      </w:r>
    </w:p>
    <w:p w:rsidRPr="008C6528" w:rsidR="00834AFD" w:rsidP="00834AFD" w:rsidRDefault="00834AFD" w14:paraId="17C741F4" w14:textId="77777777">
      <w:pPr>
        <w:pStyle w:val="HTMLPreformatted"/>
        <w:rPr>
          <w:rFonts w:ascii="Helvetica" w:hAnsi="Helvetica" w:cs="Arial"/>
          <w:b/>
          <w:sz w:val="22"/>
          <w:szCs w:val="22"/>
        </w:rPr>
      </w:pPr>
      <w:r w:rsidRPr="008C6528">
        <w:rPr>
          <w:rFonts w:ascii="Helvetica" w:hAnsi="Helvetica" w:cs="Arial"/>
          <w:b/>
          <w:sz w:val="22"/>
          <w:szCs w:val="22"/>
        </w:rPr>
        <w:lastRenderedPageBreak/>
        <w:t>Access to NASS Reports</w:t>
      </w:r>
    </w:p>
    <w:p w:rsidRPr="008C6528" w:rsidR="00834AFD" w:rsidP="00834AFD" w:rsidRDefault="00834AFD" w14:paraId="5239E7A2" w14:textId="77777777">
      <w:pPr>
        <w:pStyle w:val="HTMLPreformatted"/>
        <w:rPr>
          <w:rFonts w:ascii="Helvetica" w:hAnsi="Helvetica" w:cs="Arial"/>
          <w:sz w:val="22"/>
          <w:szCs w:val="24"/>
        </w:rPr>
      </w:pPr>
    </w:p>
    <w:p w:rsidRPr="008C6528" w:rsidR="00834AFD" w:rsidP="00834AFD" w:rsidRDefault="00834AFD" w14:paraId="12782252" w14:textId="77777777">
      <w:pPr>
        <w:pStyle w:val="HTMLPreformatted"/>
        <w:rPr>
          <w:rFonts w:ascii="Times New Roman" w:hAnsi="Times New Roman" w:cs="Times New Roman"/>
          <w:sz w:val="22"/>
          <w:szCs w:val="22"/>
        </w:rPr>
      </w:pPr>
      <w:r w:rsidRPr="008C6528">
        <w:rPr>
          <w:rFonts w:ascii="Times New Roman" w:hAnsi="Times New Roman" w:cs="Times New Roman"/>
          <w:sz w:val="22"/>
          <w:szCs w:val="22"/>
        </w:rPr>
        <w:t>For your convenience, you may access NASS reports and products the following ways:</w:t>
      </w:r>
    </w:p>
    <w:p w:rsidRPr="008C6528" w:rsidR="00834AFD" w:rsidP="00834AFD" w:rsidRDefault="00834AFD" w14:paraId="25C96FEB" w14:textId="77777777">
      <w:pPr>
        <w:pStyle w:val="HTMLPreformatted"/>
        <w:ind w:left="360"/>
        <w:rPr>
          <w:rFonts w:ascii="Times New Roman" w:hAnsi="Times New Roman" w:cs="Times New Roman"/>
          <w:sz w:val="22"/>
          <w:szCs w:val="22"/>
        </w:rPr>
      </w:pPr>
    </w:p>
    <w:p w:rsidRPr="008C6528" w:rsidR="00834AFD" w:rsidP="00834AFD" w:rsidRDefault="00834AFD" w14:paraId="3BD752D4" w14:textId="77777777">
      <w:pPr>
        <w:pStyle w:val="HTMLPreformatted"/>
        <w:numPr>
          <w:ilvl w:val="0"/>
          <w:numId w:val="1"/>
        </w:numPr>
        <w:tabs>
          <w:tab w:val="clear" w:pos="916"/>
          <w:tab w:val="left" w:pos="720"/>
        </w:tabs>
        <w:rPr>
          <w:rFonts w:ascii="Times New Roman" w:hAnsi="Times New Roman" w:cs="Times New Roman"/>
          <w:sz w:val="22"/>
          <w:szCs w:val="22"/>
        </w:rPr>
      </w:pPr>
      <w:r w:rsidRPr="008C6528">
        <w:rPr>
          <w:rFonts w:ascii="Times New Roman" w:hAnsi="Times New Roman" w:cs="Times New Roman"/>
          <w:sz w:val="22"/>
          <w:szCs w:val="22"/>
        </w:rPr>
        <w:t xml:space="preserve">All reports are available electronically, at no cost, on the NASS web site: </w:t>
      </w:r>
      <w:hyperlink w:history="1" r:id="rId9">
        <w:r w:rsidRPr="008C6528">
          <w:rPr>
            <w:rStyle w:val="Hyperlink"/>
            <w:rFonts w:ascii="Times New Roman" w:hAnsi="Times New Roman" w:cs="Times New Roman"/>
            <w:sz w:val="22"/>
            <w:szCs w:val="22"/>
          </w:rPr>
          <w:t>www.nass.usda.gov</w:t>
        </w:r>
      </w:hyperlink>
    </w:p>
    <w:p w:rsidRPr="008C6528" w:rsidR="00834AFD" w:rsidP="00834AFD" w:rsidRDefault="00834AFD" w14:paraId="4E915B4B" w14:textId="77777777">
      <w:pPr>
        <w:pStyle w:val="HTMLPreformatted"/>
        <w:tabs>
          <w:tab w:val="clear" w:pos="916"/>
          <w:tab w:val="left" w:pos="720"/>
        </w:tabs>
        <w:rPr>
          <w:rFonts w:ascii="Times New Roman" w:hAnsi="Times New Roman" w:cs="Times New Roman"/>
          <w:sz w:val="22"/>
          <w:szCs w:val="22"/>
        </w:rPr>
      </w:pPr>
    </w:p>
    <w:p w:rsidRPr="008C6528" w:rsidR="00834AFD" w:rsidP="00834AFD" w:rsidRDefault="00834AFD" w14:paraId="396822A4" w14:textId="77777777">
      <w:pPr>
        <w:pStyle w:val="HTMLPreformatted"/>
        <w:numPr>
          <w:ilvl w:val="0"/>
          <w:numId w:val="1"/>
        </w:numPr>
        <w:tabs>
          <w:tab w:val="clear" w:pos="916"/>
          <w:tab w:val="left" w:pos="720"/>
        </w:tabs>
        <w:rPr>
          <w:rFonts w:ascii="Times New Roman" w:hAnsi="Times New Roman" w:cs="Times New Roman"/>
          <w:sz w:val="22"/>
          <w:szCs w:val="22"/>
        </w:rPr>
      </w:pPr>
      <w:r w:rsidRPr="008C6528">
        <w:rPr>
          <w:rFonts w:ascii="Times New Roman" w:hAnsi="Times New Roman" w:cs="Times New Roman"/>
          <w:sz w:val="22"/>
          <w:szCs w:val="22"/>
        </w:rPr>
        <w:t xml:space="preserve">Both national and state specific reports are available via a free e-mail subscription. To set-up this free subscription, visit </w:t>
      </w:r>
      <w:hyperlink w:history="1" r:id="rId10">
        <w:r w:rsidRPr="008C6528">
          <w:rPr>
            <w:rStyle w:val="Hyperlink"/>
            <w:rFonts w:ascii="Times New Roman" w:hAnsi="Times New Roman" w:cs="Times New Roman"/>
            <w:sz w:val="22"/>
            <w:szCs w:val="22"/>
          </w:rPr>
          <w:t>www.nass.usda.gov</w:t>
        </w:r>
      </w:hyperlink>
      <w:r w:rsidRPr="008C6528">
        <w:rPr>
          <w:rFonts w:ascii="Times New Roman" w:hAnsi="Times New Roman" w:cs="Times New Roman"/>
          <w:sz w:val="22"/>
          <w:szCs w:val="22"/>
        </w:rPr>
        <w:t xml:space="preserve"> and click on “National” or “State” in upper right corner above “search” box to create an account and select the reports you would like to receive.</w:t>
      </w:r>
    </w:p>
    <w:p w:rsidRPr="008C6528" w:rsidR="00834AFD" w:rsidP="00834AFD" w:rsidRDefault="00834AFD" w14:paraId="6B05B19C" w14:textId="77777777">
      <w:pPr>
        <w:pStyle w:val="ListParagraph"/>
        <w:rPr>
          <w:sz w:val="22"/>
          <w:szCs w:val="22"/>
        </w:rPr>
      </w:pPr>
    </w:p>
    <w:p w:rsidRPr="008C6528" w:rsidR="00834AFD" w:rsidP="00834AFD" w:rsidRDefault="00834AFD" w14:paraId="547BAB2D" w14:textId="77777777">
      <w:pPr>
        <w:pStyle w:val="ListParagraph"/>
        <w:numPr>
          <w:ilvl w:val="0"/>
          <w:numId w:val="1"/>
        </w:numPr>
        <w:rPr>
          <w:sz w:val="22"/>
          <w:szCs w:val="22"/>
        </w:rPr>
      </w:pPr>
      <w:r w:rsidRPr="008C6528">
        <w:rPr>
          <w:sz w:val="22"/>
        </w:rPr>
        <w:t xml:space="preserve">Cornell’s Mann Library has launched a new website housing NASS’s and other agency’s archived reports. The new website, </w:t>
      </w:r>
      <w:hyperlink w:history="1" r:id="rId11">
        <w:r w:rsidRPr="008C6528">
          <w:rPr>
            <w:rStyle w:val="Hyperlink"/>
            <w:sz w:val="22"/>
          </w:rPr>
          <w:t>https://usda.library.cornell.edu</w:t>
        </w:r>
      </w:hyperlink>
      <w:r w:rsidRPr="008C6528">
        <w:rPr>
          <w:rStyle w:val="Hyperlink"/>
          <w:sz w:val="22"/>
        </w:rPr>
        <w:t>.</w:t>
      </w:r>
      <w:r w:rsidRPr="008C6528">
        <w:rPr>
          <w:sz w:val="22"/>
        </w:rPr>
        <w:t xml:space="preserve"> All email subscriptions containing reports will be sent from the new website, </w:t>
      </w:r>
      <w:hyperlink w:history="1" r:id="rId12">
        <w:r w:rsidRPr="008C6528">
          <w:rPr>
            <w:rStyle w:val="Hyperlink"/>
            <w:sz w:val="22"/>
          </w:rPr>
          <w:t>https://usda.library.cornell.edu</w:t>
        </w:r>
      </w:hyperlink>
      <w:r w:rsidRPr="008C6528">
        <w:rPr>
          <w:rStyle w:val="Hyperlink"/>
          <w:sz w:val="22"/>
        </w:rPr>
        <w:t xml:space="preserve">. </w:t>
      </w:r>
      <w:r w:rsidRPr="008C6528">
        <w:rPr>
          <w:sz w:val="22"/>
        </w:rPr>
        <w:t xml:space="preserve">To continue receiving the reports via e-mail, you will have to go to the new website, create a new account and re-subscribe to the reports. If you need instructions to set up an account or subscribe, they are located at: </w:t>
      </w:r>
      <w:hyperlink w:history="1" r:id="rId13">
        <w:r w:rsidRPr="008C6528">
          <w:rPr>
            <w:rStyle w:val="Hyperlink"/>
            <w:sz w:val="22"/>
          </w:rPr>
          <w:t>https://usda.library.cornell.edu/help</w:t>
        </w:r>
      </w:hyperlink>
      <w:r w:rsidRPr="008C6528">
        <w:rPr>
          <w:rStyle w:val="Hyperlink"/>
          <w:sz w:val="22"/>
        </w:rPr>
        <w:t xml:space="preserve">. </w:t>
      </w:r>
      <w:r w:rsidRPr="008C6528">
        <w:rPr>
          <w:sz w:val="22"/>
        </w:rPr>
        <w:t xml:space="preserve">You should whitelist </w:t>
      </w:r>
      <w:hyperlink w:history="1" r:id="rId14">
        <w:r w:rsidRPr="008C6528">
          <w:rPr>
            <w:rStyle w:val="Hyperlink"/>
            <w:sz w:val="22"/>
            <w:shd w:val="clear" w:color="auto" w:fill="FFFFFF"/>
          </w:rPr>
          <w:t>notifications@usda-esmis.library.cornell.edu</w:t>
        </w:r>
      </w:hyperlink>
      <w:r w:rsidRPr="008C6528">
        <w:rPr>
          <w:sz w:val="22"/>
          <w:shd w:val="clear" w:color="auto" w:fill="FFFFFF"/>
        </w:rPr>
        <w:t xml:space="preserve"> in your email client to avoid the emails going into spam/junk folders. </w:t>
      </w:r>
    </w:p>
    <w:p w:rsidRPr="008C6528" w:rsidR="00834AFD" w:rsidP="00834AFD" w:rsidRDefault="00834AFD" w14:paraId="2762C0C8" w14:textId="77777777">
      <w:pPr>
        <w:pStyle w:val="HTMLPreformatted"/>
        <w:tabs>
          <w:tab w:val="clear" w:pos="916"/>
          <w:tab w:val="left" w:pos="720"/>
        </w:tabs>
        <w:ind w:left="720"/>
        <w:rPr>
          <w:rFonts w:ascii="Times New Roman" w:hAnsi="Times New Roman" w:cs="Times New Roman"/>
          <w:sz w:val="22"/>
          <w:szCs w:val="22"/>
        </w:rPr>
      </w:pPr>
    </w:p>
    <w:p w:rsidRPr="008C6528" w:rsidR="00834AFD" w:rsidP="00834AFD" w:rsidRDefault="00834AFD" w14:paraId="128A6D8F" w14:textId="77777777">
      <w:pPr>
        <w:pStyle w:val="HTMLPreformatted"/>
        <w:rPr>
          <w:rFonts w:ascii="Times New Roman" w:hAnsi="Times New Roman" w:cs="Times New Roman"/>
          <w:sz w:val="22"/>
          <w:szCs w:val="22"/>
        </w:rPr>
      </w:pPr>
      <w:r w:rsidRPr="008C6528">
        <w:rPr>
          <w:rFonts w:ascii="Times New Roman" w:hAnsi="Times New Roman" w:cs="Times New Roman"/>
          <w:sz w:val="22"/>
          <w:szCs w:val="22"/>
        </w:rPr>
        <w:t xml:space="preserve">For more information on NASS surveys and reports, call the NASS Agricultural Statistics Hotline at (800) 727-9540, 7:30 a.m. to 4:00 p.m. ET, or e-mail: </w:t>
      </w:r>
      <w:hyperlink w:history="1" r:id="rId15">
        <w:r w:rsidRPr="008C6528">
          <w:rPr>
            <w:rStyle w:val="Hyperlink"/>
            <w:rFonts w:ascii="Times New Roman" w:hAnsi="Times New Roman" w:cs="Times New Roman"/>
            <w:sz w:val="22"/>
            <w:szCs w:val="22"/>
          </w:rPr>
          <w:t>nass@usda.gov</w:t>
        </w:r>
      </w:hyperlink>
      <w:r w:rsidRPr="008C6528">
        <w:rPr>
          <w:rFonts w:ascii="Times New Roman" w:hAnsi="Times New Roman" w:cs="Times New Roman"/>
          <w:sz w:val="22"/>
          <w:szCs w:val="22"/>
        </w:rPr>
        <w:t xml:space="preserve">. </w:t>
      </w:r>
    </w:p>
    <w:p w:rsidRPr="008C6528" w:rsidR="00834AFD" w:rsidP="00834AFD" w:rsidRDefault="00834AFD" w14:paraId="6399C390" w14:textId="77777777">
      <w:pPr>
        <w:pStyle w:val="NormalWeb"/>
        <w:rPr>
          <w:sz w:val="22"/>
        </w:rPr>
      </w:pPr>
      <w:r w:rsidRPr="008C6528">
        <w:rPr>
          <w:sz w:val="22"/>
        </w:rPr>
        <w:t xml:space="preserve">The U.S. Department of Agriculture (USDA) prohibits discrimination against its customers, employees, and applicants for employment on the basis of race, color, national origin, age, disability, sex, gender </w:t>
      </w:r>
      <w:r w:rsidRPr="008C6528">
        <w:rPr>
          <w:sz w:val="22"/>
          <w:szCs w:val="22"/>
        </w:rPr>
        <w:t>identity, religion, reprisal, and where applicable, political beliefs, marital status, familial or parental status, sexual orientation, or all or part of an individual's income is derived from any public assistance</w:t>
      </w:r>
      <w:r w:rsidRPr="008C6528">
        <w:rPr>
          <w:sz w:val="22"/>
        </w:rPr>
        <w:t xml:space="preserve"> program, or protected genetic information in employment or in any program or activity conducted or funded by the Department. (Not all prohibited bases will apply to all programs and/or employment activities.) </w:t>
      </w:r>
    </w:p>
    <w:p w:rsidRPr="008C6528" w:rsidR="00834AFD" w:rsidP="00834AFD" w:rsidRDefault="00834AFD" w14:paraId="1CF0697F" w14:textId="77777777">
      <w:pPr>
        <w:pStyle w:val="NormalWeb"/>
        <w:rPr>
          <w:sz w:val="22"/>
        </w:rPr>
      </w:pPr>
      <w:r w:rsidRPr="008C6528">
        <w:rPr>
          <w:sz w:val="22"/>
        </w:rPr>
        <w:t xml:space="preserve">If you wish to file a Civil Rights program complaint of discrimination, complete the </w:t>
      </w:r>
      <w:hyperlink w:tgtFrame="extWindow" w:tooltip="Opens in new window." w:history="1" r:id="rId16">
        <w:r w:rsidRPr="008C6528">
          <w:rPr>
            <w:rStyle w:val="Hyperlink"/>
            <w:sz w:val="22"/>
          </w:rPr>
          <w:t>USDA Program Discrimination Complaint Form</w:t>
        </w:r>
      </w:hyperlink>
      <w:r w:rsidRPr="008C6528">
        <w:rPr>
          <w:sz w:val="22"/>
        </w:rPr>
        <w:t xml:space="preserve"> (PDF), found online at </w:t>
      </w:r>
      <w:hyperlink w:history="1" r:id="rId17">
        <w:r w:rsidRPr="008C6528">
          <w:rPr>
            <w:rStyle w:val="Hyperlink"/>
            <w:sz w:val="22"/>
          </w:rPr>
          <w:t>www.ascr.usda.gov/filing-program-discrimination-complaint-usda-customer</w:t>
        </w:r>
      </w:hyperlink>
      <w:r w:rsidRPr="008C6528">
        <w:rPr>
          <w:sz w:val="22"/>
        </w:rPr>
        <w:t xml:space="preserve">,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w:t>
      </w:r>
      <w:hyperlink w:history="1" r:id="rId18">
        <w:r w:rsidRPr="008C6528">
          <w:rPr>
            <w:rStyle w:val="Hyperlink"/>
            <w:sz w:val="22"/>
          </w:rPr>
          <w:t>program.intake@usda.gov</w:t>
        </w:r>
      </w:hyperlink>
      <w:r w:rsidRPr="008C6528">
        <w:rPr>
          <w:sz w:val="22"/>
        </w:rPr>
        <w:t xml:space="preserve">. </w:t>
      </w:r>
    </w:p>
    <w:p w:rsidR="00223D37" w:rsidP="007E63D5" w:rsidRDefault="00223D37" w14:paraId="7AE4385E" w14:textId="77777777"/>
    <w:sectPr w:rsidR="00223D37" w:rsidSect="00DF3330">
      <w:headerReference w:type="even" r:id="rId19"/>
      <w:headerReference w:type="default" r:id="rId20"/>
      <w:footerReference w:type="even" r:id="rId21"/>
      <w:footerReference w:type="default" r:id="rId22"/>
      <w:footerReference w:type="first" r:id="rId23"/>
      <w:pgSz w:w="12240" w:h="15840"/>
      <w:pgMar w:top="720" w:right="720" w:bottom="720" w:left="706" w:header="0" w:footer="720" w:gutter="1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E9A5A" w14:textId="77777777" w:rsidR="00CF5412" w:rsidRDefault="00CF5412" w:rsidP="003A25E0">
      <w:pPr>
        <w:spacing w:after="0" w:line="240" w:lineRule="auto"/>
      </w:pPr>
      <w:r>
        <w:separator/>
      </w:r>
    </w:p>
  </w:endnote>
  <w:endnote w:type="continuationSeparator" w:id="0">
    <w:p w14:paraId="1E28EE4E" w14:textId="77777777" w:rsidR="00CF5412" w:rsidRDefault="00CF5412" w:rsidP="003A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7FF60" w14:textId="4E5C276D" w:rsidR="00CF5412" w:rsidRDefault="00CF5412" w:rsidP="00F30177">
    <w:pPr>
      <w:pStyle w:val="Footer1"/>
      <w:tabs>
        <w:tab w:val="clear" w:pos="4680"/>
        <w:tab w:val="clear" w:pos="9360"/>
        <w:tab w:val="right" w:pos="10800"/>
      </w:tabs>
      <w:spacing w:before="288"/>
      <w:rPr>
        <w:rFonts w:ascii="Helvetica" w:hAnsi="Helvetica"/>
        <w:sz w:val="16"/>
      </w:rPr>
    </w:pPr>
    <w:r>
      <w:rPr>
        <w:rFonts w:ascii="Helvetica" w:hAnsi="Helvetica"/>
        <w:b/>
        <w:sz w:val="16"/>
      </w:rPr>
      <w:fldChar w:fldCharType="begin"/>
    </w:r>
    <w:r>
      <w:rPr>
        <w:rFonts w:ascii="Helvetica" w:hAnsi="Helvetica"/>
        <w:b/>
        <w:sz w:val="16"/>
      </w:rPr>
      <w:instrText xml:space="preserve"> PAGE  \* MERGEFORMAT </w:instrText>
    </w:r>
    <w:r>
      <w:rPr>
        <w:rFonts w:ascii="Helvetica" w:hAnsi="Helvetica"/>
        <w:b/>
        <w:sz w:val="16"/>
      </w:rPr>
      <w:fldChar w:fldCharType="separate"/>
    </w:r>
    <w:r>
      <w:rPr>
        <w:rFonts w:ascii="Helvetica" w:hAnsi="Helvetica"/>
        <w:b/>
        <w:noProof/>
        <w:sz w:val="16"/>
      </w:rPr>
      <w:t>2</w:t>
    </w:r>
    <w:r>
      <w:rPr>
        <w:rFonts w:ascii="Helvetica" w:hAnsi="Helvetica"/>
        <w:b/>
        <w:sz w:val="16"/>
      </w:rPr>
      <w:fldChar w:fldCharType="end"/>
    </w:r>
    <w:r>
      <w:rPr>
        <w:rFonts w:ascii="Helvetica" w:hAnsi="Helvetica"/>
        <w:b/>
        <w:sz w:val="16"/>
      </w:rPr>
      <w:tab/>
      <w:t>National Hemp Report (January 2022)</w:t>
    </w:r>
  </w:p>
  <w:p w14:paraId="6B7CFC7C" w14:textId="77777777" w:rsidR="00CF5412" w:rsidRPr="008C6528" w:rsidRDefault="00CF5412" w:rsidP="00F30177">
    <w:pPr>
      <w:pStyle w:val="Footer1"/>
      <w:tabs>
        <w:tab w:val="clear" w:pos="4680"/>
        <w:tab w:val="clear" w:pos="9360"/>
        <w:tab w:val="right" w:pos="10800"/>
      </w:tabs>
      <w:rPr>
        <w:rFonts w:ascii="Helvetica" w:hAnsi="Helvetica"/>
        <w:sz w:val="16"/>
      </w:rPr>
    </w:pPr>
    <w:r>
      <w:rPr>
        <w:rFonts w:ascii="Helvetica" w:hAnsi="Helvetica"/>
        <w:sz w:val="16"/>
      </w:rPr>
      <w:tab/>
      <w:t>USDA, National Agricultural Statistics Service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50484" w14:textId="4C6429C7" w:rsidR="00CF5412" w:rsidRDefault="00CF5412" w:rsidP="00F30177">
    <w:pPr>
      <w:pStyle w:val="Footer1"/>
      <w:tabs>
        <w:tab w:val="clear" w:pos="4680"/>
        <w:tab w:val="clear" w:pos="9360"/>
        <w:tab w:val="right" w:pos="10800"/>
      </w:tabs>
      <w:spacing w:before="288"/>
      <w:rPr>
        <w:rFonts w:ascii="Helvetica" w:hAnsi="Helvetica"/>
        <w:sz w:val="16"/>
      </w:rPr>
    </w:pPr>
    <w:r>
      <w:rPr>
        <w:rFonts w:ascii="Helvetica" w:hAnsi="Helvetica"/>
        <w:b/>
        <w:sz w:val="16"/>
      </w:rPr>
      <w:t>National Hemp Report (January 2022)</w:t>
    </w:r>
    <w:r>
      <w:rPr>
        <w:rFonts w:ascii="Helvetica" w:hAnsi="Helvetica"/>
        <w:b/>
        <w:sz w:val="16"/>
      </w:rPr>
      <w:tab/>
    </w:r>
    <w:r>
      <w:rPr>
        <w:rFonts w:ascii="Helvetica" w:hAnsi="Helvetica"/>
        <w:b/>
        <w:sz w:val="16"/>
      </w:rPr>
      <w:fldChar w:fldCharType="begin"/>
    </w:r>
    <w:r>
      <w:rPr>
        <w:rFonts w:ascii="Helvetica" w:hAnsi="Helvetica"/>
        <w:b/>
        <w:sz w:val="16"/>
      </w:rPr>
      <w:instrText xml:space="preserve"> PAGE  \* MERGEFORMAT </w:instrText>
    </w:r>
    <w:r>
      <w:rPr>
        <w:rFonts w:ascii="Helvetica" w:hAnsi="Helvetica"/>
        <w:b/>
        <w:sz w:val="16"/>
      </w:rPr>
      <w:fldChar w:fldCharType="separate"/>
    </w:r>
    <w:r>
      <w:rPr>
        <w:rFonts w:ascii="Helvetica" w:hAnsi="Helvetica"/>
        <w:b/>
        <w:noProof/>
        <w:sz w:val="16"/>
      </w:rPr>
      <w:t>11</w:t>
    </w:r>
    <w:r>
      <w:rPr>
        <w:rFonts w:ascii="Helvetica" w:hAnsi="Helvetica"/>
        <w:b/>
        <w:sz w:val="16"/>
      </w:rPr>
      <w:fldChar w:fldCharType="end"/>
    </w:r>
  </w:p>
  <w:p w14:paraId="56FB29CC" w14:textId="77777777" w:rsidR="00CF5412" w:rsidRPr="008C6528" w:rsidRDefault="00CF5412" w:rsidP="00F30177">
    <w:pPr>
      <w:pStyle w:val="Footer1"/>
      <w:tabs>
        <w:tab w:val="clear" w:pos="4680"/>
        <w:tab w:val="clear" w:pos="9360"/>
      </w:tabs>
      <w:rPr>
        <w:rFonts w:ascii="Helvetica" w:hAnsi="Helvetica"/>
        <w:sz w:val="16"/>
      </w:rPr>
    </w:pPr>
    <w:r>
      <w:rPr>
        <w:rFonts w:ascii="Helvetica" w:hAnsi="Helvetica"/>
        <w:sz w:val="16"/>
      </w:rPr>
      <w:t>USDA, National Agricultural Statistics Service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4F911" w14:textId="77777777" w:rsidR="00CF5412" w:rsidRPr="008C6528" w:rsidRDefault="00CF5412" w:rsidP="00F30177">
    <w:pPr>
      <w:pStyle w:val="Footer1"/>
      <w:spacing w:before="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5FA46" w14:textId="77777777" w:rsidR="00CF5412" w:rsidRDefault="00CF5412" w:rsidP="003A25E0">
      <w:pPr>
        <w:spacing w:after="0" w:line="240" w:lineRule="auto"/>
      </w:pPr>
      <w:r>
        <w:separator/>
      </w:r>
    </w:p>
  </w:footnote>
  <w:footnote w:type="continuationSeparator" w:id="0">
    <w:p w14:paraId="3CF5459C" w14:textId="77777777" w:rsidR="00CF5412" w:rsidRDefault="00CF5412" w:rsidP="003A2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23C30" w14:textId="77777777" w:rsidR="00CF5412" w:rsidRPr="008C6528" w:rsidRDefault="00CF5412" w:rsidP="00F30177">
    <w:pPr>
      <w:pStyle w:val="Header1"/>
      <w:tabs>
        <w:tab w:val="clear" w:pos="4680"/>
        <w:tab w:val="clear" w:pos="9360"/>
      </w:tabs>
      <w:spacing w:after="288"/>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668FA" w14:textId="77777777" w:rsidR="00CF5412" w:rsidRPr="008C6528" w:rsidRDefault="00CF5412" w:rsidP="00F30177">
    <w:pPr>
      <w:pStyle w:val="Header1"/>
      <w:tabs>
        <w:tab w:val="clear" w:pos="4680"/>
        <w:tab w:val="clear" w:pos="9360"/>
      </w:tabs>
      <w:spacing w:after="28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676B9"/>
    <w:multiLevelType w:val="hybridMultilevel"/>
    <w:tmpl w:val="F1866B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9C0"/>
    <w:rsid w:val="000127B8"/>
    <w:rsid w:val="000536C2"/>
    <w:rsid w:val="00076242"/>
    <w:rsid w:val="00077712"/>
    <w:rsid w:val="00096DEF"/>
    <w:rsid w:val="000A1AEC"/>
    <w:rsid w:val="000D52B1"/>
    <w:rsid w:val="001F3A97"/>
    <w:rsid w:val="002210D9"/>
    <w:rsid w:val="00223D37"/>
    <w:rsid w:val="00242D0A"/>
    <w:rsid w:val="00291DDA"/>
    <w:rsid w:val="002A74BE"/>
    <w:rsid w:val="002D7489"/>
    <w:rsid w:val="00311189"/>
    <w:rsid w:val="003204E3"/>
    <w:rsid w:val="0032376F"/>
    <w:rsid w:val="0032645F"/>
    <w:rsid w:val="00333465"/>
    <w:rsid w:val="003470EA"/>
    <w:rsid w:val="00361413"/>
    <w:rsid w:val="0038384E"/>
    <w:rsid w:val="00385C9C"/>
    <w:rsid w:val="003A2053"/>
    <w:rsid w:val="003A25E0"/>
    <w:rsid w:val="003A6F3A"/>
    <w:rsid w:val="003F16DA"/>
    <w:rsid w:val="004041FC"/>
    <w:rsid w:val="0040745F"/>
    <w:rsid w:val="00424BED"/>
    <w:rsid w:val="00450B7B"/>
    <w:rsid w:val="00481665"/>
    <w:rsid w:val="00483BDA"/>
    <w:rsid w:val="00484F3A"/>
    <w:rsid w:val="004953C5"/>
    <w:rsid w:val="004C6A5C"/>
    <w:rsid w:val="004D0189"/>
    <w:rsid w:val="0052143A"/>
    <w:rsid w:val="0054063F"/>
    <w:rsid w:val="005575E4"/>
    <w:rsid w:val="005A6D01"/>
    <w:rsid w:val="005B75E3"/>
    <w:rsid w:val="0061106D"/>
    <w:rsid w:val="00673721"/>
    <w:rsid w:val="0069233C"/>
    <w:rsid w:val="006B4502"/>
    <w:rsid w:val="006C18A6"/>
    <w:rsid w:val="006E1C1A"/>
    <w:rsid w:val="00715F8A"/>
    <w:rsid w:val="007209C0"/>
    <w:rsid w:val="00721128"/>
    <w:rsid w:val="00734054"/>
    <w:rsid w:val="007931E9"/>
    <w:rsid w:val="00796782"/>
    <w:rsid w:val="007A2D16"/>
    <w:rsid w:val="007A3563"/>
    <w:rsid w:val="007B3D7A"/>
    <w:rsid w:val="007B5E83"/>
    <w:rsid w:val="007D6B19"/>
    <w:rsid w:val="007E63D5"/>
    <w:rsid w:val="00834AFD"/>
    <w:rsid w:val="00890C04"/>
    <w:rsid w:val="008B0C91"/>
    <w:rsid w:val="009224F7"/>
    <w:rsid w:val="00970F9C"/>
    <w:rsid w:val="009F3735"/>
    <w:rsid w:val="00A42A35"/>
    <w:rsid w:val="00A518DE"/>
    <w:rsid w:val="00A77E96"/>
    <w:rsid w:val="00AD1286"/>
    <w:rsid w:val="00AE05F7"/>
    <w:rsid w:val="00AF1411"/>
    <w:rsid w:val="00AF3CFC"/>
    <w:rsid w:val="00B02B76"/>
    <w:rsid w:val="00B0454C"/>
    <w:rsid w:val="00B120D0"/>
    <w:rsid w:val="00B17ADD"/>
    <w:rsid w:val="00B17F1F"/>
    <w:rsid w:val="00B85868"/>
    <w:rsid w:val="00BC1B52"/>
    <w:rsid w:val="00BC2104"/>
    <w:rsid w:val="00BD367E"/>
    <w:rsid w:val="00BE39FA"/>
    <w:rsid w:val="00C60B3A"/>
    <w:rsid w:val="00CA4400"/>
    <w:rsid w:val="00CC0368"/>
    <w:rsid w:val="00CD5622"/>
    <w:rsid w:val="00CD7EC3"/>
    <w:rsid w:val="00CF15B0"/>
    <w:rsid w:val="00CF5412"/>
    <w:rsid w:val="00D542F2"/>
    <w:rsid w:val="00DB07DD"/>
    <w:rsid w:val="00DF3330"/>
    <w:rsid w:val="00E11DB8"/>
    <w:rsid w:val="00E214C6"/>
    <w:rsid w:val="00E72DAF"/>
    <w:rsid w:val="00E8319F"/>
    <w:rsid w:val="00E95438"/>
    <w:rsid w:val="00EA34DF"/>
    <w:rsid w:val="00ED2D97"/>
    <w:rsid w:val="00EE2777"/>
    <w:rsid w:val="00F05D3B"/>
    <w:rsid w:val="00F30177"/>
    <w:rsid w:val="00F306F3"/>
    <w:rsid w:val="00F31469"/>
    <w:rsid w:val="00F62190"/>
    <w:rsid w:val="00F728DD"/>
    <w:rsid w:val="00FB5537"/>
    <w:rsid w:val="00FC42CD"/>
    <w:rsid w:val="00FD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4817"/>
  <w15:chartTrackingRefBased/>
  <w15:docId w15:val="{2DFC3B9F-0D9A-4104-924E-A9862FBF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4E3"/>
    <w:rPr>
      <w:sz w:val="16"/>
      <w:szCs w:val="16"/>
    </w:rPr>
  </w:style>
  <w:style w:type="paragraph" w:styleId="CommentText">
    <w:name w:val="annotation text"/>
    <w:basedOn w:val="Normal"/>
    <w:link w:val="CommentTextChar"/>
    <w:uiPriority w:val="99"/>
    <w:semiHidden/>
    <w:unhideWhenUsed/>
    <w:rsid w:val="003204E3"/>
    <w:pPr>
      <w:spacing w:line="240" w:lineRule="auto"/>
    </w:pPr>
    <w:rPr>
      <w:sz w:val="20"/>
      <w:szCs w:val="20"/>
    </w:rPr>
  </w:style>
  <w:style w:type="character" w:customStyle="1" w:styleId="CommentTextChar">
    <w:name w:val="Comment Text Char"/>
    <w:basedOn w:val="DefaultParagraphFont"/>
    <w:link w:val="CommentText"/>
    <w:uiPriority w:val="99"/>
    <w:semiHidden/>
    <w:rsid w:val="003204E3"/>
    <w:rPr>
      <w:sz w:val="20"/>
      <w:szCs w:val="20"/>
    </w:rPr>
  </w:style>
  <w:style w:type="paragraph" w:styleId="CommentSubject">
    <w:name w:val="annotation subject"/>
    <w:basedOn w:val="CommentText"/>
    <w:next w:val="CommentText"/>
    <w:link w:val="CommentSubjectChar"/>
    <w:uiPriority w:val="99"/>
    <w:semiHidden/>
    <w:unhideWhenUsed/>
    <w:rsid w:val="003204E3"/>
    <w:rPr>
      <w:b/>
      <w:bCs/>
    </w:rPr>
  </w:style>
  <w:style w:type="character" w:customStyle="1" w:styleId="CommentSubjectChar">
    <w:name w:val="Comment Subject Char"/>
    <w:basedOn w:val="CommentTextChar"/>
    <w:link w:val="CommentSubject"/>
    <w:uiPriority w:val="99"/>
    <w:semiHidden/>
    <w:rsid w:val="003204E3"/>
    <w:rPr>
      <w:b/>
      <w:bCs/>
      <w:sz w:val="20"/>
      <w:szCs w:val="20"/>
    </w:rPr>
  </w:style>
  <w:style w:type="paragraph" w:styleId="BalloonText">
    <w:name w:val="Balloon Text"/>
    <w:basedOn w:val="Normal"/>
    <w:link w:val="BalloonTextChar"/>
    <w:uiPriority w:val="99"/>
    <w:semiHidden/>
    <w:unhideWhenUsed/>
    <w:rsid w:val="00320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4E3"/>
    <w:rPr>
      <w:rFonts w:ascii="Segoe UI" w:hAnsi="Segoe UI" w:cs="Segoe UI"/>
      <w:sz w:val="18"/>
      <w:szCs w:val="18"/>
    </w:rPr>
  </w:style>
  <w:style w:type="paragraph" w:styleId="HTMLPreformatted">
    <w:name w:val="HTML Preformatted"/>
    <w:basedOn w:val="Normal"/>
    <w:link w:val="HTMLPreformattedChar"/>
    <w:unhideWhenUsed/>
    <w:rsid w:val="00834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34AFD"/>
    <w:rPr>
      <w:rFonts w:ascii="Courier New" w:eastAsia="Times New Roman" w:hAnsi="Courier New" w:cs="Courier New"/>
      <w:sz w:val="20"/>
      <w:szCs w:val="20"/>
    </w:rPr>
  </w:style>
  <w:style w:type="character" w:styleId="Hyperlink">
    <w:name w:val="Hyperlink"/>
    <w:basedOn w:val="DefaultParagraphFont"/>
    <w:rsid w:val="00834AFD"/>
    <w:rPr>
      <w:color w:val="0000FF"/>
      <w:u w:val="single"/>
    </w:rPr>
  </w:style>
  <w:style w:type="paragraph" w:styleId="NormalWeb">
    <w:name w:val="Normal (Web)"/>
    <w:basedOn w:val="Normal"/>
    <w:uiPriority w:val="99"/>
    <w:unhideWhenUsed/>
    <w:rsid w:val="00834A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4AFD"/>
    <w:pPr>
      <w:spacing w:after="0" w:line="240" w:lineRule="auto"/>
      <w:ind w:left="720"/>
      <w:contextualSpacing/>
    </w:pPr>
    <w:rPr>
      <w:rFonts w:ascii="Times New Roman" w:eastAsia="Times New Roman" w:hAnsi="Times New Roman" w:cs="Times New Roman"/>
      <w:sz w:val="24"/>
      <w:szCs w:val="24"/>
    </w:rPr>
  </w:style>
  <w:style w:type="paragraph" w:customStyle="1" w:styleId="Header1">
    <w:name w:val="Header1"/>
    <w:basedOn w:val="Normal"/>
    <w:next w:val="Header"/>
    <w:link w:val="HeaderChar"/>
    <w:uiPriority w:val="99"/>
    <w:unhideWhenUsed/>
    <w:rsid w:val="005A6D01"/>
    <w:pPr>
      <w:tabs>
        <w:tab w:val="center" w:pos="4680"/>
        <w:tab w:val="right" w:pos="9360"/>
      </w:tabs>
      <w:spacing w:after="0" w:line="240" w:lineRule="auto"/>
    </w:pPr>
    <w:rPr>
      <w:rFonts w:ascii="Times New Roman" w:hAnsi="Times New Roman" w:cs="Times New Roman"/>
    </w:rPr>
  </w:style>
  <w:style w:type="character" w:customStyle="1" w:styleId="HeaderChar">
    <w:name w:val="Header Char"/>
    <w:basedOn w:val="DefaultParagraphFont"/>
    <w:link w:val="Header1"/>
    <w:uiPriority w:val="99"/>
    <w:rsid w:val="005A6D01"/>
    <w:rPr>
      <w:rFonts w:ascii="Times New Roman" w:hAnsi="Times New Roman" w:cs="Times New Roman"/>
    </w:rPr>
  </w:style>
  <w:style w:type="paragraph" w:customStyle="1" w:styleId="Footer1">
    <w:name w:val="Footer1"/>
    <w:basedOn w:val="Normal"/>
    <w:next w:val="Footer"/>
    <w:link w:val="FooterChar"/>
    <w:uiPriority w:val="99"/>
    <w:unhideWhenUsed/>
    <w:rsid w:val="005A6D01"/>
    <w:pPr>
      <w:tabs>
        <w:tab w:val="center" w:pos="4680"/>
        <w:tab w:val="right" w:pos="9360"/>
      </w:tabs>
      <w:spacing w:after="0" w:line="240" w:lineRule="auto"/>
    </w:pPr>
    <w:rPr>
      <w:rFonts w:ascii="Times New Roman" w:hAnsi="Times New Roman" w:cs="Times New Roman"/>
    </w:rPr>
  </w:style>
  <w:style w:type="character" w:customStyle="1" w:styleId="FooterChar">
    <w:name w:val="Footer Char"/>
    <w:basedOn w:val="DefaultParagraphFont"/>
    <w:link w:val="Footer1"/>
    <w:uiPriority w:val="99"/>
    <w:rsid w:val="005A6D01"/>
    <w:rPr>
      <w:rFonts w:ascii="Times New Roman" w:hAnsi="Times New Roman" w:cs="Times New Roman"/>
    </w:rPr>
  </w:style>
  <w:style w:type="paragraph" w:styleId="Header">
    <w:name w:val="header"/>
    <w:basedOn w:val="Normal"/>
    <w:link w:val="HeaderChar1"/>
    <w:uiPriority w:val="99"/>
    <w:unhideWhenUsed/>
    <w:rsid w:val="005A6D0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A6D01"/>
  </w:style>
  <w:style w:type="paragraph" w:styleId="Footer">
    <w:name w:val="footer"/>
    <w:basedOn w:val="Normal"/>
    <w:link w:val="FooterChar1"/>
    <w:uiPriority w:val="99"/>
    <w:semiHidden/>
    <w:unhideWhenUsed/>
    <w:rsid w:val="005A6D01"/>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5A6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sda.library.cornell.edu/help" TargetMode="External"/><Relationship Id="rId18" Type="http://schemas.openxmlformats.org/officeDocument/2006/relationships/hyperlink" Target="mailto:program.intake@usda.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usda.library.cornell.edu" TargetMode="External"/><Relationship Id="rId17" Type="http://schemas.openxmlformats.org/officeDocument/2006/relationships/hyperlink" Target="http://www.ascr.usda.gov/filing-program-discrimination-complaint-usda-custome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cio.usda.gov/sites/default/files/docs/2012/Complain_combined_6_8_12.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da.library.cornell.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nass@usda.gov" TargetMode="External"/><Relationship Id="rId23" Type="http://schemas.openxmlformats.org/officeDocument/2006/relationships/footer" Target="footer3.xml"/><Relationship Id="rId10" Type="http://schemas.openxmlformats.org/officeDocument/2006/relationships/hyperlink" Target="https://www.nass.usda.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ss.usda.gov/" TargetMode="External"/><Relationship Id="rId14" Type="http://schemas.openxmlformats.org/officeDocument/2006/relationships/hyperlink" Target="mailto:notifications@usda-esmis.library.cornell.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3448</Words>
  <Characters>19656</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Joshua - REE-NASS, Washington, DC</dc:creator>
  <cp:keywords/>
  <dc:description/>
  <cp:lastModifiedBy>Hancock, David - REE-NASS, Washington, DC</cp:lastModifiedBy>
  <cp:revision>2</cp:revision>
  <dcterms:created xsi:type="dcterms:W3CDTF">2021-07-07T15:51:00Z</dcterms:created>
  <dcterms:modified xsi:type="dcterms:W3CDTF">2021-07-07T15:51:00Z</dcterms:modified>
</cp:coreProperties>
</file>