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57B1" w:rsidR="00985DC8" w:rsidP="00985DC8" w:rsidRDefault="00985DC8" w14:paraId="12BF945D" w14:textId="77777777">
      <w:pPr>
        <w:jc w:val="both"/>
        <w:rPr>
          <w:rFonts w:ascii="Calibri" w:hAnsi="Calibri" w:cs="Calibri"/>
          <w:b/>
          <w:sz w:val="22"/>
          <w:szCs w:val="22"/>
        </w:rPr>
      </w:pPr>
      <w:bookmarkStart w:name="_GoBack" w:id="0"/>
      <w:bookmarkEnd w:id="0"/>
      <w:r w:rsidRPr="00FC57B1">
        <w:rPr>
          <w:rFonts w:ascii="Calibri" w:hAnsi="Calibri" w:cs="Calibri"/>
          <w:b/>
          <w:sz w:val="22"/>
          <w:szCs w:val="22"/>
        </w:rPr>
        <w:t xml:space="preserve">Types of questions to expect </w:t>
      </w:r>
      <w:r w:rsidRPr="00FC57B1" w:rsidR="00F65453">
        <w:rPr>
          <w:rFonts w:ascii="Calibri" w:hAnsi="Calibri" w:cs="Calibri"/>
          <w:b/>
          <w:sz w:val="22"/>
          <w:szCs w:val="22"/>
        </w:rPr>
        <w:t>during the interview</w:t>
      </w:r>
      <w:r w:rsidRPr="00FC57B1">
        <w:rPr>
          <w:rFonts w:ascii="Calibri" w:hAnsi="Calibri" w:cs="Calibri"/>
          <w:b/>
          <w:sz w:val="22"/>
          <w:szCs w:val="22"/>
        </w:rPr>
        <w:t>:</w:t>
      </w:r>
    </w:p>
    <w:p w:rsidRPr="00FC57B1" w:rsidR="00985DC8" w:rsidP="00985DC8" w:rsidRDefault="00985DC8" w14:paraId="5AAB7E56" w14:textId="4A632E74">
      <w:pPr>
        <w:jc w:val="both"/>
        <w:rPr>
          <w:rFonts w:ascii="Calibri" w:hAnsi="Calibri" w:cs="Calibri"/>
          <w:sz w:val="22"/>
          <w:szCs w:val="22"/>
        </w:rPr>
      </w:pPr>
      <w:r w:rsidRPr="00FC57B1">
        <w:rPr>
          <w:rFonts w:ascii="Calibri" w:hAnsi="Calibri" w:cs="Calibri"/>
          <w:sz w:val="22"/>
          <w:szCs w:val="22"/>
        </w:rPr>
        <w:t xml:space="preserve">In the </w:t>
      </w:r>
      <w:r w:rsidRPr="00FC57B1" w:rsidR="00F65453">
        <w:rPr>
          <w:rFonts w:ascii="Calibri" w:hAnsi="Calibri" w:cs="Calibri"/>
          <w:sz w:val="22"/>
          <w:szCs w:val="22"/>
        </w:rPr>
        <w:t>interview</w:t>
      </w:r>
      <w:r w:rsidRPr="00FC57B1">
        <w:rPr>
          <w:rFonts w:ascii="Calibri" w:hAnsi="Calibri" w:cs="Calibri"/>
          <w:sz w:val="22"/>
          <w:szCs w:val="22"/>
        </w:rPr>
        <w:t xml:space="preserve">, we will ask you about your organization’s actual or anticipated experiences with </w:t>
      </w:r>
      <w:r w:rsidR="003D2F6D">
        <w:rPr>
          <w:rFonts w:ascii="Calibri" w:hAnsi="Calibri" w:cs="Calibri"/>
          <w:sz w:val="22"/>
          <w:szCs w:val="22"/>
        </w:rPr>
        <w:t>G</w:t>
      </w:r>
      <w:r w:rsidRPr="00FC57B1" w:rsidR="00F65453">
        <w:rPr>
          <w:rFonts w:ascii="Calibri" w:hAnsi="Calibri" w:cs="Calibri"/>
          <w:sz w:val="22"/>
          <w:szCs w:val="22"/>
        </w:rPr>
        <w:t xml:space="preserve">uard and </w:t>
      </w:r>
      <w:r w:rsidR="003D2F6D">
        <w:rPr>
          <w:rFonts w:ascii="Calibri" w:hAnsi="Calibri" w:cs="Calibri"/>
          <w:sz w:val="22"/>
          <w:szCs w:val="22"/>
        </w:rPr>
        <w:t>R</w:t>
      </w:r>
      <w:r w:rsidRPr="00FC57B1" w:rsidR="00F65453">
        <w:rPr>
          <w:rFonts w:ascii="Calibri" w:hAnsi="Calibri" w:cs="Calibri"/>
          <w:sz w:val="22"/>
          <w:szCs w:val="22"/>
        </w:rPr>
        <w:t>eserve</w:t>
      </w:r>
      <w:r w:rsidRPr="00FC57B1">
        <w:rPr>
          <w:rFonts w:ascii="Calibri" w:hAnsi="Calibri" w:cs="Calibri"/>
          <w:sz w:val="22"/>
          <w:szCs w:val="22"/>
        </w:rPr>
        <w:t xml:space="preserve"> employees and duty-related absences</w:t>
      </w:r>
      <w:r w:rsidRPr="00FC57B1" w:rsidR="00696F27">
        <w:rPr>
          <w:rFonts w:ascii="Calibri" w:hAnsi="Calibri" w:cs="Calibri"/>
          <w:sz w:val="22"/>
          <w:szCs w:val="22"/>
        </w:rPr>
        <w:t>;</w:t>
      </w:r>
      <w:r w:rsidRPr="00FC57B1">
        <w:rPr>
          <w:rFonts w:ascii="Calibri" w:hAnsi="Calibri" w:cs="Calibri"/>
          <w:sz w:val="22"/>
          <w:szCs w:val="22"/>
        </w:rPr>
        <w:t xml:space="preserve"> the impact </w:t>
      </w:r>
      <w:r w:rsidR="00D23F0F">
        <w:rPr>
          <w:rFonts w:ascii="Calibri" w:hAnsi="Calibri" w:cs="Calibri"/>
          <w:sz w:val="22"/>
          <w:szCs w:val="22"/>
        </w:rPr>
        <w:t xml:space="preserve">of duty-related absences </w:t>
      </w:r>
      <w:r w:rsidRPr="00FC57B1">
        <w:rPr>
          <w:rFonts w:ascii="Calibri" w:hAnsi="Calibri" w:cs="Calibri"/>
          <w:sz w:val="22"/>
          <w:szCs w:val="22"/>
        </w:rPr>
        <w:t>on your organization</w:t>
      </w:r>
      <w:r w:rsidRPr="00FC57B1" w:rsidR="00696F27">
        <w:rPr>
          <w:rFonts w:ascii="Calibri" w:hAnsi="Calibri" w:cs="Calibri"/>
          <w:sz w:val="22"/>
          <w:szCs w:val="22"/>
        </w:rPr>
        <w:t>;</w:t>
      </w:r>
      <w:r w:rsidRPr="00FC57B1">
        <w:rPr>
          <w:rFonts w:ascii="Calibri" w:hAnsi="Calibri" w:cs="Calibri"/>
          <w:sz w:val="22"/>
          <w:szCs w:val="22"/>
        </w:rPr>
        <w:t xml:space="preserve"> </w:t>
      </w:r>
      <w:r w:rsidRPr="00D31DB0" w:rsidR="00086B4A">
        <w:rPr>
          <w:rFonts w:ascii="Calibri" w:hAnsi="Calibri" w:cs="Calibri"/>
          <w:sz w:val="22"/>
          <w:szCs w:val="22"/>
        </w:rPr>
        <w:t>the Uniformed Services Employment and Reemployment Rights Act (</w:t>
      </w:r>
      <w:r w:rsidRPr="00FC57B1">
        <w:rPr>
          <w:rFonts w:ascii="Calibri" w:hAnsi="Calibri" w:cs="Calibri"/>
          <w:sz w:val="22"/>
          <w:szCs w:val="22"/>
        </w:rPr>
        <w:t>USERRA</w:t>
      </w:r>
      <w:r w:rsidR="00086B4A">
        <w:rPr>
          <w:rFonts w:ascii="Calibri" w:hAnsi="Calibri" w:cs="Calibri"/>
          <w:sz w:val="22"/>
          <w:szCs w:val="22"/>
        </w:rPr>
        <w:t>)</w:t>
      </w:r>
      <w:r w:rsidRPr="00FC57B1" w:rsidR="002953C8">
        <w:rPr>
          <w:rFonts w:ascii="Calibri" w:hAnsi="Calibri" w:cs="Calibri"/>
          <w:sz w:val="22"/>
          <w:szCs w:val="22"/>
        </w:rPr>
        <w:t>;</w:t>
      </w:r>
      <w:r w:rsidRPr="00FC57B1">
        <w:rPr>
          <w:rFonts w:ascii="Calibri" w:hAnsi="Calibri" w:cs="Calibri"/>
          <w:sz w:val="22"/>
          <w:szCs w:val="22"/>
        </w:rPr>
        <w:t xml:space="preserve"> </w:t>
      </w:r>
      <w:r w:rsidRPr="00D31DB0" w:rsidR="005C365B">
        <w:rPr>
          <w:rFonts w:ascii="Calibri" w:hAnsi="Calibri" w:cs="Calibri"/>
          <w:sz w:val="22"/>
          <w:szCs w:val="22"/>
        </w:rPr>
        <w:t>Employer Support of the Guard and Reserve (</w:t>
      </w:r>
      <w:r w:rsidRPr="00FC57B1">
        <w:rPr>
          <w:rFonts w:ascii="Calibri" w:hAnsi="Calibri" w:cs="Calibri"/>
          <w:sz w:val="22"/>
          <w:szCs w:val="22"/>
        </w:rPr>
        <w:t>ESGR</w:t>
      </w:r>
      <w:r w:rsidR="005C365B">
        <w:rPr>
          <w:rFonts w:ascii="Calibri" w:hAnsi="Calibri" w:cs="Calibri"/>
          <w:sz w:val="22"/>
          <w:szCs w:val="22"/>
        </w:rPr>
        <w:t>)</w:t>
      </w:r>
      <w:r w:rsidRPr="00FC57B1">
        <w:rPr>
          <w:rFonts w:ascii="Calibri" w:hAnsi="Calibri" w:cs="Calibri"/>
          <w:sz w:val="22"/>
          <w:szCs w:val="22"/>
        </w:rPr>
        <w:t xml:space="preserve"> programs and support</w:t>
      </w:r>
      <w:r w:rsidRPr="00FC57B1" w:rsidR="002953C8">
        <w:rPr>
          <w:rFonts w:ascii="Calibri" w:hAnsi="Calibri" w:cs="Calibri"/>
          <w:sz w:val="22"/>
          <w:szCs w:val="22"/>
        </w:rPr>
        <w:t>;</w:t>
      </w:r>
      <w:r w:rsidRPr="00FC57B1">
        <w:rPr>
          <w:rFonts w:ascii="Calibri" w:hAnsi="Calibri" w:cs="Calibri"/>
          <w:sz w:val="22"/>
          <w:szCs w:val="22"/>
        </w:rPr>
        <w:t xml:space="preserve"> and </w:t>
      </w:r>
      <w:r w:rsidRPr="00FC57B1" w:rsidR="00F65453">
        <w:rPr>
          <w:rFonts w:ascii="Calibri" w:hAnsi="Calibri" w:cs="Calibri"/>
          <w:sz w:val="22"/>
          <w:szCs w:val="22"/>
        </w:rPr>
        <w:t xml:space="preserve">your recommendations for possible ways to better support civilian employers of Guard and </w:t>
      </w:r>
      <w:r w:rsidR="005C365B">
        <w:rPr>
          <w:rFonts w:ascii="Calibri" w:hAnsi="Calibri" w:cs="Calibri"/>
          <w:sz w:val="22"/>
          <w:szCs w:val="22"/>
        </w:rPr>
        <w:t>R</w:t>
      </w:r>
      <w:r w:rsidRPr="00FC57B1" w:rsidR="00F65453">
        <w:rPr>
          <w:rFonts w:ascii="Calibri" w:hAnsi="Calibri" w:cs="Calibri"/>
          <w:sz w:val="22"/>
          <w:szCs w:val="22"/>
        </w:rPr>
        <w:t>eserve members</w:t>
      </w:r>
      <w:r w:rsidRPr="00FC57B1">
        <w:rPr>
          <w:rFonts w:ascii="Calibri" w:hAnsi="Calibri" w:cs="Calibri"/>
          <w:sz w:val="22"/>
          <w:szCs w:val="22"/>
        </w:rPr>
        <w:t>.</w:t>
      </w:r>
    </w:p>
    <w:p w:rsidRPr="00FC57B1" w:rsidR="00985DC8" w:rsidP="00985DC8" w:rsidRDefault="00985DC8" w14:paraId="001A9F2F" w14:textId="77777777">
      <w:pPr>
        <w:jc w:val="both"/>
        <w:rPr>
          <w:rFonts w:ascii="Calibri" w:hAnsi="Calibri" w:cs="Calibri"/>
          <w:sz w:val="22"/>
          <w:szCs w:val="22"/>
        </w:rPr>
      </w:pPr>
    </w:p>
    <w:p w:rsidRPr="00FC57B1" w:rsidR="00985DC8" w:rsidP="00985DC8" w:rsidRDefault="00985DC8" w14:paraId="18597DCE" w14:textId="77777777">
      <w:pPr>
        <w:jc w:val="both"/>
        <w:rPr>
          <w:rFonts w:ascii="Calibri" w:hAnsi="Calibri" w:cs="Calibri"/>
          <w:b/>
          <w:sz w:val="22"/>
          <w:szCs w:val="22"/>
        </w:rPr>
      </w:pPr>
      <w:r w:rsidRPr="00FC57B1">
        <w:rPr>
          <w:rFonts w:ascii="Calibri" w:hAnsi="Calibri" w:cs="Calibri"/>
          <w:b/>
          <w:sz w:val="22"/>
          <w:szCs w:val="22"/>
        </w:rPr>
        <w:t>Time involved:</w:t>
      </w:r>
    </w:p>
    <w:p w:rsidRPr="00FC57B1" w:rsidR="00985DC8" w:rsidP="00985DC8" w:rsidRDefault="00985DC8" w14:paraId="3C3C165D" w14:textId="1E13CB11">
      <w:pPr>
        <w:jc w:val="both"/>
        <w:rPr>
          <w:rFonts w:ascii="Calibri" w:hAnsi="Calibri" w:cs="Calibri"/>
          <w:sz w:val="22"/>
          <w:szCs w:val="22"/>
        </w:rPr>
      </w:pPr>
      <w:r w:rsidRPr="00FC57B1">
        <w:rPr>
          <w:rFonts w:ascii="Calibri" w:hAnsi="Calibri" w:cs="Calibri"/>
          <w:sz w:val="22"/>
          <w:szCs w:val="22"/>
        </w:rPr>
        <w:t xml:space="preserve">We expect the </w:t>
      </w:r>
      <w:r w:rsidRPr="00FC57B1" w:rsidR="00F65453">
        <w:rPr>
          <w:rFonts w:ascii="Calibri" w:hAnsi="Calibri" w:cs="Calibri"/>
          <w:sz w:val="22"/>
          <w:szCs w:val="22"/>
        </w:rPr>
        <w:t>interview to take about 45</w:t>
      </w:r>
      <w:r w:rsidRPr="00FC57B1">
        <w:rPr>
          <w:rFonts w:ascii="Calibri" w:hAnsi="Calibri" w:cs="Calibri"/>
          <w:sz w:val="22"/>
          <w:szCs w:val="22"/>
        </w:rPr>
        <w:t xml:space="preserve"> minutes</w:t>
      </w:r>
      <w:r w:rsidRPr="00FC57B1" w:rsidR="0001273F">
        <w:rPr>
          <w:rFonts w:ascii="Calibri" w:hAnsi="Calibri" w:cs="Calibri"/>
          <w:sz w:val="22"/>
          <w:szCs w:val="22"/>
        </w:rPr>
        <w:t>, scheduled at a time convenient for you</w:t>
      </w:r>
      <w:r w:rsidRPr="00FC57B1">
        <w:rPr>
          <w:rFonts w:ascii="Calibri" w:hAnsi="Calibri" w:cs="Calibri"/>
          <w:sz w:val="22"/>
          <w:szCs w:val="22"/>
        </w:rPr>
        <w:t>.</w:t>
      </w:r>
      <w:r w:rsidRPr="007E7E97" w:rsidR="007E7E97">
        <w:rPr>
          <w:rFonts w:ascii="Calibri" w:hAnsi="Calibri" w:cs="Calibri"/>
          <w:sz w:val="22"/>
          <w:szCs w:val="22"/>
        </w:rPr>
        <w:t xml:space="preserve"> </w:t>
      </w:r>
      <w:r w:rsidRPr="5F7AB00C" w:rsidR="007E7E97">
        <w:rPr>
          <w:rFonts w:ascii="Calibri" w:hAnsi="Calibri" w:cs="Calibri"/>
          <w:sz w:val="22"/>
          <w:szCs w:val="22"/>
        </w:rPr>
        <w:t xml:space="preserve">You can stop the </w:t>
      </w:r>
      <w:r w:rsidR="007E7E97">
        <w:rPr>
          <w:rFonts w:ascii="Calibri" w:hAnsi="Calibri" w:cs="Calibri"/>
          <w:sz w:val="22"/>
          <w:szCs w:val="22"/>
        </w:rPr>
        <w:t>interview</w:t>
      </w:r>
      <w:r w:rsidRPr="5F7AB00C" w:rsidR="007E7E97">
        <w:rPr>
          <w:rFonts w:ascii="Calibri" w:hAnsi="Calibri" w:cs="Calibri"/>
          <w:sz w:val="22"/>
          <w:szCs w:val="22"/>
        </w:rPr>
        <w:t xml:space="preserve"> at any time and for any reason.</w:t>
      </w:r>
    </w:p>
    <w:p w:rsidRPr="00FC57B1" w:rsidR="00985DC8" w:rsidP="00985DC8" w:rsidRDefault="00985DC8" w14:paraId="6832BD6A" w14:textId="77777777">
      <w:pPr>
        <w:jc w:val="both"/>
        <w:rPr>
          <w:rFonts w:ascii="Calibri" w:hAnsi="Calibri" w:cs="Calibri"/>
          <w:sz w:val="22"/>
          <w:szCs w:val="22"/>
        </w:rPr>
      </w:pPr>
    </w:p>
    <w:p w:rsidRPr="00FC57B1" w:rsidR="00985DC8" w:rsidP="00985DC8" w:rsidRDefault="00985DC8" w14:paraId="7D99706F" w14:textId="77777777">
      <w:pPr>
        <w:jc w:val="both"/>
        <w:rPr>
          <w:rFonts w:ascii="Calibri" w:hAnsi="Calibri" w:cs="Calibri"/>
          <w:b/>
          <w:sz w:val="22"/>
          <w:szCs w:val="22"/>
        </w:rPr>
      </w:pPr>
      <w:r w:rsidRPr="00FC57B1">
        <w:rPr>
          <w:rFonts w:ascii="Calibri" w:hAnsi="Calibri" w:cs="Calibri"/>
          <w:b/>
          <w:sz w:val="22"/>
          <w:szCs w:val="22"/>
        </w:rPr>
        <w:t>Who will participate:</w:t>
      </w:r>
    </w:p>
    <w:p w:rsidRPr="00FC57B1" w:rsidR="00985DC8" w:rsidP="00985DC8" w:rsidRDefault="00F41D7C" w14:paraId="027B45DE" w14:textId="16DB4D53">
      <w:pPr>
        <w:jc w:val="both"/>
        <w:rPr>
          <w:rFonts w:ascii="Calibri" w:hAnsi="Calibri" w:cs="Calibri"/>
          <w:sz w:val="22"/>
          <w:szCs w:val="22"/>
        </w:rPr>
      </w:pPr>
      <w:r w:rsidRPr="5F7AB00C">
        <w:rPr>
          <w:rFonts w:ascii="Calibri" w:hAnsi="Calibri" w:cs="Calibri"/>
          <w:sz w:val="22"/>
          <w:szCs w:val="22"/>
        </w:rPr>
        <w:t>The Department of Defense (DoD)</w:t>
      </w:r>
      <w:r>
        <w:rPr>
          <w:rFonts w:ascii="Calibri" w:hAnsi="Calibri" w:cs="Calibri"/>
          <w:sz w:val="22"/>
          <w:szCs w:val="22"/>
        </w:rPr>
        <w:t xml:space="preserve"> </w:t>
      </w:r>
      <w:r w:rsidRPr="5F7AB00C">
        <w:rPr>
          <w:rFonts w:ascii="Calibri" w:hAnsi="Calibri" w:cs="Calibri"/>
          <w:sz w:val="22"/>
          <w:szCs w:val="22"/>
        </w:rPr>
        <w:t xml:space="preserve">asked RAND </w:t>
      </w:r>
      <w:r w:rsidRPr="00FC57B1" w:rsidR="00F65453">
        <w:rPr>
          <w:rFonts w:ascii="Calibri" w:hAnsi="Calibri" w:cs="Calibri"/>
          <w:sz w:val="22"/>
          <w:szCs w:val="22"/>
        </w:rPr>
        <w:t>to interview representatives from about 100 organizations</w:t>
      </w:r>
      <w:r w:rsidRPr="00FC57B1" w:rsidR="0001273F">
        <w:rPr>
          <w:rFonts w:ascii="Calibri" w:hAnsi="Calibri" w:cs="Calibri"/>
          <w:sz w:val="22"/>
          <w:szCs w:val="22"/>
        </w:rPr>
        <w:t xml:space="preserve"> that have recently employed or currently employ Guard and Reserve members</w:t>
      </w:r>
      <w:r w:rsidRPr="00FC57B1" w:rsidR="00985DC8">
        <w:rPr>
          <w:rFonts w:ascii="Calibri" w:hAnsi="Calibri" w:cs="Calibri"/>
          <w:sz w:val="22"/>
          <w:szCs w:val="22"/>
        </w:rPr>
        <w:t xml:space="preserve">. </w:t>
      </w:r>
      <w:r w:rsidRPr="00FC57B1" w:rsidR="00025F56">
        <w:rPr>
          <w:rFonts w:ascii="Calibri" w:hAnsi="Calibri" w:cs="Calibri"/>
          <w:sz w:val="22"/>
          <w:szCs w:val="22"/>
        </w:rPr>
        <w:t>Your</w:t>
      </w:r>
      <w:r w:rsidRPr="00FC57B1" w:rsidDel="00D4742E" w:rsidR="00025F56">
        <w:rPr>
          <w:rFonts w:ascii="Calibri" w:hAnsi="Calibri" w:cs="Calibri"/>
          <w:sz w:val="22"/>
          <w:szCs w:val="22"/>
        </w:rPr>
        <w:t xml:space="preserve"> </w:t>
      </w:r>
      <w:r w:rsidR="00D4742E">
        <w:rPr>
          <w:rFonts w:ascii="Calibri" w:hAnsi="Calibri" w:cs="Calibri"/>
          <w:sz w:val="22"/>
          <w:szCs w:val="22"/>
        </w:rPr>
        <w:t>organization</w:t>
      </w:r>
      <w:r w:rsidRPr="00FC57B1" w:rsidR="00025F56">
        <w:rPr>
          <w:rFonts w:ascii="Calibri" w:hAnsi="Calibri" w:cs="Calibri"/>
          <w:sz w:val="22"/>
          <w:szCs w:val="22"/>
        </w:rPr>
        <w:t xml:space="preserve"> was selected for participation on a random basis within specific categories of employers</w:t>
      </w:r>
      <w:r w:rsidR="00FC2BEF">
        <w:rPr>
          <w:rFonts w:ascii="Calibri" w:hAnsi="Calibri" w:cs="Calibri"/>
          <w:sz w:val="22"/>
          <w:szCs w:val="22"/>
        </w:rPr>
        <w:t xml:space="preserve"> (</w:t>
      </w:r>
      <w:r w:rsidRPr="00FC57B1" w:rsidR="00025F56">
        <w:rPr>
          <w:rFonts w:ascii="Calibri" w:hAnsi="Calibri" w:cs="Calibri"/>
          <w:sz w:val="22"/>
          <w:szCs w:val="22"/>
        </w:rPr>
        <w:t>of particular interest for the purposes of our study</w:t>
      </w:r>
      <w:r w:rsidR="00FC2BEF">
        <w:rPr>
          <w:rFonts w:ascii="Calibri" w:hAnsi="Calibri" w:cs="Calibri"/>
          <w:sz w:val="22"/>
          <w:szCs w:val="22"/>
        </w:rPr>
        <w:t xml:space="preserve"> </w:t>
      </w:r>
      <w:r w:rsidR="0053029B">
        <w:rPr>
          <w:rFonts w:ascii="Calibri" w:hAnsi="Calibri" w:cs="Calibri"/>
          <w:sz w:val="22"/>
          <w:szCs w:val="22"/>
        </w:rPr>
        <w:t>(e.g.</w:t>
      </w:r>
      <w:r w:rsidR="00240725">
        <w:rPr>
          <w:rFonts w:ascii="Calibri" w:hAnsi="Calibri" w:cs="Calibri"/>
          <w:sz w:val="22"/>
          <w:szCs w:val="22"/>
        </w:rPr>
        <w:t>,</w:t>
      </w:r>
      <w:r w:rsidR="0053029B">
        <w:rPr>
          <w:rFonts w:ascii="Calibri" w:hAnsi="Calibri" w:cs="Calibri"/>
          <w:sz w:val="22"/>
          <w:szCs w:val="22"/>
        </w:rPr>
        <w:t xml:space="preserve"> small private, large private, public first-responders, </w:t>
      </w:r>
      <w:proofErr w:type="gramStart"/>
      <w:r w:rsidR="0053029B">
        <w:rPr>
          <w:rFonts w:ascii="Calibri" w:hAnsi="Calibri" w:cs="Calibri"/>
          <w:sz w:val="22"/>
          <w:szCs w:val="22"/>
        </w:rPr>
        <w:t>other</w:t>
      </w:r>
      <w:proofErr w:type="gramEnd"/>
      <w:r w:rsidR="0053029B">
        <w:rPr>
          <w:rFonts w:ascii="Calibri" w:hAnsi="Calibri" w:cs="Calibri"/>
          <w:sz w:val="22"/>
          <w:szCs w:val="22"/>
        </w:rPr>
        <w:t xml:space="preserve"> public sector)</w:t>
      </w:r>
      <w:r w:rsidRPr="00FC57B1" w:rsidR="00025F56">
        <w:rPr>
          <w:rFonts w:ascii="Calibri" w:hAnsi="Calibri" w:cs="Calibri"/>
          <w:sz w:val="22"/>
          <w:szCs w:val="22"/>
        </w:rPr>
        <w:t>.</w:t>
      </w:r>
      <w:r w:rsidRPr="00503E82" w:rsidR="00503E82">
        <w:rPr>
          <w:rFonts w:ascii="Calibri" w:hAnsi="Calibri" w:cs="Calibri"/>
          <w:sz w:val="22"/>
          <w:szCs w:val="22"/>
        </w:rPr>
        <w:t xml:space="preserve"> </w:t>
      </w:r>
      <w:r w:rsidRPr="5F7AB00C" w:rsidR="00503E82">
        <w:rPr>
          <w:rFonts w:ascii="Calibri" w:hAnsi="Calibri" w:cs="Calibri"/>
          <w:sz w:val="22"/>
          <w:szCs w:val="22"/>
        </w:rPr>
        <w:t xml:space="preserve">Your participation is voluntary. RAND will not inform DoD or anyone not on project staff of which employers have been invited or chose to participate. </w:t>
      </w:r>
    </w:p>
    <w:p w:rsidRPr="00FC57B1" w:rsidR="00985DC8" w:rsidP="00985DC8" w:rsidRDefault="00985DC8" w14:paraId="4E340CB8" w14:textId="77777777">
      <w:pPr>
        <w:jc w:val="both"/>
        <w:rPr>
          <w:rFonts w:ascii="Calibri" w:hAnsi="Calibri" w:cs="Calibri"/>
          <w:sz w:val="22"/>
          <w:szCs w:val="22"/>
        </w:rPr>
      </w:pPr>
    </w:p>
    <w:p w:rsidRPr="00FC57B1" w:rsidR="00F82B63" w:rsidP="00F82B63" w:rsidRDefault="00F82B63" w14:paraId="4224D609" w14:textId="77777777">
      <w:pPr>
        <w:jc w:val="both"/>
        <w:rPr>
          <w:rFonts w:ascii="Calibri" w:hAnsi="Calibri" w:cs="Calibri"/>
          <w:b/>
          <w:sz w:val="22"/>
          <w:szCs w:val="22"/>
        </w:rPr>
      </w:pPr>
      <w:r>
        <w:rPr>
          <w:rFonts w:ascii="Calibri" w:hAnsi="Calibri" w:cs="Calibri"/>
          <w:b/>
          <w:sz w:val="22"/>
          <w:szCs w:val="22"/>
        </w:rPr>
        <w:t>Benefits of participation</w:t>
      </w:r>
      <w:r w:rsidRPr="00FC57B1">
        <w:rPr>
          <w:rFonts w:ascii="Calibri" w:hAnsi="Calibri" w:cs="Calibri"/>
          <w:b/>
          <w:sz w:val="22"/>
          <w:szCs w:val="22"/>
        </w:rPr>
        <w:t>:</w:t>
      </w:r>
    </w:p>
    <w:p w:rsidR="00F82B63" w:rsidP="00F82B63" w:rsidRDefault="00F82B63" w14:paraId="1A33EC04" w14:textId="6D65E6C5">
      <w:pPr>
        <w:jc w:val="both"/>
        <w:rPr>
          <w:rFonts w:ascii="Calibri" w:hAnsi="Calibri" w:cs="Calibri"/>
          <w:sz w:val="22"/>
          <w:szCs w:val="22"/>
        </w:rPr>
      </w:pPr>
      <w:r w:rsidRPr="5F7AB00C">
        <w:rPr>
          <w:rFonts w:ascii="Calibri" w:hAnsi="Calibri" w:cs="Calibri"/>
          <w:sz w:val="22"/>
          <w:szCs w:val="22"/>
        </w:rPr>
        <w:t xml:space="preserve">By participating in </w:t>
      </w:r>
      <w:r w:rsidR="0082093E">
        <w:rPr>
          <w:rFonts w:ascii="Calibri" w:hAnsi="Calibri" w:cs="Calibri"/>
          <w:sz w:val="22"/>
          <w:szCs w:val="22"/>
        </w:rPr>
        <w:t>an interview</w:t>
      </w:r>
      <w:r w:rsidRPr="5F7AB00C">
        <w:rPr>
          <w:rFonts w:ascii="Calibri" w:hAnsi="Calibri" w:cs="Calibri"/>
          <w:sz w:val="22"/>
          <w:szCs w:val="22"/>
        </w:rPr>
        <w:t>, you will have the opportunity to identify key rewards and challenges faced by civilian employers of Guard and Reserve members and make recommendations for ways DoD could better support employers. You can request to be on the distribution list for the report.</w:t>
      </w:r>
    </w:p>
    <w:p w:rsidR="00F82B63" w:rsidP="00985DC8" w:rsidRDefault="00F82B63" w14:paraId="79853576" w14:textId="77777777">
      <w:pPr>
        <w:jc w:val="both"/>
        <w:rPr>
          <w:rFonts w:ascii="Calibri" w:hAnsi="Calibri" w:cs="Calibri"/>
          <w:b/>
          <w:sz w:val="22"/>
          <w:szCs w:val="22"/>
        </w:rPr>
      </w:pPr>
    </w:p>
    <w:p w:rsidRPr="00FC57B1" w:rsidR="002F2098" w:rsidP="00985DC8" w:rsidRDefault="00985DC8" w14:paraId="34E3D5AB" w14:textId="175D835D">
      <w:pPr>
        <w:jc w:val="both"/>
        <w:rPr>
          <w:rFonts w:ascii="Calibri" w:hAnsi="Calibri" w:cs="Calibri"/>
          <w:b/>
          <w:sz w:val="22"/>
          <w:szCs w:val="22"/>
        </w:rPr>
      </w:pPr>
      <w:r w:rsidRPr="00FC57B1">
        <w:rPr>
          <w:rFonts w:ascii="Calibri" w:hAnsi="Calibri" w:cs="Calibri"/>
          <w:b/>
          <w:sz w:val="22"/>
          <w:szCs w:val="22"/>
        </w:rPr>
        <w:t>Confidentiality:</w:t>
      </w:r>
      <w:r w:rsidR="002F2098">
        <w:rPr>
          <w:rFonts w:ascii="Calibri" w:hAnsi="Calibri" w:cs="Calibri"/>
          <w:b/>
          <w:sz w:val="22"/>
          <w:szCs w:val="22"/>
        </w:rPr>
        <w:t xml:space="preserve"> </w:t>
      </w:r>
    </w:p>
    <w:p w:rsidRPr="00FC57B1" w:rsidR="00CF5080" w:rsidP="00CF5080" w:rsidRDefault="00CF5080" w14:paraId="56F18455" w14:textId="0A01BB78">
      <w:pPr>
        <w:jc w:val="both"/>
        <w:rPr>
          <w:rFonts w:ascii="Calibri" w:hAnsi="Calibri" w:cs="Calibri"/>
          <w:sz w:val="22"/>
          <w:szCs w:val="22"/>
        </w:rPr>
      </w:pPr>
      <w:r w:rsidRPr="00E42232">
        <w:rPr>
          <w:rFonts w:ascii="Calibri" w:hAnsi="Calibri" w:cs="Calibri"/>
          <w:sz w:val="22"/>
          <w:szCs w:val="22"/>
        </w:rPr>
        <w:t xml:space="preserve">RAND will keep the information you provide to us during the interview confidential. </w:t>
      </w:r>
      <w:r w:rsidRPr="00FC57B1" w:rsidR="000008C3">
        <w:rPr>
          <w:rFonts w:ascii="Calibri" w:hAnsi="Calibri" w:cs="Calibri"/>
          <w:sz w:val="22"/>
          <w:szCs w:val="22"/>
        </w:rPr>
        <w:t>With your permission, we will record the interview and have the audio file professionally transcribed</w:t>
      </w:r>
      <w:r w:rsidR="000008C3">
        <w:rPr>
          <w:rFonts w:ascii="Calibri" w:hAnsi="Calibri" w:cs="Calibri"/>
          <w:sz w:val="22"/>
          <w:szCs w:val="22"/>
        </w:rPr>
        <w:t xml:space="preserve"> to ensure we have an accurate record of our discussion.</w:t>
      </w:r>
      <w:r w:rsidRPr="00FC57B1" w:rsidR="000008C3">
        <w:rPr>
          <w:rFonts w:ascii="Calibri" w:hAnsi="Calibri" w:cs="Calibri"/>
          <w:sz w:val="22"/>
          <w:szCs w:val="22"/>
        </w:rPr>
        <w:t xml:space="preserve"> This approach is optional. </w:t>
      </w:r>
      <w:r w:rsidR="000008C3">
        <w:rPr>
          <w:rFonts w:ascii="Calibri" w:hAnsi="Calibri" w:cs="Calibri"/>
          <w:sz w:val="22"/>
          <w:szCs w:val="22"/>
        </w:rPr>
        <w:t>Only</w:t>
      </w:r>
      <w:r w:rsidRPr="00FC57B1" w:rsidR="000008C3">
        <w:rPr>
          <w:rFonts w:ascii="Calibri" w:hAnsi="Calibri" w:cs="Calibri"/>
          <w:sz w:val="22"/>
          <w:szCs w:val="22"/>
        </w:rPr>
        <w:t xml:space="preserve"> the RAND project team has access to </w:t>
      </w:r>
      <w:r w:rsidR="000008C3">
        <w:rPr>
          <w:rFonts w:ascii="Calibri" w:hAnsi="Calibri" w:cs="Calibri"/>
          <w:sz w:val="22"/>
          <w:szCs w:val="22"/>
        </w:rPr>
        <w:t>the audio files and transcriptions</w:t>
      </w:r>
      <w:r w:rsidRPr="00FC57B1" w:rsidR="000008C3">
        <w:rPr>
          <w:rFonts w:ascii="Calibri" w:hAnsi="Calibri" w:cs="Calibri"/>
          <w:sz w:val="22"/>
          <w:szCs w:val="22"/>
        </w:rPr>
        <w:t xml:space="preserve">, and we have safeguards in place to protect them. </w:t>
      </w:r>
      <w:r>
        <w:rPr>
          <w:rFonts w:ascii="Calibri" w:hAnsi="Calibri" w:cs="Calibri"/>
          <w:sz w:val="22"/>
          <w:szCs w:val="22"/>
        </w:rPr>
        <w:t>N</w:t>
      </w:r>
      <w:r w:rsidRPr="00F210F0">
        <w:rPr>
          <w:rFonts w:ascii="Calibri" w:hAnsi="Calibri" w:cs="Calibri"/>
          <w:sz w:val="22"/>
          <w:szCs w:val="22"/>
        </w:rPr>
        <w:t xml:space="preserve">either employer nor individual participant names will be </w:t>
      </w:r>
      <w:r>
        <w:rPr>
          <w:rFonts w:ascii="Calibri" w:hAnsi="Calibri" w:cs="Calibri"/>
          <w:sz w:val="22"/>
          <w:szCs w:val="22"/>
        </w:rPr>
        <w:t>includ</w:t>
      </w:r>
      <w:r w:rsidRPr="00F210F0">
        <w:rPr>
          <w:rFonts w:ascii="Calibri" w:hAnsi="Calibri" w:cs="Calibri"/>
          <w:sz w:val="22"/>
          <w:szCs w:val="22"/>
        </w:rPr>
        <w:t xml:space="preserve">ed in interview </w:t>
      </w:r>
      <w:r>
        <w:rPr>
          <w:rFonts w:ascii="Calibri" w:hAnsi="Calibri" w:cs="Calibri"/>
          <w:sz w:val="22"/>
          <w:szCs w:val="22"/>
        </w:rPr>
        <w:t>transcript</w:t>
      </w:r>
      <w:r w:rsidRPr="00F210F0">
        <w:rPr>
          <w:rFonts w:ascii="Calibri" w:hAnsi="Calibri" w:cs="Calibri"/>
          <w:sz w:val="22"/>
          <w:szCs w:val="22"/>
        </w:rPr>
        <w:t>s</w:t>
      </w:r>
      <w:r>
        <w:rPr>
          <w:rFonts w:ascii="Calibri" w:hAnsi="Calibri" w:cs="Calibri"/>
          <w:sz w:val="22"/>
          <w:szCs w:val="22"/>
        </w:rPr>
        <w:t xml:space="preserve">. </w:t>
      </w:r>
      <w:r w:rsidRPr="00FC57B1">
        <w:rPr>
          <w:rFonts w:ascii="Calibri" w:hAnsi="Calibri" w:cs="Calibri"/>
          <w:sz w:val="22"/>
          <w:szCs w:val="22"/>
        </w:rPr>
        <w:t xml:space="preserve">The audio recording will be destroyed after the transcription is complete, and at the end of the study, all remaining information that could identify you will also be destroyed. Finally, </w:t>
      </w:r>
      <w:r w:rsidRPr="008F45B1">
        <w:rPr>
          <w:rFonts w:ascii="Calibri" w:hAnsi="Calibri" w:cs="Calibri"/>
          <w:sz w:val="22"/>
          <w:szCs w:val="22"/>
        </w:rPr>
        <w:t>RAND will not attribute comments to specific organizations or individuals in any public report or report to DoD.</w:t>
      </w:r>
      <w:r>
        <w:rPr>
          <w:rFonts w:ascii="Calibri" w:hAnsi="Calibri" w:cs="Calibri"/>
          <w:sz w:val="22"/>
          <w:szCs w:val="22"/>
        </w:rPr>
        <w:t xml:space="preserve"> </w:t>
      </w:r>
      <w:r w:rsidRPr="00FC57B1">
        <w:rPr>
          <w:rFonts w:ascii="Calibri" w:hAnsi="Calibri" w:cs="Calibri"/>
          <w:sz w:val="22"/>
          <w:szCs w:val="22"/>
        </w:rPr>
        <w:t xml:space="preserve">Rather, we will report on general themes that emerge from the interviews. </w:t>
      </w:r>
    </w:p>
    <w:p w:rsidRPr="00FC57B1" w:rsidR="0001273F" w:rsidP="0001273F" w:rsidRDefault="0001273F" w14:paraId="6898759D" w14:textId="77777777">
      <w:pPr>
        <w:jc w:val="both"/>
        <w:rPr>
          <w:rFonts w:ascii="Calibri" w:hAnsi="Calibri" w:cs="Calibri"/>
          <w:sz w:val="22"/>
          <w:szCs w:val="22"/>
        </w:rPr>
      </w:pPr>
    </w:p>
    <w:p w:rsidRPr="00FC57B1" w:rsidR="00696F27" w:rsidP="00326448" w:rsidRDefault="00696F27" w14:paraId="3812D521" w14:textId="77777777">
      <w:pPr>
        <w:jc w:val="both"/>
        <w:rPr>
          <w:rFonts w:ascii="Calibri" w:hAnsi="Calibri" w:cs="Calibri"/>
          <w:b/>
          <w:bCs/>
          <w:sz w:val="22"/>
          <w:szCs w:val="22"/>
        </w:rPr>
      </w:pPr>
      <w:r w:rsidRPr="00FC57B1">
        <w:rPr>
          <w:rFonts w:ascii="Calibri" w:hAnsi="Calibri" w:cs="Calibri"/>
          <w:b/>
          <w:bCs/>
          <w:sz w:val="22"/>
          <w:szCs w:val="22"/>
        </w:rPr>
        <w:t>Contact Information:</w:t>
      </w:r>
    </w:p>
    <w:p w:rsidRPr="00FC57B1" w:rsidR="00326448" w:rsidP="00326448" w:rsidRDefault="00696F27" w14:paraId="64DD4158" w14:textId="458C99E7">
      <w:pPr>
        <w:jc w:val="both"/>
        <w:rPr>
          <w:rFonts w:ascii="Calibri" w:hAnsi="Calibri" w:cs="Calibri"/>
          <w:sz w:val="22"/>
          <w:szCs w:val="22"/>
        </w:rPr>
      </w:pPr>
      <w:r w:rsidRPr="00FC57B1">
        <w:rPr>
          <w:rFonts w:ascii="Calibri" w:hAnsi="Calibri" w:cs="Calibri"/>
          <w:sz w:val="22"/>
          <w:szCs w:val="22"/>
        </w:rPr>
        <w:t>If you have questions about your interview or the study, please contact the</w:t>
      </w:r>
      <w:r w:rsidRPr="00FC57B1" w:rsidR="00326448">
        <w:rPr>
          <w:rFonts w:ascii="Calibri" w:hAnsi="Calibri" w:cs="Calibri"/>
          <w:sz w:val="22"/>
          <w:szCs w:val="22"/>
        </w:rPr>
        <w:t xml:space="preserve"> study co-PIs</w:t>
      </w:r>
      <w:r w:rsidR="00F613C9">
        <w:rPr>
          <w:rFonts w:ascii="Calibri" w:hAnsi="Calibri" w:cs="Calibri"/>
          <w:sz w:val="22"/>
          <w:szCs w:val="22"/>
        </w:rPr>
        <w:t>:</w:t>
      </w:r>
      <w:r w:rsidRPr="00FC57B1" w:rsidR="00326448">
        <w:rPr>
          <w:rFonts w:ascii="Calibri" w:hAnsi="Calibri" w:cs="Calibri"/>
          <w:sz w:val="22"/>
          <w:szCs w:val="22"/>
        </w:rPr>
        <w:t xml:space="preserve"> </w:t>
      </w:r>
    </w:p>
    <w:p w:rsidRPr="00FC57B1" w:rsidR="00326448" w:rsidP="00326448" w:rsidRDefault="00326448" w14:paraId="1720C42F" w14:textId="77777777">
      <w:pPr>
        <w:jc w:val="both"/>
        <w:rPr>
          <w:rFonts w:ascii="Calibri" w:hAnsi="Calibri" w:cs="Calibri"/>
          <w:sz w:val="22"/>
          <w:szCs w:val="22"/>
        </w:rPr>
      </w:pPr>
    </w:p>
    <w:p w:rsidRPr="00FC57B1" w:rsidR="00326448" w:rsidP="00272C9F" w:rsidRDefault="00696F27" w14:paraId="5F12F22C" w14:textId="460C8F98">
      <w:pPr>
        <w:tabs>
          <w:tab w:val="left" w:pos="1080"/>
          <w:tab w:val="left" w:pos="5040"/>
          <w:tab w:val="left" w:pos="5850"/>
        </w:tabs>
        <w:jc w:val="both"/>
        <w:rPr>
          <w:rFonts w:ascii="Calibri" w:hAnsi="Calibri" w:cs="Calibri"/>
          <w:sz w:val="22"/>
          <w:szCs w:val="22"/>
        </w:rPr>
      </w:pPr>
      <w:r w:rsidRPr="00FC57B1">
        <w:rPr>
          <w:rFonts w:ascii="Calibri" w:hAnsi="Calibri" w:cs="Calibri"/>
          <w:sz w:val="22"/>
          <w:szCs w:val="22"/>
        </w:rPr>
        <w:tab/>
      </w:r>
      <w:r w:rsidRPr="00FC57B1" w:rsidR="00326448">
        <w:rPr>
          <w:rFonts w:ascii="Calibri" w:hAnsi="Calibri" w:cs="Calibri"/>
          <w:sz w:val="22"/>
          <w:szCs w:val="22"/>
        </w:rPr>
        <w:t>Dr. Laura Werber</w:t>
      </w:r>
      <w:r w:rsidRPr="00FC57B1" w:rsidR="00326448">
        <w:rPr>
          <w:rFonts w:ascii="Calibri" w:hAnsi="Calibri" w:cs="Calibri"/>
          <w:sz w:val="22"/>
          <w:szCs w:val="22"/>
        </w:rPr>
        <w:tab/>
        <w:t>Dr. Susan Gates</w:t>
      </w:r>
    </w:p>
    <w:p w:rsidRPr="00FC57B1" w:rsidR="00326448" w:rsidP="00272C9F" w:rsidRDefault="00696F27" w14:paraId="74E17D8A" w14:textId="36773511">
      <w:pPr>
        <w:tabs>
          <w:tab w:val="left" w:pos="1080"/>
        </w:tabs>
        <w:jc w:val="both"/>
        <w:rPr>
          <w:rFonts w:ascii="Calibri" w:hAnsi="Calibri" w:cs="Calibri"/>
          <w:sz w:val="22"/>
          <w:szCs w:val="22"/>
        </w:rPr>
      </w:pPr>
      <w:r w:rsidRPr="00FC57B1">
        <w:rPr>
          <w:rFonts w:ascii="Calibri" w:hAnsi="Calibri" w:cs="Calibri"/>
          <w:sz w:val="22"/>
          <w:szCs w:val="22"/>
        </w:rPr>
        <w:tab/>
      </w:r>
      <w:r w:rsidRPr="00FC57B1" w:rsidR="00326448">
        <w:rPr>
          <w:rFonts w:ascii="Calibri" w:hAnsi="Calibri" w:cs="Calibri"/>
          <w:sz w:val="22"/>
          <w:szCs w:val="22"/>
        </w:rPr>
        <w:t>Senior Management Scientist</w:t>
      </w:r>
      <w:r w:rsidRPr="00FC57B1" w:rsidR="00326448">
        <w:rPr>
          <w:rFonts w:ascii="Calibri" w:hAnsi="Calibri" w:cs="Calibri"/>
          <w:sz w:val="22"/>
          <w:szCs w:val="22"/>
        </w:rPr>
        <w:tab/>
      </w:r>
      <w:r w:rsidR="00272C9F">
        <w:rPr>
          <w:rFonts w:ascii="Calibri" w:hAnsi="Calibri" w:cs="Calibri"/>
          <w:sz w:val="22"/>
          <w:szCs w:val="22"/>
        </w:rPr>
        <w:tab/>
      </w:r>
      <w:r w:rsidRPr="00FC57B1" w:rsidR="00326448">
        <w:rPr>
          <w:rFonts w:ascii="Calibri" w:hAnsi="Calibri" w:cs="Calibri"/>
          <w:sz w:val="22"/>
          <w:szCs w:val="22"/>
        </w:rPr>
        <w:t>Senior Economist</w:t>
      </w:r>
    </w:p>
    <w:p w:rsidRPr="00FC57B1" w:rsidR="00326448" w:rsidP="00914510" w:rsidRDefault="00696F27" w14:paraId="099A0522" w14:textId="1FE9433F">
      <w:pPr>
        <w:tabs>
          <w:tab w:val="left" w:pos="360"/>
          <w:tab w:val="left" w:pos="1080"/>
          <w:tab w:val="left" w:pos="1170"/>
          <w:tab w:val="left" w:pos="4320"/>
        </w:tabs>
        <w:jc w:val="both"/>
        <w:rPr>
          <w:rFonts w:ascii="Calibri" w:hAnsi="Calibri" w:cs="Calibri"/>
          <w:sz w:val="22"/>
          <w:szCs w:val="22"/>
        </w:rPr>
      </w:pPr>
      <w:r w:rsidRPr="00FC57B1">
        <w:rPr>
          <w:rFonts w:ascii="Calibri" w:hAnsi="Calibri" w:cs="Calibri"/>
          <w:sz w:val="22"/>
          <w:szCs w:val="22"/>
        </w:rPr>
        <w:tab/>
      </w:r>
      <w:r w:rsidRPr="00FC57B1">
        <w:rPr>
          <w:rFonts w:ascii="Calibri" w:hAnsi="Calibri" w:cs="Calibri"/>
          <w:sz w:val="22"/>
          <w:szCs w:val="22"/>
        </w:rPr>
        <w:tab/>
      </w:r>
      <w:r w:rsidRPr="00FC57B1" w:rsidR="00326448">
        <w:rPr>
          <w:rFonts w:ascii="Calibri" w:hAnsi="Calibri" w:cs="Calibri"/>
          <w:sz w:val="22"/>
          <w:szCs w:val="22"/>
        </w:rPr>
        <w:t>Laura_Werber@rand.org</w:t>
      </w:r>
      <w:r w:rsidRPr="00FC57B1" w:rsidR="00326448">
        <w:rPr>
          <w:rFonts w:ascii="Calibri" w:hAnsi="Calibri" w:cs="Calibri"/>
          <w:sz w:val="22"/>
          <w:szCs w:val="22"/>
        </w:rPr>
        <w:tab/>
      </w:r>
      <w:r w:rsidR="00272C9F">
        <w:rPr>
          <w:rFonts w:ascii="Calibri" w:hAnsi="Calibri" w:cs="Calibri"/>
          <w:sz w:val="22"/>
          <w:szCs w:val="22"/>
        </w:rPr>
        <w:tab/>
      </w:r>
      <w:r w:rsidRPr="00FC57B1" w:rsidR="00326448">
        <w:rPr>
          <w:rFonts w:ascii="Calibri" w:hAnsi="Calibri" w:cs="Calibri"/>
          <w:sz w:val="22"/>
          <w:szCs w:val="22"/>
        </w:rPr>
        <w:t>Susan_Gates@rand.org</w:t>
      </w:r>
    </w:p>
    <w:p w:rsidRPr="00FC57B1" w:rsidR="00326448" w:rsidP="00696F27" w:rsidRDefault="00696F27" w14:paraId="74C38F56" w14:textId="441BFCDC">
      <w:pPr>
        <w:tabs>
          <w:tab w:val="left" w:pos="360"/>
          <w:tab w:val="left" w:pos="1080"/>
          <w:tab w:val="left" w:pos="4320"/>
        </w:tabs>
        <w:jc w:val="both"/>
        <w:rPr>
          <w:rFonts w:ascii="Calibri" w:hAnsi="Calibri" w:cs="Calibri"/>
          <w:sz w:val="22"/>
          <w:szCs w:val="22"/>
        </w:rPr>
      </w:pPr>
      <w:r w:rsidRPr="00FC57B1">
        <w:rPr>
          <w:rFonts w:ascii="Calibri" w:hAnsi="Calibri" w:cs="Calibri"/>
          <w:sz w:val="22"/>
          <w:szCs w:val="22"/>
        </w:rPr>
        <w:tab/>
      </w:r>
      <w:r w:rsidRPr="00FC57B1">
        <w:rPr>
          <w:rFonts w:ascii="Calibri" w:hAnsi="Calibri" w:cs="Calibri"/>
          <w:sz w:val="22"/>
          <w:szCs w:val="22"/>
        </w:rPr>
        <w:tab/>
      </w:r>
      <w:r w:rsidRPr="00FC57B1" w:rsidR="00326448">
        <w:rPr>
          <w:rFonts w:ascii="Calibri" w:hAnsi="Calibri" w:cs="Calibri"/>
          <w:sz w:val="22"/>
          <w:szCs w:val="22"/>
        </w:rPr>
        <w:t>310-393-0411, ext. 6897</w:t>
      </w:r>
      <w:r w:rsidRPr="00FC57B1" w:rsidR="00326448">
        <w:rPr>
          <w:rFonts w:ascii="Calibri" w:hAnsi="Calibri" w:cs="Calibri"/>
          <w:sz w:val="22"/>
          <w:szCs w:val="22"/>
        </w:rPr>
        <w:tab/>
      </w:r>
      <w:r w:rsidR="00272C9F">
        <w:rPr>
          <w:rFonts w:ascii="Calibri" w:hAnsi="Calibri" w:cs="Calibri"/>
          <w:sz w:val="22"/>
          <w:szCs w:val="22"/>
        </w:rPr>
        <w:tab/>
      </w:r>
      <w:r w:rsidRPr="00FC57B1" w:rsidR="00326448">
        <w:rPr>
          <w:rFonts w:ascii="Calibri" w:hAnsi="Calibri" w:cs="Calibri"/>
          <w:sz w:val="22"/>
          <w:szCs w:val="22"/>
        </w:rPr>
        <w:t>310-393-0411, ext. 7452</w:t>
      </w:r>
    </w:p>
    <w:p w:rsidR="00916E17" w:rsidP="007E7E97" w:rsidRDefault="00916E17" w14:paraId="335E0EFC" w14:textId="77777777">
      <w:pPr>
        <w:jc w:val="both"/>
        <w:rPr>
          <w:rFonts w:ascii="Calibri" w:hAnsi="Calibri" w:cs="Calibri"/>
          <w:sz w:val="22"/>
          <w:szCs w:val="22"/>
        </w:rPr>
      </w:pPr>
    </w:p>
    <w:p w:rsidRPr="00FC57B1" w:rsidR="004172C3" w:rsidP="00326448" w:rsidRDefault="007E7E97" w14:paraId="3BE50744" w14:textId="6E25F27F">
      <w:pPr>
        <w:jc w:val="both"/>
        <w:rPr>
          <w:rFonts w:ascii="Calibri" w:hAnsi="Calibri" w:cs="Calibri"/>
          <w:sz w:val="22"/>
          <w:szCs w:val="22"/>
        </w:rPr>
      </w:pPr>
      <w:r w:rsidRPr="00FC57B1">
        <w:rPr>
          <w:rFonts w:ascii="Calibri" w:hAnsi="Calibri" w:cs="Calibri"/>
          <w:sz w:val="22"/>
          <w:szCs w:val="22"/>
        </w:rPr>
        <w:t>If you have questions about your rights as a research participant or need to report a research-related injury or concern, you can contact RAND's Human Subjects Protection Committee toll-free at (868) 697-5620 or by emailing hspcinfo@rand.org. When you contact the Committee, please reference Study # XXXXX.</w:t>
      </w:r>
    </w:p>
    <w:sectPr w:rsidRPr="00FC57B1" w:rsidR="004172C3" w:rsidSect="00827452">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5AC4" w14:textId="77777777" w:rsidR="000007EA" w:rsidRDefault="000007EA" w:rsidP="00351761">
      <w:r>
        <w:separator/>
      </w:r>
    </w:p>
  </w:endnote>
  <w:endnote w:type="continuationSeparator" w:id="0">
    <w:p w14:paraId="3BFC7F98" w14:textId="77777777" w:rsidR="000007EA" w:rsidRDefault="000007EA" w:rsidP="00351761">
      <w:r>
        <w:continuationSeparator/>
      </w:r>
    </w:p>
  </w:endnote>
  <w:endnote w:type="continuationNotice" w:id="1">
    <w:p w14:paraId="0179ACB3" w14:textId="77777777" w:rsidR="000007EA" w:rsidRDefault="00000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C32D" w14:textId="78D8A2E7" w:rsidR="00351761" w:rsidRPr="00FC57B1" w:rsidRDefault="00351761" w:rsidP="00212259">
    <w:pPr>
      <w:pStyle w:val="Footer"/>
      <w:jc w:val="center"/>
      <w:rPr>
        <w:rFonts w:ascii="Calibri" w:hAnsi="Calibri" w:cs="Calibri"/>
        <w:b/>
        <w:bCs/>
        <w:sz w:val="22"/>
        <w:szCs w:val="22"/>
      </w:rPr>
    </w:pPr>
    <w:r w:rsidRPr="00FC57B1">
      <w:rPr>
        <w:rFonts w:ascii="Calibri" w:hAnsi="Calibri" w:cs="Calibri"/>
        <w:b/>
        <w:bCs/>
        <w:sz w:val="22"/>
        <w:szCs w:val="22"/>
      </w:rPr>
      <w:t>This study has been issued Report Control Symbol XXXXX,</w:t>
    </w:r>
  </w:p>
  <w:p w14:paraId="713070E8" w14:textId="29EE8143" w:rsidR="00351761" w:rsidRPr="00FC57B1" w:rsidRDefault="00351761" w:rsidP="00212259">
    <w:pPr>
      <w:pStyle w:val="Footer"/>
      <w:jc w:val="center"/>
      <w:rPr>
        <w:rFonts w:ascii="Calibri" w:hAnsi="Calibri" w:cs="Calibri"/>
        <w:b/>
        <w:bCs/>
        <w:sz w:val="22"/>
        <w:szCs w:val="22"/>
      </w:rPr>
    </w:pPr>
    <w:r w:rsidRPr="00FC57B1">
      <w:rPr>
        <w:rFonts w:ascii="Calibri" w:hAnsi="Calibri" w:cs="Calibri"/>
        <w:b/>
        <w:bCs/>
        <w:sz w:val="22"/>
        <w:szCs w:val="22"/>
      </w:rPr>
      <w:t>certifying it as a formally reviewed and approved DoD data collection effort.</w:t>
    </w:r>
  </w:p>
  <w:p w14:paraId="426EF8BE" w14:textId="2627C32A" w:rsidR="00351761" w:rsidRPr="00FC57B1" w:rsidRDefault="00A44C28" w:rsidP="00A44C28">
    <w:pPr>
      <w:pStyle w:val="Footer"/>
      <w:ind w:left="405"/>
      <w:jc w:val="center"/>
      <w:rPr>
        <w:rFonts w:ascii="Calibri" w:hAnsi="Calibri" w:cs="Calibri"/>
        <w:b/>
        <w:bCs/>
        <w:sz w:val="22"/>
        <w:szCs w:val="22"/>
      </w:rPr>
    </w:pPr>
    <w:r w:rsidRPr="00FC57B1">
      <w:rPr>
        <w:rFonts w:ascii="Calibri" w:hAnsi="Calibri" w:cs="Calibri"/>
        <w:b/>
        <w:bCs/>
        <w:sz w:val="22"/>
        <w:szCs w:val="22"/>
      </w:rPr>
      <w:t>-</w:t>
    </w:r>
    <w:r w:rsidR="00212259" w:rsidRPr="00FC57B1">
      <w:rPr>
        <w:rFonts w:ascii="Calibri" w:hAnsi="Calibri" w:cs="Calibri"/>
        <w:b/>
        <w:bCs/>
        <w:sz w:val="22"/>
        <w:szCs w:val="22"/>
      </w:rPr>
      <w:t>OR</w:t>
    </w:r>
    <w:r w:rsidRPr="00FC57B1">
      <w:rPr>
        <w:rFonts w:ascii="Calibri" w:hAnsi="Calibri" w:cs="Calibri"/>
        <w:b/>
        <w:bCs/>
        <w:sz w:val="22"/>
        <w:szCs w:val="22"/>
      </w:rPr>
      <w:t>-</w:t>
    </w:r>
  </w:p>
  <w:p w14:paraId="7E600F9A" w14:textId="0F5735B0" w:rsidR="00212259" w:rsidRPr="00FC57B1" w:rsidRDefault="00212259" w:rsidP="00212259">
    <w:pPr>
      <w:pStyle w:val="Footer"/>
      <w:jc w:val="center"/>
      <w:rPr>
        <w:rFonts w:ascii="Calibri" w:hAnsi="Calibri" w:cs="Calibri"/>
        <w:b/>
        <w:bCs/>
        <w:sz w:val="22"/>
        <w:szCs w:val="22"/>
      </w:rPr>
    </w:pPr>
    <w:r w:rsidRPr="00FC57B1">
      <w:rPr>
        <w:rFonts w:ascii="Calibri" w:hAnsi="Calibri" w:cs="Calibri"/>
        <w:b/>
        <w:bCs/>
        <w:sz w:val="22"/>
        <w:szCs w:val="22"/>
      </w:rPr>
      <w:t>[OMB control number, expiration date, and any required OMB language]</w:t>
    </w:r>
  </w:p>
  <w:p w14:paraId="135024A2" w14:textId="77777777" w:rsidR="00A44C28" w:rsidRDefault="00A44C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02D8" w14:textId="77777777" w:rsidR="000007EA" w:rsidRDefault="000007EA" w:rsidP="00351761">
      <w:r>
        <w:separator/>
      </w:r>
    </w:p>
  </w:footnote>
  <w:footnote w:type="continuationSeparator" w:id="0">
    <w:p w14:paraId="64D82EE1" w14:textId="77777777" w:rsidR="000007EA" w:rsidRDefault="000007EA" w:rsidP="00351761">
      <w:r>
        <w:continuationSeparator/>
      </w:r>
    </w:p>
  </w:footnote>
  <w:footnote w:type="continuationNotice" w:id="1">
    <w:p w14:paraId="7EC7249D" w14:textId="77777777" w:rsidR="000007EA" w:rsidRDefault="00000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62FC" w14:textId="5E5C52C8" w:rsidR="00916E17" w:rsidRPr="00FC57B1" w:rsidRDefault="00916E17" w:rsidP="00916E17">
    <w:pPr>
      <w:jc w:val="center"/>
      <w:rPr>
        <w:rFonts w:ascii="Calibri" w:hAnsi="Calibri" w:cs="Calibri"/>
        <w:b/>
      </w:rPr>
    </w:pPr>
    <w:r>
      <w:rPr>
        <w:rFonts w:ascii="Calibri" w:hAnsi="Calibri" w:cs="Calibri"/>
        <w:b/>
      </w:rPr>
      <w:t>RAND Corporation</w:t>
    </w:r>
    <w:r w:rsidRPr="00FC57B1">
      <w:rPr>
        <w:rFonts w:ascii="Calibri" w:hAnsi="Calibri" w:cs="Calibri"/>
        <w:b/>
      </w:rPr>
      <w:t xml:space="preserve"> Guard and Reserve Employment Study</w:t>
    </w:r>
  </w:p>
  <w:p w14:paraId="32E62CBF" w14:textId="77777777" w:rsidR="00916E17" w:rsidRPr="00FC57B1" w:rsidRDefault="00916E17" w:rsidP="00916E17">
    <w:pPr>
      <w:jc w:val="center"/>
      <w:rPr>
        <w:rFonts w:ascii="Calibri" w:hAnsi="Calibri" w:cs="Calibri"/>
        <w:b/>
      </w:rPr>
    </w:pPr>
    <w:r w:rsidRPr="00FC57B1">
      <w:rPr>
        <w:rFonts w:ascii="Calibri" w:hAnsi="Calibri" w:cs="Calibri"/>
        <w:b/>
      </w:rPr>
      <w:t>Employer Interviews Fact Sheet</w:t>
    </w:r>
  </w:p>
  <w:p w14:paraId="28D51680" w14:textId="77777777" w:rsidR="00916E17" w:rsidRDefault="00916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810A5"/>
    <w:multiLevelType w:val="hybridMultilevel"/>
    <w:tmpl w:val="1D80F7E4"/>
    <w:lvl w:ilvl="0" w:tplc="BD70F9EA">
      <w:start w:val="310"/>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47"/>
    <w:rsid w:val="000007EA"/>
    <w:rsid w:val="000008C3"/>
    <w:rsid w:val="0001273F"/>
    <w:rsid w:val="00025F56"/>
    <w:rsid w:val="00047403"/>
    <w:rsid w:val="000673B0"/>
    <w:rsid w:val="000811BC"/>
    <w:rsid w:val="00086B4A"/>
    <w:rsid w:val="000F3F35"/>
    <w:rsid w:val="000F61FE"/>
    <w:rsid w:val="00176D7E"/>
    <w:rsid w:val="001824B1"/>
    <w:rsid w:val="001A3CD7"/>
    <w:rsid w:val="00212259"/>
    <w:rsid w:val="00240725"/>
    <w:rsid w:val="002418A5"/>
    <w:rsid w:val="0024634F"/>
    <w:rsid w:val="0024781D"/>
    <w:rsid w:val="00272C9F"/>
    <w:rsid w:val="00272FED"/>
    <w:rsid w:val="002953C8"/>
    <w:rsid w:val="002D28DB"/>
    <w:rsid w:val="002F2098"/>
    <w:rsid w:val="00326448"/>
    <w:rsid w:val="00351761"/>
    <w:rsid w:val="003D2F6D"/>
    <w:rsid w:val="004172C3"/>
    <w:rsid w:val="0046022A"/>
    <w:rsid w:val="00495D51"/>
    <w:rsid w:val="004A3D18"/>
    <w:rsid w:val="004A626F"/>
    <w:rsid w:val="004C1656"/>
    <w:rsid w:val="004D6BB7"/>
    <w:rsid w:val="00503A05"/>
    <w:rsid w:val="00503E82"/>
    <w:rsid w:val="0053029B"/>
    <w:rsid w:val="005330AC"/>
    <w:rsid w:val="005B58F0"/>
    <w:rsid w:val="005C365B"/>
    <w:rsid w:val="005F6551"/>
    <w:rsid w:val="0062565D"/>
    <w:rsid w:val="00696F27"/>
    <w:rsid w:val="006A7B75"/>
    <w:rsid w:val="006D3B3C"/>
    <w:rsid w:val="0075272E"/>
    <w:rsid w:val="00771551"/>
    <w:rsid w:val="0077592C"/>
    <w:rsid w:val="007A3096"/>
    <w:rsid w:val="007E7E97"/>
    <w:rsid w:val="0082093E"/>
    <w:rsid w:val="00827452"/>
    <w:rsid w:val="00886547"/>
    <w:rsid w:val="00886960"/>
    <w:rsid w:val="008D4169"/>
    <w:rsid w:val="008E3AC8"/>
    <w:rsid w:val="008F45B1"/>
    <w:rsid w:val="00914510"/>
    <w:rsid w:val="00916E17"/>
    <w:rsid w:val="00985DC8"/>
    <w:rsid w:val="00A05909"/>
    <w:rsid w:val="00A124FD"/>
    <w:rsid w:val="00A44C28"/>
    <w:rsid w:val="00A742CF"/>
    <w:rsid w:val="00B248F5"/>
    <w:rsid w:val="00B508B5"/>
    <w:rsid w:val="00B52C3C"/>
    <w:rsid w:val="00B615C3"/>
    <w:rsid w:val="00B74458"/>
    <w:rsid w:val="00B9701D"/>
    <w:rsid w:val="00BD2B70"/>
    <w:rsid w:val="00C80A37"/>
    <w:rsid w:val="00C83625"/>
    <w:rsid w:val="00C84EDD"/>
    <w:rsid w:val="00CF2EE0"/>
    <w:rsid w:val="00CF5080"/>
    <w:rsid w:val="00D23F0F"/>
    <w:rsid w:val="00D4742E"/>
    <w:rsid w:val="00DA5B17"/>
    <w:rsid w:val="00DB3DDE"/>
    <w:rsid w:val="00E0450A"/>
    <w:rsid w:val="00E42232"/>
    <w:rsid w:val="00E50665"/>
    <w:rsid w:val="00E55A96"/>
    <w:rsid w:val="00E81904"/>
    <w:rsid w:val="00F210F0"/>
    <w:rsid w:val="00F41D7C"/>
    <w:rsid w:val="00F613C9"/>
    <w:rsid w:val="00F65453"/>
    <w:rsid w:val="00F82B63"/>
    <w:rsid w:val="00FA16BA"/>
    <w:rsid w:val="00FC2BEF"/>
    <w:rsid w:val="00FC5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867EB"/>
  <w15:chartTrackingRefBased/>
  <w15:docId w15:val="{CBB280E0-8EC5-824A-80A7-482064AE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61EB"/>
    <w:rPr>
      <w:rFonts w:ascii="Lucida Grande" w:hAnsi="Lucida Grande"/>
      <w:sz w:val="18"/>
      <w:szCs w:val="18"/>
    </w:rPr>
  </w:style>
  <w:style w:type="character" w:styleId="CommentReference">
    <w:name w:val="annotation reference"/>
    <w:semiHidden/>
    <w:rsid w:val="00272FED"/>
    <w:rPr>
      <w:sz w:val="16"/>
      <w:szCs w:val="16"/>
    </w:rPr>
  </w:style>
  <w:style w:type="paragraph" w:styleId="CommentText">
    <w:name w:val="annotation text"/>
    <w:basedOn w:val="Normal"/>
    <w:semiHidden/>
    <w:rsid w:val="00272FED"/>
    <w:rPr>
      <w:sz w:val="20"/>
      <w:szCs w:val="20"/>
    </w:rPr>
  </w:style>
  <w:style w:type="paragraph" w:styleId="CommentSubject">
    <w:name w:val="annotation subject"/>
    <w:basedOn w:val="CommentText"/>
    <w:next w:val="CommentText"/>
    <w:semiHidden/>
    <w:rsid w:val="00272FED"/>
    <w:rPr>
      <w:b/>
      <w:bCs/>
    </w:rPr>
  </w:style>
  <w:style w:type="paragraph" w:styleId="Header">
    <w:name w:val="header"/>
    <w:basedOn w:val="Normal"/>
    <w:link w:val="HeaderChar"/>
    <w:rsid w:val="00351761"/>
    <w:pPr>
      <w:tabs>
        <w:tab w:val="center" w:pos="4680"/>
        <w:tab w:val="right" w:pos="9360"/>
      </w:tabs>
    </w:pPr>
  </w:style>
  <w:style w:type="character" w:customStyle="1" w:styleId="HeaderChar">
    <w:name w:val="Header Char"/>
    <w:link w:val="Header"/>
    <w:rsid w:val="00351761"/>
    <w:rPr>
      <w:sz w:val="24"/>
      <w:szCs w:val="24"/>
    </w:rPr>
  </w:style>
  <w:style w:type="paragraph" w:styleId="Footer">
    <w:name w:val="footer"/>
    <w:basedOn w:val="Normal"/>
    <w:link w:val="FooterChar"/>
    <w:rsid w:val="00351761"/>
    <w:pPr>
      <w:tabs>
        <w:tab w:val="center" w:pos="4680"/>
        <w:tab w:val="right" w:pos="9360"/>
      </w:tabs>
    </w:pPr>
  </w:style>
  <w:style w:type="character" w:customStyle="1" w:styleId="FooterChar">
    <w:name w:val="Footer Char"/>
    <w:link w:val="Footer"/>
    <w:rsid w:val="00351761"/>
    <w:rPr>
      <w:sz w:val="24"/>
      <w:szCs w:val="24"/>
    </w:rPr>
  </w:style>
  <w:style w:type="character" w:styleId="Hyperlink">
    <w:name w:val="Hyperlink"/>
    <w:rsid w:val="000673B0"/>
    <w:rPr>
      <w:color w:val="0563C1"/>
      <w:u w:val="single"/>
    </w:rPr>
  </w:style>
  <w:style w:type="character" w:styleId="UnresolvedMention">
    <w:name w:val="Unresolved Mention"/>
    <w:uiPriority w:val="99"/>
    <w:semiHidden/>
    <w:unhideWhenUsed/>
    <w:rsid w:val="0006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96589">
      <w:bodyDiv w:val="1"/>
      <w:marLeft w:val="0"/>
      <w:marRight w:val="0"/>
      <w:marTop w:val="0"/>
      <w:marBottom w:val="0"/>
      <w:divBdr>
        <w:top w:val="none" w:sz="0" w:space="0" w:color="auto"/>
        <w:left w:val="none" w:sz="0" w:space="0" w:color="auto"/>
        <w:bottom w:val="none" w:sz="0" w:space="0" w:color="auto"/>
        <w:right w:val="none" w:sz="0" w:space="0" w:color="auto"/>
      </w:divBdr>
    </w:div>
    <w:div w:id="17392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4C0EF-F41B-432F-B82B-FA944D421241}">
  <ds:schemaRefs>
    <ds:schemaRef ds:uri="http://schemas.microsoft.com/sharepoint/v3/contenttype/forms"/>
  </ds:schemaRefs>
</ds:datastoreItem>
</file>

<file path=customXml/itemProps2.xml><?xml version="1.0" encoding="utf-8"?>
<ds:datastoreItem xmlns:ds="http://schemas.openxmlformats.org/officeDocument/2006/customXml" ds:itemID="{FAEE332B-2FD0-452F-BAA1-E6ACE21A6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6E7E4-F752-4847-BF48-24A542F46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AE892-0B0D-4D47-B8BB-43F75DC6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Fact sheet</vt:lpstr>
    </vt:vector>
  </TitlesOfParts>
  <Company>RAND Corporation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Ashley</dc:creator>
  <cp:keywords/>
  <dc:description/>
  <cp:lastModifiedBy>Werber, Laura</cp:lastModifiedBy>
  <cp:revision>4</cp:revision>
  <dcterms:created xsi:type="dcterms:W3CDTF">2020-10-07T21:53:00Z</dcterms:created>
  <dcterms:modified xsi:type="dcterms:W3CDTF">2020-10-17T20:33:00Z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