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0DC8" w:rsidR="008D1294" w:rsidP="00EA6C04" w:rsidRDefault="00EA6C04">
      <w:pPr>
        <w:jc w:val="center"/>
        <w:rPr>
          <w:rFonts w:asciiTheme="majorHAnsi" w:hAnsiTheme="majorHAnsi"/>
          <w:sz w:val="28"/>
          <w:u w:val="single"/>
        </w:rPr>
      </w:pPr>
      <w:r w:rsidRPr="00E80DC8">
        <w:rPr>
          <w:rFonts w:asciiTheme="majorHAnsi" w:hAnsiTheme="majorHAnsi"/>
          <w:sz w:val="28"/>
          <w:u w:val="single"/>
        </w:rPr>
        <w:t xml:space="preserve">SUPPORTING </w:t>
      </w:r>
      <w:r w:rsidRPr="00E80DC8" w:rsidR="001F37A2">
        <w:rPr>
          <w:rFonts w:asciiTheme="majorHAnsi" w:hAnsiTheme="majorHAnsi"/>
          <w:sz w:val="28"/>
          <w:u w:val="single"/>
        </w:rPr>
        <w:t>STATEMENT -</w:t>
      </w:r>
      <w:r w:rsidRPr="00E80DC8">
        <w:rPr>
          <w:rFonts w:asciiTheme="majorHAnsi" w:hAnsiTheme="majorHAnsi"/>
          <w:sz w:val="28"/>
          <w:u w:val="single"/>
        </w:rPr>
        <w:t xml:space="preserve"> PART A</w:t>
      </w:r>
    </w:p>
    <w:p w:rsidRPr="00E80DC8" w:rsidR="00EA6C04" w:rsidP="00014750" w:rsidRDefault="00EA6C04">
      <w:pPr>
        <w:jc w:val="center"/>
        <w:rPr>
          <w:rFonts w:asciiTheme="majorHAnsi" w:hAnsiTheme="majorHAnsi"/>
          <w:sz w:val="24"/>
        </w:rPr>
      </w:pPr>
      <w:r w:rsidRPr="00E80DC8">
        <w:rPr>
          <w:rFonts w:asciiTheme="majorHAnsi" w:hAnsiTheme="majorHAnsi"/>
          <w:sz w:val="24"/>
        </w:rPr>
        <w:t>(</w:t>
      </w:r>
      <w:r w:rsidRPr="00E80DC8" w:rsidR="002A3462">
        <w:rPr>
          <w:rFonts w:asciiTheme="majorHAnsi" w:hAnsiTheme="majorHAnsi"/>
          <w:sz w:val="24"/>
        </w:rPr>
        <w:t>Defense Travel System</w:t>
      </w:r>
      <w:r w:rsidRPr="00E80DC8">
        <w:rPr>
          <w:rFonts w:asciiTheme="majorHAnsi" w:hAnsiTheme="majorHAnsi"/>
          <w:sz w:val="24"/>
        </w:rPr>
        <w:t xml:space="preserve"> – OMB Control Number</w:t>
      </w:r>
      <w:r w:rsidRPr="00E80DC8" w:rsidR="00DA54D9">
        <w:rPr>
          <w:rFonts w:asciiTheme="majorHAnsi" w:hAnsiTheme="majorHAnsi"/>
          <w:sz w:val="24"/>
        </w:rPr>
        <w:t xml:space="preserve"> 0704</w:t>
      </w:r>
      <w:r w:rsidRPr="00E80DC8" w:rsidR="004742E7">
        <w:rPr>
          <w:rFonts w:asciiTheme="majorHAnsi" w:hAnsiTheme="majorHAnsi"/>
          <w:sz w:val="24"/>
        </w:rPr>
        <w:t>-0577</w:t>
      </w:r>
      <w:r w:rsidRPr="00E80DC8">
        <w:rPr>
          <w:rFonts w:asciiTheme="majorHAnsi" w:hAnsiTheme="majorHAnsi"/>
          <w:sz w:val="24"/>
        </w:rPr>
        <w:t>)</w:t>
      </w:r>
    </w:p>
    <w:p w:rsidRPr="00E80DC8" w:rsidR="005C7428" w:rsidP="006E563D" w:rsidRDefault="0027743E">
      <w:pPr>
        <w:spacing w:after="0" w:line="240" w:lineRule="auto"/>
        <w:rPr>
          <w:rFonts w:asciiTheme="majorHAnsi" w:hAnsiTheme="majorHAnsi"/>
          <w:sz w:val="24"/>
          <w:u w:val="single"/>
        </w:rPr>
      </w:pPr>
      <w:r w:rsidRPr="00E80DC8">
        <w:rPr>
          <w:rFonts w:asciiTheme="majorHAnsi" w:hAnsiTheme="majorHAnsi"/>
          <w:sz w:val="24"/>
        </w:rPr>
        <w:t>1.</w:t>
      </w:r>
      <w:r w:rsidRPr="00E80DC8" w:rsidR="00211832">
        <w:rPr>
          <w:rFonts w:asciiTheme="majorHAnsi" w:hAnsiTheme="majorHAnsi"/>
          <w:sz w:val="24"/>
        </w:rPr>
        <w:t xml:space="preserve"> </w:t>
      </w:r>
      <w:r w:rsidRPr="00E80DC8" w:rsidR="00510F0C">
        <w:rPr>
          <w:rFonts w:asciiTheme="majorHAnsi" w:hAnsiTheme="majorHAnsi"/>
          <w:sz w:val="24"/>
        </w:rPr>
        <w:tab/>
      </w:r>
      <w:r w:rsidRPr="00E80DC8" w:rsidR="005C7428">
        <w:rPr>
          <w:rFonts w:asciiTheme="majorHAnsi" w:hAnsiTheme="majorHAnsi"/>
          <w:sz w:val="24"/>
          <w:u w:val="single"/>
        </w:rPr>
        <w:t>Need for the Information Collection</w:t>
      </w:r>
    </w:p>
    <w:p w:rsidRPr="00E80DC8" w:rsidR="00E61516" w:rsidP="006E563D" w:rsidRDefault="00774F92">
      <w:pPr>
        <w:spacing w:after="0" w:line="240" w:lineRule="auto"/>
        <w:rPr>
          <w:rFonts w:asciiTheme="majorHAnsi" w:hAnsiTheme="majorHAnsi"/>
          <w:sz w:val="24"/>
        </w:rPr>
      </w:pPr>
      <w:r w:rsidRPr="00E80DC8">
        <w:rPr>
          <w:rFonts w:asciiTheme="majorHAnsi" w:hAnsiTheme="majorHAnsi"/>
          <w:sz w:val="24"/>
        </w:rPr>
        <w:t xml:space="preserve">The Defense Travel System (DTS) is the enterprise standard for requesting, authorizing, reserving, and </w:t>
      </w:r>
      <w:r w:rsidRPr="00E80DC8" w:rsidR="002A3462">
        <w:rPr>
          <w:rFonts w:asciiTheme="majorHAnsi" w:hAnsiTheme="majorHAnsi"/>
          <w:sz w:val="24"/>
        </w:rPr>
        <w:t>requesting payment</w:t>
      </w:r>
      <w:r w:rsidRPr="00E80DC8">
        <w:rPr>
          <w:rFonts w:asciiTheme="majorHAnsi" w:hAnsiTheme="majorHAnsi"/>
          <w:sz w:val="24"/>
        </w:rPr>
        <w:t xml:space="preserve"> for travel within the Department of Defense. </w:t>
      </w:r>
      <w:r w:rsidRPr="00E80DC8" w:rsidR="00547247">
        <w:rPr>
          <w:rFonts w:asciiTheme="majorHAnsi" w:hAnsiTheme="majorHAnsi"/>
          <w:sz w:val="24"/>
        </w:rPr>
        <w:t xml:space="preserve">Information is collected for the purpose of </w:t>
      </w:r>
      <w:r w:rsidRPr="00E80DC8" w:rsidR="002A3462">
        <w:rPr>
          <w:rFonts w:asciiTheme="majorHAnsi" w:hAnsiTheme="majorHAnsi"/>
          <w:sz w:val="24"/>
        </w:rPr>
        <w:t>official travel.</w:t>
      </w:r>
      <w:r w:rsidRPr="00E80DC8" w:rsidR="00412E07">
        <w:rPr>
          <w:rFonts w:asciiTheme="majorHAnsi" w:hAnsiTheme="majorHAnsi"/>
          <w:sz w:val="24"/>
        </w:rPr>
        <w:t xml:space="preserve"> The information is used to satisfy reporting requirements and detect fraud and abuse. </w:t>
      </w:r>
      <w:r w:rsidRPr="00E80DC8" w:rsidR="002A3462">
        <w:rPr>
          <w:rFonts w:asciiTheme="majorHAnsi" w:hAnsiTheme="majorHAnsi"/>
          <w:sz w:val="24"/>
        </w:rPr>
        <w:t xml:space="preserve">Non-DoD personnel whose information is in DTS includes dependents of DoD Military and Civilian personnel and guests of the DoD such as foreign nationals. DoD Services and Agencies concur with the collection of this data, and the </w:t>
      </w:r>
      <w:r w:rsidRPr="00E80DC8" w:rsidR="007E2F4B">
        <w:rPr>
          <w:rFonts w:asciiTheme="majorHAnsi" w:hAnsiTheme="majorHAnsi"/>
          <w:sz w:val="24"/>
        </w:rPr>
        <w:t xml:space="preserve">Director of the </w:t>
      </w:r>
      <w:r w:rsidRPr="00E80DC8" w:rsidR="002A3462">
        <w:rPr>
          <w:rFonts w:asciiTheme="majorHAnsi" w:hAnsiTheme="majorHAnsi"/>
          <w:sz w:val="24"/>
        </w:rPr>
        <w:t xml:space="preserve">Defense Management Data Center (DMDC), under the Defense Human Resources Activity (DHRA) organization, </w:t>
      </w:r>
      <w:r w:rsidRPr="00E80DC8" w:rsidR="000D1994">
        <w:rPr>
          <w:rFonts w:asciiTheme="majorHAnsi" w:hAnsiTheme="majorHAnsi"/>
          <w:sz w:val="24"/>
        </w:rPr>
        <w:t>manages</w:t>
      </w:r>
      <w:r w:rsidRPr="00E80DC8" w:rsidR="002A3462">
        <w:rPr>
          <w:rFonts w:asciiTheme="majorHAnsi" w:hAnsiTheme="majorHAnsi"/>
          <w:sz w:val="24"/>
        </w:rPr>
        <w:t xml:space="preserve"> the information collection.</w:t>
      </w:r>
      <w:r w:rsidRPr="00E80DC8" w:rsidR="000D1994">
        <w:rPr>
          <w:rFonts w:asciiTheme="majorHAnsi" w:hAnsiTheme="majorHAnsi"/>
          <w:sz w:val="24"/>
        </w:rPr>
        <w:t xml:space="preserve"> AUTHORITY: </w:t>
      </w:r>
      <w:r w:rsidRPr="00E80DC8" w:rsidR="00DB0A12">
        <w:rPr>
          <w:rFonts w:asciiTheme="majorHAnsi" w:hAnsiTheme="majorHAnsi"/>
          <w:sz w:val="24"/>
        </w:rPr>
        <w:t>5 U.S.C. 57, Travel, Transportation, and Subsistence; DoD Directive 5100.87, Department of Defense Human Resources Activity; DoD Instruction 5154.31, Volume 3, Commercial Travel Management:  Defense Travel System (DTS); DoD Financial Management Regulation 7000.14-R, Vol. 9, Defense Travel System Regulation, current edition;</w:t>
      </w:r>
      <w:r w:rsidRPr="00E80DC8" w:rsidR="006310A3">
        <w:rPr>
          <w:rFonts w:asciiTheme="majorHAnsi" w:hAnsiTheme="majorHAnsi"/>
          <w:sz w:val="24"/>
        </w:rPr>
        <w:t xml:space="preserve"> </w:t>
      </w:r>
      <w:r w:rsidRPr="00E80DC8" w:rsidR="00DB0A12">
        <w:rPr>
          <w:rFonts w:asciiTheme="majorHAnsi" w:hAnsiTheme="majorHAnsi"/>
          <w:sz w:val="24"/>
        </w:rPr>
        <w:t>DoD Directive 4500.09E, Transportation and Traffic Management; DTR 4500.9-R, Defense Transportation Regulation, Parts I, Passenger Movement, II, Cargo Movement, III, Mobility, IV, Personal Property, V, Customs; 41 C.F.R. 300-304, The Federal Travel Regulation (FTR); Joint Federal Travel Regulations, Uniformed Service Members and DoD Civilian Employees; and E.O. 9397 (SSN), as amended.</w:t>
      </w:r>
      <w:r w:rsidRPr="00E80DC8" w:rsidR="008027C1">
        <w:rPr>
          <w:rFonts w:asciiTheme="majorHAnsi" w:hAnsiTheme="majorHAnsi"/>
          <w:sz w:val="24"/>
        </w:rPr>
        <w:t xml:space="preserve"> </w:t>
      </w:r>
    </w:p>
    <w:p w:rsidRPr="00E80DC8" w:rsidR="00E61516" w:rsidP="006E563D" w:rsidRDefault="00E61516">
      <w:pPr>
        <w:spacing w:after="0" w:line="240" w:lineRule="auto"/>
        <w:rPr>
          <w:rFonts w:asciiTheme="majorHAnsi" w:hAnsiTheme="majorHAnsi"/>
          <w:sz w:val="24"/>
        </w:rPr>
      </w:pPr>
    </w:p>
    <w:p w:rsidRPr="00E80DC8" w:rsidR="00D56730" w:rsidP="006E563D" w:rsidRDefault="00F47A69">
      <w:pPr>
        <w:spacing w:after="0" w:line="240" w:lineRule="auto"/>
        <w:rPr>
          <w:rFonts w:asciiTheme="majorHAnsi" w:hAnsiTheme="majorHAnsi"/>
          <w:sz w:val="24"/>
        </w:rPr>
      </w:pPr>
      <w:r w:rsidRPr="00E80DC8">
        <w:rPr>
          <w:rFonts w:asciiTheme="majorHAnsi" w:hAnsiTheme="majorHAnsi"/>
          <w:sz w:val="24"/>
        </w:rPr>
        <w:t>Each</w:t>
      </w:r>
      <w:r w:rsidRPr="00E80DC8" w:rsidR="00E61516">
        <w:rPr>
          <w:rFonts w:asciiTheme="majorHAnsi" w:hAnsiTheme="majorHAnsi"/>
          <w:sz w:val="24"/>
        </w:rPr>
        <w:t xml:space="preserve"> stated authority includes reporting requirements related to personnel and travel records, which in order to do so the system must collect Personally Identifiable Information. As a result of the data collection the DoD is accurately able to meet the reporting requirements as it relates to travel, financial management, and compensation.</w:t>
      </w:r>
    </w:p>
    <w:p w:rsidRPr="00E80DC8" w:rsidR="00510F0C" w:rsidP="006E563D" w:rsidRDefault="00510F0C">
      <w:pPr>
        <w:spacing w:after="0" w:line="240" w:lineRule="auto"/>
        <w:rPr>
          <w:rFonts w:asciiTheme="majorHAnsi" w:hAnsiTheme="majorHAnsi"/>
          <w:sz w:val="24"/>
        </w:rPr>
      </w:pPr>
    </w:p>
    <w:p w:rsidRPr="00E80DC8" w:rsidR="005C7428" w:rsidP="006E563D" w:rsidRDefault="00510F0C">
      <w:pPr>
        <w:spacing w:after="0" w:line="240" w:lineRule="auto"/>
        <w:rPr>
          <w:rFonts w:asciiTheme="majorHAnsi" w:hAnsiTheme="majorHAnsi"/>
          <w:sz w:val="24"/>
        </w:rPr>
      </w:pPr>
      <w:r w:rsidRPr="00E80DC8">
        <w:rPr>
          <w:rFonts w:asciiTheme="majorHAnsi" w:hAnsiTheme="majorHAnsi"/>
          <w:sz w:val="24"/>
        </w:rPr>
        <w:t>2.</w:t>
      </w:r>
      <w:r w:rsidRPr="00E80DC8">
        <w:rPr>
          <w:rFonts w:asciiTheme="majorHAnsi" w:hAnsiTheme="majorHAnsi"/>
          <w:sz w:val="24"/>
        </w:rPr>
        <w:tab/>
      </w:r>
      <w:r w:rsidRPr="00E80DC8" w:rsidR="005C7428">
        <w:rPr>
          <w:rFonts w:asciiTheme="majorHAnsi" w:hAnsiTheme="majorHAnsi"/>
          <w:sz w:val="24"/>
          <w:u w:val="single"/>
        </w:rPr>
        <w:t>Use of the Information</w:t>
      </w:r>
    </w:p>
    <w:p w:rsidRPr="00E80DC8" w:rsidR="000F0E8C" w:rsidP="00547247" w:rsidRDefault="00A94AD6">
      <w:pPr>
        <w:spacing w:after="0" w:line="240" w:lineRule="auto"/>
        <w:rPr>
          <w:rFonts w:asciiTheme="majorHAnsi" w:hAnsiTheme="majorHAnsi"/>
          <w:sz w:val="24"/>
        </w:rPr>
      </w:pPr>
      <w:r w:rsidRPr="00E80DC8">
        <w:rPr>
          <w:rFonts w:asciiTheme="majorHAnsi" w:hAnsiTheme="majorHAnsi"/>
          <w:sz w:val="24"/>
        </w:rPr>
        <w:t xml:space="preserve">DTS is a web-based computer application used to manage DoD travel. To begin to access DTS users must request a DTS account.  </w:t>
      </w:r>
      <w:r w:rsidRPr="00E80DC8" w:rsidR="007E2F4B">
        <w:rPr>
          <w:rFonts w:asciiTheme="majorHAnsi" w:hAnsiTheme="majorHAnsi"/>
          <w:sz w:val="24"/>
        </w:rPr>
        <w:t>To collect the personal information for DTS, users login</w:t>
      </w:r>
      <w:r w:rsidRPr="00E80DC8" w:rsidR="0003671D">
        <w:rPr>
          <w:rFonts w:asciiTheme="majorHAnsi" w:hAnsiTheme="majorHAnsi"/>
          <w:sz w:val="24"/>
        </w:rPr>
        <w:t xml:space="preserve"> to www.defensetravel.osd.mil via instruction from their organization’s D</w:t>
      </w:r>
      <w:r w:rsidRPr="00E80DC8">
        <w:rPr>
          <w:rFonts w:asciiTheme="majorHAnsi" w:hAnsiTheme="majorHAnsi"/>
          <w:sz w:val="24"/>
        </w:rPr>
        <w:t xml:space="preserve">efense </w:t>
      </w:r>
      <w:r w:rsidRPr="00E80DC8" w:rsidR="0003671D">
        <w:rPr>
          <w:rFonts w:asciiTheme="majorHAnsi" w:hAnsiTheme="majorHAnsi"/>
          <w:sz w:val="24"/>
        </w:rPr>
        <w:t>T</w:t>
      </w:r>
      <w:r w:rsidRPr="00E80DC8">
        <w:rPr>
          <w:rFonts w:asciiTheme="majorHAnsi" w:hAnsiTheme="majorHAnsi"/>
          <w:sz w:val="24"/>
        </w:rPr>
        <w:t xml:space="preserve">ravel </w:t>
      </w:r>
      <w:r w:rsidRPr="00E80DC8" w:rsidR="0003671D">
        <w:rPr>
          <w:rFonts w:asciiTheme="majorHAnsi" w:hAnsiTheme="majorHAnsi"/>
          <w:sz w:val="24"/>
        </w:rPr>
        <w:t>A</w:t>
      </w:r>
      <w:r w:rsidRPr="00E80DC8">
        <w:rPr>
          <w:rFonts w:asciiTheme="majorHAnsi" w:hAnsiTheme="majorHAnsi"/>
          <w:sz w:val="24"/>
        </w:rPr>
        <w:t>dmin</w:t>
      </w:r>
      <w:r w:rsidRPr="00E80DC8" w:rsidR="006310A3">
        <w:rPr>
          <w:rFonts w:asciiTheme="majorHAnsi" w:hAnsiTheme="majorHAnsi"/>
          <w:sz w:val="24"/>
        </w:rPr>
        <w:t>i</w:t>
      </w:r>
      <w:r w:rsidRPr="00E80DC8">
        <w:rPr>
          <w:rFonts w:asciiTheme="majorHAnsi" w:hAnsiTheme="majorHAnsi"/>
          <w:sz w:val="24"/>
        </w:rPr>
        <w:t>strator</w:t>
      </w:r>
      <w:r w:rsidRPr="00E80DC8" w:rsidR="0003671D">
        <w:rPr>
          <w:rFonts w:asciiTheme="majorHAnsi" w:hAnsiTheme="majorHAnsi"/>
          <w:sz w:val="24"/>
        </w:rPr>
        <w:t xml:space="preserve"> (D</w:t>
      </w:r>
      <w:r w:rsidRPr="00E80DC8">
        <w:rPr>
          <w:rFonts w:asciiTheme="majorHAnsi" w:hAnsiTheme="majorHAnsi"/>
          <w:sz w:val="24"/>
        </w:rPr>
        <w:t>TA</w:t>
      </w:r>
      <w:r w:rsidRPr="00E80DC8" w:rsidR="0003671D">
        <w:rPr>
          <w:rFonts w:asciiTheme="majorHAnsi" w:hAnsiTheme="majorHAnsi"/>
          <w:sz w:val="24"/>
        </w:rPr>
        <w:t>)</w:t>
      </w:r>
      <w:r w:rsidRPr="00E80DC8" w:rsidR="007E2F4B">
        <w:rPr>
          <w:rFonts w:asciiTheme="majorHAnsi" w:hAnsiTheme="majorHAnsi"/>
          <w:sz w:val="24"/>
        </w:rPr>
        <w:t xml:space="preserve"> and authenticate to the electronic DTS application. The users create a profile upon their initial access to the system, and they can modify the profile electronically as needed. </w:t>
      </w:r>
      <w:r w:rsidRPr="00E80DC8" w:rsidR="00D0243E">
        <w:rPr>
          <w:rFonts w:asciiTheme="majorHAnsi" w:hAnsiTheme="majorHAnsi"/>
          <w:sz w:val="24"/>
        </w:rPr>
        <w:t>The respondents</w:t>
      </w:r>
      <w:r w:rsidRPr="00E80DC8">
        <w:rPr>
          <w:rFonts w:asciiTheme="majorHAnsi" w:hAnsiTheme="majorHAnsi"/>
          <w:sz w:val="24"/>
        </w:rPr>
        <w:t xml:space="preserve"> are</w:t>
      </w:r>
      <w:r w:rsidRPr="00E80DC8" w:rsidR="00D0243E">
        <w:rPr>
          <w:rFonts w:asciiTheme="majorHAnsi" w:hAnsiTheme="majorHAnsi"/>
          <w:sz w:val="24"/>
        </w:rPr>
        <w:t xml:space="preserve"> dependents of DoD personnel and, in </w:t>
      </w:r>
      <w:r w:rsidRPr="00E80DC8" w:rsidR="002A7E42">
        <w:rPr>
          <w:rFonts w:asciiTheme="majorHAnsi" w:hAnsiTheme="majorHAnsi"/>
          <w:sz w:val="24"/>
        </w:rPr>
        <w:t xml:space="preserve">very </w:t>
      </w:r>
      <w:r w:rsidRPr="00E80DC8" w:rsidR="00D0243E">
        <w:rPr>
          <w:rFonts w:asciiTheme="majorHAnsi" w:hAnsiTheme="majorHAnsi"/>
          <w:sz w:val="24"/>
        </w:rPr>
        <w:t>rare cases, travel guests of DoD.</w:t>
      </w:r>
      <w:r w:rsidRPr="00E80DC8" w:rsidR="0003671D">
        <w:rPr>
          <w:rFonts w:asciiTheme="majorHAnsi" w:hAnsiTheme="majorHAnsi"/>
          <w:sz w:val="24"/>
        </w:rPr>
        <w:t xml:space="preserve"> The public respondent’s information is input into DTS by DoD personnel</w:t>
      </w:r>
      <w:r w:rsidRPr="00E80DC8" w:rsidR="000A2519">
        <w:rPr>
          <w:rFonts w:asciiTheme="majorHAnsi" w:hAnsiTheme="majorHAnsi"/>
          <w:sz w:val="24"/>
        </w:rPr>
        <w:t xml:space="preserve"> for invitational or special circumstance travel. </w:t>
      </w:r>
      <w:r w:rsidRPr="00E80DC8" w:rsidR="00D0243E">
        <w:rPr>
          <w:rFonts w:asciiTheme="majorHAnsi" w:hAnsiTheme="majorHAnsi"/>
          <w:sz w:val="24"/>
        </w:rPr>
        <w:t xml:space="preserve">Respondents provide personal information to facilitate reserving travel and distribution of payment for travel. </w:t>
      </w:r>
      <w:r w:rsidRPr="00E80DC8" w:rsidR="00412E07">
        <w:rPr>
          <w:rFonts w:asciiTheme="majorHAnsi" w:hAnsiTheme="majorHAnsi"/>
          <w:sz w:val="24"/>
        </w:rPr>
        <w:t>Dependents represent less than 1% of the respondents</w:t>
      </w:r>
      <w:r w:rsidRPr="00E80DC8" w:rsidR="00D374D6">
        <w:rPr>
          <w:rFonts w:asciiTheme="majorHAnsi" w:hAnsiTheme="majorHAnsi"/>
          <w:sz w:val="24"/>
        </w:rPr>
        <w:t xml:space="preserve"> and</w:t>
      </w:r>
      <w:r w:rsidRPr="00E80DC8" w:rsidR="00412E07">
        <w:rPr>
          <w:rFonts w:asciiTheme="majorHAnsi" w:hAnsiTheme="majorHAnsi"/>
          <w:sz w:val="24"/>
        </w:rPr>
        <w:t xml:space="preserve"> provide less information because their profile information falls under a DoD civilian or military personnel. Dependents’ information includes</w:t>
      </w:r>
      <w:r w:rsidRPr="00E80DC8" w:rsidR="006B0D7D">
        <w:rPr>
          <w:rFonts w:asciiTheme="majorHAnsi" w:hAnsiTheme="majorHAnsi"/>
          <w:sz w:val="24"/>
        </w:rPr>
        <w:t xml:space="preserve"> SSN, </w:t>
      </w:r>
      <w:r w:rsidRPr="00E80DC8" w:rsidR="00412E07">
        <w:rPr>
          <w:rFonts w:asciiTheme="majorHAnsi" w:hAnsiTheme="majorHAnsi"/>
          <w:sz w:val="24"/>
        </w:rPr>
        <w:t xml:space="preserve">full name and travel preferences such as TSA Pre-Check number and Passport Number. </w:t>
      </w:r>
    </w:p>
    <w:p w:rsidRPr="00E80DC8" w:rsidR="000F0E8C" w:rsidP="00547247" w:rsidRDefault="000F0E8C">
      <w:pPr>
        <w:spacing w:after="0" w:line="240" w:lineRule="auto"/>
        <w:rPr>
          <w:rFonts w:asciiTheme="majorHAnsi" w:hAnsiTheme="majorHAnsi"/>
          <w:sz w:val="24"/>
        </w:rPr>
      </w:pPr>
    </w:p>
    <w:p w:rsidRPr="00E80DC8" w:rsidR="007E2F4B" w:rsidP="00547247" w:rsidRDefault="00412E07">
      <w:pPr>
        <w:spacing w:after="0" w:line="240" w:lineRule="auto"/>
        <w:rPr>
          <w:rFonts w:asciiTheme="majorHAnsi" w:hAnsiTheme="majorHAnsi"/>
          <w:sz w:val="24"/>
        </w:rPr>
      </w:pPr>
      <w:r w:rsidRPr="00E80DC8">
        <w:rPr>
          <w:rFonts w:asciiTheme="majorHAnsi" w:hAnsiTheme="majorHAnsi"/>
          <w:sz w:val="24"/>
        </w:rPr>
        <w:t xml:space="preserve">Other </w:t>
      </w:r>
      <w:r w:rsidRPr="00E80DC8" w:rsidR="000F0E8C">
        <w:rPr>
          <w:rFonts w:asciiTheme="majorHAnsi" w:hAnsiTheme="majorHAnsi"/>
          <w:sz w:val="24"/>
        </w:rPr>
        <w:t xml:space="preserve">DoD </w:t>
      </w:r>
      <w:r w:rsidRPr="00E80DC8">
        <w:rPr>
          <w:rFonts w:asciiTheme="majorHAnsi" w:hAnsiTheme="majorHAnsi"/>
          <w:sz w:val="24"/>
        </w:rPr>
        <w:t>guests</w:t>
      </w:r>
      <w:r w:rsidRPr="00E80DC8" w:rsidR="00D374D6">
        <w:rPr>
          <w:rFonts w:asciiTheme="majorHAnsi" w:hAnsiTheme="majorHAnsi"/>
          <w:sz w:val="24"/>
        </w:rPr>
        <w:t>,</w:t>
      </w:r>
      <w:r w:rsidRPr="00E80DC8" w:rsidR="000F0E8C">
        <w:rPr>
          <w:rFonts w:asciiTheme="majorHAnsi" w:hAnsiTheme="majorHAnsi"/>
          <w:sz w:val="24"/>
        </w:rPr>
        <w:t xml:space="preserve"> such as Academy nominees/applicants/cadets and foreign nationals</w:t>
      </w:r>
      <w:r w:rsidRPr="00E80DC8" w:rsidR="00D374D6">
        <w:rPr>
          <w:rFonts w:asciiTheme="majorHAnsi" w:hAnsiTheme="majorHAnsi"/>
          <w:sz w:val="24"/>
        </w:rPr>
        <w:t>,</w:t>
      </w:r>
      <w:r w:rsidRPr="00E80DC8" w:rsidR="000F0E8C">
        <w:rPr>
          <w:rFonts w:asciiTheme="majorHAnsi" w:hAnsiTheme="majorHAnsi"/>
          <w:sz w:val="24"/>
        </w:rPr>
        <w:t xml:space="preserve"> represent less than 1% of the DTS user population and create a profile through the online self-registration tool in DTS. Information collected includes:</w:t>
      </w:r>
      <w:r w:rsidRPr="00E80DC8" w:rsidR="006B0D7D">
        <w:rPr>
          <w:rFonts w:asciiTheme="majorHAnsi" w:hAnsiTheme="majorHAnsi"/>
          <w:sz w:val="24"/>
        </w:rPr>
        <w:t xml:space="preserve"> SSN for US citizens and a </w:t>
      </w:r>
      <w:r w:rsidRPr="00E80DC8" w:rsidR="006B0D7D">
        <w:rPr>
          <w:rFonts w:asciiTheme="majorHAnsi" w:hAnsiTheme="majorHAnsi"/>
          <w:sz w:val="24"/>
        </w:rPr>
        <w:lastRenderedPageBreak/>
        <w:t>number assigned by DEERS for foreign nationals,</w:t>
      </w:r>
      <w:r w:rsidRPr="00E80DC8" w:rsidR="000F0E8C">
        <w:rPr>
          <w:rFonts w:asciiTheme="majorHAnsi" w:hAnsiTheme="majorHAnsi"/>
          <w:sz w:val="24"/>
        </w:rPr>
        <w:t xml:space="preserve"> full name, email address, mailing address, organization, bank account and routing numbers, personal address, personal phone number, gender, and Service/Agency of assignment.</w:t>
      </w:r>
    </w:p>
    <w:p w:rsidRPr="00E80DC8" w:rsidR="007E2F4B" w:rsidP="00547247" w:rsidRDefault="007E2F4B">
      <w:pPr>
        <w:spacing w:after="0" w:line="240" w:lineRule="auto"/>
        <w:rPr>
          <w:rFonts w:asciiTheme="majorHAnsi" w:hAnsiTheme="majorHAnsi"/>
          <w:sz w:val="24"/>
        </w:rPr>
      </w:pPr>
    </w:p>
    <w:p w:rsidRPr="00E80DC8" w:rsidR="00D56730" w:rsidP="00547247" w:rsidRDefault="00B84BB3">
      <w:pPr>
        <w:spacing w:after="0" w:line="240" w:lineRule="auto"/>
        <w:rPr>
          <w:rFonts w:asciiTheme="majorHAnsi" w:hAnsiTheme="majorHAnsi"/>
          <w:sz w:val="24"/>
        </w:rPr>
      </w:pPr>
      <w:r w:rsidRPr="00E80DC8">
        <w:rPr>
          <w:rFonts w:asciiTheme="majorHAnsi" w:hAnsiTheme="majorHAnsi"/>
          <w:sz w:val="24"/>
        </w:rPr>
        <w:t xml:space="preserve">Once the respondents enter the profile or self-registration information, the respondents submit the information by selecting submit or enter at the bottom of the screen. Upon submission, the user can request authorization to travel. </w:t>
      </w:r>
    </w:p>
    <w:p w:rsidRPr="00E80DC8" w:rsidR="000F0E8C" w:rsidP="00547247" w:rsidRDefault="000F0E8C">
      <w:pPr>
        <w:spacing w:after="0" w:line="240" w:lineRule="auto"/>
        <w:rPr>
          <w:rFonts w:asciiTheme="majorHAnsi" w:hAnsiTheme="majorHAnsi"/>
          <w:sz w:val="24"/>
        </w:rPr>
      </w:pPr>
    </w:p>
    <w:p w:rsidRPr="00E80DC8" w:rsidR="005C7428" w:rsidP="006E563D" w:rsidRDefault="005C7428">
      <w:pPr>
        <w:spacing w:after="0" w:line="240" w:lineRule="auto"/>
        <w:rPr>
          <w:rFonts w:asciiTheme="majorHAnsi" w:hAnsiTheme="majorHAnsi"/>
          <w:sz w:val="24"/>
          <w:u w:val="single"/>
        </w:rPr>
      </w:pPr>
      <w:r w:rsidRPr="00E80DC8">
        <w:rPr>
          <w:rFonts w:asciiTheme="majorHAnsi" w:hAnsiTheme="majorHAnsi"/>
          <w:sz w:val="24"/>
        </w:rPr>
        <w:t xml:space="preserve">3. </w:t>
      </w:r>
      <w:r w:rsidRPr="00E80DC8">
        <w:rPr>
          <w:rFonts w:asciiTheme="majorHAnsi" w:hAnsiTheme="majorHAnsi"/>
          <w:sz w:val="24"/>
        </w:rPr>
        <w:tab/>
      </w:r>
      <w:r w:rsidRPr="00E80DC8">
        <w:rPr>
          <w:rFonts w:asciiTheme="majorHAnsi" w:hAnsiTheme="majorHAnsi"/>
          <w:sz w:val="24"/>
          <w:u w:val="single"/>
        </w:rPr>
        <w:t>Use of Information Technology</w:t>
      </w:r>
    </w:p>
    <w:p w:rsidRPr="00E80DC8" w:rsidR="00995DF8" w:rsidP="006E563D" w:rsidRDefault="004B5FC2">
      <w:pPr>
        <w:spacing w:after="0" w:line="240" w:lineRule="auto"/>
        <w:rPr>
          <w:rFonts w:asciiTheme="majorHAnsi" w:hAnsiTheme="majorHAnsi"/>
          <w:sz w:val="24"/>
        </w:rPr>
      </w:pPr>
      <w:r w:rsidRPr="00E80DC8">
        <w:rPr>
          <w:rFonts w:asciiTheme="majorHAnsi" w:hAnsiTheme="majorHAnsi"/>
          <w:sz w:val="24"/>
        </w:rPr>
        <w:t xml:space="preserve">DTS information is collected </w:t>
      </w:r>
      <w:r w:rsidRPr="00E80DC8" w:rsidR="00995DF8">
        <w:rPr>
          <w:rFonts w:asciiTheme="majorHAnsi" w:hAnsiTheme="majorHAnsi"/>
          <w:sz w:val="24"/>
        </w:rPr>
        <w:t xml:space="preserve">100% electronically as DTS is a web-based application. </w:t>
      </w:r>
    </w:p>
    <w:p w:rsidRPr="00E80DC8" w:rsidR="004B5FC2" w:rsidP="006E563D" w:rsidRDefault="004B5FC2">
      <w:pPr>
        <w:spacing w:after="0" w:line="240" w:lineRule="auto"/>
        <w:rPr>
          <w:rFonts w:asciiTheme="majorHAnsi" w:hAnsiTheme="majorHAnsi"/>
          <w:sz w:val="24"/>
        </w:rPr>
      </w:pPr>
    </w:p>
    <w:p w:rsidRPr="00E80DC8" w:rsidR="00D56730" w:rsidP="0097056B" w:rsidRDefault="008635C4">
      <w:pPr>
        <w:pStyle w:val="ListParagraph"/>
        <w:numPr>
          <w:ilvl w:val="0"/>
          <w:numId w:val="13"/>
        </w:numPr>
        <w:spacing w:after="0" w:line="240" w:lineRule="auto"/>
        <w:ind w:left="720" w:hanging="720"/>
        <w:rPr>
          <w:rFonts w:asciiTheme="majorHAnsi" w:hAnsiTheme="majorHAnsi"/>
          <w:sz w:val="24"/>
          <w:u w:val="single"/>
        </w:rPr>
      </w:pPr>
      <w:r w:rsidRPr="00E80DC8">
        <w:rPr>
          <w:rFonts w:asciiTheme="majorHAnsi" w:hAnsiTheme="majorHAnsi"/>
          <w:sz w:val="24"/>
          <w:u w:val="single"/>
        </w:rPr>
        <w:t>Non-duplication</w:t>
      </w:r>
    </w:p>
    <w:p w:rsidRPr="00E80DC8" w:rsidR="008635C4" w:rsidP="006E563D" w:rsidRDefault="008635C4">
      <w:pPr>
        <w:spacing w:after="0" w:line="240" w:lineRule="auto"/>
        <w:rPr>
          <w:rFonts w:asciiTheme="majorHAnsi" w:hAnsiTheme="majorHAnsi"/>
          <w:i/>
          <w:sz w:val="24"/>
        </w:rPr>
      </w:pPr>
      <w:r w:rsidRPr="00E80DC8">
        <w:rPr>
          <w:rFonts w:asciiTheme="majorHAnsi" w:hAnsiTheme="majorHAnsi"/>
          <w:sz w:val="24"/>
        </w:rPr>
        <w:t xml:space="preserve">The information obtained through this collection is unique and </w:t>
      </w:r>
      <w:r w:rsidRPr="00E80DC8" w:rsidR="00CA15B1">
        <w:rPr>
          <w:rFonts w:asciiTheme="majorHAnsi" w:hAnsiTheme="majorHAnsi"/>
          <w:sz w:val="24"/>
        </w:rPr>
        <w:t xml:space="preserve">is </w:t>
      </w:r>
      <w:r w:rsidRPr="00E80DC8">
        <w:rPr>
          <w:rFonts w:asciiTheme="majorHAnsi" w:hAnsiTheme="majorHAnsi"/>
          <w:sz w:val="24"/>
        </w:rPr>
        <w:t xml:space="preserve">not already available for use or adaptation from another cleared source. </w:t>
      </w:r>
    </w:p>
    <w:p w:rsidRPr="00E80DC8" w:rsidR="00CA15B1" w:rsidP="00BA75E7" w:rsidRDefault="00CA15B1">
      <w:pPr>
        <w:spacing w:after="0" w:line="240" w:lineRule="auto"/>
        <w:rPr>
          <w:rFonts w:asciiTheme="majorHAnsi" w:hAnsiTheme="majorHAnsi"/>
          <w:sz w:val="24"/>
        </w:rPr>
      </w:pPr>
    </w:p>
    <w:p w:rsidRPr="00E80DC8" w:rsidR="00CA15B1" w:rsidP="00BA75E7" w:rsidRDefault="00CA15B1">
      <w:pPr>
        <w:spacing w:after="0" w:line="240" w:lineRule="auto"/>
        <w:rPr>
          <w:rFonts w:asciiTheme="majorHAnsi" w:hAnsiTheme="majorHAnsi"/>
          <w:sz w:val="24"/>
        </w:rPr>
      </w:pPr>
      <w:r w:rsidRPr="00E80DC8">
        <w:rPr>
          <w:rFonts w:asciiTheme="majorHAnsi" w:hAnsiTheme="majorHAnsi"/>
          <w:sz w:val="24"/>
        </w:rPr>
        <w:t xml:space="preserve">5. </w:t>
      </w:r>
      <w:r w:rsidRPr="00E80DC8">
        <w:rPr>
          <w:rFonts w:asciiTheme="majorHAnsi" w:hAnsiTheme="majorHAnsi"/>
          <w:sz w:val="24"/>
        </w:rPr>
        <w:tab/>
      </w:r>
      <w:r w:rsidRPr="00E80DC8">
        <w:rPr>
          <w:rFonts w:asciiTheme="majorHAnsi" w:hAnsiTheme="majorHAnsi"/>
          <w:sz w:val="24"/>
          <w:u w:val="single"/>
        </w:rPr>
        <w:t>Burden on Small Businesses</w:t>
      </w:r>
      <w:r w:rsidRPr="00E80DC8">
        <w:rPr>
          <w:rFonts w:asciiTheme="majorHAnsi" w:hAnsiTheme="majorHAnsi"/>
          <w:sz w:val="24"/>
        </w:rPr>
        <w:t xml:space="preserve"> </w:t>
      </w:r>
    </w:p>
    <w:p w:rsidRPr="00E80DC8" w:rsidR="00CA15B1" w:rsidP="00BA75E7" w:rsidRDefault="002567F9">
      <w:pPr>
        <w:spacing w:after="0" w:line="240" w:lineRule="auto"/>
        <w:rPr>
          <w:rFonts w:asciiTheme="majorHAnsi" w:hAnsiTheme="majorHAnsi"/>
          <w:i/>
          <w:sz w:val="24"/>
        </w:rPr>
      </w:pPr>
      <w:r w:rsidRPr="00E80DC8">
        <w:rPr>
          <w:rFonts w:asciiTheme="majorHAnsi" w:hAnsiTheme="majorHAnsi"/>
          <w:sz w:val="24"/>
        </w:rPr>
        <w:t>This information collection does not impose a significant economic impact on a substantial number of small businesses or entities.</w:t>
      </w:r>
      <w:r w:rsidRPr="00E80DC8">
        <w:rPr>
          <w:rFonts w:asciiTheme="majorHAnsi" w:hAnsiTheme="majorHAnsi"/>
          <w:i/>
          <w:sz w:val="24"/>
        </w:rPr>
        <w:t xml:space="preserve"> </w:t>
      </w:r>
    </w:p>
    <w:p w:rsidRPr="00E80DC8" w:rsidR="002567F9" w:rsidP="00BA75E7" w:rsidRDefault="002567F9">
      <w:pPr>
        <w:spacing w:after="0" w:line="240" w:lineRule="auto"/>
        <w:rPr>
          <w:rFonts w:asciiTheme="majorHAnsi" w:hAnsiTheme="majorHAnsi"/>
          <w:sz w:val="24"/>
        </w:rPr>
      </w:pPr>
    </w:p>
    <w:p w:rsidRPr="00E80DC8" w:rsidR="002567F9" w:rsidP="00BA75E7" w:rsidRDefault="002567F9">
      <w:pPr>
        <w:spacing w:after="0" w:line="240" w:lineRule="auto"/>
        <w:rPr>
          <w:rFonts w:asciiTheme="majorHAnsi" w:hAnsiTheme="majorHAnsi"/>
          <w:sz w:val="24"/>
          <w:u w:val="single"/>
        </w:rPr>
      </w:pPr>
      <w:r w:rsidRPr="00E80DC8">
        <w:rPr>
          <w:rFonts w:asciiTheme="majorHAnsi" w:hAnsiTheme="majorHAnsi"/>
          <w:sz w:val="24"/>
        </w:rPr>
        <w:t>6.</w:t>
      </w:r>
      <w:r w:rsidRPr="00E80DC8">
        <w:rPr>
          <w:rFonts w:asciiTheme="majorHAnsi" w:hAnsiTheme="majorHAnsi"/>
          <w:sz w:val="24"/>
        </w:rPr>
        <w:tab/>
        <w:t xml:space="preserve"> </w:t>
      </w:r>
      <w:r w:rsidRPr="00E80DC8">
        <w:rPr>
          <w:rFonts w:asciiTheme="majorHAnsi" w:hAnsiTheme="majorHAnsi"/>
          <w:sz w:val="24"/>
          <w:u w:val="single"/>
        </w:rPr>
        <w:t>Less Frequent Collection</w:t>
      </w:r>
    </w:p>
    <w:p w:rsidRPr="00E80DC8" w:rsidR="00D56730" w:rsidP="00BA75E7" w:rsidRDefault="004B5FC2">
      <w:pPr>
        <w:spacing w:after="0" w:line="240" w:lineRule="auto"/>
        <w:rPr>
          <w:rFonts w:asciiTheme="majorHAnsi" w:hAnsiTheme="majorHAnsi"/>
          <w:sz w:val="24"/>
        </w:rPr>
      </w:pPr>
      <w:r w:rsidRPr="00E80DC8">
        <w:rPr>
          <w:rFonts w:asciiTheme="majorHAnsi" w:hAnsiTheme="majorHAnsi"/>
          <w:sz w:val="24"/>
        </w:rPr>
        <w:t>DTS reporting on the public’s use of the</w:t>
      </w:r>
      <w:r w:rsidRPr="00E80DC8" w:rsidR="006310A3">
        <w:rPr>
          <w:rFonts w:asciiTheme="majorHAnsi" w:hAnsiTheme="majorHAnsi"/>
          <w:sz w:val="24"/>
        </w:rPr>
        <w:t xml:space="preserve"> system is on occasion. Public </w:t>
      </w:r>
      <w:r w:rsidRPr="00E80DC8">
        <w:rPr>
          <w:rFonts w:asciiTheme="majorHAnsi" w:hAnsiTheme="majorHAnsi"/>
          <w:sz w:val="24"/>
        </w:rPr>
        <w:t xml:space="preserve">respondents represent less than 1% of the information in DTS, </w:t>
      </w:r>
      <w:r w:rsidRPr="00E80DC8" w:rsidR="00897610">
        <w:rPr>
          <w:rFonts w:asciiTheme="majorHAnsi" w:hAnsiTheme="majorHAnsi"/>
          <w:sz w:val="24"/>
        </w:rPr>
        <w:t>therefore requiring minimal reporting needs</w:t>
      </w:r>
      <w:r w:rsidRPr="00E80DC8">
        <w:rPr>
          <w:rFonts w:asciiTheme="majorHAnsi" w:hAnsiTheme="majorHAnsi"/>
          <w:sz w:val="24"/>
        </w:rPr>
        <w:t>.</w:t>
      </w:r>
    </w:p>
    <w:p w:rsidRPr="00E80DC8" w:rsidR="00BA75E7" w:rsidP="00BA75E7" w:rsidRDefault="00BA75E7">
      <w:pPr>
        <w:spacing w:after="0" w:line="240" w:lineRule="auto"/>
        <w:rPr>
          <w:rFonts w:asciiTheme="majorHAnsi" w:hAnsiTheme="majorHAnsi"/>
          <w:i/>
          <w:sz w:val="24"/>
        </w:rPr>
      </w:pPr>
    </w:p>
    <w:p w:rsidRPr="00E80DC8" w:rsidR="00F86C35" w:rsidP="00BA75E7" w:rsidRDefault="00F86C35">
      <w:pPr>
        <w:spacing w:after="0" w:line="240" w:lineRule="auto"/>
        <w:rPr>
          <w:rFonts w:asciiTheme="majorHAnsi" w:hAnsiTheme="majorHAnsi"/>
          <w:sz w:val="24"/>
          <w:u w:val="single"/>
        </w:rPr>
      </w:pPr>
      <w:r w:rsidRPr="00E80DC8">
        <w:rPr>
          <w:rFonts w:asciiTheme="majorHAnsi" w:hAnsiTheme="majorHAnsi"/>
          <w:sz w:val="24"/>
        </w:rPr>
        <w:t xml:space="preserve">7. </w:t>
      </w:r>
      <w:r w:rsidRPr="00E80DC8">
        <w:rPr>
          <w:rFonts w:asciiTheme="majorHAnsi" w:hAnsiTheme="majorHAnsi"/>
          <w:sz w:val="24"/>
        </w:rPr>
        <w:tab/>
      </w:r>
      <w:r w:rsidRPr="00E80DC8">
        <w:rPr>
          <w:rFonts w:asciiTheme="majorHAnsi" w:hAnsiTheme="majorHAnsi"/>
          <w:sz w:val="24"/>
          <w:u w:val="single"/>
        </w:rPr>
        <w:t>Paperwork Reduction Act Guidelines</w:t>
      </w:r>
    </w:p>
    <w:p w:rsidRPr="00E80DC8" w:rsidR="00200261" w:rsidP="00BA75E7" w:rsidRDefault="00200261">
      <w:pPr>
        <w:spacing w:after="0" w:line="240" w:lineRule="auto"/>
        <w:rPr>
          <w:rFonts w:asciiTheme="majorHAnsi" w:hAnsiTheme="majorHAnsi"/>
          <w:sz w:val="24"/>
        </w:rPr>
      </w:pPr>
      <w:r w:rsidRPr="00E80DC8">
        <w:rPr>
          <w:rFonts w:asciiTheme="majorHAnsi" w:hAnsiTheme="majorHAnsi"/>
          <w:sz w:val="24"/>
        </w:rPr>
        <w:t xml:space="preserve">This collection of information does not require collection to be conducted in a manner inconsistent with the guidelines delineated in 5 CFR 1320.5(d)(2). </w:t>
      </w:r>
    </w:p>
    <w:p w:rsidRPr="00E80DC8" w:rsidR="00BA75E7" w:rsidP="00BA75E7" w:rsidRDefault="00BA75E7">
      <w:pPr>
        <w:pStyle w:val="NormalWeb"/>
        <w:spacing w:before="0" w:beforeAutospacing="0" w:after="0" w:afterAutospacing="0"/>
        <w:rPr>
          <w:rFonts w:asciiTheme="majorHAnsi" w:hAnsiTheme="majorHAnsi" w:eastAsiaTheme="minorHAnsi" w:cstheme="minorBidi"/>
          <w:i/>
          <w:szCs w:val="22"/>
        </w:rPr>
      </w:pPr>
    </w:p>
    <w:p w:rsidRPr="00E80DC8" w:rsidR="00200261" w:rsidP="00BA75E7" w:rsidRDefault="00200261">
      <w:pPr>
        <w:pStyle w:val="NormalWeb"/>
        <w:spacing w:before="0" w:beforeAutospacing="0" w:after="0" w:afterAutospacing="0"/>
        <w:rPr>
          <w:rFonts w:asciiTheme="majorHAnsi" w:hAnsiTheme="majorHAnsi" w:eastAsiaTheme="minorHAnsi" w:cstheme="minorBidi"/>
          <w:szCs w:val="22"/>
          <w:u w:val="single"/>
        </w:rPr>
      </w:pPr>
      <w:r w:rsidRPr="00E80DC8">
        <w:rPr>
          <w:rFonts w:asciiTheme="majorHAnsi" w:hAnsiTheme="majorHAnsi" w:eastAsiaTheme="minorHAnsi" w:cstheme="minorBidi"/>
          <w:szCs w:val="22"/>
        </w:rPr>
        <w:t xml:space="preserve">8. </w:t>
      </w:r>
      <w:r w:rsidRPr="00E80DC8">
        <w:rPr>
          <w:rFonts w:asciiTheme="majorHAnsi" w:hAnsiTheme="majorHAnsi" w:eastAsiaTheme="minorHAnsi" w:cstheme="minorBidi"/>
          <w:szCs w:val="22"/>
        </w:rPr>
        <w:tab/>
      </w:r>
      <w:r w:rsidRPr="00E80DC8">
        <w:rPr>
          <w:rFonts w:asciiTheme="majorHAnsi" w:hAnsiTheme="majorHAnsi" w:eastAsiaTheme="minorHAnsi" w:cstheme="minorBidi"/>
          <w:szCs w:val="22"/>
          <w:u w:val="single"/>
        </w:rPr>
        <w:t>Consultation and Public Comments</w:t>
      </w:r>
    </w:p>
    <w:p w:rsidRPr="00E80DC8" w:rsidR="00BA75E7" w:rsidP="00014750" w:rsidRDefault="00200261">
      <w:pPr>
        <w:pStyle w:val="NormalWeb"/>
        <w:rPr>
          <w:rFonts w:asciiTheme="majorHAnsi" w:hAnsiTheme="majorHAnsi" w:eastAsiaTheme="minorHAnsi" w:cstheme="minorBidi"/>
          <w:szCs w:val="22"/>
        </w:rPr>
      </w:pPr>
      <w:r w:rsidRPr="00E80DC8">
        <w:rPr>
          <w:rFonts w:asciiTheme="majorHAnsi" w:hAnsiTheme="majorHAnsi" w:eastAsiaTheme="minorHAnsi" w:cstheme="minorBidi"/>
          <w:szCs w:val="22"/>
        </w:rPr>
        <w:t>Part A: PUBLIC NOTICE</w:t>
      </w:r>
    </w:p>
    <w:p w:rsidRPr="00E80DC8" w:rsidR="00C53C63" w:rsidP="00BA75E7" w:rsidRDefault="00200261">
      <w:pPr>
        <w:pStyle w:val="NormalWeb"/>
        <w:spacing w:before="0" w:beforeAutospacing="0" w:after="0" w:afterAutospacing="0"/>
        <w:rPr>
          <w:rFonts w:asciiTheme="majorHAnsi" w:hAnsiTheme="majorHAnsi" w:eastAsiaTheme="minorHAnsi" w:cstheme="minorBidi"/>
          <w:szCs w:val="22"/>
        </w:rPr>
      </w:pPr>
      <w:r w:rsidRPr="00E80DC8">
        <w:rPr>
          <w:rFonts w:asciiTheme="majorHAnsi" w:hAnsiTheme="majorHAnsi" w:eastAsiaTheme="minorHAnsi" w:cstheme="minorBidi"/>
          <w:szCs w:val="22"/>
        </w:rPr>
        <w:t>A 60-Day Federal Register Notice for the collection published on</w:t>
      </w:r>
      <w:r w:rsidR="00014750">
        <w:rPr>
          <w:rFonts w:asciiTheme="majorHAnsi" w:hAnsiTheme="majorHAnsi" w:eastAsiaTheme="minorHAnsi" w:cstheme="minorBidi"/>
          <w:szCs w:val="22"/>
        </w:rPr>
        <w:t xml:space="preserve"> Monday</w:t>
      </w:r>
      <w:r w:rsidR="009E0819">
        <w:rPr>
          <w:rFonts w:asciiTheme="majorHAnsi" w:hAnsiTheme="majorHAnsi" w:eastAsiaTheme="minorHAnsi" w:cstheme="minorBidi"/>
          <w:szCs w:val="22"/>
        </w:rPr>
        <w:t>,</w:t>
      </w:r>
      <w:r w:rsidR="00014750">
        <w:rPr>
          <w:rFonts w:asciiTheme="majorHAnsi" w:hAnsiTheme="majorHAnsi" w:eastAsiaTheme="minorHAnsi" w:cstheme="minorBidi"/>
          <w:szCs w:val="22"/>
        </w:rPr>
        <w:t xml:space="preserve"> June 14,</w:t>
      </w:r>
      <w:r w:rsidR="009E0819">
        <w:rPr>
          <w:rFonts w:asciiTheme="majorHAnsi" w:hAnsiTheme="majorHAnsi" w:eastAsiaTheme="minorHAnsi" w:cstheme="minorBidi"/>
          <w:szCs w:val="22"/>
        </w:rPr>
        <w:t xml:space="preserve"> 2021</w:t>
      </w:r>
      <w:r w:rsidRPr="00E80DC8" w:rsidR="00C53C63">
        <w:rPr>
          <w:rFonts w:asciiTheme="majorHAnsi" w:hAnsiTheme="majorHAnsi" w:eastAsiaTheme="minorHAnsi" w:cstheme="minorBidi"/>
          <w:szCs w:val="22"/>
        </w:rPr>
        <w:t xml:space="preserve">. </w:t>
      </w:r>
      <w:r w:rsidRPr="00E80DC8">
        <w:rPr>
          <w:rFonts w:asciiTheme="majorHAnsi" w:hAnsiTheme="majorHAnsi" w:eastAsiaTheme="minorHAnsi" w:cstheme="minorBidi"/>
          <w:szCs w:val="22"/>
        </w:rPr>
        <w:t xml:space="preserve">The 60-Day FRN citation is </w:t>
      </w:r>
      <w:r w:rsidR="009E0819">
        <w:rPr>
          <w:rFonts w:asciiTheme="majorHAnsi" w:hAnsiTheme="majorHAnsi" w:eastAsiaTheme="minorHAnsi" w:cstheme="minorBidi"/>
          <w:szCs w:val="22"/>
        </w:rPr>
        <w:t>86 FR</w:t>
      </w:r>
      <w:r w:rsidRPr="00E80DC8" w:rsidR="008A7AAF">
        <w:rPr>
          <w:rFonts w:asciiTheme="majorHAnsi" w:hAnsiTheme="majorHAnsi" w:eastAsiaTheme="minorHAnsi" w:cstheme="minorBidi"/>
          <w:szCs w:val="22"/>
        </w:rPr>
        <w:t xml:space="preserve"> </w:t>
      </w:r>
      <w:r w:rsidRPr="009E0819" w:rsidR="009E0819">
        <w:rPr>
          <w:rFonts w:asciiTheme="majorHAnsi" w:hAnsiTheme="majorHAnsi" w:eastAsiaTheme="minorHAnsi" w:cstheme="minorBidi"/>
          <w:szCs w:val="22"/>
        </w:rPr>
        <w:t>31486</w:t>
      </w:r>
      <w:r w:rsidR="00014750">
        <w:rPr>
          <w:rFonts w:asciiTheme="majorHAnsi" w:hAnsiTheme="majorHAnsi" w:eastAsiaTheme="minorHAnsi" w:cstheme="minorBidi"/>
          <w:szCs w:val="22"/>
        </w:rPr>
        <w:t xml:space="preserve"> FRN 31486-31487.</w:t>
      </w:r>
    </w:p>
    <w:p w:rsidRPr="00E80DC8" w:rsidR="00C53C63" w:rsidP="00BA75E7" w:rsidRDefault="00C53C63">
      <w:pPr>
        <w:pStyle w:val="NormalWeb"/>
        <w:spacing w:before="0" w:beforeAutospacing="0" w:after="0" w:afterAutospacing="0"/>
        <w:rPr>
          <w:rFonts w:asciiTheme="majorHAnsi" w:hAnsiTheme="majorHAnsi" w:eastAsiaTheme="minorHAnsi" w:cstheme="minorBidi"/>
          <w:szCs w:val="22"/>
        </w:rPr>
      </w:pPr>
    </w:p>
    <w:p w:rsidR="00200261" w:rsidP="00BA75E7" w:rsidRDefault="00C53C63">
      <w:pPr>
        <w:pStyle w:val="NormalWeb"/>
        <w:spacing w:before="0" w:beforeAutospacing="0" w:after="0" w:afterAutospacing="0"/>
        <w:rPr>
          <w:rFonts w:asciiTheme="majorHAnsi" w:hAnsiTheme="majorHAnsi" w:eastAsiaTheme="minorHAnsi" w:cstheme="minorBidi"/>
          <w:szCs w:val="22"/>
        </w:rPr>
      </w:pPr>
      <w:r w:rsidRPr="00E80DC8">
        <w:rPr>
          <w:rFonts w:asciiTheme="majorHAnsi" w:hAnsiTheme="majorHAnsi" w:eastAsiaTheme="minorHAnsi" w:cstheme="minorBidi"/>
          <w:szCs w:val="22"/>
        </w:rPr>
        <w:t>No comments were received during the 60-Day comment period.</w:t>
      </w:r>
      <w:r w:rsidRPr="00E80DC8" w:rsidR="00200261">
        <w:rPr>
          <w:rFonts w:asciiTheme="majorHAnsi" w:hAnsiTheme="majorHAnsi" w:eastAsiaTheme="minorHAnsi" w:cstheme="minorBidi"/>
          <w:szCs w:val="22"/>
        </w:rPr>
        <w:t xml:space="preserve"> </w:t>
      </w:r>
    </w:p>
    <w:p w:rsidRPr="00E80DC8" w:rsidR="00014750" w:rsidP="00BA75E7" w:rsidRDefault="00014750">
      <w:pPr>
        <w:pStyle w:val="NormalWeb"/>
        <w:spacing w:before="0" w:beforeAutospacing="0" w:after="0" w:afterAutospacing="0"/>
        <w:rPr>
          <w:rFonts w:asciiTheme="majorHAnsi" w:hAnsiTheme="majorHAnsi" w:eastAsiaTheme="minorHAnsi" w:cstheme="minorBidi"/>
          <w:szCs w:val="22"/>
        </w:rPr>
      </w:pPr>
    </w:p>
    <w:p w:rsidRPr="00E80DC8" w:rsidR="00BA75E7" w:rsidP="00BA75E7" w:rsidRDefault="00C53C63">
      <w:pPr>
        <w:pStyle w:val="NormalWeb"/>
        <w:spacing w:before="0" w:beforeAutospacing="0" w:after="0" w:afterAutospacing="0"/>
        <w:rPr>
          <w:rFonts w:asciiTheme="majorHAnsi" w:hAnsiTheme="majorHAnsi" w:eastAsiaTheme="minorHAnsi" w:cstheme="minorBidi"/>
          <w:szCs w:val="22"/>
        </w:rPr>
      </w:pPr>
      <w:r w:rsidRPr="00E80DC8">
        <w:rPr>
          <w:rFonts w:asciiTheme="majorHAnsi" w:hAnsiTheme="majorHAnsi" w:eastAsiaTheme="minorHAnsi" w:cstheme="minorBidi"/>
          <w:szCs w:val="22"/>
        </w:rPr>
        <w:t>A 30-Day Federal Register Notice for the collection published on</w:t>
      </w:r>
      <w:r w:rsidR="00014750">
        <w:rPr>
          <w:rFonts w:asciiTheme="majorHAnsi" w:hAnsiTheme="majorHAnsi" w:eastAsiaTheme="minorHAnsi" w:cstheme="minorBidi"/>
          <w:szCs w:val="22"/>
        </w:rPr>
        <w:t xml:space="preserve"> Monday, September 20,</w:t>
      </w:r>
      <w:r w:rsidR="009E0819">
        <w:rPr>
          <w:rFonts w:asciiTheme="majorHAnsi" w:hAnsiTheme="majorHAnsi" w:eastAsiaTheme="minorHAnsi" w:cstheme="minorBidi"/>
          <w:szCs w:val="22"/>
        </w:rPr>
        <w:t xml:space="preserve"> 2021</w:t>
      </w:r>
      <w:r w:rsidRPr="00E80DC8" w:rsidR="00335531">
        <w:rPr>
          <w:rFonts w:asciiTheme="majorHAnsi" w:hAnsiTheme="majorHAnsi" w:eastAsiaTheme="minorHAnsi" w:cstheme="minorBidi"/>
          <w:szCs w:val="22"/>
        </w:rPr>
        <w:t>.</w:t>
      </w:r>
      <w:r w:rsidR="00014750">
        <w:rPr>
          <w:rFonts w:asciiTheme="majorHAnsi" w:hAnsiTheme="majorHAnsi" w:eastAsiaTheme="minorHAnsi" w:cstheme="minorBidi"/>
          <w:szCs w:val="22"/>
        </w:rPr>
        <w:t xml:space="preserve"> </w:t>
      </w:r>
      <w:r w:rsidRPr="00E80DC8">
        <w:rPr>
          <w:rFonts w:asciiTheme="majorHAnsi" w:hAnsiTheme="majorHAnsi" w:eastAsiaTheme="minorHAnsi" w:cstheme="minorBidi"/>
          <w:szCs w:val="22"/>
        </w:rPr>
        <w:t xml:space="preserve">The 30-Day FRN citation is </w:t>
      </w:r>
      <w:r w:rsidR="009E0819">
        <w:rPr>
          <w:rFonts w:asciiTheme="majorHAnsi" w:hAnsiTheme="majorHAnsi" w:eastAsiaTheme="minorHAnsi" w:cstheme="minorBidi"/>
          <w:szCs w:val="22"/>
        </w:rPr>
        <w:t>86</w:t>
      </w:r>
      <w:r w:rsidRPr="00E80DC8" w:rsidR="008A7AAF">
        <w:rPr>
          <w:rFonts w:asciiTheme="majorHAnsi" w:hAnsiTheme="majorHAnsi" w:eastAsiaTheme="minorHAnsi" w:cstheme="minorBidi"/>
          <w:szCs w:val="22"/>
        </w:rPr>
        <w:t xml:space="preserve"> FR </w:t>
      </w:r>
      <w:r w:rsidR="00014750">
        <w:rPr>
          <w:rFonts w:asciiTheme="majorHAnsi" w:hAnsiTheme="majorHAnsi" w:eastAsiaTheme="minorHAnsi" w:cstheme="minorBidi"/>
          <w:szCs w:val="22"/>
        </w:rPr>
        <w:t>52134 FRN 52134.</w:t>
      </w:r>
    </w:p>
    <w:p w:rsidRPr="00E80DC8" w:rsidR="00C53C63" w:rsidP="00BA75E7" w:rsidRDefault="00C53C63">
      <w:pPr>
        <w:pStyle w:val="NormalWeb"/>
        <w:spacing w:before="0" w:beforeAutospacing="0" w:after="0" w:afterAutospacing="0"/>
        <w:rPr>
          <w:rFonts w:asciiTheme="majorHAnsi" w:hAnsiTheme="majorHAnsi" w:eastAsiaTheme="minorHAnsi" w:cstheme="minorBidi"/>
          <w:szCs w:val="22"/>
        </w:rPr>
      </w:pPr>
    </w:p>
    <w:p w:rsidRPr="00E80DC8" w:rsidR="00B126C4" w:rsidP="00BA75E7" w:rsidRDefault="00B126C4">
      <w:pPr>
        <w:pStyle w:val="NormalWeb"/>
        <w:spacing w:before="0" w:beforeAutospacing="0" w:after="0" w:afterAutospacing="0"/>
        <w:rPr>
          <w:rFonts w:asciiTheme="majorHAnsi" w:hAnsiTheme="majorHAnsi" w:eastAsiaTheme="minorHAnsi" w:cstheme="minorBidi"/>
          <w:szCs w:val="22"/>
        </w:rPr>
      </w:pPr>
      <w:r w:rsidRPr="00E80DC8">
        <w:rPr>
          <w:rFonts w:asciiTheme="majorHAnsi" w:hAnsiTheme="majorHAnsi" w:eastAsiaTheme="minorHAnsi" w:cstheme="minorBidi"/>
          <w:szCs w:val="22"/>
        </w:rPr>
        <w:t>Part B: CONSULTATION</w:t>
      </w:r>
    </w:p>
    <w:p w:rsidRPr="00E80DC8" w:rsidR="00BA75E7" w:rsidP="00BA75E7" w:rsidRDefault="00BA75E7">
      <w:pPr>
        <w:pStyle w:val="NormalWeb"/>
        <w:spacing w:before="0" w:beforeAutospacing="0" w:after="0" w:afterAutospacing="0"/>
        <w:rPr>
          <w:rFonts w:asciiTheme="majorHAnsi" w:hAnsiTheme="majorHAnsi" w:eastAsiaTheme="minorHAnsi" w:cstheme="minorBidi"/>
          <w:szCs w:val="22"/>
        </w:rPr>
      </w:pPr>
    </w:p>
    <w:p w:rsidRPr="00E80DC8" w:rsidR="00B126C4" w:rsidP="00BA75E7" w:rsidRDefault="00B126C4">
      <w:pPr>
        <w:pStyle w:val="NormalWeb"/>
        <w:spacing w:before="0" w:beforeAutospacing="0" w:after="0" w:afterAutospacing="0"/>
        <w:rPr>
          <w:rFonts w:asciiTheme="majorHAnsi" w:hAnsiTheme="majorHAnsi" w:eastAsiaTheme="minorHAnsi" w:cstheme="minorBidi"/>
          <w:szCs w:val="22"/>
        </w:rPr>
      </w:pPr>
      <w:r w:rsidRPr="00E80DC8">
        <w:rPr>
          <w:rFonts w:asciiTheme="majorHAnsi" w:hAnsiTheme="majorHAnsi" w:eastAsiaTheme="minorHAnsi" w:cstheme="minorBidi"/>
          <w:szCs w:val="22"/>
        </w:rPr>
        <w:t xml:space="preserve">No additional consultation apart from soliciting public comments through the 60-Day Federal Register Notice was conducted for this submission. </w:t>
      </w:r>
    </w:p>
    <w:p w:rsidRPr="00E80DC8" w:rsidR="00F86C35" w:rsidP="00BA75E7" w:rsidRDefault="00F86C35">
      <w:pPr>
        <w:spacing w:after="0" w:line="240" w:lineRule="auto"/>
        <w:rPr>
          <w:rFonts w:asciiTheme="majorHAnsi" w:hAnsiTheme="majorHAnsi"/>
          <w:sz w:val="24"/>
        </w:rPr>
      </w:pPr>
    </w:p>
    <w:p w:rsidRPr="00E80DC8" w:rsidR="00571698" w:rsidP="006E563D" w:rsidRDefault="00571698">
      <w:pPr>
        <w:spacing w:after="0" w:line="240" w:lineRule="auto"/>
        <w:rPr>
          <w:rFonts w:asciiTheme="majorHAnsi" w:hAnsiTheme="majorHAnsi"/>
          <w:sz w:val="24"/>
        </w:rPr>
      </w:pPr>
    </w:p>
    <w:p w:rsidRPr="00E80DC8" w:rsidR="00571698" w:rsidP="006E563D" w:rsidRDefault="006A13FA">
      <w:pPr>
        <w:spacing w:after="0" w:line="240" w:lineRule="auto"/>
        <w:rPr>
          <w:rFonts w:asciiTheme="majorHAnsi" w:hAnsiTheme="majorHAnsi"/>
          <w:sz w:val="24"/>
          <w:u w:val="single"/>
        </w:rPr>
      </w:pPr>
      <w:r w:rsidRPr="00E80DC8">
        <w:rPr>
          <w:rFonts w:asciiTheme="majorHAnsi" w:hAnsiTheme="majorHAnsi"/>
          <w:sz w:val="24"/>
        </w:rPr>
        <w:lastRenderedPageBreak/>
        <w:t xml:space="preserve">9. </w:t>
      </w:r>
      <w:r w:rsidRPr="00E80DC8">
        <w:rPr>
          <w:rFonts w:asciiTheme="majorHAnsi" w:hAnsiTheme="majorHAnsi"/>
          <w:sz w:val="24"/>
        </w:rPr>
        <w:tab/>
      </w:r>
      <w:r w:rsidRPr="00E80DC8">
        <w:rPr>
          <w:rFonts w:asciiTheme="majorHAnsi" w:hAnsiTheme="majorHAnsi"/>
          <w:sz w:val="24"/>
          <w:u w:val="single"/>
        </w:rPr>
        <w:t>Gifts or Payment</w:t>
      </w:r>
    </w:p>
    <w:p w:rsidRPr="00E80DC8" w:rsidR="006A13FA" w:rsidP="006A13FA" w:rsidRDefault="006A13FA">
      <w:pPr>
        <w:spacing w:after="0" w:line="240" w:lineRule="auto"/>
        <w:rPr>
          <w:rFonts w:asciiTheme="majorHAnsi" w:hAnsiTheme="majorHAnsi"/>
          <w:i/>
          <w:sz w:val="24"/>
        </w:rPr>
      </w:pPr>
      <w:r w:rsidRPr="00E80DC8">
        <w:rPr>
          <w:rFonts w:asciiTheme="majorHAnsi" w:hAnsiTheme="majorHAnsi"/>
          <w:sz w:val="24"/>
        </w:rPr>
        <w:t>No payments or gifts are being offered to respondents as an incentive to participate in the collection.</w:t>
      </w:r>
      <w:r w:rsidRPr="00E80DC8">
        <w:rPr>
          <w:rFonts w:asciiTheme="majorHAnsi" w:hAnsiTheme="majorHAnsi"/>
          <w:i/>
          <w:sz w:val="24"/>
        </w:rPr>
        <w:t xml:space="preserve"> </w:t>
      </w:r>
    </w:p>
    <w:p w:rsidRPr="00E80DC8" w:rsidR="006A13FA" w:rsidP="006A13FA" w:rsidRDefault="006A13FA">
      <w:pPr>
        <w:spacing w:after="0" w:line="240" w:lineRule="auto"/>
        <w:rPr>
          <w:rFonts w:asciiTheme="majorHAnsi" w:hAnsiTheme="majorHAnsi"/>
          <w:sz w:val="24"/>
        </w:rPr>
      </w:pPr>
    </w:p>
    <w:p w:rsidRPr="00E80DC8" w:rsidR="00F97482" w:rsidP="006A13FA" w:rsidRDefault="00F97482">
      <w:pPr>
        <w:spacing w:after="0" w:line="240" w:lineRule="auto"/>
        <w:rPr>
          <w:rFonts w:asciiTheme="majorHAnsi" w:hAnsiTheme="majorHAnsi"/>
          <w:sz w:val="24"/>
          <w:u w:val="single"/>
        </w:rPr>
      </w:pPr>
      <w:r w:rsidRPr="00E80DC8">
        <w:rPr>
          <w:rFonts w:asciiTheme="majorHAnsi" w:hAnsiTheme="majorHAnsi"/>
          <w:sz w:val="24"/>
        </w:rPr>
        <w:t xml:space="preserve">10. </w:t>
      </w:r>
      <w:r w:rsidRPr="00E80DC8">
        <w:rPr>
          <w:rFonts w:asciiTheme="majorHAnsi" w:hAnsiTheme="majorHAnsi"/>
          <w:sz w:val="24"/>
        </w:rPr>
        <w:tab/>
      </w:r>
      <w:r w:rsidRPr="00E80DC8">
        <w:rPr>
          <w:rFonts w:asciiTheme="majorHAnsi" w:hAnsiTheme="majorHAnsi"/>
          <w:sz w:val="24"/>
          <w:u w:val="single"/>
        </w:rPr>
        <w:t>Confidentiality</w:t>
      </w:r>
    </w:p>
    <w:p w:rsidRPr="00E80DC8" w:rsidR="00FC631A" w:rsidP="00EF4D21" w:rsidRDefault="009D05BD">
      <w:pPr>
        <w:spacing w:after="0" w:line="240" w:lineRule="auto"/>
        <w:rPr>
          <w:rFonts w:asciiTheme="majorHAnsi" w:hAnsiTheme="majorHAnsi"/>
          <w:sz w:val="24"/>
        </w:rPr>
      </w:pPr>
      <w:r w:rsidRPr="00E80DC8">
        <w:rPr>
          <w:rFonts w:asciiTheme="majorHAnsi" w:hAnsiTheme="majorHAnsi"/>
          <w:sz w:val="24"/>
        </w:rPr>
        <w:t xml:space="preserve">A </w:t>
      </w:r>
      <w:r w:rsidRPr="00E80DC8" w:rsidR="00634A5F">
        <w:rPr>
          <w:rFonts w:asciiTheme="majorHAnsi" w:hAnsiTheme="majorHAnsi"/>
          <w:sz w:val="24"/>
        </w:rPr>
        <w:t xml:space="preserve">Privacy Act Statement is required and is displayed when the </w:t>
      </w:r>
      <w:r w:rsidRPr="00E80DC8" w:rsidR="009E0819">
        <w:rPr>
          <w:rFonts w:asciiTheme="majorHAnsi" w:hAnsiTheme="majorHAnsi"/>
          <w:sz w:val="24"/>
        </w:rPr>
        <w:t>respondent’s</w:t>
      </w:r>
      <w:r w:rsidRPr="00E80DC8" w:rsidR="00634A5F">
        <w:rPr>
          <w:rFonts w:asciiTheme="majorHAnsi" w:hAnsiTheme="majorHAnsi"/>
          <w:sz w:val="24"/>
        </w:rPr>
        <w:t xml:space="preserve"> login to the DTS system</w:t>
      </w:r>
      <w:r w:rsidRPr="00E80DC8">
        <w:rPr>
          <w:rFonts w:asciiTheme="majorHAnsi" w:hAnsiTheme="majorHAnsi"/>
          <w:sz w:val="24"/>
        </w:rPr>
        <w:t>.</w:t>
      </w:r>
      <w:r w:rsidRPr="00E80DC8" w:rsidR="00EF4D21">
        <w:rPr>
          <w:rFonts w:asciiTheme="majorHAnsi" w:hAnsiTheme="majorHAnsi"/>
          <w:sz w:val="24"/>
        </w:rPr>
        <w:t xml:space="preserve"> </w:t>
      </w:r>
      <w:r w:rsidRPr="00E80DC8" w:rsidR="00BA75E7">
        <w:rPr>
          <w:rFonts w:asciiTheme="majorHAnsi" w:hAnsiTheme="majorHAnsi"/>
          <w:sz w:val="24"/>
        </w:rPr>
        <w:t xml:space="preserve">The Privacy Act Statement precedes every </w:t>
      </w:r>
      <w:r w:rsidR="009E0819">
        <w:rPr>
          <w:rFonts w:asciiTheme="majorHAnsi" w:hAnsiTheme="majorHAnsi"/>
          <w:sz w:val="24"/>
        </w:rPr>
        <w:t xml:space="preserve">traveler log-in to the system. </w:t>
      </w:r>
      <w:r w:rsidRPr="00E80DC8" w:rsidR="00BA75E7">
        <w:rPr>
          <w:rFonts w:asciiTheme="majorHAnsi" w:hAnsiTheme="majorHAnsi"/>
          <w:sz w:val="24"/>
        </w:rPr>
        <w:t>The traveler must acknowledge the Privacy Act</w:t>
      </w:r>
      <w:r w:rsidR="009E0819">
        <w:rPr>
          <w:rFonts w:asciiTheme="majorHAnsi" w:hAnsiTheme="majorHAnsi"/>
          <w:sz w:val="24"/>
        </w:rPr>
        <w:t xml:space="preserve"> statement before proceeding. </w:t>
      </w:r>
      <w:r w:rsidRPr="00E80DC8" w:rsidR="00EF4D21">
        <w:rPr>
          <w:rFonts w:asciiTheme="majorHAnsi" w:hAnsiTheme="majorHAnsi"/>
          <w:sz w:val="24"/>
        </w:rPr>
        <w:t xml:space="preserve">The respondents have the option to decline participate in the collection of information. </w:t>
      </w:r>
      <w:r w:rsidRPr="00E80DC8" w:rsidR="00F06FD7">
        <w:rPr>
          <w:rFonts w:asciiTheme="majorHAnsi" w:hAnsiTheme="majorHAnsi"/>
          <w:sz w:val="24"/>
        </w:rPr>
        <w:t xml:space="preserve"> The Privacy Ac</w:t>
      </w:r>
      <w:r w:rsidR="009E0819">
        <w:rPr>
          <w:rFonts w:asciiTheme="majorHAnsi" w:hAnsiTheme="majorHAnsi"/>
          <w:sz w:val="24"/>
        </w:rPr>
        <w:t>t statement can be reviewed at:</w:t>
      </w:r>
      <w:r w:rsidRPr="00E80DC8" w:rsidR="00F06FD7">
        <w:rPr>
          <w:rFonts w:asciiTheme="majorHAnsi" w:hAnsiTheme="majorHAnsi"/>
          <w:sz w:val="24"/>
        </w:rPr>
        <w:t xml:space="preserve"> </w:t>
      </w:r>
      <w:r w:rsidRPr="00E80DC8" w:rsidR="006B0D7D">
        <w:rPr>
          <w:rStyle w:val="Hyperlink"/>
          <w:rFonts w:asciiTheme="majorHAnsi" w:hAnsiTheme="majorHAnsi"/>
          <w:sz w:val="24"/>
        </w:rPr>
        <w:t xml:space="preserve"> </w:t>
      </w:r>
      <w:hyperlink w:history="1" r:id="rId11">
        <w:r w:rsidRPr="00E80DC8" w:rsidR="00FC631A">
          <w:rPr>
            <w:rStyle w:val="Hyperlink"/>
            <w:rFonts w:asciiTheme="majorHAnsi" w:hAnsiTheme="majorHAnsi"/>
            <w:sz w:val="24"/>
          </w:rPr>
          <w:t>www.defensetravel.osd.mil</w:t>
        </w:r>
      </w:hyperlink>
      <w:r w:rsidRPr="00E80DC8" w:rsidR="009F25B3">
        <w:rPr>
          <w:rStyle w:val="Hyperlink"/>
          <w:rFonts w:asciiTheme="majorHAnsi" w:hAnsiTheme="majorHAnsi"/>
          <w:sz w:val="24"/>
        </w:rPr>
        <w:t>.</w:t>
      </w:r>
      <w:r w:rsidRPr="00E80DC8" w:rsidR="00FC631A">
        <w:rPr>
          <w:rStyle w:val="Hyperlink"/>
          <w:rFonts w:asciiTheme="majorHAnsi" w:hAnsiTheme="majorHAnsi"/>
          <w:sz w:val="24"/>
          <w:u w:val="none"/>
        </w:rPr>
        <w:t xml:space="preserve"> </w:t>
      </w:r>
      <w:r w:rsidRPr="00E80DC8" w:rsidR="00FC631A">
        <w:rPr>
          <w:rStyle w:val="Hyperlink"/>
          <w:rFonts w:asciiTheme="majorHAnsi" w:hAnsiTheme="majorHAnsi"/>
          <w:color w:val="auto"/>
          <w:sz w:val="24"/>
          <w:u w:val="none"/>
        </w:rPr>
        <w:t>Upon entering the site, press the start button and the Privacy Act Statement will come up.</w:t>
      </w:r>
    </w:p>
    <w:p w:rsidRPr="00E80DC8" w:rsidR="00EF4D21" w:rsidP="00EF4D21" w:rsidRDefault="00EF4D21">
      <w:pPr>
        <w:spacing w:after="0" w:line="240" w:lineRule="auto"/>
        <w:rPr>
          <w:rFonts w:asciiTheme="majorHAnsi" w:hAnsiTheme="majorHAnsi"/>
          <w:sz w:val="24"/>
          <w:highlight w:val="yellow"/>
        </w:rPr>
      </w:pPr>
    </w:p>
    <w:p w:rsidRPr="00E80DC8" w:rsidR="00EF4D21" w:rsidP="00EF4D21" w:rsidRDefault="00EF4D21">
      <w:pPr>
        <w:spacing w:after="0" w:line="240" w:lineRule="auto"/>
        <w:rPr>
          <w:rFonts w:asciiTheme="majorHAnsi" w:hAnsiTheme="majorHAnsi"/>
          <w:sz w:val="24"/>
        </w:rPr>
      </w:pPr>
      <w:r w:rsidRPr="00E80DC8">
        <w:rPr>
          <w:rFonts w:asciiTheme="majorHAnsi" w:hAnsiTheme="majorHAnsi"/>
          <w:sz w:val="24"/>
        </w:rPr>
        <w:t>A draft copy of the updated SORN (</w:t>
      </w:r>
      <w:r w:rsidRPr="00E80DC8" w:rsidR="00DB0A12">
        <w:rPr>
          <w:rFonts w:asciiTheme="majorHAnsi" w:hAnsiTheme="majorHAnsi"/>
          <w:sz w:val="24"/>
        </w:rPr>
        <w:t>Defense Travel System (DTS</w:t>
      </w:r>
      <w:r w:rsidRPr="00E80DC8" w:rsidR="008A7AAF">
        <w:rPr>
          <w:rFonts w:asciiTheme="majorHAnsi" w:hAnsiTheme="majorHAnsi"/>
          <w:sz w:val="24"/>
        </w:rPr>
        <w:t>), DHRA 08</w:t>
      </w:r>
      <w:r w:rsidRPr="00E80DC8" w:rsidR="00DB0A12">
        <w:rPr>
          <w:rFonts w:asciiTheme="majorHAnsi" w:hAnsiTheme="majorHAnsi"/>
          <w:sz w:val="24"/>
        </w:rPr>
        <w:t xml:space="preserve"> DoD</w:t>
      </w:r>
      <w:r w:rsidRPr="00E80DC8">
        <w:rPr>
          <w:rFonts w:asciiTheme="majorHAnsi" w:hAnsiTheme="majorHAnsi"/>
          <w:sz w:val="24"/>
        </w:rPr>
        <w:t xml:space="preserve">) has been provided with this package for OMB’s review. </w:t>
      </w:r>
    </w:p>
    <w:p w:rsidRPr="00E80DC8" w:rsidR="00BA75E7" w:rsidP="00EF4D21" w:rsidRDefault="00BA75E7">
      <w:pPr>
        <w:spacing w:after="0" w:line="240" w:lineRule="auto"/>
        <w:rPr>
          <w:rFonts w:asciiTheme="majorHAnsi" w:hAnsiTheme="majorHAnsi"/>
          <w:sz w:val="24"/>
        </w:rPr>
      </w:pPr>
    </w:p>
    <w:p w:rsidRPr="00E80DC8" w:rsidR="00EF4D21" w:rsidP="00EF4D21" w:rsidRDefault="00EF4D21">
      <w:pPr>
        <w:spacing w:after="0" w:line="240" w:lineRule="auto"/>
        <w:rPr>
          <w:rFonts w:asciiTheme="majorHAnsi" w:hAnsiTheme="majorHAnsi"/>
          <w:sz w:val="24"/>
        </w:rPr>
      </w:pPr>
      <w:r w:rsidRPr="00E80DC8">
        <w:rPr>
          <w:rFonts w:asciiTheme="majorHAnsi" w:hAnsiTheme="majorHAnsi"/>
          <w:sz w:val="24"/>
        </w:rPr>
        <w:t>A draft copy of the PIA, Defense Travel System, has been provided with this package for OMB’s review.</w:t>
      </w:r>
    </w:p>
    <w:p w:rsidRPr="00E80DC8" w:rsidR="00634A5F" w:rsidP="006A13FA" w:rsidRDefault="00634A5F">
      <w:pPr>
        <w:spacing w:after="0" w:line="240" w:lineRule="auto"/>
        <w:rPr>
          <w:rFonts w:asciiTheme="majorHAnsi" w:hAnsiTheme="majorHAnsi"/>
          <w:sz w:val="24"/>
        </w:rPr>
      </w:pPr>
    </w:p>
    <w:p w:rsidRPr="00E80DC8" w:rsidR="00EF4D21" w:rsidP="00EF4D21" w:rsidRDefault="00EF4D21">
      <w:pPr>
        <w:spacing w:after="0" w:line="240" w:lineRule="auto"/>
        <w:rPr>
          <w:rFonts w:asciiTheme="majorHAnsi" w:hAnsiTheme="majorHAnsi"/>
          <w:sz w:val="24"/>
        </w:rPr>
      </w:pPr>
      <w:r w:rsidRPr="00E80DC8">
        <w:rPr>
          <w:rFonts w:asciiTheme="majorHAnsi" w:hAnsiTheme="majorHAnsi"/>
          <w:sz w:val="24"/>
        </w:rPr>
        <w:t xml:space="preserve">The retention and disposition authorities correspond with National Archives, General Records Schedules which are mandatory in accordance with the Federal Records Act, per 44 USC, Chapters 29, 31 and 33; 36 CFR 1220-1236, DoD 5015.02, and AI-15 OSD Records and Information Management Program. The summary of the retention and disposition is as follows:  </w:t>
      </w:r>
    </w:p>
    <w:p w:rsidRPr="00E80DC8" w:rsidR="00EF4D21" w:rsidP="00EF4D21" w:rsidRDefault="00EF4D21">
      <w:pPr>
        <w:spacing w:after="0" w:line="240" w:lineRule="auto"/>
        <w:ind w:left="720"/>
        <w:rPr>
          <w:rFonts w:asciiTheme="majorHAnsi" w:hAnsiTheme="majorHAnsi"/>
          <w:sz w:val="24"/>
        </w:rPr>
      </w:pPr>
      <w:r w:rsidRPr="00E80DC8">
        <w:rPr>
          <w:rFonts w:asciiTheme="majorHAnsi" w:hAnsiTheme="majorHAnsi"/>
          <w:sz w:val="24"/>
        </w:rPr>
        <w:t>The majority of the records will be destroyed 6 years after the final payment or cancellation.  Records relating to a claim will be destroyed 6 years and 3 months after the claim is closed or court order is lifted.  In the case of a waiver of a claim, the record will be destroyed 6 years and 3 months after the close of the fiscal year in which the waiver was approved.  In the case of a claim for which the Government's right to collect was not extended, the record will be destroyed 10 years and 3 months after the year in which the Government's right to collect first accrued.</w:t>
      </w:r>
    </w:p>
    <w:p w:rsidRPr="00E80DC8" w:rsidR="00996894" w:rsidP="00996894" w:rsidRDefault="00996894">
      <w:pPr>
        <w:spacing w:after="0" w:line="240" w:lineRule="auto"/>
        <w:rPr>
          <w:rFonts w:asciiTheme="majorHAnsi" w:hAnsiTheme="majorHAnsi"/>
          <w:i/>
          <w:sz w:val="24"/>
        </w:rPr>
      </w:pPr>
    </w:p>
    <w:p w:rsidRPr="00E80DC8" w:rsidR="00996894" w:rsidP="00996894" w:rsidRDefault="00337EF1">
      <w:pPr>
        <w:spacing w:after="0" w:line="240" w:lineRule="auto"/>
        <w:rPr>
          <w:rFonts w:asciiTheme="majorHAnsi" w:hAnsiTheme="majorHAnsi"/>
          <w:sz w:val="24"/>
        </w:rPr>
      </w:pPr>
      <w:r w:rsidRPr="00E80DC8">
        <w:rPr>
          <w:rFonts w:asciiTheme="majorHAnsi" w:hAnsiTheme="majorHAnsi"/>
          <w:sz w:val="24"/>
        </w:rPr>
        <w:t xml:space="preserve">11. </w:t>
      </w:r>
      <w:r w:rsidRPr="00E80DC8">
        <w:rPr>
          <w:rFonts w:asciiTheme="majorHAnsi" w:hAnsiTheme="majorHAnsi"/>
          <w:sz w:val="24"/>
        </w:rPr>
        <w:tab/>
      </w:r>
      <w:r w:rsidRPr="00E80DC8">
        <w:rPr>
          <w:rFonts w:asciiTheme="majorHAnsi" w:hAnsiTheme="majorHAnsi"/>
          <w:sz w:val="24"/>
          <w:u w:val="single"/>
        </w:rPr>
        <w:t>Sensitive Questions</w:t>
      </w:r>
    </w:p>
    <w:p w:rsidRPr="00E80DC8" w:rsidR="007D6479" w:rsidP="007D6479" w:rsidRDefault="00EF4D21">
      <w:pPr>
        <w:spacing w:after="0" w:line="240" w:lineRule="auto"/>
        <w:rPr>
          <w:rFonts w:asciiTheme="majorHAnsi" w:hAnsiTheme="majorHAnsi"/>
          <w:sz w:val="24"/>
        </w:rPr>
      </w:pPr>
      <w:r w:rsidRPr="00E80DC8">
        <w:rPr>
          <w:rFonts w:asciiTheme="majorHAnsi" w:hAnsiTheme="majorHAnsi"/>
          <w:sz w:val="24"/>
        </w:rPr>
        <w:t xml:space="preserve">DTS collects the full Social Security Number and </w:t>
      </w:r>
      <w:r w:rsidRPr="00E80DC8" w:rsidR="00FE0935">
        <w:rPr>
          <w:rFonts w:asciiTheme="majorHAnsi" w:hAnsiTheme="majorHAnsi"/>
          <w:sz w:val="24"/>
        </w:rPr>
        <w:t xml:space="preserve">bank account and routing numbers. </w:t>
      </w:r>
      <w:r w:rsidRPr="00E80DC8" w:rsidR="007D6479">
        <w:rPr>
          <w:rFonts w:asciiTheme="majorHAnsi" w:hAnsiTheme="majorHAnsi"/>
          <w:sz w:val="24"/>
        </w:rPr>
        <w:t>Bank account and routing numbers are collected for payment of benefits to the traveler.</w:t>
      </w:r>
    </w:p>
    <w:p w:rsidRPr="00E80DC8" w:rsidR="00EF4D21" w:rsidP="00337EF1" w:rsidRDefault="00FE0935">
      <w:pPr>
        <w:spacing w:after="0" w:line="240" w:lineRule="auto"/>
        <w:rPr>
          <w:rFonts w:asciiTheme="majorHAnsi" w:hAnsiTheme="majorHAnsi"/>
          <w:i/>
          <w:sz w:val="24"/>
        </w:rPr>
      </w:pPr>
      <w:r w:rsidRPr="00E80DC8">
        <w:rPr>
          <w:rFonts w:asciiTheme="majorHAnsi" w:hAnsiTheme="majorHAnsi"/>
          <w:sz w:val="24"/>
        </w:rPr>
        <w:t>The SSN is collected to ensure that</w:t>
      </w:r>
      <w:r w:rsidRPr="00E80DC8" w:rsidR="007D6479">
        <w:rPr>
          <w:rFonts w:asciiTheme="majorHAnsi" w:hAnsiTheme="majorHAnsi"/>
          <w:sz w:val="24"/>
        </w:rPr>
        <w:t xml:space="preserve"> financials are reported </w:t>
      </w:r>
      <w:r w:rsidRPr="00E80DC8">
        <w:rPr>
          <w:rFonts w:asciiTheme="majorHAnsi" w:hAnsiTheme="majorHAnsi"/>
          <w:sz w:val="24"/>
        </w:rPr>
        <w:t>properly in financial</w:t>
      </w:r>
      <w:r w:rsidRPr="00E80DC8" w:rsidR="007D6479">
        <w:rPr>
          <w:rFonts w:asciiTheme="majorHAnsi" w:hAnsiTheme="majorHAnsi"/>
          <w:sz w:val="24"/>
        </w:rPr>
        <w:t xml:space="preserve"> systems</w:t>
      </w:r>
      <w:r w:rsidRPr="00E80DC8">
        <w:rPr>
          <w:rFonts w:asciiTheme="majorHAnsi" w:hAnsiTheme="majorHAnsi"/>
          <w:sz w:val="24"/>
        </w:rPr>
        <w:t>. A Social Security Number Justification Memo is attached to this submission</w:t>
      </w:r>
    </w:p>
    <w:p w:rsidRPr="00E80DC8" w:rsidR="00D21AA6" w:rsidP="00337EF1" w:rsidRDefault="00D21AA6">
      <w:pPr>
        <w:spacing w:after="0" w:line="240" w:lineRule="auto"/>
        <w:rPr>
          <w:rFonts w:asciiTheme="majorHAnsi" w:hAnsiTheme="majorHAnsi"/>
          <w:sz w:val="24"/>
        </w:rPr>
      </w:pPr>
    </w:p>
    <w:p w:rsidRPr="00E80DC8" w:rsidR="00D21AA6" w:rsidP="00337EF1" w:rsidRDefault="00D21AA6">
      <w:pPr>
        <w:spacing w:after="0" w:line="240" w:lineRule="auto"/>
        <w:rPr>
          <w:rFonts w:asciiTheme="majorHAnsi" w:hAnsiTheme="majorHAnsi"/>
          <w:sz w:val="24"/>
        </w:rPr>
      </w:pPr>
      <w:r w:rsidRPr="00E80DC8">
        <w:rPr>
          <w:rFonts w:asciiTheme="majorHAnsi" w:hAnsiTheme="majorHAnsi"/>
          <w:sz w:val="24"/>
        </w:rPr>
        <w:t xml:space="preserve">12. </w:t>
      </w:r>
      <w:r w:rsidRPr="00E80DC8" w:rsidR="00A76F7E">
        <w:rPr>
          <w:rFonts w:asciiTheme="majorHAnsi" w:hAnsiTheme="majorHAnsi"/>
          <w:sz w:val="24"/>
        </w:rPr>
        <w:tab/>
      </w:r>
      <w:r w:rsidRPr="00E80DC8" w:rsidR="00A76F7E">
        <w:rPr>
          <w:rFonts w:asciiTheme="majorHAnsi" w:hAnsiTheme="majorHAnsi"/>
          <w:sz w:val="24"/>
          <w:u w:val="single"/>
        </w:rPr>
        <w:t>Respondent Burden and its Labor Costs</w:t>
      </w:r>
    </w:p>
    <w:p w:rsidRPr="00E80DC8" w:rsidR="00897610" w:rsidP="00337EF1" w:rsidRDefault="00897610">
      <w:pPr>
        <w:spacing w:after="0" w:line="240" w:lineRule="auto"/>
        <w:rPr>
          <w:rFonts w:asciiTheme="majorHAnsi" w:hAnsiTheme="majorHAnsi"/>
          <w:i/>
          <w:sz w:val="24"/>
        </w:rPr>
      </w:pPr>
    </w:p>
    <w:p w:rsidR="00A76F7E" w:rsidP="00337EF1" w:rsidRDefault="00E80DC8">
      <w:pPr>
        <w:spacing w:after="0" w:line="240" w:lineRule="auto"/>
        <w:rPr>
          <w:rFonts w:asciiTheme="majorHAnsi" w:hAnsiTheme="majorHAnsi"/>
          <w:sz w:val="24"/>
          <w:u w:val="single"/>
        </w:rPr>
      </w:pPr>
      <w:r w:rsidRPr="00E80DC8">
        <w:rPr>
          <w:rFonts w:asciiTheme="majorHAnsi" w:hAnsiTheme="majorHAnsi"/>
          <w:sz w:val="24"/>
          <w:u w:val="single"/>
        </w:rPr>
        <w:t>Part A: ESTIMATION OF RESPONDENT BURDEN</w:t>
      </w:r>
    </w:p>
    <w:p w:rsidRPr="00E80DC8" w:rsidR="00E80DC8" w:rsidP="00337EF1" w:rsidRDefault="00E80DC8">
      <w:pPr>
        <w:spacing w:after="0" w:line="240" w:lineRule="auto"/>
        <w:rPr>
          <w:rFonts w:asciiTheme="majorHAnsi" w:hAnsiTheme="majorHAnsi"/>
          <w:sz w:val="24"/>
          <w:u w:val="single"/>
        </w:rPr>
      </w:pPr>
    </w:p>
    <w:p w:rsidRPr="00E80DC8" w:rsidR="00A76F7E" w:rsidP="00337EF1" w:rsidRDefault="00E80DC8">
      <w:pPr>
        <w:spacing w:after="0" w:line="240" w:lineRule="auto"/>
        <w:rPr>
          <w:rFonts w:asciiTheme="majorHAnsi" w:hAnsiTheme="majorHAnsi"/>
          <w:sz w:val="24"/>
        </w:rPr>
      </w:pPr>
      <w:r>
        <w:rPr>
          <w:rFonts w:asciiTheme="majorHAnsi" w:hAnsiTheme="majorHAnsi"/>
          <w:sz w:val="24"/>
        </w:rPr>
        <w:tab/>
        <w:t>1)</w:t>
      </w:r>
      <w:r w:rsidRPr="00E80DC8" w:rsidR="00382A5F">
        <w:rPr>
          <w:rFonts w:asciiTheme="majorHAnsi" w:hAnsiTheme="majorHAnsi"/>
          <w:sz w:val="24"/>
        </w:rPr>
        <w:t xml:space="preserve"> Defense Travel System </w:t>
      </w:r>
      <w:r w:rsidRPr="00E80DC8" w:rsidR="00A76F7E">
        <w:rPr>
          <w:rFonts w:asciiTheme="majorHAnsi" w:hAnsiTheme="majorHAnsi"/>
          <w:sz w:val="24"/>
        </w:rPr>
        <w:t xml:space="preserve"> </w:t>
      </w:r>
    </w:p>
    <w:p w:rsidRPr="00E80DC8" w:rsidR="00A76F7E" w:rsidP="00337EF1" w:rsidRDefault="00F41EB5">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a)</w:t>
      </w:r>
      <w:r w:rsidRPr="00E80DC8" w:rsidR="00A76F7E">
        <w:rPr>
          <w:rFonts w:asciiTheme="majorHAnsi" w:hAnsiTheme="majorHAnsi"/>
          <w:sz w:val="24"/>
        </w:rPr>
        <w:t xml:space="preserve"> </w:t>
      </w:r>
      <w:r w:rsidRPr="00E80DC8" w:rsidR="00520B36">
        <w:rPr>
          <w:rFonts w:asciiTheme="majorHAnsi" w:hAnsiTheme="majorHAnsi"/>
          <w:sz w:val="24"/>
        </w:rPr>
        <w:t xml:space="preserve">Number of Respondents: </w:t>
      </w:r>
      <w:r w:rsidRPr="00E80DC8" w:rsidR="00382A5F">
        <w:rPr>
          <w:rFonts w:asciiTheme="majorHAnsi" w:hAnsiTheme="majorHAnsi"/>
          <w:sz w:val="24"/>
        </w:rPr>
        <w:t>1,5</w:t>
      </w:r>
      <w:r w:rsidRPr="00E80DC8" w:rsidR="00897610">
        <w:rPr>
          <w:rFonts w:asciiTheme="majorHAnsi" w:hAnsiTheme="majorHAnsi"/>
          <w:sz w:val="24"/>
        </w:rPr>
        <w:t>00</w:t>
      </w:r>
    </w:p>
    <w:p w:rsidRPr="00E80DC8" w:rsidR="00A76F7E" w:rsidP="00337EF1" w:rsidRDefault="00A76F7E">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b)</w:t>
      </w:r>
      <w:r w:rsidRPr="00E80DC8">
        <w:rPr>
          <w:rFonts w:asciiTheme="majorHAnsi" w:hAnsiTheme="majorHAnsi"/>
          <w:sz w:val="24"/>
        </w:rPr>
        <w:t xml:space="preserve"> Number of Responses Per</w:t>
      </w:r>
      <w:r w:rsidRPr="00E80DC8" w:rsidR="00520B36">
        <w:rPr>
          <w:rFonts w:asciiTheme="majorHAnsi" w:hAnsiTheme="majorHAnsi"/>
          <w:sz w:val="24"/>
        </w:rPr>
        <w:t xml:space="preserve"> Respondent: </w:t>
      </w:r>
      <w:r w:rsidRPr="00E80DC8" w:rsidR="00382A5F">
        <w:rPr>
          <w:rFonts w:asciiTheme="majorHAnsi" w:hAnsiTheme="majorHAnsi"/>
          <w:sz w:val="24"/>
        </w:rPr>
        <w:t>1</w:t>
      </w:r>
    </w:p>
    <w:p w:rsidRPr="00E80DC8" w:rsidR="00A76F7E" w:rsidP="00337EF1" w:rsidRDefault="00F41EB5">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c)</w:t>
      </w:r>
      <w:r w:rsidRPr="00E80DC8" w:rsidR="00A76F7E">
        <w:rPr>
          <w:rFonts w:asciiTheme="majorHAnsi" w:hAnsiTheme="majorHAnsi"/>
          <w:sz w:val="24"/>
        </w:rPr>
        <w:t xml:space="preserve"> Num</w:t>
      </w:r>
      <w:r w:rsidRPr="00E80DC8" w:rsidR="00897610">
        <w:rPr>
          <w:rFonts w:asciiTheme="majorHAnsi" w:hAnsiTheme="majorHAnsi"/>
          <w:sz w:val="24"/>
        </w:rPr>
        <w:t>ber of Total Annual Responses:</w:t>
      </w:r>
      <w:r w:rsidRPr="00E80DC8" w:rsidR="00FE0935">
        <w:rPr>
          <w:rFonts w:asciiTheme="majorHAnsi" w:hAnsiTheme="majorHAnsi"/>
          <w:sz w:val="24"/>
        </w:rPr>
        <w:t xml:space="preserve"> </w:t>
      </w:r>
      <w:r w:rsidRPr="00E80DC8" w:rsidR="00382A5F">
        <w:rPr>
          <w:rFonts w:asciiTheme="majorHAnsi" w:hAnsiTheme="majorHAnsi"/>
          <w:sz w:val="24"/>
        </w:rPr>
        <w:t>1,5</w:t>
      </w:r>
      <w:r w:rsidRPr="00E80DC8" w:rsidR="00897610">
        <w:rPr>
          <w:rFonts w:asciiTheme="majorHAnsi" w:hAnsiTheme="majorHAnsi"/>
          <w:sz w:val="24"/>
        </w:rPr>
        <w:t xml:space="preserve">00 </w:t>
      </w:r>
    </w:p>
    <w:p w:rsidRPr="00E80DC8" w:rsidR="00A76F7E" w:rsidP="00337EF1" w:rsidRDefault="00F41EB5">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d)</w:t>
      </w:r>
      <w:r w:rsidRPr="00E80DC8" w:rsidR="00255CC4">
        <w:rPr>
          <w:rFonts w:asciiTheme="majorHAnsi" w:hAnsiTheme="majorHAnsi"/>
          <w:sz w:val="24"/>
        </w:rPr>
        <w:t xml:space="preserve"> Response Time</w:t>
      </w:r>
      <w:r w:rsidRPr="00E80DC8" w:rsidR="00520B36">
        <w:rPr>
          <w:rFonts w:asciiTheme="majorHAnsi" w:hAnsiTheme="majorHAnsi"/>
          <w:sz w:val="24"/>
        </w:rPr>
        <w:t xml:space="preserve">: </w:t>
      </w:r>
      <w:r w:rsidRPr="00E80DC8" w:rsidR="00382A5F">
        <w:rPr>
          <w:rFonts w:asciiTheme="majorHAnsi" w:hAnsiTheme="majorHAnsi"/>
          <w:sz w:val="24"/>
        </w:rPr>
        <w:t>10</w:t>
      </w:r>
      <w:r w:rsidRPr="00E80DC8" w:rsidR="00897610">
        <w:rPr>
          <w:rFonts w:asciiTheme="majorHAnsi" w:hAnsiTheme="majorHAnsi"/>
          <w:sz w:val="24"/>
        </w:rPr>
        <w:t xml:space="preserve"> min</w:t>
      </w:r>
    </w:p>
    <w:p w:rsidRPr="00E80DC8" w:rsidR="00A76F7E" w:rsidP="00337EF1" w:rsidRDefault="00F41EB5">
      <w:pPr>
        <w:spacing w:after="0" w:line="240" w:lineRule="auto"/>
        <w:rPr>
          <w:rFonts w:asciiTheme="majorHAnsi" w:hAnsiTheme="majorHAnsi"/>
          <w:sz w:val="24"/>
        </w:rPr>
      </w:pPr>
      <w:r w:rsidRPr="00E80DC8">
        <w:rPr>
          <w:rFonts w:asciiTheme="majorHAnsi" w:hAnsiTheme="majorHAnsi"/>
          <w:sz w:val="24"/>
        </w:rPr>
        <w:lastRenderedPageBreak/>
        <w:tab/>
      </w:r>
      <w:r w:rsidRPr="00E80DC8">
        <w:rPr>
          <w:rFonts w:asciiTheme="majorHAnsi" w:hAnsiTheme="majorHAnsi"/>
          <w:sz w:val="24"/>
        </w:rPr>
        <w:tab/>
        <w:t>e)</w:t>
      </w:r>
      <w:r w:rsidRPr="00E80DC8" w:rsidR="00A76F7E">
        <w:rPr>
          <w:rFonts w:asciiTheme="majorHAnsi" w:hAnsiTheme="majorHAnsi"/>
          <w:sz w:val="24"/>
        </w:rPr>
        <w:t xml:space="preserve"> Resp</w:t>
      </w:r>
      <w:r w:rsidRPr="00E80DC8">
        <w:rPr>
          <w:rFonts w:asciiTheme="majorHAnsi" w:hAnsiTheme="majorHAnsi"/>
          <w:sz w:val="24"/>
        </w:rPr>
        <w:t>o</w:t>
      </w:r>
      <w:r w:rsidRPr="00E80DC8" w:rsidR="00A76F7E">
        <w:rPr>
          <w:rFonts w:asciiTheme="majorHAnsi" w:hAnsiTheme="majorHAnsi"/>
          <w:sz w:val="24"/>
        </w:rPr>
        <w:t>ndent Burden Hours</w:t>
      </w:r>
      <w:r w:rsidRPr="00E80DC8" w:rsidR="00382A5F">
        <w:rPr>
          <w:rFonts w:asciiTheme="majorHAnsi" w:hAnsiTheme="majorHAnsi"/>
          <w:sz w:val="24"/>
        </w:rPr>
        <w:t>: 250</w:t>
      </w:r>
      <w:r w:rsidRPr="00E80DC8" w:rsidR="00A77157">
        <w:rPr>
          <w:rFonts w:asciiTheme="majorHAnsi" w:hAnsiTheme="majorHAnsi"/>
          <w:sz w:val="24"/>
        </w:rPr>
        <w:t xml:space="preserve"> hours </w:t>
      </w:r>
    </w:p>
    <w:p w:rsidRPr="00E80DC8" w:rsidR="00A77157" w:rsidP="00337EF1" w:rsidRDefault="00A77157">
      <w:pPr>
        <w:spacing w:after="0" w:line="240" w:lineRule="auto"/>
        <w:rPr>
          <w:rFonts w:asciiTheme="majorHAnsi" w:hAnsiTheme="majorHAnsi"/>
          <w:sz w:val="24"/>
        </w:rPr>
      </w:pPr>
    </w:p>
    <w:p w:rsidRPr="00E80DC8" w:rsidR="00A77157" w:rsidP="00337EF1" w:rsidRDefault="00E80DC8">
      <w:pPr>
        <w:spacing w:after="0" w:line="240" w:lineRule="auto"/>
        <w:rPr>
          <w:rFonts w:asciiTheme="majorHAnsi" w:hAnsiTheme="majorHAnsi"/>
          <w:sz w:val="24"/>
        </w:rPr>
      </w:pPr>
      <w:r>
        <w:rPr>
          <w:rFonts w:asciiTheme="majorHAnsi" w:hAnsiTheme="majorHAnsi"/>
          <w:sz w:val="24"/>
        </w:rPr>
        <w:tab/>
        <w:t>2)</w:t>
      </w:r>
      <w:r w:rsidRPr="00E80DC8" w:rsidR="00A77157">
        <w:rPr>
          <w:rFonts w:asciiTheme="majorHAnsi" w:hAnsiTheme="majorHAnsi"/>
          <w:sz w:val="24"/>
        </w:rPr>
        <w:t xml:space="preserve"> </w:t>
      </w:r>
      <w:r w:rsidR="00014750">
        <w:rPr>
          <w:rFonts w:asciiTheme="majorHAnsi" w:hAnsiTheme="majorHAnsi"/>
          <w:sz w:val="24"/>
        </w:rPr>
        <w:t>Total Submission Burden</w:t>
      </w:r>
    </w:p>
    <w:p w:rsidRPr="00E80DC8" w:rsidR="00A77157" w:rsidP="00337EF1" w:rsidRDefault="00A77157">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r>
      <w:r w:rsidRPr="00E80DC8">
        <w:rPr>
          <w:rFonts w:asciiTheme="majorHAnsi" w:hAnsiTheme="majorHAnsi"/>
          <w:sz w:val="24"/>
        </w:rPr>
        <w:t>a</w:t>
      </w:r>
      <w:r w:rsidRPr="00E80DC8" w:rsidR="00F41EB5">
        <w:rPr>
          <w:rFonts w:asciiTheme="majorHAnsi" w:hAnsiTheme="majorHAnsi"/>
          <w:sz w:val="24"/>
        </w:rPr>
        <w:t>)</w:t>
      </w:r>
      <w:r w:rsidRPr="00E80DC8">
        <w:rPr>
          <w:rFonts w:asciiTheme="majorHAnsi" w:hAnsiTheme="majorHAnsi"/>
          <w:sz w:val="24"/>
        </w:rPr>
        <w:t xml:space="preserve"> Total Number of Respondents: </w:t>
      </w:r>
      <w:r w:rsidRPr="00E80DC8" w:rsidR="00382A5F">
        <w:rPr>
          <w:rFonts w:asciiTheme="majorHAnsi" w:hAnsiTheme="majorHAnsi"/>
          <w:sz w:val="24"/>
        </w:rPr>
        <w:t>1,500</w:t>
      </w:r>
    </w:p>
    <w:p w:rsidRPr="00E80DC8" w:rsidR="00254DCF" w:rsidP="00337EF1" w:rsidRDefault="00F41EB5">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b)</w:t>
      </w:r>
      <w:r w:rsidRPr="00E80DC8" w:rsidR="00254DCF">
        <w:rPr>
          <w:rFonts w:asciiTheme="majorHAnsi" w:hAnsiTheme="majorHAnsi"/>
          <w:sz w:val="24"/>
        </w:rPr>
        <w:t xml:space="preserve"> T</w:t>
      </w:r>
      <w:r w:rsidRPr="00E80DC8" w:rsidR="000A517F">
        <w:rPr>
          <w:rFonts w:asciiTheme="majorHAnsi" w:hAnsiTheme="majorHAnsi"/>
          <w:sz w:val="24"/>
        </w:rPr>
        <w:t xml:space="preserve">otal Number of Annual Responses: </w:t>
      </w:r>
      <w:r w:rsidRPr="00E80DC8" w:rsidR="00382A5F">
        <w:rPr>
          <w:rFonts w:asciiTheme="majorHAnsi" w:hAnsiTheme="majorHAnsi"/>
          <w:sz w:val="24"/>
        </w:rPr>
        <w:t>1</w:t>
      </w:r>
      <w:r w:rsidRPr="00E80DC8" w:rsidR="00D20B75">
        <w:rPr>
          <w:rFonts w:asciiTheme="majorHAnsi" w:hAnsiTheme="majorHAnsi"/>
          <w:sz w:val="24"/>
        </w:rPr>
        <w:t>,</w:t>
      </w:r>
      <w:r w:rsidRPr="00E80DC8" w:rsidR="00382A5F">
        <w:rPr>
          <w:rFonts w:asciiTheme="majorHAnsi" w:hAnsiTheme="majorHAnsi"/>
          <w:sz w:val="24"/>
        </w:rPr>
        <w:t>5</w:t>
      </w:r>
      <w:r w:rsidRPr="00E80DC8" w:rsidR="00D20B75">
        <w:rPr>
          <w:rFonts w:asciiTheme="majorHAnsi" w:hAnsiTheme="majorHAnsi"/>
          <w:sz w:val="24"/>
        </w:rPr>
        <w:t>00</w:t>
      </w:r>
    </w:p>
    <w:p w:rsidRPr="00E80DC8" w:rsidR="00A77157" w:rsidP="00337EF1" w:rsidRDefault="00F41EB5">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c)</w:t>
      </w:r>
      <w:r w:rsidRPr="00E80DC8" w:rsidR="00254DCF">
        <w:rPr>
          <w:rFonts w:asciiTheme="majorHAnsi" w:hAnsiTheme="majorHAnsi"/>
          <w:sz w:val="24"/>
        </w:rPr>
        <w:t xml:space="preserve"> Total Respondent Burden Hours</w:t>
      </w:r>
      <w:r w:rsidRPr="00E80DC8" w:rsidR="00520B36">
        <w:rPr>
          <w:rFonts w:asciiTheme="majorHAnsi" w:hAnsiTheme="majorHAnsi"/>
          <w:sz w:val="24"/>
        </w:rPr>
        <w:t xml:space="preserve">: </w:t>
      </w:r>
      <w:r w:rsidRPr="00E80DC8" w:rsidR="00382A5F">
        <w:rPr>
          <w:rFonts w:asciiTheme="majorHAnsi" w:hAnsiTheme="majorHAnsi"/>
          <w:sz w:val="24"/>
        </w:rPr>
        <w:t>250</w:t>
      </w:r>
      <w:r w:rsidRPr="00E80DC8" w:rsidR="00254DCF">
        <w:rPr>
          <w:rFonts w:asciiTheme="majorHAnsi" w:hAnsiTheme="majorHAnsi"/>
          <w:sz w:val="24"/>
        </w:rPr>
        <w:t xml:space="preserve"> hours </w:t>
      </w:r>
    </w:p>
    <w:p w:rsidRPr="00E80DC8" w:rsidR="00254DCF" w:rsidP="00337EF1" w:rsidRDefault="00254DCF">
      <w:pPr>
        <w:spacing w:after="0" w:line="240" w:lineRule="auto"/>
        <w:rPr>
          <w:rFonts w:asciiTheme="majorHAnsi" w:hAnsiTheme="majorHAnsi"/>
          <w:sz w:val="24"/>
        </w:rPr>
      </w:pPr>
    </w:p>
    <w:p w:rsidRPr="00E80DC8" w:rsidR="00E80DC8" w:rsidP="00E80DC8" w:rsidRDefault="00E80DC8">
      <w:pPr>
        <w:spacing w:after="0" w:line="240" w:lineRule="auto"/>
        <w:rPr>
          <w:rFonts w:asciiTheme="majorHAnsi" w:hAnsiTheme="majorHAnsi"/>
          <w:sz w:val="24"/>
          <w:u w:val="single"/>
        </w:rPr>
      </w:pPr>
      <w:r w:rsidRPr="00E80DC8">
        <w:rPr>
          <w:rFonts w:asciiTheme="majorHAnsi" w:hAnsiTheme="majorHAnsi"/>
          <w:sz w:val="24"/>
          <w:u w:val="single"/>
        </w:rPr>
        <w:t>Part B: LABOR COST OF RESPONDENT BURDEN</w:t>
      </w:r>
    </w:p>
    <w:p w:rsidRPr="00E80DC8" w:rsidR="00E80DC8" w:rsidP="00E80DC8" w:rsidRDefault="00E80DC8">
      <w:pPr>
        <w:spacing w:after="0" w:line="240" w:lineRule="auto"/>
        <w:rPr>
          <w:rFonts w:asciiTheme="majorHAnsi" w:hAnsiTheme="majorHAnsi"/>
          <w:i/>
          <w:sz w:val="24"/>
          <w:u w:val="single"/>
        </w:rPr>
      </w:pPr>
    </w:p>
    <w:p w:rsidRPr="00E80DC8" w:rsidR="000A517F" w:rsidP="000A517F" w:rsidRDefault="000A517F">
      <w:pPr>
        <w:spacing w:after="0" w:line="240" w:lineRule="auto"/>
        <w:rPr>
          <w:rFonts w:asciiTheme="majorHAnsi" w:hAnsiTheme="majorHAnsi"/>
          <w:sz w:val="24"/>
        </w:rPr>
      </w:pPr>
      <w:r w:rsidRPr="00E80DC8">
        <w:rPr>
          <w:rFonts w:asciiTheme="majorHAnsi" w:hAnsiTheme="majorHAnsi"/>
          <w:sz w:val="24"/>
        </w:rPr>
        <w:tab/>
      </w:r>
      <w:r w:rsidR="00E80DC8">
        <w:rPr>
          <w:rFonts w:asciiTheme="majorHAnsi" w:hAnsiTheme="majorHAnsi"/>
          <w:sz w:val="24"/>
        </w:rPr>
        <w:t>1)</w:t>
      </w:r>
      <w:r w:rsidRPr="00E80DC8">
        <w:rPr>
          <w:rFonts w:asciiTheme="majorHAnsi" w:hAnsiTheme="majorHAnsi"/>
          <w:sz w:val="24"/>
        </w:rPr>
        <w:t xml:space="preserve"> Defense Travel System</w:t>
      </w:r>
    </w:p>
    <w:p w:rsidRPr="00E80DC8" w:rsidR="000A517F" w:rsidP="000A517F" w:rsidRDefault="00F41EB5">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a)</w:t>
      </w:r>
      <w:r w:rsidRPr="00E80DC8" w:rsidR="000A517F">
        <w:rPr>
          <w:rFonts w:asciiTheme="majorHAnsi" w:hAnsiTheme="majorHAnsi"/>
          <w:sz w:val="24"/>
        </w:rPr>
        <w:t xml:space="preserve"> Number of Total Annual Responses: 1,500</w:t>
      </w:r>
    </w:p>
    <w:p w:rsidRPr="00E80DC8" w:rsidR="000A517F" w:rsidP="000A517F" w:rsidRDefault="000A517F">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b)</w:t>
      </w:r>
      <w:r w:rsidRPr="00E80DC8">
        <w:rPr>
          <w:rFonts w:asciiTheme="majorHAnsi" w:hAnsiTheme="majorHAnsi"/>
          <w:sz w:val="24"/>
        </w:rPr>
        <w:t xml:space="preserve"> Response Time: 0.17 hour (10 minutes)</w:t>
      </w:r>
    </w:p>
    <w:p w:rsidRPr="00E80DC8" w:rsidR="000A517F" w:rsidP="000A517F" w:rsidRDefault="000A517F">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c)</w:t>
      </w:r>
      <w:r w:rsidRPr="00E80DC8">
        <w:rPr>
          <w:rFonts w:asciiTheme="majorHAnsi" w:hAnsiTheme="majorHAnsi"/>
          <w:sz w:val="24"/>
        </w:rPr>
        <w:t xml:space="preserve"> Respondent Hourly Wage: $7.25</w:t>
      </w:r>
    </w:p>
    <w:p w:rsidRPr="00E80DC8" w:rsidR="000A517F" w:rsidP="000A517F" w:rsidRDefault="00255CC4">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d)</w:t>
      </w:r>
      <w:r w:rsidRPr="00E80DC8">
        <w:rPr>
          <w:rFonts w:asciiTheme="majorHAnsi" w:hAnsiTheme="majorHAnsi"/>
          <w:sz w:val="24"/>
        </w:rPr>
        <w:t xml:space="preserve"> Labor Burden per Response</w:t>
      </w:r>
      <w:r w:rsidRPr="00E80DC8" w:rsidR="000A517F">
        <w:rPr>
          <w:rFonts w:asciiTheme="majorHAnsi" w:hAnsiTheme="majorHAnsi"/>
          <w:sz w:val="24"/>
        </w:rPr>
        <w:t>: $1.21</w:t>
      </w:r>
    </w:p>
    <w:p w:rsidRPr="00E80DC8" w:rsidR="000A517F" w:rsidP="000A517F" w:rsidRDefault="00255CC4">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e)</w:t>
      </w:r>
      <w:r w:rsidRPr="00E80DC8">
        <w:rPr>
          <w:rFonts w:asciiTheme="majorHAnsi" w:hAnsiTheme="majorHAnsi"/>
          <w:sz w:val="24"/>
        </w:rPr>
        <w:t xml:space="preserve"> Total Labor Burden</w:t>
      </w:r>
      <w:r w:rsidRPr="00E80DC8" w:rsidR="000A517F">
        <w:rPr>
          <w:rFonts w:asciiTheme="majorHAnsi" w:hAnsiTheme="majorHAnsi"/>
          <w:sz w:val="24"/>
        </w:rPr>
        <w:t>: $</w:t>
      </w:r>
      <w:r w:rsidRPr="00E80DC8" w:rsidR="00DD2ECB">
        <w:rPr>
          <w:rFonts w:asciiTheme="majorHAnsi" w:hAnsiTheme="majorHAnsi"/>
          <w:sz w:val="24"/>
        </w:rPr>
        <w:t>1,815</w:t>
      </w:r>
    </w:p>
    <w:p w:rsidRPr="00E80DC8" w:rsidR="000A517F" w:rsidP="000A517F" w:rsidRDefault="000A517F">
      <w:pPr>
        <w:spacing w:after="0" w:line="240" w:lineRule="auto"/>
        <w:rPr>
          <w:rFonts w:asciiTheme="majorHAnsi" w:hAnsiTheme="majorHAnsi"/>
          <w:sz w:val="24"/>
        </w:rPr>
      </w:pPr>
    </w:p>
    <w:p w:rsidRPr="00E80DC8" w:rsidR="000A517F" w:rsidP="000A517F" w:rsidRDefault="000A517F">
      <w:pPr>
        <w:spacing w:after="0" w:line="240" w:lineRule="auto"/>
        <w:rPr>
          <w:rFonts w:asciiTheme="majorHAnsi" w:hAnsiTheme="majorHAnsi"/>
          <w:sz w:val="24"/>
        </w:rPr>
      </w:pPr>
      <w:r w:rsidRPr="00E80DC8">
        <w:rPr>
          <w:rFonts w:asciiTheme="majorHAnsi" w:hAnsiTheme="majorHAnsi"/>
          <w:sz w:val="24"/>
        </w:rPr>
        <w:tab/>
      </w:r>
      <w:r w:rsidR="00E80DC8">
        <w:rPr>
          <w:rFonts w:asciiTheme="majorHAnsi" w:hAnsiTheme="majorHAnsi"/>
          <w:sz w:val="24"/>
        </w:rPr>
        <w:t>2)</w:t>
      </w:r>
      <w:r w:rsidRPr="00E80DC8">
        <w:rPr>
          <w:rFonts w:asciiTheme="majorHAnsi" w:hAnsiTheme="majorHAnsi"/>
          <w:sz w:val="24"/>
        </w:rPr>
        <w:t xml:space="preserve"> Overall Labor Burden</w:t>
      </w:r>
    </w:p>
    <w:p w:rsidRPr="00E80DC8" w:rsidR="000A517F" w:rsidP="000A517F" w:rsidRDefault="000A517F">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r>
      <w:r w:rsidRPr="00E80DC8">
        <w:rPr>
          <w:rFonts w:asciiTheme="majorHAnsi" w:hAnsiTheme="majorHAnsi"/>
          <w:sz w:val="24"/>
        </w:rPr>
        <w:t>a</w:t>
      </w:r>
      <w:r w:rsidRPr="00E80DC8" w:rsidR="00F41EB5">
        <w:rPr>
          <w:rFonts w:asciiTheme="majorHAnsi" w:hAnsiTheme="majorHAnsi"/>
          <w:sz w:val="24"/>
        </w:rPr>
        <w:t>)</w:t>
      </w:r>
      <w:r w:rsidRPr="00E80DC8">
        <w:rPr>
          <w:rFonts w:asciiTheme="majorHAnsi" w:hAnsiTheme="majorHAnsi"/>
          <w:sz w:val="24"/>
        </w:rPr>
        <w:t xml:space="preserve"> T</w:t>
      </w:r>
      <w:r w:rsidRPr="00E80DC8" w:rsidR="00255CC4">
        <w:rPr>
          <w:rFonts w:asciiTheme="majorHAnsi" w:hAnsiTheme="majorHAnsi"/>
          <w:sz w:val="24"/>
        </w:rPr>
        <w:t>otal Number of Annual Responses</w:t>
      </w:r>
      <w:r w:rsidRPr="00E80DC8">
        <w:rPr>
          <w:rFonts w:asciiTheme="majorHAnsi" w:hAnsiTheme="majorHAnsi"/>
          <w:sz w:val="24"/>
        </w:rPr>
        <w:t>: 1,500</w:t>
      </w:r>
    </w:p>
    <w:p w:rsidRPr="00E80DC8" w:rsidR="000A517F" w:rsidP="000A517F" w:rsidRDefault="000A517F">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b)</w:t>
      </w:r>
      <w:r w:rsidRPr="00E80DC8">
        <w:rPr>
          <w:rFonts w:asciiTheme="majorHAnsi" w:hAnsiTheme="majorHAnsi"/>
          <w:sz w:val="24"/>
        </w:rPr>
        <w:t xml:space="preserve"> Total Labor Burden: $</w:t>
      </w:r>
      <w:r w:rsidRPr="00E80DC8" w:rsidR="00DD2ECB">
        <w:rPr>
          <w:rFonts w:asciiTheme="majorHAnsi" w:hAnsiTheme="majorHAnsi"/>
          <w:sz w:val="24"/>
        </w:rPr>
        <w:t>1,815</w:t>
      </w:r>
    </w:p>
    <w:p w:rsidRPr="00E80DC8" w:rsidR="00520B36" w:rsidP="00337EF1" w:rsidRDefault="00520B36">
      <w:pPr>
        <w:spacing w:after="0" w:line="240" w:lineRule="auto"/>
        <w:rPr>
          <w:rFonts w:asciiTheme="majorHAnsi" w:hAnsiTheme="majorHAnsi"/>
          <w:sz w:val="24"/>
        </w:rPr>
      </w:pPr>
    </w:p>
    <w:p w:rsidRPr="00E80DC8" w:rsidR="00105F45" w:rsidP="00337EF1" w:rsidRDefault="000A517F">
      <w:pPr>
        <w:spacing w:after="0" w:line="240" w:lineRule="auto"/>
        <w:rPr>
          <w:rFonts w:asciiTheme="majorHAnsi" w:hAnsiTheme="majorHAnsi"/>
          <w:sz w:val="24"/>
        </w:rPr>
      </w:pPr>
      <w:r w:rsidRPr="00E80DC8">
        <w:rPr>
          <w:rFonts w:asciiTheme="majorHAnsi" w:hAnsiTheme="majorHAnsi"/>
          <w:sz w:val="24"/>
        </w:rPr>
        <w:t>The Respondent hourly wage was determined by using the Department of Labor Wage Website (http://www.dol.gov/dol/topic/wages/index.htm)</w:t>
      </w:r>
      <w:r w:rsidRPr="00E80DC8" w:rsidR="00197EFF">
        <w:rPr>
          <w:rFonts w:asciiTheme="majorHAnsi" w:hAnsiTheme="majorHAnsi"/>
          <w:sz w:val="24"/>
        </w:rPr>
        <w:t>.</w:t>
      </w:r>
    </w:p>
    <w:p w:rsidRPr="00E80DC8" w:rsidR="000A517F" w:rsidP="00520B36" w:rsidRDefault="000A517F">
      <w:pPr>
        <w:spacing w:after="0" w:line="240" w:lineRule="auto"/>
        <w:rPr>
          <w:rFonts w:asciiTheme="majorHAnsi" w:hAnsiTheme="majorHAnsi"/>
          <w:sz w:val="24"/>
        </w:rPr>
      </w:pPr>
    </w:p>
    <w:p w:rsidRPr="00E80DC8" w:rsidR="0019309D" w:rsidP="00337EF1" w:rsidRDefault="0019309D">
      <w:pPr>
        <w:spacing w:after="0" w:line="240" w:lineRule="auto"/>
        <w:rPr>
          <w:rFonts w:asciiTheme="majorHAnsi" w:hAnsiTheme="majorHAnsi"/>
          <w:sz w:val="24"/>
        </w:rPr>
      </w:pPr>
      <w:r w:rsidRPr="00E80DC8">
        <w:rPr>
          <w:rFonts w:asciiTheme="majorHAnsi" w:hAnsiTheme="majorHAnsi"/>
          <w:sz w:val="24"/>
        </w:rPr>
        <w:t>13.</w:t>
      </w:r>
      <w:r w:rsidRPr="00E80DC8">
        <w:rPr>
          <w:rFonts w:asciiTheme="majorHAnsi" w:hAnsiTheme="majorHAnsi"/>
          <w:sz w:val="24"/>
        </w:rPr>
        <w:tab/>
      </w:r>
      <w:r w:rsidRPr="00E80DC8">
        <w:rPr>
          <w:rFonts w:asciiTheme="majorHAnsi" w:hAnsiTheme="majorHAnsi"/>
          <w:sz w:val="24"/>
          <w:u w:val="single"/>
        </w:rPr>
        <w:t xml:space="preserve">Respondent Costs Other </w:t>
      </w:r>
      <w:r w:rsidRPr="00E80DC8" w:rsidR="00DD2ECB">
        <w:rPr>
          <w:rFonts w:asciiTheme="majorHAnsi" w:hAnsiTheme="majorHAnsi"/>
          <w:sz w:val="24"/>
          <w:u w:val="single"/>
        </w:rPr>
        <w:t>than</w:t>
      </w:r>
      <w:r w:rsidRPr="00E80DC8">
        <w:rPr>
          <w:rFonts w:asciiTheme="majorHAnsi" w:hAnsiTheme="majorHAnsi"/>
          <w:sz w:val="24"/>
          <w:u w:val="single"/>
        </w:rPr>
        <w:t xml:space="preserve"> Burden Hour Costs</w:t>
      </w:r>
    </w:p>
    <w:p w:rsidRPr="00E80DC8" w:rsidR="0019309D" w:rsidP="0019309D" w:rsidRDefault="00452A0F">
      <w:pPr>
        <w:spacing w:after="0" w:line="240" w:lineRule="auto"/>
        <w:rPr>
          <w:rFonts w:asciiTheme="majorHAnsi" w:hAnsiTheme="majorHAnsi"/>
          <w:sz w:val="24"/>
        </w:rPr>
      </w:pPr>
      <w:r w:rsidRPr="00E80DC8">
        <w:rPr>
          <w:rFonts w:asciiTheme="majorHAnsi" w:hAnsiTheme="majorHAnsi"/>
          <w:sz w:val="24"/>
        </w:rPr>
        <w:t>There are no annualized costs to respondents other than the labor burden costs addressed in Section 12 of this document to complete this collection.</w:t>
      </w:r>
    </w:p>
    <w:p w:rsidRPr="00E80DC8" w:rsidR="00452A0F" w:rsidP="0019309D" w:rsidRDefault="00452A0F">
      <w:pPr>
        <w:spacing w:after="0" w:line="240" w:lineRule="auto"/>
        <w:rPr>
          <w:rFonts w:asciiTheme="majorHAnsi" w:hAnsiTheme="majorHAnsi"/>
          <w:sz w:val="24"/>
        </w:rPr>
      </w:pPr>
    </w:p>
    <w:p w:rsidRPr="00E80DC8" w:rsidR="0019309D" w:rsidP="0019309D" w:rsidRDefault="00F25499">
      <w:pPr>
        <w:spacing w:after="0" w:line="240" w:lineRule="auto"/>
        <w:rPr>
          <w:rFonts w:asciiTheme="majorHAnsi" w:hAnsiTheme="majorHAnsi"/>
          <w:sz w:val="24"/>
        </w:rPr>
      </w:pPr>
      <w:r w:rsidRPr="00E80DC8">
        <w:rPr>
          <w:rFonts w:asciiTheme="majorHAnsi" w:hAnsiTheme="majorHAnsi"/>
          <w:sz w:val="24"/>
        </w:rPr>
        <w:t xml:space="preserve">14. </w:t>
      </w:r>
      <w:r w:rsidRPr="00E80DC8">
        <w:rPr>
          <w:rFonts w:asciiTheme="majorHAnsi" w:hAnsiTheme="majorHAnsi"/>
          <w:sz w:val="24"/>
        </w:rPr>
        <w:tab/>
      </w:r>
      <w:r w:rsidRPr="00E80DC8">
        <w:rPr>
          <w:rFonts w:asciiTheme="majorHAnsi" w:hAnsiTheme="majorHAnsi"/>
          <w:sz w:val="24"/>
          <w:u w:val="single"/>
        </w:rPr>
        <w:t>Cost to the Federal Government</w:t>
      </w:r>
    </w:p>
    <w:p w:rsidRPr="00E80DC8" w:rsidR="00F25499" w:rsidP="0019309D" w:rsidRDefault="00F25499">
      <w:pPr>
        <w:spacing w:after="0" w:line="240" w:lineRule="auto"/>
        <w:rPr>
          <w:rFonts w:asciiTheme="majorHAnsi" w:hAnsiTheme="majorHAnsi"/>
          <w:sz w:val="24"/>
        </w:rPr>
      </w:pPr>
    </w:p>
    <w:p w:rsidRPr="00E80DC8" w:rsidR="00406A76" w:rsidP="00406A76" w:rsidRDefault="00406A76">
      <w:pPr>
        <w:spacing w:after="0" w:line="240" w:lineRule="auto"/>
        <w:rPr>
          <w:rFonts w:asciiTheme="majorHAnsi" w:hAnsiTheme="majorHAnsi"/>
          <w:sz w:val="24"/>
          <w:u w:val="single"/>
        </w:rPr>
      </w:pPr>
      <w:r w:rsidRPr="00E80DC8">
        <w:rPr>
          <w:rFonts w:asciiTheme="majorHAnsi" w:hAnsiTheme="majorHAnsi"/>
          <w:sz w:val="24"/>
          <w:u w:val="single"/>
        </w:rPr>
        <w:t>Part A: LABOR COST TO THE FEDERAL GOVERNMENT</w:t>
      </w:r>
    </w:p>
    <w:p w:rsidRPr="00E80DC8" w:rsidR="00D20B75" w:rsidP="0019309D" w:rsidRDefault="00722FDB">
      <w:pPr>
        <w:spacing w:after="0" w:line="240" w:lineRule="auto"/>
        <w:rPr>
          <w:rFonts w:asciiTheme="majorHAnsi" w:hAnsiTheme="majorHAnsi"/>
          <w:sz w:val="24"/>
        </w:rPr>
      </w:pPr>
      <w:r w:rsidRPr="00E80DC8">
        <w:rPr>
          <w:rFonts w:asciiTheme="majorHAnsi" w:hAnsiTheme="majorHAnsi"/>
          <w:sz w:val="24"/>
          <w:u w:val="single"/>
        </w:rPr>
        <w:br/>
      </w:r>
      <w:r w:rsidRPr="00E80DC8" w:rsidR="000A517F">
        <w:rPr>
          <w:rFonts w:asciiTheme="majorHAnsi" w:hAnsiTheme="majorHAnsi"/>
          <w:sz w:val="24"/>
        </w:rPr>
        <w:t>There are no additional labor costs to the Federal Government to collect this information.</w:t>
      </w:r>
    </w:p>
    <w:p w:rsidRPr="00E80DC8" w:rsidR="00D20B75" w:rsidP="00722FDB" w:rsidRDefault="00D20B75">
      <w:pPr>
        <w:spacing w:after="0" w:line="240" w:lineRule="auto"/>
        <w:rPr>
          <w:rFonts w:asciiTheme="majorHAnsi" w:hAnsiTheme="majorHAnsi"/>
          <w:i/>
          <w:sz w:val="24"/>
        </w:rPr>
      </w:pPr>
    </w:p>
    <w:p w:rsidRPr="00E80DC8" w:rsidR="00722FDB" w:rsidP="00722FDB" w:rsidRDefault="00E80DC8">
      <w:pPr>
        <w:spacing w:after="0" w:line="240" w:lineRule="auto"/>
        <w:ind w:firstLine="720"/>
        <w:rPr>
          <w:rFonts w:asciiTheme="majorHAnsi" w:hAnsiTheme="majorHAnsi"/>
          <w:sz w:val="24"/>
        </w:rPr>
      </w:pPr>
      <w:r>
        <w:rPr>
          <w:rFonts w:asciiTheme="majorHAnsi" w:hAnsiTheme="majorHAnsi"/>
          <w:sz w:val="24"/>
        </w:rPr>
        <w:t>1)</w:t>
      </w:r>
      <w:r w:rsidRPr="00E80DC8" w:rsidR="00722FDB">
        <w:rPr>
          <w:rFonts w:asciiTheme="majorHAnsi" w:hAnsiTheme="majorHAnsi"/>
          <w:sz w:val="24"/>
        </w:rPr>
        <w:t xml:space="preserve"> </w:t>
      </w:r>
      <w:r w:rsidRPr="00E80DC8" w:rsidR="000A517F">
        <w:rPr>
          <w:rFonts w:asciiTheme="majorHAnsi" w:hAnsiTheme="majorHAnsi"/>
          <w:sz w:val="24"/>
        </w:rPr>
        <w:t>Defense Travel System</w:t>
      </w:r>
    </w:p>
    <w:p w:rsidRPr="00E80DC8" w:rsidR="00722FDB" w:rsidP="00406A76" w:rsidRDefault="00F41EB5">
      <w:pPr>
        <w:spacing w:after="0" w:line="240" w:lineRule="auto"/>
        <w:ind w:left="720" w:firstLine="720"/>
        <w:rPr>
          <w:rFonts w:asciiTheme="majorHAnsi" w:hAnsiTheme="majorHAnsi"/>
          <w:sz w:val="24"/>
        </w:rPr>
      </w:pPr>
      <w:r w:rsidRPr="00E80DC8">
        <w:rPr>
          <w:rFonts w:asciiTheme="majorHAnsi" w:hAnsiTheme="majorHAnsi"/>
          <w:sz w:val="24"/>
        </w:rPr>
        <w:t>a)</w:t>
      </w:r>
      <w:r w:rsidRPr="00E80DC8" w:rsidR="00722FDB">
        <w:rPr>
          <w:rFonts w:asciiTheme="majorHAnsi" w:hAnsiTheme="majorHAnsi"/>
          <w:sz w:val="24"/>
        </w:rPr>
        <w:t xml:space="preserve"> Number of Total Annual Responses: </w:t>
      </w:r>
      <w:r w:rsidRPr="00E80DC8" w:rsidR="000A517F">
        <w:rPr>
          <w:rFonts w:asciiTheme="majorHAnsi" w:hAnsiTheme="majorHAnsi"/>
          <w:sz w:val="24"/>
        </w:rPr>
        <w:t>0</w:t>
      </w:r>
    </w:p>
    <w:p w:rsidRPr="00E80DC8" w:rsidR="00722FDB" w:rsidP="00406A76" w:rsidRDefault="00F41EB5">
      <w:pPr>
        <w:spacing w:after="0" w:line="240" w:lineRule="auto"/>
        <w:ind w:left="1440"/>
        <w:rPr>
          <w:rFonts w:asciiTheme="majorHAnsi" w:hAnsiTheme="majorHAnsi"/>
          <w:sz w:val="24"/>
        </w:rPr>
      </w:pPr>
      <w:r w:rsidRPr="00E80DC8">
        <w:rPr>
          <w:rFonts w:asciiTheme="majorHAnsi" w:hAnsiTheme="majorHAnsi"/>
          <w:sz w:val="24"/>
        </w:rPr>
        <w:t>b)</w:t>
      </w:r>
      <w:r w:rsidRPr="00E80DC8" w:rsidR="00722FDB">
        <w:rPr>
          <w:rFonts w:asciiTheme="majorHAnsi" w:hAnsiTheme="majorHAnsi"/>
          <w:sz w:val="24"/>
        </w:rPr>
        <w:t xml:space="preserve"> Processing Time per Response: </w:t>
      </w:r>
      <w:r w:rsidRPr="00E80DC8" w:rsidR="000A517F">
        <w:rPr>
          <w:rFonts w:asciiTheme="majorHAnsi" w:hAnsiTheme="majorHAnsi"/>
          <w:sz w:val="24"/>
        </w:rPr>
        <w:t>0</w:t>
      </w:r>
      <w:r w:rsidRPr="00E80DC8" w:rsidR="00722FDB">
        <w:rPr>
          <w:rFonts w:asciiTheme="majorHAnsi" w:hAnsiTheme="majorHAnsi"/>
          <w:sz w:val="24"/>
        </w:rPr>
        <w:t xml:space="preserve"> hours  </w:t>
      </w:r>
    </w:p>
    <w:p w:rsidRPr="00E80DC8" w:rsidR="00722FDB" w:rsidP="00406A76" w:rsidRDefault="00F41EB5">
      <w:pPr>
        <w:spacing w:after="0" w:line="240" w:lineRule="auto"/>
        <w:ind w:left="720"/>
        <w:rPr>
          <w:rFonts w:asciiTheme="majorHAnsi" w:hAnsiTheme="majorHAnsi"/>
          <w:sz w:val="24"/>
        </w:rPr>
      </w:pPr>
      <w:r w:rsidRPr="00E80DC8">
        <w:rPr>
          <w:rFonts w:asciiTheme="majorHAnsi" w:hAnsiTheme="majorHAnsi"/>
          <w:sz w:val="24"/>
        </w:rPr>
        <w:tab/>
        <w:t>c)</w:t>
      </w:r>
      <w:r w:rsidRPr="00E80DC8" w:rsidR="00722FDB">
        <w:rPr>
          <w:rFonts w:asciiTheme="majorHAnsi" w:hAnsiTheme="majorHAnsi"/>
          <w:sz w:val="24"/>
        </w:rPr>
        <w:t xml:space="preserve"> Hourly Wage of Worker(s) Processing Responses: $</w:t>
      </w:r>
      <w:r w:rsidRPr="00E80DC8">
        <w:rPr>
          <w:rFonts w:asciiTheme="majorHAnsi" w:hAnsiTheme="majorHAnsi"/>
          <w:sz w:val="24"/>
        </w:rPr>
        <w:t>0</w:t>
      </w:r>
    </w:p>
    <w:p w:rsidRPr="00E80DC8" w:rsidR="00722FDB" w:rsidP="00406A76" w:rsidRDefault="00F41EB5">
      <w:pPr>
        <w:spacing w:after="0" w:line="240" w:lineRule="auto"/>
        <w:ind w:left="720"/>
        <w:rPr>
          <w:rFonts w:asciiTheme="majorHAnsi" w:hAnsiTheme="majorHAnsi"/>
          <w:sz w:val="24"/>
        </w:rPr>
      </w:pPr>
      <w:r w:rsidRPr="00E80DC8">
        <w:rPr>
          <w:rFonts w:asciiTheme="majorHAnsi" w:hAnsiTheme="majorHAnsi"/>
          <w:sz w:val="24"/>
        </w:rPr>
        <w:tab/>
        <w:t>d)</w:t>
      </w:r>
      <w:r w:rsidRPr="00E80DC8" w:rsidR="00722FDB">
        <w:rPr>
          <w:rFonts w:asciiTheme="majorHAnsi" w:hAnsiTheme="majorHAnsi"/>
          <w:sz w:val="24"/>
        </w:rPr>
        <w:t xml:space="preserve"> </w:t>
      </w:r>
      <w:r w:rsidRPr="00E80DC8" w:rsidR="00197EFF">
        <w:rPr>
          <w:rFonts w:asciiTheme="majorHAnsi" w:hAnsiTheme="majorHAnsi"/>
          <w:sz w:val="24"/>
        </w:rPr>
        <w:t>Cost to Process Each Response</w:t>
      </w:r>
      <w:r w:rsidRPr="00E80DC8" w:rsidR="00722FDB">
        <w:rPr>
          <w:rFonts w:asciiTheme="majorHAnsi" w:hAnsiTheme="majorHAnsi"/>
          <w:sz w:val="24"/>
        </w:rPr>
        <w:t>: $</w:t>
      </w:r>
      <w:r w:rsidRPr="00E80DC8" w:rsidR="000A517F">
        <w:rPr>
          <w:rFonts w:asciiTheme="majorHAnsi" w:hAnsiTheme="majorHAnsi"/>
          <w:sz w:val="24"/>
        </w:rPr>
        <w:t>0</w:t>
      </w:r>
      <w:r w:rsidRPr="00E80DC8" w:rsidR="00722FDB">
        <w:rPr>
          <w:rFonts w:asciiTheme="majorHAnsi" w:hAnsiTheme="majorHAnsi"/>
          <w:sz w:val="24"/>
        </w:rPr>
        <w:tab/>
      </w:r>
    </w:p>
    <w:p w:rsidRPr="00E80DC8" w:rsidR="00722FDB" w:rsidP="00406A76" w:rsidRDefault="00406A76">
      <w:pPr>
        <w:spacing w:after="0" w:line="240" w:lineRule="auto"/>
        <w:ind w:left="720" w:firstLine="720"/>
        <w:rPr>
          <w:rFonts w:asciiTheme="majorHAnsi" w:hAnsiTheme="majorHAnsi"/>
          <w:sz w:val="24"/>
        </w:rPr>
      </w:pPr>
      <w:r w:rsidRPr="00E80DC8">
        <w:rPr>
          <w:rFonts w:asciiTheme="majorHAnsi" w:hAnsiTheme="majorHAnsi"/>
          <w:sz w:val="24"/>
        </w:rPr>
        <w:t>e)</w:t>
      </w:r>
      <w:r w:rsidRPr="00E80DC8" w:rsidR="00722FDB">
        <w:rPr>
          <w:rFonts w:asciiTheme="majorHAnsi" w:hAnsiTheme="majorHAnsi"/>
          <w:sz w:val="24"/>
        </w:rPr>
        <w:t xml:space="preserve"> </w:t>
      </w:r>
      <w:r w:rsidRPr="00E80DC8" w:rsidR="00197EFF">
        <w:rPr>
          <w:rFonts w:asciiTheme="majorHAnsi" w:hAnsiTheme="majorHAnsi"/>
          <w:sz w:val="24"/>
        </w:rPr>
        <w:t>Total Cost to Process Responses</w:t>
      </w:r>
      <w:r w:rsidRPr="00E80DC8" w:rsidR="00722FDB">
        <w:rPr>
          <w:rFonts w:asciiTheme="majorHAnsi" w:hAnsiTheme="majorHAnsi"/>
          <w:sz w:val="24"/>
        </w:rPr>
        <w:t>: $</w:t>
      </w:r>
      <w:r w:rsidRPr="00E80DC8" w:rsidR="000A517F">
        <w:rPr>
          <w:rFonts w:asciiTheme="majorHAnsi" w:hAnsiTheme="majorHAnsi"/>
          <w:sz w:val="24"/>
        </w:rPr>
        <w:t>0</w:t>
      </w:r>
    </w:p>
    <w:p w:rsidRPr="00E80DC8" w:rsidR="00722FDB" w:rsidP="00722FDB" w:rsidRDefault="00722FDB">
      <w:pPr>
        <w:spacing w:after="0" w:line="240" w:lineRule="auto"/>
        <w:ind w:firstLine="720"/>
        <w:rPr>
          <w:rFonts w:asciiTheme="majorHAnsi" w:hAnsiTheme="majorHAnsi"/>
          <w:sz w:val="24"/>
        </w:rPr>
      </w:pPr>
    </w:p>
    <w:p w:rsidRPr="00E80DC8" w:rsidR="00722FDB" w:rsidP="00722FDB" w:rsidRDefault="00E80DC8">
      <w:pPr>
        <w:spacing w:after="0" w:line="240" w:lineRule="auto"/>
        <w:rPr>
          <w:rFonts w:asciiTheme="majorHAnsi" w:hAnsiTheme="majorHAnsi"/>
          <w:sz w:val="24"/>
        </w:rPr>
      </w:pPr>
      <w:r>
        <w:rPr>
          <w:rFonts w:asciiTheme="majorHAnsi" w:hAnsiTheme="majorHAnsi"/>
          <w:sz w:val="24"/>
        </w:rPr>
        <w:tab/>
        <w:t>2)</w:t>
      </w:r>
      <w:r w:rsidRPr="00E80DC8" w:rsidR="00722FDB">
        <w:rPr>
          <w:rFonts w:asciiTheme="majorHAnsi" w:hAnsiTheme="majorHAnsi"/>
          <w:sz w:val="24"/>
        </w:rPr>
        <w:t xml:space="preserve"> Overall Labor Burden to Federal Government </w:t>
      </w:r>
    </w:p>
    <w:p w:rsidRPr="00E80DC8" w:rsidR="00722FDB" w:rsidP="00722FDB" w:rsidRDefault="00406A76">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a)</w:t>
      </w:r>
      <w:r w:rsidRPr="00E80DC8" w:rsidR="00722FDB">
        <w:rPr>
          <w:rFonts w:asciiTheme="majorHAnsi" w:hAnsiTheme="majorHAnsi"/>
          <w:sz w:val="24"/>
        </w:rPr>
        <w:t xml:space="preserve"> T</w:t>
      </w:r>
      <w:r w:rsidRPr="00E80DC8" w:rsidR="00197EFF">
        <w:rPr>
          <w:rFonts w:asciiTheme="majorHAnsi" w:hAnsiTheme="majorHAnsi"/>
          <w:sz w:val="24"/>
        </w:rPr>
        <w:t>otal Number of Annual Responses</w:t>
      </w:r>
      <w:r w:rsidRPr="00E80DC8" w:rsidR="00722FDB">
        <w:rPr>
          <w:rFonts w:asciiTheme="majorHAnsi" w:hAnsiTheme="majorHAnsi"/>
          <w:sz w:val="24"/>
        </w:rPr>
        <w:t xml:space="preserve">: </w:t>
      </w:r>
      <w:r w:rsidRPr="00E80DC8" w:rsidR="000A517F">
        <w:rPr>
          <w:rFonts w:asciiTheme="majorHAnsi" w:hAnsiTheme="majorHAnsi"/>
          <w:sz w:val="24"/>
        </w:rPr>
        <w:t>0</w:t>
      </w:r>
    </w:p>
    <w:p w:rsidRPr="00E80DC8" w:rsidR="00722FDB" w:rsidP="00722FDB" w:rsidRDefault="00197EFF">
      <w:pPr>
        <w:spacing w:after="0" w:line="240" w:lineRule="auto"/>
        <w:rPr>
          <w:rFonts w:asciiTheme="majorHAnsi" w:hAnsiTheme="majorHAnsi"/>
          <w:sz w:val="24"/>
        </w:rPr>
      </w:pPr>
      <w:r w:rsidRPr="00E80DC8">
        <w:rPr>
          <w:rFonts w:asciiTheme="majorHAnsi" w:hAnsiTheme="majorHAnsi"/>
          <w:sz w:val="24"/>
        </w:rPr>
        <w:tab/>
      </w:r>
      <w:r w:rsidRPr="00E80DC8" w:rsidR="00406A76">
        <w:rPr>
          <w:rFonts w:asciiTheme="majorHAnsi" w:hAnsiTheme="majorHAnsi"/>
          <w:sz w:val="24"/>
        </w:rPr>
        <w:tab/>
      </w:r>
      <w:r w:rsidRPr="00E80DC8">
        <w:rPr>
          <w:rFonts w:asciiTheme="majorHAnsi" w:hAnsiTheme="majorHAnsi"/>
          <w:sz w:val="24"/>
        </w:rPr>
        <w:t>b</w:t>
      </w:r>
      <w:r w:rsidRPr="00E80DC8" w:rsidR="00406A76">
        <w:rPr>
          <w:rFonts w:asciiTheme="majorHAnsi" w:hAnsiTheme="majorHAnsi"/>
          <w:sz w:val="24"/>
        </w:rPr>
        <w:t>)</w:t>
      </w:r>
      <w:r w:rsidRPr="00E80DC8">
        <w:rPr>
          <w:rFonts w:asciiTheme="majorHAnsi" w:hAnsiTheme="majorHAnsi"/>
          <w:sz w:val="24"/>
        </w:rPr>
        <w:t xml:space="preserve"> Total Labor Burden: </w:t>
      </w:r>
      <w:r w:rsidRPr="00E80DC8" w:rsidR="000A517F">
        <w:rPr>
          <w:rFonts w:asciiTheme="majorHAnsi" w:hAnsiTheme="majorHAnsi"/>
          <w:sz w:val="24"/>
        </w:rPr>
        <w:t>$0</w:t>
      </w:r>
    </w:p>
    <w:p w:rsidRPr="00E80DC8" w:rsidR="005B6B96" w:rsidP="00722FDB" w:rsidRDefault="005B6B96">
      <w:pPr>
        <w:spacing w:after="0" w:line="240" w:lineRule="auto"/>
        <w:rPr>
          <w:rFonts w:asciiTheme="majorHAnsi" w:hAnsiTheme="majorHAnsi"/>
          <w:sz w:val="24"/>
          <w:u w:val="single"/>
        </w:rPr>
      </w:pPr>
    </w:p>
    <w:p w:rsidRPr="00E80DC8" w:rsidR="00406A76" w:rsidP="00406A76" w:rsidRDefault="00406A76">
      <w:pPr>
        <w:spacing w:after="0" w:line="240" w:lineRule="auto"/>
        <w:rPr>
          <w:rFonts w:asciiTheme="majorHAnsi" w:hAnsiTheme="majorHAnsi"/>
          <w:sz w:val="24"/>
        </w:rPr>
      </w:pPr>
      <w:r w:rsidRPr="00E80DC8">
        <w:rPr>
          <w:rFonts w:asciiTheme="majorHAnsi" w:hAnsiTheme="majorHAnsi"/>
          <w:sz w:val="24"/>
        </w:rPr>
        <w:t>Part B: OPERATIONAL AND MAINTENANCE COSTS</w:t>
      </w:r>
    </w:p>
    <w:p w:rsidRPr="00E80DC8" w:rsidR="00406A76" w:rsidP="00406A76" w:rsidRDefault="00406A76">
      <w:pPr>
        <w:spacing w:after="0" w:line="240" w:lineRule="auto"/>
        <w:rPr>
          <w:rFonts w:asciiTheme="majorHAnsi" w:hAnsiTheme="majorHAnsi"/>
          <w:sz w:val="24"/>
        </w:rPr>
      </w:pPr>
    </w:p>
    <w:p w:rsidRPr="00E80DC8" w:rsidR="00406A76" w:rsidP="00406A76" w:rsidRDefault="00406A76">
      <w:pPr>
        <w:numPr>
          <w:ilvl w:val="0"/>
          <w:numId w:val="15"/>
        </w:numPr>
        <w:spacing w:after="0" w:line="240" w:lineRule="auto"/>
        <w:rPr>
          <w:rFonts w:asciiTheme="majorHAnsi" w:hAnsiTheme="majorHAnsi"/>
          <w:i/>
          <w:sz w:val="24"/>
        </w:rPr>
      </w:pPr>
      <w:r w:rsidRPr="00E80DC8">
        <w:rPr>
          <w:rFonts w:asciiTheme="majorHAnsi" w:hAnsiTheme="majorHAnsi"/>
          <w:sz w:val="24"/>
        </w:rPr>
        <w:lastRenderedPageBreak/>
        <w:t>Cost Categories</w:t>
      </w:r>
    </w:p>
    <w:p w:rsidRPr="00E80DC8" w:rsidR="009539CA" w:rsidP="009539CA" w:rsidRDefault="00406A76">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Equipment: $2,662,959</w:t>
      </w:r>
    </w:p>
    <w:p w:rsidRPr="00E80DC8" w:rsidR="009539CA" w:rsidP="009539CA" w:rsidRDefault="00486235">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 xml:space="preserve">Printing: </w:t>
      </w:r>
      <w:r w:rsidRPr="00E80DC8" w:rsidR="009539CA">
        <w:rPr>
          <w:rFonts w:asciiTheme="majorHAnsi" w:hAnsiTheme="majorHAnsi"/>
          <w:sz w:val="24"/>
        </w:rPr>
        <w:t>$0</w:t>
      </w:r>
    </w:p>
    <w:p w:rsidRPr="00E80DC8" w:rsidR="009539CA" w:rsidP="009539CA" w:rsidRDefault="00486235">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 xml:space="preserve">Postage: </w:t>
      </w:r>
      <w:r w:rsidRPr="00E80DC8" w:rsidR="009539CA">
        <w:rPr>
          <w:rFonts w:asciiTheme="majorHAnsi" w:hAnsiTheme="majorHAnsi"/>
          <w:sz w:val="24"/>
        </w:rPr>
        <w:t>$0</w:t>
      </w:r>
    </w:p>
    <w:p w:rsidRPr="00E80DC8" w:rsidR="009539CA" w:rsidP="009539CA" w:rsidRDefault="009539CA">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Software Purchases: $0</w:t>
      </w:r>
    </w:p>
    <w:p w:rsidRPr="00E80DC8" w:rsidR="009539CA" w:rsidP="009539CA" w:rsidRDefault="009539CA">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Li</w:t>
      </w:r>
      <w:r w:rsidRPr="00E80DC8" w:rsidR="00486235">
        <w:rPr>
          <w:rFonts w:asciiTheme="majorHAnsi" w:hAnsiTheme="majorHAnsi"/>
          <w:sz w:val="24"/>
        </w:rPr>
        <w:t>censing Costs:</w:t>
      </w:r>
      <w:r w:rsidRPr="00E80DC8">
        <w:rPr>
          <w:rFonts w:asciiTheme="majorHAnsi" w:hAnsiTheme="majorHAnsi"/>
          <w:sz w:val="24"/>
        </w:rPr>
        <w:t xml:space="preserve"> </w:t>
      </w:r>
      <w:r w:rsidRPr="00E80DC8" w:rsidR="00486235">
        <w:rPr>
          <w:rFonts w:asciiTheme="majorHAnsi" w:hAnsiTheme="majorHAnsi"/>
          <w:sz w:val="24"/>
        </w:rPr>
        <w:t>$</w:t>
      </w:r>
      <w:r w:rsidRPr="00E80DC8">
        <w:rPr>
          <w:rFonts w:asciiTheme="majorHAnsi" w:hAnsiTheme="majorHAnsi"/>
          <w:sz w:val="24"/>
        </w:rPr>
        <w:t>0</w:t>
      </w:r>
    </w:p>
    <w:p w:rsidRPr="00E80DC8" w:rsidR="00486235" w:rsidP="009539CA" w:rsidRDefault="00486235">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Other: $</w:t>
      </w:r>
      <w:r w:rsidRPr="00E80DC8" w:rsidR="00BA75E7">
        <w:rPr>
          <w:rFonts w:asciiTheme="majorHAnsi" w:hAnsiTheme="majorHAnsi"/>
          <w:sz w:val="24"/>
        </w:rPr>
        <w:t>33,146,355</w:t>
      </w:r>
    </w:p>
    <w:p w:rsidRPr="00E80DC8" w:rsidR="009539CA" w:rsidP="009539CA" w:rsidRDefault="009539CA">
      <w:pPr>
        <w:pStyle w:val="ListParagraph"/>
        <w:spacing w:after="0" w:line="240" w:lineRule="auto"/>
        <w:ind w:left="1440"/>
        <w:rPr>
          <w:rFonts w:asciiTheme="majorHAnsi" w:hAnsiTheme="majorHAnsi"/>
          <w:i/>
          <w:sz w:val="24"/>
        </w:rPr>
      </w:pPr>
    </w:p>
    <w:p w:rsidRPr="00E80DC8" w:rsidR="00486235" w:rsidP="009539CA" w:rsidRDefault="009539CA">
      <w:pPr>
        <w:pStyle w:val="ListParagraph"/>
        <w:numPr>
          <w:ilvl w:val="0"/>
          <w:numId w:val="15"/>
        </w:numPr>
        <w:spacing w:after="0" w:line="240" w:lineRule="auto"/>
        <w:rPr>
          <w:rFonts w:asciiTheme="majorHAnsi" w:hAnsiTheme="majorHAnsi"/>
          <w:sz w:val="24"/>
        </w:rPr>
      </w:pPr>
      <w:r w:rsidRPr="00E80DC8">
        <w:rPr>
          <w:rFonts w:asciiTheme="majorHAnsi" w:hAnsiTheme="majorHAnsi"/>
          <w:sz w:val="24"/>
        </w:rPr>
        <w:t>Total Op</w:t>
      </w:r>
      <w:r w:rsidR="00556D70">
        <w:rPr>
          <w:rFonts w:asciiTheme="majorHAnsi" w:hAnsiTheme="majorHAnsi"/>
          <w:sz w:val="24"/>
        </w:rPr>
        <w:t>erational and Maintenance Cost:</w:t>
      </w:r>
      <w:r w:rsidRPr="00E80DC8">
        <w:rPr>
          <w:rFonts w:asciiTheme="majorHAnsi" w:hAnsiTheme="majorHAnsi"/>
          <w:sz w:val="24"/>
        </w:rPr>
        <w:t xml:space="preserve"> </w:t>
      </w:r>
      <w:r w:rsidRPr="00E80DC8" w:rsidR="00486235">
        <w:rPr>
          <w:rFonts w:asciiTheme="majorHAnsi" w:hAnsiTheme="majorHAnsi"/>
          <w:sz w:val="24"/>
        </w:rPr>
        <w:t>$</w:t>
      </w:r>
      <w:r w:rsidRPr="00E80DC8" w:rsidR="00457A0B">
        <w:rPr>
          <w:rFonts w:asciiTheme="majorHAnsi" w:hAnsiTheme="majorHAnsi"/>
          <w:sz w:val="24"/>
        </w:rPr>
        <w:t>35,809,314</w:t>
      </w:r>
    </w:p>
    <w:p w:rsidRPr="00E80DC8" w:rsidR="00486235" w:rsidP="00486235" w:rsidRDefault="00486235">
      <w:pPr>
        <w:spacing w:after="0" w:line="240" w:lineRule="auto"/>
        <w:rPr>
          <w:rFonts w:asciiTheme="majorHAnsi" w:hAnsiTheme="majorHAnsi"/>
          <w:sz w:val="24"/>
        </w:rPr>
      </w:pPr>
    </w:p>
    <w:p w:rsidRPr="00E80DC8" w:rsidR="009539CA" w:rsidP="009539CA" w:rsidRDefault="009539CA">
      <w:pPr>
        <w:spacing w:after="0" w:line="240" w:lineRule="auto"/>
        <w:rPr>
          <w:rFonts w:asciiTheme="majorHAnsi" w:hAnsiTheme="majorHAnsi"/>
          <w:sz w:val="24"/>
        </w:rPr>
      </w:pPr>
      <w:r w:rsidRPr="00E80DC8">
        <w:rPr>
          <w:rFonts w:asciiTheme="majorHAnsi" w:hAnsiTheme="majorHAnsi"/>
          <w:sz w:val="24"/>
        </w:rPr>
        <w:t>Part C: TOTAL COST TO THE FEDERAL GOVERNMENT</w:t>
      </w:r>
    </w:p>
    <w:p w:rsidRPr="00E80DC8" w:rsidR="009539CA" w:rsidP="009539CA" w:rsidRDefault="009539CA">
      <w:pPr>
        <w:spacing w:after="0" w:line="240" w:lineRule="auto"/>
        <w:rPr>
          <w:rFonts w:asciiTheme="majorHAnsi" w:hAnsiTheme="majorHAnsi"/>
          <w:sz w:val="24"/>
        </w:rPr>
      </w:pPr>
    </w:p>
    <w:p w:rsidRPr="00E80DC8" w:rsidR="009539CA" w:rsidP="009539CA" w:rsidRDefault="009539CA">
      <w:pPr>
        <w:numPr>
          <w:ilvl w:val="0"/>
          <w:numId w:val="17"/>
        </w:numPr>
        <w:spacing w:after="0" w:line="240" w:lineRule="auto"/>
        <w:rPr>
          <w:rFonts w:asciiTheme="majorHAnsi" w:hAnsiTheme="majorHAnsi"/>
          <w:sz w:val="24"/>
        </w:rPr>
      </w:pPr>
      <w:r w:rsidRPr="00E80DC8">
        <w:rPr>
          <w:rFonts w:asciiTheme="majorHAnsi" w:hAnsiTheme="majorHAnsi"/>
          <w:sz w:val="24"/>
        </w:rPr>
        <w:t>Total Labor Cost to the Federal Government: $</w:t>
      </w:r>
      <w:r w:rsidRPr="00E80DC8" w:rsidR="00E80DC8">
        <w:rPr>
          <w:rFonts w:asciiTheme="majorHAnsi" w:hAnsiTheme="majorHAnsi"/>
          <w:sz w:val="24"/>
        </w:rPr>
        <w:t>35,809,314</w:t>
      </w:r>
    </w:p>
    <w:p w:rsidRPr="00E80DC8" w:rsidR="009539CA" w:rsidP="009539CA" w:rsidRDefault="009539CA">
      <w:pPr>
        <w:spacing w:after="0" w:line="240" w:lineRule="auto"/>
        <w:rPr>
          <w:rFonts w:asciiTheme="majorHAnsi" w:hAnsiTheme="majorHAnsi"/>
          <w:sz w:val="24"/>
        </w:rPr>
      </w:pPr>
    </w:p>
    <w:p w:rsidRPr="00E80DC8" w:rsidR="00E80DC8" w:rsidP="009539CA" w:rsidRDefault="009539CA">
      <w:pPr>
        <w:numPr>
          <w:ilvl w:val="0"/>
          <w:numId w:val="17"/>
        </w:numPr>
        <w:spacing w:after="0" w:line="240" w:lineRule="auto"/>
        <w:rPr>
          <w:rFonts w:asciiTheme="majorHAnsi" w:hAnsiTheme="majorHAnsi"/>
          <w:sz w:val="24"/>
        </w:rPr>
      </w:pPr>
      <w:r w:rsidRPr="00E80DC8">
        <w:rPr>
          <w:rFonts w:asciiTheme="majorHAnsi" w:hAnsiTheme="majorHAnsi"/>
          <w:sz w:val="24"/>
        </w:rPr>
        <w:t>Total Operational and Maintenance Costs: $</w:t>
      </w:r>
      <w:r w:rsidRPr="00E80DC8" w:rsidR="00E80DC8">
        <w:rPr>
          <w:rFonts w:asciiTheme="majorHAnsi" w:hAnsiTheme="majorHAnsi"/>
          <w:sz w:val="24"/>
        </w:rPr>
        <w:t>0</w:t>
      </w:r>
    </w:p>
    <w:p w:rsidRPr="00E80DC8" w:rsidR="00E80DC8" w:rsidP="00E80DC8" w:rsidRDefault="00E80DC8">
      <w:pPr>
        <w:spacing w:after="0" w:line="240" w:lineRule="auto"/>
        <w:rPr>
          <w:rFonts w:asciiTheme="majorHAnsi" w:hAnsiTheme="majorHAnsi"/>
          <w:sz w:val="24"/>
        </w:rPr>
      </w:pPr>
    </w:p>
    <w:p w:rsidRPr="00E80DC8" w:rsidR="009539CA" w:rsidP="00E80DC8" w:rsidRDefault="009539CA">
      <w:pPr>
        <w:numPr>
          <w:ilvl w:val="0"/>
          <w:numId w:val="17"/>
        </w:numPr>
        <w:spacing w:after="0" w:line="240" w:lineRule="auto"/>
        <w:rPr>
          <w:rFonts w:asciiTheme="majorHAnsi" w:hAnsiTheme="majorHAnsi"/>
          <w:sz w:val="24"/>
        </w:rPr>
      </w:pPr>
      <w:r w:rsidRPr="00E80DC8">
        <w:rPr>
          <w:rFonts w:asciiTheme="majorHAnsi" w:hAnsiTheme="majorHAnsi"/>
          <w:sz w:val="24"/>
        </w:rPr>
        <w:t>Total Cost to the Federal Government: 35,809,314</w:t>
      </w:r>
    </w:p>
    <w:p w:rsidRPr="00E80DC8" w:rsidR="009539CA" w:rsidP="009539CA" w:rsidRDefault="009539CA">
      <w:pPr>
        <w:spacing w:after="0" w:line="240" w:lineRule="auto"/>
        <w:rPr>
          <w:rFonts w:asciiTheme="majorHAnsi" w:hAnsiTheme="majorHAnsi"/>
          <w:sz w:val="24"/>
        </w:rPr>
      </w:pPr>
    </w:p>
    <w:p w:rsidRPr="00E80DC8" w:rsidR="00C53C63" w:rsidP="00C53C63" w:rsidRDefault="00C53C63">
      <w:pPr>
        <w:spacing w:after="0" w:line="240" w:lineRule="auto"/>
        <w:rPr>
          <w:rFonts w:asciiTheme="majorHAnsi" w:hAnsiTheme="majorHAnsi"/>
          <w:i/>
          <w:sz w:val="24"/>
        </w:rPr>
      </w:pPr>
      <w:r w:rsidRPr="00E80DC8">
        <w:rPr>
          <w:rFonts w:asciiTheme="majorHAnsi" w:hAnsiTheme="majorHAnsi"/>
          <w:i/>
          <w:sz w:val="24"/>
        </w:rPr>
        <w:t>*Defense Travel System has one Sustainment contract with a third party integrator.  The contract includes hardware, software, licensing, and labor.  Equipment was broken out separately above in 14.b</w:t>
      </w:r>
    </w:p>
    <w:p w:rsidRPr="00E80DC8" w:rsidR="00DA2B37" w:rsidP="00486235" w:rsidRDefault="00DA2B37">
      <w:pPr>
        <w:spacing w:after="0" w:line="240" w:lineRule="auto"/>
        <w:rPr>
          <w:rFonts w:asciiTheme="majorHAnsi" w:hAnsiTheme="majorHAnsi"/>
          <w:sz w:val="24"/>
        </w:rPr>
      </w:pPr>
    </w:p>
    <w:p w:rsidRPr="00E80DC8" w:rsidR="00DA2B37" w:rsidP="00486235" w:rsidRDefault="00DA2B37">
      <w:pPr>
        <w:spacing w:after="0" w:line="240" w:lineRule="auto"/>
        <w:rPr>
          <w:rFonts w:asciiTheme="majorHAnsi" w:hAnsiTheme="majorHAnsi"/>
          <w:sz w:val="24"/>
          <w:u w:val="single"/>
        </w:rPr>
      </w:pPr>
      <w:r w:rsidRPr="00E80DC8">
        <w:rPr>
          <w:rFonts w:asciiTheme="majorHAnsi" w:hAnsiTheme="majorHAnsi"/>
          <w:sz w:val="24"/>
        </w:rPr>
        <w:t xml:space="preserve">15. </w:t>
      </w:r>
      <w:r w:rsidRPr="00E80DC8">
        <w:rPr>
          <w:rFonts w:asciiTheme="majorHAnsi" w:hAnsiTheme="majorHAnsi"/>
          <w:sz w:val="24"/>
        </w:rPr>
        <w:tab/>
      </w:r>
      <w:r w:rsidRPr="00E80DC8">
        <w:rPr>
          <w:rFonts w:asciiTheme="majorHAnsi" w:hAnsiTheme="majorHAnsi"/>
          <w:sz w:val="24"/>
          <w:u w:val="single"/>
        </w:rPr>
        <w:t>Reasons for Change in Burden</w:t>
      </w:r>
    </w:p>
    <w:p w:rsidRPr="00E80DC8" w:rsidR="00B933B0" w:rsidP="00014750" w:rsidRDefault="00E80DC8">
      <w:pPr>
        <w:spacing w:after="0" w:line="240" w:lineRule="auto"/>
        <w:rPr>
          <w:rFonts w:asciiTheme="majorHAnsi" w:hAnsiTheme="majorHAnsi"/>
          <w:sz w:val="24"/>
        </w:rPr>
      </w:pPr>
      <w:r w:rsidRPr="00E80DC8">
        <w:rPr>
          <w:rFonts w:asciiTheme="majorHAnsi" w:hAnsiTheme="majorHAnsi"/>
          <w:sz w:val="24"/>
        </w:rPr>
        <w:t>There has been no change in burden since the last approval.</w:t>
      </w:r>
    </w:p>
    <w:p w:rsidRPr="00E80DC8" w:rsidR="00452A0F" w:rsidP="00DA2B37" w:rsidRDefault="00452A0F">
      <w:pPr>
        <w:spacing w:after="0" w:line="240" w:lineRule="auto"/>
        <w:ind w:firstLine="720"/>
        <w:rPr>
          <w:rFonts w:asciiTheme="majorHAnsi" w:hAnsiTheme="majorHAnsi"/>
          <w:sz w:val="24"/>
        </w:rPr>
      </w:pPr>
    </w:p>
    <w:p w:rsidRPr="00E80DC8" w:rsidR="00DA2B37" w:rsidP="00486235" w:rsidRDefault="005C3A95">
      <w:pPr>
        <w:spacing w:after="0" w:line="240" w:lineRule="auto"/>
        <w:rPr>
          <w:rFonts w:asciiTheme="majorHAnsi" w:hAnsiTheme="majorHAnsi"/>
          <w:sz w:val="24"/>
        </w:rPr>
      </w:pPr>
      <w:r w:rsidRPr="00E80DC8">
        <w:rPr>
          <w:rFonts w:asciiTheme="majorHAnsi" w:hAnsiTheme="majorHAnsi"/>
          <w:sz w:val="24"/>
        </w:rPr>
        <w:t xml:space="preserve">16. </w:t>
      </w:r>
      <w:r w:rsidRPr="00E80DC8">
        <w:rPr>
          <w:rFonts w:asciiTheme="majorHAnsi" w:hAnsiTheme="majorHAnsi"/>
          <w:sz w:val="24"/>
        </w:rPr>
        <w:tab/>
      </w:r>
      <w:r w:rsidRPr="00E80DC8">
        <w:rPr>
          <w:rFonts w:asciiTheme="majorHAnsi" w:hAnsiTheme="majorHAnsi"/>
          <w:sz w:val="24"/>
          <w:u w:val="single"/>
        </w:rPr>
        <w:t>Publication of Results</w:t>
      </w:r>
      <w:r w:rsidRPr="00E80DC8">
        <w:rPr>
          <w:rFonts w:asciiTheme="majorHAnsi" w:hAnsiTheme="majorHAnsi"/>
          <w:sz w:val="24"/>
        </w:rPr>
        <w:t xml:space="preserve"> </w:t>
      </w:r>
    </w:p>
    <w:p w:rsidRPr="00E80DC8" w:rsidR="005C3A95" w:rsidP="00486235" w:rsidRDefault="005C3A95">
      <w:pPr>
        <w:spacing w:after="0" w:line="240" w:lineRule="auto"/>
        <w:rPr>
          <w:rFonts w:asciiTheme="majorHAnsi" w:hAnsiTheme="majorHAnsi"/>
          <w:sz w:val="24"/>
        </w:rPr>
      </w:pPr>
      <w:r w:rsidRPr="00E80DC8">
        <w:rPr>
          <w:rFonts w:asciiTheme="majorHAnsi" w:hAnsiTheme="majorHAnsi"/>
          <w:sz w:val="24"/>
        </w:rPr>
        <w:t xml:space="preserve">The results of this information collection will not be published. </w:t>
      </w:r>
    </w:p>
    <w:p w:rsidRPr="00E80DC8" w:rsidR="005C3A95" w:rsidP="00486235" w:rsidRDefault="005C3A95">
      <w:pPr>
        <w:spacing w:after="0" w:line="240" w:lineRule="auto"/>
        <w:rPr>
          <w:rFonts w:asciiTheme="majorHAnsi" w:hAnsiTheme="majorHAnsi"/>
          <w:sz w:val="24"/>
        </w:rPr>
      </w:pPr>
    </w:p>
    <w:p w:rsidRPr="00E80DC8" w:rsidR="005C3A95" w:rsidP="00486235" w:rsidRDefault="005C3A95">
      <w:pPr>
        <w:spacing w:after="0" w:line="240" w:lineRule="auto"/>
        <w:rPr>
          <w:rFonts w:asciiTheme="majorHAnsi" w:hAnsiTheme="majorHAnsi"/>
          <w:sz w:val="24"/>
        </w:rPr>
      </w:pPr>
      <w:r w:rsidRPr="00E80DC8">
        <w:rPr>
          <w:rFonts w:asciiTheme="majorHAnsi" w:hAnsiTheme="majorHAnsi"/>
          <w:sz w:val="24"/>
        </w:rPr>
        <w:t xml:space="preserve">17. </w:t>
      </w:r>
      <w:r w:rsidRPr="00E80DC8" w:rsidR="00C62D17">
        <w:rPr>
          <w:rFonts w:asciiTheme="majorHAnsi" w:hAnsiTheme="majorHAnsi"/>
          <w:sz w:val="24"/>
        </w:rPr>
        <w:tab/>
      </w:r>
      <w:r w:rsidRPr="00E80DC8" w:rsidR="00C62D17">
        <w:rPr>
          <w:rFonts w:asciiTheme="majorHAnsi" w:hAnsiTheme="majorHAnsi"/>
          <w:sz w:val="24"/>
          <w:u w:val="single"/>
        </w:rPr>
        <w:t>Non-Display of OMB Expiration Date</w:t>
      </w:r>
    </w:p>
    <w:p w:rsidRPr="00E80DC8" w:rsidR="00452A0F" w:rsidP="00486235" w:rsidRDefault="00C62D17">
      <w:pPr>
        <w:spacing w:after="0" w:line="240" w:lineRule="auto"/>
        <w:rPr>
          <w:rFonts w:asciiTheme="majorHAnsi" w:hAnsiTheme="majorHAnsi"/>
          <w:sz w:val="24"/>
        </w:rPr>
      </w:pPr>
      <w:r w:rsidRPr="00E80DC8">
        <w:rPr>
          <w:rFonts w:asciiTheme="majorHAnsi" w:hAnsiTheme="majorHAnsi"/>
          <w:sz w:val="24"/>
        </w:rPr>
        <w:t>We are not seeking approval to omit the display of the expiration date of the OMB approval on the collection instrument.</w:t>
      </w:r>
    </w:p>
    <w:p w:rsidR="00452A0F" w:rsidP="00486235" w:rsidRDefault="00452A0F">
      <w:pPr>
        <w:spacing w:after="0" w:line="240" w:lineRule="auto"/>
        <w:rPr>
          <w:rFonts w:asciiTheme="majorHAnsi" w:hAnsiTheme="majorHAnsi"/>
          <w:sz w:val="24"/>
        </w:rPr>
      </w:pPr>
      <w:bookmarkStart w:name="_GoBack" w:id="0"/>
      <w:bookmarkEnd w:id="0"/>
    </w:p>
    <w:p w:rsidRPr="00556D70" w:rsidR="00C62D17" w:rsidP="00486235" w:rsidRDefault="00C62D17">
      <w:pPr>
        <w:spacing w:after="0" w:line="240" w:lineRule="auto"/>
        <w:rPr>
          <w:rFonts w:asciiTheme="majorHAnsi" w:hAnsiTheme="majorHAnsi"/>
          <w:sz w:val="24"/>
          <w:u w:val="single"/>
        </w:rPr>
      </w:pPr>
      <w:r w:rsidRPr="00556D70">
        <w:rPr>
          <w:rFonts w:asciiTheme="majorHAnsi" w:hAnsiTheme="majorHAnsi"/>
          <w:sz w:val="24"/>
        </w:rPr>
        <w:t xml:space="preserve">18. </w:t>
      </w:r>
      <w:r w:rsidRPr="00556D70">
        <w:rPr>
          <w:rFonts w:asciiTheme="majorHAnsi" w:hAnsiTheme="majorHAnsi"/>
          <w:sz w:val="24"/>
        </w:rPr>
        <w:tab/>
      </w:r>
      <w:r w:rsidRPr="00556D70">
        <w:rPr>
          <w:rFonts w:asciiTheme="majorHAnsi" w:hAnsiTheme="majorHAnsi"/>
          <w:sz w:val="24"/>
          <w:u w:val="single"/>
        </w:rPr>
        <w:t>Exceptions to “Certification for Paperwork Reduction Submissions”</w:t>
      </w:r>
    </w:p>
    <w:p w:rsidR="00452A0F" w:rsidP="001F37A2" w:rsidRDefault="00A50A0F">
      <w:pPr>
        <w:spacing w:after="0" w:line="240" w:lineRule="auto"/>
        <w:rPr>
          <w:rFonts w:asciiTheme="majorHAnsi" w:hAnsiTheme="majorHAnsi"/>
          <w:sz w:val="24"/>
        </w:rPr>
      </w:pPr>
      <w:r w:rsidRPr="00452A0F">
        <w:rPr>
          <w:rFonts w:asciiTheme="majorHAnsi" w:hAnsiTheme="majorHAnsi"/>
          <w:sz w:val="24"/>
        </w:rPr>
        <w:t>We are not requesting an</w:t>
      </w:r>
      <w:r w:rsidRPr="00452A0F" w:rsidR="00420AE9">
        <w:rPr>
          <w:rFonts w:asciiTheme="majorHAnsi" w:hAnsiTheme="majorHAnsi"/>
          <w:sz w:val="24"/>
        </w:rPr>
        <w:t>y</w:t>
      </w:r>
      <w:r w:rsidRPr="00452A0F">
        <w:rPr>
          <w:rFonts w:asciiTheme="majorHAnsi" w:hAnsiTheme="majorHAnsi"/>
          <w:sz w:val="24"/>
        </w:rPr>
        <w:t xml:space="preserve"> exemption</w:t>
      </w:r>
      <w:r w:rsidRPr="00452A0F" w:rsidR="00420AE9">
        <w:rPr>
          <w:rFonts w:asciiTheme="majorHAnsi" w:hAnsiTheme="majorHAnsi"/>
          <w:sz w:val="24"/>
        </w:rPr>
        <w:t>s</w:t>
      </w:r>
      <w:r w:rsidRPr="00452A0F">
        <w:rPr>
          <w:rFonts w:asciiTheme="majorHAnsi" w:hAnsiTheme="majorHAnsi"/>
          <w:sz w:val="24"/>
        </w:rPr>
        <w:t xml:space="preserve"> to the provisions </w:t>
      </w:r>
      <w:r w:rsidRPr="00452A0F" w:rsidR="00420AE9">
        <w:rPr>
          <w:rFonts w:asciiTheme="majorHAnsi" w:hAnsiTheme="majorHAnsi"/>
          <w:sz w:val="24"/>
        </w:rPr>
        <w:t xml:space="preserve">stated in 5 CFR 1320.9. </w:t>
      </w:r>
    </w:p>
    <w:sectPr w:rsidR="00452A0F" w:rsidSect="001A39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AAF" w:rsidRDefault="008A7AAF" w:rsidP="00FB569C">
      <w:pPr>
        <w:spacing w:after="0" w:line="240" w:lineRule="auto"/>
      </w:pPr>
      <w:r>
        <w:separator/>
      </w:r>
    </w:p>
  </w:endnote>
  <w:endnote w:type="continuationSeparator" w:id="0">
    <w:p w:rsidR="008A7AAF" w:rsidRDefault="008A7AAF"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AF" w:rsidRDefault="008A7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AF" w:rsidRDefault="008A7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AF" w:rsidRDefault="008A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AAF" w:rsidRDefault="008A7AAF" w:rsidP="00FB569C">
      <w:pPr>
        <w:spacing w:after="0" w:line="240" w:lineRule="auto"/>
      </w:pPr>
      <w:r>
        <w:separator/>
      </w:r>
    </w:p>
  </w:footnote>
  <w:footnote w:type="continuationSeparator" w:id="0">
    <w:p w:rsidR="008A7AAF" w:rsidRDefault="008A7AAF" w:rsidP="00FB5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AF" w:rsidRDefault="008A7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AF" w:rsidRDefault="008A7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AF" w:rsidRDefault="008A7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0C2"/>
    <w:multiLevelType w:val="hybridMultilevel"/>
    <w:tmpl w:val="0C7EA22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A1EC7"/>
    <w:multiLevelType w:val="hybridMultilevel"/>
    <w:tmpl w:val="DE34FE12"/>
    <w:lvl w:ilvl="0" w:tplc="30DE3F1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90243FDA"/>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E480890"/>
    <w:multiLevelType w:val="hybridMultilevel"/>
    <w:tmpl w:val="626433AC"/>
    <w:lvl w:ilvl="0" w:tplc="4594B85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030AB"/>
    <w:multiLevelType w:val="hybridMultilevel"/>
    <w:tmpl w:val="84A6480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7"/>
  </w:num>
  <w:num w:numId="5">
    <w:abstractNumId w:val="14"/>
  </w:num>
  <w:num w:numId="6">
    <w:abstractNumId w:val="2"/>
  </w:num>
  <w:num w:numId="7">
    <w:abstractNumId w:val="15"/>
  </w:num>
  <w:num w:numId="8">
    <w:abstractNumId w:val="12"/>
  </w:num>
  <w:num w:numId="9">
    <w:abstractNumId w:val="16"/>
  </w:num>
  <w:num w:numId="10">
    <w:abstractNumId w:val="5"/>
  </w:num>
  <w:num w:numId="11">
    <w:abstractNumId w:val="11"/>
  </w:num>
  <w:num w:numId="12">
    <w:abstractNumId w:val="13"/>
  </w:num>
  <w:num w:numId="13">
    <w:abstractNumId w:val="0"/>
  </w:num>
  <w:num w:numId="14">
    <w:abstractNumId w:val="4"/>
  </w:num>
  <w:num w:numId="15">
    <w:abstractNumId w:val="6"/>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4750"/>
    <w:rsid w:val="0003671D"/>
    <w:rsid w:val="000A2519"/>
    <w:rsid w:val="000A517F"/>
    <w:rsid w:val="000B0E70"/>
    <w:rsid w:val="000D1994"/>
    <w:rsid w:val="000D2F05"/>
    <w:rsid w:val="000E29A2"/>
    <w:rsid w:val="000F0E8C"/>
    <w:rsid w:val="001039DE"/>
    <w:rsid w:val="00105F45"/>
    <w:rsid w:val="0019309D"/>
    <w:rsid w:val="00197EFF"/>
    <w:rsid w:val="001A39F6"/>
    <w:rsid w:val="001F37A2"/>
    <w:rsid w:val="001F437B"/>
    <w:rsid w:val="001F526C"/>
    <w:rsid w:val="00200261"/>
    <w:rsid w:val="00211832"/>
    <w:rsid w:val="00222D1B"/>
    <w:rsid w:val="0024335E"/>
    <w:rsid w:val="00254DCF"/>
    <w:rsid w:val="00255CC4"/>
    <w:rsid w:val="002567F9"/>
    <w:rsid w:val="0027743E"/>
    <w:rsid w:val="00294E92"/>
    <w:rsid w:val="002A3462"/>
    <w:rsid w:val="002A7E42"/>
    <w:rsid w:val="003132E7"/>
    <w:rsid w:val="00331D7E"/>
    <w:rsid w:val="00332150"/>
    <w:rsid w:val="00335531"/>
    <w:rsid w:val="00337EF1"/>
    <w:rsid w:val="00382A5F"/>
    <w:rsid w:val="00394A8A"/>
    <w:rsid w:val="003A4C03"/>
    <w:rsid w:val="003C0540"/>
    <w:rsid w:val="003F48D0"/>
    <w:rsid w:val="00406A76"/>
    <w:rsid w:val="00412E07"/>
    <w:rsid w:val="00420AE9"/>
    <w:rsid w:val="00452A0F"/>
    <w:rsid w:val="00457A0B"/>
    <w:rsid w:val="004742E7"/>
    <w:rsid w:val="00480AFF"/>
    <w:rsid w:val="00486235"/>
    <w:rsid w:val="00490797"/>
    <w:rsid w:val="004977B6"/>
    <w:rsid w:val="004B5FC2"/>
    <w:rsid w:val="004C4342"/>
    <w:rsid w:val="004C74D6"/>
    <w:rsid w:val="004F4F5D"/>
    <w:rsid w:val="00500D98"/>
    <w:rsid w:val="00510F0C"/>
    <w:rsid w:val="005113D2"/>
    <w:rsid w:val="00520B36"/>
    <w:rsid w:val="00542ABE"/>
    <w:rsid w:val="00547247"/>
    <w:rsid w:val="005528CC"/>
    <w:rsid w:val="00556D70"/>
    <w:rsid w:val="00571698"/>
    <w:rsid w:val="00576EDB"/>
    <w:rsid w:val="00596BBA"/>
    <w:rsid w:val="005A18B5"/>
    <w:rsid w:val="005A5397"/>
    <w:rsid w:val="005B6B96"/>
    <w:rsid w:val="005C3A95"/>
    <w:rsid w:val="005C7428"/>
    <w:rsid w:val="005D5C81"/>
    <w:rsid w:val="00623CDD"/>
    <w:rsid w:val="0062612A"/>
    <w:rsid w:val="006310A3"/>
    <w:rsid w:val="00634A5F"/>
    <w:rsid w:val="00642741"/>
    <w:rsid w:val="00672C03"/>
    <w:rsid w:val="006A13FA"/>
    <w:rsid w:val="006B0D7D"/>
    <w:rsid w:val="006E563D"/>
    <w:rsid w:val="006F2DF8"/>
    <w:rsid w:val="00722FDB"/>
    <w:rsid w:val="0077261C"/>
    <w:rsid w:val="00774F92"/>
    <w:rsid w:val="00786166"/>
    <w:rsid w:val="007D6479"/>
    <w:rsid w:val="007E2F4B"/>
    <w:rsid w:val="007E7C9A"/>
    <w:rsid w:val="008027C1"/>
    <w:rsid w:val="00803F46"/>
    <w:rsid w:val="008635C4"/>
    <w:rsid w:val="00897610"/>
    <w:rsid w:val="008A7AAF"/>
    <w:rsid w:val="008D1294"/>
    <w:rsid w:val="008D4089"/>
    <w:rsid w:val="008E3029"/>
    <w:rsid w:val="009539CA"/>
    <w:rsid w:val="0097056B"/>
    <w:rsid w:val="0098628F"/>
    <w:rsid w:val="00995DF8"/>
    <w:rsid w:val="00996894"/>
    <w:rsid w:val="009A6246"/>
    <w:rsid w:val="009D05BD"/>
    <w:rsid w:val="009E0819"/>
    <w:rsid w:val="009F2544"/>
    <w:rsid w:val="009F25B3"/>
    <w:rsid w:val="00A50A0F"/>
    <w:rsid w:val="00A76F7E"/>
    <w:rsid w:val="00A77157"/>
    <w:rsid w:val="00A94AD6"/>
    <w:rsid w:val="00AB7BA3"/>
    <w:rsid w:val="00B126C4"/>
    <w:rsid w:val="00B33B16"/>
    <w:rsid w:val="00B52F4E"/>
    <w:rsid w:val="00B55CAD"/>
    <w:rsid w:val="00B74364"/>
    <w:rsid w:val="00B84BB3"/>
    <w:rsid w:val="00B933B0"/>
    <w:rsid w:val="00BA75E7"/>
    <w:rsid w:val="00BF19BC"/>
    <w:rsid w:val="00C06A78"/>
    <w:rsid w:val="00C210E0"/>
    <w:rsid w:val="00C23585"/>
    <w:rsid w:val="00C53C63"/>
    <w:rsid w:val="00C62D17"/>
    <w:rsid w:val="00C808F4"/>
    <w:rsid w:val="00C917E0"/>
    <w:rsid w:val="00CA15B1"/>
    <w:rsid w:val="00CC24D5"/>
    <w:rsid w:val="00D0243E"/>
    <w:rsid w:val="00D20B75"/>
    <w:rsid w:val="00D21AA6"/>
    <w:rsid w:val="00D27E91"/>
    <w:rsid w:val="00D374D6"/>
    <w:rsid w:val="00D462F7"/>
    <w:rsid w:val="00D56730"/>
    <w:rsid w:val="00D61577"/>
    <w:rsid w:val="00D765CB"/>
    <w:rsid w:val="00DA2B37"/>
    <w:rsid w:val="00DA54D9"/>
    <w:rsid w:val="00DB0A12"/>
    <w:rsid w:val="00DC5361"/>
    <w:rsid w:val="00DD2ECB"/>
    <w:rsid w:val="00E5409A"/>
    <w:rsid w:val="00E61516"/>
    <w:rsid w:val="00E753DF"/>
    <w:rsid w:val="00E80DC8"/>
    <w:rsid w:val="00E95FFB"/>
    <w:rsid w:val="00EA6C04"/>
    <w:rsid w:val="00EF4D21"/>
    <w:rsid w:val="00F0315E"/>
    <w:rsid w:val="00F06FD7"/>
    <w:rsid w:val="00F25499"/>
    <w:rsid w:val="00F41EB5"/>
    <w:rsid w:val="00F47A69"/>
    <w:rsid w:val="00F86C35"/>
    <w:rsid w:val="00F97482"/>
    <w:rsid w:val="00FB432C"/>
    <w:rsid w:val="00FB569C"/>
    <w:rsid w:val="00FC631A"/>
    <w:rsid w:val="00FE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AFFC"/>
  <w15:docId w15:val="{3C129BB8-0A95-4443-A658-3073FB75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EF4D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A517F"/>
    <w:rPr>
      <w:color w:val="800080" w:themeColor="followedHyperlink"/>
      <w:u w:val="single"/>
    </w:rPr>
  </w:style>
  <w:style w:type="character" w:styleId="CommentReference">
    <w:name w:val="annotation reference"/>
    <w:basedOn w:val="DefaultParagraphFont"/>
    <w:uiPriority w:val="99"/>
    <w:semiHidden/>
    <w:unhideWhenUsed/>
    <w:rsid w:val="00452A0F"/>
    <w:rPr>
      <w:sz w:val="16"/>
      <w:szCs w:val="16"/>
    </w:rPr>
  </w:style>
  <w:style w:type="paragraph" w:styleId="CommentText">
    <w:name w:val="annotation text"/>
    <w:basedOn w:val="Normal"/>
    <w:link w:val="CommentTextChar"/>
    <w:uiPriority w:val="99"/>
    <w:semiHidden/>
    <w:unhideWhenUsed/>
    <w:rsid w:val="00452A0F"/>
    <w:pPr>
      <w:spacing w:line="240" w:lineRule="auto"/>
    </w:pPr>
    <w:rPr>
      <w:sz w:val="20"/>
      <w:szCs w:val="20"/>
    </w:rPr>
  </w:style>
  <w:style w:type="character" w:customStyle="1" w:styleId="CommentTextChar">
    <w:name w:val="Comment Text Char"/>
    <w:basedOn w:val="DefaultParagraphFont"/>
    <w:link w:val="CommentText"/>
    <w:uiPriority w:val="99"/>
    <w:semiHidden/>
    <w:rsid w:val="00452A0F"/>
    <w:rPr>
      <w:sz w:val="20"/>
      <w:szCs w:val="20"/>
    </w:rPr>
  </w:style>
  <w:style w:type="paragraph" w:styleId="CommentSubject">
    <w:name w:val="annotation subject"/>
    <w:basedOn w:val="CommentText"/>
    <w:next w:val="CommentText"/>
    <w:link w:val="CommentSubjectChar"/>
    <w:uiPriority w:val="99"/>
    <w:semiHidden/>
    <w:unhideWhenUsed/>
    <w:rsid w:val="00452A0F"/>
    <w:rPr>
      <w:b/>
      <w:bCs/>
    </w:rPr>
  </w:style>
  <w:style w:type="character" w:customStyle="1" w:styleId="CommentSubjectChar">
    <w:name w:val="Comment Subject Char"/>
    <w:basedOn w:val="CommentTextChar"/>
    <w:link w:val="CommentSubject"/>
    <w:uiPriority w:val="99"/>
    <w:semiHidden/>
    <w:rsid w:val="00452A0F"/>
    <w:rPr>
      <w:b/>
      <w:bCs/>
      <w:sz w:val="20"/>
      <w:szCs w:val="20"/>
    </w:rPr>
  </w:style>
  <w:style w:type="paragraph" w:styleId="Revision">
    <w:name w:val="Revision"/>
    <w:hidden/>
    <w:uiPriority w:val="99"/>
    <w:semiHidden/>
    <w:rsid w:val="00A94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fensetravel.osd.m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TH3QXZ4CCXAT-18-1984</_dlc_DocId>
    <_dlc_DocIdUrl xmlns="4f06cbb4-5319-44a1-b73c-03442379dfaa">
      <Url>https://apps.sp.pentagon.mil/sites/dodiic/_layouts/DocIdRedir.aspx?ID=TH3QXZ4CCXAT-18-1984</Url>
      <Description>TH3QXZ4CCXAT-18-1984</Description>
    </_dlc_DocIdUrl>
  </documentManagement>
</p:properties>
</file>

<file path=customXml/itemProps1.xml><?xml version="1.0" encoding="utf-8"?>
<ds:datastoreItem xmlns:ds="http://schemas.openxmlformats.org/officeDocument/2006/customXml" ds:itemID="{932BDB10-B737-4BEE-85F1-5DCE96D0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10356-C5E2-4D2C-858D-46458FBE2953}">
  <ds:schemaRefs>
    <ds:schemaRef ds:uri="http://schemas.microsoft.com/sharepoint/events"/>
  </ds:schemaRefs>
</ds:datastoreItem>
</file>

<file path=customXml/itemProps3.xml><?xml version="1.0" encoding="utf-8"?>
<ds:datastoreItem xmlns:ds="http://schemas.openxmlformats.org/officeDocument/2006/customXml" ds:itemID="{3248ED1B-4450-4D31-8689-867716089711}">
  <ds:schemaRefs>
    <ds:schemaRef ds:uri="http://schemas.microsoft.com/sharepoint/v3/contenttype/forms"/>
  </ds:schemaRefs>
</ds:datastoreItem>
</file>

<file path=customXml/itemProps4.xml><?xml version="1.0" encoding="utf-8"?>
<ds:datastoreItem xmlns:ds="http://schemas.openxmlformats.org/officeDocument/2006/customXml" ds:itemID="{B0B98824-9383-43B3-80B0-1B2EA7FAF53D}">
  <ds:schemaRefs>
    <ds:schemaRef ds:uri="456AF0B4-47B6-441D-9D5F-F64341D14F81"/>
    <ds:schemaRef ds:uri="http://schemas.openxmlformats.org/package/2006/metadata/core-properties"/>
    <ds:schemaRef ds:uri="http://purl.org/dc/terms/"/>
    <ds:schemaRef ds:uri="http://schemas.microsoft.com/office/2006/documentManagement/types"/>
    <ds:schemaRef ds:uri="4f06cbb4-5319-44a1-b73c-03442379dfaa"/>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DTS Supporting Statement</vt:lpstr>
    </vt:vector>
  </TitlesOfParts>
  <Company>EITSD</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DTS Supporting Statement</dc:title>
  <dc:creator>Kaitlin Chiarelli</dc:creator>
  <cp:lastModifiedBy>Kim, Brandon H CTR WHS ESD</cp:lastModifiedBy>
  <cp:revision>2</cp:revision>
  <cp:lastPrinted>2017-05-05T19:04:00Z</cp:lastPrinted>
  <dcterms:created xsi:type="dcterms:W3CDTF">2021-09-20T18:54:00Z</dcterms:created>
  <dcterms:modified xsi:type="dcterms:W3CDTF">2021-09-20T18:54:00Z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ed2a2af3-c78b-4265-9af1-80323ab3afab</vt:lpwstr>
  </property>
</Properties>
</file>