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CBF" w:rsidP="006E0CBF" w:rsidRDefault="006E0CBF" w14:paraId="1839BDD3" w14:textId="77777777">
      <w:pPr>
        <w:pStyle w:val="NormalWeb"/>
        <w:spacing w:before="0" w:beforeAutospacing="0" w:after="0" w:afterAutospacing="0"/>
        <w:ind w:left="5040" w:firstLine="720"/>
        <w:rPr>
          <w:color w:val="000000"/>
          <w:sz w:val="27"/>
          <w:szCs w:val="27"/>
        </w:rPr>
      </w:pPr>
      <w:r>
        <w:rPr>
          <w:color w:val="000000"/>
          <w:sz w:val="27"/>
          <w:szCs w:val="27"/>
        </w:rPr>
        <w:t>OMB Number (0915-0318)</w:t>
      </w:r>
    </w:p>
    <w:p w:rsidR="006E0CBF" w:rsidP="006E0CBF" w:rsidRDefault="006E0CBF" w14:paraId="7A3404DE" w14:textId="7B4FC6BD">
      <w:pPr>
        <w:pStyle w:val="NormalWeb"/>
        <w:spacing w:before="0" w:beforeAutospacing="0"/>
        <w:ind w:left="5760"/>
        <w:rPr>
          <w:color w:val="000000"/>
          <w:sz w:val="27"/>
          <w:szCs w:val="27"/>
        </w:rPr>
      </w:pPr>
      <w:r>
        <w:rPr>
          <w:color w:val="000000"/>
          <w:sz w:val="27"/>
          <w:szCs w:val="27"/>
        </w:rPr>
        <w:t>Expiration date (</w:t>
      </w:r>
      <w:r w:rsidR="00293F69">
        <w:rPr>
          <w:color w:val="000000"/>
          <w:sz w:val="27"/>
          <w:szCs w:val="27"/>
        </w:rPr>
        <w:t>09/30/2023</w:t>
      </w:r>
      <w:r>
        <w:rPr>
          <w:color w:val="000000"/>
          <w:sz w:val="27"/>
          <w:szCs w:val="27"/>
        </w:rPr>
        <w:t>)</w:t>
      </w:r>
    </w:p>
    <w:p w:rsidR="00DA0B10" w:rsidP="00DA0B10" w:rsidRDefault="00DA0B10" w14:paraId="5D5F875D" w14:textId="41665333">
      <w:pPr>
        <w:rPr>
          <w:b/>
          <w:sz w:val="40"/>
        </w:rPr>
      </w:pPr>
      <w:r w:rsidRPr="006F0C05">
        <w:rPr>
          <w:b/>
          <w:sz w:val="40"/>
        </w:rPr>
        <w:t>Part B X08 Allocations Report</w:t>
      </w:r>
      <w:bookmarkStart w:name="_GoBack" w:id="0"/>
      <w:bookmarkEnd w:id="0"/>
    </w:p>
    <w:tbl>
      <w:tblPr>
        <w:tblW w:w="6073" w:type="pct"/>
        <w:tblInd w:w="-720" w:type="dxa"/>
        <w:tblLayout w:type="fixed"/>
        <w:tblLook w:val="04A0" w:firstRow="1" w:lastRow="0" w:firstColumn="1" w:lastColumn="0" w:noHBand="0" w:noVBand="1"/>
      </w:tblPr>
      <w:tblGrid>
        <w:gridCol w:w="5400"/>
        <w:gridCol w:w="1010"/>
        <w:gridCol w:w="991"/>
        <w:gridCol w:w="989"/>
        <w:gridCol w:w="996"/>
        <w:gridCol w:w="994"/>
        <w:gridCol w:w="989"/>
      </w:tblGrid>
      <w:tr w:rsidRPr="008A3695" w:rsidR="00041AFA" w:rsidTr="00041AFA" w14:paraId="013BC371" w14:textId="3BC4031D">
        <w:trPr>
          <w:trHeight w:val="315"/>
        </w:trPr>
        <w:tc>
          <w:tcPr>
            <w:tcW w:w="4128" w:type="pct"/>
            <w:gridSpan w:val="5"/>
            <w:tcBorders>
              <w:top w:val="nil"/>
              <w:left w:val="nil"/>
              <w:bottom w:val="nil"/>
              <w:right w:val="nil"/>
            </w:tcBorders>
            <w:shd w:val="clear" w:color="auto" w:fill="auto"/>
            <w:hideMark/>
          </w:tcPr>
          <w:p w:rsidRPr="008A3695" w:rsidR="00041AFA" w:rsidP="004C0E75" w:rsidRDefault="00041AFA" w14:paraId="34D8EE53"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FY</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Allocations Report</w:t>
            </w:r>
          </w:p>
        </w:tc>
        <w:tc>
          <w:tcPr>
            <w:tcW w:w="437" w:type="pct"/>
            <w:tcBorders>
              <w:top w:val="nil"/>
              <w:left w:val="nil"/>
              <w:bottom w:val="nil"/>
              <w:right w:val="nil"/>
            </w:tcBorders>
          </w:tcPr>
          <w:p w:rsidRPr="008A3695" w:rsidR="00041AFA" w:rsidP="004C0E75" w:rsidRDefault="00041AFA" w14:paraId="69B83597"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tcPr>
          <w:p w:rsidRPr="008A3695" w:rsidR="00041AFA" w:rsidP="004C0E75" w:rsidRDefault="00041AFA" w14:paraId="5AECDBB0" w14:textId="77777777">
            <w:pPr>
              <w:spacing w:after="0" w:line="240" w:lineRule="auto"/>
              <w:jc w:val="center"/>
              <w:rPr>
                <w:rFonts w:ascii="Arial" w:hAnsi="Arial" w:eastAsia="Times New Roman" w:cs="Arial"/>
                <w:b/>
                <w:bCs/>
                <w:sz w:val="20"/>
                <w:szCs w:val="24"/>
              </w:rPr>
            </w:pPr>
          </w:p>
        </w:tc>
      </w:tr>
      <w:tr w:rsidRPr="008A3695" w:rsidR="00041AFA" w:rsidTr="00041AFA" w14:paraId="6FA5D846" w14:textId="271D9EBB">
        <w:trPr>
          <w:trHeight w:val="270"/>
        </w:trPr>
        <w:tc>
          <w:tcPr>
            <w:tcW w:w="4128" w:type="pct"/>
            <w:gridSpan w:val="5"/>
            <w:tcBorders>
              <w:top w:val="nil"/>
              <w:left w:val="nil"/>
              <w:bottom w:val="nil"/>
              <w:right w:val="nil"/>
            </w:tcBorders>
            <w:shd w:val="clear" w:color="auto" w:fill="auto"/>
            <w:hideMark/>
          </w:tcPr>
          <w:p w:rsidRPr="008A3695" w:rsidR="00041AFA" w:rsidP="004C0E75" w:rsidRDefault="00041AFA" w14:paraId="6CC57EFE" w14:textId="77777777">
            <w:pPr>
              <w:spacing w:after="0" w:line="240" w:lineRule="auto"/>
              <w:jc w:val="center"/>
              <w:rPr>
                <w:rFonts w:ascii="Arial" w:hAnsi="Arial" w:eastAsia="Times New Roman" w:cs="Arial"/>
                <w:b/>
                <w:bCs/>
                <w:sz w:val="20"/>
                <w:szCs w:val="24"/>
              </w:rPr>
            </w:pPr>
          </w:p>
        </w:tc>
        <w:tc>
          <w:tcPr>
            <w:tcW w:w="437" w:type="pct"/>
            <w:tcBorders>
              <w:top w:val="nil"/>
              <w:left w:val="nil"/>
              <w:bottom w:val="nil"/>
              <w:right w:val="nil"/>
            </w:tcBorders>
          </w:tcPr>
          <w:p w:rsidRPr="008A3695" w:rsidR="00041AFA" w:rsidP="004C0E75" w:rsidRDefault="00041AFA" w14:paraId="365F29C0"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tcPr>
          <w:p w:rsidRPr="008A3695" w:rsidR="00041AFA" w:rsidP="004C0E75" w:rsidRDefault="00041AFA" w14:paraId="7BD17EF7" w14:textId="77777777">
            <w:pPr>
              <w:spacing w:after="0" w:line="240" w:lineRule="auto"/>
              <w:jc w:val="center"/>
              <w:rPr>
                <w:rFonts w:ascii="Arial" w:hAnsi="Arial" w:eastAsia="Times New Roman" w:cs="Arial"/>
                <w:b/>
                <w:bCs/>
                <w:sz w:val="20"/>
                <w:szCs w:val="24"/>
              </w:rPr>
            </w:pPr>
          </w:p>
        </w:tc>
      </w:tr>
      <w:tr w:rsidRPr="008A3695" w:rsidR="00041AFA" w:rsidTr="00041AFA" w14:paraId="26543DC6" w14:textId="55F72B36">
        <w:trPr>
          <w:trHeight w:val="330"/>
        </w:trPr>
        <w:tc>
          <w:tcPr>
            <w:tcW w:w="2375" w:type="pct"/>
            <w:tcBorders>
              <w:top w:val="single" w:color="auto" w:sz="8" w:space="0"/>
              <w:left w:val="single" w:color="auto" w:sz="8" w:space="0"/>
              <w:bottom w:val="single" w:color="auto" w:sz="4" w:space="0"/>
              <w:right w:val="nil"/>
            </w:tcBorders>
            <w:shd w:val="clear" w:color="000000" w:fill="FFFF99"/>
            <w:hideMark/>
          </w:tcPr>
          <w:p w:rsidRPr="008A3695" w:rsidR="00041AFA" w:rsidP="004C0E75" w:rsidRDefault="00041AFA" w14:paraId="4866E081"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Recipient Name</w:t>
            </w:r>
          </w:p>
        </w:tc>
        <w:tc>
          <w:tcPr>
            <w:tcW w:w="1753" w:type="pct"/>
            <w:gridSpan w:val="4"/>
            <w:tcBorders>
              <w:top w:val="single" w:color="auto" w:sz="8" w:space="0"/>
              <w:left w:val="single" w:color="auto" w:sz="8" w:space="0"/>
              <w:bottom w:val="single" w:color="auto" w:sz="8" w:space="0"/>
              <w:right w:val="single" w:color="000000" w:sz="8" w:space="0"/>
            </w:tcBorders>
            <w:shd w:val="clear" w:color="000000" w:fill="FFFFCC"/>
            <w:hideMark/>
          </w:tcPr>
          <w:p w:rsidRPr="008A3695" w:rsidR="00041AFA" w:rsidP="004C0E75" w:rsidRDefault="00041AFA" w14:paraId="2DBF7E12"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single" w:color="auto" w:sz="8" w:space="0"/>
              <w:bottom w:val="single" w:color="auto" w:sz="8" w:space="0"/>
              <w:right w:val="single" w:color="000000" w:sz="8" w:space="0"/>
            </w:tcBorders>
            <w:shd w:val="clear" w:color="000000" w:fill="FFFFCC"/>
          </w:tcPr>
          <w:p w:rsidRPr="008A3695" w:rsidR="00041AFA" w:rsidP="004C0E75" w:rsidRDefault="00041AFA" w14:paraId="0641A032" w14:textId="77777777">
            <w:pPr>
              <w:spacing w:after="0" w:line="240" w:lineRule="auto"/>
              <w:rPr>
                <w:rFonts w:ascii="Arial" w:hAnsi="Arial" w:eastAsia="Times New Roman" w:cs="Arial"/>
                <w:sz w:val="20"/>
                <w:szCs w:val="24"/>
              </w:rPr>
            </w:pPr>
          </w:p>
        </w:tc>
        <w:tc>
          <w:tcPr>
            <w:tcW w:w="435" w:type="pct"/>
            <w:tcBorders>
              <w:top w:val="single" w:color="auto" w:sz="8" w:space="0"/>
              <w:left w:val="single" w:color="auto" w:sz="8" w:space="0"/>
              <w:bottom w:val="single" w:color="auto" w:sz="8" w:space="0"/>
              <w:right w:val="single" w:color="000000" w:sz="8" w:space="0"/>
            </w:tcBorders>
            <w:shd w:val="clear" w:color="000000" w:fill="FFFFCC"/>
          </w:tcPr>
          <w:p w:rsidRPr="008A3695" w:rsidR="00041AFA" w:rsidP="004C0E75" w:rsidRDefault="00041AFA" w14:paraId="1EAB4F05" w14:textId="77777777">
            <w:pPr>
              <w:spacing w:after="0" w:line="240" w:lineRule="auto"/>
              <w:rPr>
                <w:rFonts w:ascii="Arial" w:hAnsi="Arial" w:eastAsia="Times New Roman" w:cs="Arial"/>
                <w:sz w:val="20"/>
                <w:szCs w:val="24"/>
              </w:rPr>
            </w:pPr>
          </w:p>
        </w:tc>
      </w:tr>
      <w:tr w:rsidRPr="008A3695" w:rsidR="00041AFA" w:rsidTr="00041AFA" w14:paraId="5D2777BC" w14:textId="4E0AFCB5">
        <w:trPr>
          <w:trHeight w:val="330"/>
        </w:trPr>
        <w:tc>
          <w:tcPr>
            <w:tcW w:w="2375" w:type="pct"/>
            <w:tcBorders>
              <w:top w:val="nil"/>
              <w:left w:val="single" w:color="auto" w:sz="8" w:space="0"/>
              <w:bottom w:val="nil"/>
              <w:right w:val="single" w:color="auto" w:sz="8" w:space="0"/>
            </w:tcBorders>
            <w:shd w:val="clear" w:color="000000" w:fill="FFFF99"/>
            <w:hideMark/>
          </w:tcPr>
          <w:p w:rsidRPr="008A3695" w:rsidR="00041AFA" w:rsidP="004C0E75" w:rsidRDefault="00041AFA" w14:paraId="08D2A87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xml:space="preserve"> Preparer Name</w:t>
            </w:r>
          </w:p>
        </w:tc>
        <w:tc>
          <w:tcPr>
            <w:tcW w:w="1753" w:type="pct"/>
            <w:gridSpan w:val="4"/>
            <w:tcBorders>
              <w:top w:val="single" w:color="auto" w:sz="8" w:space="0"/>
              <w:left w:val="nil"/>
              <w:bottom w:val="single" w:color="auto" w:sz="8" w:space="0"/>
              <w:right w:val="single" w:color="000000" w:sz="8" w:space="0"/>
            </w:tcBorders>
            <w:shd w:val="clear" w:color="000000" w:fill="FFFFCC"/>
            <w:hideMark/>
          </w:tcPr>
          <w:p w:rsidRPr="008A3695" w:rsidR="00041AFA" w:rsidP="004C0E75" w:rsidRDefault="00041AFA" w14:paraId="1496181B"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168D7FC0" w14:textId="77777777">
            <w:pPr>
              <w:spacing w:after="0" w:line="240" w:lineRule="auto"/>
              <w:jc w:val="center"/>
              <w:rPr>
                <w:rFonts w:ascii="Arial" w:hAnsi="Arial" w:eastAsia="Times New Roman" w:cs="Arial"/>
                <w:sz w:val="20"/>
                <w:szCs w:val="24"/>
              </w:rPr>
            </w:pPr>
          </w:p>
        </w:tc>
        <w:tc>
          <w:tcPr>
            <w:tcW w:w="435"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4D6AB3FA" w14:textId="77777777">
            <w:pPr>
              <w:spacing w:after="0" w:line="240" w:lineRule="auto"/>
              <w:jc w:val="center"/>
              <w:rPr>
                <w:rFonts w:ascii="Arial" w:hAnsi="Arial" w:eastAsia="Times New Roman" w:cs="Arial"/>
                <w:sz w:val="20"/>
                <w:szCs w:val="24"/>
              </w:rPr>
            </w:pPr>
          </w:p>
        </w:tc>
      </w:tr>
      <w:tr w:rsidRPr="008A3695" w:rsidR="00041AFA" w:rsidTr="00041AFA" w14:paraId="4E18793E" w14:textId="349CE903">
        <w:trPr>
          <w:trHeight w:val="330"/>
        </w:trPr>
        <w:tc>
          <w:tcPr>
            <w:tcW w:w="2375" w:type="pct"/>
            <w:tcBorders>
              <w:top w:val="single" w:color="auto" w:sz="4" w:space="0"/>
              <w:left w:val="single" w:color="auto" w:sz="8" w:space="0"/>
              <w:bottom w:val="single" w:color="auto" w:sz="8" w:space="0"/>
              <w:right w:val="single" w:color="auto" w:sz="8" w:space="0"/>
            </w:tcBorders>
            <w:shd w:val="clear" w:color="000000" w:fill="FFFF99"/>
            <w:hideMark/>
          </w:tcPr>
          <w:p w:rsidRPr="008A3695" w:rsidR="00041AFA" w:rsidP="004C0E75" w:rsidRDefault="00041AFA" w14:paraId="4E293C6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Preparer Phone Number</w:t>
            </w:r>
          </w:p>
        </w:tc>
        <w:tc>
          <w:tcPr>
            <w:tcW w:w="1753" w:type="pct"/>
            <w:gridSpan w:val="4"/>
            <w:tcBorders>
              <w:top w:val="single" w:color="auto" w:sz="8" w:space="0"/>
              <w:left w:val="nil"/>
              <w:bottom w:val="single" w:color="auto" w:sz="8" w:space="0"/>
              <w:right w:val="single" w:color="000000" w:sz="8" w:space="0"/>
            </w:tcBorders>
            <w:shd w:val="clear" w:color="000000" w:fill="FFFFCC"/>
            <w:hideMark/>
          </w:tcPr>
          <w:p w:rsidRPr="008A3695" w:rsidR="00041AFA" w:rsidP="004C0E75" w:rsidRDefault="00041AFA" w14:paraId="1EFF9589"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02A3E006" w14:textId="77777777">
            <w:pPr>
              <w:spacing w:after="0" w:line="240" w:lineRule="auto"/>
              <w:jc w:val="center"/>
              <w:rPr>
                <w:rFonts w:ascii="Arial" w:hAnsi="Arial" w:eastAsia="Times New Roman" w:cs="Arial"/>
                <w:sz w:val="20"/>
                <w:szCs w:val="24"/>
              </w:rPr>
            </w:pPr>
          </w:p>
        </w:tc>
        <w:tc>
          <w:tcPr>
            <w:tcW w:w="435"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63D6080A" w14:textId="77777777">
            <w:pPr>
              <w:spacing w:after="0" w:line="240" w:lineRule="auto"/>
              <w:jc w:val="center"/>
              <w:rPr>
                <w:rFonts w:ascii="Arial" w:hAnsi="Arial" w:eastAsia="Times New Roman" w:cs="Arial"/>
                <w:sz w:val="20"/>
                <w:szCs w:val="24"/>
              </w:rPr>
            </w:pPr>
          </w:p>
        </w:tc>
      </w:tr>
      <w:tr w:rsidRPr="008A3695" w:rsidR="00041AFA" w:rsidTr="00041AFA" w14:paraId="4840B62C" w14:textId="168CFB1D">
        <w:trPr>
          <w:trHeight w:val="330"/>
        </w:trPr>
        <w:tc>
          <w:tcPr>
            <w:tcW w:w="2375" w:type="pct"/>
            <w:tcBorders>
              <w:top w:val="nil"/>
              <w:left w:val="nil"/>
              <w:bottom w:val="nil"/>
              <w:right w:val="nil"/>
            </w:tcBorders>
            <w:shd w:val="clear" w:color="auto" w:fill="auto"/>
            <w:hideMark/>
          </w:tcPr>
          <w:p w:rsidRPr="008A3695" w:rsidR="00041AFA" w:rsidP="004C0E75" w:rsidRDefault="00041AFA" w14:paraId="1BF01C83" w14:textId="77777777">
            <w:pPr>
              <w:spacing w:after="0" w:line="240" w:lineRule="auto"/>
              <w:jc w:val="center"/>
              <w:rPr>
                <w:rFonts w:ascii="Arial" w:hAnsi="Arial" w:eastAsia="Times New Roman" w:cs="Arial"/>
                <w:sz w:val="20"/>
                <w:szCs w:val="24"/>
              </w:rPr>
            </w:pPr>
          </w:p>
        </w:tc>
        <w:tc>
          <w:tcPr>
            <w:tcW w:w="444" w:type="pct"/>
            <w:tcBorders>
              <w:top w:val="nil"/>
              <w:left w:val="nil"/>
              <w:bottom w:val="single" w:color="auto" w:sz="8" w:space="0"/>
              <w:right w:val="nil"/>
            </w:tcBorders>
            <w:shd w:val="clear" w:color="auto" w:fill="auto"/>
            <w:hideMark/>
          </w:tcPr>
          <w:p w:rsidRPr="008A3695" w:rsidR="00041AFA" w:rsidP="004C0E75" w:rsidRDefault="00041AFA" w14:paraId="65829106" w14:textId="77777777">
            <w:pPr>
              <w:spacing w:after="0" w:line="240" w:lineRule="auto"/>
              <w:rPr>
                <w:rFonts w:ascii="Times New Roman" w:hAnsi="Times New Roman" w:eastAsia="Times New Roman" w:cs="Times New Roman"/>
                <w:sz w:val="20"/>
                <w:szCs w:val="20"/>
              </w:rPr>
            </w:pPr>
          </w:p>
        </w:tc>
        <w:tc>
          <w:tcPr>
            <w:tcW w:w="436" w:type="pct"/>
            <w:tcBorders>
              <w:top w:val="nil"/>
              <w:left w:val="nil"/>
              <w:right w:val="nil"/>
            </w:tcBorders>
            <w:shd w:val="clear" w:color="auto" w:fill="auto"/>
            <w:hideMark/>
          </w:tcPr>
          <w:p w:rsidRPr="008A3695" w:rsidR="00041AFA" w:rsidP="004C0E75" w:rsidRDefault="00041AFA" w14:paraId="5D027F4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right w:val="nil"/>
            </w:tcBorders>
            <w:shd w:val="clear" w:color="auto" w:fill="auto"/>
            <w:hideMark/>
          </w:tcPr>
          <w:p w:rsidRPr="008A3695" w:rsidR="00041AFA" w:rsidP="004C0E75" w:rsidRDefault="00041AFA" w14:paraId="43DA8AEF"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3210C41F"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398A3C36"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734B1B2" w14:textId="77777777">
            <w:pPr>
              <w:spacing w:after="0" w:line="240" w:lineRule="auto"/>
              <w:rPr>
                <w:rFonts w:ascii="Times New Roman" w:hAnsi="Times New Roman" w:eastAsia="Times New Roman" w:cs="Times New Roman"/>
                <w:sz w:val="20"/>
                <w:szCs w:val="20"/>
              </w:rPr>
            </w:pPr>
          </w:p>
        </w:tc>
      </w:tr>
      <w:tr w:rsidRPr="008A3695" w:rsidR="00041AFA" w:rsidTr="00041AFA" w14:paraId="4D170C86" w14:textId="4BDA270D">
        <w:trPr>
          <w:trHeight w:val="330"/>
        </w:trPr>
        <w:tc>
          <w:tcPr>
            <w:tcW w:w="2375" w:type="pct"/>
            <w:tcBorders>
              <w:top w:val="single" w:color="auto" w:sz="8" w:space="0"/>
              <w:left w:val="single" w:color="auto" w:sz="8" w:space="0"/>
              <w:bottom w:val="single" w:color="auto" w:sz="8" w:space="0"/>
              <w:right w:val="single" w:color="auto" w:sz="4" w:space="0"/>
            </w:tcBorders>
            <w:shd w:val="clear" w:color="000000" w:fill="FFCC00"/>
            <w:noWrap/>
            <w:hideMark/>
          </w:tcPr>
          <w:p w:rsidRPr="008A3695" w:rsidR="00041AFA" w:rsidP="004C0E75" w:rsidRDefault="00041AFA" w14:paraId="759998D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xml:space="preserv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w:t>
            </w:r>
          </w:p>
        </w:tc>
        <w:tc>
          <w:tcPr>
            <w:tcW w:w="444" w:type="pct"/>
            <w:tcBorders>
              <w:top w:val="single" w:color="auto" w:sz="8" w:space="0"/>
              <w:left w:val="nil"/>
              <w:bottom w:val="single" w:color="auto" w:sz="8" w:space="0"/>
              <w:right w:val="single" w:color="auto" w:sz="4" w:space="0"/>
            </w:tcBorders>
            <w:shd w:val="clear" w:color="000000" w:fill="FFFFCC"/>
            <w:hideMark/>
          </w:tcPr>
          <w:p w:rsidRPr="008A3695" w:rsidR="00041AFA" w:rsidP="004C0E75" w:rsidRDefault="00041AFA" w14:paraId="208853CF"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left w:val="single" w:color="auto" w:sz="4" w:space="0"/>
            </w:tcBorders>
            <w:shd w:val="clear" w:color="auto" w:fill="auto"/>
          </w:tcPr>
          <w:p w:rsidRPr="008A3695" w:rsidR="00041AFA" w:rsidP="004C0E75" w:rsidRDefault="00041AFA" w14:paraId="2903E393" w14:textId="197AC895">
            <w:pPr>
              <w:spacing w:after="0" w:line="240" w:lineRule="auto"/>
              <w:jc w:val="right"/>
              <w:rPr>
                <w:rFonts w:ascii="Arial" w:hAnsi="Arial" w:eastAsia="Times New Roman" w:cs="Arial"/>
                <w:b/>
                <w:bCs/>
                <w:sz w:val="20"/>
                <w:szCs w:val="24"/>
              </w:rPr>
            </w:pPr>
          </w:p>
        </w:tc>
        <w:tc>
          <w:tcPr>
            <w:tcW w:w="435" w:type="pct"/>
            <w:tcBorders>
              <w:right w:val="nil"/>
            </w:tcBorders>
            <w:shd w:val="clear" w:color="auto" w:fill="auto"/>
          </w:tcPr>
          <w:p w:rsidRPr="008A3695" w:rsidR="00041AFA" w:rsidP="004C0E75" w:rsidRDefault="00041AFA" w14:paraId="153E3ACC"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0F626706"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0B18F95D"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58231DE1" w14:textId="77777777">
            <w:pPr>
              <w:spacing w:after="0" w:line="240" w:lineRule="auto"/>
              <w:rPr>
                <w:rFonts w:ascii="Times New Roman" w:hAnsi="Times New Roman" w:eastAsia="Times New Roman" w:cs="Times New Roman"/>
                <w:sz w:val="20"/>
                <w:szCs w:val="20"/>
              </w:rPr>
            </w:pPr>
          </w:p>
        </w:tc>
      </w:tr>
      <w:tr w:rsidRPr="008A3695" w:rsidR="00041AFA" w:rsidTr="00041AFA" w14:paraId="2DA5CCDF" w14:textId="14658C1F">
        <w:trPr>
          <w:trHeight w:val="330"/>
        </w:trPr>
        <w:tc>
          <w:tcPr>
            <w:tcW w:w="2375" w:type="pct"/>
            <w:tcBorders>
              <w:top w:val="nil"/>
              <w:left w:val="single" w:color="auto" w:sz="8" w:space="0"/>
              <w:bottom w:val="nil"/>
              <w:right w:val="nil"/>
            </w:tcBorders>
            <w:shd w:val="clear" w:color="auto" w:fill="auto"/>
            <w:hideMark/>
          </w:tcPr>
          <w:p w:rsidRPr="008A3695" w:rsidR="00041AFA" w:rsidP="004C0E75" w:rsidRDefault="00041AFA" w14:paraId="0848452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44" w:type="pct"/>
            <w:tcBorders>
              <w:top w:val="nil"/>
              <w:left w:val="nil"/>
              <w:bottom w:val="nil"/>
              <w:right w:val="nil"/>
            </w:tcBorders>
            <w:shd w:val="clear" w:color="auto" w:fill="auto"/>
            <w:hideMark/>
          </w:tcPr>
          <w:p w:rsidRPr="008A3695" w:rsidR="00041AFA" w:rsidP="004C0E75" w:rsidRDefault="00041AFA" w14:paraId="5790AB4C" w14:textId="77777777">
            <w:pPr>
              <w:spacing w:after="0" w:line="240" w:lineRule="auto"/>
              <w:jc w:val="center"/>
              <w:rPr>
                <w:rFonts w:ascii="Arial" w:hAnsi="Arial" w:eastAsia="Times New Roman" w:cs="Arial"/>
                <w:b/>
                <w:bCs/>
                <w:sz w:val="20"/>
                <w:szCs w:val="24"/>
              </w:rPr>
            </w:pPr>
          </w:p>
        </w:tc>
        <w:tc>
          <w:tcPr>
            <w:tcW w:w="436" w:type="pct"/>
            <w:tcBorders>
              <w:left w:val="nil"/>
              <w:bottom w:val="nil"/>
              <w:right w:val="nil"/>
            </w:tcBorders>
            <w:shd w:val="clear" w:color="auto" w:fill="auto"/>
            <w:hideMark/>
          </w:tcPr>
          <w:p w:rsidRPr="008A3695" w:rsidR="00041AFA" w:rsidP="004C0E75" w:rsidRDefault="00041AFA" w14:paraId="6408782C" w14:textId="77777777">
            <w:pPr>
              <w:spacing w:after="0" w:line="240" w:lineRule="auto"/>
              <w:jc w:val="center"/>
              <w:rPr>
                <w:rFonts w:ascii="Times New Roman" w:hAnsi="Times New Roman" w:eastAsia="Times New Roman" w:cs="Times New Roman"/>
                <w:sz w:val="20"/>
                <w:szCs w:val="20"/>
              </w:rPr>
            </w:pPr>
          </w:p>
        </w:tc>
        <w:tc>
          <w:tcPr>
            <w:tcW w:w="435" w:type="pct"/>
            <w:tcBorders>
              <w:left w:val="nil"/>
              <w:bottom w:val="nil"/>
              <w:right w:val="nil"/>
            </w:tcBorders>
            <w:shd w:val="clear" w:color="auto" w:fill="auto"/>
            <w:hideMark/>
          </w:tcPr>
          <w:p w:rsidRPr="008A3695" w:rsidR="00041AFA" w:rsidP="004C0E75" w:rsidRDefault="00041AFA" w14:paraId="33F7099A"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273815B7" w14:textId="77777777">
            <w:pPr>
              <w:spacing w:after="0" w:line="240" w:lineRule="auto"/>
              <w:jc w:val="center"/>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16BD2B13" w14:textId="77777777">
            <w:pPr>
              <w:spacing w:after="0" w:line="240" w:lineRule="auto"/>
              <w:jc w:val="center"/>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22A3903" w14:textId="77777777">
            <w:pPr>
              <w:spacing w:after="0" w:line="240" w:lineRule="auto"/>
              <w:jc w:val="center"/>
              <w:rPr>
                <w:rFonts w:ascii="Times New Roman" w:hAnsi="Times New Roman" w:eastAsia="Times New Roman" w:cs="Times New Roman"/>
                <w:sz w:val="20"/>
                <w:szCs w:val="20"/>
              </w:rPr>
            </w:pPr>
          </w:p>
        </w:tc>
      </w:tr>
      <w:tr w:rsidRPr="008A3695" w:rsidR="00041AFA" w:rsidTr="00041AFA" w14:paraId="2C8D11F2" w14:textId="2817E166">
        <w:trPr>
          <w:trHeight w:val="315"/>
        </w:trPr>
        <w:tc>
          <w:tcPr>
            <w:tcW w:w="2375" w:type="pct"/>
            <w:vMerge w:val="restart"/>
            <w:tcBorders>
              <w:top w:val="single" w:color="auto" w:sz="8" w:space="0"/>
              <w:left w:val="single" w:color="auto" w:sz="8" w:space="0"/>
              <w:bottom w:val="single" w:color="000000" w:sz="8" w:space="0"/>
              <w:right w:val="single" w:color="auto" w:sz="4" w:space="0"/>
            </w:tcBorders>
            <w:shd w:val="clear" w:color="000000" w:fill="00CCFF"/>
            <w:vAlign w:val="center"/>
            <w:hideMark/>
          </w:tcPr>
          <w:p w:rsidRPr="008A3695" w:rsidR="00041AFA" w:rsidP="004C0E75" w:rsidRDefault="00041AFA" w14:paraId="4CB1541D"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Section A: Planned Funding by Program Component</w:t>
            </w:r>
          </w:p>
        </w:tc>
        <w:tc>
          <w:tcPr>
            <w:tcW w:w="880" w:type="pct"/>
            <w:gridSpan w:val="2"/>
            <w:vMerge w:val="restart"/>
            <w:tcBorders>
              <w:top w:val="single" w:color="auto" w:sz="8" w:space="0"/>
              <w:left w:val="single" w:color="auto" w:sz="4" w:space="0"/>
              <w:bottom w:val="single" w:color="000000" w:sz="4" w:space="0"/>
              <w:right w:val="single" w:color="000000" w:sz="8" w:space="0"/>
            </w:tcBorders>
            <w:shd w:val="clear" w:color="000000" w:fill="00CCFF"/>
            <w:hideMark/>
          </w:tcPr>
          <w:p w:rsidRPr="008A3695" w:rsidR="00041AFA" w:rsidP="004C0E75" w:rsidRDefault="00AE03EB" w14:paraId="49F4B2DA" w14:textId="0CFC4142">
            <w:pPr>
              <w:spacing w:after="0" w:line="240" w:lineRule="auto"/>
              <w:jc w:val="center"/>
              <w:rPr>
                <w:rFonts w:ascii="Arial" w:hAnsi="Arial" w:eastAsia="Times New Roman" w:cs="Arial"/>
                <w:b/>
                <w:bCs/>
                <w:sz w:val="20"/>
                <w:szCs w:val="24"/>
              </w:rPr>
            </w:pPr>
            <w:r>
              <w:rPr>
                <w:rFonts w:ascii="Arial" w:hAnsi="Arial" w:eastAsia="Times New Roman" w:cs="Arial"/>
                <w:b/>
                <w:bCs/>
                <w:sz w:val="20"/>
                <w:szCs w:val="24"/>
              </w:rPr>
              <w:t>Total</w:t>
            </w:r>
            <w:r w:rsidRPr="00406A4A" w:rsidR="00041AFA">
              <w:rPr>
                <w:rFonts w:ascii="Arial" w:hAnsi="Arial" w:eastAsia="Times New Roman" w:cs="Arial"/>
                <w:b/>
                <w:bCs/>
                <w:color w:val="FF0000"/>
                <w:sz w:val="20"/>
                <w:szCs w:val="24"/>
              </w:rPr>
              <w:t xml:space="preserve"> </w:t>
            </w:r>
            <w:r w:rsidRPr="008A3695" w:rsidR="00041AFA">
              <w:rPr>
                <w:rFonts w:ascii="Arial" w:hAnsi="Arial" w:eastAsia="Times New Roman" w:cs="Arial"/>
                <w:b/>
                <w:bCs/>
                <w:sz w:val="20"/>
                <w:szCs w:val="24"/>
              </w:rPr>
              <w:t>RWHAP Part B Supplemental Program Award</w:t>
            </w:r>
          </w:p>
        </w:tc>
        <w:tc>
          <w:tcPr>
            <w:tcW w:w="435" w:type="pct"/>
            <w:tcBorders>
              <w:top w:val="nil"/>
              <w:left w:val="nil"/>
              <w:bottom w:val="nil"/>
              <w:right w:val="nil"/>
            </w:tcBorders>
            <w:shd w:val="clear" w:color="auto" w:fill="auto"/>
            <w:hideMark/>
          </w:tcPr>
          <w:p w:rsidRPr="008A3695" w:rsidR="00041AFA" w:rsidP="004C0E75" w:rsidRDefault="00041AFA" w14:paraId="4B7E38A0" w14:textId="77777777">
            <w:pPr>
              <w:spacing w:after="0" w:line="240" w:lineRule="auto"/>
              <w:jc w:val="center"/>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444F2D63"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372EDD0C"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1BE2EAC8"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7924464C" w14:textId="74EE43C8">
        <w:trPr>
          <w:trHeight w:val="315"/>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4C0E75" w:rsidRDefault="00041AFA" w14:paraId="3AF648BB" w14:textId="77777777">
            <w:pPr>
              <w:spacing w:after="0" w:line="240" w:lineRule="auto"/>
              <w:rPr>
                <w:rFonts w:ascii="Arial" w:hAnsi="Arial" w:eastAsia="Times New Roman" w:cs="Arial"/>
                <w:b/>
                <w:bCs/>
                <w:sz w:val="20"/>
                <w:szCs w:val="24"/>
              </w:rPr>
            </w:pPr>
          </w:p>
        </w:tc>
        <w:tc>
          <w:tcPr>
            <w:tcW w:w="880" w:type="pct"/>
            <w:gridSpan w:val="2"/>
            <w:vMerge/>
            <w:tcBorders>
              <w:top w:val="single" w:color="auto" w:sz="8" w:space="0"/>
              <w:left w:val="single" w:color="auto" w:sz="4" w:space="0"/>
              <w:bottom w:val="single" w:color="000000" w:sz="4" w:space="0"/>
              <w:right w:val="single" w:color="000000" w:sz="8" w:space="0"/>
            </w:tcBorders>
            <w:vAlign w:val="center"/>
            <w:hideMark/>
          </w:tcPr>
          <w:p w:rsidRPr="008A3695" w:rsidR="00041AFA" w:rsidP="004C0E75" w:rsidRDefault="00041AFA" w14:paraId="15510348" w14:textId="77777777">
            <w:pPr>
              <w:spacing w:after="0" w:line="240" w:lineRule="auto"/>
              <w:rPr>
                <w:rFonts w:ascii="Arial" w:hAnsi="Arial" w:eastAsia="Times New Roman" w:cs="Arial"/>
                <w:b/>
                <w:bCs/>
                <w:sz w:val="20"/>
                <w:szCs w:val="24"/>
              </w:rPr>
            </w:pPr>
          </w:p>
        </w:tc>
        <w:tc>
          <w:tcPr>
            <w:tcW w:w="435" w:type="pct"/>
            <w:tcBorders>
              <w:top w:val="nil"/>
              <w:left w:val="nil"/>
              <w:bottom w:val="nil"/>
              <w:right w:val="nil"/>
            </w:tcBorders>
            <w:shd w:val="clear" w:color="auto" w:fill="auto"/>
            <w:hideMark/>
          </w:tcPr>
          <w:p w:rsidRPr="008A3695" w:rsidR="00041AFA" w:rsidP="004C0E75" w:rsidRDefault="00041AFA" w14:paraId="5FF7905C" w14:textId="77777777">
            <w:pPr>
              <w:spacing w:after="0" w:line="240" w:lineRule="auto"/>
              <w:jc w:val="right"/>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376A03E5"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73AB394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AC243A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5B7EB68" w14:textId="2F93D589">
        <w:trPr>
          <w:trHeight w:val="330"/>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4C0E75" w:rsidRDefault="00041AFA" w14:paraId="7FA9D734" w14:textId="77777777">
            <w:pPr>
              <w:spacing w:after="0" w:line="240" w:lineRule="auto"/>
              <w:rPr>
                <w:rFonts w:ascii="Arial" w:hAnsi="Arial" w:eastAsia="Times New Roman" w:cs="Arial"/>
                <w:b/>
                <w:bCs/>
                <w:sz w:val="20"/>
                <w:szCs w:val="24"/>
              </w:rPr>
            </w:pPr>
          </w:p>
        </w:tc>
        <w:tc>
          <w:tcPr>
            <w:tcW w:w="444" w:type="pct"/>
            <w:tcBorders>
              <w:top w:val="nil"/>
              <w:left w:val="nil"/>
              <w:bottom w:val="single" w:color="auto" w:sz="8" w:space="0"/>
              <w:right w:val="single" w:color="auto" w:sz="4" w:space="0"/>
            </w:tcBorders>
            <w:shd w:val="clear" w:color="000000" w:fill="00CCFF"/>
            <w:hideMark/>
          </w:tcPr>
          <w:p w:rsidRPr="008A3695" w:rsidR="00041AFA" w:rsidP="004C0E75" w:rsidRDefault="00041AFA" w14:paraId="31B1E100"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6" w:type="pct"/>
            <w:tcBorders>
              <w:top w:val="nil"/>
              <w:left w:val="nil"/>
              <w:bottom w:val="single" w:color="auto" w:sz="8" w:space="0"/>
              <w:right w:val="single" w:color="auto" w:sz="8" w:space="0"/>
            </w:tcBorders>
            <w:shd w:val="clear" w:color="000000" w:fill="00CCFF"/>
            <w:hideMark/>
          </w:tcPr>
          <w:p w:rsidRPr="008A3695" w:rsidR="00041AFA" w:rsidP="004C0E75" w:rsidRDefault="00041AFA" w14:paraId="10118143"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5" w:type="pct"/>
            <w:tcBorders>
              <w:top w:val="nil"/>
              <w:left w:val="nil"/>
              <w:bottom w:val="nil"/>
              <w:right w:val="nil"/>
            </w:tcBorders>
            <w:shd w:val="clear" w:color="auto" w:fill="auto"/>
            <w:hideMark/>
          </w:tcPr>
          <w:p w:rsidRPr="008A3695" w:rsidR="00041AFA" w:rsidP="004C0E75" w:rsidRDefault="00041AFA" w14:paraId="0A98AD07" w14:textId="77777777">
            <w:pPr>
              <w:spacing w:after="0" w:line="240" w:lineRule="auto"/>
              <w:jc w:val="center"/>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1E32962C" w14:textId="77777777">
            <w:pPr>
              <w:spacing w:after="0" w:line="240" w:lineRule="auto"/>
              <w:jc w:val="center"/>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5573C7C7" w14:textId="77777777">
            <w:pPr>
              <w:spacing w:after="0" w:line="240" w:lineRule="auto"/>
              <w:jc w:val="center"/>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55C4036B" w14:textId="77777777">
            <w:pPr>
              <w:spacing w:after="0" w:line="240" w:lineRule="auto"/>
              <w:jc w:val="center"/>
              <w:rPr>
                <w:rFonts w:ascii="Times New Roman" w:hAnsi="Times New Roman" w:eastAsia="Times New Roman" w:cs="Times New Roman"/>
                <w:sz w:val="20"/>
                <w:szCs w:val="20"/>
              </w:rPr>
            </w:pPr>
          </w:p>
        </w:tc>
      </w:tr>
      <w:tr w:rsidRPr="008A3695" w:rsidR="00041AFA" w:rsidTr="00041AFA" w14:paraId="1C7B9ABE" w14:textId="01FD0086">
        <w:trPr>
          <w:trHeight w:val="315"/>
        </w:trPr>
        <w:tc>
          <w:tcPr>
            <w:tcW w:w="2375" w:type="pct"/>
            <w:tcBorders>
              <w:top w:val="nil"/>
              <w:left w:val="single" w:color="auto" w:sz="8" w:space="0"/>
              <w:bottom w:val="single" w:color="000000" w:sz="4" w:space="0"/>
              <w:right w:val="nil"/>
            </w:tcBorders>
            <w:shd w:val="clear" w:color="000000" w:fill="C0C0C0"/>
            <w:noWrap/>
            <w:vAlign w:val="center"/>
            <w:hideMark/>
          </w:tcPr>
          <w:p w:rsidRPr="008A3695" w:rsidR="00041AFA" w:rsidP="004C0E75" w:rsidRDefault="00041AFA" w14:paraId="4BCEAAF4"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1. RWHAP Part B Supplemental AIDS Drug Assistance Program Subtotal</w:t>
            </w:r>
          </w:p>
        </w:tc>
        <w:tc>
          <w:tcPr>
            <w:tcW w:w="444" w:type="pct"/>
            <w:tcBorders>
              <w:top w:val="nil"/>
              <w:left w:val="single" w:color="auto" w:sz="4" w:space="0"/>
              <w:bottom w:val="single" w:color="auto" w:sz="4" w:space="0"/>
              <w:right w:val="single" w:color="auto" w:sz="4" w:space="0"/>
            </w:tcBorders>
            <w:shd w:val="clear" w:color="000000" w:fill="C0C0C0"/>
            <w:hideMark/>
          </w:tcPr>
          <w:p w:rsidRPr="008A3695" w:rsidR="00041AFA" w:rsidP="004C0E75" w:rsidRDefault="00041AFA" w14:paraId="528138FE"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4" w:space="0"/>
              <w:right w:val="single" w:color="auto" w:sz="8" w:space="0"/>
            </w:tcBorders>
            <w:shd w:val="clear" w:color="000000" w:fill="C0C0C0"/>
            <w:vAlign w:val="center"/>
            <w:hideMark/>
          </w:tcPr>
          <w:p w:rsidRPr="008A3695" w:rsidR="00041AFA" w:rsidP="004C0E75" w:rsidRDefault="00041AFA" w14:paraId="427446C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1CB5C31"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19C83DD"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209B7F8"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29E39424"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5466D97F" w14:textId="19941416">
        <w:trPr>
          <w:trHeight w:val="300"/>
        </w:trPr>
        <w:tc>
          <w:tcPr>
            <w:tcW w:w="2375" w:type="pct"/>
            <w:tcBorders>
              <w:top w:val="nil"/>
              <w:left w:val="single" w:color="auto" w:sz="8" w:space="0"/>
              <w:bottom w:val="single" w:color="000000" w:sz="4" w:space="0"/>
              <w:right w:val="single" w:color="auto" w:sz="4" w:space="0"/>
            </w:tcBorders>
            <w:shd w:val="clear" w:color="auto" w:fill="auto"/>
            <w:vAlign w:val="center"/>
            <w:hideMark/>
          </w:tcPr>
          <w:p w:rsidRPr="008A3695" w:rsidR="00041AFA" w:rsidP="004C0E75" w:rsidRDefault="00041AFA" w14:paraId="4CEC3354"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a. ADAP Services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1C7A023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4C0E75" w:rsidRDefault="00041AFA" w14:paraId="0FB3FCF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6FCEC79"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00895C8"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0D35CA4"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2795F8D0"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F928A0C" w14:textId="4B0E57A6">
        <w:trPr>
          <w:trHeight w:val="300"/>
        </w:trPr>
        <w:tc>
          <w:tcPr>
            <w:tcW w:w="2375" w:type="pct"/>
            <w:tcBorders>
              <w:top w:val="nil"/>
              <w:left w:val="single" w:color="auto" w:sz="8" w:space="0"/>
              <w:bottom w:val="single" w:color="000000" w:sz="4" w:space="0"/>
              <w:right w:val="single" w:color="auto" w:sz="4" w:space="0"/>
            </w:tcBorders>
            <w:shd w:val="clear" w:color="auto" w:fill="auto"/>
            <w:vAlign w:val="center"/>
            <w:hideMark/>
          </w:tcPr>
          <w:p w:rsidRPr="008A3695" w:rsidR="00041AFA" w:rsidP="004C0E75" w:rsidRDefault="00041AFA" w14:paraId="08B2ADB0"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b. Health Insurance to Provide Medications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49BDF68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4C0E75" w:rsidRDefault="00041AFA" w14:paraId="17A77EB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FB54558"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831F50B"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00455BAB"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FDA52DC"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A96A783" w14:textId="3021CD41">
        <w:trPr>
          <w:trHeight w:val="300"/>
        </w:trPr>
        <w:tc>
          <w:tcPr>
            <w:tcW w:w="2375" w:type="pct"/>
            <w:tcBorders>
              <w:top w:val="nil"/>
              <w:left w:val="single" w:color="auto" w:sz="8" w:space="0"/>
              <w:bottom w:val="nil"/>
              <w:right w:val="single" w:color="auto" w:sz="4" w:space="0"/>
            </w:tcBorders>
            <w:shd w:val="clear" w:color="auto" w:fill="auto"/>
            <w:vAlign w:val="center"/>
            <w:hideMark/>
          </w:tcPr>
          <w:p w:rsidRPr="008A3695" w:rsidR="00041AFA" w:rsidP="004C0E75" w:rsidRDefault="00041AFA" w14:paraId="63C6F381"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c. ADAP Access/Adherence/Monitoring Services</w:t>
            </w:r>
          </w:p>
        </w:tc>
        <w:tc>
          <w:tcPr>
            <w:tcW w:w="444" w:type="pct"/>
            <w:tcBorders>
              <w:top w:val="nil"/>
              <w:left w:val="nil"/>
              <w:bottom w:val="nil"/>
              <w:right w:val="single" w:color="auto" w:sz="4" w:space="0"/>
            </w:tcBorders>
            <w:shd w:val="clear" w:color="000000" w:fill="FFFFCC"/>
            <w:hideMark/>
          </w:tcPr>
          <w:p w:rsidRPr="008A3695" w:rsidR="00041AFA" w:rsidP="004C0E75" w:rsidRDefault="00041AFA" w14:paraId="6278938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8" w:space="0"/>
            </w:tcBorders>
            <w:shd w:val="clear" w:color="000000" w:fill="BFBFBF"/>
            <w:vAlign w:val="center"/>
            <w:hideMark/>
          </w:tcPr>
          <w:p w:rsidRPr="008A3695" w:rsidR="00041AFA" w:rsidP="004C0E75" w:rsidRDefault="00041AFA" w14:paraId="46C0589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5C137BAF"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27CD8D0"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1BCBFC00"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B8F471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0E01104" w14:textId="0386BDAB">
        <w:trPr>
          <w:trHeight w:val="710"/>
        </w:trPr>
        <w:tc>
          <w:tcPr>
            <w:tcW w:w="2375" w:type="pct"/>
            <w:tcBorders>
              <w:top w:val="single" w:color="auto" w:sz="4" w:space="0"/>
              <w:left w:val="single" w:color="auto" w:sz="8" w:space="0"/>
              <w:bottom w:val="single" w:color="auto" w:sz="4" w:space="0"/>
              <w:right w:val="single" w:color="auto" w:sz="4" w:space="0"/>
            </w:tcBorders>
            <w:shd w:val="clear" w:color="auto" w:fill="auto"/>
            <w:noWrap/>
            <w:hideMark/>
          </w:tcPr>
          <w:p w:rsidRPr="008A3695" w:rsidR="00041AFA" w:rsidP="004C0E75" w:rsidRDefault="00041AFA" w14:paraId="40A5217C" w14:textId="77777777">
            <w:pPr>
              <w:spacing w:after="0" w:line="240" w:lineRule="auto"/>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xml:space="preserve">2. RWHAP Part B Supplemental Health Insurance Premium &amp; Cost Sharing Assistance </w:t>
            </w:r>
            <w:r>
              <w:rPr>
                <w:rFonts w:ascii="Arial" w:hAnsi="Arial" w:eastAsia="Times New Roman" w:cs="Arial"/>
                <w:b/>
                <w:bCs/>
                <w:color w:val="000000"/>
                <w:sz w:val="20"/>
                <w:szCs w:val="24"/>
              </w:rPr>
              <w:t>for Low Income Individuals</w:t>
            </w:r>
          </w:p>
        </w:tc>
        <w:tc>
          <w:tcPr>
            <w:tcW w:w="444" w:type="pct"/>
            <w:tcBorders>
              <w:top w:val="single" w:color="auto" w:sz="4" w:space="0"/>
              <w:left w:val="nil"/>
              <w:bottom w:val="single" w:color="auto" w:sz="4" w:space="0"/>
              <w:right w:val="single" w:color="auto" w:sz="4" w:space="0"/>
            </w:tcBorders>
            <w:shd w:val="clear" w:color="000000" w:fill="FFFFCC"/>
            <w:hideMark/>
          </w:tcPr>
          <w:p w:rsidRPr="008A3695" w:rsidR="00041AFA" w:rsidP="004C0E75" w:rsidRDefault="00041AFA" w14:paraId="1A02642C" w14:textId="77777777">
            <w:pPr>
              <w:spacing w:after="0" w:line="240" w:lineRule="auto"/>
              <w:jc w:val="right"/>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w:t>
            </w:r>
          </w:p>
        </w:tc>
        <w:tc>
          <w:tcPr>
            <w:tcW w:w="436" w:type="pct"/>
            <w:tcBorders>
              <w:top w:val="single" w:color="auto" w:sz="4" w:space="0"/>
              <w:left w:val="nil"/>
              <w:bottom w:val="single" w:color="auto" w:sz="4" w:space="0"/>
              <w:right w:val="single" w:color="auto" w:sz="8" w:space="0"/>
            </w:tcBorders>
            <w:shd w:val="clear" w:color="000000" w:fill="BFBFBF"/>
            <w:vAlign w:val="center"/>
            <w:hideMark/>
          </w:tcPr>
          <w:p w:rsidRPr="008A3695" w:rsidR="00041AFA" w:rsidP="004C0E75" w:rsidRDefault="00041AFA" w14:paraId="68C9A275" w14:textId="77777777">
            <w:pPr>
              <w:spacing w:after="0" w:line="240" w:lineRule="auto"/>
              <w:jc w:val="right"/>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1A6A3E5E" w14:textId="77777777">
            <w:pPr>
              <w:spacing w:after="0" w:line="240" w:lineRule="auto"/>
              <w:jc w:val="right"/>
              <w:rPr>
                <w:rFonts w:ascii="Arial" w:hAnsi="Arial" w:eastAsia="Times New Roman" w:cs="Arial"/>
                <w:b/>
                <w:bCs/>
                <w:color w:val="000000"/>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8E76A25"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32706EF"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6B41F968"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229344F" w14:textId="0D210F67">
        <w:trPr>
          <w:trHeight w:val="31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4C0E75" w:rsidRDefault="00041AFA" w14:paraId="0EF99ECC" w14:textId="07089BDD">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3. RWHAP Part B Supplemental Home and Community-</w:t>
            </w:r>
            <w:r>
              <w:rPr>
                <w:rFonts w:ascii="Arial" w:hAnsi="Arial" w:eastAsia="Times New Roman" w:cs="Arial"/>
                <w:b/>
                <w:bCs/>
                <w:sz w:val="20"/>
                <w:szCs w:val="24"/>
              </w:rPr>
              <w:t>B</w:t>
            </w:r>
            <w:r w:rsidRPr="008A3695">
              <w:rPr>
                <w:rFonts w:ascii="Arial" w:hAnsi="Arial" w:eastAsia="Times New Roman" w:cs="Arial"/>
                <w:b/>
                <w:bCs/>
                <w:sz w:val="20"/>
                <w:szCs w:val="24"/>
              </w:rPr>
              <w:t>ased</w:t>
            </w:r>
            <w:r w:rsidRPr="008A3695">
              <w:rPr>
                <w:rFonts w:ascii="Arial" w:hAnsi="Arial" w:eastAsia="Times New Roman" w:cs="Arial"/>
                <w:b/>
                <w:bCs/>
                <w:sz w:val="20"/>
                <w:szCs w:val="24"/>
              </w:rPr>
              <w:t xml:space="preserve"> Health Services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194DB18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nil"/>
              <w:right w:val="single" w:color="auto" w:sz="8" w:space="0"/>
            </w:tcBorders>
            <w:shd w:val="clear" w:color="000000" w:fill="BFBFBF"/>
            <w:vAlign w:val="center"/>
            <w:hideMark/>
          </w:tcPr>
          <w:p w:rsidRPr="008A3695" w:rsidR="00041AFA" w:rsidP="004C0E75" w:rsidRDefault="00041AFA" w14:paraId="549F80F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622B103"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BED858C"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4858A5A1"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BD6E8B5"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C130AA9" w14:textId="6C067D24">
        <w:trPr>
          <w:trHeight w:val="375"/>
        </w:trPr>
        <w:tc>
          <w:tcPr>
            <w:tcW w:w="2375" w:type="pct"/>
            <w:tcBorders>
              <w:top w:val="nil"/>
              <w:left w:val="single" w:color="auto" w:sz="12" w:space="0"/>
              <w:bottom w:val="single" w:color="auto" w:sz="4" w:space="0"/>
              <w:right w:val="nil"/>
            </w:tcBorders>
            <w:shd w:val="clear" w:color="000000" w:fill="FFFFFF"/>
            <w:noWrap/>
            <w:hideMark/>
          </w:tcPr>
          <w:p w:rsidRPr="008A3695" w:rsidR="00041AFA" w:rsidP="004C0E75" w:rsidRDefault="00041AFA" w14:paraId="61C89CA1" w14:textId="05BC498E">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4</w:t>
            </w:r>
            <w:r>
              <w:rPr>
                <w:rFonts w:ascii="Arial" w:hAnsi="Arial" w:eastAsia="Times New Roman" w:cs="Arial"/>
                <w:b/>
                <w:bCs/>
                <w:sz w:val="20"/>
                <w:szCs w:val="24"/>
              </w:rPr>
              <w:t>a</w:t>
            </w:r>
            <w:r w:rsidRPr="008A3695">
              <w:rPr>
                <w:rFonts w:ascii="Arial" w:hAnsi="Arial" w:eastAsia="Times New Roman" w:cs="Arial"/>
                <w:b/>
                <w:bCs/>
                <w:sz w:val="20"/>
                <w:szCs w:val="24"/>
              </w:rPr>
              <w:t xml:space="preserve"> RWHAP Part B Supplemental HIV Care Consortia (Provide detail in Section B)</w:t>
            </w:r>
            <w:r w:rsidRPr="008A3695">
              <w:rPr>
                <w:rFonts w:ascii="Arial" w:hAnsi="Arial" w:eastAsia="Times New Roman" w:cs="Arial"/>
                <w:b/>
                <w:bCs/>
                <w:sz w:val="20"/>
                <w:szCs w:val="24"/>
                <w:vertAlign w:val="superscript"/>
              </w:rPr>
              <w:t xml:space="preserve"> </w:t>
            </w:r>
          </w:p>
        </w:tc>
        <w:tc>
          <w:tcPr>
            <w:tcW w:w="444" w:type="pct"/>
            <w:tcBorders>
              <w:top w:val="nil"/>
              <w:left w:val="single" w:color="auto" w:sz="8" w:space="0"/>
              <w:bottom w:val="single" w:color="auto" w:sz="4" w:space="0"/>
              <w:right w:val="single" w:color="auto" w:sz="8" w:space="0"/>
            </w:tcBorders>
            <w:shd w:val="clear" w:color="000000" w:fill="C0C0C0"/>
            <w:hideMark/>
          </w:tcPr>
          <w:p w:rsidRPr="008A3695" w:rsidR="00041AFA" w:rsidP="004C0E75" w:rsidRDefault="00041AFA" w14:paraId="682DB5D6"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single" w:color="auto" w:sz="4" w:space="0"/>
              <w:left w:val="single" w:color="auto" w:sz="4" w:space="0"/>
              <w:bottom w:val="single" w:color="auto" w:sz="4" w:space="0"/>
              <w:right w:val="single" w:color="auto" w:sz="8" w:space="0"/>
            </w:tcBorders>
            <w:shd w:val="clear" w:color="000000" w:fill="BFBFBF"/>
            <w:vAlign w:val="center"/>
            <w:hideMark/>
          </w:tcPr>
          <w:p w:rsidRPr="008A3695" w:rsidR="00041AFA" w:rsidP="004C0E75" w:rsidRDefault="00041AFA" w14:paraId="3CA5BB6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3D13C832"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AF3F537"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4FFBC86F"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9453BFE"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8F59950" w14:textId="683160E6">
        <w:trPr>
          <w:trHeight w:val="375"/>
        </w:trPr>
        <w:tc>
          <w:tcPr>
            <w:tcW w:w="2375" w:type="pct"/>
            <w:tcBorders>
              <w:top w:val="nil"/>
              <w:left w:val="single" w:color="auto" w:sz="12" w:space="0"/>
              <w:bottom w:val="single" w:color="auto" w:sz="4" w:space="0"/>
              <w:right w:val="nil"/>
            </w:tcBorders>
            <w:shd w:val="clear" w:color="000000" w:fill="FFFFFF"/>
            <w:noWrap/>
          </w:tcPr>
          <w:p w:rsidRPr="008A3695" w:rsidR="00041AFA" w:rsidP="00972E9B" w:rsidRDefault="00041AFA" w14:paraId="13D7A965" w14:textId="32055233">
            <w:pPr>
              <w:spacing w:after="0" w:line="240" w:lineRule="auto"/>
              <w:rPr>
                <w:rFonts w:ascii="Arial" w:hAnsi="Arial" w:eastAsia="Times New Roman" w:cs="Arial"/>
                <w:b/>
                <w:bCs/>
                <w:sz w:val="20"/>
                <w:szCs w:val="24"/>
              </w:rPr>
            </w:pPr>
            <w:r>
              <w:rPr>
                <w:rFonts w:ascii="Arial" w:hAnsi="Arial" w:eastAsia="Times New Roman" w:cs="Arial"/>
                <w:b/>
                <w:bCs/>
                <w:sz w:val="20"/>
                <w:szCs w:val="24"/>
              </w:rPr>
              <w:t>4b. RWHAP Part B Supplemental HIV Care Consortia Administration</w:t>
            </w:r>
          </w:p>
        </w:tc>
        <w:tc>
          <w:tcPr>
            <w:tcW w:w="444" w:type="pct"/>
            <w:tcBorders>
              <w:top w:val="nil"/>
              <w:left w:val="single" w:color="auto" w:sz="8" w:space="0"/>
              <w:bottom w:val="single" w:color="auto" w:sz="4" w:space="0"/>
              <w:right w:val="single" w:color="auto" w:sz="8" w:space="0"/>
            </w:tcBorders>
            <w:shd w:val="clear" w:color="000000" w:fill="C0C0C0"/>
          </w:tcPr>
          <w:p w:rsidRPr="008A3695" w:rsidR="00041AFA" w:rsidP="00972E9B" w:rsidRDefault="00041AFA" w14:paraId="538A42CF" w14:textId="7B54504F">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single" w:color="auto" w:sz="4" w:space="0"/>
              <w:left w:val="single" w:color="auto" w:sz="4" w:space="0"/>
              <w:bottom w:val="single" w:color="auto" w:sz="4" w:space="0"/>
              <w:right w:val="single" w:color="auto" w:sz="8" w:space="0"/>
            </w:tcBorders>
            <w:shd w:val="clear" w:color="000000" w:fill="BFBFBF"/>
            <w:vAlign w:val="center"/>
          </w:tcPr>
          <w:p w:rsidRPr="008A3695" w:rsidR="00041AFA" w:rsidP="00972E9B" w:rsidRDefault="00041AFA" w14:paraId="7A31E519" w14:textId="6C99DE22">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tcPr>
          <w:p w:rsidRPr="008A3695" w:rsidR="00041AFA" w:rsidP="00972E9B" w:rsidRDefault="00041AFA" w14:paraId="672EF17B"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tcPr>
          <w:p w:rsidRPr="008A3695" w:rsidR="00041AFA" w:rsidP="00972E9B" w:rsidRDefault="00041AFA" w14:paraId="0EF2F033"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495F427A"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668623E0"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CA3378F" w14:textId="124B154A">
        <w:trPr>
          <w:trHeight w:val="315"/>
        </w:trPr>
        <w:tc>
          <w:tcPr>
            <w:tcW w:w="2375" w:type="pct"/>
            <w:tcBorders>
              <w:top w:val="nil"/>
              <w:left w:val="single" w:color="auto" w:sz="12" w:space="0"/>
              <w:bottom w:val="single" w:color="auto" w:sz="4" w:space="0"/>
              <w:right w:val="nil"/>
            </w:tcBorders>
            <w:shd w:val="clear" w:color="000000" w:fill="FFFFFF"/>
            <w:noWrap/>
            <w:hideMark/>
          </w:tcPr>
          <w:p w:rsidRPr="008A3695" w:rsidR="00041AFA" w:rsidP="00972E9B" w:rsidRDefault="00041AFA" w14:paraId="418CBA67" w14:textId="44D1E3AD">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5. RWHAP Part B Supplemental State Direct Services</w:t>
            </w:r>
            <w:r w:rsidRPr="008A3695">
              <w:rPr>
                <w:rFonts w:ascii="Arial" w:hAnsi="Arial" w:eastAsia="Times New Roman" w:cs="Arial"/>
                <w:b/>
                <w:bCs/>
                <w:color w:val="FF6600"/>
                <w:sz w:val="20"/>
                <w:szCs w:val="24"/>
              </w:rPr>
              <w:t xml:space="preserve"> </w:t>
            </w:r>
            <w:r w:rsidRPr="008A3695">
              <w:rPr>
                <w:rFonts w:ascii="Arial" w:hAnsi="Arial" w:eastAsia="Times New Roman" w:cs="Arial"/>
                <w:b/>
                <w:bCs/>
                <w:sz w:val="20"/>
                <w:szCs w:val="24"/>
              </w:rPr>
              <w:t>(Provide detail in Section B)</w:t>
            </w:r>
          </w:p>
        </w:tc>
        <w:tc>
          <w:tcPr>
            <w:tcW w:w="444" w:type="pct"/>
            <w:tcBorders>
              <w:top w:val="nil"/>
              <w:left w:val="single" w:color="auto" w:sz="8" w:space="0"/>
              <w:bottom w:val="single" w:color="auto" w:sz="4" w:space="0"/>
              <w:right w:val="single" w:color="auto" w:sz="8" w:space="0"/>
            </w:tcBorders>
            <w:shd w:val="clear" w:color="000000" w:fill="C0C0C0"/>
            <w:hideMark/>
          </w:tcPr>
          <w:p w:rsidRPr="008A3695" w:rsidR="00041AFA" w:rsidP="00972E9B" w:rsidRDefault="00041AFA" w14:paraId="4ED7E66C"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single" w:color="auto" w:sz="4" w:space="0"/>
              <w:bottom w:val="nil"/>
              <w:right w:val="single" w:color="auto" w:sz="8" w:space="0"/>
            </w:tcBorders>
            <w:shd w:val="clear" w:color="000000" w:fill="BFBFBF"/>
            <w:vAlign w:val="center"/>
            <w:hideMark/>
          </w:tcPr>
          <w:p w:rsidRPr="008A3695" w:rsidR="00041AFA" w:rsidP="00972E9B" w:rsidRDefault="00041AFA" w14:paraId="4BAF9161"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29690F68"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3E80C21A"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657C722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2350E53"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4CFF8431" w14:textId="1EC68777">
        <w:trPr>
          <w:trHeight w:val="37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972E9B" w:rsidRDefault="00041AFA" w14:paraId="4C975A2A"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6. RWHAP Part B Supplemental Clinical Quality Management</w:t>
            </w:r>
            <w:r w:rsidRPr="008A3695">
              <w:rPr>
                <w:rFonts w:ascii="Arial" w:hAnsi="Arial" w:eastAsia="Times New Roman" w:cs="Arial"/>
                <w:b/>
                <w:bCs/>
                <w:sz w:val="20"/>
                <w:szCs w:val="24"/>
                <w:vertAlign w:val="superscript"/>
              </w:rPr>
              <w:t xml:space="preserve"> 1</w:t>
            </w:r>
          </w:p>
        </w:tc>
        <w:tc>
          <w:tcPr>
            <w:tcW w:w="444" w:type="pct"/>
            <w:tcBorders>
              <w:top w:val="nil"/>
              <w:left w:val="nil"/>
              <w:bottom w:val="single" w:color="auto" w:sz="4" w:space="0"/>
              <w:right w:val="single" w:color="auto" w:sz="4" w:space="0"/>
            </w:tcBorders>
            <w:shd w:val="clear" w:color="000000" w:fill="FFFFCC"/>
            <w:hideMark/>
          </w:tcPr>
          <w:p w:rsidRPr="008A3695" w:rsidR="00041AFA" w:rsidP="00972E9B" w:rsidRDefault="00041AFA" w14:paraId="656AE8C7"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single" w:color="auto" w:sz="4" w:space="0"/>
              <w:left w:val="nil"/>
              <w:bottom w:val="single" w:color="auto" w:sz="4" w:space="0"/>
              <w:right w:val="single" w:color="auto" w:sz="8" w:space="0"/>
            </w:tcBorders>
            <w:shd w:val="clear" w:color="000000" w:fill="BFBFBF"/>
            <w:vAlign w:val="center"/>
            <w:hideMark/>
          </w:tcPr>
          <w:p w:rsidRPr="008A3695" w:rsidR="00041AFA" w:rsidP="00972E9B" w:rsidRDefault="00041AFA" w14:paraId="51710D3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791582B2"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4943E6F1"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4147919C"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1A9DC0B"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1254A19" w14:textId="47BD0A02">
        <w:trPr>
          <w:trHeight w:val="37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972E9B" w:rsidRDefault="00041AFA" w14:paraId="017F2113"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7. RWHAP Part B Supplemental Recipient Planning &amp; Evaluation Activities</w:t>
            </w:r>
            <w:r w:rsidRPr="008A3695">
              <w:rPr>
                <w:rFonts w:ascii="Arial" w:hAnsi="Arial" w:eastAsia="Times New Roman" w:cs="Arial"/>
                <w:b/>
                <w:bCs/>
                <w:sz w:val="20"/>
                <w:szCs w:val="24"/>
                <w:vertAlign w:val="superscript"/>
              </w:rPr>
              <w:t>2</w:t>
            </w:r>
          </w:p>
        </w:tc>
        <w:tc>
          <w:tcPr>
            <w:tcW w:w="444" w:type="pct"/>
            <w:tcBorders>
              <w:top w:val="nil"/>
              <w:left w:val="nil"/>
              <w:bottom w:val="single" w:color="auto" w:sz="4" w:space="0"/>
              <w:right w:val="single" w:color="auto" w:sz="4" w:space="0"/>
            </w:tcBorders>
            <w:shd w:val="clear" w:color="000000" w:fill="FFFFCC"/>
            <w:hideMark/>
          </w:tcPr>
          <w:p w:rsidRPr="008A3695" w:rsidR="00041AFA" w:rsidP="00972E9B" w:rsidRDefault="00041AFA" w14:paraId="05247E25"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972E9B" w:rsidRDefault="00041AFA" w14:paraId="6407F34F"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200E06EF"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552CC242"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3A35B815"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39E3D0C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477C18D" w14:textId="0A564EE7">
        <w:trPr>
          <w:trHeight w:val="390"/>
        </w:trPr>
        <w:tc>
          <w:tcPr>
            <w:tcW w:w="2375" w:type="pct"/>
            <w:tcBorders>
              <w:top w:val="nil"/>
              <w:left w:val="single" w:color="auto" w:sz="8" w:space="0"/>
              <w:bottom w:val="single" w:color="000000" w:sz="8" w:space="0"/>
              <w:right w:val="single" w:color="auto" w:sz="4" w:space="0"/>
            </w:tcBorders>
            <w:shd w:val="clear" w:color="auto" w:fill="auto"/>
            <w:noWrap/>
            <w:hideMark/>
          </w:tcPr>
          <w:p w:rsidRPr="008A3695" w:rsidR="00041AFA" w:rsidP="00972E9B" w:rsidRDefault="00041AFA" w14:paraId="7E987F0A"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8. Recipient Administration</w:t>
            </w:r>
            <w:r w:rsidRPr="008A3695">
              <w:rPr>
                <w:rFonts w:ascii="Arial" w:hAnsi="Arial" w:eastAsia="Times New Roman" w:cs="Arial"/>
                <w:b/>
                <w:bCs/>
                <w:sz w:val="20"/>
                <w:szCs w:val="24"/>
                <w:vertAlign w:val="superscript"/>
              </w:rPr>
              <w:t>2</w:t>
            </w:r>
          </w:p>
        </w:tc>
        <w:tc>
          <w:tcPr>
            <w:tcW w:w="444" w:type="pct"/>
            <w:tcBorders>
              <w:top w:val="nil"/>
              <w:left w:val="nil"/>
              <w:bottom w:val="single" w:color="000000" w:sz="8" w:space="0"/>
              <w:right w:val="single" w:color="auto" w:sz="4" w:space="0"/>
            </w:tcBorders>
            <w:shd w:val="clear" w:color="000000" w:fill="FFFFCC"/>
            <w:hideMark/>
          </w:tcPr>
          <w:p w:rsidRPr="008A3695" w:rsidR="00041AFA" w:rsidP="00972E9B" w:rsidRDefault="00041AFA" w14:paraId="3B4E9A4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single" w:color="000000" w:sz="8" w:space="0"/>
              <w:right w:val="single" w:color="auto" w:sz="8" w:space="0"/>
            </w:tcBorders>
            <w:shd w:val="clear" w:color="000000" w:fill="BFBFBF"/>
            <w:vAlign w:val="center"/>
            <w:hideMark/>
          </w:tcPr>
          <w:p w:rsidRPr="008A3695" w:rsidR="00041AFA" w:rsidP="00972E9B" w:rsidRDefault="00041AFA" w14:paraId="51820C3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051C1D3C"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229A4C8F"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2C1D9FD4"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07894C6E"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AC9CA47" w14:textId="0C8EA2E4">
        <w:trPr>
          <w:trHeight w:val="330"/>
        </w:trPr>
        <w:tc>
          <w:tcPr>
            <w:tcW w:w="2375" w:type="pct"/>
            <w:tcBorders>
              <w:top w:val="nil"/>
              <w:left w:val="single" w:color="auto" w:sz="8" w:space="0"/>
              <w:bottom w:val="single" w:color="auto" w:sz="8" w:space="0"/>
              <w:right w:val="single" w:color="auto" w:sz="4" w:space="0"/>
            </w:tcBorders>
            <w:shd w:val="clear" w:color="auto" w:fill="auto"/>
            <w:hideMark/>
          </w:tcPr>
          <w:p w:rsidRPr="008A3695" w:rsidR="00041AFA" w:rsidP="00972E9B" w:rsidRDefault="00041AFA" w14:paraId="5148E928"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9. Total RWHAP Part B Supplemental Program Funding Amounts</w:t>
            </w:r>
          </w:p>
        </w:tc>
        <w:tc>
          <w:tcPr>
            <w:tcW w:w="444" w:type="pct"/>
            <w:tcBorders>
              <w:top w:val="nil"/>
              <w:left w:val="nil"/>
              <w:bottom w:val="single" w:color="auto" w:sz="8" w:space="0"/>
              <w:right w:val="single" w:color="auto" w:sz="4" w:space="0"/>
            </w:tcBorders>
            <w:shd w:val="clear" w:color="000000" w:fill="C0C0C0"/>
            <w:hideMark/>
          </w:tcPr>
          <w:p w:rsidRPr="008A3695" w:rsidR="00041AFA" w:rsidP="00972E9B" w:rsidRDefault="00041AFA" w14:paraId="7525807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8" w:space="0"/>
              <w:right w:val="single" w:color="auto" w:sz="8" w:space="0"/>
            </w:tcBorders>
            <w:shd w:val="clear" w:color="000000" w:fill="C0C0C0"/>
            <w:hideMark/>
          </w:tcPr>
          <w:p w:rsidRPr="008A3695" w:rsidR="00041AFA" w:rsidP="00972E9B" w:rsidRDefault="00041AFA" w14:paraId="3ABD51E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0.00%</w:t>
            </w:r>
          </w:p>
        </w:tc>
        <w:tc>
          <w:tcPr>
            <w:tcW w:w="435" w:type="pct"/>
            <w:tcBorders>
              <w:top w:val="nil"/>
              <w:left w:val="nil"/>
              <w:bottom w:val="nil"/>
              <w:right w:val="nil"/>
            </w:tcBorders>
            <w:shd w:val="clear" w:color="auto" w:fill="auto"/>
            <w:hideMark/>
          </w:tcPr>
          <w:p w:rsidRPr="008A3695" w:rsidR="00041AFA" w:rsidP="00972E9B" w:rsidRDefault="00041AFA" w14:paraId="0BFB150F"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3A639EA4"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570BB3F5"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703A181"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8030ADA" w14:textId="685F3CD8">
        <w:trPr>
          <w:trHeight w:val="315"/>
        </w:trPr>
        <w:tc>
          <w:tcPr>
            <w:tcW w:w="2375" w:type="pct"/>
            <w:tcBorders>
              <w:top w:val="nil"/>
              <w:left w:val="nil"/>
              <w:bottom w:val="nil"/>
              <w:right w:val="nil"/>
            </w:tcBorders>
            <w:shd w:val="clear" w:color="auto" w:fill="auto"/>
            <w:hideMark/>
          </w:tcPr>
          <w:p w:rsidRPr="008A3695" w:rsidR="00041AFA" w:rsidP="00972E9B" w:rsidRDefault="00041AFA" w14:paraId="4A61D152" w14:textId="77777777">
            <w:pPr>
              <w:spacing w:after="0" w:line="240" w:lineRule="auto"/>
              <w:jc w:val="right"/>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hideMark/>
          </w:tcPr>
          <w:p w:rsidRPr="008A3695" w:rsidR="00041AFA" w:rsidP="00972E9B" w:rsidRDefault="00041AFA" w14:paraId="25A8143A" w14:textId="77777777">
            <w:pPr>
              <w:spacing w:after="0" w:line="240" w:lineRule="auto"/>
              <w:rPr>
                <w:rFonts w:ascii="Times New Roman" w:hAnsi="Times New Roman" w:eastAsia="Times New Roman" w:cs="Times New Roman"/>
                <w:sz w:val="20"/>
                <w:szCs w:val="20"/>
              </w:rPr>
            </w:pPr>
          </w:p>
        </w:tc>
        <w:tc>
          <w:tcPr>
            <w:tcW w:w="436" w:type="pct"/>
            <w:tcBorders>
              <w:top w:val="nil"/>
              <w:left w:val="nil"/>
              <w:bottom w:val="nil"/>
              <w:right w:val="nil"/>
            </w:tcBorders>
            <w:shd w:val="clear" w:color="000000" w:fill="FFFFFF"/>
            <w:hideMark/>
          </w:tcPr>
          <w:p w:rsidRPr="008A3695" w:rsidR="00041AFA" w:rsidP="00972E9B" w:rsidRDefault="00041AFA" w14:paraId="3C1CBBF4"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000000" w:fill="FFFFFF"/>
            <w:hideMark/>
          </w:tcPr>
          <w:p w:rsidRPr="008A3695" w:rsidR="00041AFA" w:rsidP="00972E9B" w:rsidRDefault="00041AFA" w14:paraId="35635309"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nil"/>
            </w:tcBorders>
            <w:shd w:val="clear" w:color="000000" w:fill="FFFFFF"/>
            <w:hideMark/>
          </w:tcPr>
          <w:p w:rsidRPr="008A3695" w:rsidR="00041AFA" w:rsidP="00972E9B" w:rsidRDefault="00041AFA" w14:paraId="3E75607A"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nil"/>
            </w:tcBorders>
            <w:shd w:val="clear" w:color="000000" w:fill="FFFFFF"/>
          </w:tcPr>
          <w:p w:rsidRPr="008A3695" w:rsidR="00041AFA" w:rsidP="00972E9B" w:rsidRDefault="00041AFA" w14:paraId="28AE1E89" w14:textId="77777777">
            <w:pPr>
              <w:spacing w:after="0" w:line="240" w:lineRule="auto"/>
              <w:jc w:val="center"/>
              <w:rPr>
                <w:rFonts w:ascii="Arial" w:hAnsi="Arial" w:eastAsia="Times New Roman" w:cs="Arial"/>
                <w:sz w:val="20"/>
                <w:szCs w:val="24"/>
              </w:rPr>
            </w:pPr>
          </w:p>
        </w:tc>
        <w:tc>
          <w:tcPr>
            <w:tcW w:w="435" w:type="pct"/>
            <w:tcBorders>
              <w:top w:val="nil"/>
              <w:left w:val="nil"/>
              <w:bottom w:val="nil"/>
              <w:right w:val="nil"/>
            </w:tcBorders>
            <w:shd w:val="clear" w:color="000000" w:fill="FFFFFF"/>
          </w:tcPr>
          <w:p w:rsidRPr="008A3695" w:rsidR="00041AFA" w:rsidP="00972E9B" w:rsidRDefault="00041AFA" w14:paraId="3AD6461C" w14:textId="77777777">
            <w:pPr>
              <w:spacing w:after="0" w:line="240" w:lineRule="auto"/>
              <w:jc w:val="center"/>
              <w:rPr>
                <w:rFonts w:ascii="Arial" w:hAnsi="Arial" w:eastAsia="Times New Roman" w:cs="Arial"/>
                <w:sz w:val="20"/>
                <w:szCs w:val="24"/>
              </w:rPr>
            </w:pPr>
          </w:p>
        </w:tc>
      </w:tr>
      <w:tr w:rsidRPr="008A3695" w:rsidR="00041AFA" w:rsidTr="00041AFA" w14:paraId="2696800A" w14:textId="77EC3D97">
        <w:trPr>
          <w:trHeight w:val="330"/>
        </w:trPr>
        <w:tc>
          <w:tcPr>
            <w:tcW w:w="2375" w:type="pct"/>
            <w:tcBorders>
              <w:top w:val="nil"/>
              <w:left w:val="nil"/>
              <w:bottom w:val="nil"/>
              <w:right w:val="nil"/>
            </w:tcBorders>
            <w:shd w:val="clear" w:color="000000" w:fill="FFFFFF"/>
            <w:hideMark/>
          </w:tcPr>
          <w:p w:rsidR="00041AFA" w:rsidP="00972E9B" w:rsidRDefault="00041AFA" w14:paraId="08CBF70A"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p w:rsidR="00041AFA" w:rsidP="00972E9B" w:rsidRDefault="00041AFA" w14:paraId="4F7CAEAA" w14:textId="0911BB98">
            <w:pPr>
              <w:spacing w:after="0" w:line="240" w:lineRule="auto"/>
              <w:jc w:val="center"/>
              <w:rPr>
                <w:rFonts w:ascii="Arial" w:hAnsi="Arial" w:eastAsia="Times New Roman" w:cs="Arial"/>
                <w:b/>
                <w:bCs/>
                <w:sz w:val="20"/>
                <w:szCs w:val="24"/>
              </w:rPr>
            </w:pPr>
          </w:p>
          <w:p w:rsidR="00041AFA" w:rsidP="00972E9B" w:rsidRDefault="00041AFA" w14:paraId="085665A7" w14:textId="7028FC98">
            <w:pPr>
              <w:spacing w:after="0" w:line="240" w:lineRule="auto"/>
              <w:jc w:val="center"/>
              <w:rPr>
                <w:rFonts w:ascii="Arial" w:hAnsi="Arial" w:eastAsia="Times New Roman" w:cs="Arial"/>
                <w:b/>
                <w:bCs/>
                <w:sz w:val="20"/>
                <w:szCs w:val="24"/>
              </w:rPr>
            </w:pPr>
          </w:p>
          <w:p w:rsidRPr="008A3695" w:rsidR="00041AFA" w:rsidP="00972E9B" w:rsidRDefault="00041AFA" w14:paraId="67C42190" w14:textId="13D0E20C">
            <w:pPr>
              <w:spacing w:after="0" w:line="240" w:lineRule="auto"/>
              <w:jc w:val="center"/>
              <w:rPr>
                <w:rFonts w:ascii="Arial" w:hAnsi="Arial" w:eastAsia="Times New Roman" w:cs="Arial"/>
                <w:b/>
                <w:bCs/>
                <w:sz w:val="20"/>
                <w:szCs w:val="24"/>
              </w:rPr>
            </w:pPr>
          </w:p>
        </w:tc>
        <w:tc>
          <w:tcPr>
            <w:tcW w:w="444" w:type="pct"/>
            <w:tcBorders>
              <w:top w:val="nil"/>
              <w:left w:val="nil"/>
              <w:bottom w:val="nil"/>
              <w:right w:val="nil"/>
            </w:tcBorders>
            <w:shd w:val="clear" w:color="000000" w:fill="FFFFFF"/>
            <w:hideMark/>
          </w:tcPr>
          <w:p w:rsidRPr="008A3695" w:rsidR="00041AFA" w:rsidP="00972E9B" w:rsidRDefault="00041AFA" w14:paraId="6A487F6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nil"/>
              <w:right w:val="nil"/>
            </w:tcBorders>
            <w:shd w:val="clear" w:color="000000" w:fill="FFFFFF"/>
            <w:hideMark/>
          </w:tcPr>
          <w:p w:rsidRPr="008A3695" w:rsidR="00041AFA" w:rsidP="00972E9B" w:rsidRDefault="00041AFA" w14:paraId="7A4BA5EB"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000000" w:fill="FFFFFF"/>
            <w:hideMark/>
          </w:tcPr>
          <w:p w:rsidRPr="008A3695" w:rsidR="00041AFA" w:rsidP="00972E9B" w:rsidRDefault="00041AFA" w14:paraId="432927F9"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8" w:type="pct"/>
            <w:tcBorders>
              <w:top w:val="nil"/>
              <w:left w:val="nil"/>
              <w:bottom w:val="nil"/>
              <w:right w:val="nil"/>
            </w:tcBorders>
            <w:shd w:val="clear" w:color="000000" w:fill="FFFFFF"/>
            <w:hideMark/>
          </w:tcPr>
          <w:p w:rsidRPr="008A3695" w:rsidR="00041AFA" w:rsidP="00972E9B" w:rsidRDefault="00041AFA" w14:paraId="1CEF6230"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nil"/>
              <w:right w:val="nil"/>
            </w:tcBorders>
            <w:shd w:val="clear" w:color="000000" w:fill="FFFFFF"/>
          </w:tcPr>
          <w:p w:rsidRPr="008A3695" w:rsidR="00041AFA" w:rsidP="00972E9B" w:rsidRDefault="00041AFA" w14:paraId="3D03B5AE"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shd w:val="clear" w:color="000000" w:fill="FFFFFF"/>
          </w:tcPr>
          <w:p w:rsidR="00041AFA" w:rsidP="00972E9B" w:rsidRDefault="00041AFA" w14:paraId="3C35FBE1" w14:textId="77777777">
            <w:pPr>
              <w:spacing w:after="0" w:line="240" w:lineRule="auto"/>
              <w:jc w:val="center"/>
              <w:rPr>
                <w:rFonts w:ascii="Arial" w:hAnsi="Arial" w:eastAsia="Times New Roman" w:cs="Arial"/>
                <w:b/>
                <w:bCs/>
                <w:sz w:val="20"/>
                <w:szCs w:val="24"/>
              </w:rPr>
            </w:pPr>
          </w:p>
          <w:p w:rsidR="00AE03EB" w:rsidP="00972E9B" w:rsidRDefault="00AE03EB" w14:paraId="49088DAA" w14:textId="77777777">
            <w:pPr>
              <w:spacing w:after="0" w:line="240" w:lineRule="auto"/>
              <w:jc w:val="center"/>
              <w:rPr>
                <w:rFonts w:ascii="Arial" w:hAnsi="Arial" w:eastAsia="Times New Roman" w:cs="Arial"/>
                <w:b/>
                <w:bCs/>
                <w:sz w:val="20"/>
                <w:szCs w:val="24"/>
              </w:rPr>
            </w:pPr>
          </w:p>
          <w:p w:rsidR="00AE03EB" w:rsidP="00972E9B" w:rsidRDefault="00AE03EB" w14:paraId="02122831" w14:textId="77777777">
            <w:pPr>
              <w:spacing w:after="0" w:line="240" w:lineRule="auto"/>
              <w:jc w:val="center"/>
              <w:rPr>
                <w:rFonts w:ascii="Arial" w:hAnsi="Arial" w:eastAsia="Times New Roman" w:cs="Arial"/>
                <w:b/>
                <w:bCs/>
                <w:sz w:val="20"/>
                <w:szCs w:val="24"/>
              </w:rPr>
            </w:pPr>
          </w:p>
          <w:p w:rsidR="00AE03EB" w:rsidP="00972E9B" w:rsidRDefault="00AE03EB" w14:paraId="493E2E50" w14:textId="77777777">
            <w:pPr>
              <w:spacing w:after="0" w:line="240" w:lineRule="auto"/>
              <w:jc w:val="center"/>
              <w:rPr>
                <w:rFonts w:ascii="Arial" w:hAnsi="Arial" w:eastAsia="Times New Roman" w:cs="Arial"/>
                <w:b/>
                <w:bCs/>
                <w:sz w:val="20"/>
                <w:szCs w:val="24"/>
              </w:rPr>
            </w:pPr>
          </w:p>
          <w:p w:rsidRPr="008A3695" w:rsidR="00AE03EB" w:rsidP="00972E9B" w:rsidRDefault="00AE03EB" w14:paraId="525D965F" w14:textId="0D9C88F1">
            <w:pPr>
              <w:spacing w:after="0" w:line="240" w:lineRule="auto"/>
              <w:jc w:val="center"/>
              <w:rPr>
                <w:rFonts w:ascii="Arial" w:hAnsi="Arial" w:eastAsia="Times New Roman" w:cs="Arial"/>
                <w:b/>
                <w:bCs/>
                <w:sz w:val="20"/>
                <w:szCs w:val="24"/>
              </w:rPr>
            </w:pPr>
          </w:p>
        </w:tc>
      </w:tr>
      <w:tr w:rsidRPr="008A3695" w:rsidR="00041AFA" w:rsidTr="00041AFA" w14:paraId="53EEB059" w14:textId="207FC9DB">
        <w:trPr>
          <w:trHeight w:val="315"/>
        </w:trPr>
        <w:tc>
          <w:tcPr>
            <w:tcW w:w="2375" w:type="pct"/>
            <w:vMerge w:val="restart"/>
            <w:tcBorders>
              <w:top w:val="single" w:color="auto" w:sz="8" w:space="0"/>
              <w:left w:val="single" w:color="auto" w:sz="8" w:space="0"/>
              <w:bottom w:val="single" w:color="000000" w:sz="8" w:space="0"/>
              <w:right w:val="single" w:color="auto" w:sz="4" w:space="0"/>
            </w:tcBorders>
            <w:shd w:val="clear" w:color="000000" w:fill="CCFFCC"/>
            <w:noWrap/>
            <w:vAlign w:val="center"/>
            <w:hideMark/>
          </w:tcPr>
          <w:p w:rsidRPr="008A3695" w:rsidR="00041AFA" w:rsidP="00972E9B" w:rsidRDefault="00041AFA" w14:paraId="76BAC6BD"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lastRenderedPageBreak/>
              <w:t>Section B: Breakdown for Consortia</w:t>
            </w:r>
            <w:r>
              <w:rPr>
                <w:rFonts w:ascii="Arial" w:hAnsi="Arial" w:eastAsia="Times New Roman" w:cs="Arial"/>
                <w:b/>
                <w:bCs/>
                <w:sz w:val="20"/>
                <w:szCs w:val="24"/>
              </w:rPr>
              <w:t xml:space="preserve"> and</w:t>
            </w:r>
            <w:r w:rsidRPr="008A3695">
              <w:rPr>
                <w:rFonts w:ascii="Arial" w:hAnsi="Arial" w:eastAsia="Times New Roman" w:cs="Arial"/>
                <w:b/>
                <w:bCs/>
                <w:sz w:val="20"/>
                <w:szCs w:val="24"/>
              </w:rPr>
              <w:t xml:space="preserve"> State Direct Services</w:t>
            </w:r>
            <w:r>
              <w:rPr>
                <w:rFonts w:ascii="Arial" w:hAnsi="Arial" w:eastAsia="Times New Roman" w:cs="Arial"/>
                <w:b/>
                <w:bCs/>
                <w:sz w:val="20"/>
                <w:szCs w:val="24"/>
              </w:rPr>
              <w:t xml:space="preserve"> </w:t>
            </w:r>
            <w:r w:rsidRPr="008A3695">
              <w:rPr>
                <w:rFonts w:ascii="Arial" w:hAnsi="Arial" w:eastAsia="Times New Roman" w:cs="Arial"/>
                <w:b/>
                <w:bCs/>
                <w:sz w:val="20"/>
                <w:szCs w:val="24"/>
              </w:rPr>
              <w:t>Final Funding</w:t>
            </w:r>
          </w:p>
        </w:tc>
        <w:tc>
          <w:tcPr>
            <w:tcW w:w="880" w:type="pct"/>
            <w:gridSpan w:val="2"/>
            <w:tcBorders>
              <w:top w:val="single" w:color="auto" w:sz="8" w:space="0"/>
              <w:left w:val="nil"/>
              <w:bottom w:val="single" w:color="auto" w:sz="4" w:space="0"/>
              <w:right w:val="single" w:color="000000" w:sz="4" w:space="0"/>
            </w:tcBorders>
            <w:shd w:val="clear" w:color="000000" w:fill="CCFFCC"/>
            <w:vAlign w:val="bottom"/>
            <w:hideMark/>
          </w:tcPr>
          <w:p w:rsidRPr="008A3695" w:rsidR="00041AFA" w:rsidP="00972E9B" w:rsidRDefault="00041AFA" w14:paraId="766728F5"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Consortia</w:t>
            </w:r>
            <w:r w:rsidRPr="008A3695">
              <w:rPr>
                <w:rFonts w:ascii="Arial" w:hAnsi="Arial" w:eastAsia="Times New Roman" w:cs="Arial"/>
                <w:b/>
                <w:bCs/>
                <w:sz w:val="20"/>
                <w:szCs w:val="24"/>
                <w:vertAlign w:val="superscript"/>
              </w:rPr>
              <w:t>3</w:t>
            </w:r>
          </w:p>
        </w:tc>
        <w:tc>
          <w:tcPr>
            <w:tcW w:w="873" w:type="pct"/>
            <w:gridSpan w:val="2"/>
            <w:tcBorders>
              <w:top w:val="single" w:color="auto" w:sz="8" w:space="0"/>
              <w:left w:val="nil"/>
              <w:bottom w:val="single" w:color="auto" w:sz="4" w:space="0"/>
              <w:right w:val="single" w:color="000000" w:sz="8" w:space="0"/>
            </w:tcBorders>
            <w:shd w:val="clear" w:color="000000" w:fill="CCFFCC"/>
            <w:hideMark/>
          </w:tcPr>
          <w:p w:rsidRPr="008A3695" w:rsidR="00041AFA" w:rsidP="00972E9B" w:rsidRDefault="00041AFA" w14:paraId="6E9B3936"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Direct Services</w:t>
            </w:r>
          </w:p>
        </w:tc>
        <w:tc>
          <w:tcPr>
            <w:tcW w:w="872" w:type="pct"/>
            <w:gridSpan w:val="2"/>
            <w:tcBorders>
              <w:top w:val="single" w:color="auto" w:sz="8" w:space="0"/>
              <w:left w:val="nil"/>
              <w:bottom w:val="single" w:color="auto" w:sz="4" w:space="0"/>
              <w:right w:val="single" w:color="000000" w:sz="8" w:space="0"/>
            </w:tcBorders>
            <w:shd w:val="clear" w:color="000000" w:fill="CCFFCC"/>
          </w:tcPr>
          <w:p w:rsidRPr="008A3695" w:rsidR="00041AFA" w:rsidP="00972E9B" w:rsidRDefault="0075165D" w14:paraId="13C97680" w14:textId="62204C20">
            <w:pPr>
              <w:spacing w:after="0" w:line="240" w:lineRule="auto"/>
              <w:jc w:val="center"/>
              <w:rPr>
                <w:rFonts w:ascii="Arial" w:hAnsi="Arial" w:eastAsia="Times New Roman" w:cs="Arial"/>
                <w:b/>
                <w:bCs/>
                <w:sz w:val="20"/>
                <w:szCs w:val="24"/>
              </w:rPr>
            </w:pPr>
            <w:r>
              <w:rPr>
                <w:rFonts w:ascii="Arial" w:hAnsi="Arial" w:eastAsia="Times New Roman" w:cs="Arial"/>
                <w:b/>
                <w:bCs/>
                <w:sz w:val="20"/>
                <w:szCs w:val="24"/>
              </w:rPr>
              <w:t>Combined Total</w:t>
            </w:r>
          </w:p>
        </w:tc>
      </w:tr>
      <w:tr w:rsidRPr="008A3695" w:rsidR="00041AFA" w:rsidTr="00041AFA" w14:paraId="3B42B0F7" w14:textId="110FCD65">
        <w:trPr>
          <w:trHeight w:val="330"/>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972E9B" w:rsidRDefault="00041AFA" w14:paraId="06F0172F" w14:textId="77777777">
            <w:pPr>
              <w:spacing w:after="0" w:line="240" w:lineRule="auto"/>
              <w:rPr>
                <w:rFonts w:ascii="Arial" w:hAnsi="Arial" w:eastAsia="Times New Roman" w:cs="Arial"/>
                <w:b/>
                <w:bCs/>
                <w:sz w:val="20"/>
                <w:szCs w:val="24"/>
              </w:rPr>
            </w:pPr>
          </w:p>
        </w:tc>
        <w:tc>
          <w:tcPr>
            <w:tcW w:w="444" w:type="pct"/>
            <w:tcBorders>
              <w:top w:val="nil"/>
              <w:left w:val="nil"/>
              <w:bottom w:val="single" w:color="auto" w:sz="8" w:space="0"/>
              <w:right w:val="single" w:color="auto" w:sz="4" w:space="0"/>
            </w:tcBorders>
            <w:shd w:val="clear" w:color="000000" w:fill="CCFFCC"/>
            <w:hideMark/>
          </w:tcPr>
          <w:p w:rsidRPr="008A3695" w:rsidR="00041AFA" w:rsidP="00972E9B" w:rsidRDefault="00041AFA" w14:paraId="43B6192D"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6" w:type="pct"/>
            <w:tcBorders>
              <w:top w:val="nil"/>
              <w:left w:val="nil"/>
              <w:bottom w:val="single" w:color="auto" w:sz="8" w:space="0"/>
              <w:right w:val="nil"/>
            </w:tcBorders>
            <w:shd w:val="clear" w:color="000000" w:fill="CCFFCC"/>
            <w:hideMark/>
          </w:tcPr>
          <w:p w:rsidRPr="008A3695" w:rsidR="00041AFA" w:rsidP="00972E9B" w:rsidRDefault="00041AFA" w14:paraId="3BF0A88B"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5" w:type="pct"/>
            <w:tcBorders>
              <w:top w:val="nil"/>
              <w:left w:val="single" w:color="auto" w:sz="4" w:space="0"/>
              <w:bottom w:val="single" w:color="auto" w:sz="8" w:space="0"/>
              <w:right w:val="single" w:color="auto" w:sz="4" w:space="0"/>
            </w:tcBorders>
            <w:shd w:val="clear" w:color="000000" w:fill="CCFFCC"/>
            <w:hideMark/>
          </w:tcPr>
          <w:p w:rsidRPr="008A3695" w:rsidR="00041AFA" w:rsidP="00972E9B" w:rsidRDefault="00041AFA" w14:paraId="1A7EA42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8" w:type="pct"/>
            <w:tcBorders>
              <w:top w:val="nil"/>
              <w:left w:val="nil"/>
              <w:bottom w:val="single" w:color="auto" w:sz="8" w:space="0"/>
              <w:right w:val="single" w:color="auto" w:sz="8" w:space="0"/>
            </w:tcBorders>
            <w:shd w:val="clear" w:color="000000" w:fill="CCFFCC"/>
            <w:hideMark/>
          </w:tcPr>
          <w:p w:rsidRPr="008A3695" w:rsidR="00041AFA" w:rsidP="00972E9B" w:rsidRDefault="00041AFA" w14:paraId="076B5258"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7" w:type="pct"/>
            <w:tcBorders>
              <w:top w:val="nil"/>
              <w:left w:val="nil"/>
              <w:bottom w:val="single" w:color="auto" w:sz="8" w:space="0"/>
              <w:right w:val="single" w:color="auto" w:sz="8" w:space="0"/>
            </w:tcBorders>
            <w:shd w:val="clear" w:color="000000" w:fill="CCFFCC"/>
          </w:tcPr>
          <w:p w:rsidRPr="008A3695" w:rsidR="00041AFA" w:rsidP="00972E9B" w:rsidRDefault="0075165D" w14:paraId="264762F3" w14:textId="1132B343">
            <w:pPr>
              <w:spacing w:after="0" w:line="240" w:lineRule="auto"/>
              <w:jc w:val="center"/>
              <w:rPr>
                <w:rFonts w:ascii="Arial" w:hAnsi="Arial" w:eastAsia="Times New Roman" w:cs="Arial"/>
                <w:b/>
                <w:bCs/>
                <w:sz w:val="20"/>
                <w:szCs w:val="24"/>
              </w:rPr>
            </w:pPr>
            <w:r>
              <w:rPr>
                <w:rFonts w:ascii="Arial" w:hAnsi="Arial" w:eastAsia="Times New Roman" w:cs="Arial"/>
                <w:b/>
                <w:bCs/>
                <w:sz w:val="20"/>
                <w:szCs w:val="24"/>
              </w:rPr>
              <w:t>Amount</w:t>
            </w:r>
          </w:p>
        </w:tc>
        <w:tc>
          <w:tcPr>
            <w:tcW w:w="435" w:type="pct"/>
            <w:tcBorders>
              <w:top w:val="nil"/>
              <w:left w:val="nil"/>
              <w:bottom w:val="single" w:color="auto" w:sz="8" w:space="0"/>
              <w:right w:val="single" w:color="auto" w:sz="8" w:space="0"/>
            </w:tcBorders>
            <w:shd w:val="clear" w:color="000000" w:fill="CCFFCC"/>
          </w:tcPr>
          <w:p w:rsidRPr="008A3695" w:rsidR="00041AFA" w:rsidP="0075165D" w:rsidRDefault="0075165D" w14:paraId="1BABD427" w14:textId="5F83BE78">
            <w:pPr>
              <w:spacing w:after="0" w:line="240" w:lineRule="auto"/>
              <w:jc w:val="center"/>
              <w:rPr>
                <w:rFonts w:ascii="Arial" w:hAnsi="Arial" w:eastAsia="Times New Roman" w:cs="Arial"/>
                <w:b/>
                <w:bCs/>
                <w:sz w:val="20"/>
                <w:szCs w:val="24"/>
              </w:rPr>
            </w:pPr>
            <w:r>
              <w:rPr>
                <w:rFonts w:ascii="Arial" w:hAnsi="Arial" w:eastAsia="Times New Roman" w:cs="Arial"/>
                <w:b/>
                <w:bCs/>
                <w:sz w:val="20"/>
                <w:szCs w:val="24"/>
              </w:rPr>
              <w:t>Percent</w:t>
            </w:r>
          </w:p>
        </w:tc>
      </w:tr>
      <w:tr w:rsidRPr="008A3695" w:rsidR="00041AFA" w:rsidTr="00041AFA" w14:paraId="1D952967" w14:textId="6A245737">
        <w:trPr>
          <w:trHeight w:val="315"/>
        </w:trPr>
        <w:tc>
          <w:tcPr>
            <w:tcW w:w="2375" w:type="pct"/>
            <w:tcBorders>
              <w:top w:val="nil"/>
              <w:left w:val="single" w:color="auto" w:sz="8" w:space="0"/>
              <w:bottom w:val="single" w:color="000000" w:sz="4" w:space="0"/>
              <w:right w:val="single" w:color="000000" w:sz="4" w:space="0"/>
            </w:tcBorders>
            <w:shd w:val="clear" w:color="000000" w:fill="C0C0C0"/>
            <w:hideMark/>
          </w:tcPr>
          <w:p w:rsidRPr="008A3695" w:rsidR="00041AFA" w:rsidP="00972E9B" w:rsidRDefault="00041AFA" w14:paraId="088BDA03" w14:textId="70501B81">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1</w:t>
            </w:r>
            <w:r w:rsidRPr="008A3695">
              <w:rPr>
                <w:rFonts w:ascii="Arial" w:hAnsi="Arial" w:eastAsia="Times New Roman" w:cs="Arial"/>
                <w:b/>
                <w:bCs/>
                <w:sz w:val="20"/>
                <w:szCs w:val="24"/>
              </w:rPr>
              <w:t xml:space="preserve">. Core Medical Services Sub-total </w:t>
            </w:r>
          </w:p>
        </w:tc>
        <w:tc>
          <w:tcPr>
            <w:tcW w:w="444"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7837563D"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7DF4685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2454513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nil"/>
              <w:left w:val="nil"/>
              <w:bottom w:val="single" w:color="auto" w:sz="4" w:space="0"/>
              <w:right w:val="single" w:color="auto" w:sz="8" w:space="0"/>
            </w:tcBorders>
            <w:shd w:val="clear" w:color="000000" w:fill="C0C0C0"/>
            <w:hideMark/>
          </w:tcPr>
          <w:p w:rsidRPr="008A3695" w:rsidR="00041AFA" w:rsidP="00972E9B" w:rsidRDefault="00041AFA" w14:paraId="51BB6817"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single" w:color="auto" w:sz="4" w:space="0"/>
              <w:right w:val="single" w:color="auto" w:sz="8" w:space="0"/>
            </w:tcBorders>
            <w:shd w:val="clear" w:color="000000" w:fill="C0C0C0"/>
          </w:tcPr>
          <w:p w:rsidRPr="008A3695" w:rsidR="00041AFA" w:rsidP="00972E9B" w:rsidRDefault="00041AFA" w14:paraId="0F32D331" w14:textId="77777777">
            <w:pPr>
              <w:spacing w:after="0" w:line="240" w:lineRule="auto"/>
              <w:jc w:val="right"/>
              <w:rPr>
                <w:rFonts w:ascii="Arial" w:hAnsi="Arial" w:eastAsia="Times New Roman" w:cs="Arial"/>
                <w:b/>
                <w:bCs/>
                <w:sz w:val="20"/>
                <w:szCs w:val="24"/>
              </w:rPr>
            </w:pPr>
          </w:p>
        </w:tc>
        <w:tc>
          <w:tcPr>
            <w:tcW w:w="435" w:type="pct"/>
            <w:tcBorders>
              <w:top w:val="nil"/>
              <w:left w:val="nil"/>
              <w:bottom w:val="single" w:color="auto" w:sz="4" w:space="0"/>
              <w:right w:val="single" w:color="auto" w:sz="8" w:space="0"/>
            </w:tcBorders>
            <w:shd w:val="clear" w:color="000000" w:fill="C0C0C0"/>
          </w:tcPr>
          <w:p w:rsidRPr="008A3695" w:rsidR="00041AFA" w:rsidP="00972E9B" w:rsidRDefault="00041AFA" w14:paraId="2BDCBC18" w14:textId="77777777">
            <w:pPr>
              <w:spacing w:after="0" w:line="240" w:lineRule="auto"/>
              <w:jc w:val="right"/>
              <w:rPr>
                <w:rFonts w:ascii="Arial" w:hAnsi="Arial" w:eastAsia="Times New Roman" w:cs="Arial"/>
                <w:b/>
                <w:bCs/>
                <w:sz w:val="20"/>
                <w:szCs w:val="24"/>
              </w:rPr>
            </w:pPr>
          </w:p>
        </w:tc>
      </w:tr>
      <w:tr w:rsidRPr="008A3695" w:rsidR="00041AFA" w:rsidTr="00CB5199" w14:paraId="15B50CD8" w14:textId="1156398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E620F3C"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a. AIDS Drug Assistance Program (ADAP) Treatments</w:t>
            </w:r>
          </w:p>
        </w:tc>
        <w:tc>
          <w:tcPr>
            <w:tcW w:w="444"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12EF613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047059F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041AFA" w:rsidP="00972E9B" w:rsidRDefault="00041AFA" w14:paraId="6537FEF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041AFA" w:rsidP="00972E9B" w:rsidRDefault="00041AFA" w14:paraId="303C55D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041AFA" w:rsidP="00972E9B" w:rsidRDefault="00041AFA" w14:paraId="33EAA10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041AFA" w:rsidP="00972E9B" w:rsidRDefault="00041AFA" w14:paraId="4B2F617A" w14:textId="77777777">
            <w:pPr>
              <w:spacing w:after="0" w:line="240" w:lineRule="auto"/>
              <w:jc w:val="right"/>
              <w:rPr>
                <w:rFonts w:ascii="Arial" w:hAnsi="Arial" w:eastAsia="Times New Roman" w:cs="Arial"/>
                <w:sz w:val="20"/>
                <w:szCs w:val="24"/>
              </w:rPr>
            </w:pPr>
          </w:p>
        </w:tc>
      </w:tr>
      <w:tr w:rsidRPr="008A3695" w:rsidR="00041AFA" w:rsidTr="00041AFA" w14:paraId="31C9478B" w14:textId="457B62A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DBA6CBF" w14:textId="6BEF4A89">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b. AIDS Pharmaceutical Assistance </w:t>
            </w:r>
            <w:r>
              <w:rPr>
                <w:rFonts w:ascii="Arial" w:hAnsi="Arial" w:eastAsia="Times New Roman" w:cs="Arial"/>
                <w:color w:val="000000"/>
                <w:sz w:val="20"/>
                <w:szCs w:val="24"/>
              </w:rPr>
              <w:t>(LPAP)</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3EAB0A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D87EBA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12676E1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auto" w:fill="auto"/>
            <w:noWrap/>
            <w:vAlign w:val="bottom"/>
            <w:hideMark/>
          </w:tcPr>
          <w:p w:rsidRPr="008A3695" w:rsidR="00041AFA" w:rsidP="00972E9B" w:rsidRDefault="00041AFA" w14:paraId="24F6F95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tcPr>
          <w:p w:rsidRPr="008A3695" w:rsidR="00041AFA" w:rsidP="00972E9B" w:rsidRDefault="00041AFA" w14:paraId="29850B92"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tcPr>
          <w:p w:rsidRPr="008A3695" w:rsidR="00041AFA" w:rsidP="00972E9B" w:rsidRDefault="00041AFA" w14:paraId="7019A485" w14:textId="77777777">
            <w:pPr>
              <w:spacing w:after="0" w:line="240" w:lineRule="auto"/>
              <w:jc w:val="right"/>
              <w:rPr>
                <w:rFonts w:ascii="Arial" w:hAnsi="Arial" w:eastAsia="Times New Roman" w:cs="Arial"/>
                <w:sz w:val="20"/>
                <w:szCs w:val="24"/>
              </w:rPr>
            </w:pPr>
          </w:p>
        </w:tc>
      </w:tr>
      <w:tr w:rsidRPr="008A3695" w:rsidR="00041AFA" w:rsidTr="00041AFA" w14:paraId="4B217853" w14:textId="34663B14">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1CA6269"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c. Early Intervention Services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C2E117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2E61BCD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696EC3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16F1890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0F53C1E"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B101A2C" w14:textId="77777777">
            <w:pPr>
              <w:spacing w:after="0" w:line="240" w:lineRule="auto"/>
              <w:jc w:val="right"/>
              <w:rPr>
                <w:rFonts w:ascii="Arial" w:hAnsi="Arial" w:eastAsia="Times New Roman" w:cs="Arial"/>
                <w:sz w:val="20"/>
                <w:szCs w:val="24"/>
              </w:rPr>
            </w:pPr>
          </w:p>
        </w:tc>
      </w:tr>
      <w:tr w:rsidRPr="008A3695" w:rsidR="00CB5199" w:rsidTr="00CB5199" w14:paraId="69C31F80" w14:textId="5CF34E92">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CB5199" w:rsidP="00CB5199" w:rsidRDefault="00CB5199" w14:paraId="5E11F24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d. Health Insurance Premium &amp; Cost Sharing Assistance </w:t>
            </w:r>
            <w:r>
              <w:rPr>
                <w:rFonts w:ascii="Arial" w:hAnsi="Arial" w:eastAsia="Times New Roman" w:cs="Arial"/>
                <w:color w:val="000000"/>
                <w:sz w:val="20"/>
                <w:szCs w:val="24"/>
              </w:rPr>
              <w:t>for Low Income Individuals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CB5199" w:rsidP="00CB5199" w:rsidRDefault="00CB5199" w14:paraId="718762E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CB5199" w:rsidP="00CB5199" w:rsidRDefault="00CB5199" w14:paraId="71E9459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CB5199" w:rsidP="00CB5199" w:rsidRDefault="00CB5199" w14:paraId="1D1F11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CB5199" w:rsidP="00CB5199" w:rsidRDefault="00CB5199" w14:paraId="4BF74FF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CB5199" w:rsidP="00CB5199" w:rsidRDefault="00CB5199" w14:paraId="7D1A22DC"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CB5199" w:rsidP="00CB5199" w:rsidRDefault="00CB5199" w14:paraId="6EB83A5F" w14:textId="77777777">
            <w:pPr>
              <w:spacing w:after="0" w:line="240" w:lineRule="auto"/>
              <w:jc w:val="right"/>
              <w:rPr>
                <w:rFonts w:ascii="Arial" w:hAnsi="Arial" w:eastAsia="Times New Roman" w:cs="Arial"/>
                <w:sz w:val="20"/>
                <w:szCs w:val="24"/>
              </w:rPr>
            </w:pPr>
          </w:p>
        </w:tc>
      </w:tr>
      <w:tr w:rsidRPr="008A3695" w:rsidR="00CB5199" w:rsidTr="00CB5199" w14:paraId="46328751" w14:textId="77603999">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CB5199" w:rsidP="00CB5199" w:rsidRDefault="00CB5199" w14:paraId="7D9C65DC"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e. Home and Community-based Health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CB5199" w:rsidP="00CB5199" w:rsidRDefault="00CB5199" w14:paraId="73FCAC7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CB5199" w:rsidP="00CB5199" w:rsidRDefault="00CB5199" w14:paraId="3F725C7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CB5199" w:rsidP="00CB5199" w:rsidRDefault="00CB5199" w14:paraId="2152942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CB5199" w:rsidP="00CB5199" w:rsidRDefault="00CB5199" w14:paraId="780A823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CB5199" w:rsidP="00CB5199" w:rsidRDefault="00CB5199" w14:paraId="418E952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CB5199" w:rsidP="00CB5199" w:rsidRDefault="00CB5199" w14:paraId="15FCA24E" w14:textId="77777777">
            <w:pPr>
              <w:spacing w:after="0" w:line="240" w:lineRule="auto"/>
              <w:jc w:val="right"/>
              <w:rPr>
                <w:rFonts w:ascii="Arial" w:hAnsi="Arial" w:eastAsia="Times New Roman" w:cs="Arial"/>
                <w:sz w:val="20"/>
                <w:szCs w:val="24"/>
              </w:rPr>
            </w:pPr>
          </w:p>
        </w:tc>
      </w:tr>
      <w:tr w:rsidRPr="008A3695" w:rsidR="00041AFA" w:rsidTr="00041AFA" w14:paraId="539D96AF" w14:textId="6BD946D7">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B7E1AB3"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f. Home Health Care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FD30A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E48FF5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017996D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309B5F2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97F8B7D"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D16E4BE" w14:textId="77777777">
            <w:pPr>
              <w:spacing w:after="0" w:line="240" w:lineRule="auto"/>
              <w:jc w:val="right"/>
              <w:rPr>
                <w:rFonts w:ascii="Arial" w:hAnsi="Arial" w:eastAsia="Times New Roman" w:cs="Arial"/>
                <w:sz w:val="20"/>
                <w:szCs w:val="24"/>
              </w:rPr>
            </w:pPr>
          </w:p>
        </w:tc>
      </w:tr>
      <w:tr w:rsidRPr="008A3695" w:rsidR="00041AFA" w:rsidTr="00041AFA" w14:paraId="09BD58E6" w14:textId="5534005F">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FAA9C2A"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g. Hospice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2F35DEA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0ABC65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8E50C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6258DC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6FF16E0"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431D6B76" w14:textId="77777777">
            <w:pPr>
              <w:spacing w:after="0" w:line="240" w:lineRule="auto"/>
              <w:jc w:val="right"/>
              <w:rPr>
                <w:rFonts w:ascii="Arial" w:hAnsi="Arial" w:eastAsia="Times New Roman" w:cs="Arial"/>
                <w:sz w:val="20"/>
                <w:szCs w:val="24"/>
              </w:rPr>
            </w:pPr>
          </w:p>
        </w:tc>
      </w:tr>
      <w:tr w:rsidRPr="008A3695" w:rsidR="00041AFA" w:rsidTr="00041AFA" w14:paraId="0C56B748" w14:textId="4F39A7C2">
        <w:trPr>
          <w:trHeight w:val="315"/>
        </w:trPr>
        <w:tc>
          <w:tcPr>
            <w:tcW w:w="2375" w:type="pct"/>
            <w:tcBorders>
              <w:top w:val="nil"/>
              <w:left w:val="single" w:color="auto" w:sz="8" w:space="0"/>
              <w:bottom w:val="nil"/>
              <w:right w:val="single" w:color="auto" w:sz="4" w:space="0"/>
            </w:tcBorders>
            <w:shd w:val="clear" w:color="auto" w:fill="auto"/>
            <w:noWrap/>
            <w:vAlign w:val="bottom"/>
            <w:hideMark/>
          </w:tcPr>
          <w:p w:rsidRPr="008A3695" w:rsidR="00041AFA" w:rsidP="00972E9B" w:rsidRDefault="00041AFA" w14:paraId="40083337"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h. Medical Case Management (including Treatment Adherence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5A19FA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74764E8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9AFD68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9C6D7E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71E592AB"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F38981E" w14:textId="77777777">
            <w:pPr>
              <w:spacing w:after="0" w:line="240" w:lineRule="auto"/>
              <w:jc w:val="right"/>
              <w:rPr>
                <w:rFonts w:ascii="Arial" w:hAnsi="Arial" w:eastAsia="Times New Roman" w:cs="Arial"/>
                <w:sz w:val="20"/>
                <w:szCs w:val="24"/>
              </w:rPr>
            </w:pPr>
          </w:p>
        </w:tc>
      </w:tr>
      <w:tr w:rsidRPr="008A3695" w:rsidR="00041AFA" w:rsidTr="00041AFA" w14:paraId="3DF4A865" w14:textId="0C5245F4">
        <w:trPr>
          <w:trHeight w:val="300"/>
        </w:trPr>
        <w:tc>
          <w:tcPr>
            <w:tcW w:w="2375"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5C1F542"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i. Medical Nutrition Therapy</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2CEAD65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82DC11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E546D8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7FA073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B5252CB"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03F1595" w14:textId="77777777">
            <w:pPr>
              <w:spacing w:after="0" w:line="240" w:lineRule="auto"/>
              <w:jc w:val="right"/>
              <w:rPr>
                <w:rFonts w:ascii="Arial" w:hAnsi="Arial" w:eastAsia="Times New Roman" w:cs="Arial"/>
                <w:sz w:val="20"/>
                <w:szCs w:val="24"/>
              </w:rPr>
            </w:pPr>
          </w:p>
        </w:tc>
      </w:tr>
      <w:tr w:rsidRPr="008A3695" w:rsidR="00041AFA" w:rsidTr="00041AFA" w14:paraId="07FAE9F8" w14:textId="7410C9D3">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DED007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j. Mental Health Services</w:t>
            </w:r>
          </w:p>
        </w:tc>
        <w:tc>
          <w:tcPr>
            <w:tcW w:w="444"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38386E1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4" w:space="0"/>
            </w:tcBorders>
            <w:shd w:val="clear" w:color="000000" w:fill="BFBFBF"/>
            <w:noWrap/>
            <w:vAlign w:val="bottom"/>
            <w:hideMark/>
          </w:tcPr>
          <w:p w:rsidRPr="008A3695" w:rsidR="00041AFA" w:rsidP="00972E9B" w:rsidRDefault="00041AFA" w14:paraId="67E32D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1157A74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single" w:color="auto" w:sz="8" w:space="0"/>
            </w:tcBorders>
            <w:shd w:val="clear" w:color="000000" w:fill="BFBFBF"/>
            <w:noWrap/>
            <w:vAlign w:val="bottom"/>
            <w:hideMark/>
          </w:tcPr>
          <w:p w:rsidRPr="008A3695" w:rsidR="00041AFA" w:rsidP="00972E9B" w:rsidRDefault="00041AFA" w14:paraId="6ABA4BC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single" w:color="auto" w:sz="8" w:space="0"/>
            </w:tcBorders>
            <w:shd w:val="clear" w:color="000000" w:fill="BFBFBF"/>
          </w:tcPr>
          <w:p w:rsidRPr="008A3695" w:rsidR="00041AFA" w:rsidP="00972E9B" w:rsidRDefault="00041AFA" w14:paraId="431B8F8D" w14:textId="77777777">
            <w:pPr>
              <w:spacing w:after="0" w:line="240" w:lineRule="auto"/>
              <w:jc w:val="right"/>
              <w:rPr>
                <w:rFonts w:ascii="Arial" w:hAnsi="Arial" w:eastAsia="Times New Roman" w:cs="Arial"/>
                <w:sz w:val="20"/>
                <w:szCs w:val="24"/>
              </w:rPr>
            </w:pPr>
          </w:p>
        </w:tc>
        <w:tc>
          <w:tcPr>
            <w:tcW w:w="435" w:type="pct"/>
            <w:tcBorders>
              <w:top w:val="nil"/>
              <w:left w:val="nil"/>
              <w:bottom w:val="nil"/>
              <w:right w:val="single" w:color="auto" w:sz="8" w:space="0"/>
            </w:tcBorders>
            <w:shd w:val="clear" w:color="000000" w:fill="BFBFBF"/>
          </w:tcPr>
          <w:p w:rsidRPr="008A3695" w:rsidR="00041AFA" w:rsidP="00972E9B" w:rsidRDefault="00041AFA" w14:paraId="135EDD48" w14:textId="77777777">
            <w:pPr>
              <w:spacing w:after="0" w:line="240" w:lineRule="auto"/>
              <w:jc w:val="right"/>
              <w:rPr>
                <w:rFonts w:ascii="Arial" w:hAnsi="Arial" w:eastAsia="Times New Roman" w:cs="Arial"/>
                <w:sz w:val="20"/>
                <w:szCs w:val="24"/>
              </w:rPr>
            </w:pPr>
          </w:p>
        </w:tc>
      </w:tr>
      <w:tr w:rsidRPr="008A3695" w:rsidR="00041AFA" w:rsidTr="00041AFA" w14:paraId="699D6BDF" w14:textId="756E347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3FEE713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k. Oral Health Care</w:t>
            </w:r>
          </w:p>
        </w:tc>
        <w:tc>
          <w:tcPr>
            <w:tcW w:w="444" w:type="pct"/>
            <w:tcBorders>
              <w:top w:val="single" w:color="auto" w:sz="4" w:space="0"/>
              <w:left w:val="nil"/>
              <w:bottom w:val="single" w:color="auto" w:sz="4" w:space="0"/>
              <w:right w:val="single" w:color="auto" w:sz="4" w:space="0"/>
            </w:tcBorders>
            <w:shd w:val="clear" w:color="000000" w:fill="FFFFCC"/>
            <w:noWrap/>
            <w:vAlign w:val="bottom"/>
            <w:hideMark/>
          </w:tcPr>
          <w:p w:rsidRPr="008A3695" w:rsidR="00041AFA" w:rsidP="00972E9B" w:rsidRDefault="00041AFA" w14:paraId="39790A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single" w:color="auto" w:sz="4" w:space="0"/>
              <w:left w:val="nil"/>
              <w:bottom w:val="single" w:color="auto" w:sz="4" w:space="0"/>
              <w:right w:val="single" w:color="auto" w:sz="4" w:space="0"/>
            </w:tcBorders>
            <w:shd w:val="clear" w:color="000000" w:fill="BFBFBF"/>
            <w:noWrap/>
            <w:vAlign w:val="bottom"/>
            <w:hideMark/>
          </w:tcPr>
          <w:p w:rsidRPr="008A3695" w:rsidR="00041AFA" w:rsidP="00972E9B" w:rsidRDefault="00041AFA" w14:paraId="739CE4D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single" w:color="auto" w:sz="4" w:space="0"/>
              <w:left w:val="nil"/>
              <w:bottom w:val="single" w:color="auto" w:sz="4" w:space="0"/>
              <w:right w:val="single" w:color="auto" w:sz="4" w:space="0"/>
            </w:tcBorders>
            <w:shd w:val="clear" w:color="000000" w:fill="FFFFCC"/>
            <w:noWrap/>
            <w:vAlign w:val="bottom"/>
            <w:hideMark/>
          </w:tcPr>
          <w:p w:rsidRPr="008A3695" w:rsidR="00041AFA" w:rsidP="00972E9B" w:rsidRDefault="00041AFA" w14:paraId="6505296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single" w:color="auto" w:sz="4" w:space="0"/>
              <w:left w:val="nil"/>
              <w:bottom w:val="single" w:color="auto" w:sz="4" w:space="0"/>
              <w:right w:val="single" w:color="auto" w:sz="8" w:space="0"/>
            </w:tcBorders>
            <w:shd w:val="clear" w:color="000000" w:fill="BFBFBF"/>
            <w:noWrap/>
            <w:vAlign w:val="bottom"/>
            <w:hideMark/>
          </w:tcPr>
          <w:p w:rsidRPr="008A3695" w:rsidR="00041AFA" w:rsidP="00972E9B" w:rsidRDefault="00041AFA" w14:paraId="1212784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4" w:space="0"/>
              <w:left w:val="nil"/>
              <w:bottom w:val="single" w:color="auto" w:sz="4" w:space="0"/>
              <w:right w:val="single" w:color="auto" w:sz="8" w:space="0"/>
            </w:tcBorders>
            <w:shd w:val="clear" w:color="000000" w:fill="BFBFBF"/>
          </w:tcPr>
          <w:p w:rsidRPr="008A3695" w:rsidR="00041AFA" w:rsidP="00972E9B" w:rsidRDefault="00041AFA" w14:paraId="1FE0A71C" w14:textId="77777777">
            <w:pPr>
              <w:spacing w:after="0" w:line="240" w:lineRule="auto"/>
              <w:jc w:val="right"/>
              <w:rPr>
                <w:rFonts w:ascii="Arial" w:hAnsi="Arial" w:eastAsia="Times New Roman" w:cs="Arial"/>
                <w:sz w:val="20"/>
                <w:szCs w:val="24"/>
              </w:rPr>
            </w:pPr>
          </w:p>
        </w:tc>
        <w:tc>
          <w:tcPr>
            <w:tcW w:w="435" w:type="pct"/>
            <w:tcBorders>
              <w:top w:val="single" w:color="auto" w:sz="4" w:space="0"/>
              <w:left w:val="nil"/>
              <w:bottom w:val="single" w:color="auto" w:sz="4" w:space="0"/>
              <w:right w:val="single" w:color="auto" w:sz="8" w:space="0"/>
            </w:tcBorders>
            <w:shd w:val="clear" w:color="000000" w:fill="BFBFBF"/>
          </w:tcPr>
          <w:p w:rsidRPr="008A3695" w:rsidR="00041AFA" w:rsidP="00972E9B" w:rsidRDefault="00041AFA" w14:paraId="08778EDA" w14:textId="77777777">
            <w:pPr>
              <w:spacing w:after="0" w:line="240" w:lineRule="auto"/>
              <w:jc w:val="right"/>
              <w:rPr>
                <w:rFonts w:ascii="Arial" w:hAnsi="Arial" w:eastAsia="Times New Roman" w:cs="Arial"/>
                <w:sz w:val="20"/>
                <w:szCs w:val="24"/>
              </w:rPr>
            </w:pPr>
          </w:p>
        </w:tc>
      </w:tr>
      <w:tr w:rsidRPr="008A3695" w:rsidR="00041AFA" w:rsidTr="00041AFA" w14:paraId="5533B6D8" w14:textId="1B2F3A0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74044A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l. Outpatient /Ambulatory Health Services</w:t>
            </w:r>
          </w:p>
        </w:tc>
        <w:tc>
          <w:tcPr>
            <w:tcW w:w="444"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57973B3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4" w:space="0"/>
            </w:tcBorders>
            <w:shd w:val="clear" w:color="000000" w:fill="BFBFBF"/>
            <w:noWrap/>
            <w:vAlign w:val="bottom"/>
            <w:hideMark/>
          </w:tcPr>
          <w:p w:rsidRPr="008A3695" w:rsidR="00041AFA" w:rsidP="00972E9B" w:rsidRDefault="00041AFA" w14:paraId="5FC7D12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0FAF77A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single" w:color="auto" w:sz="8" w:space="0"/>
            </w:tcBorders>
            <w:shd w:val="clear" w:color="000000" w:fill="BFBFBF"/>
            <w:noWrap/>
            <w:vAlign w:val="bottom"/>
            <w:hideMark/>
          </w:tcPr>
          <w:p w:rsidRPr="008A3695" w:rsidR="00041AFA" w:rsidP="00972E9B" w:rsidRDefault="00041AFA" w14:paraId="598EC54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single" w:color="auto" w:sz="8" w:space="0"/>
            </w:tcBorders>
            <w:shd w:val="clear" w:color="000000" w:fill="BFBFBF"/>
          </w:tcPr>
          <w:p w:rsidRPr="008A3695" w:rsidR="00041AFA" w:rsidP="00972E9B" w:rsidRDefault="00041AFA" w14:paraId="7DD2DF3C" w14:textId="77777777">
            <w:pPr>
              <w:spacing w:after="0" w:line="240" w:lineRule="auto"/>
              <w:jc w:val="right"/>
              <w:rPr>
                <w:rFonts w:ascii="Arial" w:hAnsi="Arial" w:eastAsia="Times New Roman" w:cs="Arial"/>
                <w:sz w:val="20"/>
                <w:szCs w:val="24"/>
              </w:rPr>
            </w:pPr>
          </w:p>
        </w:tc>
        <w:tc>
          <w:tcPr>
            <w:tcW w:w="435" w:type="pct"/>
            <w:tcBorders>
              <w:top w:val="nil"/>
              <w:left w:val="nil"/>
              <w:bottom w:val="nil"/>
              <w:right w:val="single" w:color="auto" w:sz="8" w:space="0"/>
            </w:tcBorders>
            <w:shd w:val="clear" w:color="000000" w:fill="BFBFBF"/>
          </w:tcPr>
          <w:p w:rsidRPr="008A3695" w:rsidR="00041AFA" w:rsidP="00972E9B" w:rsidRDefault="00041AFA" w14:paraId="1DCAEAD3" w14:textId="77777777">
            <w:pPr>
              <w:spacing w:after="0" w:line="240" w:lineRule="auto"/>
              <w:jc w:val="right"/>
              <w:rPr>
                <w:rFonts w:ascii="Arial" w:hAnsi="Arial" w:eastAsia="Times New Roman" w:cs="Arial"/>
                <w:sz w:val="20"/>
                <w:szCs w:val="24"/>
              </w:rPr>
            </w:pPr>
          </w:p>
        </w:tc>
      </w:tr>
      <w:tr w:rsidRPr="008A3695" w:rsidR="00041AFA" w:rsidTr="00041AFA" w14:paraId="08D630D3" w14:textId="74F5EE78">
        <w:trPr>
          <w:trHeight w:val="315"/>
        </w:trPr>
        <w:tc>
          <w:tcPr>
            <w:tcW w:w="2375" w:type="pct"/>
            <w:tcBorders>
              <w:top w:val="nil"/>
              <w:left w:val="single" w:color="auto" w:sz="8" w:space="0"/>
              <w:bottom w:val="single" w:color="auto" w:sz="8" w:space="0"/>
              <w:right w:val="single" w:color="auto" w:sz="4" w:space="0"/>
            </w:tcBorders>
            <w:shd w:val="clear" w:color="auto" w:fill="auto"/>
            <w:noWrap/>
            <w:vAlign w:val="bottom"/>
            <w:hideMark/>
          </w:tcPr>
          <w:p w:rsidRPr="008A3695" w:rsidR="00041AFA" w:rsidP="00972E9B" w:rsidRDefault="00041AFA" w14:paraId="3BFA6C3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m. Substance Abuse Outpatient Care</w:t>
            </w:r>
          </w:p>
        </w:tc>
        <w:tc>
          <w:tcPr>
            <w:tcW w:w="444" w:type="pct"/>
            <w:tcBorders>
              <w:top w:val="single" w:color="auto" w:sz="4" w:space="0"/>
              <w:left w:val="nil"/>
              <w:bottom w:val="single" w:color="auto" w:sz="8" w:space="0"/>
              <w:right w:val="single" w:color="auto" w:sz="4" w:space="0"/>
            </w:tcBorders>
            <w:shd w:val="clear" w:color="000000" w:fill="FFFFCC"/>
            <w:noWrap/>
            <w:vAlign w:val="bottom"/>
            <w:hideMark/>
          </w:tcPr>
          <w:p w:rsidRPr="008A3695" w:rsidR="00041AFA" w:rsidP="00972E9B" w:rsidRDefault="00041AFA" w14:paraId="1115409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single" w:color="auto" w:sz="4" w:space="0"/>
              <w:left w:val="nil"/>
              <w:bottom w:val="single" w:color="auto" w:sz="8" w:space="0"/>
              <w:right w:val="single" w:color="auto" w:sz="4" w:space="0"/>
            </w:tcBorders>
            <w:shd w:val="clear" w:color="000000" w:fill="BFBFBF"/>
            <w:noWrap/>
            <w:vAlign w:val="bottom"/>
            <w:hideMark/>
          </w:tcPr>
          <w:p w:rsidRPr="008A3695" w:rsidR="00041AFA" w:rsidP="00972E9B" w:rsidRDefault="00041AFA" w14:paraId="775C6BF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single" w:color="auto" w:sz="4" w:space="0"/>
              <w:left w:val="nil"/>
              <w:bottom w:val="single" w:color="auto" w:sz="8" w:space="0"/>
              <w:right w:val="single" w:color="auto" w:sz="4" w:space="0"/>
            </w:tcBorders>
            <w:shd w:val="clear" w:color="000000" w:fill="FFFFCC"/>
            <w:noWrap/>
            <w:vAlign w:val="bottom"/>
            <w:hideMark/>
          </w:tcPr>
          <w:p w:rsidRPr="008A3695" w:rsidR="00041AFA" w:rsidP="00972E9B" w:rsidRDefault="00041AFA" w14:paraId="2FA71E5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single" w:color="auto" w:sz="4" w:space="0"/>
              <w:left w:val="nil"/>
              <w:bottom w:val="single" w:color="auto" w:sz="8" w:space="0"/>
              <w:right w:val="single" w:color="auto" w:sz="8" w:space="0"/>
            </w:tcBorders>
            <w:shd w:val="clear" w:color="000000" w:fill="BFBFBF"/>
            <w:noWrap/>
            <w:vAlign w:val="bottom"/>
            <w:hideMark/>
          </w:tcPr>
          <w:p w:rsidRPr="008A3695" w:rsidR="00041AFA" w:rsidP="00972E9B" w:rsidRDefault="00041AFA" w14:paraId="394435F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4" w:space="0"/>
              <w:left w:val="nil"/>
              <w:bottom w:val="single" w:color="auto" w:sz="8" w:space="0"/>
              <w:right w:val="single" w:color="auto" w:sz="8" w:space="0"/>
            </w:tcBorders>
            <w:shd w:val="clear" w:color="000000" w:fill="BFBFBF"/>
          </w:tcPr>
          <w:p w:rsidRPr="008A3695" w:rsidR="00041AFA" w:rsidP="00972E9B" w:rsidRDefault="00041AFA" w14:paraId="19CA6AAE" w14:textId="77777777">
            <w:pPr>
              <w:spacing w:after="0" w:line="240" w:lineRule="auto"/>
              <w:jc w:val="right"/>
              <w:rPr>
                <w:rFonts w:ascii="Arial" w:hAnsi="Arial" w:eastAsia="Times New Roman" w:cs="Arial"/>
                <w:sz w:val="20"/>
                <w:szCs w:val="24"/>
              </w:rPr>
            </w:pPr>
          </w:p>
        </w:tc>
        <w:tc>
          <w:tcPr>
            <w:tcW w:w="435" w:type="pct"/>
            <w:tcBorders>
              <w:top w:val="single" w:color="auto" w:sz="4" w:space="0"/>
              <w:left w:val="nil"/>
              <w:bottom w:val="single" w:color="auto" w:sz="8" w:space="0"/>
              <w:right w:val="single" w:color="auto" w:sz="8" w:space="0"/>
            </w:tcBorders>
            <w:shd w:val="clear" w:color="000000" w:fill="BFBFBF"/>
          </w:tcPr>
          <w:p w:rsidRPr="008A3695" w:rsidR="00041AFA" w:rsidP="00972E9B" w:rsidRDefault="00041AFA" w14:paraId="056B5D12" w14:textId="77777777">
            <w:pPr>
              <w:spacing w:after="0" w:line="240" w:lineRule="auto"/>
              <w:jc w:val="right"/>
              <w:rPr>
                <w:rFonts w:ascii="Arial" w:hAnsi="Arial" w:eastAsia="Times New Roman" w:cs="Arial"/>
                <w:sz w:val="20"/>
                <w:szCs w:val="24"/>
              </w:rPr>
            </w:pPr>
          </w:p>
        </w:tc>
      </w:tr>
      <w:tr w:rsidRPr="008A3695" w:rsidR="00041AFA" w:rsidTr="00041AFA" w14:paraId="719A644D" w14:textId="6C345E31">
        <w:trPr>
          <w:trHeight w:val="315"/>
        </w:trPr>
        <w:tc>
          <w:tcPr>
            <w:tcW w:w="2375" w:type="pct"/>
            <w:tcBorders>
              <w:top w:val="nil"/>
              <w:left w:val="single" w:color="auto" w:sz="8" w:space="0"/>
              <w:bottom w:val="single" w:color="000000" w:sz="4" w:space="0"/>
              <w:right w:val="single" w:color="000000" w:sz="4" w:space="0"/>
            </w:tcBorders>
            <w:shd w:val="clear" w:color="000000" w:fill="C0C0C0"/>
            <w:hideMark/>
          </w:tcPr>
          <w:p w:rsidRPr="008A3695" w:rsidR="00041AFA" w:rsidP="00972E9B" w:rsidRDefault="00041AFA" w14:paraId="1C1BD310" w14:textId="4C3C1795">
            <w:pPr>
              <w:spacing w:after="0" w:line="240" w:lineRule="auto"/>
              <w:rPr>
                <w:rFonts w:ascii="Arial" w:hAnsi="Arial" w:eastAsia="Times New Roman" w:cs="Arial"/>
                <w:b/>
                <w:bCs/>
                <w:sz w:val="20"/>
                <w:szCs w:val="24"/>
              </w:rPr>
            </w:pPr>
            <w:r>
              <w:rPr>
                <w:rFonts w:ascii="Arial" w:hAnsi="Arial" w:eastAsia="Times New Roman" w:cs="Arial"/>
                <w:b/>
                <w:bCs/>
                <w:sz w:val="20"/>
                <w:szCs w:val="24"/>
              </w:rPr>
              <w:t>2</w:t>
            </w:r>
            <w:r w:rsidRPr="008A3695">
              <w:rPr>
                <w:rFonts w:ascii="Arial" w:hAnsi="Arial" w:eastAsia="Times New Roman" w:cs="Arial"/>
                <w:b/>
                <w:bCs/>
                <w:sz w:val="20"/>
                <w:szCs w:val="24"/>
              </w:rPr>
              <w:t>. Support Services Sub-total</w:t>
            </w:r>
          </w:p>
        </w:tc>
        <w:tc>
          <w:tcPr>
            <w:tcW w:w="444"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727CE06E"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3BBAD113"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08F39C26"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nil"/>
              <w:left w:val="nil"/>
              <w:bottom w:val="single" w:color="000000" w:sz="4" w:space="0"/>
              <w:right w:val="single" w:color="auto" w:sz="8" w:space="0"/>
            </w:tcBorders>
            <w:shd w:val="clear" w:color="000000" w:fill="C0C0C0"/>
            <w:hideMark/>
          </w:tcPr>
          <w:p w:rsidRPr="008A3695" w:rsidR="00041AFA" w:rsidP="00972E9B" w:rsidRDefault="00041AFA" w14:paraId="04BA13E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single" w:color="000000" w:sz="4" w:space="0"/>
              <w:right w:val="single" w:color="auto" w:sz="8" w:space="0"/>
            </w:tcBorders>
            <w:shd w:val="clear" w:color="000000" w:fill="C0C0C0"/>
          </w:tcPr>
          <w:p w:rsidRPr="008A3695" w:rsidR="00041AFA" w:rsidP="00972E9B" w:rsidRDefault="00041AFA" w14:paraId="300E61C2" w14:textId="77777777">
            <w:pPr>
              <w:spacing w:after="0" w:line="240" w:lineRule="auto"/>
              <w:jc w:val="right"/>
              <w:rPr>
                <w:rFonts w:ascii="Arial" w:hAnsi="Arial" w:eastAsia="Times New Roman" w:cs="Arial"/>
                <w:b/>
                <w:bCs/>
                <w:sz w:val="20"/>
                <w:szCs w:val="24"/>
              </w:rPr>
            </w:pPr>
          </w:p>
        </w:tc>
        <w:tc>
          <w:tcPr>
            <w:tcW w:w="435" w:type="pct"/>
            <w:tcBorders>
              <w:top w:val="nil"/>
              <w:left w:val="nil"/>
              <w:bottom w:val="single" w:color="000000" w:sz="4" w:space="0"/>
              <w:right w:val="single" w:color="auto" w:sz="8" w:space="0"/>
            </w:tcBorders>
            <w:shd w:val="clear" w:color="000000" w:fill="C0C0C0"/>
          </w:tcPr>
          <w:p w:rsidRPr="008A3695" w:rsidR="00041AFA" w:rsidP="00972E9B" w:rsidRDefault="00041AFA" w14:paraId="32C90EF1" w14:textId="77777777">
            <w:pPr>
              <w:spacing w:after="0" w:line="240" w:lineRule="auto"/>
              <w:jc w:val="right"/>
              <w:rPr>
                <w:rFonts w:ascii="Arial" w:hAnsi="Arial" w:eastAsia="Times New Roman" w:cs="Arial"/>
                <w:b/>
                <w:bCs/>
                <w:sz w:val="20"/>
                <w:szCs w:val="24"/>
              </w:rPr>
            </w:pPr>
          </w:p>
        </w:tc>
      </w:tr>
      <w:tr w:rsidRPr="008A3695" w:rsidR="00041AFA" w:rsidTr="00041AFA" w14:paraId="17AD74A0" w14:textId="4D370ACF">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4B06C09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a. Child Care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D16C91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E2DD46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F39FA6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7E477DA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3A67EF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560BD64" w14:textId="77777777">
            <w:pPr>
              <w:spacing w:after="0" w:line="240" w:lineRule="auto"/>
              <w:jc w:val="right"/>
              <w:rPr>
                <w:rFonts w:ascii="Arial" w:hAnsi="Arial" w:eastAsia="Times New Roman" w:cs="Arial"/>
                <w:sz w:val="20"/>
                <w:szCs w:val="24"/>
              </w:rPr>
            </w:pPr>
          </w:p>
        </w:tc>
      </w:tr>
      <w:tr w:rsidRPr="008A3695" w:rsidR="00041AFA" w:rsidTr="00041AFA" w14:paraId="5A82E196" w14:textId="3E730E8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45FCDB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b. Emergency Financial Assistance</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A63595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70674E9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4018C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404782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F02295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0F8BA95" w14:textId="77777777">
            <w:pPr>
              <w:spacing w:after="0" w:line="240" w:lineRule="auto"/>
              <w:jc w:val="right"/>
              <w:rPr>
                <w:rFonts w:ascii="Arial" w:hAnsi="Arial" w:eastAsia="Times New Roman" w:cs="Arial"/>
                <w:sz w:val="20"/>
                <w:szCs w:val="24"/>
              </w:rPr>
            </w:pPr>
          </w:p>
        </w:tc>
      </w:tr>
      <w:tr w:rsidRPr="008A3695" w:rsidR="00041AFA" w:rsidTr="00041AFA" w14:paraId="0AB25AE9" w14:textId="1375203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A151AC5"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c. Food Bank/Home</w:t>
            </w:r>
            <w:r>
              <w:rPr>
                <w:rFonts w:ascii="Arial" w:hAnsi="Arial" w:eastAsia="Times New Roman" w:cs="Arial"/>
                <w:color w:val="000000"/>
                <w:sz w:val="20"/>
                <w:szCs w:val="24"/>
              </w:rPr>
              <w:t xml:space="preserve"> </w:t>
            </w:r>
            <w:r w:rsidRPr="008A3695">
              <w:rPr>
                <w:rFonts w:ascii="Arial" w:hAnsi="Arial" w:eastAsia="Times New Roman" w:cs="Arial"/>
                <w:color w:val="000000"/>
                <w:sz w:val="20"/>
                <w:szCs w:val="24"/>
              </w:rPr>
              <w:t>Delivered Meals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B0EB4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0C3E07D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2BF73C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5CAA89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F60986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7C3350F" w14:textId="77777777">
            <w:pPr>
              <w:spacing w:after="0" w:line="240" w:lineRule="auto"/>
              <w:jc w:val="right"/>
              <w:rPr>
                <w:rFonts w:ascii="Arial" w:hAnsi="Arial" w:eastAsia="Times New Roman" w:cs="Arial"/>
                <w:sz w:val="20"/>
                <w:szCs w:val="24"/>
              </w:rPr>
            </w:pPr>
          </w:p>
        </w:tc>
      </w:tr>
      <w:tr w:rsidRPr="008A3695" w:rsidR="00041AFA" w:rsidTr="00041AFA" w14:paraId="3A7A7A05" w14:textId="4135B3A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7565D01"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d. Health Education/Risk Reduction</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73AF0B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B307D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E4DA6D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1405B84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43ACD50"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1EE34B42" w14:textId="77777777">
            <w:pPr>
              <w:spacing w:after="0" w:line="240" w:lineRule="auto"/>
              <w:jc w:val="right"/>
              <w:rPr>
                <w:rFonts w:ascii="Arial" w:hAnsi="Arial" w:eastAsia="Times New Roman" w:cs="Arial"/>
                <w:sz w:val="20"/>
                <w:szCs w:val="24"/>
              </w:rPr>
            </w:pPr>
          </w:p>
        </w:tc>
      </w:tr>
      <w:tr w:rsidRPr="008A3695" w:rsidR="00041AFA" w:rsidTr="00041AFA" w14:paraId="7E080059" w14:textId="69F3D68A">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07A7D495"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e. Housing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C93058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F48357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037976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7FB92D3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A7A5269"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1B85DA9" w14:textId="77777777">
            <w:pPr>
              <w:spacing w:after="0" w:line="240" w:lineRule="auto"/>
              <w:jc w:val="right"/>
              <w:rPr>
                <w:rFonts w:ascii="Arial" w:hAnsi="Arial" w:eastAsia="Times New Roman" w:cs="Arial"/>
                <w:sz w:val="20"/>
                <w:szCs w:val="24"/>
              </w:rPr>
            </w:pPr>
          </w:p>
        </w:tc>
      </w:tr>
      <w:tr w:rsidRPr="008A3695" w:rsidR="00041AFA" w:rsidTr="00041AFA" w14:paraId="3A2D6219" w14:textId="003A453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4025C3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f. Linguistics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9990DB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FAEF30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5AD2D9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FBA53C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67EFAFE"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06FC734" w14:textId="77777777">
            <w:pPr>
              <w:spacing w:after="0" w:line="240" w:lineRule="auto"/>
              <w:jc w:val="right"/>
              <w:rPr>
                <w:rFonts w:ascii="Arial" w:hAnsi="Arial" w:eastAsia="Times New Roman" w:cs="Arial"/>
                <w:sz w:val="20"/>
                <w:szCs w:val="24"/>
              </w:rPr>
            </w:pPr>
          </w:p>
        </w:tc>
      </w:tr>
      <w:tr w:rsidRPr="008A3695" w:rsidR="00041AFA" w:rsidTr="00041AFA" w14:paraId="685DBD78" w14:textId="0827593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A191A4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g. Medical Transportation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011A3F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2FCBAE3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3E7675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F7576D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89536EA"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F689CDA" w14:textId="77777777">
            <w:pPr>
              <w:spacing w:after="0" w:line="240" w:lineRule="auto"/>
              <w:jc w:val="right"/>
              <w:rPr>
                <w:rFonts w:ascii="Arial" w:hAnsi="Arial" w:eastAsia="Times New Roman" w:cs="Arial"/>
                <w:sz w:val="20"/>
                <w:szCs w:val="24"/>
              </w:rPr>
            </w:pPr>
          </w:p>
        </w:tc>
      </w:tr>
      <w:tr w:rsidRPr="008A3695" w:rsidR="00041AFA" w:rsidTr="00041AFA" w14:paraId="2BF1BE4C" w14:textId="259415F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F3AA5D8"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h. Non-Medical Case Management Services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7F935F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E98578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6562366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03CEB49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3D1BF66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4C7C9EA" w14:textId="77777777">
            <w:pPr>
              <w:spacing w:after="0" w:line="240" w:lineRule="auto"/>
              <w:jc w:val="right"/>
              <w:rPr>
                <w:rFonts w:ascii="Arial" w:hAnsi="Arial" w:eastAsia="Times New Roman" w:cs="Arial"/>
                <w:sz w:val="20"/>
                <w:szCs w:val="24"/>
              </w:rPr>
            </w:pPr>
          </w:p>
        </w:tc>
      </w:tr>
      <w:tr w:rsidRPr="008A3695" w:rsidR="00041AFA" w:rsidTr="00041AFA" w14:paraId="4AF85533" w14:textId="459498E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41E361C"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i. Other Professional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0EBB7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E3AC8A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02FA0C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E36E4E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70BB419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ACF3B7B" w14:textId="77777777">
            <w:pPr>
              <w:spacing w:after="0" w:line="240" w:lineRule="auto"/>
              <w:jc w:val="right"/>
              <w:rPr>
                <w:rFonts w:ascii="Arial" w:hAnsi="Arial" w:eastAsia="Times New Roman" w:cs="Arial"/>
                <w:sz w:val="20"/>
                <w:szCs w:val="24"/>
              </w:rPr>
            </w:pPr>
          </w:p>
        </w:tc>
      </w:tr>
      <w:tr w:rsidRPr="008A3695" w:rsidR="00041AFA" w:rsidTr="00041AFA" w14:paraId="0C06E490" w14:textId="3159FE26">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33E952EE"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j. Outreach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91F404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5EF229D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0B3B86C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05AE553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477BB8A"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0627EC3" w14:textId="77777777">
            <w:pPr>
              <w:spacing w:after="0" w:line="240" w:lineRule="auto"/>
              <w:jc w:val="right"/>
              <w:rPr>
                <w:rFonts w:ascii="Arial" w:hAnsi="Arial" w:eastAsia="Times New Roman" w:cs="Arial"/>
                <w:sz w:val="20"/>
                <w:szCs w:val="24"/>
              </w:rPr>
            </w:pPr>
          </w:p>
        </w:tc>
      </w:tr>
      <w:tr w:rsidRPr="008A3695" w:rsidR="00041AFA" w:rsidTr="00041AFA" w14:paraId="4E9C1BAD" w14:textId="3747AB8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F7B1EC8"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k. Psychosocial Support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158E0E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9B80C4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64BADE6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FF2BF2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38D1D5C"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7AC23CB" w14:textId="77777777">
            <w:pPr>
              <w:spacing w:after="0" w:line="240" w:lineRule="auto"/>
              <w:jc w:val="right"/>
              <w:rPr>
                <w:rFonts w:ascii="Arial" w:hAnsi="Arial" w:eastAsia="Times New Roman" w:cs="Arial"/>
                <w:sz w:val="20"/>
                <w:szCs w:val="24"/>
              </w:rPr>
            </w:pPr>
          </w:p>
        </w:tc>
      </w:tr>
      <w:tr w:rsidRPr="008A3695" w:rsidR="00041AFA" w:rsidTr="00041AFA" w14:paraId="7663832F" w14:textId="09A80A0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5DE93E3"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l. Referral for Health Care and Support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6DC55B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5DD116A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960232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3832228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E9455B4"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BA8A61A" w14:textId="77777777">
            <w:pPr>
              <w:spacing w:after="0" w:line="240" w:lineRule="auto"/>
              <w:jc w:val="right"/>
              <w:rPr>
                <w:rFonts w:ascii="Arial" w:hAnsi="Arial" w:eastAsia="Times New Roman" w:cs="Arial"/>
                <w:sz w:val="20"/>
                <w:szCs w:val="24"/>
              </w:rPr>
            </w:pPr>
          </w:p>
        </w:tc>
      </w:tr>
      <w:tr w:rsidRPr="008A3695" w:rsidR="00041AFA" w:rsidTr="00041AFA" w14:paraId="0AA2BD8C" w14:textId="60383A77">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2ACA2B9"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m. Rehabilitation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3EB8EC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ED0BCD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8E92A1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400B81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827CFC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A5A07DD" w14:textId="77777777">
            <w:pPr>
              <w:spacing w:after="0" w:line="240" w:lineRule="auto"/>
              <w:jc w:val="right"/>
              <w:rPr>
                <w:rFonts w:ascii="Arial" w:hAnsi="Arial" w:eastAsia="Times New Roman" w:cs="Arial"/>
                <w:sz w:val="20"/>
                <w:szCs w:val="24"/>
              </w:rPr>
            </w:pPr>
          </w:p>
        </w:tc>
      </w:tr>
      <w:tr w:rsidRPr="008A3695" w:rsidR="00041AFA" w:rsidTr="00041AFA" w14:paraId="18A4B14E" w14:textId="15DC10B8">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204E550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n. Respite Care</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82033E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0674CAC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9946A2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5DB8E13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367A2468"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6D38127" w14:textId="77777777">
            <w:pPr>
              <w:spacing w:after="0" w:line="240" w:lineRule="auto"/>
              <w:jc w:val="right"/>
              <w:rPr>
                <w:rFonts w:ascii="Arial" w:hAnsi="Arial" w:eastAsia="Times New Roman" w:cs="Arial"/>
                <w:sz w:val="20"/>
                <w:szCs w:val="24"/>
              </w:rPr>
            </w:pPr>
          </w:p>
        </w:tc>
      </w:tr>
      <w:tr w:rsidRPr="008A3695" w:rsidR="00041AFA" w:rsidTr="00041AFA" w14:paraId="24BE95B2" w14:textId="3A59AF04">
        <w:trPr>
          <w:trHeight w:val="315"/>
        </w:trPr>
        <w:tc>
          <w:tcPr>
            <w:tcW w:w="2375" w:type="pct"/>
            <w:tcBorders>
              <w:top w:val="nil"/>
              <w:left w:val="single" w:color="auto" w:sz="8" w:space="0"/>
              <w:bottom w:val="nil"/>
              <w:right w:val="single" w:color="auto" w:sz="4" w:space="0"/>
            </w:tcBorders>
            <w:shd w:val="clear" w:color="auto" w:fill="auto"/>
            <w:noWrap/>
            <w:vAlign w:val="bottom"/>
            <w:hideMark/>
          </w:tcPr>
          <w:p w:rsidRPr="008A3695" w:rsidR="00041AFA" w:rsidP="00972E9B" w:rsidRDefault="00041AFA" w14:paraId="0132CB4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o. Substance Abuse Services </w:t>
            </w:r>
            <w:r>
              <w:rPr>
                <w:rFonts w:ascii="Arial" w:hAnsi="Arial" w:eastAsia="Times New Roman" w:cs="Arial"/>
                <w:color w:val="000000"/>
                <w:sz w:val="20"/>
                <w:szCs w:val="24"/>
              </w:rPr>
              <w:t>(Residential)</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4AC9F9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D72F39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DF7D2B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75C8DF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1D9BF968"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3BBD32A" w14:textId="77777777">
            <w:pPr>
              <w:spacing w:after="0" w:line="240" w:lineRule="auto"/>
              <w:jc w:val="right"/>
              <w:rPr>
                <w:rFonts w:ascii="Arial" w:hAnsi="Arial" w:eastAsia="Times New Roman" w:cs="Arial"/>
                <w:sz w:val="20"/>
                <w:szCs w:val="24"/>
              </w:rPr>
            </w:pPr>
          </w:p>
        </w:tc>
      </w:tr>
      <w:tr w:rsidRPr="008A3695" w:rsidR="00041AFA" w:rsidTr="00041AFA" w14:paraId="2341D2D7" w14:textId="160CEB77">
        <w:trPr>
          <w:trHeight w:val="330"/>
        </w:trPr>
        <w:tc>
          <w:tcPr>
            <w:tcW w:w="2375" w:type="pct"/>
            <w:tcBorders>
              <w:top w:val="single" w:color="000000" w:sz="8" w:space="0"/>
              <w:left w:val="single" w:color="auto" w:sz="8" w:space="0"/>
              <w:bottom w:val="single" w:color="auto" w:sz="8" w:space="0"/>
              <w:right w:val="single" w:color="000000" w:sz="4" w:space="0"/>
            </w:tcBorders>
            <w:shd w:val="clear" w:color="000000" w:fill="C0C0C0"/>
            <w:hideMark/>
          </w:tcPr>
          <w:p w:rsidRPr="008A3695" w:rsidR="00041AFA" w:rsidP="00972E9B" w:rsidRDefault="00041AFA" w14:paraId="3E818F27" w14:textId="38617B7B">
            <w:pPr>
              <w:spacing w:after="0" w:line="240" w:lineRule="auto"/>
              <w:rPr>
                <w:rFonts w:ascii="Arial" w:hAnsi="Arial" w:eastAsia="Times New Roman" w:cs="Arial"/>
                <w:b/>
                <w:bCs/>
                <w:sz w:val="20"/>
                <w:szCs w:val="24"/>
              </w:rPr>
            </w:pPr>
            <w:r>
              <w:rPr>
                <w:rFonts w:ascii="Arial" w:hAnsi="Arial" w:eastAsia="Times New Roman" w:cs="Arial"/>
                <w:b/>
                <w:bCs/>
                <w:sz w:val="20"/>
                <w:szCs w:val="24"/>
              </w:rPr>
              <w:t>3</w:t>
            </w:r>
            <w:r w:rsidRPr="008A3695">
              <w:rPr>
                <w:rFonts w:ascii="Arial" w:hAnsi="Arial" w:eastAsia="Times New Roman" w:cs="Arial"/>
                <w:b/>
                <w:bCs/>
                <w:sz w:val="20"/>
                <w:szCs w:val="24"/>
              </w:rPr>
              <w:t>.  Total Funding Amounts</w:t>
            </w:r>
          </w:p>
        </w:tc>
        <w:tc>
          <w:tcPr>
            <w:tcW w:w="444"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0B5D9B9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2125DFB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4503773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single" w:color="000000" w:sz="8" w:space="0"/>
              <w:left w:val="nil"/>
              <w:bottom w:val="single" w:color="auto" w:sz="8" w:space="0"/>
              <w:right w:val="single" w:color="auto" w:sz="8" w:space="0"/>
            </w:tcBorders>
            <w:shd w:val="clear" w:color="000000" w:fill="C0C0C0"/>
            <w:hideMark/>
          </w:tcPr>
          <w:p w:rsidRPr="008A3695" w:rsidR="00041AFA" w:rsidP="00972E9B" w:rsidRDefault="00041AFA" w14:paraId="31018B1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single" w:color="000000" w:sz="8" w:space="0"/>
              <w:left w:val="nil"/>
              <w:bottom w:val="single" w:color="auto" w:sz="8" w:space="0"/>
              <w:right w:val="single" w:color="auto" w:sz="8" w:space="0"/>
            </w:tcBorders>
            <w:shd w:val="clear" w:color="000000" w:fill="C0C0C0"/>
          </w:tcPr>
          <w:p w:rsidRPr="008A3695" w:rsidR="00041AFA" w:rsidP="00972E9B" w:rsidRDefault="00041AFA" w14:paraId="08B1E889" w14:textId="77777777">
            <w:pPr>
              <w:spacing w:after="0" w:line="240" w:lineRule="auto"/>
              <w:jc w:val="right"/>
              <w:rPr>
                <w:rFonts w:ascii="Arial" w:hAnsi="Arial" w:eastAsia="Times New Roman" w:cs="Arial"/>
                <w:b/>
                <w:bCs/>
                <w:sz w:val="20"/>
                <w:szCs w:val="24"/>
              </w:rPr>
            </w:pPr>
          </w:p>
        </w:tc>
        <w:tc>
          <w:tcPr>
            <w:tcW w:w="435" w:type="pct"/>
            <w:tcBorders>
              <w:top w:val="single" w:color="000000" w:sz="8" w:space="0"/>
              <w:left w:val="nil"/>
              <w:bottom w:val="single" w:color="auto" w:sz="8" w:space="0"/>
              <w:right w:val="single" w:color="auto" w:sz="8" w:space="0"/>
            </w:tcBorders>
            <w:shd w:val="clear" w:color="000000" w:fill="C0C0C0"/>
          </w:tcPr>
          <w:p w:rsidRPr="008A3695" w:rsidR="00041AFA" w:rsidP="00972E9B" w:rsidRDefault="00041AFA" w14:paraId="2C327B01" w14:textId="77777777">
            <w:pPr>
              <w:spacing w:after="0" w:line="240" w:lineRule="auto"/>
              <w:jc w:val="right"/>
              <w:rPr>
                <w:rFonts w:ascii="Arial" w:hAnsi="Arial" w:eastAsia="Times New Roman" w:cs="Arial"/>
                <w:b/>
                <w:bCs/>
                <w:sz w:val="20"/>
                <w:szCs w:val="24"/>
              </w:rPr>
            </w:pPr>
          </w:p>
        </w:tc>
      </w:tr>
      <w:tr w:rsidRPr="008A3695" w:rsidR="00041AFA" w:rsidTr="00041AFA" w14:paraId="05970FE3" w14:textId="5FD58D86">
        <w:trPr>
          <w:trHeight w:val="300"/>
        </w:trPr>
        <w:tc>
          <w:tcPr>
            <w:tcW w:w="2375" w:type="pct"/>
            <w:tcBorders>
              <w:top w:val="nil"/>
              <w:left w:val="nil"/>
              <w:bottom w:val="nil"/>
              <w:right w:val="nil"/>
            </w:tcBorders>
            <w:shd w:val="clear" w:color="auto" w:fill="auto"/>
            <w:hideMark/>
          </w:tcPr>
          <w:p w:rsidRPr="008A3695" w:rsidR="00041AFA" w:rsidP="00972E9B" w:rsidRDefault="00041AFA" w14:paraId="2F4241A5" w14:textId="0AAEB818">
            <w:pPr>
              <w:spacing w:after="0" w:line="240" w:lineRule="auto"/>
              <w:jc w:val="right"/>
              <w:rPr>
                <w:rFonts w:ascii="Arial" w:hAnsi="Arial" w:eastAsia="Times New Roman" w:cs="Arial"/>
                <w:b/>
                <w:bCs/>
                <w:sz w:val="20"/>
                <w:szCs w:val="24"/>
              </w:rPr>
            </w:pPr>
            <w:r>
              <w:rPr>
                <w:rFonts w:ascii="Arial" w:hAnsi="Arial" w:eastAsia="Times New Roman" w:cs="Arial"/>
                <w:b/>
                <w:bCs/>
                <w:sz w:val="20"/>
                <w:szCs w:val="24"/>
              </w:rPr>
              <w:tab/>
            </w:r>
          </w:p>
        </w:tc>
        <w:tc>
          <w:tcPr>
            <w:tcW w:w="444" w:type="pct"/>
            <w:tcBorders>
              <w:top w:val="nil"/>
              <w:left w:val="nil"/>
              <w:bottom w:val="nil"/>
              <w:right w:val="nil"/>
            </w:tcBorders>
            <w:shd w:val="clear" w:color="auto" w:fill="auto"/>
            <w:hideMark/>
          </w:tcPr>
          <w:p w:rsidRPr="008A3695" w:rsidR="00041AFA" w:rsidP="00972E9B" w:rsidRDefault="00041AFA" w14:paraId="1BDD31FB" w14:textId="77777777">
            <w:pPr>
              <w:spacing w:after="0" w:line="240" w:lineRule="auto"/>
              <w:rPr>
                <w:rFonts w:ascii="Times New Roman" w:hAnsi="Times New Roman" w:eastAsia="Times New Roman" w:cs="Times New Roman"/>
                <w:sz w:val="20"/>
                <w:szCs w:val="20"/>
              </w:rPr>
            </w:pPr>
          </w:p>
        </w:tc>
        <w:tc>
          <w:tcPr>
            <w:tcW w:w="436" w:type="pct"/>
            <w:tcBorders>
              <w:top w:val="nil"/>
              <w:left w:val="nil"/>
              <w:bottom w:val="nil"/>
              <w:right w:val="nil"/>
            </w:tcBorders>
            <w:shd w:val="clear" w:color="auto" w:fill="auto"/>
            <w:hideMark/>
          </w:tcPr>
          <w:p w:rsidRPr="008A3695" w:rsidR="00041AFA" w:rsidP="00972E9B" w:rsidRDefault="00041AFA" w14:paraId="0FD33843"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shd w:val="clear" w:color="auto" w:fill="auto"/>
            <w:hideMark/>
          </w:tcPr>
          <w:p w:rsidRPr="008A3695" w:rsidR="00041AFA" w:rsidP="00972E9B" w:rsidRDefault="00041AFA" w14:paraId="35222028"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972E9B" w:rsidRDefault="00041AFA" w14:paraId="793872BF"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1EA3438B"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862FA9E" w14:textId="77777777">
            <w:pPr>
              <w:spacing w:after="0" w:line="240" w:lineRule="auto"/>
              <w:rPr>
                <w:rFonts w:ascii="Times New Roman" w:hAnsi="Times New Roman" w:eastAsia="Times New Roman" w:cs="Times New Roman"/>
                <w:sz w:val="20"/>
                <w:szCs w:val="20"/>
              </w:rPr>
            </w:pPr>
          </w:p>
        </w:tc>
      </w:tr>
      <w:tr w:rsidRPr="008A3695" w:rsidR="00041AFA" w:rsidTr="00041AFA" w14:paraId="05462E1F" w14:textId="228B9928">
        <w:trPr>
          <w:trHeight w:val="315"/>
        </w:trPr>
        <w:tc>
          <w:tcPr>
            <w:tcW w:w="4128" w:type="pct"/>
            <w:gridSpan w:val="5"/>
            <w:tcBorders>
              <w:top w:val="single" w:color="auto" w:sz="4" w:space="0"/>
              <w:left w:val="single" w:color="auto" w:sz="8" w:space="0"/>
              <w:bottom w:val="single" w:color="auto" w:sz="4" w:space="0"/>
              <w:right w:val="single" w:color="000000" w:sz="8" w:space="0"/>
            </w:tcBorders>
            <w:shd w:val="clear" w:color="auto" w:fill="auto"/>
            <w:hideMark/>
          </w:tcPr>
          <w:p w:rsidRPr="008A3695" w:rsidR="00041AFA" w:rsidP="00972E9B" w:rsidRDefault="00041AFA" w14:paraId="0F492CBE"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 xml:space="preserve">(1) May not exceed 5%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or $3 million, whichever amount is smaller.</w:t>
            </w:r>
          </w:p>
        </w:tc>
        <w:tc>
          <w:tcPr>
            <w:tcW w:w="437"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07F6008"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1193FE35" w14:textId="77777777">
            <w:pPr>
              <w:spacing w:after="0" w:line="240" w:lineRule="auto"/>
              <w:rPr>
                <w:rFonts w:ascii="Arial" w:hAnsi="Arial" w:eastAsia="Times New Roman" w:cs="Arial"/>
                <w:b/>
                <w:bCs/>
                <w:sz w:val="20"/>
                <w:szCs w:val="24"/>
              </w:rPr>
            </w:pPr>
          </w:p>
        </w:tc>
      </w:tr>
      <w:tr w:rsidRPr="008A3695" w:rsidR="00041AFA" w:rsidTr="00041AFA" w14:paraId="4BF1DF2C" w14:textId="54E812B9">
        <w:trPr>
          <w:trHeight w:val="315"/>
        </w:trPr>
        <w:tc>
          <w:tcPr>
            <w:tcW w:w="4128" w:type="pct"/>
            <w:gridSpan w:val="5"/>
            <w:tcBorders>
              <w:top w:val="single" w:color="auto" w:sz="4" w:space="0"/>
              <w:left w:val="single" w:color="auto" w:sz="8" w:space="0"/>
              <w:bottom w:val="single" w:color="auto" w:sz="4" w:space="0"/>
              <w:right w:val="single" w:color="000000" w:sz="8" w:space="0"/>
            </w:tcBorders>
            <w:shd w:val="clear" w:color="auto" w:fill="auto"/>
            <w:hideMark/>
          </w:tcPr>
          <w:p w:rsidRPr="008A3695" w:rsidR="00041AFA" w:rsidP="00972E9B" w:rsidRDefault="00041AFA" w14:paraId="70641E78"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 xml:space="preserve">(2) May not use more than 10%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for either Planning and Evaluation or Recipient Administration;  additionally, the combined costs for these two categories may not exceed 15%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award.</w:t>
            </w:r>
          </w:p>
        </w:tc>
        <w:tc>
          <w:tcPr>
            <w:tcW w:w="437"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6233459"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F9C1ECF" w14:textId="77777777">
            <w:pPr>
              <w:spacing w:after="0" w:line="240" w:lineRule="auto"/>
              <w:rPr>
                <w:rFonts w:ascii="Arial" w:hAnsi="Arial" w:eastAsia="Times New Roman" w:cs="Arial"/>
                <w:b/>
                <w:bCs/>
                <w:sz w:val="20"/>
                <w:szCs w:val="24"/>
              </w:rPr>
            </w:pPr>
          </w:p>
        </w:tc>
      </w:tr>
      <w:tr w:rsidRPr="008A3695" w:rsidR="00041AFA" w:rsidTr="00041AFA" w14:paraId="6A05F7DF" w14:textId="78947D40">
        <w:trPr>
          <w:trHeight w:val="330"/>
        </w:trPr>
        <w:tc>
          <w:tcPr>
            <w:tcW w:w="4128" w:type="pct"/>
            <w:gridSpan w:val="5"/>
            <w:tcBorders>
              <w:top w:val="single" w:color="auto" w:sz="4" w:space="0"/>
              <w:left w:val="single" w:color="auto" w:sz="8" w:space="0"/>
              <w:bottom w:val="single" w:color="auto" w:sz="8" w:space="0"/>
              <w:right w:val="single" w:color="000000" w:sz="8" w:space="0"/>
            </w:tcBorders>
            <w:shd w:val="clear" w:color="auto" w:fill="auto"/>
            <w:hideMark/>
          </w:tcPr>
          <w:p w:rsidRPr="008A3695" w:rsidR="00041AFA" w:rsidP="00972E9B" w:rsidRDefault="00041AFA" w14:paraId="190B854F"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(3) All services in this column are considered Support Services.</w:t>
            </w:r>
          </w:p>
        </w:tc>
        <w:tc>
          <w:tcPr>
            <w:tcW w:w="437" w:type="pct"/>
            <w:tcBorders>
              <w:top w:val="single" w:color="auto" w:sz="4" w:space="0"/>
              <w:left w:val="single" w:color="auto" w:sz="8" w:space="0"/>
              <w:bottom w:val="single" w:color="auto" w:sz="8" w:space="0"/>
              <w:right w:val="single" w:color="000000" w:sz="8" w:space="0"/>
            </w:tcBorders>
          </w:tcPr>
          <w:p w:rsidRPr="008A3695" w:rsidR="00041AFA" w:rsidP="00972E9B" w:rsidRDefault="00041AFA" w14:paraId="7395F104"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8" w:space="0"/>
              <w:right w:val="single" w:color="000000" w:sz="8" w:space="0"/>
            </w:tcBorders>
          </w:tcPr>
          <w:p w:rsidRPr="008A3695" w:rsidR="00041AFA" w:rsidP="00972E9B" w:rsidRDefault="00041AFA" w14:paraId="5A4C0E87" w14:textId="77777777">
            <w:pPr>
              <w:spacing w:after="0" w:line="240" w:lineRule="auto"/>
              <w:rPr>
                <w:rFonts w:ascii="Arial" w:hAnsi="Arial" w:eastAsia="Times New Roman" w:cs="Arial"/>
                <w:b/>
                <w:bCs/>
                <w:sz w:val="20"/>
                <w:szCs w:val="24"/>
              </w:rPr>
            </w:pPr>
          </w:p>
        </w:tc>
      </w:tr>
    </w:tbl>
    <w:p w:rsidRPr="001E4696" w:rsidR="00FA6A3A" w:rsidP="00FA6A3A" w:rsidRDefault="00FA6A3A" w14:paraId="0AF3D7B9" w14:textId="77777777">
      <w:pPr>
        <w:rPr>
          <w:rFonts w:ascii="Times New Roman" w:hAnsi="Times New Roman" w:cs="Times New Roman"/>
          <w:b/>
          <w:sz w:val="18"/>
          <w:szCs w:val="18"/>
        </w:rPr>
      </w:pPr>
      <w:r w:rsidRPr="001E4696">
        <w:rPr>
          <w:rFonts w:ascii="Times New Roman" w:hAnsi="Times New Roman" w:cs="Times New Roman"/>
          <w:color w:val="000000"/>
          <w:sz w:val="18"/>
          <w:szCs w:val="18"/>
        </w:rPr>
        <w:lastRenderedPageBreak/>
        <w:t xml:space="preserve">Public Burden Statement:  The purpose of this data collection system is to collect aggregate data on the number of new and existing clients, and clients who have been out of care treated with </w:t>
      </w:r>
      <w:r>
        <w:rPr>
          <w:rFonts w:ascii="Times New Roman" w:hAnsi="Times New Roman" w:cs="Times New Roman"/>
          <w:color w:val="000000"/>
          <w:sz w:val="18"/>
          <w:szCs w:val="18"/>
        </w:rPr>
        <w:t>RWHAP Part B supplemental</w:t>
      </w:r>
      <w:r w:rsidRPr="001E4696">
        <w:rPr>
          <w:rFonts w:ascii="Times New Roman" w:hAnsi="Times New Roman" w:cs="Times New Roman"/>
          <w:color w:val="000000"/>
          <w:sz w:val="18"/>
          <w:szCs w:val="18"/>
        </w:rPr>
        <w:t xml:space="preser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w:t>
      </w:r>
      <w:r>
        <w:rPr>
          <w:rFonts w:ascii="Times New Roman" w:hAnsi="Times New Roman" w:cs="Times New Roman"/>
          <w:color w:val="000000"/>
          <w:sz w:val="18"/>
          <w:szCs w:val="18"/>
        </w:rPr>
        <w:t>09/30/2023</w:t>
      </w:r>
      <w:r w:rsidRPr="001E4696">
        <w:rPr>
          <w:rFonts w:ascii="Times New Roman" w:hAnsi="Times New Roman" w:cs="Times New Roman"/>
          <w:color w:val="000000"/>
          <w:sz w:val="18"/>
          <w:szCs w:val="18"/>
        </w:rPr>
        <w:t>.  This information collection is mandatory (through increased Authority under the Public Health Service Act, Section 311(c) (42 USC 243(c)) and title XXVI (42 U.S.C. §§ 300ff-11 et seq.).  Public reporting burden for this collection of infor</w:t>
      </w:r>
      <w:r>
        <w:rPr>
          <w:rFonts w:ascii="Times New Roman" w:hAnsi="Times New Roman" w:cs="Times New Roman"/>
          <w:color w:val="000000"/>
          <w:sz w:val="18"/>
          <w:szCs w:val="18"/>
        </w:rPr>
        <w:t>mation is estimated to average 2</w:t>
      </w:r>
      <w:r w:rsidRPr="001E4696">
        <w:rPr>
          <w:rFonts w:ascii="Times New Roman" w:hAnsi="Times New Roman" w:cs="Times New Roman"/>
          <w:color w:val="000000"/>
          <w:sz w:val="18"/>
          <w:szCs w:val="18"/>
        </w:rPr>
        <w:t xml:space="preserve"> hour</w:t>
      </w:r>
      <w:r>
        <w:rPr>
          <w:rFonts w:ascii="Times New Roman" w:hAnsi="Times New Roman" w:cs="Times New Roman"/>
          <w:color w:val="000000"/>
          <w:sz w:val="18"/>
          <w:szCs w:val="18"/>
        </w:rPr>
        <w:t>s</w:t>
      </w:r>
      <w:r w:rsidRPr="001E4696">
        <w:rPr>
          <w:rFonts w:ascii="Times New Roman" w:hAnsi="Times New Roman" w:cs="Times New Roman"/>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DA0B10" w:rsidP="00DA0B10" w:rsidRDefault="00DA0B10" w14:paraId="02030D7E" w14:textId="77777777">
      <w:pPr>
        <w:rPr>
          <w:b/>
          <w:sz w:val="40"/>
        </w:rPr>
      </w:pPr>
    </w:p>
    <w:p w:rsidR="00DA0B10" w:rsidP="00DA0B10" w:rsidRDefault="00DA0B10" w14:paraId="4A294854" w14:textId="77777777">
      <w:pPr>
        <w:rPr>
          <w:b/>
          <w:sz w:val="40"/>
        </w:rPr>
      </w:pPr>
    </w:p>
    <w:p w:rsidR="00BB733C" w:rsidRDefault="00BB733C" w14:paraId="2CC8A924" w14:textId="77777777"/>
    <w:sectPr w:rsidR="00BB733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8456" w16cex:dateUtc="2021-04-20T02:36:00Z"/>
  <w16cex:commentExtensible w16cex:durableId="2422E8B9" w16cex:dateUtc="2021-04-15T20:30:00Z"/>
  <w16cex:commentExtensible w16cex:durableId="242884C8" w16cex:dateUtc="2021-04-20T02:38:00Z"/>
  <w16cex:commentExtensible w16cex:durableId="242303D1" w16cex:dateUtc="2021-04-15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964DB" w16cid:durableId="24288456"/>
  <w16cid:commentId w16cid:paraId="6D907473" w16cid:durableId="2422E8B9"/>
  <w16cid:commentId w16cid:paraId="2A78E246" w16cid:durableId="242884C8"/>
  <w16cid:commentId w16cid:paraId="0894007B" w16cid:durableId="2421C62F"/>
  <w16cid:commentId w16cid:paraId="3D19AED5" w16cid:durableId="242303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LcwN7QwtDQxsDBU0lEKTi0uzszPAymwqAUA9wZUMywAAAA="/>
  </w:docVars>
  <w:rsids>
    <w:rsidRoot w:val="00DA0B10"/>
    <w:rsid w:val="00003C72"/>
    <w:rsid w:val="00041AFA"/>
    <w:rsid w:val="00130AF3"/>
    <w:rsid w:val="001346A5"/>
    <w:rsid w:val="00155454"/>
    <w:rsid w:val="00162CB4"/>
    <w:rsid w:val="00171E65"/>
    <w:rsid w:val="00293F69"/>
    <w:rsid w:val="002B3692"/>
    <w:rsid w:val="00401AD9"/>
    <w:rsid w:val="00406A4A"/>
    <w:rsid w:val="00411070"/>
    <w:rsid w:val="004544DA"/>
    <w:rsid w:val="004551AD"/>
    <w:rsid w:val="004659E5"/>
    <w:rsid w:val="00485D12"/>
    <w:rsid w:val="00534461"/>
    <w:rsid w:val="005868FE"/>
    <w:rsid w:val="005D2CFC"/>
    <w:rsid w:val="005D73FC"/>
    <w:rsid w:val="006E0CBF"/>
    <w:rsid w:val="00713E3C"/>
    <w:rsid w:val="0075165D"/>
    <w:rsid w:val="0076269B"/>
    <w:rsid w:val="00763E10"/>
    <w:rsid w:val="007C40A4"/>
    <w:rsid w:val="008143CF"/>
    <w:rsid w:val="00845A62"/>
    <w:rsid w:val="008565DB"/>
    <w:rsid w:val="008C1513"/>
    <w:rsid w:val="008E5374"/>
    <w:rsid w:val="00972E9B"/>
    <w:rsid w:val="009A3B9C"/>
    <w:rsid w:val="00A56D9E"/>
    <w:rsid w:val="00AB31EC"/>
    <w:rsid w:val="00AE03EB"/>
    <w:rsid w:val="00B77CBD"/>
    <w:rsid w:val="00B87CD9"/>
    <w:rsid w:val="00BB733C"/>
    <w:rsid w:val="00C04C04"/>
    <w:rsid w:val="00C10F62"/>
    <w:rsid w:val="00CB5199"/>
    <w:rsid w:val="00D74D06"/>
    <w:rsid w:val="00DA0B10"/>
    <w:rsid w:val="00DC6AB5"/>
    <w:rsid w:val="00E431EB"/>
    <w:rsid w:val="00E464C2"/>
    <w:rsid w:val="00E9390D"/>
    <w:rsid w:val="00F42EA8"/>
    <w:rsid w:val="00F80F72"/>
    <w:rsid w:val="00FA6A3A"/>
    <w:rsid w:val="00FB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471A"/>
  <w15:chartTrackingRefBased/>
  <w15:docId w15:val="{F929F6A9-677D-4C49-84C5-7BF1E34C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1513"/>
    <w:rPr>
      <w:sz w:val="16"/>
      <w:szCs w:val="16"/>
    </w:rPr>
  </w:style>
  <w:style w:type="paragraph" w:styleId="CommentText">
    <w:name w:val="annotation text"/>
    <w:basedOn w:val="Normal"/>
    <w:link w:val="CommentTextChar"/>
    <w:uiPriority w:val="99"/>
    <w:semiHidden/>
    <w:unhideWhenUsed/>
    <w:rsid w:val="008C1513"/>
    <w:pPr>
      <w:spacing w:line="240" w:lineRule="auto"/>
    </w:pPr>
    <w:rPr>
      <w:sz w:val="20"/>
      <w:szCs w:val="20"/>
    </w:rPr>
  </w:style>
  <w:style w:type="character" w:customStyle="1" w:styleId="CommentTextChar">
    <w:name w:val="Comment Text Char"/>
    <w:basedOn w:val="DefaultParagraphFont"/>
    <w:link w:val="CommentText"/>
    <w:uiPriority w:val="99"/>
    <w:semiHidden/>
    <w:rsid w:val="008C1513"/>
    <w:rPr>
      <w:sz w:val="20"/>
      <w:szCs w:val="20"/>
    </w:rPr>
  </w:style>
  <w:style w:type="paragraph" w:styleId="CommentSubject">
    <w:name w:val="annotation subject"/>
    <w:basedOn w:val="CommentText"/>
    <w:next w:val="CommentText"/>
    <w:link w:val="CommentSubjectChar"/>
    <w:uiPriority w:val="99"/>
    <w:semiHidden/>
    <w:unhideWhenUsed/>
    <w:rsid w:val="008C1513"/>
    <w:rPr>
      <w:b/>
      <w:bCs/>
    </w:rPr>
  </w:style>
  <w:style w:type="character" w:customStyle="1" w:styleId="CommentSubjectChar">
    <w:name w:val="Comment Subject Char"/>
    <w:basedOn w:val="CommentTextChar"/>
    <w:link w:val="CommentSubject"/>
    <w:uiPriority w:val="99"/>
    <w:semiHidden/>
    <w:rsid w:val="008C1513"/>
    <w:rPr>
      <w:b/>
      <w:bCs/>
      <w:sz w:val="20"/>
      <w:szCs w:val="20"/>
    </w:rPr>
  </w:style>
  <w:style w:type="paragraph" w:styleId="BalloonText">
    <w:name w:val="Balloon Text"/>
    <w:basedOn w:val="Normal"/>
    <w:link w:val="BalloonTextChar"/>
    <w:uiPriority w:val="99"/>
    <w:semiHidden/>
    <w:unhideWhenUsed/>
    <w:rsid w:val="008C1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13"/>
    <w:rPr>
      <w:rFonts w:ascii="Segoe UI" w:hAnsi="Segoe UI" w:cs="Segoe UI"/>
      <w:sz w:val="18"/>
      <w:szCs w:val="18"/>
    </w:rPr>
  </w:style>
  <w:style w:type="paragraph" w:styleId="NormalWeb">
    <w:name w:val="Normal (Web)"/>
    <w:basedOn w:val="Normal"/>
    <w:uiPriority w:val="99"/>
    <w:semiHidden/>
    <w:unhideWhenUsed/>
    <w:rsid w:val="006E0C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93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Stacy (HRSA)</dc:creator>
  <cp:keywords/>
  <dc:description/>
  <cp:lastModifiedBy>Woody, S.</cp:lastModifiedBy>
  <cp:revision>3</cp:revision>
  <dcterms:created xsi:type="dcterms:W3CDTF">2021-05-12T12:39:00Z</dcterms:created>
  <dcterms:modified xsi:type="dcterms:W3CDTF">2021-05-12T12:41:00Z</dcterms:modified>
</cp:coreProperties>
</file>