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5EF1" w:rsidP="00675EF1" w:rsidRDefault="00675EF1" w14:paraId="4F5CC6BB" w14:textId="77777777">
      <w:bookmarkStart w:name="_GoBack" w:id="0"/>
      <w:bookmarkEnd w:id="0"/>
      <w:r>
        <w:t>Attachment 16 –</w:t>
      </w:r>
    </w:p>
    <w:p w:rsidR="00675EF1" w:rsidP="00675EF1" w:rsidRDefault="00675EF1" w14:paraId="3540E35A" w14:textId="77777777">
      <w:r>
        <w:t>Respiratory Assessment Form – Form No. CDC/NIOSH (M) 2.13</w:t>
      </w:r>
      <w:r>
        <w:br w:type="page"/>
      </w:r>
    </w:p>
    <w:p w:rsidR="00675EF1" w:rsidP="00675EF1" w:rsidRDefault="00675EF1" w14:paraId="155ED15C" w14:textId="77777777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5E7D30ED" wp14:editId="03CAEEC2">
            <wp:extent cx="6234545" cy="7231350"/>
            <wp:effectExtent l="0" t="0" r="0" b="8255"/>
            <wp:docPr id="239" name="Picture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" name="Respiratory Assessment 2.13 Front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9426" cy="7248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70C6" w:rsidRDefault="00675EF1" w14:paraId="71926BD8" w14:textId="77777777">
      <w:r>
        <w:rPr>
          <w:noProof/>
        </w:rPr>
        <w:lastRenderedPageBreak/>
        <w:drawing>
          <wp:inline distT="0" distB="0" distL="0" distR="0" wp14:anchorId="1B364938" wp14:editId="0CA39A6D">
            <wp:extent cx="6040582" cy="7383724"/>
            <wp:effectExtent l="0" t="0" r="0" b="8255"/>
            <wp:docPr id="240" name="Picture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Respiratory Assessment 2.13 Back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4289" cy="7400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C70C6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BE5F73" w14:textId="77777777" w:rsidR="003F4DB8" w:rsidRDefault="003F4DB8" w:rsidP="003F4DB8">
      <w:r>
        <w:separator/>
      </w:r>
    </w:p>
  </w:endnote>
  <w:endnote w:type="continuationSeparator" w:id="0">
    <w:p w14:paraId="39A16D00" w14:textId="77777777" w:rsidR="003F4DB8" w:rsidRDefault="003F4DB8" w:rsidP="003F4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386746" w14:textId="77777777" w:rsidR="003F4DB8" w:rsidRDefault="003F4DB8" w:rsidP="003F4DB8">
      <w:r>
        <w:separator/>
      </w:r>
    </w:p>
  </w:footnote>
  <w:footnote w:type="continuationSeparator" w:id="0">
    <w:p w14:paraId="554E95D7" w14:textId="77777777" w:rsidR="003F4DB8" w:rsidRDefault="003F4DB8" w:rsidP="003F4D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EF1"/>
    <w:rsid w:val="003F4DB8"/>
    <w:rsid w:val="00675EF1"/>
    <w:rsid w:val="00D26908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6F554A"/>
  <w15:chartTrackingRefBased/>
  <w15:docId w15:val="{D70DC2BE-2FC4-4498-B48B-2F5680709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EF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Wolfe, Anita L. (CDC/NIOSH/RHD)</dc:creator>
  <cp:keywords/>
  <dc:description/>
  <cp:lastModifiedBy>Sawyer, Tamela (CDC/NIOSH/OD/ODDM)</cp:lastModifiedBy>
  <cp:revision>2</cp:revision>
  <dcterms:created xsi:type="dcterms:W3CDTF">2020-10-22T20:08:00Z</dcterms:created>
  <dcterms:modified xsi:type="dcterms:W3CDTF">2020-10-22T20:08:00Z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iteId">
    <vt:lpwstr>9ce70869-60db-44fd-abe8-d2767077fc8f</vt:lpwstr>
  </property>
  <property fmtid="{D5CDD505-2E9C-101B-9397-08002B2CF9AE}" pid="4" name="MSIP_Label_7b94a7b8-f06c-4dfe-bdcc-9b548fd58c31_Owner">
    <vt:lpwstr>tqs7@cdc.gov</vt:lpwstr>
  </property>
  <property fmtid="{D5CDD505-2E9C-101B-9397-08002B2CF9AE}" pid="5" name="MSIP_Label_7b94a7b8-f06c-4dfe-bdcc-9b548fd58c31_SetDate">
    <vt:lpwstr>2020-10-22T20:07:59.7794626Z</vt:lpwstr>
  </property>
  <property fmtid="{D5CDD505-2E9C-101B-9397-08002B2CF9AE}" pid="6" name="MSIP_Label_7b94a7b8-f06c-4dfe-bdcc-9b548fd58c31_Name">
    <vt:lpwstr>General</vt:lpwstr>
  </property>
  <property fmtid="{D5CDD505-2E9C-101B-9397-08002B2CF9AE}" pid="7" name="MSIP_Label_7b94a7b8-f06c-4dfe-bdcc-9b548fd58c31_Application">
    <vt:lpwstr>Microsoft Azure Information Protection</vt:lpwstr>
  </property>
  <property fmtid="{D5CDD505-2E9C-101B-9397-08002B2CF9AE}" pid="8" name="MSIP_Label_7b94a7b8-f06c-4dfe-bdcc-9b548fd58c31_ActionId">
    <vt:lpwstr>16ae31c1-2324-427c-aa4a-58b430e4186f</vt:lpwstr>
  </property>
  <property fmtid="{D5CDD505-2E9C-101B-9397-08002B2CF9AE}" pid="9" name="MSIP_Label_7b94a7b8-f06c-4dfe-bdcc-9b548fd58c31_Extended_MSFT_Method">
    <vt:lpwstr>Manual</vt:lpwstr>
  </property>
  <property fmtid="{D5CDD505-2E9C-101B-9397-08002B2CF9AE}" pid="10" name="Sensitivity">
    <vt:lpwstr>General</vt:lpwstr>
  </property>
</Properties>
</file>