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8E" w:rsidP="00284272" w:rsidRDefault="00181256">
      <w:pPr>
        <w:pStyle w:val="Heading1"/>
      </w:pPr>
      <w:r>
        <w:t xml:space="preserve">FVPSA- </w:t>
      </w:r>
      <w:r w:rsidRPr="007F268E" w:rsidR="007F268E">
        <w:t>Soliciting Topics for the Formula Grantee meeting</w:t>
      </w:r>
    </w:p>
    <w:p w:rsidR="00003BD7" w:rsidP="007F268E" w:rsidRDefault="00003BD7">
      <w:pPr>
        <w:rPr>
          <w:rFonts w:asciiTheme="majorHAnsi" w:hAnsiTheme="majorHAnsi" w:cstheme="majorHAnsi"/>
          <w:b/>
        </w:rPr>
      </w:pPr>
    </w:p>
    <w:p w:rsidRPr="00003BD7" w:rsidR="00181256" w:rsidP="00181256" w:rsidRDefault="00181256">
      <w:pPr>
        <w:rPr>
          <w:rFonts w:asciiTheme="majorHAnsi" w:hAnsiTheme="majorHAnsi" w:cstheme="majorHAnsi"/>
          <w:sz w:val="22"/>
          <w:szCs w:val="22"/>
        </w:rPr>
      </w:pPr>
      <w:r w:rsidRPr="00003BD7">
        <w:rPr>
          <w:rFonts w:asciiTheme="majorHAnsi" w:hAnsiTheme="majorHAnsi" w:cstheme="majorHAnsi"/>
        </w:rPr>
        <w:t>PAPERWORK REDUCTION ACT OF 1995 (Pub. L. 104-1</w:t>
      </w:r>
      <w:r>
        <w:rPr>
          <w:rFonts w:asciiTheme="majorHAnsi" w:hAnsiTheme="majorHAnsi" w:cstheme="majorHAnsi"/>
        </w:rPr>
        <w:t xml:space="preserve">3) STATEMENT OF PUBLIC BURDEN: </w:t>
      </w:r>
      <w:r w:rsidRPr="00003BD7">
        <w:rPr>
          <w:rFonts w:asciiTheme="majorHAnsi" w:hAnsiTheme="majorHAnsi" w:cstheme="majorHAnsi"/>
        </w:rPr>
        <w:t>Through this information collection, A</w:t>
      </w:r>
      <w:r>
        <w:rPr>
          <w:rFonts w:asciiTheme="majorHAnsi" w:hAnsiTheme="majorHAnsi" w:cstheme="majorHAnsi"/>
        </w:rPr>
        <w:t xml:space="preserve">CF is gathering  information </w:t>
      </w:r>
      <w:r w:rsidR="00AB7633">
        <w:rPr>
          <w:rFonts w:asciiTheme="majorHAnsi" w:hAnsiTheme="majorHAnsi" w:cstheme="majorHAnsi"/>
        </w:rPr>
        <w:t xml:space="preserve">through phone calls with a sampling of States, Coalitions, and Tribal grantees </w:t>
      </w:r>
      <w:r>
        <w:rPr>
          <w:rFonts w:asciiTheme="majorHAnsi" w:hAnsiTheme="majorHAnsi" w:cstheme="majorHAnsi"/>
        </w:rPr>
        <w:t xml:space="preserve">solicit ideas for topics for the Annual FVPSA Formula Grantee meeting. </w:t>
      </w:r>
      <w:r w:rsidRPr="00003BD7">
        <w:rPr>
          <w:rFonts w:asciiTheme="majorHAnsi" w:hAnsiTheme="majorHAnsi" w:cstheme="majorHAnsi"/>
        </w:rPr>
        <w:t>Public reporting burden for this collection of inform</w:t>
      </w:r>
      <w:r>
        <w:rPr>
          <w:rFonts w:asciiTheme="majorHAnsi" w:hAnsiTheme="majorHAnsi" w:cstheme="majorHAnsi"/>
        </w:rPr>
        <w:t>ation is estimated to average 1 hour</w:t>
      </w:r>
      <w:r w:rsidRPr="00003BD7">
        <w:rPr>
          <w:rFonts w:asciiTheme="majorHAnsi" w:hAnsiTheme="majorHAnsi" w:cstheme="majorHAnsi"/>
        </w:rPr>
        <w:t xml:space="preserve"> per grantee, including the time for reviewing instructions, gathering and maintaining the data needed, and reviewing </w:t>
      </w:r>
      <w:r>
        <w:rPr>
          <w:rFonts w:asciiTheme="majorHAnsi" w:hAnsiTheme="majorHAnsi" w:cstheme="majorHAnsi"/>
        </w:rPr>
        <w:t xml:space="preserve">the collection of information. </w:t>
      </w:r>
      <w:r w:rsidRPr="00003BD7">
        <w:rPr>
          <w:rFonts w:asciiTheme="majorHAnsi" w:hAnsiTheme="majorHAnsi" w:cstheme="majorHAnsi"/>
        </w:rPr>
        <w:t xml:space="preserve">This is a voluntary </w:t>
      </w:r>
      <w:r>
        <w:rPr>
          <w:rFonts w:asciiTheme="majorHAnsi" w:hAnsiTheme="majorHAnsi" w:cstheme="majorHAnsi"/>
        </w:rPr>
        <w:t xml:space="preserve">collection of information.  </w:t>
      </w:r>
      <w:r w:rsidRPr="00003BD7">
        <w:rPr>
          <w:rFonts w:asciiTheme="majorHAnsi" w:hAnsiTheme="majorHAnsi" w:cstheme="majorHAnsi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control number is 0970-0401. The control number expires on 05/31/2021. If you have any comments on this collection </w:t>
      </w:r>
      <w:r>
        <w:rPr>
          <w:rFonts w:asciiTheme="majorHAnsi" w:hAnsiTheme="majorHAnsi" w:cstheme="majorHAnsi"/>
        </w:rPr>
        <w:t xml:space="preserve">of information, please contact Brian Pinero at </w:t>
      </w:r>
      <w:hyperlink w:history="1" r:id="rId5">
        <w:r w:rsidRPr="00003C3C" w:rsidR="007D0D0E">
          <w:rPr>
            <w:rStyle w:val="Hyperlink"/>
            <w:rFonts w:asciiTheme="majorHAnsi" w:hAnsiTheme="majorHAnsi" w:cstheme="majorHAnsi"/>
          </w:rPr>
          <w:t>Brian.Pinero@acf.hhs.gov</w:t>
        </w:r>
      </w:hyperlink>
      <w:r w:rsidR="007D0D0E">
        <w:rPr>
          <w:rFonts w:asciiTheme="majorHAnsi" w:hAnsiTheme="majorHAnsi" w:cstheme="majorHAnsi"/>
        </w:rPr>
        <w:t xml:space="preserve">. </w:t>
      </w:r>
    </w:p>
    <w:p w:rsidR="00181256" w:rsidP="007F268E" w:rsidRDefault="00181256">
      <w:pPr>
        <w:rPr>
          <w:rFonts w:asciiTheme="majorHAnsi" w:hAnsiTheme="majorHAnsi" w:cstheme="majorHAnsi"/>
          <w:b/>
        </w:rPr>
      </w:pPr>
    </w:p>
    <w:p w:rsidR="007F268E" w:rsidP="007F268E" w:rsidRDefault="007F268E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</w:rPr>
        <w:t>Questions to be asked of all grantees</w:t>
      </w:r>
      <w:r w:rsidR="007D0D0E">
        <w:rPr>
          <w:rFonts w:ascii="Calibri Light" w:hAnsi="Calibri Light" w:cs="Calibri Light"/>
          <w:b/>
        </w:rPr>
        <w:t>:</w:t>
      </w:r>
    </w:p>
    <w:p w:rsidR="007F268E" w:rsidP="007F268E" w:rsidRDefault="007F268E">
      <w:pPr>
        <w:rPr>
          <w:rFonts w:ascii="Calibri Light" w:hAnsi="Calibri Light" w:cs="Calibri Light"/>
        </w:rPr>
      </w:pPr>
    </w:p>
    <w:p w:rsidR="007F268E" w:rsidP="007F268E" w:rsidRDefault="007F268E">
      <w:pPr>
        <w:numPr>
          <w:ilvl w:val="0"/>
          <w:numId w:val="1"/>
        </w:numPr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topics are you interested in hearing about at the upcoming SASC meeting and what are you hoping to learn?</w:t>
      </w:r>
    </w:p>
    <w:p w:rsidR="007F268E" w:rsidP="007F268E" w:rsidRDefault="007F268E">
      <w:pPr>
        <w:numPr>
          <w:ilvl w:val="0"/>
          <w:numId w:val="1"/>
        </w:numPr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Please identify the top three technical assistance needs you have</w:t>
      </w:r>
      <w:bookmarkStart w:name="_GoBack" w:id="0"/>
      <w:bookmarkEnd w:id="0"/>
      <w:r w:rsidR="00AB7633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:rsidRPr="00FF6F3C" w:rsidR="007F268E" w:rsidP="007F268E" w:rsidRDefault="007F268E">
      <w:pPr>
        <w:numPr>
          <w:ilvl w:val="0"/>
          <w:numId w:val="1"/>
        </w:numPr>
        <w:ind w:left="540"/>
        <w:textAlignment w:val="center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 xml:space="preserve">What tools or resources can the FVPSA office provide related to implementation of the </w:t>
      </w:r>
      <w:r w:rsidRPr="00FF6F3C">
        <w:rPr>
          <w:rFonts w:asciiTheme="majorHAnsi" w:hAnsiTheme="majorHAnsi" w:cstheme="majorHAnsi"/>
        </w:rPr>
        <w:t xml:space="preserve">FVPSA grant or the planning process?  </w:t>
      </w:r>
    </w:p>
    <w:p w:rsidR="007F268E" w:rsidP="007F268E" w:rsidRDefault="007F268E">
      <w:pPr>
        <w:numPr>
          <w:ilvl w:val="0"/>
          <w:numId w:val="1"/>
        </w:numPr>
        <w:ind w:left="540"/>
        <w:textAlignment w:val="center"/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Which health and human services program would you like to see featured at the upcoming formula grantee meeting: </w:t>
      </w:r>
    </w:p>
    <w:p w:rsidRPr="00FF6F3C" w:rsidR="007F268E" w:rsidP="007F268E" w:rsidRDefault="007F268E">
      <w:pPr>
        <w:ind w:left="540"/>
        <w:textAlignment w:val="center"/>
        <w:rPr>
          <w:rFonts w:asciiTheme="majorHAnsi" w:hAnsiTheme="majorHAnsi" w:cstheme="majorHAnsi"/>
        </w:rPr>
      </w:pP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Head Start Programs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Child Care Programs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Child Support Programs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TANF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Healthy Marriage Responsible Fatherhood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Administration for Native Americans 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 xml:space="preserve">Child Welfare 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Human Services and Emergency Preparedness and Response</w:t>
      </w:r>
    </w:p>
    <w:p w:rsidRPr="00FF6F3C" w:rsidR="007F268E" w:rsidP="00C263EB" w:rsidRDefault="007D0D0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 of</w:t>
      </w:r>
      <w:r w:rsidRPr="00FF6F3C" w:rsidR="007F268E">
        <w:rPr>
          <w:rFonts w:asciiTheme="majorHAnsi" w:hAnsiTheme="majorHAnsi" w:cstheme="majorHAnsi"/>
        </w:rPr>
        <w:t xml:space="preserve"> Trafficking in Person</w:t>
      </w:r>
      <w:r>
        <w:rPr>
          <w:rFonts w:asciiTheme="majorHAnsi" w:hAnsiTheme="majorHAnsi" w:cstheme="majorHAnsi"/>
        </w:rPr>
        <w:t>s</w:t>
      </w:r>
      <w:r w:rsidRPr="00FF6F3C" w:rsidR="007F268E">
        <w:rPr>
          <w:rFonts w:asciiTheme="majorHAnsi" w:hAnsiTheme="majorHAnsi" w:cstheme="majorHAnsi"/>
        </w:rPr>
        <w:t xml:space="preserve"> 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Runaway Homeless Youth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Adolescent Pregnancy Prevention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Community Services Blog Grant</w:t>
      </w:r>
    </w:p>
    <w:p w:rsidRPr="00FF6F3C" w:rsidR="007F268E" w:rsidP="00C263EB" w:rsidRDefault="007F268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6F3C">
        <w:rPr>
          <w:rFonts w:asciiTheme="majorHAnsi" w:hAnsiTheme="majorHAnsi" w:cstheme="majorHAnsi"/>
        </w:rPr>
        <w:t>Opioids and Substance Use</w:t>
      </w:r>
    </w:p>
    <w:p w:rsidRPr="00FF6F3C" w:rsidR="007F268E" w:rsidP="00003BD7" w:rsidRDefault="007F268E">
      <w:pPr>
        <w:ind w:left="1440"/>
        <w:textAlignment w:val="center"/>
        <w:rPr>
          <w:rFonts w:asciiTheme="majorHAnsi" w:hAnsiTheme="majorHAnsi" w:cstheme="majorHAnsi"/>
        </w:rPr>
      </w:pPr>
    </w:p>
    <w:p w:rsidR="007D0D0E" w:rsidRDefault="007D0D0E">
      <w:pPr>
        <w:spacing w:after="160" w:line="259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:rsidR="007F268E" w:rsidP="007F268E" w:rsidRDefault="007F268E">
      <w:pPr>
        <w:textAlignment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Additional question for tribal grantees</w:t>
      </w:r>
      <w:r w:rsidR="007D0D0E">
        <w:rPr>
          <w:rFonts w:ascii="Calibri Light" w:hAnsi="Calibri Light" w:cs="Calibri Light"/>
          <w:b/>
        </w:rPr>
        <w:t xml:space="preserve">: </w:t>
      </w:r>
    </w:p>
    <w:p w:rsidR="007F268E" w:rsidP="007F268E" w:rsidRDefault="007F268E">
      <w:pPr>
        <w:textAlignment w:val="center"/>
        <w:rPr>
          <w:rFonts w:ascii="Calibri Light" w:hAnsi="Calibri Light" w:cs="Calibri Light"/>
        </w:rPr>
      </w:pPr>
    </w:p>
    <w:p w:rsidRPr="00F22EA0" w:rsidR="007F268E" w:rsidP="007F268E" w:rsidRDefault="007F268E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>Does your program have a working relationship with the state and/or state domestic violence coalition?  If so, what has been successful?</w:t>
      </w:r>
    </w:p>
    <w:p w:rsidRPr="00F22EA0" w:rsidR="007F268E" w:rsidP="007F268E" w:rsidRDefault="007F268E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>What issues or road blocks have you experienced working with states and coalitions?</w:t>
      </w:r>
    </w:p>
    <w:p w:rsidRPr="00F22EA0" w:rsidR="007F268E" w:rsidP="007F268E" w:rsidRDefault="007F268E">
      <w:pPr>
        <w:numPr>
          <w:ilvl w:val="0"/>
          <w:numId w:val="2"/>
        </w:numPr>
        <w:ind w:left="540"/>
        <w:textAlignment w:val="center"/>
        <w:rPr>
          <w:rFonts w:ascii="Calibri Light" w:hAnsi="Calibri Light" w:cs="Calibri Light"/>
          <w:color w:val="000000" w:themeColor="text1"/>
        </w:rPr>
      </w:pPr>
      <w:r w:rsidRPr="00F22EA0">
        <w:rPr>
          <w:rFonts w:ascii="Calibri Light" w:hAnsi="Calibri Light" w:cs="Calibri Light"/>
          <w:color w:val="000000" w:themeColor="text1"/>
        </w:rPr>
        <w:t xml:space="preserve">What do you think would be helpful discussions or topics in joint sessions between states, state coalitions and tribes to help build and/or strengthen your collaborative partnerships? </w:t>
      </w:r>
    </w:p>
    <w:p w:rsidR="007F268E" w:rsidP="007F268E" w:rsidRDefault="007F268E">
      <w:pPr>
        <w:textAlignment w:val="center"/>
        <w:rPr>
          <w:rFonts w:ascii="Calibri Light" w:hAnsi="Calibri Light" w:cs="Calibri Light"/>
        </w:rPr>
      </w:pPr>
    </w:p>
    <w:p w:rsidR="007F268E" w:rsidP="007F268E" w:rsidRDefault="007F268E">
      <w:pPr>
        <w:textAlignment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Additional questions for state administrators and coalitions</w:t>
      </w:r>
    </w:p>
    <w:p w:rsidR="007F268E" w:rsidP="007F268E" w:rsidRDefault="007F268E">
      <w:pPr>
        <w:textAlignment w:val="center"/>
        <w:rPr>
          <w:rFonts w:ascii="Calibri Light" w:hAnsi="Calibri Light" w:cs="Calibri Light"/>
        </w:rPr>
      </w:pPr>
    </w:p>
    <w:p w:rsidR="007F268E" w:rsidP="00C263EB" w:rsidRDefault="007F268E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what ways have your agency worked with tribes (federal or state recognized) or tribal programs?  What has been successful?</w:t>
      </w:r>
    </w:p>
    <w:p w:rsidR="00C263EB" w:rsidP="00C263EB" w:rsidRDefault="007F268E">
      <w:pPr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are the issues or roadblocks you have in working with tribes/ tribal programs in your state?</w:t>
      </w:r>
    </w:p>
    <w:p w:rsidRPr="00C263EB" w:rsidR="007F268E" w:rsidP="00C263EB" w:rsidRDefault="007F268E">
      <w:pPr>
        <w:numPr>
          <w:ilvl w:val="0"/>
          <w:numId w:val="3"/>
        </w:numPr>
        <w:tabs>
          <w:tab w:val="clear" w:pos="720"/>
          <w:tab w:val="num" w:pos="540"/>
        </w:tabs>
        <w:ind w:left="540"/>
        <w:textAlignment w:val="center"/>
        <w:rPr>
          <w:rFonts w:ascii="Calibri Light" w:hAnsi="Calibri Light" w:cs="Calibri Light"/>
        </w:rPr>
      </w:pPr>
      <w:r w:rsidRPr="00C263EB">
        <w:rPr>
          <w:rFonts w:ascii="Calibri Light" w:hAnsi="Calibri Light" w:cs="Calibri Light"/>
          <w:color w:val="000000" w:themeColor="text1"/>
        </w:rPr>
        <w:t xml:space="preserve">What do you think would be helpful discussions or topics in joint sessions between states, state coalitions and tribes to help build and/or strengthen your collaborative partnerships? </w:t>
      </w:r>
    </w:p>
    <w:p w:rsidR="0089538E" w:rsidRDefault="0089538E"/>
    <w:p w:rsidR="00003BD7" w:rsidRDefault="00003BD7"/>
    <w:sectPr w:rsidR="0000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159"/>
    <w:multiLevelType w:val="hybridMultilevel"/>
    <w:tmpl w:val="484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172"/>
    <w:multiLevelType w:val="hybridMultilevel"/>
    <w:tmpl w:val="4026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51EB"/>
    <w:multiLevelType w:val="multilevel"/>
    <w:tmpl w:val="F2A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60B2F"/>
    <w:multiLevelType w:val="multilevel"/>
    <w:tmpl w:val="649668F2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3FD052A5"/>
    <w:multiLevelType w:val="multilevel"/>
    <w:tmpl w:val="FE4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F2E"/>
    <w:multiLevelType w:val="hybridMultilevel"/>
    <w:tmpl w:val="B4F80C06"/>
    <w:lvl w:ilvl="0" w:tplc="78FE38F0">
      <w:numFmt w:val="bullet"/>
      <w:lvlText w:val="-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93503"/>
    <w:multiLevelType w:val="multilevel"/>
    <w:tmpl w:val="C69E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378A0"/>
    <w:multiLevelType w:val="hybridMultilevel"/>
    <w:tmpl w:val="CC521C06"/>
    <w:lvl w:ilvl="0" w:tplc="78FE38F0">
      <w:numFmt w:val="bullet"/>
      <w:lvlText w:val="-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11711"/>
    <w:multiLevelType w:val="hybridMultilevel"/>
    <w:tmpl w:val="2CC03584"/>
    <w:lvl w:ilvl="0" w:tplc="78FE38F0">
      <w:numFmt w:val="bullet"/>
      <w:lvlText w:val="-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61C83"/>
    <w:multiLevelType w:val="multilevel"/>
    <w:tmpl w:val="0FBE4D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E"/>
    <w:rsid w:val="00003BD7"/>
    <w:rsid w:val="00161BD5"/>
    <w:rsid w:val="00181256"/>
    <w:rsid w:val="00284272"/>
    <w:rsid w:val="0059521A"/>
    <w:rsid w:val="007D0D0E"/>
    <w:rsid w:val="007F268E"/>
    <w:rsid w:val="0089538E"/>
    <w:rsid w:val="00AB7633"/>
    <w:rsid w:val="00C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00581-64EB-4517-8548-8244711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3E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an.Pinero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Pinero, Brian (ACF)</dc:creator>
  <cp:keywords/>
  <dc:description/>
  <cp:lastModifiedBy>Pinero, Brian (ACF)</cp:lastModifiedBy>
  <cp:revision>2</cp:revision>
  <dcterms:created xsi:type="dcterms:W3CDTF">2020-03-12T14:00:00Z</dcterms:created>
  <dcterms:modified xsi:type="dcterms:W3CDTF">2020-03-12T14:00:00Z</dcterms:modified>
</cp:coreProperties>
</file>