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4A" w:rsidP="00F06866" w:rsidRDefault="00F06866" w14:paraId="48455221" w14:textId="54A7D10B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EA3047">
        <w:rPr>
          <w:sz w:val="28"/>
        </w:rPr>
        <w:t>0970-0401</w:t>
      </w:r>
      <w:r>
        <w:rPr>
          <w:sz w:val="28"/>
        </w:rPr>
        <w:t>)</w:t>
      </w:r>
    </w:p>
    <w:p w:rsidRPr="008D1A8E" w:rsidR="005E714A" w:rsidP="00B60921" w:rsidRDefault="006E7745" w14:paraId="2E04BFF7" w14:textId="6474A73A">
      <w:r>
        <w:rPr>
          <w:b/>
        </w:rPr>
        <w:br/>
      </w:r>
      <w:r w:rsidR="00216C4B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2C6431F8" wp14:anchorId="192CA8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38795C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Pr="008D1A8E" w:rsidR="00B035CE">
        <w:t xml:space="preserve">Feedback on the </w:t>
      </w:r>
      <w:r w:rsidRPr="008D1A8E" w:rsidR="00693A1F">
        <w:t xml:space="preserve">Provision of Technical Assistance for </w:t>
      </w:r>
      <w:r w:rsidRPr="008D1A8E" w:rsidR="00BA144D">
        <w:t>Personal Res</w:t>
      </w:r>
      <w:bookmarkStart w:name="_GoBack" w:id="0"/>
      <w:bookmarkEnd w:id="0"/>
      <w:r w:rsidRPr="008D1A8E" w:rsidR="00BA144D">
        <w:t>ponsibility Education Innovative Strategies Program (PREIS) and Tribal PREP (TPREP)</w:t>
      </w:r>
      <w:r w:rsidRPr="008D1A8E" w:rsidR="00693A1F">
        <w:t xml:space="preserve"> Grantees</w:t>
      </w:r>
    </w:p>
    <w:p w:rsidR="006E7745" w:rsidRDefault="006E7745" w14:paraId="07453B54" w14:textId="77777777">
      <w:pPr>
        <w:rPr>
          <w:b/>
        </w:rPr>
      </w:pPr>
    </w:p>
    <w:p w:rsidRPr="008D1A8E" w:rsidR="00383A2E" w:rsidP="00B60921" w:rsidRDefault="00F15956" w14:paraId="0B8D152A" w14:textId="6A405873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8D1A8E" w:rsidR="003D4C42">
        <w:t>On behalf of the Family and Youth Services Bureau (FYSB), t</w:t>
      </w:r>
      <w:r w:rsidRPr="008D1A8E" w:rsidR="00383A2E">
        <w:t xml:space="preserve">he </w:t>
      </w:r>
      <w:r w:rsidRPr="008D1A8E" w:rsidR="003D4C42">
        <w:t>Office of Planning, Research</w:t>
      </w:r>
      <w:r w:rsidR="00BA144D">
        <w:t>,</w:t>
      </w:r>
      <w:r w:rsidRPr="008D1A8E" w:rsidR="003D4C42">
        <w:t xml:space="preserve"> and Evaluation (OPRE)</w:t>
      </w:r>
      <w:r w:rsidRPr="008D1A8E" w:rsidR="00383A2E">
        <w:t xml:space="preserve"> at the U.S. Department of Health and Human Services (HHS)</w:t>
      </w:r>
      <w:r w:rsidRPr="008D1A8E" w:rsidR="007058B8">
        <w:t xml:space="preserve"> </w:t>
      </w:r>
      <w:r w:rsidRPr="008D1A8E" w:rsidR="003D4C42">
        <w:t>overse</w:t>
      </w:r>
      <w:r w:rsidRPr="008D1A8E" w:rsidR="007058B8">
        <w:t xml:space="preserve">es </w:t>
      </w:r>
      <w:r w:rsidR="00BD4021">
        <w:t xml:space="preserve">evaluation </w:t>
      </w:r>
      <w:r w:rsidRPr="008D1A8E" w:rsidR="007058B8">
        <w:t>technical assistance to grantees funded under the Personal Responsibility Education Program (PREP) as part of the 2010 Affordable Care Act.</w:t>
      </w:r>
      <w:r w:rsidR="00100842">
        <w:t xml:space="preserve"> </w:t>
      </w:r>
      <w:r w:rsidRPr="008D1A8E" w:rsidR="003D4C42">
        <w:t>OPRE</w:t>
      </w:r>
      <w:r w:rsidRPr="008D1A8E" w:rsidR="007058B8">
        <w:t xml:space="preserve"> </w:t>
      </w:r>
      <w:r w:rsidRPr="008D1A8E" w:rsidR="00383A2E">
        <w:t xml:space="preserve">requests permission </w:t>
      </w:r>
      <w:r w:rsidRPr="008D1A8E" w:rsidR="003D4C42">
        <w:t xml:space="preserve">for the technical assistance contractor, Mathematica, </w:t>
      </w:r>
      <w:r w:rsidRPr="008D1A8E" w:rsidR="00383A2E">
        <w:t>to contact</w:t>
      </w:r>
      <w:r w:rsidRPr="008D1A8E" w:rsidR="007058B8">
        <w:t xml:space="preserve"> Personal Responsibility Education Innovative Strategies Program (PREIS) and Tribal PREP (TPREP) </w:t>
      </w:r>
      <w:r w:rsidRPr="008D1A8E" w:rsidR="00B71264">
        <w:t xml:space="preserve">grantee </w:t>
      </w:r>
      <w:r w:rsidRPr="008D1A8E" w:rsidR="00383A2E">
        <w:t xml:space="preserve">organizations for the purpose of gathering </w:t>
      </w:r>
      <w:r w:rsidRPr="008D1A8E" w:rsidR="00B71264">
        <w:t>feedback on the provision of</w:t>
      </w:r>
      <w:r w:rsidR="00B60921">
        <w:t xml:space="preserve"> evaluation</w:t>
      </w:r>
      <w:r w:rsidRPr="008D1A8E" w:rsidR="00B71264">
        <w:t xml:space="preserve"> technical assistance.</w:t>
      </w:r>
      <w:r w:rsidRPr="008D1A8E" w:rsidR="00B035CE">
        <w:t xml:space="preserve"> </w:t>
      </w:r>
      <w:r w:rsidRPr="008D1A8E" w:rsidR="00383A2E">
        <w:t xml:space="preserve"> The contractor will collect </w:t>
      </w:r>
      <w:r w:rsidRPr="008D1A8E" w:rsidR="006E7745">
        <w:t>information from</w:t>
      </w:r>
      <w:r w:rsidR="00B60921">
        <w:t xml:space="preserve"> grantee</w:t>
      </w:r>
      <w:r w:rsidRPr="008D1A8E" w:rsidR="006E7745">
        <w:t xml:space="preserve"> program </w:t>
      </w:r>
      <w:r w:rsidRPr="008D1A8E" w:rsidR="00B71264">
        <w:t>and evaluation leads</w:t>
      </w:r>
      <w:r w:rsidRPr="008D1A8E" w:rsidR="006E7745">
        <w:t xml:space="preserve"> to assess the </w:t>
      </w:r>
      <w:r w:rsidRPr="008D1A8E" w:rsidR="00B71264">
        <w:t>quality of the content and delivery of technical assistance and suggestions for future technical assistance.</w:t>
      </w:r>
      <w:r w:rsidRPr="008D1A8E" w:rsidR="006E7745">
        <w:t xml:space="preserve"> </w:t>
      </w:r>
    </w:p>
    <w:p w:rsidR="00246116" w:rsidP="00434E33" w:rsidRDefault="00246116" w14:paraId="3E71A042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8D1A8E" w:rsidR="006E7745" w:rsidP="00246116" w:rsidRDefault="00434E33" w14:paraId="1D29A8B8" w14:textId="418E21B3">
      <w:pPr>
        <w:pStyle w:val="Header"/>
        <w:tabs>
          <w:tab w:val="clear" w:pos="4320"/>
          <w:tab w:val="clear" w:pos="8640"/>
        </w:tabs>
        <w:rPr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Pr="008D1A8E" w:rsidR="00393761">
        <w:rPr>
          <w:snapToGrid/>
        </w:rPr>
        <w:t>The contractor will</w:t>
      </w:r>
      <w:r w:rsidRPr="008D1A8E" w:rsidR="00B71264">
        <w:rPr>
          <w:snapToGrid/>
        </w:rPr>
        <w:t xml:space="preserve"> contact</w:t>
      </w:r>
      <w:r w:rsidR="00D7748B">
        <w:rPr>
          <w:snapToGrid/>
        </w:rPr>
        <w:t xml:space="preserve"> all current</w:t>
      </w:r>
      <w:r w:rsidRPr="008D1A8E" w:rsidR="00B71264">
        <w:rPr>
          <w:snapToGrid/>
        </w:rPr>
        <w:t xml:space="preserve"> </w:t>
      </w:r>
      <w:r w:rsidR="00D7748B">
        <w:rPr>
          <w:snapToGrid/>
        </w:rPr>
        <w:t>PREIS and Tribal PREP</w:t>
      </w:r>
      <w:r w:rsidRPr="008D1A8E" w:rsidR="00D7748B">
        <w:rPr>
          <w:snapToGrid/>
        </w:rPr>
        <w:t xml:space="preserve"> </w:t>
      </w:r>
      <w:r w:rsidRPr="008D1A8E" w:rsidR="00B71264">
        <w:rPr>
          <w:snapToGrid/>
        </w:rPr>
        <w:t>grantee program directors and evaluation leads</w:t>
      </w:r>
      <w:r w:rsidRPr="008D1A8E" w:rsidR="00393761">
        <w:rPr>
          <w:snapToGrid/>
        </w:rPr>
        <w:t xml:space="preserve">.  </w:t>
      </w:r>
    </w:p>
    <w:p w:rsidR="00E26329" w:rsidRDefault="00E26329" w14:paraId="623A6BB1" w14:textId="77777777">
      <w:pPr>
        <w:rPr>
          <w:b/>
        </w:rPr>
      </w:pPr>
    </w:p>
    <w:p w:rsidRPr="00F06866" w:rsidR="00F06866" w:rsidRDefault="00F06866" w14:paraId="76423EC3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666EBA65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40F1A2C3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246116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10FDE62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B71264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77738C22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26D3DB01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28858982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25F91965" w14:textId="77777777">
      <w:pPr>
        <w:rPr>
          <w:sz w:val="16"/>
          <w:szCs w:val="16"/>
        </w:rPr>
      </w:pPr>
    </w:p>
    <w:p w:rsidRPr="009C13B9" w:rsidR="008101A5" w:rsidP="008101A5" w:rsidRDefault="008101A5" w14:paraId="604FF103" w14:textId="77777777">
      <w:r>
        <w:t xml:space="preserve">I certify the following to be true: </w:t>
      </w:r>
    </w:p>
    <w:p w:rsidR="008101A5" w:rsidP="008101A5" w:rsidRDefault="008101A5" w14:paraId="75DDD834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5ABC341B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0127DB56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71161874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77B50C68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77A9D74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49B5D055" w14:textId="77777777"/>
    <w:p w:rsidR="009C13B9" w:rsidP="009C13B9" w:rsidRDefault="009C13B9" w14:paraId="5F06369A" w14:textId="2E9317FF">
      <w:r>
        <w:t>Name:</w:t>
      </w:r>
      <w:r w:rsidR="000E755B">
        <w:t xml:space="preserve">  </w:t>
      </w:r>
      <w:r w:rsidR="000E755B">
        <w:rPr>
          <w:u w:val="single"/>
        </w:rPr>
        <w:t>____</w:t>
      </w:r>
      <w:r w:rsidR="008D1A8E">
        <w:rPr>
          <w:u w:val="thick"/>
        </w:rPr>
        <w:t>Selma Caal</w:t>
      </w:r>
      <w:r w:rsidR="008460DC">
        <w:rPr>
          <w:u w:val="thick"/>
        </w:rPr>
        <w:t>, Ph. D., Social Science Research Analyst</w:t>
      </w:r>
      <w:r w:rsidR="000E755B">
        <w:rPr>
          <w:u w:val="single"/>
        </w:rPr>
        <w:t>____________</w:t>
      </w:r>
    </w:p>
    <w:p w:rsidR="009C13B9" w:rsidP="009C13B9" w:rsidRDefault="009C13B9" w14:paraId="0C69971A" w14:textId="77777777">
      <w:pPr>
        <w:pStyle w:val="ListParagraph"/>
        <w:ind w:left="360"/>
      </w:pPr>
    </w:p>
    <w:p w:rsidR="009C13B9" w:rsidP="009C13B9" w:rsidRDefault="009C13B9" w14:paraId="49D67C2A" w14:textId="77777777">
      <w:r>
        <w:t>To assist review, please provide answers to the following question:</w:t>
      </w:r>
    </w:p>
    <w:p w:rsidR="009C13B9" w:rsidP="009C13B9" w:rsidRDefault="009C13B9" w14:paraId="4466282E" w14:textId="77777777">
      <w:pPr>
        <w:pStyle w:val="ListParagraph"/>
        <w:ind w:left="360"/>
      </w:pPr>
    </w:p>
    <w:p w:rsidRPr="00C86E91" w:rsidR="009C13B9" w:rsidP="00C86E91" w:rsidRDefault="00C86E91" w14:paraId="1E204D25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583C5583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9330FD">
        <w:t>X</w:t>
      </w:r>
      <w:r w:rsidR="009239AA">
        <w:t xml:space="preserve"> ]  No </w:t>
      </w:r>
    </w:p>
    <w:p w:rsidR="00C86E91" w:rsidP="00C86E91" w:rsidRDefault="009C13B9" w14:paraId="1DA970F6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085F5634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 w14:paraId="4C7AAB48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1909D14F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28AF899C" w14:textId="77777777">
      <w:r>
        <w:t xml:space="preserve">Is an incentive (e.g., money or reimbursement of expenses, token of appreciation) provided to participants?  [  ] Yes [ </w:t>
      </w:r>
      <w:r w:rsidR="009330FD">
        <w:t>X</w:t>
      </w:r>
      <w:r>
        <w:t xml:space="preserve"> ] No  </w:t>
      </w:r>
    </w:p>
    <w:p w:rsidR="004D6E14" w:rsidRDefault="004D6E14" w14:paraId="713EEB34" w14:textId="77777777">
      <w:pPr>
        <w:rPr>
          <w:b/>
        </w:rPr>
      </w:pPr>
    </w:p>
    <w:p w:rsidR="005E714A" w:rsidP="00C86E91" w:rsidRDefault="005E714A" w14:paraId="15D21950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3821C96F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 w14:paraId="27B53D32" w14:textId="77777777">
        <w:trPr>
          <w:trHeight w:val="274"/>
        </w:trPr>
        <w:tc>
          <w:tcPr>
            <w:tcW w:w="5418" w:type="dxa"/>
          </w:tcPr>
          <w:p w:rsidRPr="0001027E" w:rsidR="006832D9" w:rsidP="00C8488C" w:rsidRDefault="00E40B50" w14:paraId="03398A15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 w14:paraId="51730A8A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 w14:paraId="456831D7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01027E" w:rsidR="006832D9" w:rsidP="00843796" w:rsidRDefault="006832D9" w14:paraId="494CF08D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 w14:paraId="5F891BF0" w14:textId="77777777">
        <w:trPr>
          <w:trHeight w:val="274"/>
        </w:trPr>
        <w:tc>
          <w:tcPr>
            <w:tcW w:w="5418" w:type="dxa"/>
          </w:tcPr>
          <w:p w:rsidR="006832D9" w:rsidP="00B95C02" w:rsidRDefault="009330FD" w14:paraId="6EF9772F" w14:textId="77777777">
            <w:r>
              <w:t>Private Sector</w:t>
            </w:r>
            <w:r w:rsidR="00932D42">
              <w:t xml:space="preserve"> (</w:t>
            </w:r>
            <w:r w:rsidR="00A36086">
              <w:t>Anonymous w</w:t>
            </w:r>
            <w:r w:rsidR="00B95C02">
              <w:t>eb survey</w:t>
            </w:r>
            <w:r w:rsidR="00932D42">
              <w:t>)</w:t>
            </w:r>
            <w:r w:rsidR="00B95C02">
              <w:t xml:space="preserve"> </w:t>
            </w:r>
          </w:p>
        </w:tc>
        <w:tc>
          <w:tcPr>
            <w:tcW w:w="1530" w:type="dxa"/>
          </w:tcPr>
          <w:p w:rsidRPr="0061519A" w:rsidR="006832D9" w:rsidP="00843796" w:rsidRDefault="008D1A8E" w14:paraId="735E45F9" w14:textId="77777777">
            <w:r>
              <w:t>40</w:t>
            </w:r>
          </w:p>
        </w:tc>
        <w:tc>
          <w:tcPr>
            <w:tcW w:w="1710" w:type="dxa"/>
          </w:tcPr>
          <w:p w:rsidRPr="0061519A" w:rsidR="006832D9" w:rsidP="00843796" w:rsidRDefault="0061519A" w14:paraId="02AF6410" w14:textId="77777777">
            <w:r w:rsidRPr="0061519A">
              <w:t>15 minutes</w:t>
            </w:r>
          </w:p>
        </w:tc>
        <w:tc>
          <w:tcPr>
            <w:tcW w:w="1003" w:type="dxa"/>
          </w:tcPr>
          <w:p w:rsidRPr="0061519A" w:rsidR="006832D9" w:rsidP="00843796" w:rsidRDefault="008D1A8E" w14:paraId="1D9E5E01" w14:textId="77777777">
            <w:r>
              <w:t xml:space="preserve">10 </w:t>
            </w:r>
            <w:r w:rsidRPr="0061519A" w:rsidR="009330FD">
              <w:t>hours</w:t>
            </w:r>
          </w:p>
        </w:tc>
      </w:tr>
      <w:tr w:rsidR="00EF2095" w:rsidTr="0001027E" w14:paraId="66E2FB3E" w14:textId="77777777">
        <w:trPr>
          <w:trHeight w:val="289"/>
        </w:trPr>
        <w:tc>
          <w:tcPr>
            <w:tcW w:w="5418" w:type="dxa"/>
          </w:tcPr>
          <w:p w:rsidRPr="0001027E" w:rsidR="006832D9" w:rsidP="00843796" w:rsidRDefault="006832D9" w14:paraId="2A01B349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61519A" w:rsidR="006832D9" w:rsidP="00843796" w:rsidRDefault="008D1A8E" w14:paraId="1E47BCFB" w14:textId="77777777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710" w:type="dxa"/>
          </w:tcPr>
          <w:p w:rsidRPr="0061519A" w:rsidR="006832D9" w:rsidP="00843796" w:rsidRDefault="006832D9" w14:paraId="4129AB45" w14:textId="77777777"/>
        </w:tc>
        <w:tc>
          <w:tcPr>
            <w:tcW w:w="1003" w:type="dxa"/>
          </w:tcPr>
          <w:p w:rsidRPr="0061519A" w:rsidR="006832D9" w:rsidP="0061519A" w:rsidRDefault="008D1A8E" w14:paraId="769C57D8" w14:textId="77777777">
            <w:pPr>
              <w:rPr>
                <w:b/>
              </w:rPr>
            </w:pPr>
            <w:r>
              <w:rPr>
                <w:b/>
              </w:rPr>
              <w:t>10</w:t>
            </w:r>
            <w:r w:rsidRPr="0061519A" w:rsidR="009330FD">
              <w:rPr>
                <w:b/>
              </w:rPr>
              <w:t xml:space="preserve"> hours</w:t>
            </w:r>
          </w:p>
        </w:tc>
      </w:tr>
    </w:tbl>
    <w:p w:rsidR="00F3170F" w:rsidP="00F3170F" w:rsidRDefault="00F3170F" w14:paraId="2CCD6A71" w14:textId="77777777"/>
    <w:p w:rsidR="005E714A" w:rsidRDefault="001C39F7" w14:paraId="5F79409F" w14:textId="7777777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</w:t>
      </w:r>
      <w:r w:rsidR="009330FD">
        <w:t xml:space="preserve"> to the Federal government is </w:t>
      </w:r>
      <w:r w:rsidRPr="009330FD" w:rsidR="009330FD">
        <w:rPr>
          <w:u w:val="single"/>
        </w:rPr>
        <w:t>$</w:t>
      </w:r>
      <w:r w:rsidR="00D7748B">
        <w:rPr>
          <w:u w:val="single"/>
        </w:rPr>
        <w:t>1</w:t>
      </w:r>
      <w:r w:rsidR="00C47044">
        <w:rPr>
          <w:u w:val="single"/>
        </w:rPr>
        <w:t>,</w:t>
      </w:r>
      <w:r w:rsidR="00B51FD9">
        <w:rPr>
          <w:u w:val="single"/>
        </w:rPr>
        <w:t>448</w:t>
      </w:r>
      <w:r w:rsidR="008F0285">
        <w:rPr>
          <w:u w:val="single"/>
        </w:rPr>
        <w:t>.</w:t>
      </w:r>
    </w:p>
    <w:p w:rsidR="00B028FE" w:rsidRDefault="00B028FE" w14:paraId="1C22E647" w14:textId="77777777">
      <w:pPr>
        <w:rPr>
          <w:b/>
          <w:bCs/>
          <w:u w:val="single"/>
        </w:rPr>
      </w:pPr>
    </w:p>
    <w:p w:rsidR="0069403B" w:rsidP="00F06866" w:rsidRDefault="00ED6492" w14:paraId="01E8ED4A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>provide answers to the following questions:</w:t>
      </w:r>
    </w:p>
    <w:p w:rsidR="0069403B" w:rsidP="00F06866" w:rsidRDefault="0069403B" w14:paraId="5FE3EBE6" w14:textId="77777777">
      <w:pPr>
        <w:rPr>
          <w:b/>
        </w:rPr>
      </w:pPr>
    </w:p>
    <w:p w:rsidR="00F06866" w:rsidP="00F06866" w:rsidRDefault="00636621" w14:paraId="45DDC35A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679C3AA5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 xml:space="preserve">[ </w:t>
      </w:r>
      <w:r w:rsidR="009330FD">
        <w:t>X</w:t>
      </w:r>
      <w:r>
        <w:t>] Yes</w:t>
      </w:r>
      <w:r>
        <w:tab/>
        <w:t>[ ] No</w:t>
      </w:r>
    </w:p>
    <w:p w:rsidR="00636621" w:rsidP="00636621" w:rsidRDefault="00636621" w14:paraId="6F82BBCF" w14:textId="77777777">
      <w:pPr>
        <w:pStyle w:val="ListParagraph"/>
      </w:pPr>
    </w:p>
    <w:p w:rsidR="00636621" w:rsidP="001B0AAA" w:rsidRDefault="00636621" w14:paraId="056BD54F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CB0410" w:rsidP="001B0AAA" w:rsidRDefault="00CB0410" w14:paraId="14E2FAC3" w14:textId="77777777"/>
    <w:p w:rsidR="00DA2BDE" w:rsidP="00172D26" w:rsidRDefault="000709B5" w14:paraId="62BAD41E" w14:textId="77777777">
      <w:r>
        <w:t xml:space="preserve">All </w:t>
      </w:r>
      <w:r w:rsidR="008D1A8E">
        <w:t xml:space="preserve">12 PREIS and 8 Tribal PREP grantees </w:t>
      </w:r>
      <w:r>
        <w:t xml:space="preserve">will receive surveys.  </w:t>
      </w:r>
      <w:r w:rsidR="00DA2BDE">
        <w:t>Two individuals, the project director and lead evaluator, for each grantee would receive each survey</w:t>
      </w:r>
      <w:r w:rsidR="008F0285">
        <w:t xml:space="preserve"> referenced below</w:t>
      </w:r>
      <w:r w:rsidR="00DA2BDE">
        <w:t>.</w:t>
      </w:r>
      <w:r w:rsidR="008D1A8E">
        <w:t xml:space="preserve"> The survey would be sent to grantees one time.  Therefore, we expect to have 40 responses (20 grantees, 2 respondents per grantee).</w:t>
      </w:r>
    </w:p>
    <w:p w:rsidR="00EC7E08" w:rsidP="00B95C02" w:rsidRDefault="00EC7E08" w14:paraId="34687577" w14:textId="77777777">
      <w:pPr>
        <w:rPr>
          <w:rFonts w:ascii="Calibri" w:hAnsi="Calibri"/>
          <w:sz w:val="22"/>
          <w:szCs w:val="22"/>
        </w:rPr>
      </w:pPr>
    </w:p>
    <w:p w:rsidR="004D6E14" w:rsidP="00C47044" w:rsidRDefault="009330FD" w14:paraId="266F25A8" w14:textId="77777777">
      <w:pPr>
        <w:pStyle w:val="ListParagraph"/>
        <w:ind w:left="0"/>
        <w:rPr>
          <w:b/>
        </w:rPr>
      </w:pPr>
      <w:r w:rsidRPr="00235A28">
        <w:rPr>
          <w:rFonts w:ascii="Calibri" w:hAnsi="Calibri"/>
          <w:sz w:val="22"/>
          <w:szCs w:val="22"/>
        </w:rPr>
        <w:t xml:space="preserve">  </w:t>
      </w:r>
    </w:p>
    <w:p w:rsidR="00A403BB" w:rsidP="00A403BB" w:rsidRDefault="00A403BB" w14:paraId="11046631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70D11634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204DAFC5" w14:textId="77777777">
      <w:pPr>
        <w:ind w:left="720"/>
      </w:pPr>
      <w:r>
        <w:t xml:space="preserve">[ </w:t>
      </w:r>
      <w:r w:rsidR="00172D26">
        <w:t>X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  <w:r w:rsidR="00172D26">
        <w:t>– web-based survey</w:t>
      </w:r>
    </w:p>
    <w:p w:rsidR="001B0AAA" w:rsidP="001B0AAA" w:rsidRDefault="00A403BB" w14:paraId="5F5CDB2D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0851398C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  <w:r w:rsidR="00B95C02">
        <w:t xml:space="preserve"> </w:t>
      </w:r>
    </w:p>
    <w:p w:rsidR="001B0AAA" w:rsidP="001B0AAA" w:rsidRDefault="00A403BB" w14:paraId="2F196E6D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7DAE18C5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P="00F24CFC" w:rsidRDefault="00F24CFC" w14:paraId="1AF94138" w14:textId="77777777">
      <w:pPr>
        <w:pStyle w:val="ListParagraph"/>
        <w:numPr>
          <w:ilvl w:val="0"/>
          <w:numId w:val="17"/>
        </w:numPr>
      </w:pPr>
      <w:r>
        <w:t xml:space="preserve">Will interviewers or </w:t>
      </w:r>
      <w:r w:rsidRPr="009330FD">
        <w:rPr>
          <w:b/>
          <w:u w:val="single"/>
        </w:rPr>
        <w:t>facilitators</w:t>
      </w:r>
      <w:r>
        <w:t xml:space="preserve"> be used?  [  ] Yes [ </w:t>
      </w:r>
      <w:r w:rsidR="00172D26">
        <w:t>X</w:t>
      </w:r>
      <w:r>
        <w:t xml:space="preserve"> ] No</w:t>
      </w:r>
    </w:p>
    <w:p w:rsidR="005E714A" w:rsidP="00B60921" w:rsidRDefault="005E714A" w14:paraId="55C59D34" w14:textId="5BC5575F"/>
    <w:sectPr w:rsidR="005E714A" w:rsidSect="00C47044">
      <w:footerReference w:type="default" r:id="rId10"/>
      <w:type w:val="continuous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0CB9F" w14:textId="77777777" w:rsidR="00B014CE" w:rsidRDefault="00B014CE">
      <w:r>
        <w:separator/>
      </w:r>
    </w:p>
  </w:endnote>
  <w:endnote w:type="continuationSeparator" w:id="0">
    <w:p w14:paraId="06A0E37D" w14:textId="77777777" w:rsidR="00B014CE" w:rsidRDefault="00B01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65CDF" w14:textId="492EB387" w:rsidR="00030BD2" w:rsidRDefault="00030BD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60921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  <w:p w14:paraId="6915A22A" w14:textId="77777777" w:rsidR="00030BD2" w:rsidRDefault="00030BD2"/>
  <w:p w14:paraId="7DFB0636" w14:textId="77777777" w:rsidR="00030BD2" w:rsidRDefault="00030B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24A74" w14:textId="77777777" w:rsidR="00B014CE" w:rsidRDefault="00B014CE">
      <w:r>
        <w:separator/>
      </w:r>
    </w:p>
  </w:footnote>
  <w:footnote w:type="continuationSeparator" w:id="0">
    <w:p w14:paraId="596A237A" w14:textId="77777777" w:rsidR="00B014CE" w:rsidRDefault="00B01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93CB4"/>
    <w:multiLevelType w:val="hybridMultilevel"/>
    <w:tmpl w:val="F80804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63044"/>
    <w:multiLevelType w:val="hybridMultilevel"/>
    <w:tmpl w:val="DF627356"/>
    <w:lvl w:ilvl="0" w:tplc="95A2EF2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9B3621"/>
    <w:multiLevelType w:val="hybridMultilevel"/>
    <w:tmpl w:val="B84AA084"/>
    <w:lvl w:ilvl="0" w:tplc="602002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90F6A"/>
    <w:multiLevelType w:val="hybridMultilevel"/>
    <w:tmpl w:val="0D1E9230"/>
    <w:lvl w:ilvl="0" w:tplc="3C5E503C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3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30634"/>
    <w:multiLevelType w:val="multilevel"/>
    <w:tmpl w:val="24F07F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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4D4A14"/>
    <w:multiLevelType w:val="hybridMultilevel"/>
    <w:tmpl w:val="F1F86B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EA19A3"/>
    <w:multiLevelType w:val="hybridMultilevel"/>
    <w:tmpl w:val="6CBA94AA"/>
    <w:lvl w:ilvl="0" w:tplc="E70A0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72F02FA8"/>
    <w:multiLevelType w:val="hybridMultilevel"/>
    <w:tmpl w:val="2EF4D1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4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5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23"/>
  </w:num>
  <w:num w:numId="4">
    <w:abstractNumId w:val="25"/>
  </w:num>
  <w:num w:numId="5">
    <w:abstractNumId w:val="5"/>
  </w:num>
  <w:num w:numId="6">
    <w:abstractNumId w:val="1"/>
  </w:num>
  <w:num w:numId="7">
    <w:abstractNumId w:val="12"/>
  </w:num>
  <w:num w:numId="8">
    <w:abstractNumId w:val="20"/>
  </w:num>
  <w:num w:numId="9">
    <w:abstractNumId w:val="13"/>
  </w:num>
  <w:num w:numId="10">
    <w:abstractNumId w:val="3"/>
  </w:num>
  <w:num w:numId="11">
    <w:abstractNumId w:val="9"/>
  </w:num>
  <w:num w:numId="12">
    <w:abstractNumId w:val="11"/>
  </w:num>
  <w:num w:numId="13">
    <w:abstractNumId w:val="0"/>
  </w:num>
  <w:num w:numId="14">
    <w:abstractNumId w:val="22"/>
  </w:num>
  <w:num w:numId="15">
    <w:abstractNumId w:val="18"/>
  </w:num>
  <w:num w:numId="16">
    <w:abstractNumId w:val="16"/>
  </w:num>
  <w:num w:numId="17">
    <w:abstractNumId w:val="6"/>
  </w:num>
  <w:num w:numId="18">
    <w:abstractNumId w:val="7"/>
  </w:num>
  <w:num w:numId="19">
    <w:abstractNumId w:val="10"/>
  </w:num>
  <w:num w:numId="20">
    <w:abstractNumId w:val="4"/>
  </w:num>
  <w:num w:numId="21">
    <w:abstractNumId w:val="21"/>
  </w:num>
  <w:num w:numId="22">
    <w:abstractNumId w:val="2"/>
  </w:num>
  <w:num w:numId="23">
    <w:abstractNumId w:val="15"/>
  </w:num>
  <w:num w:numId="24">
    <w:abstractNumId w:val="17"/>
  </w:num>
  <w:num w:numId="25">
    <w:abstractNumId w:val="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30BD2"/>
    <w:rsid w:val="00047A64"/>
    <w:rsid w:val="00056E94"/>
    <w:rsid w:val="00067329"/>
    <w:rsid w:val="000709B5"/>
    <w:rsid w:val="0008786E"/>
    <w:rsid w:val="000B2838"/>
    <w:rsid w:val="000D44CA"/>
    <w:rsid w:val="000E200B"/>
    <w:rsid w:val="000E6F50"/>
    <w:rsid w:val="000E755B"/>
    <w:rsid w:val="000F68BE"/>
    <w:rsid w:val="00100842"/>
    <w:rsid w:val="00130745"/>
    <w:rsid w:val="0013285B"/>
    <w:rsid w:val="00172D26"/>
    <w:rsid w:val="001927A4"/>
    <w:rsid w:val="00194AC6"/>
    <w:rsid w:val="001A23B0"/>
    <w:rsid w:val="001A25CC"/>
    <w:rsid w:val="001B0AAA"/>
    <w:rsid w:val="001C39F7"/>
    <w:rsid w:val="001E4E5F"/>
    <w:rsid w:val="00216C4B"/>
    <w:rsid w:val="00235A28"/>
    <w:rsid w:val="00237B48"/>
    <w:rsid w:val="0024521E"/>
    <w:rsid w:val="00246116"/>
    <w:rsid w:val="00263C3D"/>
    <w:rsid w:val="00265446"/>
    <w:rsid w:val="00274D0B"/>
    <w:rsid w:val="002979D8"/>
    <w:rsid w:val="002B052D"/>
    <w:rsid w:val="002B34CD"/>
    <w:rsid w:val="002B3C95"/>
    <w:rsid w:val="002B67D4"/>
    <w:rsid w:val="002D0B92"/>
    <w:rsid w:val="002D608B"/>
    <w:rsid w:val="002D6EA3"/>
    <w:rsid w:val="002D7C77"/>
    <w:rsid w:val="002F16A3"/>
    <w:rsid w:val="002F5C65"/>
    <w:rsid w:val="00333EEC"/>
    <w:rsid w:val="00341CB0"/>
    <w:rsid w:val="003567B3"/>
    <w:rsid w:val="00381034"/>
    <w:rsid w:val="00383A2E"/>
    <w:rsid w:val="00393761"/>
    <w:rsid w:val="003B6ABD"/>
    <w:rsid w:val="003D4C42"/>
    <w:rsid w:val="003D5BBE"/>
    <w:rsid w:val="003D65B0"/>
    <w:rsid w:val="003E3C61"/>
    <w:rsid w:val="003F1C5B"/>
    <w:rsid w:val="004032A7"/>
    <w:rsid w:val="00434E33"/>
    <w:rsid w:val="00441434"/>
    <w:rsid w:val="00450897"/>
    <w:rsid w:val="0045264C"/>
    <w:rsid w:val="00462E27"/>
    <w:rsid w:val="00481883"/>
    <w:rsid w:val="004876EC"/>
    <w:rsid w:val="00491596"/>
    <w:rsid w:val="004A7BC3"/>
    <w:rsid w:val="004B1F19"/>
    <w:rsid w:val="004D6E14"/>
    <w:rsid w:val="004E100A"/>
    <w:rsid w:val="005009B0"/>
    <w:rsid w:val="00511E44"/>
    <w:rsid w:val="005274C1"/>
    <w:rsid w:val="00533EF2"/>
    <w:rsid w:val="00584D3A"/>
    <w:rsid w:val="005A1006"/>
    <w:rsid w:val="005E20BD"/>
    <w:rsid w:val="005E714A"/>
    <w:rsid w:val="005F693D"/>
    <w:rsid w:val="006140A0"/>
    <w:rsid w:val="0061519A"/>
    <w:rsid w:val="00625062"/>
    <w:rsid w:val="00630900"/>
    <w:rsid w:val="00636621"/>
    <w:rsid w:val="00642B49"/>
    <w:rsid w:val="006564C0"/>
    <w:rsid w:val="00662FF9"/>
    <w:rsid w:val="006832D9"/>
    <w:rsid w:val="00693A1F"/>
    <w:rsid w:val="0069403B"/>
    <w:rsid w:val="006943A3"/>
    <w:rsid w:val="006C520A"/>
    <w:rsid w:val="006C773A"/>
    <w:rsid w:val="006E7745"/>
    <w:rsid w:val="006F3DDE"/>
    <w:rsid w:val="00704678"/>
    <w:rsid w:val="007058B8"/>
    <w:rsid w:val="007425E7"/>
    <w:rsid w:val="0074355D"/>
    <w:rsid w:val="007B1F41"/>
    <w:rsid w:val="007F7080"/>
    <w:rsid w:val="00802607"/>
    <w:rsid w:val="008101A5"/>
    <w:rsid w:val="00810C55"/>
    <w:rsid w:val="00822664"/>
    <w:rsid w:val="00824D5F"/>
    <w:rsid w:val="00830827"/>
    <w:rsid w:val="00837FB8"/>
    <w:rsid w:val="00843796"/>
    <w:rsid w:val="008460DC"/>
    <w:rsid w:val="0085348B"/>
    <w:rsid w:val="00892433"/>
    <w:rsid w:val="00895229"/>
    <w:rsid w:val="008B2EB3"/>
    <w:rsid w:val="008D1A8E"/>
    <w:rsid w:val="008D579B"/>
    <w:rsid w:val="008F0203"/>
    <w:rsid w:val="008F0285"/>
    <w:rsid w:val="008F50D4"/>
    <w:rsid w:val="00911182"/>
    <w:rsid w:val="009239AA"/>
    <w:rsid w:val="00932D42"/>
    <w:rsid w:val="009330FD"/>
    <w:rsid w:val="00935ADA"/>
    <w:rsid w:val="00946B6C"/>
    <w:rsid w:val="00955A71"/>
    <w:rsid w:val="0096108F"/>
    <w:rsid w:val="00996716"/>
    <w:rsid w:val="009A4AAD"/>
    <w:rsid w:val="009B54BF"/>
    <w:rsid w:val="009B61B7"/>
    <w:rsid w:val="009C13B9"/>
    <w:rsid w:val="009D01A2"/>
    <w:rsid w:val="009D07A5"/>
    <w:rsid w:val="009F5923"/>
    <w:rsid w:val="00A36086"/>
    <w:rsid w:val="00A4031D"/>
    <w:rsid w:val="00A403BB"/>
    <w:rsid w:val="00A42606"/>
    <w:rsid w:val="00A64E8B"/>
    <w:rsid w:val="00A674DF"/>
    <w:rsid w:val="00A83AA6"/>
    <w:rsid w:val="00A934D6"/>
    <w:rsid w:val="00AA5EC1"/>
    <w:rsid w:val="00AE1809"/>
    <w:rsid w:val="00B014CE"/>
    <w:rsid w:val="00B028FE"/>
    <w:rsid w:val="00B035CE"/>
    <w:rsid w:val="00B4128E"/>
    <w:rsid w:val="00B51FD9"/>
    <w:rsid w:val="00B60921"/>
    <w:rsid w:val="00B658D8"/>
    <w:rsid w:val="00B71264"/>
    <w:rsid w:val="00B80D76"/>
    <w:rsid w:val="00B95C02"/>
    <w:rsid w:val="00BA144D"/>
    <w:rsid w:val="00BA2105"/>
    <w:rsid w:val="00BA7E06"/>
    <w:rsid w:val="00BB43B5"/>
    <w:rsid w:val="00BB6219"/>
    <w:rsid w:val="00BD290F"/>
    <w:rsid w:val="00BD4021"/>
    <w:rsid w:val="00BF31FC"/>
    <w:rsid w:val="00C14CC4"/>
    <w:rsid w:val="00C33C52"/>
    <w:rsid w:val="00C37221"/>
    <w:rsid w:val="00C40D8B"/>
    <w:rsid w:val="00C46A52"/>
    <w:rsid w:val="00C47044"/>
    <w:rsid w:val="00C67D5B"/>
    <w:rsid w:val="00C83B14"/>
    <w:rsid w:val="00C8407A"/>
    <w:rsid w:val="00C8488C"/>
    <w:rsid w:val="00C85E3C"/>
    <w:rsid w:val="00C86E91"/>
    <w:rsid w:val="00CA2650"/>
    <w:rsid w:val="00CB0410"/>
    <w:rsid w:val="00CB1078"/>
    <w:rsid w:val="00CB116A"/>
    <w:rsid w:val="00CC6FAF"/>
    <w:rsid w:val="00CF6542"/>
    <w:rsid w:val="00D22A7B"/>
    <w:rsid w:val="00D24698"/>
    <w:rsid w:val="00D46BDE"/>
    <w:rsid w:val="00D537A1"/>
    <w:rsid w:val="00D6383F"/>
    <w:rsid w:val="00D7748B"/>
    <w:rsid w:val="00D8693D"/>
    <w:rsid w:val="00D977D3"/>
    <w:rsid w:val="00DA2BDE"/>
    <w:rsid w:val="00DB59D0"/>
    <w:rsid w:val="00DC33D3"/>
    <w:rsid w:val="00DD26C8"/>
    <w:rsid w:val="00DE26B9"/>
    <w:rsid w:val="00DE6C3C"/>
    <w:rsid w:val="00DF1FB3"/>
    <w:rsid w:val="00E06F8E"/>
    <w:rsid w:val="00E26329"/>
    <w:rsid w:val="00E40B50"/>
    <w:rsid w:val="00E50293"/>
    <w:rsid w:val="00E65FFC"/>
    <w:rsid w:val="00E71D19"/>
    <w:rsid w:val="00E744EA"/>
    <w:rsid w:val="00E80951"/>
    <w:rsid w:val="00E86CC6"/>
    <w:rsid w:val="00E9077D"/>
    <w:rsid w:val="00E95AE7"/>
    <w:rsid w:val="00EA3047"/>
    <w:rsid w:val="00EB568F"/>
    <w:rsid w:val="00EB56B3"/>
    <w:rsid w:val="00EC7E08"/>
    <w:rsid w:val="00ED1473"/>
    <w:rsid w:val="00ED6492"/>
    <w:rsid w:val="00EF2095"/>
    <w:rsid w:val="00F04E73"/>
    <w:rsid w:val="00F06866"/>
    <w:rsid w:val="00F15956"/>
    <w:rsid w:val="00F16B38"/>
    <w:rsid w:val="00F24CFC"/>
    <w:rsid w:val="00F3170F"/>
    <w:rsid w:val="00F43149"/>
    <w:rsid w:val="00F976B0"/>
    <w:rsid w:val="00FA0760"/>
    <w:rsid w:val="00FA6DE7"/>
    <w:rsid w:val="00FC0A8E"/>
    <w:rsid w:val="00FE2FA6"/>
    <w:rsid w:val="00FE3DF2"/>
    <w:rsid w:val="00FF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77F70E"/>
  <w15:chartTrackingRefBased/>
  <w15:docId w15:val="{48B741A8-7802-4F10-A9E8-CC6A3EE1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Revision">
    <w:name w:val="Revision"/>
    <w:hidden/>
    <w:uiPriority w:val="99"/>
    <w:semiHidden/>
    <w:rsid w:val="00D8693D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8693D"/>
    <w:pPr>
      <w:widowControl w:val="0"/>
      <w:autoSpaceDE w:val="0"/>
      <w:autoSpaceDN w:val="0"/>
      <w:ind w:left="107"/>
    </w:pPr>
    <w:rPr>
      <w:sz w:val="22"/>
      <w:szCs w:val="22"/>
    </w:rPr>
  </w:style>
  <w:style w:type="paragraph" w:customStyle="1" w:styleId="NormalSS">
    <w:name w:val="NormalSS"/>
    <w:basedOn w:val="Normal"/>
    <w:qFormat/>
    <w:rsid w:val="00C47044"/>
    <w:pPr>
      <w:spacing w:after="240"/>
      <w:ind w:firstLine="432"/>
    </w:pPr>
    <w:rPr>
      <w:szCs w:val="20"/>
    </w:rPr>
  </w:style>
  <w:style w:type="paragraph" w:styleId="Title">
    <w:name w:val="Title"/>
    <w:basedOn w:val="Normal"/>
    <w:next w:val="Normal"/>
    <w:link w:val="TitleChar"/>
    <w:qFormat/>
    <w:rsid w:val="00C47044"/>
    <w:pPr>
      <w:ind w:firstLine="432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itleChar">
    <w:name w:val="Title Char"/>
    <w:link w:val="Title"/>
    <w:rsid w:val="00C47044"/>
    <w:rPr>
      <w:rFonts w:ascii="Cambria" w:hAnsi="Cambria"/>
      <w:spacing w:val="-10"/>
      <w:kern w:val="28"/>
      <w:sz w:val="56"/>
      <w:szCs w:val="56"/>
    </w:rPr>
  </w:style>
  <w:style w:type="table" w:styleId="GridTable1Light-Accent2">
    <w:name w:val="Grid Table 1 Light Accent 2"/>
    <w:basedOn w:val="TableNormal"/>
    <w:uiPriority w:val="46"/>
    <w:rsid w:val="00C47044"/>
    <w:rPr>
      <w:sz w:val="24"/>
      <w:szCs w:val="24"/>
    </w:r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oterChar">
    <w:name w:val="Footer Char"/>
    <w:link w:val="Footer"/>
    <w:uiPriority w:val="99"/>
    <w:rsid w:val="00C47044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C47044"/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21A9EE399CD1459B4B3C330CB49FB7" ma:contentTypeVersion="12" ma:contentTypeDescription="Create a new document." ma:contentTypeScope="" ma:versionID="bf4b2dbe22e32aa692690beef514c7da">
  <xsd:schema xmlns:xsd="http://www.w3.org/2001/XMLSchema" xmlns:xs="http://www.w3.org/2001/XMLSchema" xmlns:p="http://schemas.microsoft.com/office/2006/metadata/properties" xmlns:ns1="http://schemas.microsoft.com/sharepoint/v3" xmlns:ns3="6c1120ae-f417-42ee-a32f-49200a3dd12a" xmlns:ns4="4d810191-29b3-436f-b47f-b23f8105be1a" targetNamespace="http://schemas.microsoft.com/office/2006/metadata/properties" ma:root="true" ma:fieldsID="bf893b76591860bb5e31dddc129c0de9" ns1:_="" ns3:_="" ns4:_="">
    <xsd:import namespace="http://schemas.microsoft.com/sharepoint/v3"/>
    <xsd:import namespace="6c1120ae-f417-42ee-a32f-49200a3dd12a"/>
    <xsd:import namespace="4d810191-29b3-436f-b47f-b23f8105be1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120ae-f417-42ee-a32f-49200a3dd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10191-29b3-436f-b47f-b23f8105b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AF5B37-0223-402E-B374-252135A23F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0DACC9-800E-4F74-B306-E5C09C3CB6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E7684C9-A14A-4192-AC6F-EAF58005C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1120ae-f417-42ee-a32f-49200a3dd12a"/>
    <ds:schemaRef ds:uri="4d810191-29b3-436f-b47f-b23f8105b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Mccoy, Kathleen (ACF) (CTR)</cp:lastModifiedBy>
  <cp:revision>2</cp:revision>
  <cp:lastPrinted>2016-01-12T15:40:00Z</cp:lastPrinted>
  <dcterms:created xsi:type="dcterms:W3CDTF">2020-12-30T03:29:00Z</dcterms:created>
  <dcterms:modified xsi:type="dcterms:W3CDTF">2020-12-30T03:29:00Z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0x010100E921A9EE399CD1459B4B3C330CB49FB7</vt:lpwstr>
  </property>
</Properties>
</file>