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F4330F" w:rsidR="000E057D" w:rsidP="000E057D" w:rsidRDefault="000E057D" w14:paraId="7E82A914" w14:textId="77777777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:rsidRPr="00F4330F" w:rsidR="000E057D" w:rsidP="000E057D" w:rsidRDefault="00ED32BE" w14:paraId="759D4ED0" w14:textId="6D77D664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ED32BE">
        <w:rPr>
          <w:rFonts w:asciiTheme="minorHAnsi" w:hAnsiTheme="minorHAnsi" w:cstheme="minorHAnsi"/>
          <w:b/>
          <w:spacing w:val="-6"/>
          <w:u w:val="single"/>
        </w:rPr>
        <w:t>Children’s Bureau Learning &amp; Coordination Center (</w:t>
      </w:r>
      <w:r w:rsidRPr="00F4330F" w:rsidR="000E057D">
        <w:rPr>
          <w:rFonts w:asciiTheme="minorHAnsi" w:hAnsiTheme="minorHAnsi" w:cstheme="minorHAnsi"/>
          <w:b/>
          <w:bCs/>
          <w:u w:val="single"/>
        </w:rPr>
        <w:t>CBLCC</w:t>
      </w:r>
      <w:r>
        <w:rPr>
          <w:rFonts w:asciiTheme="minorHAnsi" w:hAnsiTheme="minorHAnsi" w:cstheme="minorHAnsi"/>
          <w:b/>
          <w:bCs/>
          <w:u w:val="single"/>
        </w:rPr>
        <w:t>)</w:t>
      </w:r>
      <w:r w:rsidRPr="00F4330F" w:rsidR="000E057D">
        <w:rPr>
          <w:rFonts w:asciiTheme="minorHAnsi" w:hAnsiTheme="minorHAnsi" w:cstheme="minorHAnsi"/>
          <w:b/>
          <w:bCs/>
          <w:u w:val="single"/>
        </w:rPr>
        <w:t xml:space="preserve"> Website User Satisfaction Survey </w:t>
      </w:r>
    </w:p>
    <w:p w:rsidRPr="00F4330F" w:rsidR="000E057D" w:rsidP="000E057D" w:rsidRDefault="000E057D" w14:paraId="2EE566CB" w14:textId="77777777">
      <w:pPr>
        <w:rPr>
          <w:rFonts w:asciiTheme="minorHAnsi" w:hAnsiTheme="minorHAnsi" w:cstheme="minorHAnsi"/>
        </w:rPr>
      </w:pPr>
    </w:p>
    <w:p w:rsidRPr="00F4330F" w:rsidR="000E057D" w:rsidP="000E057D" w:rsidRDefault="000E057D" w14:paraId="31A53C82" w14:textId="4D2BDE6A">
      <w:pPr>
        <w:rPr>
          <w:rFonts w:asciiTheme="minorHAnsi" w:hAnsiTheme="minorHAnsi" w:cstheme="minorHAnsi"/>
        </w:rPr>
      </w:pPr>
    </w:p>
    <w:p w:rsidR="000E057D" w:rsidP="000E057D" w:rsidRDefault="004A3F00" w14:paraId="7D8B8552" w14:textId="62A3F7EB">
      <w:pPr>
        <w:spacing w:after="120" w:line="264" w:lineRule="auto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>We welcome your feedback!</w:t>
      </w:r>
    </w:p>
    <w:p w:rsidR="004A3F00" w:rsidP="000E057D" w:rsidRDefault="004A3F00" w14:paraId="476AE11D" w14:textId="54D693E1">
      <w:pPr>
        <w:spacing w:after="120" w:line="264" w:lineRule="auto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 xml:space="preserve">Please take 30 seconds to help us </w:t>
      </w:r>
      <w:r w:rsidR="00F21237">
        <w:rPr>
          <w:rFonts w:asciiTheme="minorHAnsi" w:hAnsiTheme="minorHAnsi" w:cstheme="minorHAnsi"/>
          <w:spacing w:val="-2"/>
        </w:rPr>
        <w:t>make</w:t>
      </w:r>
      <w:r>
        <w:rPr>
          <w:rFonts w:asciiTheme="minorHAnsi" w:hAnsiTheme="minorHAnsi" w:cstheme="minorHAnsi"/>
          <w:spacing w:val="-2"/>
        </w:rPr>
        <w:t xml:space="preserve"> the CBLCC website</w:t>
      </w:r>
      <w:r w:rsidR="00F21237">
        <w:rPr>
          <w:rFonts w:asciiTheme="minorHAnsi" w:hAnsiTheme="minorHAnsi" w:cstheme="minorHAnsi"/>
          <w:spacing w:val="-2"/>
        </w:rPr>
        <w:t xml:space="preserve"> even </w:t>
      </w:r>
      <w:r w:rsidR="00414537">
        <w:rPr>
          <w:rFonts w:asciiTheme="minorHAnsi" w:hAnsiTheme="minorHAnsi" w:cstheme="minorHAnsi"/>
          <w:spacing w:val="-2"/>
        </w:rPr>
        <w:t xml:space="preserve">more </w:t>
      </w:r>
      <w:r w:rsidR="007B6D68">
        <w:rPr>
          <w:rFonts w:asciiTheme="minorHAnsi" w:hAnsiTheme="minorHAnsi" w:cstheme="minorHAnsi"/>
          <w:spacing w:val="-2"/>
        </w:rPr>
        <w:t>useful</w:t>
      </w:r>
      <w:r>
        <w:rPr>
          <w:rFonts w:asciiTheme="minorHAnsi" w:hAnsiTheme="minorHAnsi" w:cstheme="minorHAnsi"/>
          <w:spacing w:val="-2"/>
        </w:rPr>
        <w:t>.</w:t>
      </w:r>
    </w:p>
    <w:p w:rsidRPr="00F4330F" w:rsidR="004A3F00" w:rsidP="000E057D" w:rsidRDefault="004A3F00" w14:paraId="22B3F003" w14:textId="77777777">
      <w:pPr>
        <w:spacing w:after="120" w:line="264" w:lineRule="auto"/>
        <w:rPr>
          <w:rFonts w:asciiTheme="minorHAnsi" w:hAnsiTheme="minorHAnsi" w:cstheme="minorHAnsi"/>
        </w:rPr>
      </w:pPr>
    </w:p>
    <w:p w:rsidRPr="00F4330F" w:rsidR="000E057D" w:rsidP="000E057D" w:rsidRDefault="000E057D" w14:paraId="6C868F13" w14:textId="77777777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F4330F">
        <w:rPr>
          <w:rFonts w:asciiTheme="minorHAnsi" w:hAnsiTheme="minorHAnsi" w:cstheme="minorHAnsi"/>
          <w:sz w:val="22"/>
          <w:szCs w:val="22"/>
        </w:rPr>
        <w:t>Please rate your experience on our website. (Likert 1-5 stars.)  Response will generate a follow-up question based on the star rating (see below).</w:t>
      </w:r>
    </w:p>
    <w:p w:rsidRPr="00F4330F" w:rsidR="000E057D" w:rsidP="000E057D" w:rsidRDefault="000E057D" w14:paraId="012BC883" w14:textId="77777777">
      <w:pPr>
        <w:pStyle w:val="ListParagraph"/>
        <w:numPr>
          <w:ilvl w:val="1"/>
          <w:numId w:val="2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F4330F">
        <w:rPr>
          <w:rFonts w:asciiTheme="minorHAnsi" w:hAnsiTheme="minorHAnsi" w:cstheme="minorHAnsi"/>
          <w:sz w:val="22"/>
          <w:szCs w:val="22"/>
        </w:rPr>
        <w:t>If 1-3 stars:  We’re so sorry!  Please tell us what you were looking for, or how we can improve.</w:t>
      </w:r>
    </w:p>
    <w:p w:rsidRPr="00F4330F" w:rsidR="000E057D" w:rsidP="000E057D" w:rsidRDefault="000E057D" w14:paraId="07B7FFC4" w14:textId="4EE0E416">
      <w:pPr>
        <w:pStyle w:val="ListParagraph"/>
        <w:numPr>
          <w:ilvl w:val="1"/>
          <w:numId w:val="2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F4330F">
        <w:rPr>
          <w:rFonts w:asciiTheme="minorHAnsi" w:hAnsiTheme="minorHAnsi" w:cstheme="minorHAnsi"/>
          <w:sz w:val="22"/>
          <w:szCs w:val="22"/>
        </w:rPr>
        <w:t>If 4 stars:  Thank you for your feedback!  If</w:t>
      </w:r>
      <w:r w:rsidR="004A3F00">
        <w:rPr>
          <w:rFonts w:asciiTheme="minorHAnsi" w:hAnsiTheme="minorHAnsi" w:cstheme="minorHAnsi"/>
          <w:sz w:val="22"/>
          <w:szCs w:val="22"/>
        </w:rPr>
        <w:t xml:space="preserve"> </w:t>
      </w:r>
      <w:r w:rsidRPr="00F4330F">
        <w:rPr>
          <w:rFonts w:asciiTheme="minorHAnsi" w:hAnsiTheme="minorHAnsi" w:cstheme="minorHAnsi"/>
          <w:sz w:val="22"/>
          <w:szCs w:val="22"/>
        </w:rPr>
        <w:t>we could do something to get that last star, what would it be?</w:t>
      </w:r>
    </w:p>
    <w:p w:rsidRPr="00F4330F" w:rsidR="000E057D" w:rsidP="000E057D" w:rsidRDefault="000E057D" w14:paraId="38DBC232" w14:textId="77777777">
      <w:pPr>
        <w:pStyle w:val="ListParagraph"/>
        <w:numPr>
          <w:ilvl w:val="1"/>
          <w:numId w:val="2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F4330F">
        <w:rPr>
          <w:rFonts w:asciiTheme="minorHAnsi" w:hAnsiTheme="minorHAnsi" w:cstheme="minorHAnsi"/>
          <w:sz w:val="22"/>
          <w:szCs w:val="22"/>
        </w:rPr>
        <w:t>If 5 stars:  WOW—thank you!  What’s the main reason for the high score?</w:t>
      </w:r>
    </w:p>
    <w:p w:rsidRPr="00F4330F" w:rsidR="000E057D" w:rsidP="000E057D" w:rsidRDefault="000E057D" w14:paraId="61B5BBC9" w14:textId="77777777">
      <w:pPr>
        <w:rPr>
          <w:rFonts w:eastAsia="Calibri" w:asciiTheme="minorHAnsi" w:hAnsiTheme="minorHAnsi" w:cstheme="minorHAnsi"/>
        </w:rPr>
      </w:pPr>
    </w:p>
    <w:p w:rsidRPr="00F4330F" w:rsidR="000E057D" w:rsidP="000E057D" w:rsidRDefault="000E057D" w14:paraId="13F1F86C" w14:textId="77777777">
      <w:pPr>
        <w:pStyle w:val="ListParagraph"/>
        <w:numPr>
          <w:ilvl w:val="0"/>
          <w:numId w:val="3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F4330F">
        <w:rPr>
          <w:rFonts w:asciiTheme="minorHAnsi" w:hAnsiTheme="minorHAnsi" w:cstheme="minorHAnsi"/>
          <w:sz w:val="22"/>
          <w:szCs w:val="22"/>
        </w:rPr>
        <w:t>What additional information or resources would you find useful?  (text box/email)</w:t>
      </w:r>
    </w:p>
    <w:p w:rsidRPr="00F4330F" w:rsidR="000E057D" w:rsidP="000E057D" w:rsidRDefault="000E057D" w14:paraId="44D3F803" w14:textId="77777777">
      <w:pPr>
        <w:spacing w:after="160" w:line="259" w:lineRule="auto"/>
        <w:rPr>
          <w:rFonts w:asciiTheme="minorHAnsi" w:hAnsiTheme="minorHAnsi" w:cstheme="minorHAnsi"/>
        </w:rPr>
      </w:pPr>
    </w:p>
    <w:p w:rsidRPr="00F4330F" w:rsidR="000E057D" w:rsidP="000E057D" w:rsidRDefault="000E057D" w14:paraId="12DE6E73" w14:textId="77777777">
      <w:pPr>
        <w:spacing w:after="120" w:line="264" w:lineRule="auto"/>
        <w:rPr>
          <w:rFonts w:asciiTheme="minorHAnsi" w:hAnsiTheme="minorHAnsi" w:cstheme="minorHAnsi"/>
        </w:rPr>
      </w:pPr>
      <w:r w:rsidRPr="00F4330F">
        <w:rPr>
          <w:rFonts w:asciiTheme="minorHAnsi" w:hAnsiTheme="minorHAnsi" w:cstheme="minorHAnsi"/>
        </w:rPr>
        <w:t>We recommend the following placement for the customer feedback links:</w:t>
      </w:r>
    </w:p>
    <w:p w:rsidRPr="00F4330F" w:rsidR="000E057D" w:rsidP="000E057D" w:rsidRDefault="000E057D" w14:paraId="7A3FDFB5" w14:textId="77777777">
      <w:pPr>
        <w:pStyle w:val="ListParagraph"/>
        <w:numPr>
          <w:ilvl w:val="0"/>
          <w:numId w:val="1"/>
        </w:num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F4330F">
        <w:rPr>
          <w:rFonts w:asciiTheme="minorHAnsi" w:hAnsiTheme="minorHAnsi" w:cstheme="minorHAnsi"/>
          <w:sz w:val="22"/>
          <w:szCs w:val="22"/>
        </w:rPr>
        <w:t>Quick 5-star rating in the sidebar of each page, linked to the survey form.</w:t>
      </w:r>
    </w:p>
    <w:p w:rsidRPr="00F4330F" w:rsidR="000E057D" w:rsidP="000E057D" w:rsidRDefault="000E057D" w14:paraId="7F7609DA" w14:textId="77777777">
      <w:pPr>
        <w:pStyle w:val="ListParagraph"/>
        <w:numPr>
          <w:ilvl w:val="0"/>
          <w:numId w:val="1"/>
        </w:num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F4330F">
        <w:rPr>
          <w:rFonts w:asciiTheme="minorHAnsi" w:hAnsiTheme="minorHAnsi" w:cstheme="minorHAnsi"/>
          <w:sz w:val="22"/>
          <w:szCs w:val="22"/>
        </w:rPr>
        <w:t>Link to the survey on the About and Contact pages.</w:t>
      </w:r>
    </w:p>
    <w:p w:rsidRPr="00F4330F" w:rsidR="000E057D" w:rsidP="000E057D" w:rsidRDefault="000E057D" w14:paraId="6E64EDFF" w14:textId="77777777">
      <w:pPr>
        <w:pStyle w:val="ListParagraph"/>
        <w:numPr>
          <w:ilvl w:val="0"/>
          <w:numId w:val="1"/>
        </w:num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F4330F">
        <w:rPr>
          <w:rFonts w:asciiTheme="minorHAnsi" w:hAnsiTheme="minorHAnsi" w:cstheme="minorHAnsi"/>
          <w:sz w:val="22"/>
          <w:szCs w:val="22"/>
        </w:rPr>
        <w:t>Link to the survey in the footer of the website.</w:t>
      </w:r>
    </w:p>
    <w:p w:rsidRPr="00F4330F" w:rsidR="000E057D" w:rsidP="000E057D" w:rsidRDefault="000E057D" w14:paraId="310B4EF1" w14:textId="77777777">
      <w:pPr>
        <w:rPr>
          <w:rFonts w:asciiTheme="minorHAnsi" w:hAnsiTheme="minorHAnsi" w:cstheme="minorHAnsi"/>
          <w:b/>
        </w:rPr>
      </w:pPr>
    </w:p>
    <w:p w:rsidRPr="00F4330F" w:rsidR="000E057D" w:rsidP="000E057D" w:rsidRDefault="000E057D" w14:paraId="19E03E68" w14:textId="77777777">
      <w:pPr>
        <w:rPr>
          <w:rFonts w:asciiTheme="minorHAnsi" w:hAnsiTheme="minorHAnsi" w:cstheme="minorHAnsi"/>
          <w:b/>
        </w:rPr>
      </w:pPr>
    </w:p>
    <w:p w:rsidRPr="00F4330F" w:rsidR="000E057D" w:rsidP="000E057D" w:rsidRDefault="000E057D" w14:paraId="4AC6E0DD" w14:textId="77777777">
      <w:pPr>
        <w:pStyle w:val="Heading2"/>
        <w:tabs>
          <w:tab w:val="left" w:pos="900"/>
        </w:tabs>
        <w:ind w:right="-180"/>
        <w:rPr>
          <w:rFonts w:asciiTheme="minorHAnsi" w:hAnsiTheme="minorHAnsi" w:cstheme="minorHAnsi"/>
          <w:color w:val="auto"/>
          <w:szCs w:val="22"/>
        </w:rPr>
      </w:pPr>
    </w:p>
    <w:p w:rsidRPr="00F4330F" w:rsidR="00BD7829" w:rsidRDefault="007B6D68" w14:paraId="4D9AD05E" w14:textId="20419123">
      <w:pPr>
        <w:rPr>
          <w:rFonts w:asciiTheme="minorHAnsi" w:hAnsiTheme="minorHAnsi" w:cstheme="minorHAnsi"/>
        </w:rPr>
      </w:pPr>
    </w:p>
    <w:p w:rsidRPr="00F4330F" w:rsidR="000E057D" w:rsidRDefault="000E057D" w14:paraId="1DC48E52" w14:textId="1894A793">
      <w:pPr>
        <w:rPr>
          <w:rFonts w:asciiTheme="minorHAnsi" w:hAnsiTheme="minorHAnsi" w:cstheme="minorHAnsi"/>
        </w:rPr>
      </w:pPr>
    </w:p>
    <w:p w:rsidRPr="00F4330F" w:rsidR="000E057D" w:rsidP="000E057D" w:rsidRDefault="000E057D" w14:paraId="725832F6" w14:textId="77777777">
      <w:pPr>
        <w:rPr>
          <w:rFonts w:asciiTheme="minorHAnsi" w:hAnsiTheme="minorHAnsi" w:cstheme="minorHAnsi"/>
          <w:lang w:val="en"/>
        </w:rPr>
      </w:pPr>
    </w:p>
    <w:p w:rsidRPr="00F4330F" w:rsidR="00177ED0" w:rsidP="000E057D" w:rsidRDefault="000E057D" w14:paraId="58773678" w14:textId="1D17FA50">
      <w:pPr>
        <w:shd w:val="clear" w:color="auto" w:fill="FFFFFF"/>
        <w:rPr>
          <w:rFonts w:asciiTheme="minorHAnsi" w:hAnsiTheme="minorHAnsi" w:cstheme="minorHAnsi"/>
          <w:lang w:val="en"/>
        </w:rPr>
      </w:pPr>
      <w:r w:rsidRPr="00F4330F">
        <w:rPr>
          <w:rFonts w:asciiTheme="minorHAnsi" w:hAnsiTheme="minorHAnsi" w:cstheme="minorHAnsi"/>
        </w:rPr>
        <w:t xml:space="preserve">PAPERWORK REDUCTION ACT OF 1995 (Pub. L. 104-13) </w:t>
      </w:r>
      <w:r w:rsidRPr="00F4330F">
        <w:rPr>
          <w:rFonts w:asciiTheme="minorHAnsi" w:hAnsiTheme="minorHAnsi" w:cstheme="minorHAnsi"/>
          <w:lang w:val="en"/>
        </w:rPr>
        <w:t xml:space="preserve">STATEMENT OF PUBLIC BURDEN: </w:t>
      </w:r>
      <w:proofErr w:type="spellStart"/>
      <w:r w:rsidRPr="00F4330F" w:rsidR="00160DC4">
        <w:rPr>
          <w:rFonts w:asciiTheme="minorHAnsi" w:hAnsiTheme="minorHAnsi" w:cstheme="minorHAnsi"/>
          <w:lang w:val="en"/>
        </w:rPr>
        <w:t>T</w:t>
      </w:r>
      <w:r w:rsidRPr="00F4330F">
        <w:rPr>
          <w:rFonts w:asciiTheme="minorHAnsi" w:hAnsiTheme="minorHAnsi" w:cstheme="minorHAnsi"/>
        </w:rPr>
        <w:t>he</w:t>
      </w:r>
      <w:proofErr w:type="spellEnd"/>
      <w:r w:rsidRPr="00F4330F">
        <w:rPr>
          <w:rFonts w:asciiTheme="minorHAnsi" w:hAnsiTheme="minorHAnsi" w:cstheme="minorHAnsi"/>
        </w:rPr>
        <w:t xml:space="preserve"> purpose of this information collection is to</w:t>
      </w:r>
      <w:r w:rsidRPr="00F4330F" w:rsidR="00160DC4">
        <w:rPr>
          <w:rFonts w:asciiTheme="minorHAnsi" w:hAnsiTheme="minorHAnsi" w:cstheme="minorHAnsi"/>
        </w:rPr>
        <w:t xml:space="preserve"> </w:t>
      </w:r>
      <w:r w:rsidRPr="00F4330F" w:rsidR="008A17DA">
        <w:rPr>
          <w:rFonts w:asciiTheme="minorHAnsi" w:hAnsiTheme="minorHAnsi" w:cstheme="minorHAnsi"/>
        </w:rPr>
        <w:t xml:space="preserve">assess user satisfaction and needs of resources on the Children’s Bureau Learning &amp; Coordination Center (CBLCC) website. The user satisfaction information will enable the contractor, Kauffman &amp; Associates, Inc., to evaluate the usability and effectiveness of the website organization, functionality, and content </w:t>
      </w:r>
      <w:proofErr w:type="gramStart"/>
      <w:r w:rsidRPr="00F4330F" w:rsidR="008A17DA">
        <w:rPr>
          <w:rFonts w:asciiTheme="minorHAnsi" w:hAnsiTheme="minorHAnsi" w:cstheme="minorHAnsi"/>
        </w:rPr>
        <w:t>in order to</w:t>
      </w:r>
      <w:proofErr w:type="gramEnd"/>
      <w:r w:rsidRPr="00F4330F" w:rsidR="008A17DA">
        <w:rPr>
          <w:rFonts w:asciiTheme="minorHAnsi" w:hAnsiTheme="minorHAnsi" w:cstheme="minorHAnsi"/>
        </w:rPr>
        <w:t xml:space="preserve"> make improvements to the site. </w:t>
      </w:r>
      <w:r w:rsidRPr="00F4330F">
        <w:rPr>
          <w:rFonts w:asciiTheme="minorHAnsi" w:hAnsiTheme="minorHAnsi" w:cstheme="minorHAnsi"/>
        </w:rPr>
        <w:t xml:space="preserve">Public reporting burden for this collection of information is estimated to average </w:t>
      </w:r>
      <w:r w:rsidRPr="00F4330F" w:rsidR="00177ED0">
        <w:rPr>
          <w:rFonts w:asciiTheme="minorHAnsi" w:hAnsiTheme="minorHAnsi" w:cstheme="minorHAnsi"/>
        </w:rPr>
        <w:t xml:space="preserve">30 seconds per respondent. </w:t>
      </w:r>
      <w:r w:rsidRPr="00F4330F">
        <w:rPr>
          <w:rFonts w:asciiTheme="minorHAnsi" w:hAnsiTheme="minorHAnsi" w:cstheme="minorHAnsi"/>
          <w:lang w:val="en"/>
        </w:rPr>
        <w:t xml:space="preserve">This is a voluntary collection of information. </w:t>
      </w:r>
      <w:r w:rsidRPr="00F4330F">
        <w:rPr>
          <w:rFonts w:asciiTheme="minorHAnsi" w:hAnsiTheme="minorHAnsi" w:cstheme="minorHAnsi"/>
        </w:rPr>
        <w:t>An agency may not conduct or sponsor, and a person is not required to respond to, a collection of information subject to the requirements of the Paperwork Reduction Act of 1995, unless it displays a currently valid OMB control number. The OMB # is 0970-0</w:t>
      </w:r>
      <w:r w:rsidRPr="00F4330F" w:rsidR="008A17DA">
        <w:rPr>
          <w:rFonts w:asciiTheme="minorHAnsi" w:hAnsiTheme="minorHAnsi" w:cstheme="minorHAnsi"/>
        </w:rPr>
        <w:t>401</w:t>
      </w:r>
      <w:r w:rsidRPr="00F4330F">
        <w:rPr>
          <w:rFonts w:asciiTheme="minorHAnsi" w:hAnsiTheme="minorHAnsi" w:cstheme="minorHAnsi"/>
        </w:rPr>
        <w:t xml:space="preserve"> and the expiration date is </w:t>
      </w:r>
      <w:r w:rsidRPr="00F4330F" w:rsidR="00177ED0">
        <w:rPr>
          <w:rFonts w:asciiTheme="minorHAnsi" w:hAnsiTheme="minorHAnsi" w:cstheme="minorHAnsi"/>
        </w:rPr>
        <w:t>05/31/2021</w:t>
      </w:r>
      <w:r w:rsidRPr="00F4330F">
        <w:rPr>
          <w:rFonts w:asciiTheme="minorHAnsi" w:hAnsiTheme="minorHAnsi" w:cstheme="minorHAnsi"/>
        </w:rPr>
        <w:t xml:space="preserve">. </w:t>
      </w:r>
      <w:r w:rsidRPr="00F4330F">
        <w:rPr>
          <w:rFonts w:asciiTheme="minorHAnsi" w:hAnsiTheme="minorHAnsi" w:cstheme="minorHAnsi"/>
          <w:lang w:val="en"/>
        </w:rPr>
        <w:t>If you have any comments on this collection of information, please contact</w:t>
      </w:r>
      <w:r w:rsidRPr="00F4330F" w:rsidR="00177ED0">
        <w:rPr>
          <w:rFonts w:asciiTheme="minorHAnsi" w:hAnsiTheme="minorHAnsi" w:cstheme="minorHAnsi"/>
          <w:lang w:val="en"/>
        </w:rPr>
        <w:t xml:space="preserve"> Sharon McKinley at </w:t>
      </w:r>
      <w:hyperlink w:history="1" r:id="rId5">
        <w:r w:rsidRPr="00F4330F" w:rsidR="00177ED0">
          <w:rPr>
            <w:rStyle w:val="Hyperlink"/>
            <w:rFonts w:asciiTheme="minorHAnsi" w:hAnsiTheme="minorHAnsi" w:cstheme="minorHAnsi"/>
            <w:lang w:val="en"/>
          </w:rPr>
          <w:t>sharon.mckinley@acf.hhs.gov</w:t>
        </w:r>
      </w:hyperlink>
      <w:r w:rsidRPr="00F4330F" w:rsidR="00177ED0">
        <w:rPr>
          <w:rFonts w:asciiTheme="minorHAnsi" w:hAnsiTheme="minorHAnsi" w:cstheme="minorHAnsi"/>
          <w:lang w:val="en"/>
        </w:rPr>
        <w:t>.</w:t>
      </w:r>
    </w:p>
    <w:p w:rsidRPr="00F4330F" w:rsidR="000E057D" w:rsidRDefault="000E057D" w14:paraId="72F622E0" w14:textId="77777777">
      <w:pPr>
        <w:rPr>
          <w:rFonts w:asciiTheme="minorHAnsi" w:hAnsiTheme="minorHAnsi" w:cstheme="minorHAnsi"/>
        </w:rPr>
      </w:pPr>
    </w:p>
    <w:p w:rsidRPr="00F4330F" w:rsidR="00F4330F" w:rsidRDefault="00F4330F" w14:paraId="1136E430" w14:textId="77777777">
      <w:pPr>
        <w:rPr>
          <w:rFonts w:asciiTheme="minorHAnsi" w:hAnsiTheme="minorHAnsi" w:cstheme="minorHAnsi"/>
        </w:rPr>
      </w:pPr>
    </w:p>
    <w:sectPr w:rsidRPr="00F4330F" w:rsidR="00F433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altName w:val="Arial Nova Light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387AA8"/>
    <w:multiLevelType w:val="hybridMultilevel"/>
    <w:tmpl w:val="A072D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B0444"/>
    <w:multiLevelType w:val="hybridMultilevel"/>
    <w:tmpl w:val="C636A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E1D81"/>
    <w:multiLevelType w:val="hybridMultilevel"/>
    <w:tmpl w:val="C136AEFE"/>
    <w:lvl w:ilvl="0" w:tplc="4314CF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725BD"/>
    <w:multiLevelType w:val="hybridMultilevel"/>
    <w:tmpl w:val="FCAE4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57D"/>
    <w:rsid w:val="000E057D"/>
    <w:rsid w:val="00160DC4"/>
    <w:rsid w:val="00177ED0"/>
    <w:rsid w:val="003169A5"/>
    <w:rsid w:val="00414537"/>
    <w:rsid w:val="004647D8"/>
    <w:rsid w:val="00493E33"/>
    <w:rsid w:val="004A3F00"/>
    <w:rsid w:val="004A6C42"/>
    <w:rsid w:val="004D63B3"/>
    <w:rsid w:val="00630E9F"/>
    <w:rsid w:val="007B6D68"/>
    <w:rsid w:val="008A17DA"/>
    <w:rsid w:val="0090349B"/>
    <w:rsid w:val="00A360A9"/>
    <w:rsid w:val="00B8308A"/>
    <w:rsid w:val="00E16A56"/>
    <w:rsid w:val="00EB37B6"/>
    <w:rsid w:val="00ED32BE"/>
    <w:rsid w:val="00F21237"/>
    <w:rsid w:val="00F4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556E1"/>
  <w15:chartTrackingRefBased/>
  <w15:docId w15:val="{6C0DEF62-4DD0-4736-AAA3-528CF69ED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57D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37B6"/>
    <w:pPr>
      <w:keepNext/>
      <w:keepLines/>
      <w:spacing w:before="240"/>
      <w:outlineLvl w:val="0"/>
    </w:pPr>
    <w:rPr>
      <w:rFonts w:ascii="Arial Nova Light" w:eastAsiaTheme="majorEastAsia" w:hAnsi="Arial Nova Light" w:cstheme="majorBidi"/>
      <w:color w:val="767171" w:themeColor="background2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EB37B6"/>
    <w:pPr>
      <w:keepNext/>
      <w:keepLines/>
      <w:spacing w:before="40"/>
      <w:outlineLvl w:val="1"/>
    </w:pPr>
    <w:rPr>
      <w:rFonts w:ascii="Arial Nova Light" w:eastAsiaTheme="majorEastAsia" w:hAnsi="Arial Nova Light" w:cstheme="majorBidi"/>
      <w:color w:val="767171" w:themeColor="background2" w:themeShade="8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37B6"/>
    <w:rPr>
      <w:rFonts w:ascii="Arial Nova Light" w:eastAsiaTheme="majorEastAsia" w:hAnsi="Arial Nova Light" w:cstheme="majorBidi"/>
      <w:color w:val="767171" w:themeColor="background2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37B6"/>
    <w:rPr>
      <w:rFonts w:ascii="Arial Nova Light" w:eastAsiaTheme="majorEastAsia" w:hAnsi="Arial Nova Light" w:cstheme="majorBidi"/>
      <w:color w:val="767171" w:themeColor="background2" w:themeShade="80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B8308A"/>
    <w:pPr>
      <w:spacing w:after="100"/>
      <w:ind w:left="220"/>
    </w:pPr>
    <w:rPr>
      <w:rFonts w:ascii="Arial Nova Light" w:hAnsi="Arial Nova Light"/>
    </w:rPr>
  </w:style>
  <w:style w:type="character" w:styleId="Hyperlink">
    <w:name w:val="Hyperlink"/>
    <w:basedOn w:val="DefaultParagraphFont"/>
    <w:uiPriority w:val="99"/>
    <w:unhideWhenUsed/>
    <w:rsid w:val="000E057D"/>
    <w:rPr>
      <w:color w:val="0563C1"/>
      <w:u w:val="single"/>
    </w:rPr>
  </w:style>
  <w:style w:type="table" w:styleId="TableGrid">
    <w:name w:val="Table Grid"/>
    <w:basedOn w:val="TableNormal"/>
    <w:uiPriority w:val="39"/>
    <w:rsid w:val="000E0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05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rsid w:val="000E05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E057D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057D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E057D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DC4"/>
    <w:rPr>
      <w:rFonts w:ascii="Calibri" w:eastAsiaTheme="minorHAnsi" w:hAnsi="Calibri" w:cs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DC4"/>
    <w:rPr>
      <w:rFonts w:ascii="Calibri" w:eastAsia="Times New Roman" w:hAnsi="Calibri" w:cs="Calibri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77ED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2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2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ron.mckinley@acf.hhs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Swift</dc:creator>
  <cp:keywords/>
  <dc:description/>
  <cp:lastModifiedBy>Jean Swift</cp:lastModifiedBy>
  <cp:revision>6</cp:revision>
  <dcterms:created xsi:type="dcterms:W3CDTF">2021-02-11T16:17:00Z</dcterms:created>
  <dcterms:modified xsi:type="dcterms:W3CDTF">2021-02-11T16:28:00Z</dcterms:modified>
</cp:coreProperties>
</file>