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179B3" w14:textId="77777777" w:rsidR="005E714A" w:rsidRPr="002D219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14:paraId="53C6A277" w14:textId="77777777" w:rsidR="006508AE" w:rsidRDefault="006508AE" w:rsidP="007E2F64">
      <w:pPr>
        <w:pStyle w:val="Heading1"/>
        <w:rPr>
          <w:b w:val="0"/>
        </w:rPr>
      </w:pPr>
    </w:p>
    <w:p w14:paraId="0653924A" w14:textId="77777777" w:rsidR="007E2F64" w:rsidRPr="007C600A" w:rsidRDefault="00774AD1" w:rsidP="007E2F64">
      <w:pPr>
        <w:pStyle w:val="Heading1"/>
        <w:rPr>
          <w:color w:val="FF0000"/>
        </w:rPr>
      </w:pPr>
      <w:r w:rsidRPr="00AD313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94CEA59" wp14:editId="06C70F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87042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AD3132">
        <w:t>TITLE OF INFORMATION COLLECTION:</w:t>
      </w:r>
      <w:r w:rsidR="005E714A" w:rsidRPr="002D2196">
        <w:t xml:space="preserve">  </w:t>
      </w:r>
      <w:r w:rsidR="00E61327" w:rsidRPr="003006B0">
        <w:rPr>
          <w:b w:val="0"/>
        </w:rPr>
        <w:t>Administration for Native Americans (ANA)</w:t>
      </w:r>
      <w:r w:rsidR="00E61327" w:rsidRPr="003006B0">
        <w:rPr>
          <w:rStyle w:val="notranslate"/>
          <w:b w:val="0"/>
        </w:rPr>
        <w:t xml:space="preserve"> </w:t>
      </w:r>
      <w:r w:rsidR="00D75F77" w:rsidRPr="00E61327">
        <w:rPr>
          <w:rStyle w:val="notranslate"/>
          <w:b w:val="0"/>
          <w:color w:val="000000" w:themeColor="text1"/>
        </w:rPr>
        <w:t>Application Submission Process</w:t>
      </w:r>
      <w:r w:rsidR="00E85C0C" w:rsidRPr="00E61327">
        <w:rPr>
          <w:rStyle w:val="notranslate"/>
          <w:b w:val="0"/>
          <w:color w:val="000000" w:themeColor="text1"/>
        </w:rPr>
        <w:t xml:space="preserve"> Feedback Survey</w:t>
      </w:r>
    </w:p>
    <w:p w14:paraId="4F1FD94E" w14:textId="77777777" w:rsidR="00753F3F" w:rsidRDefault="00753F3F" w:rsidP="007E2F64">
      <w:pPr>
        <w:rPr>
          <w:b/>
        </w:rPr>
      </w:pPr>
    </w:p>
    <w:p w14:paraId="206581E5" w14:textId="38D91881" w:rsidR="00D14016" w:rsidRDefault="00F15956" w:rsidP="002B1A7B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AD3132">
        <w:rPr>
          <w:color w:val="333333"/>
          <w:lang w:val="en"/>
        </w:rPr>
        <w:t>applicants</w:t>
      </w:r>
      <w:r w:rsidR="00D14016">
        <w:rPr>
          <w:color w:val="333333"/>
          <w:lang w:val="en"/>
        </w:rPr>
        <w:t xml:space="preserve">’ </w:t>
      </w:r>
      <w:r w:rsidR="00D75F77">
        <w:rPr>
          <w:color w:val="333333"/>
          <w:lang w:val="en"/>
        </w:rPr>
        <w:t xml:space="preserve">experience submitting an application for one or more of </w:t>
      </w:r>
      <w:r w:rsidR="00774AD1">
        <w:rPr>
          <w:color w:val="333333"/>
          <w:lang w:val="en"/>
        </w:rPr>
        <w:t xml:space="preserve">ANA’s </w:t>
      </w:r>
      <w:r w:rsidR="00D75F77">
        <w:rPr>
          <w:color w:val="333333"/>
          <w:lang w:val="en"/>
        </w:rPr>
        <w:t>FY</w:t>
      </w:r>
      <w:r w:rsidR="00E85C0C">
        <w:rPr>
          <w:color w:val="333333"/>
          <w:lang w:val="en"/>
        </w:rPr>
        <w:t xml:space="preserve">2019 </w:t>
      </w:r>
      <w:r w:rsidR="00D75F77">
        <w:rPr>
          <w:color w:val="333333"/>
          <w:lang w:val="en"/>
        </w:rPr>
        <w:t>Funding Opportunities</w:t>
      </w:r>
      <w:r w:rsidR="00D14016" w:rsidRPr="00D14016">
        <w:rPr>
          <w:color w:val="333333"/>
          <w:lang w:val="en"/>
        </w:rPr>
        <w:t>.</w:t>
      </w:r>
      <w:r w:rsidR="00D75F77">
        <w:rPr>
          <w:color w:val="333333"/>
          <w:lang w:val="en"/>
        </w:rPr>
        <w:t xml:space="preserve"> </w:t>
      </w:r>
      <w:r w:rsidR="00E61327">
        <w:t>ANA has heard from numerous individuals that the application process and responding the ANA Funding Opportunity Announcements (FOAs) is difficult. As such, ANA wants to hear directly from applica</w:t>
      </w:r>
      <w:r w:rsidR="00AD3132">
        <w:t>n</w:t>
      </w:r>
      <w:r w:rsidR="00E61327">
        <w:t xml:space="preserve">ts on what is difficult so ANA can </w:t>
      </w:r>
      <w:r w:rsidR="00AD3132">
        <w:t>improve the application process for potential applicants</w:t>
      </w:r>
      <w:r w:rsidR="00E61327">
        <w:t>.</w:t>
      </w:r>
      <w:r w:rsidR="00F5323B" w:rsidRPr="00F5323B">
        <w:t xml:space="preserve"> </w:t>
      </w:r>
      <w:r w:rsidR="00F5323B" w:rsidRPr="002D2196">
        <w:t xml:space="preserve">Data collected from the proposed </w:t>
      </w:r>
      <w:r w:rsidR="00AD3132">
        <w:t>s</w:t>
      </w:r>
      <w:r w:rsidR="00F5323B" w:rsidRPr="002D2196">
        <w:t xml:space="preserve">urvey will be used to </w:t>
      </w:r>
      <w:r w:rsidR="00F5323B">
        <w:t xml:space="preserve">help ANA to plan future funding opportunity announcement development for better ease of access </w:t>
      </w:r>
      <w:r w:rsidR="002B1A7B">
        <w:t>and application submission</w:t>
      </w:r>
      <w:r w:rsidR="00F5323B">
        <w:t xml:space="preserve">.    </w:t>
      </w:r>
      <w:r w:rsidR="00F5323B" w:rsidRPr="002D2196">
        <w:t xml:space="preserve"> </w:t>
      </w:r>
    </w:p>
    <w:p w14:paraId="7134EEC7" w14:textId="77777777"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14:paraId="16B9382A" w14:textId="77777777"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14:paraId="5AAC5E13" w14:textId="77777777"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14:paraId="21A1EF4C" w14:textId="77777777"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E609B9">
        <w:rPr>
          <w:color w:val="000000"/>
        </w:rPr>
        <w:t xml:space="preserve">include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 xml:space="preserve">. </w:t>
      </w:r>
    </w:p>
    <w:p w14:paraId="5C65FBC4" w14:textId="77777777" w:rsidR="00F15956" w:rsidRPr="002D2196" w:rsidRDefault="00F15956"/>
    <w:p w14:paraId="4F788124" w14:textId="77777777"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14:paraId="5CFF3458" w14:textId="77777777"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4587EDE2" w14:textId="77777777"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4D3B08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14:paraId="0ABDCFBF" w14:textId="77777777"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</w:t>
      </w:r>
      <w:r w:rsidR="003E7C72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 xml:space="preserve"> ] Small Discussion Group</w:t>
      </w:r>
    </w:p>
    <w:p w14:paraId="2ED7814B" w14:textId="77777777"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="003E7C72">
        <w:rPr>
          <w:bCs/>
          <w:sz w:val="24"/>
          <w:szCs w:val="24"/>
        </w:rPr>
        <w:t xml:space="preserve"> </w:t>
      </w:r>
      <w:r w:rsidR="00364F3E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14:paraId="1C87E8D9" w14:textId="77777777"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14:paraId="24FC9511" w14:textId="77777777"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14:paraId="08EF648D" w14:textId="77777777" w:rsidR="00441434" w:rsidRPr="002D2196" w:rsidRDefault="00441434"/>
    <w:p w14:paraId="62F1319D" w14:textId="77777777" w:rsidR="008101A5" w:rsidRPr="002D2196" w:rsidRDefault="008101A5" w:rsidP="008101A5">
      <w:r w:rsidRPr="002D2196">
        <w:t xml:space="preserve">I certify the following to be true: </w:t>
      </w:r>
    </w:p>
    <w:p w14:paraId="5A093D4F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14:paraId="2F81E168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14:paraId="24B1273A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14:paraId="3B3AAABF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14:paraId="54B53096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14:paraId="4615C41B" w14:textId="77777777"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14:paraId="4C1122F0" w14:textId="77777777" w:rsidR="009C13B9" w:rsidRPr="002D2196" w:rsidRDefault="009C13B9" w:rsidP="009C13B9"/>
    <w:p w14:paraId="487636F1" w14:textId="77777777" w:rsidR="006508AE" w:rsidRPr="002D2196" w:rsidRDefault="009C13B9" w:rsidP="00E61327">
      <w:r w:rsidRPr="002D2196">
        <w:t>Name:</w:t>
      </w:r>
      <w:r w:rsidR="007E2F64">
        <w:t xml:space="preserve"> </w:t>
      </w:r>
      <w:r w:rsidR="00E61327" w:rsidRPr="002B1A7B">
        <w:rPr>
          <w:u w:val="single"/>
        </w:rPr>
        <w:t xml:space="preserve">Amy Zukowski, </w:t>
      </w:r>
      <w:r w:rsidR="00E61327" w:rsidRPr="002B1A7B">
        <w:rPr>
          <w:noProof/>
          <w:u w:val="single"/>
        </w:rPr>
        <w:t xml:space="preserve">Director, Division of Program Evaluation and Planning, ACF </w:t>
      </w:r>
      <w:r w:rsidR="00E61327" w:rsidRPr="002B1A7B">
        <w:rPr>
          <w:bCs/>
          <w:noProof/>
          <w:color w:val="000000"/>
          <w:u w:val="single"/>
          <w:lang w:val="en"/>
        </w:rPr>
        <w:t>Administration for Native Americans</w:t>
      </w:r>
    </w:p>
    <w:p w14:paraId="7A2688A6" w14:textId="77777777" w:rsidR="009C13B9" w:rsidRPr="002D2196" w:rsidRDefault="009C13B9" w:rsidP="009C13B9">
      <w:pPr>
        <w:pStyle w:val="ListParagraph"/>
        <w:ind w:left="360"/>
      </w:pPr>
    </w:p>
    <w:p w14:paraId="335544FD" w14:textId="77777777" w:rsidR="009C13B9" w:rsidRPr="002D2196" w:rsidRDefault="009C13B9" w:rsidP="009C13B9">
      <w:r w:rsidRPr="002D2196">
        <w:t>To assist review, please provide answers to the following question:</w:t>
      </w:r>
    </w:p>
    <w:p w14:paraId="69445AF9" w14:textId="77777777" w:rsidR="009C13B9" w:rsidRPr="002D2196" w:rsidRDefault="009C13B9" w:rsidP="009C13B9">
      <w:pPr>
        <w:pStyle w:val="ListParagraph"/>
        <w:ind w:left="360"/>
      </w:pPr>
    </w:p>
    <w:p w14:paraId="7E630414" w14:textId="77777777" w:rsidR="009C13B9" w:rsidRPr="002D2196" w:rsidRDefault="00C86E91" w:rsidP="00C86E91">
      <w:pPr>
        <w:rPr>
          <w:b/>
        </w:rPr>
      </w:pPr>
      <w:r w:rsidRPr="002D2196">
        <w:rPr>
          <w:b/>
        </w:rPr>
        <w:lastRenderedPageBreak/>
        <w:t>Personally Identifiable Information:</w:t>
      </w:r>
    </w:p>
    <w:p w14:paraId="37A07C9C" w14:textId="77777777"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8B4CE7">
        <w:t xml:space="preserve"> </w:t>
      </w:r>
      <w:r w:rsidR="009F41FA" w:rsidRPr="002D2196">
        <w:t>] Yes  [</w:t>
      </w:r>
      <w:r w:rsidR="00E61327">
        <w:t>x</w:t>
      </w:r>
      <w:r w:rsidR="009239AA" w:rsidRPr="002D2196">
        <w:t xml:space="preserve">]  No </w:t>
      </w:r>
      <w:r w:rsidR="008D0497">
        <w:t xml:space="preserve"> </w:t>
      </w:r>
    </w:p>
    <w:p w14:paraId="22D94491" w14:textId="77777777"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Privacy Act of 1974?   [  ] Yes [  ] No</w:t>
      </w:r>
      <w:r w:rsidR="00C86E91" w:rsidRPr="002D2196">
        <w:t xml:space="preserve">   </w:t>
      </w:r>
    </w:p>
    <w:p w14:paraId="042824A1" w14:textId="77777777"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14:paraId="1311DF93" w14:textId="77777777" w:rsidR="00CF6542" w:rsidRPr="002D2196" w:rsidRDefault="00CF6542" w:rsidP="00C86E91">
      <w:pPr>
        <w:pStyle w:val="ListParagraph"/>
        <w:ind w:left="0"/>
        <w:rPr>
          <w:b/>
        </w:rPr>
      </w:pPr>
    </w:p>
    <w:p w14:paraId="2FBACEE3" w14:textId="77777777"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="00C86E91" w:rsidRPr="002D2196">
        <w:rPr>
          <w:b/>
        </w:rPr>
        <w:t>:</w:t>
      </w:r>
    </w:p>
    <w:p w14:paraId="2C9FB50E" w14:textId="77777777"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 xml:space="preserve">ed to </w:t>
      </w:r>
      <w:r w:rsidR="00F5323B">
        <w:t>participants?  [  ] Yes [x</w:t>
      </w:r>
      <w:r w:rsidRPr="002D2196">
        <w:t xml:space="preserve">] No  </w:t>
      </w:r>
    </w:p>
    <w:p w14:paraId="05F1A4B8" w14:textId="77777777" w:rsidR="004D6E14" w:rsidRPr="002D2196" w:rsidRDefault="004D6E14">
      <w:pPr>
        <w:rPr>
          <w:b/>
        </w:rPr>
      </w:pPr>
    </w:p>
    <w:p w14:paraId="2248D706" w14:textId="77777777"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14:paraId="5F6DD326" w14:textId="77777777"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2D2196" w14:paraId="535BF39B" w14:textId="77777777" w:rsidTr="0001027E">
        <w:trPr>
          <w:trHeight w:val="274"/>
        </w:trPr>
        <w:tc>
          <w:tcPr>
            <w:tcW w:w="5418" w:type="dxa"/>
          </w:tcPr>
          <w:p w14:paraId="134A4E12" w14:textId="77777777"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4A1C648" w14:textId="77777777"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D408568" w14:textId="77777777"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F4ACB09" w14:textId="77777777"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14:paraId="624CE321" w14:textId="77777777" w:rsidTr="002E67C3">
        <w:trPr>
          <w:trHeight w:val="274"/>
        </w:trPr>
        <w:tc>
          <w:tcPr>
            <w:tcW w:w="5418" w:type="dxa"/>
          </w:tcPr>
          <w:p w14:paraId="099D6B43" w14:textId="77777777"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14:paraId="772896AB" w14:textId="77777777" w:rsidR="006832D9" w:rsidRPr="00CC0A9C" w:rsidRDefault="00E61327" w:rsidP="00364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75F77">
              <w:rPr>
                <w:sz w:val="22"/>
                <w:szCs w:val="22"/>
              </w:rPr>
              <w:t>00</w:t>
            </w:r>
          </w:p>
        </w:tc>
        <w:tc>
          <w:tcPr>
            <w:tcW w:w="1710" w:type="dxa"/>
            <w:vAlign w:val="center"/>
          </w:tcPr>
          <w:p w14:paraId="6B291A33" w14:textId="77777777" w:rsidR="006832D9" w:rsidRPr="00CC0A9C" w:rsidRDefault="003E7C72" w:rsidP="00D75F7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75F77">
              <w:rPr>
                <w:bCs/>
                <w:sz w:val="22"/>
                <w:szCs w:val="22"/>
              </w:rPr>
              <w:t>0</w:t>
            </w:r>
            <w:r w:rsidR="00774AD1" w:rsidRPr="00CC0A9C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14:paraId="22DF0EF0" w14:textId="77777777" w:rsidR="006832D9" w:rsidRPr="00CC0A9C" w:rsidRDefault="00E61327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74AD1"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2E67C3" w:rsidRPr="002D2196" w14:paraId="71336359" w14:textId="77777777" w:rsidTr="002E67C3">
        <w:trPr>
          <w:trHeight w:val="289"/>
        </w:trPr>
        <w:tc>
          <w:tcPr>
            <w:tcW w:w="5418" w:type="dxa"/>
          </w:tcPr>
          <w:p w14:paraId="3AB24FF1" w14:textId="77777777"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14:paraId="65B19A0E" w14:textId="77777777"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96FEC31" w14:textId="77777777"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05C4FD3B" w14:textId="77777777" w:rsidR="002E67C3" w:rsidRPr="00CC0A9C" w:rsidRDefault="00E61327" w:rsidP="00251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E85C0C">
              <w:rPr>
                <w:b/>
                <w:sz w:val="22"/>
                <w:szCs w:val="22"/>
              </w:rPr>
              <w:t xml:space="preserve"> </w:t>
            </w:r>
            <w:r w:rsidR="00CC0A9C" w:rsidRPr="00CC0A9C">
              <w:rPr>
                <w:b/>
                <w:sz w:val="22"/>
                <w:szCs w:val="22"/>
              </w:rPr>
              <w:t>hours</w:t>
            </w:r>
          </w:p>
        </w:tc>
      </w:tr>
    </w:tbl>
    <w:p w14:paraId="5B773FE5" w14:textId="77777777" w:rsidR="009F41FA" w:rsidRPr="002D2196" w:rsidRDefault="009F41FA" w:rsidP="009F41FA">
      <w:pPr>
        <w:suppressAutoHyphens/>
      </w:pPr>
    </w:p>
    <w:p w14:paraId="08DB2A0F" w14:textId="77777777"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E61327">
        <w:t>50</w:t>
      </w:r>
      <w:r w:rsidR="007E2F64">
        <w:t>0</w:t>
      </w:r>
    </w:p>
    <w:p w14:paraId="5AE92A35" w14:textId="77777777" w:rsidR="00ED6492" w:rsidRPr="002D2196" w:rsidRDefault="00ED6492">
      <w:pPr>
        <w:rPr>
          <w:b/>
          <w:bCs/>
          <w:u w:val="single"/>
        </w:rPr>
      </w:pPr>
    </w:p>
    <w:p w14:paraId="3E052C43" w14:textId="77777777"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D2196">
        <w:rPr>
          <w:b/>
          <w:bCs/>
          <w:u w:val="single"/>
        </w:rPr>
        <w:t xml:space="preserve"> provide answers to the following questions:</w:t>
      </w:r>
    </w:p>
    <w:p w14:paraId="677FED97" w14:textId="77777777" w:rsidR="0069403B" w:rsidRPr="002D2196" w:rsidRDefault="0069403B" w:rsidP="00F06866">
      <w:pPr>
        <w:rPr>
          <w:b/>
        </w:rPr>
      </w:pPr>
    </w:p>
    <w:p w14:paraId="31CA9F3C" w14:textId="77777777"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14:paraId="454B916B" w14:textId="77777777"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</w:t>
      </w:r>
      <w:r w:rsidR="00E61327">
        <w:t>x</w:t>
      </w:r>
      <w:r w:rsidR="006674E3" w:rsidRPr="002D2196">
        <w:t>] Yes</w:t>
      </w:r>
      <w:r w:rsidR="006674E3" w:rsidRPr="002D2196">
        <w:tab/>
        <w:t>[</w:t>
      </w:r>
      <w:r w:rsidR="003E7C72">
        <w:t xml:space="preserve"> </w:t>
      </w:r>
      <w:r w:rsidRPr="002D2196">
        <w:t>] No</w:t>
      </w:r>
    </w:p>
    <w:p w14:paraId="7F16A0CA" w14:textId="77777777" w:rsidR="00636621" w:rsidRPr="002D2196" w:rsidRDefault="00636621" w:rsidP="00636621">
      <w:pPr>
        <w:pStyle w:val="ListParagraph"/>
      </w:pPr>
    </w:p>
    <w:p w14:paraId="22236D4E" w14:textId="77777777"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14:paraId="44250FFE" w14:textId="77777777" w:rsidR="006769CB" w:rsidRDefault="006769CB" w:rsidP="001B0AAA"/>
    <w:p w14:paraId="5CE36820" w14:textId="77777777" w:rsidR="006674E3" w:rsidRDefault="00E61327" w:rsidP="006769CB">
      <w:r>
        <w:t xml:space="preserve">ANA is defining the universe of </w:t>
      </w:r>
      <w:r w:rsidR="0042293D">
        <w:t xml:space="preserve">respondents are ANA </w:t>
      </w:r>
      <w:r w:rsidR="00D75F77">
        <w:t>applicants for federal discretionary funding</w:t>
      </w:r>
      <w:r w:rsidR="0042293D">
        <w:t>.</w:t>
      </w:r>
      <w:r w:rsidR="008D0497">
        <w:t xml:space="preserve">  The survey wil</w:t>
      </w:r>
      <w:r w:rsidR="006769CB">
        <w:t xml:space="preserve">l be </w:t>
      </w:r>
      <w:r w:rsidR="0042293D">
        <w:t xml:space="preserve">deployed </w:t>
      </w:r>
      <w:r w:rsidR="00D75F77">
        <w:t xml:space="preserve">after the close of FY 2019 FOAs </w:t>
      </w:r>
      <w:r w:rsidR="00E85C0C">
        <w:t>via electronic submission</w:t>
      </w:r>
      <w:r w:rsidR="008D0497">
        <w:t>.</w:t>
      </w:r>
      <w:r w:rsidR="006674E3" w:rsidRPr="002D2196">
        <w:t xml:space="preserve"> </w:t>
      </w:r>
    </w:p>
    <w:p w14:paraId="1B1E8033" w14:textId="77777777"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14:paraId="7C28DF91" w14:textId="77777777"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14:paraId="4715C2F9" w14:textId="77777777"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14:paraId="28E5A9B1" w14:textId="77777777" w:rsidR="001B0AAA" w:rsidRPr="002D2196" w:rsidRDefault="003E7C72" w:rsidP="001B0AAA">
      <w:pPr>
        <w:ind w:left="720"/>
      </w:pPr>
      <w:r>
        <w:t>[x</w:t>
      </w:r>
      <w:r w:rsidR="00A403BB" w:rsidRPr="002D2196">
        <w:t>] Web-based</w:t>
      </w:r>
      <w:r w:rsidR="001B0AAA" w:rsidRPr="002D2196">
        <w:t xml:space="preserve"> or other forms of Social Media </w:t>
      </w:r>
    </w:p>
    <w:p w14:paraId="0DABBFF9" w14:textId="77777777"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14:paraId="10F070AD" w14:textId="77777777" w:rsidR="001B0AAA" w:rsidRPr="002D2196" w:rsidRDefault="00A403BB" w:rsidP="001B0AAA">
      <w:pPr>
        <w:ind w:left="720"/>
      </w:pPr>
      <w:r w:rsidRPr="002D2196">
        <w:t>[</w:t>
      </w:r>
      <w:r w:rsidR="003E7C72">
        <w:t xml:space="preserve">  </w:t>
      </w:r>
      <w:r w:rsidRPr="002D2196">
        <w:t>] In-person</w:t>
      </w:r>
      <w:r w:rsidRPr="002D2196">
        <w:tab/>
      </w:r>
    </w:p>
    <w:p w14:paraId="731F5FAE" w14:textId="77777777"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14:paraId="15A69751" w14:textId="77777777"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14:paraId="3307B0B4" w14:textId="77777777" w:rsidR="007E2F64" w:rsidRPr="002D2196" w:rsidRDefault="007E2F64" w:rsidP="001B0AAA">
      <w:pPr>
        <w:ind w:left="720"/>
      </w:pPr>
    </w:p>
    <w:p w14:paraId="4912BEA9" w14:textId="77777777" w:rsidR="00F24CFC" w:rsidRPr="002D2196" w:rsidRDefault="00F24CFC" w:rsidP="00AD3132">
      <w:pPr>
        <w:pStyle w:val="ListParagraph"/>
        <w:numPr>
          <w:ilvl w:val="0"/>
          <w:numId w:val="17"/>
        </w:numPr>
        <w:spacing w:after="200"/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14:paraId="6F2927FE" w14:textId="77777777" w:rsidR="005E714A" w:rsidRPr="002D2196" w:rsidRDefault="00F24CFC" w:rsidP="008228C3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sectPr w:rsidR="005E714A" w:rsidRPr="002D2196" w:rsidSect="00AD3132">
      <w:footerReference w:type="default" r:id="rId8"/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128E5" w14:textId="77777777" w:rsidR="00C42C01" w:rsidRDefault="00C42C01">
      <w:r>
        <w:separator/>
      </w:r>
    </w:p>
  </w:endnote>
  <w:endnote w:type="continuationSeparator" w:id="0">
    <w:p w14:paraId="50DEFD09" w14:textId="77777777" w:rsidR="00C42C01" w:rsidRDefault="00C4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AC662" w14:textId="5F56EAD4"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96E4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4F790" w14:textId="77777777" w:rsidR="00C42C01" w:rsidRDefault="00C42C01">
      <w:r>
        <w:separator/>
      </w:r>
    </w:p>
  </w:footnote>
  <w:footnote w:type="continuationSeparator" w:id="0">
    <w:p w14:paraId="57936799" w14:textId="77777777" w:rsidR="00C42C01" w:rsidRDefault="00C4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96E4C"/>
    <w:rsid w:val="000A7AB1"/>
    <w:rsid w:val="000B2838"/>
    <w:rsid w:val="000C0BAC"/>
    <w:rsid w:val="000D44CA"/>
    <w:rsid w:val="000E200B"/>
    <w:rsid w:val="000F68BE"/>
    <w:rsid w:val="001927A4"/>
    <w:rsid w:val="00194AC6"/>
    <w:rsid w:val="00195142"/>
    <w:rsid w:val="001A23B0"/>
    <w:rsid w:val="001A25CC"/>
    <w:rsid w:val="001B0AAA"/>
    <w:rsid w:val="001C39F7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1A7B"/>
    <w:rsid w:val="002B34CD"/>
    <w:rsid w:val="002B3C95"/>
    <w:rsid w:val="002D0B92"/>
    <w:rsid w:val="002D2196"/>
    <w:rsid w:val="002E2622"/>
    <w:rsid w:val="002E67C3"/>
    <w:rsid w:val="00364F3E"/>
    <w:rsid w:val="00393215"/>
    <w:rsid w:val="003D5BBE"/>
    <w:rsid w:val="003E3025"/>
    <w:rsid w:val="003E3C61"/>
    <w:rsid w:val="003E7762"/>
    <w:rsid w:val="003E7C72"/>
    <w:rsid w:val="003F0E6E"/>
    <w:rsid w:val="003F1C5B"/>
    <w:rsid w:val="00401DB2"/>
    <w:rsid w:val="00411B92"/>
    <w:rsid w:val="0041242E"/>
    <w:rsid w:val="00416BE2"/>
    <w:rsid w:val="0042293D"/>
    <w:rsid w:val="00434E33"/>
    <w:rsid w:val="00441434"/>
    <w:rsid w:val="0045116D"/>
    <w:rsid w:val="0045264C"/>
    <w:rsid w:val="004876EC"/>
    <w:rsid w:val="004C05C8"/>
    <w:rsid w:val="004D3B08"/>
    <w:rsid w:val="004D6E14"/>
    <w:rsid w:val="005009B0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5C7E"/>
    <w:rsid w:val="00A674DF"/>
    <w:rsid w:val="00A83AA6"/>
    <w:rsid w:val="00A934D6"/>
    <w:rsid w:val="00A9524E"/>
    <w:rsid w:val="00AD3132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75F77"/>
    <w:rsid w:val="00DB2D7D"/>
    <w:rsid w:val="00DB59D0"/>
    <w:rsid w:val="00DC33D3"/>
    <w:rsid w:val="00E26329"/>
    <w:rsid w:val="00E40B50"/>
    <w:rsid w:val="00E50293"/>
    <w:rsid w:val="00E545E5"/>
    <w:rsid w:val="00E56E2F"/>
    <w:rsid w:val="00E609B9"/>
    <w:rsid w:val="00E61327"/>
    <w:rsid w:val="00E65FFC"/>
    <w:rsid w:val="00E744EA"/>
    <w:rsid w:val="00E80951"/>
    <w:rsid w:val="00E85C0C"/>
    <w:rsid w:val="00E86CC6"/>
    <w:rsid w:val="00EB56B3"/>
    <w:rsid w:val="00ED0E86"/>
    <w:rsid w:val="00ED4810"/>
    <w:rsid w:val="00ED6492"/>
    <w:rsid w:val="00EF2095"/>
    <w:rsid w:val="00F06866"/>
    <w:rsid w:val="00F15956"/>
    <w:rsid w:val="00F24CFC"/>
    <w:rsid w:val="00F3170F"/>
    <w:rsid w:val="00F51AC7"/>
    <w:rsid w:val="00F5323B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7360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2013-11-26T16:21:00Z</cp:lastPrinted>
  <dcterms:created xsi:type="dcterms:W3CDTF">2019-04-11T20:06:00Z</dcterms:created>
  <dcterms:modified xsi:type="dcterms:W3CDTF">2019-04-11T20:06:00Z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