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F2CDB" w14:textId="2B525250" w:rsidR="005F0C1D" w:rsidRDefault="005F0C1D" w:rsidP="00BE50F5">
      <w:pPr>
        <w:pStyle w:val="CBBODY"/>
        <w:rPr>
          <w:sz w:val="16"/>
          <w:szCs w:val="16"/>
        </w:rPr>
      </w:pPr>
      <w:bookmarkStart w:id="0" w:name="_GoBack"/>
      <w:bookmarkEnd w:id="0"/>
      <w:r w:rsidRPr="00DA31F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F8FC1DB" wp14:editId="2AD89F52">
                <wp:simplePos x="0" y="0"/>
                <wp:positionH relativeFrom="column">
                  <wp:posOffset>-723900</wp:posOffset>
                </wp:positionH>
                <wp:positionV relativeFrom="paragraph">
                  <wp:posOffset>-548640</wp:posOffset>
                </wp:positionV>
                <wp:extent cx="4693920" cy="1019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A2BFE" w14:textId="74ECB95E" w:rsidR="0069675F" w:rsidRPr="00580013" w:rsidRDefault="009E113B" w:rsidP="00721349">
                            <w:pP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FY 201</w:t>
                            </w:r>
                            <w:r w:rsidR="005508FA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New </w:t>
                            </w:r>
                            <w:r w:rsidR="00CB6DF3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CBCS Community</w:t>
                            </w:r>
                            <w:r w:rsidR="007E2DD7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of Practice</w:t>
                            </w:r>
                            <w:r w:rsidR="00CB6DF3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5508FA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County Administered State Support </w:t>
                            </w:r>
                            <w:r w:rsidR="006533AC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(</w:t>
                            </w:r>
                            <w:r w:rsidR="005508FA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CASS</w:t>
                            </w:r>
                            <w:r w:rsidR="006533AC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)</w:t>
                            </w:r>
                            <w:r w:rsidR="005508FA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– Interest Survey</w:t>
                            </w:r>
                          </w:p>
                          <w:p w14:paraId="72762645" w14:textId="77777777" w:rsidR="00504072" w:rsidRPr="00897D7A" w:rsidRDefault="00504072" w:rsidP="00721349">
                            <w:pP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pt;margin-top:-43.2pt;width:369.6pt;height:8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" filled="f" stroked="f">
                <v:textbox>
                  <w:txbxContent>
                    <w:p w14:paraId="35BA2BFE" w14:textId="74ECB95E" w:rsidR="0069675F" w:rsidRPr="00580013" w:rsidRDefault="009E113B" w:rsidP="00721349">
                      <w:pP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FY 201</w:t>
                      </w:r>
                      <w:r w:rsidR="005508FA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 New </w:t>
                      </w:r>
                      <w:r w:rsidR="00CB6DF3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CBCS Community</w:t>
                      </w:r>
                      <w:r w:rsidR="007E2DD7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 of Practice</w:t>
                      </w:r>
                      <w:r w:rsidR="00CB6DF3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: </w:t>
                      </w:r>
                      <w:r w:rsidR="005508FA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County Administered State Support </w:t>
                      </w:r>
                      <w:r w:rsidR="006533AC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(</w:t>
                      </w:r>
                      <w:r w:rsidR="005508FA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CASS</w:t>
                      </w:r>
                      <w:r w:rsidR="006533AC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)</w:t>
                      </w:r>
                      <w:r w:rsidR="005508FA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 – Interest Survey</w:t>
                      </w:r>
                    </w:p>
                    <w:p w14:paraId="72762645" w14:textId="77777777" w:rsidR="00504072" w:rsidRPr="00897D7A" w:rsidRDefault="00504072" w:rsidP="00721349">
                      <w:pP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8775E" w14:textId="1253939B" w:rsidR="005F0C1D" w:rsidRDefault="005F0C1D" w:rsidP="00BE50F5">
      <w:pPr>
        <w:pStyle w:val="CBBODY"/>
        <w:rPr>
          <w:sz w:val="16"/>
          <w:szCs w:val="16"/>
        </w:rPr>
      </w:pPr>
    </w:p>
    <w:p w14:paraId="575838A0" w14:textId="6FE8AD46" w:rsidR="005F0C1D" w:rsidRDefault="005F0C1D" w:rsidP="00BE50F5">
      <w:pPr>
        <w:pStyle w:val="CBBODY"/>
        <w:rPr>
          <w:sz w:val="16"/>
          <w:szCs w:val="16"/>
        </w:rPr>
      </w:pPr>
    </w:p>
    <w:p w14:paraId="6E81260B" w14:textId="77777777" w:rsidR="005F0C1D" w:rsidRDefault="005F0C1D" w:rsidP="00BE50F5">
      <w:pPr>
        <w:pStyle w:val="CBBODY"/>
        <w:rPr>
          <w:sz w:val="16"/>
          <w:szCs w:val="16"/>
        </w:rPr>
      </w:pPr>
    </w:p>
    <w:p w14:paraId="6B9D5E9E" w14:textId="77777777" w:rsidR="005F0C1D" w:rsidRDefault="005F0C1D" w:rsidP="00BE50F5">
      <w:pPr>
        <w:pStyle w:val="CBBODY"/>
        <w:rPr>
          <w:sz w:val="16"/>
          <w:szCs w:val="16"/>
        </w:rPr>
      </w:pPr>
    </w:p>
    <w:p w14:paraId="606788D4" w14:textId="769240E3" w:rsidR="005508FA" w:rsidRDefault="003E30AD" w:rsidP="005508FA">
      <w:pPr>
        <w:rPr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032C2" wp14:editId="453824B4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5861050" cy="7112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B5B18" w14:textId="1CC59170" w:rsidR="003E30AD" w:rsidRDefault="003E30AD" w:rsidP="003E30AD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E7494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="00E74942"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5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31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2.7pt;width:461.5pt;height:5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">
                <v:textbox>
                  <w:txbxContent>
                    <w:p w14:paraId="3F5B5B18" w14:textId="1CC59170" w:rsidR="003E30AD" w:rsidRDefault="003E30AD" w:rsidP="003E30AD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E7494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r w:rsidR="00E74942"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5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31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/2021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BC32E9" w14:textId="3F47E9A9" w:rsidR="007C3EB4" w:rsidRDefault="007C3EB4" w:rsidP="005508FA">
      <w:pPr>
        <w:rPr>
          <w:sz w:val="22"/>
          <w:szCs w:val="22"/>
          <w:u w:val="single"/>
        </w:rPr>
      </w:pPr>
    </w:p>
    <w:p w14:paraId="44DBCB57" w14:textId="7D5D2697" w:rsidR="007C3EB4" w:rsidRPr="008D7A27" w:rsidRDefault="007C3EB4" w:rsidP="008D7A27">
      <w:pPr>
        <w:pStyle w:val="CBHeading1"/>
        <w:rPr>
          <w:rFonts w:asciiTheme="minorHAnsi" w:hAnsiTheme="minorHAnsi" w:cs="Calibri"/>
          <w:noProof/>
          <w:color w:val="575050"/>
          <w:sz w:val="22"/>
          <w:szCs w:val="22"/>
        </w:rPr>
      </w:pPr>
      <w:r w:rsidRPr="00C76E4E">
        <w:rPr>
          <w:rFonts w:asciiTheme="minorHAnsi" w:hAnsiTheme="minorHAnsi" w:cs="Calibri"/>
          <w:noProof/>
          <w:color w:val="575050"/>
          <w:sz w:val="22"/>
          <w:szCs w:val="22"/>
        </w:rPr>
        <w:t xml:space="preserve">The Capacity Building </w:t>
      </w:r>
      <w:r w:rsidR="00C76E4E">
        <w:rPr>
          <w:rFonts w:asciiTheme="minorHAnsi" w:hAnsiTheme="minorHAnsi" w:cs="Calibri"/>
          <w:noProof/>
          <w:color w:val="575050"/>
          <w:sz w:val="22"/>
          <w:szCs w:val="22"/>
        </w:rPr>
        <w:t>Center for States</w:t>
      </w:r>
      <w:r w:rsidR="00437607">
        <w:rPr>
          <w:rFonts w:asciiTheme="minorHAnsi" w:hAnsiTheme="minorHAnsi" w:cs="Calibri"/>
          <w:noProof/>
          <w:color w:val="575050"/>
          <w:sz w:val="22"/>
          <w:szCs w:val="22"/>
        </w:rPr>
        <w:t xml:space="preserve"> is conducting a survey </w:t>
      </w:r>
      <w:r w:rsidR="00D01450">
        <w:rPr>
          <w:rFonts w:asciiTheme="minorHAnsi" w:hAnsiTheme="minorHAnsi" w:cs="Calibri"/>
          <w:noProof/>
          <w:color w:val="575050"/>
          <w:sz w:val="22"/>
          <w:szCs w:val="22"/>
        </w:rPr>
        <w:t xml:space="preserve">to better understand the needs for </w:t>
      </w:r>
      <w:r w:rsidR="00551991">
        <w:rPr>
          <w:rFonts w:asciiTheme="minorHAnsi" w:hAnsiTheme="minorHAnsi" w:cs="Calibri"/>
          <w:noProof/>
          <w:color w:val="575050"/>
          <w:sz w:val="22"/>
          <w:szCs w:val="22"/>
        </w:rPr>
        <w:t>Community of Practice</w:t>
      </w:r>
      <w:r w:rsidR="008C3DF7">
        <w:rPr>
          <w:rFonts w:asciiTheme="minorHAnsi" w:hAnsiTheme="minorHAnsi" w:cs="Calibri"/>
          <w:noProof/>
          <w:color w:val="575050"/>
          <w:sz w:val="22"/>
          <w:szCs w:val="22"/>
        </w:rPr>
        <w:t xml:space="preserve"> activities that support </w:t>
      </w:r>
      <w:r w:rsidR="00D01450">
        <w:rPr>
          <w:rFonts w:asciiTheme="minorHAnsi" w:hAnsiTheme="minorHAnsi" w:cs="Calibri"/>
          <w:noProof/>
          <w:color w:val="575050"/>
          <w:sz w:val="22"/>
          <w:szCs w:val="22"/>
        </w:rPr>
        <w:t>county administered chid welfare systems</w:t>
      </w:r>
      <w:r w:rsidR="00C76E4E">
        <w:rPr>
          <w:rFonts w:asciiTheme="minorHAnsi" w:hAnsiTheme="minorHAnsi" w:cs="Calibri"/>
          <w:noProof/>
          <w:color w:val="575050"/>
          <w:sz w:val="22"/>
          <w:szCs w:val="22"/>
        </w:rPr>
        <w:t xml:space="preserve"> </w:t>
      </w:r>
      <w:r w:rsidRPr="00C76E4E">
        <w:rPr>
          <w:rFonts w:asciiTheme="minorHAnsi" w:hAnsiTheme="minorHAnsi" w:cs="Calibri"/>
          <w:noProof/>
          <w:color w:val="575050"/>
          <w:sz w:val="22"/>
          <w:szCs w:val="22"/>
        </w:rPr>
        <w:t xml:space="preserve">. This feedback will be used to inform </w:t>
      </w:r>
      <w:r w:rsidR="00551991">
        <w:rPr>
          <w:rFonts w:asciiTheme="minorHAnsi" w:hAnsiTheme="minorHAnsi" w:cs="Calibri"/>
          <w:noProof/>
          <w:color w:val="575050"/>
          <w:sz w:val="22"/>
          <w:szCs w:val="22"/>
        </w:rPr>
        <w:t xml:space="preserve">the Center’s </w:t>
      </w:r>
      <w:r w:rsidR="00D01450">
        <w:rPr>
          <w:rFonts w:asciiTheme="minorHAnsi" w:hAnsiTheme="minorHAnsi" w:cs="Calibri"/>
          <w:noProof/>
          <w:color w:val="575050"/>
          <w:sz w:val="22"/>
          <w:szCs w:val="22"/>
        </w:rPr>
        <w:t xml:space="preserve">future efforts to plan and implement a </w:t>
      </w:r>
      <w:r w:rsidR="00DA5DE8">
        <w:rPr>
          <w:rFonts w:asciiTheme="minorHAnsi" w:hAnsiTheme="minorHAnsi" w:cs="Calibri"/>
          <w:noProof/>
          <w:color w:val="575050"/>
          <w:sz w:val="22"/>
          <w:szCs w:val="22"/>
        </w:rPr>
        <w:t>C</w:t>
      </w:r>
      <w:r w:rsidR="00D01450">
        <w:rPr>
          <w:rFonts w:asciiTheme="minorHAnsi" w:hAnsiTheme="minorHAnsi" w:cs="Calibri"/>
          <w:noProof/>
          <w:color w:val="575050"/>
          <w:sz w:val="22"/>
          <w:szCs w:val="22"/>
        </w:rPr>
        <w:t xml:space="preserve">ommunity of </w:t>
      </w:r>
      <w:r w:rsidR="00DA5DE8">
        <w:rPr>
          <w:rFonts w:asciiTheme="minorHAnsi" w:hAnsiTheme="minorHAnsi" w:cs="Calibri"/>
          <w:noProof/>
          <w:color w:val="575050"/>
          <w:sz w:val="22"/>
          <w:szCs w:val="22"/>
        </w:rPr>
        <w:t>P</w:t>
      </w:r>
      <w:r w:rsidR="00D01450">
        <w:rPr>
          <w:rFonts w:asciiTheme="minorHAnsi" w:hAnsiTheme="minorHAnsi" w:cs="Calibri"/>
          <w:noProof/>
          <w:color w:val="575050"/>
          <w:sz w:val="22"/>
          <w:szCs w:val="22"/>
        </w:rPr>
        <w:t>ractice</w:t>
      </w:r>
      <w:r w:rsidRPr="00C76E4E">
        <w:rPr>
          <w:rFonts w:asciiTheme="minorHAnsi" w:hAnsiTheme="minorHAnsi" w:cs="Calibri"/>
          <w:noProof/>
          <w:color w:val="575050"/>
          <w:sz w:val="22"/>
          <w:szCs w:val="22"/>
        </w:rPr>
        <w:t xml:space="preserve">. All information you provide is voluntary and anonymous. The survey should take about </w:t>
      </w:r>
      <w:r w:rsidR="004206B6">
        <w:rPr>
          <w:rFonts w:asciiTheme="minorHAnsi" w:hAnsiTheme="minorHAnsi" w:cs="Calibri"/>
          <w:noProof/>
          <w:color w:val="575050"/>
          <w:sz w:val="22"/>
          <w:szCs w:val="22"/>
        </w:rPr>
        <w:t>5</w:t>
      </w:r>
      <w:r w:rsidRPr="00C76E4E">
        <w:rPr>
          <w:rFonts w:asciiTheme="minorHAnsi" w:hAnsiTheme="minorHAnsi" w:cs="Calibri"/>
          <w:noProof/>
          <w:color w:val="575050"/>
          <w:sz w:val="22"/>
          <w:szCs w:val="22"/>
        </w:rPr>
        <w:t xml:space="preserve"> minutes to complete. If you have any questions, please contact Christine Leicht, Capacity Building Center for States Evaluation Lead at </w:t>
      </w:r>
      <w:hyperlink r:id="rId12" w:history="1">
        <w:r w:rsidRPr="00C76E4E">
          <w:rPr>
            <w:rStyle w:val="Hyperlink"/>
            <w:rFonts w:asciiTheme="minorHAnsi" w:hAnsiTheme="minorHAnsi" w:cs="Calibri"/>
            <w:noProof/>
            <w:sz w:val="22"/>
            <w:szCs w:val="22"/>
          </w:rPr>
          <w:t>Christine.Leicht@icf.com</w:t>
        </w:r>
      </w:hyperlink>
      <w:r w:rsidRPr="00C76E4E">
        <w:rPr>
          <w:rFonts w:asciiTheme="minorHAnsi" w:hAnsiTheme="minorHAnsi" w:cs="Calibri"/>
          <w:noProof/>
          <w:color w:val="575050"/>
          <w:sz w:val="22"/>
          <w:szCs w:val="22"/>
        </w:rPr>
        <w:t>.</w:t>
      </w:r>
    </w:p>
    <w:p w14:paraId="7EF9152A" w14:textId="67B3A87A" w:rsidR="005508FA" w:rsidRDefault="005508FA" w:rsidP="00A3242F">
      <w:pPr>
        <w:pStyle w:val="ListParagraph"/>
        <w:numPr>
          <w:ilvl w:val="0"/>
          <w:numId w:val="4"/>
        </w:numPr>
        <w:spacing w:line="252" w:lineRule="auto"/>
      </w:pPr>
      <w:r w:rsidRPr="00CB522C">
        <w:t xml:space="preserve">Would you participate in a </w:t>
      </w:r>
      <w:r w:rsidR="0031057C">
        <w:t>Community of Practice (CoP)</w:t>
      </w:r>
      <w:r w:rsidRPr="00CB522C">
        <w:t xml:space="preserve"> </w:t>
      </w:r>
      <w:r w:rsidR="00C21E67">
        <w:t xml:space="preserve">(e.g. peer to peer group, workgroup) </w:t>
      </w:r>
      <w:r w:rsidRPr="00CB522C">
        <w:t xml:space="preserve">with other states </w:t>
      </w:r>
      <w:r w:rsidR="005C396E">
        <w:t>to support efforts to address</w:t>
      </w:r>
      <w:r w:rsidRPr="00CB522C">
        <w:t xml:space="preserve"> county administered state challenges? </w:t>
      </w:r>
    </w:p>
    <w:p w14:paraId="2B5073EE" w14:textId="646175CB" w:rsidR="00A3242F" w:rsidRDefault="00A3242F" w:rsidP="00A3242F">
      <w:pPr>
        <w:pStyle w:val="ListParagraph"/>
        <w:spacing w:line="252" w:lineRule="auto"/>
      </w:pPr>
    </w:p>
    <w:p w14:paraId="2E7DFE62" w14:textId="77777777" w:rsidR="00A3242F" w:rsidRDefault="00A3242F" w:rsidP="00A3242F">
      <w:pPr>
        <w:pStyle w:val="ListParagraph"/>
        <w:numPr>
          <w:ilvl w:val="0"/>
          <w:numId w:val="5"/>
        </w:numPr>
        <w:spacing w:line="252" w:lineRule="auto"/>
      </w:pPr>
      <w:r>
        <w:t>Yes</w:t>
      </w:r>
    </w:p>
    <w:p w14:paraId="09F0D7AC" w14:textId="00E2533A" w:rsidR="00A3242F" w:rsidRPr="00CB522C" w:rsidRDefault="00A3242F" w:rsidP="00A3242F">
      <w:pPr>
        <w:pStyle w:val="ListParagraph"/>
        <w:numPr>
          <w:ilvl w:val="0"/>
          <w:numId w:val="5"/>
        </w:numPr>
        <w:spacing w:line="252" w:lineRule="auto"/>
      </w:pPr>
      <w:r>
        <w:t>No</w:t>
      </w:r>
    </w:p>
    <w:p w14:paraId="34ADD888" w14:textId="77777777" w:rsidR="005508FA" w:rsidRPr="00CB522C" w:rsidRDefault="005508FA" w:rsidP="005508FA">
      <w:pPr>
        <w:rPr>
          <w:sz w:val="22"/>
          <w:szCs w:val="22"/>
        </w:rPr>
      </w:pPr>
    </w:p>
    <w:p w14:paraId="0C589F05" w14:textId="488CBB15" w:rsidR="005508FA" w:rsidRDefault="005508FA" w:rsidP="00A3242F">
      <w:pPr>
        <w:pStyle w:val="ListParagraph"/>
        <w:numPr>
          <w:ilvl w:val="0"/>
          <w:numId w:val="4"/>
        </w:numPr>
        <w:spacing w:line="252" w:lineRule="auto"/>
      </w:pPr>
      <w:r w:rsidRPr="00CB522C">
        <w:t xml:space="preserve">Are you currently participating in any other </w:t>
      </w:r>
      <w:r w:rsidR="00C21E67">
        <w:t>CoPs</w:t>
      </w:r>
      <w:r w:rsidR="00C24476">
        <w:t xml:space="preserve"> </w:t>
      </w:r>
      <w:r w:rsidRPr="00CB522C">
        <w:t xml:space="preserve">that </w:t>
      </w:r>
      <w:r w:rsidR="00CB522C" w:rsidRPr="00CB522C">
        <w:t xml:space="preserve">specifically </w:t>
      </w:r>
      <w:r w:rsidRPr="00CB522C">
        <w:t>support the work of county administered states (</w:t>
      </w:r>
      <w:r w:rsidR="003E20C3">
        <w:t xml:space="preserve">e.g. </w:t>
      </w:r>
      <w:r w:rsidR="00722196">
        <w:t>groups hosted by</w:t>
      </w:r>
      <w:r w:rsidRPr="00CB522C">
        <w:t xml:space="preserve"> Casey Foundation)?</w:t>
      </w:r>
    </w:p>
    <w:p w14:paraId="66AFA8BB" w14:textId="77777777" w:rsidR="00A3242F" w:rsidRDefault="00A3242F" w:rsidP="00A3242F">
      <w:pPr>
        <w:pStyle w:val="ListParagraph"/>
      </w:pPr>
    </w:p>
    <w:p w14:paraId="699AE211" w14:textId="62BB8BCA" w:rsidR="00A3242F" w:rsidRDefault="00A3242F" w:rsidP="00A3242F">
      <w:pPr>
        <w:pStyle w:val="ListParagraph"/>
        <w:numPr>
          <w:ilvl w:val="0"/>
          <w:numId w:val="8"/>
        </w:numPr>
        <w:spacing w:line="252" w:lineRule="auto"/>
      </w:pPr>
      <w:r>
        <w:t>Yes</w:t>
      </w:r>
    </w:p>
    <w:p w14:paraId="02E6B4FC" w14:textId="0047AB3D" w:rsidR="00A3242F" w:rsidRPr="00CB522C" w:rsidRDefault="00A3242F" w:rsidP="00A3242F">
      <w:pPr>
        <w:pStyle w:val="ListParagraph"/>
        <w:numPr>
          <w:ilvl w:val="0"/>
          <w:numId w:val="8"/>
        </w:numPr>
        <w:spacing w:line="252" w:lineRule="auto"/>
      </w:pPr>
      <w:r>
        <w:t>No</w:t>
      </w:r>
    </w:p>
    <w:p w14:paraId="3ED92C7A" w14:textId="59F1EB3F" w:rsidR="005508FA" w:rsidRPr="00CB522C" w:rsidRDefault="005508FA" w:rsidP="00CB522C">
      <w:pPr>
        <w:ind w:left="773"/>
        <w:rPr>
          <w:sz w:val="22"/>
          <w:szCs w:val="22"/>
        </w:rPr>
      </w:pPr>
      <w:r w:rsidRPr="00CB522C">
        <w:rPr>
          <w:sz w:val="22"/>
          <w:szCs w:val="22"/>
        </w:rPr>
        <w:t xml:space="preserve">If so, what additional support could this </w:t>
      </w:r>
      <w:r w:rsidR="00CB522C" w:rsidRPr="00CB522C">
        <w:rPr>
          <w:sz w:val="22"/>
          <w:szCs w:val="22"/>
        </w:rPr>
        <w:t xml:space="preserve">CoP </w:t>
      </w:r>
      <w:r w:rsidRPr="00CB522C">
        <w:rPr>
          <w:sz w:val="22"/>
          <w:szCs w:val="22"/>
        </w:rPr>
        <w:t>offer to differentiate it from the other groups?</w:t>
      </w:r>
    </w:p>
    <w:p w14:paraId="2C8C1DDC" w14:textId="77777777" w:rsidR="005508FA" w:rsidRPr="00CB522C" w:rsidRDefault="005508FA" w:rsidP="005508FA">
      <w:pPr>
        <w:rPr>
          <w:sz w:val="22"/>
          <w:szCs w:val="22"/>
        </w:rPr>
      </w:pPr>
    </w:p>
    <w:p w14:paraId="16625D16" w14:textId="78846495" w:rsidR="005508FA" w:rsidRPr="00CB522C" w:rsidRDefault="005508FA" w:rsidP="00A3242F">
      <w:pPr>
        <w:pStyle w:val="ListParagraph"/>
        <w:numPr>
          <w:ilvl w:val="0"/>
          <w:numId w:val="4"/>
        </w:numPr>
        <w:spacing w:line="252" w:lineRule="auto"/>
      </w:pPr>
      <w:r w:rsidRPr="00CB522C">
        <w:t>Wh</w:t>
      </w:r>
      <w:r w:rsidR="00C2310F">
        <w:t>en you think of team</w:t>
      </w:r>
      <w:r w:rsidRPr="00CB522C">
        <w:t xml:space="preserve"> members </w:t>
      </w:r>
      <w:r w:rsidR="00C2310F">
        <w:t xml:space="preserve">that </w:t>
      </w:r>
      <w:r w:rsidRPr="00CB522C">
        <w:t xml:space="preserve">would most benefit </w:t>
      </w:r>
      <w:r w:rsidR="00CB522C" w:rsidRPr="00CB522C">
        <w:t xml:space="preserve">from </w:t>
      </w:r>
      <w:r w:rsidRPr="00CB522C">
        <w:t xml:space="preserve">participation </w:t>
      </w:r>
      <w:r w:rsidR="00CB522C" w:rsidRPr="00CB522C">
        <w:t xml:space="preserve">in </w:t>
      </w:r>
      <w:r w:rsidRPr="00CB522C">
        <w:t xml:space="preserve">this </w:t>
      </w:r>
      <w:r w:rsidR="009E0DA1">
        <w:t>CoP</w:t>
      </w:r>
      <w:r w:rsidR="008762F1">
        <w:t>, what roles or functions are they in</w:t>
      </w:r>
      <w:r w:rsidRPr="00CB522C">
        <w:t xml:space="preserve">? </w:t>
      </w:r>
      <w:r w:rsidR="008762F1">
        <w:t>(Please do not provide names or titles)</w:t>
      </w:r>
    </w:p>
    <w:p w14:paraId="5699D880" w14:textId="77777777" w:rsidR="005508FA" w:rsidRPr="00CB522C" w:rsidRDefault="005508FA" w:rsidP="005508FA">
      <w:pPr>
        <w:rPr>
          <w:sz w:val="22"/>
          <w:szCs w:val="22"/>
          <w:u w:val="single"/>
        </w:rPr>
      </w:pPr>
    </w:p>
    <w:p w14:paraId="6F8C77FF" w14:textId="0A13ACD5" w:rsidR="00CB522C" w:rsidRDefault="005508FA" w:rsidP="00A3242F">
      <w:pPr>
        <w:pStyle w:val="ListParagraph"/>
        <w:numPr>
          <w:ilvl w:val="0"/>
          <w:numId w:val="4"/>
        </w:numPr>
        <w:spacing w:line="252" w:lineRule="auto"/>
      </w:pPr>
      <w:r w:rsidRPr="00CB522C">
        <w:t xml:space="preserve">What topics would best support a </w:t>
      </w:r>
      <w:r w:rsidR="009E0DA1">
        <w:t>CoP</w:t>
      </w:r>
      <w:r w:rsidRPr="00CB522C">
        <w:t xml:space="preserve"> for county administered states? (</w:t>
      </w:r>
      <w:r w:rsidR="00CB522C">
        <w:t>select all that apply</w:t>
      </w:r>
      <w:r w:rsidRPr="00CB522C">
        <w:t>)</w:t>
      </w:r>
    </w:p>
    <w:p w14:paraId="2C3D7771" w14:textId="77777777" w:rsidR="00CB522C" w:rsidRPr="00CB522C" w:rsidRDefault="00CB522C" w:rsidP="00CB522C">
      <w:pPr>
        <w:spacing w:line="252" w:lineRule="auto"/>
      </w:pPr>
    </w:p>
    <w:p w14:paraId="75F80FB1" w14:textId="77777777" w:rsidR="005508FA" w:rsidRPr="00CB522C" w:rsidRDefault="005508FA" w:rsidP="00DE3F93">
      <w:pPr>
        <w:pStyle w:val="ListParagraph"/>
        <w:numPr>
          <w:ilvl w:val="0"/>
          <w:numId w:val="14"/>
        </w:numPr>
        <w:spacing w:line="252" w:lineRule="auto"/>
      </w:pPr>
      <w:r w:rsidRPr="00CB522C">
        <w:t>Hear about what other states are doing to create positive reinforcements for counties</w:t>
      </w:r>
    </w:p>
    <w:p w14:paraId="487EF156" w14:textId="77777777" w:rsidR="005508FA" w:rsidRPr="00CB522C" w:rsidRDefault="005508FA" w:rsidP="00DE3F93">
      <w:pPr>
        <w:pStyle w:val="ListParagraph"/>
        <w:numPr>
          <w:ilvl w:val="0"/>
          <w:numId w:val="14"/>
        </w:numPr>
        <w:spacing w:line="252" w:lineRule="auto"/>
      </w:pPr>
      <w:r w:rsidRPr="00CB522C">
        <w:t>Hear about strategies and best practices to increase consistency between counties</w:t>
      </w:r>
    </w:p>
    <w:p w14:paraId="48FD49C8" w14:textId="77777777" w:rsidR="005508FA" w:rsidRPr="00CB522C" w:rsidRDefault="005508FA" w:rsidP="00DE3F93">
      <w:pPr>
        <w:pStyle w:val="ListParagraph"/>
        <w:numPr>
          <w:ilvl w:val="0"/>
          <w:numId w:val="14"/>
        </w:numPr>
        <w:spacing w:line="252" w:lineRule="auto"/>
      </w:pPr>
      <w:r w:rsidRPr="00CB522C">
        <w:t>Hear about strategies to strengthen the state and county partnership</w:t>
      </w:r>
    </w:p>
    <w:p w14:paraId="380459D2" w14:textId="77777777" w:rsidR="005508FA" w:rsidRPr="00CB522C" w:rsidRDefault="005508FA" w:rsidP="00DE3F93">
      <w:pPr>
        <w:pStyle w:val="ListParagraph"/>
        <w:numPr>
          <w:ilvl w:val="0"/>
          <w:numId w:val="14"/>
        </w:numPr>
        <w:spacing w:line="252" w:lineRule="auto"/>
      </w:pPr>
      <w:r w:rsidRPr="00CB522C">
        <w:t>Hear about strategies to monitor the work in localities</w:t>
      </w:r>
    </w:p>
    <w:p w14:paraId="19F690CD" w14:textId="77777777" w:rsidR="005508FA" w:rsidRPr="00CB522C" w:rsidRDefault="005508FA" w:rsidP="00DE3F93">
      <w:pPr>
        <w:pStyle w:val="ListParagraph"/>
        <w:numPr>
          <w:ilvl w:val="0"/>
          <w:numId w:val="14"/>
        </w:numPr>
        <w:spacing w:line="252" w:lineRule="auto"/>
      </w:pPr>
      <w:r w:rsidRPr="00CB522C">
        <w:t>Hear about ways to incorporate PIP strategies and to monitor those strategies specific to county administered states</w:t>
      </w:r>
    </w:p>
    <w:p w14:paraId="231DD534" w14:textId="688A9103" w:rsidR="005508FA" w:rsidRPr="00CB522C" w:rsidRDefault="005508FA" w:rsidP="00DE3F93">
      <w:pPr>
        <w:pStyle w:val="ListParagraph"/>
        <w:numPr>
          <w:ilvl w:val="0"/>
          <w:numId w:val="14"/>
        </w:numPr>
        <w:spacing w:line="252" w:lineRule="auto"/>
      </w:pPr>
      <w:r w:rsidRPr="00CB522C">
        <w:t>Other: [</w:t>
      </w:r>
      <w:r w:rsidR="00CB522C">
        <w:t>write-in text</w:t>
      </w:r>
      <w:r w:rsidRPr="00CB522C">
        <w:t>]</w:t>
      </w:r>
    </w:p>
    <w:p w14:paraId="4A88DF5E" w14:textId="77777777" w:rsidR="005508FA" w:rsidRPr="00CB522C" w:rsidRDefault="005508FA" w:rsidP="005508FA">
      <w:pPr>
        <w:rPr>
          <w:sz w:val="22"/>
          <w:szCs w:val="22"/>
          <w:u w:val="single"/>
        </w:rPr>
      </w:pPr>
    </w:p>
    <w:p w14:paraId="7FEDEAD1" w14:textId="0191B95E" w:rsidR="005508FA" w:rsidRDefault="005508FA" w:rsidP="00A3242F">
      <w:pPr>
        <w:pStyle w:val="ListParagraph"/>
        <w:numPr>
          <w:ilvl w:val="0"/>
          <w:numId w:val="4"/>
        </w:numPr>
        <w:spacing w:line="252" w:lineRule="auto"/>
      </w:pPr>
      <w:r w:rsidRPr="00CB522C">
        <w:t>What methods of communication or engagement would best support your participation? (</w:t>
      </w:r>
      <w:r w:rsidR="00CB522C">
        <w:t>select</w:t>
      </w:r>
      <w:r w:rsidRPr="00CB522C">
        <w:t xml:space="preserve"> all that apply)</w:t>
      </w:r>
    </w:p>
    <w:p w14:paraId="0B6D386B" w14:textId="77777777" w:rsidR="00CB522C" w:rsidRPr="00CB522C" w:rsidRDefault="00CB522C" w:rsidP="00CB522C">
      <w:pPr>
        <w:pStyle w:val="ListParagraph"/>
        <w:spacing w:line="252" w:lineRule="auto"/>
      </w:pPr>
    </w:p>
    <w:p w14:paraId="655653AD" w14:textId="437814CC" w:rsidR="005508FA" w:rsidRPr="00CB522C" w:rsidRDefault="005508FA" w:rsidP="00A3242F">
      <w:pPr>
        <w:pStyle w:val="ListParagraph"/>
        <w:numPr>
          <w:ilvl w:val="0"/>
          <w:numId w:val="6"/>
        </w:numPr>
        <w:spacing w:line="252" w:lineRule="auto"/>
      </w:pPr>
      <w:r w:rsidRPr="00CB522C">
        <w:t>List</w:t>
      </w:r>
      <w:r w:rsidR="00764FC5">
        <w:t>s</w:t>
      </w:r>
      <w:r w:rsidRPr="00CB522C">
        <w:t xml:space="preserve">erv to </w:t>
      </w:r>
      <w:r w:rsidR="00026463">
        <w:t xml:space="preserve">facilitate </w:t>
      </w:r>
      <w:r w:rsidRPr="00CB522C">
        <w:t>communicat</w:t>
      </w:r>
      <w:r w:rsidR="00026463">
        <w:t>ion</w:t>
      </w:r>
      <w:r w:rsidRPr="00CB522C">
        <w:t xml:space="preserve"> between group members and the CB/ Center for States</w:t>
      </w:r>
    </w:p>
    <w:p w14:paraId="3BD50883" w14:textId="77777777" w:rsidR="005508FA" w:rsidRPr="00CB522C" w:rsidRDefault="005508FA" w:rsidP="00A3242F">
      <w:pPr>
        <w:pStyle w:val="ListParagraph"/>
        <w:numPr>
          <w:ilvl w:val="0"/>
          <w:numId w:val="6"/>
        </w:numPr>
        <w:spacing w:line="252" w:lineRule="auto"/>
      </w:pPr>
      <w:r w:rsidRPr="00CB522C">
        <w:t>Online digital sharing platform for discussions and sharing of resources</w:t>
      </w:r>
    </w:p>
    <w:p w14:paraId="76B45C4F" w14:textId="77777777" w:rsidR="005508FA" w:rsidRPr="00CB522C" w:rsidRDefault="005508FA" w:rsidP="00A3242F">
      <w:pPr>
        <w:pStyle w:val="ListParagraph"/>
        <w:numPr>
          <w:ilvl w:val="0"/>
          <w:numId w:val="6"/>
        </w:numPr>
        <w:spacing w:line="252" w:lineRule="auto"/>
      </w:pPr>
      <w:r w:rsidRPr="00CB522C">
        <w:t>Conference calls to discuss common challenges and strategies to get through them</w:t>
      </w:r>
    </w:p>
    <w:p w14:paraId="004630EC" w14:textId="653E6D39" w:rsidR="005508FA" w:rsidRPr="00CB522C" w:rsidRDefault="005508FA" w:rsidP="00A3242F">
      <w:pPr>
        <w:pStyle w:val="ListParagraph"/>
        <w:numPr>
          <w:ilvl w:val="0"/>
          <w:numId w:val="6"/>
        </w:numPr>
        <w:spacing w:line="252" w:lineRule="auto"/>
      </w:pPr>
      <w:r w:rsidRPr="00CB522C">
        <w:t xml:space="preserve">Peer to peer webinars or virtual events to discuss </w:t>
      </w:r>
      <w:r w:rsidR="00311DBD">
        <w:t xml:space="preserve">and share visually </w:t>
      </w:r>
      <w:r w:rsidRPr="00CB522C">
        <w:t>best practices and common challenges</w:t>
      </w:r>
      <w:r w:rsidR="00311DBD">
        <w:t xml:space="preserve"> with the group. </w:t>
      </w:r>
    </w:p>
    <w:p w14:paraId="1FCF88B5" w14:textId="20C26286" w:rsidR="005508FA" w:rsidRDefault="005508FA" w:rsidP="00A3242F">
      <w:pPr>
        <w:pStyle w:val="ListParagraph"/>
        <w:numPr>
          <w:ilvl w:val="0"/>
          <w:numId w:val="6"/>
        </w:numPr>
        <w:spacing w:line="252" w:lineRule="auto"/>
      </w:pPr>
      <w:r w:rsidRPr="00CB522C">
        <w:t>Webinar events that bring in subject matter experts on various topic</w:t>
      </w:r>
      <w:r w:rsidR="00B644D0">
        <w:t>s</w:t>
      </w:r>
      <w:r w:rsidRPr="00CB522C">
        <w:t xml:space="preserve"> of group interest to discuss how they apply to county administered states.</w:t>
      </w:r>
    </w:p>
    <w:p w14:paraId="445575B7" w14:textId="3C2B4B16" w:rsidR="00230FB2" w:rsidRPr="00CB522C" w:rsidRDefault="00230FB2" w:rsidP="00B644D0">
      <w:pPr>
        <w:pStyle w:val="ListParagraph"/>
        <w:numPr>
          <w:ilvl w:val="0"/>
          <w:numId w:val="6"/>
        </w:numPr>
        <w:spacing w:line="252" w:lineRule="auto"/>
      </w:pPr>
      <w:r w:rsidRPr="00CB522C">
        <w:t>Other: [</w:t>
      </w:r>
      <w:r>
        <w:t>write-in text</w:t>
      </w:r>
      <w:r w:rsidRPr="00CB522C">
        <w:t>]</w:t>
      </w:r>
    </w:p>
    <w:p w14:paraId="77BC395B" w14:textId="77777777" w:rsidR="005508FA" w:rsidRPr="00CB522C" w:rsidRDefault="005508FA" w:rsidP="005508FA">
      <w:pPr>
        <w:rPr>
          <w:sz w:val="22"/>
          <w:szCs w:val="22"/>
          <w:u w:val="single"/>
        </w:rPr>
      </w:pPr>
    </w:p>
    <w:p w14:paraId="13C46307" w14:textId="32273BE5" w:rsidR="00B42D25" w:rsidRDefault="00A14529" w:rsidP="00B42D25">
      <w:pPr>
        <w:pStyle w:val="ListParagraph"/>
        <w:numPr>
          <w:ilvl w:val="0"/>
          <w:numId w:val="4"/>
        </w:numPr>
        <w:spacing w:line="252" w:lineRule="auto"/>
      </w:pPr>
      <w:r>
        <w:t xml:space="preserve">How frequent would you be willing or available to participate in the following </w:t>
      </w:r>
      <w:r w:rsidR="004A27E8">
        <w:t>methods of communication of engagement</w:t>
      </w:r>
      <w:r>
        <w:t>?</w:t>
      </w:r>
    </w:p>
    <w:tbl>
      <w:tblPr>
        <w:tblStyle w:val="TableGrid"/>
        <w:tblpPr w:leftFromText="180" w:rightFromText="180" w:vertAnchor="text" w:horzAnchor="margin" w:tblpY="346"/>
        <w:tblW w:w="5484" w:type="pct"/>
        <w:tblLayout w:type="fixed"/>
        <w:tblLook w:val="04A0" w:firstRow="1" w:lastRow="0" w:firstColumn="1" w:lastColumn="0" w:noHBand="0" w:noVBand="1"/>
      </w:tblPr>
      <w:tblGrid>
        <w:gridCol w:w="4608"/>
        <w:gridCol w:w="1106"/>
        <w:gridCol w:w="1195"/>
        <w:gridCol w:w="1290"/>
        <w:gridCol w:w="1197"/>
        <w:gridCol w:w="1107"/>
      </w:tblGrid>
      <w:tr w:rsidR="00AF0AA0" w:rsidRPr="007852A8" w14:paraId="3D749096" w14:textId="77777777" w:rsidTr="0053584C">
        <w:trPr>
          <w:cantSplit/>
          <w:trHeight w:val="1223"/>
        </w:trPr>
        <w:tc>
          <w:tcPr>
            <w:tcW w:w="2193" w:type="pct"/>
            <w:shd w:val="clear" w:color="auto" w:fill="177B2F" w:themeFill="accent2"/>
          </w:tcPr>
          <w:p w14:paraId="4FFCE822" w14:textId="77777777" w:rsidR="00AF0AA0" w:rsidRPr="00BB46FE" w:rsidRDefault="00AF0AA0" w:rsidP="00ED060E">
            <w:pPr>
              <w:pStyle w:val="CBTableheading"/>
              <w:rPr>
                <w:szCs w:val="24"/>
              </w:rPr>
            </w:pPr>
          </w:p>
        </w:tc>
        <w:tc>
          <w:tcPr>
            <w:tcW w:w="526" w:type="pct"/>
            <w:shd w:val="clear" w:color="auto" w:fill="177B2F" w:themeFill="accent2"/>
            <w:vAlign w:val="center"/>
          </w:tcPr>
          <w:p w14:paraId="34624C8D" w14:textId="7EDE4655" w:rsidR="00AF0AA0" w:rsidRPr="00AA2054" w:rsidRDefault="00AF0AA0" w:rsidP="00ED060E">
            <w:pPr>
              <w:pStyle w:val="CBTableheading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569" w:type="pct"/>
            <w:shd w:val="clear" w:color="auto" w:fill="177B2F" w:themeFill="accent2"/>
            <w:vAlign w:val="center"/>
          </w:tcPr>
          <w:p w14:paraId="3A1F7BCA" w14:textId="4ED882DA" w:rsidR="00AF0AA0" w:rsidRPr="00AA2054" w:rsidRDefault="00AF0AA0" w:rsidP="00ED060E">
            <w:pPr>
              <w:pStyle w:val="CBTableheading"/>
              <w:rPr>
                <w:sz w:val="20"/>
              </w:rPr>
            </w:pPr>
            <w:r>
              <w:rPr>
                <w:sz w:val="20"/>
              </w:rPr>
              <w:t>Bi-monthly</w:t>
            </w:r>
          </w:p>
        </w:tc>
        <w:tc>
          <w:tcPr>
            <w:tcW w:w="614" w:type="pct"/>
            <w:shd w:val="clear" w:color="auto" w:fill="177B2F" w:themeFill="accent2"/>
            <w:vAlign w:val="center"/>
          </w:tcPr>
          <w:p w14:paraId="64DCC18F" w14:textId="6D5E9BEF" w:rsidR="00AF0AA0" w:rsidRPr="00AA2054" w:rsidRDefault="0053584C" w:rsidP="00ED060E">
            <w:pPr>
              <w:pStyle w:val="CBTableheading"/>
              <w:rPr>
                <w:sz w:val="20"/>
              </w:rPr>
            </w:pPr>
            <w:r>
              <w:rPr>
                <w:sz w:val="20"/>
              </w:rPr>
              <w:t>Quarterly</w:t>
            </w:r>
          </w:p>
        </w:tc>
        <w:tc>
          <w:tcPr>
            <w:tcW w:w="570" w:type="pct"/>
            <w:shd w:val="clear" w:color="auto" w:fill="177B2F" w:themeFill="accent2"/>
            <w:vAlign w:val="center"/>
          </w:tcPr>
          <w:p w14:paraId="03FA683D" w14:textId="6EB25128" w:rsidR="00AF0AA0" w:rsidRPr="00AA2054" w:rsidRDefault="0053584C" w:rsidP="00ED060E">
            <w:pPr>
              <w:pStyle w:val="CBTableheading"/>
              <w:rPr>
                <w:sz w:val="20"/>
              </w:rPr>
            </w:pPr>
            <w:r>
              <w:rPr>
                <w:sz w:val="20"/>
              </w:rPr>
              <w:t>Semi-annually</w:t>
            </w:r>
          </w:p>
        </w:tc>
        <w:tc>
          <w:tcPr>
            <w:tcW w:w="527" w:type="pct"/>
            <w:shd w:val="clear" w:color="auto" w:fill="177B2F" w:themeFill="accent2"/>
            <w:vAlign w:val="center"/>
          </w:tcPr>
          <w:p w14:paraId="387DA51B" w14:textId="7140D2E7" w:rsidR="00AF0AA0" w:rsidRPr="00AA2054" w:rsidRDefault="0053584C" w:rsidP="00ED060E">
            <w:pPr>
              <w:pStyle w:val="CBTableheading"/>
              <w:rPr>
                <w:sz w:val="20"/>
              </w:rPr>
            </w:pPr>
            <w:r>
              <w:rPr>
                <w:sz w:val="20"/>
              </w:rPr>
              <w:t>Not at all</w:t>
            </w:r>
          </w:p>
        </w:tc>
      </w:tr>
      <w:tr w:rsidR="00AF0AA0" w:rsidRPr="007852A8" w14:paraId="1C47EDCF" w14:textId="77777777" w:rsidTr="0053584C">
        <w:trPr>
          <w:trHeight w:val="569"/>
        </w:trPr>
        <w:tc>
          <w:tcPr>
            <w:tcW w:w="2193" w:type="pct"/>
            <w:vAlign w:val="center"/>
          </w:tcPr>
          <w:p w14:paraId="3BDBA1B6" w14:textId="33AFFBC2" w:rsidR="00AF0AA0" w:rsidRPr="007466FD" w:rsidRDefault="00B644D0" w:rsidP="00B644D0">
            <w:pPr>
              <w:spacing w:line="252" w:lineRule="auto"/>
            </w:pPr>
            <w:r w:rsidRPr="00CB522C">
              <w:t>List</w:t>
            </w:r>
            <w:r>
              <w:t>s</w:t>
            </w:r>
            <w:r w:rsidRPr="00CB522C">
              <w:t xml:space="preserve">erv to </w:t>
            </w:r>
            <w:r>
              <w:t xml:space="preserve">facilitate </w:t>
            </w:r>
            <w:r w:rsidRPr="00CB522C">
              <w:t>communicat</w:t>
            </w:r>
            <w:r>
              <w:t>ion</w:t>
            </w:r>
            <w:r w:rsidRPr="00CB522C">
              <w:t xml:space="preserve"> between group members and the CB/ Center for States</w:t>
            </w:r>
          </w:p>
        </w:tc>
        <w:tc>
          <w:tcPr>
            <w:tcW w:w="526" w:type="pct"/>
            <w:vAlign w:val="center"/>
          </w:tcPr>
          <w:p w14:paraId="73D78713" w14:textId="11C45849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569" w:type="pct"/>
            <w:vAlign w:val="center"/>
          </w:tcPr>
          <w:p w14:paraId="2E65DA71" w14:textId="7F52423F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614" w:type="pct"/>
            <w:vAlign w:val="center"/>
          </w:tcPr>
          <w:p w14:paraId="1479E251" w14:textId="2F94ECEE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570" w:type="pct"/>
            <w:vAlign w:val="center"/>
          </w:tcPr>
          <w:p w14:paraId="22EBF8EC" w14:textId="660A2E09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527" w:type="pct"/>
            <w:vAlign w:val="center"/>
          </w:tcPr>
          <w:p w14:paraId="51B931C0" w14:textId="26495337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AF0AA0" w:rsidRPr="007852A8" w14:paraId="2DED66E4" w14:textId="77777777" w:rsidTr="0053584C">
        <w:trPr>
          <w:trHeight w:val="569"/>
        </w:trPr>
        <w:tc>
          <w:tcPr>
            <w:tcW w:w="2193" w:type="pct"/>
            <w:vAlign w:val="center"/>
          </w:tcPr>
          <w:p w14:paraId="0E7AF0C6" w14:textId="62B40DA8" w:rsidR="00AF0AA0" w:rsidRPr="007466FD" w:rsidRDefault="00AF0AA0" w:rsidP="00B644D0">
            <w:pPr>
              <w:spacing w:line="252" w:lineRule="auto"/>
            </w:pPr>
            <w:r w:rsidRPr="00CB522C">
              <w:t>Online digital sharing platform for discussions and sharing of resources</w:t>
            </w:r>
          </w:p>
        </w:tc>
        <w:tc>
          <w:tcPr>
            <w:tcW w:w="526" w:type="pct"/>
            <w:vAlign w:val="center"/>
          </w:tcPr>
          <w:p w14:paraId="1D7395DA" w14:textId="333663C8" w:rsidR="00AF0AA0" w:rsidRPr="00276C0A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76488F54" w14:textId="3F72D3DC" w:rsidR="00AF0AA0" w:rsidRPr="00276C0A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4" w:type="pct"/>
            <w:vAlign w:val="center"/>
          </w:tcPr>
          <w:p w14:paraId="58AF8020" w14:textId="3ECFA828" w:rsidR="00AF0AA0" w:rsidRPr="00276C0A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5FD33A25" w14:textId="063BCA61" w:rsidR="00AF0AA0" w:rsidRPr="00276C0A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7" w:type="pct"/>
            <w:vAlign w:val="center"/>
          </w:tcPr>
          <w:p w14:paraId="456A7435" w14:textId="347BA37D" w:rsidR="00AF0AA0" w:rsidRPr="00276C0A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</w:tr>
      <w:tr w:rsidR="00AF0AA0" w:rsidRPr="007852A8" w14:paraId="680E4E1D" w14:textId="77777777" w:rsidTr="0053584C">
        <w:trPr>
          <w:trHeight w:val="569"/>
        </w:trPr>
        <w:tc>
          <w:tcPr>
            <w:tcW w:w="2193" w:type="pct"/>
            <w:vAlign w:val="center"/>
          </w:tcPr>
          <w:p w14:paraId="0790F7B2" w14:textId="390D4B9F" w:rsidR="00AF0AA0" w:rsidRPr="007466FD" w:rsidRDefault="00AF0AA0" w:rsidP="00B644D0">
            <w:pPr>
              <w:spacing w:line="252" w:lineRule="auto"/>
            </w:pPr>
            <w:r w:rsidRPr="00CB522C">
              <w:t>Conference calls to discuss common challenges and strategies to get through them</w:t>
            </w:r>
          </w:p>
        </w:tc>
        <w:tc>
          <w:tcPr>
            <w:tcW w:w="526" w:type="pct"/>
            <w:vAlign w:val="center"/>
          </w:tcPr>
          <w:p w14:paraId="5F7B2A59" w14:textId="2F29C7CE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  <w:vAlign w:val="center"/>
          </w:tcPr>
          <w:p w14:paraId="13148B80" w14:textId="5C57CB94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4" w:type="pct"/>
            <w:vAlign w:val="center"/>
          </w:tcPr>
          <w:p w14:paraId="163867F2" w14:textId="75D736A2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  <w:vAlign w:val="center"/>
          </w:tcPr>
          <w:p w14:paraId="0CF87C78" w14:textId="0E3A8399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7" w:type="pct"/>
            <w:vAlign w:val="center"/>
          </w:tcPr>
          <w:p w14:paraId="33CBBAFF" w14:textId="489EC6B9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</w:tr>
      <w:tr w:rsidR="00AF0AA0" w:rsidRPr="007852A8" w14:paraId="4DE299BB" w14:textId="77777777" w:rsidTr="0053584C">
        <w:trPr>
          <w:trHeight w:val="569"/>
        </w:trPr>
        <w:tc>
          <w:tcPr>
            <w:tcW w:w="2193" w:type="pct"/>
            <w:vAlign w:val="center"/>
          </w:tcPr>
          <w:p w14:paraId="07D7A2C1" w14:textId="2D8B1EF0" w:rsidR="00AF0AA0" w:rsidRPr="007466FD" w:rsidRDefault="00AF0AA0" w:rsidP="00B644D0">
            <w:pPr>
              <w:spacing w:line="252" w:lineRule="auto"/>
            </w:pPr>
            <w:r w:rsidRPr="00CB522C">
              <w:t>Peer to peer webinars or virtual events to discuss and share visually best practices and common challenges with the group.</w:t>
            </w:r>
          </w:p>
        </w:tc>
        <w:tc>
          <w:tcPr>
            <w:tcW w:w="526" w:type="pct"/>
          </w:tcPr>
          <w:p w14:paraId="768B6F05" w14:textId="01E73EE6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" w:type="pct"/>
          </w:tcPr>
          <w:p w14:paraId="5E2F19C3" w14:textId="03482605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4" w:type="pct"/>
          </w:tcPr>
          <w:p w14:paraId="4FFC2CEC" w14:textId="0FAD37F3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pct"/>
          </w:tcPr>
          <w:p w14:paraId="185446D5" w14:textId="4E4D89D3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7" w:type="pct"/>
          </w:tcPr>
          <w:p w14:paraId="742E1ED6" w14:textId="70E2F7E9" w:rsidR="00AF0AA0" w:rsidRDefault="00AF0AA0" w:rsidP="00ED060E">
            <w:pPr>
              <w:jc w:val="center"/>
              <w:rPr>
                <w:rFonts w:ascii="Arial" w:hAnsi="Arial" w:cs="Arial"/>
              </w:rPr>
            </w:pPr>
          </w:p>
        </w:tc>
      </w:tr>
      <w:tr w:rsidR="00AF0AA0" w:rsidRPr="007852A8" w14:paraId="5CEBFEEF" w14:textId="77777777" w:rsidTr="0053584C">
        <w:trPr>
          <w:trHeight w:val="569"/>
        </w:trPr>
        <w:tc>
          <w:tcPr>
            <w:tcW w:w="2193" w:type="pct"/>
            <w:vAlign w:val="center"/>
          </w:tcPr>
          <w:p w14:paraId="09308449" w14:textId="263E2F59" w:rsidR="00AF0AA0" w:rsidRPr="007466FD" w:rsidRDefault="00B644D0" w:rsidP="00B644D0">
            <w:pPr>
              <w:spacing w:line="252" w:lineRule="auto"/>
            </w:pPr>
            <w:r w:rsidRPr="00CB522C">
              <w:t>Webinar events that bring in subject matter experts on various topic</w:t>
            </w:r>
            <w:r>
              <w:t>s</w:t>
            </w:r>
            <w:r w:rsidRPr="00CB522C">
              <w:t xml:space="preserve"> of group interest to discuss how they apply to county administered states</w:t>
            </w:r>
          </w:p>
        </w:tc>
        <w:tc>
          <w:tcPr>
            <w:tcW w:w="526" w:type="pct"/>
          </w:tcPr>
          <w:p w14:paraId="254FA6D5" w14:textId="1F894DCE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569" w:type="pct"/>
          </w:tcPr>
          <w:p w14:paraId="7BC009B3" w14:textId="2344C013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614" w:type="pct"/>
          </w:tcPr>
          <w:p w14:paraId="11410D71" w14:textId="2F13BCF5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570" w:type="pct"/>
          </w:tcPr>
          <w:p w14:paraId="07AD73CF" w14:textId="2DF870FF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527" w:type="pct"/>
          </w:tcPr>
          <w:p w14:paraId="244071D1" w14:textId="53458B28" w:rsidR="00AF0AA0" w:rsidRPr="00276C0A" w:rsidRDefault="00AF0AA0" w:rsidP="00ED060E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14:paraId="2C151AEB" w14:textId="77777777" w:rsidR="00B42D25" w:rsidRPr="00CB522C" w:rsidRDefault="00B42D25" w:rsidP="00B42D25">
      <w:pPr>
        <w:spacing w:line="252" w:lineRule="auto"/>
      </w:pPr>
    </w:p>
    <w:p w14:paraId="169C7B79" w14:textId="77777777" w:rsidR="005508FA" w:rsidRPr="00CB522C" w:rsidRDefault="005508FA" w:rsidP="005508FA">
      <w:pPr>
        <w:rPr>
          <w:sz w:val="22"/>
          <w:szCs w:val="22"/>
        </w:rPr>
      </w:pPr>
    </w:p>
    <w:p w14:paraId="7552B95E" w14:textId="3736E5B2" w:rsidR="004D024D" w:rsidRDefault="004D024D" w:rsidP="00392F06">
      <w:pPr>
        <w:pStyle w:val="CBBODY"/>
        <w:ind w:left="720"/>
        <w:rPr>
          <w:rStyle w:val="CBBODYChar"/>
        </w:rPr>
      </w:pPr>
    </w:p>
    <w:p w14:paraId="5016A9CB" w14:textId="77777777" w:rsidR="004D024D" w:rsidRDefault="004D024D" w:rsidP="00485F74">
      <w:pPr>
        <w:pStyle w:val="CBBODY"/>
        <w:rPr>
          <w:rStyle w:val="CBBODYChar"/>
        </w:rPr>
      </w:pPr>
    </w:p>
    <w:p w14:paraId="707D2770" w14:textId="77777777" w:rsidR="000632A1" w:rsidRDefault="000632A1" w:rsidP="005F0C1D">
      <w:pPr>
        <w:pStyle w:val="CBBODY"/>
      </w:pPr>
    </w:p>
    <w:sectPr w:rsidR="000632A1" w:rsidSect="00B51F2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CDC05" w14:textId="77777777" w:rsidR="007B52D5" w:rsidRDefault="007B52D5" w:rsidP="006D4C2E">
      <w:r>
        <w:separator/>
      </w:r>
    </w:p>
  </w:endnote>
  <w:endnote w:type="continuationSeparator" w:id="0">
    <w:p w14:paraId="62AAF8A0" w14:textId="77777777" w:rsidR="007B52D5" w:rsidRDefault="007B52D5" w:rsidP="006D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A3531" w14:textId="77777777" w:rsidR="00504072" w:rsidRDefault="00504072" w:rsidP="0033353D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F77258" w14:textId="77777777" w:rsidR="00504072" w:rsidRDefault="00504072" w:rsidP="000B0351">
    <w:pP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2FC13" w14:textId="4555024A" w:rsidR="00504072" w:rsidRPr="006D78F8" w:rsidRDefault="00504072" w:rsidP="006D78F8">
    <w:pPr>
      <w:framePr w:wrap="around" w:vAnchor="text" w:hAnchor="page" w:x="9961" w:y="60"/>
      <w:rPr>
        <w:rStyle w:val="PageNumber"/>
        <w:color w:val="FFFFFF" w:themeColor="background1"/>
      </w:rPr>
    </w:pPr>
    <w:r w:rsidRPr="006D78F8">
      <w:rPr>
        <w:rStyle w:val="PageNumber"/>
        <w:color w:val="FFFFFF" w:themeColor="background1"/>
      </w:rPr>
      <w:fldChar w:fldCharType="begin"/>
    </w:r>
    <w:r w:rsidRPr="006D78F8">
      <w:rPr>
        <w:rStyle w:val="PageNumber"/>
        <w:color w:val="FFFFFF" w:themeColor="background1"/>
      </w:rPr>
      <w:instrText xml:space="preserve">PAGE  </w:instrText>
    </w:r>
    <w:r w:rsidRPr="006D78F8">
      <w:rPr>
        <w:rStyle w:val="PageNumber"/>
        <w:color w:val="FFFFFF" w:themeColor="background1"/>
      </w:rPr>
      <w:fldChar w:fldCharType="separate"/>
    </w:r>
    <w:r w:rsidR="004C1F8E">
      <w:rPr>
        <w:rStyle w:val="PageNumber"/>
        <w:noProof/>
        <w:color w:val="FFFFFF" w:themeColor="background1"/>
      </w:rPr>
      <w:t>2</w:t>
    </w:r>
    <w:r w:rsidRPr="006D78F8">
      <w:rPr>
        <w:rStyle w:val="PageNumber"/>
        <w:color w:val="FFFFFF" w:themeColor="background1"/>
      </w:rPr>
      <w:fldChar w:fldCharType="end"/>
    </w:r>
  </w:p>
  <w:p w14:paraId="3F8D57FE" w14:textId="77777777" w:rsidR="00504072" w:rsidRDefault="00504072" w:rsidP="006D78F8">
    <w:pPr>
      <w:tabs>
        <w:tab w:val="left" w:pos="8640"/>
      </w:tabs>
      <w:ind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2D888BEA" wp14:editId="6A6C4A99">
              <wp:simplePos x="0" y="0"/>
              <wp:positionH relativeFrom="page">
                <wp:posOffset>4445</wp:posOffset>
              </wp:positionH>
              <wp:positionV relativeFrom="paragraph">
                <wp:posOffset>-143510</wp:posOffset>
              </wp:positionV>
              <wp:extent cx="7772400" cy="494030"/>
              <wp:effectExtent l="0" t="0" r="0" b="1270"/>
              <wp:wrapNone/>
              <wp:docPr id="10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2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14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7B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18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rgbClr val="005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08F7C2C1" id="Group 201" o:spid="_x0000_s1026" style="position:absolute;margin-left:.35pt;margin-top:-11.3pt;width:612pt;height:38.9pt;z-index:-251657728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" path="m,778r12240,l12240,,,,,778xe" fillcolor="#1a7b3d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" path="m6063,l807,,,778r6063,l6063,e" fillcolor="#00556e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E7D2B" w14:textId="7C7EFE6D" w:rsidR="00504072" w:rsidRPr="007A75D2" w:rsidRDefault="00504072">
    <w:pPr>
      <w:pStyle w:val="Foo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7893049" wp14:editId="550E36FC">
              <wp:simplePos x="0" y="0"/>
              <wp:positionH relativeFrom="page">
                <wp:posOffset>-7620</wp:posOffset>
              </wp:positionH>
              <wp:positionV relativeFrom="paragraph">
                <wp:posOffset>-185420</wp:posOffset>
              </wp:positionV>
              <wp:extent cx="7772400" cy="494030"/>
              <wp:effectExtent l="0" t="0" r="0" b="1270"/>
              <wp:wrapNone/>
              <wp:docPr id="11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3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4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7B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22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rgbClr val="005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2DBA5DE7" id="Group 201" o:spid="_x0000_s1026" style="position:absolute;margin-left:-.6pt;margin-top:-14.6pt;width:612pt;height:38.9pt;z-index:-251659776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" path="m,778r12240,l12240,,,,,778xe" fillcolor="#1a7b3d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" path="m6063,l807,,,778r6063,l6063,e" fillcolor="#00556e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>
      <w:tab/>
    </w:r>
    <w:r>
      <w:tab/>
    </w:r>
    <w:r w:rsidRPr="007A75D2">
      <w:rPr>
        <w:rFonts w:ascii="Arial" w:hAnsi="Arial" w:cs="Arial"/>
        <w:color w:val="FFFFFF" w:themeColor="background1"/>
        <w:sz w:val="18"/>
      </w:rPr>
      <w:fldChar w:fldCharType="begin"/>
    </w:r>
    <w:r w:rsidRPr="007A75D2">
      <w:rPr>
        <w:rFonts w:ascii="Arial" w:hAnsi="Arial" w:cs="Arial"/>
        <w:color w:val="FFFFFF" w:themeColor="background1"/>
        <w:sz w:val="18"/>
      </w:rPr>
      <w:instrText xml:space="preserve"> PAGE   \* MERGEFORMAT </w:instrText>
    </w:r>
    <w:r w:rsidRPr="007A75D2">
      <w:rPr>
        <w:rFonts w:ascii="Arial" w:hAnsi="Arial" w:cs="Arial"/>
        <w:color w:val="FFFFFF" w:themeColor="background1"/>
        <w:sz w:val="18"/>
      </w:rPr>
      <w:fldChar w:fldCharType="separate"/>
    </w:r>
    <w:r w:rsidR="004C1F8E">
      <w:rPr>
        <w:rFonts w:ascii="Arial" w:hAnsi="Arial" w:cs="Arial"/>
        <w:noProof/>
        <w:color w:val="FFFFFF" w:themeColor="background1"/>
        <w:sz w:val="18"/>
      </w:rPr>
      <w:t>1</w:t>
    </w:r>
    <w:r w:rsidRPr="007A75D2">
      <w:rPr>
        <w:rFonts w:ascii="Arial" w:hAnsi="Arial" w:cs="Arial"/>
        <w:noProof/>
        <w:color w:val="FFFFFF" w:themeColor="background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0CE27" w14:textId="77777777" w:rsidR="007B52D5" w:rsidRDefault="007B52D5" w:rsidP="006D4C2E">
      <w:r>
        <w:separator/>
      </w:r>
    </w:p>
  </w:footnote>
  <w:footnote w:type="continuationSeparator" w:id="0">
    <w:p w14:paraId="54E70A35" w14:textId="77777777" w:rsidR="007B52D5" w:rsidRDefault="007B52D5" w:rsidP="006D4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9AB07" w14:textId="1EE77161" w:rsidR="00504072" w:rsidRDefault="00504072" w:rsidP="0038084E">
    <w:pPr>
      <w:tabs>
        <w:tab w:val="left" w:pos="5160"/>
      </w:tabs>
      <w:rPr>
        <w:rFonts w:ascii="Rockwell" w:hAnsi="Rockwell"/>
        <w:noProof/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280BC8" wp14:editId="5658F3A9">
              <wp:simplePos x="0" y="0"/>
              <wp:positionH relativeFrom="column">
                <wp:posOffset>-914400</wp:posOffset>
              </wp:positionH>
              <wp:positionV relativeFrom="paragraph">
                <wp:posOffset>-447675</wp:posOffset>
              </wp:positionV>
              <wp:extent cx="7772400" cy="269875"/>
              <wp:effectExtent l="0" t="0" r="0" b="0"/>
              <wp:wrapNone/>
              <wp:docPr id="1" name="Freeform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69875"/>
                      </a:xfrm>
                      <a:custGeom>
                        <a:avLst/>
                        <a:gdLst>
                          <a:gd name="T0" fmla="*/ 0 w 12240"/>
                          <a:gd name="T1" fmla="*/ 425 h 425"/>
                          <a:gd name="T2" fmla="*/ 12240 w 12240"/>
                          <a:gd name="T3" fmla="*/ 425 h 425"/>
                          <a:gd name="T4" fmla="*/ 12240 w 12240"/>
                          <a:gd name="T5" fmla="*/ 0 h 425"/>
                          <a:gd name="T6" fmla="*/ 0 w 12240"/>
                          <a:gd name="T7" fmla="*/ 0 h 425"/>
                          <a:gd name="T8" fmla="*/ 0 w 12240"/>
                          <a:gd name="T9" fmla="*/ 425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425">
                            <a:moveTo>
                              <a:pt x="0" y="425"/>
                            </a:moveTo>
                            <a:lnTo>
                              <a:pt x="12240" y="425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425"/>
                            </a:lnTo>
                            <a:close/>
                          </a:path>
                        </a:pathLst>
                      </a:custGeom>
                      <a:solidFill>
                        <a:srgbClr val="1A7B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15AE6EE" id="Freeform 173" o:spid="_x0000_s1026" style="position:absolute;margin-left:-1in;margin-top:-35.25pt;width:612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24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" path="m,425r12240,l12240,,,,,425xe" fillcolor="#1a7b3d" stroked="f">
              <v:path arrowok="t" o:connecttype="custom" o:connectlocs="0,269875;7772400,269875;7772400,0;0,0;0,269875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07B35" w14:textId="77777777" w:rsidR="00504072" w:rsidRPr="003D5654" w:rsidRDefault="00504072" w:rsidP="00577AD3">
    <w:pPr>
      <w:pStyle w:val="CBTitle"/>
    </w:pPr>
    <w:r w:rsidRPr="003D5654">
      <w:rPr>
        <w:noProof/>
      </w:rPr>
      <w:drawing>
        <wp:anchor distT="0" distB="0" distL="114300" distR="114300" simplePos="0" relativeHeight="251655680" behindDoc="1" locked="0" layoutInCell="0" allowOverlap="1" wp14:anchorId="5776D16F" wp14:editId="044D60DA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772400" cy="1619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-aca-word-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47" b="4144"/>
                  <a:stretch/>
                </pic:blipFill>
                <pic:spPr bwMode="auto">
                  <a:xfrm>
                    <a:off x="0" y="0"/>
                    <a:ext cx="7772400" cy="1619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8AA"/>
    <w:multiLevelType w:val="hybridMultilevel"/>
    <w:tmpl w:val="402C38C2"/>
    <w:lvl w:ilvl="0" w:tplc="E44A80BC">
      <w:start w:val="1"/>
      <w:numFmt w:val="bullet"/>
      <w:pStyle w:val="CBBULLET2"/>
      <w:lvlText w:val=""/>
      <w:lvlJc w:val="left"/>
      <w:pPr>
        <w:ind w:left="1800" w:hanging="360"/>
      </w:pPr>
      <w:rPr>
        <w:rFonts w:ascii="Wingdings 2" w:hAnsi="Wingdings 2" w:hint="default"/>
        <w:color w:val="013B82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7529FF"/>
    <w:multiLevelType w:val="hybridMultilevel"/>
    <w:tmpl w:val="3BD6C93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23F8"/>
    <w:multiLevelType w:val="hybridMultilevel"/>
    <w:tmpl w:val="A4EC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737A"/>
    <w:multiLevelType w:val="hybridMultilevel"/>
    <w:tmpl w:val="8B1E97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EE4E5F"/>
    <w:multiLevelType w:val="hybridMultilevel"/>
    <w:tmpl w:val="8B1E97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580825"/>
    <w:multiLevelType w:val="hybridMultilevel"/>
    <w:tmpl w:val="2CFE5D8A"/>
    <w:lvl w:ilvl="0" w:tplc="94ECA136">
      <w:start w:val="1"/>
      <w:numFmt w:val="bullet"/>
      <w:pStyle w:val="CBSidebarBullet"/>
      <w:lvlText w:val=""/>
      <w:lvlJc w:val="left"/>
      <w:pPr>
        <w:ind w:left="504" w:hanging="360"/>
      </w:pPr>
      <w:rPr>
        <w:rFonts w:ascii="Wingdings 3" w:hAnsi="Wingdings 3" w:hint="default"/>
        <w:b w:val="0"/>
        <w:i w:val="0"/>
        <w:color w:val="013B82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425D2F4F"/>
    <w:multiLevelType w:val="hybridMultilevel"/>
    <w:tmpl w:val="BA5E6020"/>
    <w:lvl w:ilvl="0" w:tplc="FF64520A">
      <w:start w:val="1"/>
      <w:numFmt w:val="bullet"/>
      <w:pStyle w:val="CBBULLET3"/>
      <w:lvlText w:val=""/>
      <w:lvlJc w:val="left"/>
      <w:pPr>
        <w:ind w:left="108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vanish w:val="0"/>
        <w:color w:val="177B2F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803281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7941E" w:themeColor="accent3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D63440"/>
    <w:multiLevelType w:val="hybridMultilevel"/>
    <w:tmpl w:val="8B1E97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3D7F8F"/>
    <w:multiLevelType w:val="hybridMultilevel"/>
    <w:tmpl w:val="084456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7242DD"/>
    <w:multiLevelType w:val="hybridMultilevel"/>
    <w:tmpl w:val="639482F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6C2249"/>
    <w:multiLevelType w:val="hybridMultilevel"/>
    <w:tmpl w:val="084456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E115B9"/>
    <w:multiLevelType w:val="hybridMultilevel"/>
    <w:tmpl w:val="084456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E96BBE"/>
    <w:multiLevelType w:val="hybridMultilevel"/>
    <w:tmpl w:val="8B1E97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2"/>
  </w:num>
  <w:num w:numId="11">
    <w:abstractNumId w:val="1"/>
  </w:num>
  <w:num w:numId="12">
    <w:abstractNumId w:val="8"/>
  </w:num>
  <w:num w:numId="13">
    <w:abstractNumId w:val="11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ttachedTemplate r:id="rId1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F1"/>
    <w:rsid w:val="00003686"/>
    <w:rsid w:val="00010C7F"/>
    <w:rsid w:val="00013D66"/>
    <w:rsid w:val="000176BD"/>
    <w:rsid w:val="00017891"/>
    <w:rsid w:val="00021CA5"/>
    <w:rsid w:val="000225E0"/>
    <w:rsid w:val="00026463"/>
    <w:rsid w:val="00030BD3"/>
    <w:rsid w:val="00037F63"/>
    <w:rsid w:val="00041CCF"/>
    <w:rsid w:val="00045BA9"/>
    <w:rsid w:val="000536C6"/>
    <w:rsid w:val="00053F3C"/>
    <w:rsid w:val="000573B0"/>
    <w:rsid w:val="0005751A"/>
    <w:rsid w:val="000602E2"/>
    <w:rsid w:val="00060576"/>
    <w:rsid w:val="00061685"/>
    <w:rsid w:val="00061EA7"/>
    <w:rsid w:val="00062003"/>
    <w:rsid w:val="000632A1"/>
    <w:rsid w:val="000665DE"/>
    <w:rsid w:val="0007016D"/>
    <w:rsid w:val="00074131"/>
    <w:rsid w:val="000773E5"/>
    <w:rsid w:val="0008421E"/>
    <w:rsid w:val="00090604"/>
    <w:rsid w:val="00090D54"/>
    <w:rsid w:val="0009238E"/>
    <w:rsid w:val="0009576F"/>
    <w:rsid w:val="00095917"/>
    <w:rsid w:val="0009631C"/>
    <w:rsid w:val="00097FF2"/>
    <w:rsid w:val="000A4631"/>
    <w:rsid w:val="000B0351"/>
    <w:rsid w:val="000B3F20"/>
    <w:rsid w:val="000B4CA9"/>
    <w:rsid w:val="000B4EAD"/>
    <w:rsid w:val="000B64F7"/>
    <w:rsid w:val="000C1A57"/>
    <w:rsid w:val="000C617C"/>
    <w:rsid w:val="000D5D3C"/>
    <w:rsid w:val="000D7601"/>
    <w:rsid w:val="00102533"/>
    <w:rsid w:val="00110532"/>
    <w:rsid w:val="00111855"/>
    <w:rsid w:val="001143F5"/>
    <w:rsid w:val="00121563"/>
    <w:rsid w:val="001260CD"/>
    <w:rsid w:val="00131AAF"/>
    <w:rsid w:val="00132524"/>
    <w:rsid w:val="00144EFD"/>
    <w:rsid w:val="001454B2"/>
    <w:rsid w:val="00145C22"/>
    <w:rsid w:val="00147B71"/>
    <w:rsid w:val="00153A75"/>
    <w:rsid w:val="00160D1F"/>
    <w:rsid w:val="00160D4F"/>
    <w:rsid w:val="00162378"/>
    <w:rsid w:val="00166C3B"/>
    <w:rsid w:val="00170ABA"/>
    <w:rsid w:val="00170FC7"/>
    <w:rsid w:val="00177DFA"/>
    <w:rsid w:val="001807F1"/>
    <w:rsid w:val="00180A6D"/>
    <w:rsid w:val="00185605"/>
    <w:rsid w:val="00186CD3"/>
    <w:rsid w:val="00194D17"/>
    <w:rsid w:val="00195468"/>
    <w:rsid w:val="00195762"/>
    <w:rsid w:val="00195D2D"/>
    <w:rsid w:val="001A129D"/>
    <w:rsid w:val="001A6FB1"/>
    <w:rsid w:val="001A71BF"/>
    <w:rsid w:val="001A7869"/>
    <w:rsid w:val="001B0D73"/>
    <w:rsid w:val="001B22FB"/>
    <w:rsid w:val="001B53E3"/>
    <w:rsid w:val="001C300B"/>
    <w:rsid w:val="001C34BB"/>
    <w:rsid w:val="001C70F4"/>
    <w:rsid w:val="001D1A4B"/>
    <w:rsid w:val="001D32BE"/>
    <w:rsid w:val="001D3A59"/>
    <w:rsid w:val="001D414E"/>
    <w:rsid w:val="001D7E78"/>
    <w:rsid w:val="001E1DC3"/>
    <w:rsid w:val="001E793D"/>
    <w:rsid w:val="001F0614"/>
    <w:rsid w:val="001F2C46"/>
    <w:rsid w:val="001F40EF"/>
    <w:rsid w:val="002006E7"/>
    <w:rsid w:val="00211F94"/>
    <w:rsid w:val="002122D6"/>
    <w:rsid w:val="00220C25"/>
    <w:rsid w:val="00221213"/>
    <w:rsid w:val="00230FB2"/>
    <w:rsid w:val="002319AB"/>
    <w:rsid w:val="00242EB0"/>
    <w:rsid w:val="0024352C"/>
    <w:rsid w:val="00257AA5"/>
    <w:rsid w:val="002611E9"/>
    <w:rsid w:val="00263927"/>
    <w:rsid w:val="00264C21"/>
    <w:rsid w:val="00265372"/>
    <w:rsid w:val="00266450"/>
    <w:rsid w:val="00271114"/>
    <w:rsid w:val="00272CFE"/>
    <w:rsid w:val="00273D01"/>
    <w:rsid w:val="00281F2B"/>
    <w:rsid w:val="00283073"/>
    <w:rsid w:val="00293FB2"/>
    <w:rsid w:val="00295B18"/>
    <w:rsid w:val="002A2350"/>
    <w:rsid w:val="002A24E3"/>
    <w:rsid w:val="002A3CD3"/>
    <w:rsid w:val="002A6DE7"/>
    <w:rsid w:val="002B1258"/>
    <w:rsid w:val="002B44B2"/>
    <w:rsid w:val="002B4E2A"/>
    <w:rsid w:val="002B71D0"/>
    <w:rsid w:val="002C3971"/>
    <w:rsid w:val="002C5AD5"/>
    <w:rsid w:val="002D6D2E"/>
    <w:rsid w:val="002E0F11"/>
    <w:rsid w:val="002E36BA"/>
    <w:rsid w:val="002E5B63"/>
    <w:rsid w:val="002E613C"/>
    <w:rsid w:val="002E618D"/>
    <w:rsid w:val="002E696A"/>
    <w:rsid w:val="002E746A"/>
    <w:rsid w:val="002F2F7D"/>
    <w:rsid w:val="002F771E"/>
    <w:rsid w:val="00302867"/>
    <w:rsid w:val="00307FEE"/>
    <w:rsid w:val="0031057C"/>
    <w:rsid w:val="00311200"/>
    <w:rsid w:val="00311DBD"/>
    <w:rsid w:val="00320DB3"/>
    <w:rsid w:val="003224FC"/>
    <w:rsid w:val="00326586"/>
    <w:rsid w:val="0033041B"/>
    <w:rsid w:val="00332C43"/>
    <w:rsid w:val="0033353D"/>
    <w:rsid w:val="003352CC"/>
    <w:rsid w:val="003374CF"/>
    <w:rsid w:val="00337D7C"/>
    <w:rsid w:val="00345A27"/>
    <w:rsid w:val="003469B8"/>
    <w:rsid w:val="00353578"/>
    <w:rsid w:val="00355351"/>
    <w:rsid w:val="00357F2D"/>
    <w:rsid w:val="00363955"/>
    <w:rsid w:val="0038084E"/>
    <w:rsid w:val="00384BD9"/>
    <w:rsid w:val="00385001"/>
    <w:rsid w:val="0039277A"/>
    <w:rsid w:val="00392F06"/>
    <w:rsid w:val="003949B2"/>
    <w:rsid w:val="003953C6"/>
    <w:rsid w:val="003A4746"/>
    <w:rsid w:val="003A5058"/>
    <w:rsid w:val="003A6F16"/>
    <w:rsid w:val="003A7165"/>
    <w:rsid w:val="003B1D27"/>
    <w:rsid w:val="003B4A61"/>
    <w:rsid w:val="003B53D1"/>
    <w:rsid w:val="003B7431"/>
    <w:rsid w:val="003B7F5A"/>
    <w:rsid w:val="003C3ADA"/>
    <w:rsid w:val="003C56EC"/>
    <w:rsid w:val="003C6D33"/>
    <w:rsid w:val="003C783C"/>
    <w:rsid w:val="003D30FC"/>
    <w:rsid w:val="003D5654"/>
    <w:rsid w:val="003D5C7C"/>
    <w:rsid w:val="003D69F4"/>
    <w:rsid w:val="003D7E95"/>
    <w:rsid w:val="003E20C3"/>
    <w:rsid w:val="003E30AD"/>
    <w:rsid w:val="003E3615"/>
    <w:rsid w:val="003E40C4"/>
    <w:rsid w:val="003F6F75"/>
    <w:rsid w:val="003F72DE"/>
    <w:rsid w:val="004004C2"/>
    <w:rsid w:val="00401AC4"/>
    <w:rsid w:val="00401ED0"/>
    <w:rsid w:val="00404AF3"/>
    <w:rsid w:val="004114DB"/>
    <w:rsid w:val="0041242D"/>
    <w:rsid w:val="004160E7"/>
    <w:rsid w:val="004206B6"/>
    <w:rsid w:val="00422288"/>
    <w:rsid w:val="004332D6"/>
    <w:rsid w:val="0043725D"/>
    <w:rsid w:val="00437607"/>
    <w:rsid w:val="00437D6C"/>
    <w:rsid w:val="004429D4"/>
    <w:rsid w:val="00446369"/>
    <w:rsid w:val="00447729"/>
    <w:rsid w:val="00447E91"/>
    <w:rsid w:val="00452FEF"/>
    <w:rsid w:val="00455E96"/>
    <w:rsid w:val="00461BCD"/>
    <w:rsid w:val="00466258"/>
    <w:rsid w:val="00466377"/>
    <w:rsid w:val="00467FD5"/>
    <w:rsid w:val="00471893"/>
    <w:rsid w:val="00473861"/>
    <w:rsid w:val="0047599C"/>
    <w:rsid w:val="0047670C"/>
    <w:rsid w:val="00477064"/>
    <w:rsid w:val="00482421"/>
    <w:rsid w:val="0048357D"/>
    <w:rsid w:val="00485F74"/>
    <w:rsid w:val="00491D9A"/>
    <w:rsid w:val="00492591"/>
    <w:rsid w:val="004949FD"/>
    <w:rsid w:val="004A25FB"/>
    <w:rsid w:val="004A27E8"/>
    <w:rsid w:val="004A55F3"/>
    <w:rsid w:val="004A6571"/>
    <w:rsid w:val="004C0DA6"/>
    <w:rsid w:val="004C1058"/>
    <w:rsid w:val="004C1F8E"/>
    <w:rsid w:val="004C6C0A"/>
    <w:rsid w:val="004C703E"/>
    <w:rsid w:val="004C79FC"/>
    <w:rsid w:val="004D024D"/>
    <w:rsid w:val="004D0A6F"/>
    <w:rsid w:val="004D0F01"/>
    <w:rsid w:val="004D4472"/>
    <w:rsid w:val="004D7A9F"/>
    <w:rsid w:val="004E33A0"/>
    <w:rsid w:val="004E46A3"/>
    <w:rsid w:val="004F408C"/>
    <w:rsid w:val="00500F8C"/>
    <w:rsid w:val="00501952"/>
    <w:rsid w:val="00501B41"/>
    <w:rsid w:val="005026B8"/>
    <w:rsid w:val="00504072"/>
    <w:rsid w:val="0051257C"/>
    <w:rsid w:val="005206D0"/>
    <w:rsid w:val="00520D9B"/>
    <w:rsid w:val="00522281"/>
    <w:rsid w:val="005247A6"/>
    <w:rsid w:val="00525B47"/>
    <w:rsid w:val="0053003E"/>
    <w:rsid w:val="00530443"/>
    <w:rsid w:val="00531674"/>
    <w:rsid w:val="00532EEA"/>
    <w:rsid w:val="0053338D"/>
    <w:rsid w:val="0053584C"/>
    <w:rsid w:val="00535A96"/>
    <w:rsid w:val="00536BB7"/>
    <w:rsid w:val="00537516"/>
    <w:rsid w:val="0054436F"/>
    <w:rsid w:val="0054774A"/>
    <w:rsid w:val="005508FA"/>
    <w:rsid w:val="00551991"/>
    <w:rsid w:val="00553A4C"/>
    <w:rsid w:val="00553F7C"/>
    <w:rsid w:val="00556C13"/>
    <w:rsid w:val="0056045C"/>
    <w:rsid w:val="005627DA"/>
    <w:rsid w:val="0056347F"/>
    <w:rsid w:val="00565464"/>
    <w:rsid w:val="0056580A"/>
    <w:rsid w:val="00571568"/>
    <w:rsid w:val="00574023"/>
    <w:rsid w:val="00574D9B"/>
    <w:rsid w:val="00575D2C"/>
    <w:rsid w:val="00577AD3"/>
    <w:rsid w:val="00580013"/>
    <w:rsid w:val="005824ED"/>
    <w:rsid w:val="00587AC6"/>
    <w:rsid w:val="00590EDA"/>
    <w:rsid w:val="005957F1"/>
    <w:rsid w:val="00596870"/>
    <w:rsid w:val="00596B9C"/>
    <w:rsid w:val="005A1E9E"/>
    <w:rsid w:val="005A51DA"/>
    <w:rsid w:val="005A6001"/>
    <w:rsid w:val="005A6397"/>
    <w:rsid w:val="005B00C4"/>
    <w:rsid w:val="005B0CF0"/>
    <w:rsid w:val="005B327A"/>
    <w:rsid w:val="005C01EB"/>
    <w:rsid w:val="005C34F6"/>
    <w:rsid w:val="005C396E"/>
    <w:rsid w:val="005D130E"/>
    <w:rsid w:val="005D428E"/>
    <w:rsid w:val="005F0C1D"/>
    <w:rsid w:val="005F36FC"/>
    <w:rsid w:val="005F66D2"/>
    <w:rsid w:val="006025F0"/>
    <w:rsid w:val="0060437E"/>
    <w:rsid w:val="006061EE"/>
    <w:rsid w:val="006062A5"/>
    <w:rsid w:val="00607D29"/>
    <w:rsid w:val="006164E2"/>
    <w:rsid w:val="00625E35"/>
    <w:rsid w:val="00633A1B"/>
    <w:rsid w:val="00646C60"/>
    <w:rsid w:val="006533AC"/>
    <w:rsid w:val="006552D4"/>
    <w:rsid w:val="00656544"/>
    <w:rsid w:val="006600ED"/>
    <w:rsid w:val="006641EE"/>
    <w:rsid w:val="00670FC1"/>
    <w:rsid w:val="00673C5C"/>
    <w:rsid w:val="0067420B"/>
    <w:rsid w:val="006776F0"/>
    <w:rsid w:val="00677B97"/>
    <w:rsid w:val="00680139"/>
    <w:rsid w:val="00683442"/>
    <w:rsid w:val="0069046C"/>
    <w:rsid w:val="00690BD8"/>
    <w:rsid w:val="00693300"/>
    <w:rsid w:val="0069675F"/>
    <w:rsid w:val="006A32D2"/>
    <w:rsid w:val="006A39EE"/>
    <w:rsid w:val="006A3D2F"/>
    <w:rsid w:val="006A7325"/>
    <w:rsid w:val="006B4D63"/>
    <w:rsid w:val="006B714D"/>
    <w:rsid w:val="006B7CB7"/>
    <w:rsid w:val="006C0E47"/>
    <w:rsid w:val="006C2248"/>
    <w:rsid w:val="006C360A"/>
    <w:rsid w:val="006D2A79"/>
    <w:rsid w:val="006D40A0"/>
    <w:rsid w:val="006D4C2E"/>
    <w:rsid w:val="006D78F8"/>
    <w:rsid w:val="006E3B30"/>
    <w:rsid w:val="006F33CC"/>
    <w:rsid w:val="006F3F91"/>
    <w:rsid w:val="006F6B5B"/>
    <w:rsid w:val="00702DB7"/>
    <w:rsid w:val="00714381"/>
    <w:rsid w:val="00714BBB"/>
    <w:rsid w:val="007165E4"/>
    <w:rsid w:val="00721349"/>
    <w:rsid w:val="00721864"/>
    <w:rsid w:val="00722196"/>
    <w:rsid w:val="00722ACD"/>
    <w:rsid w:val="00722E4E"/>
    <w:rsid w:val="0072614D"/>
    <w:rsid w:val="00730B6C"/>
    <w:rsid w:val="00732330"/>
    <w:rsid w:val="007361ED"/>
    <w:rsid w:val="007416EE"/>
    <w:rsid w:val="007466FD"/>
    <w:rsid w:val="00753E95"/>
    <w:rsid w:val="00756E79"/>
    <w:rsid w:val="007570EE"/>
    <w:rsid w:val="00764FC5"/>
    <w:rsid w:val="007701CA"/>
    <w:rsid w:val="00770A71"/>
    <w:rsid w:val="00780F94"/>
    <w:rsid w:val="0079203D"/>
    <w:rsid w:val="00793D6A"/>
    <w:rsid w:val="007A3635"/>
    <w:rsid w:val="007A40D7"/>
    <w:rsid w:val="007A7177"/>
    <w:rsid w:val="007A75D2"/>
    <w:rsid w:val="007A7E7C"/>
    <w:rsid w:val="007B52D5"/>
    <w:rsid w:val="007B658F"/>
    <w:rsid w:val="007C0F41"/>
    <w:rsid w:val="007C3EB4"/>
    <w:rsid w:val="007C6B92"/>
    <w:rsid w:val="007D3644"/>
    <w:rsid w:val="007D3908"/>
    <w:rsid w:val="007D4605"/>
    <w:rsid w:val="007D5858"/>
    <w:rsid w:val="007E189B"/>
    <w:rsid w:val="007E2DD7"/>
    <w:rsid w:val="007E3710"/>
    <w:rsid w:val="007E3EF8"/>
    <w:rsid w:val="007F02B0"/>
    <w:rsid w:val="007F22D4"/>
    <w:rsid w:val="007F2B11"/>
    <w:rsid w:val="00800B2B"/>
    <w:rsid w:val="00807890"/>
    <w:rsid w:val="0081098E"/>
    <w:rsid w:val="00811F2F"/>
    <w:rsid w:val="008171E5"/>
    <w:rsid w:val="00817510"/>
    <w:rsid w:val="00823159"/>
    <w:rsid w:val="00833907"/>
    <w:rsid w:val="0083726D"/>
    <w:rsid w:val="00842D3A"/>
    <w:rsid w:val="00842F5E"/>
    <w:rsid w:val="00843152"/>
    <w:rsid w:val="00845C4E"/>
    <w:rsid w:val="008472DD"/>
    <w:rsid w:val="00860A0D"/>
    <w:rsid w:val="00863416"/>
    <w:rsid w:val="0087504B"/>
    <w:rsid w:val="00875725"/>
    <w:rsid w:val="0087616F"/>
    <w:rsid w:val="008762F1"/>
    <w:rsid w:val="00880B26"/>
    <w:rsid w:val="008825D3"/>
    <w:rsid w:val="00891A8B"/>
    <w:rsid w:val="00896ABB"/>
    <w:rsid w:val="008A0C18"/>
    <w:rsid w:val="008A7AEE"/>
    <w:rsid w:val="008B11EC"/>
    <w:rsid w:val="008B162A"/>
    <w:rsid w:val="008C0E9E"/>
    <w:rsid w:val="008C3DF7"/>
    <w:rsid w:val="008C6088"/>
    <w:rsid w:val="008C608D"/>
    <w:rsid w:val="008C7F16"/>
    <w:rsid w:val="008D01DD"/>
    <w:rsid w:val="008D48C0"/>
    <w:rsid w:val="008D5B1D"/>
    <w:rsid w:val="008D7A27"/>
    <w:rsid w:val="008E01B8"/>
    <w:rsid w:val="008E03D3"/>
    <w:rsid w:val="008E0D78"/>
    <w:rsid w:val="008E1A1B"/>
    <w:rsid w:val="008E1B0E"/>
    <w:rsid w:val="008E1FD2"/>
    <w:rsid w:val="008E4D1D"/>
    <w:rsid w:val="008E7E37"/>
    <w:rsid w:val="008F0492"/>
    <w:rsid w:val="008F5B37"/>
    <w:rsid w:val="00900DE4"/>
    <w:rsid w:val="00902ADD"/>
    <w:rsid w:val="00904DBD"/>
    <w:rsid w:val="00904F54"/>
    <w:rsid w:val="00912835"/>
    <w:rsid w:val="00912D1A"/>
    <w:rsid w:val="00916D5A"/>
    <w:rsid w:val="00920E3B"/>
    <w:rsid w:val="009218E3"/>
    <w:rsid w:val="00930BE5"/>
    <w:rsid w:val="00930C09"/>
    <w:rsid w:val="009316DA"/>
    <w:rsid w:val="00935822"/>
    <w:rsid w:val="00935B98"/>
    <w:rsid w:val="00937F30"/>
    <w:rsid w:val="009448EF"/>
    <w:rsid w:val="00946E2C"/>
    <w:rsid w:val="00951CCF"/>
    <w:rsid w:val="00957413"/>
    <w:rsid w:val="00957EE5"/>
    <w:rsid w:val="009624D0"/>
    <w:rsid w:val="009638F1"/>
    <w:rsid w:val="00964B24"/>
    <w:rsid w:val="00970D83"/>
    <w:rsid w:val="00972298"/>
    <w:rsid w:val="00981627"/>
    <w:rsid w:val="00981E3D"/>
    <w:rsid w:val="00985ACA"/>
    <w:rsid w:val="00995D56"/>
    <w:rsid w:val="009A6255"/>
    <w:rsid w:val="009C17C1"/>
    <w:rsid w:val="009C1897"/>
    <w:rsid w:val="009C3D5D"/>
    <w:rsid w:val="009C7A30"/>
    <w:rsid w:val="009C7E38"/>
    <w:rsid w:val="009D59BA"/>
    <w:rsid w:val="009D7DF3"/>
    <w:rsid w:val="009E0798"/>
    <w:rsid w:val="009E0DA1"/>
    <w:rsid w:val="009E113B"/>
    <w:rsid w:val="009E4AAC"/>
    <w:rsid w:val="009E7414"/>
    <w:rsid w:val="009F6771"/>
    <w:rsid w:val="009F69DA"/>
    <w:rsid w:val="00A02DFD"/>
    <w:rsid w:val="00A05150"/>
    <w:rsid w:val="00A06791"/>
    <w:rsid w:val="00A104F5"/>
    <w:rsid w:val="00A1103F"/>
    <w:rsid w:val="00A11681"/>
    <w:rsid w:val="00A1246C"/>
    <w:rsid w:val="00A1376C"/>
    <w:rsid w:val="00A13986"/>
    <w:rsid w:val="00A13F98"/>
    <w:rsid w:val="00A14529"/>
    <w:rsid w:val="00A1521C"/>
    <w:rsid w:val="00A17319"/>
    <w:rsid w:val="00A269C4"/>
    <w:rsid w:val="00A27725"/>
    <w:rsid w:val="00A3242F"/>
    <w:rsid w:val="00A339A4"/>
    <w:rsid w:val="00A34375"/>
    <w:rsid w:val="00A366AF"/>
    <w:rsid w:val="00A42F1F"/>
    <w:rsid w:val="00A45678"/>
    <w:rsid w:val="00A504F9"/>
    <w:rsid w:val="00A566DE"/>
    <w:rsid w:val="00A5750E"/>
    <w:rsid w:val="00A604B2"/>
    <w:rsid w:val="00A705F3"/>
    <w:rsid w:val="00A70EEA"/>
    <w:rsid w:val="00A729E8"/>
    <w:rsid w:val="00A83490"/>
    <w:rsid w:val="00A929C2"/>
    <w:rsid w:val="00A9393A"/>
    <w:rsid w:val="00A95542"/>
    <w:rsid w:val="00A95C13"/>
    <w:rsid w:val="00A9745A"/>
    <w:rsid w:val="00AA2114"/>
    <w:rsid w:val="00AB0B53"/>
    <w:rsid w:val="00AB1A6A"/>
    <w:rsid w:val="00AB20E6"/>
    <w:rsid w:val="00AB3218"/>
    <w:rsid w:val="00AB596C"/>
    <w:rsid w:val="00AC2F4C"/>
    <w:rsid w:val="00AC329F"/>
    <w:rsid w:val="00AC6474"/>
    <w:rsid w:val="00AD546E"/>
    <w:rsid w:val="00AE07A3"/>
    <w:rsid w:val="00AE0C09"/>
    <w:rsid w:val="00AE0F49"/>
    <w:rsid w:val="00AE18D8"/>
    <w:rsid w:val="00AF0AA0"/>
    <w:rsid w:val="00AF4476"/>
    <w:rsid w:val="00AF64DF"/>
    <w:rsid w:val="00B04E6F"/>
    <w:rsid w:val="00B05609"/>
    <w:rsid w:val="00B05CBA"/>
    <w:rsid w:val="00B12536"/>
    <w:rsid w:val="00B13816"/>
    <w:rsid w:val="00B26219"/>
    <w:rsid w:val="00B26515"/>
    <w:rsid w:val="00B27018"/>
    <w:rsid w:val="00B3696C"/>
    <w:rsid w:val="00B41458"/>
    <w:rsid w:val="00B42D25"/>
    <w:rsid w:val="00B477AA"/>
    <w:rsid w:val="00B50424"/>
    <w:rsid w:val="00B51F27"/>
    <w:rsid w:val="00B55176"/>
    <w:rsid w:val="00B60D52"/>
    <w:rsid w:val="00B639B2"/>
    <w:rsid w:val="00B644D0"/>
    <w:rsid w:val="00B64CC0"/>
    <w:rsid w:val="00B671A6"/>
    <w:rsid w:val="00B72E3F"/>
    <w:rsid w:val="00B74366"/>
    <w:rsid w:val="00B81FFC"/>
    <w:rsid w:val="00B83319"/>
    <w:rsid w:val="00B850E2"/>
    <w:rsid w:val="00B86258"/>
    <w:rsid w:val="00B865F5"/>
    <w:rsid w:val="00B86BC4"/>
    <w:rsid w:val="00B95E82"/>
    <w:rsid w:val="00BA0EA9"/>
    <w:rsid w:val="00BA6E43"/>
    <w:rsid w:val="00BB647B"/>
    <w:rsid w:val="00BB710C"/>
    <w:rsid w:val="00BC6FB2"/>
    <w:rsid w:val="00BD202E"/>
    <w:rsid w:val="00BD2AC4"/>
    <w:rsid w:val="00BD3414"/>
    <w:rsid w:val="00BE05E1"/>
    <w:rsid w:val="00BE276C"/>
    <w:rsid w:val="00BE380C"/>
    <w:rsid w:val="00BE50F5"/>
    <w:rsid w:val="00BF2AC3"/>
    <w:rsid w:val="00BF3D7A"/>
    <w:rsid w:val="00BF590F"/>
    <w:rsid w:val="00BF71C8"/>
    <w:rsid w:val="00C00156"/>
    <w:rsid w:val="00C01F9A"/>
    <w:rsid w:val="00C029D0"/>
    <w:rsid w:val="00C0553B"/>
    <w:rsid w:val="00C06BCE"/>
    <w:rsid w:val="00C1021A"/>
    <w:rsid w:val="00C144B3"/>
    <w:rsid w:val="00C1649C"/>
    <w:rsid w:val="00C179C5"/>
    <w:rsid w:val="00C17B89"/>
    <w:rsid w:val="00C20404"/>
    <w:rsid w:val="00C20F45"/>
    <w:rsid w:val="00C21E67"/>
    <w:rsid w:val="00C2233E"/>
    <w:rsid w:val="00C223A2"/>
    <w:rsid w:val="00C22D6F"/>
    <w:rsid w:val="00C22DF8"/>
    <w:rsid w:val="00C2310F"/>
    <w:rsid w:val="00C24476"/>
    <w:rsid w:val="00C26F4E"/>
    <w:rsid w:val="00C2724A"/>
    <w:rsid w:val="00C31E91"/>
    <w:rsid w:val="00C329D9"/>
    <w:rsid w:val="00C37859"/>
    <w:rsid w:val="00C4713E"/>
    <w:rsid w:val="00C477B8"/>
    <w:rsid w:val="00C534E3"/>
    <w:rsid w:val="00C53E07"/>
    <w:rsid w:val="00C54630"/>
    <w:rsid w:val="00C550FD"/>
    <w:rsid w:val="00C552D8"/>
    <w:rsid w:val="00C6021F"/>
    <w:rsid w:val="00C61718"/>
    <w:rsid w:val="00C65084"/>
    <w:rsid w:val="00C65D5A"/>
    <w:rsid w:val="00C71BC7"/>
    <w:rsid w:val="00C76E4E"/>
    <w:rsid w:val="00C86D1E"/>
    <w:rsid w:val="00C90A12"/>
    <w:rsid w:val="00C91298"/>
    <w:rsid w:val="00C91D12"/>
    <w:rsid w:val="00C92021"/>
    <w:rsid w:val="00CA30B2"/>
    <w:rsid w:val="00CB2A05"/>
    <w:rsid w:val="00CB34FA"/>
    <w:rsid w:val="00CB430B"/>
    <w:rsid w:val="00CB522C"/>
    <w:rsid w:val="00CB6DF3"/>
    <w:rsid w:val="00CB761B"/>
    <w:rsid w:val="00CC6F6F"/>
    <w:rsid w:val="00CD1593"/>
    <w:rsid w:val="00CD16EF"/>
    <w:rsid w:val="00CD1D66"/>
    <w:rsid w:val="00CD4D47"/>
    <w:rsid w:val="00CD6898"/>
    <w:rsid w:val="00CE1A06"/>
    <w:rsid w:val="00CE26A5"/>
    <w:rsid w:val="00CE2D37"/>
    <w:rsid w:val="00CE53F3"/>
    <w:rsid w:val="00CE5B75"/>
    <w:rsid w:val="00CE7CA2"/>
    <w:rsid w:val="00CF258F"/>
    <w:rsid w:val="00CF4EE6"/>
    <w:rsid w:val="00D01450"/>
    <w:rsid w:val="00D03E50"/>
    <w:rsid w:val="00D054E3"/>
    <w:rsid w:val="00D07097"/>
    <w:rsid w:val="00D0758D"/>
    <w:rsid w:val="00D10640"/>
    <w:rsid w:val="00D1110C"/>
    <w:rsid w:val="00D12D9D"/>
    <w:rsid w:val="00D145B1"/>
    <w:rsid w:val="00D14B4A"/>
    <w:rsid w:val="00D2425C"/>
    <w:rsid w:val="00D26345"/>
    <w:rsid w:val="00D273CC"/>
    <w:rsid w:val="00D273F7"/>
    <w:rsid w:val="00D33A3F"/>
    <w:rsid w:val="00D43BCE"/>
    <w:rsid w:val="00D456A6"/>
    <w:rsid w:val="00D45A03"/>
    <w:rsid w:val="00D51DF8"/>
    <w:rsid w:val="00D5316F"/>
    <w:rsid w:val="00D57A26"/>
    <w:rsid w:val="00D60818"/>
    <w:rsid w:val="00D653B6"/>
    <w:rsid w:val="00D66A6A"/>
    <w:rsid w:val="00D67644"/>
    <w:rsid w:val="00D7391B"/>
    <w:rsid w:val="00D74509"/>
    <w:rsid w:val="00D77D4F"/>
    <w:rsid w:val="00D93A2B"/>
    <w:rsid w:val="00D962E9"/>
    <w:rsid w:val="00DA0675"/>
    <w:rsid w:val="00DA29B4"/>
    <w:rsid w:val="00DA31F2"/>
    <w:rsid w:val="00DA3FE2"/>
    <w:rsid w:val="00DA4E69"/>
    <w:rsid w:val="00DA5DE8"/>
    <w:rsid w:val="00DA7DEB"/>
    <w:rsid w:val="00DB0D11"/>
    <w:rsid w:val="00DC6269"/>
    <w:rsid w:val="00DD2F6C"/>
    <w:rsid w:val="00DD392F"/>
    <w:rsid w:val="00DD5D45"/>
    <w:rsid w:val="00DD7068"/>
    <w:rsid w:val="00DD7DE6"/>
    <w:rsid w:val="00DE2C77"/>
    <w:rsid w:val="00DE3F93"/>
    <w:rsid w:val="00DE57C6"/>
    <w:rsid w:val="00DE5DA9"/>
    <w:rsid w:val="00DE76DE"/>
    <w:rsid w:val="00DE787C"/>
    <w:rsid w:val="00E00C98"/>
    <w:rsid w:val="00E020EC"/>
    <w:rsid w:val="00E04CE0"/>
    <w:rsid w:val="00E050E6"/>
    <w:rsid w:val="00E054EB"/>
    <w:rsid w:val="00E07015"/>
    <w:rsid w:val="00E07487"/>
    <w:rsid w:val="00E112CB"/>
    <w:rsid w:val="00E13C92"/>
    <w:rsid w:val="00E22332"/>
    <w:rsid w:val="00E2439D"/>
    <w:rsid w:val="00E24906"/>
    <w:rsid w:val="00E3412E"/>
    <w:rsid w:val="00E40221"/>
    <w:rsid w:val="00E50E66"/>
    <w:rsid w:val="00E51A90"/>
    <w:rsid w:val="00E55C63"/>
    <w:rsid w:val="00E56E2A"/>
    <w:rsid w:val="00E63027"/>
    <w:rsid w:val="00E74942"/>
    <w:rsid w:val="00E822E5"/>
    <w:rsid w:val="00E824F0"/>
    <w:rsid w:val="00E93DAC"/>
    <w:rsid w:val="00EA26EF"/>
    <w:rsid w:val="00EA3014"/>
    <w:rsid w:val="00EA4253"/>
    <w:rsid w:val="00EA50D3"/>
    <w:rsid w:val="00EB1338"/>
    <w:rsid w:val="00EB5E7C"/>
    <w:rsid w:val="00EB7E1B"/>
    <w:rsid w:val="00EC062D"/>
    <w:rsid w:val="00EC279C"/>
    <w:rsid w:val="00EC4F59"/>
    <w:rsid w:val="00EC7AAC"/>
    <w:rsid w:val="00ED2962"/>
    <w:rsid w:val="00ED4E9A"/>
    <w:rsid w:val="00ED4FF0"/>
    <w:rsid w:val="00EE0FC4"/>
    <w:rsid w:val="00EE4448"/>
    <w:rsid w:val="00EE680E"/>
    <w:rsid w:val="00EF12A4"/>
    <w:rsid w:val="00EF146D"/>
    <w:rsid w:val="00EF29C9"/>
    <w:rsid w:val="00EF52CE"/>
    <w:rsid w:val="00F00015"/>
    <w:rsid w:val="00F0122E"/>
    <w:rsid w:val="00F013EC"/>
    <w:rsid w:val="00F01643"/>
    <w:rsid w:val="00F01E47"/>
    <w:rsid w:val="00F04FD7"/>
    <w:rsid w:val="00F05E32"/>
    <w:rsid w:val="00F06774"/>
    <w:rsid w:val="00F07D20"/>
    <w:rsid w:val="00F12AD4"/>
    <w:rsid w:val="00F13160"/>
    <w:rsid w:val="00F14512"/>
    <w:rsid w:val="00F1531E"/>
    <w:rsid w:val="00F160A0"/>
    <w:rsid w:val="00F21D06"/>
    <w:rsid w:val="00F23A16"/>
    <w:rsid w:val="00F252CC"/>
    <w:rsid w:val="00F265C9"/>
    <w:rsid w:val="00F26EB4"/>
    <w:rsid w:val="00F33DE4"/>
    <w:rsid w:val="00F35E56"/>
    <w:rsid w:val="00F36F42"/>
    <w:rsid w:val="00F46A79"/>
    <w:rsid w:val="00F5219D"/>
    <w:rsid w:val="00F52F59"/>
    <w:rsid w:val="00F559D1"/>
    <w:rsid w:val="00F56A24"/>
    <w:rsid w:val="00F575EF"/>
    <w:rsid w:val="00F630CF"/>
    <w:rsid w:val="00F64BB2"/>
    <w:rsid w:val="00F771FE"/>
    <w:rsid w:val="00F832C1"/>
    <w:rsid w:val="00F84965"/>
    <w:rsid w:val="00F908E6"/>
    <w:rsid w:val="00F93258"/>
    <w:rsid w:val="00F96B79"/>
    <w:rsid w:val="00FB1A20"/>
    <w:rsid w:val="00FB38B8"/>
    <w:rsid w:val="00FC2E23"/>
    <w:rsid w:val="00FC39E0"/>
    <w:rsid w:val="00FC60B5"/>
    <w:rsid w:val="00FC68C7"/>
    <w:rsid w:val="00FD3F24"/>
    <w:rsid w:val="00FD5ECD"/>
    <w:rsid w:val="00FE4A24"/>
    <w:rsid w:val="00FE5BF5"/>
    <w:rsid w:val="00FF5359"/>
    <w:rsid w:val="00FF5BFA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CFB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2E618D"/>
    <w:pPr>
      <w:spacing w:before="60" w:after="60"/>
    </w:pPr>
    <w:rPr>
      <w:rFonts w:ascii="Rockwell" w:hAnsi="Rockwell" w:cs="Arial"/>
      <w:color w:val="177B2F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C2233E"/>
    <w:p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C2233E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272CFE"/>
    <w:pPr>
      <w:widowControl w:val="0"/>
      <w:spacing w:before="120"/>
    </w:pPr>
    <w:rPr>
      <w:rFonts w:ascii="Arial" w:eastAsiaTheme="minorHAnsi" w:hAnsi="Arial" w:cs="Arial"/>
      <w:b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7361ED"/>
    <w:pPr>
      <w:numPr>
        <w:numId w:val="2"/>
      </w:numPr>
      <w:ind w:left="1080"/>
    </w:pPr>
  </w:style>
  <w:style w:type="paragraph" w:customStyle="1" w:styleId="CBBULLET3">
    <w:name w:val="CB BULLET 3"/>
    <w:basedOn w:val="CBBULLET2"/>
    <w:autoRedefine/>
    <w:qFormat/>
    <w:rsid w:val="0007016D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7C0F41"/>
    <w:rPr>
      <w:color w:val="00ACE2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BD3414"/>
    <w:pPr>
      <w:spacing w:before="120"/>
    </w:pPr>
    <w:rPr>
      <w:color w:val="177B2F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00ACE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F252CC"/>
    <w:pPr>
      <w:spacing w:after="0"/>
      <w:ind w:left="8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EF52CE"/>
    <w:pPr>
      <w:tabs>
        <w:tab w:val="left" w:pos="3907"/>
      </w:tabs>
      <w:spacing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F252CC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EF52CE"/>
    <w:rPr>
      <w:rFonts w:ascii="Arial" w:hAnsi="Arial" w:cs="Arial"/>
      <w:b/>
      <w:color w:val="57505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2D4"/>
    <w:rPr>
      <w:b/>
      <w:bCs/>
      <w:sz w:val="20"/>
      <w:szCs w:val="20"/>
    </w:rPr>
  </w:style>
  <w:style w:type="paragraph" w:customStyle="1" w:styleId="Default">
    <w:name w:val="Default"/>
    <w:rsid w:val="00845C4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uiPriority w:val="99"/>
    <w:rsid w:val="0006168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16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06168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64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64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647B"/>
    <w:rPr>
      <w:vertAlign w:val="superscript"/>
    </w:rPr>
  </w:style>
  <w:style w:type="paragraph" w:customStyle="1" w:styleId="CBBULLET">
    <w:name w:val="CB BULLET"/>
    <w:basedOn w:val="NormalWeb"/>
    <w:link w:val="CBBULLETChar"/>
    <w:uiPriority w:val="1"/>
    <w:qFormat/>
    <w:rsid w:val="005206D0"/>
    <w:pPr>
      <w:tabs>
        <w:tab w:val="left" w:pos="180"/>
      </w:tabs>
      <w:spacing w:after="120"/>
      <w:ind w:left="720" w:right="11" w:hanging="360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Char">
    <w:name w:val="CB BULLET Char"/>
    <w:basedOn w:val="DefaultParagraphFont"/>
    <w:link w:val="CBBULLET"/>
    <w:uiPriority w:val="1"/>
    <w:rsid w:val="005206D0"/>
    <w:rPr>
      <w:rFonts w:ascii="Arial" w:hAnsi="Arial" w:cs="Arial"/>
      <w:bCs/>
      <w:color w:val="575050"/>
      <w:sz w:val="20"/>
      <w:szCs w:val="22"/>
    </w:rPr>
  </w:style>
  <w:style w:type="table" w:styleId="TableGrid">
    <w:name w:val="Table Grid"/>
    <w:basedOn w:val="TableNormal"/>
    <w:uiPriority w:val="59"/>
    <w:rsid w:val="0047189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F0C1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2E618D"/>
    <w:pPr>
      <w:spacing w:before="60" w:after="60"/>
    </w:pPr>
    <w:rPr>
      <w:rFonts w:ascii="Rockwell" w:hAnsi="Rockwell" w:cs="Arial"/>
      <w:color w:val="177B2F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C2233E"/>
    <w:p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C2233E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272CFE"/>
    <w:pPr>
      <w:widowControl w:val="0"/>
      <w:spacing w:before="120"/>
    </w:pPr>
    <w:rPr>
      <w:rFonts w:ascii="Arial" w:eastAsiaTheme="minorHAnsi" w:hAnsi="Arial" w:cs="Arial"/>
      <w:b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7361ED"/>
    <w:pPr>
      <w:numPr>
        <w:numId w:val="2"/>
      </w:numPr>
      <w:ind w:left="1080"/>
    </w:pPr>
  </w:style>
  <w:style w:type="paragraph" w:customStyle="1" w:styleId="CBBULLET3">
    <w:name w:val="CB BULLET 3"/>
    <w:basedOn w:val="CBBULLET2"/>
    <w:autoRedefine/>
    <w:qFormat/>
    <w:rsid w:val="0007016D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7C0F41"/>
    <w:rPr>
      <w:color w:val="00ACE2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BD3414"/>
    <w:pPr>
      <w:spacing w:before="120"/>
    </w:pPr>
    <w:rPr>
      <w:color w:val="177B2F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00ACE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F252CC"/>
    <w:pPr>
      <w:spacing w:after="0"/>
      <w:ind w:left="8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EF52CE"/>
    <w:pPr>
      <w:tabs>
        <w:tab w:val="left" w:pos="3907"/>
      </w:tabs>
      <w:spacing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F252CC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EF52CE"/>
    <w:rPr>
      <w:rFonts w:ascii="Arial" w:hAnsi="Arial" w:cs="Arial"/>
      <w:b/>
      <w:color w:val="57505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2D4"/>
    <w:rPr>
      <w:b/>
      <w:bCs/>
      <w:sz w:val="20"/>
      <w:szCs w:val="20"/>
    </w:rPr>
  </w:style>
  <w:style w:type="paragraph" w:customStyle="1" w:styleId="Default">
    <w:name w:val="Default"/>
    <w:rsid w:val="00845C4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uiPriority w:val="99"/>
    <w:rsid w:val="00061685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16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06168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64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64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647B"/>
    <w:rPr>
      <w:vertAlign w:val="superscript"/>
    </w:rPr>
  </w:style>
  <w:style w:type="paragraph" w:customStyle="1" w:styleId="CBBULLET">
    <w:name w:val="CB BULLET"/>
    <w:basedOn w:val="NormalWeb"/>
    <w:link w:val="CBBULLETChar"/>
    <w:uiPriority w:val="1"/>
    <w:qFormat/>
    <w:rsid w:val="005206D0"/>
    <w:pPr>
      <w:tabs>
        <w:tab w:val="left" w:pos="180"/>
      </w:tabs>
      <w:spacing w:after="120"/>
      <w:ind w:left="720" w:right="11" w:hanging="360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Char">
    <w:name w:val="CB BULLET Char"/>
    <w:basedOn w:val="DefaultParagraphFont"/>
    <w:link w:val="CBBULLET"/>
    <w:uiPriority w:val="1"/>
    <w:rsid w:val="005206D0"/>
    <w:rPr>
      <w:rFonts w:ascii="Arial" w:hAnsi="Arial" w:cs="Arial"/>
      <w:bCs/>
      <w:color w:val="575050"/>
      <w:sz w:val="20"/>
      <w:szCs w:val="22"/>
    </w:rPr>
  </w:style>
  <w:style w:type="table" w:styleId="TableGrid">
    <w:name w:val="Table Grid"/>
    <w:basedOn w:val="TableNormal"/>
    <w:uiPriority w:val="59"/>
    <w:rsid w:val="0047189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F0C1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hristine.Leicht@icf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201\Documents\Formatting%20and%20PPT%20Requests\New%20TEMPLATE-blue-greenbannerFINAL.dotx" TargetMode="External"/></Relationships>
</file>

<file path=word/theme/theme1.xml><?xml version="1.0" encoding="utf-8"?>
<a:theme xmlns:a="http://schemas.openxmlformats.org/drawingml/2006/main" name="Office Theme">
  <a:themeElements>
    <a:clrScheme name="Center for States">
      <a:dk1>
        <a:srgbClr val="013B82"/>
      </a:dk1>
      <a:lt1>
        <a:sysClr val="window" lastClr="FFFFFF"/>
      </a:lt1>
      <a:dk2>
        <a:srgbClr val="013B82"/>
      </a:dk2>
      <a:lt2>
        <a:srgbClr val="EEECE1"/>
      </a:lt2>
      <a:accent1>
        <a:srgbClr val="013B82"/>
      </a:accent1>
      <a:accent2>
        <a:srgbClr val="177B2F"/>
      </a:accent2>
      <a:accent3>
        <a:srgbClr val="F7941E"/>
      </a:accent3>
      <a:accent4>
        <a:srgbClr val="575050"/>
      </a:accent4>
      <a:accent5>
        <a:srgbClr val="80AC31"/>
      </a:accent5>
      <a:accent6>
        <a:srgbClr val="B3C4DA"/>
      </a:accent6>
      <a:hlink>
        <a:srgbClr val="00ACE2"/>
      </a:hlink>
      <a:folHlink>
        <a:srgbClr val="00ACE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7ACBA1873543ACF6F48C983B7E98" ma:contentTypeVersion="41" ma:contentTypeDescription="Create a new document." ma:contentTypeScope="" ma:versionID="1df69011ee5a0bce00241457066f709e">
  <xsd:schema xmlns:xsd="http://www.w3.org/2001/XMLSchema" xmlns:xs="http://www.w3.org/2001/XMLSchema" xmlns:p="http://schemas.microsoft.com/office/2006/metadata/properties" xmlns:ns2="d81e6ca5-a17f-45c1-88ca-b70bcd594ec5" xmlns:ns3="76c39681-55ed-4da2-8f7d-ea8b80276f10" targetNamespace="http://schemas.microsoft.com/office/2006/metadata/properties" ma:root="true" ma:fieldsID="7a4097f86515a0894803043d7809ec74" ns2:_="" ns3:_="">
    <xsd:import namespace="d81e6ca5-a17f-45c1-88ca-b70bcd594ec5"/>
    <xsd:import namespace="76c39681-55ed-4da2-8f7d-ea8b80276f10"/>
    <xsd:element name="properties">
      <xsd:complexType>
        <xsd:sequence>
          <xsd:element name="documentManagement">
            <xsd:complexType>
              <xsd:all>
                <xsd:element ref="ns2:Due_x0020_Date" minOccurs="0"/>
                <xsd:element ref="ns2:Document_x0020_Type" minOccurs="0"/>
                <xsd:element ref="ns2:Quick_x0020_Turnaround" minOccurs="0"/>
                <xsd:element ref="ns2:Urgent_x0020_Request" minOccurs="0"/>
                <xsd:element ref="ns2:Medium" minOccurs="0"/>
                <xsd:element ref="ns2:Total_x0020_Time" minOccurs="0"/>
                <xsd:element ref="ns2:Conversations_x002f_Meetings_x0020_with_x0020_requestors" minOccurs="0"/>
                <xsd:element ref="ns2:Level_x0020_of_x0020_Editing" minOccurs="0"/>
                <xsd:element ref="ns2:Level_x0020_of_x0020_Formatting" minOccurs="0"/>
                <xsd:element ref="ns2:Editor0" minOccurs="0"/>
                <xsd:element ref="ns2:Status" minOccurs="0"/>
                <xsd:element ref="ns2:Comments" minOccurs="0"/>
                <xsd:element ref="ns2:Editor_x0028_1_x0029_" minOccurs="0"/>
                <xsd:element ref="ns2:Notify" minOccurs="0"/>
                <xsd:element ref="ns2:Final_x0020_comments" minOccurs="0"/>
                <xsd:element ref="ns2:Charge_x0020_Code" minOccurs="0"/>
                <xsd:element ref="ns2:Date_x002f_Time_x0020_received_x0020_by_x0020_Editor" minOccurs="0"/>
                <xsd:element ref="ns2:Branding_x0020_Needed" minOccurs="0"/>
                <xsd:element ref="ns2:Formatting_x0020_Needed" minOccurs="0"/>
                <xsd:element ref="ns2:Number_x0028_of_x0020_units_x0020_medium_x0029_" minOccurs="0"/>
                <xsd:element ref="ns2:Requestor_x0020_Name" minOccurs="0"/>
                <xsd:element ref="ns2:Enter_x0020_Month_x002f_Year" minOccurs="0"/>
                <xsd:element ref="ns2:Notes_x0020_to_x0020_Editor" minOccurs="0"/>
                <xsd:element ref="ns2:Time_x0020_Due" minOccurs="0"/>
                <xsd:element ref="ns2:Editor_x0020_Assigned" minOccurs="0"/>
                <xsd:element ref="ns2:Notify_x0020_Editing_x0020_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6ca5-a17f-45c1-88ca-b70bcd594ec5" elementFormDefault="qualified">
    <xsd:import namespace="http://schemas.microsoft.com/office/2006/documentManagement/types"/>
    <xsd:import namespace="http://schemas.microsoft.com/office/infopath/2007/PartnerControls"/>
    <xsd:element name="Due_x0020_Date" ma:index="4" nillable="true" ma:displayName="Due Date" ma:format="DateOnly" ma:indexed="true" ma:internalName="Due_x0020_Date">
      <xsd:simpleType>
        <xsd:restriction base="dms:DateTime"/>
      </xsd:simpleType>
    </xsd:element>
    <xsd:element name="Document_x0020_Type" ma:index="5" nillable="true" ma:displayName="Document Type" ma:format="Dropdown" ma:internalName="Document_x0020_Type" ma:readOnly="false">
      <xsd:simpleType>
        <xsd:restriction base="dms:Choice">
          <xsd:enumeration value="Email Communications"/>
          <xsd:enumeration value="Social Media &amp; Marketing Dissemination"/>
          <xsd:enumeration value="Child Welfare Virtual Expo"/>
          <xsd:enumeration value="I&amp;R Requests"/>
          <xsd:enumeration value="Internal Center Requests"/>
          <xsd:enumeration value="Publications"/>
          <xsd:enumeration value="Learning Experiences"/>
          <xsd:enumeration value="Constituency Group Products, Events, and Communications"/>
          <xsd:enumeration value="Tailored Services"/>
          <xsd:enumeration value="Training"/>
          <xsd:enumeration value="Webinars and Videos"/>
          <xsd:enumeration value="Webinar/Video 508 Audio Description Creation"/>
          <xsd:enumeration value="Webinar/Video 508 Audio Description Edits"/>
          <xsd:enumeration value="Other"/>
        </xsd:restriction>
      </xsd:simpleType>
    </xsd:element>
    <xsd:element name="Quick_x0020_Turnaround" ma:index="6" nillable="true" ma:displayName="Quick Turnaround" ma:format="Dropdown" ma:internalName="Quick_x0020_Turnaround" ma:readOnly="false">
      <xsd:simpleType>
        <xsd:restriction base="dms:Choice">
          <xsd:enumeration value="&lt;1"/>
          <xsd:enumeration value="1"/>
          <xsd:enumeration value="2"/>
          <xsd:enumeration value="N/A"/>
        </xsd:restriction>
      </xsd:simpleType>
    </xsd:element>
    <xsd:element name="Urgent_x0020_Request" ma:index="7" nillable="true" ma:displayName="Urgent Request" ma:default="0" ma:internalName="Urgent_x0020_Request" ma:readOnly="false">
      <xsd:simpleType>
        <xsd:restriction base="dms:Boolean"/>
      </xsd:simpleType>
    </xsd:element>
    <xsd:element name="Medium" ma:index="8" nillable="true" ma:displayName="Medium" ma:format="Dropdown" ma:internalName="Medium" ma:readOnly="false">
      <xsd:simpleType>
        <xsd:restriction base="dms:Choice">
          <xsd:enumeration value="Pages"/>
          <xsd:enumeration value="PPT Slides"/>
          <xsd:enumeration value="AD"/>
          <xsd:enumeration value="Screenshots"/>
          <xsd:enumeration value="Other"/>
        </xsd:restriction>
      </xsd:simpleType>
    </xsd:element>
    <xsd:element name="Total_x0020_Time" ma:index="9" nillable="true" ma:displayName="Total Time" ma:internalName="Total_x0020_Time" ma:readOnly="false">
      <xsd:simpleType>
        <xsd:restriction base="dms:Text">
          <xsd:maxLength value="255"/>
        </xsd:restriction>
      </xsd:simpleType>
    </xsd:element>
    <xsd:element name="Conversations_x002f_Meetings_x0020_with_x0020_requestors" ma:index="10" nillable="true" ma:displayName="Conversations/Meetings with requestors" ma:internalName="Conversations_x002f_Meetings_x0020_with_x0020_requestors" ma:readOnly="false">
      <xsd:simpleType>
        <xsd:restriction base="dms:Text">
          <xsd:maxLength value="255"/>
        </xsd:restriction>
      </xsd:simpleType>
    </xsd:element>
    <xsd:element name="Level_x0020_of_x0020_Editing" ma:index="11" nillable="true" ma:displayName="Level of Editing" ma:format="Dropdown" ma:internalName="Level_x0020_of_x0020_Editing" ma:readOnly="false">
      <xsd:simpleType>
        <xsd:restriction base="dms:Choice">
          <xsd:enumeration value="Light"/>
          <xsd:enumeration value="Medium"/>
          <xsd:enumeration value="Heavy"/>
          <xsd:enumeration value="Proofread (for previously published material or upon request)"/>
        </xsd:restriction>
      </xsd:simpleType>
    </xsd:element>
    <xsd:element name="Level_x0020_of_x0020_Formatting" ma:index="12" nillable="true" ma:displayName="Level of Formatting" ma:format="Dropdown" ma:internalName="Level_x0020_of_x0020_Formatting" ma:readOnly="false">
      <xsd:simpleType>
        <xsd:restriction base="dms:Choice">
          <xsd:enumeration value="Light"/>
          <xsd:enumeration value="Medium"/>
          <xsd:enumeration value="Heavy"/>
          <xsd:enumeration value="None"/>
        </xsd:restriction>
      </xsd:simpleType>
    </xsd:element>
    <xsd:element name="Editor0" ma:index="13" nillable="true" ma:displayName="Editor" ma:list="UserInfo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format="Dropdown" ma:indexed="true" ma:internalName="Status" ma:readOnly="false">
      <xsd:simpleType>
        <xsd:restriction base="dms:Choice">
          <xsd:enumeration value="Assigned"/>
          <xsd:enumeration value="Editing complete"/>
          <xsd:enumeration value="Editing complete-needs formatting"/>
          <xsd:enumeration value="Upcoming"/>
          <xsd:enumeration value="Document Final"/>
          <xsd:enumeration value="Document Returned to Requester"/>
        </xsd:restriction>
      </xsd:simpleType>
    </xsd:element>
    <xsd:element name="Comments" ma:index="15" nillable="true" ma:displayName="Editorial Comments" ma:internalName="Comments" ma:readOnly="false">
      <xsd:simpleType>
        <xsd:restriction base="dms:Note">
          <xsd:maxLength value="255"/>
        </xsd:restriction>
      </xsd:simpleType>
    </xsd:element>
    <xsd:element name="Editor_x0028_1_x0029_" ma:index="16" nillable="true" ma:displayName="Editor Assigned" ma:format="Hyperlink" ma:internalName="Editor_x0028_1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ify" ma:index="17" nillable="true" ma:displayName="Notify editing status" ma:format="Hyperlink" ma:internalName="Notif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nal_x0020_comments" ma:index="18" nillable="true" ma:displayName="Final comments" ma:internalName="Final_x0020_comments" ma:readOnly="false">
      <xsd:simpleType>
        <xsd:restriction base="dms:Note">
          <xsd:maxLength value="255"/>
        </xsd:restriction>
      </xsd:simpleType>
    </xsd:element>
    <xsd:element name="Charge_x0020_Code" ma:index="19" nillable="true" ma:displayName="Charge Code" ma:internalName="Charge_x0020_Code" ma:readOnly="false">
      <xsd:simpleType>
        <xsd:restriction base="dms:Text">
          <xsd:maxLength value="255"/>
        </xsd:restriction>
      </xsd:simpleType>
    </xsd:element>
    <xsd:element name="Date_x002f_Time_x0020_received_x0020_by_x0020_Editor" ma:index="20" nillable="true" ma:displayName="Date/Time received by Editor" ma:format="DateTime" ma:internalName="Date_x002f_Time_x0020_received_x0020_by_x0020_Editor" ma:readOnly="false">
      <xsd:simpleType>
        <xsd:restriction base="dms:DateTime"/>
      </xsd:simpleType>
    </xsd:element>
    <xsd:element name="Branding_x0020_Needed" ma:index="21" nillable="true" ma:displayName="Branding Needed" ma:default="0" ma:internalName="Branding_x0020_Needed" ma:readOnly="false">
      <xsd:simpleType>
        <xsd:restriction base="dms:Boolean"/>
      </xsd:simpleType>
    </xsd:element>
    <xsd:element name="Formatting_x0020_Needed" ma:index="22" nillable="true" ma:displayName="Formatting Needed" ma:default="0" ma:internalName="Formatting_x0020_Needed" ma:readOnly="false">
      <xsd:simpleType>
        <xsd:restriction base="dms:Boolean"/>
      </xsd:simpleType>
    </xsd:element>
    <xsd:element name="Number_x0028_of_x0020_units_x0020_medium_x0029_" ma:index="23" nillable="true" ma:displayName="Number(of units medium)" ma:internalName="Number_x0028_of_x0020_units_x0020_medium_x0029_" ma:readOnly="false">
      <xsd:simpleType>
        <xsd:restriction base="dms:Number"/>
      </xsd:simpleType>
    </xsd:element>
    <xsd:element name="Requestor_x0020_Name" ma:index="24" nillable="true" ma:displayName="Requestor Name" ma:list="UserInfo" ma:SharePointGroup="0" ma:internalName="Requestor_x0020_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ter_x0020_Month_x002f_Year" ma:index="25" nillable="true" ma:displayName="Enter Month/Year" ma:internalName="Enter_x0020_Month_x002f_Year" ma:readOnly="false">
      <xsd:simpleType>
        <xsd:restriction base="dms:Text">
          <xsd:maxLength value="255"/>
        </xsd:restriction>
      </xsd:simpleType>
    </xsd:element>
    <xsd:element name="Notes_x0020_to_x0020_Editor" ma:index="26" nillable="true" ma:displayName="Notes to Editor" ma:internalName="Notes_x0020_to_x0020_Editor" ma:readOnly="false">
      <xsd:simpleType>
        <xsd:restriction base="dms:Note">
          <xsd:maxLength value="255"/>
        </xsd:restriction>
      </xsd:simpleType>
    </xsd:element>
    <xsd:element name="Time_x0020_Due" ma:index="27" nillable="true" ma:displayName="Time Due" ma:format="Dropdown" ma:internalName="Time_x0020_Due" ma:readOnly="false">
      <xsd:simpleType>
        <xsd:union memberTypes="dms:Text">
          <xsd:simpleType>
            <xsd:restriction base="dms:Choice">
              <xsd:enumeration value="COB"/>
              <xsd:enumeration value="Noon"/>
            </xsd:restriction>
          </xsd:simpleType>
        </xsd:union>
      </xsd:simpleType>
    </xsd:element>
    <xsd:element name="Editor_x0020_Assigned" ma:index="32" nillable="true" ma:displayName="Editor Assigned" ma:internalName="Editor_x0020_Assigne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ify_x0020_Editing_x0020_Status" ma:index="33" nillable="true" ma:displayName="Notify Editing Status" ma:internalName="Notify_x0020_Editing_x0020_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39681-55ed-4da2-8f7d-ea8b8027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0 xmlns="d81e6ca5-a17f-45c1-88ca-b70bcd594ec5">
      <UserInfo>
        <DisplayName/>
        <AccountId xsi:nil="true"/>
        <AccountType/>
      </UserInfo>
    </Editor0>
    <Comments xmlns="d81e6ca5-a17f-45c1-88ca-b70bcd594ec5" xsi:nil="true"/>
    <Editor_x0028_1_x0029_ xmlns="d81e6ca5-a17f-45c1-88ca-b70bcd594ec5">
      <Url xsi:nil="true"/>
      <Description xsi:nil="true"/>
    </Editor_x0028_1_x0029_>
    <Number_x0028_of_x0020_units_x0020_medium_x0029_ xmlns="d81e6ca5-a17f-45c1-88ca-b70bcd594ec5" xsi:nil="true"/>
    <Requestor_x0020_Name xmlns="d81e6ca5-a17f-45c1-88ca-b70bcd594ec5">
      <UserInfo>
        <DisplayName/>
        <AccountId xsi:nil="true"/>
        <AccountType/>
      </UserInfo>
    </Requestor_x0020_Name>
    <Final_x0020_comments xmlns="d81e6ca5-a17f-45c1-88ca-b70bcd594ec5" xsi:nil="true"/>
    <Date_x002f_Time_x0020_received_x0020_by_x0020_Editor xmlns="d81e6ca5-a17f-45c1-88ca-b70bcd594ec5" xsi:nil="true"/>
    <Conversations_x002f_Meetings_x0020_with_x0020_requestors xmlns="d81e6ca5-a17f-45c1-88ca-b70bcd594ec5" xsi:nil="true"/>
    <Total_x0020_Time xmlns="d81e6ca5-a17f-45c1-88ca-b70bcd594ec5" xsi:nil="true"/>
    <Notes_x0020_to_x0020_Editor xmlns="d81e6ca5-a17f-45c1-88ca-b70bcd594ec5" xsi:nil="true"/>
    <Enter_x0020_Month_x002f_Year xmlns="d81e6ca5-a17f-45c1-88ca-b70bcd594ec5" xsi:nil="true"/>
    <Time_x0020_Due xmlns="d81e6ca5-a17f-45c1-88ca-b70bcd594ec5" xsi:nil="true"/>
    <Level_x0020_of_x0020_Formatting xmlns="d81e6ca5-a17f-45c1-88ca-b70bcd594ec5" xsi:nil="true"/>
    <Status xmlns="d81e6ca5-a17f-45c1-88ca-b70bcd594ec5">Assigned</Status>
    <Due_x0020_Date xmlns="d81e6ca5-a17f-45c1-88ca-b70bcd594ec5" xsi:nil="true"/>
    <Charge_x0020_Code xmlns="d81e6ca5-a17f-45c1-88ca-b70bcd594ec5" xsi:nil="true"/>
    <Notify_x0020_Editing_x0020_Status xmlns="d81e6ca5-a17f-45c1-88ca-b70bcd594ec5">
      <Url xsi:nil="true"/>
      <Description xsi:nil="true"/>
    </Notify_x0020_Editing_x0020_Status>
    <Document_x0020_Type xmlns="d81e6ca5-a17f-45c1-88ca-b70bcd594ec5" xsi:nil="true"/>
    <Branding_x0020_Needed xmlns="d81e6ca5-a17f-45c1-88ca-b70bcd594ec5">false</Branding_x0020_Needed>
    <Medium xmlns="d81e6ca5-a17f-45c1-88ca-b70bcd594ec5" xsi:nil="true"/>
    <Urgent_x0020_Request xmlns="d81e6ca5-a17f-45c1-88ca-b70bcd594ec5">false</Urgent_x0020_Request>
    <Level_x0020_of_x0020_Editing xmlns="d81e6ca5-a17f-45c1-88ca-b70bcd594ec5" xsi:nil="true"/>
    <Editor_x0020_Assigned xmlns="d81e6ca5-a17f-45c1-88ca-b70bcd594ec5">
      <Url xsi:nil="true"/>
      <Description xsi:nil="true"/>
    </Editor_x0020_Assigned>
    <Notify xmlns="d81e6ca5-a17f-45c1-88ca-b70bcd594ec5">
      <Url xsi:nil="true"/>
      <Description xsi:nil="true"/>
    </Notify>
    <Formatting_x0020_Needed xmlns="d81e6ca5-a17f-45c1-88ca-b70bcd594ec5">false</Formatting_x0020_Needed>
    <Quick_x0020_Turnaround xmlns="d81e6ca5-a17f-45c1-88ca-b70bcd594e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E4DE9F-5BD9-42F9-BA9E-2C7F3886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6ca5-a17f-45c1-88ca-b70bcd594ec5"/>
    <ds:schemaRef ds:uri="76c39681-55ed-4da2-8f7d-ea8b8027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661B5-E497-4AC4-A15D-6306A2C92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36C68-2007-4FD7-BF4E-EA2B67FE34F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d81e6ca5-a17f-45c1-88ca-b70bcd594ec5"/>
    <ds:schemaRef ds:uri="http://purl.org/dc/terms/"/>
    <ds:schemaRef ds:uri="http://schemas.microsoft.com/office/2006/metadata/properties"/>
    <ds:schemaRef ds:uri="http://www.w3.org/XML/1998/namespace"/>
    <ds:schemaRef ds:uri="76c39681-55ed-4da2-8f7d-ea8b80276f10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E7B4398-04DD-4D6E-B79A-33392F9D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TEMPLATE-blue-greenbannerFINAL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Pochily, Meredith</dc:creator>
  <dc:description>edited by Debbie C. Jeffers</dc:description>
  <cp:lastModifiedBy>SYSTEM</cp:lastModifiedBy>
  <cp:revision>2</cp:revision>
  <cp:lastPrinted>2017-01-30T14:35:00Z</cp:lastPrinted>
  <dcterms:created xsi:type="dcterms:W3CDTF">2019-07-24T13:51:00Z</dcterms:created>
  <dcterms:modified xsi:type="dcterms:W3CDTF">2019-07-24T13:51:00Z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0x010100E31E7ACBA1873543ACF6F48C983B7E98</vt:lpwstr>
  </property>
</Properties>
</file>