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CE" w:rsidP="00D60513" w:rsidRDefault="008C59ED" w14:paraId="48EDE249" w14:textId="0BEABF5C">
      <w:pPr>
        <w:pStyle w:val="DocumentTitle"/>
        <w:spacing w:before="0"/>
      </w:pPr>
      <w:r>
        <w:t xml:space="preserve">CCDF </w:t>
      </w:r>
      <w:r w:rsidR="00A32434">
        <w:t>Plan Development</w:t>
      </w:r>
      <w:r>
        <w:t xml:space="preserve"> Focus Groups</w:t>
      </w:r>
      <w:r w:rsidR="00256572">
        <w:t>:  Facilitator’s Guide</w:t>
      </w:r>
      <w:r>
        <w:t xml:space="preserve"> </w:t>
      </w:r>
    </w:p>
    <w:p w:rsidR="00AF7D7F" w:rsidP="00AF7D7F" w:rsidRDefault="00AF7D7F" w14:paraId="3030341C" w14:textId="0E2CDB27">
      <w:r w:rsidRPr="00303D9C">
        <w:t xml:space="preserve">The Office of Child Care (OCC) </w:t>
      </w:r>
      <w:r w:rsidR="008C59ED">
        <w:t xml:space="preserve">is </w:t>
      </w:r>
      <w:r w:rsidR="002A1E62">
        <w:t xml:space="preserve">hosting a set of eight </w:t>
      </w:r>
      <w:r w:rsidR="007E4268">
        <w:t xml:space="preserve">meetings for Administration for Children and Families (ACF) Regions </w:t>
      </w:r>
      <w:r w:rsidR="002A1E62">
        <w:t>across the country</w:t>
      </w:r>
      <w:r w:rsidR="007E4268">
        <w:t>. S</w:t>
      </w:r>
      <w:r w:rsidR="002A1E62">
        <w:t xml:space="preserve">ome of these meetings will be attended by more than one </w:t>
      </w:r>
      <w:r w:rsidR="007E4268">
        <w:t xml:space="preserve">ACF </w:t>
      </w:r>
      <w:r w:rsidR="002A1E62">
        <w:t xml:space="preserve">Region. </w:t>
      </w:r>
      <w:r w:rsidR="007E4268">
        <w:t>One of</w:t>
      </w:r>
      <w:r w:rsidR="002A1E62">
        <w:t xml:space="preserve"> OCC</w:t>
      </w:r>
      <w:r w:rsidR="007E4268">
        <w:t>’s goals for these meetings is</w:t>
      </w:r>
      <w:r w:rsidR="002A1E62">
        <w:t xml:space="preserve"> to invite volunteers to participate in focus group</w:t>
      </w:r>
      <w:r w:rsidR="007E4268">
        <w:t>s. These focus groups will promote discussions about</w:t>
      </w:r>
      <w:r w:rsidR="002A1E62">
        <w:t xml:space="preserve"> challenges</w:t>
      </w:r>
      <w:r w:rsidRPr="00303D9C">
        <w:t xml:space="preserve"> and practical solutions for </w:t>
      </w:r>
      <w:r w:rsidR="002A1E62">
        <w:t xml:space="preserve">developing Lead Agencies’ triennial </w:t>
      </w:r>
      <w:r w:rsidR="002B3152">
        <w:t>C</w:t>
      </w:r>
      <w:r w:rsidR="007E4268">
        <w:t>hild Care and Development Fund (C</w:t>
      </w:r>
      <w:r w:rsidR="002B3152">
        <w:t>CDF</w:t>
      </w:r>
      <w:r w:rsidR="007E4268">
        <w:t>)</w:t>
      </w:r>
      <w:r w:rsidR="002B3152">
        <w:t xml:space="preserve"> </w:t>
      </w:r>
      <w:r w:rsidR="007E4268">
        <w:t>P</w:t>
      </w:r>
      <w:r w:rsidR="002B3152">
        <w:t>lan</w:t>
      </w:r>
      <w:r w:rsidR="007E4268">
        <w:t>s</w:t>
      </w:r>
      <w:r w:rsidRPr="00303D9C">
        <w:t xml:space="preserve">. </w:t>
      </w:r>
      <w:r w:rsidR="007E4268">
        <w:t>OCC will use i</w:t>
      </w:r>
      <w:r w:rsidRPr="00303D9C">
        <w:t xml:space="preserve">nformation collected during these </w:t>
      </w:r>
      <w:r w:rsidR="007E4268">
        <w:t>g</w:t>
      </w:r>
      <w:r w:rsidR="002B3152">
        <w:t>roups</w:t>
      </w:r>
      <w:r w:rsidR="007E4268">
        <w:t xml:space="preserve"> to</w:t>
      </w:r>
      <w:r w:rsidR="002B3152">
        <w:t xml:space="preserve"> </w:t>
      </w:r>
      <w:r w:rsidRPr="00303D9C">
        <w:t>inform technical assistance</w:t>
      </w:r>
      <w:r w:rsidR="002B3152">
        <w:t xml:space="preserve"> and training opportunities for CCDF Lead Agencies.</w:t>
      </w:r>
      <w:r w:rsidRPr="00303D9C">
        <w:t xml:space="preserve"> </w:t>
      </w:r>
    </w:p>
    <w:p w:rsidR="00711A31" w:rsidP="00AF7D7F" w:rsidRDefault="00711A31" w14:paraId="69E032FE" w14:textId="6EA93C4F"/>
    <w:p w:rsidRPr="00303D9C" w:rsidR="00711A31" w:rsidP="00AF7D7F" w:rsidRDefault="00711A31" w14:paraId="6D7B8454" w14:textId="4350A0EC">
      <w:r w:rsidRPr="00D42FEB">
        <w:rPr>
          <w:b/>
        </w:rPr>
        <w:t xml:space="preserve">PAPERWORK REDUCTION ACT OF 1995 (Pub. L. 104-13) STATEMENT OF PUBLIC BURDEN: </w:t>
      </w:r>
      <w:r w:rsidRPr="00D42FEB">
        <w:t>The purpose of this information collection is to help the Office of Child Care (OCC) refine the FY 2022-2024 CCDF Plan Pre-Print and also help us develop a training framework on the Plan Preprint for States and Territories. Public reporting burden for this collection of information is estimated to average 1.5 hours per grantee,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00DF4E1E">
        <w:t>401</w:t>
      </w:r>
      <w:r w:rsidRPr="00D42FEB">
        <w:t xml:space="preserve"> and the expiration date is </w:t>
      </w:r>
      <w:r w:rsidR="00DF4E1E">
        <w:t>05</w:t>
      </w:r>
      <w:r w:rsidRPr="00D42FEB">
        <w:t xml:space="preserve">/31/2021. If you have any comments on this collection of information, please contact </w:t>
      </w:r>
      <w:r w:rsidR="00737DB4">
        <w:t>Lori Bowers</w:t>
      </w:r>
      <w:r w:rsidRPr="00D42FEB">
        <w:t xml:space="preserve">, </w:t>
      </w:r>
      <w:r w:rsidR="00737DB4">
        <w:t>I</w:t>
      </w:r>
      <w:r w:rsidRPr="00D42FEB" w:rsidR="00737DB4">
        <w:t xml:space="preserve">CF </w:t>
      </w:r>
      <w:r w:rsidRPr="00D42FEB">
        <w:t xml:space="preserve">Office of </w:t>
      </w:r>
      <w:r w:rsidR="00737DB4">
        <w:t xml:space="preserve">Child Care Projects </w:t>
      </w:r>
      <w:r w:rsidRPr="00D42FEB">
        <w:t xml:space="preserve">by email at </w:t>
      </w:r>
      <w:r w:rsidR="00737DB4">
        <w:t>Lori</w:t>
      </w:r>
      <w:r w:rsidRPr="00D42FEB">
        <w:t>.</w:t>
      </w:r>
      <w:r w:rsidR="00737DB4">
        <w:t>Bower</w:t>
      </w:r>
      <w:r w:rsidRPr="00D42FEB" w:rsidR="00737DB4">
        <w:t>s</w:t>
      </w:r>
      <w:r w:rsidRPr="00D42FEB">
        <w:t>@</w:t>
      </w:r>
      <w:r w:rsidR="00737DB4">
        <w:t>icf.com</w:t>
      </w:r>
      <w:r w:rsidRPr="00711A31">
        <w:t xml:space="preserve">   </w:t>
      </w:r>
    </w:p>
    <w:p w:rsidR="00AF7D7F" w:rsidP="00AF7D7F" w:rsidRDefault="00AF7D7F" w14:paraId="15C58D68" w14:textId="77777777">
      <w:pPr>
        <w:pStyle w:val="SectionHead"/>
      </w:pPr>
      <w:bookmarkStart w:name="_Toc18664935" w:id="0"/>
      <w:r w:rsidRPr="00303D9C">
        <w:t>Purpose</w:t>
      </w:r>
      <w:bookmarkStart w:name="_GoBack" w:id="1"/>
      <w:bookmarkEnd w:id="0"/>
      <w:bookmarkEnd w:id="1"/>
    </w:p>
    <w:p w:rsidRPr="009D43F6" w:rsidR="00AF7D7F" w:rsidP="00AF7D7F" w:rsidRDefault="00AF7D7F" w14:paraId="09FE81F4" w14:textId="2A968205">
      <w:r>
        <w:t xml:space="preserve">The </w:t>
      </w:r>
      <w:r w:rsidR="007E4268">
        <w:t>f</w:t>
      </w:r>
      <w:r w:rsidR="002B3152">
        <w:t xml:space="preserve">ocus </w:t>
      </w:r>
      <w:r w:rsidR="007E4268">
        <w:t>g</w:t>
      </w:r>
      <w:r w:rsidR="002B3152">
        <w:t xml:space="preserve">roups </w:t>
      </w:r>
      <w:r>
        <w:t>will be used to</w:t>
      </w:r>
      <w:r w:rsidR="007E4268">
        <w:t xml:space="preserve"> do the following</w:t>
      </w:r>
      <w:r>
        <w:t>:</w:t>
      </w:r>
    </w:p>
    <w:p w:rsidRPr="006352B8" w:rsidR="00AF7D7F" w:rsidP="006352B8" w:rsidRDefault="00AF7D7F" w14:paraId="03CC2DB5" w14:textId="0C268133">
      <w:pPr>
        <w:pStyle w:val="ListLevel1"/>
        <w:numPr>
          <w:ilvl w:val="0"/>
          <w:numId w:val="10"/>
        </w:numPr>
        <w:rPr>
          <w:rStyle w:val="Strong"/>
          <w:b w:val="0"/>
          <w:bCs w:val="0"/>
          <w:bdr w:val="none" w:color="auto" w:sz="0" w:space="0" w:frame="1"/>
          <w:shd w:val="clear" w:color="auto" w:fill="FFFFFF"/>
        </w:rPr>
      </w:pPr>
      <w:r w:rsidRPr="006352B8">
        <w:rPr>
          <w:rStyle w:val="Strong"/>
          <w:b w:val="0"/>
          <w:bCs w:val="0"/>
          <w:bdr w:val="none" w:color="auto" w:sz="0" w:space="0" w:frame="1"/>
          <w:shd w:val="clear" w:color="auto" w:fill="FFFFFF"/>
        </w:rPr>
        <w:t xml:space="preserve">Hear directly from </w:t>
      </w:r>
      <w:r w:rsidR="002B3152">
        <w:rPr>
          <w:rStyle w:val="Strong"/>
          <w:b w:val="0"/>
          <w:bCs w:val="0"/>
          <w:bdr w:val="none" w:color="auto" w:sz="0" w:space="0" w:frame="1"/>
          <w:shd w:val="clear" w:color="auto" w:fill="FFFFFF"/>
        </w:rPr>
        <w:t>CCDF Lead Agencies</w:t>
      </w:r>
      <w:r w:rsidR="00F128D6">
        <w:rPr>
          <w:rStyle w:val="Strong"/>
          <w:b w:val="0"/>
          <w:bCs w:val="0"/>
          <w:bdr w:val="none" w:color="auto" w:sz="0" w:space="0" w:frame="1"/>
          <w:shd w:val="clear" w:color="auto" w:fill="FFFFFF"/>
        </w:rPr>
        <w:t xml:space="preserve"> to</w:t>
      </w:r>
      <w:r w:rsidRPr="006352B8">
        <w:rPr>
          <w:rStyle w:val="Strong"/>
          <w:b w:val="0"/>
          <w:bCs w:val="0"/>
          <w:bdr w:val="none" w:color="auto" w:sz="0" w:space="0" w:frame="1"/>
          <w:shd w:val="clear" w:color="auto" w:fill="FFFFFF"/>
        </w:rPr>
        <w:t xml:space="preserve"> increase </w:t>
      </w:r>
      <w:r w:rsidR="008B3EB6">
        <w:rPr>
          <w:rStyle w:val="Strong"/>
          <w:b w:val="0"/>
          <w:bCs w:val="0"/>
          <w:bdr w:val="none" w:color="auto" w:sz="0" w:space="0" w:frame="1"/>
          <w:shd w:val="clear" w:color="auto" w:fill="FFFFFF"/>
        </w:rPr>
        <w:t>OCC’s</w:t>
      </w:r>
      <w:r w:rsidRPr="006352B8" w:rsidR="008B3EB6">
        <w:rPr>
          <w:rStyle w:val="Strong"/>
          <w:b w:val="0"/>
          <w:bCs w:val="0"/>
          <w:bdr w:val="none" w:color="auto" w:sz="0" w:space="0" w:frame="1"/>
          <w:shd w:val="clear" w:color="auto" w:fill="FFFFFF"/>
        </w:rPr>
        <w:t xml:space="preserve"> </w:t>
      </w:r>
      <w:r w:rsidRPr="006352B8">
        <w:rPr>
          <w:rStyle w:val="Strong"/>
          <w:b w:val="0"/>
          <w:bCs w:val="0"/>
          <w:bdr w:val="none" w:color="auto" w:sz="0" w:space="0" w:frame="1"/>
          <w:shd w:val="clear" w:color="auto" w:fill="FFFFFF"/>
        </w:rPr>
        <w:t xml:space="preserve">understanding of </w:t>
      </w:r>
      <w:r w:rsidR="00CF0E4B">
        <w:rPr>
          <w:rStyle w:val="Strong"/>
          <w:b w:val="0"/>
          <w:bCs w:val="0"/>
          <w:bdr w:val="none" w:color="auto" w:sz="0" w:space="0" w:frame="1"/>
          <w:shd w:val="clear" w:color="auto" w:fill="FFFFFF"/>
        </w:rPr>
        <w:t xml:space="preserve">how </w:t>
      </w:r>
      <w:r w:rsidR="008B3EB6">
        <w:rPr>
          <w:rStyle w:val="Strong"/>
          <w:b w:val="0"/>
          <w:bCs w:val="0"/>
          <w:bdr w:val="none" w:color="auto" w:sz="0" w:space="0" w:frame="1"/>
          <w:shd w:val="clear" w:color="auto" w:fill="FFFFFF"/>
        </w:rPr>
        <w:t xml:space="preserve">CCDF </w:t>
      </w:r>
      <w:r w:rsidR="00CF0E4B">
        <w:rPr>
          <w:rStyle w:val="Strong"/>
          <w:b w:val="0"/>
          <w:bCs w:val="0"/>
          <w:bdr w:val="none" w:color="auto" w:sz="0" w:space="0" w:frame="1"/>
          <w:shd w:val="clear" w:color="auto" w:fill="FFFFFF"/>
        </w:rPr>
        <w:t xml:space="preserve">Plans are used within </w:t>
      </w:r>
      <w:r w:rsidR="008B3EB6">
        <w:rPr>
          <w:rStyle w:val="Strong"/>
          <w:b w:val="0"/>
          <w:bCs w:val="0"/>
          <w:bdr w:val="none" w:color="auto" w:sz="0" w:space="0" w:frame="1"/>
          <w:shd w:val="clear" w:color="auto" w:fill="FFFFFF"/>
        </w:rPr>
        <w:t xml:space="preserve">different </w:t>
      </w:r>
      <w:r w:rsidR="00CF0E4B">
        <w:rPr>
          <w:rStyle w:val="Strong"/>
          <w:b w:val="0"/>
          <w:bCs w:val="0"/>
          <w:bdr w:val="none" w:color="auto" w:sz="0" w:space="0" w:frame="1"/>
          <w:shd w:val="clear" w:color="auto" w:fill="FFFFFF"/>
        </w:rPr>
        <w:t>jurisdiction</w:t>
      </w:r>
      <w:r w:rsidR="008B3EB6">
        <w:rPr>
          <w:rStyle w:val="Strong"/>
          <w:b w:val="0"/>
          <w:bCs w:val="0"/>
          <w:bdr w:val="none" w:color="auto" w:sz="0" w:space="0" w:frame="1"/>
          <w:shd w:val="clear" w:color="auto" w:fill="FFFFFF"/>
        </w:rPr>
        <w:t>s</w:t>
      </w:r>
      <w:r w:rsidR="00CF0E4B">
        <w:rPr>
          <w:rStyle w:val="Strong"/>
          <w:b w:val="0"/>
          <w:bCs w:val="0"/>
          <w:bdr w:val="none" w:color="auto" w:sz="0" w:space="0" w:frame="1"/>
          <w:shd w:val="clear" w:color="auto" w:fill="FFFFFF"/>
        </w:rPr>
        <w:t xml:space="preserve">, how Lead Agencies define successful </w:t>
      </w:r>
      <w:r w:rsidR="008B3EB6">
        <w:rPr>
          <w:rStyle w:val="Strong"/>
          <w:b w:val="0"/>
          <w:bCs w:val="0"/>
          <w:bdr w:val="none" w:color="auto" w:sz="0" w:space="0" w:frame="1"/>
          <w:shd w:val="clear" w:color="auto" w:fill="FFFFFF"/>
        </w:rPr>
        <w:t>CCDF P</w:t>
      </w:r>
      <w:r w:rsidR="00CF0E4B">
        <w:rPr>
          <w:rStyle w:val="Strong"/>
          <w:b w:val="0"/>
          <w:bCs w:val="0"/>
          <w:bdr w:val="none" w:color="auto" w:sz="0" w:space="0" w:frame="1"/>
          <w:shd w:val="clear" w:color="auto" w:fill="FFFFFF"/>
        </w:rPr>
        <w:t>lan</w:t>
      </w:r>
      <w:r w:rsidR="008B3EB6">
        <w:rPr>
          <w:rStyle w:val="Strong"/>
          <w:b w:val="0"/>
          <w:bCs w:val="0"/>
          <w:bdr w:val="none" w:color="auto" w:sz="0" w:space="0" w:frame="1"/>
          <w:shd w:val="clear" w:color="auto" w:fill="FFFFFF"/>
        </w:rPr>
        <w:t>s,</w:t>
      </w:r>
      <w:r w:rsidR="00CF0E4B">
        <w:rPr>
          <w:rStyle w:val="Strong"/>
          <w:b w:val="0"/>
          <w:bCs w:val="0"/>
          <w:bdr w:val="none" w:color="auto" w:sz="0" w:space="0" w:frame="1"/>
          <w:shd w:val="clear" w:color="auto" w:fill="FFFFFF"/>
        </w:rPr>
        <w:t xml:space="preserve"> and </w:t>
      </w:r>
      <w:r w:rsidRPr="006352B8">
        <w:rPr>
          <w:rStyle w:val="Strong"/>
          <w:b w:val="0"/>
          <w:bCs w:val="0"/>
          <w:bdr w:val="none" w:color="auto" w:sz="0" w:space="0" w:frame="1"/>
          <w:shd w:val="clear" w:color="auto" w:fill="FFFFFF"/>
        </w:rPr>
        <w:t xml:space="preserve">what </w:t>
      </w:r>
      <w:r w:rsidR="002B3152">
        <w:rPr>
          <w:rStyle w:val="Strong"/>
          <w:b w:val="0"/>
          <w:bCs w:val="0"/>
          <w:bdr w:val="none" w:color="auto" w:sz="0" w:space="0" w:frame="1"/>
          <w:shd w:val="clear" w:color="auto" w:fill="FFFFFF"/>
        </w:rPr>
        <w:t xml:space="preserve">training and technical assistance </w:t>
      </w:r>
      <w:r w:rsidRPr="006352B8">
        <w:rPr>
          <w:rStyle w:val="Strong"/>
          <w:b w:val="0"/>
          <w:bCs w:val="0"/>
          <w:bdr w:val="none" w:color="auto" w:sz="0" w:space="0" w:frame="1"/>
          <w:shd w:val="clear" w:color="auto" w:fill="FFFFFF"/>
        </w:rPr>
        <w:t xml:space="preserve">is needed to </w:t>
      </w:r>
      <w:r w:rsidR="002B3152">
        <w:rPr>
          <w:rStyle w:val="Strong"/>
          <w:b w:val="0"/>
          <w:bCs w:val="0"/>
          <w:bdr w:val="none" w:color="auto" w:sz="0" w:space="0" w:frame="1"/>
          <w:shd w:val="clear" w:color="auto" w:fill="FFFFFF"/>
        </w:rPr>
        <w:t>support CCDF Plan development.</w:t>
      </w:r>
      <w:r w:rsidRPr="006352B8">
        <w:rPr>
          <w:rStyle w:val="Strong"/>
          <w:b w:val="0"/>
          <w:bCs w:val="0"/>
          <w:bdr w:val="none" w:color="auto" w:sz="0" w:space="0" w:frame="1"/>
          <w:shd w:val="clear" w:color="auto" w:fill="FFFFFF"/>
        </w:rPr>
        <w:t xml:space="preserve"> </w:t>
      </w:r>
    </w:p>
    <w:p w:rsidR="00961DE4" w:rsidP="00961DE4" w:rsidRDefault="00AF7D7F" w14:paraId="172DDDDD" w14:textId="74E839CE">
      <w:pPr>
        <w:pStyle w:val="ListLevel1"/>
        <w:numPr>
          <w:ilvl w:val="0"/>
          <w:numId w:val="10"/>
        </w:numPr>
        <w:contextualSpacing/>
        <w:rPr>
          <w:rStyle w:val="Strong"/>
          <w:b w:val="0"/>
          <w:bCs w:val="0"/>
          <w:bdr w:val="none" w:color="auto" w:sz="0" w:space="0" w:frame="1"/>
          <w:shd w:val="clear" w:color="auto" w:fill="FFFFFF"/>
        </w:rPr>
      </w:pPr>
      <w:r w:rsidRPr="006352B8">
        <w:rPr>
          <w:rStyle w:val="Strong"/>
          <w:b w:val="0"/>
          <w:bCs w:val="0"/>
          <w:bdr w:val="none" w:color="auto" w:sz="0" w:space="0" w:frame="1"/>
          <w:shd w:val="clear" w:color="auto" w:fill="FFFFFF"/>
        </w:rPr>
        <w:t>Identify</w:t>
      </w:r>
      <w:r w:rsidR="002A1E62">
        <w:rPr>
          <w:rStyle w:val="Strong"/>
          <w:b w:val="0"/>
          <w:bCs w:val="0"/>
          <w:bdr w:val="none" w:color="auto" w:sz="0" w:space="0" w:frame="1"/>
          <w:shd w:val="clear" w:color="auto" w:fill="FFFFFF"/>
        </w:rPr>
        <w:t xml:space="preserve"> </w:t>
      </w:r>
      <w:r w:rsidR="002B3152">
        <w:rPr>
          <w:rStyle w:val="Strong"/>
          <w:b w:val="0"/>
          <w:bCs w:val="0"/>
          <w:bdr w:val="none" w:color="auto" w:sz="0" w:space="0" w:frame="1"/>
          <w:shd w:val="clear" w:color="auto" w:fill="FFFFFF"/>
        </w:rPr>
        <w:t>CCDF Lead Agencies</w:t>
      </w:r>
      <w:r w:rsidR="008B3EB6">
        <w:rPr>
          <w:rStyle w:val="Strong"/>
          <w:b w:val="0"/>
          <w:bCs w:val="0"/>
          <w:bdr w:val="none" w:color="auto" w:sz="0" w:space="0" w:frame="1"/>
          <w:shd w:val="clear" w:color="auto" w:fill="FFFFFF"/>
        </w:rPr>
        <w:t>’ needs for CCDF Plan</w:t>
      </w:r>
      <w:r w:rsidR="002A1E62">
        <w:rPr>
          <w:rStyle w:val="Strong"/>
          <w:b w:val="0"/>
          <w:bCs w:val="0"/>
          <w:bdr w:val="none" w:color="auto" w:sz="0" w:space="0" w:frame="1"/>
          <w:shd w:val="clear" w:color="auto" w:fill="FFFFFF"/>
        </w:rPr>
        <w:t xml:space="preserve"> development</w:t>
      </w:r>
      <w:r w:rsidRPr="006352B8">
        <w:rPr>
          <w:rStyle w:val="Strong"/>
          <w:b w:val="0"/>
          <w:bCs w:val="0"/>
          <w:bdr w:val="none" w:color="auto" w:sz="0" w:space="0" w:frame="1"/>
          <w:shd w:val="clear" w:color="auto" w:fill="FFFFFF"/>
        </w:rPr>
        <w:t xml:space="preserve"> </w:t>
      </w:r>
      <w:r w:rsidR="00173008">
        <w:rPr>
          <w:rStyle w:val="Strong"/>
          <w:b w:val="0"/>
          <w:bCs w:val="0"/>
          <w:bdr w:val="none" w:color="auto" w:sz="0" w:space="0" w:frame="1"/>
          <w:shd w:val="clear" w:color="auto" w:fill="FFFFFF"/>
        </w:rPr>
        <w:t>and</w:t>
      </w:r>
      <w:r w:rsidR="002A1E62">
        <w:rPr>
          <w:rStyle w:val="Strong"/>
          <w:b w:val="0"/>
          <w:bCs w:val="0"/>
          <w:bdr w:val="none" w:color="auto" w:sz="0" w:space="0" w:frame="1"/>
          <w:shd w:val="clear" w:color="auto" w:fill="FFFFFF"/>
        </w:rPr>
        <w:t xml:space="preserve"> discuss strategies, supports, existing resources</w:t>
      </w:r>
      <w:r w:rsidR="008B3EB6">
        <w:rPr>
          <w:rStyle w:val="Strong"/>
          <w:b w:val="0"/>
          <w:bCs w:val="0"/>
          <w:bdr w:val="none" w:color="auto" w:sz="0" w:space="0" w:frame="1"/>
          <w:shd w:val="clear" w:color="auto" w:fill="FFFFFF"/>
        </w:rPr>
        <w:t>,</w:t>
      </w:r>
      <w:r w:rsidR="002A1E62">
        <w:rPr>
          <w:rStyle w:val="Strong"/>
          <w:b w:val="0"/>
          <w:bCs w:val="0"/>
          <w:bdr w:val="none" w:color="auto" w:sz="0" w:space="0" w:frame="1"/>
          <w:shd w:val="clear" w:color="auto" w:fill="FFFFFF"/>
        </w:rPr>
        <w:t xml:space="preserve"> and new resources to help meet those needs.</w:t>
      </w:r>
    </w:p>
    <w:p w:rsidR="00961DE4" w:rsidP="007423A2" w:rsidRDefault="00961DE4" w14:paraId="7ED4DC72" w14:textId="44629104">
      <w:pPr>
        <w:pStyle w:val="ListLevel1"/>
        <w:numPr>
          <w:ilvl w:val="0"/>
          <w:numId w:val="0"/>
        </w:numPr>
        <w:contextualSpacing/>
        <w:rPr>
          <w:rStyle w:val="Strong"/>
          <w:b w:val="0"/>
          <w:bCs w:val="0"/>
          <w:bdr w:val="none" w:color="auto" w:sz="0" w:space="0" w:frame="1"/>
          <w:shd w:val="clear" w:color="auto" w:fill="FFFFFF"/>
        </w:rPr>
      </w:pPr>
    </w:p>
    <w:p w:rsidRPr="00F76E29" w:rsidR="00AF7D7F" w:rsidP="00F76E29" w:rsidRDefault="00AF7D7F" w14:paraId="40D7F340" w14:textId="09513EDF">
      <w:pPr>
        <w:pStyle w:val="SectionHead"/>
      </w:pPr>
      <w:bookmarkStart w:name="_Toc18664936" w:id="2"/>
      <w:r w:rsidRPr="00F76E29">
        <w:t>Participants</w:t>
      </w:r>
      <w:bookmarkEnd w:id="2"/>
    </w:p>
    <w:p w:rsidR="008B3EB6" w:rsidP="00AF7D7F" w:rsidRDefault="002B3152" w14:paraId="2911028A" w14:textId="625FDC4E">
      <w:r>
        <w:t>CCDF Lead Agencies</w:t>
      </w:r>
      <w:r w:rsidR="002A1E62">
        <w:t xml:space="preserve"> </w:t>
      </w:r>
      <w:r w:rsidR="008B3EB6">
        <w:t>will invite participants, who</w:t>
      </w:r>
      <w:r w:rsidR="002A1E62">
        <w:t xml:space="preserve"> will include CCDF Administrators </w:t>
      </w:r>
      <w:r w:rsidR="008B3EB6">
        <w:t xml:space="preserve">from states and territories </w:t>
      </w:r>
      <w:r w:rsidR="002A1E62">
        <w:t xml:space="preserve">and key leadership staff involved in </w:t>
      </w:r>
      <w:r w:rsidR="008B3EB6">
        <w:t>CCDF program</w:t>
      </w:r>
      <w:r w:rsidR="002A1E62">
        <w:t xml:space="preserve"> administration.</w:t>
      </w:r>
    </w:p>
    <w:p w:rsidR="002B3152" w:rsidP="00821E38" w:rsidRDefault="002B3152" w14:paraId="7BABCE6C" w14:textId="77777777">
      <w:pPr>
        <w:rPr>
          <w:lang w:val="en"/>
        </w:rPr>
      </w:pPr>
      <w:bookmarkStart w:name="_Toc18664937" w:id="3"/>
    </w:p>
    <w:p w:rsidRPr="008354AC" w:rsidR="002B3152" w:rsidP="002B3152" w:rsidRDefault="002B3152" w14:paraId="063EADCC" w14:textId="7207F0F4">
      <w:pPr>
        <w:pStyle w:val="SectionHead"/>
        <w:spacing w:before="0"/>
        <w:rPr>
          <w:lang w:val="en"/>
        </w:rPr>
      </w:pPr>
      <w:r w:rsidRPr="008354AC">
        <w:rPr>
          <w:lang w:val="en"/>
        </w:rPr>
        <w:t xml:space="preserve">Key Questions </w:t>
      </w:r>
      <w:r w:rsidR="008B3EB6">
        <w:rPr>
          <w:lang w:val="en"/>
        </w:rPr>
        <w:t>for All</w:t>
      </w:r>
      <w:r>
        <w:rPr>
          <w:lang w:val="en"/>
        </w:rPr>
        <w:t xml:space="preserve"> </w:t>
      </w:r>
      <w:bookmarkEnd w:id="3"/>
      <w:r>
        <w:rPr>
          <w:lang w:val="en"/>
        </w:rPr>
        <w:t>Focus Group</w:t>
      </w:r>
      <w:r w:rsidR="008B3EB6">
        <w:rPr>
          <w:lang w:val="en"/>
        </w:rPr>
        <w:t>s</w:t>
      </w:r>
    </w:p>
    <w:p w:rsidR="008B3EB6" w:rsidP="00821E38" w:rsidRDefault="008B3EB6" w14:paraId="24D554D4" w14:textId="484E1D88">
      <w:pPr>
        <w:spacing w:before="240" w:after="240"/>
        <w:rPr>
          <w:rFonts w:cs="Arial"/>
          <w:bdr w:val="none" w:color="auto" w:sz="0" w:space="0" w:frame="1"/>
          <w:shd w:val="clear" w:color="auto" w:fill="FFFFFF"/>
        </w:rPr>
      </w:pPr>
      <w:r>
        <w:rPr>
          <w:rFonts w:cs="Arial"/>
          <w:bdr w:val="none" w:color="auto" w:sz="0" w:space="0" w:frame="1"/>
          <w:shd w:val="clear" w:color="auto" w:fill="FFFFFF"/>
        </w:rPr>
        <w:t>Participants in every focus group will be asked the following questions:</w:t>
      </w:r>
    </w:p>
    <w:p w:rsidRPr="002B3152" w:rsidR="002B3152" w:rsidP="002B3152" w:rsidRDefault="002B3152" w14:paraId="552C1D08" w14:textId="0B54B1F7">
      <w:pPr>
        <w:numPr>
          <w:ilvl w:val="0"/>
          <w:numId w:val="41"/>
        </w:numPr>
        <w:spacing w:before="240" w:after="240"/>
        <w:rPr>
          <w:rFonts w:cs="Arial"/>
          <w:bdr w:val="none" w:color="auto" w:sz="0" w:space="0" w:frame="1"/>
          <w:shd w:val="clear" w:color="auto" w:fill="FFFFFF"/>
        </w:rPr>
      </w:pPr>
      <w:r w:rsidRPr="002B3152">
        <w:rPr>
          <w:rFonts w:cs="Arial"/>
          <w:bdr w:val="none" w:color="auto" w:sz="0" w:space="0" w:frame="1"/>
          <w:shd w:val="clear" w:color="auto" w:fill="FFFFFF"/>
        </w:rPr>
        <w:t>How do</w:t>
      </w:r>
      <w:r w:rsidR="00173008">
        <w:rPr>
          <w:rFonts w:cs="Arial"/>
          <w:bdr w:val="none" w:color="auto" w:sz="0" w:space="0" w:frame="1"/>
          <w:shd w:val="clear" w:color="auto" w:fill="FFFFFF"/>
        </w:rPr>
        <w:t>es</w:t>
      </w:r>
      <w:r w:rsidRPr="002B3152">
        <w:rPr>
          <w:rFonts w:cs="Arial"/>
          <w:bdr w:val="none" w:color="auto" w:sz="0" w:space="0" w:frame="1"/>
          <w:shd w:val="clear" w:color="auto" w:fill="FFFFFF"/>
        </w:rPr>
        <w:t xml:space="preserve"> your Lead Agency use the CCDF Plan in your </w:t>
      </w:r>
      <w:r w:rsidR="008B3EB6">
        <w:rPr>
          <w:rFonts w:cs="Arial"/>
          <w:bdr w:val="none" w:color="auto" w:sz="0" w:space="0" w:frame="1"/>
          <w:shd w:val="clear" w:color="auto" w:fill="FFFFFF"/>
        </w:rPr>
        <w:t>s</w:t>
      </w:r>
      <w:r w:rsidRPr="002B3152">
        <w:rPr>
          <w:rFonts w:cs="Arial"/>
          <w:bdr w:val="none" w:color="auto" w:sz="0" w:space="0" w:frame="1"/>
          <w:shd w:val="clear" w:color="auto" w:fill="FFFFFF"/>
        </w:rPr>
        <w:t xml:space="preserve">tate or </w:t>
      </w:r>
      <w:r w:rsidR="008B3EB6">
        <w:rPr>
          <w:rFonts w:cs="Arial"/>
          <w:bdr w:val="none" w:color="auto" w:sz="0" w:space="0" w:frame="1"/>
          <w:shd w:val="clear" w:color="auto" w:fill="FFFFFF"/>
        </w:rPr>
        <w:t>t</w:t>
      </w:r>
      <w:r w:rsidRPr="002B3152">
        <w:rPr>
          <w:rFonts w:cs="Arial"/>
          <w:bdr w:val="none" w:color="auto" w:sz="0" w:space="0" w:frame="1"/>
          <w:shd w:val="clear" w:color="auto" w:fill="FFFFFF"/>
        </w:rPr>
        <w:t>erritory?</w:t>
      </w:r>
    </w:p>
    <w:p w:rsidRPr="002B3152" w:rsidR="002B3152" w:rsidP="002B3152" w:rsidRDefault="002B3152" w14:paraId="18629F6A" w14:textId="4B3BF91E">
      <w:pPr>
        <w:numPr>
          <w:ilvl w:val="0"/>
          <w:numId w:val="41"/>
        </w:numPr>
        <w:spacing w:before="240" w:after="240"/>
        <w:rPr>
          <w:rFonts w:cs="Arial"/>
          <w:bdr w:val="none" w:color="auto" w:sz="0" w:space="0" w:frame="1"/>
          <w:shd w:val="clear" w:color="auto" w:fill="FFFFFF"/>
        </w:rPr>
      </w:pPr>
      <w:r w:rsidRPr="002B3152">
        <w:rPr>
          <w:rFonts w:cs="Arial"/>
          <w:bdr w:val="none" w:color="auto" w:sz="0" w:space="0" w:frame="1"/>
          <w:shd w:val="clear" w:color="auto" w:fill="FFFFFF"/>
        </w:rPr>
        <w:t xml:space="preserve">As a </w:t>
      </w:r>
      <w:r w:rsidR="008B3EB6">
        <w:rPr>
          <w:rFonts w:cs="Arial"/>
          <w:bdr w:val="none" w:color="auto" w:sz="0" w:space="0" w:frame="1"/>
          <w:shd w:val="clear" w:color="auto" w:fill="FFFFFF"/>
        </w:rPr>
        <w:t>CCDF</w:t>
      </w:r>
      <w:r w:rsidRPr="002B3152" w:rsidR="008B3EB6">
        <w:rPr>
          <w:rFonts w:cs="Arial"/>
          <w:bdr w:val="none" w:color="auto" w:sz="0" w:space="0" w:frame="1"/>
          <w:shd w:val="clear" w:color="auto" w:fill="FFFFFF"/>
        </w:rPr>
        <w:t xml:space="preserve"> </w:t>
      </w:r>
      <w:r w:rsidRPr="002B3152">
        <w:rPr>
          <w:rFonts w:cs="Arial"/>
          <w:bdr w:val="none" w:color="auto" w:sz="0" w:space="0" w:frame="1"/>
          <w:shd w:val="clear" w:color="auto" w:fill="FFFFFF"/>
        </w:rPr>
        <w:t xml:space="preserve">Administrator, what barriers or challenges do you face when </w:t>
      </w:r>
      <w:r w:rsidR="00173008">
        <w:rPr>
          <w:rFonts w:cs="Arial"/>
          <w:bdr w:val="none" w:color="auto" w:sz="0" w:space="0" w:frame="1"/>
          <w:shd w:val="clear" w:color="auto" w:fill="FFFFFF"/>
        </w:rPr>
        <w:t>developing</w:t>
      </w:r>
      <w:r w:rsidRPr="002B3152">
        <w:rPr>
          <w:rFonts w:cs="Arial"/>
          <w:bdr w:val="none" w:color="auto" w:sz="0" w:space="0" w:frame="1"/>
          <w:shd w:val="clear" w:color="auto" w:fill="FFFFFF"/>
        </w:rPr>
        <w:t xml:space="preserve"> your</w:t>
      </w:r>
      <w:r w:rsidR="00173008">
        <w:rPr>
          <w:rFonts w:cs="Arial"/>
          <w:bdr w:val="none" w:color="auto" w:sz="0" w:space="0" w:frame="1"/>
          <w:shd w:val="clear" w:color="auto" w:fill="FFFFFF"/>
        </w:rPr>
        <w:t xml:space="preserve"> Lead Agency’s</w:t>
      </w:r>
      <w:r w:rsidRPr="002B3152">
        <w:rPr>
          <w:rFonts w:cs="Arial"/>
          <w:bdr w:val="none" w:color="auto" w:sz="0" w:space="0" w:frame="1"/>
          <w:shd w:val="clear" w:color="auto" w:fill="FFFFFF"/>
        </w:rPr>
        <w:t xml:space="preserve"> CCDF Plan?  </w:t>
      </w:r>
    </w:p>
    <w:p w:rsidRPr="002B3152" w:rsidR="002B3152" w:rsidP="002B3152" w:rsidRDefault="002B3152" w14:paraId="1A8A6161" w14:textId="22E4C3AC">
      <w:pPr>
        <w:numPr>
          <w:ilvl w:val="0"/>
          <w:numId w:val="41"/>
        </w:numPr>
        <w:spacing w:before="240" w:after="240"/>
        <w:rPr>
          <w:rFonts w:cs="Arial"/>
          <w:bdr w:val="none" w:color="auto" w:sz="0" w:space="0" w:frame="1"/>
          <w:shd w:val="clear" w:color="auto" w:fill="FFFFFF"/>
        </w:rPr>
      </w:pPr>
      <w:r w:rsidRPr="002B3152">
        <w:rPr>
          <w:rFonts w:cs="Arial"/>
          <w:bdr w:val="none" w:color="auto" w:sz="0" w:space="0" w:frame="1"/>
          <w:shd w:val="clear" w:color="auto" w:fill="FFFFFF"/>
        </w:rPr>
        <w:t xml:space="preserve">How does your Lead Agency define success in the CCDF program? </w:t>
      </w:r>
      <w:r w:rsidR="008B3EB6">
        <w:rPr>
          <w:rFonts w:cs="Arial"/>
          <w:bdr w:val="none" w:color="auto" w:sz="0" w:space="0" w:frame="1"/>
          <w:shd w:val="clear" w:color="auto" w:fill="FFFFFF"/>
        </w:rPr>
        <w:t>How do your stakeholders</w:t>
      </w:r>
      <w:r w:rsidR="00D41DA7">
        <w:rPr>
          <w:rFonts w:cs="Arial"/>
          <w:bdr w:val="none" w:color="auto" w:sz="0" w:space="0" w:frame="1"/>
          <w:shd w:val="clear" w:color="auto" w:fill="FFFFFF"/>
        </w:rPr>
        <w:t xml:space="preserve"> (for example, providers, families, advocates, legislators)</w:t>
      </w:r>
      <w:r w:rsidR="008B3EB6">
        <w:rPr>
          <w:rFonts w:cs="Arial"/>
          <w:bdr w:val="none" w:color="auto" w:sz="0" w:space="0" w:frame="1"/>
          <w:shd w:val="clear" w:color="auto" w:fill="FFFFFF"/>
        </w:rPr>
        <w:t xml:space="preserve"> define success?</w:t>
      </w:r>
      <w:r w:rsidRPr="002B3152">
        <w:rPr>
          <w:rFonts w:cs="Arial"/>
          <w:bdr w:val="none" w:color="auto" w:sz="0" w:space="0" w:frame="1"/>
          <w:shd w:val="clear" w:color="auto" w:fill="FFFFFF"/>
        </w:rPr>
        <w:t xml:space="preserve"> </w:t>
      </w:r>
    </w:p>
    <w:p w:rsidRPr="00252185" w:rsidR="008B3EB6" w:rsidP="00252185" w:rsidRDefault="002B3152" w14:paraId="6CCB9DC4" w14:textId="0BA46AB7">
      <w:pPr>
        <w:pStyle w:val="ListParagraph"/>
        <w:numPr>
          <w:ilvl w:val="0"/>
          <w:numId w:val="41"/>
        </w:numPr>
        <w:rPr>
          <w:rFonts w:ascii="Arial" w:hAnsi="Arial" w:eastAsia="MS Mincho" w:cs="Arial"/>
          <w:sz w:val="20"/>
          <w:szCs w:val="20"/>
          <w:bdr w:val="none" w:color="auto" w:sz="0" w:space="0" w:frame="1"/>
          <w:shd w:val="clear" w:color="auto" w:fill="FFFFFF"/>
        </w:rPr>
      </w:pPr>
      <w:r w:rsidRPr="00252185">
        <w:rPr>
          <w:rFonts w:ascii="Arial" w:hAnsi="Arial" w:cs="Arial"/>
          <w:sz w:val="20"/>
          <w:szCs w:val="20"/>
          <w:bdr w:val="none" w:color="auto" w:sz="0" w:space="0" w:frame="1"/>
          <w:shd w:val="clear" w:color="auto" w:fill="FFFFFF"/>
        </w:rPr>
        <w:lastRenderedPageBreak/>
        <w:t xml:space="preserve">What types of resources are most helpful to you and your team when completing your CCDF Plan? </w:t>
      </w:r>
      <w:r w:rsidRPr="00252185" w:rsidR="008B3EB6">
        <w:rPr>
          <w:rFonts w:ascii="Arial" w:hAnsi="Arial" w:cs="Arial"/>
          <w:sz w:val="20"/>
          <w:szCs w:val="20"/>
          <w:bdr w:val="none" w:color="auto" w:sz="0" w:space="0" w:frame="1"/>
          <w:shd w:val="clear" w:color="auto" w:fill="FFFFFF"/>
        </w:rPr>
        <w:t xml:space="preserve">What </w:t>
      </w:r>
      <w:r w:rsidRPr="00252185">
        <w:rPr>
          <w:rFonts w:ascii="Arial" w:hAnsi="Arial" w:cs="Arial"/>
          <w:sz w:val="20"/>
          <w:szCs w:val="20"/>
          <w:bdr w:val="none" w:color="auto" w:sz="0" w:space="0" w:frame="1"/>
          <w:shd w:val="clear" w:color="auto" w:fill="FFFFFF"/>
        </w:rPr>
        <w:t xml:space="preserve">strategies </w:t>
      </w:r>
      <w:bookmarkStart w:name="_Toc18664938" w:id="4"/>
      <w:r w:rsidRPr="00252185" w:rsidR="00821E38">
        <w:rPr>
          <w:rFonts w:ascii="Arial" w:hAnsi="Arial" w:eastAsia="MS Mincho" w:cs="Arial"/>
          <w:sz w:val="20"/>
          <w:szCs w:val="20"/>
          <w:bdr w:val="none" w:color="auto" w:sz="0" w:space="0" w:frame="1"/>
          <w:shd w:val="clear" w:color="auto" w:fill="FFFFFF"/>
        </w:rPr>
        <w:t>are most helpful to you and your team when planning and completing your CCDF Plan?</w:t>
      </w:r>
    </w:p>
    <w:p w:rsidRPr="00F050EB" w:rsidR="00C34662" w:rsidP="00F050EB" w:rsidRDefault="00C57F66" w14:paraId="0AB82A4F" w14:textId="093F5661">
      <w:pPr>
        <w:spacing w:before="240" w:after="240"/>
        <w:rPr>
          <w:rFonts w:cs="Arial"/>
          <w:color w:val="143F6A" w:themeColor="accent3" w:themeShade="80"/>
          <w:sz w:val="36"/>
          <w:szCs w:val="36"/>
          <w:bdr w:val="none" w:color="auto" w:sz="0" w:space="0" w:frame="1"/>
          <w:shd w:val="clear" w:color="auto" w:fill="FFFFFF"/>
        </w:rPr>
      </w:pPr>
      <w:r>
        <w:rPr>
          <w:color w:val="143F6A" w:themeColor="accent3" w:themeShade="80"/>
          <w:sz w:val="36"/>
          <w:szCs w:val="36"/>
        </w:rPr>
        <w:t>The Facilitator</w:t>
      </w:r>
      <w:r w:rsidRPr="00F050EB" w:rsidR="00C34662">
        <w:rPr>
          <w:color w:val="143F6A" w:themeColor="accent3" w:themeShade="80"/>
          <w:sz w:val="36"/>
          <w:szCs w:val="36"/>
        </w:rPr>
        <w:t xml:space="preserve"> </w:t>
      </w:r>
      <w:r w:rsidRPr="00F050EB" w:rsidR="00C1379C">
        <w:rPr>
          <w:color w:val="143F6A" w:themeColor="accent3" w:themeShade="80"/>
          <w:sz w:val="36"/>
          <w:szCs w:val="36"/>
        </w:rPr>
        <w:t>R</w:t>
      </w:r>
      <w:r w:rsidRPr="00F050EB" w:rsidR="00C34662">
        <w:rPr>
          <w:color w:val="143F6A" w:themeColor="accent3" w:themeShade="80"/>
          <w:sz w:val="36"/>
          <w:szCs w:val="36"/>
        </w:rPr>
        <w:t>ole</w:t>
      </w:r>
      <w:bookmarkEnd w:id="4"/>
    </w:p>
    <w:p w:rsidR="00D41DA7" w:rsidP="00C126CC" w:rsidRDefault="00C126CC" w14:paraId="7A6B2AA0" w14:textId="40C83562">
      <w:pPr>
        <w:pStyle w:val="BodyText1"/>
      </w:pPr>
      <w:r w:rsidRPr="00254F6D">
        <w:t xml:space="preserve">The role of the facilitator is to </w:t>
      </w:r>
      <w:r w:rsidR="00C20D3D">
        <w:t xml:space="preserve">do the following: </w:t>
      </w:r>
      <w:r w:rsidRPr="00254F6D">
        <w:t xml:space="preserve">draw out knowledge and insight from the group; make sure that </w:t>
      </w:r>
      <w:r w:rsidR="00C20D3D">
        <w:t>all participants share</w:t>
      </w:r>
      <w:r w:rsidRPr="00254F6D">
        <w:t xml:space="preserve"> their ideas and feelings</w:t>
      </w:r>
      <w:r w:rsidR="00C20D3D">
        <w:t>;</w:t>
      </w:r>
      <w:r w:rsidR="006E438B">
        <w:t xml:space="preserve"> </w:t>
      </w:r>
      <w:r w:rsidRPr="00254F6D">
        <w:t>keep the discussion moving in a direction that is constructive</w:t>
      </w:r>
      <w:r w:rsidR="00C20D3D">
        <w:t>;</w:t>
      </w:r>
      <w:r w:rsidRPr="00254F6D">
        <w:t xml:space="preserve"> and attains results.</w:t>
      </w:r>
      <w:r>
        <w:t xml:space="preserve"> </w:t>
      </w:r>
      <w:r w:rsidRPr="00254F6D">
        <w:t>A facilitator uses</w:t>
      </w:r>
      <w:r w:rsidR="00A54922">
        <w:t xml:space="preserve"> her various</w:t>
      </w:r>
      <w:r w:rsidRPr="00254F6D">
        <w:t xml:space="preserve"> skills, tools, strategies</w:t>
      </w:r>
      <w:r>
        <w:t>,</w:t>
      </w:r>
      <w:r w:rsidRPr="00254F6D">
        <w:t xml:space="preserve"> and natural abilities to create a positive exchange of ideas and experiences among the group.</w:t>
      </w:r>
      <w:r w:rsidRPr="00D41DA7" w:rsidR="00D41DA7">
        <w:t xml:space="preserve"> </w:t>
      </w:r>
      <w:r w:rsidR="00D41DA7">
        <w:t xml:space="preserve">There are several strategies that facilitators can use during CCDF Plan focus groups to ensure the discussions go well. Some successful facilitation strategies are described in Mike Gospe’s KickStart Alliance blog post “9 Characteristics of a Great CAB Facilitator,” which is available at </w:t>
      </w:r>
      <w:hyperlink w:history="1" r:id="rId11">
        <w:r w:rsidR="00D41DA7">
          <w:rPr>
            <w:rStyle w:val="Hyperlink"/>
          </w:rPr>
          <w:t>https://www.cabstrategy.com/9-characteristics-of-a-great-cab-facilitator/</w:t>
        </w:r>
      </w:hyperlink>
      <w:r w:rsidR="00D41DA7">
        <w:t xml:space="preserve">. Above all else, facilitators should maintain fidelity with the questions in the “Key Questions for All Focus Groups” section. </w:t>
      </w:r>
    </w:p>
    <w:p w:rsidRPr="00A54922" w:rsidR="00C126CC" w:rsidP="00C126CC" w:rsidRDefault="00D41DA7" w14:paraId="082DAFD7" w14:textId="4CBAC3E4">
      <w:pPr>
        <w:pStyle w:val="BodyText1"/>
        <w:rPr>
          <w:shd w:val="clear" w:color="auto" w:fill="FFFFFF"/>
        </w:rPr>
      </w:pPr>
      <w:r>
        <w:t xml:space="preserve">These questions have been purposefully developed and approved by the U.S. Office of Management and Budget in order to obtain the necessary information. Using the same questions will also ensure </w:t>
      </w:r>
      <w:r w:rsidRPr="00180BB2">
        <w:rPr>
          <w:rStyle w:val="Strong"/>
          <w:b w:val="0"/>
          <w:bCs w:val="0"/>
          <w:bdr w:val="none" w:color="auto" w:sz="0" w:space="0" w:frame="1"/>
          <w:shd w:val="clear" w:color="auto" w:fill="FFFFFF"/>
        </w:rPr>
        <w:t>consisten</w:t>
      </w:r>
      <w:r>
        <w:rPr>
          <w:rStyle w:val="Strong"/>
          <w:b w:val="0"/>
          <w:bCs w:val="0"/>
          <w:bdr w:val="none" w:color="auto" w:sz="0" w:space="0" w:frame="1"/>
          <w:shd w:val="clear" w:color="auto" w:fill="FFFFFF"/>
        </w:rPr>
        <w:t>cy in information gathered across all</w:t>
      </w:r>
      <w:r w:rsidRPr="00180BB2">
        <w:rPr>
          <w:rStyle w:val="Strong"/>
          <w:b w:val="0"/>
          <w:bCs w:val="0"/>
          <w:bdr w:val="none" w:color="auto" w:sz="0" w:space="0" w:frame="1"/>
          <w:shd w:val="clear" w:color="auto" w:fill="FFFFFF"/>
        </w:rPr>
        <w:t xml:space="preserve"> </w:t>
      </w:r>
      <w:r>
        <w:rPr>
          <w:rStyle w:val="Strong"/>
          <w:b w:val="0"/>
          <w:bCs w:val="0"/>
          <w:bdr w:val="none" w:color="auto" w:sz="0" w:space="0" w:frame="1"/>
          <w:shd w:val="clear" w:color="auto" w:fill="FFFFFF"/>
        </w:rPr>
        <w:t>eight ACF R</w:t>
      </w:r>
      <w:r w:rsidRPr="00180BB2">
        <w:rPr>
          <w:rStyle w:val="Strong"/>
          <w:b w:val="0"/>
          <w:bCs w:val="0"/>
          <w:bdr w:val="none" w:color="auto" w:sz="0" w:space="0" w:frame="1"/>
          <w:shd w:val="clear" w:color="auto" w:fill="FFFFFF"/>
        </w:rPr>
        <w:t>egions</w:t>
      </w:r>
    </w:p>
    <w:p w:rsidR="00D83738" w:rsidP="00D83738" w:rsidRDefault="00D056B3" w14:paraId="3943B1EE" w14:textId="08D0DAB2">
      <w:pPr>
        <w:pStyle w:val="Heading1"/>
        <w:rPr>
          <w:lang w:val="en"/>
        </w:rPr>
      </w:pPr>
      <w:r>
        <w:rPr>
          <w:lang w:val="en"/>
        </w:rPr>
        <w:t xml:space="preserve">Focus Group </w:t>
      </w:r>
      <w:r w:rsidR="00930108">
        <w:rPr>
          <w:lang w:val="en"/>
        </w:rPr>
        <w:t>Facilitator Guidance</w:t>
      </w:r>
    </w:p>
    <w:p w:rsidRPr="0067128B" w:rsidR="00A22EF3" w:rsidP="0067128B" w:rsidRDefault="00A22EF3" w14:paraId="4F62A505" w14:textId="30A21640">
      <w:pPr>
        <w:pStyle w:val="BodyText1"/>
        <w:rPr>
          <w:lang w:val="en"/>
        </w:rPr>
      </w:pPr>
      <w:r>
        <w:rPr>
          <w:lang w:val="en"/>
        </w:rPr>
        <w:t xml:space="preserve">Below is some information, and suggested language, that may be useful to facilitators as they prepare for these focus groups.  </w:t>
      </w:r>
    </w:p>
    <w:p w:rsidRPr="00335CB3" w:rsidR="002E7542" w:rsidP="00851020" w:rsidRDefault="002E7542" w14:paraId="65B813E0" w14:textId="5865A8F4">
      <w:pPr>
        <w:pStyle w:val="Default"/>
        <w:rPr>
          <w:rFonts w:ascii="Arial" w:hAnsi="Arial" w:cs="Arial"/>
          <w:b/>
          <w:bCs/>
          <w:color w:val="254A64"/>
          <w:lang w:val="en"/>
        </w:rPr>
      </w:pPr>
      <w:r w:rsidRPr="00335CB3">
        <w:rPr>
          <w:rFonts w:ascii="Arial" w:hAnsi="Arial" w:cs="Arial"/>
          <w:b/>
          <w:bCs/>
          <w:color w:val="254A64"/>
          <w:lang w:val="en"/>
        </w:rPr>
        <w:t>Logistics and Overview</w:t>
      </w:r>
    </w:p>
    <w:p w:rsidR="002E7542" w:rsidP="00851020" w:rsidRDefault="002E7542" w14:paraId="3CC1AEBA" w14:textId="3EA72B5D">
      <w:pPr>
        <w:pStyle w:val="Default"/>
        <w:rPr>
          <w:rFonts w:ascii="Arial" w:hAnsi="Arial" w:cs="Arial"/>
          <w:b/>
          <w:bCs/>
          <w:color w:val="191919"/>
          <w:sz w:val="20"/>
          <w:szCs w:val="20"/>
          <w:lang w:val="en"/>
        </w:rPr>
      </w:pPr>
    </w:p>
    <w:p w:rsidRPr="003C4E89" w:rsidR="00252185" w:rsidP="00851020" w:rsidRDefault="00252185" w14:paraId="2E37597D" w14:textId="4DD62586">
      <w:pPr>
        <w:pStyle w:val="Default"/>
        <w:rPr>
          <w:rFonts w:ascii="Arial" w:hAnsi="Arial" w:cs="Arial"/>
          <w:b/>
          <w:bCs/>
          <w:color w:val="191919"/>
          <w:sz w:val="20"/>
          <w:szCs w:val="20"/>
          <w:lang w:val="en"/>
        </w:rPr>
      </w:pPr>
      <w:r w:rsidRPr="003C4E89">
        <w:rPr>
          <w:rFonts w:ascii="Arial" w:hAnsi="Arial" w:cs="Arial"/>
          <w:b/>
          <w:bCs/>
          <w:color w:val="191919"/>
          <w:sz w:val="20"/>
          <w:szCs w:val="20"/>
          <w:lang w:val="en"/>
        </w:rPr>
        <w:t>Enter in the following information to help you prepare.</w:t>
      </w:r>
    </w:p>
    <w:p w:rsidR="00252185" w:rsidP="00851020" w:rsidRDefault="00252185" w14:paraId="073B689A" w14:textId="77777777">
      <w:pPr>
        <w:pStyle w:val="Default"/>
        <w:rPr>
          <w:rFonts w:ascii="Arial" w:hAnsi="Arial" w:cs="Arial"/>
          <w:b/>
          <w:bCs/>
          <w:color w:val="191919"/>
          <w:sz w:val="20"/>
          <w:szCs w:val="20"/>
          <w:lang w:val="en"/>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5035"/>
      </w:tblGrid>
      <w:tr w:rsidR="002E7542" w:rsidTr="002E7542" w14:paraId="464B3260" w14:textId="77777777">
        <w:tc>
          <w:tcPr>
            <w:tcW w:w="5035" w:type="dxa"/>
          </w:tcPr>
          <w:p w:rsidRPr="008E2888" w:rsidR="002E7542" w:rsidP="002E7542" w:rsidRDefault="002E7542" w14:paraId="5C4820DE" w14:textId="42530B84">
            <w:pPr>
              <w:pStyle w:val="Default"/>
              <w:rPr>
                <w:rFonts w:ascii="Arial" w:hAnsi="Arial" w:cs="Arial"/>
                <w:color w:val="191919"/>
                <w:sz w:val="20"/>
                <w:szCs w:val="20"/>
                <w:lang w:val="en"/>
              </w:rPr>
            </w:pPr>
            <w:r w:rsidRPr="001E48C3">
              <w:rPr>
                <w:rFonts w:ascii="Arial" w:hAnsi="Arial" w:cs="Arial"/>
                <w:b/>
                <w:bCs/>
                <w:color w:val="191919"/>
                <w:sz w:val="20"/>
                <w:szCs w:val="20"/>
                <w:lang w:val="en"/>
              </w:rPr>
              <w:t xml:space="preserve">Room location: </w:t>
            </w:r>
            <w:r w:rsidRPr="001E48C3">
              <w:rPr>
                <w:rFonts w:ascii="Arial" w:hAnsi="Arial" w:cs="Arial"/>
                <w:color w:val="191919"/>
                <w:sz w:val="20"/>
                <w:szCs w:val="20"/>
                <w:lang w:val="en"/>
              </w:rPr>
              <w:t>[</w:t>
            </w:r>
            <w:r w:rsidRPr="008E2888">
              <w:rPr>
                <w:rFonts w:ascii="Arial" w:hAnsi="Arial" w:cs="Arial"/>
                <w:color w:val="191919"/>
                <w:sz w:val="20"/>
                <w:szCs w:val="20"/>
                <w:lang w:val="en"/>
              </w:rPr>
              <w:t>insert</w:t>
            </w:r>
            <w:r w:rsidRPr="001E48C3">
              <w:rPr>
                <w:rFonts w:ascii="Arial" w:hAnsi="Arial" w:cs="Arial"/>
                <w:color w:val="191919"/>
                <w:sz w:val="20"/>
                <w:szCs w:val="20"/>
                <w:lang w:val="en"/>
              </w:rPr>
              <w:t xml:space="preserve"> location]</w:t>
            </w:r>
          </w:p>
          <w:p w:rsidRPr="001E48C3" w:rsidR="002E7542" w:rsidP="00851020" w:rsidRDefault="002E7542" w14:paraId="4D093069" w14:textId="77777777">
            <w:pPr>
              <w:pStyle w:val="Default"/>
              <w:rPr>
                <w:rFonts w:ascii="Arial" w:hAnsi="Arial" w:cs="Arial"/>
                <w:b/>
                <w:bCs/>
                <w:color w:val="191919"/>
                <w:sz w:val="20"/>
                <w:szCs w:val="20"/>
                <w:lang w:val="en"/>
              </w:rPr>
            </w:pPr>
          </w:p>
        </w:tc>
        <w:tc>
          <w:tcPr>
            <w:tcW w:w="5035" w:type="dxa"/>
          </w:tcPr>
          <w:p w:rsidRPr="001E48C3" w:rsidR="002E7542" w:rsidP="00851020" w:rsidRDefault="002E7542" w14:paraId="7492FEF0" w14:textId="77777777">
            <w:pPr>
              <w:pStyle w:val="Default"/>
              <w:rPr>
                <w:rFonts w:ascii="Arial" w:hAnsi="Arial" w:cs="Arial"/>
                <w:b/>
                <w:bCs/>
                <w:color w:val="191919"/>
                <w:sz w:val="20"/>
                <w:szCs w:val="20"/>
                <w:lang w:val="en"/>
              </w:rPr>
            </w:pPr>
          </w:p>
        </w:tc>
      </w:tr>
      <w:tr w:rsidR="001E48C3" w:rsidTr="002E7542" w14:paraId="3A6067AC" w14:textId="77777777">
        <w:tc>
          <w:tcPr>
            <w:tcW w:w="5035" w:type="dxa"/>
          </w:tcPr>
          <w:p w:rsidR="001E48C3" w:rsidP="00851020" w:rsidRDefault="001E48C3" w14:paraId="1B316E16" w14:textId="663B5209">
            <w:pPr>
              <w:pStyle w:val="Default"/>
              <w:rPr>
                <w:rFonts w:ascii="Arial" w:hAnsi="Arial" w:cs="Arial"/>
                <w:b/>
                <w:bCs/>
                <w:color w:val="191919"/>
                <w:sz w:val="20"/>
                <w:szCs w:val="20"/>
                <w:lang w:val="en"/>
              </w:rPr>
            </w:pPr>
            <w:r w:rsidRPr="001E48C3">
              <w:rPr>
                <w:rFonts w:ascii="Arial" w:hAnsi="Arial" w:cs="Arial"/>
                <w:b/>
                <w:bCs/>
                <w:color w:val="191919"/>
                <w:sz w:val="20"/>
                <w:szCs w:val="20"/>
                <w:lang w:val="en"/>
              </w:rPr>
              <w:t>Start time:</w:t>
            </w:r>
            <w:r w:rsidRPr="001E48C3">
              <w:rPr>
                <w:rFonts w:ascii="Arial" w:hAnsi="Arial" w:cs="Arial"/>
                <w:color w:val="191919"/>
                <w:sz w:val="20"/>
                <w:szCs w:val="20"/>
                <w:lang w:val="en"/>
              </w:rPr>
              <w:t xml:space="preserve"> [</w:t>
            </w:r>
            <w:r w:rsidRPr="008E2888">
              <w:rPr>
                <w:rFonts w:ascii="Arial" w:hAnsi="Arial" w:cs="Arial"/>
                <w:color w:val="191919"/>
                <w:sz w:val="20"/>
                <w:szCs w:val="20"/>
                <w:lang w:val="en"/>
              </w:rPr>
              <w:t>insert</w:t>
            </w:r>
            <w:r w:rsidRPr="001E48C3">
              <w:rPr>
                <w:rFonts w:ascii="Arial" w:hAnsi="Arial" w:cs="Arial"/>
                <w:color w:val="191919"/>
                <w:sz w:val="20"/>
                <w:szCs w:val="20"/>
                <w:lang w:val="en"/>
              </w:rPr>
              <w:t xml:space="preserve"> time]</w:t>
            </w:r>
          </w:p>
        </w:tc>
        <w:tc>
          <w:tcPr>
            <w:tcW w:w="5035" w:type="dxa"/>
          </w:tcPr>
          <w:p w:rsidR="001E48C3" w:rsidP="00851020" w:rsidRDefault="001E48C3" w14:paraId="24917CF2" w14:textId="4BFC8968">
            <w:pPr>
              <w:pStyle w:val="Default"/>
              <w:rPr>
                <w:rFonts w:ascii="Arial" w:hAnsi="Arial" w:cs="Arial"/>
                <w:color w:val="191919"/>
                <w:sz w:val="20"/>
                <w:szCs w:val="20"/>
                <w:lang w:val="en"/>
              </w:rPr>
            </w:pPr>
            <w:r w:rsidRPr="001E48C3">
              <w:rPr>
                <w:rFonts w:ascii="Arial" w:hAnsi="Arial" w:cs="Arial"/>
                <w:b/>
                <w:bCs/>
                <w:color w:val="191919"/>
                <w:sz w:val="20"/>
                <w:szCs w:val="20"/>
                <w:lang w:val="en"/>
              </w:rPr>
              <w:t>End time</w:t>
            </w:r>
            <w:r w:rsidRPr="008E2888">
              <w:rPr>
                <w:rFonts w:ascii="Arial" w:hAnsi="Arial" w:cs="Arial"/>
                <w:color w:val="191919"/>
                <w:sz w:val="20"/>
                <w:szCs w:val="20"/>
                <w:lang w:val="en"/>
              </w:rPr>
              <w:t xml:space="preserve">: </w:t>
            </w:r>
            <w:r>
              <w:rPr>
                <w:rFonts w:ascii="Arial" w:hAnsi="Arial" w:cs="Arial"/>
                <w:color w:val="191919"/>
                <w:sz w:val="20"/>
                <w:szCs w:val="20"/>
                <w:lang w:val="en"/>
              </w:rPr>
              <w:t>[</w:t>
            </w:r>
            <w:r w:rsidRPr="008E2888">
              <w:rPr>
                <w:rFonts w:ascii="Arial" w:hAnsi="Arial" w:cs="Arial"/>
                <w:color w:val="191919"/>
                <w:sz w:val="20"/>
                <w:szCs w:val="20"/>
                <w:lang w:val="en"/>
              </w:rPr>
              <w:t>insert</w:t>
            </w:r>
            <w:r>
              <w:rPr>
                <w:rFonts w:ascii="Arial" w:hAnsi="Arial" w:cs="Arial"/>
                <w:color w:val="191919"/>
                <w:sz w:val="20"/>
                <w:szCs w:val="20"/>
                <w:lang w:val="en"/>
              </w:rPr>
              <w:t xml:space="preserve"> time]</w:t>
            </w:r>
          </w:p>
          <w:p w:rsidR="001E48C3" w:rsidP="00851020" w:rsidRDefault="001E48C3" w14:paraId="5258F94A" w14:textId="5323EEEB">
            <w:pPr>
              <w:pStyle w:val="Default"/>
              <w:rPr>
                <w:rFonts w:ascii="Arial" w:hAnsi="Arial" w:cs="Arial"/>
                <w:b/>
                <w:bCs/>
                <w:color w:val="191919"/>
                <w:sz w:val="20"/>
                <w:szCs w:val="20"/>
                <w:lang w:val="en"/>
              </w:rPr>
            </w:pPr>
          </w:p>
        </w:tc>
      </w:tr>
      <w:tr w:rsidR="001E48C3" w:rsidTr="002E7542" w14:paraId="22C2E57D" w14:textId="77777777">
        <w:tc>
          <w:tcPr>
            <w:tcW w:w="5035" w:type="dxa"/>
          </w:tcPr>
          <w:p w:rsidR="001E48C3" w:rsidP="00851020" w:rsidRDefault="001E48C3" w14:paraId="1F75F885" w14:textId="018FE4B6">
            <w:pPr>
              <w:pStyle w:val="Default"/>
              <w:rPr>
                <w:rFonts w:ascii="Arial" w:hAnsi="Arial" w:cs="Arial"/>
                <w:b/>
                <w:bCs/>
                <w:color w:val="191919"/>
                <w:sz w:val="20"/>
                <w:szCs w:val="20"/>
                <w:lang w:val="en"/>
              </w:rPr>
            </w:pPr>
            <w:r w:rsidRPr="001E48C3">
              <w:rPr>
                <w:rFonts w:ascii="Arial" w:hAnsi="Arial" w:cs="Arial"/>
                <w:b/>
                <w:bCs/>
                <w:sz w:val="20"/>
                <w:szCs w:val="20"/>
              </w:rPr>
              <w:t>Facilitator:</w:t>
            </w:r>
            <w:r w:rsidRPr="008E2888">
              <w:rPr>
                <w:rFonts w:ascii="Arial" w:hAnsi="Arial" w:cs="Arial"/>
                <w:sz w:val="20"/>
                <w:szCs w:val="20"/>
              </w:rPr>
              <w:t xml:space="preserve"> </w:t>
            </w:r>
            <w:r>
              <w:rPr>
                <w:rFonts w:ascii="Arial" w:hAnsi="Arial" w:cs="Arial"/>
                <w:sz w:val="20"/>
                <w:szCs w:val="20"/>
              </w:rPr>
              <w:t>[</w:t>
            </w:r>
            <w:r w:rsidRPr="008E2888">
              <w:rPr>
                <w:rFonts w:ascii="Arial" w:hAnsi="Arial" w:cs="Arial"/>
                <w:sz w:val="20"/>
                <w:szCs w:val="20"/>
              </w:rPr>
              <w:t>insert name</w:t>
            </w:r>
            <w:r>
              <w:rPr>
                <w:rFonts w:ascii="Arial" w:hAnsi="Arial" w:cs="Arial"/>
                <w:sz w:val="20"/>
                <w:szCs w:val="20"/>
              </w:rPr>
              <w:t>]</w:t>
            </w:r>
          </w:p>
        </w:tc>
        <w:tc>
          <w:tcPr>
            <w:tcW w:w="5035" w:type="dxa"/>
          </w:tcPr>
          <w:p w:rsidR="001E48C3" w:rsidP="00851020" w:rsidRDefault="001E48C3" w14:paraId="607F394B" w14:textId="75F0744A">
            <w:pPr>
              <w:pStyle w:val="Default"/>
              <w:rPr>
                <w:rFonts w:ascii="Arial" w:hAnsi="Arial" w:cs="Arial"/>
                <w:sz w:val="20"/>
                <w:szCs w:val="20"/>
              </w:rPr>
            </w:pPr>
            <w:r w:rsidRPr="001E48C3">
              <w:rPr>
                <w:rFonts w:ascii="Arial" w:hAnsi="Arial" w:cs="Arial"/>
                <w:b/>
                <w:bCs/>
                <w:sz w:val="20"/>
                <w:szCs w:val="20"/>
              </w:rPr>
              <w:t>Notetaker:</w:t>
            </w:r>
            <w:r w:rsidRPr="008E2888">
              <w:rPr>
                <w:rFonts w:ascii="Arial" w:hAnsi="Arial" w:cs="Arial"/>
                <w:sz w:val="20"/>
                <w:szCs w:val="20"/>
              </w:rPr>
              <w:t xml:space="preserve"> </w:t>
            </w:r>
            <w:r>
              <w:rPr>
                <w:rFonts w:ascii="Arial" w:hAnsi="Arial" w:cs="Arial"/>
                <w:sz w:val="20"/>
                <w:szCs w:val="20"/>
              </w:rPr>
              <w:t>[</w:t>
            </w:r>
            <w:r w:rsidRPr="008E2888">
              <w:rPr>
                <w:rFonts w:ascii="Arial" w:hAnsi="Arial" w:cs="Arial"/>
                <w:sz w:val="20"/>
                <w:szCs w:val="20"/>
              </w:rPr>
              <w:t>insert name</w:t>
            </w:r>
            <w:r>
              <w:rPr>
                <w:rFonts w:ascii="Arial" w:hAnsi="Arial" w:cs="Arial"/>
                <w:sz w:val="20"/>
                <w:szCs w:val="20"/>
              </w:rPr>
              <w:t>]</w:t>
            </w:r>
          </w:p>
          <w:p w:rsidR="001E48C3" w:rsidP="00851020" w:rsidRDefault="001E48C3" w14:paraId="0BCBC14A" w14:textId="4CC29948">
            <w:pPr>
              <w:pStyle w:val="Default"/>
              <w:rPr>
                <w:rFonts w:ascii="Arial" w:hAnsi="Arial" w:cs="Arial"/>
                <w:b/>
                <w:bCs/>
                <w:color w:val="191919"/>
                <w:sz w:val="20"/>
                <w:szCs w:val="20"/>
                <w:lang w:val="en"/>
              </w:rPr>
            </w:pPr>
          </w:p>
        </w:tc>
      </w:tr>
      <w:tr w:rsidR="002E7542" w:rsidTr="002E7542" w14:paraId="5F91BFC1" w14:textId="77777777">
        <w:tc>
          <w:tcPr>
            <w:tcW w:w="10070" w:type="dxa"/>
            <w:gridSpan w:val="2"/>
          </w:tcPr>
          <w:p w:rsidRPr="001E48C3" w:rsidR="002E7542" w:rsidP="002E7542" w:rsidRDefault="002E7542" w14:paraId="1B60C3F4" w14:textId="77777777">
            <w:pPr>
              <w:pStyle w:val="Default"/>
              <w:rPr>
                <w:rFonts w:ascii="Arial" w:hAnsi="Arial" w:cs="Arial"/>
                <w:b/>
                <w:bCs/>
                <w:sz w:val="20"/>
                <w:szCs w:val="20"/>
              </w:rPr>
            </w:pPr>
            <w:r w:rsidRPr="001E48C3">
              <w:rPr>
                <w:rFonts w:ascii="Arial" w:hAnsi="Arial" w:cs="Arial"/>
                <w:b/>
                <w:bCs/>
                <w:sz w:val="20"/>
                <w:szCs w:val="20"/>
              </w:rPr>
              <w:t xml:space="preserve">Duration: </w:t>
            </w:r>
            <w:r w:rsidRPr="001E48C3">
              <w:rPr>
                <w:rFonts w:ascii="Arial" w:hAnsi="Arial" w:cs="Arial"/>
                <w:sz w:val="20"/>
                <w:szCs w:val="20"/>
              </w:rPr>
              <w:t>90 minutes</w:t>
            </w:r>
          </w:p>
          <w:p w:rsidRPr="001E48C3" w:rsidR="002E7542" w:rsidP="00851020" w:rsidRDefault="002E7542" w14:paraId="7E8215F8" w14:textId="77777777">
            <w:pPr>
              <w:pStyle w:val="Default"/>
              <w:rPr>
                <w:rFonts w:ascii="Arial" w:hAnsi="Arial" w:cs="Arial"/>
                <w:b/>
                <w:bCs/>
                <w:sz w:val="20"/>
                <w:szCs w:val="20"/>
              </w:rPr>
            </w:pPr>
          </w:p>
        </w:tc>
      </w:tr>
      <w:tr w:rsidR="002E7542" w:rsidTr="002E7542" w14:paraId="187654FF" w14:textId="77777777">
        <w:tc>
          <w:tcPr>
            <w:tcW w:w="10070" w:type="dxa"/>
            <w:gridSpan w:val="2"/>
          </w:tcPr>
          <w:p w:rsidRPr="002E7542" w:rsidR="002E7542" w:rsidP="00851020" w:rsidRDefault="002E7542" w14:paraId="3C54B37B" w14:textId="722655A9">
            <w:pPr>
              <w:pStyle w:val="Default"/>
              <w:rPr>
                <w:rFonts w:ascii="Arial" w:hAnsi="Arial" w:cs="Arial"/>
                <w:sz w:val="20"/>
                <w:szCs w:val="20"/>
              </w:rPr>
            </w:pPr>
            <w:r w:rsidRPr="001E48C3">
              <w:rPr>
                <w:rFonts w:ascii="Arial" w:hAnsi="Arial" w:cs="Arial"/>
                <w:b/>
                <w:bCs/>
                <w:sz w:val="20"/>
                <w:szCs w:val="20"/>
              </w:rPr>
              <w:t>Purpose:</w:t>
            </w:r>
            <w:r w:rsidRPr="008E2888">
              <w:rPr>
                <w:rFonts w:ascii="Arial" w:hAnsi="Arial" w:cs="Arial"/>
                <w:sz w:val="20"/>
                <w:szCs w:val="20"/>
              </w:rPr>
              <w:t xml:space="preserve"> </w:t>
            </w:r>
            <w:r w:rsidR="00D41DA7">
              <w:rPr>
                <w:rFonts w:ascii="Arial" w:hAnsi="Arial" w:cs="Arial"/>
                <w:sz w:val="20"/>
                <w:szCs w:val="20"/>
              </w:rPr>
              <w:t>Office of Child Care</w:t>
            </w:r>
            <w:r w:rsidRPr="008E2888">
              <w:rPr>
                <w:rFonts w:ascii="Arial" w:hAnsi="Arial" w:cs="Arial"/>
                <w:sz w:val="20"/>
                <w:szCs w:val="20"/>
              </w:rPr>
              <w:t xml:space="preserve"> will learn </w:t>
            </w:r>
            <w:r w:rsidRPr="001E48C3">
              <w:rPr>
                <w:rFonts w:ascii="Arial" w:hAnsi="Arial" w:cs="Arial"/>
                <w:sz w:val="20"/>
                <w:szCs w:val="20"/>
              </w:rPr>
              <w:t xml:space="preserve">more about specific experiences and barriers </w:t>
            </w:r>
            <w:r>
              <w:rPr>
                <w:rFonts w:ascii="Arial" w:hAnsi="Arial" w:cs="Arial"/>
                <w:sz w:val="20"/>
                <w:szCs w:val="20"/>
              </w:rPr>
              <w:t xml:space="preserve">that Child Care and Development Fund (CCDF) Lead Agencies face </w:t>
            </w:r>
            <w:r w:rsidRPr="001E48C3">
              <w:rPr>
                <w:rFonts w:ascii="Arial" w:hAnsi="Arial" w:cs="Arial"/>
                <w:sz w:val="20"/>
                <w:szCs w:val="20"/>
              </w:rPr>
              <w:t>when navigating the CCDF Plan development process</w:t>
            </w:r>
            <w:r w:rsidR="00D41DA7">
              <w:rPr>
                <w:rFonts w:ascii="Arial" w:hAnsi="Arial" w:cs="Arial"/>
                <w:sz w:val="20"/>
                <w:szCs w:val="20"/>
              </w:rPr>
              <w:t xml:space="preserve"> and what support would be helpful to Lead Agencies throughout the process</w:t>
            </w:r>
            <w:r w:rsidRPr="001E48C3">
              <w:rPr>
                <w:rFonts w:ascii="Arial" w:hAnsi="Arial" w:cs="Arial"/>
                <w:sz w:val="20"/>
                <w:szCs w:val="20"/>
              </w:rPr>
              <w:t>.</w:t>
            </w:r>
          </w:p>
        </w:tc>
      </w:tr>
    </w:tbl>
    <w:p w:rsidRPr="001E48C3" w:rsidR="00851020" w:rsidP="00851020" w:rsidRDefault="00851020" w14:paraId="0A41FD69" w14:textId="77777777">
      <w:pPr>
        <w:pStyle w:val="Default"/>
        <w:rPr>
          <w:rFonts w:ascii="Arial" w:hAnsi="Arial" w:cs="Arial"/>
          <w:i/>
          <w:iCs/>
          <w:sz w:val="20"/>
          <w:szCs w:val="20"/>
        </w:rPr>
      </w:pPr>
    </w:p>
    <w:p w:rsidRPr="00335CB3" w:rsidR="00851020" w:rsidP="00851020" w:rsidRDefault="002E7542" w14:paraId="361B56F8" w14:textId="408B90C1">
      <w:pPr>
        <w:pStyle w:val="Default"/>
        <w:rPr>
          <w:rFonts w:ascii="Arial" w:hAnsi="Arial" w:cs="Arial"/>
        </w:rPr>
      </w:pPr>
      <w:r w:rsidRPr="002E7542">
        <w:rPr>
          <w:rFonts w:ascii="Arial" w:hAnsi="Arial" w:cs="Arial"/>
          <w:b/>
          <w:bCs/>
          <w:color w:val="143F6A" w:themeColor="accent3" w:themeShade="80"/>
        </w:rPr>
        <w:t>Facilitator Introduction</w:t>
      </w:r>
    </w:p>
    <w:p w:rsidR="00851020" w:rsidP="00851020" w:rsidRDefault="00851020" w14:paraId="51E4333F" w14:textId="3292BACE">
      <w:pPr>
        <w:pStyle w:val="Default"/>
        <w:rPr>
          <w:rFonts w:ascii="Arial" w:hAnsi="Arial" w:cs="Arial"/>
          <w:b/>
          <w:bCs/>
          <w:i/>
          <w:iCs/>
          <w:sz w:val="20"/>
          <w:szCs w:val="20"/>
        </w:rPr>
      </w:pPr>
    </w:p>
    <w:p w:rsidRPr="003C4E89" w:rsidR="00252185" w:rsidP="00851020" w:rsidRDefault="00252185" w14:paraId="4215365F" w14:textId="0D0BBE48">
      <w:pPr>
        <w:pStyle w:val="Default"/>
        <w:rPr>
          <w:rFonts w:ascii="Arial" w:hAnsi="Arial" w:cs="Arial"/>
          <w:b/>
          <w:bCs/>
          <w:sz w:val="20"/>
          <w:szCs w:val="20"/>
        </w:rPr>
      </w:pPr>
      <w:r w:rsidRPr="003C4E89">
        <w:rPr>
          <w:rFonts w:ascii="Arial" w:hAnsi="Arial" w:cs="Arial"/>
          <w:b/>
          <w:bCs/>
          <w:sz w:val="20"/>
          <w:szCs w:val="20"/>
        </w:rPr>
        <w:t xml:space="preserve">[State the following to start the dialogue.] </w:t>
      </w:r>
    </w:p>
    <w:p w:rsidRPr="001E48C3" w:rsidR="00252185" w:rsidP="00851020" w:rsidRDefault="00252185" w14:paraId="31B7639D" w14:textId="77777777">
      <w:pPr>
        <w:pStyle w:val="Default"/>
        <w:rPr>
          <w:rFonts w:ascii="Arial" w:hAnsi="Arial" w:cs="Arial"/>
          <w:b/>
          <w:bCs/>
          <w:i/>
          <w:iCs/>
          <w:sz w:val="20"/>
          <w:szCs w:val="20"/>
        </w:rPr>
      </w:pPr>
    </w:p>
    <w:p w:rsidRPr="00335CB3" w:rsidR="00851020" w:rsidP="00851020" w:rsidRDefault="00851020" w14:paraId="3A8ED8D8" w14:textId="70D5D8CB">
      <w:pPr>
        <w:pStyle w:val="Default"/>
        <w:rPr>
          <w:rFonts w:ascii="Arial" w:hAnsi="Arial" w:cs="Arial"/>
          <w:i/>
          <w:iCs/>
          <w:sz w:val="20"/>
          <w:szCs w:val="20"/>
        </w:rPr>
      </w:pPr>
      <w:r w:rsidRPr="00335CB3">
        <w:rPr>
          <w:rFonts w:ascii="Arial" w:hAnsi="Arial" w:cs="Arial"/>
          <w:i/>
          <w:iCs/>
          <w:sz w:val="20"/>
          <w:szCs w:val="20"/>
        </w:rPr>
        <w:t xml:space="preserve">Hello and welcome to the </w:t>
      </w:r>
      <w:r w:rsidRPr="00335CB3" w:rsidR="002E7542">
        <w:rPr>
          <w:rFonts w:ascii="Arial" w:hAnsi="Arial" w:cs="Arial"/>
          <w:i/>
          <w:iCs/>
          <w:sz w:val="20"/>
          <w:szCs w:val="20"/>
        </w:rPr>
        <w:t>f</w:t>
      </w:r>
      <w:r w:rsidRPr="00335CB3" w:rsidR="00D056B3">
        <w:rPr>
          <w:rFonts w:ascii="Arial" w:hAnsi="Arial" w:cs="Arial"/>
          <w:i/>
          <w:iCs/>
          <w:sz w:val="20"/>
          <w:szCs w:val="20"/>
        </w:rPr>
        <w:t xml:space="preserve">ocus </w:t>
      </w:r>
      <w:r w:rsidRPr="00335CB3" w:rsidR="002E7542">
        <w:rPr>
          <w:rFonts w:ascii="Arial" w:hAnsi="Arial" w:cs="Arial"/>
          <w:i/>
          <w:iCs/>
          <w:sz w:val="20"/>
          <w:szCs w:val="20"/>
        </w:rPr>
        <w:t>g</w:t>
      </w:r>
      <w:r w:rsidRPr="00335CB3" w:rsidR="00D056B3">
        <w:rPr>
          <w:rFonts w:ascii="Arial" w:hAnsi="Arial" w:cs="Arial"/>
          <w:i/>
          <w:iCs/>
          <w:sz w:val="20"/>
          <w:szCs w:val="20"/>
        </w:rPr>
        <w:t>roup</w:t>
      </w:r>
      <w:r w:rsidRPr="00335CB3">
        <w:rPr>
          <w:rFonts w:ascii="Arial" w:hAnsi="Arial" w:cs="Arial"/>
          <w:i/>
          <w:iCs/>
          <w:sz w:val="20"/>
          <w:szCs w:val="20"/>
        </w:rPr>
        <w:t xml:space="preserve"> discussion for </w:t>
      </w:r>
      <w:r w:rsidRPr="00335CB3" w:rsidR="00D056B3">
        <w:rPr>
          <w:rFonts w:ascii="Arial" w:hAnsi="Arial" w:cs="Arial"/>
          <w:i/>
          <w:iCs/>
          <w:sz w:val="20"/>
          <w:szCs w:val="20"/>
        </w:rPr>
        <w:t>CCDF Lead Agencies</w:t>
      </w:r>
      <w:r w:rsidRPr="00335CB3" w:rsidR="00753025">
        <w:rPr>
          <w:rFonts w:ascii="Arial" w:hAnsi="Arial" w:cs="Arial"/>
          <w:i/>
          <w:iCs/>
          <w:sz w:val="20"/>
          <w:szCs w:val="20"/>
        </w:rPr>
        <w:t xml:space="preserve">. </w:t>
      </w:r>
      <w:r w:rsidRPr="00335CB3">
        <w:rPr>
          <w:rFonts w:ascii="Arial" w:hAnsi="Arial" w:cs="Arial"/>
          <w:i/>
          <w:iCs/>
          <w:sz w:val="20"/>
          <w:szCs w:val="20"/>
        </w:rPr>
        <w:t xml:space="preserve">My name is </w:t>
      </w:r>
      <w:r w:rsidRPr="00335CB3" w:rsidR="008E2888">
        <w:rPr>
          <w:rFonts w:ascii="Arial" w:hAnsi="Arial" w:cs="Arial"/>
          <w:b/>
          <w:bCs/>
          <w:sz w:val="20"/>
          <w:szCs w:val="20"/>
        </w:rPr>
        <w:t>[</w:t>
      </w:r>
      <w:r w:rsidRPr="00335CB3">
        <w:rPr>
          <w:rFonts w:ascii="Arial" w:hAnsi="Arial" w:cs="Arial"/>
          <w:b/>
          <w:bCs/>
          <w:sz w:val="20"/>
          <w:szCs w:val="20"/>
        </w:rPr>
        <w:t>insert name</w:t>
      </w:r>
      <w:r w:rsidRPr="00335CB3" w:rsidR="008E2888">
        <w:rPr>
          <w:rFonts w:ascii="Arial" w:hAnsi="Arial" w:cs="Arial"/>
          <w:b/>
          <w:bCs/>
          <w:sz w:val="20"/>
          <w:szCs w:val="20"/>
        </w:rPr>
        <w:t>]</w:t>
      </w:r>
      <w:r w:rsidRPr="00DC7D27" w:rsidR="00DC7D27">
        <w:rPr>
          <w:rFonts w:ascii="Arial" w:hAnsi="Arial" w:cs="Arial"/>
          <w:sz w:val="20"/>
          <w:szCs w:val="20"/>
        </w:rPr>
        <w:t>,</w:t>
      </w:r>
      <w:r w:rsidRPr="00335CB3">
        <w:rPr>
          <w:rFonts w:ascii="Arial" w:hAnsi="Arial" w:cs="Arial"/>
          <w:i/>
          <w:iCs/>
          <w:sz w:val="20"/>
          <w:szCs w:val="20"/>
        </w:rPr>
        <w:t xml:space="preserve"> and I will be guiding our conversation. </w:t>
      </w:r>
    </w:p>
    <w:p w:rsidRPr="001E48C3" w:rsidR="00851020" w:rsidP="00851020" w:rsidRDefault="00851020" w14:paraId="1521B1F6" w14:textId="77777777">
      <w:pPr>
        <w:pStyle w:val="Default"/>
        <w:rPr>
          <w:rFonts w:ascii="Arial" w:hAnsi="Arial" w:cs="Arial"/>
          <w:b/>
          <w:bCs/>
          <w:sz w:val="20"/>
          <w:szCs w:val="20"/>
        </w:rPr>
      </w:pPr>
    </w:p>
    <w:p w:rsidRPr="00335CB3" w:rsidR="00851020" w:rsidP="00851020" w:rsidRDefault="00851020" w14:paraId="48B4D587" w14:textId="08CAFA8C">
      <w:pPr>
        <w:pStyle w:val="Default"/>
        <w:rPr>
          <w:rFonts w:ascii="Arial" w:hAnsi="Arial" w:cs="Arial"/>
          <w:i/>
          <w:iCs/>
          <w:sz w:val="20"/>
          <w:szCs w:val="20"/>
        </w:rPr>
      </w:pPr>
      <w:r w:rsidRPr="00335CB3">
        <w:rPr>
          <w:rFonts w:ascii="Arial" w:hAnsi="Arial" w:cs="Arial"/>
          <w:i/>
          <w:iCs/>
          <w:sz w:val="20"/>
          <w:szCs w:val="20"/>
        </w:rPr>
        <w:t xml:space="preserve">My colleague </w:t>
      </w:r>
      <w:r w:rsidRPr="0048687F" w:rsidR="008E6C2A">
        <w:rPr>
          <w:rFonts w:ascii="Arial" w:hAnsi="Arial" w:cs="Arial"/>
          <w:b/>
          <w:bCs/>
          <w:sz w:val="20"/>
          <w:szCs w:val="20"/>
        </w:rPr>
        <w:t>[</w:t>
      </w:r>
      <w:r w:rsidRPr="0048687F">
        <w:rPr>
          <w:rFonts w:ascii="Arial" w:hAnsi="Arial" w:cs="Arial"/>
          <w:b/>
          <w:bCs/>
          <w:sz w:val="20"/>
          <w:szCs w:val="20"/>
        </w:rPr>
        <w:t xml:space="preserve">insert name of </w:t>
      </w:r>
      <w:r w:rsidRPr="0048687F" w:rsidR="001928D0">
        <w:rPr>
          <w:rFonts w:ascii="Arial" w:hAnsi="Arial" w:cs="Arial"/>
          <w:b/>
          <w:bCs/>
          <w:sz w:val="20"/>
          <w:szCs w:val="20"/>
        </w:rPr>
        <w:t>n</w:t>
      </w:r>
      <w:r w:rsidRPr="0048687F">
        <w:rPr>
          <w:rFonts w:ascii="Arial" w:hAnsi="Arial" w:cs="Arial"/>
          <w:b/>
          <w:bCs/>
          <w:sz w:val="20"/>
          <w:szCs w:val="20"/>
        </w:rPr>
        <w:t>otetaker</w:t>
      </w:r>
      <w:r w:rsidRPr="0048687F" w:rsidR="008E6C2A">
        <w:rPr>
          <w:rFonts w:ascii="Arial" w:hAnsi="Arial" w:cs="Arial"/>
          <w:b/>
          <w:bCs/>
          <w:sz w:val="20"/>
          <w:szCs w:val="20"/>
        </w:rPr>
        <w:t>]</w:t>
      </w:r>
      <w:r w:rsidRPr="0048687F">
        <w:rPr>
          <w:rFonts w:ascii="Arial" w:hAnsi="Arial" w:cs="Arial"/>
          <w:sz w:val="20"/>
          <w:szCs w:val="20"/>
        </w:rPr>
        <w:t xml:space="preserve"> </w:t>
      </w:r>
      <w:r w:rsidRPr="00335CB3">
        <w:rPr>
          <w:rFonts w:ascii="Arial" w:hAnsi="Arial" w:cs="Arial"/>
          <w:i/>
          <w:iCs/>
          <w:sz w:val="20"/>
          <w:szCs w:val="20"/>
        </w:rPr>
        <w:t xml:space="preserve">will be taking notes for us. </w:t>
      </w:r>
    </w:p>
    <w:p w:rsidRPr="00DC7D27" w:rsidR="00851020" w:rsidP="00851020" w:rsidRDefault="00851020" w14:paraId="5C70677F" w14:textId="77777777">
      <w:pPr>
        <w:pStyle w:val="Default"/>
        <w:rPr>
          <w:rFonts w:ascii="Arial" w:hAnsi="Arial" w:cs="Arial"/>
          <w:i/>
          <w:iCs/>
          <w:sz w:val="20"/>
          <w:szCs w:val="20"/>
        </w:rPr>
      </w:pPr>
    </w:p>
    <w:p w:rsidRPr="00DC7D27" w:rsidR="00851020" w:rsidP="00851020" w:rsidRDefault="00851020" w14:paraId="5F3F499A" w14:textId="6E91BB91">
      <w:pPr>
        <w:pStyle w:val="Default"/>
        <w:rPr>
          <w:rFonts w:ascii="Arial" w:hAnsi="Arial" w:cs="Arial"/>
          <w:i/>
          <w:iCs/>
          <w:sz w:val="20"/>
          <w:szCs w:val="20"/>
        </w:rPr>
      </w:pPr>
      <w:r w:rsidRPr="00DC7D27">
        <w:rPr>
          <w:rFonts w:ascii="Arial" w:hAnsi="Arial" w:cs="Arial"/>
          <w:i/>
          <w:iCs/>
          <w:sz w:val="20"/>
          <w:szCs w:val="20"/>
        </w:rPr>
        <w:t xml:space="preserve">Our goal during this session is to discuss what </w:t>
      </w:r>
      <w:r w:rsidRPr="00DC7D27" w:rsidR="00D056B3">
        <w:rPr>
          <w:rFonts w:ascii="Arial" w:hAnsi="Arial" w:cs="Arial"/>
          <w:i/>
          <w:iCs/>
          <w:sz w:val="20"/>
          <w:szCs w:val="20"/>
        </w:rPr>
        <w:t xml:space="preserve">types of tools and training opportunities </w:t>
      </w:r>
      <w:r w:rsidRPr="00DC7D27">
        <w:rPr>
          <w:rFonts w:ascii="Arial" w:hAnsi="Arial" w:cs="Arial"/>
          <w:i/>
          <w:iCs/>
          <w:sz w:val="20"/>
          <w:szCs w:val="20"/>
        </w:rPr>
        <w:t xml:space="preserve">you are looking for </w:t>
      </w:r>
      <w:r w:rsidRPr="00DC7D27" w:rsidR="00D056B3">
        <w:rPr>
          <w:rFonts w:ascii="Arial" w:hAnsi="Arial" w:cs="Arial"/>
          <w:i/>
          <w:iCs/>
          <w:sz w:val="20"/>
          <w:szCs w:val="20"/>
        </w:rPr>
        <w:t>to support the development of your state or territory’s CCDF Plan</w:t>
      </w:r>
      <w:r w:rsidRPr="00DC7D27">
        <w:rPr>
          <w:rFonts w:ascii="Arial" w:hAnsi="Arial" w:cs="Arial"/>
          <w:i/>
          <w:iCs/>
          <w:sz w:val="20"/>
          <w:szCs w:val="20"/>
        </w:rPr>
        <w:t>. Over the next</w:t>
      </w:r>
      <w:r w:rsidRPr="00DC7D27" w:rsidR="00D056B3">
        <w:rPr>
          <w:rFonts w:ascii="Arial" w:hAnsi="Arial" w:cs="Arial"/>
          <w:i/>
          <w:iCs/>
          <w:sz w:val="20"/>
          <w:szCs w:val="20"/>
        </w:rPr>
        <w:t xml:space="preserve"> 90</w:t>
      </w:r>
      <w:r w:rsidRPr="00DC7D27">
        <w:rPr>
          <w:rFonts w:ascii="Arial" w:hAnsi="Arial" w:cs="Arial"/>
          <w:i/>
          <w:iCs/>
          <w:sz w:val="20"/>
          <w:szCs w:val="20"/>
        </w:rPr>
        <w:t xml:space="preserve"> minutes</w:t>
      </w:r>
      <w:r w:rsidR="00DC7D27">
        <w:rPr>
          <w:rFonts w:ascii="Arial" w:hAnsi="Arial" w:cs="Arial"/>
          <w:i/>
          <w:iCs/>
          <w:sz w:val="20"/>
          <w:szCs w:val="20"/>
        </w:rPr>
        <w:t>,</w:t>
      </w:r>
      <w:r w:rsidRPr="00DC7D27">
        <w:rPr>
          <w:rFonts w:ascii="Arial" w:hAnsi="Arial" w:cs="Arial"/>
          <w:i/>
          <w:iCs/>
          <w:sz w:val="20"/>
          <w:szCs w:val="20"/>
        </w:rPr>
        <w:t xml:space="preserve"> we want to hear</w:t>
      </w:r>
      <w:r w:rsidR="00DC7D27">
        <w:rPr>
          <w:rFonts w:ascii="Arial" w:hAnsi="Arial" w:cs="Arial"/>
          <w:i/>
          <w:iCs/>
          <w:sz w:val="20"/>
          <w:szCs w:val="20"/>
        </w:rPr>
        <w:t xml:space="preserve"> </w:t>
      </w:r>
      <w:r w:rsidRPr="00DC7D27">
        <w:rPr>
          <w:rFonts w:ascii="Arial" w:hAnsi="Arial" w:cs="Arial"/>
          <w:i/>
          <w:iCs/>
          <w:sz w:val="20"/>
          <w:szCs w:val="20"/>
        </w:rPr>
        <w:t xml:space="preserve">about </w:t>
      </w:r>
      <w:r w:rsidR="00DC7D27">
        <w:rPr>
          <w:rFonts w:ascii="Arial" w:hAnsi="Arial" w:cs="Arial"/>
          <w:i/>
          <w:iCs/>
          <w:sz w:val="20"/>
          <w:szCs w:val="20"/>
        </w:rPr>
        <w:t xml:space="preserve">your challenges and </w:t>
      </w:r>
      <w:r w:rsidRPr="00DC7D27">
        <w:rPr>
          <w:rFonts w:ascii="Arial" w:hAnsi="Arial" w:cs="Arial"/>
          <w:i/>
          <w:iCs/>
          <w:sz w:val="20"/>
          <w:szCs w:val="20"/>
        </w:rPr>
        <w:t xml:space="preserve">what </w:t>
      </w:r>
      <w:r w:rsidRPr="00DC7D27" w:rsidR="00D056B3">
        <w:rPr>
          <w:rFonts w:ascii="Arial" w:hAnsi="Arial" w:cs="Arial"/>
          <w:i/>
          <w:iCs/>
          <w:sz w:val="20"/>
          <w:szCs w:val="20"/>
        </w:rPr>
        <w:t>support</w:t>
      </w:r>
      <w:r w:rsidRPr="00DC7D27" w:rsidR="00CF0E4B">
        <w:rPr>
          <w:rFonts w:ascii="Arial" w:hAnsi="Arial" w:cs="Arial"/>
          <w:i/>
          <w:iCs/>
          <w:sz w:val="20"/>
          <w:szCs w:val="20"/>
        </w:rPr>
        <w:t>s</w:t>
      </w:r>
      <w:r w:rsidRPr="00DC7D27" w:rsidR="00D056B3">
        <w:rPr>
          <w:rFonts w:ascii="Arial" w:hAnsi="Arial" w:cs="Arial"/>
          <w:i/>
          <w:iCs/>
          <w:sz w:val="20"/>
          <w:szCs w:val="20"/>
        </w:rPr>
        <w:t xml:space="preserve"> are </w:t>
      </w:r>
      <w:r w:rsidRPr="00DC7D27">
        <w:rPr>
          <w:rFonts w:ascii="Arial" w:hAnsi="Arial" w:cs="Arial"/>
          <w:i/>
          <w:iCs/>
          <w:sz w:val="20"/>
          <w:szCs w:val="20"/>
        </w:rPr>
        <w:t>most important to you. As we talk, I may ask some follow</w:t>
      </w:r>
      <w:r w:rsidR="00DC7D27">
        <w:rPr>
          <w:rFonts w:ascii="Arial" w:hAnsi="Arial" w:cs="Arial"/>
          <w:i/>
          <w:iCs/>
          <w:sz w:val="20"/>
          <w:szCs w:val="20"/>
        </w:rPr>
        <w:t>-</w:t>
      </w:r>
      <w:r w:rsidRPr="00DC7D27">
        <w:rPr>
          <w:rFonts w:ascii="Arial" w:hAnsi="Arial" w:cs="Arial"/>
          <w:i/>
          <w:iCs/>
          <w:sz w:val="20"/>
          <w:szCs w:val="20"/>
        </w:rPr>
        <w:t xml:space="preserve">up questions.  </w:t>
      </w:r>
    </w:p>
    <w:p w:rsidRPr="00DC7D27" w:rsidR="00851020" w:rsidP="00851020" w:rsidRDefault="00851020" w14:paraId="19F78A51" w14:textId="77777777">
      <w:pPr>
        <w:pStyle w:val="Default"/>
        <w:rPr>
          <w:rFonts w:ascii="Arial" w:hAnsi="Arial" w:cs="Arial"/>
          <w:i/>
          <w:iCs/>
          <w:sz w:val="20"/>
          <w:szCs w:val="20"/>
        </w:rPr>
      </w:pPr>
    </w:p>
    <w:p w:rsidRPr="00DC7D27" w:rsidR="00851020" w:rsidP="00851020" w:rsidRDefault="00851020" w14:paraId="4881F215" w14:textId="71CE9484">
      <w:pPr>
        <w:pStyle w:val="Default"/>
        <w:rPr>
          <w:rFonts w:ascii="Arial" w:hAnsi="Arial" w:cs="Arial"/>
          <w:i/>
          <w:iCs/>
          <w:sz w:val="20"/>
          <w:szCs w:val="20"/>
        </w:rPr>
      </w:pPr>
      <w:r w:rsidRPr="00DC7D27">
        <w:rPr>
          <w:rFonts w:ascii="Arial" w:hAnsi="Arial" w:cs="Arial"/>
          <w:i/>
          <w:iCs/>
          <w:sz w:val="20"/>
          <w:szCs w:val="20"/>
        </w:rPr>
        <w:t>There are no right or wrong answers to any of the questions</w:t>
      </w:r>
      <w:r w:rsidR="00DC7D27">
        <w:rPr>
          <w:rFonts w:ascii="Arial" w:hAnsi="Arial" w:cs="Arial"/>
          <w:i/>
          <w:iCs/>
          <w:sz w:val="20"/>
          <w:szCs w:val="20"/>
        </w:rPr>
        <w:t xml:space="preserve"> posed during this discussion</w:t>
      </w:r>
      <w:r w:rsidRPr="00DC7D27">
        <w:rPr>
          <w:rFonts w:ascii="Arial" w:hAnsi="Arial" w:cs="Arial"/>
          <w:i/>
          <w:iCs/>
          <w:sz w:val="20"/>
          <w:szCs w:val="20"/>
        </w:rPr>
        <w:t xml:space="preserve">. Please share openly and honestly </w:t>
      </w:r>
      <w:r w:rsidR="00DC7D27">
        <w:rPr>
          <w:rFonts w:ascii="Arial" w:hAnsi="Arial" w:cs="Arial"/>
          <w:i/>
          <w:iCs/>
          <w:sz w:val="20"/>
          <w:szCs w:val="20"/>
        </w:rPr>
        <w:t>so that we can fully</w:t>
      </w:r>
      <w:r w:rsidRPr="00DC7D27">
        <w:rPr>
          <w:rFonts w:ascii="Arial" w:hAnsi="Arial" w:cs="Arial"/>
          <w:i/>
          <w:iCs/>
          <w:sz w:val="20"/>
          <w:szCs w:val="20"/>
        </w:rPr>
        <w:t xml:space="preserve"> understand your experiences with </w:t>
      </w:r>
      <w:r w:rsidRPr="00DC7D27" w:rsidR="00D056B3">
        <w:rPr>
          <w:rFonts w:ascii="Arial" w:hAnsi="Arial" w:cs="Arial"/>
          <w:i/>
          <w:iCs/>
          <w:sz w:val="20"/>
          <w:szCs w:val="20"/>
        </w:rPr>
        <w:t xml:space="preserve">the development of the </w:t>
      </w:r>
      <w:r w:rsidRPr="0021257F" w:rsidR="00DC7D27">
        <w:rPr>
          <w:rFonts w:ascii="Arial" w:hAnsi="Arial" w:cs="Arial"/>
          <w:i/>
          <w:iCs/>
          <w:sz w:val="20"/>
          <w:szCs w:val="20"/>
        </w:rPr>
        <w:t xml:space="preserve">triennial </w:t>
      </w:r>
      <w:r w:rsidRPr="00DC7D27" w:rsidR="00D056B3">
        <w:rPr>
          <w:rFonts w:ascii="Arial" w:hAnsi="Arial" w:cs="Arial"/>
          <w:i/>
          <w:iCs/>
          <w:sz w:val="20"/>
          <w:szCs w:val="20"/>
        </w:rPr>
        <w:t>CCDF Plan.</w:t>
      </w:r>
      <w:r w:rsidRPr="00DC7D27">
        <w:rPr>
          <w:rFonts w:ascii="Arial" w:hAnsi="Arial" w:cs="Arial"/>
          <w:i/>
          <w:iCs/>
          <w:sz w:val="20"/>
          <w:szCs w:val="20"/>
        </w:rPr>
        <w:t xml:space="preserve"> </w:t>
      </w:r>
    </w:p>
    <w:p w:rsidRPr="003C4E89" w:rsidR="0048687F" w:rsidP="00851020" w:rsidRDefault="0048687F" w14:paraId="3801366D" w14:textId="1D247C0C">
      <w:pPr>
        <w:rPr>
          <w:rFonts w:cs="Arial"/>
          <w:b/>
          <w:bCs/>
        </w:rPr>
      </w:pPr>
      <w:r w:rsidRPr="003C4E89">
        <w:rPr>
          <w:rFonts w:cs="Arial"/>
          <w:b/>
          <w:bCs/>
        </w:rPr>
        <w:lastRenderedPageBreak/>
        <w:t>[Please read this paragraph in verbatim to participants.]</w:t>
      </w:r>
    </w:p>
    <w:p w:rsidRPr="00DC7D27" w:rsidR="0048687F" w:rsidP="00851020" w:rsidRDefault="0048687F" w14:paraId="20175F8A" w14:textId="77777777">
      <w:pPr>
        <w:rPr>
          <w:rFonts w:cs="Arial"/>
          <w:bCs/>
          <w:i/>
          <w:iCs/>
        </w:rPr>
      </w:pPr>
    </w:p>
    <w:p w:rsidRPr="00DC7D27" w:rsidR="00851020" w:rsidP="00851020" w:rsidRDefault="00851020" w14:paraId="3CF4E132" w14:textId="6779F318">
      <w:pPr>
        <w:rPr>
          <w:rFonts w:cs="Arial"/>
          <w:bCs/>
          <w:i/>
          <w:iCs/>
        </w:rPr>
      </w:pPr>
      <w:r w:rsidRPr="00DC7D27">
        <w:rPr>
          <w:rFonts w:cs="Arial"/>
          <w:bCs/>
          <w:i/>
          <w:iCs/>
        </w:rPr>
        <w:t>As a reminder</w:t>
      </w:r>
      <w:r w:rsidR="0048687F">
        <w:rPr>
          <w:rFonts w:cs="Arial"/>
          <w:bCs/>
          <w:i/>
          <w:iCs/>
        </w:rPr>
        <w:t>,</w:t>
      </w:r>
      <w:r w:rsidRPr="00DC7D27">
        <w:rPr>
          <w:rFonts w:cs="Arial"/>
          <w:bCs/>
          <w:i/>
          <w:iCs/>
        </w:rPr>
        <w:t xml:space="preserve"> your participation is completely voluntary. </w:t>
      </w:r>
      <w:r w:rsidR="00DC7D27">
        <w:rPr>
          <w:rFonts w:cs="Arial"/>
          <w:bCs/>
          <w:i/>
          <w:iCs/>
        </w:rPr>
        <w:t>All</w:t>
      </w:r>
      <w:r w:rsidRPr="00DC7D27" w:rsidR="00DC7D27">
        <w:rPr>
          <w:rFonts w:cs="Arial"/>
          <w:bCs/>
          <w:i/>
          <w:iCs/>
        </w:rPr>
        <w:t xml:space="preserve"> </w:t>
      </w:r>
      <w:r w:rsidRPr="00DC7D27">
        <w:rPr>
          <w:rFonts w:cs="Arial"/>
          <w:bCs/>
          <w:i/>
          <w:iCs/>
        </w:rPr>
        <w:t xml:space="preserve">information </w:t>
      </w:r>
      <w:r w:rsidR="00DC7D27">
        <w:rPr>
          <w:rFonts w:cs="Arial"/>
          <w:bCs/>
          <w:i/>
          <w:iCs/>
        </w:rPr>
        <w:t>discussed during our conversation</w:t>
      </w:r>
      <w:r w:rsidRPr="00DC7D27">
        <w:rPr>
          <w:rFonts w:cs="Arial"/>
          <w:bCs/>
          <w:i/>
          <w:iCs/>
        </w:rPr>
        <w:t xml:space="preserve"> will be kept </w:t>
      </w:r>
      <w:r w:rsidR="00DC7D27">
        <w:rPr>
          <w:rFonts w:cs="Arial"/>
          <w:bCs/>
          <w:i/>
          <w:iCs/>
        </w:rPr>
        <w:t>anonymous. Y</w:t>
      </w:r>
      <w:r w:rsidRPr="00DC7D27">
        <w:rPr>
          <w:rFonts w:cs="Arial"/>
          <w:bCs/>
          <w:i/>
          <w:iCs/>
        </w:rPr>
        <w:t xml:space="preserve">our responses will not be associated with you directly. We are taking notes that will be used to </w:t>
      </w:r>
      <w:r w:rsidRPr="00DC7D27" w:rsidR="00D056B3">
        <w:rPr>
          <w:rFonts w:cs="Arial"/>
          <w:bCs/>
          <w:i/>
          <w:iCs/>
        </w:rPr>
        <w:t>inform the development of both</w:t>
      </w:r>
      <w:r w:rsidR="00256572">
        <w:rPr>
          <w:rFonts w:cs="Arial"/>
          <w:bCs/>
          <w:i/>
          <w:iCs/>
        </w:rPr>
        <w:t xml:space="preserve"> CCDF Plan</w:t>
      </w:r>
      <w:r w:rsidRPr="00DC7D27" w:rsidR="00D056B3">
        <w:rPr>
          <w:rFonts w:cs="Arial"/>
          <w:bCs/>
          <w:i/>
          <w:iCs/>
        </w:rPr>
        <w:t xml:space="preserve"> training and tools</w:t>
      </w:r>
      <w:r w:rsidRPr="00DC7D27">
        <w:rPr>
          <w:rFonts w:cs="Arial"/>
          <w:bCs/>
          <w:i/>
          <w:iCs/>
        </w:rPr>
        <w:t xml:space="preserve">. </w:t>
      </w:r>
    </w:p>
    <w:p w:rsidRPr="00DC7D27" w:rsidR="00851020" w:rsidP="00851020" w:rsidRDefault="00851020" w14:paraId="19700DAA" w14:textId="77777777">
      <w:pPr>
        <w:pStyle w:val="Default"/>
        <w:rPr>
          <w:rFonts w:ascii="Arial" w:hAnsi="Arial" w:cs="Arial"/>
          <w:sz w:val="20"/>
          <w:szCs w:val="20"/>
        </w:rPr>
      </w:pPr>
    </w:p>
    <w:p w:rsidRPr="00DC7D27" w:rsidR="00CE0644" w:rsidP="00851020" w:rsidRDefault="00851020" w14:paraId="78A8C5AB" w14:textId="77777777">
      <w:pPr>
        <w:pStyle w:val="Default"/>
        <w:rPr>
          <w:rFonts w:ascii="Arial" w:hAnsi="Arial" w:cs="Arial"/>
          <w:i/>
          <w:iCs/>
        </w:rPr>
      </w:pPr>
      <w:r w:rsidRPr="00DC7D27">
        <w:rPr>
          <w:rFonts w:ascii="Arial" w:hAnsi="Arial" w:cs="Arial"/>
          <w:i/>
          <w:iCs/>
          <w:sz w:val="20"/>
          <w:szCs w:val="20"/>
        </w:rPr>
        <w:t xml:space="preserve">Are there any questions or concerns before we get started? </w:t>
      </w:r>
    </w:p>
    <w:p w:rsidR="00CE0644" w:rsidP="00851020" w:rsidRDefault="00CE0644" w14:paraId="33ECBEE5" w14:textId="5E644885">
      <w:pPr>
        <w:pStyle w:val="Default"/>
        <w:rPr>
          <w:rFonts w:ascii="Arial" w:hAnsi="Arial" w:cs="Arial"/>
          <w:sz w:val="20"/>
          <w:szCs w:val="20"/>
        </w:rPr>
      </w:pPr>
    </w:p>
    <w:p w:rsidRPr="003C4E89" w:rsidR="00AF4BC0" w:rsidP="00851020" w:rsidRDefault="00AF4BC0" w14:paraId="483EEDAF" w14:textId="72F77419">
      <w:pPr>
        <w:pStyle w:val="Default"/>
        <w:rPr>
          <w:rFonts w:ascii="Arial" w:hAnsi="Arial" w:cs="Arial"/>
          <w:b/>
          <w:bCs/>
          <w:sz w:val="20"/>
          <w:szCs w:val="20"/>
        </w:rPr>
      </w:pPr>
      <w:r w:rsidRPr="003C4E89">
        <w:rPr>
          <w:rFonts w:ascii="Arial" w:hAnsi="Arial" w:cs="Arial"/>
          <w:b/>
          <w:bCs/>
          <w:sz w:val="20"/>
          <w:szCs w:val="20"/>
        </w:rPr>
        <w:t>[Plan to devote a few minutes to answer participants’ questions.]</w:t>
      </w:r>
    </w:p>
    <w:p w:rsidRPr="00DC7D27" w:rsidR="00AF4BC0" w:rsidP="00851020" w:rsidRDefault="00AF4BC0" w14:paraId="56A7DBA9" w14:textId="77777777">
      <w:pPr>
        <w:pStyle w:val="Default"/>
        <w:rPr>
          <w:rFonts w:ascii="Arial" w:hAnsi="Arial" w:cs="Arial"/>
          <w:sz w:val="20"/>
          <w:szCs w:val="20"/>
        </w:rPr>
      </w:pPr>
    </w:p>
    <w:p w:rsidR="00930108" w:rsidP="00851020" w:rsidRDefault="00930108" w14:paraId="66629C7F" w14:textId="3ACC8291">
      <w:pPr>
        <w:pStyle w:val="Default"/>
        <w:rPr>
          <w:rFonts w:ascii="Arial" w:hAnsi="Arial" w:cs="Arial"/>
          <w:b/>
          <w:bCs/>
          <w:color w:val="143F6A" w:themeColor="accent3" w:themeShade="80"/>
        </w:rPr>
      </w:pPr>
      <w:r>
        <w:rPr>
          <w:rFonts w:ascii="Arial" w:hAnsi="Arial" w:cs="Arial"/>
          <w:b/>
          <w:bCs/>
          <w:color w:val="143F6A" w:themeColor="accent3" w:themeShade="80"/>
        </w:rPr>
        <w:t>Guiding Questions</w:t>
      </w:r>
    </w:p>
    <w:p w:rsidRPr="00930108" w:rsidR="00930108" w:rsidP="00851020" w:rsidRDefault="00930108" w14:paraId="38097B25" w14:textId="77777777">
      <w:pPr>
        <w:pStyle w:val="Default"/>
        <w:rPr>
          <w:rFonts w:ascii="Arial" w:hAnsi="Arial" w:cs="Arial"/>
          <w:b/>
          <w:bCs/>
          <w:color w:val="143F6A" w:themeColor="accent3" w:themeShade="80"/>
          <w:sz w:val="20"/>
          <w:szCs w:val="20"/>
        </w:rPr>
      </w:pPr>
    </w:p>
    <w:p w:rsidRPr="00252185" w:rsidR="00851020" w:rsidP="00851020" w:rsidRDefault="00930108" w14:paraId="7E62B8D2" w14:textId="3CEF72BB">
      <w:pPr>
        <w:pStyle w:val="Default"/>
        <w:rPr>
          <w:rFonts w:ascii="Arial" w:hAnsi="Arial" w:cs="Arial"/>
          <w:b/>
          <w:bCs/>
          <w:sz w:val="20"/>
          <w:szCs w:val="20"/>
        </w:rPr>
      </w:pPr>
      <w:r w:rsidRPr="003C4E89">
        <w:rPr>
          <w:rFonts w:ascii="Arial" w:hAnsi="Arial" w:cs="Arial"/>
          <w:b/>
          <w:bCs/>
          <w:sz w:val="20"/>
          <w:szCs w:val="20"/>
        </w:rPr>
        <w:t xml:space="preserve">Facilitate the group discussion by asking the following questions. Reserve </w:t>
      </w:r>
      <w:r w:rsidRPr="007423A2" w:rsidR="00F43153">
        <w:rPr>
          <w:rFonts w:ascii="Arial" w:hAnsi="Arial" w:cs="Arial"/>
          <w:b/>
          <w:bCs/>
          <w:sz w:val="20"/>
          <w:szCs w:val="20"/>
        </w:rPr>
        <w:t>15-20</w:t>
      </w:r>
      <w:r w:rsidRPr="007423A2">
        <w:rPr>
          <w:rFonts w:ascii="Arial" w:hAnsi="Arial" w:cs="Arial"/>
          <w:b/>
          <w:bCs/>
          <w:sz w:val="20"/>
          <w:szCs w:val="20"/>
        </w:rPr>
        <w:t xml:space="preserve"> </w:t>
      </w:r>
      <w:r w:rsidRPr="00757637">
        <w:rPr>
          <w:rFonts w:ascii="Arial" w:hAnsi="Arial" w:cs="Arial"/>
          <w:b/>
          <w:bCs/>
          <w:sz w:val="20"/>
          <w:szCs w:val="20"/>
        </w:rPr>
        <w:t>minutes</w:t>
      </w:r>
      <w:r w:rsidRPr="003C4E89">
        <w:rPr>
          <w:rFonts w:ascii="Arial" w:hAnsi="Arial" w:cs="Arial"/>
          <w:b/>
          <w:bCs/>
          <w:sz w:val="20"/>
          <w:szCs w:val="20"/>
        </w:rPr>
        <w:t xml:space="preserve"> for discussion of each question.</w:t>
      </w:r>
      <w:r w:rsidRPr="003C4E89" w:rsidR="00851020">
        <w:rPr>
          <w:rFonts w:ascii="Arial" w:hAnsi="Arial" w:cs="Arial"/>
          <w:b/>
          <w:bCs/>
          <w:sz w:val="20"/>
          <w:szCs w:val="20"/>
        </w:rPr>
        <w:t xml:space="preserve"> </w:t>
      </w:r>
    </w:p>
    <w:p w:rsidRPr="00930108" w:rsidR="00946F83" w:rsidP="00851020" w:rsidRDefault="00946F83" w14:paraId="0548FD9E" w14:textId="6503A34E">
      <w:pPr>
        <w:pStyle w:val="Default"/>
        <w:rPr>
          <w:rFonts w:ascii="Arial" w:hAnsi="Arial" w:cs="Arial"/>
          <w:sz w:val="20"/>
          <w:szCs w:val="20"/>
        </w:rPr>
      </w:pPr>
    </w:p>
    <w:tbl>
      <w:tblPr>
        <w:tblStyle w:val="TableGrid"/>
        <w:tblW w:w="10075" w:type="dxa"/>
        <w:tblBorders>
          <w:left w:val="none" w:color="auto" w:sz="0" w:space="0"/>
          <w:right w:val="none" w:color="auto" w:sz="0" w:space="0"/>
        </w:tblBorders>
        <w:tblLook w:val="04A0" w:firstRow="1" w:lastRow="0" w:firstColumn="1" w:lastColumn="0" w:noHBand="0" w:noVBand="1"/>
      </w:tblPr>
      <w:tblGrid>
        <w:gridCol w:w="10075"/>
      </w:tblGrid>
      <w:tr w:rsidRPr="001E48C3" w:rsidR="00EF6F9F" w:rsidTr="00EF6F9F" w14:paraId="486AB8B8" w14:textId="77777777">
        <w:trPr>
          <w:cantSplit/>
        </w:trPr>
        <w:tc>
          <w:tcPr>
            <w:tcW w:w="10075" w:type="dxa"/>
            <w:tcBorders>
              <w:left w:val="single" w:color="auto" w:sz="4" w:space="0"/>
              <w:right w:val="single" w:color="auto" w:sz="4" w:space="0"/>
            </w:tcBorders>
            <w:shd w:val="clear" w:color="auto" w:fill="D0DDE6"/>
          </w:tcPr>
          <w:p w:rsidRPr="001E48C3" w:rsidR="00EF6F9F" w:rsidP="00DA1701" w:rsidRDefault="00EF6F9F" w14:paraId="142211D9" w14:textId="77777777">
            <w:pPr>
              <w:pStyle w:val="ListLevel1"/>
              <w:numPr>
                <w:ilvl w:val="0"/>
                <w:numId w:val="0"/>
              </w:numPr>
              <w:ind w:left="360" w:hanging="360"/>
              <w:rPr>
                <w:caps/>
              </w:rPr>
            </w:pPr>
            <w:r w:rsidRPr="001E48C3">
              <w:rPr>
                <w:caps/>
              </w:rPr>
              <w:t>Background</w:t>
            </w:r>
          </w:p>
          <w:p w:rsidRPr="001E48C3" w:rsidR="00EF6F9F" w:rsidP="00EF6F9F" w:rsidRDefault="008722B3" w14:paraId="7A1371D1" w14:textId="34C9DF50">
            <w:pPr>
              <w:pStyle w:val="ListLevel1"/>
              <w:numPr>
                <w:ilvl w:val="3"/>
                <w:numId w:val="16"/>
              </w:numPr>
              <w:spacing w:after="0"/>
              <w:rPr>
                <w:b/>
                <w:bCs/>
              </w:rPr>
            </w:pPr>
            <w:r w:rsidRPr="001E48C3">
              <w:rPr>
                <w:b/>
                <w:bCs/>
              </w:rPr>
              <w:t xml:space="preserve">How does your Lead Agency use the CCDF Plan in your </w:t>
            </w:r>
            <w:r w:rsidR="00681E5F">
              <w:rPr>
                <w:b/>
                <w:bCs/>
              </w:rPr>
              <w:t>s</w:t>
            </w:r>
            <w:r w:rsidRPr="001E48C3">
              <w:rPr>
                <w:b/>
                <w:bCs/>
              </w:rPr>
              <w:t xml:space="preserve">tate or </w:t>
            </w:r>
            <w:r w:rsidR="00681E5F">
              <w:rPr>
                <w:b/>
                <w:bCs/>
              </w:rPr>
              <w:t>t</w:t>
            </w:r>
            <w:r w:rsidRPr="001E48C3">
              <w:rPr>
                <w:b/>
                <w:bCs/>
              </w:rPr>
              <w:t>erritory?</w:t>
            </w:r>
          </w:p>
          <w:p w:rsidRPr="001E48C3" w:rsidR="008722B3" w:rsidP="008722B3" w:rsidRDefault="008722B3" w14:paraId="6F91EB0E" w14:textId="77777777">
            <w:pPr>
              <w:rPr>
                <w:rFonts w:cs="Arial"/>
                <w:i/>
              </w:rPr>
            </w:pPr>
          </w:p>
          <w:p w:rsidRPr="001E48C3" w:rsidR="008722B3" w:rsidP="008722B3" w:rsidRDefault="008722B3" w14:paraId="77F60972" w14:textId="390FBBD1">
            <w:pPr>
              <w:rPr>
                <w:rFonts w:cs="Arial"/>
              </w:rPr>
            </w:pPr>
            <w:r w:rsidRPr="00D1539F">
              <w:rPr>
                <w:rFonts w:cs="Arial"/>
                <w:b/>
                <w:bCs/>
              </w:rPr>
              <w:t>Strategies:</w:t>
            </w:r>
            <w:r w:rsidRPr="001E48C3">
              <w:rPr>
                <w:rFonts w:cs="Arial"/>
              </w:rPr>
              <w:t xml:space="preserve"> </w:t>
            </w:r>
            <w:r w:rsidR="00A22EF3">
              <w:rPr>
                <w:rFonts w:cs="Arial"/>
              </w:rPr>
              <w:t>You may want to a</w:t>
            </w:r>
            <w:r w:rsidR="00681E5F">
              <w:rPr>
                <w:rFonts w:cs="Arial"/>
              </w:rPr>
              <w:t>sk</w:t>
            </w:r>
            <w:r w:rsidRPr="001E48C3" w:rsidR="00681E5F">
              <w:rPr>
                <w:rFonts w:cs="Arial"/>
              </w:rPr>
              <w:t xml:space="preserve"> </w:t>
            </w:r>
            <w:r w:rsidRPr="001E48C3">
              <w:rPr>
                <w:rFonts w:cs="Arial"/>
              </w:rPr>
              <w:t xml:space="preserve">participants </w:t>
            </w:r>
            <w:r w:rsidR="00681E5F">
              <w:rPr>
                <w:rFonts w:cs="Arial"/>
              </w:rPr>
              <w:t xml:space="preserve">to </w:t>
            </w:r>
            <w:r w:rsidR="00A22EF3">
              <w:rPr>
                <w:rFonts w:cs="Arial"/>
              </w:rPr>
              <w:t>think about</w:t>
            </w:r>
            <w:r w:rsidRPr="001E48C3">
              <w:rPr>
                <w:rFonts w:cs="Arial"/>
              </w:rPr>
              <w:t xml:space="preserve"> </w:t>
            </w:r>
            <w:r w:rsidR="00681E5F">
              <w:rPr>
                <w:rFonts w:cs="Arial"/>
              </w:rPr>
              <w:t xml:space="preserve">their </w:t>
            </w:r>
            <w:r w:rsidRPr="001E48C3">
              <w:rPr>
                <w:rFonts w:cs="Arial"/>
              </w:rPr>
              <w:t xml:space="preserve">responses </w:t>
            </w:r>
            <w:r w:rsidR="00681E5F">
              <w:rPr>
                <w:rFonts w:cs="Arial"/>
              </w:rPr>
              <w:t>by</w:t>
            </w:r>
            <w:r w:rsidRPr="001E48C3" w:rsidR="00681E5F">
              <w:rPr>
                <w:rFonts w:cs="Arial"/>
              </w:rPr>
              <w:t xml:space="preserve"> </w:t>
            </w:r>
            <w:r w:rsidRPr="001E48C3">
              <w:rPr>
                <w:rFonts w:cs="Arial"/>
              </w:rPr>
              <w:t>categor</w:t>
            </w:r>
            <w:r w:rsidR="00681E5F">
              <w:rPr>
                <w:rFonts w:cs="Arial"/>
              </w:rPr>
              <w:t>y, such as</w:t>
            </w:r>
            <w:r w:rsidRPr="001E48C3">
              <w:rPr>
                <w:rFonts w:cs="Arial"/>
              </w:rPr>
              <w:t xml:space="preserve"> data gathering</w:t>
            </w:r>
            <w:r w:rsidR="00681E5F">
              <w:rPr>
                <w:rFonts w:cs="Arial"/>
              </w:rPr>
              <w:t xml:space="preserve">, </w:t>
            </w:r>
            <w:r w:rsidRPr="001E48C3">
              <w:rPr>
                <w:rFonts w:cs="Arial"/>
              </w:rPr>
              <w:t>data informed decision</w:t>
            </w:r>
            <w:r w:rsidR="007423A2">
              <w:rPr>
                <w:rFonts w:cs="Arial"/>
              </w:rPr>
              <w:t xml:space="preserve"> </w:t>
            </w:r>
            <w:r w:rsidRPr="001E48C3">
              <w:rPr>
                <w:rFonts w:cs="Arial"/>
              </w:rPr>
              <w:t>making, legislative efforts, budget building</w:t>
            </w:r>
            <w:r w:rsidRPr="001E48C3" w:rsidR="00A649DD">
              <w:rPr>
                <w:rFonts w:cs="Arial"/>
              </w:rPr>
              <w:t xml:space="preserve">, building partnerships, </w:t>
            </w:r>
            <w:r w:rsidRPr="001E48C3" w:rsidR="00CF0E4B">
              <w:rPr>
                <w:rFonts w:cs="Arial"/>
              </w:rPr>
              <w:t xml:space="preserve">and </w:t>
            </w:r>
            <w:r w:rsidRPr="001E48C3" w:rsidR="00A649DD">
              <w:rPr>
                <w:rFonts w:cs="Arial"/>
              </w:rPr>
              <w:t>collaboration</w:t>
            </w:r>
            <w:r w:rsidRPr="001E48C3" w:rsidR="00CF0E4B">
              <w:rPr>
                <w:rFonts w:cs="Arial"/>
              </w:rPr>
              <w:t>.</w:t>
            </w:r>
            <w:r w:rsidR="00A22EF3">
              <w:rPr>
                <w:rFonts w:cs="Arial"/>
              </w:rPr>
              <w:t xml:space="preserve">  Or at the end of the discussion, you and your notetaker may identify the categories that emerged from their responses.</w:t>
            </w:r>
          </w:p>
          <w:p w:rsidRPr="001E48C3" w:rsidR="008722B3" w:rsidP="008722B3" w:rsidRDefault="008722B3" w14:paraId="49FD2F60" w14:textId="77777777">
            <w:pPr>
              <w:rPr>
                <w:rFonts w:cs="Arial"/>
              </w:rPr>
            </w:pPr>
          </w:p>
          <w:p w:rsidRPr="001E48C3" w:rsidR="00EF6F9F" w:rsidP="008722B3" w:rsidRDefault="008722B3" w14:paraId="127FB5B6" w14:textId="03AEDC0B">
            <w:pPr>
              <w:rPr>
                <w:rFonts w:cs="Arial"/>
              </w:rPr>
            </w:pPr>
            <w:r w:rsidRPr="00D1539F">
              <w:rPr>
                <w:rFonts w:cs="Arial"/>
                <w:b/>
                <w:bCs/>
              </w:rPr>
              <w:t>Rationale:</w:t>
            </w:r>
            <w:r w:rsidRPr="001E48C3">
              <w:rPr>
                <w:rFonts w:cs="Arial"/>
              </w:rPr>
              <w:t xml:space="preserve"> Th</w:t>
            </w:r>
            <w:r w:rsidR="00681E5F">
              <w:rPr>
                <w:rFonts w:cs="Arial"/>
              </w:rPr>
              <w:t>is</w:t>
            </w:r>
            <w:r w:rsidRPr="001E48C3">
              <w:rPr>
                <w:rFonts w:cs="Arial"/>
              </w:rPr>
              <w:t xml:space="preserve"> question</w:t>
            </w:r>
            <w:r w:rsidR="00681E5F">
              <w:rPr>
                <w:rFonts w:cs="Arial"/>
              </w:rPr>
              <w:t xml:space="preserve"> is</w:t>
            </w:r>
            <w:r w:rsidRPr="001E48C3">
              <w:rPr>
                <w:rFonts w:cs="Arial"/>
              </w:rPr>
              <w:t xml:space="preserve"> designed to </w:t>
            </w:r>
            <w:r w:rsidR="00681E5F">
              <w:rPr>
                <w:rFonts w:cs="Arial"/>
              </w:rPr>
              <w:t xml:space="preserve">gather information </w:t>
            </w:r>
            <w:r w:rsidR="002351F8">
              <w:rPr>
                <w:rFonts w:cs="Arial"/>
              </w:rPr>
              <w:t xml:space="preserve">about CCDF </w:t>
            </w:r>
            <w:r w:rsidRPr="001E48C3">
              <w:rPr>
                <w:rFonts w:cs="Arial"/>
              </w:rPr>
              <w:t>Administrators</w:t>
            </w:r>
            <w:r w:rsidR="002351F8">
              <w:rPr>
                <w:rFonts w:cs="Arial"/>
              </w:rPr>
              <w:t>’</w:t>
            </w:r>
            <w:r w:rsidRPr="001E48C3" w:rsidR="00CF0E4B">
              <w:rPr>
                <w:rFonts w:cs="Arial"/>
              </w:rPr>
              <w:t xml:space="preserve"> planning process</w:t>
            </w:r>
            <w:r w:rsidR="002351F8">
              <w:rPr>
                <w:rFonts w:cs="Arial"/>
              </w:rPr>
              <w:t>es as well as</w:t>
            </w:r>
            <w:r w:rsidRPr="001E48C3">
              <w:rPr>
                <w:rFonts w:cs="Arial"/>
              </w:rPr>
              <w:t xml:space="preserve"> some general information </w:t>
            </w:r>
            <w:r w:rsidR="002351F8">
              <w:rPr>
                <w:rFonts w:cs="Arial"/>
              </w:rPr>
              <w:t>about</w:t>
            </w:r>
            <w:r w:rsidRPr="001E48C3" w:rsidR="002351F8">
              <w:rPr>
                <w:rFonts w:cs="Arial"/>
              </w:rPr>
              <w:t xml:space="preserve"> </w:t>
            </w:r>
            <w:r w:rsidRPr="001E48C3">
              <w:rPr>
                <w:rFonts w:cs="Arial"/>
              </w:rPr>
              <w:t>their state</w:t>
            </w:r>
            <w:r w:rsidR="002351F8">
              <w:rPr>
                <w:rFonts w:cs="Arial"/>
              </w:rPr>
              <w:t xml:space="preserve"> and </w:t>
            </w:r>
            <w:r w:rsidRPr="001E48C3">
              <w:rPr>
                <w:rFonts w:cs="Arial"/>
              </w:rPr>
              <w:t>local context</w:t>
            </w:r>
            <w:r w:rsidR="002351F8">
              <w:rPr>
                <w:rFonts w:cs="Arial"/>
              </w:rPr>
              <w:t>s</w:t>
            </w:r>
            <w:r w:rsidRPr="001E48C3">
              <w:rPr>
                <w:rFonts w:cs="Arial"/>
              </w:rPr>
              <w:t>.</w:t>
            </w:r>
          </w:p>
        </w:tc>
      </w:tr>
      <w:tr w:rsidRPr="001E48C3" w:rsidR="00EF6F9F" w:rsidTr="00EF6F9F" w14:paraId="67EAEEF3" w14:textId="77777777">
        <w:trPr>
          <w:cantSplit/>
        </w:trPr>
        <w:tc>
          <w:tcPr>
            <w:tcW w:w="10075" w:type="dxa"/>
            <w:tcBorders>
              <w:bottom w:val="single" w:color="auto" w:sz="4" w:space="0"/>
            </w:tcBorders>
          </w:tcPr>
          <w:p w:rsidRPr="001E48C3" w:rsidR="00EF6F9F" w:rsidP="00DA1701" w:rsidRDefault="00EF6F9F" w14:paraId="413D4E20" w14:textId="77777777">
            <w:pPr>
              <w:spacing w:before="120"/>
              <w:rPr>
                <w:rFonts w:cs="Arial"/>
              </w:rPr>
            </w:pPr>
          </w:p>
        </w:tc>
      </w:tr>
      <w:tr w:rsidRPr="001E48C3" w:rsidR="00EF6F9F" w:rsidTr="00EF6F9F" w14:paraId="09BE80CD" w14:textId="77777777">
        <w:trPr>
          <w:cantSplit/>
        </w:trPr>
        <w:tc>
          <w:tcPr>
            <w:tcW w:w="10075" w:type="dxa"/>
            <w:tcBorders>
              <w:left w:val="single" w:color="auto" w:sz="4" w:space="0"/>
              <w:right w:val="single" w:color="auto" w:sz="4" w:space="0"/>
            </w:tcBorders>
            <w:shd w:val="clear" w:color="auto" w:fill="D0DDE6"/>
          </w:tcPr>
          <w:p w:rsidRPr="001E48C3" w:rsidR="00EF6F9F" w:rsidP="00DA1701" w:rsidRDefault="00EF6F9F" w14:paraId="3ADDCB80" w14:textId="77777777">
            <w:pPr>
              <w:pStyle w:val="ListLevel1"/>
              <w:numPr>
                <w:ilvl w:val="0"/>
                <w:numId w:val="0"/>
              </w:numPr>
              <w:ind w:left="360" w:hanging="360"/>
              <w:rPr>
                <w:caps/>
              </w:rPr>
            </w:pPr>
            <w:r w:rsidRPr="001E48C3">
              <w:rPr>
                <w:caps/>
              </w:rPr>
              <w:t>Values</w:t>
            </w:r>
          </w:p>
          <w:p w:rsidRPr="001E48C3" w:rsidR="008722B3" w:rsidP="008722B3" w:rsidRDefault="008722B3" w14:paraId="2E089314" w14:textId="27010647">
            <w:pPr>
              <w:pStyle w:val="ListParagraph"/>
              <w:numPr>
                <w:ilvl w:val="3"/>
                <w:numId w:val="16"/>
              </w:numPr>
              <w:spacing w:line="259" w:lineRule="auto"/>
              <w:rPr>
                <w:rFonts w:ascii="Arial" w:hAnsi="Arial" w:cs="Arial"/>
                <w:b/>
                <w:bCs/>
                <w:sz w:val="20"/>
                <w:szCs w:val="20"/>
              </w:rPr>
            </w:pPr>
            <w:r w:rsidRPr="001E48C3">
              <w:rPr>
                <w:rFonts w:ascii="Arial" w:hAnsi="Arial" w:cs="Arial"/>
                <w:b/>
                <w:bCs/>
                <w:sz w:val="20"/>
                <w:szCs w:val="20"/>
              </w:rPr>
              <w:t xml:space="preserve">How does your Lead Agency define success in the CCDF program? </w:t>
            </w:r>
            <w:r w:rsidR="00D1539F">
              <w:rPr>
                <w:rFonts w:ascii="Arial" w:hAnsi="Arial" w:cs="Arial"/>
                <w:b/>
                <w:bCs/>
                <w:sz w:val="20"/>
                <w:szCs w:val="20"/>
              </w:rPr>
              <w:t>How do</w:t>
            </w:r>
            <w:r w:rsidRPr="001E48C3">
              <w:rPr>
                <w:rFonts w:ascii="Arial" w:hAnsi="Arial" w:cs="Arial"/>
                <w:b/>
                <w:bCs/>
                <w:sz w:val="20"/>
                <w:szCs w:val="20"/>
              </w:rPr>
              <w:t xml:space="preserve"> your stakeholders</w:t>
            </w:r>
            <w:r w:rsidR="00D1539F">
              <w:rPr>
                <w:rFonts w:ascii="Arial" w:hAnsi="Arial" w:cs="Arial"/>
                <w:b/>
                <w:bCs/>
                <w:sz w:val="20"/>
                <w:szCs w:val="20"/>
              </w:rPr>
              <w:t xml:space="preserve"> (for example, p</w:t>
            </w:r>
            <w:r w:rsidRPr="00D1539F" w:rsidR="00D1539F">
              <w:rPr>
                <w:rFonts w:ascii="Arial" w:hAnsi="Arial" w:cs="Arial"/>
                <w:b/>
                <w:bCs/>
                <w:sz w:val="20"/>
                <w:szCs w:val="20"/>
              </w:rPr>
              <w:t>roviders, families, advocates, legislatures</w:t>
            </w:r>
            <w:r w:rsidR="00D1539F">
              <w:rPr>
                <w:rFonts w:ascii="Arial" w:hAnsi="Arial" w:cs="Arial"/>
                <w:b/>
                <w:bCs/>
                <w:sz w:val="20"/>
                <w:szCs w:val="20"/>
              </w:rPr>
              <w:t>)</w:t>
            </w:r>
            <w:r w:rsidRPr="00D1539F" w:rsidR="00D1539F">
              <w:rPr>
                <w:rFonts w:ascii="Arial" w:hAnsi="Arial" w:cs="Arial"/>
                <w:b/>
                <w:bCs/>
                <w:sz w:val="20"/>
                <w:szCs w:val="20"/>
              </w:rPr>
              <w:t xml:space="preserve"> </w:t>
            </w:r>
            <w:r w:rsidR="00D1539F">
              <w:rPr>
                <w:rFonts w:ascii="Arial" w:hAnsi="Arial" w:cs="Arial"/>
                <w:b/>
                <w:bCs/>
                <w:sz w:val="20"/>
                <w:szCs w:val="20"/>
              </w:rPr>
              <w:t>define success?</w:t>
            </w:r>
            <w:r w:rsidRPr="001E48C3">
              <w:rPr>
                <w:rFonts w:ascii="Arial" w:hAnsi="Arial" w:cs="Arial"/>
                <w:b/>
                <w:bCs/>
                <w:sz w:val="20"/>
                <w:szCs w:val="20"/>
              </w:rPr>
              <w:t xml:space="preserve"> </w:t>
            </w:r>
          </w:p>
          <w:p w:rsidRPr="001E48C3" w:rsidR="008722B3" w:rsidP="00D1539F" w:rsidRDefault="008722B3" w14:paraId="51DCB45C" w14:textId="77777777">
            <w:pPr>
              <w:pStyle w:val="ListParagraph"/>
              <w:spacing w:after="0" w:line="259" w:lineRule="auto"/>
              <w:ind w:left="360"/>
              <w:rPr>
                <w:rFonts w:ascii="Arial" w:hAnsi="Arial" w:cs="Arial"/>
                <w:b/>
                <w:bCs/>
                <w:sz w:val="20"/>
                <w:szCs w:val="20"/>
              </w:rPr>
            </w:pPr>
          </w:p>
          <w:p w:rsidRPr="001E48C3" w:rsidR="00EF6F9F" w:rsidP="008722B3" w:rsidRDefault="008722B3" w14:paraId="01CBFD3B" w14:textId="0C11F9EF">
            <w:pPr>
              <w:rPr>
                <w:rFonts w:cs="Arial"/>
              </w:rPr>
            </w:pPr>
            <w:r w:rsidRPr="00D1539F">
              <w:rPr>
                <w:rFonts w:cs="Arial"/>
                <w:b/>
                <w:bCs/>
              </w:rPr>
              <w:t>Rationale:</w:t>
            </w:r>
            <w:r w:rsidRPr="001E48C3">
              <w:rPr>
                <w:rFonts w:cs="Arial"/>
              </w:rPr>
              <w:t xml:space="preserve"> These questions are intended to </w:t>
            </w:r>
            <w:r w:rsidR="00D1539F">
              <w:rPr>
                <w:rFonts w:cs="Arial"/>
              </w:rPr>
              <w:t>help</w:t>
            </w:r>
            <w:r w:rsidRPr="001E48C3" w:rsidR="00D1539F">
              <w:rPr>
                <w:rFonts w:cs="Arial"/>
              </w:rPr>
              <w:t xml:space="preserve"> </w:t>
            </w:r>
            <w:r w:rsidRPr="001E48C3">
              <w:rPr>
                <w:rFonts w:cs="Arial"/>
              </w:rPr>
              <w:t>Lead Agencies clearly articulat</w:t>
            </w:r>
            <w:r w:rsidR="00D1539F">
              <w:rPr>
                <w:rFonts w:cs="Arial"/>
              </w:rPr>
              <w:t>e</w:t>
            </w:r>
            <w:r w:rsidRPr="001E48C3">
              <w:rPr>
                <w:rFonts w:cs="Arial"/>
              </w:rPr>
              <w:t xml:space="preserve"> their goals for CCDF program administration while encouraging </w:t>
            </w:r>
            <w:r w:rsidR="00D1539F">
              <w:rPr>
                <w:rFonts w:cs="Arial"/>
              </w:rPr>
              <w:t>them</w:t>
            </w:r>
            <w:r w:rsidRPr="001E48C3" w:rsidR="00D1539F">
              <w:rPr>
                <w:rFonts w:cs="Arial"/>
              </w:rPr>
              <w:t xml:space="preserve"> </w:t>
            </w:r>
            <w:r w:rsidRPr="001E48C3">
              <w:rPr>
                <w:rFonts w:cs="Arial"/>
              </w:rPr>
              <w:t xml:space="preserve">to </w:t>
            </w:r>
            <w:r w:rsidR="00D1539F">
              <w:rPr>
                <w:rFonts w:cs="Arial"/>
              </w:rPr>
              <w:t xml:space="preserve">also </w:t>
            </w:r>
            <w:r w:rsidRPr="001E48C3">
              <w:rPr>
                <w:rFonts w:cs="Arial"/>
              </w:rPr>
              <w:t>consider various required and optional stakeholder perspectives.</w:t>
            </w:r>
          </w:p>
        </w:tc>
      </w:tr>
      <w:tr w:rsidRPr="001E48C3" w:rsidR="00EF6F9F" w:rsidTr="00EF6F9F" w14:paraId="3716D001" w14:textId="77777777">
        <w:trPr>
          <w:cantSplit/>
        </w:trPr>
        <w:tc>
          <w:tcPr>
            <w:tcW w:w="10075" w:type="dxa"/>
            <w:tcBorders>
              <w:bottom w:val="single" w:color="auto" w:sz="4" w:space="0"/>
            </w:tcBorders>
          </w:tcPr>
          <w:p w:rsidRPr="001E48C3" w:rsidR="00EF6F9F" w:rsidP="00DA1701" w:rsidRDefault="00EF6F9F" w14:paraId="6C5FED13" w14:textId="77777777">
            <w:pPr>
              <w:spacing w:before="120"/>
              <w:rPr>
                <w:rFonts w:cs="Arial"/>
              </w:rPr>
            </w:pPr>
          </w:p>
        </w:tc>
      </w:tr>
      <w:tr w:rsidRPr="001E48C3" w:rsidR="00EF6F9F" w:rsidTr="00EF6F9F" w14:paraId="21682987" w14:textId="77777777">
        <w:trPr>
          <w:cantSplit/>
        </w:trPr>
        <w:tc>
          <w:tcPr>
            <w:tcW w:w="10075" w:type="dxa"/>
            <w:tcBorders>
              <w:left w:val="single" w:color="auto" w:sz="4" w:space="0"/>
              <w:right w:val="single" w:color="auto" w:sz="4" w:space="0"/>
            </w:tcBorders>
            <w:shd w:val="clear" w:color="auto" w:fill="D0DDE6"/>
          </w:tcPr>
          <w:p w:rsidRPr="001E48C3" w:rsidR="00EF6F9F" w:rsidP="00DA1701" w:rsidRDefault="00EF6F9F" w14:paraId="01368677" w14:textId="77777777">
            <w:pPr>
              <w:pStyle w:val="ListLevel1"/>
              <w:numPr>
                <w:ilvl w:val="0"/>
                <w:numId w:val="0"/>
              </w:numPr>
              <w:ind w:left="360" w:hanging="360"/>
              <w:rPr>
                <w:caps/>
              </w:rPr>
            </w:pPr>
            <w:r w:rsidRPr="001E48C3">
              <w:rPr>
                <w:caps/>
              </w:rPr>
              <w:t>Barriers</w:t>
            </w:r>
          </w:p>
          <w:p w:rsidRPr="001E48C3" w:rsidR="008722B3" w:rsidP="008722B3" w:rsidRDefault="008722B3" w14:paraId="180B6615" w14:textId="28ADF7F4">
            <w:pPr>
              <w:pStyle w:val="ListLevel1"/>
              <w:numPr>
                <w:ilvl w:val="3"/>
                <w:numId w:val="16"/>
              </w:numPr>
              <w:spacing w:after="0"/>
              <w:rPr>
                <w:b/>
                <w:bCs/>
              </w:rPr>
            </w:pPr>
            <w:r w:rsidRPr="001E48C3">
              <w:rPr>
                <w:b/>
                <w:bCs/>
              </w:rPr>
              <w:t xml:space="preserve">As a </w:t>
            </w:r>
            <w:r w:rsidR="00D1539F">
              <w:rPr>
                <w:b/>
                <w:bCs/>
              </w:rPr>
              <w:t>CCDF</w:t>
            </w:r>
            <w:r w:rsidRPr="001E48C3" w:rsidR="00D1539F">
              <w:rPr>
                <w:b/>
                <w:bCs/>
              </w:rPr>
              <w:t xml:space="preserve"> </w:t>
            </w:r>
            <w:r w:rsidRPr="001E48C3">
              <w:rPr>
                <w:b/>
                <w:bCs/>
              </w:rPr>
              <w:t xml:space="preserve">Administrator, what barriers or challenges do you face when completing your CCDF Plan?  </w:t>
            </w:r>
          </w:p>
          <w:p w:rsidRPr="001E48C3" w:rsidR="008722B3" w:rsidP="00821E38" w:rsidRDefault="008722B3" w14:paraId="6BEF7DD4" w14:textId="77777777">
            <w:pPr>
              <w:pStyle w:val="ListLevel1"/>
              <w:numPr>
                <w:ilvl w:val="0"/>
                <w:numId w:val="0"/>
              </w:numPr>
              <w:spacing w:before="0" w:after="0"/>
              <w:ind w:left="360"/>
              <w:rPr>
                <w:b/>
                <w:bCs/>
              </w:rPr>
            </w:pPr>
          </w:p>
          <w:p w:rsidRPr="001E48C3" w:rsidR="008722B3" w:rsidP="008722B3" w:rsidRDefault="008722B3" w14:paraId="0857E96E" w14:textId="157741C5">
            <w:pPr>
              <w:pStyle w:val="ListLevel1"/>
              <w:numPr>
                <w:ilvl w:val="0"/>
                <w:numId w:val="0"/>
              </w:numPr>
              <w:spacing w:after="0"/>
            </w:pPr>
            <w:r w:rsidRPr="00D1539F">
              <w:rPr>
                <w:b/>
                <w:bCs/>
              </w:rPr>
              <w:t>Additional considerations:</w:t>
            </w:r>
            <w:r w:rsidRPr="001E48C3">
              <w:t xml:space="preserve"> How do existing CCDF Plan tools support the development process? </w:t>
            </w:r>
            <w:r w:rsidR="00D1539F">
              <w:t>What</w:t>
            </w:r>
            <w:r w:rsidRPr="001E48C3">
              <w:t xml:space="preserve"> additional resources </w:t>
            </w:r>
            <w:r w:rsidR="00D1539F">
              <w:t xml:space="preserve">are </w:t>
            </w:r>
            <w:r w:rsidRPr="001E48C3">
              <w:t xml:space="preserve">needed?  </w:t>
            </w:r>
          </w:p>
          <w:p w:rsidRPr="001E48C3" w:rsidR="00EF6F9F" w:rsidP="00CF0E4B" w:rsidRDefault="008722B3" w14:paraId="3670D355" w14:textId="1B22DB84">
            <w:pPr>
              <w:pStyle w:val="ListLevel1"/>
              <w:numPr>
                <w:ilvl w:val="0"/>
                <w:numId w:val="0"/>
              </w:numPr>
              <w:spacing w:after="0"/>
              <w:rPr>
                <w:b/>
                <w:bCs/>
                <w:color w:val="191919"/>
                <w:lang w:val="en"/>
              </w:rPr>
            </w:pPr>
            <w:r w:rsidRPr="00821E38">
              <w:rPr>
                <w:b/>
                <w:bCs/>
              </w:rPr>
              <w:t>Rationale:</w:t>
            </w:r>
            <w:r w:rsidRPr="001E48C3">
              <w:t xml:space="preserve"> This question is intended to identify </w:t>
            </w:r>
            <w:r w:rsidRPr="001E48C3" w:rsidR="00CF0E4B">
              <w:t xml:space="preserve">barriers in </w:t>
            </w:r>
            <w:r w:rsidR="00D1539F">
              <w:t>CCDF P</w:t>
            </w:r>
            <w:r w:rsidRPr="001E48C3" w:rsidR="00CF0E4B">
              <w:t>lan development.</w:t>
            </w:r>
            <w:r w:rsidRPr="001E48C3">
              <w:t xml:space="preserve"> </w:t>
            </w:r>
          </w:p>
        </w:tc>
      </w:tr>
      <w:tr w:rsidRPr="001E48C3" w:rsidR="00EF6F9F" w:rsidTr="00EF6F9F" w14:paraId="1363F0E0" w14:textId="77777777">
        <w:trPr>
          <w:cantSplit/>
        </w:trPr>
        <w:tc>
          <w:tcPr>
            <w:tcW w:w="10075" w:type="dxa"/>
            <w:tcBorders>
              <w:bottom w:val="single" w:color="auto" w:sz="4" w:space="0"/>
            </w:tcBorders>
          </w:tcPr>
          <w:p w:rsidRPr="001E48C3" w:rsidR="00EF6F9F" w:rsidP="00DA1701" w:rsidRDefault="00EF6F9F" w14:paraId="340DE055" w14:textId="77777777">
            <w:pPr>
              <w:spacing w:before="120"/>
              <w:rPr>
                <w:rFonts w:cs="Arial"/>
              </w:rPr>
            </w:pPr>
          </w:p>
        </w:tc>
      </w:tr>
      <w:tr w:rsidRPr="001E48C3" w:rsidR="00EF6F9F" w:rsidTr="00EF6F9F" w14:paraId="1B360415" w14:textId="77777777">
        <w:trPr>
          <w:cantSplit/>
        </w:trPr>
        <w:tc>
          <w:tcPr>
            <w:tcW w:w="10075" w:type="dxa"/>
            <w:tcBorders>
              <w:left w:val="single" w:color="auto" w:sz="4" w:space="0"/>
              <w:right w:val="single" w:color="auto" w:sz="4" w:space="0"/>
            </w:tcBorders>
            <w:shd w:val="clear" w:color="auto" w:fill="D0DDE6"/>
          </w:tcPr>
          <w:p w:rsidRPr="001E48C3" w:rsidR="00EF6F9F" w:rsidP="00DA1701" w:rsidRDefault="008722B3" w14:paraId="7C1C8C9A" w14:textId="1B5D1392">
            <w:pPr>
              <w:pStyle w:val="ListLevel1"/>
              <w:numPr>
                <w:ilvl w:val="0"/>
                <w:numId w:val="0"/>
              </w:numPr>
              <w:ind w:left="360" w:hanging="360"/>
              <w:rPr>
                <w:caps/>
              </w:rPr>
            </w:pPr>
            <w:r w:rsidRPr="001E48C3">
              <w:rPr>
                <w:caps/>
              </w:rPr>
              <w:lastRenderedPageBreak/>
              <w:t>Supports</w:t>
            </w:r>
          </w:p>
          <w:p w:rsidRPr="001E48C3" w:rsidR="008722B3" w:rsidP="008722B3" w:rsidRDefault="008722B3" w14:paraId="5D4671EC" w14:textId="77777777">
            <w:pPr>
              <w:pStyle w:val="ListLevel1"/>
              <w:numPr>
                <w:ilvl w:val="3"/>
                <w:numId w:val="16"/>
              </w:numPr>
              <w:spacing w:after="0"/>
              <w:rPr>
                <w:b/>
                <w:bCs/>
              </w:rPr>
            </w:pPr>
            <w:r w:rsidRPr="001E48C3">
              <w:rPr>
                <w:b/>
                <w:bCs/>
              </w:rPr>
              <w:t>What types of resources are most helpful to you and your team when completing your CCDF Plan?</w:t>
            </w:r>
          </w:p>
          <w:p w:rsidRPr="001E48C3" w:rsidR="008722B3" w:rsidP="008722B3" w:rsidRDefault="008722B3" w14:paraId="728D4CBD" w14:textId="234C0C3B">
            <w:pPr>
              <w:pStyle w:val="ListLevel1"/>
              <w:numPr>
                <w:ilvl w:val="3"/>
                <w:numId w:val="16"/>
              </w:numPr>
              <w:spacing w:after="0"/>
              <w:rPr>
                <w:b/>
                <w:bCs/>
              </w:rPr>
            </w:pPr>
            <w:r w:rsidRPr="001E48C3">
              <w:rPr>
                <w:b/>
                <w:bCs/>
              </w:rPr>
              <w:t>What strategies are most helpful to you and your team</w:t>
            </w:r>
            <w:r w:rsidRPr="001E48C3" w:rsidR="005B133F">
              <w:rPr>
                <w:b/>
                <w:bCs/>
              </w:rPr>
              <w:t xml:space="preserve"> when planning and completing your CCDF Plan</w:t>
            </w:r>
            <w:r w:rsidRPr="001E48C3">
              <w:rPr>
                <w:b/>
                <w:bCs/>
              </w:rPr>
              <w:t>?</w:t>
            </w:r>
          </w:p>
          <w:p w:rsidRPr="001E48C3" w:rsidR="008722B3" w:rsidP="00821E38" w:rsidRDefault="008722B3" w14:paraId="297F64DD" w14:textId="77777777">
            <w:pPr>
              <w:pStyle w:val="ListLevel1"/>
              <w:numPr>
                <w:ilvl w:val="0"/>
                <w:numId w:val="0"/>
              </w:numPr>
              <w:spacing w:before="0" w:after="0"/>
              <w:rPr>
                <w:b/>
                <w:bCs/>
              </w:rPr>
            </w:pPr>
          </w:p>
          <w:p w:rsidRPr="001E48C3" w:rsidR="00EF6F9F" w:rsidP="000B12D9" w:rsidRDefault="008722B3" w14:paraId="48485D74" w14:textId="1E039167">
            <w:pPr>
              <w:pStyle w:val="ListLevel1"/>
              <w:numPr>
                <w:ilvl w:val="0"/>
                <w:numId w:val="0"/>
              </w:numPr>
              <w:spacing w:after="0"/>
            </w:pPr>
            <w:r w:rsidRPr="00821E38">
              <w:rPr>
                <w:b/>
                <w:bCs/>
              </w:rPr>
              <w:t>Rationale:</w:t>
            </w:r>
            <w:r w:rsidRPr="001E48C3">
              <w:t xml:space="preserve"> These questions are intended to capture </w:t>
            </w:r>
            <w:r w:rsidRPr="001E48C3" w:rsidR="000B12D9">
              <w:t>Lead Agencies’ desired tools, resources, and supports when completing their CCDF Plan</w:t>
            </w:r>
            <w:r w:rsidR="00252185">
              <w:t>s</w:t>
            </w:r>
            <w:r w:rsidRPr="001E48C3" w:rsidR="000B12D9">
              <w:t xml:space="preserve">. It is also intended to </w:t>
            </w:r>
            <w:r w:rsidR="00252185">
              <w:t>help</w:t>
            </w:r>
            <w:r w:rsidRPr="001E48C3" w:rsidR="000B12D9">
              <w:t xml:space="preserve"> catalog</w:t>
            </w:r>
            <w:r w:rsidR="00252185">
              <w:t>ue</w:t>
            </w:r>
            <w:r w:rsidRPr="001E48C3" w:rsidR="000B12D9">
              <w:t xml:space="preserve"> strategies that contribute to positive </w:t>
            </w:r>
            <w:r w:rsidR="00252185">
              <w:t>CCDF P</w:t>
            </w:r>
            <w:r w:rsidRPr="001E48C3" w:rsidR="000B12D9">
              <w:t>lan development, which can be shared with other grantees</w:t>
            </w:r>
            <w:r w:rsidRPr="001E48C3" w:rsidR="00CF0E4B">
              <w:t>.</w:t>
            </w:r>
          </w:p>
        </w:tc>
      </w:tr>
    </w:tbl>
    <w:p w:rsidRPr="001E48C3" w:rsidR="00D14D2A" w:rsidRDefault="00D14D2A" w14:paraId="0368DBFC" w14:textId="46BCC545">
      <w:pPr>
        <w:rPr>
          <w:rFonts w:cs="Arial"/>
        </w:rPr>
      </w:pPr>
    </w:p>
    <w:p w:rsidR="00252185" w:rsidP="00927477" w:rsidRDefault="00851020" w14:paraId="70B4F6EE" w14:textId="74E7E09D">
      <w:pPr>
        <w:rPr>
          <w:rFonts w:cs="Arial"/>
          <w:b/>
          <w:bCs/>
          <w:color w:val="143F6A" w:themeColor="accent3" w:themeShade="80"/>
          <w:sz w:val="24"/>
          <w:szCs w:val="24"/>
          <w:lang w:val="en"/>
        </w:rPr>
      </w:pPr>
      <w:r w:rsidRPr="001E48C3">
        <w:rPr>
          <w:rFonts w:cs="Arial"/>
          <w:b/>
          <w:bCs/>
          <w:color w:val="143F6A" w:themeColor="accent3" w:themeShade="80"/>
          <w:sz w:val="24"/>
          <w:szCs w:val="24"/>
          <w:lang w:val="en"/>
        </w:rPr>
        <w:t xml:space="preserve">Wrap </w:t>
      </w:r>
      <w:r w:rsidR="00252185">
        <w:rPr>
          <w:rFonts w:cs="Arial"/>
          <w:b/>
          <w:bCs/>
          <w:color w:val="143F6A" w:themeColor="accent3" w:themeShade="80"/>
          <w:sz w:val="24"/>
          <w:szCs w:val="24"/>
          <w:lang w:val="en"/>
        </w:rPr>
        <w:t>U</w:t>
      </w:r>
      <w:r w:rsidRPr="001E48C3">
        <w:rPr>
          <w:rFonts w:cs="Arial"/>
          <w:b/>
          <w:bCs/>
          <w:color w:val="143F6A" w:themeColor="accent3" w:themeShade="80"/>
          <w:sz w:val="24"/>
          <w:szCs w:val="24"/>
          <w:lang w:val="en"/>
        </w:rPr>
        <w:t xml:space="preserve">p the </w:t>
      </w:r>
      <w:r w:rsidR="00252185">
        <w:rPr>
          <w:rFonts w:cs="Arial"/>
          <w:b/>
          <w:bCs/>
          <w:color w:val="143F6A" w:themeColor="accent3" w:themeShade="80"/>
          <w:sz w:val="24"/>
          <w:szCs w:val="24"/>
          <w:lang w:val="en"/>
        </w:rPr>
        <w:t>D</w:t>
      </w:r>
      <w:r w:rsidRPr="001E48C3">
        <w:rPr>
          <w:rFonts w:cs="Arial"/>
          <w:b/>
          <w:bCs/>
          <w:color w:val="143F6A" w:themeColor="accent3" w:themeShade="80"/>
          <w:sz w:val="24"/>
          <w:szCs w:val="24"/>
          <w:lang w:val="en"/>
        </w:rPr>
        <w:t>iscussion</w:t>
      </w:r>
    </w:p>
    <w:p w:rsidR="00252185" w:rsidP="00927477" w:rsidRDefault="00252185" w14:paraId="35B35D82" w14:textId="77777777">
      <w:pPr>
        <w:rPr>
          <w:rFonts w:cs="Arial"/>
          <w:b/>
          <w:bCs/>
          <w:color w:val="143F6A" w:themeColor="accent3" w:themeShade="80"/>
          <w:lang w:val="en"/>
        </w:rPr>
      </w:pPr>
    </w:p>
    <w:p w:rsidRPr="00FF6ADE" w:rsidR="00851020" w:rsidP="00927477" w:rsidRDefault="00252185" w14:paraId="4A464CEF" w14:textId="03267A59">
      <w:pPr>
        <w:rPr>
          <w:rFonts w:cs="Arial"/>
          <w:b/>
          <w:bCs/>
        </w:rPr>
      </w:pPr>
      <w:r w:rsidRPr="00FF6ADE">
        <w:rPr>
          <w:rFonts w:cs="Arial"/>
          <w:b/>
          <w:bCs/>
          <w:lang w:val="en"/>
        </w:rPr>
        <w:t>Reserve</w:t>
      </w:r>
      <w:r w:rsidRPr="00FF6ADE" w:rsidR="00851020">
        <w:rPr>
          <w:rFonts w:cs="Arial"/>
          <w:b/>
          <w:bCs/>
          <w:lang w:val="en"/>
        </w:rPr>
        <w:t xml:space="preserve"> approximately </w:t>
      </w:r>
      <w:r w:rsidRPr="00FF6ADE" w:rsidR="00F70102">
        <w:rPr>
          <w:rFonts w:cs="Arial"/>
          <w:b/>
          <w:bCs/>
          <w:lang w:val="en"/>
        </w:rPr>
        <w:t>7</w:t>
      </w:r>
      <w:r w:rsidRPr="00FF6ADE">
        <w:rPr>
          <w:rFonts w:cs="Arial"/>
          <w:b/>
          <w:bCs/>
          <w:lang w:val="en"/>
        </w:rPr>
        <w:t>–</w:t>
      </w:r>
      <w:r w:rsidRPr="00FF6ADE" w:rsidR="00851020">
        <w:rPr>
          <w:rFonts w:cs="Arial"/>
          <w:b/>
          <w:bCs/>
          <w:lang w:val="en"/>
        </w:rPr>
        <w:t xml:space="preserve">10 minutes </w:t>
      </w:r>
      <w:r w:rsidRPr="00FF6ADE">
        <w:rPr>
          <w:rFonts w:cs="Arial"/>
          <w:b/>
          <w:bCs/>
          <w:lang w:val="en"/>
        </w:rPr>
        <w:t>at the end to</w:t>
      </w:r>
      <w:r w:rsidRPr="00FF6ADE" w:rsidR="00851020">
        <w:rPr>
          <w:rFonts w:cs="Arial"/>
          <w:b/>
          <w:bCs/>
          <w:lang w:val="en"/>
        </w:rPr>
        <w:t xml:space="preserve"> respectfully wrap up the discussion. </w:t>
      </w:r>
    </w:p>
    <w:p w:rsidRPr="001E48C3" w:rsidR="00851020" w:rsidP="00851020" w:rsidRDefault="000B12D9" w14:paraId="06024EE9" w14:textId="0DC99A18">
      <w:pPr>
        <w:pStyle w:val="BibliographyStyle"/>
        <w:ind w:left="0" w:firstLine="0"/>
        <w:contextualSpacing w:val="0"/>
        <w:rPr>
          <w:b/>
          <w:bCs/>
          <w:color w:val="143F6A" w:themeColor="accent3" w:themeShade="80"/>
          <w:sz w:val="24"/>
          <w:szCs w:val="24"/>
          <w:lang w:val="en"/>
        </w:rPr>
      </w:pPr>
      <w:r w:rsidRPr="001E48C3">
        <w:rPr>
          <w:b/>
          <w:bCs/>
          <w:color w:val="143F6A" w:themeColor="accent3" w:themeShade="80"/>
          <w:sz w:val="24"/>
          <w:szCs w:val="24"/>
          <w:lang w:val="en"/>
        </w:rPr>
        <w:t xml:space="preserve">Thank </w:t>
      </w:r>
      <w:r w:rsidR="00252185">
        <w:rPr>
          <w:b/>
          <w:bCs/>
          <w:color w:val="143F6A" w:themeColor="accent3" w:themeShade="80"/>
          <w:sz w:val="24"/>
          <w:szCs w:val="24"/>
          <w:lang w:val="en"/>
        </w:rPr>
        <w:t>Y</w:t>
      </w:r>
      <w:r w:rsidRPr="001E48C3" w:rsidR="004B594C">
        <w:rPr>
          <w:b/>
          <w:bCs/>
          <w:color w:val="143F6A" w:themeColor="accent3" w:themeShade="80"/>
          <w:sz w:val="24"/>
          <w:szCs w:val="24"/>
          <w:lang w:val="en"/>
        </w:rPr>
        <w:t xml:space="preserve">ou and </w:t>
      </w:r>
      <w:r w:rsidR="00252185">
        <w:rPr>
          <w:b/>
          <w:bCs/>
          <w:color w:val="143F6A" w:themeColor="accent3" w:themeShade="80"/>
          <w:sz w:val="24"/>
          <w:szCs w:val="24"/>
          <w:lang w:val="en"/>
        </w:rPr>
        <w:t>N</w:t>
      </w:r>
      <w:r w:rsidRPr="001E48C3" w:rsidR="004B594C">
        <w:rPr>
          <w:b/>
          <w:bCs/>
          <w:color w:val="143F6A" w:themeColor="accent3" w:themeShade="80"/>
          <w:sz w:val="24"/>
          <w:szCs w:val="24"/>
          <w:lang w:val="en"/>
        </w:rPr>
        <w:t xml:space="preserve">ext </w:t>
      </w:r>
      <w:r w:rsidR="00252185">
        <w:rPr>
          <w:b/>
          <w:bCs/>
          <w:color w:val="143F6A" w:themeColor="accent3" w:themeShade="80"/>
          <w:sz w:val="24"/>
          <w:szCs w:val="24"/>
          <w:lang w:val="en"/>
        </w:rPr>
        <w:t>S</w:t>
      </w:r>
      <w:r w:rsidRPr="001E48C3" w:rsidR="004B594C">
        <w:rPr>
          <w:b/>
          <w:bCs/>
          <w:color w:val="143F6A" w:themeColor="accent3" w:themeShade="80"/>
          <w:sz w:val="24"/>
          <w:szCs w:val="24"/>
          <w:lang w:val="en"/>
        </w:rPr>
        <w:t>teps</w:t>
      </w:r>
    </w:p>
    <w:p w:rsidRPr="00EE3966" w:rsidR="00252185" w:rsidP="00252185" w:rsidRDefault="00252185" w14:paraId="3ED6D935" w14:textId="77777777">
      <w:pPr>
        <w:rPr>
          <w:rFonts w:cs="Arial"/>
          <w:b/>
          <w:bCs/>
        </w:rPr>
      </w:pPr>
      <w:r w:rsidRPr="00EE3966">
        <w:rPr>
          <w:rFonts w:cs="Arial"/>
          <w:b/>
          <w:bCs/>
        </w:rPr>
        <w:t>[Please read this paragraph in verbatim to participants.]</w:t>
      </w:r>
    </w:p>
    <w:p w:rsidR="00FF6ADE" w:rsidP="00851020" w:rsidRDefault="00851020" w14:paraId="6C845D08" w14:textId="7A4DEFD5">
      <w:pPr>
        <w:pStyle w:val="BibliographyStyle"/>
        <w:ind w:left="0" w:firstLine="0"/>
        <w:contextualSpacing w:val="0"/>
        <w:rPr>
          <w:i/>
          <w:iCs/>
          <w:color w:val="191919"/>
          <w:lang w:val="en"/>
        </w:rPr>
      </w:pPr>
      <w:r w:rsidRPr="00FF6ADE">
        <w:rPr>
          <w:i/>
          <w:iCs/>
          <w:lang w:val="en"/>
        </w:rPr>
        <w:t xml:space="preserve">This </w:t>
      </w:r>
      <w:r w:rsidRPr="00FF6ADE">
        <w:rPr>
          <w:i/>
          <w:iCs/>
          <w:color w:val="191919"/>
          <w:lang w:val="en"/>
        </w:rPr>
        <w:t xml:space="preserve">has been a very rich discussion. Thank you all for sharing so openly. </w:t>
      </w:r>
      <w:r w:rsidRPr="00FF6ADE" w:rsidR="000B12D9">
        <w:rPr>
          <w:i/>
          <w:iCs/>
          <w:color w:val="191919"/>
          <w:lang w:val="en"/>
        </w:rPr>
        <w:t xml:space="preserve">This information will be shared with </w:t>
      </w:r>
      <w:r w:rsidR="00FF6ADE">
        <w:rPr>
          <w:i/>
          <w:iCs/>
          <w:color w:val="191919"/>
          <w:lang w:val="en"/>
        </w:rPr>
        <w:t xml:space="preserve">the </w:t>
      </w:r>
      <w:r w:rsidRPr="00FF6ADE" w:rsidR="000B12D9">
        <w:rPr>
          <w:i/>
          <w:iCs/>
          <w:color w:val="191919"/>
          <w:lang w:val="en"/>
        </w:rPr>
        <w:t>O</w:t>
      </w:r>
      <w:r w:rsidR="00FF6ADE">
        <w:rPr>
          <w:i/>
          <w:iCs/>
          <w:color w:val="191919"/>
          <w:lang w:val="en"/>
        </w:rPr>
        <w:t>ffice of Child Care. Staff</w:t>
      </w:r>
      <w:r w:rsidRPr="00FF6ADE" w:rsidR="000B12D9">
        <w:rPr>
          <w:i/>
          <w:iCs/>
          <w:color w:val="191919"/>
          <w:lang w:val="en"/>
        </w:rPr>
        <w:t xml:space="preserve"> will use</w:t>
      </w:r>
      <w:r w:rsidR="00FF6ADE">
        <w:rPr>
          <w:i/>
          <w:iCs/>
          <w:color w:val="191919"/>
          <w:lang w:val="en"/>
        </w:rPr>
        <w:t xml:space="preserve"> it to</w:t>
      </w:r>
      <w:r w:rsidRPr="00FF6ADE" w:rsidR="000B12D9">
        <w:rPr>
          <w:i/>
          <w:iCs/>
          <w:color w:val="191919"/>
          <w:lang w:val="en"/>
        </w:rPr>
        <w:t xml:space="preserve"> inform the training framework being developed by the technical assistance team</w:t>
      </w:r>
      <w:r w:rsidR="00FF6ADE">
        <w:rPr>
          <w:i/>
          <w:iCs/>
          <w:color w:val="191919"/>
          <w:lang w:val="en"/>
        </w:rPr>
        <w:t>. This framework will help you develop your CCDF Plan</w:t>
      </w:r>
      <w:r w:rsidRPr="00FF6ADE" w:rsidR="000B12D9">
        <w:rPr>
          <w:i/>
          <w:iCs/>
          <w:color w:val="191919"/>
          <w:lang w:val="en"/>
        </w:rPr>
        <w:t xml:space="preserve"> in the coming year.</w:t>
      </w:r>
      <w:r w:rsidRPr="00FF6ADE" w:rsidR="004B594C">
        <w:rPr>
          <w:i/>
          <w:iCs/>
          <w:color w:val="191919"/>
          <w:lang w:val="en"/>
        </w:rPr>
        <w:t xml:space="preserve"> </w:t>
      </w:r>
    </w:p>
    <w:p w:rsidRPr="00FF6ADE" w:rsidR="00851020" w:rsidP="00851020" w:rsidRDefault="00FF6ADE" w14:paraId="401D631A" w14:textId="6F64B82E">
      <w:pPr>
        <w:pStyle w:val="BibliographyStyle"/>
        <w:ind w:left="0" w:firstLine="0"/>
        <w:contextualSpacing w:val="0"/>
        <w:rPr>
          <w:b/>
          <w:bCs/>
          <w:color w:val="191919"/>
          <w:lang w:val="en"/>
        </w:rPr>
      </w:pPr>
      <w:r w:rsidRPr="00FF6ADE">
        <w:rPr>
          <w:b/>
          <w:bCs/>
          <w:color w:val="191919"/>
          <w:lang w:val="en"/>
        </w:rPr>
        <w:t>[</w:t>
      </w:r>
      <w:r w:rsidR="00A22EF3">
        <w:rPr>
          <w:b/>
          <w:bCs/>
          <w:color w:val="191919"/>
          <w:lang w:val="en"/>
        </w:rPr>
        <w:t>H</w:t>
      </w:r>
      <w:r>
        <w:rPr>
          <w:b/>
          <w:bCs/>
          <w:color w:val="191919"/>
          <w:lang w:val="en"/>
        </w:rPr>
        <w:t>elp</w:t>
      </w:r>
      <w:r w:rsidRPr="00FF6ADE">
        <w:rPr>
          <w:b/>
          <w:bCs/>
          <w:color w:val="191919"/>
          <w:lang w:val="en"/>
        </w:rPr>
        <w:t xml:space="preserve"> </w:t>
      </w:r>
      <w:r w:rsidRPr="00FF6ADE" w:rsidR="004B594C">
        <w:rPr>
          <w:b/>
          <w:bCs/>
          <w:color w:val="191919"/>
          <w:lang w:val="en"/>
        </w:rPr>
        <w:t>participants transition to the next meeting segment</w:t>
      </w:r>
      <w:r w:rsidRPr="00FF6ADE">
        <w:rPr>
          <w:b/>
          <w:bCs/>
          <w:color w:val="191919"/>
          <w:lang w:val="en"/>
        </w:rPr>
        <w:t xml:space="preserve">. For example, </w:t>
      </w:r>
      <w:r>
        <w:rPr>
          <w:b/>
          <w:bCs/>
          <w:color w:val="191919"/>
          <w:lang w:val="en"/>
        </w:rPr>
        <w:t>alert them about</w:t>
      </w:r>
      <w:r w:rsidRPr="00FF6ADE" w:rsidR="004B594C">
        <w:rPr>
          <w:b/>
          <w:bCs/>
          <w:color w:val="191919"/>
          <w:lang w:val="en"/>
        </w:rPr>
        <w:t xml:space="preserve"> </w:t>
      </w:r>
      <w:r w:rsidR="00A22EF3">
        <w:rPr>
          <w:b/>
          <w:bCs/>
          <w:color w:val="191919"/>
          <w:lang w:val="en"/>
        </w:rPr>
        <w:t xml:space="preserve">the next activities on the </w:t>
      </w:r>
      <w:r w:rsidRPr="00FF6ADE" w:rsidR="004B594C">
        <w:rPr>
          <w:b/>
          <w:bCs/>
          <w:color w:val="191919"/>
          <w:lang w:val="en"/>
        </w:rPr>
        <w:t xml:space="preserve">Region-specific </w:t>
      </w:r>
      <w:r w:rsidR="00A22EF3">
        <w:rPr>
          <w:b/>
          <w:bCs/>
          <w:color w:val="191919"/>
          <w:lang w:val="en"/>
        </w:rPr>
        <w:t>agenda</w:t>
      </w:r>
      <w:r>
        <w:rPr>
          <w:b/>
          <w:bCs/>
          <w:color w:val="191919"/>
          <w:lang w:val="en"/>
        </w:rPr>
        <w:t>.]</w:t>
      </w:r>
    </w:p>
    <w:p w:rsidRPr="001E48C3" w:rsidR="00851020" w:rsidP="00851020" w:rsidRDefault="00851020" w14:paraId="4FA5E33D" w14:textId="77777777">
      <w:pPr>
        <w:pStyle w:val="BibliographyStyle"/>
        <w:ind w:left="0" w:firstLine="0"/>
        <w:rPr>
          <w:b/>
          <w:bCs/>
          <w:i/>
          <w:iCs/>
          <w:color w:val="191919"/>
          <w:lang w:val="en"/>
        </w:rPr>
      </w:pPr>
    </w:p>
    <w:sectPr w:rsidRPr="001E48C3" w:rsidR="00851020" w:rsidSect="001572ED">
      <w:headerReference w:type="default" r:id="rId12"/>
      <w:footerReference w:type="default" r:id="rId13"/>
      <w:endnotePr>
        <w:numFmt w:val="decimal"/>
      </w:endnotePr>
      <w:pgSz w:w="12240" w:h="15840"/>
      <w:pgMar w:top="1338" w:right="1080" w:bottom="1440" w:left="1080" w:header="288" w:footer="4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04071" w14:textId="77777777" w:rsidR="00E234A3" w:rsidRDefault="00E234A3" w:rsidP="000912E6">
      <w:r>
        <w:separator/>
      </w:r>
    </w:p>
    <w:p w14:paraId="586526EF" w14:textId="77777777" w:rsidR="00E234A3" w:rsidRDefault="00E234A3"/>
  </w:endnote>
  <w:endnote w:type="continuationSeparator" w:id="0">
    <w:p w14:paraId="2720BA0C" w14:textId="77777777" w:rsidR="00E234A3" w:rsidRDefault="00E234A3" w:rsidP="000912E6">
      <w:r>
        <w:continuationSeparator/>
      </w:r>
    </w:p>
    <w:p w14:paraId="2D8E295D" w14:textId="77777777" w:rsidR="00E234A3" w:rsidRDefault="00E23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68356"/>
      <w:docPartObj>
        <w:docPartGallery w:val="Page Numbers (Bottom of Page)"/>
        <w:docPartUnique/>
      </w:docPartObj>
    </w:sdtPr>
    <w:sdtEndPr>
      <w:rPr>
        <w:noProof/>
      </w:rPr>
    </w:sdtEndPr>
    <w:sdtContent>
      <w:p w14:paraId="0767CDE1" w14:textId="2D1FF9C9" w:rsidR="00E32CC4" w:rsidRDefault="00E32CC4">
        <w:pPr>
          <w:pStyle w:val="Footer"/>
          <w:jc w:val="right"/>
        </w:pPr>
        <w:r>
          <w:fldChar w:fldCharType="begin"/>
        </w:r>
        <w:r>
          <w:instrText xml:space="preserve"> PAGE   \* MERGEFORMAT </w:instrText>
        </w:r>
        <w:r>
          <w:fldChar w:fldCharType="separate"/>
        </w:r>
        <w:r w:rsidR="002F0577">
          <w:rPr>
            <w:noProof/>
          </w:rPr>
          <w:t>1</w:t>
        </w:r>
        <w:r>
          <w:rPr>
            <w:noProof/>
          </w:rPr>
          <w:fldChar w:fldCharType="end"/>
        </w:r>
      </w:p>
    </w:sdtContent>
  </w:sdt>
  <w:p w14:paraId="1ADE18F5" w14:textId="50A453EA" w:rsidR="00E32CC4" w:rsidRPr="00A3408A" w:rsidRDefault="00E32CC4" w:rsidP="001572ED">
    <w:pPr>
      <w:tabs>
        <w:tab w:val="left" w:pos="1396"/>
        <w:tab w:val="right" w:pos="10080"/>
      </w:tabs>
      <w:spacing w:before="240"/>
      <w:rPr>
        <w:rFonts w:cs="Arial"/>
        <w:color w:val="254A6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20938" w14:textId="77777777" w:rsidR="00E234A3" w:rsidRDefault="00E234A3" w:rsidP="000912E6">
      <w:r>
        <w:separator/>
      </w:r>
    </w:p>
    <w:p w14:paraId="3E087339" w14:textId="77777777" w:rsidR="00E234A3" w:rsidRDefault="00E234A3"/>
  </w:footnote>
  <w:footnote w:type="continuationSeparator" w:id="0">
    <w:p w14:paraId="5DD82510" w14:textId="77777777" w:rsidR="00E234A3" w:rsidRDefault="00E234A3" w:rsidP="000912E6">
      <w:r>
        <w:continuationSeparator/>
      </w:r>
    </w:p>
    <w:p w14:paraId="4812C854" w14:textId="77777777" w:rsidR="00E234A3" w:rsidRDefault="00E234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32F8" w14:textId="325CDED6" w:rsidR="00E32CC4" w:rsidRPr="00137544" w:rsidRDefault="00E32CC4" w:rsidP="00A62E56">
    <w:pPr>
      <w:pStyle w:val="HeaderTextpage2"/>
      <w:spacing w:before="24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228"/>
    <w:multiLevelType w:val="hybridMultilevel"/>
    <w:tmpl w:val="E2929708"/>
    <w:lvl w:ilvl="0" w:tplc="9C7827C4">
      <w:start w:val="1"/>
      <w:numFmt w:val="bullet"/>
      <w:lvlText w:val=""/>
      <w:lvlJc w:val="left"/>
      <w:pPr>
        <w:ind w:left="-324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 w15:restartNumberingAfterBreak="0">
    <w:nsid w:val="08321950"/>
    <w:multiLevelType w:val="hybridMultilevel"/>
    <w:tmpl w:val="9A4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36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450D"/>
    <w:multiLevelType w:val="hybridMultilevel"/>
    <w:tmpl w:val="7264D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40018"/>
    <w:multiLevelType w:val="hybridMultilevel"/>
    <w:tmpl w:val="EF2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0673"/>
    <w:multiLevelType w:val="hybridMultilevel"/>
    <w:tmpl w:val="388C9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C54200"/>
    <w:multiLevelType w:val="hybridMultilevel"/>
    <w:tmpl w:val="54EA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74BAC"/>
    <w:multiLevelType w:val="hybridMultilevel"/>
    <w:tmpl w:val="54604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7" w15:restartNumberingAfterBreak="0">
    <w:nsid w:val="2A8F7AE0"/>
    <w:multiLevelType w:val="hybridMultilevel"/>
    <w:tmpl w:val="76FC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933E7"/>
    <w:multiLevelType w:val="hybridMultilevel"/>
    <w:tmpl w:val="CAE8C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7457C8"/>
    <w:multiLevelType w:val="hybridMultilevel"/>
    <w:tmpl w:val="95BA8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4F7D55"/>
    <w:multiLevelType w:val="hybridMultilevel"/>
    <w:tmpl w:val="5FF80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D154A2"/>
    <w:multiLevelType w:val="hybridMultilevel"/>
    <w:tmpl w:val="644400B4"/>
    <w:lvl w:ilvl="0" w:tplc="04090001">
      <w:start w:val="1"/>
      <w:numFmt w:val="bullet"/>
      <w:lvlText w:val=""/>
      <w:lvlJc w:val="left"/>
      <w:pPr>
        <w:ind w:left="360" w:hanging="360"/>
      </w:pPr>
      <w:rPr>
        <w:rFonts w:ascii="Symbol" w:hAnsi="Symbol" w:hint="default"/>
        <w:color w:val="254A64"/>
        <w:sz w:val="24"/>
        <w:szCs w:val="24"/>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1080" w:hanging="360"/>
      </w:pPr>
      <w:rPr>
        <w:rFonts w:ascii="Courier New" w:hAnsi="Courier New" w:hint="default"/>
      </w:rPr>
    </w:lvl>
    <w:lvl w:ilvl="5" w:tplc="04090005">
      <w:start w:val="1"/>
      <w:numFmt w:val="bullet"/>
      <w:lvlText w:val=""/>
      <w:lvlJc w:val="left"/>
      <w:pPr>
        <w:ind w:left="-360" w:hanging="360"/>
      </w:pPr>
      <w:rPr>
        <w:rFonts w:ascii="Wingdings" w:hAnsi="Wingdings" w:hint="default"/>
      </w:rPr>
    </w:lvl>
    <w:lvl w:ilvl="6" w:tplc="04090001">
      <w:start w:val="1"/>
      <w:numFmt w:val="bullet"/>
      <w:lvlText w:val=""/>
      <w:lvlJc w:val="left"/>
      <w:pPr>
        <w:ind w:left="360" w:hanging="360"/>
      </w:pPr>
      <w:rPr>
        <w:rFonts w:ascii="Symbol" w:hAnsi="Symbol" w:hint="default"/>
      </w:rPr>
    </w:lvl>
    <w:lvl w:ilvl="7" w:tplc="04090003">
      <w:start w:val="1"/>
      <w:numFmt w:val="bullet"/>
      <w:lvlText w:val="o"/>
      <w:lvlJc w:val="left"/>
      <w:pPr>
        <w:ind w:left="1080" w:hanging="360"/>
      </w:pPr>
      <w:rPr>
        <w:rFonts w:ascii="Courier New" w:hAnsi="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4" w15:restartNumberingAfterBreak="0">
    <w:nsid w:val="39F82BDE"/>
    <w:multiLevelType w:val="hybridMultilevel"/>
    <w:tmpl w:val="1D58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B7DAE"/>
    <w:multiLevelType w:val="hybridMultilevel"/>
    <w:tmpl w:val="C5DE70FA"/>
    <w:lvl w:ilvl="0" w:tplc="4A4497A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5C4A6F"/>
    <w:multiLevelType w:val="hybridMultilevel"/>
    <w:tmpl w:val="6B982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C1078D"/>
    <w:multiLevelType w:val="hybridMultilevel"/>
    <w:tmpl w:val="B0AAE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C34B8A"/>
    <w:multiLevelType w:val="hybridMultilevel"/>
    <w:tmpl w:val="5AF85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527CC6"/>
    <w:multiLevelType w:val="hybridMultilevel"/>
    <w:tmpl w:val="3736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03704"/>
    <w:multiLevelType w:val="hybridMultilevel"/>
    <w:tmpl w:val="636CA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410000"/>
    <w:multiLevelType w:val="hybridMultilevel"/>
    <w:tmpl w:val="3E8A9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533B4E"/>
    <w:multiLevelType w:val="hybridMultilevel"/>
    <w:tmpl w:val="A9B40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6A2CA9"/>
    <w:multiLevelType w:val="hybridMultilevel"/>
    <w:tmpl w:val="3B00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C7720"/>
    <w:multiLevelType w:val="hybridMultilevel"/>
    <w:tmpl w:val="8FA4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251BF"/>
    <w:multiLevelType w:val="hybridMultilevel"/>
    <w:tmpl w:val="53289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080B69"/>
    <w:multiLevelType w:val="hybridMultilevel"/>
    <w:tmpl w:val="80A48596"/>
    <w:lvl w:ilvl="0" w:tplc="92A651DA">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05AF9"/>
    <w:multiLevelType w:val="hybridMultilevel"/>
    <w:tmpl w:val="8C7C1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BD4526"/>
    <w:multiLevelType w:val="hybridMultilevel"/>
    <w:tmpl w:val="2370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E7058"/>
    <w:multiLevelType w:val="hybridMultilevel"/>
    <w:tmpl w:val="81D68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A22BB"/>
    <w:multiLevelType w:val="hybridMultilevel"/>
    <w:tmpl w:val="43DA8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F261A"/>
    <w:multiLevelType w:val="hybridMultilevel"/>
    <w:tmpl w:val="F8186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6C09CF"/>
    <w:multiLevelType w:val="hybridMultilevel"/>
    <w:tmpl w:val="E77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65A51"/>
    <w:multiLevelType w:val="hybridMultilevel"/>
    <w:tmpl w:val="3C503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D03F5B"/>
    <w:multiLevelType w:val="hybridMultilevel"/>
    <w:tmpl w:val="77C42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D3323A"/>
    <w:multiLevelType w:val="hybridMultilevel"/>
    <w:tmpl w:val="4328CB5C"/>
    <w:lvl w:ilvl="0" w:tplc="0D48C0C8">
      <w:start w:val="1"/>
      <w:numFmt w:val="bullet"/>
      <w:pStyle w:val="ListLevel2"/>
      <w:lvlText w:val=""/>
      <w:lvlJc w:val="left"/>
      <w:pPr>
        <w:ind w:left="720" w:hanging="360"/>
      </w:pPr>
      <w:rPr>
        <w:rFonts w:ascii="Wingdings" w:hAnsi="Wingdings" w:hint="default"/>
        <w:color w:val="254A64"/>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2D2E59"/>
    <w:multiLevelType w:val="hybridMultilevel"/>
    <w:tmpl w:val="B5EA5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7"/>
  </w:num>
  <w:num w:numId="3">
    <w:abstractNumId w:val="8"/>
  </w:num>
  <w:num w:numId="4">
    <w:abstractNumId w:val="30"/>
  </w:num>
  <w:num w:numId="5">
    <w:abstractNumId w:val="9"/>
  </w:num>
  <w:num w:numId="6">
    <w:abstractNumId w:val="31"/>
  </w:num>
  <w:num w:numId="7">
    <w:abstractNumId w:val="38"/>
  </w:num>
  <w:num w:numId="8">
    <w:abstractNumId w:val="6"/>
  </w:num>
  <w:num w:numId="9">
    <w:abstractNumId w:val="25"/>
  </w:num>
  <w:num w:numId="10">
    <w:abstractNumId w:val="12"/>
  </w:num>
  <w:num w:numId="11">
    <w:abstractNumId w:val="20"/>
  </w:num>
  <w:num w:numId="12">
    <w:abstractNumId w:val="39"/>
  </w:num>
  <w:num w:numId="13">
    <w:abstractNumId w:val="23"/>
  </w:num>
  <w:num w:numId="14">
    <w:abstractNumId w:val="28"/>
  </w:num>
  <w:num w:numId="15">
    <w:abstractNumId w:val="17"/>
  </w:num>
  <w:num w:numId="16">
    <w:abstractNumId w:val="3"/>
  </w:num>
  <w:num w:numId="17">
    <w:abstractNumId w:val="19"/>
  </w:num>
  <w:num w:numId="18">
    <w:abstractNumId w:val="36"/>
  </w:num>
  <w:num w:numId="19">
    <w:abstractNumId w:val="35"/>
  </w:num>
  <w:num w:numId="20">
    <w:abstractNumId w:val="22"/>
  </w:num>
  <w:num w:numId="21">
    <w:abstractNumId w:val="16"/>
  </w:num>
  <w:num w:numId="22">
    <w:abstractNumId w:val="10"/>
  </w:num>
  <w:num w:numId="23">
    <w:abstractNumId w:val="18"/>
  </w:num>
  <w:num w:numId="24">
    <w:abstractNumId w:val="15"/>
  </w:num>
  <w:num w:numId="25">
    <w:abstractNumId w:val="0"/>
  </w:num>
  <w:num w:numId="26">
    <w:abstractNumId w:val="33"/>
  </w:num>
  <w:num w:numId="27">
    <w:abstractNumId w:val="4"/>
  </w:num>
  <w:num w:numId="28">
    <w:abstractNumId w:val="21"/>
  </w:num>
  <w:num w:numId="29">
    <w:abstractNumId w:val="13"/>
  </w:num>
  <w:num w:numId="30">
    <w:abstractNumId w:val="29"/>
  </w:num>
  <w:num w:numId="31">
    <w:abstractNumId w:val="27"/>
  </w:num>
  <w:num w:numId="32">
    <w:abstractNumId w:val="11"/>
  </w:num>
  <w:num w:numId="33">
    <w:abstractNumId w:val="34"/>
  </w:num>
  <w:num w:numId="34">
    <w:abstractNumId w:val="14"/>
  </w:num>
  <w:num w:numId="35">
    <w:abstractNumId w:val="26"/>
  </w:num>
  <w:num w:numId="36">
    <w:abstractNumId w:val="26"/>
  </w:num>
  <w:num w:numId="37">
    <w:abstractNumId w:val="26"/>
  </w:num>
  <w:num w:numId="38">
    <w:abstractNumId w:val="26"/>
  </w:num>
  <w:num w:numId="39">
    <w:abstractNumId w:val="7"/>
  </w:num>
  <w:num w:numId="40">
    <w:abstractNumId w:val="1"/>
  </w:num>
  <w:num w:numId="41">
    <w:abstractNumId w:val="5"/>
  </w:num>
  <w:num w:numId="42">
    <w:abstractNumId w:val="2"/>
  </w:num>
  <w:num w:numId="43">
    <w:abstractNumId w:val="24"/>
  </w:num>
  <w:num w:numId="4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80"/>
    <w:rsid w:val="00001373"/>
    <w:rsid w:val="000013E4"/>
    <w:rsid w:val="0001265F"/>
    <w:rsid w:val="00012BE6"/>
    <w:rsid w:val="00014054"/>
    <w:rsid w:val="0002216C"/>
    <w:rsid w:val="0002385D"/>
    <w:rsid w:val="00023C72"/>
    <w:rsid w:val="00024A4F"/>
    <w:rsid w:val="000307A2"/>
    <w:rsid w:val="00031E87"/>
    <w:rsid w:val="00032FD7"/>
    <w:rsid w:val="00035B0C"/>
    <w:rsid w:val="000401CB"/>
    <w:rsid w:val="00041BA1"/>
    <w:rsid w:val="00041EF0"/>
    <w:rsid w:val="000437ED"/>
    <w:rsid w:val="000454A7"/>
    <w:rsid w:val="00045D20"/>
    <w:rsid w:val="00052257"/>
    <w:rsid w:val="00053993"/>
    <w:rsid w:val="00054C33"/>
    <w:rsid w:val="00054CE5"/>
    <w:rsid w:val="000551FB"/>
    <w:rsid w:val="00055758"/>
    <w:rsid w:val="00057391"/>
    <w:rsid w:val="000670A0"/>
    <w:rsid w:val="0007026C"/>
    <w:rsid w:val="000704A9"/>
    <w:rsid w:val="0007392C"/>
    <w:rsid w:val="000802B7"/>
    <w:rsid w:val="0008086D"/>
    <w:rsid w:val="0008292B"/>
    <w:rsid w:val="00082B9C"/>
    <w:rsid w:val="00086C4C"/>
    <w:rsid w:val="000912E6"/>
    <w:rsid w:val="00096E82"/>
    <w:rsid w:val="000A122F"/>
    <w:rsid w:val="000A2957"/>
    <w:rsid w:val="000A39AA"/>
    <w:rsid w:val="000A68CD"/>
    <w:rsid w:val="000A6A60"/>
    <w:rsid w:val="000A751A"/>
    <w:rsid w:val="000A7FA1"/>
    <w:rsid w:val="000B0636"/>
    <w:rsid w:val="000B10D3"/>
    <w:rsid w:val="000B12D9"/>
    <w:rsid w:val="000B25ED"/>
    <w:rsid w:val="000B7C86"/>
    <w:rsid w:val="000C2A29"/>
    <w:rsid w:val="000C5B22"/>
    <w:rsid w:val="000D44B0"/>
    <w:rsid w:val="000D7A35"/>
    <w:rsid w:val="0010533F"/>
    <w:rsid w:val="0010706A"/>
    <w:rsid w:val="001118D9"/>
    <w:rsid w:val="00112E2D"/>
    <w:rsid w:val="00113E3A"/>
    <w:rsid w:val="001233FB"/>
    <w:rsid w:val="00123660"/>
    <w:rsid w:val="001268DE"/>
    <w:rsid w:val="0012788A"/>
    <w:rsid w:val="00131D50"/>
    <w:rsid w:val="00134212"/>
    <w:rsid w:val="00137544"/>
    <w:rsid w:val="0014420B"/>
    <w:rsid w:val="00151F3E"/>
    <w:rsid w:val="001566FA"/>
    <w:rsid w:val="001572ED"/>
    <w:rsid w:val="00160727"/>
    <w:rsid w:val="001608DF"/>
    <w:rsid w:val="001701AD"/>
    <w:rsid w:val="001729BE"/>
    <w:rsid w:val="00173008"/>
    <w:rsid w:val="0017480A"/>
    <w:rsid w:val="001760DB"/>
    <w:rsid w:val="001772D6"/>
    <w:rsid w:val="00180BB2"/>
    <w:rsid w:val="00182463"/>
    <w:rsid w:val="001845A7"/>
    <w:rsid w:val="00186003"/>
    <w:rsid w:val="00186820"/>
    <w:rsid w:val="00187B18"/>
    <w:rsid w:val="001928D0"/>
    <w:rsid w:val="00194490"/>
    <w:rsid w:val="00196165"/>
    <w:rsid w:val="00197056"/>
    <w:rsid w:val="0019737F"/>
    <w:rsid w:val="001A0347"/>
    <w:rsid w:val="001A68C6"/>
    <w:rsid w:val="001B189B"/>
    <w:rsid w:val="001B308D"/>
    <w:rsid w:val="001B3102"/>
    <w:rsid w:val="001B3FA8"/>
    <w:rsid w:val="001B4DCD"/>
    <w:rsid w:val="001B59F0"/>
    <w:rsid w:val="001B5BA4"/>
    <w:rsid w:val="001B60A8"/>
    <w:rsid w:val="001C28B8"/>
    <w:rsid w:val="001C332B"/>
    <w:rsid w:val="001C6469"/>
    <w:rsid w:val="001C669F"/>
    <w:rsid w:val="001D0A49"/>
    <w:rsid w:val="001D1B07"/>
    <w:rsid w:val="001D4326"/>
    <w:rsid w:val="001D47EA"/>
    <w:rsid w:val="001D6122"/>
    <w:rsid w:val="001D7DEE"/>
    <w:rsid w:val="001E1EFB"/>
    <w:rsid w:val="001E48C3"/>
    <w:rsid w:val="001E4D54"/>
    <w:rsid w:val="001F062E"/>
    <w:rsid w:val="001F0BD9"/>
    <w:rsid w:val="001F0C18"/>
    <w:rsid w:val="001F2D01"/>
    <w:rsid w:val="001F6B5D"/>
    <w:rsid w:val="00201B02"/>
    <w:rsid w:val="00204D1A"/>
    <w:rsid w:val="00206A91"/>
    <w:rsid w:val="002075F8"/>
    <w:rsid w:val="00210129"/>
    <w:rsid w:val="00210566"/>
    <w:rsid w:val="00213B2C"/>
    <w:rsid w:val="00213B33"/>
    <w:rsid w:val="0021547E"/>
    <w:rsid w:val="0021680F"/>
    <w:rsid w:val="002264D9"/>
    <w:rsid w:val="00227D5B"/>
    <w:rsid w:val="002302B9"/>
    <w:rsid w:val="00230940"/>
    <w:rsid w:val="00233A53"/>
    <w:rsid w:val="002351F8"/>
    <w:rsid w:val="0023544F"/>
    <w:rsid w:val="0023598B"/>
    <w:rsid w:val="0024201F"/>
    <w:rsid w:val="00242A03"/>
    <w:rsid w:val="00242B59"/>
    <w:rsid w:val="00243B3D"/>
    <w:rsid w:val="002454FE"/>
    <w:rsid w:val="00246DC9"/>
    <w:rsid w:val="00247BD3"/>
    <w:rsid w:val="00252185"/>
    <w:rsid w:val="00253C38"/>
    <w:rsid w:val="0025458A"/>
    <w:rsid w:val="00254F6D"/>
    <w:rsid w:val="002563CC"/>
    <w:rsid w:val="00256572"/>
    <w:rsid w:val="00257658"/>
    <w:rsid w:val="00257D4D"/>
    <w:rsid w:val="00257EA2"/>
    <w:rsid w:val="00264C41"/>
    <w:rsid w:val="00270F35"/>
    <w:rsid w:val="00272A1C"/>
    <w:rsid w:val="00273CFF"/>
    <w:rsid w:val="00275DD6"/>
    <w:rsid w:val="00276864"/>
    <w:rsid w:val="002802E3"/>
    <w:rsid w:val="00281CB0"/>
    <w:rsid w:val="002825FE"/>
    <w:rsid w:val="00282A36"/>
    <w:rsid w:val="00285463"/>
    <w:rsid w:val="00285E97"/>
    <w:rsid w:val="00287C3C"/>
    <w:rsid w:val="00287EF8"/>
    <w:rsid w:val="00291881"/>
    <w:rsid w:val="00292F67"/>
    <w:rsid w:val="002943BC"/>
    <w:rsid w:val="00294759"/>
    <w:rsid w:val="002958F0"/>
    <w:rsid w:val="00295BC4"/>
    <w:rsid w:val="002970AC"/>
    <w:rsid w:val="002A0A18"/>
    <w:rsid w:val="002A0C14"/>
    <w:rsid w:val="002A1E62"/>
    <w:rsid w:val="002B1E75"/>
    <w:rsid w:val="002B2EFD"/>
    <w:rsid w:val="002B3145"/>
    <w:rsid w:val="002B3152"/>
    <w:rsid w:val="002B66FE"/>
    <w:rsid w:val="002C1835"/>
    <w:rsid w:val="002C288F"/>
    <w:rsid w:val="002C5724"/>
    <w:rsid w:val="002C5854"/>
    <w:rsid w:val="002C6478"/>
    <w:rsid w:val="002C7C8C"/>
    <w:rsid w:val="002D0026"/>
    <w:rsid w:val="002D1379"/>
    <w:rsid w:val="002D4156"/>
    <w:rsid w:val="002D70E6"/>
    <w:rsid w:val="002E17BE"/>
    <w:rsid w:val="002E341F"/>
    <w:rsid w:val="002E6B51"/>
    <w:rsid w:val="002E7542"/>
    <w:rsid w:val="002E78F6"/>
    <w:rsid w:val="002F0577"/>
    <w:rsid w:val="002F0B27"/>
    <w:rsid w:val="002F41CF"/>
    <w:rsid w:val="002F5B3A"/>
    <w:rsid w:val="002F5C99"/>
    <w:rsid w:val="002F7350"/>
    <w:rsid w:val="00300A82"/>
    <w:rsid w:val="00303D9C"/>
    <w:rsid w:val="00304CFF"/>
    <w:rsid w:val="00307502"/>
    <w:rsid w:val="00312291"/>
    <w:rsid w:val="003131B7"/>
    <w:rsid w:val="00313359"/>
    <w:rsid w:val="00316D76"/>
    <w:rsid w:val="00327489"/>
    <w:rsid w:val="00327C37"/>
    <w:rsid w:val="00331EB7"/>
    <w:rsid w:val="00333431"/>
    <w:rsid w:val="00333605"/>
    <w:rsid w:val="00335264"/>
    <w:rsid w:val="003357FF"/>
    <w:rsid w:val="00335CB3"/>
    <w:rsid w:val="0033726C"/>
    <w:rsid w:val="0035047E"/>
    <w:rsid w:val="00352FB8"/>
    <w:rsid w:val="0035520C"/>
    <w:rsid w:val="00355D04"/>
    <w:rsid w:val="00356C01"/>
    <w:rsid w:val="00357B27"/>
    <w:rsid w:val="003606DB"/>
    <w:rsid w:val="0036372A"/>
    <w:rsid w:val="0036418E"/>
    <w:rsid w:val="003647C0"/>
    <w:rsid w:val="003709E7"/>
    <w:rsid w:val="00371421"/>
    <w:rsid w:val="003861FF"/>
    <w:rsid w:val="0038639A"/>
    <w:rsid w:val="0039185D"/>
    <w:rsid w:val="00397991"/>
    <w:rsid w:val="003A0353"/>
    <w:rsid w:val="003A36EB"/>
    <w:rsid w:val="003A382C"/>
    <w:rsid w:val="003A62F4"/>
    <w:rsid w:val="003B0485"/>
    <w:rsid w:val="003B2282"/>
    <w:rsid w:val="003B7085"/>
    <w:rsid w:val="003C207A"/>
    <w:rsid w:val="003C42BC"/>
    <w:rsid w:val="003C4E89"/>
    <w:rsid w:val="003C6194"/>
    <w:rsid w:val="003C6BFA"/>
    <w:rsid w:val="003D1AF1"/>
    <w:rsid w:val="003D1F68"/>
    <w:rsid w:val="003D26CD"/>
    <w:rsid w:val="003D3C0A"/>
    <w:rsid w:val="003D4125"/>
    <w:rsid w:val="003E0AF2"/>
    <w:rsid w:val="003E3A51"/>
    <w:rsid w:val="003E6F8A"/>
    <w:rsid w:val="003F5013"/>
    <w:rsid w:val="003F6745"/>
    <w:rsid w:val="00400FDD"/>
    <w:rsid w:val="00401055"/>
    <w:rsid w:val="0040164E"/>
    <w:rsid w:val="004052C8"/>
    <w:rsid w:val="004079DC"/>
    <w:rsid w:val="00411133"/>
    <w:rsid w:val="00414160"/>
    <w:rsid w:val="0041599B"/>
    <w:rsid w:val="0042707C"/>
    <w:rsid w:val="00433197"/>
    <w:rsid w:val="004337C5"/>
    <w:rsid w:val="004338DC"/>
    <w:rsid w:val="00435C0C"/>
    <w:rsid w:val="0043669B"/>
    <w:rsid w:val="00441DDF"/>
    <w:rsid w:val="004429C5"/>
    <w:rsid w:val="00443A38"/>
    <w:rsid w:val="00447F91"/>
    <w:rsid w:val="0045487C"/>
    <w:rsid w:val="00455526"/>
    <w:rsid w:val="004563D0"/>
    <w:rsid w:val="00456F43"/>
    <w:rsid w:val="00457376"/>
    <w:rsid w:val="004608D8"/>
    <w:rsid w:val="004627CC"/>
    <w:rsid w:val="004628C3"/>
    <w:rsid w:val="00464708"/>
    <w:rsid w:val="0046693B"/>
    <w:rsid w:val="00470C8F"/>
    <w:rsid w:val="00470F56"/>
    <w:rsid w:val="00474120"/>
    <w:rsid w:val="00474F22"/>
    <w:rsid w:val="00481CF7"/>
    <w:rsid w:val="00482800"/>
    <w:rsid w:val="0048288A"/>
    <w:rsid w:val="00485304"/>
    <w:rsid w:val="0048687F"/>
    <w:rsid w:val="00487063"/>
    <w:rsid w:val="0048797E"/>
    <w:rsid w:val="0049064A"/>
    <w:rsid w:val="0049090C"/>
    <w:rsid w:val="00492D66"/>
    <w:rsid w:val="004956A4"/>
    <w:rsid w:val="00497B45"/>
    <w:rsid w:val="004A07B7"/>
    <w:rsid w:val="004A13BC"/>
    <w:rsid w:val="004A217A"/>
    <w:rsid w:val="004A2BF2"/>
    <w:rsid w:val="004A5B09"/>
    <w:rsid w:val="004A7B58"/>
    <w:rsid w:val="004A7DEF"/>
    <w:rsid w:val="004B0D28"/>
    <w:rsid w:val="004B594C"/>
    <w:rsid w:val="004C1306"/>
    <w:rsid w:val="004C1B5C"/>
    <w:rsid w:val="004C4C9A"/>
    <w:rsid w:val="004C4F6E"/>
    <w:rsid w:val="004C4F89"/>
    <w:rsid w:val="004C5FD9"/>
    <w:rsid w:val="004C7698"/>
    <w:rsid w:val="004C7F42"/>
    <w:rsid w:val="004D3044"/>
    <w:rsid w:val="004D380D"/>
    <w:rsid w:val="004D4093"/>
    <w:rsid w:val="004D6C17"/>
    <w:rsid w:val="004E1F9F"/>
    <w:rsid w:val="004E34C4"/>
    <w:rsid w:val="004F15C9"/>
    <w:rsid w:val="004F3708"/>
    <w:rsid w:val="004F4F21"/>
    <w:rsid w:val="004F5CD2"/>
    <w:rsid w:val="004F7ED1"/>
    <w:rsid w:val="0050389C"/>
    <w:rsid w:val="00503E98"/>
    <w:rsid w:val="00505945"/>
    <w:rsid w:val="005064CF"/>
    <w:rsid w:val="0051327C"/>
    <w:rsid w:val="005211F3"/>
    <w:rsid w:val="005225F9"/>
    <w:rsid w:val="00522630"/>
    <w:rsid w:val="005231A9"/>
    <w:rsid w:val="00524315"/>
    <w:rsid w:val="00524FA3"/>
    <w:rsid w:val="00531166"/>
    <w:rsid w:val="005313FE"/>
    <w:rsid w:val="00537496"/>
    <w:rsid w:val="00540325"/>
    <w:rsid w:val="0054155D"/>
    <w:rsid w:val="00545110"/>
    <w:rsid w:val="00553082"/>
    <w:rsid w:val="005544BC"/>
    <w:rsid w:val="005545F6"/>
    <w:rsid w:val="00561037"/>
    <w:rsid w:val="00563AEA"/>
    <w:rsid w:val="005640BB"/>
    <w:rsid w:val="00564256"/>
    <w:rsid w:val="005658D9"/>
    <w:rsid w:val="005676DB"/>
    <w:rsid w:val="00574579"/>
    <w:rsid w:val="0057549F"/>
    <w:rsid w:val="00577B36"/>
    <w:rsid w:val="00580582"/>
    <w:rsid w:val="005816AE"/>
    <w:rsid w:val="00581875"/>
    <w:rsid w:val="00585BAB"/>
    <w:rsid w:val="00587282"/>
    <w:rsid w:val="00587C70"/>
    <w:rsid w:val="00592417"/>
    <w:rsid w:val="00592F4F"/>
    <w:rsid w:val="0059721C"/>
    <w:rsid w:val="00597851"/>
    <w:rsid w:val="00597DA7"/>
    <w:rsid w:val="005A0A81"/>
    <w:rsid w:val="005A0C8E"/>
    <w:rsid w:val="005A110C"/>
    <w:rsid w:val="005A39CB"/>
    <w:rsid w:val="005A443F"/>
    <w:rsid w:val="005B02CE"/>
    <w:rsid w:val="005B133F"/>
    <w:rsid w:val="005B1E93"/>
    <w:rsid w:val="005B287D"/>
    <w:rsid w:val="005B5C7B"/>
    <w:rsid w:val="005B5EBB"/>
    <w:rsid w:val="005C0353"/>
    <w:rsid w:val="005C59D0"/>
    <w:rsid w:val="005C5C29"/>
    <w:rsid w:val="005D6FAC"/>
    <w:rsid w:val="005D6FC9"/>
    <w:rsid w:val="005E06B5"/>
    <w:rsid w:val="005E455B"/>
    <w:rsid w:val="005E68B1"/>
    <w:rsid w:val="005F07A2"/>
    <w:rsid w:val="00601DD2"/>
    <w:rsid w:val="00605459"/>
    <w:rsid w:val="00606C83"/>
    <w:rsid w:val="00607B6A"/>
    <w:rsid w:val="006126CE"/>
    <w:rsid w:val="0061573C"/>
    <w:rsid w:val="00622E5E"/>
    <w:rsid w:val="00626C33"/>
    <w:rsid w:val="006307F3"/>
    <w:rsid w:val="0063146C"/>
    <w:rsid w:val="00631C83"/>
    <w:rsid w:val="00632171"/>
    <w:rsid w:val="00634915"/>
    <w:rsid w:val="006352B8"/>
    <w:rsid w:val="006402DD"/>
    <w:rsid w:val="006452CC"/>
    <w:rsid w:val="00647C65"/>
    <w:rsid w:val="00652F94"/>
    <w:rsid w:val="0065322B"/>
    <w:rsid w:val="00654012"/>
    <w:rsid w:val="00660508"/>
    <w:rsid w:val="00662A76"/>
    <w:rsid w:val="006631C3"/>
    <w:rsid w:val="006642B5"/>
    <w:rsid w:val="0067128B"/>
    <w:rsid w:val="006778D1"/>
    <w:rsid w:val="00681752"/>
    <w:rsid w:val="00681B75"/>
    <w:rsid w:val="00681E5F"/>
    <w:rsid w:val="006823B6"/>
    <w:rsid w:val="0068492A"/>
    <w:rsid w:val="00685216"/>
    <w:rsid w:val="00686F92"/>
    <w:rsid w:val="00687AF7"/>
    <w:rsid w:val="00694DFA"/>
    <w:rsid w:val="00694EA9"/>
    <w:rsid w:val="006972AF"/>
    <w:rsid w:val="00697AE7"/>
    <w:rsid w:val="006A151D"/>
    <w:rsid w:val="006A307F"/>
    <w:rsid w:val="006A4844"/>
    <w:rsid w:val="006A7A7A"/>
    <w:rsid w:val="006B27C7"/>
    <w:rsid w:val="006B470B"/>
    <w:rsid w:val="006B5C7A"/>
    <w:rsid w:val="006B65AF"/>
    <w:rsid w:val="006B6E09"/>
    <w:rsid w:val="006B6E59"/>
    <w:rsid w:val="006C23C6"/>
    <w:rsid w:val="006C3443"/>
    <w:rsid w:val="006C7B81"/>
    <w:rsid w:val="006D0848"/>
    <w:rsid w:val="006D1FC6"/>
    <w:rsid w:val="006D57D5"/>
    <w:rsid w:val="006E2E54"/>
    <w:rsid w:val="006E438B"/>
    <w:rsid w:val="006E4B67"/>
    <w:rsid w:val="006E7347"/>
    <w:rsid w:val="006F1659"/>
    <w:rsid w:val="006F6410"/>
    <w:rsid w:val="007013A0"/>
    <w:rsid w:val="007029C7"/>
    <w:rsid w:val="007030F8"/>
    <w:rsid w:val="00703DAE"/>
    <w:rsid w:val="00705311"/>
    <w:rsid w:val="007059C8"/>
    <w:rsid w:val="00711A31"/>
    <w:rsid w:val="00712CD0"/>
    <w:rsid w:val="00714AB6"/>
    <w:rsid w:val="007327ED"/>
    <w:rsid w:val="00733A70"/>
    <w:rsid w:val="00733B0B"/>
    <w:rsid w:val="00735172"/>
    <w:rsid w:val="00736F0A"/>
    <w:rsid w:val="00737719"/>
    <w:rsid w:val="00737DB4"/>
    <w:rsid w:val="007418E0"/>
    <w:rsid w:val="00741F14"/>
    <w:rsid w:val="007423A2"/>
    <w:rsid w:val="00743ABB"/>
    <w:rsid w:val="00743F82"/>
    <w:rsid w:val="0074467B"/>
    <w:rsid w:val="00746597"/>
    <w:rsid w:val="00751F7A"/>
    <w:rsid w:val="00753025"/>
    <w:rsid w:val="00757637"/>
    <w:rsid w:val="00757903"/>
    <w:rsid w:val="00760386"/>
    <w:rsid w:val="007609E9"/>
    <w:rsid w:val="00761C64"/>
    <w:rsid w:val="00763317"/>
    <w:rsid w:val="00763ED5"/>
    <w:rsid w:val="007653C7"/>
    <w:rsid w:val="00777A45"/>
    <w:rsid w:val="00780062"/>
    <w:rsid w:val="0078189F"/>
    <w:rsid w:val="007842CB"/>
    <w:rsid w:val="00787DBF"/>
    <w:rsid w:val="00790862"/>
    <w:rsid w:val="00791DE0"/>
    <w:rsid w:val="00792345"/>
    <w:rsid w:val="0079410F"/>
    <w:rsid w:val="007A149A"/>
    <w:rsid w:val="007A362A"/>
    <w:rsid w:val="007A3EC9"/>
    <w:rsid w:val="007A4DA2"/>
    <w:rsid w:val="007A6154"/>
    <w:rsid w:val="007B172C"/>
    <w:rsid w:val="007C170F"/>
    <w:rsid w:val="007C187A"/>
    <w:rsid w:val="007C23CC"/>
    <w:rsid w:val="007C517F"/>
    <w:rsid w:val="007D30F9"/>
    <w:rsid w:val="007D49A3"/>
    <w:rsid w:val="007E0B29"/>
    <w:rsid w:val="007E3266"/>
    <w:rsid w:val="007E3A27"/>
    <w:rsid w:val="007E4268"/>
    <w:rsid w:val="007E546A"/>
    <w:rsid w:val="007E6CD0"/>
    <w:rsid w:val="007E73C3"/>
    <w:rsid w:val="007E7E72"/>
    <w:rsid w:val="007F321D"/>
    <w:rsid w:val="007F3C3F"/>
    <w:rsid w:val="007F7FC3"/>
    <w:rsid w:val="00802BA9"/>
    <w:rsid w:val="00804B70"/>
    <w:rsid w:val="00805FE7"/>
    <w:rsid w:val="008071A0"/>
    <w:rsid w:val="00807DE1"/>
    <w:rsid w:val="00810B20"/>
    <w:rsid w:val="00812F91"/>
    <w:rsid w:val="00813903"/>
    <w:rsid w:val="00820E93"/>
    <w:rsid w:val="008215CF"/>
    <w:rsid w:val="00821E38"/>
    <w:rsid w:val="008226CD"/>
    <w:rsid w:val="008237EF"/>
    <w:rsid w:val="00823EAA"/>
    <w:rsid w:val="00825938"/>
    <w:rsid w:val="00827537"/>
    <w:rsid w:val="008308C3"/>
    <w:rsid w:val="008315CA"/>
    <w:rsid w:val="008354AC"/>
    <w:rsid w:val="008401D7"/>
    <w:rsid w:val="008454DC"/>
    <w:rsid w:val="008455BC"/>
    <w:rsid w:val="00845716"/>
    <w:rsid w:val="0084696D"/>
    <w:rsid w:val="0084709B"/>
    <w:rsid w:val="008503FD"/>
    <w:rsid w:val="00851020"/>
    <w:rsid w:val="008515E7"/>
    <w:rsid w:val="008544B3"/>
    <w:rsid w:val="00854729"/>
    <w:rsid w:val="0085520C"/>
    <w:rsid w:val="008563C0"/>
    <w:rsid w:val="00857F0A"/>
    <w:rsid w:val="00861178"/>
    <w:rsid w:val="0086440A"/>
    <w:rsid w:val="00867B48"/>
    <w:rsid w:val="0087182B"/>
    <w:rsid w:val="008722B3"/>
    <w:rsid w:val="00872DE8"/>
    <w:rsid w:val="0087412D"/>
    <w:rsid w:val="00882D29"/>
    <w:rsid w:val="00883B00"/>
    <w:rsid w:val="0088613F"/>
    <w:rsid w:val="0088656E"/>
    <w:rsid w:val="008870CC"/>
    <w:rsid w:val="00891DD8"/>
    <w:rsid w:val="00894E7A"/>
    <w:rsid w:val="008A16E3"/>
    <w:rsid w:val="008A420C"/>
    <w:rsid w:val="008B00F0"/>
    <w:rsid w:val="008B142C"/>
    <w:rsid w:val="008B16A7"/>
    <w:rsid w:val="008B16F1"/>
    <w:rsid w:val="008B2E49"/>
    <w:rsid w:val="008B39CA"/>
    <w:rsid w:val="008B3EB6"/>
    <w:rsid w:val="008B4F1F"/>
    <w:rsid w:val="008B760C"/>
    <w:rsid w:val="008C2131"/>
    <w:rsid w:val="008C302E"/>
    <w:rsid w:val="008C537C"/>
    <w:rsid w:val="008C57B6"/>
    <w:rsid w:val="008C59ED"/>
    <w:rsid w:val="008C6631"/>
    <w:rsid w:val="008C6972"/>
    <w:rsid w:val="008C730D"/>
    <w:rsid w:val="008D4A55"/>
    <w:rsid w:val="008D7924"/>
    <w:rsid w:val="008E1706"/>
    <w:rsid w:val="008E2888"/>
    <w:rsid w:val="008E3D89"/>
    <w:rsid w:val="008E6495"/>
    <w:rsid w:val="008E6C2A"/>
    <w:rsid w:val="008F29C4"/>
    <w:rsid w:val="00900087"/>
    <w:rsid w:val="00900E45"/>
    <w:rsid w:val="009018B4"/>
    <w:rsid w:val="009046EE"/>
    <w:rsid w:val="00905442"/>
    <w:rsid w:val="0090550E"/>
    <w:rsid w:val="009062DF"/>
    <w:rsid w:val="00907553"/>
    <w:rsid w:val="0091201E"/>
    <w:rsid w:val="0091391D"/>
    <w:rsid w:val="00915EBD"/>
    <w:rsid w:val="009227B0"/>
    <w:rsid w:val="009232E6"/>
    <w:rsid w:val="00923FF2"/>
    <w:rsid w:val="00926DFD"/>
    <w:rsid w:val="00927360"/>
    <w:rsid w:val="00927477"/>
    <w:rsid w:val="00930108"/>
    <w:rsid w:val="009315CC"/>
    <w:rsid w:val="00932341"/>
    <w:rsid w:val="00932936"/>
    <w:rsid w:val="00932C0F"/>
    <w:rsid w:val="00937A29"/>
    <w:rsid w:val="009404EA"/>
    <w:rsid w:val="00940847"/>
    <w:rsid w:val="00941A10"/>
    <w:rsid w:val="009451D7"/>
    <w:rsid w:val="00945F7D"/>
    <w:rsid w:val="00946AC9"/>
    <w:rsid w:val="00946F83"/>
    <w:rsid w:val="00952412"/>
    <w:rsid w:val="00952F8F"/>
    <w:rsid w:val="009535F4"/>
    <w:rsid w:val="009536C8"/>
    <w:rsid w:val="00954FE3"/>
    <w:rsid w:val="0095528F"/>
    <w:rsid w:val="00961DE4"/>
    <w:rsid w:val="00961E96"/>
    <w:rsid w:val="00963F0D"/>
    <w:rsid w:val="0097084D"/>
    <w:rsid w:val="00971B6A"/>
    <w:rsid w:val="00980161"/>
    <w:rsid w:val="00990011"/>
    <w:rsid w:val="009912CB"/>
    <w:rsid w:val="0099214D"/>
    <w:rsid w:val="009924EC"/>
    <w:rsid w:val="009930AC"/>
    <w:rsid w:val="0099482B"/>
    <w:rsid w:val="00995A93"/>
    <w:rsid w:val="009977EA"/>
    <w:rsid w:val="009A2C8C"/>
    <w:rsid w:val="009A727E"/>
    <w:rsid w:val="009B0192"/>
    <w:rsid w:val="009B0F6A"/>
    <w:rsid w:val="009B1106"/>
    <w:rsid w:val="009B18C7"/>
    <w:rsid w:val="009B441C"/>
    <w:rsid w:val="009B7694"/>
    <w:rsid w:val="009B7FB5"/>
    <w:rsid w:val="009C1569"/>
    <w:rsid w:val="009C189D"/>
    <w:rsid w:val="009C2CF0"/>
    <w:rsid w:val="009C3F51"/>
    <w:rsid w:val="009C7592"/>
    <w:rsid w:val="009D1A98"/>
    <w:rsid w:val="009D2278"/>
    <w:rsid w:val="009D45C4"/>
    <w:rsid w:val="009E0536"/>
    <w:rsid w:val="009E114A"/>
    <w:rsid w:val="009E3741"/>
    <w:rsid w:val="009E3D82"/>
    <w:rsid w:val="009E4C6F"/>
    <w:rsid w:val="009E5B9F"/>
    <w:rsid w:val="009E60B9"/>
    <w:rsid w:val="009F0131"/>
    <w:rsid w:val="009F075A"/>
    <w:rsid w:val="009F1915"/>
    <w:rsid w:val="009F3605"/>
    <w:rsid w:val="009F457A"/>
    <w:rsid w:val="009F530D"/>
    <w:rsid w:val="00A04255"/>
    <w:rsid w:val="00A054A1"/>
    <w:rsid w:val="00A130AF"/>
    <w:rsid w:val="00A13D4D"/>
    <w:rsid w:val="00A1501F"/>
    <w:rsid w:val="00A20792"/>
    <w:rsid w:val="00A22EF3"/>
    <w:rsid w:val="00A30481"/>
    <w:rsid w:val="00A32434"/>
    <w:rsid w:val="00A3408A"/>
    <w:rsid w:val="00A34991"/>
    <w:rsid w:val="00A35347"/>
    <w:rsid w:val="00A362AF"/>
    <w:rsid w:val="00A376B0"/>
    <w:rsid w:val="00A37D92"/>
    <w:rsid w:val="00A42C77"/>
    <w:rsid w:val="00A4349B"/>
    <w:rsid w:val="00A44D02"/>
    <w:rsid w:val="00A45D80"/>
    <w:rsid w:val="00A51219"/>
    <w:rsid w:val="00A51B9B"/>
    <w:rsid w:val="00A52301"/>
    <w:rsid w:val="00A52D9F"/>
    <w:rsid w:val="00A54922"/>
    <w:rsid w:val="00A54E8F"/>
    <w:rsid w:val="00A55EEC"/>
    <w:rsid w:val="00A5736A"/>
    <w:rsid w:val="00A601E0"/>
    <w:rsid w:val="00A62E56"/>
    <w:rsid w:val="00A649DD"/>
    <w:rsid w:val="00A64D67"/>
    <w:rsid w:val="00A6566E"/>
    <w:rsid w:val="00A65CAC"/>
    <w:rsid w:val="00A808FA"/>
    <w:rsid w:val="00A81844"/>
    <w:rsid w:val="00A82DC9"/>
    <w:rsid w:val="00A84D99"/>
    <w:rsid w:val="00A90BB5"/>
    <w:rsid w:val="00A940D8"/>
    <w:rsid w:val="00A955FE"/>
    <w:rsid w:val="00A95726"/>
    <w:rsid w:val="00A97AF4"/>
    <w:rsid w:val="00A97C16"/>
    <w:rsid w:val="00A97CD6"/>
    <w:rsid w:val="00AA18E3"/>
    <w:rsid w:val="00AA1A33"/>
    <w:rsid w:val="00AA4B38"/>
    <w:rsid w:val="00AB1AF9"/>
    <w:rsid w:val="00AB2F92"/>
    <w:rsid w:val="00AB5886"/>
    <w:rsid w:val="00AB62D3"/>
    <w:rsid w:val="00AC14FE"/>
    <w:rsid w:val="00AC303F"/>
    <w:rsid w:val="00AC44C0"/>
    <w:rsid w:val="00AC4C5A"/>
    <w:rsid w:val="00AC51D4"/>
    <w:rsid w:val="00AC52E5"/>
    <w:rsid w:val="00AC5703"/>
    <w:rsid w:val="00AC5C06"/>
    <w:rsid w:val="00AC5D2A"/>
    <w:rsid w:val="00AD0A3E"/>
    <w:rsid w:val="00AD5D46"/>
    <w:rsid w:val="00AD6861"/>
    <w:rsid w:val="00AE2D73"/>
    <w:rsid w:val="00AE44A0"/>
    <w:rsid w:val="00AE6396"/>
    <w:rsid w:val="00AE7504"/>
    <w:rsid w:val="00AF056F"/>
    <w:rsid w:val="00AF0CB3"/>
    <w:rsid w:val="00AF1008"/>
    <w:rsid w:val="00AF181E"/>
    <w:rsid w:val="00AF1ABD"/>
    <w:rsid w:val="00AF4BC0"/>
    <w:rsid w:val="00AF6028"/>
    <w:rsid w:val="00AF7468"/>
    <w:rsid w:val="00AF7558"/>
    <w:rsid w:val="00AF7D7F"/>
    <w:rsid w:val="00B007DA"/>
    <w:rsid w:val="00B00D0A"/>
    <w:rsid w:val="00B01831"/>
    <w:rsid w:val="00B03E3B"/>
    <w:rsid w:val="00B04680"/>
    <w:rsid w:val="00B05245"/>
    <w:rsid w:val="00B05E0C"/>
    <w:rsid w:val="00B152F9"/>
    <w:rsid w:val="00B162EE"/>
    <w:rsid w:val="00B17531"/>
    <w:rsid w:val="00B22C6F"/>
    <w:rsid w:val="00B22D44"/>
    <w:rsid w:val="00B241A9"/>
    <w:rsid w:val="00B24C07"/>
    <w:rsid w:val="00B26DF8"/>
    <w:rsid w:val="00B278C9"/>
    <w:rsid w:val="00B27FAF"/>
    <w:rsid w:val="00B30479"/>
    <w:rsid w:val="00B30845"/>
    <w:rsid w:val="00B34129"/>
    <w:rsid w:val="00B34EED"/>
    <w:rsid w:val="00B43125"/>
    <w:rsid w:val="00B4389E"/>
    <w:rsid w:val="00B46043"/>
    <w:rsid w:val="00B470DF"/>
    <w:rsid w:val="00B514FC"/>
    <w:rsid w:val="00B536E4"/>
    <w:rsid w:val="00B55C93"/>
    <w:rsid w:val="00B56146"/>
    <w:rsid w:val="00B570E8"/>
    <w:rsid w:val="00B5740D"/>
    <w:rsid w:val="00B57921"/>
    <w:rsid w:val="00B6034E"/>
    <w:rsid w:val="00B61EAC"/>
    <w:rsid w:val="00B62A40"/>
    <w:rsid w:val="00B70255"/>
    <w:rsid w:val="00B70537"/>
    <w:rsid w:val="00B722F7"/>
    <w:rsid w:val="00B80302"/>
    <w:rsid w:val="00B87BC9"/>
    <w:rsid w:val="00B90060"/>
    <w:rsid w:val="00B91237"/>
    <w:rsid w:val="00B97B1D"/>
    <w:rsid w:val="00BA0E01"/>
    <w:rsid w:val="00BA34A9"/>
    <w:rsid w:val="00BA53A5"/>
    <w:rsid w:val="00BA58CF"/>
    <w:rsid w:val="00BB1ECB"/>
    <w:rsid w:val="00BB66CC"/>
    <w:rsid w:val="00BC1193"/>
    <w:rsid w:val="00BC14F0"/>
    <w:rsid w:val="00BC24F3"/>
    <w:rsid w:val="00BC2FA7"/>
    <w:rsid w:val="00BC53DE"/>
    <w:rsid w:val="00BD2A06"/>
    <w:rsid w:val="00BD73BC"/>
    <w:rsid w:val="00BD7A3C"/>
    <w:rsid w:val="00BE3DAC"/>
    <w:rsid w:val="00BE46D0"/>
    <w:rsid w:val="00BE61D1"/>
    <w:rsid w:val="00BE7353"/>
    <w:rsid w:val="00BF0A8F"/>
    <w:rsid w:val="00BF28BA"/>
    <w:rsid w:val="00C015E1"/>
    <w:rsid w:val="00C01832"/>
    <w:rsid w:val="00C02E95"/>
    <w:rsid w:val="00C05AF3"/>
    <w:rsid w:val="00C05E1F"/>
    <w:rsid w:val="00C06A06"/>
    <w:rsid w:val="00C072E7"/>
    <w:rsid w:val="00C11C1E"/>
    <w:rsid w:val="00C126CC"/>
    <w:rsid w:val="00C1379C"/>
    <w:rsid w:val="00C13E2A"/>
    <w:rsid w:val="00C1418F"/>
    <w:rsid w:val="00C157EB"/>
    <w:rsid w:val="00C174A1"/>
    <w:rsid w:val="00C20D3D"/>
    <w:rsid w:val="00C23782"/>
    <w:rsid w:val="00C3171D"/>
    <w:rsid w:val="00C3450A"/>
    <w:rsid w:val="00C34662"/>
    <w:rsid w:val="00C3700B"/>
    <w:rsid w:val="00C40088"/>
    <w:rsid w:val="00C43156"/>
    <w:rsid w:val="00C4321D"/>
    <w:rsid w:val="00C4457D"/>
    <w:rsid w:val="00C52EBD"/>
    <w:rsid w:val="00C55A83"/>
    <w:rsid w:val="00C56D4B"/>
    <w:rsid w:val="00C57CB2"/>
    <w:rsid w:val="00C57F66"/>
    <w:rsid w:val="00C60778"/>
    <w:rsid w:val="00C6114A"/>
    <w:rsid w:val="00C624A6"/>
    <w:rsid w:val="00C64238"/>
    <w:rsid w:val="00C64F34"/>
    <w:rsid w:val="00C72AF1"/>
    <w:rsid w:val="00C73342"/>
    <w:rsid w:val="00C740F7"/>
    <w:rsid w:val="00C75246"/>
    <w:rsid w:val="00C81AB3"/>
    <w:rsid w:val="00C81ABE"/>
    <w:rsid w:val="00C8530B"/>
    <w:rsid w:val="00C86B71"/>
    <w:rsid w:val="00C87999"/>
    <w:rsid w:val="00C93EB0"/>
    <w:rsid w:val="00C967D3"/>
    <w:rsid w:val="00CA05BE"/>
    <w:rsid w:val="00CA61A4"/>
    <w:rsid w:val="00CA7373"/>
    <w:rsid w:val="00CB105A"/>
    <w:rsid w:val="00CB20A7"/>
    <w:rsid w:val="00CB36C2"/>
    <w:rsid w:val="00CB6CBD"/>
    <w:rsid w:val="00CB7935"/>
    <w:rsid w:val="00CC2EB4"/>
    <w:rsid w:val="00CC38C4"/>
    <w:rsid w:val="00CC4249"/>
    <w:rsid w:val="00CC6AA8"/>
    <w:rsid w:val="00CC6E5A"/>
    <w:rsid w:val="00CD033C"/>
    <w:rsid w:val="00CD363D"/>
    <w:rsid w:val="00CD5768"/>
    <w:rsid w:val="00CD579E"/>
    <w:rsid w:val="00CD7D18"/>
    <w:rsid w:val="00CE0644"/>
    <w:rsid w:val="00CE076B"/>
    <w:rsid w:val="00CE5444"/>
    <w:rsid w:val="00CF0231"/>
    <w:rsid w:val="00CF0E4B"/>
    <w:rsid w:val="00CF5587"/>
    <w:rsid w:val="00CF6486"/>
    <w:rsid w:val="00D01DCA"/>
    <w:rsid w:val="00D01DD7"/>
    <w:rsid w:val="00D056B3"/>
    <w:rsid w:val="00D12053"/>
    <w:rsid w:val="00D14D2A"/>
    <w:rsid w:val="00D1539F"/>
    <w:rsid w:val="00D160B6"/>
    <w:rsid w:val="00D20122"/>
    <w:rsid w:val="00D213A0"/>
    <w:rsid w:val="00D25D6C"/>
    <w:rsid w:val="00D26619"/>
    <w:rsid w:val="00D26EC6"/>
    <w:rsid w:val="00D27E09"/>
    <w:rsid w:val="00D31030"/>
    <w:rsid w:val="00D340A7"/>
    <w:rsid w:val="00D342D9"/>
    <w:rsid w:val="00D34C2B"/>
    <w:rsid w:val="00D35064"/>
    <w:rsid w:val="00D35B13"/>
    <w:rsid w:val="00D37625"/>
    <w:rsid w:val="00D41DA7"/>
    <w:rsid w:val="00D42FEB"/>
    <w:rsid w:val="00D43A34"/>
    <w:rsid w:val="00D50B6E"/>
    <w:rsid w:val="00D52F3F"/>
    <w:rsid w:val="00D60513"/>
    <w:rsid w:val="00D644E6"/>
    <w:rsid w:val="00D64D1F"/>
    <w:rsid w:val="00D657F3"/>
    <w:rsid w:val="00D71398"/>
    <w:rsid w:val="00D713F2"/>
    <w:rsid w:val="00D72270"/>
    <w:rsid w:val="00D72BCC"/>
    <w:rsid w:val="00D75257"/>
    <w:rsid w:val="00D804EB"/>
    <w:rsid w:val="00D81C17"/>
    <w:rsid w:val="00D82DE1"/>
    <w:rsid w:val="00D835A0"/>
    <w:rsid w:val="00D83738"/>
    <w:rsid w:val="00D839EA"/>
    <w:rsid w:val="00D84CFB"/>
    <w:rsid w:val="00D91666"/>
    <w:rsid w:val="00D9491A"/>
    <w:rsid w:val="00D96515"/>
    <w:rsid w:val="00DA1701"/>
    <w:rsid w:val="00DA3F88"/>
    <w:rsid w:val="00DA716E"/>
    <w:rsid w:val="00DB0C37"/>
    <w:rsid w:val="00DB620F"/>
    <w:rsid w:val="00DC0731"/>
    <w:rsid w:val="00DC30C0"/>
    <w:rsid w:val="00DC416F"/>
    <w:rsid w:val="00DC51E5"/>
    <w:rsid w:val="00DC66D6"/>
    <w:rsid w:val="00DC6FCE"/>
    <w:rsid w:val="00DC7B48"/>
    <w:rsid w:val="00DC7D27"/>
    <w:rsid w:val="00DD0E1D"/>
    <w:rsid w:val="00DD0FC6"/>
    <w:rsid w:val="00DD298D"/>
    <w:rsid w:val="00DD2A6E"/>
    <w:rsid w:val="00DD2DBE"/>
    <w:rsid w:val="00DD4B03"/>
    <w:rsid w:val="00DD76BB"/>
    <w:rsid w:val="00DD7E89"/>
    <w:rsid w:val="00DE60FD"/>
    <w:rsid w:val="00DE6948"/>
    <w:rsid w:val="00DF2C8D"/>
    <w:rsid w:val="00DF4E1E"/>
    <w:rsid w:val="00DF5197"/>
    <w:rsid w:val="00DF6E11"/>
    <w:rsid w:val="00DF7281"/>
    <w:rsid w:val="00DF754C"/>
    <w:rsid w:val="00E00D19"/>
    <w:rsid w:val="00E020E6"/>
    <w:rsid w:val="00E105A0"/>
    <w:rsid w:val="00E146D9"/>
    <w:rsid w:val="00E152E7"/>
    <w:rsid w:val="00E205E1"/>
    <w:rsid w:val="00E21501"/>
    <w:rsid w:val="00E234A3"/>
    <w:rsid w:val="00E241C6"/>
    <w:rsid w:val="00E24A72"/>
    <w:rsid w:val="00E278DC"/>
    <w:rsid w:val="00E31D12"/>
    <w:rsid w:val="00E32CC4"/>
    <w:rsid w:val="00E35748"/>
    <w:rsid w:val="00E409A1"/>
    <w:rsid w:val="00E5359D"/>
    <w:rsid w:val="00E545D2"/>
    <w:rsid w:val="00E55706"/>
    <w:rsid w:val="00E558F7"/>
    <w:rsid w:val="00E56E4F"/>
    <w:rsid w:val="00E60B97"/>
    <w:rsid w:val="00E615CF"/>
    <w:rsid w:val="00E633BE"/>
    <w:rsid w:val="00E67633"/>
    <w:rsid w:val="00E7334E"/>
    <w:rsid w:val="00E7441C"/>
    <w:rsid w:val="00E75112"/>
    <w:rsid w:val="00E75CA7"/>
    <w:rsid w:val="00E77280"/>
    <w:rsid w:val="00E801C6"/>
    <w:rsid w:val="00E8053A"/>
    <w:rsid w:val="00E80D69"/>
    <w:rsid w:val="00E81BAA"/>
    <w:rsid w:val="00E82C45"/>
    <w:rsid w:val="00E82EAD"/>
    <w:rsid w:val="00E83A3A"/>
    <w:rsid w:val="00E855F0"/>
    <w:rsid w:val="00E93B8E"/>
    <w:rsid w:val="00E94A42"/>
    <w:rsid w:val="00E9766E"/>
    <w:rsid w:val="00EA35A6"/>
    <w:rsid w:val="00EA49EA"/>
    <w:rsid w:val="00EA763F"/>
    <w:rsid w:val="00EB01F8"/>
    <w:rsid w:val="00EB1EF3"/>
    <w:rsid w:val="00EB30B4"/>
    <w:rsid w:val="00EB6C36"/>
    <w:rsid w:val="00EC0C06"/>
    <w:rsid w:val="00EC611C"/>
    <w:rsid w:val="00ED46A1"/>
    <w:rsid w:val="00ED5CF3"/>
    <w:rsid w:val="00ED7742"/>
    <w:rsid w:val="00EE0848"/>
    <w:rsid w:val="00EE12E7"/>
    <w:rsid w:val="00EE2B9C"/>
    <w:rsid w:val="00EE315D"/>
    <w:rsid w:val="00EE643B"/>
    <w:rsid w:val="00EE6559"/>
    <w:rsid w:val="00EE6CAB"/>
    <w:rsid w:val="00EE753A"/>
    <w:rsid w:val="00EE7A07"/>
    <w:rsid w:val="00EF1788"/>
    <w:rsid w:val="00EF49B4"/>
    <w:rsid w:val="00EF51C8"/>
    <w:rsid w:val="00EF582C"/>
    <w:rsid w:val="00EF58FF"/>
    <w:rsid w:val="00EF6F9F"/>
    <w:rsid w:val="00F00E11"/>
    <w:rsid w:val="00F01424"/>
    <w:rsid w:val="00F01ECE"/>
    <w:rsid w:val="00F050EB"/>
    <w:rsid w:val="00F06B35"/>
    <w:rsid w:val="00F07464"/>
    <w:rsid w:val="00F10D33"/>
    <w:rsid w:val="00F11872"/>
    <w:rsid w:val="00F128D6"/>
    <w:rsid w:val="00F128E5"/>
    <w:rsid w:val="00F14032"/>
    <w:rsid w:val="00F144E2"/>
    <w:rsid w:val="00F17B50"/>
    <w:rsid w:val="00F17CB3"/>
    <w:rsid w:val="00F22A80"/>
    <w:rsid w:val="00F232DE"/>
    <w:rsid w:val="00F250C4"/>
    <w:rsid w:val="00F27381"/>
    <w:rsid w:val="00F367AF"/>
    <w:rsid w:val="00F372EA"/>
    <w:rsid w:val="00F41CE8"/>
    <w:rsid w:val="00F42B80"/>
    <w:rsid w:val="00F43151"/>
    <w:rsid w:val="00F43153"/>
    <w:rsid w:val="00F440E7"/>
    <w:rsid w:val="00F47892"/>
    <w:rsid w:val="00F50561"/>
    <w:rsid w:val="00F520E0"/>
    <w:rsid w:val="00F52123"/>
    <w:rsid w:val="00F531E9"/>
    <w:rsid w:val="00F55BE2"/>
    <w:rsid w:val="00F55E9D"/>
    <w:rsid w:val="00F561FF"/>
    <w:rsid w:val="00F60C1D"/>
    <w:rsid w:val="00F61DFD"/>
    <w:rsid w:val="00F6293C"/>
    <w:rsid w:val="00F64E04"/>
    <w:rsid w:val="00F66E59"/>
    <w:rsid w:val="00F67788"/>
    <w:rsid w:val="00F70102"/>
    <w:rsid w:val="00F71AE1"/>
    <w:rsid w:val="00F722DE"/>
    <w:rsid w:val="00F73F32"/>
    <w:rsid w:val="00F74CBC"/>
    <w:rsid w:val="00F74E17"/>
    <w:rsid w:val="00F75188"/>
    <w:rsid w:val="00F76E29"/>
    <w:rsid w:val="00F7703C"/>
    <w:rsid w:val="00F80721"/>
    <w:rsid w:val="00F81482"/>
    <w:rsid w:val="00F81849"/>
    <w:rsid w:val="00F85858"/>
    <w:rsid w:val="00F9291D"/>
    <w:rsid w:val="00F92C38"/>
    <w:rsid w:val="00F92ED1"/>
    <w:rsid w:val="00F93E9D"/>
    <w:rsid w:val="00F952BE"/>
    <w:rsid w:val="00F95A8D"/>
    <w:rsid w:val="00F960DF"/>
    <w:rsid w:val="00F96418"/>
    <w:rsid w:val="00F9669F"/>
    <w:rsid w:val="00FA00B2"/>
    <w:rsid w:val="00FA0926"/>
    <w:rsid w:val="00FA1EBF"/>
    <w:rsid w:val="00FA231B"/>
    <w:rsid w:val="00FA271E"/>
    <w:rsid w:val="00FA7BEE"/>
    <w:rsid w:val="00FB0E56"/>
    <w:rsid w:val="00FB112B"/>
    <w:rsid w:val="00FB5D38"/>
    <w:rsid w:val="00FC4B8E"/>
    <w:rsid w:val="00FC5F58"/>
    <w:rsid w:val="00FD079F"/>
    <w:rsid w:val="00FD488F"/>
    <w:rsid w:val="00FD757C"/>
    <w:rsid w:val="00FE1091"/>
    <w:rsid w:val="00FE19D3"/>
    <w:rsid w:val="00FE6481"/>
    <w:rsid w:val="00FF4336"/>
    <w:rsid w:val="00FF4752"/>
    <w:rsid w:val="00FF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8D6D54"/>
  <w14:defaultImageDpi w14:val="300"/>
  <w15:docId w15:val="{E5900CA1-1623-4933-B503-AE61C4B3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400FDD"/>
    <w:pPr>
      <w:keepNext/>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DC66D6"/>
    <w:pPr>
      <w:keepNext/>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3B7085"/>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FA7BEE"/>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2075F8"/>
    <w:pPr>
      <w:spacing w:after="480"/>
    </w:pPr>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basedOn w:val="DefaultParagraphFont"/>
    <w:uiPriority w:val="99"/>
    <w:semiHidden/>
    <w:rsid w:val="00186820"/>
    <w:rPr>
      <w:sz w:val="16"/>
      <w:szCs w:val="16"/>
    </w:rPr>
  </w:style>
  <w:style w:type="paragraph" w:styleId="CommentText">
    <w:name w:val="annotation text"/>
    <w:basedOn w:val="Normal"/>
    <w:link w:val="CommentTextChar"/>
    <w:uiPriority w:val="99"/>
    <w:rsid w:val="00186820"/>
  </w:style>
  <w:style w:type="character" w:customStyle="1" w:styleId="CommentTextChar">
    <w:name w:val="Comment Text Char"/>
    <w:basedOn w:val="DefaultParagraphFont"/>
    <w:link w:val="CommentText"/>
    <w:uiPriority w:val="99"/>
    <w:rsid w:val="00186820"/>
  </w:style>
  <w:style w:type="paragraph" w:styleId="CommentSubject">
    <w:name w:val="annotation subject"/>
    <w:basedOn w:val="CommentText"/>
    <w:next w:val="CommentText"/>
    <w:link w:val="CommentSubjectChar"/>
    <w:uiPriority w:val="99"/>
    <w:semiHidden/>
    <w:unhideWhenUsed/>
    <w:rsid w:val="00186820"/>
    <w:rPr>
      <w:b/>
      <w:bCs/>
    </w:rPr>
  </w:style>
  <w:style w:type="character" w:customStyle="1" w:styleId="CommentSubjectChar">
    <w:name w:val="Comment Subject Char"/>
    <w:basedOn w:val="CommentTextChar"/>
    <w:link w:val="CommentSubject"/>
    <w:uiPriority w:val="99"/>
    <w:semiHidden/>
    <w:rsid w:val="00186820"/>
    <w:rPr>
      <w:b/>
      <w:bCs/>
    </w:rPr>
  </w:style>
  <w:style w:type="character" w:styleId="Strong">
    <w:name w:val="Strong"/>
    <w:basedOn w:val="DefaultParagraphFont"/>
    <w:uiPriority w:val="22"/>
    <w:qFormat/>
    <w:rsid w:val="00470C8F"/>
    <w:rPr>
      <w:b/>
      <w:bCs/>
    </w:rPr>
  </w:style>
  <w:style w:type="character" w:styleId="Hyperlink">
    <w:name w:val="Hyperlink"/>
    <w:basedOn w:val="DefaultParagraphFont"/>
    <w:uiPriority w:val="99"/>
    <w:unhideWhenUsed/>
    <w:rsid w:val="00433197"/>
    <w:rPr>
      <w:color w:val="0000FF"/>
      <w:u w:val="single"/>
    </w:rPr>
  </w:style>
  <w:style w:type="character" w:styleId="FollowedHyperlink">
    <w:name w:val="FollowedHyperlink"/>
    <w:basedOn w:val="DefaultParagraphFont"/>
    <w:uiPriority w:val="99"/>
    <w:semiHidden/>
    <w:rsid w:val="00254F6D"/>
    <w:rPr>
      <w:color w:val="0000FF" w:themeColor="followedHyperlink"/>
      <w:u w:val="single"/>
    </w:rPr>
  </w:style>
  <w:style w:type="paragraph" w:styleId="Revision">
    <w:name w:val="Revision"/>
    <w:hidden/>
    <w:uiPriority w:val="71"/>
    <w:semiHidden/>
    <w:rsid w:val="008315CA"/>
  </w:style>
  <w:style w:type="paragraph" w:customStyle="1" w:styleId="Default">
    <w:name w:val="Default"/>
    <w:rsid w:val="003C207A"/>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3700B"/>
    <w:pPr>
      <w:spacing w:after="160" w:line="256" w:lineRule="auto"/>
      <w:ind w:left="720"/>
      <w:contextualSpacing/>
    </w:pPr>
    <w:rPr>
      <w:rFonts w:asciiTheme="minorHAnsi" w:eastAsiaTheme="minorHAnsi" w:hAnsiTheme="minorHAnsi" w:cstheme="minorBidi"/>
      <w:sz w:val="22"/>
      <w:szCs w:val="22"/>
    </w:rPr>
  </w:style>
  <w:style w:type="paragraph" w:customStyle="1" w:styleId="SectionHeadnoTOC">
    <w:name w:val="Section Head_noTOC"/>
    <w:basedOn w:val="SectionHead"/>
    <w:qFormat/>
    <w:rsid w:val="00F96418"/>
    <w:pPr>
      <w:spacing w:before="120"/>
    </w:pPr>
  </w:style>
  <w:style w:type="paragraph" w:styleId="TOC1">
    <w:name w:val="toc 1"/>
    <w:basedOn w:val="Normal"/>
    <w:next w:val="Normal"/>
    <w:autoRedefine/>
    <w:uiPriority w:val="39"/>
    <w:rsid w:val="00AF7468"/>
    <w:pPr>
      <w:tabs>
        <w:tab w:val="right" w:pos="10070"/>
      </w:tabs>
      <w:spacing w:after="100"/>
    </w:pPr>
  </w:style>
  <w:style w:type="paragraph" w:styleId="TOC2">
    <w:name w:val="toc 2"/>
    <w:basedOn w:val="Normal"/>
    <w:next w:val="Normal"/>
    <w:autoRedefine/>
    <w:uiPriority w:val="39"/>
    <w:rsid w:val="00F96418"/>
    <w:pPr>
      <w:spacing w:after="100"/>
      <w:ind w:left="200"/>
    </w:pPr>
  </w:style>
  <w:style w:type="paragraph" w:customStyle="1" w:styleId="DocumentTitlenoTOC">
    <w:name w:val="Document Title_noTOC"/>
    <w:basedOn w:val="DocumentTitle"/>
    <w:qFormat/>
    <w:rsid w:val="008E6495"/>
    <w:pPr>
      <w:spacing w:before="4920"/>
    </w:pPr>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0514">
      <w:bodyDiv w:val="1"/>
      <w:marLeft w:val="0"/>
      <w:marRight w:val="0"/>
      <w:marTop w:val="0"/>
      <w:marBottom w:val="0"/>
      <w:divBdr>
        <w:top w:val="none" w:sz="0" w:space="0" w:color="auto"/>
        <w:left w:val="none" w:sz="0" w:space="0" w:color="auto"/>
        <w:bottom w:val="none" w:sz="0" w:space="0" w:color="auto"/>
        <w:right w:val="none" w:sz="0" w:space="0" w:color="auto"/>
      </w:divBdr>
    </w:div>
    <w:div w:id="256525123">
      <w:bodyDiv w:val="1"/>
      <w:marLeft w:val="0"/>
      <w:marRight w:val="0"/>
      <w:marTop w:val="0"/>
      <w:marBottom w:val="0"/>
      <w:divBdr>
        <w:top w:val="none" w:sz="0" w:space="0" w:color="auto"/>
        <w:left w:val="none" w:sz="0" w:space="0" w:color="auto"/>
        <w:bottom w:val="none" w:sz="0" w:space="0" w:color="auto"/>
        <w:right w:val="none" w:sz="0" w:space="0" w:color="auto"/>
      </w:divBdr>
    </w:div>
    <w:div w:id="324210656">
      <w:bodyDiv w:val="1"/>
      <w:marLeft w:val="0"/>
      <w:marRight w:val="0"/>
      <w:marTop w:val="0"/>
      <w:marBottom w:val="0"/>
      <w:divBdr>
        <w:top w:val="none" w:sz="0" w:space="0" w:color="auto"/>
        <w:left w:val="none" w:sz="0" w:space="0" w:color="auto"/>
        <w:bottom w:val="none" w:sz="0" w:space="0" w:color="auto"/>
        <w:right w:val="none" w:sz="0" w:space="0" w:color="auto"/>
      </w:divBdr>
    </w:div>
    <w:div w:id="334234717">
      <w:bodyDiv w:val="1"/>
      <w:marLeft w:val="0"/>
      <w:marRight w:val="0"/>
      <w:marTop w:val="0"/>
      <w:marBottom w:val="0"/>
      <w:divBdr>
        <w:top w:val="none" w:sz="0" w:space="0" w:color="auto"/>
        <w:left w:val="none" w:sz="0" w:space="0" w:color="auto"/>
        <w:bottom w:val="none" w:sz="0" w:space="0" w:color="auto"/>
        <w:right w:val="none" w:sz="0" w:space="0" w:color="auto"/>
      </w:divBdr>
    </w:div>
    <w:div w:id="502401105">
      <w:bodyDiv w:val="1"/>
      <w:marLeft w:val="0"/>
      <w:marRight w:val="0"/>
      <w:marTop w:val="0"/>
      <w:marBottom w:val="0"/>
      <w:divBdr>
        <w:top w:val="none" w:sz="0" w:space="0" w:color="auto"/>
        <w:left w:val="none" w:sz="0" w:space="0" w:color="auto"/>
        <w:bottom w:val="none" w:sz="0" w:space="0" w:color="auto"/>
        <w:right w:val="none" w:sz="0" w:space="0" w:color="auto"/>
      </w:divBdr>
    </w:div>
    <w:div w:id="509805679">
      <w:bodyDiv w:val="1"/>
      <w:marLeft w:val="0"/>
      <w:marRight w:val="0"/>
      <w:marTop w:val="0"/>
      <w:marBottom w:val="0"/>
      <w:divBdr>
        <w:top w:val="none" w:sz="0" w:space="0" w:color="auto"/>
        <w:left w:val="none" w:sz="0" w:space="0" w:color="auto"/>
        <w:bottom w:val="none" w:sz="0" w:space="0" w:color="auto"/>
        <w:right w:val="none" w:sz="0" w:space="0" w:color="auto"/>
      </w:divBdr>
    </w:div>
    <w:div w:id="531961378">
      <w:bodyDiv w:val="1"/>
      <w:marLeft w:val="0"/>
      <w:marRight w:val="0"/>
      <w:marTop w:val="0"/>
      <w:marBottom w:val="0"/>
      <w:divBdr>
        <w:top w:val="none" w:sz="0" w:space="0" w:color="auto"/>
        <w:left w:val="none" w:sz="0" w:space="0" w:color="auto"/>
        <w:bottom w:val="none" w:sz="0" w:space="0" w:color="auto"/>
        <w:right w:val="none" w:sz="0" w:space="0" w:color="auto"/>
      </w:divBdr>
    </w:div>
    <w:div w:id="589386771">
      <w:bodyDiv w:val="1"/>
      <w:marLeft w:val="0"/>
      <w:marRight w:val="0"/>
      <w:marTop w:val="0"/>
      <w:marBottom w:val="0"/>
      <w:divBdr>
        <w:top w:val="none" w:sz="0" w:space="0" w:color="auto"/>
        <w:left w:val="none" w:sz="0" w:space="0" w:color="auto"/>
        <w:bottom w:val="none" w:sz="0" w:space="0" w:color="auto"/>
        <w:right w:val="none" w:sz="0" w:space="0" w:color="auto"/>
      </w:divBdr>
    </w:div>
    <w:div w:id="936792317">
      <w:bodyDiv w:val="1"/>
      <w:marLeft w:val="0"/>
      <w:marRight w:val="0"/>
      <w:marTop w:val="0"/>
      <w:marBottom w:val="0"/>
      <w:divBdr>
        <w:top w:val="none" w:sz="0" w:space="0" w:color="auto"/>
        <w:left w:val="none" w:sz="0" w:space="0" w:color="auto"/>
        <w:bottom w:val="none" w:sz="0" w:space="0" w:color="auto"/>
        <w:right w:val="none" w:sz="0" w:space="0" w:color="auto"/>
      </w:divBdr>
    </w:div>
    <w:div w:id="937522452">
      <w:bodyDiv w:val="1"/>
      <w:marLeft w:val="0"/>
      <w:marRight w:val="0"/>
      <w:marTop w:val="0"/>
      <w:marBottom w:val="0"/>
      <w:divBdr>
        <w:top w:val="none" w:sz="0" w:space="0" w:color="auto"/>
        <w:left w:val="none" w:sz="0" w:space="0" w:color="auto"/>
        <w:bottom w:val="none" w:sz="0" w:space="0" w:color="auto"/>
        <w:right w:val="none" w:sz="0" w:space="0" w:color="auto"/>
      </w:divBdr>
    </w:div>
    <w:div w:id="1005859694">
      <w:bodyDiv w:val="1"/>
      <w:marLeft w:val="0"/>
      <w:marRight w:val="0"/>
      <w:marTop w:val="0"/>
      <w:marBottom w:val="0"/>
      <w:divBdr>
        <w:top w:val="none" w:sz="0" w:space="0" w:color="auto"/>
        <w:left w:val="none" w:sz="0" w:space="0" w:color="auto"/>
        <w:bottom w:val="none" w:sz="0" w:space="0" w:color="auto"/>
        <w:right w:val="none" w:sz="0" w:space="0" w:color="auto"/>
      </w:divBdr>
    </w:div>
    <w:div w:id="1007370646">
      <w:bodyDiv w:val="1"/>
      <w:marLeft w:val="0"/>
      <w:marRight w:val="0"/>
      <w:marTop w:val="0"/>
      <w:marBottom w:val="0"/>
      <w:divBdr>
        <w:top w:val="none" w:sz="0" w:space="0" w:color="auto"/>
        <w:left w:val="none" w:sz="0" w:space="0" w:color="auto"/>
        <w:bottom w:val="none" w:sz="0" w:space="0" w:color="auto"/>
        <w:right w:val="none" w:sz="0" w:space="0" w:color="auto"/>
      </w:divBdr>
    </w:div>
    <w:div w:id="1130126534">
      <w:bodyDiv w:val="1"/>
      <w:marLeft w:val="0"/>
      <w:marRight w:val="0"/>
      <w:marTop w:val="0"/>
      <w:marBottom w:val="0"/>
      <w:divBdr>
        <w:top w:val="none" w:sz="0" w:space="0" w:color="auto"/>
        <w:left w:val="none" w:sz="0" w:space="0" w:color="auto"/>
        <w:bottom w:val="none" w:sz="0" w:space="0" w:color="auto"/>
        <w:right w:val="none" w:sz="0" w:space="0" w:color="auto"/>
      </w:divBdr>
    </w:div>
    <w:div w:id="1140925986">
      <w:bodyDiv w:val="1"/>
      <w:marLeft w:val="0"/>
      <w:marRight w:val="0"/>
      <w:marTop w:val="0"/>
      <w:marBottom w:val="0"/>
      <w:divBdr>
        <w:top w:val="none" w:sz="0" w:space="0" w:color="auto"/>
        <w:left w:val="none" w:sz="0" w:space="0" w:color="auto"/>
        <w:bottom w:val="none" w:sz="0" w:space="0" w:color="auto"/>
        <w:right w:val="none" w:sz="0" w:space="0" w:color="auto"/>
      </w:divBdr>
    </w:div>
    <w:div w:id="1288732558">
      <w:bodyDiv w:val="1"/>
      <w:marLeft w:val="0"/>
      <w:marRight w:val="0"/>
      <w:marTop w:val="0"/>
      <w:marBottom w:val="0"/>
      <w:divBdr>
        <w:top w:val="none" w:sz="0" w:space="0" w:color="auto"/>
        <w:left w:val="none" w:sz="0" w:space="0" w:color="auto"/>
        <w:bottom w:val="none" w:sz="0" w:space="0" w:color="auto"/>
        <w:right w:val="none" w:sz="0" w:space="0" w:color="auto"/>
      </w:divBdr>
    </w:div>
    <w:div w:id="1449468073">
      <w:bodyDiv w:val="1"/>
      <w:marLeft w:val="0"/>
      <w:marRight w:val="0"/>
      <w:marTop w:val="0"/>
      <w:marBottom w:val="0"/>
      <w:divBdr>
        <w:top w:val="none" w:sz="0" w:space="0" w:color="auto"/>
        <w:left w:val="none" w:sz="0" w:space="0" w:color="auto"/>
        <w:bottom w:val="none" w:sz="0" w:space="0" w:color="auto"/>
        <w:right w:val="none" w:sz="0" w:space="0" w:color="auto"/>
      </w:divBdr>
    </w:div>
    <w:div w:id="1450735899">
      <w:bodyDiv w:val="1"/>
      <w:marLeft w:val="0"/>
      <w:marRight w:val="0"/>
      <w:marTop w:val="0"/>
      <w:marBottom w:val="0"/>
      <w:divBdr>
        <w:top w:val="none" w:sz="0" w:space="0" w:color="auto"/>
        <w:left w:val="none" w:sz="0" w:space="0" w:color="auto"/>
        <w:bottom w:val="none" w:sz="0" w:space="0" w:color="auto"/>
        <w:right w:val="none" w:sz="0" w:space="0" w:color="auto"/>
      </w:divBdr>
      <w:divsChild>
        <w:div w:id="13967905">
          <w:marLeft w:val="0"/>
          <w:marRight w:val="0"/>
          <w:marTop w:val="0"/>
          <w:marBottom w:val="0"/>
          <w:divBdr>
            <w:top w:val="none" w:sz="0" w:space="0" w:color="auto"/>
            <w:left w:val="none" w:sz="0" w:space="0" w:color="auto"/>
            <w:bottom w:val="none" w:sz="0" w:space="0" w:color="auto"/>
            <w:right w:val="none" w:sz="0" w:space="0" w:color="auto"/>
          </w:divBdr>
          <w:divsChild>
            <w:div w:id="21141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2091">
      <w:bodyDiv w:val="1"/>
      <w:marLeft w:val="0"/>
      <w:marRight w:val="0"/>
      <w:marTop w:val="0"/>
      <w:marBottom w:val="0"/>
      <w:divBdr>
        <w:top w:val="none" w:sz="0" w:space="0" w:color="auto"/>
        <w:left w:val="none" w:sz="0" w:space="0" w:color="auto"/>
        <w:bottom w:val="none" w:sz="0" w:space="0" w:color="auto"/>
        <w:right w:val="none" w:sz="0" w:space="0" w:color="auto"/>
      </w:divBdr>
    </w:div>
    <w:div w:id="1544247918">
      <w:bodyDiv w:val="1"/>
      <w:marLeft w:val="0"/>
      <w:marRight w:val="0"/>
      <w:marTop w:val="0"/>
      <w:marBottom w:val="0"/>
      <w:divBdr>
        <w:top w:val="none" w:sz="0" w:space="0" w:color="auto"/>
        <w:left w:val="none" w:sz="0" w:space="0" w:color="auto"/>
        <w:bottom w:val="none" w:sz="0" w:space="0" w:color="auto"/>
        <w:right w:val="none" w:sz="0" w:space="0" w:color="auto"/>
      </w:divBdr>
      <w:divsChild>
        <w:div w:id="1865943220">
          <w:marLeft w:val="0"/>
          <w:marRight w:val="0"/>
          <w:marTop w:val="0"/>
          <w:marBottom w:val="0"/>
          <w:divBdr>
            <w:top w:val="none" w:sz="0" w:space="0" w:color="auto"/>
            <w:left w:val="none" w:sz="0" w:space="0" w:color="auto"/>
            <w:bottom w:val="none" w:sz="0" w:space="0" w:color="auto"/>
            <w:right w:val="none" w:sz="0" w:space="0" w:color="auto"/>
          </w:divBdr>
          <w:divsChild>
            <w:div w:id="17739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3065">
      <w:bodyDiv w:val="1"/>
      <w:marLeft w:val="0"/>
      <w:marRight w:val="0"/>
      <w:marTop w:val="0"/>
      <w:marBottom w:val="0"/>
      <w:divBdr>
        <w:top w:val="none" w:sz="0" w:space="0" w:color="auto"/>
        <w:left w:val="none" w:sz="0" w:space="0" w:color="auto"/>
        <w:bottom w:val="none" w:sz="0" w:space="0" w:color="auto"/>
        <w:right w:val="none" w:sz="0" w:space="0" w:color="auto"/>
      </w:divBdr>
      <w:divsChild>
        <w:div w:id="397022382">
          <w:marLeft w:val="0"/>
          <w:marRight w:val="0"/>
          <w:marTop w:val="0"/>
          <w:marBottom w:val="0"/>
          <w:divBdr>
            <w:top w:val="none" w:sz="0" w:space="0" w:color="auto"/>
            <w:left w:val="none" w:sz="0" w:space="0" w:color="auto"/>
            <w:bottom w:val="none" w:sz="0" w:space="0" w:color="auto"/>
            <w:right w:val="none" w:sz="0" w:space="0" w:color="auto"/>
          </w:divBdr>
          <w:divsChild>
            <w:div w:id="364596360">
              <w:marLeft w:val="0"/>
              <w:marRight w:val="0"/>
              <w:marTop w:val="0"/>
              <w:marBottom w:val="0"/>
              <w:divBdr>
                <w:top w:val="none" w:sz="0" w:space="0" w:color="auto"/>
                <w:left w:val="none" w:sz="0" w:space="0" w:color="auto"/>
                <w:bottom w:val="none" w:sz="0" w:space="0" w:color="auto"/>
                <w:right w:val="none" w:sz="0" w:space="0" w:color="auto"/>
              </w:divBdr>
              <w:divsChild>
                <w:div w:id="38096018">
                  <w:marLeft w:val="0"/>
                  <w:marRight w:val="0"/>
                  <w:marTop w:val="0"/>
                  <w:marBottom w:val="0"/>
                  <w:divBdr>
                    <w:top w:val="none" w:sz="0" w:space="0" w:color="auto"/>
                    <w:left w:val="none" w:sz="0" w:space="0" w:color="auto"/>
                    <w:bottom w:val="none" w:sz="0" w:space="0" w:color="auto"/>
                    <w:right w:val="none" w:sz="0" w:space="0" w:color="auto"/>
                  </w:divBdr>
                  <w:divsChild>
                    <w:div w:id="1892572420">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0"/>
                          <w:divBdr>
                            <w:top w:val="none" w:sz="0" w:space="0" w:color="auto"/>
                            <w:left w:val="none" w:sz="0" w:space="0" w:color="auto"/>
                            <w:bottom w:val="none" w:sz="0" w:space="0" w:color="auto"/>
                            <w:right w:val="none" w:sz="0" w:space="0" w:color="auto"/>
                          </w:divBdr>
                          <w:divsChild>
                            <w:div w:id="1660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631873">
      <w:bodyDiv w:val="1"/>
      <w:marLeft w:val="0"/>
      <w:marRight w:val="0"/>
      <w:marTop w:val="0"/>
      <w:marBottom w:val="0"/>
      <w:divBdr>
        <w:top w:val="none" w:sz="0" w:space="0" w:color="auto"/>
        <w:left w:val="none" w:sz="0" w:space="0" w:color="auto"/>
        <w:bottom w:val="none" w:sz="0" w:space="0" w:color="auto"/>
        <w:right w:val="none" w:sz="0" w:space="0" w:color="auto"/>
      </w:divBdr>
    </w:div>
    <w:div w:id="1624770993">
      <w:bodyDiv w:val="1"/>
      <w:marLeft w:val="0"/>
      <w:marRight w:val="0"/>
      <w:marTop w:val="0"/>
      <w:marBottom w:val="0"/>
      <w:divBdr>
        <w:top w:val="none" w:sz="0" w:space="0" w:color="auto"/>
        <w:left w:val="none" w:sz="0" w:space="0" w:color="auto"/>
        <w:bottom w:val="none" w:sz="0" w:space="0" w:color="auto"/>
        <w:right w:val="none" w:sz="0" w:space="0" w:color="auto"/>
      </w:divBdr>
    </w:div>
    <w:div w:id="1660842489">
      <w:bodyDiv w:val="1"/>
      <w:marLeft w:val="0"/>
      <w:marRight w:val="0"/>
      <w:marTop w:val="0"/>
      <w:marBottom w:val="0"/>
      <w:divBdr>
        <w:top w:val="none" w:sz="0" w:space="0" w:color="auto"/>
        <w:left w:val="none" w:sz="0" w:space="0" w:color="auto"/>
        <w:bottom w:val="none" w:sz="0" w:space="0" w:color="auto"/>
        <w:right w:val="none" w:sz="0" w:space="0" w:color="auto"/>
      </w:divBdr>
    </w:div>
    <w:div w:id="1733194328">
      <w:bodyDiv w:val="1"/>
      <w:marLeft w:val="0"/>
      <w:marRight w:val="0"/>
      <w:marTop w:val="0"/>
      <w:marBottom w:val="0"/>
      <w:divBdr>
        <w:top w:val="none" w:sz="0" w:space="0" w:color="auto"/>
        <w:left w:val="none" w:sz="0" w:space="0" w:color="auto"/>
        <w:bottom w:val="none" w:sz="0" w:space="0" w:color="auto"/>
        <w:right w:val="none" w:sz="0" w:space="0" w:color="auto"/>
      </w:divBdr>
    </w:div>
    <w:div w:id="183182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bstrategy.com/9-characteristics-of-a-great-cab-facilitato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892\AppData\Local\Microsoft\Windows\INetCache\IE\9L4M1WOS\SCBC_Portrait_Template.dotx" TargetMode="External"/></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9822cd316807229f24797e3ea29d979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ad8f4a6989891f91c929dbf1b82a5d60"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9CC8-3D90-4426-A2EB-438519B88734}">
  <ds:schemaRefs>
    <ds:schemaRef ds:uri="http://schemas.microsoft.com/sharepoint/v3/contenttype/forms"/>
  </ds:schemaRefs>
</ds:datastoreItem>
</file>

<file path=customXml/itemProps2.xml><?xml version="1.0" encoding="utf-8"?>
<ds:datastoreItem xmlns:ds="http://schemas.openxmlformats.org/officeDocument/2006/customXml" ds:itemID="{B2773A4B-EF6B-4334-B980-A5341CCD13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BBDDFD-8675-458C-89D9-EE6CC147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C9F53-6E13-42DA-8AFE-3C2C5667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SCBC_Portrait_Template</Template>
  <TotalTime>0</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Rae</dc:creator>
  <cp:keywords/>
  <dc:description/>
  <cp:lastModifiedBy>Asare-Adjebeng, Valentina (ACF)</cp:lastModifiedBy>
  <cp:revision>2</cp:revision>
  <cp:lastPrinted>2020-02-17T23:17:00Z</cp:lastPrinted>
  <dcterms:created xsi:type="dcterms:W3CDTF">2020-02-26T21:37:00Z</dcterms:created>
  <dcterms:modified xsi:type="dcterms:W3CDTF">2020-02-26T21:37:00Z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