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D17071" w:rsidR="00D17071" w:rsidP="00D17071" w:rsidRDefault="00D17071" w14:paraId="63D137F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32"/>
          <w:szCs w:val="32"/>
        </w:rPr>
      </w:pPr>
      <w:r w:rsidRPr="00D17071">
        <w:rPr>
          <w:rFonts w:ascii="Arial" w:hAnsi="Arial"/>
          <w:b/>
          <w:noProof/>
          <w:color w:val="DA291C"/>
          <w:sz w:val="32"/>
          <w:szCs w:val="32"/>
        </w:rPr>
        <w:drawing>
          <wp:anchor distT="0" distB="0" distL="114300" distR="114300" simplePos="0" relativeHeight="251659264" behindDoc="0" locked="1" layoutInCell="1" allowOverlap="1" wp14:editId="77403208" wp14:anchorId="63D1384A">
            <wp:simplePos x="0" y="0"/>
            <wp:positionH relativeFrom="column">
              <wp:posOffset>200660</wp:posOffset>
            </wp:positionH>
            <wp:positionV relativeFrom="paragraph">
              <wp:posOffset>-151765</wp:posOffset>
            </wp:positionV>
            <wp:extent cx="1197610" cy="1197610"/>
            <wp:effectExtent l="0" t="0" r="2540" b="2540"/>
            <wp:wrapNone/>
            <wp:docPr id="1" name="Picture 1" descr="abt_assoc_logo_pm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t_assoc_logo_pms_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71">
        <w:rPr>
          <w:rFonts w:ascii="Arial" w:hAnsi="Arial"/>
          <w:b/>
          <w:noProof/>
          <w:color w:val="DA291C"/>
          <w:sz w:val="32"/>
          <w:szCs w:val="32"/>
        </w:rPr>
        <w:t>Supporting Statement for OMB Clearance Request</w:t>
      </w:r>
    </w:p>
    <w:p w:rsidRPr="00D17071" w:rsidR="00D17071" w:rsidP="00D17071" w:rsidRDefault="00D17071" w14:paraId="63D137F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D17071" w14:paraId="63D137F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B45680" w14:paraId="63D137F5" w14:textId="752EB32D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color w:val="DA291C"/>
          <w:sz w:val="32"/>
          <w:szCs w:val="32"/>
        </w:rPr>
      </w:pPr>
      <w:r>
        <w:rPr>
          <w:rFonts w:ascii="Arial" w:hAnsi="Arial"/>
          <w:b/>
          <w:noProof/>
          <w:color w:val="DA291C"/>
          <w:sz w:val="32"/>
          <w:szCs w:val="32"/>
        </w:rPr>
        <w:t xml:space="preserve">Attachment </w:t>
      </w:r>
      <w:r w:rsidR="00CE3007">
        <w:rPr>
          <w:rFonts w:ascii="Arial" w:hAnsi="Arial"/>
          <w:b/>
          <w:noProof/>
          <w:color w:val="DA291C"/>
          <w:sz w:val="32"/>
          <w:szCs w:val="32"/>
        </w:rPr>
        <w:t>Q</w:t>
      </w:r>
      <w:r w:rsidRPr="00D17071" w:rsidR="00D17071">
        <w:rPr>
          <w:rFonts w:ascii="Arial" w:hAnsi="Arial"/>
          <w:b/>
          <w:noProof/>
          <w:color w:val="DA291C"/>
          <w:sz w:val="32"/>
          <w:szCs w:val="32"/>
        </w:rPr>
        <w:t xml:space="preserve">: </w:t>
      </w:r>
      <w:r w:rsidR="00CE3007">
        <w:rPr>
          <w:rFonts w:ascii="Arial" w:hAnsi="Arial"/>
          <w:b/>
          <w:noProof/>
          <w:color w:val="DA291C"/>
          <w:sz w:val="32"/>
          <w:szCs w:val="32"/>
        </w:rPr>
        <w:t>In</w:t>
      </w:r>
      <w:r w:rsidR="002A054F">
        <w:rPr>
          <w:rFonts w:ascii="Arial" w:hAnsi="Arial"/>
          <w:b/>
          <w:noProof/>
          <w:color w:val="DA291C"/>
          <w:sz w:val="32"/>
          <w:szCs w:val="32"/>
        </w:rPr>
        <w:t xml:space="preserve">termediate Follow-up Survey Sources </w:t>
      </w:r>
      <w:r w:rsidR="00635920">
        <w:rPr>
          <w:rFonts w:ascii="Arial" w:hAnsi="Arial"/>
          <w:b/>
          <w:noProof/>
          <w:color w:val="DA291C"/>
          <w:sz w:val="32"/>
          <w:szCs w:val="32"/>
        </w:rPr>
        <w:t xml:space="preserve"> </w:t>
      </w:r>
      <w:r w:rsidRPr="00F528C6" w:rsidR="00F528C6">
        <w:t xml:space="preserve"> </w:t>
      </w:r>
    </w:p>
    <w:p w:rsidRPr="00D17071" w:rsidR="00D17071" w:rsidP="00D17071" w:rsidRDefault="00D17071" w14:paraId="63D137F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b/>
          <w:noProof/>
          <w:color w:val="DA291C"/>
          <w:sz w:val="24"/>
          <w:szCs w:val="24"/>
        </w:rPr>
      </w:pPr>
      <w:r w:rsidRPr="00D17071">
        <w:rPr>
          <w:rFonts w:ascii="Arial" w:hAnsi="Arial"/>
          <w:b/>
          <w:noProof/>
          <w:color w:val="DA291C"/>
          <w:sz w:val="24"/>
          <w:szCs w:val="24"/>
        </w:rPr>
        <w:t>National and Tribal Evaluation of the 2</w:t>
      </w:r>
      <w:r w:rsidRPr="00D17071">
        <w:rPr>
          <w:rFonts w:ascii="Arial" w:hAnsi="Arial"/>
          <w:b/>
          <w:noProof/>
          <w:color w:val="DA291C"/>
          <w:sz w:val="24"/>
          <w:szCs w:val="24"/>
          <w:vertAlign w:val="superscript"/>
        </w:rPr>
        <w:t>nd</w:t>
      </w:r>
      <w:r w:rsidRPr="00D17071">
        <w:rPr>
          <w:rFonts w:ascii="Arial" w:hAnsi="Arial"/>
          <w:b/>
          <w:noProof/>
          <w:color w:val="DA291C"/>
          <w:sz w:val="24"/>
          <w:szCs w:val="24"/>
        </w:rPr>
        <w:t xml:space="preserve"> Generation of the Health Profession Opportunity Grants (HPOG)</w:t>
      </w:r>
    </w:p>
    <w:p w:rsidRPr="00D17071" w:rsidR="00D17071" w:rsidP="00D17071" w:rsidRDefault="00D17071" w14:paraId="63D137F8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noProof/>
          <w:color w:val="616662"/>
          <w:szCs w:val="24"/>
        </w:rPr>
      </w:pPr>
    </w:p>
    <w:p w:rsidRPr="00D17071" w:rsidR="00D17071" w:rsidP="00D17071" w:rsidRDefault="00264C77" w14:paraId="63D137F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noProof/>
          <w:color w:val="616662"/>
          <w:szCs w:val="24"/>
        </w:rPr>
        <w:t>0970-0462</w:t>
      </w:r>
    </w:p>
    <w:p w:rsidRPr="00D17071" w:rsidR="00D17071" w:rsidP="00D17071" w:rsidRDefault="00D17071" w14:paraId="63D137FA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B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="001B36C6" w:rsidP="00D17071" w:rsidRDefault="00427CC4" w14:paraId="0A057090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>April</w:t>
      </w:r>
      <w:r w:rsidR="0037450F">
        <w:rPr>
          <w:rFonts w:ascii="Arial" w:hAnsi="Arial"/>
          <w:color w:val="616662"/>
          <w:szCs w:val="24"/>
        </w:rPr>
        <w:t xml:space="preserve"> 2019</w:t>
      </w:r>
    </w:p>
    <w:p w:rsidRPr="00D17071" w:rsidR="00D17071" w:rsidP="00D17071" w:rsidRDefault="00383453" w14:paraId="63D137FD" w14:textId="34DD46A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  <w:r>
        <w:rPr>
          <w:rFonts w:ascii="Arial" w:hAnsi="Arial"/>
          <w:color w:val="616662"/>
          <w:szCs w:val="24"/>
        </w:rPr>
        <w:t xml:space="preserve">Revised </w:t>
      </w:r>
      <w:r w:rsidR="00974025">
        <w:rPr>
          <w:rFonts w:ascii="Arial" w:hAnsi="Arial"/>
          <w:color w:val="616662"/>
          <w:szCs w:val="24"/>
        </w:rPr>
        <w:t>June</w:t>
      </w:r>
      <w:r>
        <w:rPr>
          <w:rFonts w:ascii="Arial" w:hAnsi="Arial"/>
          <w:color w:val="616662"/>
          <w:szCs w:val="24"/>
        </w:rPr>
        <w:t xml:space="preserve"> 2020</w:t>
      </w:r>
    </w:p>
    <w:p w:rsidRPr="00D17071" w:rsidR="00D17071" w:rsidP="00D17071" w:rsidRDefault="00D17071" w14:paraId="63D137FE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7FF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F528C6" w:rsidRDefault="00D17071" w14:paraId="63D13800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right="-540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1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Submitted by:</w:t>
      </w:r>
    </w:p>
    <w:p w:rsidRPr="00D17071" w:rsidR="00D17071" w:rsidP="00D17071" w:rsidRDefault="00D17071" w14:paraId="63D13802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Office of Planning, </w:t>
      </w:r>
      <w:r w:rsidRPr="00D17071">
        <w:rPr>
          <w:rFonts w:ascii="Arial" w:hAnsi="Arial"/>
          <w:color w:val="616662"/>
          <w:szCs w:val="24"/>
        </w:rPr>
        <w:br/>
        <w:t>Research &amp; Evaluation</w:t>
      </w:r>
    </w:p>
    <w:p w:rsidRPr="00D17071" w:rsidR="00D17071" w:rsidP="00D17071" w:rsidRDefault="00D17071" w14:paraId="63D13803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>Administration for Children &amp; Families</w:t>
      </w:r>
    </w:p>
    <w:p w:rsidRPr="00D17071" w:rsidR="00D17071" w:rsidP="00D17071" w:rsidRDefault="00D17071" w14:paraId="63D13804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616662"/>
          <w:szCs w:val="24"/>
        </w:rPr>
      </w:pPr>
      <w:r w:rsidRPr="00D17071">
        <w:rPr>
          <w:rFonts w:ascii="Arial" w:hAnsi="Arial"/>
          <w:color w:val="616662"/>
          <w:szCs w:val="24"/>
        </w:rPr>
        <w:t xml:space="preserve">U.S. Department of Health </w:t>
      </w:r>
      <w:r w:rsidRPr="00D17071">
        <w:rPr>
          <w:rFonts w:ascii="Arial" w:hAnsi="Arial"/>
          <w:color w:val="616662"/>
          <w:szCs w:val="24"/>
        </w:rPr>
        <w:br/>
        <w:t>and Human Services</w:t>
      </w:r>
    </w:p>
    <w:p w:rsidRPr="00D17071" w:rsidR="00D17071" w:rsidP="00D17071" w:rsidRDefault="00D17071" w14:paraId="63D13805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color w:val="616662"/>
          <w:szCs w:val="24"/>
        </w:rPr>
      </w:pPr>
    </w:p>
    <w:p w:rsidRPr="00D17071" w:rsidR="00D17071" w:rsidP="00D17071" w:rsidRDefault="00D17071" w14:paraId="63D13806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</w:p>
    <w:p w:rsidRPr="00D17071" w:rsidR="00D17071" w:rsidP="00D17071" w:rsidRDefault="00D17071" w14:paraId="63D13807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jc w:val="right"/>
        <w:rPr>
          <w:rFonts w:ascii="Arial" w:hAnsi="Arial"/>
          <w:i/>
          <w:color w:val="616662"/>
          <w:szCs w:val="24"/>
        </w:rPr>
      </w:pPr>
      <w:r w:rsidRPr="00D17071">
        <w:rPr>
          <w:rFonts w:ascii="Arial" w:hAnsi="Arial"/>
          <w:i/>
          <w:color w:val="616662"/>
          <w:szCs w:val="24"/>
        </w:rPr>
        <w:t>Federal Project Officers:</w:t>
      </w:r>
    </w:p>
    <w:p w:rsidRPr="00F528C6" w:rsidR="00D17071" w:rsidP="00F528C6" w:rsidRDefault="00ED79FF" w14:paraId="63D13808" w14:textId="513CEEC4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5760" w:right="-540"/>
        <w:jc w:val="right"/>
        <w:rPr>
          <w:rFonts w:ascii="Arial" w:hAnsi="Arial"/>
          <w:color w:val="DA291C"/>
          <w:szCs w:val="24"/>
        </w:rPr>
      </w:pPr>
      <w:r>
        <w:rPr>
          <w:rFonts w:ascii="Arial" w:hAnsi="Arial"/>
          <w:color w:val="DA291C"/>
          <w:szCs w:val="24"/>
        </w:rPr>
        <w:t>Nicole Constance</w:t>
      </w:r>
      <w:r w:rsidR="00295EF6">
        <w:rPr>
          <w:rFonts w:ascii="Arial" w:hAnsi="Arial"/>
          <w:color w:val="DA291C"/>
          <w:szCs w:val="24"/>
        </w:rPr>
        <w:t xml:space="preserve">, </w:t>
      </w:r>
      <w:r w:rsidRPr="00D17071" w:rsidR="00D17071">
        <w:rPr>
          <w:rFonts w:ascii="Arial" w:hAnsi="Arial"/>
          <w:color w:val="DA291C"/>
          <w:szCs w:val="24"/>
        </w:rPr>
        <w:t xml:space="preserve">Hilary </w:t>
      </w:r>
      <w:r w:rsidR="00B45680">
        <w:rPr>
          <w:rFonts w:ascii="Arial" w:hAnsi="Arial"/>
          <w:color w:val="DA291C"/>
          <w:szCs w:val="24"/>
        </w:rPr>
        <w:t>Bruck</w:t>
      </w:r>
      <w:r w:rsidR="00295EF6">
        <w:rPr>
          <w:rFonts w:ascii="Arial" w:hAnsi="Arial"/>
          <w:color w:val="DA291C"/>
          <w:szCs w:val="24"/>
        </w:rPr>
        <w:t>, and Amelia Popham</w:t>
      </w:r>
    </w:p>
    <w:p w:rsidRPr="00D17071" w:rsidR="00D17071" w:rsidP="0063609D" w:rsidRDefault="00D17071" w14:paraId="63D13809" w14:textId="77777777">
      <w:pPr>
        <w:tabs>
          <w:tab w:val="left" w:pos="720"/>
          <w:tab w:val="left" w:pos="1080"/>
          <w:tab w:val="left" w:pos="1440"/>
          <w:tab w:val="left" w:pos="1800"/>
          <w:tab w:val="left" w:pos="6660"/>
        </w:tabs>
        <w:spacing w:after="0"/>
        <w:ind w:left="6490" w:right="-540"/>
        <w:rPr>
          <w:rFonts w:ascii="Arial" w:hAnsi="Arial"/>
          <w:color w:val="616662"/>
          <w:szCs w:val="24"/>
        </w:rPr>
        <w:sectPr w:rsidRPr="00D17071" w:rsidR="00D17071" w:rsidSect="00CE3007">
          <w:footerReference w:type="default" r:id="rId12"/>
          <w:pgSz w:w="12240" w:h="15840" w:code="1"/>
          <w:pgMar w:top="1440" w:right="1440" w:bottom="1440" w:left="1800" w:header="720" w:footer="720" w:gutter="0"/>
          <w:pgNumType w:fmt="lowerRoman" w:start="1"/>
          <w:cols w:space="720"/>
          <w:docGrid w:linePitch="299"/>
        </w:sectPr>
      </w:pP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1304"/>
        <w:gridCol w:w="2760"/>
        <w:gridCol w:w="5286"/>
      </w:tblGrid>
      <w:tr w:rsidRPr="00F47910" w:rsidR="00201F34" w:rsidTr="009769A4" w14:paraId="002D1223" w14:textId="77777777">
        <w:trPr>
          <w:cantSplit/>
          <w:tblHeader/>
        </w:trPr>
        <w:tc>
          <w:tcPr>
            <w:tcW w:w="697" w:type="pct"/>
            <w:tcBorders>
              <w:bottom w:val="single" w:color="auto" w:sz="4" w:space="0"/>
            </w:tcBorders>
          </w:tcPr>
          <w:p w:rsidRPr="00F47910" w:rsidR="00201F34" w:rsidP="00201F34" w:rsidRDefault="00201F34" w14:paraId="61F24BDC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lastRenderedPageBreak/>
              <w:t>#</w:t>
            </w:r>
          </w:p>
        </w:tc>
        <w:tc>
          <w:tcPr>
            <w:tcW w:w="1476" w:type="pct"/>
            <w:tcBorders>
              <w:bottom w:val="single" w:color="auto" w:sz="4" w:space="0"/>
            </w:tcBorders>
          </w:tcPr>
          <w:p w:rsidRPr="00F47910" w:rsidR="00201F34" w:rsidP="00201F34" w:rsidRDefault="00201F34" w14:paraId="27552A03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Domain/Topic</w:t>
            </w:r>
          </w:p>
        </w:tc>
        <w:tc>
          <w:tcPr>
            <w:tcW w:w="2827" w:type="pct"/>
            <w:tcBorders>
              <w:bottom w:val="single" w:color="auto" w:sz="4" w:space="0"/>
            </w:tcBorders>
          </w:tcPr>
          <w:p w:rsidRPr="00F47910" w:rsidR="00201F34" w:rsidP="00201F34" w:rsidRDefault="00201F34" w14:paraId="09398EEF" w14:textId="77777777">
            <w:pPr>
              <w:pStyle w:val="Heading6"/>
              <w:outlineLvl w:val="5"/>
              <w:rPr>
                <w:sz w:val="20"/>
                <w:szCs w:val="20"/>
              </w:rPr>
            </w:pPr>
            <w:r w:rsidRPr="00F47910">
              <w:rPr>
                <w:sz w:val="20"/>
                <w:szCs w:val="20"/>
              </w:rPr>
              <w:t>Sources</w:t>
            </w:r>
          </w:p>
        </w:tc>
      </w:tr>
      <w:tr w:rsidRPr="00C9037D" w:rsidR="00201F34" w:rsidTr="009769A4" w14:paraId="7220F63F" w14:textId="77777777">
        <w:trPr>
          <w:cantSplit/>
        </w:trPr>
        <w:tc>
          <w:tcPr>
            <w:tcW w:w="5000" w:type="pct"/>
            <w:gridSpan w:val="3"/>
            <w:tcBorders>
              <w:top w:val="single" w:color="auto" w:sz="4" w:space="0"/>
            </w:tcBorders>
            <w:shd w:val="clear" w:color="auto" w:fill="F2DBDB" w:themeFill="accent2" w:themeFillTint="33"/>
            <w:vAlign w:val="center"/>
          </w:tcPr>
          <w:p w:rsidRPr="00F47910" w:rsidR="00201F34" w:rsidP="00201F34" w:rsidRDefault="00201F34" w14:paraId="5C1D7BBD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Training and Employment History</w:t>
            </w:r>
          </w:p>
        </w:tc>
      </w:tr>
      <w:tr w:rsidRPr="00F47910" w:rsidR="00201F34" w:rsidTr="00717BD3" w14:paraId="5B49C99F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7593CF63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A1</w:t>
            </w:r>
          </w:p>
        </w:tc>
        <w:tc>
          <w:tcPr>
            <w:tcW w:w="1476" w:type="pct"/>
          </w:tcPr>
          <w:p w:rsidRPr="00F47910" w:rsidR="00201F34" w:rsidP="00717BD3" w:rsidRDefault="00201F34" w14:paraId="4287F696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Status of employment or school enrollment at time of last interview</w:t>
            </w:r>
          </w:p>
        </w:tc>
        <w:tc>
          <w:tcPr>
            <w:tcW w:w="2827" w:type="pct"/>
          </w:tcPr>
          <w:p w:rsidRPr="00890FF8" w:rsidR="00201F34" w:rsidP="00717BD3" w:rsidRDefault="00201F34" w14:paraId="750BA870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HPOG 2.0 Short-Term Follow-up Survey (OMB No. 0970-0462)/PACE 72-month Follow-up Survey (OMB No. 0970-0397)/HPOG 1.0 72-month Follow-up Survey (OMB No. 0970-0394). </w:t>
            </w:r>
            <w:r>
              <w:rPr>
                <w:sz w:val="20"/>
              </w:rPr>
              <w:t>Modified</w:t>
            </w:r>
          </w:p>
        </w:tc>
      </w:tr>
      <w:tr w:rsidRPr="00F47910" w:rsidR="00201F34" w:rsidTr="00717BD3" w14:paraId="4631FA0C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38C8B90C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2</w:t>
            </w:r>
            <w:r w:rsidRPr="00F47910">
              <w:rPr>
                <w:b/>
                <w:sz w:val="20"/>
              </w:rPr>
              <w:t>-A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:rsidRPr="00F47910" w:rsidR="00201F34" w:rsidP="00717BD3" w:rsidRDefault="00201F34" w14:paraId="076FC480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Job or school status at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:rsidRPr="00F47910" w:rsidR="00201F34" w:rsidP="00717BD3" w:rsidRDefault="00201F34" w14:paraId="65D20C62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b/>
                <w:sz w:val="20"/>
              </w:rPr>
              <w:t xml:space="preserve"> </w:t>
            </w:r>
            <w:r w:rsidRPr="00740837">
              <w:rPr>
                <w:sz w:val="20"/>
              </w:rPr>
              <w:t>Minor modifications.</w:t>
            </w:r>
          </w:p>
        </w:tc>
      </w:tr>
      <w:tr w:rsidRPr="00F47910" w:rsidR="00201F34" w:rsidTr="00717BD3" w14:paraId="1FC8716E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06526E2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476" w:type="pct"/>
          </w:tcPr>
          <w:p w:rsidRPr="00F47910" w:rsidR="00201F34" w:rsidP="00717BD3" w:rsidRDefault="00201F34" w14:paraId="2358DF88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Other activities at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:rsidRPr="00F47910" w:rsidR="00201F34" w:rsidP="00717BD3" w:rsidRDefault="00201F34" w14:paraId="23842692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4C1742E5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67B439E3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76" w:type="pct"/>
          </w:tcPr>
          <w:p w:rsidRPr="00F47910" w:rsidR="00201F34" w:rsidP="00717BD3" w:rsidRDefault="00201F34" w14:paraId="081DAAC3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Any job or school spells since </w:t>
            </w:r>
            <w:r>
              <w:rPr>
                <w:sz w:val="20"/>
              </w:rPr>
              <w:t>LASTINTERVIEW</w:t>
            </w:r>
          </w:p>
        </w:tc>
        <w:tc>
          <w:tcPr>
            <w:tcW w:w="2827" w:type="pct"/>
          </w:tcPr>
          <w:p w:rsidRPr="00F47910" w:rsidR="00201F34" w:rsidP="00717BD3" w:rsidRDefault="00201F34" w14:paraId="752CA087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2A4ABB36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336E1B97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:rsidRPr="00F47910" w:rsidR="00201F34" w:rsidP="00717BD3" w:rsidRDefault="00201F34" w14:paraId="222545E0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If respondent had any job or school spell since </w:t>
            </w:r>
            <w:r>
              <w:rPr>
                <w:sz w:val="20"/>
              </w:rPr>
              <w:t>LASTINTERVIEW</w:t>
            </w:r>
            <w:r w:rsidRPr="00F47910">
              <w:rPr>
                <w:sz w:val="20"/>
              </w:rPr>
              <w:t>, which did they do first</w:t>
            </w:r>
          </w:p>
        </w:tc>
        <w:tc>
          <w:tcPr>
            <w:tcW w:w="2827" w:type="pct"/>
          </w:tcPr>
          <w:p w:rsidRPr="00F47910" w:rsidR="00201F34" w:rsidP="00717BD3" w:rsidRDefault="00201F34" w14:paraId="0AF669EF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69AF92D3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0FFCC1B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A6</w:t>
            </w:r>
          </w:p>
        </w:tc>
        <w:tc>
          <w:tcPr>
            <w:tcW w:w="1476" w:type="pct"/>
          </w:tcPr>
          <w:p w:rsidRPr="009769A4" w:rsidR="00201F34" w:rsidP="00717BD3" w:rsidRDefault="00201F34" w14:paraId="6EA12F32" w14:textId="77777777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F47910" w:rsidR="00201F34" w:rsidP="00717BD3" w:rsidRDefault="00201F34" w14:paraId="389C9291" w14:textId="77777777">
            <w:pPr>
              <w:rPr>
                <w:sz w:val="20"/>
              </w:rPr>
            </w:pPr>
          </w:p>
        </w:tc>
      </w:tr>
      <w:tr w:rsidRPr="00C9037D" w:rsidR="00201F34" w:rsidTr="00717BD3" w14:paraId="79F896E6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0FA093CE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A7</w:t>
            </w:r>
            <w:r>
              <w:rPr>
                <w:b/>
                <w:sz w:val="20"/>
              </w:rPr>
              <w:t>a and A7b</w:t>
            </w:r>
          </w:p>
        </w:tc>
        <w:tc>
          <w:tcPr>
            <w:tcW w:w="1476" w:type="pct"/>
          </w:tcPr>
          <w:p w:rsidRPr="00F47910" w:rsidR="00201F34" w:rsidP="00717BD3" w:rsidRDefault="00201F34" w14:paraId="1E52EF93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Number of preschool aged children in household</w:t>
            </w:r>
          </w:p>
        </w:tc>
        <w:tc>
          <w:tcPr>
            <w:tcW w:w="2827" w:type="pct"/>
          </w:tcPr>
          <w:p w:rsidRPr="00F47910" w:rsidR="00201F34" w:rsidP="00717BD3" w:rsidRDefault="00201F34" w14:paraId="6EBD948B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C9037D" w:rsidR="00201F34" w:rsidTr="00717BD3" w14:paraId="38B68AFD" w14:textId="77777777">
        <w:trPr>
          <w:cantSplit/>
        </w:trPr>
        <w:tc>
          <w:tcPr>
            <w:tcW w:w="5000" w:type="pct"/>
            <w:gridSpan w:val="3"/>
            <w:vAlign w:val="center"/>
          </w:tcPr>
          <w:p w:rsidRPr="00F47910" w:rsidR="00201F34" w:rsidP="00717BD3" w:rsidRDefault="00201F34" w14:paraId="50C1DFE1" w14:textId="77777777">
            <w:pPr>
              <w:spacing w:after="0" w:line="240" w:lineRule="auto"/>
              <w:rPr>
                <w:b/>
                <w:color w:val="4F81BD" w:themeColor="accent1"/>
                <w:sz w:val="20"/>
              </w:rPr>
            </w:pPr>
            <w:r w:rsidRPr="00C9037D">
              <w:rPr>
                <w:b/>
                <w:color w:val="4F81BD" w:themeColor="accent1"/>
                <w:sz w:val="20"/>
              </w:rPr>
              <w:t>“Main” Activity Spell Details</w:t>
            </w:r>
          </w:p>
        </w:tc>
      </w:tr>
      <w:tr w:rsidRPr="00F47910" w:rsidR="00201F34" w:rsidTr="00717BD3" w14:paraId="2DBB6022" w14:textId="77777777">
        <w:trPr>
          <w:cantSplit/>
        </w:trPr>
        <w:tc>
          <w:tcPr>
            <w:tcW w:w="697" w:type="pct"/>
          </w:tcPr>
          <w:p w:rsidR="00201F34" w:rsidP="00717BD3" w:rsidRDefault="00201F34" w14:paraId="4DFED3FE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A8</w:t>
            </w:r>
            <w:r>
              <w:rPr>
                <w:b/>
                <w:sz w:val="20"/>
              </w:rPr>
              <w:t xml:space="preserve"> and A8a</w:t>
            </w:r>
          </w:p>
          <w:p w:rsidR="00201F34" w:rsidP="00717BD3" w:rsidRDefault="00201F34" w14:paraId="44178712" w14:textId="77777777">
            <w:pPr>
              <w:spacing w:after="0" w:line="240" w:lineRule="auto"/>
              <w:rPr>
                <w:b/>
                <w:sz w:val="20"/>
              </w:rPr>
            </w:pPr>
          </w:p>
          <w:p w:rsidR="00201F34" w:rsidP="00717BD3" w:rsidRDefault="00201F34" w14:paraId="55A5A889" w14:textId="77777777">
            <w:pPr>
              <w:spacing w:after="0" w:line="240" w:lineRule="auto"/>
              <w:rPr>
                <w:b/>
                <w:sz w:val="20"/>
              </w:rPr>
            </w:pPr>
          </w:p>
          <w:p w:rsidRPr="00F47910" w:rsidR="00201F34" w:rsidP="00717BD3" w:rsidRDefault="00201F34" w14:paraId="4F3F784B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A8_1</w:t>
            </w:r>
          </w:p>
        </w:tc>
        <w:tc>
          <w:tcPr>
            <w:tcW w:w="1476" w:type="pct"/>
          </w:tcPr>
          <w:p w:rsidR="00201F34" w:rsidP="00717BD3" w:rsidRDefault="00201F34" w14:paraId="50F6BDFF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Employer name and self-employment/School name </w:t>
            </w:r>
          </w:p>
          <w:p w:rsidR="00201F34" w:rsidP="00717BD3" w:rsidRDefault="00201F34" w14:paraId="24E3B6EE" w14:textId="77777777">
            <w:pPr>
              <w:spacing w:after="0" w:line="240" w:lineRule="auto"/>
              <w:rPr>
                <w:sz w:val="20"/>
              </w:rPr>
            </w:pPr>
          </w:p>
          <w:p w:rsidR="00201F34" w:rsidP="00717BD3" w:rsidRDefault="00201F34" w14:paraId="4EED9363" w14:textId="77777777">
            <w:pPr>
              <w:spacing w:after="0" w:line="240" w:lineRule="auto"/>
              <w:rPr>
                <w:sz w:val="20"/>
              </w:rPr>
            </w:pPr>
          </w:p>
          <w:p w:rsidRPr="00F47910" w:rsidR="00201F34" w:rsidP="00717BD3" w:rsidRDefault="00201F34" w14:paraId="0B3C2F62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School address (street, cross-street, and city)</w:t>
            </w:r>
          </w:p>
        </w:tc>
        <w:tc>
          <w:tcPr>
            <w:tcW w:w="2827" w:type="pct"/>
          </w:tcPr>
          <w:p w:rsidR="00201F34" w:rsidP="00717BD3" w:rsidRDefault="00201F34" w14:paraId="1EF28417" w14:textId="7777777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</w:p>
          <w:p w:rsidRPr="00F47910" w:rsidR="00201F34" w:rsidP="00717BD3" w:rsidRDefault="00201F34" w14:paraId="58C236C1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201F34" w:rsidTr="00717BD3" w14:paraId="48BA398A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0863BFE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A9-A9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476" w:type="pct"/>
          </w:tcPr>
          <w:p w:rsidRPr="00F47910" w:rsidR="00201F34" w:rsidP="00717BD3" w:rsidRDefault="00201F34" w14:paraId="75C61306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Spell start date</w:t>
            </w:r>
          </w:p>
          <w:p w:rsidRPr="00F47910" w:rsidR="00201F34" w:rsidP="00717BD3" w:rsidRDefault="00201F34" w14:paraId="4AD4D506" w14:textId="77777777">
            <w:pPr>
              <w:rPr>
                <w:sz w:val="20"/>
              </w:rPr>
            </w:pPr>
          </w:p>
        </w:tc>
        <w:tc>
          <w:tcPr>
            <w:tcW w:w="2827" w:type="pct"/>
          </w:tcPr>
          <w:p w:rsidRPr="00F47910" w:rsidR="00201F34" w:rsidP="00717BD3" w:rsidRDefault="00201F34" w14:paraId="61FD2D28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  <w:r w:rsidRPr="00F47910">
              <w:rPr>
                <w:b/>
                <w:sz w:val="20"/>
              </w:rPr>
              <w:t xml:space="preserve">  </w:t>
            </w:r>
            <w:r w:rsidRPr="00F47910">
              <w:rPr>
                <w:sz w:val="20"/>
              </w:rPr>
              <w:t>Modified to capture year and season if date unknown</w:t>
            </w:r>
            <w:r>
              <w:rPr>
                <w:sz w:val="20"/>
              </w:rPr>
              <w:t>.</w:t>
            </w:r>
          </w:p>
        </w:tc>
      </w:tr>
      <w:tr w:rsidRPr="00F47910" w:rsidR="00201F34" w:rsidTr="00717BD3" w14:paraId="000F897B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2B3E2D17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lastRenderedPageBreak/>
              <w:t>A10</w:t>
            </w:r>
            <w:r>
              <w:rPr>
                <w:b/>
                <w:sz w:val="20"/>
              </w:rPr>
              <w:t>-A10c</w:t>
            </w:r>
          </w:p>
        </w:tc>
        <w:tc>
          <w:tcPr>
            <w:tcW w:w="1476" w:type="pct"/>
          </w:tcPr>
          <w:p w:rsidRPr="00F47910" w:rsidR="00201F34" w:rsidP="00717BD3" w:rsidRDefault="00201F34" w14:paraId="0B54898D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Spell end date</w:t>
            </w:r>
          </w:p>
        </w:tc>
        <w:tc>
          <w:tcPr>
            <w:tcW w:w="2827" w:type="pct"/>
          </w:tcPr>
          <w:p w:rsidRPr="00F47910" w:rsidR="00201F34" w:rsidP="00717BD3" w:rsidRDefault="00201F34" w14:paraId="452D908F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</w:t>
            </w:r>
            <w:r>
              <w:rPr>
                <w:b/>
                <w:sz w:val="20"/>
              </w:rPr>
              <w:t>).</w:t>
            </w:r>
            <w:r w:rsidRPr="00F47910">
              <w:rPr>
                <w:sz w:val="20"/>
              </w:rPr>
              <w:t xml:space="preserve"> Modified to capture year and season if date unknown</w:t>
            </w:r>
            <w:r>
              <w:rPr>
                <w:sz w:val="20"/>
              </w:rPr>
              <w:t>; captures total time spent in that activity if season and year are unknown.</w:t>
            </w:r>
          </w:p>
        </w:tc>
      </w:tr>
      <w:tr w:rsidRPr="00F47910" w:rsidR="00201F34" w:rsidTr="00717BD3" w14:paraId="36532FFC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6F19EAC1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A11</w:t>
            </w:r>
          </w:p>
        </w:tc>
        <w:tc>
          <w:tcPr>
            <w:tcW w:w="1476" w:type="pct"/>
          </w:tcPr>
          <w:p w:rsidR="00201F34" w:rsidP="00717BD3" w:rsidRDefault="00201F34" w14:paraId="504FDB5C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worked (job spells)</w:t>
            </w:r>
          </w:p>
          <w:p w:rsidRPr="00F47910" w:rsidR="00201F34" w:rsidP="00717BD3" w:rsidRDefault="00201F34" w14:paraId="229F3975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of attendance (school spells)</w:t>
            </w:r>
          </w:p>
        </w:tc>
        <w:tc>
          <w:tcPr>
            <w:tcW w:w="2827" w:type="pct"/>
          </w:tcPr>
          <w:p w:rsidRPr="00F47910" w:rsidR="00201F34" w:rsidP="00717BD3" w:rsidRDefault="00201F34" w14:paraId="516BF998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</w:t>
            </w:r>
            <w:r>
              <w:rPr>
                <w:b/>
                <w:sz w:val="20"/>
              </w:rPr>
              <w:t>0397)</w:t>
            </w:r>
            <w:r w:rsidRPr="00F47910">
              <w:rPr>
                <w:b/>
                <w:sz w:val="20"/>
              </w:rPr>
              <w:t xml:space="preserve">. </w:t>
            </w:r>
            <w:r w:rsidRPr="00F47910">
              <w:rPr>
                <w:sz w:val="20"/>
              </w:rPr>
              <w:t xml:space="preserve">Modified for school spells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hours of attendance as opposed to full or part time enrollment.</w:t>
            </w:r>
          </w:p>
        </w:tc>
      </w:tr>
      <w:tr w:rsidRPr="00C9037D" w:rsidR="00201F34" w:rsidTr="00717BD3" w14:paraId="0ECC6F9F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3064A260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A12</w:t>
            </w:r>
            <w:r>
              <w:rPr>
                <w:b/>
                <w:sz w:val="20"/>
              </w:rPr>
              <w:t>a and A12b</w:t>
            </w:r>
          </w:p>
        </w:tc>
        <w:tc>
          <w:tcPr>
            <w:tcW w:w="1476" w:type="pct"/>
          </w:tcPr>
          <w:p w:rsidRPr="00F47910" w:rsidR="00201F34" w:rsidP="00717BD3" w:rsidRDefault="00201F34" w14:paraId="1FB60FD3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Hours of child care respondent had to arrange in order to work or attend classe</w:t>
            </w:r>
            <w:r>
              <w:rPr>
                <w:sz w:val="20"/>
              </w:rPr>
              <w:t>s</w:t>
            </w:r>
          </w:p>
        </w:tc>
        <w:tc>
          <w:tcPr>
            <w:tcW w:w="2827" w:type="pct"/>
          </w:tcPr>
          <w:p w:rsidRPr="00F47910" w:rsidR="00201F34" w:rsidP="00717BD3" w:rsidRDefault="00201F34" w14:paraId="2689C80D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201F34" w:rsidTr="00717BD3" w14:paraId="1CADE1E9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53E2D285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A13-A14</w:t>
            </w:r>
          </w:p>
        </w:tc>
        <w:tc>
          <w:tcPr>
            <w:tcW w:w="1476" w:type="pct"/>
          </w:tcPr>
          <w:p w:rsidRPr="00F47910" w:rsidR="00201F34" w:rsidP="00717BD3" w:rsidRDefault="00201F34" w14:paraId="3FB31527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Next activity after current spell ended</w:t>
            </w:r>
          </w:p>
        </w:tc>
        <w:tc>
          <w:tcPr>
            <w:tcW w:w="2827" w:type="pct"/>
          </w:tcPr>
          <w:p w:rsidRPr="00F47910" w:rsidR="00201F34" w:rsidP="00717BD3" w:rsidRDefault="00201F34" w14:paraId="543F550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6D165454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55C05E7E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A15</w:t>
            </w:r>
          </w:p>
        </w:tc>
        <w:tc>
          <w:tcPr>
            <w:tcW w:w="1476" w:type="pct"/>
          </w:tcPr>
          <w:p w:rsidRPr="00F47910" w:rsidR="00201F34" w:rsidP="00717BD3" w:rsidRDefault="00201F34" w14:paraId="4FF5E01D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respondent ever work or go to school again?</w:t>
            </w:r>
          </w:p>
        </w:tc>
        <w:tc>
          <w:tcPr>
            <w:tcW w:w="2827" w:type="pct"/>
          </w:tcPr>
          <w:p w:rsidRPr="00F47910" w:rsidR="00201F34" w:rsidP="00717BD3" w:rsidRDefault="00201F34" w14:paraId="26A3984C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77179D7C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0CAE079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A16</w:t>
            </w:r>
          </w:p>
        </w:tc>
        <w:tc>
          <w:tcPr>
            <w:tcW w:w="1476" w:type="pct"/>
          </w:tcPr>
          <w:p w:rsidRPr="00F47910" w:rsidR="00201F34" w:rsidP="00717BD3" w:rsidRDefault="00201F34" w14:paraId="0B66D77F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respondent work or go to school first?</w:t>
            </w:r>
          </w:p>
        </w:tc>
        <w:tc>
          <w:tcPr>
            <w:tcW w:w="2827" w:type="pct"/>
          </w:tcPr>
          <w:p w:rsidRPr="00F47910" w:rsidR="00201F34" w:rsidP="00717BD3" w:rsidRDefault="00201F34" w14:paraId="0365E53A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2DD9E71C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60019FD2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A17</w:t>
            </w:r>
          </w:p>
        </w:tc>
        <w:tc>
          <w:tcPr>
            <w:tcW w:w="1476" w:type="pct"/>
          </w:tcPr>
          <w:p w:rsidRPr="00F47910" w:rsidR="00201F34" w:rsidP="00717BD3" w:rsidRDefault="00201F34" w14:paraId="395D2C35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Identification of overlapping job spell</w:t>
            </w:r>
          </w:p>
        </w:tc>
        <w:tc>
          <w:tcPr>
            <w:tcW w:w="2827" w:type="pct"/>
          </w:tcPr>
          <w:p w:rsidRPr="00F47910" w:rsidR="00201F34" w:rsidP="00717BD3" w:rsidRDefault="00201F34" w14:paraId="4675BCD4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4231180B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1B83EBB3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A18</w:t>
            </w:r>
          </w:p>
        </w:tc>
        <w:tc>
          <w:tcPr>
            <w:tcW w:w="1476" w:type="pct"/>
          </w:tcPr>
          <w:p w:rsidRPr="00F47910" w:rsidR="00201F34" w:rsidP="00717BD3" w:rsidRDefault="00201F34" w14:paraId="2EF5F34B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Identification of overlapping school spell</w:t>
            </w:r>
          </w:p>
        </w:tc>
        <w:tc>
          <w:tcPr>
            <w:tcW w:w="2827" w:type="pct"/>
          </w:tcPr>
          <w:p w:rsidRPr="00F47910" w:rsidR="00201F34" w:rsidP="00717BD3" w:rsidRDefault="00201F34" w14:paraId="2C833FBE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0B413E23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7074246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A19</w:t>
            </w:r>
          </w:p>
        </w:tc>
        <w:tc>
          <w:tcPr>
            <w:tcW w:w="1476" w:type="pct"/>
          </w:tcPr>
          <w:p w:rsidRPr="00F47910" w:rsidR="00201F34" w:rsidP="00717BD3" w:rsidRDefault="00201F34" w14:paraId="32A65FE9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Main activity during gap period (</w:t>
            </w:r>
            <w:r>
              <w:rPr>
                <w:sz w:val="20"/>
              </w:rPr>
              <w:t>4</w:t>
            </w:r>
            <w:r w:rsidRPr="00F47910">
              <w:rPr>
                <w:sz w:val="20"/>
              </w:rPr>
              <w:t>+ months between work and/or school spells)</w:t>
            </w:r>
          </w:p>
        </w:tc>
        <w:tc>
          <w:tcPr>
            <w:tcW w:w="2827" w:type="pct"/>
          </w:tcPr>
          <w:p w:rsidRPr="00F47910" w:rsidR="00201F34" w:rsidP="00717BD3" w:rsidRDefault="00201F34" w14:paraId="33BA404B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793E1BC8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60F983BA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A20</w:t>
            </w:r>
          </w:p>
        </w:tc>
        <w:tc>
          <w:tcPr>
            <w:tcW w:w="1476" w:type="pct"/>
          </w:tcPr>
          <w:p w:rsidRPr="00F47910" w:rsidR="00201F34" w:rsidP="00717BD3" w:rsidRDefault="00201F34" w14:paraId="5F3F6D8E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Current employment status</w:t>
            </w:r>
          </w:p>
        </w:tc>
        <w:tc>
          <w:tcPr>
            <w:tcW w:w="2827" w:type="pct"/>
          </w:tcPr>
          <w:p w:rsidRPr="00F47910" w:rsidR="00201F34" w:rsidP="00717BD3" w:rsidRDefault="00201F34" w14:paraId="1F5ACB83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51B29879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5EBCB487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A21</w:t>
            </w:r>
          </w:p>
        </w:tc>
        <w:tc>
          <w:tcPr>
            <w:tcW w:w="1476" w:type="pct"/>
          </w:tcPr>
          <w:p w:rsidRPr="00F47910" w:rsidR="00201F34" w:rsidP="00717BD3" w:rsidRDefault="00201F34" w14:paraId="0866760A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Employed since last job spell</w:t>
            </w:r>
          </w:p>
        </w:tc>
        <w:tc>
          <w:tcPr>
            <w:tcW w:w="2827" w:type="pct"/>
          </w:tcPr>
          <w:p w:rsidRPr="00F47910" w:rsidR="00201F34" w:rsidP="00717BD3" w:rsidRDefault="00201F34" w14:paraId="5DCB0CB0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77FFF52E" w14:textId="77777777">
        <w:trPr>
          <w:cantSplit/>
        </w:trPr>
        <w:tc>
          <w:tcPr>
            <w:tcW w:w="5000" w:type="pct"/>
            <w:gridSpan w:val="3"/>
          </w:tcPr>
          <w:p w:rsidRPr="00F47910" w:rsidR="00201F34" w:rsidP="00717BD3" w:rsidRDefault="00201F34" w14:paraId="4B90404F" w14:textId="77777777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color w:val="4F81BD" w:themeColor="accent1"/>
                <w:sz w:val="20"/>
              </w:rPr>
              <w:t>“</w:t>
            </w:r>
            <w:r w:rsidRPr="00F47910">
              <w:rPr>
                <w:b/>
                <w:color w:val="4F81BD" w:themeColor="accent1"/>
                <w:sz w:val="20"/>
              </w:rPr>
              <w:t xml:space="preserve">Subspell” Activity Details </w:t>
            </w:r>
          </w:p>
        </w:tc>
      </w:tr>
      <w:tr w:rsidRPr="00F47910" w:rsidR="00201F34" w:rsidTr="00717BD3" w14:paraId="73435E3D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316DE7CA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lastRenderedPageBreak/>
              <w:t>A22</w:t>
            </w:r>
          </w:p>
        </w:tc>
        <w:tc>
          <w:tcPr>
            <w:tcW w:w="1476" w:type="pct"/>
          </w:tcPr>
          <w:p w:rsidRPr="00F47910" w:rsidR="00201F34" w:rsidP="00717BD3" w:rsidRDefault="00201F34" w14:paraId="6061F072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Employer or School name </w:t>
            </w:r>
          </w:p>
        </w:tc>
        <w:tc>
          <w:tcPr>
            <w:tcW w:w="2827" w:type="pct"/>
          </w:tcPr>
          <w:p w:rsidRPr="00F47910" w:rsidR="00201F34" w:rsidP="00717BD3" w:rsidRDefault="00201F34" w14:paraId="28522ADE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201F34" w:rsidTr="00717BD3" w14:paraId="1572028D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7A8330F5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A23</w:t>
            </w:r>
            <w:r>
              <w:rPr>
                <w:b/>
                <w:sz w:val="20"/>
              </w:rPr>
              <w:t xml:space="preserve"> -A23b</w:t>
            </w:r>
          </w:p>
        </w:tc>
        <w:tc>
          <w:tcPr>
            <w:tcW w:w="1476" w:type="pct"/>
          </w:tcPr>
          <w:p w:rsidRPr="00F47910" w:rsidR="00201F34" w:rsidP="00717BD3" w:rsidRDefault="00201F34" w14:paraId="15FA2F4D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Start date for this subspell</w:t>
            </w:r>
          </w:p>
        </w:tc>
        <w:tc>
          <w:tcPr>
            <w:tcW w:w="2827" w:type="pct"/>
          </w:tcPr>
          <w:p w:rsidRPr="00F47910" w:rsidR="00201F34" w:rsidP="00717BD3" w:rsidRDefault="00201F34" w14:paraId="39F5600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Previously m</w:t>
            </w:r>
            <w:r w:rsidRPr="00F47910">
              <w:rPr>
                <w:sz w:val="20"/>
              </w:rPr>
              <w:t xml:space="preserve">odified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year and season if date unknown</w:t>
            </w:r>
            <w:r>
              <w:rPr>
                <w:sz w:val="20"/>
              </w:rPr>
              <w:t>.</w:t>
            </w:r>
          </w:p>
        </w:tc>
      </w:tr>
      <w:tr w:rsidRPr="00F47910" w:rsidR="00201F34" w:rsidTr="00717BD3" w14:paraId="60CC4015" w14:textId="77777777">
        <w:trPr>
          <w:cantSplit/>
        </w:trPr>
        <w:tc>
          <w:tcPr>
            <w:tcW w:w="697" w:type="pct"/>
          </w:tcPr>
          <w:p w:rsidRPr="00F47910" w:rsidR="00201F34" w:rsidP="00717BD3" w:rsidRDefault="00201F34" w14:paraId="51D8A76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A24</w:t>
            </w:r>
            <w:r>
              <w:rPr>
                <w:b/>
                <w:sz w:val="20"/>
              </w:rPr>
              <w:t>-A24b</w:t>
            </w:r>
          </w:p>
        </w:tc>
        <w:tc>
          <w:tcPr>
            <w:tcW w:w="1476" w:type="pct"/>
          </w:tcPr>
          <w:p w:rsidRPr="00F47910" w:rsidR="00201F34" w:rsidP="00717BD3" w:rsidRDefault="00201F34" w14:paraId="7F9BD005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End date for this subspell</w:t>
            </w:r>
          </w:p>
        </w:tc>
        <w:tc>
          <w:tcPr>
            <w:tcW w:w="2827" w:type="pct"/>
          </w:tcPr>
          <w:p w:rsidRPr="00F47910" w:rsidR="00201F34" w:rsidP="00717BD3" w:rsidRDefault="00201F34" w14:paraId="17883E5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Previously m</w:t>
            </w:r>
            <w:r w:rsidRPr="00F47910">
              <w:rPr>
                <w:sz w:val="20"/>
              </w:rPr>
              <w:t xml:space="preserve">odified </w:t>
            </w:r>
            <w:r>
              <w:rPr>
                <w:sz w:val="20"/>
              </w:rPr>
              <w:t xml:space="preserve">under HPOG 2.0 </w:t>
            </w:r>
            <w:r w:rsidRPr="00F47910">
              <w:rPr>
                <w:sz w:val="20"/>
              </w:rPr>
              <w:t>to capture year and season if date unknown</w:t>
            </w:r>
            <w:r>
              <w:rPr>
                <w:sz w:val="20"/>
              </w:rPr>
              <w:t xml:space="preserve">; captures total time spent in that activity if </w:t>
            </w:r>
            <w:r w:rsidRPr="005D4050">
              <w:rPr>
                <w:sz w:val="20"/>
              </w:rPr>
              <w:t xml:space="preserve">year </w:t>
            </w:r>
            <w:r>
              <w:rPr>
                <w:sz w:val="20"/>
              </w:rPr>
              <w:t>and season are unknown.</w:t>
            </w:r>
          </w:p>
        </w:tc>
      </w:tr>
      <w:tr w:rsidRPr="00F47910" w:rsidR="00717BD3" w:rsidTr="00717BD3" w14:paraId="7520C190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2E6DA70E" w14:textId="5D375B0E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A24c</w:t>
            </w:r>
          </w:p>
        </w:tc>
        <w:tc>
          <w:tcPr>
            <w:tcW w:w="1476" w:type="pct"/>
          </w:tcPr>
          <w:p w:rsidR="00717BD3" w:rsidP="00717BD3" w:rsidRDefault="00717BD3" w14:paraId="2FAD0AD8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worked (job subspells)</w:t>
            </w:r>
          </w:p>
          <w:p w:rsidRPr="00F47910" w:rsidR="00717BD3" w:rsidP="00717BD3" w:rsidRDefault="00717BD3" w14:paraId="3FAE7F5B" w14:textId="1C85C3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Hours of attendance (school subspells)</w:t>
            </w:r>
          </w:p>
        </w:tc>
        <w:tc>
          <w:tcPr>
            <w:tcW w:w="2827" w:type="pct"/>
          </w:tcPr>
          <w:p w:rsidR="00717BD3" w:rsidP="00717BD3" w:rsidRDefault="00717BD3" w14:paraId="24589389" w14:textId="52A541F2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</w:t>
            </w:r>
            <w:r>
              <w:rPr>
                <w:b/>
                <w:sz w:val="20"/>
              </w:rPr>
              <w:t>0397)</w:t>
            </w:r>
            <w:r w:rsidRPr="00F47910">
              <w:rPr>
                <w:b/>
                <w:sz w:val="20"/>
              </w:rPr>
              <w:t xml:space="preserve">. </w:t>
            </w:r>
            <w:r w:rsidRPr="00F47910">
              <w:rPr>
                <w:sz w:val="20"/>
              </w:rPr>
              <w:t xml:space="preserve">Modified for </w:t>
            </w:r>
            <w:r>
              <w:rPr>
                <w:sz w:val="20"/>
              </w:rPr>
              <w:t>subspells</w:t>
            </w:r>
            <w:r w:rsidRPr="00F47910">
              <w:rPr>
                <w:sz w:val="20"/>
              </w:rPr>
              <w:t>.</w:t>
            </w:r>
          </w:p>
        </w:tc>
      </w:tr>
      <w:tr w:rsidRPr="00F47910" w:rsidR="00717BD3" w:rsidTr="00717BD3" w14:paraId="4DC75E6F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033FC560" w14:textId="28DFB55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A24d</w:t>
            </w:r>
          </w:p>
        </w:tc>
        <w:tc>
          <w:tcPr>
            <w:tcW w:w="1476" w:type="pct"/>
          </w:tcPr>
          <w:p w:rsidRPr="00F47910" w:rsidR="00717BD3" w:rsidP="00717BD3" w:rsidRDefault="00717BD3" w14:paraId="4083AC39" w14:textId="293D5919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Hours of child care respondent had to arrange in order to work or attend classe</w:t>
            </w:r>
            <w:r>
              <w:rPr>
                <w:sz w:val="20"/>
              </w:rPr>
              <w:t>s for this subspell</w:t>
            </w:r>
          </w:p>
        </w:tc>
        <w:tc>
          <w:tcPr>
            <w:tcW w:w="2827" w:type="pct"/>
          </w:tcPr>
          <w:p w:rsidR="00717BD3" w:rsidP="00717BD3" w:rsidRDefault="00717BD3" w14:paraId="1672D0F7" w14:textId="318FE348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0970-0462)-revised for subspells.</w:t>
            </w:r>
          </w:p>
        </w:tc>
      </w:tr>
      <w:tr w:rsidRPr="00F47910" w:rsidR="00717BD3" w:rsidTr="00717BD3" w14:paraId="3212DF15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16C3537A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A25</w:t>
            </w:r>
          </w:p>
        </w:tc>
        <w:tc>
          <w:tcPr>
            <w:tcW w:w="1476" w:type="pct"/>
          </w:tcPr>
          <w:p w:rsidRPr="00F47910" w:rsidR="00717BD3" w:rsidP="00717BD3" w:rsidRDefault="00717BD3" w14:paraId="5E662DBC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Working in same field as course of study</w:t>
            </w:r>
          </w:p>
        </w:tc>
        <w:tc>
          <w:tcPr>
            <w:tcW w:w="2827" w:type="pct"/>
          </w:tcPr>
          <w:p w:rsidRPr="00F47910" w:rsidR="00717BD3" w:rsidP="00717BD3" w:rsidRDefault="00717BD3" w14:paraId="10F56AE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717BD3" w:rsidTr="00717BD3" w14:paraId="35E3C4B8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19050731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A26</w:t>
            </w:r>
          </w:p>
        </w:tc>
        <w:tc>
          <w:tcPr>
            <w:tcW w:w="1476" w:type="pct"/>
          </w:tcPr>
          <w:p w:rsidRPr="00F47910" w:rsidR="00717BD3" w:rsidP="00717BD3" w:rsidRDefault="00717BD3" w14:paraId="70F19F1E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Additional jobs</w:t>
            </w:r>
            <w:r>
              <w:rPr>
                <w:sz w:val="20"/>
              </w:rPr>
              <w:t xml:space="preserve"> worked or schools attended</w:t>
            </w:r>
            <w:r w:rsidRPr="00F47910">
              <w:rPr>
                <w:sz w:val="20"/>
              </w:rPr>
              <w:t xml:space="preserve"> during this subspell</w:t>
            </w:r>
          </w:p>
        </w:tc>
        <w:tc>
          <w:tcPr>
            <w:tcW w:w="2827" w:type="pct"/>
          </w:tcPr>
          <w:p w:rsidRPr="00F47910" w:rsidR="00717BD3" w:rsidP="00717BD3" w:rsidRDefault="00717BD3" w14:paraId="00722435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480D40AD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7DFE9AE9" w14:textId="77777777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76" w:type="pct"/>
          </w:tcPr>
          <w:p w:rsidRPr="00F47910" w:rsidR="00717BD3" w:rsidP="00717BD3" w:rsidRDefault="00717BD3" w14:paraId="2B89E0AB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Additional schools attended during this subspell</w:t>
            </w:r>
          </w:p>
        </w:tc>
        <w:tc>
          <w:tcPr>
            <w:tcW w:w="2827" w:type="pct"/>
          </w:tcPr>
          <w:p w:rsidRPr="00F47910" w:rsidR="00717BD3" w:rsidP="00717BD3" w:rsidRDefault="00717BD3" w14:paraId="637CDBE8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5567D2AD" w14:textId="77777777">
        <w:trPr>
          <w:cantSplit/>
          <w:trHeight w:val="558"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F47910" w:rsidR="00717BD3" w:rsidP="00717BD3" w:rsidRDefault="00717BD3" w14:paraId="3F770E2E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School Experiences</w:t>
            </w:r>
          </w:p>
        </w:tc>
      </w:tr>
      <w:tr w:rsidRPr="00F47910" w:rsidR="00717BD3" w:rsidTr="00717BD3" w14:paraId="0B088897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0B0A1A22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</w:t>
            </w:r>
          </w:p>
        </w:tc>
        <w:tc>
          <w:tcPr>
            <w:tcW w:w="1476" w:type="pct"/>
          </w:tcPr>
          <w:p w:rsidRPr="00F47910" w:rsidR="00717BD3" w:rsidP="00717BD3" w:rsidRDefault="00717BD3" w14:paraId="1D993151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Gaps in training for 4 weeks or more</w:t>
            </w:r>
          </w:p>
        </w:tc>
        <w:tc>
          <w:tcPr>
            <w:tcW w:w="2827" w:type="pct"/>
          </w:tcPr>
          <w:p w:rsidRPr="00F47910" w:rsidR="00717BD3" w:rsidP="00717BD3" w:rsidRDefault="00717BD3" w14:paraId="1905B54A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  <w:r w:rsidRPr="00F47910">
              <w:rPr>
                <w:b/>
                <w:sz w:val="20"/>
              </w:rPr>
              <w:t xml:space="preserve"> </w:t>
            </w:r>
            <w:r w:rsidRPr="00F47910">
              <w:rPr>
                <w:sz w:val="20"/>
              </w:rPr>
              <w:t>Minor modifications</w:t>
            </w:r>
            <w:r>
              <w:rPr>
                <w:sz w:val="20"/>
              </w:rPr>
              <w:t>.</w:t>
            </w:r>
          </w:p>
        </w:tc>
      </w:tr>
      <w:tr w:rsidRPr="00F47910" w:rsidR="00717BD3" w:rsidTr="00717BD3" w14:paraId="56A0F827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616CBEE1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B1a</w:t>
            </w:r>
          </w:p>
        </w:tc>
        <w:tc>
          <w:tcPr>
            <w:tcW w:w="1476" w:type="pct"/>
          </w:tcPr>
          <w:p w:rsidRPr="00F47910" w:rsidR="00717BD3" w:rsidP="00717BD3" w:rsidRDefault="00717BD3" w14:paraId="23E39628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Number of 4 week gaps during this school spell</w:t>
            </w:r>
          </w:p>
        </w:tc>
        <w:tc>
          <w:tcPr>
            <w:tcW w:w="2827" w:type="pct"/>
          </w:tcPr>
          <w:p w:rsidRPr="00F47910" w:rsidR="00717BD3" w:rsidP="00717BD3" w:rsidRDefault="00717BD3" w14:paraId="6D043CE4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258ED2C4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785CDDA3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B1b</w:t>
            </w:r>
          </w:p>
        </w:tc>
        <w:tc>
          <w:tcPr>
            <w:tcW w:w="1476" w:type="pct"/>
          </w:tcPr>
          <w:p w:rsidRPr="00F47910" w:rsidR="00717BD3" w:rsidP="00717BD3" w:rsidRDefault="00717BD3" w14:paraId="1DAF9E84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Date stopped classes</w:t>
            </w:r>
          </w:p>
        </w:tc>
        <w:tc>
          <w:tcPr>
            <w:tcW w:w="2827" w:type="pct"/>
          </w:tcPr>
          <w:p w:rsidRPr="00F47910" w:rsidR="00717BD3" w:rsidP="00717BD3" w:rsidRDefault="00717BD3" w14:paraId="756101CC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00EE576D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73387301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B1c</w:t>
            </w:r>
          </w:p>
        </w:tc>
        <w:tc>
          <w:tcPr>
            <w:tcW w:w="1476" w:type="pct"/>
          </w:tcPr>
          <w:p w:rsidRPr="00F47910" w:rsidR="00717BD3" w:rsidP="00717BD3" w:rsidRDefault="00717BD3" w14:paraId="57A0EA58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Date resumed classes</w:t>
            </w:r>
          </w:p>
        </w:tc>
        <w:tc>
          <w:tcPr>
            <w:tcW w:w="2827" w:type="pct"/>
          </w:tcPr>
          <w:p w:rsidRPr="00F47910" w:rsidR="00717BD3" w:rsidP="00717BD3" w:rsidRDefault="00717BD3" w14:paraId="534B0AE8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492090FA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529CAEB6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5FE76C36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Participation in basic education classes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4C2F2EBB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</w:t>
            </w:r>
            <w:r>
              <w:rPr>
                <w:b/>
                <w:sz w:val="20"/>
              </w:rPr>
              <w:t>0397).</w:t>
            </w:r>
            <w:r w:rsidRPr="00F47910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>inor modifications to capture for each spell.</w:t>
            </w:r>
          </w:p>
        </w:tc>
      </w:tr>
      <w:tr w:rsidRPr="00F47910" w:rsidR="00717BD3" w:rsidTr="00717BD3" w14:paraId="73BB7331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0166A6E2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B2a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5A1CDA55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Completion of basic education classes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1FF0CB7E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</w:t>
            </w:r>
            <w:r>
              <w:rPr>
                <w:b/>
                <w:sz w:val="20"/>
              </w:rPr>
              <w:t xml:space="preserve">0397).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 xml:space="preserve">inor modifications to capture </w:t>
            </w:r>
            <w:r>
              <w:rPr>
                <w:sz w:val="20"/>
              </w:rPr>
              <w:t>multiple</w:t>
            </w:r>
            <w:r w:rsidRPr="00F47910">
              <w:rPr>
                <w:sz w:val="20"/>
              </w:rPr>
              <w:t xml:space="preserve"> spell</w:t>
            </w:r>
            <w:r>
              <w:rPr>
                <w:sz w:val="20"/>
              </w:rPr>
              <w:t>s</w:t>
            </w:r>
            <w:r w:rsidRPr="00F47910">
              <w:rPr>
                <w:sz w:val="20"/>
              </w:rPr>
              <w:t>.</w:t>
            </w:r>
          </w:p>
        </w:tc>
      </w:tr>
      <w:tr w:rsidRPr="00F47910" w:rsidR="00717BD3" w:rsidTr="00717BD3" w14:paraId="42EE941B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793F1782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B2b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0475C80C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Did classes help prepare for enrollment in regular college?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3588248A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717BD3" w:rsidTr="00717BD3" w14:paraId="618A7E3D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55B49EB5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B3-B3a</w:t>
            </w:r>
          </w:p>
        </w:tc>
        <w:tc>
          <w:tcPr>
            <w:tcW w:w="1476" w:type="pct"/>
          </w:tcPr>
          <w:p w:rsidRPr="00F47910" w:rsidR="00717BD3" w:rsidP="00717BD3" w:rsidRDefault="00717BD3" w14:paraId="0D3969DD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Receipt of college credits</w:t>
            </w:r>
          </w:p>
        </w:tc>
        <w:tc>
          <w:tcPr>
            <w:tcW w:w="2827" w:type="pct"/>
          </w:tcPr>
          <w:p w:rsidRPr="00F47910" w:rsidR="00717BD3" w:rsidP="00717BD3" w:rsidRDefault="00717BD3" w14:paraId="6E9EEA2C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3C2BB340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1919C55A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B3b-c</w:t>
            </w:r>
          </w:p>
        </w:tc>
        <w:tc>
          <w:tcPr>
            <w:tcW w:w="1476" w:type="pct"/>
          </w:tcPr>
          <w:p w:rsidRPr="00F47910" w:rsidR="00717BD3" w:rsidP="00717BD3" w:rsidRDefault="00717BD3" w14:paraId="0CB4C359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 xml:space="preserve">Verification of college credits earned </w:t>
            </w:r>
          </w:p>
        </w:tc>
        <w:tc>
          <w:tcPr>
            <w:tcW w:w="2827" w:type="pct"/>
          </w:tcPr>
          <w:p w:rsidRPr="00F47910" w:rsidR="00717BD3" w:rsidP="00717BD3" w:rsidRDefault="00717BD3" w14:paraId="0DB6E2E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Pr="00F47910" w:rsidR="00717BD3" w:rsidTr="00717BD3" w14:paraId="23A36A06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73887756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B4</w:t>
            </w:r>
          </w:p>
        </w:tc>
        <w:tc>
          <w:tcPr>
            <w:tcW w:w="1476" w:type="pct"/>
          </w:tcPr>
          <w:p w:rsidRPr="00F47910" w:rsidR="00717BD3" w:rsidP="00717BD3" w:rsidRDefault="00717BD3" w14:paraId="55571D52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Completion status of for each spell</w:t>
            </w:r>
          </w:p>
        </w:tc>
        <w:tc>
          <w:tcPr>
            <w:tcW w:w="2827" w:type="pct"/>
          </w:tcPr>
          <w:p w:rsidRPr="00F47910" w:rsidR="00717BD3" w:rsidP="00717BD3" w:rsidRDefault="00717BD3" w14:paraId="0A0CAF08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3D145F10" w14:textId="77777777">
        <w:trPr>
          <w:cantSplit/>
        </w:trPr>
        <w:tc>
          <w:tcPr>
            <w:tcW w:w="697" w:type="pct"/>
          </w:tcPr>
          <w:p w:rsidRPr="00F47910" w:rsidR="00717BD3" w:rsidP="00717BD3" w:rsidRDefault="00717BD3" w14:paraId="4F2730C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B5</w:t>
            </w:r>
          </w:p>
        </w:tc>
        <w:tc>
          <w:tcPr>
            <w:tcW w:w="1476" w:type="pct"/>
          </w:tcPr>
          <w:p w:rsidRPr="00F47910" w:rsidR="00717BD3" w:rsidP="00717BD3" w:rsidRDefault="00717BD3" w14:paraId="2D87693C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Cost of training program</w:t>
            </w:r>
          </w:p>
        </w:tc>
        <w:tc>
          <w:tcPr>
            <w:tcW w:w="2827" w:type="pct"/>
          </w:tcPr>
          <w:p w:rsidRPr="00F47910" w:rsidR="00717BD3" w:rsidP="00717BD3" w:rsidRDefault="00717BD3" w14:paraId="3EDCF0F3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Workforce Incentives Act (WIA) Gold Standard Evaluation 15</w:t>
            </w:r>
            <w:r>
              <w:rPr>
                <w:b/>
                <w:sz w:val="20"/>
              </w:rPr>
              <w:t>-</w:t>
            </w:r>
            <w:r w:rsidRPr="00F47910">
              <w:rPr>
                <w:b/>
                <w:sz w:val="20"/>
              </w:rPr>
              <w:t>month Follow up Survey (OMB No. 1205-0504)</w:t>
            </w:r>
            <w:r>
              <w:rPr>
                <w:b/>
                <w:sz w:val="20"/>
              </w:rPr>
              <w:t>.</w:t>
            </w:r>
            <w:r w:rsidRPr="00F47910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Pr="00F47910">
              <w:rPr>
                <w:sz w:val="20"/>
              </w:rPr>
              <w:t>inor modification</w:t>
            </w:r>
            <w:r>
              <w:rPr>
                <w:sz w:val="20"/>
              </w:rPr>
              <w:t>s.</w:t>
            </w:r>
          </w:p>
        </w:tc>
      </w:tr>
      <w:tr w:rsidRPr="00F47910" w:rsidR="00717BD3" w:rsidTr="00717BD3" w14:paraId="54F2C680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518FB8E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B6a-k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11B5A328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Financial support sources for school expenses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0040E73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>15-Month Follow-up Survey (OMB No. 0970-0397)/</w:t>
            </w:r>
            <w:r w:rsidRPr="00F4791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HPOG 1.0</w:t>
            </w:r>
            <w:r w:rsidRPr="00F47910">
              <w:rPr>
                <w:b/>
                <w:sz w:val="20"/>
              </w:rPr>
              <w:t xml:space="preserve"> 15-</w:t>
            </w:r>
            <w:r>
              <w:rPr>
                <w:b/>
                <w:sz w:val="20"/>
              </w:rPr>
              <w:t xml:space="preserve"> and 36-</w:t>
            </w:r>
            <w:r w:rsidRPr="00F47910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F47910">
              <w:rPr>
                <w:b/>
                <w:sz w:val="20"/>
              </w:rPr>
              <w:t xml:space="preserve"> 0970-0394)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11265493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00B60C13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B7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62F9E228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Amount respondent paid to take classes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27660DA6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717BD3" w:rsidTr="00717BD3" w14:paraId="77D4F45A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068758E2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B8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1169828A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Amount paid by respondent’s parents/family members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17C1909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Pr="00F47910" w:rsidR="00717BD3" w:rsidTr="00717BD3" w14:paraId="572F292E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3FAF186E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B9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3B4917D7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Respondent Debt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7E2471D0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48D5D62A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474BA3D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B9a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3BD9A961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Respondent Debt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2843B725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</w:t>
            </w:r>
            <w:r>
              <w:rPr>
                <w:b/>
                <w:sz w:val="20"/>
              </w:rPr>
              <w:t>0397</w:t>
            </w:r>
            <w:r w:rsidRPr="00F47910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125BCEAC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4E85ED49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B10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02ECF62B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Family Debt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57AC91A2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7E58913F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6714464B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B10a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0FD992BA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Student Loan Family Debt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28DE9721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F47910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34FED237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26C909EF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B11</w:t>
            </w:r>
            <w:r>
              <w:rPr>
                <w:b/>
                <w:sz w:val="20"/>
              </w:rPr>
              <w:t>a-j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098EECD2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Financial support from school attended</w:t>
            </w:r>
          </w:p>
        </w:tc>
        <w:tc>
          <w:tcPr>
            <w:tcW w:w="2827" w:type="pct"/>
            <w:shd w:val="clear" w:color="auto" w:fill="auto"/>
          </w:tcPr>
          <w:p w:rsidR="00717BD3" w:rsidP="00717BD3" w:rsidRDefault="00717BD3" w14:paraId="4B1FE358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B11a-e: 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  <w:p w:rsidRPr="00F47910" w:rsidR="00717BD3" w:rsidP="00717BD3" w:rsidRDefault="00717BD3" w14:paraId="21618382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B11f-j: 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 xml:space="preserve">. </w:t>
            </w:r>
            <w:r w:rsidRPr="0046184F">
              <w:rPr>
                <w:sz w:val="20"/>
              </w:rPr>
              <w:t>Modified to capture costs incurred by others.</w:t>
            </w:r>
          </w:p>
        </w:tc>
      </w:tr>
      <w:tr w:rsidRPr="00F47910" w:rsidR="00717BD3" w:rsidTr="00717BD3" w14:paraId="294BA15A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2ED36677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B12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383453" w:rsidRDefault="00B34ED5" w14:paraId="7F0EBEF0" w14:textId="45E651FE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OMITTED 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73C009FA" w14:textId="1673B42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F47910" w:rsidR="00717BD3" w:rsidTr="00717BD3" w14:paraId="2F300A70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5579B1F7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B13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38AD3A61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Services received from school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68A5796C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79334027" w14:textId="77777777">
        <w:trPr>
          <w:cantSplit/>
        </w:trPr>
        <w:tc>
          <w:tcPr>
            <w:tcW w:w="697" w:type="pct"/>
            <w:shd w:val="clear" w:color="auto" w:fill="auto"/>
          </w:tcPr>
          <w:p w:rsidR="00717BD3" w:rsidP="00717BD3" w:rsidRDefault="00717BD3" w14:paraId="610D3B3C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B14</w:t>
            </w:r>
          </w:p>
          <w:p w:rsidRPr="00F47910" w:rsidR="00717BD3" w:rsidP="00717BD3" w:rsidRDefault="00717BD3" w14:paraId="53A650C0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B14a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2E74BB6E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Time spent in one-on-one service receipt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4F473118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717BD3" w:rsidTr="00717BD3" w14:paraId="79DEE7B7" w14:textId="77777777">
        <w:trPr>
          <w:cantSplit/>
          <w:trHeight w:val="476"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3E312196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B15</w:t>
            </w:r>
          </w:p>
          <w:p w:rsidRPr="00F47910" w:rsidR="00717BD3" w:rsidP="00717BD3" w:rsidRDefault="00717BD3" w14:paraId="7DE25646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B15a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6F14B303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Time spent in group service sessions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08247666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F47910" w:rsidR="00717BD3" w:rsidTr="00717BD3" w14:paraId="2CC8608B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776C4E50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B16a-f</w:t>
            </w:r>
          </w:p>
        </w:tc>
        <w:tc>
          <w:tcPr>
            <w:tcW w:w="1476" w:type="pct"/>
            <w:shd w:val="clear" w:color="auto" w:fill="auto"/>
          </w:tcPr>
          <w:p w:rsidRPr="00F47910" w:rsidR="00717BD3" w:rsidP="00717BD3" w:rsidRDefault="00717BD3" w14:paraId="1105566A" w14:textId="77777777">
            <w:pPr>
              <w:spacing w:after="0" w:line="240" w:lineRule="auto"/>
              <w:rPr>
                <w:sz w:val="20"/>
              </w:rPr>
            </w:pPr>
            <w:r w:rsidRPr="00F47910">
              <w:rPr>
                <w:sz w:val="20"/>
              </w:rPr>
              <w:t>Participation in occupation related activities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14D0E405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F47910">
              <w:rPr>
                <w:b/>
                <w:sz w:val="20"/>
              </w:rPr>
              <w:t>PACE 15-month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F47910" w:rsidR="00717BD3" w:rsidTr="00717BD3" w14:paraId="2E5D4AEA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F47910" w:rsidR="00717BD3" w:rsidP="00717BD3" w:rsidRDefault="00717BD3" w14:paraId="1E2C8E56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Credentials</w:t>
            </w:r>
          </w:p>
        </w:tc>
      </w:tr>
      <w:tr w:rsidRPr="00BC3841" w:rsidR="00717BD3" w:rsidTr="00717BD3" w14:paraId="1996E2A0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717BD3" w:rsidP="00717BD3" w:rsidRDefault="00717BD3" w14:paraId="4C0FCC66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C1-C1b</w:t>
            </w:r>
          </w:p>
        </w:tc>
        <w:tc>
          <w:tcPr>
            <w:tcW w:w="1476" w:type="pct"/>
            <w:shd w:val="clear" w:color="auto" w:fill="auto"/>
          </w:tcPr>
          <w:p w:rsidRPr="00BC3841" w:rsidR="00717BD3" w:rsidP="00717BD3" w:rsidRDefault="00717BD3" w14:paraId="15213348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Were courses taken to prepare for work in particular occupation?  Was that occupation healthcare related?</w:t>
            </w:r>
          </w:p>
        </w:tc>
        <w:tc>
          <w:tcPr>
            <w:tcW w:w="2827" w:type="pct"/>
            <w:shd w:val="clear" w:color="auto" w:fill="auto"/>
          </w:tcPr>
          <w:p w:rsidRPr="00F47910" w:rsidR="00717BD3" w:rsidP="00717BD3" w:rsidRDefault="00717BD3" w14:paraId="35B91CE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B34ED5" w:rsidTr="00717BD3" w14:paraId="6294E4AB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B34ED5" w:rsidP="00B34ED5" w:rsidRDefault="00B34ED5" w14:paraId="4C80CEA5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C1c-C1</w:t>
            </w:r>
            <w:r>
              <w:rPr>
                <w:b/>
                <w:sz w:val="20"/>
              </w:rPr>
              <w:t>d</w:t>
            </w: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04846477" w14:textId="6FD269B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OMITTED </w:t>
            </w:r>
          </w:p>
        </w:tc>
        <w:tc>
          <w:tcPr>
            <w:tcW w:w="2827" w:type="pct"/>
            <w:shd w:val="clear" w:color="auto" w:fill="auto"/>
          </w:tcPr>
          <w:p w:rsidRPr="00BC3841" w:rsidR="00B34ED5" w:rsidP="00B34ED5" w:rsidRDefault="00B34ED5" w14:paraId="660ED882" w14:textId="329F40C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BC3841" w:rsidR="00B34ED5" w:rsidTr="00717BD3" w14:paraId="79370593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B34ED5" w:rsidP="00B34ED5" w:rsidRDefault="00B34ED5" w14:paraId="05154E1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C2-C2f</w:t>
            </w: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1D6267C8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Academic degrees or diplomas receipt</w:t>
            </w:r>
          </w:p>
        </w:tc>
        <w:tc>
          <w:tcPr>
            <w:tcW w:w="2827" w:type="pct"/>
            <w:shd w:val="clear" w:color="auto" w:fill="auto"/>
          </w:tcPr>
          <w:p w:rsidRPr="00BC3841" w:rsidR="00B34ED5" w:rsidP="00B34ED5" w:rsidRDefault="00B34ED5" w14:paraId="633434CD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C2, 2a, 2c</w:t>
            </w:r>
            <w:r>
              <w:rPr>
                <w:sz w:val="20"/>
              </w:rPr>
              <w:t>-f</w:t>
            </w:r>
            <w:r w:rsidRPr="00BC3841"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HPOG 2.0 Short-Term Follow-up Survey (OMB No. 0970-0462)/</w:t>
            </w:r>
            <w:r w:rsidRPr="00BC3841">
              <w:rPr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PACE 15- and 36- and 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</w:t>
            </w:r>
            <w:r>
              <w:rPr>
                <w:b/>
                <w:sz w:val="20"/>
              </w:rPr>
              <w:t>.</w:t>
            </w:r>
            <w:r w:rsidRPr="00BC3841">
              <w:rPr>
                <w:sz w:val="20"/>
              </w:rPr>
              <w:t xml:space="preserve"> 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BC3841" w:rsidR="00B34ED5" w:rsidP="00B34ED5" w:rsidRDefault="00B34ED5" w14:paraId="64DA91CF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30189D46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sz w:val="20"/>
              </w:rPr>
              <w:t>C2b</w:t>
            </w:r>
            <w:r w:rsidRPr="00BC3841">
              <w:rPr>
                <w:b/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:rsidRPr="00BC3841" w:rsidR="00B34ED5" w:rsidP="00B34ED5" w:rsidRDefault="00B34ED5" w14:paraId="3B564F8F" w14:textId="77777777">
            <w:pPr>
              <w:spacing w:after="0" w:line="240" w:lineRule="auto"/>
              <w:rPr>
                <w:sz w:val="20"/>
              </w:rPr>
            </w:pPr>
          </w:p>
        </w:tc>
      </w:tr>
      <w:tr w:rsidRPr="00BC3841" w:rsidR="00B34ED5" w:rsidTr="00717BD3" w14:paraId="125476B6" w14:textId="77777777">
        <w:trPr>
          <w:cantSplit/>
        </w:trPr>
        <w:tc>
          <w:tcPr>
            <w:tcW w:w="697" w:type="pct"/>
            <w:shd w:val="clear" w:color="auto" w:fill="auto"/>
          </w:tcPr>
          <w:p w:rsidRPr="00F47910" w:rsidR="00B34ED5" w:rsidP="00B34ED5" w:rsidRDefault="00B34ED5" w14:paraId="4EDDD66E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C3 – C3</w:t>
            </w:r>
            <w:r>
              <w:rPr>
                <w:b/>
                <w:sz w:val="20"/>
              </w:rPr>
              <w:t>i</w:t>
            </w:r>
          </w:p>
          <w:p w:rsidRPr="00BC3841" w:rsidR="00B34ED5" w:rsidP="00B34ED5" w:rsidRDefault="00B34ED5" w14:paraId="2F7827BB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2F990EB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Academic certificate receipt</w:t>
            </w:r>
          </w:p>
        </w:tc>
        <w:tc>
          <w:tcPr>
            <w:tcW w:w="2827" w:type="pct"/>
            <w:shd w:val="clear" w:color="auto" w:fill="auto"/>
          </w:tcPr>
          <w:p w:rsidRPr="00BC3841" w:rsidR="00B34ED5" w:rsidP="00B34ED5" w:rsidRDefault="00B34ED5" w14:paraId="1DD778C0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3-a-c: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>Modified to follow the format of the Adult Training and Education Survey, Part of the 2016 National Household Education Survey (OMB No. 1850-0768).</w:t>
            </w:r>
          </w:p>
          <w:p w:rsidRPr="00BC3841" w:rsidR="00B34ED5" w:rsidP="00B34ED5" w:rsidRDefault="00B34ED5" w14:paraId="6E401C8A" w14:textId="77777777">
            <w:pPr>
              <w:spacing w:after="0" w:line="240" w:lineRule="auto"/>
              <w:rPr>
                <w:sz w:val="20"/>
              </w:rPr>
            </w:pPr>
          </w:p>
          <w:p w:rsidR="00B34ED5" w:rsidP="00B34ED5" w:rsidRDefault="00B34ED5" w14:paraId="2C93BC37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3d, 3</w:t>
            </w:r>
            <w:r>
              <w:rPr>
                <w:sz w:val="20"/>
              </w:rPr>
              <w:t>g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15-and 36-Month Follow-Up Surveys</w:t>
            </w:r>
            <w:r w:rsidRPr="00BC3841">
              <w:rPr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0970-0397)</w:t>
            </w:r>
            <w:r w:rsidRPr="00BC3841">
              <w:rPr>
                <w:sz w:val="20"/>
              </w:rPr>
              <w:t>. Original sources: based on the Green Jobs 15-Month Follow-Up Survey (OMB No. 1205-0481NOA), the 2005 National Household Education Survey (OMB No. 1850-0768), and the National Community College Survey of Student Engagement (CCSSE).</w:t>
            </w:r>
          </w:p>
          <w:p w:rsidRPr="00BC3841" w:rsidR="00B34ED5" w:rsidP="00B34ED5" w:rsidRDefault="00B34ED5" w14:paraId="3AA85AFB" w14:textId="77777777">
            <w:pPr>
              <w:spacing w:after="0" w:line="240" w:lineRule="auto"/>
              <w:rPr>
                <w:sz w:val="20"/>
              </w:rPr>
            </w:pPr>
          </w:p>
          <w:p w:rsidR="00B34ED5" w:rsidP="00B34ED5" w:rsidRDefault="00B34ED5" w14:paraId="67B71038" w14:textId="77777777">
            <w:pPr>
              <w:tabs>
                <w:tab w:val="left" w:pos="1995"/>
              </w:tabs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C3e, C3i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15- </w:t>
            </w:r>
            <w:r>
              <w:rPr>
                <w:b/>
                <w:sz w:val="20"/>
              </w:rPr>
              <w:t>36-,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</w:t>
            </w:r>
            <w:r w:rsidRPr="00BC3841">
              <w:rPr>
                <w:sz w:val="20"/>
              </w:rPr>
              <w:tab/>
            </w:r>
          </w:p>
          <w:p w:rsidRPr="00BC3841" w:rsidR="00B34ED5" w:rsidP="00B34ED5" w:rsidRDefault="00B34ED5" w14:paraId="74F627A8" w14:textId="77777777">
            <w:pPr>
              <w:tabs>
                <w:tab w:val="left" w:pos="1995"/>
              </w:tabs>
              <w:spacing w:after="0" w:line="240" w:lineRule="auto"/>
              <w:rPr>
                <w:sz w:val="20"/>
              </w:rPr>
            </w:pPr>
          </w:p>
          <w:p w:rsidR="00B34ED5" w:rsidP="00B34ED5" w:rsidRDefault="00B34ED5" w14:paraId="225C46C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3</w:t>
            </w:r>
            <w:r>
              <w:rPr>
                <w:sz w:val="20"/>
              </w:rPr>
              <w:t>h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:rsidR="00B34ED5" w:rsidP="00B34ED5" w:rsidRDefault="00B34ED5" w14:paraId="4914059A" w14:textId="77777777">
            <w:pPr>
              <w:spacing w:after="0" w:line="240" w:lineRule="auto"/>
              <w:rPr>
                <w:b/>
                <w:sz w:val="20"/>
              </w:rPr>
            </w:pPr>
          </w:p>
          <w:p w:rsidRPr="00BC3841" w:rsidR="00B34ED5" w:rsidP="00B34ED5" w:rsidRDefault="00B34ED5" w14:paraId="2027BF76" w14:textId="77777777">
            <w:pPr>
              <w:spacing w:after="0" w:line="240" w:lineRule="auto"/>
              <w:rPr>
                <w:b/>
                <w:sz w:val="20"/>
              </w:rPr>
            </w:pPr>
            <w:r w:rsidRPr="0046184F">
              <w:rPr>
                <w:sz w:val="20"/>
              </w:rPr>
              <w:t>C3f:</w:t>
            </w:r>
            <w:r>
              <w:rPr>
                <w:b/>
                <w:sz w:val="20"/>
              </w:rPr>
              <w:t xml:space="preserve"> NEW</w:t>
            </w:r>
          </w:p>
          <w:p w:rsidRPr="00BC3841" w:rsidR="00B34ED5" w:rsidP="00B34ED5" w:rsidRDefault="00B34ED5" w14:paraId="2FE8D587" w14:textId="77777777">
            <w:pPr>
              <w:spacing w:after="0" w:line="240" w:lineRule="auto"/>
              <w:rPr>
                <w:sz w:val="20"/>
              </w:rPr>
            </w:pPr>
          </w:p>
        </w:tc>
      </w:tr>
      <w:tr w:rsidRPr="00BC3841" w:rsidR="00B34ED5" w:rsidTr="00717BD3" w14:paraId="41F5034C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D5ACF5A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C4-C4f</w:t>
            </w:r>
          </w:p>
          <w:p w:rsidRPr="00BC3841" w:rsidR="00B34ED5" w:rsidP="00B34ED5" w:rsidRDefault="00B34ED5" w14:paraId="2FD1821E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13798B3F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38DFBB44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7A1FEF33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36286D04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47EB0519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1E2F7756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1E01DD42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4891FD99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23BAC182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="00B34ED5" w:rsidP="00B34ED5" w:rsidRDefault="00B34ED5" w14:paraId="0C23704D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Professional certification or state/industry license receipt</w:t>
            </w:r>
          </w:p>
          <w:p w:rsidR="00B34ED5" w:rsidP="00B34ED5" w:rsidRDefault="00B34ED5" w14:paraId="5BF34DDA" w14:textId="77777777">
            <w:pPr>
              <w:spacing w:after="0" w:line="240" w:lineRule="auto"/>
              <w:rPr>
                <w:sz w:val="20"/>
              </w:rPr>
            </w:pPr>
          </w:p>
          <w:p w:rsidRPr="001B36C6" w:rsidR="00B34ED5" w:rsidP="00B34ED5" w:rsidRDefault="00B34ED5" w14:paraId="4E9E536B" w14:textId="5034C727">
            <w:pPr>
              <w:spacing w:after="0" w:line="240" w:lineRule="auto"/>
              <w:rPr>
                <w:sz w:val="20"/>
              </w:rPr>
            </w:pPr>
            <w:r w:rsidRPr="001B36C6">
              <w:rPr>
                <w:sz w:val="20"/>
              </w:rPr>
              <w:t>C4e and C4f: OMITTED</w:t>
            </w:r>
          </w:p>
        </w:tc>
        <w:tc>
          <w:tcPr>
            <w:tcW w:w="2827" w:type="pct"/>
          </w:tcPr>
          <w:p w:rsidRPr="00BC3841" w:rsidR="00B34ED5" w:rsidP="00B34ED5" w:rsidRDefault="00B34ED5" w14:paraId="2AF31CBE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>Modified to include introductory text to  follow format of the Adult Training and Education Survey , Part of the 2016 National Household Education Survey (OMB No. 1850-0768)</w:t>
            </w:r>
          </w:p>
          <w:p w:rsidRPr="00BC3841" w:rsidR="00B34ED5" w:rsidP="00B34ED5" w:rsidRDefault="00B34ED5" w14:paraId="4BA27BF1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33799B00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4a</w:t>
            </w:r>
            <w:r>
              <w:rPr>
                <w:sz w:val="20"/>
              </w:rPr>
              <w:t>, C4i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1.0</w:t>
            </w:r>
            <w:r w:rsidRPr="00367DB8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367DB8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367DB8">
              <w:rPr>
                <w:b/>
                <w:sz w:val="20"/>
              </w:rPr>
              <w:t>/PACE 72-Month Follow-up Survey (OMB No. 0970-0397</w:t>
            </w:r>
            <w:r>
              <w:rPr>
                <w:b/>
                <w:sz w:val="20"/>
              </w:rPr>
              <w:t>).</w:t>
            </w:r>
          </w:p>
          <w:p w:rsidRPr="00BC3841" w:rsidR="00B34ED5" w:rsidP="00B34ED5" w:rsidRDefault="00B34ED5" w14:paraId="5B3C2FA8" w14:textId="77777777">
            <w:pPr>
              <w:spacing w:after="0" w:line="240" w:lineRule="auto"/>
              <w:jc w:val="center"/>
              <w:rPr>
                <w:sz w:val="20"/>
              </w:rPr>
            </w:pPr>
          </w:p>
          <w:p w:rsidRPr="00BC3841" w:rsidR="00B34ED5" w:rsidP="00B34ED5" w:rsidRDefault="00B34ED5" w14:paraId="2EFD2603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4b, </w:t>
            </w: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4d, and </w:t>
            </w: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>4</w:t>
            </w:r>
            <w:r>
              <w:rPr>
                <w:sz w:val="20"/>
              </w:rPr>
              <w:t>h</w:t>
            </w:r>
            <w:r w:rsidRPr="00BC3841"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 </w:t>
            </w:r>
            <w:r w:rsidRPr="00BC3841">
              <w:rPr>
                <w:sz w:val="20"/>
              </w:rPr>
              <w:t xml:space="preserve">Original sources: based on the Green Jobs 15-Month Follow-Up Survey (OMB No. 1205-0481NOA), the 2005 National Household Education Survey (OMB No. 1850-0768), and the National Community College Survey of Student Engagement (CCSSE). </w:t>
            </w:r>
          </w:p>
          <w:p w:rsidRPr="00BC3841" w:rsidR="00B34ED5" w:rsidP="00B34ED5" w:rsidRDefault="00B34ED5" w14:paraId="40A7FCBC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07978241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C</w:t>
            </w:r>
            <w:r w:rsidRPr="00BC3841">
              <w:rPr>
                <w:sz w:val="20"/>
              </w:rPr>
              <w:t xml:space="preserve">4c: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Adult Training and Education Survey, Part of the 2016 National Household Education Survey (OMB No. 1850-0768)</w:t>
            </w:r>
            <w:r>
              <w:rPr>
                <w:b/>
                <w:sz w:val="20"/>
              </w:rPr>
              <w:t>.</w:t>
            </w:r>
          </w:p>
          <w:p w:rsidR="00B34ED5" w:rsidP="00B34ED5" w:rsidRDefault="00B34ED5" w14:paraId="5A6CB5CD" w14:textId="77777777">
            <w:pPr>
              <w:spacing w:after="0" w:line="240" w:lineRule="auto"/>
              <w:rPr>
                <w:sz w:val="20"/>
              </w:rPr>
            </w:pPr>
          </w:p>
          <w:p w:rsidRPr="001B36C6" w:rsidR="00B34ED5" w:rsidP="00B34ED5" w:rsidRDefault="00B34ED5" w14:paraId="1FFE9C3C" w14:textId="2284AD0B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sz w:val="20"/>
              </w:rPr>
              <w:t>C4e, C4f:</w:t>
            </w:r>
            <w:r w:rsidRPr="001B36C6">
              <w:rPr>
                <w:b/>
                <w:sz w:val="20"/>
              </w:rPr>
              <w:t xml:space="preserve"> OMITTED </w:t>
            </w:r>
          </w:p>
          <w:p w:rsidRPr="00BC3841" w:rsidR="00B34ED5" w:rsidP="00B34ED5" w:rsidRDefault="00B34ED5" w14:paraId="17877089" w14:textId="05BC5CD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C4g: </w:t>
            </w:r>
            <w:r w:rsidRPr="0046184F">
              <w:rPr>
                <w:b/>
                <w:sz w:val="20"/>
              </w:rPr>
              <w:t>NEW</w:t>
            </w:r>
          </w:p>
        </w:tc>
      </w:tr>
      <w:tr w:rsidRPr="00BC3841" w:rsidR="00B34ED5" w:rsidTr="00717BD3" w14:paraId="75EAC73D" w14:textId="77777777">
        <w:trPr>
          <w:cantSplit/>
        </w:trPr>
        <w:tc>
          <w:tcPr>
            <w:tcW w:w="697" w:type="pct"/>
          </w:tcPr>
          <w:p w:rsidRPr="00F47910" w:rsidR="00B34ED5" w:rsidP="00B34ED5" w:rsidRDefault="00B34ED5" w14:paraId="6F8C580B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C5</w:t>
            </w:r>
          </w:p>
          <w:p w:rsidRPr="00BC3841" w:rsidR="00B34ED5" w:rsidP="00B34ED5" w:rsidRDefault="00B34ED5" w14:paraId="761A8B3D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735C9CEA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Work-based training </w:t>
            </w:r>
          </w:p>
        </w:tc>
        <w:tc>
          <w:tcPr>
            <w:tcW w:w="2827" w:type="pct"/>
          </w:tcPr>
          <w:p w:rsidRPr="00BC3841" w:rsidR="00B34ED5" w:rsidP="00B34ED5" w:rsidRDefault="00B34ED5" w14:paraId="42FCC3A7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Adult Training and Education Survey, Part of the 2016 National Household Education Survey (OMB No. 1850-0768). Modified to capture any work-based training, not most recent one.</w:t>
            </w:r>
          </w:p>
        </w:tc>
      </w:tr>
      <w:tr w:rsidRPr="00BC3841" w:rsidR="00B34ED5" w:rsidTr="00717BD3" w14:paraId="4A683460" w14:textId="77777777">
        <w:trPr>
          <w:cantSplit/>
        </w:trPr>
        <w:tc>
          <w:tcPr>
            <w:tcW w:w="697" w:type="pct"/>
          </w:tcPr>
          <w:p w:rsidRPr="00F47910" w:rsidR="00B34ED5" w:rsidP="00B34ED5" w:rsidRDefault="00B34ED5" w14:paraId="4AEA6CB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C6</w:t>
            </w:r>
          </w:p>
          <w:p w:rsidRPr="00BC3841" w:rsidR="00B34ED5" w:rsidP="00B34ED5" w:rsidRDefault="00B34ED5" w14:paraId="1E5A78FC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0FE02BB9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5D5F69" w14:paraId="25FA1952" w14:textId="56EF52EA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06AA32B6" w14:textId="60468CB2">
            <w:pPr>
              <w:spacing w:after="0" w:line="240" w:lineRule="auto"/>
              <w:rPr>
                <w:sz w:val="20"/>
              </w:rPr>
            </w:pPr>
          </w:p>
        </w:tc>
      </w:tr>
      <w:tr w:rsidRPr="00BC3841" w:rsidR="00B34ED5" w:rsidTr="00717BD3" w14:paraId="5CB313D7" w14:textId="77777777">
        <w:trPr>
          <w:cantSplit/>
        </w:trPr>
        <w:tc>
          <w:tcPr>
            <w:tcW w:w="697" w:type="pct"/>
          </w:tcPr>
          <w:p w:rsidRPr="00F47910" w:rsidR="00B34ED5" w:rsidP="00B34ED5" w:rsidRDefault="00B34ED5" w14:paraId="1AAE32ED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C7</w:t>
            </w:r>
          </w:p>
          <w:p w:rsidRPr="00BC3841" w:rsidR="00B34ED5" w:rsidP="00B34ED5" w:rsidRDefault="00B34ED5" w14:paraId="27E45EBA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5D5F69" w14:paraId="7F12DAFC" w14:textId="0D906E7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1167F873" w14:textId="791B72A6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BC3841" w:rsidR="00B34ED5" w:rsidTr="00717BD3" w14:paraId="1AB75077" w14:textId="77777777">
        <w:trPr>
          <w:cantSplit/>
        </w:trPr>
        <w:tc>
          <w:tcPr>
            <w:tcW w:w="697" w:type="pct"/>
          </w:tcPr>
          <w:p w:rsidRPr="00F47910" w:rsidR="00B34ED5" w:rsidP="00B34ED5" w:rsidRDefault="00B34ED5" w14:paraId="5D0D048F" w14:textId="77777777">
            <w:pPr>
              <w:spacing w:after="0" w:line="240" w:lineRule="auto"/>
              <w:rPr>
                <w:b/>
                <w:sz w:val="20"/>
              </w:rPr>
            </w:pPr>
            <w:r w:rsidRPr="00F47910">
              <w:rPr>
                <w:b/>
                <w:sz w:val="20"/>
              </w:rPr>
              <w:t>C8a</w:t>
            </w:r>
          </w:p>
          <w:p w:rsidRPr="00BC3841" w:rsidR="00B34ED5" w:rsidP="00B34ED5" w:rsidRDefault="00B34ED5" w14:paraId="5774B98A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33FEC9E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Progress toward long-range education goals</w:t>
            </w:r>
          </w:p>
        </w:tc>
        <w:tc>
          <w:tcPr>
            <w:tcW w:w="2827" w:type="pct"/>
          </w:tcPr>
          <w:p w:rsidRPr="00BC3841" w:rsidR="00B34ED5" w:rsidP="00B34ED5" w:rsidRDefault="00B34ED5" w14:paraId="5095B7C1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PACE 15- and 36-Month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0970-0397).</w:t>
            </w:r>
            <w:r w:rsidRPr="00BC3841">
              <w:rPr>
                <w:sz w:val="20"/>
              </w:rPr>
              <w:t xml:space="preserve"> Original sources: based on the Green Jobs 15-Month Follow-Up Survey (OMB No. 1205-0481NOA) and the 2005 National Household Education Survey (OMB No. 1850-0768). </w:t>
            </w:r>
          </w:p>
        </w:tc>
      </w:tr>
      <w:tr w:rsidRPr="00BC3841" w:rsidR="00B34ED5" w:rsidTr="00717BD3" w14:paraId="7FA0A75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0596A78C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 w:rsidRPr="00BC3841">
              <w:rPr>
                <w:b/>
                <w:sz w:val="20"/>
              </w:rPr>
              <w:t>8b-c</w:t>
            </w:r>
          </w:p>
        </w:tc>
        <w:tc>
          <w:tcPr>
            <w:tcW w:w="1476" w:type="pct"/>
          </w:tcPr>
          <w:p w:rsidRPr="00BC3841" w:rsidR="00B34ED5" w:rsidP="00B34ED5" w:rsidRDefault="00B34ED5" w14:paraId="7FA64FD1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Self-perception of career track progress</w:t>
            </w:r>
          </w:p>
        </w:tc>
        <w:tc>
          <w:tcPr>
            <w:tcW w:w="2827" w:type="pct"/>
          </w:tcPr>
          <w:p w:rsidRPr="00BC3841" w:rsidR="00B34ED5" w:rsidP="00B34ED5" w:rsidRDefault="00B34ED5" w14:paraId="2A50FA5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15-and 36-Month Follow-Up Surveys (OMB No. 0970-0397; OMB No. 0970-0394).</w:t>
            </w:r>
          </w:p>
        </w:tc>
      </w:tr>
      <w:tr w:rsidRPr="00BC3841" w:rsidR="00B34ED5" w:rsidTr="00717BD3" w14:paraId="34AB2566" w14:textId="77777777">
        <w:trPr>
          <w:cantSplit/>
        </w:trPr>
        <w:tc>
          <w:tcPr>
            <w:tcW w:w="697" w:type="pct"/>
          </w:tcPr>
          <w:p w:rsidR="00B34ED5" w:rsidP="00B34ED5" w:rsidRDefault="00B34ED5" w14:paraId="51414066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C9</w:t>
            </w:r>
          </w:p>
        </w:tc>
        <w:tc>
          <w:tcPr>
            <w:tcW w:w="1476" w:type="pct"/>
          </w:tcPr>
          <w:p w:rsidRPr="00BC3841" w:rsidR="00B34ED5" w:rsidP="00B34ED5" w:rsidRDefault="00B34ED5" w14:paraId="4F5069F0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Knowledge of additional training needs to advance in career </w:t>
            </w:r>
          </w:p>
        </w:tc>
        <w:tc>
          <w:tcPr>
            <w:tcW w:w="2827" w:type="pct"/>
          </w:tcPr>
          <w:p w:rsidRPr="00BC3841" w:rsidR="00B34ED5" w:rsidP="00B34ED5" w:rsidRDefault="00B34ED5" w14:paraId="5AFCF0B5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BC3841" w:rsidR="00B34ED5" w:rsidTr="00717BD3" w14:paraId="499E4F21" w14:textId="77777777">
        <w:trPr>
          <w:cantSplit/>
        </w:trPr>
        <w:tc>
          <w:tcPr>
            <w:tcW w:w="697" w:type="pct"/>
          </w:tcPr>
          <w:p w:rsidR="00B34ED5" w:rsidP="00B34ED5" w:rsidRDefault="00B34ED5" w14:paraId="24C68523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C10</w:t>
            </w:r>
          </w:p>
        </w:tc>
        <w:tc>
          <w:tcPr>
            <w:tcW w:w="1476" w:type="pct"/>
          </w:tcPr>
          <w:p w:rsidRPr="00BC3841" w:rsidR="00B34ED5" w:rsidP="00B34ED5" w:rsidRDefault="00B34ED5" w14:paraId="6EEE4357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Plans to pursue training for next level of occupation</w:t>
            </w:r>
          </w:p>
        </w:tc>
        <w:tc>
          <w:tcPr>
            <w:tcW w:w="2827" w:type="pct"/>
          </w:tcPr>
          <w:p w:rsidRPr="00BC3841" w:rsidR="00B34ED5" w:rsidP="00B34ED5" w:rsidRDefault="00B34ED5" w14:paraId="459A403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BC3841" w:rsidR="00B34ED5" w:rsidTr="00717BD3" w14:paraId="31C38F71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F47910" w:rsidR="00B34ED5" w:rsidP="00B34ED5" w:rsidRDefault="00B34ED5" w14:paraId="594E73F6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Current / Most Recent Job</w:t>
            </w:r>
          </w:p>
        </w:tc>
      </w:tr>
      <w:tr w:rsidRPr="00BC3841" w:rsidR="00B34ED5" w:rsidTr="00717BD3" w14:paraId="48ECEB8D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3662AB2F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D1-2a</w:t>
            </w:r>
          </w:p>
          <w:p w:rsidRPr="00BC3841" w:rsidR="00B34ED5" w:rsidP="00B34ED5" w:rsidRDefault="00B34ED5" w14:paraId="024DE858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01D72947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Industry</w:t>
            </w:r>
          </w:p>
        </w:tc>
        <w:tc>
          <w:tcPr>
            <w:tcW w:w="2827" w:type="pct"/>
          </w:tcPr>
          <w:p w:rsidRPr="00BC3841" w:rsidR="00B34ED5" w:rsidP="00B34ED5" w:rsidRDefault="00B34ED5" w14:paraId="365729D7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  <w:r w:rsidRPr="00BC3841">
              <w:rPr>
                <w:sz w:val="20"/>
              </w:rPr>
              <w:t xml:space="preserve">Original source American Community Survey (OMB No. </w:t>
            </w:r>
            <w:r w:rsidRPr="00BC3841">
              <w:rPr>
                <w:rFonts w:asciiTheme="minorHAnsi" w:hAnsiTheme="minorHAnsi"/>
                <w:sz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Pr="00BC3841" w:rsidR="00B34ED5" w:rsidTr="00717BD3" w14:paraId="4E161BB4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415593D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D3</w:t>
            </w:r>
          </w:p>
          <w:p w:rsidRPr="00BC3841" w:rsidR="00B34ED5" w:rsidP="00B34ED5" w:rsidRDefault="00B34ED5" w14:paraId="020D4AE9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52FF86A3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Occupation </w:t>
            </w:r>
          </w:p>
        </w:tc>
        <w:tc>
          <w:tcPr>
            <w:tcW w:w="2827" w:type="pct"/>
          </w:tcPr>
          <w:p w:rsidRPr="00BC3841" w:rsidR="00B34ED5" w:rsidP="00B34ED5" w:rsidRDefault="00B34ED5" w14:paraId="2FDD0BB0" w14:textId="7777777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6035A2">
              <w:rPr>
                <w:rFonts w:asciiTheme="minorHAnsi" w:hAnsiTheme="minorHAnsi"/>
                <w:b/>
                <w:sz w:val="20"/>
                <w:szCs w:val="20"/>
              </w:rPr>
              <w:t>HPOG 2.0 Short-Term Follow-up Survey (OMB No. 0970-0462)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HPOG 1.0</w:t>
            </w:r>
            <w:r w:rsidRPr="00687C19">
              <w:rPr>
                <w:rFonts w:asciiTheme="minorHAnsi" w:hAnsiTheme="minorHAnsi"/>
                <w:b/>
                <w:sz w:val="20"/>
                <w:szCs w:val="20"/>
              </w:rPr>
              <w:t xml:space="preserve"> 72-Month Follow-up Survey (OMB No. 0970-0394)/PACE 72-Month Follow-up Survey (0970-0397).</w:t>
            </w:r>
            <w:r w:rsidRPr="00BC3841">
              <w:rPr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BC3841">
              <w:rPr>
                <w:rFonts w:asciiTheme="minorHAnsi" w:hAnsiTheme="minorHAnsi"/>
                <w:sz w:val="20"/>
                <w:szCs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Pr="00BC3841" w:rsidR="00B34ED5" w:rsidTr="00717BD3" w14:paraId="5CE54189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131AE25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D4</w:t>
            </w:r>
          </w:p>
          <w:p w:rsidRPr="00BC3841" w:rsidR="00B34ED5" w:rsidP="00B34ED5" w:rsidRDefault="00B34ED5" w14:paraId="29F28E8B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595340D0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activities</w:t>
            </w:r>
          </w:p>
        </w:tc>
        <w:tc>
          <w:tcPr>
            <w:tcW w:w="2827" w:type="pct"/>
          </w:tcPr>
          <w:p w:rsidRPr="00BC3841" w:rsidR="00B34ED5" w:rsidP="00B34ED5" w:rsidRDefault="00B34ED5" w14:paraId="69EA4EFD" w14:textId="7777777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rFonts w:asciiTheme="minorHAnsi" w:hAnsiTheme="minorHAnsi"/>
                <w:b/>
                <w:sz w:val="20"/>
              </w:rPr>
              <w:t xml:space="preserve">PACE 15- and 36-Month Follow-Up Surveys (OMB No. 0970-0397). </w:t>
            </w:r>
            <w:r w:rsidRPr="00BC3841">
              <w:rPr>
                <w:rFonts w:asciiTheme="minorHAnsi" w:hAnsiTheme="minorHAnsi"/>
                <w:sz w:val="20"/>
              </w:rPr>
              <w:t>Original source the American Community Survey (OMB No. 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Pr="00BC3841" w:rsidR="00B34ED5" w:rsidTr="00717BD3" w14:paraId="08FA9314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621007C0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D5</w:t>
            </w:r>
          </w:p>
          <w:p w:rsidRPr="00BC3841" w:rsidR="00B34ED5" w:rsidP="00B34ED5" w:rsidRDefault="00B34ED5" w14:paraId="1C062892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334F1805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title</w:t>
            </w:r>
          </w:p>
        </w:tc>
        <w:tc>
          <w:tcPr>
            <w:tcW w:w="2827" w:type="pct"/>
          </w:tcPr>
          <w:p w:rsidRPr="00BC3841" w:rsidR="00B34ED5" w:rsidP="00B34ED5" w:rsidRDefault="00B34ED5" w14:paraId="7C594D62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15- and 36-Month Follow-Up Surveys (OMB No. 0970-0397). </w:t>
            </w:r>
            <w:r w:rsidRPr="00BC3841">
              <w:rPr>
                <w:sz w:val="20"/>
              </w:rPr>
              <w:t xml:space="preserve">Original source the American Community Survey (OMB No. </w:t>
            </w:r>
            <w:r w:rsidRPr="00BC3841">
              <w:rPr>
                <w:rFonts w:asciiTheme="minorHAnsi" w:hAnsiTheme="minorHAnsi"/>
                <w:sz w:val="20"/>
              </w:rPr>
              <w:t>0607-0810 and OMB No. 0607-0936)</w:t>
            </w:r>
            <w:r>
              <w:rPr>
                <w:rFonts w:asciiTheme="minorHAnsi" w:hAnsiTheme="minorHAnsi"/>
                <w:sz w:val="20"/>
              </w:rPr>
              <w:t>.</w:t>
            </w:r>
          </w:p>
        </w:tc>
      </w:tr>
      <w:tr w:rsidRPr="00BC3841" w:rsidR="00B34ED5" w:rsidTr="00717BD3" w14:paraId="20BB5826" w14:textId="77777777">
        <w:trPr>
          <w:cantSplit/>
        </w:trPr>
        <w:tc>
          <w:tcPr>
            <w:tcW w:w="697" w:type="pct"/>
          </w:tcPr>
          <w:p w:rsidR="00B34ED5" w:rsidP="00B34ED5" w:rsidRDefault="00B34ED5" w14:paraId="3C83710D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D6</w:t>
            </w:r>
          </w:p>
          <w:p w:rsidRPr="00BC3841" w:rsidR="009769A4" w:rsidP="00B34ED5" w:rsidRDefault="009769A4" w14:paraId="0FE91E17" w14:textId="1994C915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D6a</w:t>
            </w: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7D341831" w14:textId="7BF2D76F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Occupation related to healthcare</w:t>
            </w:r>
            <w:r w:rsidR="009769A4">
              <w:rPr>
                <w:sz w:val="20"/>
              </w:rPr>
              <w:t xml:space="preserve"> and type of healthcare setting</w:t>
            </w:r>
          </w:p>
        </w:tc>
        <w:tc>
          <w:tcPr>
            <w:tcW w:w="2827" w:type="pct"/>
            <w:shd w:val="clear" w:color="auto" w:fill="auto"/>
          </w:tcPr>
          <w:p w:rsidR="00B34ED5" w:rsidP="00B34ED5" w:rsidRDefault="009769A4" w14:paraId="5C290EE1" w14:textId="370CDA57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sz w:val="20"/>
              </w:rPr>
              <w:t>D6:</w:t>
            </w:r>
            <w:r w:rsidR="00494A72">
              <w:rPr>
                <w:sz w:val="20"/>
              </w:rPr>
              <w:t xml:space="preserve"> </w:t>
            </w:r>
            <w:r w:rsidR="00B34ED5">
              <w:rPr>
                <w:b/>
                <w:sz w:val="20"/>
              </w:rPr>
              <w:t>HPOG 2.0 Short-Term Follow-up Survey (OMB No. 0970-0462)/HPOG 1.0</w:t>
            </w:r>
            <w:r w:rsidRPr="001036C6" w:rsidR="00B34ED5">
              <w:rPr>
                <w:b/>
                <w:sz w:val="20"/>
              </w:rPr>
              <w:t xml:space="preserve"> 72-Month Follow-up Survey (OMB No. 0970-0394)</w:t>
            </w:r>
            <w:r w:rsidR="00B34ED5">
              <w:rPr>
                <w:b/>
                <w:sz w:val="20"/>
              </w:rPr>
              <w:t>.</w:t>
            </w:r>
          </w:p>
          <w:p w:rsidR="009769A4" w:rsidP="00B34ED5" w:rsidRDefault="009769A4" w14:paraId="2E2CA7F4" w14:textId="77777777">
            <w:pPr>
              <w:spacing w:after="0" w:line="240" w:lineRule="auto"/>
              <w:rPr>
                <w:b/>
                <w:sz w:val="20"/>
              </w:rPr>
            </w:pPr>
          </w:p>
          <w:p w:rsidRPr="001036C6" w:rsidR="009769A4" w:rsidP="00B34ED5" w:rsidRDefault="009769A4" w14:paraId="529106B6" w14:textId="023409CC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sz w:val="20"/>
              </w:rPr>
              <w:t>D6a:</w:t>
            </w:r>
            <w:r>
              <w:rPr>
                <w:b/>
                <w:sz w:val="20"/>
              </w:rPr>
              <w:t xml:space="preserve"> NEW</w:t>
            </w:r>
          </w:p>
        </w:tc>
      </w:tr>
      <w:tr w:rsidRPr="00BC3841" w:rsidR="00B34ED5" w:rsidTr="00717BD3" w14:paraId="6C2EF0E6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E317016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D7- D7c</w:t>
            </w: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59A5E45E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Job pay (hourly earnings/weekly pay for self-employed)</w:t>
            </w:r>
          </w:p>
        </w:tc>
        <w:tc>
          <w:tcPr>
            <w:tcW w:w="2827" w:type="pct"/>
            <w:shd w:val="clear" w:color="auto" w:fill="auto"/>
          </w:tcPr>
          <w:p w:rsidRPr="00BC3841" w:rsidR="00B34ED5" w:rsidP="00B34ED5" w:rsidRDefault="00B34ED5" w14:paraId="4C36C4F6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36 and 72</w:t>
            </w:r>
            <w:r w:rsidRPr="00BC3841">
              <w:rPr>
                <w:b/>
                <w:sz w:val="20"/>
              </w:rPr>
              <w:t>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 xml:space="preserve">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</w:p>
        </w:tc>
      </w:tr>
      <w:tr w:rsidRPr="00BC3841" w:rsidR="00B34ED5" w:rsidTr="00717BD3" w14:paraId="7D4EF197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FDC9818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8</w:t>
            </w:r>
            <w:r w:rsidRPr="00BC3841">
              <w:rPr>
                <w:b/>
                <w:sz w:val="20"/>
              </w:rPr>
              <w:t>- D</w:t>
            </w:r>
            <w:r>
              <w:rPr>
                <w:b/>
                <w:sz w:val="20"/>
              </w:rPr>
              <w:t>8</w:t>
            </w:r>
            <w:r w:rsidRPr="00BC3841">
              <w:rPr>
                <w:b/>
                <w:sz w:val="20"/>
              </w:rPr>
              <w:t>c</w:t>
            </w:r>
          </w:p>
        </w:tc>
        <w:tc>
          <w:tcPr>
            <w:tcW w:w="1476" w:type="pct"/>
            <w:shd w:val="clear" w:color="auto" w:fill="auto"/>
          </w:tcPr>
          <w:p w:rsidRPr="00BC3841" w:rsidR="00B34ED5" w:rsidP="00B34ED5" w:rsidRDefault="00B34ED5" w14:paraId="2CC3CA2E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Requirement for shift work</w:t>
            </w:r>
          </w:p>
        </w:tc>
        <w:tc>
          <w:tcPr>
            <w:tcW w:w="2827" w:type="pct"/>
            <w:shd w:val="clear" w:color="auto" w:fill="auto"/>
          </w:tcPr>
          <w:p w:rsidRPr="00BC3841" w:rsidR="00B34ED5" w:rsidP="00B34ED5" w:rsidRDefault="00B34ED5" w14:paraId="6E300B0B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 xml:space="preserve"> and </w:t>
            </w: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 xml:space="preserve">a: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15- 36- and 72-Month Follow-Up Surveys (OMB No. 0970-0397; OMB No. 0970-0394</w:t>
            </w:r>
            <w:r w:rsidRPr="00BC3841">
              <w:rPr>
                <w:sz w:val="20"/>
              </w:rPr>
              <w:t>).Originally taken n from Green Jobs 15-Month Follow-Up Survey (OMB No. 1205-0481NOA).</w:t>
            </w:r>
          </w:p>
          <w:p w:rsidRPr="00BC3841" w:rsidR="00B34ED5" w:rsidP="00B34ED5" w:rsidRDefault="00B34ED5" w14:paraId="44249803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4AE87E0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sz w:val="20"/>
              </w:rPr>
              <w:t>8</w:t>
            </w:r>
            <w:r w:rsidRPr="00BC3841">
              <w:rPr>
                <w:sz w:val="20"/>
              </w:rPr>
              <w:t>b</w:t>
            </w:r>
            <w:r w:rsidRPr="00BC3841">
              <w:rPr>
                <w:b/>
                <w:sz w:val="20"/>
              </w:rPr>
              <w:t xml:space="preserve">:  </w:t>
            </w: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and </w:t>
            </w:r>
            <w:r>
              <w:rPr>
                <w:b/>
                <w:sz w:val="20"/>
              </w:rPr>
              <w:t>HPOG 1.0</w:t>
            </w:r>
            <w:r w:rsidRPr="00BC3841">
              <w:rPr>
                <w:b/>
                <w:sz w:val="20"/>
              </w:rPr>
              <w:t xml:space="preserve"> 72-Month Follow-Up Surveys (OMB No. 0970-0397/0970-0394). </w:t>
            </w:r>
          </w:p>
          <w:p w:rsidRPr="00BC3841" w:rsidR="00B34ED5" w:rsidP="00B34ED5" w:rsidRDefault="00B34ED5" w14:paraId="5437FC08" w14:textId="77777777">
            <w:pPr>
              <w:spacing w:after="0" w:line="240" w:lineRule="auto"/>
              <w:rPr>
                <w:b/>
                <w:sz w:val="20"/>
              </w:rPr>
            </w:pPr>
          </w:p>
          <w:p w:rsidRPr="00BC3841" w:rsidR="00B34ED5" w:rsidP="00B34ED5" w:rsidRDefault="00B34ED5" w14:paraId="02CC93CE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8</w:t>
            </w:r>
            <w:r w:rsidRPr="001036C6">
              <w:rPr>
                <w:sz w:val="20"/>
              </w:rPr>
              <w:t>c: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BC3841" w:rsidR="00B34ED5" w:rsidTr="00717BD3" w14:paraId="4733576E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897310E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9</w:t>
            </w:r>
            <w:r w:rsidRPr="00BC3841">
              <w:rPr>
                <w:b/>
                <w:sz w:val="20"/>
              </w:rPr>
              <w:t>a-c</w:t>
            </w:r>
          </w:p>
        </w:tc>
        <w:tc>
          <w:tcPr>
            <w:tcW w:w="1476" w:type="pct"/>
          </w:tcPr>
          <w:p w:rsidRPr="00BC3841" w:rsidR="00B34ED5" w:rsidP="00B34ED5" w:rsidRDefault="00B34ED5" w14:paraId="3B41D8F4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Job flexibility (hours and schedules)</w:t>
            </w:r>
          </w:p>
        </w:tc>
        <w:tc>
          <w:tcPr>
            <w:tcW w:w="2827" w:type="pct"/>
          </w:tcPr>
          <w:p w:rsidRPr="00BC3841" w:rsidR="00B34ED5" w:rsidP="00B34ED5" w:rsidRDefault="00B34ED5" w14:paraId="682CCD93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BC3841">
              <w:rPr>
                <w:sz w:val="20"/>
              </w:rPr>
              <w:t xml:space="preserve">a: </w:t>
            </w: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0970-0394).</w:t>
            </w:r>
            <w:r w:rsidRPr="00BC3841">
              <w:rPr>
                <w:sz w:val="20"/>
              </w:rPr>
              <w:t xml:space="preserve"> Originally modified question from the Education Longitudinal Study (OMB No. 1850-0652). Modified to change scale from numeric ranking to level of agreement.</w:t>
            </w:r>
          </w:p>
          <w:p w:rsidRPr="00BC3841" w:rsidR="00B34ED5" w:rsidP="00B34ED5" w:rsidRDefault="00B34ED5" w14:paraId="19D75E71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764EC6F3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9</w:t>
            </w:r>
            <w:r w:rsidRPr="00BC3841">
              <w:rPr>
                <w:sz w:val="20"/>
              </w:rPr>
              <w:t xml:space="preserve">b-c: </w:t>
            </w: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</w:t>
            </w:r>
            <w:r>
              <w:rPr>
                <w:b/>
                <w:sz w:val="20"/>
              </w:rPr>
              <w:t>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(OMB No. 0970-0394).</w:t>
            </w:r>
          </w:p>
        </w:tc>
      </w:tr>
      <w:tr w:rsidRPr="00BC3841" w:rsidR="00B34ED5" w:rsidTr="00717BD3" w14:paraId="65399127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7ADFA3E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10</w:t>
            </w:r>
          </w:p>
        </w:tc>
        <w:tc>
          <w:tcPr>
            <w:tcW w:w="1476" w:type="pct"/>
          </w:tcPr>
          <w:p w:rsidRPr="00BC3841" w:rsidR="00B34ED5" w:rsidP="00B34ED5" w:rsidRDefault="00B34ED5" w14:paraId="0865E9DA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Available benefits</w:t>
            </w:r>
          </w:p>
        </w:tc>
        <w:tc>
          <w:tcPr>
            <w:tcW w:w="2827" w:type="pct"/>
          </w:tcPr>
          <w:p w:rsidRPr="00BC3841" w:rsidR="00B34ED5" w:rsidP="00B34ED5" w:rsidRDefault="00B34ED5" w14:paraId="48C9150E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 (OMB No. 0970-0394).</w:t>
            </w:r>
            <w:r w:rsidRPr="00BC3841">
              <w:rPr>
                <w:sz w:val="20"/>
              </w:rPr>
              <w:t xml:space="preserve"> Originally a modified question from Green Jobs 15-Month Follow-Up Survey (OMB No. 1205-0481NOA). Modified to eliminate follow-up sub-items.</w:t>
            </w:r>
            <w:r>
              <w:rPr>
                <w:sz w:val="20"/>
              </w:rPr>
              <w:t xml:space="preserve"> Added item to capture personal time off, also referred to as earned time or paid time off.</w:t>
            </w:r>
          </w:p>
        </w:tc>
      </w:tr>
      <w:tr w:rsidRPr="00BC3841" w:rsidR="00B34ED5" w:rsidTr="00717BD3" w14:paraId="1D9A47E1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6C82618D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1</w:t>
            </w:r>
          </w:p>
          <w:p w:rsidRPr="00BC3841" w:rsidR="00B34ED5" w:rsidP="00B34ED5" w:rsidRDefault="00B34ED5" w14:paraId="60E55D00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5A2DAFBA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Quality of work life</w:t>
            </w:r>
          </w:p>
        </w:tc>
        <w:tc>
          <w:tcPr>
            <w:tcW w:w="2827" w:type="pct"/>
          </w:tcPr>
          <w:p w:rsidRPr="00F47910" w:rsidR="00B34ED5" w:rsidP="00B34ED5" w:rsidRDefault="00B34ED5" w14:paraId="25BB4D89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36-month Follow-Up Survey (OMB No. 0970-0394)/PACE 72-month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B34ED5" w:rsidTr="00717BD3" w14:paraId="1DF710D2" w14:textId="77777777">
        <w:trPr>
          <w:cantSplit/>
        </w:trPr>
        <w:tc>
          <w:tcPr>
            <w:tcW w:w="697" w:type="pct"/>
          </w:tcPr>
          <w:p w:rsidR="005D5F69" w:rsidP="00B34ED5" w:rsidRDefault="00B34ED5" w14:paraId="2AEE964D" w14:textId="1E08E2DD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2-</w:t>
            </w:r>
            <w:r w:rsidR="005D5F69">
              <w:rPr>
                <w:b/>
                <w:sz w:val="20"/>
              </w:rPr>
              <w:t>D13</w:t>
            </w:r>
          </w:p>
          <w:p w:rsidRPr="00BC3841" w:rsidR="00B34ED5" w:rsidP="00B34ED5" w:rsidRDefault="00B34ED5" w14:paraId="42C444AD" w14:textId="5C53638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D14</w:t>
            </w:r>
          </w:p>
          <w:p w:rsidRPr="00BC3841" w:rsidR="00B34ED5" w:rsidP="00B34ED5" w:rsidRDefault="00B34ED5" w14:paraId="7E8B74B0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="00B34ED5" w:rsidP="00B34ED5" w:rsidRDefault="00B34ED5" w14:paraId="55F3F86C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Self-perception of opportunities for career advancement</w:t>
            </w:r>
          </w:p>
          <w:p w:rsidRPr="001B36C6" w:rsidR="005D5F69" w:rsidP="00B34ED5" w:rsidRDefault="005D5F69" w14:paraId="47088DF5" w14:textId="0B8E33A9">
            <w:pPr>
              <w:spacing w:after="0" w:line="240" w:lineRule="auto"/>
              <w:rPr>
                <w:b/>
                <w:sz w:val="20"/>
              </w:rPr>
            </w:pPr>
            <w:r w:rsidRPr="001B36C6">
              <w:rPr>
                <w:b/>
                <w:sz w:val="20"/>
              </w:rPr>
              <w:t>D14-OMITTED</w:t>
            </w:r>
          </w:p>
        </w:tc>
        <w:tc>
          <w:tcPr>
            <w:tcW w:w="2827" w:type="pct"/>
          </w:tcPr>
          <w:p w:rsidRPr="00BC3841" w:rsidR="00B34ED5" w:rsidP="00B34ED5" w:rsidRDefault="00B34ED5" w14:paraId="2E3AB9CF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36</w:t>
            </w:r>
            <w:r w:rsidRPr="00BC384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>36</w:t>
            </w:r>
            <w:r w:rsidRPr="00BC3841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 and 72-</w:t>
            </w:r>
            <w:r w:rsidRPr="00BC3841">
              <w:rPr>
                <w:b/>
                <w:sz w:val="20"/>
              </w:rPr>
              <w:t>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0970-0397).). </w:t>
            </w:r>
            <w:r w:rsidRPr="00BC3841">
              <w:rPr>
                <w:sz w:val="20"/>
              </w:rPr>
              <w:t>Original source:</w:t>
            </w:r>
            <w:r w:rsidRPr="00BC3841"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Project Quest 6-Year Follow-Up Survey (the evaluation of Project Quest is being conducted by the Economic Mobility Corporation with a grant from the Charles Stuart Mott Foundation).</w:t>
            </w:r>
          </w:p>
        </w:tc>
      </w:tr>
      <w:tr w:rsidRPr="00BC3841" w:rsidR="00B34ED5" w:rsidTr="00717BD3" w14:paraId="595783FE" w14:textId="77777777">
        <w:trPr>
          <w:cantSplit/>
        </w:trPr>
        <w:tc>
          <w:tcPr>
            <w:tcW w:w="697" w:type="pct"/>
          </w:tcPr>
          <w:p w:rsidR="00B34ED5" w:rsidP="00B34ED5" w:rsidRDefault="00B34ED5" w14:paraId="6143D7EF" w14:textId="02BFC67E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5</w:t>
            </w:r>
            <w:r w:rsidR="005D5F69">
              <w:rPr>
                <w:b/>
                <w:sz w:val="20"/>
              </w:rPr>
              <w:t>a-d</w:t>
            </w:r>
          </w:p>
          <w:p w:rsidRPr="00BC3841" w:rsidR="005D5F69" w:rsidP="00B34ED5" w:rsidRDefault="005D5F69" w14:paraId="2A4CFADE" w14:textId="1BDFCDE6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1476" w:type="pct"/>
          </w:tcPr>
          <w:p w:rsidR="00B34ED5" w:rsidP="00B34ED5" w:rsidRDefault="00B34ED5" w14:paraId="73EA9F3B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Employer provided financial support for education and training</w:t>
            </w:r>
          </w:p>
          <w:p w:rsidRPr="00BC3841" w:rsidR="005D5F69" w:rsidP="00383453" w:rsidRDefault="005D5F69" w14:paraId="6640E16D" w14:textId="29726286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(D15b, c, and d OMITTED)</w:t>
            </w:r>
          </w:p>
        </w:tc>
        <w:tc>
          <w:tcPr>
            <w:tcW w:w="2827" w:type="pct"/>
          </w:tcPr>
          <w:p w:rsidRPr="00BC3841" w:rsidR="00B34ED5" w:rsidP="00B34ED5" w:rsidRDefault="00B34ED5" w14:paraId="6214F713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Pr="00BC3841" w:rsidR="00B34ED5" w:rsidTr="00717BD3" w14:paraId="55363568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0D6F9D4A" w14:textId="243A6D66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D1</w:t>
            </w:r>
            <w:r>
              <w:rPr>
                <w:b/>
                <w:sz w:val="20"/>
              </w:rPr>
              <w:t>6</w:t>
            </w:r>
            <w:r w:rsidR="005D5F69">
              <w:rPr>
                <w:b/>
                <w:sz w:val="20"/>
              </w:rPr>
              <w:t>a-d</w:t>
            </w:r>
          </w:p>
        </w:tc>
        <w:tc>
          <w:tcPr>
            <w:tcW w:w="1476" w:type="pct"/>
          </w:tcPr>
          <w:p w:rsidR="00B34ED5" w:rsidP="00B34ED5" w:rsidRDefault="00B34ED5" w14:paraId="5DAF64D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Employer provided non-financial support for education and training</w:t>
            </w:r>
          </w:p>
          <w:p w:rsidRPr="00BC3841" w:rsidR="005D5F69" w:rsidP="00383453" w:rsidRDefault="005D5F69" w14:paraId="0DF1D695" w14:textId="3882139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(D16a, b, and d OMITTED)</w:t>
            </w:r>
          </w:p>
        </w:tc>
        <w:tc>
          <w:tcPr>
            <w:tcW w:w="2827" w:type="pct"/>
          </w:tcPr>
          <w:p w:rsidRPr="00BC3841" w:rsidR="00B34ED5" w:rsidP="00B34ED5" w:rsidRDefault="00B34ED5" w14:paraId="11C1DC89" w14:textId="77777777">
            <w:pPr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 </w:t>
            </w:r>
          </w:p>
        </w:tc>
      </w:tr>
      <w:tr w:rsidRPr="00BC3841" w:rsidR="00B34ED5" w:rsidTr="00717BD3" w14:paraId="25500DAD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BC3841" w:rsidR="00B34ED5" w:rsidP="00B34ED5" w:rsidRDefault="00B34ED5" w14:paraId="1BABB51E" w14:textId="77777777">
            <w:pPr>
              <w:pStyle w:val="ListParagraph"/>
              <w:numPr>
                <w:ilvl w:val="0"/>
                <w:numId w:val="12"/>
              </w:numPr>
              <w:spacing w:after="180"/>
              <w:ind w:right="360"/>
              <w:contextualSpacing/>
              <w:jc w:val="both"/>
              <w:rPr>
                <w:rFonts w:ascii="Arial" w:hAnsi="Arial"/>
                <w:b/>
                <w:color w:val="DA291C"/>
                <w:sz w:val="20"/>
                <w:szCs w:val="20"/>
              </w:rPr>
            </w:pPr>
            <w:r w:rsidRPr="00F47910">
              <w:rPr>
                <w:rFonts w:ascii="Arial" w:hAnsi="Arial" w:cs="Arial"/>
                <w:b/>
                <w:color w:val="C00000"/>
                <w:sz w:val="20"/>
                <w:szCs w:val="20"/>
              </w:rPr>
              <w:t>Household Composition</w:t>
            </w:r>
            <w:r w:rsidRPr="00F47910">
              <w:rPr>
                <w:color w:val="C00000"/>
                <w:sz w:val="20"/>
                <w:szCs w:val="20"/>
              </w:rPr>
              <w:t xml:space="preserve"> </w:t>
            </w:r>
          </w:p>
        </w:tc>
      </w:tr>
      <w:tr w:rsidRPr="00BC3841" w:rsidR="00B34ED5" w:rsidTr="00717BD3" w14:paraId="740CEA96" w14:textId="77777777">
        <w:trPr>
          <w:cantSplit/>
        </w:trPr>
        <w:tc>
          <w:tcPr>
            <w:tcW w:w="697" w:type="pct"/>
          </w:tcPr>
          <w:p w:rsidRPr="00AA6F37" w:rsidR="00B34ED5" w:rsidP="00B34ED5" w:rsidRDefault="00B34ED5" w14:paraId="0B296E28" w14:textId="77777777">
            <w:pPr>
              <w:spacing w:after="0" w:line="240" w:lineRule="auto"/>
              <w:rPr>
                <w:b/>
                <w:sz w:val="20"/>
              </w:rPr>
            </w:pPr>
            <w:r w:rsidRPr="00AA6F37">
              <w:rPr>
                <w:b/>
                <w:sz w:val="20"/>
              </w:rPr>
              <w:t>E1</w:t>
            </w:r>
          </w:p>
        </w:tc>
        <w:tc>
          <w:tcPr>
            <w:tcW w:w="1476" w:type="pct"/>
          </w:tcPr>
          <w:p w:rsidRPr="00BC3841" w:rsidR="00B34ED5" w:rsidP="00B34ED5" w:rsidRDefault="00B34ED5" w14:paraId="4F73B2D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Household composition including marital status</w:t>
            </w:r>
          </w:p>
        </w:tc>
        <w:tc>
          <w:tcPr>
            <w:tcW w:w="2827" w:type="pct"/>
          </w:tcPr>
          <w:p w:rsidRPr="00BC3841" w:rsidR="00B34ED5" w:rsidP="00B34ED5" w:rsidRDefault="00B34ED5" w14:paraId="24A1F3A6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>/PACE</w:t>
            </w:r>
            <w:r>
              <w:rPr>
                <w:b/>
                <w:sz w:val="20"/>
              </w:rPr>
              <w:t xml:space="preserve"> 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sources: Slight modification of American Community Survey (ACS) and the Supporting Healthy Marriages (SHM) baseline (OMB No. 0970-0299).</w:t>
            </w:r>
          </w:p>
        </w:tc>
      </w:tr>
      <w:tr w:rsidRPr="00BC3841" w:rsidR="00B34ED5" w:rsidTr="009769A4" w14:paraId="6CB150BA" w14:textId="77777777">
        <w:trPr>
          <w:cantSplit/>
          <w:trHeight w:val="971"/>
        </w:trPr>
        <w:tc>
          <w:tcPr>
            <w:tcW w:w="697" w:type="pct"/>
          </w:tcPr>
          <w:p w:rsidRPr="00BC3841" w:rsidR="00B34ED5" w:rsidP="00B34ED5" w:rsidRDefault="00B34ED5" w14:paraId="2E90810B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</w:t>
            </w:r>
          </w:p>
        </w:tc>
        <w:tc>
          <w:tcPr>
            <w:tcW w:w="1476" w:type="pct"/>
          </w:tcPr>
          <w:p w:rsidRPr="00BC3841" w:rsidR="00B34ED5" w:rsidP="00B34ED5" w:rsidRDefault="00B34ED5" w14:paraId="78B342E8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How long respondent has been married or living with a romantic partner</w:t>
            </w:r>
          </w:p>
        </w:tc>
        <w:tc>
          <w:tcPr>
            <w:tcW w:w="2827" w:type="pct"/>
          </w:tcPr>
          <w:p w:rsidRPr="00BC3841" w:rsidR="00B34ED5" w:rsidP="00B34ED5" w:rsidRDefault="00B34ED5" w14:paraId="101ABC2A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Pr="00BC3841" w:rsidR="00B34ED5" w:rsidTr="00717BD3" w14:paraId="19E743B4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6972D59F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E2a</w:t>
            </w:r>
          </w:p>
        </w:tc>
        <w:tc>
          <w:tcPr>
            <w:tcW w:w="1476" w:type="pct"/>
          </w:tcPr>
          <w:p w:rsidRPr="009769A4" w:rsidR="00B34ED5" w:rsidP="00B34ED5" w:rsidRDefault="006E1C65" w14:paraId="757A1DBC" w14:textId="2D0A4B8F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68D3A17E" w14:textId="128F283D">
            <w:pPr>
              <w:spacing w:after="0" w:line="240" w:lineRule="auto"/>
              <w:rPr>
                <w:sz w:val="20"/>
              </w:rPr>
            </w:pPr>
          </w:p>
        </w:tc>
      </w:tr>
      <w:tr w:rsidRPr="00BC3841" w:rsidR="00B34ED5" w:rsidTr="00717BD3" w14:paraId="3CFD347C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81D1D91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E2b</w:t>
            </w:r>
          </w:p>
        </w:tc>
        <w:tc>
          <w:tcPr>
            <w:tcW w:w="1476" w:type="pct"/>
          </w:tcPr>
          <w:p w:rsidRPr="00BC3841" w:rsidR="00B34ED5" w:rsidP="00B34ED5" w:rsidRDefault="00B34ED5" w14:paraId="700420F5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Ever been married or lived with a romantic partner during follow-up period</w:t>
            </w:r>
          </w:p>
        </w:tc>
        <w:tc>
          <w:tcPr>
            <w:tcW w:w="2827" w:type="pct"/>
          </w:tcPr>
          <w:p w:rsidRPr="00BC3841" w:rsidR="00B34ED5" w:rsidP="00B34ED5" w:rsidRDefault="00B34ED5" w14:paraId="69715CAC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Pr="00BC3841" w:rsidR="00B34ED5" w:rsidTr="00717BD3" w14:paraId="1783B13E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8D35881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E3</w:t>
            </w:r>
          </w:p>
        </w:tc>
        <w:tc>
          <w:tcPr>
            <w:tcW w:w="1476" w:type="pct"/>
          </w:tcPr>
          <w:p w:rsidRPr="00BC3841" w:rsidR="00B34ED5" w:rsidP="00B34ED5" w:rsidRDefault="00B34ED5" w14:paraId="3EF73670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 xml:space="preserve">Number of adults in the household </w:t>
            </w:r>
          </w:p>
        </w:tc>
        <w:tc>
          <w:tcPr>
            <w:tcW w:w="2827" w:type="pct"/>
          </w:tcPr>
          <w:p w:rsidRPr="00BC3841" w:rsidR="00B34ED5" w:rsidP="00B34ED5" w:rsidRDefault="00B34ED5" w14:paraId="2CF03DE8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72-Month Follow-up Survey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72-Month Follow-up Survey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Pr="00BC3841" w:rsidR="00B34ED5" w:rsidTr="00717BD3" w14:paraId="23F1B043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323367B3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E4</w:t>
            </w:r>
          </w:p>
        </w:tc>
        <w:tc>
          <w:tcPr>
            <w:tcW w:w="1476" w:type="pct"/>
          </w:tcPr>
          <w:p w:rsidRPr="00BC3841" w:rsidR="00B34ED5" w:rsidP="00B34ED5" w:rsidRDefault="00B34ED5" w14:paraId="791DFF23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Number of children in the household</w:t>
            </w:r>
          </w:p>
        </w:tc>
        <w:tc>
          <w:tcPr>
            <w:tcW w:w="2827" w:type="pct"/>
          </w:tcPr>
          <w:p w:rsidRPr="00BC3841" w:rsidR="00B34ED5" w:rsidP="00B34ED5" w:rsidRDefault="00B34ED5" w14:paraId="0ED1DC00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source: based on the Supporting Healthy Marriages (SHM) baseline (OMB No. 0970-0299).</w:t>
            </w:r>
          </w:p>
        </w:tc>
      </w:tr>
      <w:tr w:rsidRPr="00BC3841" w:rsidR="00B34ED5" w:rsidTr="00717BD3" w14:paraId="18BE09F5" w14:textId="77777777">
        <w:trPr>
          <w:cantSplit/>
          <w:trHeight w:val="1070"/>
        </w:trPr>
        <w:tc>
          <w:tcPr>
            <w:tcW w:w="697" w:type="pct"/>
          </w:tcPr>
          <w:p w:rsidRPr="00BC3841" w:rsidR="00B34ED5" w:rsidP="00B34ED5" w:rsidRDefault="00B34ED5" w14:paraId="0A03C007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E5</w:t>
            </w:r>
          </w:p>
        </w:tc>
        <w:tc>
          <w:tcPr>
            <w:tcW w:w="1476" w:type="pct"/>
          </w:tcPr>
          <w:p w:rsidRPr="00BC3841" w:rsidR="00B34ED5" w:rsidP="00B34ED5" w:rsidRDefault="00B34ED5" w14:paraId="4CEA7D2C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Number of dependents in the household</w:t>
            </w:r>
          </w:p>
        </w:tc>
        <w:tc>
          <w:tcPr>
            <w:tcW w:w="2827" w:type="pct"/>
          </w:tcPr>
          <w:p w:rsidRPr="00BC3841" w:rsidR="00B34ED5" w:rsidP="00B34ED5" w:rsidRDefault="00B34ED5" w14:paraId="5AD0D667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source: Employment, Retention, Advancement (ERA) Study (</w:t>
            </w:r>
            <w:r w:rsidRPr="00BC3841">
              <w:rPr>
                <w:color w:val="000000"/>
                <w:sz w:val="20"/>
              </w:rPr>
              <w:t>OMB No. 0970-0285</w:t>
            </w:r>
            <w:r w:rsidRPr="00BC3841">
              <w:rPr>
                <w:sz w:val="20"/>
              </w:rPr>
              <w:t>). Modified 36-month language to shift from legal guardian to primary caregiver.</w:t>
            </w:r>
          </w:p>
        </w:tc>
      </w:tr>
      <w:tr w:rsidRPr="00BC3841" w:rsidR="00B34ED5" w:rsidTr="00717BD3" w14:paraId="704212DD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D90BBFE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E6</w:t>
            </w:r>
          </w:p>
        </w:tc>
        <w:tc>
          <w:tcPr>
            <w:tcW w:w="1476" w:type="pct"/>
          </w:tcPr>
          <w:p w:rsidRPr="00BC3841" w:rsidR="00B34ED5" w:rsidP="00B34ED5" w:rsidRDefault="00B34ED5" w14:paraId="4488DDC2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Current fertility</w:t>
            </w:r>
          </w:p>
        </w:tc>
        <w:tc>
          <w:tcPr>
            <w:tcW w:w="2827" w:type="pct"/>
          </w:tcPr>
          <w:p w:rsidRPr="00BC3841" w:rsidR="00B34ED5" w:rsidP="00B34ED5" w:rsidRDefault="00B34ED5" w14:paraId="51B03730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Modified wording for male respondents.</w:t>
            </w:r>
          </w:p>
        </w:tc>
      </w:tr>
      <w:tr w:rsidRPr="00BC3841" w:rsidR="00B34ED5" w:rsidTr="00717BD3" w14:paraId="44AF55A7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31DA8DBD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E7</w:t>
            </w:r>
          </w:p>
        </w:tc>
        <w:tc>
          <w:tcPr>
            <w:tcW w:w="1476" w:type="pct"/>
          </w:tcPr>
          <w:p w:rsidRPr="00BC3841" w:rsidR="00B34ED5" w:rsidP="00B34ED5" w:rsidRDefault="00B34ED5" w14:paraId="287C6341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Recent fertility</w:t>
            </w:r>
          </w:p>
        </w:tc>
        <w:tc>
          <w:tcPr>
            <w:tcW w:w="2827" w:type="pct"/>
          </w:tcPr>
          <w:p w:rsidRPr="00BC3841" w:rsidR="00B34ED5" w:rsidP="00B34ED5" w:rsidRDefault="00B34ED5" w14:paraId="46F8750D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 xml:space="preserve">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Modified wording for male respondents.</w:t>
            </w:r>
          </w:p>
        </w:tc>
      </w:tr>
      <w:tr w:rsidRPr="00BC3841" w:rsidR="00B34ED5" w:rsidTr="00717BD3" w14:paraId="01826D1E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575D105" w14:textId="684B1919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E</w:t>
            </w:r>
            <w:r w:rsidR="006E1C65">
              <w:rPr>
                <w:b/>
                <w:sz w:val="20"/>
              </w:rPr>
              <w:t>8 and E</w:t>
            </w:r>
            <w:r w:rsidRPr="00BC3841">
              <w:rPr>
                <w:b/>
                <w:sz w:val="20"/>
              </w:rPr>
              <w:t>9</w:t>
            </w:r>
          </w:p>
        </w:tc>
        <w:tc>
          <w:tcPr>
            <w:tcW w:w="1476" w:type="pct"/>
          </w:tcPr>
          <w:p w:rsidRPr="009769A4" w:rsidR="00B34ED5" w:rsidP="00B34ED5" w:rsidRDefault="006E1C65" w14:paraId="63E06F20" w14:textId="4D81E424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34141550" w14:textId="203B849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BC3841" w:rsidR="00B34ED5" w:rsidTr="00717BD3" w14:paraId="4887ABFE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F47910" w:rsidR="00B34ED5" w:rsidP="00B34ED5" w:rsidRDefault="00B34ED5" w14:paraId="03A0BD37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 xml:space="preserve">Income and Adult Well Being </w:t>
            </w:r>
          </w:p>
        </w:tc>
      </w:tr>
      <w:tr w:rsidRPr="00BC3841" w:rsidR="00B34ED5" w:rsidTr="00717BD3" w14:paraId="56F25BA3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7DDF96B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</w:p>
          <w:p w:rsidRPr="00BC3841" w:rsidR="00B34ED5" w:rsidP="00B34ED5" w:rsidRDefault="00B34ED5" w14:paraId="39B63A57" w14:textId="77777777">
            <w:pPr>
              <w:spacing w:after="0" w:line="240" w:lineRule="auto"/>
              <w:rPr>
                <w:sz w:val="20"/>
              </w:rPr>
            </w:pPr>
          </w:p>
          <w:p w:rsidRPr="00BC3841" w:rsidR="00B34ED5" w:rsidP="00B34ED5" w:rsidRDefault="00B34ED5" w14:paraId="1EE8E57D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="00B34ED5" w:rsidP="00B34ED5" w:rsidRDefault="00B34ED5" w14:paraId="445467CB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Receipt of public benefits</w:t>
            </w:r>
          </w:p>
          <w:p w:rsidRPr="009769A4" w:rsidR="006E1C65" w:rsidP="00B34ED5" w:rsidRDefault="006E1C65" w14:paraId="67B8A3A1" w14:textId="40A5CA83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(F1d, j, k and l OMITTED)</w:t>
            </w:r>
          </w:p>
        </w:tc>
        <w:tc>
          <w:tcPr>
            <w:tcW w:w="2827" w:type="pct"/>
          </w:tcPr>
          <w:p w:rsidRPr="00BC3841" w:rsidR="00B34ED5" w:rsidP="00B34ED5" w:rsidRDefault="00B34ED5" w14:paraId="316A52AC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source:  Supporting Healthy Marriages (SHM) baseline (OMB No. 0970-0299). Modified to ask for respondent and other household members in same question rather than separately and to revise child support question.</w:t>
            </w:r>
          </w:p>
        </w:tc>
      </w:tr>
      <w:tr w:rsidRPr="00BC3841" w:rsidR="00B34ED5" w:rsidTr="00717BD3" w14:paraId="4AFC1E42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2AB25D2C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F2</w:t>
            </w:r>
          </w:p>
          <w:p w:rsidRPr="00BC3841" w:rsidR="00B34ED5" w:rsidP="00B34ED5" w:rsidRDefault="00B34ED5" w14:paraId="17AD3C79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6BF5BF7A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Total personal income in prior month</w:t>
            </w:r>
          </w:p>
        </w:tc>
        <w:tc>
          <w:tcPr>
            <w:tcW w:w="2827" w:type="pct"/>
          </w:tcPr>
          <w:p w:rsidRPr="00BC3841" w:rsidR="00B34ED5" w:rsidP="00B34ED5" w:rsidRDefault="00B34ED5" w14:paraId="4DBF9D23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 xml:space="preserve">Original sources: based on the PACE </w:t>
            </w:r>
            <w:r>
              <w:rPr>
                <w:sz w:val="20"/>
              </w:rPr>
              <w:t>Baseline intake form (BIF)</w:t>
            </w:r>
            <w:r w:rsidRPr="00BC3841">
              <w:rPr>
                <w:sz w:val="20"/>
              </w:rPr>
              <w:t xml:space="preserve"> (OMB No. 0970–0343).</w:t>
            </w:r>
          </w:p>
        </w:tc>
      </w:tr>
      <w:tr w:rsidRPr="00BC3841" w:rsidR="00B34ED5" w:rsidTr="00717BD3" w14:paraId="6EC6D164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5219BF3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F3</w:t>
            </w:r>
          </w:p>
        </w:tc>
        <w:tc>
          <w:tcPr>
            <w:tcW w:w="1476" w:type="pct"/>
          </w:tcPr>
          <w:p w:rsidRPr="00BC3841" w:rsidR="00B34ED5" w:rsidP="00B34ED5" w:rsidRDefault="00B34ED5" w14:paraId="3568882E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Total household income in prior month</w:t>
            </w:r>
          </w:p>
        </w:tc>
        <w:tc>
          <w:tcPr>
            <w:tcW w:w="2827" w:type="pct"/>
          </w:tcPr>
          <w:p w:rsidRPr="00BC3841" w:rsidR="00B34ED5" w:rsidP="00B34ED5" w:rsidRDefault="00B34ED5" w14:paraId="063D0A75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15-, 36-,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sources: based on the PACE BIF (OMB No. 0970–0343).</w:t>
            </w:r>
          </w:p>
        </w:tc>
      </w:tr>
      <w:tr w:rsidRPr="00BC3841" w:rsidR="00B34ED5" w:rsidTr="00717BD3" w14:paraId="7F522F9F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C5BCD95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F4</w:t>
            </w:r>
          </w:p>
        </w:tc>
        <w:tc>
          <w:tcPr>
            <w:tcW w:w="1476" w:type="pct"/>
          </w:tcPr>
          <w:p w:rsidRPr="00BC3841" w:rsidR="00B34ED5" w:rsidP="00B34ED5" w:rsidRDefault="00B34ED5" w14:paraId="48EAA851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EITC</w:t>
            </w:r>
          </w:p>
        </w:tc>
        <w:tc>
          <w:tcPr>
            <w:tcW w:w="2827" w:type="pct"/>
          </w:tcPr>
          <w:p w:rsidRPr="00BC3841" w:rsidR="00B34ED5" w:rsidP="00B34ED5" w:rsidRDefault="00B34ED5" w14:paraId="6D48076F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0970-0397).</w:t>
            </w:r>
          </w:p>
        </w:tc>
      </w:tr>
      <w:tr w:rsidRPr="00BC3841" w:rsidR="00B34ED5" w:rsidTr="00717BD3" w14:paraId="6A471356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0EF9E22C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F5</w:t>
            </w:r>
          </w:p>
        </w:tc>
        <w:tc>
          <w:tcPr>
            <w:tcW w:w="1476" w:type="pct"/>
          </w:tcPr>
          <w:p w:rsidRPr="00BC3841" w:rsidR="00B34ED5" w:rsidP="00B34ED5" w:rsidRDefault="00B34ED5" w14:paraId="23666BC2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Types of student loans</w:t>
            </w:r>
          </w:p>
        </w:tc>
        <w:tc>
          <w:tcPr>
            <w:tcW w:w="2827" w:type="pct"/>
          </w:tcPr>
          <w:p w:rsidRPr="00BC3841" w:rsidR="00B34ED5" w:rsidP="00B34ED5" w:rsidRDefault="00B34ED5" w14:paraId="2B40A6AD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2015 National Finance Capability Study State by State Survey (No OMB control number as it was privately funded.)</w:t>
            </w:r>
          </w:p>
        </w:tc>
      </w:tr>
      <w:tr w:rsidRPr="00BC3841" w:rsidR="00B34ED5" w:rsidTr="00717BD3" w14:paraId="745FDDBE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3BDB7F0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F6</w:t>
            </w:r>
          </w:p>
        </w:tc>
        <w:tc>
          <w:tcPr>
            <w:tcW w:w="1476" w:type="pct"/>
          </w:tcPr>
          <w:p w:rsidRPr="00BC3841" w:rsidR="00B34ED5" w:rsidP="00B34ED5" w:rsidRDefault="00B34ED5" w14:paraId="60464907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Started loan repayment yet?</w:t>
            </w:r>
          </w:p>
        </w:tc>
        <w:tc>
          <w:tcPr>
            <w:tcW w:w="2827" w:type="pct"/>
          </w:tcPr>
          <w:p w:rsidRPr="00BC3841" w:rsidR="00B34ED5" w:rsidP="00B34ED5" w:rsidRDefault="00B34ED5" w14:paraId="036C7F64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BC3841" w:rsidR="00B34ED5" w:rsidTr="00717BD3" w14:paraId="08DB1EC1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CCAA7A1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F7</w:t>
            </w:r>
          </w:p>
        </w:tc>
        <w:tc>
          <w:tcPr>
            <w:tcW w:w="1476" w:type="pct"/>
          </w:tcPr>
          <w:p w:rsidRPr="009769A4" w:rsidR="00B34ED5" w:rsidP="00B34ED5" w:rsidRDefault="004B64E4" w14:paraId="258D8AA8" w14:textId="265B351B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420D073A" w14:textId="14A8772D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Pr="00BC3841" w:rsidR="00B34ED5" w:rsidTr="00717BD3" w14:paraId="60C730AC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9378E0E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F8</w:t>
            </w:r>
          </w:p>
          <w:p w:rsidRPr="00BC3841" w:rsidR="00B34ED5" w:rsidP="00B34ED5" w:rsidRDefault="00B34ED5" w14:paraId="435194EA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2BCAA914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Material hardship</w:t>
            </w:r>
          </w:p>
        </w:tc>
        <w:tc>
          <w:tcPr>
            <w:tcW w:w="2827" w:type="pct"/>
          </w:tcPr>
          <w:p w:rsidRPr="00BC3841" w:rsidR="00B34ED5" w:rsidP="00B34ED5" w:rsidRDefault="00B34ED5" w14:paraId="18C53677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. </w:t>
            </w:r>
            <w:r w:rsidRPr="00BC3841">
              <w:rPr>
                <w:sz w:val="20"/>
              </w:rPr>
              <w:t xml:space="preserve">Original source was modified question from Assets for Independence (AFI) Experiment: 12-Month Follow-Up Survey (OMB No. 0970-0414). </w:t>
            </w:r>
          </w:p>
        </w:tc>
      </w:tr>
      <w:tr w:rsidRPr="00BC3841" w:rsidR="00B34ED5" w:rsidTr="00717BD3" w14:paraId="5E2D9F8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4A30E39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F9</w:t>
            </w:r>
          </w:p>
        </w:tc>
        <w:tc>
          <w:tcPr>
            <w:tcW w:w="1476" w:type="pct"/>
          </w:tcPr>
          <w:p w:rsidRPr="00BC3841" w:rsidR="00B34ED5" w:rsidP="00B34ED5" w:rsidRDefault="00B34ED5" w14:paraId="0E659573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Hunger, food insecurity</w:t>
            </w:r>
          </w:p>
        </w:tc>
        <w:tc>
          <w:tcPr>
            <w:tcW w:w="2827" w:type="pct"/>
          </w:tcPr>
          <w:p w:rsidRPr="00BC3841" w:rsidR="00B34ED5" w:rsidP="00B34ED5" w:rsidRDefault="00B34ED5" w14:paraId="6A23101A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. </w:t>
            </w:r>
            <w:r w:rsidRPr="00BC3841">
              <w:rPr>
                <w:sz w:val="20"/>
              </w:rPr>
              <w:t>Original source was exact question from Assets for Independence (AFI) Experiment 12-Month Follow-Up Survey (OMB No. 0970-0414).</w:t>
            </w:r>
          </w:p>
        </w:tc>
      </w:tr>
      <w:tr w:rsidRPr="00BC3841" w:rsidR="00B34ED5" w:rsidTr="00717BD3" w14:paraId="5C23375E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74E7921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F10</w:t>
            </w:r>
          </w:p>
        </w:tc>
        <w:tc>
          <w:tcPr>
            <w:tcW w:w="1476" w:type="pct"/>
          </w:tcPr>
          <w:p w:rsidRPr="00BC3841" w:rsidR="00B34ED5" w:rsidP="00B34ED5" w:rsidRDefault="00B34ED5" w14:paraId="3889B477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Making ends meet</w:t>
            </w:r>
          </w:p>
        </w:tc>
        <w:tc>
          <w:tcPr>
            <w:tcW w:w="2827" w:type="pct"/>
          </w:tcPr>
          <w:p w:rsidRPr="00BC3841" w:rsidR="00B34ED5" w:rsidP="00B34ED5" w:rsidRDefault="00B34ED5" w14:paraId="15DD0C07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>0970-0397)</w:t>
            </w:r>
            <w:r>
              <w:rPr>
                <w:b/>
                <w:sz w:val="20"/>
              </w:rPr>
              <w:t xml:space="preserve"> </w:t>
            </w:r>
            <w:r w:rsidRPr="00BC3841">
              <w:rPr>
                <w:sz w:val="20"/>
              </w:rPr>
              <w:t>Original source was from PACE 15-Month Follow-Up Survey (OMB No. 0970-0397) and based on the PACE S</w:t>
            </w:r>
            <w:r>
              <w:rPr>
                <w:sz w:val="20"/>
              </w:rPr>
              <w:t>elf-administered questionnaire (S</w:t>
            </w:r>
            <w:r w:rsidRPr="00BC3841">
              <w:rPr>
                <w:sz w:val="20"/>
              </w:rPr>
              <w:t>AQ (OMB No. 0970–0343).</w:t>
            </w:r>
          </w:p>
        </w:tc>
      </w:tr>
      <w:tr w:rsidRPr="00BC3841" w:rsidR="00B34ED5" w:rsidTr="00717BD3" w14:paraId="7CA3F67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E0FEE49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F11</w:t>
            </w:r>
          </w:p>
          <w:p w:rsidRPr="00BC3841" w:rsidR="00B34ED5" w:rsidP="00B34ED5" w:rsidRDefault="00B34ED5" w14:paraId="543537E4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18AE09B6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Ability to meet emergency expenses</w:t>
            </w:r>
          </w:p>
        </w:tc>
        <w:tc>
          <w:tcPr>
            <w:tcW w:w="2827" w:type="pct"/>
          </w:tcPr>
          <w:p w:rsidRPr="00BC3841" w:rsidR="00B34ED5" w:rsidP="00B34ED5" w:rsidRDefault="00B34ED5" w14:paraId="67B74376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Survey on Household Economics and Decision-Making (OMB No. 7100-0359)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B34ED5" w:rsidTr="00717BD3" w14:paraId="14D06F22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3933CD1D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</w:t>
            </w:r>
            <w:r>
              <w:rPr>
                <w:b/>
                <w:sz w:val="20"/>
              </w:rPr>
              <w:t>12-</w:t>
            </w:r>
            <w:r w:rsidRPr="00BC3841">
              <w:rPr>
                <w:b/>
                <w:sz w:val="20"/>
              </w:rPr>
              <w:t>13</w:t>
            </w:r>
          </w:p>
          <w:p w:rsidRPr="00BC3841" w:rsidR="00B34ED5" w:rsidP="00B34ED5" w:rsidRDefault="00B34ED5" w14:paraId="135091C0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14F43FC7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Health Insurance through employer or non-employer</w:t>
            </w:r>
          </w:p>
        </w:tc>
        <w:tc>
          <w:tcPr>
            <w:tcW w:w="2827" w:type="pct"/>
          </w:tcPr>
          <w:p w:rsidRPr="00BC3841" w:rsidR="00B34ED5" w:rsidP="00B34ED5" w:rsidRDefault="00B34ED5" w14:paraId="793F84A4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Modified to first capture whether those employed have insurance through employer and whether those unemployed have insurance through another source.</w:t>
            </w:r>
          </w:p>
        </w:tc>
      </w:tr>
      <w:tr w:rsidRPr="00BC3841" w:rsidR="00B34ED5" w:rsidTr="00717BD3" w14:paraId="4CA48CF1" w14:textId="77777777">
        <w:trPr>
          <w:cantSplit/>
          <w:trHeight w:val="962"/>
        </w:trPr>
        <w:tc>
          <w:tcPr>
            <w:tcW w:w="697" w:type="pct"/>
          </w:tcPr>
          <w:p w:rsidRPr="00BC3841" w:rsidR="00B34ED5" w:rsidP="00B34ED5" w:rsidRDefault="00B34ED5" w14:paraId="1B441FE1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4</w:t>
            </w:r>
          </w:p>
          <w:p w:rsidRPr="00BC3841" w:rsidR="00B34ED5" w:rsidP="00B34ED5" w:rsidRDefault="00B34ED5" w14:paraId="1F87BAE1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35190FCC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Current housing</w:t>
            </w:r>
          </w:p>
        </w:tc>
        <w:tc>
          <w:tcPr>
            <w:tcW w:w="2827" w:type="pct"/>
          </w:tcPr>
          <w:p w:rsidRPr="00BC3841" w:rsidR="00B34ED5" w:rsidP="00B34ED5" w:rsidRDefault="00B34ED5" w14:paraId="1D7FD895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0970-0462)/HPOG 1.0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 xml:space="preserve">s </w:t>
            </w:r>
            <w:r w:rsidRPr="00BC3841">
              <w:rPr>
                <w:b/>
                <w:sz w:val="20"/>
              </w:rPr>
              <w:t>(OMB No. 0970-0394</w:t>
            </w:r>
            <w:r>
              <w:rPr>
                <w:b/>
                <w:sz w:val="20"/>
              </w:rPr>
              <w:t>)</w:t>
            </w:r>
            <w:r w:rsidRPr="00BC3841">
              <w:rPr>
                <w:b/>
                <w:sz w:val="20"/>
              </w:rPr>
              <w:t xml:space="preserve">/PACE </w:t>
            </w:r>
            <w:r>
              <w:rPr>
                <w:b/>
                <w:sz w:val="20"/>
              </w:rPr>
              <w:t xml:space="preserve">36- and </w:t>
            </w:r>
            <w:r w:rsidRPr="00BC3841">
              <w:rPr>
                <w:b/>
                <w:sz w:val="20"/>
              </w:rPr>
              <w:t>72-Month Follow-up Survey</w:t>
            </w:r>
            <w:r>
              <w:rPr>
                <w:b/>
                <w:sz w:val="20"/>
              </w:rPr>
              <w:t>s</w:t>
            </w:r>
            <w:r w:rsidRPr="00BC384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Pr="00BC3841">
              <w:rPr>
                <w:b/>
                <w:sz w:val="20"/>
              </w:rPr>
              <w:t xml:space="preserve">0970-0397). </w:t>
            </w:r>
            <w:r w:rsidRPr="00BC3841">
              <w:rPr>
                <w:sz w:val="20"/>
              </w:rPr>
              <w:t>Original source Moving to Opportunity (MTO) Adult Survey (OMB No. 2528-0218).</w:t>
            </w:r>
          </w:p>
        </w:tc>
      </w:tr>
      <w:tr w:rsidRPr="00BC3841" w:rsidR="00B34ED5" w:rsidTr="00717BD3" w14:paraId="0CD070DA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5FBFD7F5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5</w:t>
            </w:r>
            <w:r w:rsidRPr="00BC3841">
              <w:rPr>
                <w:b/>
                <w:sz w:val="20"/>
              </w:rPr>
              <w:t>-F1</w:t>
            </w:r>
            <w:r>
              <w:rPr>
                <w:b/>
                <w:sz w:val="20"/>
              </w:rPr>
              <w:t>5</w:t>
            </w:r>
            <w:r w:rsidRPr="00BC3841">
              <w:rPr>
                <w:b/>
                <w:sz w:val="20"/>
              </w:rPr>
              <w:t>a</w:t>
            </w:r>
          </w:p>
          <w:p w:rsidRPr="00BC3841" w:rsidR="00B34ED5" w:rsidP="00B34ED5" w:rsidRDefault="00B34ED5" w14:paraId="5DCCCD1C" w14:textId="77777777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76" w:type="pct"/>
          </w:tcPr>
          <w:p w:rsidRPr="00BC3841" w:rsidR="00B34ED5" w:rsidP="00B34ED5" w:rsidRDefault="00B34ED5" w14:paraId="14E595B9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Whether respondent was doubled-up or living with friends or relatives  and if so, for how long</w:t>
            </w:r>
          </w:p>
        </w:tc>
        <w:tc>
          <w:tcPr>
            <w:tcW w:w="2827" w:type="pct"/>
          </w:tcPr>
          <w:p w:rsidRPr="00BC3841" w:rsidR="00B34ED5" w:rsidP="00B34ED5" w:rsidRDefault="00B34ED5" w14:paraId="46AD98EC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Family Options Study 36-Month Follow-Up Survey (OMB No. 2528-0259)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B34ED5" w:rsidTr="00717BD3" w14:paraId="67F1D7F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338609E0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F1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1476" w:type="pct"/>
          </w:tcPr>
          <w:p w:rsidRPr="00BC3841" w:rsidR="00B34ED5" w:rsidP="00B34ED5" w:rsidRDefault="00B34ED5" w14:paraId="3835B66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Physical health</w:t>
            </w:r>
          </w:p>
        </w:tc>
        <w:tc>
          <w:tcPr>
            <w:tcW w:w="2827" w:type="pct"/>
          </w:tcPr>
          <w:p w:rsidRPr="00BC3841" w:rsidR="00B34ED5" w:rsidP="00B34ED5" w:rsidRDefault="00B34ED5" w14:paraId="7FA494EA" w14:textId="7777777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National Health and Nutrition Examination Survey</w:t>
            </w:r>
            <w:r>
              <w:rPr>
                <w:b/>
                <w:sz w:val="20"/>
              </w:rPr>
              <w:t xml:space="preserve"> (OMB No. 0920-0237).</w:t>
            </w:r>
          </w:p>
        </w:tc>
      </w:tr>
      <w:tr w:rsidRPr="00BC3841" w:rsidR="00B34ED5" w:rsidTr="00717BD3" w14:paraId="0E95203B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  <w:vAlign w:val="center"/>
          </w:tcPr>
          <w:p w:rsidRPr="00BC3841" w:rsidR="00B34ED5" w:rsidP="00B34ED5" w:rsidRDefault="00B34ED5" w14:paraId="43F7A581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 w:rsidRPr="00F47910">
              <w:t>21</w:t>
            </w:r>
            <w:r w:rsidRPr="00F47910">
              <w:rPr>
                <w:vertAlign w:val="superscript"/>
              </w:rPr>
              <w:t>st</w:t>
            </w:r>
            <w:r w:rsidRPr="00F47910">
              <w:t xml:space="preserve"> Century Skills/Cognitive Skills</w:t>
            </w:r>
          </w:p>
        </w:tc>
      </w:tr>
      <w:tr w:rsidRPr="00BC3841" w:rsidR="00B34ED5" w:rsidTr="00717BD3" w14:paraId="66BA803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0A022D29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G1</w:t>
            </w:r>
          </w:p>
        </w:tc>
        <w:tc>
          <w:tcPr>
            <w:tcW w:w="1476" w:type="pct"/>
          </w:tcPr>
          <w:p w:rsidRPr="00BC3841" w:rsidR="00B34ED5" w:rsidP="00B34ED5" w:rsidRDefault="00B34ED5" w14:paraId="108B3A71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Computer skills utilization in everyday life</w:t>
            </w:r>
          </w:p>
        </w:tc>
        <w:tc>
          <w:tcPr>
            <w:tcW w:w="2827" w:type="pct"/>
          </w:tcPr>
          <w:p w:rsidRPr="00BC3841" w:rsidR="00B34ED5" w:rsidP="00B34ED5" w:rsidRDefault="00B34ED5" w14:paraId="484DAB89" w14:textId="77777777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  <w:r w:rsidRPr="00BC3841">
              <w:rPr>
                <w:b/>
                <w:sz w:val="20"/>
              </w:rPr>
              <w:t>PIAAC Background Questionnaire (OMB Control No. 1850-0870)</w:t>
            </w:r>
            <w:r>
              <w:rPr>
                <w:b/>
                <w:sz w:val="20"/>
              </w:rPr>
              <w:t xml:space="preserve">. </w:t>
            </w:r>
            <w:r w:rsidRPr="001036C6">
              <w:rPr>
                <w:sz w:val="20"/>
              </w:rPr>
              <w:t>Modified to include only a subset of items</w:t>
            </w:r>
            <w:r>
              <w:rPr>
                <w:sz w:val="20"/>
              </w:rPr>
              <w:t>.</w:t>
            </w:r>
          </w:p>
        </w:tc>
      </w:tr>
      <w:tr w:rsidRPr="00BC3841" w:rsidR="00B34ED5" w:rsidTr="00717BD3" w14:paraId="68B1DD36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BD652FE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G2</w:t>
            </w:r>
          </w:p>
        </w:tc>
        <w:tc>
          <w:tcPr>
            <w:tcW w:w="1476" w:type="pct"/>
          </w:tcPr>
          <w:p w:rsidRPr="009769A4" w:rsidR="00B34ED5" w:rsidP="00B34ED5" w:rsidRDefault="004B64E4" w14:paraId="083AA1E9" w14:textId="1DF0C34E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4C620DA2" w14:textId="36575047">
            <w:pPr>
              <w:spacing w:after="0"/>
              <w:rPr>
                <w:sz w:val="20"/>
              </w:rPr>
            </w:pPr>
          </w:p>
        </w:tc>
      </w:tr>
      <w:tr w:rsidRPr="00BC3841" w:rsidR="00B34ED5" w:rsidTr="00717BD3" w14:paraId="0644C9A0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0A8046E6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G3</w:t>
            </w:r>
          </w:p>
        </w:tc>
        <w:tc>
          <w:tcPr>
            <w:tcW w:w="1476" w:type="pct"/>
          </w:tcPr>
          <w:p w:rsidRPr="009769A4" w:rsidR="00B34ED5" w:rsidP="00B34ED5" w:rsidRDefault="004B64E4" w14:paraId="762C96B4" w14:textId="4EAF8756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279E7D97" w14:textId="467317D7">
            <w:pPr>
              <w:spacing w:after="0"/>
              <w:rPr>
                <w:sz w:val="20"/>
              </w:rPr>
            </w:pPr>
          </w:p>
        </w:tc>
      </w:tr>
      <w:tr w:rsidRPr="00BC3841" w:rsidR="00B34ED5" w:rsidTr="00717BD3" w14:paraId="72CA0C9B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17F7A258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476" w:type="pct"/>
          </w:tcPr>
          <w:p w:rsidRPr="00BC3841" w:rsidR="00B34ED5" w:rsidP="00B34ED5" w:rsidRDefault="00B34ED5" w14:paraId="121BCBAF" w14:textId="77777777">
            <w:pPr>
              <w:spacing w:after="0" w:line="240" w:lineRule="auto"/>
              <w:rPr>
                <w:sz w:val="20"/>
              </w:rPr>
            </w:pPr>
            <w:r w:rsidRPr="00BC3841">
              <w:rPr>
                <w:sz w:val="20"/>
              </w:rPr>
              <w:t>Self-directed learning</w:t>
            </w:r>
          </w:p>
        </w:tc>
        <w:tc>
          <w:tcPr>
            <w:tcW w:w="2827" w:type="pct"/>
          </w:tcPr>
          <w:p w:rsidRPr="00BC3841" w:rsidR="00B34ED5" w:rsidP="00B34ED5" w:rsidRDefault="00B34ED5" w14:paraId="4F61B783" w14:textId="7777777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</w:t>
            </w:r>
          </w:p>
        </w:tc>
      </w:tr>
      <w:tr w:rsidRPr="00BC3841" w:rsidR="00B34ED5" w:rsidTr="00717BD3" w14:paraId="1815C5BA" w14:textId="77777777">
        <w:trPr>
          <w:cantSplit/>
        </w:trPr>
        <w:tc>
          <w:tcPr>
            <w:tcW w:w="697" w:type="pct"/>
          </w:tcPr>
          <w:p w:rsidRPr="00BC3841" w:rsidR="00B34ED5" w:rsidP="00B34ED5" w:rsidRDefault="00B34ED5" w14:paraId="4C52855A" w14:textId="77777777">
            <w:pPr>
              <w:spacing w:after="0" w:line="240" w:lineRule="auto"/>
              <w:rPr>
                <w:b/>
                <w:sz w:val="20"/>
              </w:rPr>
            </w:pPr>
            <w:r w:rsidRPr="00BC3841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476" w:type="pct"/>
          </w:tcPr>
          <w:p w:rsidRPr="009769A4" w:rsidR="00B34ED5" w:rsidP="00B34ED5" w:rsidRDefault="004B64E4" w14:paraId="14D2AEE1" w14:textId="48667017">
            <w:pPr>
              <w:spacing w:after="0" w:line="240" w:lineRule="auto"/>
              <w:rPr>
                <w:b/>
                <w:sz w:val="20"/>
              </w:rPr>
            </w:pPr>
            <w:r w:rsidRPr="009769A4">
              <w:rPr>
                <w:b/>
                <w:sz w:val="20"/>
              </w:rPr>
              <w:t>OMITTED</w:t>
            </w:r>
          </w:p>
        </w:tc>
        <w:tc>
          <w:tcPr>
            <w:tcW w:w="2827" w:type="pct"/>
          </w:tcPr>
          <w:p w:rsidRPr="00BC3841" w:rsidR="00B34ED5" w:rsidP="00B34ED5" w:rsidRDefault="00B34ED5" w14:paraId="718BB7C4" w14:textId="77777777">
            <w:pPr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HPOG 2.0 Short-Term Follow-up Survey (OMB No. 0970-0462)/</w:t>
            </w:r>
          </w:p>
        </w:tc>
      </w:tr>
      <w:tr w:rsidRPr="00BC3841" w:rsidR="00B34ED5" w:rsidTr="00717BD3" w14:paraId="78EC8693" w14:textId="77777777">
        <w:trPr>
          <w:cantSplit/>
        </w:trPr>
        <w:tc>
          <w:tcPr>
            <w:tcW w:w="5000" w:type="pct"/>
            <w:gridSpan w:val="3"/>
            <w:tcBorders>
              <w:top w:val="thinThickSmallGap" w:color="auto" w:sz="24" w:space="0"/>
            </w:tcBorders>
            <w:shd w:val="clear" w:color="auto" w:fill="F2DBDB" w:themeFill="accent2" w:themeFillTint="33"/>
          </w:tcPr>
          <w:p w:rsidRPr="00383453" w:rsidR="00E450EB" w:rsidP="00383453" w:rsidRDefault="00E450EB" w14:paraId="164F3D3A" w14:textId="1CE70C28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>
              <w:t>COVID-19 Module</w:t>
            </w:r>
          </w:p>
        </w:tc>
      </w:tr>
      <w:tr w:rsidRPr="00BC3841" w:rsidR="004B64E4" w:rsidTr="00717BD3" w14:paraId="28E7A370" w14:textId="77777777">
        <w:trPr>
          <w:cantSplit/>
        </w:trPr>
        <w:tc>
          <w:tcPr>
            <w:tcW w:w="697" w:type="pct"/>
          </w:tcPr>
          <w:p w:rsidR="004B64E4" w:rsidDel="004B64E4" w:rsidP="00B34ED5" w:rsidRDefault="004B64E4" w14:paraId="6CCBCDA2" w14:textId="19F7136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H1</w:t>
            </w:r>
          </w:p>
        </w:tc>
        <w:tc>
          <w:tcPr>
            <w:tcW w:w="1476" w:type="pct"/>
          </w:tcPr>
          <w:p w:rsidRPr="000B78F1" w:rsidR="004B64E4" w:rsidDel="004B64E4" w:rsidP="00B34ED5" w:rsidRDefault="004B64E4" w14:paraId="619CB2A4" w14:textId="30AAF96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Desire to work in healthcare post-COVID-19</w:t>
            </w:r>
          </w:p>
        </w:tc>
        <w:tc>
          <w:tcPr>
            <w:tcW w:w="2827" w:type="pct"/>
          </w:tcPr>
          <w:p w:rsidRPr="000B78F1" w:rsidR="004B64E4" w:rsidDel="004B64E4" w:rsidP="00B34ED5" w:rsidRDefault="004B64E4" w14:paraId="537E21E8" w14:textId="06E0698A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NEW</w:t>
            </w:r>
          </w:p>
        </w:tc>
      </w:tr>
      <w:tr w:rsidRPr="00BC3841" w:rsidR="004B64E4" w:rsidTr="00717BD3" w14:paraId="401D5249" w14:textId="77777777">
        <w:trPr>
          <w:cantSplit/>
        </w:trPr>
        <w:tc>
          <w:tcPr>
            <w:tcW w:w="697" w:type="pct"/>
          </w:tcPr>
          <w:p w:rsidR="004B64E4" w:rsidDel="004B64E4" w:rsidP="00B34ED5" w:rsidRDefault="004B64E4" w14:paraId="6FF0CDF6" w14:textId="12CB7AC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H2</w:t>
            </w:r>
          </w:p>
        </w:tc>
        <w:tc>
          <w:tcPr>
            <w:tcW w:w="1476" w:type="pct"/>
          </w:tcPr>
          <w:p w:rsidRPr="000B78F1" w:rsidR="004B64E4" w:rsidDel="004B64E4" w:rsidP="00B34ED5" w:rsidRDefault="004B64E4" w14:paraId="041A5753" w14:textId="4BA44BF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Desire to continue healthcare training post-COVID-19</w:t>
            </w:r>
          </w:p>
        </w:tc>
        <w:tc>
          <w:tcPr>
            <w:tcW w:w="2827" w:type="pct"/>
          </w:tcPr>
          <w:p w:rsidRPr="000B78F1" w:rsidR="004B64E4" w:rsidDel="004B64E4" w:rsidP="00B34ED5" w:rsidRDefault="004B64E4" w14:paraId="0194AF7F" w14:textId="57E8A33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NEW</w:t>
            </w:r>
          </w:p>
        </w:tc>
      </w:tr>
      <w:tr w:rsidRPr="00BC3841" w:rsidR="004B64E4" w:rsidTr="00717BD3" w14:paraId="3E382934" w14:textId="77777777">
        <w:trPr>
          <w:cantSplit/>
        </w:trPr>
        <w:tc>
          <w:tcPr>
            <w:tcW w:w="697" w:type="pct"/>
          </w:tcPr>
          <w:p w:rsidR="004B64E4" w:rsidDel="004B64E4" w:rsidP="00B34ED5" w:rsidRDefault="004B64E4" w14:paraId="49E12A3A" w14:textId="715C361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H3</w:t>
            </w:r>
          </w:p>
        </w:tc>
        <w:tc>
          <w:tcPr>
            <w:tcW w:w="1476" w:type="pct"/>
          </w:tcPr>
          <w:p w:rsidRPr="000B78F1" w:rsidR="004B64E4" w:rsidDel="004B64E4" w:rsidP="00B34ED5" w:rsidRDefault="004B64E4" w14:paraId="5E1DC5CA" w14:textId="7993FC53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COVID-19 Effect on education and training</w:t>
            </w:r>
          </w:p>
        </w:tc>
        <w:tc>
          <w:tcPr>
            <w:tcW w:w="2827" w:type="pct"/>
          </w:tcPr>
          <w:p w:rsidRPr="000B78F1" w:rsidR="004B64E4" w:rsidDel="004B64E4" w:rsidP="00B34ED5" w:rsidRDefault="004B64E4" w14:paraId="3739C49A" w14:textId="3D43F29D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NEW</w:t>
            </w:r>
          </w:p>
        </w:tc>
      </w:tr>
      <w:tr w:rsidRPr="00BC3841" w:rsidR="004B64E4" w:rsidTr="00717BD3" w14:paraId="4014AD10" w14:textId="77777777">
        <w:trPr>
          <w:cantSplit/>
        </w:trPr>
        <w:tc>
          <w:tcPr>
            <w:tcW w:w="697" w:type="pct"/>
          </w:tcPr>
          <w:p w:rsidR="004B64E4" w:rsidDel="004B64E4" w:rsidP="00B34ED5" w:rsidRDefault="004B64E4" w14:paraId="07930C54" w14:textId="7902E605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H4</w:t>
            </w:r>
          </w:p>
        </w:tc>
        <w:tc>
          <w:tcPr>
            <w:tcW w:w="1476" w:type="pct"/>
          </w:tcPr>
          <w:p w:rsidRPr="000B78F1" w:rsidR="004B64E4" w:rsidDel="004B64E4" w:rsidP="00B34ED5" w:rsidRDefault="004B64E4" w14:paraId="2F4CB7FA" w14:textId="24E686A8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COVID-19 employment changes</w:t>
            </w:r>
          </w:p>
        </w:tc>
        <w:tc>
          <w:tcPr>
            <w:tcW w:w="2827" w:type="pct"/>
          </w:tcPr>
          <w:p w:rsidRPr="000B78F1" w:rsidR="004B64E4" w:rsidDel="004B64E4" w:rsidP="00B34ED5" w:rsidRDefault="004B64E4" w14:paraId="2D3AB3E9" w14:textId="3AC89EEB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NEW</w:t>
            </w:r>
          </w:p>
        </w:tc>
      </w:tr>
      <w:tr w:rsidRPr="00BC3841" w:rsidR="004B64E4" w:rsidTr="00717BD3" w14:paraId="1C34BB2B" w14:textId="77777777">
        <w:trPr>
          <w:cantSplit/>
        </w:trPr>
        <w:tc>
          <w:tcPr>
            <w:tcW w:w="697" w:type="pct"/>
          </w:tcPr>
          <w:p w:rsidR="004B64E4" w:rsidDel="004B64E4" w:rsidP="00B34ED5" w:rsidRDefault="004B64E4" w14:paraId="199AA2FE" w14:textId="3D856694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H5</w:t>
            </w:r>
          </w:p>
        </w:tc>
        <w:tc>
          <w:tcPr>
            <w:tcW w:w="1476" w:type="pct"/>
          </w:tcPr>
          <w:p w:rsidRPr="000B78F1" w:rsidR="004B64E4" w:rsidDel="004B64E4" w:rsidP="00B34ED5" w:rsidRDefault="004B64E4" w14:paraId="5C6BB4AD" w14:textId="0ADC308C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Provision of direct care and setting</w:t>
            </w:r>
          </w:p>
        </w:tc>
        <w:tc>
          <w:tcPr>
            <w:tcW w:w="2827" w:type="pct"/>
          </w:tcPr>
          <w:p w:rsidRPr="000B78F1" w:rsidR="004B64E4" w:rsidDel="004B64E4" w:rsidP="00B34ED5" w:rsidRDefault="004B64E4" w14:paraId="2AFF38DA" w14:textId="14496A67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</w:t>
            </w:r>
            <w:r w:rsidR="00974025">
              <w:rPr>
                <w:rFonts w:asciiTheme="minorHAnsi" w:hAnsiTheme="minorHAnsi"/>
                <w:b/>
                <w:sz w:val="20"/>
              </w:rPr>
              <w:t xml:space="preserve">pidemic </w:t>
            </w:r>
            <w:r>
              <w:rPr>
                <w:rFonts w:asciiTheme="minorHAnsi" w:hAnsiTheme="minorHAnsi"/>
                <w:b/>
                <w:sz w:val="20"/>
              </w:rPr>
              <w:t>P</w:t>
            </w:r>
            <w:r w:rsidR="00974025">
              <w:rPr>
                <w:rFonts w:asciiTheme="minorHAnsi" w:hAnsiTheme="minorHAnsi"/>
                <w:b/>
                <w:sz w:val="20"/>
              </w:rPr>
              <w:t xml:space="preserve">andemic </w:t>
            </w:r>
            <w:r>
              <w:rPr>
                <w:rFonts w:asciiTheme="minorHAnsi" w:hAnsiTheme="minorHAnsi"/>
                <w:b/>
                <w:sz w:val="20"/>
              </w:rPr>
              <w:t>I</w:t>
            </w:r>
            <w:r w:rsidR="00974025">
              <w:rPr>
                <w:rFonts w:asciiTheme="minorHAnsi" w:hAnsiTheme="minorHAnsi"/>
                <w:b/>
                <w:sz w:val="20"/>
              </w:rPr>
              <w:t xml:space="preserve">mpact </w:t>
            </w:r>
            <w:r>
              <w:rPr>
                <w:rFonts w:asciiTheme="minorHAnsi" w:hAnsiTheme="minorHAnsi"/>
                <w:b/>
                <w:sz w:val="20"/>
              </w:rPr>
              <w:t>I</w:t>
            </w:r>
            <w:r w:rsidR="00974025">
              <w:rPr>
                <w:rFonts w:asciiTheme="minorHAnsi" w:hAnsiTheme="minorHAnsi"/>
                <w:b/>
                <w:sz w:val="20"/>
              </w:rPr>
              <w:t>nventory</w:t>
            </w:r>
            <w:r>
              <w:rPr>
                <w:rFonts w:asciiTheme="minorHAnsi" w:hAnsiTheme="minorHAnsi"/>
                <w:b/>
                <w:sz w:val="20"/>
              </w:rPr>
              <w:t>-</w:t>
            </w:r>
            <w:r w:rsidR="00974025">
              <w:rPr>
                <w:rFonts w:asciiTheme="minorHAnsi" w:hAnsiTheme="minorHAnsi"/>
                <w:b/>
                <w:sz w:val="20"/>
              </w:rPr>
              <w:t xml:space="preserve"> (EPII) </w:t>
            </w:r>
            <w:r>
              <w:rPr>
                <w:rFonts w:asciiTheme="minorHAnsi" w:hAnsiTheme="minorHAnsi"/>
                <w:b/>
                <w:sz w:val="20"/>
              </w:rPr>
              <w:t>Modified</w:t>
            </w:r>
          </w:p>
        </w:tc>
      </w:tr>
      <w:tr w:rsidRPr="00BC3841" w:rsidR="004B64E4" w:rsidTr="00717BD3" w14:paraId="56952EF1" w14:textId="77777777">
        <w:trPr>
          <w:cantSplit/>
        </w:trPr>
        <w:tc>
          <w:tcPr>
            <w:tcW w:w="697" w:type="pct"/>
          </w:tcPr>
          <w:p w:rsidR="004B64E4" w:rsidDel="004B64E4" w:rsidP="00383453" w:rsidRDefault="004B64E4" w14:paraId="360F1F43" w14:textId="5924067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H6</w:t>
            </w:r>
          </w:p>
        </w:tc>
        <w:tc>
          <w:tcPr>
            <w:tcW w:w="1476" w:type="pct"/>
          </w:tcPr>
          <w:p w:rsidRPr="000B78F1" w:rsidR="004B64E4" w:rsidDel="004B64E4" w:rsidRDefault="004B64E4" w14:paraId="7D2F10B2" w14:textId="0ED72DE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Provision of supportive care and setting</w:t>
            </w:r>
          </w:p>
        </w:tc>
        <w:tc>
          <w:tcPr>
            <w:tcW w:w="2827" w:type="pct"/>
          </w:tcPr>
          <w:p w:rsidRPr="000B78F1" w:rsidR="004B64E4" w:rsidDel="004B64E4" w:rsidP="004B64E4" w:rsidRDefault="004B64E4" w14:paraId="11A0882F" w14:textId="4A40D956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EPII-Modified</w:t>
            </w:r>
          </w:p>
        </w:tc>
      </w:tr>
      <w:tr w:rsidRPr="00BC3841" w:rsidR="004B64E4" w:rsidTr="00717BD3" w14:paraId="2D6D815C" w14:textId="77777777">
        <w:trPr>
          <w:cantSplit/>
        </w:trPr>
        <w:tc>
          <w:tcPr>
            <w:tcW w:w="697" w:type="pct"/>
          </w:tcPr>
          <w:p w:rsidR="004B64E4" w:rsidDel="004B64E4" w:rsidP="004B64E4" w:rsidRDefault="004B64E4" w14:paraId="0919BC24" w14:textId="11EB561F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H7</w:t>
            </w:r>
          </w:p>
        </w:tc>
        <w:tc>
          <w:tcPr>
            <w:tcW w:w="1476" w:type="pct"/>
          </w:tcPr>
          <w:p w:rsidRPr="000B78F1" w:rsidR="004B64E4" w:rsidDel="004B64E4" w:rsidP="004B64E4" w:rsidRDefault="004B64E4" w14:paraId="3B537710" w14:textId="2D5D3A70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Effect of COVID-19 on quality of life</w:t>
            </w:r>
          </w:p>
        </w:tc>
        <w:tc>
          <w:tcPr>
            <w:tcW w:w="2827" w:type="pct"/>
          </w:tcPr>
          <w:p w:rsidR="00E450EB" w:rsidP="00383453" w:rsidRDefault="004B64E4" w14:paraId="63DE3C00" w14:textId="77777777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9769A4">
              <w:rPr>
                <w:rFonts w:asciiTheme="minorHAnsi" w:hAnsiTheme="minorHAnsi"/>
                <w:sz w:val="20"/>
              </w:rPr>
              <w:t xml:space="preserve">H7a, b, c, </w:t>
            </w:r>
            <w:r w:rsidRPr="009769A4" w:rsidR="00E450EB">
              <w:rPr>
                <w:rFonts w:asciiTheme="minorHAnsi" w:hAnsiTheme="minorHAnsi"/>
                <w:sz w:val="20"/>
              </w:rPr>
              <w:t>and g</w:t>
            </w:r>
            <w:r w:rsidR="00E450EB">
              <w:rPr>
                <w:rFonts w:asciiTheme="minorHAnsi" w:hAnsiTheme="minorHAnsi"/>
                <w:b/>
                <w:sz w:val="20"/>
              </w:rPr>
              <w:t>: NEW</w:t>
            </w:r>
          </w:p>
          <w:p w:rsidRPr="000B78F1" w:rsidR="004B64E4" w:rsidDel="004B64E4" w:rsidRDefault="00E450EB" w14:paraId="0C0B6D51" w14:textId="0376E04F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9769A4">
              <w:rPr>
                <w:rFonts w:asciiTheme="minorHAnsi" w:hAnsiTheme="minorHAnsi"/>
                <w:sz w:val="20"/>
              </w:rPr>
              <w:t>H7d, e, g, and h</w:t>
            </w:r>
            <w:r>
              <w:rPr>
                <w:rFonts w:asciiTheme="minorHAnsi" w:hAnsiTheme="minorHAnsi"/>
                <w:b/>
                <w:sz w:val="20"/>
              </w:rPr>
              <w:t>: EPII-Modified</w:t>
            </w:r>
            <w:r w:rsidR="004B64E4">
              <w:rPr>
                <w:rFonts w:asciiTheme="minorHAnsi" w:hAnsiTheme="minorHAnsi"/>
                <w:b/>
                <w:sz w:val="20"/>
              </w:rPr>
              <w:t xml:space="preserve"> </w:t>
            </w:r>
          </w:p>
        </w:tc>
      </w:tr>
      <w:tr w:rsidRPr="00BC3841" w:rsidR="004B64E4" w:rsidTr="00717BD3" w14:paraId="1D370771" w14:textId="77777777">
        <w:trPr>
          <w:cantSplit/>
        </w:trPr>
        <w:tc>
          <w:tcPr>
            <w:tcW w:w="697" w:type="pct"/>
          </w:tcPr>
          <w:p w:rsidR="004B64E4" w:rsidDel="004B64E4" w:rsidP="004B64E4" w:rsidRDefault="00E450EB" w14:paraId="5F76A043" w14:textId="0287EF5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H8</w:t>
            </w:r>
          </w:p>
        </w:tc>
        <w:tc>
          <w:tcPr>
            <w:tcW w:w="1476" w:type="pct"/>
          </w:tcPr>
          <w:p w:rsidRPr="000B78F1" w:rsidR="004B64E4" w:rsidDel="004B64E4" w:rsidP="004B64E4" w:rsidRDefault="00E450EB" w14:paraId="64EF170F" w14:textId="33F5E919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Post-COVID financial resiliency</w:t>
            </w:r>
          </w:p>
        </w:tc>
        <w:tc>
          <w:tcPr>
            <w:tcW w:w="2827" w:type="pct"/>
          </w:tcPr>
          <w:p w:rsidRPr="000B78F1" w:rsidR="004B64E4" w:rsidDel="004B64E4" w:rsidP="004B64E4" w:rsidRDefault="00E450EB" w14:paraId="435489CB" w14:textId="5EBFD1A4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HPOG 2.0 Short-term Follow-up Survey-Modified</w:t>
            </w:r>
          </w:p>
        </w:tc>
      </w:tr>
      <w:tr w:rsidRPr="00BC3841" w:rsidR="004B64E4" w:rsidTr="00717BD3" w14:paraId="3C25F6F1" w14:textId="77777777">
        <w:trPr>
          <w:cantSplit/>
        </w:trPr>
        <w:tc>
          <w:tcPr>
            <w:tcW w:w="697" w:type="pct"/>
          </w:tcPr>
          <w:p w:rsidR="004B64E4" w:rsidDel="004B64E4" w:rsidP="004B64E4" w:rsidRDefault="00E450EB" w14:paraId="36E2F7A9" w14:textId="7FDA6F8B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H9a-b</w:t>
            </w:r>
          </w:p>
        </w:tc>
        <w:tc>
          <w:tcPr>
            <w:tcW w:w="1476" w:type="pct"/>
          </w:tcPr>
          <w:p w:rsidRPr="000B78F1" w:rsidR="004B64E4" w:rsidDel="004B64E4" w:rsidP="004B64E4" w:rsidRDefault="00E450EB" w14:paraId="3C43EFCD" w14:textId="79F62812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Concerns about COVID-19 and family well-being</w:t>
            </w:r>
          </w:p>
        </w:tc>
        <w:tc>
          <w:tcPr>
            <w:tcW w:w="2827" w:type="pct"/>
          </w:tcPr>
          <w:p w:rsidRPr="009769A4" w:rsidR="004B64E4" w:rsidP="004B64E4" w:rsidRDefault="00E450EB" w14:paraId="38FDCC02" w14:textId="77777777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sz w:val="20"/>
              </w:rPr>
            </w:pPr>
            <w:r w:rsidRPr="009769A4">
              <w:rPr>
                <w:rFonts w:asciiTheme="minorHAnsi" w:hAnsiTheme="minorHAnsi"/>
                <w:sz w:val="20"/>
              </w:rPr>
              <w:t>H9a</w:t>
            </w:r>
            <w:r>
              <w:rPr>
                <w:rFonts w:asciiTheme="minorHAnsi" w:hAnsiTheme="minorHAnsi"/>
                <w:b/>
                <w:sz w:val="20"/>
              </w:rPr>
              <w:t xml:space="preserve">: </w:t>
            </w:r>
            <w:r w:rsidRPr="009769A4">
              <w:rPr>
                <w:rStyle w:val="Strong"/>
                <w:rFonts w:asciiTheme="minorHAnsi" w:hAnsiTheme="minorHAnsi" w:cstheme="minorHAnsi"/>
                <w:sz w:val="20"/>
              </w:rPr>
              <w:t>Kaiser Family Foundation Poll: February 2020 Kaiser Health Tracking Poll</w:t>
            </w:r>
          </w:p>
          <w:p w:rsidRPr="000B78F1" w:rsidR="00E450EB" w:rsidDel="004B64E4" w:rsidP="004B64E4" w:rsidRDefault="00E450EB" w14:paraId="15536A69" w14:textId="07CBA392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>
              <w:rPr>
                <w:rStyle w:val="Strong"/>
                <w:rFonts w:asciiTheme="minorHAnsi" w:hAnsiTheme="minorHAnsi" w:cstheme="minorHAnsi"/>
                <w:b w:val="0"/>
                <w:sz w:val="20"/>
              </w:rPr>
              <w:t xml:space="preserve">H9b: </w:t>
            </w:r>
            <w:r w:rsidRPr="009769A4">
              <w:rPr>
                <w:rFonts w:asciiTheme="minorHAnsi" w:hAnsiTheme="minorHAnsi" w:cstheme="minorHAnsi"/>
                <w:b/>
                <w:bCs/>
                <w:sz w:val="20"/>
                <w:szCs w:val="22"/>
              </w:rPr>
              <w:t xml:space="preserve">COVID-19 measures associated with the study: </w:t>
            </w:r>
            <w:r w:rsidRPr="009769A4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2"/>
              </w:rPr>
              <w:t>Telling our stories in the age of COVID-19-</w:t>
            </w:r>
            <w:r w:rsidRPr="009769A4">
              <w:rPr>
                <w:rFonts w:asciiTheme="minorHAnsi" w:hAnsiTheme="minorHAnsi" w:cstheme="minorHAnsi"/>
                <w:b/>
                <w:bCs/>
                <w:iCs/>
                <w:sz w:val="20"/>
                <w:szCs w:val="22"/>
              </w:rPr>
              <w:t>Modified</w:t>
            </w:r>
          </w:p>
        </w:tc>
      </w:tr>
      <w:tr w:rsidRPr="00BC3841" w:rsidR="004B64E4" w:rsidTr="00717BD3" w14:paraId="7936F337" w14:textId="77777777">
        <w:trPr>
          <w:cantSplit/>
        </w:trPr>
        <w:tc>
          <w:tcPr>
            <w:tcW w:w="5000" w:type="pct"/>
            <w:gridSpan w:val="3"/>
            <w:shd w:val="clear" w:color="auto" w:fill="F2DBDB" w:themeFill="accent2" w:themeFillTint="33"/>
          </w:tcPr>
          <w:p w:rsidRPr="000B78F1" w:rsidR="004B64E4" w:rsidP="004B64E4" w:rsidRDefault="00E450EB" w14:paraId="6CF7CB16" w14:textId="66CA204A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  <w:rPr>
                <w:rFonts w:asciiTheme="minorHAnsi" w:hAnsiTheme="minorHAnsi"/>
              </w:rPr>
            </w:pPr>
            <w:r>
              <w:t>Contact Information</w:t>
            </w:r>
          </w:p>
        </w:tc>
      </w:tr>
      <w:tr w:rsidRPr="00BC3841" w:rsidR="004B64E4" w:rsidTr="00717BD3" w14:paraId="138B1489" w14:textId="77777777">
        <w:trPr>
          <w:cantSplit/>
        </w:trPr>
        <w:tc>
          <w:tcPr>
            <w:tcW w:w="697" w:type="pct"/>
          </w:tcPr>
          <w:p w:rsidR="004B64E4" w:rsidP="004B64E4" w:rsidRDefault="004B64E4" w14:paraId="4C1D784B" w14:textId="7777777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b/>
                <w:sz w:val="20"/>
              </w:rPr>
              <w:t>I</w:t>
            </w:r>
            <w:r w:rsidRPr="00BC3841">
              <w:rPr>
                <w:b/>
                <w:sz w:val="20"/>
              </w:rPr>
              <w:t xml:space="preserve">1 – </w:t>
            </w:r>
            <w:r>
              <w:rPr>
                <w:b/>
                <w:sz w:val="20"/>
              </w:rPr>
              <w:t>I</w:t>
            </w:r>
            <w:r w:rsidRPr="00BC3841">
              <w:rPr>
                <w:b/>
                <w:sz w:val="20"/>
              </w:rPr>
              <w:t>12</w:t>
            </w:r>
          </w:p>
        </w:tc>
        <w:tc>
          <w:tcPr>
            <w:tcW w:w="1476" w:type="pct"/>
          </w:tcPr>
          <w:p w:rsidRPr="000B78F1" w:rsidR="004B64E4" w:rsidP="004B64E4" w:rsidRDefault="004B64E4" w14:paraId="219CC411" w14:textId="77777777">
            <w:pPr>
              <w:spacing w:after="0" w:line="240" w:lineRule="auto"/>
              <w:rPr>
                <w:rFonts w:asciiTheme="minorHAnsi" w:hAnsiTheme="minorHAnsi"/>
                <w:sz w:val="20"/>
              </w:rPr>
            </w:pPr>
            <w:r>
              <w:rPr>
                <w:sz w:val="20"/>
              </w:rPr>
              <w:t xml:space="preserve">Respondent and Secondary Contact Information </w:t>
            </w:r>
          </w:p>
        </w:tc>
        <w:tc>
          <w:tcPr>
            <w:tcW w:w="2827" w:type="pct"/>
          </w:tcPr>
          <w:p w:rsidRPr="000B78F1" w:rsidR="004B64E4" w:rsidP="004B64E4" w:rsidRDefault="004B64E4" w14:paraId="161A8C75" w14:textId="77777777">
            <w:pPr>
              <w:spacing w:after="0" w:line="240" w:lineRule="auto"/>
              <w:rPr>
                <w:rFonts w:asciiTheme="minorHAnsi" w:hAnsiTheme="minorHAnsi"/>
                <w:b/>
                <w:sz w:val="20"/>
              </w:rPr>
            </w:pPr>
            <w:r w:rsidRPr="00BC3841">
              <w:rPr>
                <w:b/>
                <w:sz w:val="20"/>
              </w:rPr>
              <w:t>HPOG 36-month Follow-Up Survey (OMB No. 0970-0394)/PACE 36-month Follow-Up Survey (OMB No. 0970-0397)</w:t>
            </w:r>
            <w:r>
              <w:rPr>
                <w:b/>
                <w:sz w:val="20"/>
              </w:rPr>
              <w:t>.</w:t>
            </w:r>
          </w:p>
        </w:tc>
      </w:tr>
      <w:tr w:rsidRPr="00BC3841" w:rsidR="004B64E4" w:rsidTr="00717BD3" w14:paraId="595CA8FA" w14:textId="77777777">
        <w:trPr>
          <w:cantSplit/>
        </w:trPr>
        <w:tc>
          <w:tcPr>
            <w:tcW w:w="5000" w:type="pct"/>
            <w:gridSpan w:val="3"/>
            <w:shd w:val="clear" w:color="auto" w:fill="F2DBDB" w:themeFill="accent2" w:themeFillTint="33"/>
          </w:tcPr>
          <w:p w:rsidRPr="00BC3841" w:rsidR="004B64E4" w:rsidP="004B64E4" w:rsidRDefault="004B64E4" w14:paraId="599F8FCE" w14:textId="77777777">
            <w:pPr>
              <w:pStyle w:val="Heading3"/>
              <w:keepLines w:val="0"/>
              <w:numPr>
                <w:ilvl w:val="0"/>
                <w:numId w:val="12"/>
              </w:numPr>
              <w:spacing w:before="60" w:after="120"/>
              <w:outlineLvl w:val="2"/>
            </w:pPr>
            <w:r>
              <w:t>21</w:t>
            </w:r>
            <w:r w:rsidRPr="000B78F1">
              <w:rPr>
                <w:vertAlign w:val="superscript"/>
              </w:rPr>
              <w:t>st</w:t>
            </w:r>
            <w:r>
              <w:t xml:space="preserve"> Century Literacy and Numeracy Skills Assessment</w:t>
            </w:r>
          </w:p>
        </w:tc>
      </w:tr>
      <w:tr w:rsidRPr="00BC3841" w:rsidR="004B64E4" w:rsidTr="00717BD3" w14:paraId="111A6793" w14:textId="77777777">
        <w:trPr>
          <w:cantSplit/>
        </w:trPr>
        <w:tc>
          <w:tcPr>
            <w:tcW w:w="697" w:type="pct"/>
          </w:tcPr>
          <w:p w:rsidR="004B64E4" w:rsidP="00383453" w:rsidRDefault="004B64E4" w14:paraId="52CB622D" w14:textId="734594D7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J1-</w:t>
            </w:r>
            <w:r w:rsidR="00383453">
              <w:rPr>
                <w:b/>
                <w:sz w:val="20"/>
              </w:rPr>
              <w:t>J22</w:t>
            </w:r>
          </w:p>
        </w:tc>
        <w:tc>
          <w:tcPr>
            <w:tcW w:w="1476" w:type="pct"/>
          </w:tcPr>
          <w:p w:rsidR="004B64E4" w:rsidP="004B64E4" w:rsidRDefault="004B64E4" w14:paraId="5F822CA4" w14:textId="77777777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Multiple choice questions to assess literacy and numeracy skills</w:t>
            </w:r>
          </w:p>
        </w:tc>
        <w:tc>
          <w:tcPr>
            <w:tcW w:w="2827" w:type="pct"/>
          </w:tcPr>
          <w:p w:rsidR="00E450EB" w:rsidP="00E450EB" w:rsidRDefault="00E450EB" w14:paraId="187715AA" w14:textId="11CD68C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J1, J2,: </w:t>
            </w:r>
            <w:r w:rsidR="00C3627F">
              <w:rPr>
                <w:rFonts w:ascii="Arial" w:hAnsi="Arial" w:cs="Arial"/>
                <w:sz w:val="18"/>
                <w:szCs w:val="18"/>
              </w:rPr>
              <w:t>Questions</w:t>
            </w:r>
            <w:r w:rsidRPr="00E871FD">
              <w:rPr>
                <w:rFonts w:ascii="Arial" w:hAnsi="Arial" w:cs="Arial"/>
                <w:sz w:val="18"/>
                <w:szCs w:val="18"/>
              </w:rPr>
              <w:t xml:space="preserve"> about </w:t>
            </w:r>
            <w:r w:rsidR="00C3627F">
              <w:rPr>
                <w:rFonts w:ascii="Arial" w:hAnsi="Arial" w:cs="Arial"/>
                <w:sz w:val="18"/>
                <w:szCs w:val="18"/>
              </w:rPr>
              <w:t>numeracy skills</w:t>
            </w:r>
            <w:r w:rsidRPr="00AA1BE6">
              <w:rPr>
                <w:rFonts w:ascii="Arial" w:hAnsi="Arial" w:cs="Arial"/>
                <w:sz w:val="18"/>
                <w:szCs w:val="18"/>
              </w:rPr>
              <w:t xml:space="preserve"> found in </w:t>
            </w:r>
            <w:r w:rsidRPr="002619E0">
              <w:rPr>
                <w:rFonts w:ascii="Arial" w:hAnsi="Arial" w:cs="Arial"/>
                <w:sz w:val="18"/>
                <w:szCs w:val="18"/>
              </w:rPr>
              <w:t>the public domain</w:t>
            </w:r>
            <w:r>
              <w:rPr>
                <w:rFonts w:ascii="Arial" w:hAnsi="Arial" w:cs="Arial"/>
                <w:sz w:val="18"/>
                <w:szCs w:val="18"/>
              </w:rPr>
              <w:t>-modified</w:t>
            </w:r>
            <w:bookmarkStart w:name="_GoBack" w:id="0"/>
            <w:bookmarkEnd w:id="0"/>
          </w:p>
          <w:p w:rsidR="004B64E4" w:rsidP="004B64E4" w:rsidRDefault="004B64E4" w14:paraId="6F525694" w14:textId="7777777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B64E4" w:rsidP="004B64E4" w:rsidRDefault="004B64E4" w14:paraId="44D0545E" w14:textId="5288E163">
            <w:pPr>
              <w:pStyle w:val="Body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383453">
              <w:rPr>
                <w:rFonts w:ascii="Arial" w:hAnsi="Arial" w:cs="Arial"/>
                <w:sz w:val="18"/>
                <w:szCs w:val="18"/>
              </w:rPr>
              <w:t>3-J</w:t>
            </w:r>
            <w:r>
              <w:rPr>
                <w:rFonts w:ascii="Arial" w:hAnsi="Arial" w:cs="Arial"/>
                <w:sz w:val="18"/>
                <w:szCs w:val="18"/>
              </w:rPr>
              <w:t xml:space="preserve">5, </w:t>
            </w:r>
            <w:r w:rsidR="00383453">
              <w:rPr>
                <w:rFonts w:ascii="Arial" w:hAnsi="Arial" w:cs="Arial"/>
                <w:sz w:val="18"/>
                <w:szCs w:val="18"/>
              </w:rPr>
              <w:t xml:space="preserve">J7-J22: </w:t>
            </w:r>
            <w:r w:rsidRPr="0042443E">
              <w:rPr>
                <w:rFonts w:ascii="Arial" w:hAnsi="Arial" w:cs="Arial"/>
                <w:b/>
                <w:sz w:val="18"/>
                <w:szCs w:val="18"/>
              </w:rPr>
              <w:t>Newly developed Items</w:t>
            </w:r>
            <w:r w:rsidRPr="002619E0">
              <w:rPr>
                <w:rFonts w:ascii="Arial" w:hAnsi="Arial" w:cs="Arial"/>
                <w:sz w:val="18"/>
                <w:szCs w:val="18"/>
              </w:rPr>
              <w:t xml:space="preserve"> developed by the Abt te</w:t>
            </w:r>
            <w:r w:rsidRPr="00E871FD">
              <w:rPr>
                <w:rFonts w:ascii="Arial" w:hAnsi="Arial" w:cs="Arial"/>
                <w:sz w:val="18"/>
                <w:szCs w:val="18"/>
              </w:rPr>
              <w:t>a</w:t>
            </w:r>
            <w:r w:rsidRPr="00AA1BE6">
              <w:rPr>
                <w:rFonts w:ascii="Arial" w:hAnsi="Arial" w:cs="Arial"/>
                <w:sz w:val="18"/>
                <w:szCs w:val="18"/>
              </w:rPr>
              <w:t>m for this instrument</w:t>
            </w:r>
            <w:r w:rsidRPr="003654CA">
              <w:rPr>
                <w:rFonts w:ascii="Arial" w:hAnsi="Arial" w:cs="Arial"/>
                <w:sz w:val="18"/>
                <w:szCs w:val="18"/>
              </w:rPr>
              <w:t>. I</w:t>
            </w:r>
            <w:r w:rsidRPr="004F0DCD">
              <w:rPr>
                <w:rFonts w:ascii="Arial" w:hAnsi="Arial" w:cs="Arial"/>
                <w:sz w:val="18"/>
                <w:szCs w:val="18"/>
              </w:rPr>
              <w:t>nformed by items and scales from: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0DCD">
              <w:rPr>
                <w:rFonts w:ascii="Arial" w:hAnsi="Arial" w:cs="Arial"/>
                <w:sz w:val="18"/>
                <w:szCs w:val="18"/>
              </w:rPr>
              <w:t>the Health and Psychosocial Instruments (HAPI) and</w:t>
            </w:r>
            <w:r w:rsidRPr="00EE4510">
              <w:rPr>
                <w:rFonts w:ascii="Arial" w:hAnsi="Arial" w:cs="Arial"/>
                <w:sz w:val="18"/>
                <w:szCs w:val="18"/>
              </w:rPr>
              <w:t xml:space="preserve"> Health Literacy Toolshed databases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619E0">
              <w:rPr>
                <w:rFonts w:ascii="Arial" w:hAnsi="Arial" w:cs="Arial"/>
                <w:sz w:val="18"/>
                <w:szCs w:val="18"/>
              </w:rPr>
              <w:t xml:space="preserve">an intensive literature search; and </w:t>
            </w:r>
            <w:r>
              <w:rPr>
                <w:rFonts w:ascii="Arial" w:hAnsi="Arial" w:cs="Arial"/>
                <w:sz w:val="18"/>
                <w:szCs w:val="18"/>
              </w:rPr>
              <w:t>other sources.</w:t>
            </w:r>
          </w:p>
          <w:p w:rsidR="00383453" w:rsidP="00383453" w:rsidRDefault="00383453" w14:paraId="310F653D" w14:textId="683B6A2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 xml:space="preserve">J6: </w:t>
            </w:r>
            <w:r w:rsidRPr="00B9696C"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HL: </w:t>
            </w:r>
            <w:r w:rsidRPr="00E871FD">
              <w:rPr>
                <w:rFonts w:ascii="Arial" w:hAnsi="Arial" w:cs="Arial"/>
                <w:sz w:val="18"/>
                <w:szCs w:val="18"/>
              </w:rPr>
              <w:t>Questions about health literacy found</w:t>
            </w:r>
            <w:r w:rsidRPr="003654CA">
              <w:rPr>
                <w:rFonts w:ascii="Arial" w:hAnsi="Arial" w:cs="Arial"/>
                <w:sz w:val="18"/>
                <w:szCs w:val="18"/>
              </w:rPr>
              <w:t xml:space="preserve"> in the public domain</w:t>
            </w:r>
            <w:r>
              <w:rPr>
                <w:rFonts w:ascii="Arial" w:hAnsi="Arial" w:cs="Arial"/>
                <w:sz w:val="18"/>
                <w:szCs w:val="18"/>
              </w:rPr>
              <w:t>-modified</w:t>
            </w:r>
          </w:p>
          <w:p w:rsidR="004B64E4" w:rsidP="004B64E4" w:rsidRDefault="004B64E4" w14:paraId="07416382" w14:textId="7D37C2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BC3841" w:rsidR="004B64E4" w:rsidP="004B64E4" w:rsidRDefault="004B64E4" w14:paraId="72931F08" w14:textId="77777777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Pr="00201F34" w:rsidR="00211101" w:rsidP="00201F34" w:rsidRDefault="00211101" w14:paraId="2D9F56A4" w14:textId="7ABC8FC0">
      <w:pPr>
        <w:spacing w:after="200" w:line="276" w:lineRule="auto"/>
        <w:contextualSpacing/>
        <w:rPr>
          <w:rFonts w:ascii="Arial" w:hAnsi="Arial" w:cs="Arial"/>
          <w:szCs w:val="22"/>
        </w:rPr>
      </w:pPr>
    </w:p>
    <w:sectPr w:rsidRPr="00201F34" w:rsidR="00211101" w:rsidSect="0037450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48580" w14:textId="77777777" w:rsidR="00974025" w:rsidRDefault="00974025">
      <w:pPr>
        <w:spacing w:after="0" w:line="240" w:lineRule="auto"/>
      </w:pPr>
      <w:r>
        <w:separator/>
      </w:r>
    </w:p>
  </w:endnote>
  <w:endnote w:type="continuationSeparator" w:id="0">
    <w:p w14:paraId="6B35843F" w14:textId="77777777" w:rsidR="00974025" w:rsidRDefault="0097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13852" w14:textId="77777777" w:rsidR="00974025" w:rsidRDefault="00974025" w:rsidP="00CE3007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878D" w14:textId="15A9DF7B" w:rsidR="00974025" w:rsidRPr="008A2584" w:rsidRDefault="00974025" w:rsidP="0037450F">
    <w:pPr>
      <w:pStyle w:val="Footer"/>
      <w:rPr>
        <w:rFonts w:cs="Arial"/>
        <w:b w:val="0"/>
        <w:szCs w:val="18"/>
      </w:rPr>
    </w:pPr>
    <w:r w:rsidRPr="008A2584">
      <w:rPr>
        <w:rFonts w:cs="Arial"/>
        <w:color w:val="DA291C"/>
        <w:szCs w:val="18"/>
      </w:rPr>
      <w:t xml:space="preserve">Abt Associates </w:t>
    </w:r>
    <w:r w:rsidRPr="008A2584">
      <w:rPr>
        <w:rFonts w:cs="Arial"/>
        <w:szCs w:val="18"/>
      </w:rPr>
      <w:t xml:space="preserve">           </w:t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ab/>
    </w:r>
    <w:r w:rsidRPr="008A2584">
      <w:rPr>
        <w:rStyle w:val="PageNumber"/>
        <w:rFonts w:cs="Arial"/>
        <w:b/>
        <w:szCs w:val="18"/>
      </w:rPr>
      <w:t> </w:t>
    </w:r>
    <w:r w:rsidRPr="008A2584">
      <w:rPr>
        <w:rStyle w:val="PageNumber"/>
        <w:rFonts w:cs="Arial"/>
        <w:b/>
        <w:szCs w:val="18"/>
      </w:rPr>
      <w:t xml:space="preserve">▌pg. </w:t>
    </w:r>
    <w:r w:rsidRPr="008A2584">
      <w:rPr>
        <w:rStyle w:val="PageNumber"/>
        <w:rFonts w:cs="Arial"/>
        <w:b/>
        <w:color w:val="DA291C"/>
        <w:szCs w:val="18"/>
      </w:rPr>
      <w:fldChar w:fldCharType="begin"/>
    </w:r>
    <w:r w:rsidRPr="008A2584">
      <w:rPr>
        <w:rStyle w:val="PageNumber"/>
        <w:rFonts w:cs="Arial"/>
        <w:b/>
        <w:color w:val="DA291C"/>
        <w:szCs w:val="18"/>
      </w:rPr>
      <w:instrText xml:space="preserve"> PAGE   \* MERGEFORMAT </w:instrText>
    </w:r>
    <w:r w:rsidRPr="008A2584">
      <w:rPr>
        <w:rStyle w:val="PageNumber"/>
        <w:rFonts w:cs="Arial"/>
        <w:b/>
        <w:color w:val="DA291C"/>
        <w:szCs w:val="18"/>
      </w:rPr>
      <w:fldChar w:fldCharType="separate"/>
    </w:r>
    <w:r w:rsidR="00BC7318" w:rsidRPr="00BC7318">
      <w:rPr>
        <w:rStyle w:val="PageNumber"/>
        <w:rFonts w:eastAsiaTheme="majorEastAsia" w:cs="Arial"/>
        <w:b/>
        <w:noProof/>
        <w:color w:val="DA291C"/>
        <w:szCs w:val="18"/>
      </w:rPr>
      <w:t>12</w:t>
    </w:r>
    <w:r w:rsidRPr="008A2584">
      <w:rPr>
        <w:rStyle w:val="PageNumber"/>
        <w:rFonts w:cs="Arial"/>
        <w:b/>
        <w:noProof/>
        <w:color w:val="DA291C"/>
        <w:szCs w:val="18"/>
      </w:rPr>
      <w:fldChar w:fldCharType="end"/>
    </w:r>
  </w:p>
  <w:p w14:paraId="458B320B" w14:textId="77777777" w:rsidR="00974025" w:rsidRDefault="00974025" w:rsidP="0037450F">
    <w:pPr>
      <w:pStyle w:val="Footer"/>
      <w:jc w:val="right"/>
    </w:pPr>
  </w:p>
  <w:p w14:paraId="63D1385A" w14:textId="26E666E8" w:rsidR="00974025" w:rsidRPr="0037450F" w:rsidRDefault="00974025" w:rsidP="003745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14574" w14:textId="77777777" w:rsidR="00974025" w:rsidRDefault="00974025">
      <w:pPr>
        <w:spacing w:after="0" w:line="240" w:lineRule="auto"/>
      </w:pPr>
      <w:r>
        <w:separator/>
      </w:r>
    </w:p>
  </w:footnote>
  <w:footnote w:type="continuationSeparator" w:id="0">
    <w:p w14:paraId="41110E2A" w14:textId="77777777" w:rsidR="00974025" w:rsidRDefault="0097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1A60E" w14:textId="77777777" w:rsidR="00974025" w:rsidRDefault="00974025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</w:p>
  <w:p w14:paraId="2E3C0A4E" w14:textId="749F7E2C" w:rsidR="00974025" w:rsidRPr="0094794E" w:rsidRDefault="00974025" w:rsidP="0037450F">
    <w:pPr>
      <w:tabs>
        <w:tab w:val="right" w:pos="9360"/>
      </w:tabs>
      <w:spacing w:after="0"/>
      <w:rPr>
        <w:rFonts w:ascii="Arial" w:hAnsi="Arial"/>
        <w:color w:val="595959"/>
        <w:sz w:val="18"/>
      </w:rPr>
    </w:pPr>
    <w:r>
      <w:rPr>
        <w:rFonts w:ascii="Arial" w:hAnsi="Arial"/>
        <w:color w:val="595959"/>
        <w:sz w:val="18"/>
      </w:rPr>
      <w:t>Attachment Q</w:t>
    </w:r>
    <w:r w:rsidRPr="0094794E">
      <w:rPr>
        <w:rFonts w:ascii="Arial" w:hAnsi="Arial"/>
        <w:color w:val="595959"/>
        <w:sz w:val="18"/>
      </w:rPr>
      <w:tab/>
      <w:t>OMB # 0970-0462</w:t>
    </w:r>
  </w:p>
  <w:p w14:paraId="5064140C" w14:textId="77777777" w:rsidR="00974025" w:rsidRPr="008D3705" w:rsidRDefault="00974025" w:rsidP="0037450F">
    <w:pPr>
      <w:pBdr>
        <w:bottom w:val="single" w:sz="12" w:space="1" w:color="898D8D"/>
      </w:pBdr>
      <w:tabs>
        <w:tab w:val="right" w:pos="9360"/>
      </w:tabs>
      <w:spacing w:after="0"/>
    </w:pPr>
    <w:r w:rsidRPr="0094794E">
      <w:rPr>
        <w:rFonts w:ascii="Arial" w:hAnsi="Arial"/>
        <w:color w:val="595959"/>
        <w:sz w:val="18"/>
      </w:rPr>
      <w:tab/>
      <w:t xml:space="preserve">Expiration Date </w:t>
    </w:r>
    <w:r>
      <w:rPr>
        <w:rFonts w:ascii="Arial" w:hAnsi="Arial"/>
        <w:color w:val="595959"/>
        <w:sz w:val="18"/>
      </w:rPr>
      <w:t>XX/XX/XXXX</w:t>
    </w:r>
  </w:p>
  <w:p w14:paraId="63D13859" w14:textId="77777777" w:rsidR="00974025" w:rsidRPr="00EF757F" w:rsidRDefault="00974025" w:rsidP="00FE035E">
    <w:pPr>
      <w:pStyle w:val="Header"/>
      <w:pBdr>
        <w:bottom w:val="none" w:sz="0" w:space="0" w:color="auto"/>
      </w:pBdr>
      <w:tabs>
        <w:tab w:val="left" w:pos="696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752D"/>
    <w:multiLevelType w:val="hybridMultilevel"/>
    <w:tmpl w:val="3D72B876"/>
    <w:lvl w:ilvl="0" w:tplc="0E507D12">
      <w:start w:val="1"/>
      <w:numFmt w:val="bullet"/>
      <w:pStyle w:val="qre-box1"/>
      <w:lvlText w:val="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D33C4"/>
    <w:multiLevelType w:val="multilevel"/>
    <w:tmpl w:val="B1E2980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A5199B"/>
    <w:multiLevelType w:val="hybridMultilevel"/>
    <w:tmpl w:val="7562C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C29BC"/>
    <w:multiLevelType w:val="hybridMultilevel"/>
    <w:tmpl w:val="A43AC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9F0988"/>
    <w:multiLevelType w:val="hybridMultilevel"/>
    <w:tmpl w:val="BE8461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2" w15:restartNumberingAfterBreak="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5" w15:restartNumberingAfterBreak="0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14"/>
  </w:num>
  <w:num w:numId="5">
    <w:abstractNumId w:val="41"/>
  </w:num>
  <w:num w:numId="6">
    <w:abstractNumId w:val="44"/>
  </w:num>
  <w:num w:numId="7">
    <w:abstractNumId w:val="46"/>
  </w:num>
  <w:num w:numId="8">
    <w:abstractNumId w:val="36"/>
  </w:num>
  <w:num w:numId="9">
    <w:abstractNumId w:val="28"/>
  </w:num>
  <w:num w:numId="10">
    <w:abstractNumId w:val="10"/>
  </w:num>
  <w:num w:numId="11">
    <w:abstractNumId w:val="12"/>
  </w:num>
  <w:num w:numId="12">
    <w:abstractNumId w:val="38"/>
  </w:num>
  <w:num w:numId="13">
    <w:abstractNumId w:val="43"/>
  </w:num>
  <w:num w:numId="14">
    <w:abstractNumId w:val="23"/>
  </w:num>
  <w:num w:numId="15">
    <w:abstractNumId w:val="45"/>
  </w:num>
  <w:num w:numId="16">
    <w:abstractNumId w:val="42"/>
  </w:num>
  <w:num w:numId="17">
    <w:abstractNumId w:val="11"/>
  </w:num>
  <w:num w:numId="18">
    <w:abstractNumId w:val="34"/>
  </w:num>
  <w:num w:numId="19">
    <w:abstractNumId w:val="33"/>
  </w:num>
  <w:num w:numId="20">
    <w:abstractNumId w:val="18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0"/>
  </w:num>
  <w:num w:numId="24">
    <w:abstractNumId w:val="25"/>
  </w:num>
  <w:num w:numId="25">
    <w:abstractNumId w:val="31"/>
  </w:num>
  <w:num w:numId="26">
    <w:abstractNumId w:val="27"/>
  </w:num>
  <w:num w:numId="27">
    <w:abstractNumId w:val="22"/>
  </w:num>
  <w:num w:numId="28">
    <w:abstractNumId w:val="21"/>
  </w:num>
  <w:num w:numId="29">
    <w:abstractNumId w:val="40"/>
  </w:num>
  <w:num w:numId="30">
    <w:abstractNumId w:val="13"/>
  </w:num>
  <w:num w:numId="31">
    <w:abstractNumId w:val="3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9"/>
  </w:num>
  <w:num w:numId="43">
    <w:abstractNumId w:val="37"/>
  </w:num>
  <w:num w:numId="44">
    <w:abstractNumId w:val="39"/>
  </w:num>
  <w:num w:numId="45">
    <w:abstractNumId w:val="16"/>
  </w:num>
  <w:num w:numId="46">
    <w:abstractNumId w:val="15"/>
  </w:num>
  <w:num w:numId="47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535"/>
    <w:rsid w:val="000234FB"/>
    <w:rsid w:val="00026222"/>
    <w:rsid w:val="000706AC"/>
    <w:rsid w:val="0007096C"/>
    <w:rsid w:val="0008521D"/>
    <w:rsid w:val="000902D7"/>
    <w:rsid w:val="000C2447"/>
    <w:rsid w:val="000D60FF"/>
    <w:rsid w:val="00120A2F"/>
    <w:rsid w:val="00136D5E"/>
    <w:rsid w:val="00176985"/>
    <w:rsid w:val="001B36C6"/>
    <w:rsid w:val="001B62F1"/>
    <w:rsid w:val="001E3A26"/>
    <w:rsid w:val="001E45FD"/>
    <w:rsid w:val="00201F34"/>
    <w:rsid w:val="00203C58"/>
    <w:rsid w:val="0020523F"/>
    <w:rsid w:val="00211101"/>
    <w:rsid w:val="0021312A"/>
    <w:rsid w:val="00220914"/>
    <w:rsid w:val="002221A1"/>
    <w:rsid w:val="0022410F"/>
    <w:rsid w:val="00235BAB"/>
    <w:rsid w:val="00255B59"/>
    <w:rsid w:val="00263535"/>
    <w:rsid w:val="00264C77"/>
    <w:rsid w:val="00276C9B"/>
    <w:rsid w:val="00295EF6"/>
    <w:rsid w:val="002A054F"/>
    <w:rsid w:val="002A4AF1"/>
    <w:rsid w:val="002C2E8A"/>
    <w:rsid w:val="002C78DA"/>
    <w:rsid w:val="002F2B4C"/>
    <w:rsid w:val="00301D8B"/>
    <w:rsid w:val="00305FF6"/>
    <w:rsid w:val="00333CDE"/>
    <w:rsid w:val="00335D35"/>
    <w:rsid w:val="003616B8"/>
    <w:rsid w:val="00361E04"/>
    <w:rsid w:val="0037450F"/>
    <w:rsid w:val="0038051B"/>
    <w:rsid w:val="00381328"/>
    <w:rsid w:val="00383453"/>
    <w:rsid w:val="0038712E"/>
    <w:rsid w:val="003A2436"/>
    <w:rsid w:val="003B3505"/>
    <w:rsid w:val="003B4D79"/>
    <w:rsid w:val="003B5F78"/>
    <w:rsid w:val="003B772C"/>
    <w:rsid w:val="003C10DD"/>
    <w:rsid w:val="00401A61"/>
    <w:rsid w:val="004047E3"/>
    <w:rsid w:val="00411C79"/>
    <w:rsid w:val="00427CC4"/>
    <w:rsid w:val="004431DB"/>
    <w:rsid w:val="00451971"/>
    <w:rsid w:val="00465D1B"/>
    <w:rsid w:val="00494A72"/>
    <w:rsid w:val="00496959"/>
    <w:rsid w:val="004B64E4"/>
    <w:rsid w:val="004E01D2"/>
    <w:rsid w:val="005220D2"/>
    <w:rsid w:val="005234B3"/>
    <w:rsid w:val="00526FA4"/>
    <w:rsid w:val="005358C1"/>
    <w:rsid w:val="00563996"/>
    <w:rsid w:val="00563CBD"/>
    <w:rsid w:val="00577C58"/>
    <w:rsid w:val="0058787D"/>
    <w:rsid w:val="00591C13"/>
    <w:rsid w:val="005970A6"/>
    <w:rsid w:val="005D5F69"/>
    <w:rsid w:val="005E5AC5"/>
    <w:rsid w:val="005F5195"/>
    <w:rsid w:val="006062C8"/>
    <w:rsid w:val="00632465"/>
    <w:rsid w:val="0063406F"/>
    <w:rsid w:val="00635920"/>
    <w:rsid w:val="0063609D"/>
    <w:rsid w:val="0064209A"/>
    <w:rsid w:val="00657C5C"/>
    <w:rsid w:val="0067013F"/>
    <w:rsid w:val="00687DA5"/>
    <w:rsid w:val="006916F0"/>
    <w:rsid w:val="00692220"/>
    <w:rsid w:val="006A0380"/>
    <w:rsid w:val="006A623B"/>
    <w:rsid w:val="006A7A73"/>
    <w:rsid w:val="006B7491"/>
    <w:rsid w:val="006D0A96"/>
    <w:rsid w:val="006E1C65"/>
    <w:rsid w:val="00717BD3"/>
    <w:rsid w:val="00727A09"/>
    <w:rsid w:val="0073324E"/>
    <w:rsid w:val="00745BB2"/>
    <w:rsid w:val="0076309D"/>
    <w:rsid w:val="0076483D"/>
    <w:rsid w:val="00774A44"/>
    <w:rsid w:val="00775C32"/>
    <w:rsid w:val="00795357"/>
    <w:rsid w:val="007B1544"/>
    <w:rsid w:val="007C36CC"/>
    <w:rsid w:val="007E7B20"/>
    <w:rsid w:val="007F3E04"/>
    <w:rsid w:val="0083194D"/>
    <w:rsid w:val="008A315E"/>
    <w:rsid w:val="008A39E6"/>
    <w:rsid w:val="008A512F"/>
    <w:rsid w:val="008E0A55"/>
    <w:rsid w:val="009143E5"/>
    <w:rsid w:val="00930D77"/>
    <w:rsid w:val="00936514"/>
    <w:rsid w:val="009426CA"/>
    <w:rsid w:val="009441D6"/>
    <w:rsid w:val="0094794E"/>
    <w:rsid w:val="00957D1D"/>
    <w:rsid w:val="00970BAE"/>
    <w:rsid w:val="00970EC2"/>
    <w:rsid w:val="00974025"/>
    <w:rsid w:val="009769A4"/>
    <w:rsid w:val="0099748A"/>
    <w:rsid w:val="009A035A"/>
    <w:rsid w:val="009D51CB"/>
    <w:rsid w:val="009E47BB"/>
    <w:rsid w:val="00A0183A"/>
    <w:rsid w:val="00A04001"/>
    <w:rsid w:val="00A12588"/>
    <w:rsid w:val="00A364EF"/>
    <w:rsid w:val="00A55B89"/>
    <w:rsid w:val="00A659E7"/>
    <w:rsid w:val="00A86634"/>
    <w:rsid w:val="00AA2038"/>
    <w:rsid w:val="00AB4AC9"/>
    <w:rsid w:val="00AF6E8C"/>
    <w:rsid w:val="00B02D21"/>
    <w:rsid w:val="00B21510"/>
    <w:rsid w:val="00B34ED5"/>
    <w:rsid w:val="00B36F23"/>
    <w:rsid w:val="00B37B90"/>
    <w:rsid w:val="00B45680"/>
    <w:rsid w:val="00B46C4D"/>
    <w:rsid w:val="00B525E7"/>
    <w:rsid w:val="00B734D0"/>
    <w:rsid w:val="00B73F35"/>
    <w:rsid w:val="00B924DD"/>
    <w:rsid w:val="00BB28D0"/>
    <w:rsid w:val="00BB45B2"/>
    <w:rsid w:val="00BC7318"/>
    <w:rsid w:val="00BD227E"/>
    <w:rsid w:val="00C27893"/>
    <w:rsid w:val="00C3627F"/>
    <w:rsid w:val="00C42665"/>
    <w:rsid w:val="00C57398"/>
    <w:rsid w:val="00C85C9F"/>
    <w:rsid w:val="00C977EA"/>
    <w:rsid w:val="00CA72A5"/>
    <w:rsid w:val="00CB7929"/>
    <w:rsid w:val="00CC71D9"/>
    <w:rsid w:val="00CD47CB"/>
    <w:rsid w:val="00CE3007"/>
    <w:rsid w:val="00CF7CE2"/>
    <w:rsid w:val="00D1167B"/>
    <w:rsid w:val="00D13103"/>
    <w:rsid w:val="00D1357F"/>
    <w:rsid w:val="00D17071"/>
    <w:rsid w:val="00D179C7"/>
    <w:rsid w:val="00D20738"/>
    <w:rsid w:val="00D26B61"/>
    <w:rsid w:val="00D461A4"/>
    <w:rsid w:val="00D5094F"/>
    <w:rsid w:val="00D56BEE"/>
    <w:rsid w:val="00D62B6D"/>
    <w:rsid w:val="00D85924"/>
    <w:rsid w:val="00D959D2"/>
    <w:rsid w:val="00DA4B5E"/>
    <w:rsid w:val="00DC6B02"/>
    <w:rsid w:val="00DD4A6D"/>
    <w:rsid w:val="00DF251F"/>
    <w:rsid w:val="00DF3020"/>
    <w:rsid w:val="00E12B58"/>
    <w:rsid w:val="00E27F5C"/>
    <w:rsid w:val="00E35EC2"/>
    <w:rsid w:val="00E375BB"/>
    <w:rsid w:val="00E42364"/>
    <w:rsid w:val="00E450EB"/>
    <w:rsid w:val="00E81E5C"/>
    <w:rsid w:val="00E90EBF"/>
    <w:rsid w:val="00E979C6"/>
    <w:rsid w:val="00EB37AD"/>
    <w:rsid w:val="00ED79FF"/>
    <w:rsid w:val="00EE03E0"/>
    <w:rsid w:val="00EE7935"/>
    <w:rsid w:val="00EF757F"/>
    <w:rsid w:val="00F055EB"/>
    <w:rsid w:val="00F11321"/>
    <w:rsid w:val="00F47524"/>
    <w:rsid w:val="00F528C6"/>
    <w:rsid w:val="00F650F6"/>
    <w:rsid w:val="00F71C1A"/>
    <w:rsid w:val="00F8359D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D137F2"/>
  <w15:docId w15:val="{7FE42C4B-3211-4B0B-9CB3-DD121D99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535"/>
    <w:pPr>
      <w:spacing w:after="180" w:line="264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63609D"/>
    <w:pPr>
      <w:keepNext/>
      <w:keepLines/>
      <w:pageBreakBefore/>
      <w:numPr>
        <w:numId w:val="1"/>
      </w:numPr>
      <w:pBdr>
        <w:top w:val="single" w:sz="6" w:space="3" w:color="DA291C"/>
        <w:bottom w:val="single" w:sz="6" w:space="3" w:color="DA291C"/>
      </w:pBdr>
      <w:shd w:val="clear" w:color="auto" w:fill="DA291C"/>
      <w:tabs>
        <w:tab w:val="clear" w:pos="432"/>
        <w:tab w:val="num" w:pos="720"/>
      </w:tabs>
      <w:ind w:left="720" w:hanging="720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63609D"/>
    <w:pPr>
      <w:keepNext/>
      <w:numPr>
        <w:ilvl w:val="1"/>
        <w:numId w:val="1"/>
      </w:numPr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CE3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BodyText"/>
    <w:link w:val="Heading4Char"/>
    <w:qFormat/>
    <w:rsid w:val="0063609D"/>
    <w:pPr>
      <w:keepNext/>
      <w:numPr>
        <w:ilvl w:val="3"/>
        <w:numId w:val="1"/>
      </w:numPr>
      <w:spacing w:before="60" w:after="6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BodyText"/>
    <w:link w:val="Heading5Char"/>
    <w:qFormat/>
    <w:rsid w:val="0063609D"/>
    <w:pPr>
      <w:keepNext/>
      <w:keepLines/>
      <w:numPr>
        <w:ilvl w:val="4"/>
        <w:numId w:val="1"/>
      </w:numPr>
      <w:spacing w:before="60" w:after="6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63609D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3609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3609D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360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3535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63535"/>
    <w:rPr>
      <w:rFonts w:ascii="Arial" w:eastAsia="Times New Roman" w:hAnsi="Arial" w:cs="Times New Roman"/>
      <w:b/>
      <w:color w:val="595959" w:themeColor="text1" w:themeTint="A6"/>
      <w:sz w:val="18"/>
      <w:szCs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263535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263535"/>
    <w:rPr>
      <w:rFonts w:ascii="Times New Roman" w:eastAsia="Times New Roman" w:hAnsi="Times New Roman" w:cs="Times New Roman"/>
      <w:szCs w:val="20"/>
    </w:rPr>
  </w:style>
  <w:style w:type="character" w:styleId="PageNumber">
    <w:name w:val="page number"/>
    <w:basedOn w:val="DefaultParagraphFont"/>
    <w:rsid w:val="00263535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styleId="Header">
    <w:name w:val="header"/>
    <w:basedOn w:val="Normal"/>
    <w:link w:val="HeaderChar"/>
    <w:rsid w:val="00263535"/>
    <w:pPr>
      <w:pBdr>
        <w:bottom w:val="single" w:sz="12" w:space="1" w:color="898D8D"/>
      </w:pBdr>
      <w:tabs>
        <w:tab w:val="center" w:pos="4507"/>
        <w:tab w:val="right" w:pos="9000"/>
      </w:tabs>
      <w:jc w:val="right"/>
    </w:pPr>
    <w:rPr>
      <w:rFonts w:ascii="Arial" w:hAnsi="Arial"/>
      <w:b/>
      <w:color w:val="595959" w:themeColor="text1" w:themeTint="A6"/>
      <w:sz w:val="24"/>
    </w:rPr>
  </w:style>
  <w:style w:type="character" w:customStyle="1" w:styleId="HeaderChar">
    <w:name w:val="Header Char"/>
    <w:basedOn w:val="DefaultParagraphFont"/>
    <w:link w:val="Header"/>
    <w:rsid w:val="00263535"/>
    <w:rPr>
      <w:rFonts w:ascii="Arial" w:eastAsia="Times New Roman" w:hAnsi="Arial" w:cs="Times New Roman"/>
      <w:b/>
      <w:color w:val="595959" w:themeColor="text1" w:themeTint="A6"/>
      <w:sz w:val="24"/>
      <w:szCs w:val="20"/>
    </w:rPr>
  </w:style>
  <w:style w:type="paragraph" w:styleId="TOC1">
    <w:name w:val="toc 1"/>
    <w:basedOn w:val="BodyText"/>
    <w:next w:val="BodyText"/>
    <w:uiPriority w:val="39"/>
    <w:rsid w:val="00263535"/>
    <w:pPr>
      <w:tabs>
        <w:tab w:val="left" w:pos="720"/>
        <w:tab w:val="right" w:leader="dot" w:pos="9000"/>
      </w:tabs>
      <w:spacing w:before="240" w:after="60"/>
      <w:ind w:left="720" w:right="360" w:hanging="720"/>
    </w:pPr>
    <w:rPr>
      <w:b/>
      <w:noProof/>
    </w:rPr>
  </w:style>
  <w:style w:type="paragraph" w:styleId="TOC2">
    <w:name w:val="toc 2"/>
    <w:basedOn w:val="BodyText"/>
    <w:next w:val="BodyText"/>
    <w:uiPriority w:val="39"/>
    <w:rsid w:val="00263535"/>
    <w:pPr>
      <w:tabs>
        <w:tab w:val="left" w:pos="1260"/>
        <w:tab w:val="right" w:leader="dot" w:pos="9000"/>
      </w:tabs>
      <w:spacing w:before="60" w:after="0"/>
      <w:ind w:left="1267" w:right="360" w:hanging="547"/>
    </w:pPr>
    <w:rPr>
      <w:noProof/>
    </w:rPr>
  </w:style>
  <w:style w:type="character" w:styleId="Hyperlink">
    <w:name w:val="Hyperlink"/>
    <w:basedOn w:val="DefaultParagraphFont"/>
    <w:uiPriority w:val="99"/>
    <w:rsid w:val="00263535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2635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1167B"/>
    <w:pPr>
      <w:spacing w:after="0" w:line="240" w:lineRule="auto"/>
      <w:ind w:left="720"/>
    </w:pPr>
    <w:rPr>
      <w:rFonts w:eastAsia="Calibri"/>
      <w:sz w:val="24"/>
      <w:szCs w:val="24"/>
    </w:rPr>
  </w:style>
  <w:style w:type="table" w:styleId="TableGrid">
    <w:name w:val="Table Grid"/>
    <w:basedOn w:val="TableNormal"/>
    <w:uiPriority w:val="59"/>
    <w:rsid w:val="00D1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047E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47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047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7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E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1"/>
    <w:basedOn w:val="Normal"/>
    <w:link w:val="FootnoteTextChar"/>
    <w:unhideWhenUsed/>
    <w:rsid w:val="00305FF6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305F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*Footnote Reference"/>
    <w:basedOn w:val="DefaultParagraphFont"/>
    <w:unhideWhenUsed/>
    <w:qFormat/>
    <w:rsid w:val="00305FF6"/>
    <w:rPr>
      <w:vertAlign w:val="superscript"/>
    </w:rPr>
  </w:style>
  <w:style w:type="character" w:customStyle="1" w:styleId="Heading1Char">
    <w:name w:val="Heading 1 Char"/>
    <w:aliases w:val="Abt Heading A Char"/>
    <w:basedOn w:val="DefaultParagraphFont"/>
    <w:link w:val="Heading1"/>
    <w:rsid w:val="0063609D"/>
    <w:rPr>
      <w:rFonts w:ascii="Arial" w:eastAsia="Times New Roman" w:hAnsi="Arial" w:cs="Times New Roman"/>
      <w:b/>
      <w:color w:val="FFFFFF"/>
      <w:kern w:val="28"/>
      <w:sz w:val="28"/>
      <w:szCs w:val="20"/>
      <w:shd w:val="clear" w:color="auto" w:fill="DA291C"/>
    </w:rPr>
  </w:style>
  <w:style w:type="character" w:customStyle="1" w:styleId="Heading2Char">
    <w:name w:val="Heading 2 Char"/>
    <w:basedOn w:val="DefaultParagraphFont"/>
    <w:link w:val="Heading2"/>
    <w:rsid w:val="0063609D"/>
    <w:rPr>
      <w:rFonts w:ascii="Arial" w:eastAsia="Times New Roman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4Char">
    <w:name w:val="Heading 4 Char"/>
    <w:basedOn w:val="DefaultParagraphFont"/>
    <w:link w:val="Heading4"/>
    <w:rsid w:val="0063609D"/>
    <w:rPr>
      <w:rFonts w:ascii="Arial" w:eastAsia="Times New Roman" w:hAnsi="Arial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3609D"/>
    <w:rPr>
      <w:rFonts w:ascii="Times New Roman" w:eastAsia="Times New Roman" w:hAnsi="Times New Roman" w:cs="Times New Roman"/>
      <w:b/>
      <w:i/>
      <w:color w:val="DA291C"/>
      <w:szCs w:val="20"/>
    </w:rPr>
  </w:style>
  <w:style w:type="character" w:customStyle="1" w:styleId="Heading6Char">
    <w:name w:val="Heading 6 Char"/>
    <w:basedOn w:val="DefaultParagraphFont"/>
    <w:link w:val="Heading6"/>
    <w:rsid w:val="0063609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3609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360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3609D"/>
    <w:rPr>
      <w:rFonts w:ascii="Arial" w:eastAsia="Times New Roman" w:hAnsi="Arial" w:cs="Arial"/>
    </w:rPr>
  </w:style>
  <w:style w:type="paragraph" w:customStyle="1" w:styleId="qre-box1">
    <w:name w:val="qre-box1"/>
    <w:basedOn w:val="Normal"/>
    <w:qFormat/>
    <w:rsid w:val="00211101"/>
    <w:pPr>
      <w:numPr>
        <w:numId w:val="2"/>
      </w:numPr>
      <w:tabs>
        <w:tab w:val="left" w:pos="720"/>
        <w:tab w:val="left" w:pos="1440"/>
        <w:tab w:val="left" w:pos="2160"/>
        <w:tab w:val="right" w:pos="9360"/>
      </w:tabs>
      <w:spacing w:after="0" w:line="240" w:lineRule="auto"/>
      <w:ind w:left="1080"/>
      <w:contextualSpacing/>
    </w:pPr>
    <w:rPr>
      <w:szCs w:val="24"/>
    </w:rPr>
  </w:style>
  <w:style w:type="character" w:customStyle="1" w:styleId="Heading3Char">
    <w:name w:val="Heading 3 Char"/>
    <w:basedOn w:val="DefaultParagraphFont"/>
    <w:link w:val="Heading3"/>
    <w:rsid w:val="00CE300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customStyle="1" w:styleId="ExhibitRowHeader">
    <w:name w:val="Exhibit Row Header"/>
    <w:basedOn w:val="BodyText"/>
    <w:rsid w:val="00CE3007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customStyle="1" w:styleId="BulletsLast">
    <w:name w:val="BulletsLast"/>
    <w:basedOn w:val="Bullets"/>
    <w:rsid w:val="00CE3007"/>
    <w:pPr>
      <w:spacing w:after="180"/>
    </w:pPr>
  </w:style>
  <w:style w:type="paragraph" w:customStyle="1" w:styleId="Bullets">
    <w:name w:val="Bullets"/>
    <w:basedOn w:val="BodyText"/>
    <w:link w:val="BulletsChar"/>
    <w:rsid w:val="00CE3007"/>
    <w:pPr>
      <w:numPr>
        <w:numId w:val="6"/>
      </w:numPr>
      <w:spacing w:after="120"/>
    </w:pPr>
  </w:style>
  <w:style w:type="paragraph" w:customStyle="1" w:styleId="RefNumbers">
    <w:name w:val="Ref Numbers"/>
    <w:basedOn w:val="BodyText"/>
    <w:rsid w:val="00CE3007"/>
    <w:pPr>
      <w:numPr>
        <w:numId w:val="5"/>
      </w:numPr>
      <w:spacing w:after="240"/>
    </w:pPr>
  </w:style>
  <w:style w:type="paragraph" w:styleId="TOC3">
    <w:name w:val="toc 3"/>
    <w:basedOn w:val="BodyText"/>
    <w:next w:val="BodyText"/>
    <w:uiPriority w:val="39"/>
    <w:rsid w:val="00CE3007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CE3007"/>
    <w:pPr>
      <w:ind w:left="1728"/>
    </w:pPr>
  </w:style>
  <w:style w:type="paragraph" w:styleId="TOC5">
    <w:name w:val="toc 5"/>
    <w:basedOn w:val="Normal"/>
    <w:next w:val="Normal"/>
    <w:autoRedefine/>
    <w:semiHidden/>
    <w:rsid w:val="00CE3007"/>
    <w:pPr>
      <w:ind w:left="960"/>
    </w:pPr>
  </w:style>
  <w:style w:type="paragraph" w:styleId="TOC6">
    <w:name w:val="toc 6"/>
    <w:basedOn w:val="Normal"/>
    <w:next w:val="Normal"/>
    <w:autoRedefine/>
    <w:semiHidden/>
    <w:rsid w:val="00CE3007"/>
    <w:pPr>
      <w:ind w:left="1200"/>
    </w:pPr>
  </w:style>
  <w:style w:type="paragraph" w:styleId="TOC7">
    <w:name w:val="toc 7"/>
    <w:basedOn w:val="Normal"/>
    <w:next w:val="Normal"/>
    <w:autoRedefine/>
    <w:semiHidden/>
    <w:rsid w:val="00CE3007"/>
    <w:pPr>
      <w:ind w:left="1440"/>
    </w:pPr>
  </w:style>
  <w:style w:type="paragraph" w:styleId="TOC8">
    <w:name w:val="toc 8"/>
    <w:basedOn w:val="Normal"/>
    <w:next w:val="Normal"/>
    <w:autoRedefine/>
    <w:semiHidden/>
    <w:rsid w:val="00CE3007"/>
    <w:pPr>
      <w:ind w:left="1680"/>
    </w:pPr>
  </w:style>
  <w:style w:type="paragraph" w:styleId="TOC9">
    <w:name w:val="toc 9"/>
    <w:basedOn w:val="Normal"/>
    <w:next w:val="Normal"/>
    <w:autoRedefine/>
    <w:semiHidden/>
    <w:rsid w:val="00CE3007"/>
    <w:pPr>
      <w:ind w:left="1920"/>
    </w:pPr>
  </w:style>
  <w:style w:type="paragraph" w:customStyle="1" w:styleId="Exhibit">
    <w:name w:val="Exhibit"/>
    <w:basedOn w:val="Normal"/>
    <w:rsid w:val="00CE3007"/>
    <w:rPr>
      <w:rFonts w:ascii="Arial" w:hAnsi="Arial"/>
      <w:sz w:val="18"/>
    </w:rPr>
  </w:style>
  <w:style w:type="paragraph" w:styleId="Index1">
    <w:name w:val="index 1"/>
    <w:basedOn w:val="Normal"/>
    <w:next w:val="Normal"/>
    <w:autoRedefine/>
    <w:semiHidden/>
    <w:rsid w:val="00CE3007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CE3007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CE3007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CE3007"/>
    <w:pPr>
      <w:numPr>
        <w:numId w:val="4"/>
      </w:numPr>
      <w:ind w:left="720"/>
    </w:pPr>
  </w:style>
  <w:style w:type="paragraph" w:customStyle="1" w:styleId="BoxText">
    <w:name w:val="Box Text"/>
    <w:basedOn w:val="BodyText"/>
    <w:rsid w:val="00CE3007"/>
    <w:rPr>
      <w:rFonts w:ascii="Arial" w:hAnsi="Arial" w:cs="Arial"/>
      <w:sz w:val="18"/>
    </w:rPr>
  </w:style>
  <w:style w:type="paragraph" w:customStyle="1" w:styleId="TOCHeader">
    <w:name w:val="TOC Header"/>
    <w:basedOn w:val="Normal"/>
    <w:next w:val="BodyText"/>
    <w:rsid w:val="00CE3007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CE3007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CE3007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CE30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CE3007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CE3007"/>
    <w:pPr>
      <w:numPr>
        <w:numId w:val="7"/>
      </w:numPr>
      <w:spacing w:after="120"/>
    </w:pPr>
  </w:style>
  <w:style w:type="paragraph" w:customStyle="1" w:styleId="ProposalTitle">
    <w:name w:val="Proposal Title"/>
    <w:basedOn w:val="Normal"/>
    <w:qFormat/>
    <w:rsid w:val="00CE3007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CE3007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CE3007"/>
    <w:rPr>
      <w:sz w:val="18"/>
      <w:szCs w:val="18"/>
    </w:rPr>
  </w:style>
  <w:style w:type="paragraph" w:customStyle="1" w:styleId="TableText">
    <w:name w:val="Table Text"/>
    <w:basedOn w:val="Normal"/>
    <w:qFormat/>
    <w:rsid w:val="00CE3007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CE3007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CE3007"/>
  </w:style>
  <w:style w:type="paragraph" w:customStyle="1" w:styleId="ExhibitColumnHeader">
    <w:name w:val="Exhibit Column Header"/>
    <w:basedOn w:val="ExhibitRowHeader"/>
    <w:qFormat/>
    <w:rsid w:val="00CE3007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CE3007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CE3007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CE3007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CE3007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CE3007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AChar">
    <w:name w:val="AbtHead A Char"/>
    <w:link w:val="AbtHeadA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ExhibitTitle">
    <w:name w:val="ExhibitTitle"/>
    <w:basedOn w:val="Normal"/>
    <w:rsid w:val="00CE3007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CE3007"/>
    <w:pPr>
      <w:tabs>
        <w:tab w:val="num" w:pos="720"/>
      </w:tabs>
      <w:spacing w:after="1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rsid w:val="00CE300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CE3007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CE3007"/>
    <w:rPr>
      <w:rFonts w:ascii="Times New Roman" w:eastAsia="Times New Roman" w:hAnsi="Times New Roman" w:cs="Times New Roman"/>
      <w:szCs w:val="20"/>
    </w:rPr>
  </w:style>
  <w:style w:type="paragraph" w:customStyle="1" w:styleId="AbtHeadAOutlined">
    <w:name w:val="AbtHead A Outlined"/>
    <w:basedOn w:val="AbtHeadA"/>
    <w:next w:val="BodyText"/>
    <w:link w:val="AbtHeadAOutlinedChar"/>
    <w:rsid w:val="00CE3007"/>
    <w:pPr>
      <w:numPr>
        <w:numId w:val="8"/>
      </w:numPr>
    </w:pPr>
  </w:style>
  <w:style w:type="paragraph" w:customStyle="1" w:styleId="AbtHeadD">
    <w:name w:val="AbtHead D"/>
    <w:basedOn w:val="BodyText"/>
    <w:next w:val="BodyText"/>
    <w:link w:val="AbtHeadDChar"/>
    <w:rsid w:val="00CE3007"/>
    <w:pPr>
      <w:keepNext/>
      <w:keepLines/>
      <w:spacing w:after="0"/>
      <w:outlineLvl w:val="3"/>
    </w:pPr>
    <w:rPr>
      <w:b/>
      <w:i/>
      <w:color w:val="000080"/>
    </w:rPr>
  </w:style>
  <w:style w:type="paragraph" w:customStyle="1" w:styleId="Table">
    <w:name w:val="Table"/>
    <w:basedOn w:val="Normal"/>
    <w:rsid w:val="00CE3007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CE3007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CE3007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CE3007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CE3007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CE3007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CE3007"/>
    <w:pPr>
      <w:numPr>
        <w:ilvl w:val="1"/>
        <w:numId w:val="8"/>
      </w:numPr>
    </w:pPr>
  </w:style>
  <w:style w:type="paragraph" w:customStyle="1" w:styleId="AbtHeadCOutlined">
    <w:name w:val="AbtHead C Outlined"/>
    <w:basedOn w:val="AbtHeadC"/>
    <w:next w:val="BodyText"/>
    <w:rsid w:val="00CE3007"/>
    <w:pPr>
      <w:numPr>
        <w:ilvl w:val="2"/>
        <w:numId w:val="8"/>
      </w:numPr>
      <w:tabs>
        <w:tab w:val="num" w:pos="720"/>
      </w:tabs>
    </w:p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CE3007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CE3007"/>
    <w:rPr>
      <w:rFonts w:ascii="Arial Bold" w:eastAsia="Times New Roman" w:hAnsi="Arial Bold" w:cs="Times New Roman"/>
      <w:b/>
      <w:color w:val="FFFFFF"/>
      <w:sz w:val="28"/>
      <w:szCs w:val="20"/>
      <w:shd w:val="clear" w:color="auto" w:fill="000080"/>
    </w:rPr>
  </w:style>
  <w:style w:type="paragraph" w:customStyle="1" w:styleId="VolumeHeader">
    <w:name w:val="Volume Header"/>
    <w:basedOn w:val="Normal"/>
    <w:rsid w:val="00CE3007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CE3007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CE3007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CE3007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CE3007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CE3007"/>
    <w:rPr>
      <w:rFonts w:cs="Times New Roman"/>
      <w:sz w:val="20"/>
      <w:szCs w:val="20"/>
    </w:rPr>
  </w:style>
  <w:style w:type="paragraph" w:customStyle="1" w:styleId="full-govpro">
    <w:name w:val="full-govpro"/>
    <w:rsid w:val="00CE3007"/>
    <w:pPr>
      <w:tabs>
        <w:tab w:val="left" w:pos="720"/>
        <w:tab w:val="left" w:pos="1080"/>
        <w:tab w:val="left" w:pos="1440"/>
        <w:tab w:val="left" w:pos="1800"/>
      </w:tabs>
      <w:spacing w:after="0" w:line="264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tHeadE">
    <w:name w:val="AbtHead E"/>
    <w:rsid w:val="00CE3007"/>
    <w:rPr>
      <w:rFonts w:ascii="Arial" w:hAnsi="Arial" w:cs="Times New Roman"/>
      <w:b/>
      <w:sz w:val="20"/>
    </w:rPr>
  </w:style>
  <w:style w:type="paragraph" w:customStyle="1" w:styleId="SigBox">
    <w:name w:val="SigBox"/>
    <w:rsid w:val="00CE30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tHeadE-Remove">
    <w:name w:val="AbtHead E - Remove"/>
    <w:rsid w:val="00CE3007"/>
    <w:rPr>
      <w:rFonts w:cs="Times New Roman"/>
    </w:rPr>
  </w:style>
  <w:style w:type="paragraph" w:styleId="BodyTextIndent">
    <w:name w:val="Body Text Indent"/>
    <w:basedOn w:val="Normal"/>
    <w:link w:val="BodyTextIndentChar"/>
    <w:rsid w:val="00CE3007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E300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1-FirstLevelQuestion">
    <w:name w:val="Q1-First Level Question"/>
    <w:rsid w:val="00CE3007"/>
    <w:pPr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BaseHead1">
    <w:name w:val="BaseHead1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CE3007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E30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CE3007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E300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CE3007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E3007"/>
    <w:rPr>
      <w:rFonts w:ascii="Times New Roman" w:eastAsia="Times New Roman" w:hAnsi="Times New Roman" w:cs="Times New Roman"/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CE3007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CE3007"/>
    <w:rPr>
      <w:rFonts w:ascii="Times New Roman" w:eastAsia="Times New Roman" w:hAnsi="Times New Roman" w:cs="Times New Roman"/>
      <w:sz w:val="20"/>
      <w:szCs w:val="20"/>
    </w:rPr>
  </w:style>
  <w:style w:type="paragraph" w:customStyle="1" w:styleId="L1Answer">
    <w:name w:val="L1Answer"/>
    <w:basedOn w:val="Normal"/>
    <w:next w:val="Normal"/>
    <w:rsid w:val="00CE3007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CE3007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CE3007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CE3007"/>
    <w:pPr>
      <w:numPr>
        <w:numId w:val="9"/>
      </w:numPr>
      <w:spacing w:after="480" w:line="240" w:lineRule="auto"/>
      <w:ind w:left="720" w:right="360" w:hanging="28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LAST">
    <w:name w:val="Paragraph (LAST)"/>
    <w:basedOn w:val="Normal"/>
    <w:next w:val="Normal"/>
    <w:rsid w:val="00CE3007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CE3007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TableofFigures">
    <w:name w:val="table of figures"/>
    <w:basedOn w:val="Normal"/>
    <w:next w:val="Normal"/>
    <w:rsid w:val="00CE3007"/>
    <w:pPr>
      <w:spacing w:after="0"/>
    </w:pPr>
  </w:style>
  <w:style w:type="paragraph" w:styleId="Title">
    <w:name w:val="Title"/>
    <w:basedOn w:val="Normal"/>
    <w:link w:val="TitleChar"/>
    <w:qFormat/>
    <w:rsid w:val="00CE3007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CE3007"/>
    <w:rPr>
      <w:rFonts w:ascii="Arial" w:eastAsia="Times New Roman" w:hAnsi="Arial" w:cs="Times New Roman"/>
      <w:b/>
      <w:szCs w:val="20"/>
    </w:rPr>
  </w:style>
  <w:style w:type="paragraph" w:styleId="PlainText">
    <w:name w:val="Plain Text"/>
    <w:basedOn w:val="Normal"/>
    <w:link w:val="PlainTextChar"/>
    <w:rsid w:val="00CE3007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3007"/>
    <w:rPr>
      <w:rFonts w:ascii="Courier New" w:eastAsia="Times New Roman" w:hAnsi="Courier New" w:cs="Courier New"/>
      <w:sz w:val="20"/>
      <w:szCs w:val="20"/>
    </w:rPr>
  </w:style>
  <w:style w:type="paragraph" w:styleId="BlockText">
    <w:name w:val="Block Text"/>
    <w:basedOn w:val="Normal"/>
    <w:rsid w:val="00CE3007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CE300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F1CharChar">
    <w:name w:val="F1 Char Char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CE3007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CE3007"/>
    <w:rPr>
      <w:rFonts w:ascii="Times New Roman" w:eastAsia="Times New Roman" w:hAnsi="Times New Roman" w:cs="Times New Roman"/>
      <w:b/>
      <w:i/>
      <w:color w:val="000080"/>
      <w:szCs w:val="20"/>
    </w:rPr>
  </w:style>
  <w:style w:type="character" w:customStyle="1" w:styleId="CharChar7">
    <w:name w:val="Char Char7"/>
    <w:semiHidden/>
    <w:locked/>
    <w:rsid w:val="00CE3007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CE3007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CE3007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CE3007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CE3007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CE3007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CE3007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CE3007"/>
    <w:rPr>
      <w:rFonts w:ascii="Times New Roman" w:eastAsia="Times New Roman" w:hAnsi="Times New Roman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CE3007"/>
  </w:style>
  <w:style w:type="character" w:customStyle="1" w:styleId="NoSpacingChar">
    <w:name w:val="No Spacing Char"/>
    <w:link w:val="NoSpacing"/>
    <w:uiPriority w:val="1"/>
    <w:rsid w:val="00CE3007"/>
  </w:style>
  <w:style w:type="numbering" w:customStyle="1" w:styleId="NoList2">
    <w:name w:val="No List2"/>
    <w:next w:val="NoList"/>
    <w:uiPriority w:val="99"/>
    <w:semiHidden/>
    <w:unhideWhenUsed/>
    <w:rsid w:val="00CE3007"/>
  </w:style>
  <w:style w:type="numbering" w:customStyle="1" w:styleId="NoList3">
    <w:name w:val="No List3"/>
    <w:next w:val="NoList"/>
    <w:uiPriority w:val="99"/>
    <w:semiHidden/>
    <w:unhideWhenUsed/>
    <w:rsid w:val="00CE3007"/>
  </w:style>
  <w:style w:type="table" w:styleId="MediumShading2-Accent5">
    <w:name w:val="Medium Shading 2 Accent 5"/>
    <w:basedOn w:val="TableNormal"/>
    <w:uiPriority w:val="64"/>
    <w:rsid w:val="00CE30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CE30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CE3007"/>
  </w:style>
  <w:style w:type="paragraph" w:customStyle="1" w:styleId="aatiny">
    <w:name w:val="aa tiny"/>
    <w:basedOn w:val="Header"/>
    <w:qFormat/>
    <w:rsid w:val="00CE3007"/>
    <w:pPr>
      <w:jc w:val="left"/>
    </w:pPr>
    <w:rPr>
      <w:sz w:val="4"/>
      <w:szCs w:val="4"/>
    </w:rPr>
  </w:style>
  <w:style w:type="table" w:customStyle="1" w:styleId="TableGrid2">
    <w:name w:val="Table Grid2"/>
    <w:basedOn w:val="TableNormal"/>
    <w:next w:val="TableGrid"/>
    <w:uiPriority w:val="59"/>
    <w:rsid w:val="00CE30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3007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Univers"/>
      <w:color w:val="000000"/>
      <w:sz w:val="24"/>
      <w:szCs w:val="24"/>
    </w:rPr>
  </w:style>
  <w:style w:type="character" w:customStyle="1" w:styleId="st1">
    <w:name w:val="st1"/>
    <w:basedOn w:val="DefaultParagraphFont"/>
    <w:rsid w:val="00CE3007"/>
  </w:style>
  <w:style w:type="character" w:styleId="Strong">
    <w:name w:val="Strong"/>
    <w:basedOn w:val="DefaultParagraphFont"/>
    <w:uiPriority w:val="22"/>
    <w:qFormat/>
    <w:rsid w:val="00E45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4B5A1679673479C292AE5B98356EE" ma:contentTypeVersion="" ma:contentTypeDescription="Create a new document." ma:contentTypeScope="" ma:versionID="d183f800339d1394758e053356cd2fc7">
  <xsd:schema xmlns:xsd="http://www.w3.org/2001/XMLSchema" xmlns:xs="http://www.w3.org/2001/XMLSchema" xmlns:p="http://schemas.microsoft.com/office/2006/metadata/properties" xmlns:ns2="4c897256-52db-410f-98c9-5c6e0cd83429" xmlns:ns3="22486461-a97a-4416-9cc8-c3700194a13f" targetNamespace="http://schemas.microsoft.com/office/2006/metadata/properties" ma:root="true" ma:fieldsID="0d7eb11cb44a66cb1638a51c091fde96" ns2:_="" ns3:_="">
    <xsd:import namespace="4c897256-52db-410f-98c9-5c6e0cd83429"/>
    <xsd:import namespace="22486461-a97a-4416-9cc8-c3700194a1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97256-52db-410f-98c9-5c6e0cd83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86461-a97a-4416-9cc8-c3700194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76CD-EE97-42A0-B9D5-75759734C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97256-52db-410f-98c9-5c6e0cd83429"/>
    <ds:schemaRef ds:uri="22486461-a97a-4416-9cc8-c3700194a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A0D38-0B30-491E-AA6A-5639FAEC2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FD355F-5E93-4D5A-AEAA-727AC8792014}">
  <ds:schemaRefs>
    <ds:schemaRef ds:uri="4c897256-52db-410f-98c9-5c6e0cd8342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2486461-a97a-4416-9cc8-c3700194a13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8D0C37-0E99-41F1-B3B0-AA6C4DB7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3985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26647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Koralek</dc:creator>
  <cp:lastModifiedBy>Debi McInnis</cp:lastModifiedBy>
  <cp:revision>2</cp:revision>
  <cp:lastPrinted>2018-02-02T14:27:00Z</cp:lastPrinted>
  <dcterms:created xsi:type="dcterms:W3CDTF">2020-06-13T01:32:00Z</dcterms:created>
  <dcterms:modified xsi:type="dcterms:W3CDTF">2020-06-13T01:32:00Z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0x0101006354B5A1679673479C292AE5B98356EE</vt:lpwstr>
  </property>
</Properties>
</file>