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703F" w:rsidR="00FA19CA" w:rsidP="00FA19CA" w:rsidRDefault="00FA19CA" w14:paraId="3B373D01" w14:textId="77777777">
      <w:pPr>
        <w:jc w:val="right"/>
        <w:rPr>
          <w:color w:val="404040" w:themeColor="text1" w:themeTint="BF"/>
          <w:sz w:val="18"/>
          <w:szCs w:val="18"/>
        </w:rPr>
      </w:pPr>
      <w:r w:rsidRPr="0042703F">
        <w:rPr>
          <w:color w:val="404040" w:themeColor="text1" w:themeTint="BF"/>
          <w:sz w:val="18"/>
          <w:szCs w:val="18"/>
        </w:rPr>
        <w:t>OMB #: 0970-0XXXX</w:t>
      </w:r>
    </w:p>
    <w:p w:rsidRPr="0042703F" w:rsidR="00FA19CA" w:rsidP="00FA19CA" w:rsidRDefault="00FA19CA" w14:paraId="512C271B" w14:textId="77777777">
      <w:pPr>
        <w:jc w:val="right"/>
        <w:rPr>
          <w:color w:val="404040" w:themeColor="text1" w:themeTint="BF"/>
          <w:sz w:val="18"/>
          <w:szCs w:val="18"/>
        </w:rPr>
      </w:pPr>
      <w:r w:rsidRPr="0042703F">
        <w:rPr>
          <w:color w:val="404040" w:themeColor="text1" w:themeTint="BF"/>
          <w:sz w:val="18"/>
          <w:szCs w:val="18"/>
        </w:rPr>
        <w:t>Expiration Date: XX/XX/XXXX</w:t>
      </w:r>
    </w:p>
    <w:p w:rsidRPr="0042703F" w:rsidR="00FA19CA" w:rsidP="00FA19CA" w:rsidRDefault="00FA19CA" w14:paraId="25E5052F" w14:textId="77777777">
      <w:pPr>
        <w:jc w:val="right"/>
        <w:rPr>
          <w:color w:val="404040" w:themeColor="text1" w:themeTint="BF"/>
          <w:sz w:val="18"/>
          <w:szCs w:val="18"/>
        </w:rPr>
      </w:pPr>
    </w:p>
    <w:p w:rsidRPr="0042703F" w:rsidR="00FA19CA" w:rsidP="00FA19CA" w:rsidRDefault="00FA19CA" w14:paraId="5E04B5C3" w14:textId="7CE48EB2">
      <w:pPr>
        <w:rPr>
          <w:color w:val="404040" w:themeColor="text1" w:themeTint="BF"/>
          <w:sz w:val="18"/>
          <w:szCs w:val="18"/>
        </w:rPr>
      </w:pPr>
      <w:r w:rsidRPr="0042703F">
        <w:rPr>
          <w:color w:val="404040" w:themeColor="text1" w:themeTint="BF"/>
          <w:sz w:val="18"/>
          <w:szCs w:val="18"/>
        </w:rPr>
        <w:t xml:space="preserve">PAPERWORK REDUCTION ACT OF 1995 (Pub. L. 104-13) STATEMENT OF PUBLIC BURDEN: This form will be used to collect information on services requested by tribal child welfare programs. Public reporting burden for this collection of information is estimated to average 180 minutes including the time for reviewing instructions, gathering and maintaining the data needed, and reviewing the collection of information. </w:t>
      </w:r>
      <w:r w:rsidRPr="0042703F">
        <w:rPr>
          <w:rFonts w:cstheme="minorHAnsi"/>
          <w:color w:val="404040" w:themeColor="text1" w:themeTint="BF"/>
          <w:sz w:val="18"/>
          <w:szCs w:val="18"/>
          <w:shd w:val="clear" w:color="auto" w:fill="FFFFFF"/>
        </w:rPr>
        <w:t>This is a voluntary collection of information.</w:t>
      </w:r>
      <w:r w:rsidRPr="0042703F">
        <w:rPr>
          <w:color w:val="404040" w:themeColor="text1" w:themeTint="BF"/>
          <w:sz w:val="18"/>
          <w:szCs w:val="18"/>
        </w:rPr>
        <w:t xml:space="preserve">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If you have any comments on this collection of information, please contact Roshanda Shoulders</w:t>
      </w:r>
      <w:r w:rsidRPr="0042703F">
        <w:rPr>
          <w:rFonts w:asciiTheme="minorHAnsi" w:hAnsiTheme="minorHAnsi" w:cstheme="minorHAnsi"/>
          <w:color w:val="404040" w:themeColor="text1" w:themeTint="BF"/>
          <w:sz w:val="18"/>
          <w:szCs w:val="18"/>
        </w:rPr>
        <w:t>,</w:t>
      </w:r>
      <w:r w:rsidRPr="0042703F" w:rsidR="00EE1F22">
        <w:rPr>
          <w:rFonts w:asciiTheme="minorHAnsi" w:hAnsiTheme="minorHAnsi" w:cstheme="minorHAnsi"/>
          <w:color w:val="404040" w:themeColor="text1" w:themeTint="BF"/>
          <w:sz w:val="18"/>
          <w:szCs w:val="18"/>
        </w:rPr>
        <w:t xml:space="preserve"> </w:t>
      </w:r>
      <w:r w:rsidRPr="0042703F" w:rsidR="00EE1F22">
        <w:rPr>
          <w:rFonts w:asciiTheme="minorHAnsi" w:hAnsiTheme="minorHAnsi" w:cstheme="minorHAnsi"/>
          <w:color w:val="404040" w:themeColor="text1" w:themeTint="BF"/>
          <w:sz w:val="18"/>
          <w:szCs w:val="18"/>
          <w:shd w:val="clear" w:color="auto" w:fill="FFFFFF"/>
        </w:rPr>
        <w:t>ACF, Administration on Children, Youth and Families by e-mail</w:t>
      </w:r>
      <w:r w:rsidRPr="0042703F" w:rsidR="00EE1F22">
        <w:rPr>
          <w:rFonts w:ascii="Arial" w:hAnsi="Arial" w:cs="Arial"/>
          <w:color w:val="404040" w:themeColor="text1" w:themeTint="BF"/>
          <w:sz w:val="16"/>
          <w:szCs w:val="16"/>
          <w:shd w:val="clear" w:color="auto" w:fill="FFFFFF"/>
        </w:rPr>
        <w:t xml:space="preserve"> at </w:t>
      </w:r>
      <w:r w:rsidRPr="0042703F">
        <w:rPr>
          <w:color w:val="404040" w:themeColor="text1" w:themeTint="BF"/>
          <w:sz w:val="18"/>
          <w:szCs w:val="18"/>
        </w:rPr>
        <w:t>Roshanda.Shoulders@ACF.hhs.gov.</w:t>
      </w:r>
    </w:p>
    <w:p w:rsidR="00FA19CA" w:rsidP="00FA19CA" w:rsidRDefault="00FA19CA" w14:paraId="79A049BF" w14:textId="77777777">
      <w:pPr>
        <w:rPr>
          <w:color w:val="595959" w:themeColor="text1" w:themeTint="A6"/>
          <w:sz w:val="18"/>
          <w:szCs w:val="18"/>
        </w:rPr>
      </w:pPr>
    </w:p>
    <w:p w:rsidR="00FA19CA" w:rsidP="00E01605" w:rsidRDefault="00FA19CA" w14:paraId="53C47E78" w14:textId="77777777">
      <w:pPr>
        <w:jc w:val="center"/>
        <w:rPr>
          <w:rFonts w:asciiTheme="minorHAnsi" w:hAnsiTheme="minorHAnsi" w:cstheme="minorHAnsi"/>
          <w:sz w:val="22"/>
        </w:rPr>
      </w:pPr>
    </w:p>
    <w:sdt>
      <w:sdtPr>
        <w:rPr>
          <w:rFonts w:asciiTheme="minorHAnsi" w:hAnsiTheme="minorHAnsi" w:cstheme="minorHAnsi"/>
          <w:sz w:val="22"/>
        </w:rPr>
        <w:id w:val="-1733236889"/>
        <w:docPartObj>
          <w:docPartGallery w:val="Table of Contents"/>
          <w:docPartUnique/>
        </w:docPartObj>
      </w:sdtPr>
      <w:sdtEndPr>
        <w:rPr>
          <w:b/>
          <w:bCs/>
          <w:noProof/>
        </w:rPr>
      </w:sdtEndPr>
      <w:sdtContent>
        <w:p w:rsidRPr="005703B5" w:rsidR="00E01605" w:rsidP="00E01605" w:rsidRDefault="00E01605" w14:paraId="17A7E4A1" w14:textId="5AFA6A15">
          <w:pPr>
            <w:jc w:val="center"/>
            <w:rPr>
              <w:rFonts w:asciiTheme="minorHAnsi" w:hAnsiTheme="minorHAnsi" w:cstheme="minorHAnsi"/>
              <w:b/>
              <w:sz w:val="22"/>
            </w:rPr>
          </w:pPr>
          <w:r w:rsidRPr="005703B5">
            <w:rPr>
              <w:rFonts w:asciiTheme="minorHAnsi" w:hAnsiTheme="minorHAnsi" w:cstheme="minorHAnsi"/>
              <w:b/>
              <w:sz w:val="22"/>
            </w:rPr>
            <w:t>Capacity Building Center for Tribes (CBCT)</w:t>
          </w:r>
        </w:p>
        <w:p w:rsidRPr="005703B5" w:rsidR="00E01605" w:rsidP="00E01605" w:rsidRDefault="00E01605" w14:paraId="1EFAACCD" w14:textId="77777777">
          <w:pPr>
            <w:jc w:val="center"/>
            <w:rPr>
              <w:rFonts w:asciiTheme="minorHAnsi" w:hAnsiTheme="minorHAnsi" w:cstheme="minorHAnsi"/>
              <w:b/>
              <w:sz w:val="22"/>
            </w:rPr>
          </w:pPr>
          <w:r w:rsidRPr="005703B5">
            <w:rPr>
              <w:rFonts w:asciiTheme="minorHAnsi" w:hAnsiTheme="minorHAnsi" w:cstheme="minorHAnsi"/>
              <w:b/>
              <w:sz w:val="22"/>
            </w:rPr>
            <w:t>Needs and Fit Exploration Tool (NAFET) Phase II</w:t>
          </w:r>
        </w:p>
        <w:p w:rsidRPr="005703B5" w:rsidR="00E01605" w:rsidP="00E01605" w:rsidRDefault="00E01605" w14:paraId="11C3E810" w14:textId="77777777">
          <w:pPr>
            <w:jc w:val="center"/>
            <w:rPr>
              <w:rFonts w:asciiTheme="minorHAnsi" w:hAnsiTheme="minorHAnsi" w:cstheme="minorHAnsi"/>
              <w:sz w:val="22"/>
            </w:rPr>
          </w:pPr>
          <w:r w:rsidRPr="005703B5">
            <w:rPr>
              <w:rFonts w:asciiTheme="minorHAnsi" w:hAnsiTheme="minorHAnsi" w:cstheme="minorHAnsi"/>
              <w:noProof/>
              <w:sz w:val="22"/>
            </w:rPr>
            <w:drawing>
              <wp:inline distT="0" distB="0" distL="0" distR="0" wp14:anchorId="7A29B83F" wp14:editId="2D8E4798">
                <wp:extent cx="1285875" cy="857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BC_Tribes_Logo_RBGsm.jpg"/>
                        <pic:cNvPicPr/>
                      </pic:nvPicPr>
                      <pic:blipFill>
                        <a:blip r:embed="rId11">
                          <a:extLst>
                            <a:ext uri="{28A0092B-C50C-407E-A947-70E740481C1C}">
                              <a14:useLocalDpi xmlns:a14="http://schemas.microsoft.com/office/drawing/2010/main" val="0"/>
                            </a:ext>
                          </a:extLst>
                        </a:blip>
                        <a:stretch>
                          <a:fillRect/>
                        </a:stretch>
                      </pic:blipFill>
                      <pic:spPr>
                        <a:xfrm>
                          <a:off x="0" y="0"/>
                          <a:ext cx="1285875" cy="857250"/>
                        </a:xfrm>
                        <a:prstGeom prst="rect">
                          <a:avLst/>
                        </a:prstGeom>
                      </pic:spPr>
                    </pic:pic>
                  </a:graphicData>
                </a:graphic>
              </wp:inline>
            </w:drawing>
          </w:r>
        </w:p>
        <w:p w:rsidRPr="005703B5" w:rsidR="000A1D4D" w:rsidP="00E01605" w:rsidRDefault="000A1D4D" w14:paraId="23AA76C2" w14:textId="77777777">
          <w:pPr>
            <w:jc w:val="center"/>
            <w:rPr>
              <w:rFonts w:asciiTheme="minorHAnsi" w:hAnsiTheme="minorHAnsi" w:cstheme="minorHAnsi"/>
              <w:sz w:val="22"/>
            </w:rPr>
          </w:pPr>
        </w:p>
        <w:p w:rsidRPr="005703B5" w:rsidR="008C3508" w:rsidRDefault="00E01605" w14:paraId="5D9AB080" w14:textId="77777777">
          <w:pPr>
            <w:pStyle w:val="TOC1"/>
            <w:tabs>
              <w:tab w:val="right" w:leader="dot" w:pos="9350"/>
            </w:tabs>
            <w:rPr>
              <w:rFonts w:asciiTheme="minorHAnsi" w:hAnsiTheme="minorHAnsi" w:eastAsiaTheme="minorEastAsia" w:cstheme="minorHAnsi"/>
              <w:noProof/>
              <w:sz w:val="22"/>
            </w:rPr>
          </w:pPr>
          <w:r w:rsidRPr="005703B5">
            <w:rPr>
              <w:rFonts w:asciiTheme="minorHAnsi" w:hAnsiTheme="minorHAnsi" w:cstheme="minorHAnsi"/>
              <w:sz w:val="22"/>
            </w:rPr>
            <w:fldChar w:fldCharType="begin"/>
          </w:r>
          <w:r w:rsidRPr="005703B5">
            <w:rPr>
              <w:rFonts w:asciiTheme="minorHAnsi" w:hAnsiTheme="minorHAnsi" w:cstheme="minorHAnsi"/>
              <w:sz w:val="22"/>
            </w:rPr>
            <w:instrText xml:space="preserve"> TOC \o "1-3" \h \z \u </w:instrText>
          </w:r>
          <w:r w:rsidRPr="005703B5">
            <w:rPr>
              <w:rFonts w:asciiTheme="minorHAnsi" w:hAnsiTheme="minorHAnsi" w:cstheme="minorHAnsi"/>
              <w:sz w:val="22"/>
            </w:rPr>
            <w:fldChar w:fldCharType="separate"/>
          </w:r>
          <w:hyperlink w:history="1" w:anchor="_Toc467252078">
            <w:r w:rsidRPr="005703B5" w:rsidR="008C3508">
              <w:rPr>
                <w:rStyle w:val="Hyperlink"/>
                <w:rFonts w:asciiTheme="minorHAnsi" w:hAnsiTheme="minorHAnsi" w:cstheme="minorHAnsi"/>
                <w:noProof/>
                <w:sz w:val="22"/>
              </w:rPr>
              <w:t>Purpose</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_Toc467252078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1</w:t>
            </w:r>
            <w:r w:rsidRPr="005703B5" w:rsidR="008C3508">
              <w:rPr>
                <w:rFonts w:asciiTheme="minorHAnsi" w:hAnsiTheme="minorHAnsi" w:cstheme="minorHAnsi"/>
                <w:noProof/>
                <w:webHidden/>
                <w:sz w:val="22"/>
              </w:rPr>
              <w:fldChar w:fldCharType="end"/>
            </w:r>
          </w:hyperlink>
        </w:p>
        <w:p w:rsidRPr="005703B5" w:rsidR="008C3508" w:rsidRDefault="00C326BB" w14:paraId="127213A7" w14:textId="77777777">
          <w:pPr>
            <w:pStyle w:val="TOC1"/>
            <w:tabs>
              <w:tab w:val="right" w:leader="dot" w:pos="9350"/>
            </w:tabs>
            <w:rPr>
              <w:rFonts w:asciiTheme="minorHAnsi" w:hAnsiTheme="minorHAnsi" w:eastAsiaTheme="minorEastAsia" w:cstheme="minorHAnsi"/>
              <w:noProof/>
              <w:sz w:val="22"/>
            </w:rPr>
          </w:pPr>
          <w:hyperlink w:history="1" w:anchor="_Toc467252079">
            <w:r w:rsidRPr="005703B5" w:rsidR="008C3508">
              <w:rPr>
                <w:rStyle w:val="Hyperlink"/>
                <w:rFonts w:asciiTheme="minorHAnsi" w:hAnsiTheme="minorHAnsi" w:cstheme="minorHAnsi"/>
                <w:noProof/>
                <w:sz w:val="22"/>
              </w:rPr>
              <w:t>Instructions to Conduct NAFET Phase II and Report Findings</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_Toc467252079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3</w:t>
            </w:r>
            <w:r w:rsidRPr="005703B5" w:rsidR="008C3508">
              <w:rPr>
                <w:rFonts w:asciiTheme="minorHAnsi" w:hAnsiTheme="minorHAnsi" w:cstheme="minorHAnsi"/>
                <w:noProof/>
                <w:webHidden/>
                <w:sz w:val="22"/>
              </w:rPr>
              <w:fldChar w:fldCharType="end"/>
            </w:r>
          </w:hyperlink>
        </w:p>
        <w:p w:rsidRPr="005703B5" w:rsidR="008C3508" w:rsidRDefault="00C326BB" w14:paraId="3D68B41A" w14:textId="77777777">
          <w:pPr>
            <w:pStyle w:val="TOC1"/>
            <w:tabs>
              <w:tab w:val="right" w:leader="dot" w:pos="9350"/>
            </w:tabs>
            <w:rPr>
              <w:rFonts w:asciiTheme="minorHAnsi" w:hAnsiTheme="minorHAnsi" w:eastAsiaTheme="minorEastAsia" w:cstheme="minorHAnsi"/>
              <w:noProof/>
              <w:sz w:val="22"/>
            </w:rPr>
          </w:pPr>
          <w:hyperlink w:history="1" w:anchor="_Toc467252080">
            <w:r w:rsidRPr="005703B5" w:rsidR="008C3508">
              <w:rPr>
                <w:rStyle w:val="Hyperlink"/>
                <w:rFonts w:asciiTheme="minorHAnsi" w:hAnsiTheme="minorHAnsi" w:cstheme="minorHAnsi"/>
                <w:noProof/>
                <w:sz w:val="22"/>
              </w:rPr>
              <w:t>Sample Agenda for NAFET Phase II Meeting</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_Toc467252080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4</w:t>
            </w:r>
            <w:r w:rsidRPr="005703B5" w:rsidR="008C3508">
              <w:rPr>
                <w:rFonts w:asciiTheme="minorHAnsi" w:hAnsiTheme="minorHAnsi" w:cstheme="minorHAnsi"/>
                <w:noProof/>
                <w:webHidden/>
                <w:sz w:val="22"/>
              </w:rPr>
              <w:fldChar w:fldCharType="end"/>
            </w:r>
          </w:hyperlink>
        </w:p>
        <w:p w:rsidRPr="005703B5" w:rsidR="008C3508" w:rsidRDefault="00C326BB" w14:paraId="74D21964" w14:textId="77777777">
          <w:pPr>
            <w:pStyle w:val="TOC1"/>
            <w:tabs>
              <w:tab w:val="right" w:leader="dot" w:pos="9350"/>
            </w:tabs>
            <w:rPr>
              <w:rFonts w:asciiTheme="minorHAnsi" w:hAnsiTheme="minorHAnsi" w:eastAsiaTheme="minorEastAsia" w:cstheme="minorHAnsi"/>
              <w:noProof/>
              <w:sz w:val="22"/>
            </w:rPr>
          </w:pPr>
          <w:hyperlink w:history="1" w:anchor="_Toc467252081">
            <w:r w:rsidRPr="005703B5" w:rsidR="008C3508">
              <w:rPr>
                <w:rStyle w:val="Hyperlink"/>
                <w:rFonts w:asciiTheme="minorHAnsi" w:hAnsiTheme="minorHAnsi" w:cstheme="minorHAnsi"/>
                <w:noProof/>
                <w:sz w:val="22"/>
              </w:rPr>
              <w:t>Structured Interview Protocol for NAFET Phase II Meeting</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_Toc467252081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5</w:t>
            </w:r>
            <w:r w:rsidRPr="005703B5" w:rsidR="008C3508">
              <w:rPr>
                <w:rFonts w:asciiTheme="minorHAnsi" w:hAnsiTheme="minorHAnsi" w:cstheme="minorHAnsi"/>
                <w:noProof/>
                <w:webHidden/>
                <w:sz w:val="22"/>
              </w:rPr>
              <w:fldChar w:fldCharType="end"/>
            </w:r>
          </w:hyperlink>
        </w:p>
        <w:p w:rsidRPr="005703B5" w:rsidR="008C3508" w:rsidRDefault="00C326BB" w14:paraId="3B250A43" w14:textId="77777777">
          <w:pPr>
            <w:pStyle w:val="TOC1"/>
            <w:tabs>
              <w:tab w:val="right" w:leader="dot" w:pos="9350"/>
            </w:tabs>
            <w:rPr>
              <w:rFonts w:asciiTheme="minorHAnsi" w:hAnsiTheme="minorHAnsi" w:eastAsiaTheme="minorEastAsia" w:cstheme="minorHAnsi"/>
              <w:noProof/>
              <w:sz w:val="22"/>
            </w:rPr>
          </w:pPr>
          <w:hyperlink w:history="1" w:anchor="_Toc467252082">
            <w:r w:rsidRPr="005703B5" w:rsidR="008C3508">
              <w:rPr>
                <w:rStyle w:val="Hyperlink"/>
                <w:rFonts w:asciiTheme="minorHAnsi" w:hAnsiTheme="minorHAnsi" w:cstheme="minorHAnsi"/>
                <w:noProof/>
                <w:sz w:val="22"/>
              </w:rPr>
              <w:t>Case Flow Review: Reviewing the Life of a Case</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_Toc467252082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9</w:t>
            </w:r>
            <w:r w:rsidRPr="005703B5" w:rsidR="008C3508">
              <w:rPr>
                <w:rFonts w:asciiTheme="minorHAnsi" w:hAnsiTheme="minorHAnsi" w:cstheme="minorHAnsi"/>
                <w:noProof/>
                <w:webHidden/>
                <w:sz w:val="22"/>
              </w:rPr>
              <w:fldChar w:fldCharType="end"/>
            </w:r>
          </w:hyperlink>
        </w:p>
        <w:p w:rsidRPr="005703B5" w:rsidR="008C3508" w:rsidRDefault="00C326BB" w14:paraId="17078CC6" w14:textId="77777777">
          <w:pPr>
            <w:pStyle w:val="TOC2"/>
            <w:tabs>
              <w:tab w:val="right" w:leader="dot" w:pos="9350"/>
            </w:tabs>
            <w:rPr>
              <w:rFonts w:asciiTheme="minorHAnsi" w:hAnsiTheme="minorHAnsi" w:eastAsiaTheme="minorEastAsia" w:cstheme="minorHAnsi"/>
              <w:noProof/>
              <w:sz w:val="22"/>
            </w:rPr>
          </w:pPr>
          <w:hyperlink w:history="1" w:anchor="_Toc467252083">
            <w:r w:rsidRPr="005703B5" w:rsidR="008C3508">
              <w:rPr>
                <w:rStyle w:val="Hyperlink"/>
                <w:rFonts w:asciiTheme="minorHAnsi" w:hAnsiTheme="minorHAnsi" w:cstheme="minorHAnsi"/>
                <w:b/>
                <w:noProof/>
                <w:sz w:val="22"/>
              </w:rPr>
              <w:t>Purpose</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_Toc467252083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9</w:t>
            </w:r>
            <w:r w:rsidRPr="005703B5" w:rsidR="008C3508">
              <w:rPr>
                <w:rFonts w:asciiTheme="minorHAnsi" w:hAnsiTheme="minorHAnsi" w:cstheme="minorHAnsi"/>
                <w:noProof/>
                <w:webHidden/>
                <w:sz w:val="22"/>
              </w:rPr>
              <w:fldChar w:fldCharType="end"/>
            </w:r>
          </w:hyperlink>
        </w:p>
        <w:p w:rsidRPr="005703B5" w:rsidR="008C3508" w:rsidRDefault="00C326BB" w14:paraId="17B05901" w14:textId="77777777">
          <w:pPr>
            <w:pStyle w:val="TOC2"/>
            <w:tabs>
              <w:tab w:val="right" w:leader="dot" w:pos="9350"/>
            </w:tabs>
            <w:rPr>
              <w:rFonts w:asciiTheme="minorHAnsi" w:hAnsiTheme="minorHAnsi" w:eastAsiaTheme="minorEastAsia" w:cstheme="minorHAnsi"/>
              <w:noProof/>
              <w:sz w:val="22"/>
            </w:rPr>
          </w:pPr>
          <w:hyperlink w:history="1" w:anchor="_Toc467252084">
            <w:r w:rsidRPr="005703B5" w:rsidR="008C3508">
              <w:rPr>
                <w:rStyle w:val="Hyperlink"/>
                <w:rFonts w:asciiTheme="minorHAnsi" w:hAnsiTheme="minorHAnsi" w:cstheme="minorHAnsi"/>
                <w:b/>
                <w:noProof/>
                <w:sz w:val="22"/>
              </w:rPr>
              <w:t>Method</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_Toc467252084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9</w:t>
            </w:r>
            <w:r w:rsidRPr="005703B5" w:rsidR="008C3508">
              <w:rPr>
                <w:rFonts w:asciiTheme="minorHAnsi" w:hAnsiTheme="minorHAnsi" w:cstheme="minorHAnsi"/>
                <w:noProof/>
                <w:webHidden/>
                <w:sz w:val="22"/>
              </w:rPr>
              <w:fldChar w:fldCharType="end"/>
            </w:r>
          </w:hyperlink>
        </w:p>
        <w:p w:rsidRPr="005703B5" w:rsidR="008C3508" w:rsidRDefault="00C326BB" w14:paraId="6353435E" w14:textId="77777777">
          <w:pPr>
            <w:pStyle w:val="TOC1"/>
            <w:tabs>
              <w:tab w:val="right" w:leader="dot" w:pos="9350"/>
            </w:tabs>
            <w:rPr>
              <w:rFonts w:asciiTheme="minorHAnsi" w:hAnsiTheme="minorHAnsi" w:eastAsiaTheme="minorEastAsia" w:cstheme="minorHAnsi"/>
              <w:noProof/>
              <w:sz w:val="22"/>
            </w:rPr>
          </w:pPr>
          <w:hyperlink w:history="1" w:anchor="_Toc467252085">
            <w:r w:rsidRPr="005703B5" w:rsidR="008C3508">
              <w:rPr>
                <w:rStyle w:val="Hyperlink"/>
                <w:rFonts w:asciiTheme="minorHAnsi" w:hAnsiTheme="minorHAnsi" w:cstheme="minorHAnsi"/>
                <w:noProof/>
                <w:sz w:val="22"/>
              </w:rPr>
              <w:t>Evaluation and CQI Discussion</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_Toc467252085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10</w:t>
            </w:r>
            <w:r w:rsidRPr="005703B5" w:rsidR="008C3508">
              <w:rPr>
                <w:rFonts w:asciiTheme="minorHAnsi" w:hAnsiTheme="minorHAnsi" w:cstheme="minorHAnsi"/>
                <w:noProof/>
                <w:webHidden/>
                <w:sz w:val="22"/>
              </w:rPr>
              <w:fldChar w:fldCharType="end"/>
            </w:r>
          </w:hyperlink>
        </w:p>
        <w:p w:rsidRPr="005703B5" w:rsidR="008C3508" w:rsidRDefault="00C326BB" w14:paraId="0C4C5C58" w14:textId="77777777">
          <w:pPr>
            <w:pStyle w:val="TOC2"/>
            <w:tabs>
              <w:tab w:val="right" w:leader="dot" w:pos="9350"/>
            </w:tabs>
            <w:rPr>
              <w:rFonts w:asciiTheme="minorHAnsi" w:hAnsiTheme="minorHAnsi" w:eastAsiaTheme="minorEastAsia" w:cstheme="minorHAnsi"/>
              <w:noProof/>
              <w:sz w:val="22"/>
            </w:rPr>
          </w:pPr>
          <w:hyperlink w:history="1" w:anchor="_Toc467252086">
            <w:r w:rsidRPr="005703B5" w:rsidR="008C3508">
              <w:rPr>
                <w:rStyle w:val="Hyperlink"/>
                <w:rFonts w:asciiTheme="minorHAnsi" w:hAnsiTheme="minorHAnsi" w:cstheme="minorHAnsi"/>
                <w:b/>
                <w:noProof/>
                <w:sz w:val="22"/>
              </w:rPr>
              <w:t>Purpose</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_Toc467252086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10</w:t>
            </w:r>
            <w:r w:rsidRPr="005703B5" w:rsidR="008C3508">
              <w:rPr>
                <w:rFonts w:asciiTheme="minorHAnsi" w:hAnsiTheme="minorHAnsi" w:cstheme="minorHAnsi"/>
                <w:noProof/>
                <w:webHidden/>
                <w:sz w:val="22"/>
              </w:rPr>
              <w:fldChar w:fldCharType="end"/>
            </w:r>
          </w:hyperlink>
        </w:p>
        <w:p w:rsidRPr="005703B5" w:rsidR="008C3508" w:rsidRDefault="00C326BB" w14:paraId="687F64B9" w14:textId="77777777">
          <w:pPr>
            <w:pStyle w:val="TOC2"/>
            <w:tabs>
              <w:tab w:val="right" w:leader="dot" w:pos="9350"/>
            </w:tabs>
            <w:rPr>
              <w:rFonts w:asciiTheme="minorHAnsi" w:hAnsiTheme="minorHAnsi" w:eastAsiaTheme="minorEastAsia" w:cstheme="minorHAnsi"/>
              <w:noProof/>
              <w:sz w:val="22"/>
            </w:rPr>
          </w:pPr>
          <w:hyperlink w:history="1" w:anchor="_Toc467252087">
            <w:r w:rsidRPr="005703B5" w:rsidR="008C3508">
              <w:rPr>
                <w:rStyle w:val="Hyperlink"/>
                <w:rFonts w:asciiTheme="minorHAnsi" w:hAnsiTheme="minorHAnsi" w:cstheme="minorHAnsi"/>
                <w:b/>
                <w:noProof/>
                <w:sz w:val="22"/>
              </w:rPr>
              <w:t>Role of the Center for Tribes Evaluation/CQI Lead:</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_Toc467252087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10</w:t>
            </w:r>
            <w:r w:rsidRPr="005703B5" w:rsidR="008C3508">
              <w:rPr>
                <w:rFonts w:asciiTheme="minorHAnsi" w:hAnsiTheme="minorHAnsi" w:cstheme="minorHAnsi"/>
                <w:noProof/>
                <w:webHidden/>
                <w:sz w:val="22"/>
              </w:rPr>
              <w:fldChar w:fldCharType="end"/>
            </w:r>
          </w:hyperlink>
        </w:p>
        <w:p w:rsidRPr="005703B5" w:rsidR="008C3508" w:rsidRDefault="00C326BB" w14:paraId="7A47F55B" w14:textId="77777777">
          <w:pPr>
            <w:pStyle w:val="TOC2"/>
            <w:tabs>
              <w:tab w:val="right" w:leader="dot" w:pos="9350"/>
            </w:tabs>
            <w:rPr>
              <w:rFonts w:asciiTheme="minorHAnsi" w:hAnsiTheme="minorHAnsi" w:eastAsiaTheme="minorEastAsia" w:cstheme="minorHAnsi"/>
              <w:noProof/>
              <w:sz w:val="22"/>
            </w:rPr>
          </w:pPr>
          <w:hyperlink w:history="1" w:anchor="_Toc467252088">
            <w:r w:rsidRPr="005703B5" w:rsidR="008C3508">
              <w:rPr>
                <w:rStyle w:val="Hyperlink"/>
                <w:rFonts w:asciiTheme="minorHAnsi" w:hAnsiTheme="minorHAnsi" w:cstheme="minorHAnsi"/>
                <w:b/>
                <w:noProof/>
                <w:sz w:val="22"/>
              </w:rPr>
              <w:t>Role of the Cross-center evaluators:</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_Toc467252088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10</w:t>
            </w:r>
            <w:r w:rsidRPr="005703B5" w:rsidR="008C3508">
              <w:rPr>
                <w:rFonts w:asciiTheme="minorHAnsi" w:hAnsiTheme="minorHAnsi" w:cstheme="minorHAnsi"/>
                <w:noProof/>
                <w:webHidden/>
                <w:sz w:val="22"/>
              </w:rPr>
              <w:fldChar w:fldCharType="end"/>
            </w:r>
          </w:hyperlink>
        </w:p>
        <w:p w:rsidRPr="005703B5" w:rsidR="008C3508" w:rsidRDefault="00C326BB" w14:paraId="359C9055" w14:textId="77777777">
          <w:pPr>
            <w:pStyle w:val="TOC2"/>
            <w:tabs>
              <w:tab w:val="right" w:leader="dot" w:pos="9350"/>
            </w:tabs>
            <w:rPr>
              <w:rFonts w:asciiTheme="minorHAnsi" w:hAnsiTheme="minorHAnsi" w:eastAsiaTheme="minorEastAsia" w:cstheme="minorHAnsi"/>
              <w:noProof/>
              <w:sz w:val="22"/>
            </w:rPr>
          </w:pPr>
          <w:hyperlink w:history="1" w:anchor="_Toc467252089">
            <w:r w:rsidRPr="005703B5" w:rsidR="008C3508">
              <w:rPr>
                <w:rStyle w:val="Hyperlink"/>
                <w:rFonts w:asciiTheme="minorHAnsi" w:hAnsiTheme="minorHAnsi" w:cstheme="minorHAnsi"/>
                <w:b/>
                <w:noProof/>
                <w:sz w:val="22"/>
              </w:rPr>
              <w:t>Role of the Tribal Implementation Team</w:t>
            </w:r>
            <w:r w:rsidRPr="005703B5" w:rsidR="008C3508">
              <w:rPr>
                <w:rStyle w:val="Hyperlink"/>
                <w:rFonts w:asciiTheme="minorHAnsi" w:hAnsiTheme="minorHAnsi" w:cstheme="minorHAnsi"/>
                <w:noProof/>
                <w:sz w:val="22"/>
              </w:rPr>
              <w:t>:</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_Toc467252089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10</w:t>
            </w:r>
            <w:r w:rsidRPr="005703B5" w:rsidR="008C3508">
              <w:rPr>
                <w:rFonts w:asciiTheme="minorHAnsi" w:hAnsiTheme="minorHAnsi" w:cstheme="minorHAnsi"/>
                <w:noProof/>
                <w:webHidden/>
                <w:sz w:val="22"/>
              </w:rPr>
              <w:fldChar w:fldCharType="end"/>
            </w:r>
          </w:hyperlink>
        </w:p>
        <w:p w:rsidRPr="005703B5" w:rsidR="008C3508" w:rsidRDefault="00C326BB" w14:paraId="5259D27D" w14:textId="77777777">
          <w:pPr>
            <w:pStyle w:val="TOC1"/>
            <w:tabs>
              <w:tab w:val="right" w:leader="dot" w:pos="9350"/>
            </w:tabs>
            <w:rPr>
              <w:rFonts w:asciiTheme="minorHAnsi" w:hAnsiTheme="minorHAnsi" w:eastAsiaTheme="minorEastAsia" w:cstheme="minorHAnsi"/>
              <w:noProof/>
              <w:sz w:val="22"/>
            </w:rPr>
          </w:pPr>
          <w:hyperlink w:history="1" w:anchor="_Toc467252090">
            <w:r w:rsidRPr="005703B5" w:rsidR="008C3508">
              <w:rPr>
                <w:rStyle w:val="Hyperlink"/>
                <w:rFonts w:asciiTheme="minorHAnsi" w:hAnsiTheme="minorHAnsi" w:cstheme="minorHAnsi"/>
                <w:noProof/>
                <w:sz w:val="22"/>
              </w:rPr>
              <w:t>Meeting Participant List and Contact sheet for Cross-Center Evaluation</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_Toc467252090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12</w:t>
            </w:r>
            <w:r w:rsidRPr="005703B5" w:rsidR="008C3508">
              <w:rPr>
                <w:rFonts w:asciiTheme="minorHAnsi" w:hAnsiTheme="minorHAnsi" w:cstheme="minorHAnsi"/>
                <w:noProof/>
                <w:webHidden/>
                <w:sz w:val="22"/>
              </w:rPr>
              <w:fldChar w:fldCharType="end"/>
            </w:r>
          </w:hyperlink>
        </w:p>
        <w:p w:rsidRPr="005703B5" w:rsidR="008C3508" w:rsidRDefault="00C326BB" w14:paraId="5AECD56F" w14:textId="77777777">
          <w:pPr>
            <w:pStyle w:val="TOC1"/>
            <w:tabs>
              <w:tab w:val="right" w:leader="dot" w:pos="9350"/>
            </w:tabs>
            <w:rPr>
              <w:rFonts w:asciiTheme="minorHAnsi" w:hAnsiTheme="minorHAnsi" w:eastAsiaTheme="minorEastAsia" w:cstheme="minorHAnsi"/>
              <w:noProof/>
              <w:sz w:val="22"/>
            </w:rPr>
          </w:pPr>
          <w:hyperlink w:history="1" w:anchor="_Toc467252091">
            <w:r w:rsidRPr="005703B5" w:rsidR="008C3508">
              <w:rPr>
                <w:rStyle w:val="Hyperlink"/>
                <w:rFonts w:asciiTheme="minorHAnsi" w:hAnsiTheme="minorHAnsi" w:cstheme="minorHAnsi"/>
                <w:noProof/>
                <w:sz w:val="22"/>
              </w:rPr>
              <w:t>Needs and Fit Exploration Tool</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_Toc467252091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13</w:t>
            </w:r>
            <w:r w:rsidRPr="005703B5" w:rsidR="008C3508">
              <w:rPr>
                <w:rFonts w:asciiTheme="minorHAnsi" w:hAnsiTheme="minorHAnsi" w:cstheme="minorHAnsi"/>
                <w:noProof/>
                <w:webHidden/>
                <w:sz w:val="22"/>
              </w:rPr>
              <w:fldChar w:fldCharType="end"/>
            </w:r>
          </w:hyperlink>
        </w:p>
        <w:p w:rsidRPr="005703B5" w:rsidR="008C3508" w:rsidRDefault="00C326BB" w14:paraId="4AC4DCDD" w14:textId="77777777">
          <w:pPr>
            <w:pStyle w:val="TOC1"/>
            <w:tabs>
              <w:tab w:val="right" w:leader="dot" w:pos="9350"/>
            </w:tabs>
            <w:rPr>
              <w:rFonts w:asciiTheme="minorHAnsi" w:hAnsiTheme="minorHAnsi" w:eastAsiaTheme="minorEastAsia" w:cstheme="minorHAnsi"/>
              <w:noProof/>
              <w:sz w:val="22"/>
            </w:rPr>
          </w:pPr>
          <w:hyperlink w:history="1" w:anchor="_Toc467252092">
            <w:r w:rsidRPr="005703B5" w:rsidR="008C3508">
              <w:rPr>
                <w:rStyle w:val="Hyperlink"/>
                <w:rFonts w:asciiTheme="minorHAnsi" w:hAnsiTheme="minorHAnsi" w:cstheme="minorHAnsi"/>
                <w:noProof/>
                <w:sz w:val="22"/>
              </w:rPr>
              <w:t>Review Form</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_Toc467252092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15</w:t>
            </w:r>
            <w:r w:rsidRPr="005703B5" w:rsidR="008C3508">
              <w:rPr>
                <w:rFonts w:asciiTheme="minorHAnsi" w:hAnsiTheme="minorHAnsi" w:cstheme="minorHAnsi"/>
                <w:noProof/>
                <w:webHidden/>
                <w:sz w:val="22"/>
              </w:rPr>
              <w:fldChar w:fldCharType="end"/>
            </w:r>
          </w:hyperlink>
        </w:p>
        <w:p w:rsidRPr="005703B5" w:rsidR="008C3508" w:rsidRDefault="00C326BB" w14:paraId="7D59E672" w14:textId="77777777">
          <w:pPr>
            <w:pStyle w:val="TOC1"/>
            <w:tabs>
              <w:tab w:val="right" w:leader="dot" w:pos="9350"/>
            </w:tabs>
            <w:rPr>
              <w:rFonts w:asciiTheme="minorHAnsi" w:hAnsiTheme="minorHAnsi" w:eastAsiaTheme="minorEastAsia" w:cstheme="minorHAnsi"/>
              <w:noProof/>
              <w:sz w:val="22"/>
            </w:rPr>
          </w:pPr>
          <w:hyperlink w:history="1" w:anchor="_Toc467252093">
            <w:r w:rsidRPr="005703B5" w:rsidR="008C3508">
              <w:rPr>
                <w:rStyle w:val="Hyperlink"/>
                <w:rFonts w:asciiTheme="minorHAnsi" w:hAnsiTheme="minorHAnsi" w:cstheme="minorHAnsi"/>
                <w:noProof/>
                <w:sz w:val="22"/>
              </w:rPr>
              <w:t>Appendix A: Case Flow Review Diagram and Guiding Questions</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_Toc467252093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18</w:t>
            </w:r>
            <w:r w:rsidRPr="005703B5" w:rsidR="008C3508">
              <w:rPr>
                <w:rFonts w:asciiTheme="minorHAnsi" w:hAnsiTheme="minorHAnsi" w:cstheme="minorHAnsi"/>
                <w:noProof/>
                <w:webHidden/>
                <w:sz w:val="22"/>
              </w:rPr>
              <w:fldChar w:fldCharType="end"/>
            </w:r>
          </w:hyperlink>
        </w:p>
        <w:p w:rsidRPr="005703B5" w:rsidR="008C3508" w:rsidRDefault="00C326BB" w14:paraId="7CEA8D49" w14:textId="77777777">
          <w:pPr>
            <w:pStyle w:val="TOC1"/>
            <w:tabs>
              <w:tab w:val="right" w:leader="dot" w:pos="9350"/>
            </w:tabs>
            <w:rPr>
              <w:rFonts w:asciiTheme="minorHAnsi" w:hAnsiTheme="minorHAnsi" w:eastAsiaTheme="minorEastAsia" w:cstheme="minorHAnsi"/>
              <w:noProof/>
              <w:sz w:val="22"/>
            </w:rPr>
          </w:pPr>
          <w:hyperlink w:history="1" w:anchor="_Toc467252094">
            <w:r w:rsidRPr="005703B5" w:rsidR="008C3508">
              <w:rPr>
                <w:rStyle w:val="Hyperlink"/>
                <w:rFonts w:asciiTheme="minorHAnsi" w:hAnsiTheme="minorHAnsi" w:cstheme="minorHAnsi"/>
                <w:noProof/>
                <w:sz w:val="22"/>
              </w:rPr>
              <w:t>Case Flow Review Guiding Questions</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_Toc467252094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19</w:t>
            </w:r>
            <w:r w:rsidRPr="005703B5" w:rsidR="008C3508">
              <w:rPr>
                <w:rFonts w:asciiTheme="minorHAnsi" w:hAnsiTheme="minorHAnsi" w:cstheme="minorHAnsi"/>
                <w:noProof/>
                <w:webHidden/>
                <w:sz w:val="22"/>
              </w:rPr>
              <w:fldChar w:fldCharType="end"/>
            </w:r>
          </w:hyperlink>
        </w:p>
        <w:p w:rsidRPr="005703B5" w:rsidR="008C3508" w:rsidRDefault="00C326BB" w14:paraId="4D3B1CAF" w14:textId="77777777">
          <w:pPr>
            <w:pStyle w:val="TOC1"/>
            <w:tabs>
              <w:tab w:val="right" w:leader="dot" w:pos="9350"/>
            </w:tabs>
            <w:rPr>
              <w:rFonts w:asciiTheme="minorHAnsi" w:hAnsiTheme="minorHAnsi" w:eastAsiaTheme="minorEastAsia" w:cstheme="minorHAnsi"/>
              <w:noProof/>
              <w:sz w:val="22"/>
            </w:rPr>
          </w:pPr>
          <w:hyperlink w:history="1" w:anchor="_Toc467252095">
            <w:r w:rsidRPr="005703B5" w:rsidR="008C3508">
              <w:rPr>
                <w:rStyle w:val="Hyperlink"/>
                <w:rFonts w:asciiTheme="minorHAnsi" w:hAnsiTheme="minorHAnsi" w:cstheme="minorHAnsi"/>
                <w:noProof/>
                <w:sz w:val="22"/>
              </w:rPr>
              <w:t>Appendix B: Assessment of Foundational Capacity</w:t>
            </w:r>
            <w:r w:rsidRPr="005703B5" w:rsidR="008C3508">
              <w:rPr>
                <w:rFonts w:asciiTheme="minorHAnsi" w:hAnsiTheme="minorHAnsi" w:cstheme="minorHAnsi"/>
                <w:noProof/>
                <w:webHidden/>
                <w:sz w:val="22"/>
              </w:rPr>
              <w:tab/>
            </w:r>
            <w:r w:rsidRPr="005703B5" w:rsidR="008C3508">
              <w:rPr>
                <w:rFonts w:asciiTheme="minorHAnsi" w:hAnsiTheme="minorHAnsi" w:cstheme="minorHAnsi"/>
                <w:noProof/>
                <w:webHidden/>
                <w:sz w:val="22"/>
              </w:rPr>
              <w:fldChar w:fldCharType="begin"/>
            </w:r>
            <w:r w:rsidRPr="005703B5" w:rsidR="008C3508">
              <w:rPr>
                <w:rFonts w:asciiTheme="minorHAnsi" w:hAnsiTheme="minorHAnsi" w:cstheme="minorHAnsi"/>
                <w:noProof/>
                <w:webHidden/>
                <w:sz w:val="22"/>
              </w:rPr>
              <w:instrText xml:space="preserve"> PAGEREF _Toc467252095 \h </w:instrText>
            </w:r>
            <w:r w:rsidRPr="005703B5" w:rsidR="008C3508">
              <w:rPr>
                <w:rFonts w:asciiTheme="minorHAnsi" w:hAnsiTheme="minorHAnsi" w:cstheme="minorHAnsi"/>
                <w:noProof/>
                <w:webHidden/>
                <w:sz w:val="22"/>
              </w:rPr>
            </w:r>
            <w:r w:rsidRPr="005703B5" w:rsidR="008C3508">
              <w:rPr>
                <w:rFonts w:asciiTheme="minorHAnsi" w:hAnsiTheme="minorHAnsi" w:cstheme="minorHAnsi"/>
                <w:noProof/>
                <w:webHidden/>
                <w:sz w:val="22"/>
              </w:rPr>
              <w:fldChar w:fldCharType="separate"/>
            </w:r>
            <w:r w:rsidRPr="005703B5" w:rsidR="008C3508">
              <w:rPr>
                <w:rFonts w:asciiTheme="minorHAnsi" w:hAnsiTheme="minorHAnsi" w:cstheme="minorHAnsi"/>
                <w:noProof/>
                <w:webHidden/>
                <w:sz w:val="22"/>
              </w:rPr>
              <w:t>20</w:t>
            </w:r>
            <w:r w:rsidRPr="005703B5" w:rsidR="008C3508">
              <w:rPr>
                <w:rFonts w:asciiTheme="minorHAnsi" w:hAnsiTheme="minorHAnsi" w:cstheme="minorHAnsi"/>
                <w:noProof/>
                <w:webHidden/>
                <w:sz w:val="22"/>
              </w:rPr>
              <w:fldChar w:fldCharType="end"/>
            </w:r>
          </w:hyperlink>
        </w:p>
        <w:p w:rsidRPr="005703B5" w:rsidR="00E01605" w:rsidRDefault="00E01605" w14:paraId="6FC84674" w14:textId="77777777">
          <w:pPr>
            <w:rPr>
              <w:rFonts w:asciiTheme="minorHAnsi" w:hAnsiTheme="minorHAnsi" w:cstheme="minorHAnsi"/>
              <w:sz w:val="22"/>
            </w:rPr>
          </w:pPr>
          <w:r w:rsidRPr="005703B5">
            <w:rPr>
              <w:rFonts w:asciiTheme="minorHAnsi" w:hAnsiTheme="minorHAnsi" w:cstheme="minorHAnsi"/>
              <w:bCs/>
              <w:noProof/>
              <w:sz w:val="22"/>
            </w:rPr>
            <w:fldChar w:fldCharType="end"/>
          </w:r>
        </w:p>
      </w:sdtContent>
    </w:sdt>
    <w:p w:rsidRPr="005703B5" w:rsidR="008C3508" w:rsidP="008E7544" w:rsidRDefault="008C3508" w14:paraId="7143CB05" w14:textId="77777777">
      <w:pPr>
        <w:pStyle w:val="Heading1"/>
        <w:rPr>
          <w:rFonts w:asciiTheme="minorHAnsi" w:hAnsiTheme="minorHAnsi" w:cstheme="minorHAnsi"/>
          <w:sz w:val="22"/>
          <w:szCs w:val="22"/>
        </w:rPr>
      </w:pPr>
      <w:bookmarkStart w:name="_Toc467252078" w:id="0"/>
    </w:p>
    <w:p w:rsidRPr="005703B5" w:rsidR="008C3508" w:rsidRDefault="008C3508" w14:paraId="50D07AD2" w14:textId="37DF585D">
      <w:pPr>
        <w:rPr>
          <w:rFonts w:asciiTheme="minorHAnsi" w:hAnsiTheme="minorHAnsi" w:cstheme="minorHAnsi"/>
          <w:b/>
          <w:sz w:val="22"/>
        </w:rPr>
      </w:pPr>
    </w:p>
    <w:p w:rsidRPr="005703B5" w:rsidR="00766A5D" w:rsidP="00766A5D" w:rsidRDefault="00766A5D" w14:paraId="6CCA560E" w14:textId="77777777">
      <w:pPr>
        <w:rPr>
          <w:rFonts w:asciiTheme="minorHAnsi" w:hAnsiTheme="minorHAnsi" w:cstheme="minorHAnsi"/>
          <w:sz w:val="22"/>
        </w:rPr>
      </w:pPr>
      <w:r w:rsidRPr="005703B5">
        <w:rPr>
          <w:rFonts w:asciiTheme="minorHAnsi" w:hAnsiTheme="minorHAnsi" w:cstheme="minorHAnsi"/>
          <w:sz w:val="22"/>
        </w:rPr>
        <w:t>Terminology/Acronym key (In no particular order):</w:t>
      </w:r>
    </w:p>
    <w:p w:rsidRPr="005703B5" w:rsidR="00766A5D" w:rsidP="00766A5D" w:rsidRDefault="00766A5D" w14:paraId="29545A23" w14:textId="77777777">
      <w:pPr>
        <w:rPr>
          <w:rFonts w:asciiTheme="minorHAnsi" w:hAnsiTheme="minorHAnsi" w:cstheme="minorHAnsi"/>
          <w:sz w:val="22"/>
        </w:rPr>
      </w:pPr>
    </w:p>
    <w:tbl>
      <w:tblPr>
        <w:tblStyle w:val="TableGrid"/>
        <w:tblW w:w="0" w:type="auto"/>
        <w:tblLook w:val="04A0" w:firstRow="1" w:lastRow="0" w:firstColumn="1" w:lastColumn="0" w:noHBand="0" w:noVBand="1"/>
      </w:tblPr>
      <w:tblGrid>
        <w:gridCol w:w="2965"/>
        <w:gridCol w:w="6385"/>
      </w:tblGrid>
      <w:tr w:rsidRPr="00C36A2E" w:rsidR="00766A5D" w:rsidTr="00B14A98" w14:paraId="4ABAA069" w14:textId="77777777">
        <w:trPr>
          <w:trHeight w:val="620"/>
        </w:trPr>
        <w:tc>
          <w:tcPr>
            <w:tcW w:w="2965" w:type="dxa"/>
          </w:tcPr>
          <w:p w:rsidRPr="00C36A2E" w:rsidR="00766A5D" w:rsidP="00766A5D" w:rsidRDefault="00766A5D" w14:paraId="2412BEB8" w14:textId="77777777">
            <w:pPr>
              <w:rPr>
                <w:rFonts w:cstheme="minorHAnsi"/>
              </w:rPr>
            </w:pPr>
            <w:r w:rsidRPr="00C36A2E">
              <w:rPr>
                <w:rFonts w:cstheme="minorHAnsi"/>
              </w:rPr>
              <w:t>TLPI</w:t>
            </w:r>
          </w:p>
        </w:tc>
        <w:tc>
          <w:tcPr>
            <w:tcW w:w="6385" w:type="dxa"/>
          </w:tcPr>
          <w:p w:rsidRPr="00091323" w:rsidR="00766A5D" w:rsidP="00B14A98" w:rsidRDefault="00766A5D" w14:paraId="5E9D11A4" w14:textId="3DD63B7B">
            <w:pPr>
              <w:rPr>
                <w:rFonts w:cstheme="minorHAnsi"/>
              </w:rPr>
            </w:pPr>
            <w:r w:rsidRPr="00091323">
              <w:rPr>
                <w:rFonts w:cstheme="minorHAnsi"/>
              </w:rPr>
              <w:t>Tribal Law &amp; Policy Institute – Center for Tribes Tailored Services Lead</w:t>
            </w:r>
          </w:p>
        </w:tc>
      </w:tr>
      <w:tr w:rsidRPr="00C36A2E" w:rsidR="00766A5D" w:rsidTr="00766A5D" w14:paraId="53F39A71" w14:textId="77777777">
        <w:tc>
          <w:tcPr>
            <w:tcW w:w="2965" w:type="dxa"/>
          </w:tcPr>
          <w:p w:rsidRPr="00C36A2E" w:rsidR="00766A5D" w:rsidP="00766A5D" w:rsidRDefault="00766A5D" w14:paraId="74A8C232" w14:textId="77777777">
            <w:pPr>
              <w:rPr>
                <w:rFonts w:cstheme="minorHAnsi"/>
              </w:rPr>
            </w:pPr>
            <w:r w:rsidRPr="00C36A2E">
              <w:rPr>
                <w:rFonts w:cstheme="minorHAnsi"/>
              </w:rPr>
              <w:t>DU</w:t>
            </w:r>
          </w:p>
        </w:tc>
        <w:tc>
          <w:tcPr>
            <w:tcW w:w="6385" w:type="dxa"/>
          </w:tcPr>
          <w:p w:rsidRPr="00091323" w:rsidR="00766A5D" w:rsidP="00B14A98" w:rsidRDefault="00766A5D" w14:paraId="667FE7FC" w14:textId="5EB4A5D7">
            <w:pPr>
              <w:rPr>
                <w:rFonts w:cstheme="minorHAnsi"/>
              </w:rPr>
            </w:pPr>
            <w:r w:rsidRPr="00091323">
              <w:rPr>
                <w:rFonts w:cstheme="minorHAnsi"/>
              </w:rPr>
              <w:t>Denver University</w:t>
            </w:r>
          </w:p>
        </w:tc>
      </w:tr>
      <w:tr w:rsidRPr="00C36A2E" w:rsidR="00766A5D" w:rsidTr="00766A5D" w14:paraId="69513C73" w14:textId="77777777">
        <w:tc>
          <w:tcPr>
            <w:tcW w:w="2965" w:type="dxa"/>
          </w:tcPr>
          <w:p w:rsidRPr="00C36A2E" w:rsidR="00766A5D" w:rsidP="00766A5D" w:rsidRDefault="00766A5D" w14:paraId="4378D078" w14:textId="77777777">
            <w:pPr>
              <w:rPr>
                <w:rFonts w:cstheme="minorHAnsi"/>
              </w:rPr>
            </w:pPr>
            <w:r w:rsidRPr="00C36A2E">
              <w:rPr>
                <w:rFonts w:cstheme="minorHAnsi"/>
              </w:rPr>
              <w:t>USM</w:t>
            </w:r>
          </w:p>
        </w:tc>
        <w:tc>
          <w:tcPr>
            <w:tcW w:w="6385" w:type="dxa"/>
          </w:tcPr>
          <w:p w:rsidRPr="00091323" w:rsidR="00766A5D" w:rsidP="00B14A98" w:rsidRDefault="00766A5D" w14:paraId="64ECBE66" w14:textId="534AFFDF">
            <w:pPr>
              <w:rPr>
                <w:rFonts w:cstheme="minorHAnsi"/>
              </w:rPr>
            </w:pPr>
            <w:r w:rsidRPr="00091323">
              <w:rPr>
                <w:rFonts w:cstheme="minorHAnsi"/>
              </w:rPr>
              <w:t>University of Southern Maine</w:t>
            </w:r>
          </w:p>
        </w:tc>
      </w:tr>
      <w:tr w:rsidRPr="00C36A2E" w:rsidR="00766A5D" w:rsidTr="00766A5D" w14:paraId="0C2C27B5" w14:textId="77777777">
        <w:tc>
          <w:tcPr>
            <w:tcW w:w="2965" w:type="dxa"/>
          </w:tcPr>
          <w:p w:rsidRPr="00C36A2E" w:rsidR="00766A5D" w:rsidP="00766A5D" w:rsidRDefault="00766A5D" w14:paraId="6C88E91B" w14:textId="77777777">
            <w:pPr>
              <w:rPr>
                <w:rFonts w:cstheme="minorHAnsi"/>
              </w:rPr>
            </w:pPr>
            <w:r w:rsidRPr="00C36A2E">
              <w:rPr>
                <w:rFonts w:cstheme="minorHAnsi"/>
              </w:rPr>
              <w:t>OU</w:t>
            </w:r>
          </w:p>
        </w:tc>
        <w:tc>
          <w:tcPr>
            <w:tcW w:w="6385" w:type="dxa"/>
          </w:tcPr>
          <w:p w:rsidRPr="00091323" w:rsidR="00766A5D" w:rsidP="00B14A98" w:rsidRDefault="00766A5D" w14:paraId="1A42B526" w14:textId="7F46F4E2">
            <w:pPr>
              <w:rPr>
                <w:rFonts w:cstheme="minorHAnsi"/>
              </w:rPr>
            </w:pPr>
            <w:r w:rsidRPr="00091323">
              <w:rPr>
                <w:rFonts w:cstheme="minorHAnsi"/>
              </w:rPr>
              <w:t>University of Oklahoma</w:t>
            </w:r>
          </w:p>
        </w:tc>
      </w:tr>
      <w:tr w:rsidRPr="00C36A2E" w:rsidR="00766A5D" w:rsidTr="00766A5D" w14:paraId="7EB6837D" w14:textId="77777777">
        <w:tc>
          <w:tcPr>
            <w:tcW w:w="2965" w:type="dxa"/>
          </w:tcPr>
          <w:p w:rsidRPr="00C36A2E" w:rsidR="00766A5D" w:rsidP="00766A5D" w:rsidRDefault="00766A5D" w14:paraId="14FC0760" w14:textId="77777777">
            <w:pPr>
              <w:rPr>
                <w:rFonts w:cstheme="minorHAnsi"/>
                <w:color w:val="7030A0"/>
              </w:rPr>
            </w:pPr>
            <w:r w:rsidRPr="00B14A98">
              <w:rPr>
                <w:rFonts w:cstheme="minorHAnsi"/>
              </w:rPr>
              <w:t>UMNCTC</w:t>
            </w:r>
          </w:p>
        </w:tc>
        <w:tc>
          <w:tcPr>
            <w:tcW w:w="6385" w:type="dxa"/>
          </w:tcPr>
          <w:p w:rsidRPr="00091323" w:rsidR="00766A5D" w:rsidP="00B14A98" w:rsidRDefault="00766A5D" w14:paraId="3CF42EDC" w14:textId="602D915D">
            <w:pPr>
              <w:rPr>
                <w:rFonts w:cstheme="minorHAnsi"/>
              </w:rPr>
            </w:pPr>
            <w:r w:rsidRPr="00091323">
              <w:rPr>
                <w:rFonts w:cstheme="minorHAnsi"/>
              </w:rPr>
              <w:t>University of Montana Native Children’s Trauma Center</w:t>
            </w:r>
          </w:p>
        </w:tc>
      </w:tr>
      <w:tr w:rsidRPr="00C36A2E" w:rsidR="00766A5D" w:rsidTr="00766A5D" w14:paraId="1A4F0FC2" w14:textId="77777777">
        <w:tc>
          <w:tcPr>
            <w:tcW w:w="2965" w:type="dxa"/>
          </w:tcPr>
          <w:p w:rsidRPr="00C36A2E" w:rsidR="00766A5D" w:rsidP="00766A5D" w:rsidRDefault="00766A5D" w14:paraId="3ADF3CE2" w14:textId="77777777">
            <w:pPr>
              <w:rPr>
                <w:rFonts w:cstheme="minorHAnsi"/>
              </w:rPr>
            </w:pPr>
            <w:r w:rsidRPr="00C36A2E">
              <w:rPr>
                <w:rFonts w:cstheme="minorHAnsi"/>
              </w:rPr>
              <w:t>FPO</w:t>
            </w:r>
          </w:p>
        </w:tc>
        <w:tc>
          <w:tcPr>
            <w:tcW w:w="6385" w:type="dxa"/>
          </w:tcPr>
          <w:p w:rsidRPr="00091323" w:rsidR="00766A5D" w:rsidP="00B14A98" w:rsidRDefault="00766A5D" w14:paraId="378C3EB9" w14:textId="4F2E8203">
            <w:pPr>
              <w:rPr>
                <w:rFonts w:cstheme="minorHAnsi"/>
              </w:rPr>
            </w:pPr>
            <w:r w:rsidRPr="00091323">
              <w:rPr>
                <w:rFonts w:cstheme="minorHAnsi"/>
              </w:rPr>
              <w:t>Federal Project Office</w:t>
            </w:r>
          </w:p>
        </w:tc>
      </w:tr>
      <w:tr w:rsidRPr="00C36A2E" w:rsidR="00766A5D" w:rsidTr="00766A5D" w14:paraId="7F9343BC" w14:textId="77777777">
        <w:tc>
          <w:tcPr>
            <w:tcW w:w="2965" w:type="dxa"/>
          </w:tcPr>
          <w:p w:rsidRPr="00C36A2E" w:rsidR="00766A5D" w:rsidP="00766A5D" w:rsidRDefault="00766A5D" w14:paraId="661C4311" w14:textId="77777777">
            <w:pPr>
              <w:rPr>
                <w:rFonts w:cstheme="minorHAnsi"/>
              </w:rPr>
            </w:pPr>
            <w:r w:rsidRPr="00C36A2E">
              <w:rPr>
                <w:rFonts w:cstheme="minorHAnsi"/>
              </w:rPr>
              <w:t>RO</w:t>
            </w:r>
          </w:p>
        </w:tc>
        <w:tc>
          <w:tcPr>
            <w:tcW w:w="6385" w:type="dxa"/>
          </w:tcPr>
          <w:p w:rsidRPr="00091323" w:rsidR="00766A5D" w:rsidP="00B14A98" w:rsidRDefault="00766A5D" w14:paraId="41373FB1" w14:textId="463E9624">
            <w:pPr>
              <w:rPr>
                <w:rFonts w:cstheme="minorHAnsi"/>
              </w:rPr>
            </w:pPr>
            <w:r w:rsidRPr="00091323">
              <w:rPr>
                <w:rFonts w:cstheme="minorHAnsi"/>
              </w:rPr>
              <w:t>Regional Office Program Specialist</w:t>
            </w:r>
          </w:p>
        </w:tc>
      </w:tr>
      <w:tr w:rsidRPr="00C36A2E" w:rsidR="00766A5D" w:rsidTr="00766A5D" w14:paraId="0195ECAC" w14:textId="77777777">
        <w:tc>
          <w:tcPr>
            <w:tcW w:w="2965" w:type="dxa"/>
          </w:tcPr>
          <w:p w:rsidRPr="00C36A2E" w:rsidR="00766A5D" w:rsidP="00766A5D" w:rsidRDefault="00766A5D" w14:paraId="4F9A8CB7" w14:textId="77777777">
            <w:pPr>
              <w:rPr>
                <w:rFonts w:cstheme="minorHAnsi"/>
              </w:rPr>
            </w:pPr>
            <w:r w:rsidRPr="00C36A2E">
              <w:rPr>
                <w:rFonts w:cstheme="minorHAnsi"/>
              </w:rPr>
              <w:t>GAP</w:t>
            </w:r>
          </w:p>
        </w:tc>
        <w:tc>
          <w:tcPr>
            <w:tcW w:w="6385" w:type="dxa"/>
          </w:tcPr>
          <w:p w:rsidRPr="00091323" w:rsidR="00766A5D" w:rsidP="00766A5D" w:rsidRDefault="00766A5D" w14:paraId="77152769" w14:textId="77777777">
            <w:pPr>
              <w:rPr>
                <w:rFonts w:cstheme="minorHAnsi"/>
              </w:rPr>
            </w:pPr>
            <w:r w:rsidRPr="00091323">
              <w:rPr>
                <w:rFonts w:cstheme="minorHAnsi"/>
              </w:rPr>
              <w:t>General Assessment Process: the GAP covers all activities with the Center for Tribes, from Inquiry through developing a Pathway to Change to develop a tailored service project (although not all inquiries lead to the PTC).</w:t>
            </w:r>
          </w:p>
        </w:tc>
      </w:tr>
      <w:tr w:rsidRPr="00C36A2E" w:rsidR="00766A5D" w:rsidTr="00766A5D" w14:paraId="0A5A050D" w14:textId="77777777">
        <w:tc>
          <w:tcPr>
            <w:tcW w:w="2965" w:type="dxa"/>
          </w:tcPr>
          <w:p w:rsidRPr="00C36A2E" w:rsidR="00766A5D" w:rsidP="00766A5D" w:rsidRDefault="00766A5D" w14:paraId="6FA529F8" w14:textId="77777777">
            <w:pPr>
              <w:rPr>
                <w:rFonts w:cstheme="minorHAnsi"/>
              </w:rPr>
            </w:pPr>
            <w:r w:rsidRPr="00C36A2E">
              <w:rPr>
                <w:rFonts w:cstheme="minorHAnsi"/>
              </w:rPr>
              <w:t>DMS</w:t>
            </w:r>
          </w:p>
        </w:tc>
        <w:tc>
          <w:tcPr>
            <w:tcW w:w="6385" w:type="dxa"/>
          </w:tcPr>
          <w:p w:rsidRPr="00091323" w:rsidR="00766A5D" w:rsidP="00B14A98" w:rsidRDefault="00766A5D" w14:paraId="1BEA660F" w14:textId="6A12AFE1">
            <w:pPr>
              <w:rPr>
                <w:rFonts w:cstheme="minorHAnsi"/>
              </w:rPr>
            </w:pPr>
            <w:r w:rsidRPr="00091323">
              <w:rPr>
                <w:rFonts w:cstheme="minorHAnsi"/>
              </w:rPr>
              <w:t>Center for Tribes internal Data Management System</w:t>
            </w:r>
          </w:p>
        </w:tc>
      </w:tr>
      <w:tr w:rsidRPr="00C36A2E" w:rsidR="00766A5D" w:rsidTr="00766A5D" w14:paraId="02DCB08F" w14:textId="77777777">
        <w:tc>
          <w:tcPr>
            <w:tcW w:w="2965" w:type="dxa"/>
          </w:tcPr>
          <w:p w:rsidRPr="00C36A2E" w:rsidR="00766A5D" w:rsidP="00766A5D" w:rsidRDefault="00766A5D" w14:paraId="3A806EA8" w14:textId="77777777">
            <w:pPr>
              <w:rPr>
                <w:rFonts w:cstheme="minorHAnsi"/>
              </w:rPr>
            </w:pPr>
            <w:r w:rsidRPr="00C36A2E">
              <w:rPr>
                <w:rFonts w:cstheme="minorHAnsi"/>
              </w:rPr>
              <w:t>TCWA</w:t>
            </w:r>
          </w:p>
        </w:tc>
        <w:tc>
          <w:tcPr>
            <w:tcW w:w="6385" w:type="dxa"/>
          </w:tcPr>
          <w:p w:rsidRPr="00091323" w:rsidR="00766A5D" w:rsidP="00B14A98" w:rsidRDefault="00766A5D" w14:paraId="6F64A361" w14:textId="69F22B8B">
            <w:pPr>
              <w:rPr>
                <w:rFonts w:cstheme="minorHAnsi"/>
              </w:rPr>
            </w:pPr>
            <w:r w:rsidRPr="00091323">
              <w:rPr>
                <w:rFonts w:cstheme="minorHAnsi"/>
              </w:rPr>
              <w:t>Tribal Child Welfare Agency</w:t>
            </w:r>
          </w:p>
        </w:tc>
      </w:tr>
      <w:tr w:rsidRPr="00C36A2E" w:rsidR="00766A5D" w:rsidTr="00766A5D" w14:paraId="3027503A" w14:textId="77777777">
        <w:tc>
          <w:tcPr>
            <w:tcW w:w="2965" w:type="dxa"/>
          </w:tcPr>
          <w:p w:rsidRPr="00C36A2E" w:rsidR="00766A5D" w:rsidP="00766A5D" w:rsidRDefault="00766A5D" w14:paraId="676E1C36" w14:textId="77777777">
            <w:pPr>
              <w:rPr>
                <w:rFonts w:cstheme="minorHAnsi"/>
              </w:rPr>
            </w:pPr>
            <w:r w:rsidRPr="00C36A2E">
              <w:rPr>
                <w:rFonts w:cstheme="minorHAnsi"/>
              </w:rPr>
              <w:t>SAR</w:t>
            </w:r>
          </w:p>
        </w:tc>
        <w:tc>
          <w:tcPr>
            <w:tcW w:w="6385" w:type="dxa"/>
          </w:tcPr>
          <w:p w:rsidRPr="00091323" w:rsidR="00766A5D" w:rsidP="00B14A98" w:rsidRDefault="00766A5D" w14:paraId="770C5BB6" w14:textId="0A7D676A">
            <w:pPr>
              <w:rPr>
                <w:rFonts w:cstheme="minorHAnsi"/>
              </w:rPr>
            </w:pPr>
            <w:r w:rsidRPr="00091323">
              <w:rPr>
                <w:rFonts w:cstheme="minorHAnsi"/>
              </w:rPr>
              <w:t>Summary Assessment Report is the two-part report of information gathered during assessment phase to provide details of request and overview of tribal child welfare agency infrastructure; determination of needs of tribal agency and fit for capacity building assistance. SAR, part 1 is completed after the Initial Inquiry Call or NAFET1 call depending on information gathered; SAR, part 2 is completed after the NAFET2 site meeting.</w:t>
            </w:r>
          </w:p>
        </w:tc>
      </w:tr>
      <w:tr w:rsidRPr="00C36A2E" w:rsidR="00766A5D" w:rsidTr="00766A5D" w14:paraId="079DCF80" w14:textId="77777777">
        <w:tc>
          <w:tcPr>
            <w:tcW w:w="2965" w:type="dxa"/>
          </w:tcPr>
          <w:p w:rsidRPr="00C36A2E" w:rsidR="00766A5D" w:rsidP="00766A5D" w:rsidRDefault="00766A5D" w14:paraId="6F3D8554" w14:textId="77777777">
            <w:pPr>
              <w:rPr>
                <w:rFonts w:cstheme="minorHAnsi"/>
              </w:rPr>
            </w:pPr>
            <w:r w:rsidRPr="00C36A2E">
              <w:rPr>
                <w:rFonts w:cstheme="minorHAnsi"/>
              </w:rPr>
              <w:t>SME</w:t>
            </w:r>
          </w:p>
        </w:tc>
        <w:tc>
          <w:tcPr>
            <w:tcW w:w="6385" w:type="dxa"/>
          </w:tcPr>
          <w:p w:rsidRPr="00091323" w:rsidR="00766A5D" w:rsidP="00B14A98" w:rsidRDefault="00766A5D" w14:paraId="3A311274" w14:textId="07F500EA">
            <w:pPr>
              <w:rPr>
                <w:rFonts w:cstheme="minorHAnsi"/>
              </w:rPr>
            </w:pPr>
            <w:r w:rsidRPr="00091323">
              <w:rPr>
                <w:rFonts w:cstheme="minorHAnsi"/>
              </w:rPr>
              <w:t>Subject Matter Expert</w:t>
            </w:r>
          </w:p>
        </w:tc>
      </w:tr>
      <w:tr w:rsidRPr="00C36A2E" w:rsidR="00766A5D" w:rsidTr="00766A5D" w14:paraId="6175C57A" w14:textId="77777777">
        <w:tc>
          <w:tcPr>
            <w:tcW w:w="2965" w:type="dxa"/>
          </w:tcPr>
          <w:p w:rsidRPr="00C36A2E" w:rsidR="00766A5D" w:rsidP="00766A5D" w:rsidRDefault="00766A5D" w14:paraId="4C2E0F6E" w14:textId="77777777">
            <w:pPr>
              <w:rPr>
                <w:rFonts w:cstheme="minorHAnsi"/>
              </w:rPr>
            </w:pPr>
            <w:r w:rsidRPr="00C36A2E">
              <w:rPr>
                <w:rFonts w:cstheme="minorHAnsi"/>
              </w:rPr>
              <w:t>Inquirer</w:t>
            </w:r>
          </w:p>
        </w:tc>
        <w:tc>
          <w:tcPr>
            <w:tcW w:w="6385" w:type="dxa"/>
          </w:tcPr>
          <w:p w:rsidRPr="00091323" w:rsidR="00766A5D" w:rsidP="00B14A98" w:rsidRDefault="00766A5D" w14:paraId="53AAFB41" w14:textId="5D30B559">
            <w:pPr>
              <w:rPr>
                <w:rFonts w:cstheme="minorHAnsi"/>
              </w:rPr>
            </w:pPr>
            <w:r w:rsidRPr="00091323">
              <w:rPr>
                <w:rFonts w:cstheme="minorHAnsi"/>
              </w:rPr>
              <w:t>Any person who contacts the Center for Tribes for information about any type of services or information provided by the Center.</w:t>
            </w:r>
          </w:p>
        </w:tc>
      </w:tr>
      <w:tr w:rsidRPr="00C36A2E" w:rsidR="00766A5D" w:rsidTr="00766A5D" w14:paraId="26A90F9B" w14:textId="77777777">
        <w:tc>
          <w:tcPr>
            <w:tcW w:w="2965" w:type="dxa"/>
          </w:tcPr>
          <w:p w:rsidRPr="00C36A2E" w:rsidR="00766A5D" w:rsidP="00766A5D" w:rsidRDefault="00766A5D" w14:paraId="7E25C37D" w14:textId="77777777">
            <w:pPr>
              <w:rPr>
                <w:rFonts w:cstheme="minorHAnsi"/>
              </w:rPr>
            </w:pPr>
            <w:r w:rsidRPr="00C36A2E">
              <w:rPr>
                <w:rFonts w:cstheme="minorHAnsi"/>
              </w:rPr>
              <w:t>Inquiry Form</w:t>
            </w:r>
          </w:p>
        </w:tc>
        <w:tc>
          <w:tcPr>
            <w:tcW w:w="6385" w:type="dxa"/>
          </w:tcPr>
          <w:p w:rsidRPr="00091323" w:rsidR="00766A5D" w:rsidP="00B14A98" w:rsidRDefault="00766A5D" w14:paraId="1740A93C" w14:textId="30A9F4D8">
            <w:pPr>
              <w:rPr>
                <w:rFonts w:cstheme="minorHAnsi"/>
              </w:rPr>
            </w:pPr>
            <w:r w:rsidRPr="00091323">
              <w:rPr>
                <w:rFonts w:cstheme="minorHAnsi"/>
              </w:rPr>
              <w:t>Initial contact information gathered at inquiry</w:t>
            </w:r>
          </w:p>
        </w:tc>
      </w:tr>
      <w:tr w:rsidRPr="00C36A2E" w:rsidR="00766A5D" w:rsidTr="00766A5D" w14:paraId="662AC801" w14:textId="77777777">
        <w:tc>
          <w:tcPr>
            <w:tcW w:w="2965" w:type="dxa"/>
          </w:tcPr>
          <w:p w:rsidRPr="00C36A2E" w:rsidR="00766A5D" w:rsidP="00766A5D" w:rsidRDefault="00766A5D" w14:paraId="3EC8789D" w14:textId="77777777">
            <w:pPr>
              <w:rPr>
                <w:rFonts w:cstheme="minorHAnsi"/>
              </w:rPr>
            </w:pPr>
            <w:r w:rsidRPr="00C36A2E">
              <w:rPr>
                <w:rFonts w:cstheme="minorHAnsi"/>
              </w:rPr>
              <w:t>Touchpoint</w:t>
            </w:r>
          </w:p>
        </w:tc>
        <w:tc>
          <w:tcPr>
            <w:tcW w:w="6385" w:type="dxa"/>
          </w:tcPr>
          <w:p w:rsidRPr="00091323" w:rsidR="00766A5D" w:rsidP="00B14A98" w:rsidRDefault="00766A5D" w14:paraId="2F0B78EC" w14:textId="0322D053">
            <w:pPr>
              <w:rPr>
                <w:rFonts w:cstheme="minorHAnsi"/>
              </w:rPr>
            </w:pPr>
            <w:r w:rsidRPr="00091323">
              <w:rPr>
                <w:rFonts w:cstheme="minorHAnsi"/>
              </w:rPr>
              <w:t>Specific activity where services may be integrated within Center; when there is a formal referral between Center organizations in the effort to provide tribal programs with capacity building assistance</w:t>
            </w:r>
          </w:p>
        </w:tc>
      </w:tr>
      <w:tr w:rsidRPr="00C36A2E" w:rsidR="00766A5D" w:rsidTr="00766A5D" w14:paraId="2936F271" w14:textId="77777777">
        <w:tc>
          <w:tcPr>
            <w:tcW w:w="2965" w:type="dxa"/>
          </w:tcPr>
          <w:p w:rsidRPr="00C36A2E" w:rsidR="00766A5D" w:rsidP="00766A5D" w:rsidRDefault="00766A5D" w14:paraId="1247B924" w14:textId="77777777">
            <w:pPr>
              <w:rPr>
                <w:rFonts w:cstheme="minorHAnsi"/>
              </w:rPr>
            </w:pPr>
            <w:r w:rsidRPr="00C36A2E">
              <w:rPr>
                <w:rFonts w:cstheme="minorHAnsi"/>
              </w:rPr>
              <w:t>TLPI Coordination Specialist</w:t>
            </w:r>
          </w:p>
        </w:tc>
        <w:tc>
          <w:tcPr>
            <w:tcW w:w="6385" w:type="dxa"/>
          </w:tcPr>
          <w:p w:rsidRPr="00091323" w:rsidR="00766A5D" w:rsidP="00B14A98" w:rsidRDefault="00766A5D" w14:paraId="743B7CFD" w14:textId="699EA910">
            <w:pPr>
              <w:rPr>
                <w:rFonts w:cstheme="minorHAnsi"/>
              </w:rPr>
            </w:pPr>
            <w:r w:rsidRPr="00091323">
              <w:rPr>
                <w:rFonts w:cstheme="minorHAnsi"/>
              </w:rPr>
              <w:t>TLPI staff person responsible for all incoming inquiries, service requests and coordination of capacity building assistance; entering data in DMS and monitoring updates</w:t>
            </w:r>
          </w:p>
        </w:tc>
      </w:tr>
      <w:tr w:rsidRPr="00C36A2E" w:rsidR="00766A5D" w:rsidTr="00766A5D" w14:paraId="2F284EB3" w14:textId="77777777">
        <w:tc>
          <w:tcPr>
            <w:tcW w:w="2965" w:type="dxa"/>
          </w:tcPr>
          <w:p w:rsidRPr="00C36A2E" w:rsidR="00766A5D" w:rsidP="00766A5D" w:rsidRDefault="00766A5D" w14:paraId="3BFFAEB2" w14:textId="77777777">
            <w:pPr>
              <w:rPr>
                <w:rFonts w:cstheme="minorHAnsi"/>
              </w:rPr>
            </w:pPr>
            <w:r w:rsidRPr="00C36A2E">
              <w:rPr>
                <w:rFonts w:cstheme="minorHAnsi"/>
              </w:rPr>
              <w:t>Request for Services</w:t>
            </w:r>
          </w:p>
        </w:tc>
        <w:tc>
          <w:tcPr>
            <w:tcW w:w="6385" w:type="dxa"/>
          </w:tcPr>
          <w:p w:rsidRPr="00091323" w:rsidR="00766A5D" w:rsidP="00B14A98" w:rsidRDefault="00766A5D" w14:paraId="055F2C04" w14:textId="06C8AB67">
            <w:pPr>
              <w:rPr>
                <w:rFonts w:cstheme="minorHAnsi"/>
              </w:rPr>
            </w:pPr>
            <w:r w:rsidRPr="00091323">
              <w:rPr>
                <w:rFonts w:cstheme="minorHAnsi"/>
              </w:rPr>
              <w:t>Form utilized to gather more detailed information related to specific request for services: tailored, targeted, universal</w:t>
            </w:r>
          </w:p>
        </w:tc>
      </w:tr>
      <w:tr w:rsidRPr="00C36A2E" w:rsidR="00766A5D" w:rsidTr="00766A5D" w14:paraId="38B0626A" w14:textId="77777777">
        <w:tc>
          <w:tcPr>
            <w:tcW w:w="2965" w:type="dxa"/>
          </w:tcPr>
          <w:p w:rsidRPr="00C36A2E" w:rsidR="00766A5D" w:rsidP="00766A5D" w:rsidRDefault="00766A5D" w14:paraId="385FFA2D" w14:textId="77777777">
            <w:pPr>
              <w:rPr>
                <w:rFonts w:cstheme="minorHAnsi"/>
                <w:color w:val="000000" w:themeColor="text1"/>
              </w:rPr>
            </w:pPr>
            <w:r w:rsidRPr="00C36A2E">
              <w:rPr>
                <w:rFonts w:cstheme="minorHAnsi"/>
                <w:color w:val="000000" w:themeColor="text1"/>
              </w:rPr>
              <w:t>Coordination Specialist</w:t>
            </w:r>
          </w:p>
        </w:tc>
        <w:tc>
          <w:tcPr>
            <w:tcW w:w="6385" w:type="dxa"/>
          </w:tcPr>
          <w:p w:rsidRPr="00091323" w:rsidR="00766A5D" w:rsidP="00B14A98" w:rsidRDefault="00766A5D" w14:paraId="7D0EB7DC" w14:textId="5B6437B4">
            <w:pPr>
              <w:rPr>
                <w:rFonts w:cstheme="minorHAnsi"/>
              </w:rPr>
            </w:pPr>
            <w:r w:rsidRPr="00091323">
              <w:rPr>
                <w:rFonts w:cstheme="minorHAnsi"/>
              </w:rPr>
              <w:t>TLPI Coordination Specialist manages incoming inquiries, requests for services and coordination of activities related to Center tailored services provision</w:t>
            </w:r>
          </w:p>
        </w:tc>
      </w:tr>
      <w:tr w:rsidRPr="00C36A2E" w:rsidR="00766A5D" w:rsidTr="00766A5D" w14:paraId="3BEDC17E" w14:textId="77777777">
        <w:tc>
          <w:tcPr>
            <w:tcW w:w="2965" w:type="dxa"/>
          </w:tcPr>
          <w:p w:rsidRPr="00C36A2E" w:rsidR="00766A5D" w:rsidP="00766A5D" w:rsidRDefault="00766A5D" w14:paraId="61BC6123" w14:textId="77777777">
            <w:pPr>
              <w:rPr>
                <w:rFonts w:cstheme="minorHAnsi"/>
                <w:color w:val="000000" w:themeColor="text1"/>
              </w:rPr>
            </w:pPr>
            <w:r w:rsidRPr="00C36A2E">
              <w:rPr>
                <w:rFonts w:cstheme="minorHAnsi"/>
                <w:color w:val="000000" w:themeColor="text1"/>
              </w:rPr>
              <w:t>CW Specialist</w:t>
            </w:r>
          </w:p>
          <w:p w:rsidRPr="00091323" w:rsidR="00766A5D" w:rsidP="00766A5D" w:rsidRDefault="00766A5D" w14:paraId="12E75362" w14:textId="77777777">
            <w:pPr>
              <w:rPr>
                <w:rFonts w:cstheme="minorHAnsi"/>
              </w:rPr>
            </w:pPr>
          </w:p>
        </w:tc>
        <w:tc>
          <w:tcPr>
            <w:tcW w:w="6385" w:type="dxa"/>
          </w:tcPr>
          <w:p w:rsidRPr="00091323" w:rsidR="00766A5D" w:rsidP="00B14A98" w:rsidRDefault="00766A5D" w14:paraId="1498908A" w14:textId="2EB9D174">
            <w:pPr>
              <w:rPr>
                <w:rFonts w:cstheme="minorHAnsi"/>
              </w:rPr>
            </w:pPr>
            <w:r w:rsidRPr="00091323">
              <w:rPr>
                <w:rFonts w:cstheme="minorHAnsi"/>
              </w:rPr>
              <w:t>TLPI Tribal Child Welfare Specialist is responsible for conducting activities with tribal child welfare agencies through the General Assessment Process</w:t>
            </w:r>
          </w:p>
        </w:tc>
      </w:tr>
      <w:tr w:rsidRPr="00C36A2E" w:rsidR="00766A5D" w:rsidTr="00766A5D" w14:paraId="2359FEA3" w14:textId="77777777">
        <w:tc>
          <w:tcPr>
            <w:tcW w:w="2965" w:type="dxa"/>
          </w:tcPr>
          <w:p w:rsidRPr="00C36A2E" w:rsidR="00766A5D" w:rsidP="00766A5D" w:rsidRDefault="00766A5D" w14:paraId="2B24E3EE" w14:textId="77777777">
            <w:pPr>
              <w:rPr>
                <w:rFonts w:cstheme="minorHAnsi"/>
                <w:color w:val="000000" w:themeColor="text1"/>
              </w:rPr>
            </w:pPr>
            <w:r w:rsidRPr="00C36A2E">
              <w:rPr>
                <w:rFonts w:cstheme="minorHAnsi"/>
                <w:color w:val="000000" w:themeColor="text1"/>
              </w:rPr>
              <w:t>Leadership Team</w:t>
            </w:r>
          </w:p>
        </w:tc>
        <w:tc>
          <w:tcPr>
            <w:tcW w:w="6385" w:type="dxa"/>
          </w:tcPr>
          <w:p w:rsidRPr="00091323" w:rsidR="00766A5D" w:rsidP="00766A5D" w:rsidRDefault="00766A5D" w14:paraId="4148DD2E" w14:textId="77777777">
            <w:pPr>
              <w:rPr>
                <w:rFonts w:cstheme="minorHAnsi"/>
              </w:rPr>
            </w:pPr>
            <w:r w:rsidRPr="00091323">
              <w:rPr>
                <w:rFonts w:cstheme="minorHAnsi"/>
              </w:rPr>
              <w:t>Center for Tribes Leadership Team: Director (DU), Principal Investigators: Robin Leake and Nancy Lucero (DU), TLPI Partner/Tailored Services Lead: Kathy Deserly</w:t>
            </w:r>
          </w:p>
        </w:tc>
      </w:tr>
      <w:tr w:rsidRPr="00C36A2E" w:rsidR="00766A5D" w:rsidTr="00766A5D" w14:paraId="113A16E7" w14:textId="77777777">
        <w:tc>
          <w:tcPr>
            <w:tcW w:w="2965" w:type="dxa"/>
          </w:tcPr>
          <w:p w:rsidRPr="00C36A2E" w:rsidR="00766A5D" w:rsidP="00766A5D" w:rsidRDefault="00766A5D" w14:paraId="4E8A6D49" w14:textId="77777777">
            <w:pPr>
              <w:rPr>
                <w:rFonts w:cstheme="minorHAnsi"/>
              </w:rPr>
            </w:pPr>
            <w:r w:rsidRPr="00C36A2E">
              <w:rPr>
                <w:rFonts w:cstheme="minorHAnsi"/>
              </w:rPr>
              <w:t>Initial Exploration Call</w:t>
            </w:r>
          </w:p>
        </w:tc>
        <w:tc>
          <w:tcPr>
            <w:tcW w:w="6385" w:type="dxa"/>
          </w:tcPr>
          <w:p w:rsidRPr="00091323" w:rsidR="00766A5D" w:rsidP="00B14A98" w:rsidRDefault="00766A5D" w14:paraId="2993413A" w14:textId="29A5198C">
            <w:pPr>
              <w:rPr>
                <w:rFonts w:cstheme="minorHAnsi"/>
              </w:rPr>
            </w:pPr>
            <w:r w:rsidRPr="00091323">
              <w:rPr>
                <w:rFonts w:cstheme="minorHAnsi"/>
              </w:rPr>
              <w:t>Initial one-on-one phone call to provide initial information about Center services and processes and explore the nature of the request.</w:t>
            </w:r>
          </w:p>
        </w:tc>
      </w:tr>
      <w:tr w:rsidRPr="00C36A2E" w:rsidR="00766A5D" w:rsidTr="00766A5D" w14:paraId="7FE469E5" w14:textId="77777777">
        <w:tc>
          <w:tcPr>
            <w:tcW w:w="2965" w:type="dxa"/>
          </w:tcPr>
          <w:p w:rsidRPr="00C36A2E" w:rsidR="00766A5D" w:rsidP="00766A5D" w:rsidRDefault="00766A5D" w14:paraId="7C8D64AC" w14:textId="77777777">
            <w:pPr>
              <w:rPr>
                <w:rFonts w:cstheme="minorHAnsi"/>
              </w:rPr>
            </w:pPr>
            <w:r w:rsidRPr="00C36A2E">
              <w:rPr>
                <w:rFonts w:cstheme="minorHAnsi"/>
              </w:rPr>
              <w:lastRenderedPageBreak/>
              <w:t>NAFET 1 Phone Call</w:t>
            </w:r>
          </w:p>
        </w:tc>
        <w:tc>
          <w:tcPr>
            <w:tcW w:w="6385" w:type="dxa"/>
          </w:tcPr>
          <w:p w:rsidRPr="00091323" w:rsidR="00766A5D" w:rsidP="00766A5D" w:rsidRDefault="00766A5D" w14:paraId="575C02A2" w14:textId="77777777">
            <w:pPr>
              <w:rPr>
                <w:rFonts w:cstheme="minorHAnsi"/>
              </w:rPr>
            </w:pPr>
            <w:r w:rsidRPr="00091323">
              <w:rPr>
                <w:rFonts w:cstheme="minorHAnsi"/>
              </w:rPr>
              <w:t>Phase 1 Needs and Fit Exploration Tool phone call to begin gathering information leading to determination of service provision.</w:t>
            </w:r>
          </w:p>
          <w:p w:rsidRPr="00091323" w:rsidR="00766A5D" w:rsidP="00766A5D" w:rsidRDefault="00766A5D" w14:paraId="7FDDED45" w14:textId="77777777">
            <w:pPr>
              <w:rPr>
                <w:rFonts w:cstheme="minorHAnsi"/>
              </w:rPr>
            </w:pPr>
          </w:p>
        </w:tc>
      </w:tr>
      <w:tr w:rsidRPr="00C36A2E" w:rsidR="00766A5D" w:rsidTr="00766A5D" w14:paraId="579A21D5" w14:textId="77777777">
        <w:tc>
          <w:tcPr>
            <w:tcW w:w="2965" w:type="dxa"/>
          </w:tcPr>
          <w:p w:rsidRPr="00C36A2E" w:rsidR="00766A5D" w:rsidP="00766A5D" w:rsidRDefault="00766A5D" w14:paraId="78BF83E1" w14:textId="77777777">
            <w:pPr>
              <w:rPr>
                <w:rFonts w:cstheme="minorHAnsi"/>
              </w:rPr>
            </w:pPr>
            <w:r w:rsidRPr="00C36A2E">
              <w:rPr>
                <w:rFonts w:cstheme="minorHAnsi"/>
              </w:rPr>
              <w:t>NAFET 2 Onsite Meeting</w:t>
            </w:r>
          </w:p>
        </w:tc>
        <w:tc>
          <w:tcPr>
            <w:tcW w:w="6385" w:type="dxa"/>
          </w:tcPr>
          <w:p w:rsidRPr="00091323" w:rsidR="00766A5D" w:rsidP="00B14A98" w:rsidRDefault="00766A5D" w14:paraId="56716770" w14:textId="3DD1D17F">
            <w:pPr>
              <w:rPr>
                <w:rFonts w:cstheme="minorHAnsi"/>
              </w:rPr>
            </w:pPr>
            <w:r w:rsidRPr="00091323">
              <w:rPr>
                <w:rFonts w:cstheme="minorHAnsi"/>
              </w:rPr>
              <w:t>Phase 2 Needs and Fit Exploration and Engagement onsite meeting</w:t>
            </w:r>
          </w:p>
        </w:tc>
      </w:tr>
      <w:tr w:rsidRPr="00C36A2E" w:rsidR="00766A5D" w:rsidTr="00766A5D" w14:paraId="412EA7E9" w14:textId="77777777">
        <w:tc>
          <w:tcPr>
            <w:tcW w:w="2965" w:type="dxa"/>
          </w:tcPr>
          <w:p w:rsidRPr="00592559" w:rsidR="00766A5D" w:rsidP="00766A5D" w:rsidRDefault="00766A5D" w14:paraId="4F10C2AB" w14:textId="5BC75B43">
            <w:pPr>
              <w:rPr>
                <w:rFonts w:cstheme="minorHAnsi"/>
              </w:rPr>
            </w:pPr>
            <w:r w:rsidRPr="00592559">
              <w:rPr>
                <w:rFonts w:cstheme="minorHAnsi"/>
              </w:rPr>
              <w:t>Consultation and Services Referral Form (Referral)</w:t>
            </w:r>
          </w:p>
        </w:tc>
        <w:tc>
          <w:tcPr>
            <w:tcW w:w="6385" w:type="dxa"/>
          </w:tcPr>
          <w:p w:rsidRPr="005703B5" w:rsidR="00766A5D" w:rsidP="00B14A98" w:rsidRDefault="00766A5D" w14:paraId="5ECEDE2F" w14:textId="355ED379">
            <w:pPr>
              <w:rPr>
                <w:rFonts w:cstheme="minorHAnsi"/>
              </w:rPr>
            </w:pPr>
            <w:r w:rsidRPr="005703B5">
              <w:rPr>
                <w:rFonts w:cstheme="minorHAnsi"/>
              </w:rPr>
              <w:t>Information gathered during initial Inquiry and Request for Services; as appropriate, this form serves as a ‘touchpoint’ for integrated services and is shared with USM to continue providing assistance</w:t>
            </w:r>
          </w:p>
        </w:tc>
      </w:tr>
      <w:tr w:rsidRPr="00C36A2E" w:rsidR="00766A5D" w:rsidTr="00766A5D" w14:paraId="6BD800A4" w14:textId="77777777">
        <w:tc>
          <w:tcPr>
            <w:tcW w:w="2965" w:type="dxa"/>
          </w:tcPr>
          <w:p w:rsidRPr="00592559" w:rsidR="00766A5D" w:rsidP="00766A5D" w:rsidRDefault="00766A5D" w14:paraId="35EC72A2" w14:textId="77777777">
            <w:pPr>
              <w:rPr>
                <w:rFonts w:cstheme="minorHAnsi"/>
              </w:rPr>
            </w:pPr>
            <w:r w:rsidRPr="00592559">
              <w:rPr>
                <w:rFonts w:cstheme="minorHAnsi"/>
                <w:bCs/>
              </w:rPr>
              <w:t>Tailored Services Project Referral to Universal and Targeted Services Form</w:t>
            </w:r>
          </w:p>
        </w:tc>
        <w:tc>
          <w:tcPr>
            <w:tcW w:w="6385" w:type="dxa"/>
          </w:tcPr>
          <w:p w:rsidRPr="00C36A2E" w:rsidR="00766A5D" w:rsidP="00766A5D" w:rsidRDefault="00766A5D" w14:paraId="4AF67449" w14:textId="77777777">
            <w:pPr>
              <w:rPr>
                <w:rFonts w:cstheme="minorHAnsi"/>
              </w:rPr>
            </w:pPr>
            <w:r w:rsidRPr="00091323">
              <w:rPr>
                <w:rFonts w:cstheme="minorHAnsi"/>
              </w:rPr>
              <w:t>Tool to be used to share information within Center for Tribes partner/consulting organizations when TCWA inquiries or requests for services may be fulfilled through Universal or Targeted Service delivery</w:t>
            </w:r>
          </w:p>
        </w:tc>
      </w:tr>
      <w:tr w:rsidRPr="00C36A2E" w:rsidR="00766A5D" w:rsidTr="00766A5D" w14:paraId="22A5D344" w14:textId="77777777">
        <w:tc>
          <w:tcPr>
            <w:tcW w:w="2965" w:type="dxa"/>
          </w:tcPr>
          <w:p w:rsidRPr="00C36A2E" w:rsidR="00766A5D" w:rsidP="00766A5D" w:rsidRDefault="00766A5D" w14:paraId="53DF059F" w14:textId="77777777">
            <w:pPr>
              <w:rPr>
                <w:rFonts w:cstheme="minorHAnsi"/>
                <w:bCs/>
              </w:rPr>
            </w:pPr>
            <w:r w:rsidRPr="00C36A2E">
              <w:rPr>
                <w:rFonts w:cstheme="minorHAnsi"/>
                <w:bCs/>
              </w:rPr>
              <w:t>Site Lead</w:t>
            </w:r>
          </w:p>
          <w:p w:rsidRPr="00091323" w:rsidR="00766A5D" w:rsidP="00766A5D" w:rsidRDefault="00766A5D" w14:paraId="2DE795C1" w14:textId="77777777">
            <w:pPr>
              <w:rPr>
                <w:rFonts w:cstheme="minorHAnsi"/>
              </w:rPr>
            </w:pPr>
          </w:p>
        </w:tc>
        <w:tc>
          <w:tcPr>
            <w:tcW w:w="6385" w:type="dxa"/>
          </w:tcPr>
          <w:p w:rsidRPr="005703B5" w:rsidR="00766A5D" w:rsidP="00B14A98" w:rsidRDefault="00766A5D" w14:paraId="5AF27600" w14:textId="11E396BC">
            <w:pPr>
              <w:rPr>
                <w:rFonts w:cstheme="minorHAnsi"/>
              </w:rPr>
            </w:pPr>
            <w:r w:rsidRPr="00091323">
              <w:rPr>
                <w:rFonts w:cstheme="minorHAnsi"/>
              </w:rPr>
              <w:t>Once a tailored services project is ready for implementation, the TLPI Tribal Child Welfare Specialist assumes the role of Site Lead and is responsible for co-developing tailored services work plan with tribal child welfare agency staff as well as implementation of the project; implementation may include coordinating other subject matter experts/consultants on project; site lead may be identified at early GAP stage or upon completion of NAFET2; site lead will document all phases of project in DMS as well as CB database, Captrack</w:t>
            </w:r>
          </w:p>
        </w:tc>
      </w:tr>
      <w:tr w:rsidRPr="00C36A2E" w:rsidR="00766A5D" w:rsidTr="00766A5D" w14:paraId="1EEACF48" w14:textId="77777777">
        <w:tc>
          <w:tcPr>
            <w:tcW w:w="2965" w:type="dxa"/>
          </w:tcPr>
          <w:p w:rsidRPr="00C36A2E" w:rsidR="00766A5D" w:rsidP="00766A5D" w:rsidRDefault="00766A5D" w14:paraId="4EA69572" w14:textId="77777777">
            <w:pPr>
              <w:rPr>
                <w:rFonts w:cstheme="minorHAnsi"/>
                <w:bCs/>
              </w:rPr>
            </w:pPr>
            <w:r w:rsidRPr="00C36A2E">
              <w:rPr>
                <w:rFonts w:cstheme="minorHAnsi"/>
                <w:bCs/>
              </w:rPr>
              <w:t>TIE</w:t>
            </w:r>
          </w:p>
        </w:tc>
        <w:tc>
          <w:tcPr>
            <w:tcW w:w="6385" w:type="dxa"/>
          </w:tcPr>
          <w:p w:rsidRPr="00091323" w:rsidR="00766A5D" w:rsidP="00B14A98" w:rsidRDefault="00766A5D" w14:paraId="4C597503" w14:textId="631A729A">
            <w:pPr>
              <w:rPr>
                <w:rFonts w:cstheme="minorHAnsi"/>
              </w:rPr>
            </w:pPr>
            <w:r w:rsidRPr="00091323">
              <w:rPr>
                <w:rFonts w:cstheme="minorHAnsi"/>
              </w:rPr>
              <w:t>Tribal Information Exchange, Center for Tribes online resource library</w:t>
            </w:r>
          </w:p>
        </w:tc>
      </w:tr>
      <w:tr w:rsidRPr="00C36A2E" w:rsidR="008D0AEB" w:rsidTr="00766A5D" w14:paraId="53620387" w14:textId="77777777">
        <w:tc>
          <w:tcPr>
            <w:tcW w:w="2965" w:type="dxa"/>
          </w:tcPr>
          <w:p w:rsidRPr="00C36A2E" w:rsidR="008D0AEB" w:rsidP="00766A5D" w:rsidRDefault="008D0AEB" w14:paraId="2717EB51" w14:textId="4B0BE39B">
            <w:pPr>
              <w:rPr>
                <w:rFonts w:cstheme="minorHAnsi"/>
                <w:highlight w:val="yellow"/>
              </w:rPr>
            </w:pPr>
            <w:r w:rsidRPr="00C36A2E">
              <w:rPr>
                <w:rFonts w:cstheme="minorHAnsi"/>
              </w:rPr>
              <w:t>GIP</w:t>
            </w:r>
          </w:p>
        </w:tc>
        <w:tc>
          <w:tcPr>
            <w:tcW w:w="6385" w:type="dxa"/>
          </w:tcPr>
          <w:p w:rsidRPr="00091323" w:rsidR="008D0AEB" w:rsidP="00766A5D" w:rsidRDefault="008D0AEB" w14:paraId="5BAB3D78" w14:textId="22279B69">
            <w:pPr>
              <w:rPr>
                <w:rFonts w:cstheme="minorHAnsi"/>
              </w:rPr>
            </w:pPr>
            <w:r w:rsidRPr="00091323">
              <w:rPr>
                <w:rFonts w:cstheme="minorHAnsi"/>
              </w:rPr>
              <w:t>General Implementation process</w:t>
            </w:r>
          </w:p>
        </w:tc>
      </w:tr>
      <w:tr w:rsidRPr="00C36A2E" w:rsidR="008D0AEB" w:rsidTr="00766A5D" w14:paraId="4DD3152A" w14:textId="77777777">
        <w:tc>
          <w:tcPr>
            <w:tcW w:w="2965" w:type="dxa"/>
          </w:tcPr>
          <w:p w:rsidRPr="00C36A2E" w:rsidR="008D0AEB" w:rsidP="00766A5D" w:rsidRDefault="008D0AEB" w14:paraId="4FA039A1" w14:textId="66CDBC1A">
            <w:pPr>
              <w:rPr>
                <w:rFonts w:cstheme="minorHAnsi"/>
                <w:highlight w:val="yellow"/>
              </w:rPr>
            </w:pPr>
            <w:r w:rsidRPr="00592559">
              <w:rPr>
                <w:rFonts w:cstheme="minorHAnsi"/>
              </w:rPr>
              <w:t xml:space="preserve">Center </w:t>
            </w:r>
            <w:r w:rsidRPr="00592559" w:rsidR="00592559">
              <w:rPr>
                <w:rFonts w:cstheme="minorHAnsi"/>
              </w:rPr>
              <w:t xml:space="preserve">for Tribes </w:t>
            </w:r>
            <w:r w:rsidRPr="00592559">
              <w:rPr>
                <w:rFonts w:cstheme="minorHAnsi"/>
              </w:rPr>
              <w:t>site team</w:t>
            </w:r>
          </w:p>
        </w:tc>
        <w:tc>
          <w:tcPr>
            <w:tcW w:w="6385" w:type="dxa"/>
          </w:tcPr>
          <w:p w:rsidRPr="00091323" w:rsidR="008D0AEB" w:rsidP="00766A5D" w:rsidRDefault="00592559" w14:paraId="50CFC55B" w14:textId="0E8CC446">
            <w:pPr>
              <w:rPr>
                <w:rFonts w:cstheme="minorHAnsi"/>
              </w:rPr>
            </w:pPr>
            <w:r>
              <w:rPr>
                <w:rFonts w:cstheme="minorHAnsi"/>
              </w:rPr>
              <w:t>CW Specialist, Subject Matter Expert, Evaluator and any other Center staff who attend NAFET2 site meeting</w:t>
            </w:r>
          </w:p>
        </w:tc>
      </w:tr>
      <w:tr w:rsidRPr="00C36A2E" w:rsidR="008D0AEB" w:rsidTr="00766A5D" w14:paraId="2F0814DC" w14:textId="77777777">
        <w:tc>
          <w:tcPr>
            <w:tcW w:w="2965" w:type="dxa"/>
          </w:tcPr>
          <w:p w:rsidRPr="00C36A2E" w:rsidR="008D0AEB" w:rsidP="00766A5D" w:rsidRDefault="008D0AEB" w14:paraId="3AA494C3" w14:textId="4454CB9C">
            <w:pPr>
              <w:rPr>
                <w:rFonts w:cstheme="minorHAnsi"/>
                <w:highlight w:val="yellow"/>
              </w:rPr>
            </w:pPr>
            <w:r w:rsidRPr="005703B5">
              <w:rPr>
                <w:rFonts w:cstheme="minorHAnsi"/>
              </w:rPr>
              <w:t>Tribal team</w:t>
            </w:r>
          </w:p>
        </w:tc>
        <w:tc>
          <w:tcPr>
            <w:tcW w:w="6385" w:type="dxa"/>
          </w:tcPr>
          <w:p w:rsidRPr="00091323" w:rsidR="008D0AEB" w:rsidP="00766A5D" w:rsidRDefault="00592559" w14:paraId="56EBCC43" w14:textId="22B6D99F">
            <w:pPr>
              <w:rPr>
                <w:rFonts w:cstheme="minorHAnsi"/>
              </w:rPr>
            </w:pPr>
            <w:r>
              <w:rPr>
                <w:rFonts w:cstheme="minorHAnsi"/>
              </w:rPr>
              <w:t>Tribal Child Welfare Agency staff and other participants who are invited to NAFET2 site meeting</w:t>
            </w:r>
          </w:p>
        </w:tc>
      </w:tr>
      <w:tr w:rsidRPr="00C36A2E" w:rsidR="008D0AEB" w:rsidTr="00766A5D" w14:paraId="7FC2FD65" w14:textId="77777777">
        <w:tc>
          <w:tcPr>
            <w:tcW w:w="2965" w:type="dxa"/>
          </w:tcPr>
          <w:p w:rsidRPr="005703B5" w:rsidR="008D0AEB" w:rsidP="00766A5D" w:rsidRDefault="00091323" w14:paraId="285F718E" w14:textId="24E05FCA">
            <w:pPr>
              <w:rPr>
                <w:rFonts w:cstheme="minorHAnsi"/>
              </w:rPr>
            </w:pPr>
            <w:r w:rsidRPr="00091323">
              <w:rPr>
                <w:rFonts w:cstheme="minorHAnsi"/>
              </w:rPr>
              <w:t>PTC</w:t>
            </w:r>
          </w:p>
        </w:tc>
        <w:tc>
          <w:tcPr>
            <w:tcW w:w="6385" w:type="dxa"/>
          </w:tcPr>
          <w:p w:rsidRPr="00091323" w:rsidR="008D0AEB" w:rsidP="00766A5D" w:rsidRDefault="00091323" w14:paraId="70942E59" w14:textId="3392EDA3">
            <w:pPr>
              <w:rPr>
                <w:rFonts w:cstheme="minorHAnsi"/>
              </w:rPr>
            </w:pPr>
            <w:r w:rsidRPr="004014AB">
              <w:rPr>
                <w:rFonts w:cstheme="minorHAnsi"/>
              </w:rPr>
              <w:t>Pathway to Change</w:t>
            </w:r>
          </w:p>
        </w:tc>
      </w:tr>
    </w:tbl>
    <w:p w:rsidRPr="005703B5" w:rsidR="00766A5D" w:rsidP="008E7544" w:rsidRDefault="00766A5D" w14:paraId="54E192D2" w14:textId="77777777">
      <w:pPr>
        <w:pStyle w:val="Heading1"/>
        <w:rPr>
          <w:rFonts w:asciiTheme="minorHAnsi" w:hAnsiTheme="minorHAnsi" w:cstheme="minorHAnsi"/>
          <w:sz w:val="22"/>
          <w:szCs w:val="22"/>
        </w:rPr>
      </w:pPr>
    </w:p>
    <w:p w:rsidRPr="005703B5" w:rsidR="00DC6506" w:rsidP="008E7544" w:rsidRDefault="00DC6506" w14:paraId="6904BBCE" w14:textId="4A77115A">
      <w:pPr>
        <w:pStyle w:val="Heading1"/>
        <w:rPr>
          <w:rFonts w:asciiTheme="minorHAnsi" w:hAnsiTheme="minorHAnsi" w:cstheme="minorHAnsi"/>
          <w:sz w:val="22"/>
          <w:szCs w:val="22"/>
        </w:rPr>
      </w:pPr>
      <w:r w:rsidRPr="005703B5">
        <w:rPr>
          <w:rFonts w:asciiTheme="minorHAnsi" w:hAnsiTheme="minorHAnsi" w:cstheme="minorHAnsi"/>
          <w:sz w:val="22"/>
          <w:szCs w:val="22"/>
        </w:rPr>
        <w:t>Purpose</w:t>
      </w:r>
      <w:bookmarkEnd w:id="0"/>
    </w:p>
    <w:p w:rsidRPr="00592559" w:rsidR="00120CBB" w:rsidP="00524B8A" w:rsidRDefault="00DC6506" w14:paraId="75A5AECA" w14:textId="3FA6EDC3">
      <w:pPr>
        <w:pStyle w:val="ListParagraph"/>
        <w:numPr>
          <w:ilvl w:val="0"/>
          <w:numId w:val="8"/>
        </w:numPr>
        <w:rPr>
          <w:rFonts w:asciiTheme="minorHAnsi" w:hAnsiTheme="minorHAnsi" w:cstheme="minorHAnsi"/>
          <w:sz w:val="22"/>
        </w:rPr>
      </w:pPr>
      <w:r w:rsidRPr="00592559">
        <w:rPr>
          <w:rFonts w:asciiTheme="minorHAnsi" w:hAnsiTheme="minorHAnsi" w:cstheme="minorHAnsi"/>
          <w:sz w:val="22"/>
        </w:rPr>
        <w:t xml:space="preserve">The purpose of </w:t>
      </w:r>
      <w:r w:rsidRPr="00592559" w:rsidR="00C22FB1">
        <w:rPr>
          <w:rFonts w:asciiTheme="minorHAnsi" w:hAnsiTheme="minorHAnsi" w:cstheme="minorHAnsi"/>
          <w:sz w:val="22"/>
        </w:rPr>
        <w:t>N</w:t>
      </w:r>
      <w:r w:rsidRPr="00592559" w:rsidR="00250A43">
        <w:rPr>
          <w:rFonts w:asciiTheme="minorHAnsi" w:hAnsiTheme="minorHAnsi" w:cstheme="minorHAnsi"/>
          <w:sz w:val="22"/>
        </w:rPr>
        <w:t>eeds and Fit Exploration and Engagement Onsite Meeting</w:t>
      </w:r>
      <w:r w:rsidRPr="00592559" w:rsidR="00C22FB1">
        <w:rPr>
          <w:rFonts w:asciiTheme="minorHAnsi" w:hAnsiTheme="minorHAnsi" w:cstheme="minorHAnsi"/>
          <w:sz w:val="22"/>
        </w:rPr>
        <w:t xml:space="preserve"> </w:t>
      </w:r>
      <w:r w:rsidRPr="00592559">
        <w:rPr>
          <w:rFonts w:asciiTheme="minorHAnsi" w:hAnsiTheme="minorHAnsi" w:cstheme="minorHAnsi"/>
          <w:sz w:val="22"/>
        </w:rPr>
        <w:t xml:space="preserve">is to conduct an onsite meeting with a </w:t>
      </w:r>
      <w:r w:rsidRPr="00592559">
        <w:rPr>
          <w:rFonts w:asciiTheme="minorHAnsi" w:hAnsiTheme="minorHAnsi" w:cstheme="minorHAnsi"/>
          <w:strike/>
          <w:sz w:val="22"/>
        </w:rPr>
        <w:t>tribe</w:t>
      </w:r>
      <w:r w:rsidRPr="00592559">
        <w:rPr>
          <w:rFonts w:asciiTheme="minorHAnsi" w:hAnsiTheme="minorHAnsi" w:cstheme="minorHAnsi"/>
          <w:sz w:val="22"/>
        </w:rPr>
        <w:t xml:space="preserve"> </w:t>
      </w:r>
      <w:r w:rsidRPr="00592559" w:rsidR="00CA07F6">
        <w:rPr>
          <w:rFonts w:asciiTheme="minorHAnsi" w:hAnsiTheme="minorHAnsi" w:cstheme="minorHAnsi"/>
          <w:sz w:val="22"/>
        </w:rPr>
        <w:t xml:space="preserve">tribal child welfare agency (TCWA) </w:t>
      </w:r>
      <w:r w:rsidRPr="00592559">
        <w:rPr>
          <w:rFonts w:asciiTheme="minorHAnsi" w:hAnsiTheme="minorHAnsi" w:cstheme="minorHAnsi"/>
          <w:sz w:val="22"/>
        </w:rPr>
        <w:t xml:space="preserve">when there is sufficient information gathered </w:t>
      </w:r>
      <w:r w:rsidRPr="00592559" w:rsidR="00250A43">
        <w:rPr>
          <w:rFonts w:asciiTheme="minorHAnsi" w:hAnsiTheme="minorHAnsi" w:cstheme="minorHAnsi"/>
          <w:sz w:val="22"/>
        </w:rPr>
        <w:t>on the NAFET 1</w:t>
      </w:r>
      <w:r w:rsidRPr="00592559">
        <w:rPr>
          <w:rFonts w:asciiTheme="minorHAnsi" w:hAnsiTheme="minorHAnsi" w:cstheme="minorHAnsi"/>
          <w:sz w:val="22"/>
        </w:rPr>
        <w:t xml:space="preserve"> </w:t>
      </w:r>
      <w:r w:rsidRPr="00592559" w:rsidR="00250A43">
        <w:rPr>
          <w:rFonts w:asciiTheme="minorHAnsi" w:hAnsiTheme="minorHAnsi" w:cstheme="minorHAnsi"/>
          <w:sz w:val="22"/>
        </w:rPr>
        <w:t xml:space="preserve">call </w:t>
      </w:r>
      <w:r w:rsidRPr="00592559" w:rsidR="00A954E0">
        <w:rPr>
          <w:rFonts w:asciiTheme="minorHAnsi" w:hAnsiTheme="minorHAnsi" w:cstheme="minorHAnsi"/>
          <w:sz w:val="22"/>
        </w:rPr>
        <w:t>to proceed</w:t>
      </w:r>
      <w:r w:rsidRPr="00592559" w:rsidR="00250A43">
        <w:rPr>
          <w:rFonts w:asciiTheme="minorHAnsi" w:hAnsiTheme="minorHAnsi" w:cstheme="minorHAnsi"/>
          <w:sz w:val="22"/>
        </w:rPr>
        <w:t xml:space="preserve">. </w:t>
      </w:r>
      <w:r w:rsidRPr="00592559" w:rsidR="00ED3A5C">
        <w:rPr>
          <w:rFonts w:asciiTheme="minorHAnsi" w:hAnsiTheme="minorHAnsi" w:cstheme="minorHAnsi"/>
          <w:sz w:val="22"/>
        </w:rPr>
        <w:t xml:space="preserve">This next phase occurs when the </w:t>
      </w:r>
      <w:r w:rsidRPr="00592559">
        <w:rPr>
          <w:rFonts w:asciiTheme="minorHAnsi" w:hAnsiTheme="minorHAnsi" w:cstheme="minorHAnsi"/>
          <w:sz w:val="22"/>
        </w:rPr>
        <w:t xml:space="preserve">Center for Tribes </w:t>
      </w:r>
      <w:r w:rsidRPr="00592559" w:rsidR="00592559">
        <w:rPr>
          <w:rFonts w:asciiTheme="minorHAnsi" w:hAnsiTheme="minorHAnsi" w:cstheme="minorHAnsi"/>
          <w:sz w:val="22"/>
        </w:rPr>
        <w:t>CW Specialist and other Center site team members</w:t>
      </w:r>
      <w:r w:rsidRPr="00592559">
        <w:rPr>
          <w:rFonts w:asciiTheme="minorHAnsi" w:hAnsiTheme="minorHAnsi" w:cstheme="minorHAnsi"/>
          <w:sz w:val="22"/>
        </w:rPr>
        <w:t xml:space="preserve"> </w:t>
      </w:r>
      <w:r w:rsidRPr="00592559" w:rsidR="00ED3A5C">
        <w:rPr>
          <w:rFonts w:asciiTheme="minorHAnsi" w:hAnsiTheme="minorHAnsi" w:cstheme="minorHAnsi"/>
          <w:sz w:val="22"/>
        </w:rPr>
        <w:t xml:space="preserve">concur </w:t>
      </w:r>
      <w:r w:rsidRPr="00592559">
        <w:rPr>
          <w:rFonts w:asciiTheme="minorHAnsi" w:hAnsiTheme="minorHAnsi" w:cstheme="minorHAnsi"/>
          <w:sz w:val="22"/>
        </w:rPr>
        <w:t>that the Tribe’s inquiry may be addressed through a</w:t>
      </w:r>
      <w:r w:rsidRPr="00592559" w:rsidR="00250A43">
        <w:rPr>
          <w:rFonts w:asciiTheme="minorHAnsi" w:hAnsiTheme="minorHAnsi" w:cstheme="minorHAnsi"/>
          <w:sz w:val="22"/>
        </w:rPr>
        <w:t xml:space="preserve"> </w:t>
      </w:r>
      <w:r w:rsidRPr="00592559">
        <w:rPr>
          <w:rFonts w:asciiTheme="minorHAnsi" w:hAnsiTheme="minorHAnsi" w:cstheme="minorHAnsi"/>
          <w:sz w:val="22"/>
        </w:rPr>
        <w:t xml:space="preserve">capacity building </w:t>
      </w:r>
      <w:r w:rsidRPr="00592559" w:rsidR="00250A43">
        <w:rPr>
          <w:rFonts w:asciiTheme="minorHAnsi" w:hAnsiTheme="minorHAnsi" w:cstheme="minorHAnsi"/>
          <w:sz w:val="22"/>
        </w:rPr>
        <w:t xml:space="preserve">tailored services </w:t>
      </w:r>
      <w:r w:rsidRPr="00592559">
        <w:rPr>
          <w:rFonts w:asciiTheme="minorHAnsi" w:hAnsiTheme="minorHAnsi" w:cstheme="minorHAnsi"/>
          <w:sz w:val="22"/>
        </w:rPr>
        <w:t xml:space="preserve">project. </w:t>
      </w:r>
      <w:r w:rsidRPr="00592559" w:rsidR="00250A43">
        <w:rPr>
          <w:rFonts w:asciiTheme="minorHAnsi" w:hAnsiTheme="minorHAnsi" w:cstheme="minorHAnsi"/>
          <w:sz w:val="22"/>
        </w:rPr>
        <w:t xml:space="preserve">The </w:t>
      </w:r>
      <w:r w:rsidRPr="00592559" w:rsidR="00CA07F6">
        <w:rPr>
          <w:rFonts w:asciiTheme="minorHAnsi" w:hAnsiTheme="minorHAnsi" w:cstheme="minorHAnsi"/>
          <w:sz w:val="22"/>
        </w:rPr>
        <w:t>on</w:t>
      </w:r>
      <w:r w:rsidRPr="00592559" w:rsidR="00250A43">
        <w:rPr>
          <w:rFonts w:asciiTheme="minorHAnsi" w:hAnsiTheme="minorHAnsi" w:cstheme="minorHAnsi"/>
          <w:sz w:val="22"/>
        </w:rPr>
        <w:t>site meeting</w:t>
      </w:r>
      <w:r w:rsidRPr="00592559">
        <w:rPr>
          <w:rFonts w:asciiTheme="minorHAnsi" w:hAnsiTheme="minorHAnsi" w:cstheme="minorHAnsi"/>
          <w:sz w:val="22"/>
        </w:rPr>
        <w:t xml:space="preserve"> occurs </w:t>
      </w:r>
      <w:r w:rsidRPr="00592559" w:rsidR="00250A43">
        <w:rPr>
          <w:rFonts w:asciiTheme="minorHAnsi" w:hAnsiTheme="minorHAnsi" w:cstheme="minorHAnsi"/>
          <w:sz w:val="22"/>
        </w:rPr>
        <w:t xml:space="preserve">within 30 calendar days following the NAFET 1 call and completion of part 1 of </w:t>
      </w:r>
      <w:r w:rsidRPr="00592559" w:rsidR="00120CBB">
        <w:rPr>
          <w:rFonts w:asciiTheme="minorHAnsi" w:hAnsiTheme="minorHAnsi" w:cstheme="minorHAnsi"/>
          <w:sz w:val="22"/>
        </w:rPr>
        <w:t xml:space="preserve">the Summary Assessment </w:t>
      </w:r>
      <w:r w:rsidRPr="00592559" w:rsidR="00ED6DBB">
        <w:rPr>
          <w:rFonts w:asciiTheme="minorHAnsi" w:hAnsiTheme="minorHAnsi" w:cstheme="minorHAnsi"/>
          <w:sz w:val="22"/>
        </w:rPr>
        <w:t>Report</w:t>
      </w:r>
      <w:r w:rsidRPr="00592559" w:rsidR="008D0AEB">
        <w:rPr>
          <w:rFonts w:asciiTheme="minorHAnsi" w:hAnsiTheme="minorHAnsi" w:cstheme="minorHAnsi"/>
          <w:sz w:val="22"/>
        </w:rPr>
        <w:t xml:space="preserve"> (SAR)</w:t>
      </w:r>
      <w:r w:rsidRPr="00592559" w:rsidR="00120CBB">
        <w:rPr>
          <w:rFonts w:asciiTheme="minorHAnsi" w:hAnsiTheme="minorHAnsi" w:cstheme="minorHAnsi"/>
          <w:sz w:val="22"/>
        </w:rPr>
        <w:t>.</w:t>
      </w:r>
    </w:p>
    <w:p w:rsidRPr="005703B5" w:rsidR="00120CBB" w:rsidP="00120CBB" w:rsidRDefault="00120CBB" w14:paraId="702F7D3B" w14:textId="77777777">
      <w:pPr>
        <w:rPr>
          <w:rFonts w:asciiTheme="minorHAnsi" w:hAnsiTheme="minorHAnsi" w:cstheme="minorHAnsi"/>
          <w:sz w:val="22"/>
        </w:rPr>
      </w:pPr>
    </w:p>
    <w:p w:rsidRPr="005703B5" w:rsidR="00120CBB" w:rsidP="00524B8A" w:rsidRDefault="00120CBB" w14:paraId="68E43864" w14:textId="5774EBFF">
      <w:pPr>
        <w:pStyle w:val="ListParagraph"/>
        <w:numPr>
          <w:ilvl w:val="0"/>
          <w:numId w:val="7"/>
        </w:numPr>
        <w:ind w:left="720" w:hanging="304"/>
        <w:rPr>
          <w:rFonts w:asciiTheme="minorHAnsi" w:hAnsiTheme="minorHAnsi" w:cstheme="minorHAnsi"/>
          <w:sz w:val="22"/>
        </w:rPr>
      </w:pPr>
      <w:r w:rsidRPr="005703B5">
        <w:rPr>
          <w:rFonts w:asciiTheme="minorHAnsi" w:hAnsiTheme="minorHAnsi" w:cstheme="minorHAnsi"/>
          <w:sz w:val="22"/>
        </w:rPr>
        <w:t>The Needs and Fit Exploration</w:t>
      </w:r>
      <w:r w:rsidRPr="005703B5" w:rsidR="00250A43">
        <w:rPr>
          <w:rFonts w:asciiTheme="minorHAnsi" w:hAnsiTheme="minorHAnsi" w:cstheme="minorHAnsi"/>
          <w:sz w:val="22"/>
        </w:rPr>
        <w:t xml:space="preserve"> and Engagement</w:t>
      </w:r>
      <w:r w:rsidRPr="005703B5">
        <w:rPr>
          <w:rFonts w:asciiTheme="minorHAnsi" w:hAnsiTheme="minorHAnsi" w:cstheme="minorHAnsi"/>
          <w:sz w:val="22"/>
        </w:rPr>
        <w:t xml:space="preserve"> process </w:t>
      </w:r>
      <w:r w:rsidRPr="005703B5" w:rsidR="00250A43">
        <w:rPr>
          <w:rFonts w:asciiTheme="minorHAnsi" w:hAnsiTheme="minorHAnsi" w:cstheme="minorHAnsi"/>
          <w:sz w:val="22"/>
        </w:rPr>
        <w:t>continues</w:t>
      </w:r>
      <w:r w:rsidRPr="005703B5" w:rsidR="00DC6506">
        <w:rPr>
          <w:rFonts w:asciiTheme="minorHAnsi" w:hAnsiTheme="minorHAnsi" w:cstheme="minorHAnsi"/>
          <w:sz w:val="22"/>
        </w:rPr>
        <w:t xml:space="preserve"> during</w:t>
      </w:r>
      <w:r w:rsidRPr="005703B5">
        <w:rPr>
          <w:rFonts w:asciiTheme="minorHAnsi" w:hAnsiTheme="minorHAnsi" w:cstheme="minorHAnsi"/>
          <w:sz w:val="22"/>
        </w:rPr>
        <w:t xml:space="preserve"> </w:t>
      </w:r>
      <w:r w:rsidRPr="005703B5">
        <w:rPr>
          <w:rFonts w:asciiTheme="minorHAnsi" w:hAnsiTheme="minorHAnsi" w:cstheme="minorHAnsi"/>
          <w:bCs/>
          <w:sz w:val="22"/>
        </w:rPr>
        <w:t xml:space="preserve">an onsite meeting </w:t>
      </w:r>
      <w:r w:rsidRPr="00592559">
        <w:rPr>
          <w:rFonts w:asciiTheme="minorHAnsi" w:hAnsiTheme="minorHAnsi" w:cstheme="minorHAnsi"/>
          <w:bCs/>
          <w:sz w:val="22"/>
        </w:rPr>
        <w:t xml:space="preserve">between Center for Tribes </w:t>
      </w:r>
      <w:r w:rsidRPr="00592559" w:rsidR="00592559">
        <w:rPr>
          <w:rFonts w:asciiTheme="minorHAnsi" w:hAnsiTheme="minorHAnsi" w:cstheme="minorHAnsi"/>
          <w:bCs/>
          <w:sz w:val="22"/>
        </w:rPr>
        <w:t>site t</w:t>
      </w:r>
      <w:r w:rsidRPr="00592559">
        <w:rPr>
          <w:rFonts w:asciiTheme="minorHAnsi" w:hAnsiTheme="minorHAnsi" w:cstheme="minorHAnsi"/>
          <w:bCs/>
          <w:sz w:val="22"/>
        </w:rPr>
        <w:t>eam members</w:t>
      </w:r>
      <w:r w:rsidRPr="00592559" w:rsidR="00250A43">
        <w:rPr>
          <w:rFonts w:asciiTheme="minorHAnsi" w:hAnsiTheme="minorHAnsi" w:cstheme="minorHAnsi"/>
          <w:bCs/>
          <w:sz w:val="22"/>
        </w:rPr>
        <w:t>,</w:t>
      </w:r>
      <w:r w:rsidRPr="00592559">
        <w:rPr>
          <w:rFonts w:asciiTheme="minorHAnsi" w:hAnsiTheme="minorHAnsi" w:cstheme="minorHAnsi"/>
          <w:bCs/>
          <w:sz w:val="22"/>
        </w:rPr>
        <w:t xml:space="preserve"> </w:t>
      </w:r>
      <w:r w:rsidRPr="00592559" w:rsidR="00592559">
        <w:rPr>
          <w:rFonts w:asciiTheme="minorHAnsi" w:hAnsiTheme="minorHAnsi" w:cstheme="minorHAnsi"/>
          <w:bCs/>
          <w:sz w:val="22"/>
        </w:rPr>
        <w:t>TCWA</w:t>
      </w:r>
      <w:r w:rsidRPr="00592559">
        <w:rPr>
          <w:rFonts w:asciiTheme="minorHAnsi" w:hAnsiTheme="minorHAnsi" w:cstheme="minorHAnsi"/>
          <w:bCs/>
          <w:sz w:val="22"/>
        </w:rPr>
        <w:t xml:space="preserve"> leadership</w:t>
      </w:r>
      <w:r w:rsidRPr="00592559" w:rsidR="00250A43">
        <w:rPr>
          <w:rFonts w:asciiTheme="minorHAnsi" w:hAnsiTheme="minorHAnsi" w:cstheme="minorHAnsi"/>
          <w:bCs/>
          <w:sz w:val="22"/>
        </w:rPr>
        <w:t>,</w:t>
      </w:r>
      <w:r w:rsidRPr="00592559" w:rsidR="003431F9">
        <w:rPr>
          <w:rFonts w:asciiTheme="minorHAnsi" w:hAnsiTheme="minorHAnsi" w:cstheme="minorHAnsi"/>
          <w:bCs/>
          <w:sz w:val="22"/>
        </w:rPr>
        <w:t xml:space="preserve"> </w:t>
      </w:r>
      <w:r w:rsidRPr="00592559" w:rsidR="003431F9">
        <w:rPr>
          <w:rFonts w:asciiTheme="minorHAnsi" w:hAnsiTheme="minorHAnsi" w:cstheme="minorHAnsi"/>
          <w:sz w:val="22"/>
        </w:rPr>
        <w:t>and stakeholders</w:t>
      </w:r>
      <w:r w:rsidRPr="00592559" w:rsidR="00567728">
        <w:rPr>
          <w:rFonts w:asciiTheme="minorHAnsi" w:hAnsiTheme="minorHAnsi" w:cstheme="minorHAnsi"/>
          <w:sz w:val="22"/>
        </w:rPr>
        <w:t xml:space="preserve">. </w:t>
      </w:r>
      <w:r w:rsidRPr="00592559" w:rsidR="003431F9">
        <w:rPr>
          <w:rFonts w:asciiTheme="minorHAnsi" w:hAnsiTheme="minorHAnsi" w:cstheme="minorHAnsi"/>
          <w:sz w:val="22"/>
        </w:rPr>
        <w:t>Using</w:t>
      </w:r>
      <w:r w:rsidRPr="00592559">
        <w:rPr>
          <w:rFonts w:asciiTheme="minorHAnsi" w:hAnsiTheme="minorHAnsi" w:cstheme="minorHAnsi"/>
          <w:sz w:val="22"/>
        </w:rPr>
        <w:t xml:space="preserve"> structured group conversations</w:t>
      </w:r>
      <w:r w:rsidRPr="00592559" w:rsidR="003431F9">
        <w:rPr>
          <w:rFonts w:asciiTheme="minorHAnsi" w:hAnsiTheme="minorHAnsi" w:cstheme="minorHAnsi"/>
          <w:sz w:val="22"/>
        </w:rPr>
        <w:t>,</w:t>
      </w:r>
      <w:r w:rsidRPr="00592559">
        <w:rPr>
          <w:rFonts w:asciiTheme="minorHAnsi" w:hAnsiTheme="minorHAnsi" w:cstheme="minorHAnsi"/>
          <w:sz w:val="22"/>
        </w:rPr>
        <w:t xml:space="preserve"> </w:t>
      </w:r>
      <w:r w:rsidRPr="00592559" w:rsidR="00D40394">
        <w:rPr>
          <w:rFonts w:asciiTheme="minorHAnsi" w:hAnsiTheme="minorHAnsi" w:cstheme="minorHAnsi"/>
          <w:sz w:val="22"/>
        </w:rPr>
        <w:t>th</w:t>
      </w:r>
      <w:r w:rsidRPr="00592559" w:rsidR="00567728">
        <w:rPr>
          <w:rFonts w:asciiTheme="minorHAnsi" w:hAnsiTheme="minorHAnsi" w:cstheme="minorHAnsi"/>
          <w:sz w:val="22"/>
        </w:rPr>
        <w:t xml:space="preserve">is will help </w:t>
      </w:r>
      <w:r w:rsidRPr="00592559">
        <w:rPr>
          <w:rFonts w:asciiTheme="minorHAnsi" w:hAnsiTheme="minorHAnsi" w:cstheme="minorHAnsi"/>
          <w:sz w:val="22"/>
        </w:rPr>
        <w:t>continue</w:t>
      </w:r>
      <w:r w:rsidRPr="005703B5">
        <w:rPr>
          <w:rFonts w:asciiTheme="minorHAnsi" w:hAnsiTheme="minorHAnsi" w:cstheme="minorHAnsi"/>
          <w:sz w:val="22"/>
        </w:rPr>
        <w:t xml:space="preserve"> to build relationships, </w:t>
      </w:r>
      <w:r w:rsidRPr="005703B5" w:rsidR="00B151D4">
        <w:rPr>
          <w:rFonts w:asciiTheme="minorHAnsi" w:hAnsiTheme="minorHAnsi" w:cstheme="minorHAnsi"/>
          <w:sz w:val="22"/>
        </w:rPr>
        <w:t xml:space="preserve">learn more </w:t>
      </w:r>
      <w:r w:rsidRPr="005703B5">
        <w:rPr>
          <w:rFonts w:asciiTheme="minorHAnsi" w:hAnsiTheme="minorHAnsi" w:cstheme="minorHAnsi"/>
          <w:sz w:val="22"/>
        </w:rPr>
        <w:t>about</w:t>
      </w:r>
      <w:r w:rsidRPr="005703B5" w:rsidR="00B151D4">
        <w:rPr>
          <w:rFonts w:asciiTheme="minorHAnsi" w:hAnsiTheme="minorHAnsi" w:cstheme="minorHAnsi"/>
          <w:sz w:val="22"/>
        </w:rPr>
        <w:t xml:space="preserve"> how the </w:t>
      </w:r>
      <w:r w:rsidRPr="005703B5" w:rsidR="008D0AEB">
        <w:rPr>
          <w:rFonts w:asciiTheme="minorHAnsi" w:hAnsiTheme="minorHAnsi" w:cstheme="minorHAnsi"/>
          <w:sz w:val="22"/>
        </w:rPr>
        <w:t xml:space="preserve">TCWA </w:t>
      </w:r>
      <w:r w:rsidRPr="005703B5" w:rsidR="00B151D4">
        <w:rPr>
          <w:rFonts w:asciiTheme="minorHAnsi" w:hAnsiTheme="minorHAnsi" w:cstheme="minorHAnsi"/>
          <w:sz w:val="22"/>
        </w:rPr>
        <w:t>operates, share information about how</w:t>
      </w:r>
      <w:r w:rsidRPr="005703B5">
        <w:rPr>
          <w:rFonts w:asciiTheme="minorHAnsi" w:hAnsiTheme="minorHAnsi" w:cstheme="minorHAnsi"/>
          <w:sz w:val="22"/>
        </w:rPr>
        <w:t xml:space="preserve"> the Center for Tribes</w:t>
      </w:r>
      <w:r w:rsidRPr="005703B5" w:rsidR="00B151D4">
        <w:rPr>
          <w:rFonts w:asciiTheme="minorHAnsi" w:hAnsiTheme="minorHAnsi" w:cstheme="minorHAnsi"/>
          <w:sz w:val="22"/>
        </w:rPr>
        <w:t xml:space="preserve"> capacity building services and evaluation function</w:t>
      </w:r>
      <w:r w:rsidRPr="005703B5">
        <w:rPr>
          <w:rFonts w:asciiTheme="minorHAnsi" w:hAnsiTheme="minorHAnsi" w:cstheme="minorHAnsi"/>
          <w:sz w:val="22"/>
        </w:rPr>
        <w:t>, and assess the T</w:t>
      </w:r>
      <w:r w:rsidRPr="005703B5" w:rsidR="008D0AEB">
        <w:rPr>
          <w:rFonts w:asciiTheme="minorHAnsi" w:hAnsiTheme="minorHAnsi" w:cstheme="minorHAnsi"/>
          <w:sz w:val="22"/>
        </w:rPr>
        <w:t>CWA</w:t>
      </w:r>
      <w:r w:rsidRPr="005703B5">
        <w:rPr>
          <w:rFonts w:asciiTheme="minorHAnsi" w:hAnsiTheme="minorHAnsi" w:cstheme="minorHAnsi"/>
          <w:sz w:val="22"/>
        </w:rPr>
        <w:t xml:space="preserve">’s needs and current capacity. </w:t>
      </w:r>
    </w:p>
    <w:p w:rsidRPr="005703B5" w:rsidR="00120CBB" w:rsidP="00120CBB" w:rsidRDefault="00120CBB" w14:paraId="16544D31" w14:textId="77777777">
      <w:pPr>
        <w:rPr>
          <w:rFonts w:asciiTheme="minorHAnsi" w:hAnsiTheme="minorHAnsi" w:cstheme="minorHAnsi"/>
          <w:sz w:val="22"/>
        </w:rPr>
      </w:pPr>
    </w:p>
    <w:p w:rsidRPr="005703B5" w:rsidR="00B61139" w:rsidP="00524B8A" w:rsidRDefault="00567728" w14:paraId="3B2203C1" w14:textId="77777777">
      <w:pPr>
        <w:pStyle w:val="ListParagraph"/>
        <w:numPr>
          <w:ilvl w:val="0"/>
          <w:numId w:val="7"/>
        </w:numPr>
        <w:ind w:left="720" w:hanging="304"/>
        <w:rPr>
          <w:rFonts w:asciiTheme="minorHAnsi" w:hAnsiTheme="minorHAnsi" w:cstheme="minorHAnsi"/>
          <w:sz w:val="22"/>
        </w:rPr>
      </w:pPr>
      <w:r w:rsidRPr="005703B5">
        <w:rPr>
          <w:rFonts w:asciiTheme="minorHAnsi" w:hAnsiTheme="minorHAnsi" w:cstheme="minorHAnsi"/>
          <w:sz w:val="22"/>
        </w:rPr>
        <w:t>The meeting</w:t>
      </w:r>
      <w:r w:rsidRPr="005703B5" w:rsidR="00ED3A5C">
        <w:rPr>
          <w:rFonts w:asciiTheme="minorHAnsi" w:hAnsiTheme="minorHAnsi" w:cstheme="minorHAnsi"/>
          <w:sz w:val="22"/>
        </w:rPr>
        <w:t xml:space="preserve"> </w:t>
      </w:r>
      <w:r w:rsidRPr="005703B5" w:rsidR="00120CBB">
        <w:rPr>
          <w:rFonts w:asciiTheme="minorHAnsi" w:hAnsiTheme="minorHAnsi" w:cstheme="minorHAnsi"/>
          <w:sz w:val="22"/>
        </w:rPr>
        <w:t xml:space="preserve">will clarify </w:t>
      </w:r>
      <w:r w:rsidRPr="005703B5" w:rsidR="008D7DF9">
        <w:rPr>
          <w:rFonts w:asciiTheme="minorHAnsi" w:hAnsiTheme="minorHAnsi" w:cstheme="minorHAnsi"/>
          <w:sz w:val="22"/>
        </w:rPr>
        <w:t xml:space="preserve">the role of </w:t>
      </w:r>
      <w:r w:rsidRPr="005703B5" w:rsidR="00120CBB">
        <w:rPr>
          <w:rFonts w:asciiTheme="minorHAnsi" w:hAnsiTheme="minorHAnsi" w:cstheme="minorHAnsi"/>
          <w:sz w:val="22"/>
        </w:rPr>
        <w:t xml:space="preserve">Center for Tribes involvement </w:t>
      </w:r>
      <w:r w:rsidRPr="005703B5" w:rsidR="008D7DF9">
        <w:rPr>
          <w:rFonts w:asciiTheme="minorHAnsi" w:hAnsiTheme="minorHAnsi" w:cstheme="minorHAnsi"/>
          <w:sz w:val="22"/>
        </w:rPr>
        <w:t xml:space="preserve">and to </w:t>
      </w:r>
      <w:r w:rsidRPr="005703B5" w:rsidR="00120CBB">
        <w:rPr>
          <w:rFonts w:asciiTheme="minorHAnsi" w:hAnsiTheme="minorHAnsi" w:cstheme="minorHAnsi"/>
          <w:sz w:val="22"/>
        </w:rPr>
        <w:t>discuss tribal commitment to a capacity building project.</w:t>
      </w:r>
      <w:r w:rsidRPr="005703B5" w:rsidR="008D7DF9">
        <w:rPr>
          <w:rFonts w:asciiTheme="minorHAnsi" w:hAnsiTheme="minorHAnsi" w:cstheme="minorHAnsi"/>
          <w:sz w:val="22"/>
        </w:rPr>
        <w:t xml:space="preserve"> </w:t>
      </w:r>
    </w:p>
    <w:p w:rsidRPr="005703B5" w:rsidR="008D7DF9" w:rsidP="00B61139" w:rsidRDefault="008D7DF9" w14:paraId="22F6CA5F" w14:textId="77777777">
      <w:pPr>
        <w:rPr>
          <w:rFonts w:asciiTheme="minorHAnsi" w:hAnsiTheme="minorHAnsi" w:cstheme="minorHAnsi"/>
          <w:sz w:val="22"/>
        </w:rPr>
      </w:pPr>
    </w:p>
    <w:p w:rsidRPr="005703B5" w:rsidR="00120CBB" w:rsidP="00120CBB" w:rsidRDefault="00120CBB" w14:paraId="70BE6E62" w14:textId="77777777">
      <w:pPr>
        <w:rPr>
          <w:rFonts w:asciiTheme="minorHAnsi" w:hAnsiTheme="minorHAnsi" w:cstheme="minorHAnsi"/>
          <w:sz w:val="22"/>
        </w:rPr>
      </w:pPr>
    </w:p>
    <w:p w:rsidRPr="005703B5" w:rsidR="00120CBB" w:rsidP="00D40394" w:rsidRDefault="00120CBB" w14:paraId="549D9791" w14:textId="55AAA16D">
      <w:pPr>
        <w:rPr>
          <w:rFonts w:asciiTheme="minorHAnsi" w:hAnsiTheme="minorHAnsi" w:cstheme="minorHAnsi"/>
          <w:b/>
          <w:sz w:val="22"/>
          <w:u w:val="single"/>
        </w:rPr>
      </w:pPr>
      <w:r w:rsidRPr="005703B5">
        <w:rPr>
          <w:rFonts w:asciiTheme="minorHAnsi" w:hAnsiTheme="minorHAnsi" w:cstheme="minorHAnsi"/>
          <w:sz w:val="22"/>
        </w:rPr>
        <w:lastRenderedPageBreak/>
        <w:t xml:space="preserve">Upon conclusion of onsite meeting, </w:t>
      </w:r>
      <w:r w:rsidRPr="00592559">
        <w:rPr>
          <w:rFonts w:asciiTheme="minorHAnsi" w:hAnsiTheme="minorHAnsi" w:cstheme="minorHAnsi"/>
          <w:sz w:val="22"/>
        </w:rPr>
        <w:t xml:space="preserve">a </w:t>
      </w:r>
      <w:r w:rsidRPr="00592559" w:rsidR="00B61139">
        <w:rPr>
          <w:rFonts w:asciiTheme="minorHAnsi" w:hAnsiTheme="minorHAnsi" w:cstheme="minorHAnsi"/>
          <w:b/>
          <w:sz w:val="22"/>
        </w:rPr>
        <w:t>Summary Assessment Report</w:t>
      </w:r>
      <w:r w:rsidRPr="00592559" w:rsidR="008D0AEB">
        <w:rPr>
          <w:rFonts w:asciiTheme="minorHAnsi" w:hAnsiTheme="minorHAnsi" w:cstheme="minorHAnsi"/>
          <w:b/>
          <w:sz w:val="22"/>
        </w:rPr>
        <w:t xml:space="preserve"> (part </w:t>
      </w:r>
      <w:r w:rsidRPr="00592559" w:rsidR="00592559">
        <w:rPr>
          <w:rFonts w:asciiTheme="minorHAnsi" w:hAnsiTheme="minorHAnsi" w:cstheme="minorHAnsi"/>
          <w:b/>
          <w:sz w:val="22"/>
        </w:rPr>
        <w:t>2</w:t>
      </w:r>
      <w:r w:rsidRPr="00592559" w:rsidR="008D0AEB">
        <w:rPr>
          <w:rFonts w:asciiTheme="minorHAnsi" w:hAnsiTheme="minorHAnsi" w:cstheme="minorHAnsi"/>
          <w:b/>
          <w:sz w:val="22"/>
        </w:rPr>
        <w:t>)</w:t>
      </w:r>
      <w:r w:rsidRPr="005703B5" w:rsidR="003F2B31">
        <w:rPr>
          <w:rFonts w:asciiTheme="minorHAnsi" w:hAnsiTheme="minorHAnsi" w:cstheme="minorHAnsi"/>
          <w:b/>
          <w:sz w:val="22"/>
          <w:u w:val="single"/>
        </w:rPr>
        <w:t xml:space="preserve"> </w:t>
      </w:r>
      <w:r w:rsidRPr="005703B5">
        <w:rPr>
          <w:rFonts w:asciiTheme="minorHAnsi" w:hAnsiTheme="minorHAnsi" w:cstheme="minorHAnsi"/>
          <w:sz w:val="22"/>
        </w:rPr>
        <w:t xml:space="preserve">will be </w:t>
      </w:r>
      <w:r w:rsidRPr="005703B5" w:rsidR="00ED6DBB">
        <w:rPr>
          <w:rFonts w:asciiTheme="minorHAnsi" w:hAnsiTheme="minorHAnsi" w:cstheme="minorHAnsi"/>
          <w:sz w:val="22"/>
        </w:rPr>
        <w:t xml:space="preserve">completed </w:t>
      </w:r>
      <w:r w:rsidRPr="005703B5">
        <w:rPr>
          <w:rFonts w:asciiTheme="minorHAnsi" w:hAnsiTheme="minorHAnsi" w:cstheme="minorHAnsi"/>
          <w:sz w:val="22"/>
        </w:rPr>
        <w:t>by the Center for Tribes and provided to</w:t>
      </w:r>
      <w:r w:rsidRPr="005703B5" w:rsidR="008D0AEB">
        <w:rPr>
          <w:rFonts w:asciiTheme="minorHAnsi" w:hAnsiTheme="minorHAnsi" w:cstheme="minorHAnsi"/>
          <w:sz w:val="22"/>
        </w:rPr>
        <w:t xml:space="preserve"> TCWA</w:t>
      </w:r>
      <w:r w:rsidR="00592559">
        <w:rPr>
          <w:rFonts w:asciiTheme="minorHAnsi" w:hAnsiTheme="minorHAnsi" w:cstheme="minorHAnsi"/>
          <w:sz w:val="22"/>
        </w:rPr>
        <w:t xml:space="preserve"> first, followed by </w:t>
      </w:r>
      <w:r w:rsidRPr="005703B5" w:rsidR="000C5145">
        <w:rPr>
          <w:rFonts w:asciiTheme="minorHAnsi" w:hAnsiTheme="minorHAnsi" w:cstheme="minorHAnsi"/>
          <w:sz w:val="22"/>
        </w:rPr>
        <w:t>Leadership</w:t>
      </w:r>
      <w:r w:rsidRPr="005703B5">
        <w:rPr>
          <w:rFonts w:asciiTheme="minorHAnsi" w:hAnsiTheme="minorHAnsi" w:cstheme="minorHAnsi"/>
          <w:sz w:val="22"/>
        </w:rPr>
        <w:t xml:space="preserve"> Team</w:t>
      </w:r>
      <w:r w:rsidRPr="005703B5" w:rsidR="000C5145">
        <w:rPr>
          <w:rFonts w:asciiTheme="minorHAnsi" w:hAnsiTheme="minorHAnsi" w:cstheme="minorHAnsi"/>
          <w:sz w:val="22"/>
        </w:rPr>
        <w:t>, Federal Project Officer</w:t>
      </w:r>
      <w:r w:rsidRPr="005703B5" w:rsidR="008D0AEB">
        <w:rPr>
          <w:rFonts w:asciiTheme="minorHAnsi" w:hAnsiTheme="minorHAnsi" w:cstheme="minorHAnsi"/>
          <w:sz w:val="22"/>
        </w:rPr>
        <w:t xml:space="preserve"> (FPO)</w:t>
      </w:r>
      <w:r w:rsidRPr="005703B5" w:rsidR="000C5145">
        <w:rPr>
          <w:rFonts w:asciiTheme="minorHAnsi" w:hAnsiTheme="minorHAnsi" w:cstheme="minorHAnsi"/>
          <w:sz w:val="22"/>
        </w:rPr>
        <w:t xml:space="preserve"> and Regional Office Specialist</w:t>
      </w:r>
      <w:r w:rsidRPr="005703B5" w:rsidR="008D0AEB">
        <w:rPr>
          <w:rFonts w:asciiTheme="minorHAnsi" w:hAnsiTheme="minorHAnsi" w:cstheme="minorHAnsi"/>
          <w:sz w:val="22"/>
        </w:rPr>
        <w:t xml:space="preserve"> (RO)</w:t>
      </w:r>
      <w:r w:rsidRPr="005703B5" w:rsidR="000C5145">
        <w:rPr>
          <w:rFonts w:asciiTheme="minorHAnsi" w:hAnsiTheme="minorHAnsi" w:cstheme="minorHAnsi"/>
          <w:sz w:val="22"/>
        </w:rPr>
        <w:t>.</w:t>
      </w:r>
    </w:p>
    <w:p w:rsidRPr="005703B5" w:rsidR="00120CBB" w:rsidP="008B6DBD" w:rsidRDefault="00120CBB" w14:paraId="3CCC7A28" w14:textId="77777777">
      <w:pPr>
        <w:jc w:val="center"/>
        <w:rPr>
          <w:rFonts w:asciiTheme="minorHAnsi" w:hAnsiTheme="minorHAnsi" w:cstheme="minorHAnsi"/>
          <w:b/>
          <w:sz w:val="22"/>
        </w:rPr>
      </w:pPr>
    </w:p>
    <w:p w:rsidRPr="005703B5" w:rsidR="00120CBB" w:rsidP="008B6DBD" w:rsidRDefault="00120CBB" w14:paraId="0B771A44" w14:textId="77777777">
      <w:pPr>
        <w:jc w:val="center"/>
        <w:rPr>
          <w:rFonts w:asciiTheme="minorHAnsi" w:hAnsiTheme="minorHAnsi" w:cstheme="minorHAnsi"/>
          <w:b/>
          <w:sz w:val="22"/>
        </w:rPr>
      </w:pPr>
    </w:p>
    <w:p w:rsidRPr="005703B5" w:rsidR="00120CBB" w:rsidP="00120CBB" w:rsidRDefault="00120CBB" w14:paraId="73374BFC" w14:textId="77777777">
      <w:pPr>
        <w:rPr>
          <w:rFonts w:asciiTheme="minorHAnsi" w:hAnsiTheme="minorHAnsi" w:cstheme="minorHAnsi"/>
          <w:b/>
          <w:sz w:val="22"/>
        </w:rPr>
      </w:pPr>
    </w:p>
    <w:p w:rsidRPr="005703B5" w:rsidR="009A6F14" w:rsidRDefault="009A6F14" w14:paraId="2B6B05F9" w14:textId="77777777">
      <w:pPr>
        <w:rPr>
          <w:rFonts w:asciiTheme="minorHAnsi" w:hAnsiTheme="minorHAnsi" w:cstheme="minorHAnsi"/>
          <w:b/>
          <w:sz w:val="22"/>
        </w:rPr>
      </w:pPr>
      <w:r w:rsidRPr="005703B5">
        <w:rPr>
          <w:rFonts w:asciiTheme="minorHAnsi" w:hAnsiTheme="minorHAnsi" w:cstheme="minorHAnsi"/>
          <w:b/>
          <w:sz w:val="22"/>
        </w:rPr>
        <w:br w:type="page"/>
      </w:r>
    </w:p>
    <w:p w:rsidRPr="005703B5" w:rsidR="000D35FD" w:rsidP="00E01605" w:rsidRDefault="00120CBB" w14:paraId="43D0EC03" w14:textId="77777777">
      <w:pPr>
        <w:pStyle w:val="Heading1"/>
        <w:jc w:val="center"/>
        <w:rPr>
          <w:rFonts w:asciiTheme="minorHAnsi" w:hAnsiTheme="minorHAnsi" w:cstheme="minorHAnsi"/>
          <w:sz w:val="22"/>
          <w:szCs w:val="22"/>
        </w:rPr>
      </w:pPr>
      <w:bookmarkStart w:name="_Toc467252079" w:id="1"/>
      <w:r w:rsidRPr="005703B5">
        <w:rPr>
          <w:rFonts w:asciiTheme="minorHAnsi" w:hAnsiTheme="minorHAnsi" w:cstheme="minorHAnsi"/>
          <w:sz w:val="22"/>
          <w:szCs w:val="22"/>
        </w:rPr>
        <w:lastRenderedPageBreak/>
        <w:t xml:space="preserve">Instructions </w:t>
      </w:r>
    </w:p>
    <w:p w:rsidRPr="005703B5" w:rsidR="000D35FD" w:rsidP="000D35FD" w:rsidRDefault="00120CBB" w14:paraId="40FAFEAA" w14:textId="77777777">
      <w:pPr>
        <w:pStyle w:val="Heading1"/>
        <w:jc w:val="center"/>
        <w:rPr>
          <w:rFonts w:asciiTheme="minorHAnsi" w:hAnsiTheme="minorHAnsi" w:cstheme="minorHAnsi"/>
          <w:sz w:val="22"/>
          <w:szCs w:val="22"/>
        </w:rPr>
      </w:pPr>
      <w:r w:rsidRPr="005703B5">
        <w:rPr>
          <w:rFonts w:asciiTheme="minorHAnsi" w:hAnsiTheme="minorHAnsi" w:cstheme="minorHAnsi"/>
          <w:sz w:val="22"/>
          <w:szCs w:val="22"/>
        </w:rPr>
        <w:t xml:space="preserve">to Conduct </w:t>
      </w:r>
      <w:r w:rsidRPr="005703B5" w:rsidR="000D35FD">
        <w:rPr>
          <w:rFonts w:asciiTheme="minorHAnsi" w:hAnsiTheme="minorHAnsi" w:cstheme="minorHAnsi"/>
          <w:sz w:val="22"/>
          <w:szCs w:val="22"/>
        </w:rPr>
        <w:t xml:space="preserve">Needs and Fit Exploration and Engagement </w:t>
      </w:r>
      <w:r w:rsidRPr="005703B5" w:rsidR="000C5145">
        <w:rPr>
          <w:rFonts w:asciiTheme="minorHAnsi" w:hAnsiTheme="minorHAnsi" w:cstheme="minorHAnsi"/>
          <w:sz w:val="22"/>
          <w:szCs w:val="22"/>
        </w:rPr>
        <w:t xml:space="preserve">Onsite Meeting </w:t>
      </w:r>
    </w:p>
    <w:p w:rsidRPr="005703B5" w:rsidR="003034B1" w:rsidP="00E01605" w:rsidRDefault="003F2F3E" w14:paraId="780895D9" w14:textId="77777777">
      <w:pPr>
        <w:pStyle w:val="Heading1"/>
        <w:jc w:val="center"/>
        <w:rPr>
          <w:rFonts w:asciiTheme="minorHAnsi" w:hAnsiTheme="minorHAnsi" w:cstheme="minorHAnsi"/>
          <w:sz w:val="22"/>
          <w:szCs w:val="22"/>
        </w:rPr>
      </w:pPr>
      <w:r w:rsidRPr="005703B5">
        <w:rPr>
          <w:rFonts w:asciiTheme="minorHAnsi" w:hAnsiTheme="minorHAnsi" w:cstheme="minorHAnsi"/>
          <w:sz w:val="22"/>
          <w:szCs w:val="22"/>
        </w:rPr>
        <w:t>and</w:t>
      </w:r>
      <w:bookmarkEnd w:id="1"/>
      <w:r w:rsidRPr="005703B5" w:rsidR="000C5145">
        <w:rPr>
          <w:rFonts w:asciiTheme="minorHAnsi" w:hAnsiTheme="minorHAnsi" w:cstheme="minorHAnsi"/>
          <w:sz w:val="22"/>
          <w:szCs w:val="22"/>
        </w:rPr>
        <w:t xml:space="preserve"> Complete Summary Assessment Report</w:t>
      </w:r>
    </w:p>
    <w:p w:rsidRPr="005703B5" w:rsidR="000D35FD" w:rsidP="000D35FD" w:rsidRDefault="000D35FD" w14:paraId="7C699AB8" w14:textId="77777777">
      <w:pPr>
        <w:rPr>
          <w:rFonts w:asciiTheme="minorHAnsi" w:hAnsiTheme="minorHAnsi" w:cstheme="minorHAnsi"/>
          <w:sz w:val="22"/>
        </w:rPr>
      </w:pPr>
    </w:p>
    <w:p w:rsidRPr="005703B5" w:rsidR="008A281F" w:rsidP="008A281F" w:rsidRDefault="008A281F" w14:paraId="7A616C77" w14:textId="77777777">
      <w:pPr>
        <w:jc w:val="center"/>
        <w:rPr>
          <w:rFonts w:asciiTheme="minorHAnsi" w:hAnsiTheme="minorHAnsi" w:cstheme="minorHAnsi"/>
          <w:b/>
          <w:sz w:val="22"/>
        </w:rPr>
      </w:pPr>
    </w:p>
    <w:p w:rsidRPr="005703B5" w:rsidR="00120CBB" w:rsidP="003034B1" w:rsidRDefault="003F2F3E" w14:paraId="068B1987" w14:textId="128F257F">
      <w:pPr>
        <w:rPr>
          <w:rFonts w:asciiTheme="minorHAnsi" w:hAnsiTheme="minorHAnsi" w:cstheme="minorHAnsi"/>
          <w:b/>
          <w:sz w:val="22"/>
        </w:rPr>
      </w:pPr>
      <w:r w:rsidRPr="005703B5">
        <w:rPr>
          <w:rFonts w:asciiTheme="minorHAnsi" w:hAnsiTheme="minorHAnsi" w:cstheme="minorHAnsi"/>
          <w:b/>
          <w:sz w:val="22"/>
        </w:rPr>
        <w:t>PRIOR TO ONSITE VISIT</w:t>
      </w:r>
    </w:p>
    <w:p w:rsidRPr="005703B5" w:rsidR="000D35FD" w:rsidP="003034B1" w:rsidRDefault="000D35FD" w14:paraId="215F131B" w14:textId="77777777">
      <w:pPr>
        <w:rPr>
          <w:rFonts w:asciiTheme="minorHAnsi" w:hAnsiTheme="minorHAnsi" w:cstheme="minorHAnsi"/>
          <w:b/>
          <w:sz w:val="22"/>
          <w:u w:val="single"/>
        </w:rPr>
      </w:pPr>
    </w:p>
    <w:p w:rsidRPr="002D034B" w:rsidR="00DB471D" w:rsidP="002D034B" w:rsidRDefault="000C5145" w14:paraId="576CBC16" w14:textId="77777777">
      <w:pPr>
        <w:rPr>
          <w:rFonts w:asciiTheme="minorHAnsi" w:hAnsiTheme="minorHAnsi" w:cstheme="minorHAnsi"/>
          <w:sz w:val="22"/>
        </w:rPr>
      </w:pPr>
      <w:r w:rsidRPr="002D034B">
        <w:rPr>
          <w:rFonts w:asciiTheme="minorHAnsi" w:hAnsiTheme="minorHAnsi" w:cstheme="minorHAnsi"/>
          <w:sz w:val="22"/>
        </w:rPr>
        <w:t>1</w:t>
      </w:r>
      <w:r w:rsidRPr="002D034B" w:rsidR="00FC5B6E">
        <w:rPr>
          <w:rFonts w:asciiTheme="minorHAnsi" w:hAnsiTheme="minorHAnsi" w:cstheme="minorHAnsi"/>
          <w:sz w:val="22"/>
        </w:rPr>
        <w:t xml:space="preserve">. </w:t>
      </w:r>
      <w:r w:rsidRPr="002D034B" w:rsidR="00193EE1">
        <w:rPr>
          <w:rFonts w:asciiTheme="minorHAnsi" w:hAnsiTheme="minorHAnsi" w:cstheme="minorHAnsi"/>
          <w:sz w:val="22"/>
        </w:rPr>
        <w:t>Develop a</w:t>
      </w:r>
      <w:r w:rsidRPr="002D034B" w:rsidR="00FC4317">
        <w:rPr>
          <w:rFonts w:asciiTheme="minorHAnsi" w:hAnsiTheme="minorHAnsi" w:cstheme="minorHAnsi"/>
          <w:sz w:val="22"/>
        </w:rPr>
        <w:t xml:space="preserve"> site visit agenda and share with the tribe for review and comment.</w:t>
      </w:r>
    </w:p>
    <w:p w:rsidRPr="002D034B" w:rsidR="00FC4317" w:rsidP="002D034B" w:rsidRDefault="000C5145" w14:paraId="01788A90" w14:textId="77777777">
      <w:pPr>
        <w:rPr>
          <w:rFonts w:asciiTheme="minorHAnsi" w:hAnsiTheme="minorHAnsi" w:cstheme="minorHAnsi"/>
          <w:sz w:val="22"/>
        </w:rPr>
      </w:pPr>
      <w:r w:rsidRPr="002D034B">
        <w:rPr>
          <w:rFonts w:asciiTheme="minorHAnsi" w:hAnsiTheme="minorHAnsi" w:cstheme="minorHAnsi"/>
          <w:sz w:val="22"/>
        </w:rPr>
        <w:t>2</w:t>
      </w:r>
      <w:r w:rsidRPr="002D034B" w:rsidR="004E70ED">
        <w:rPr>
          <w:rFonts w:asciiTheme="minorHAnsi" w:hAnsiTheme="minorHAnsi" w:cstheme="minorHAnsi"/>
          <w:sz w:val="22"/>
        </w:rPr>
        <w:t xml:space="preserve">. </w:t>
      </w:r>
      <w:r w:rsidRPr="002D034B" w:rsidR="00364245">
        <w:rPr>
          <w:rFonts w:asciiTheme="minorHAnsi" w:hAnsiTheme="minorHAnsi" w:cstheme="minorHAnsi"/>
          <w:sz w:val="22"/>
        </w:rPr>
        <w:t xml:space="preserve">Center for Tribes Site </w:t>
      </w:r>
      <w:r w:rsidRPr="002D034B" w:rsidR="00FC4317">
        <w:rPr>
          <w:rFonts w:asciiTheme="minorHAnsi" w:hAnsiTheme="minorHAnsi" w:cstheme="minorHAnsi"/>
          <w:sz w:val="22"/>
        </w:rPr>
        <w:t xml:space="preserve">Team members review all information </w:t>
      </w:r>
      <w:r w:rsidRPr="002D034B">
        <w:rPr>
          <w:rFonts w:asciiTheme="minorHAnsi" w:hAnsiTheme="minorHAnsi" w:cstheme="minorHAnsi"/>
          <w:sz w:val="22"/>
        </w:rPr>
        <w:t>gathered</w:t>
      </w:r>
      <w:r w:rsidRPr="002D034B" w:rsidR="00FC4317">
        <w:rPr>
          <w:rFonts w:asciiTheme="minorHAnsi" w:hAnsiTheme="minorHAnsi" w:cstheme="minorHAnsi"/>
          <w:sz w:val="22"/>
        </w:rPr>
        <w:t xml:space="preserve"> through the </w:t>
      </w:r>
      <w:r w:rsidRPr="002D034B">
        <w:rPr>
          <w:rFonts w:asciiTheme="minorHAnsi" w:hAnsiTheme="minorHAnsi" w:cstheme="minorHAnsi"/>
          <w:sz w:val="22"/>
        </w:rPr>
        <w:t xml:space="preserve">initial </w:t>
      </w:r>
      <w:r w:rsidRPr="002D034B" w:rsidR="00FC4317">
        <w:rPr>
          <w:rFonts w:asciiTheme="minorHAnsi" w:hAnsiTheme="minorHAnsi" w:cstheme="minorHAnsi"/>
          <w:sz w:val="22"/>
        </w:rPr>
        <w:t xml:space="preserve">assessment process </w:t>
      </w:r>
      <w:r w:rsidRPr="002D034B">
        <w:rPr>
          <w:rFonts w:asciiTheme="minorHAnsi" w:hAnsiTheme="minorHAnsi" w:cstheme="minorHAnsi"/>
          <w:sz w:val="22"/>
        </w:rPr>
        <w:t xml:space="preserve">(NAFET 1 call) </w:t>
      </w:r>
      <w:r w:rsidRPr="002D034B" w:rsidR="00FC4317">
        <w:rPr>
          <w:rFonts w:asciiTheme="minorHAnsi" w:hAnsiTheme="minorHAnsi" w:cstheme="minorHAnsi"/>
          <w:sz w:val="22"/>
        </w:rPr>
        <w:t>and incorporate it into visit planning</w:t>
      </w:r>
    </w:p>
    <w:p w:rsidRPr="002D034B" w:rsidR="00291BC3" w:rsidP="002D034B" w:rsidRDefault="00291BC3" w14:paraId="08685F60" w14:textId="77777777">
      <w:pPr>
        <w:rPr>
          <w:rFonts w:asciiTheme="minorHAnsi" w:hAnsiTheme="minorHAnsi" w:cstheme="minorHAnsi"/>
          <w:sz w:val="22"/>
        </w:rPr>
      </w:pPr>
      <w:r w:rsidRPr="002D034B">
        <w:rPr>
          <w:rFonts w:asciiTheme="minorHAnsi" w:hAnsiTheme="minorHAnsi" w:cstheme="minorHAnsi"/>
          <w:sz w:val="22"/>
        </w:rPr>
        <w:t>3. Determine Center for Tribes team members to participate in site visit.</w:t>
      </w:r>
    </w:p>
    <w:p w:rsidRPr="002D034B" w:rsidR="008A281F" w:rsidP="00255766" w:rsidRDefault="008A281F" w14:paraId="271FAE09" w14:textId="77777777">
      <w:pPr>
        <w:ind w:left="270" w:hanging="270"/>
        <w:rPr>
          <w:rFonts w:asciiTheme="minorHAnsi" w:hAnsiTheme="minorHAnsi" w:cstheme="minorHAnsi"/>
          <w:sz w:val="22"/>
        </w:rPr>
      </w:pPr>
    </w:p>
    <w:p w:rsidRPr="002D034B" w:rsidR="003F2F3E" w:rsidP="00255766" w:rsidRDefault="003F2F3E" w14:paraId="05644B2E" w14:textId="77777777">
      <w:pPr>
        <w:ind w:left="270" w:hanging="270"/>
        <w:rPr>
          <w:rFonts w:asciiTheme="minorHAnsi" w:hAnsiTheme="minorHAnsi" w:cstheme="minorHAnsi"/>
          <w:b/>
          <w:sz w:val="22"/>
        </w:rPr>
      </w:pPr>
      <w:r w:rsidRPr="002D034B">
        <w:rPr>
          <w:rFonts w:asciiTheme="minorHAnsi" w:hAnsiTheme="minorHAnsi" w:cstheme="minorHAnsi"/>
          <w:b/>
          <w:sz w:val="22"/>
        </w:rPr>
        <w:t>DURING ON SITE VISIT</w:t>
      </w:r>
    </w:p>
    <w:p w:rsidRPr="002D034B" w:rsidR="000D35FD" w:rsidP="00255766" w:rsidRDefault="000D35FD" w14:paraId="73A4CC82" w14:textId="77777777">
      <w:pPr>
        <w:ind w:left="270" w:hanging="270"/>
        <w:rPr>
          <w:rFonts w:asciiTheme="minorHAnsi" w:hAnsiTheme="minorHAnsi" w:cstheme="minorHAnsi"/>
          <w:b/>
          <w:sz w:val="22"/>
        </w:rPr>
      </w:pPr>
    </w:p>
    <w:p w:rsidRPr="002D034B" w:rsidR="00291BC3" w:rsidP="002D034B" w:rsidRDefault="00291BC3" w14:paraId="1446808B" w14:textId="77777777">
      <w:pPr>
        <w:rPr>
          <w:rFonts w:asciiTheme="minorHAnsi" w:hAnsiTheme="minorHAnsi" w:cstheme="minorHAnsi"/>
          <w:sz w:val="22"/>
        </w:rPr>
      </w:pPr>
      <w:r w:rsidRPr="002D034B">
        <w:rPr>
          <w:rFonts w:asciiTheme="minorHAnsi" w:hAnsiTheme="minorHAnsi" w:cstheme="minorHAnsi"/>
          <w:sz w:val="22"/>
        </w:rPr>
        <w:t>1</w:t>
      </w:r>
      <w:r w:rsidRPr="002D034B" w:rsidR="00FC5B6E">
        <w:rPr>
          <w:rFonts w:asciiTheme="minorHAnsi" w:hAnsiTheme="minorHAnsi" w:cstheme="minorHAnsi"/>
          <w:sz w:val="22"/>
        </w:rPr>
        <w:t>.</w:t>
      </w:r>
      <w:r w:rsidRPr="002D034B">
        <w:rPr>
          <w:rFonts w:asciiTheme="minorHAnsi" w:hAnsiTheme="minorHAnsi" w:cstheme="minorHAnsi"/>
          <w:sz w:val="22"/>
        </w:rPr>
        <w:t xml:space="preserve"> Welcome, introductions and review the agenda. </w:t>
      </w:r>
    </w:p>
    <w:p w:rsidRPr="002D034B" w:rsidR="0058539A" w:rsidP="002D034B" w:rsidRDefault="00291BC3" w14:paraId="6FBE002D" w14:textId="189E38AE">
      <w:pPr>
        <w:rPr>
          <w:rFonts w:asciiTheme="minorHAnsi" w:hAnsiTheme="minorHAnsi" w:cstheme="minorHAnsi"/>
          <w:sz w:val="22"/>
        </w:rPr>
      </w:pPr>
      <w:r w:rsidRPr="002D034B">
        <w:rPr>
          <w:rFonts w:asciiTheme="minorHAnsi" w:hAnsiTheme="minorHAnsi" w:cstheme="minorHAnsi"/>
          <w:sz w:val="22"/>
        </w:rPr>
        <w:t>2</w:t>
      </w:r>
      <w:r w:rsidRPr="002D034B" w:rsidR="0058539A">
        <w:rPr>
          <w:rFonts w:asciiTheme="minorHAnsi" w:hAnsiTheme="minorHAnsi" w:cstheme="minorHAnsi"/>
          <w:sz w:val="22"/>
        </w:rPr>
        <w:t xml:space="preserve">. Have </w:t>
      </w:r>
      <w:r w:rsidRPr="002D034B" w:rsidR="00193EE1">
        <w:rPr>
          <w:rFonts w:asciiTheme="minorHAnsi" w:hAnsiTheme="minorHAnsi" w:cstheme="minorHAnsi"/>
          <w:sz w:val="22"/>
        </w:rPr>
        <w:t xml:space="preserve">tribal </w:t>
      </w:r>
      <w:r w:rsidRPr="002D034B" w:rsidR="0058539A">
        <w:rPr>
          <w:rFonts w:asciiTheme="minorHAnsi" w:hAnsiTheme="minorHAnsi" w:cstheme="minorHAnsi"/>
          <w:sz w:val="22"/>
        </w:rPr>
        <w:t xml:space="preserve">participants fill out the </w:t>
      </w:r>
      <w:r w:rsidRPr="002D034B" w:rsidR="0058539A">
        <w:rPr>
          <w:rFonts w:asciiTheme="minorHAnsi" w:hAnsiTheme="minorHAnsi" w:cstheme="minorHAnsi"/>
          <w:b/>
          <w:i/>
          <w:sz w:val="22"/>
        </w:rPr>
        <w:t>Meeting Participant List and Contact sheet</w:t>
      </w:r>
      <w:r w:rsidRPr="002D034B" w:rsidR="00364245">
        <w:rPr>
          <w:rFonts w:asciiTheme="minorHAnsi" w:hAnsiTheme="minorHAnsi" w:cstheme="minorHAnsi"/>
          <w:sz w:val="22"/>
        </w:rPr>
        <w:t xml:space="preserve"> for the Cross-</w:t>
      </w:r>
      <w:r w:rsidRPr="002D034B" w:rsidR="001D0651">
        <w:rPr>
          <w:rFonts w:asciiTheme="minorHAnsi" w:hAnsiTheme="minorHAnsi" w:cstheme="minorHAnsi"/>
          <w:sz w:val="22"/>
        </w:rPr>
        <w:t>Center</w:t>
      </w:r>
      <w:r w:rsidRPr="002D034B" w:rsidR="00364245">
        <w:rPr>
          <w:rFonts w:asciiTheme="minorHAnsi" w:hAnsiTheme="minorHAnsi" w:cstheme="minorHAnsi"/>
          <w:sz w:val="22"/>
        </w:rPr>
        <w:t xml:space="preserve"> Evaluation</w:t>
      </w:r>
      <w:r w:rsidRPr="002D034B" w:rsidR="001D0651">
        <w:rPr>
          <w:rFonts w:asciiTheme="minorHAnsi" w:hAnsiTheme="minorHAnsi" w:cstheme="minorHAnsi"/>
          <w:sz w:val="22"/>
        </w:rPr>
        <w:t xml:space="preserve"> (</w:t>
      </w:r>
      <w:r w:rsidRPr="002D034B" w:rsidR="001D0651">
        <w:rPr>
          <w:rFonts w:asciiTheme="minorHAnsi" w:hAnsiTheme="minorHAnsi" w:cstheme="minorHAnsi"/>
          <w:i/>
          <w:sz w:val="22"/>
        </w:rPr>
        <w:t xml:space="preserve">the </w:t>
      </w:r>
      <w:r w:rsidRPr="002D034B" w:rsidR="00BA161A">
        <w:rPr>
          <w:rFonts w:asciiTheme="minorHAnsi" w:hAnsiTheme="minorHAnsi" w:cstheme="minorHAnsi"/>
          <w:i/>
          <w:sz w:val="22"/>
        </w:rPr>
        <w:t>C</w:t>
      </w:r>
      <w:r w:rsidRPr="002D034B" w:rsidR="001D0651">
        <w:rPr>
          <w:rFonts w:asciiTheme="minorHAnsi" w:hAnsiTheme="minorHAnsi" w:cstheme="minorHAnsi"/>
          <w:i/>
          <w:sz w:val="22"/>
        </w:rPr>
        <w:t>ross</w:t>
      </w:r>
      <w:r w:rsidRPr="002D034B" w:rsidR="008D0AEB">
        <w:rPr>
          <w:rFonts w:asciiTheme="minorHAnsi" w:hAnsiTheme="minorHAnsi" w:cstheme="minorHAnsi"/>
          <w:i/>
          <w:sz w:val="22"/>
        </w:rPr>
        <w:t xml:space="preserve"> </w:t>
      </w:r>
      <w:r w:rsidRPr="002D034B" w:rsidR="00BA161A">
        <w:rPr>
          <w:rFonts w:asciiTheme="minorHAnsi" w:hAnsiTheme="minorHAnsi" w:cstheme="minorHAnsi"/>
          <w:i/>
          <w:sz w:val="22"/>
        </w:rPr>
        <w:t>C</w:t>
      </w:r>
      <w:r w:rsidRPr="002D034B" w:rsidR="001D0651">
        <w:rPr>
          <w:rFonts w:asciiTheme="minorHAnsi" w:hAnsiTheme="minorHAnsi" w:cstheme="minorHAnsi"/>
          <w:i/>
          <w:sz w:val="22"/>
        </w:rPr>
        <w:t xml:space="preserve">enter evaluation will be sending out </w:t>
      </w:r>
      <w:r w:rsidRPr="002D034B" w:rsidR="00D1098F">
        <w:rPr>
          <w:rFonts w:asciiTheme="minorHAnsi" w:hAnsiTheme="minorHAnsi" w:cstheme="minorHAnsi"/>
          <w:i/>
          <w:sz w:val="22"/>
        </w:rPr>
        <w:t>satisfaction surveys).</w:t>
      </w:r>
    </w:p>
    <w:p w:rsidRPr="002D034B" w:rsidR="007C62F6" w:rsidP="002D034B" w:rsidRDefault="00291BC3" w14:paraId="6719BA94" w14:textId="2EEDDB01">
      <w:pPr>
        <w:rPr>
          <w:rFonts w:asciiTheme="minorHAnsi" w:hAnsiTheme="minorHAnsi" w:cstheme="minorHAnsi"/>
          <w:sz w:val="22"/>
        </w:rPr>
      </w:pPr>
      <w:r w:rsidRPr="002D034B">
        <w:rPr>
          <w:rFonts w:asciiTheme="minorHAnsi" w:hAnsiTheme="minorHAnsi" w:cstheme="minorHAnsi"/>
          <w:sz w:val="22"/>
        </w:rPr>
        <w:t>3</w:t>
      </w:r>
      <w:r w:rsidRPr="002D034B" w:rsidR="004E70ED">
        <w:rPr>
          <w:rFonts w:asciiTheme="minorHAnsi" w:hAnsiTheme="minorHAnsi" w:cstheme="minorHAnsi"/>
          <w:sz w:val="22"/>
        </w:rPr>
        <w:t xml:space="preserve">. </w:t>
      </w:r>
      <w:r w:rsidRPr="002D034B" w:rsidR="000D35FD">
        <w:rPr>
          <w:rFonts w:asciiTheme="minorHAnsi" w:hAnsiTheme="minorHAnsi" w:cstheme="minorHAnsi"/>
          <w:sz w:val="22"/>
        </w:rPr>
        <w:t xml:space="preserve">Using </w:t>
      </w:r>
      <w:r w:rsidRPr="002D034B" w:rsidR="000D35FD">
        <w:rPr>
          <w:rFonts w:asciiTheme="minorHAnsi" w:hAnsiTheme="minorHAnsi" w:cstheme="minorHAnsi"/>
          <w:b/>
          <w:sz w:val="22"/>
        </w:rPr>
        <w:t>Structured Interview Protocol</w:t>
      </w:r>
      <w:r w:rsidRPr="002D034B" w:rsidR="000D35FD">
        <w:rPr>
          <w:rFonts w:asciiTheme="minorHAnsi" w:hAnsiTheme="minorHAnsi" w:cstheme="minorHAnsi"/>
          <w:sz w:val="22"/>
        </w:rPr>
        <w:t xml:space="preserve">, </w:t>
      </w:r>
      <w:r w:rsidRPr="002D034B" w:rsidR="00815334">
        <w:rPr>
          <w:rFonts w:asciiTheme="minorHAnsi" w:hAnsiTheme="minorHAnsi" w:cstheme="minorHAnsi"/>
          <w:sz w:val="22"/>
        </w:rPr>
        <w:t xml:space="preserve">the </w:t>
      </w:r>
      <w:r w:rsidRPr="002D034B" w:rsidR="007C62F6">
        <w:rPr>
          <w:rFonts w:asciiTheme="minorHAnsi" w:hAnsiTheme="minorHAnsi" w:cstheme="minorHAnsi"/>
          <w:sz w:val="22"/>
        </w:rPr>
        <w:t xml:space="preserve">Center for Tribes </w:t>
      </w:r>
      <w:r w:rsidRPr="002D034B" w:rsidR="002D034B">
        <w:rPr>
          <w:rFonts w:asciiTheme="minorHAnsi" w:hAnsiTheme="minorHAnsi" w:cstheme="minorHAnsi"/>
          <w:sz w:val="22"/>
        </w:rPr>
        <w:t>site te</w:t>
      </w:r>
      <w:r w:rsidRPr="002D034B" w:rsidR="007C62F6">
        <w:rPr>
          <w:rFonts w:asciiTheme="minorHAnsi" w:hAnsiTheme="minorHAnsi" w:cstheme="minorHAnsi"/>
          <w:sz w:val="22"/>
        </w:rPr>
        <w:t xml:space="preserve">am </w:t>
      </w:r>
      <w:r w:rsidRPr="002D034B" w:rsidR="00422EAB">
        <w:rPr>
          <w:rFonts w:asciiTheme="minorHAnsi" w:hAnsiTheme="minorHAnsi" w:cstheme="minorHAnsi"/>
          <w:sz w:val="22"/>
        </w:rPr>
        <w:t>listen</w:t>
      </w:r>
      <w:r w:rsidRPr="002D034B" w:rsidR="00193EE1">
        <w:rPr>
          <w:rFonts w:asciiTheme="minorHAnsi" w:hAnsiTheme="minorHAnsi" w:cstheme="minorHAnsi"/>
          <w:sz w:val="22"/>
        </w:rPr>
        <w:t>s</w:t>
      </w:r>
      <w:r w:rsidRPr="002D034B" w:rsidR="00422EAB">
        <w:rPr>
          <w:rFonts w:asciiTheme="minorHAnsi" w:hAnsiTheme="minorHAnsi" w:cstheme="minorHAnsi"/>
          <w:sz w:val="22"/>
        </w:rPr>
        <w:t xml:space="preserve"> to tribal stakeholders, </w:t>
      </w:r>
      <w:r w:rsidRPr="002D034B" w:rsidR="007C62F6">
        <w:rPr>
          <w:rFonts w:asciiTheme="minorHAnsi" w:hAnsiTheme="minorHAnsi" w:cstheme="minorHAnsi"/>
          <w:sz w:val="22"/>
        </w:rPr>
        <w:t>discuss</w:t>
      </w:r>
      <w:r w:rsidRPr="002D034B" w:rsidR="00193EE1">
        <w:rPr>
          <w:rFonts w:asciiTheme="minorHAnsi" w:hAnsiTheme="minorHAnsi" w:cstheme="minorHAnsi"/>
          <w:sz w:val="22"/>
        </w:rPr>
        <w:t>es</w:t>
      </w:r>
      <w:r w:rsidRPr="002D034B" w:rsidR="007C62F6">
        <w:rPr>
          <w:rFonts w:asciiTheme="minorHAnsi" w:hAnsiTheme="minorHAnsi" w:cstheme="minorHAnsi"/>
          <w:sz w:val="22"/>
        </w:rPr>
        <w:t xml:space="preserve"> </w:t>
      </w:r>
      <w:r w:rsidRPr="002D034B" w:rsidR="000D35FD">
        <w:rPr>
          <w:rFonts w:asciiTheme="minorHAnsi" w:hAnsiTheme="minorHAnsi" w:cstheme="minorHAnsi"/>
          <w:sz w:val="22"/>
        </w:rPr>
        <w:t xml:space="preserve">Center </w:t>
      </w:r>
      <w:r w:rsidRPr="002D034B" w:rsidR="008D0AEB">
        <w:rPr>
          <w:rFonts w:asciiTheme="minorHAnsi" w:hAnsiTheme="minorHAnsi" w:cstheme="minorHAnsi"/>
          <w:sz w:val="22"/>
        </w:rPr>
        <w:t xml:space="preserve">for Tribes </w:t>
      </w:r>
      <w:r w:rsidRPr="002D034B" w:rsidR="000D35FD">
        <w:rPr>
          <w:rFonts w:asciiTheme="minorHAnsi" w:hAnsiTheme="minorHAnsi" w:cstheme="minorHAnsi"/>
          <w:sz w:val="22"/>
        </w:rPr>
        <w:t xml:space="preserve">services </w:t>
      </w:r>
      <w:r w:rsidRPr="002D034B" w:rsidR="00815334">
        <w:rPr>
          <w:rFonts w:asciiTheme="minorHAnsi" w:hAnsiTheme="minorHAnsi" w:cstheme="minorHAnsi"/>
          <w:sz w:val="22"/>
        </w:rPr>
        <w:t xml:space="preserve">with the </w:t>
      </w:r>
      <w:r w:rsidRPr="002D034B" w:rsidR="002D034B">
        <w:rPr>
          <w:rFonts w:asciiTheme="minorHAnsi" w:hAnsiTheme="minorHAnsi" w:cstheme="minorHAnsi"/>
          <w:sz w:val="22"/>
        </w:rPr>
        <w:t>TCWA</w:t>
      </w:r>
      <w:r w:rsidRPr="002D034B" w:rsidR="000D35FD">
        <w:rPr>
          <w:rFonts w:asciiTheme="minorHAnsi" w:hAnsiTheme="minorHAnsi" w:cstheme="minorHAnsi"/>
          <w:sz w:val="22"/>
        </w:rPr>
        <w:t xml:space="preserve"> staff, project development and </w:t>
      </w:r>
      <w:r w:rsidRPr="002D034B" w:rsidR="007C62F6">
        <w:rPr>
          <w:rFonts w:asciiTheme="minorHAnsi" w:hAnsiTheme="minorHAnsi" w:cstheme="minorHAnsi"/>
          <w:sz w:val="22"/>
        </w:rPr>
        <w:t>expectations</w:t>
      </w:r>
      <w:r w:rsidRPr="002D034B" w:rsidR="004653B8">
        <w:rPr>
          <w:rFonts w:asciiTheme="minorHAnsi" w:hAnsiTheme="minorHAnsi" w:cstheme="minorHAnsi"/>
          <w:sz w:val="22"/>
        </w:rPr>
        <w:t>.  C</w:t>
      </w:r>
      <w:r w:rsidRPr="002D034B" w:rsidR="0027164E">
        <w:rPr>
          <w:rFonts w:asciiTheme="minorHAnsi" w:hAnsiTheme="minorHAnsi" w:cstheme="minorHAnsi"/>
          <w:sz w:val="22"/>
        </w:rPr>
        <w:t xml:space="preserve">enter for Tribes site team </w:t>
      </w:r>
      <w:r w:rsidRPr="002D034B" w:rsidR="004653B8">
        <w:rPr>
          <w:rFonts w:asciiTheme="minorHAnsi" w:hAnsiTheme="minorHAnsi" w:cstheme="minorHAnsi"/>
          <w:sz w:val="22"/>
        </w:rPr>
        <w:t>explain</w:t>
      </w:r>
      <w:r w:rsidRPr="002D034B" w:rsidR="0027164E">
        <w:rPr>
          <w:rFonts w:asciiTheme="minorHAnsi" w:hAnsiTheme="minorHAnsi" w:cstheme="minorHAnsi"/>
          <w:sz w:val="22"/>
        </w:rPr>
        <w:t>s</w:t>
      </w:r>
      <w:r w:rsidRPr="002D034B" w:rsidR="004653B8">
        <w:rPr>
          <w:rFonts w:asciiTheme="minorHAnsi" w:hAnsiTheme="minorHAnsi" w:cstheme="minorHAnsi"/>
          <w:sz w:val="22"/>
        </w:rPr>
        <w:t xml:space="preserve"> next steps including review and approval process, and other steps of the General Imple</w:t>
      </w:r>
      <w:r w:rsidRPr="002D034B" w:rsidR="007B37F9">
        <w:rPr>
          <w:rFonts w:asciiTheme="minorHAnsi" w:hAnsiTheme="minorHAnsi" w:cstheme="minorHAnsi"/>
          <w:sz w:val="22"/>
        </w:rPr>
        <w:t xml:space="preserve">mentation process </w:t>
      </w:r>
      <w:r w:rsidRPr="002D034B" w:rsidR="008D0AEB">
        <w:rPr>
          <w:rFonts w:asciiTheme="minorHAnsi" w:hAnsiTheme="minorHAnsi" w:cstheme="minorHAnsi"/>
          <w:sz w:val="22"/>
        </w:rPr>
        <w:t xml:space="preserve">(GIP) </w:t>
      </w:r>
      <w:r w:rsidRPr="002D034B" w:rsidR="007B37F9">
        <w:rPr>
          <w:rFonts w:asciiTheme="minorHAnsi" w:hAnsiTheme="minorHAnsi" w:cstheme="minorHAnsi"/>
          <w:sz w:val="22"/>
        </w:rPr>
        <w:t>including</w:t>
      </w:r>
      <w:r w:rsidRPr="002D034B" w:rsidR="007C62F6">
        <w:rPr>
          <w:rFonts w:asciiTheme="minorHAnsi" w:hAnsiTheme="minorHAnsi" w:cstheme="minorHAnsi"/>
          <w:sz w:val="22"/>
        </w:rPr>
        <w:t xml:space="preserve"> </w:t>
      </w:r>
      <w:r w:rsidRPr="002D034B" w:rsidR="000D35FD">
        <w:rPr>
          <w:rFonts w:asciiTheme="minorHAnsi" w:hAnsiTheme="minorHAnsi" w:cstheme="minorHAnsi"/>
          <w:sz w:val="22"/>
        </w:rPr>
        <w:t>l</w:t>
      </w:r>
      <w:r w:rsidRPr="002D034B" w:rsidR="007C62F6">
        <w:rPr>
          <w:rFonts w:asciiTheme="minorHAnsi" w:hAnsiTheme="minorHAnsi" w:cstheme="minorHAnsi"/>
          <w:sz w:val="22"/>
        </w:rPr>
        <w:t xml:space="preserve">etter of </w:t>
      </w:r>
      <w:r w:rsidRPr="002D034B" w:rsidR="000D35FD">
        <w:rPr>
          <w:rFonts w:asciiTheme="minorHAnsi" w:hAnsiTheme="minorHAnsi" w:cstheme="minorHAnsi"/>
          <w:sz w:val="22"/>
        </w:rPr>
        <w:t>c</w:t>
      </w:r>
      <w:r w:rsidRPr="002D034B" w:rsidR="007C62F6">
        <w:rPr>
          <w:rFonts w:asciiTheme="minorHAnsi" w:hAnsiTheme="minorHAnsi" w:cstheme="minorHAnsi"/>
          <w:sz w:val="22"/>
        </w:rPr>
        <w:t>ommitment</w:t>
      </w:r>
      <w:r w:rsidRPr="002D034B" w:rsidR="000D35FD">
        <w:rPr>
          <w:rFonts w:asciiTheme="minorHAnsi" w:hAnsiTheme="minorHAnsi" w:cstheme="minorHAnsi"/>
          <w:sz w:val="22"/>
        </w:rPr>
        <w:t xml:space="preserve"> </w:t>
      </w:r>
      <w:r w:rsidRPr="002D034B" w:rsidR="00815334">
        <w:rPr>
          <w:rFonts w:asciiTheme="minorHAnsi" w:hAnsiTheme="minorHAnsi" w:cstheme="minorHAnsi"/>
          <w:sz w:val="22"/>
        </w:rPr>
        <w:t xml:space="preserve">and </w:t>
      </w:r>
      <w:r w:rsidRPr="002D034B" w:rsidR="007C62F6">
        <w:rPr>
          <w:rFonts w:asciiTheme="minorHAnsi" w:hAnsiTheme="minorHAnsi" w:cstheme="minorHAnsi"/>
          <w:sz w:val="22"/>
        </w:rPr>
        <w:t>timeframes</w:t>
      </w:r>
      <w:r w:rsidRPr="002D034B" w:rsidR="000D35FD">
        <w:rPr>
          <w:rFonts w:asciiTheme="minorHAnsi" w:hAnsiTheme="minorHAnsi" w:cstheme="minorHAnsi"/>
          <w:sz w:val="22"/>
        </w:rPr>
        <w:t xml:space="preserve"> if </w:t>
      </w:r>
      <w:r w:rsidRPr="002D034B" w:rsidR="008D0AEB">
        <w:rPr>
          <w:rFonts w:asciiTheme="minorHAnsi" w:hAnsiTheme="minorHAnsi" w:cstheme="minorHAnsi"/>
          <w:sz w:val="22"/>
        </w:rPr>
        <w:t xml:space="preserve">TCWA </w:t>
      </w:r>
      <w:r w:rsidRPr="002D034B" w:rsidR="000D35FD">
        <w:rPr>
          <w:rFonts w:asciiTheme="minorHAnsi" w:hAnsiTheme="minorHAnsi" w:cstheme="minorHAnsi"/>
          <w:sz w:val="22"/>
        </w:rPr>
        <w:t>engages in project.</w:t>
      </w:r>
    </w:p>
    <w:p w:rsidRPr="008B0EB0" w:rsidR="008A281F" w:rsidP="00255766" w:rsidRDefault="008A281F" w14:paraId="61179FE6" w14:textId="77777777">
      <w:pPr>
        <w:ind w:left="270" w:hanging="270"/>
        <w:rPr>
          <w:rFonts w:asciiTheme="minorHAnsi" w:hAnsiTheme="minorHAnsi" w:cstheme="minorHAnsi"/>
          <w:sz w:val="22"/>
        </w:rPr>
      </w:pPr>
    </w:p>
    <w:p w:rsidRPr="008B0EB0" w:rsidR="003F2F3E" w:rsidP="00255766" w:rsidRDefault="003F2F3E" w14:paraId="625E161E" w14:textId="77777777">
      <w:pPr>
        <w:ind w:left="270" w:hanging="270"/>
        <w:rPr>
          <w:rFonts w:asciiTheme="minorHAnsi" w:hAnsiTheme="minorHAnsi" w:cstheme="minorHAnsi"/>
          <w:b/>
          <w:sz w:val="22"/>
        </w:rPr>
      </w:pPr>
      <w:r w:rsidRPr="008B0EB0">
        <w:rPr>
          <w:rFonts w:asciiTheme="minorHAnsi" w:hAnsiTheme="minorHAnsi" w:cstheme="minorHAnsi"/>
          <w:b/>
          <w:sz w:val="22"/>
        </w:rPr>
        <w:t>RECORDING AND REPORTING POST SITE VISIT</w:t>
      </w:r>
    </w:p>
    <w:p w:rsidRPr="008B0EB0" w:rsidR="000D35FD" w:rsidP="00255766" w:rsidRDefault="000D35FD" w14:paraId="4E835563" w14:textId="77777777">
      <w:pPr>
        <w:ind w:left="270" w:hanging="270"/>
        <w:rPr>
          <w:rFonts w:asciiTheme="minorHAnsi" w:hAnsiTheme="minorHAnsi" w:cstheme="minorHAnsi"/>
          <w:b/>
          <w:sz w:val="22"/>
        </w:rPr>
      </w:pPr>
    </w:p>
    <w:p w:rsidRPr="002D034B" w:rsidR="00291BC3" w:rsidP="002D034B" w:rsidRDefault="00503C5B" w14:paraId="1F6FA4AA" w14:textId="0DFFC35E">
      <w:pPr>
        <w:rPr>
          <w:rFonts w:asciiTheme="minorHAnsi" w:hAnsiTheme="minorHAnsi" w:cstheme="minorHAnsi"/>
          <w:b/>
          <w:i/>
          <w:sz w:val="22"/>
        </w:rPr>
      </w:pPr>
      <w:r w:rsidRPr="002D034B">
        <w:rPr>
          <w:rFonts w:asciiTheme="minorHAnsi" w:hAnsiTheme="minorHAnsi" w:cstheme="minorHAnsi"/>
          <w:sz w:val="22"/>
        </w:rPr>
        <w:t>1</w:t>
      </w:r>
      <w:r w:rsidRPr="002D034B" w:rsidR="00291BC3">
        <w:rPr>
          <w:rFonts w:asciiTheme="minorHAnsi" w:hAnsiTheme="minorHAnsi" w:cstheme="minorHAnsi"/>
          <w:sz w:val="22"/>
        </w:rPr>
        <w:t>. C</w:t>
      </w:r>
      <w:r w:rsidRPr="002D034B" w:rsidR="000D35FD">
        <w:rPr>
          <w:rFonts w:asciiTheme="minorHAnsi" w:hAnsiTheme="minorHAnsi" w:cstheme="minorHAnsi"/>
          <w:sz w:val="22"/>
        </w:rPr>
        <w:t>enter</w:t>
      </w:r>
      <w:r w:rsidRPr="002D034B" w:rsidR="00291BC3">
        <w:rPr>
          <w:rFonts w:asciiTheme="minorHAnsi" w:hAnsiTheme="minorHAnsi" w:cstheme="minorHAnsi"/>
          <w:sz w:val="22"/>
        </w:rPr>
        <w:t xml:space="preserve"> </w:t>
      </w:r>
      <w:r w:rsidRPr="002D034B" w:rsidR="002D034B">
        <w:rPr>
          <w:rFonts w:asciiTheme="minorHAnsi" w:hAnsiTheme="minorHAnsi" w:cstheme="minorHAnsi"/>
          <w:sz w:val="22"/>
        </w:rPr>
        <w:t>CW Specialist e</w:t>
      </w:r>
      <w:r w:rsidRPr="002D034B" w:rsidR="00291BC3">
        <w:rPr>
          <w:rFonts w:asciiTheme="minorHAnsi" w:hAnsiTheme="minorHAnsi" w:cstheme="minorHAnsi"/>
          <w:sz w:val="22"/>
        </w:rPr>
        <w:t xml:space="preserve">nters </w:t>
      </w:r>
      <w:r w:rsidRPr="002D034B" w:rsidR="000D35FD">
        <w:rPr>
          <w:rFonts w:asciiTheme="minorHAnsi" w:hAnsiTheme="minorHAnsi" w:cstheme="minorHAnsi"/>
          <w:sz w:val="22"/>
        </w:rPr>
        <w:t>into the D</w:t>
      </w:r>
      <w:r w:rsidRPr="002D034B" w:rsidR="00091323">
        <w:rPr>
          <w:rFonts w:asciiTheme="minorHAnsi" w:hAnsiTheme="minorHAnsi" w:cstheme="minorHAnsi"/>
          <w:sz w:val="22"/>
        </w:rPr>
        <w:t xml:space="preserve">ata </w:t>
      </w:r>
      <w:r w:rsidRPr="002D034B" w:rsidR="000D35FD">
        <w:rPr>
          <w:rFonts w:asciiTheme="minorHAnsi" w:hAnsiTheme="minorHAnsi" w:cstheme="minorHAnsi"/>
          <w:sz w:val="22"/>
        </w:rPr>
        <w:t>M</w:t>
      </w:r>
      <w:r w:rsidRPr="002D034B" w:rsidR="00091323">
        <w:rPr>
          <w:rFonts w:asciiTheme="minorHAnsi" w:hAnsiTheme="minorHAnsi" w:cstheme="minorHAnsi"/>
          <w:sz w:val="22"/>
        </w:rPr>
        <w:t xml:space="preserve">anagement </w:t>
      </w:r>
      <w:r w:rsidRPr="002D034B" w:rsidR="000D35FD">
        <w:rPr>
          <w:rFonts w:asciiTheme="minorHAnsi" w:hAnsiTheme="minorHAnsi" w:cstheme="minorHAnsi"/>
          <w:sz w:val="22"/>
        </w:rPr>
        <w:t>S</w:t>
      </w:r>
      <w:r w:rsidRPr="002D034B" w:rsidR="00091323">
        <w:rPr>
          <w:rFonts w:asciiTheme="minorHAnsi" w:hAnsiTheme="minorHAnsi" w:cstheme="minorHAnsi"/>
          <w:sz w:val="22"/>
        </w:rPr>
        <w:t>ystem (DMS)</w:t>
      </w:r>
      <w:r w:rsidRPr="002D034B" w:rsidR="000D35FD">
        <w:rPr>
          <w:rFonts w:asciiTheme="minorHAnsi" w:hAnsiTheme="minorHAnsi" w:cstheme="minorHAnsi"/>
          <w:sz w:val="22"/>
        </w:rPr>
        <w:t xml:space="preserve"> the </w:t>
      </w:r>
      <w:r w:rsidRPr="002D034B" w:rsidR="00291BC3">
        <w:rPr>
          <w:rFonts w:asciiTheme="minorHAnsi" w:hAnsiTheme="minorHAnsi" w:cstheme="minorHAnsi"/>
          <w:sz w:val="22"/>
        </w:rPr>
        <w:t>N</w:t>
      </w:r>
      <w:r w:rsidRPr="002D034B" w:rsidR="000D35FD">
        <w:rPr>
          <w:rFonts w:asciiTheme="minorHAnsi" w:hAnsiTheme="minorHAnsi" w:cstheme="minorHAnsi"/>
          <w:sz w:val="22"/>
        </w:rPr>
        <w:t>eeds and Fit Exploration information gathered during meeting</w:t>
      </w:r>
      <w:r w:rsidRPr="002D034B" w:rsidR="00291BC3">
        <w:rPr>
          <w:rFonts w:asciiTheme="minorHAnsi" w:hAnsiTheme="minorHAnsi" w:cstheme="minorHAnsi"/>
          <w:sz w:val="22"/>
        </w:rPr>
        <w:t>, uploads a photo or document of the “Case Flow Review” and any additional meeting notes</w:t>
      </w:r>
    </w:p>
    <w:p w:rsidRPr="002D034B" w:rsidR="000D35FD" w:rsidP="002D034B" w:rsidRDefault="00785A0D" w14:paraId="190CBE3D" w14:textId="439943DF">
      <w:pPr>
        <w:rPr>
          <w:rFonts w:asciiTheme="minorHAnsi" w:hAnsiTheme="minorHAnsi" w:cstheme="minorHAnsi"/>
          <w:sz w:val="22"/>
        </w:rPr>
      </w:pPr>
      <w:r w:rsidRPr="002D034B">
        <w:rPr>
          <w:rFonts w:asciiTheme="minorHAnsi" w:hAnsiTheme="minorHAnsi" w:cstheme="minorHAnsi"/>
          <w:sz w:val="22"/>
        </w:rPr>
        <w:t>2.</w:t>
      </w:r>
      <w:r w:rsidRPr="002D034B">
        <w:rPr>
          <w:rFonts w:asciiTheme="minorHAnsi" w:hAnsiTheme="minorHAnsi" w:cstheme="minorHAnsi"/>
          <w:b/>
          <w:sz w:val="22"/>
        </w:rPr>
        <w:t xml:space="preserve"> </w:t>
      </w:r>
      <w:r w:rsidRPr="002D034B" w:rsidR="000D35FD">
        <w:rPr>
          <w:rFonts w:asciiTheme="minorHAnsi" w:hAnsiTheme="minorHAnsi" w:cstheme="minorHAnsi"/>
          <w:b/>
          <w:sz w:val="22"/>
        </w:rPr>
        <w:t>NAFET Review Form</w:t>
      </w:r>
      <w:r w:rsidRPr="002D034B" w:rsidR="000D35FD">
        <w:rPr>
          <w:rFonts w:asciiTheme="minorHAnsi" w:hAnsiTheme="minorHAnsi" w:cstheme="minorHAnsi"/>
          <w:sz w:val="22"/>
        </w:rPr>
        <w:t xml:space="preserve"> is completed by Center site team</w:t>
      </w:r>
      <w:r w:rsidRPr="002D034B" w:rsidR="002D034B">
        <w:rPr>
          <w:rFonts w:asciiTheme="minorHAnsi" w:hAnsiTheme="minorHAnsi" w:cstheme="minorHAnsi"/>
          <w:sz w:val="22"/>
        </w:rPr>
        <w:t xml:space="preserve"> members</w:t>
      </w:r>
      <w:r w:rsidRPr="002D034B" w:rsidR="000D35FD">
        <w:rPr>
          <w:rFonts w:asciiTheme="minorHAnsi" w:hAnsiTheme="minorHAnsi" w:cstheme="minorHAnsi"/>
          <w:sz w:val="22"/>
        </w:rPr>
        <w:t xml:space="preserve"> following the meeting.</w:t>
      </w:r>
    </w:p>
    <w:p w:rsidRPr="002D034B" w:rsidR="007B37F9" w:rsidP="002D034B" w:rsidRDefault="00503C5B" w14:paraId="18EAF1A5" w14:textId="343EDA63">
      <w:pPr>
        <w:rPr>
          <w:rFonts w:asciiTheme="minorHAnsi" w:hAnsiTheme="minorHAnsi" w:cstheme="minorHAnsi"/>
          <w:sz w:val="22"/>
        </w:rPr>
      </w:pPr>
      <w:r w:rsidRPr="002D034B">
        <w:rPr>
          <w:rFonts w:asciiTheme="minorHAnsi" w:hAnsiTheme="minorHAnsi" w:cstheme="minorHAnsi"/>
          <w:sz w:val="22"/>
        </w:rPr>
        <w:t>3</w:t>
      </w:r>
      <w:r w:rsidRPr="002D034B" w:rsidR="007B37F9">
        <w:rPr>
          <w:rFonts w:asciiTheme="minorHAnsi" w:hAnsiTheme="minorHAnsi" w:cstheme="minorHAnsi"/>
          <w:sz w:val="22"/>
        </w:rPr>
        <w:t xml:space="preserve">. </w:t>
      </w:r>
      <w:r w:rsidRPr="002D034B" w:rsidR="00E30F9D">
        <w:rPr>
          <w:rFonts w:asciiTheme="minorHAnsi" w:hAnsiTheme="minorHAnsi" w:cstheme="minorHAnsi"/>
          <w:sz w:val="22"/>
        </w:rPr>
        <w:t xml:space="preserve">Center </w:t>
      </w:r>
      <w:r w:rsidRPr="002D034B" w:rsidR="002D034B">
        <w:rPr>
          <w:rFonts w:asciiTheme="minorHAnsi" w:hAnsiTheme="minorHAnsi" w:cstheme="minorHAnsi"/>
          <w:sz w:val="22"/>
        </w:rPr>
        <w:t>CW Specialist</w:t>
      </w:r>
      <w:r w:rsidRPr="002D034B">
        <w:rPr>
          <w:rFonts w:asciiTheme="minorHAnsi" w:hAnsiTheme="minorHAnsi" w:cstheme="minorHAnsi"/>
          <w:sz w:val="22"/>
        </w:rPr>
        <w:t xml:space="preserve"> </w:t>
      </w:r>
      <w:r w:rsidRPr="002D034B" w:rsidR="00E30F9D">
        <w:rPr>
          <w:rFonts w:asciiTheme="minorHAnsi" w:hAnsiTheme="minorHAnsi" w:cstheme="minorHAnsi"/>
          <w:sz w:val="22"/>
        </w:rPr>
        <w:t>enters notes into the DMS</w:t>
      </w:r>
    </w:p>
    <w:p w:rsidRPr="002D034B" w:rsidR="00503C5B" w:rsidP="002D034B" w:rsidRDefault="00503C5B" w14:paraId="0845055C" w14:textId="252E993D">
      <w:pPr>
        <w:rPr>
          <w:rFonts w:asciiTheme="minorHAnsi" w:hAnsiTheme="minorHAnsi" w:cstheme="minorHAnsi"/>
          <w:sz w:val="22"/>
        </w:rPr>
      </w:pPr>
      <w:r w:rsidRPr="002D034B">
        <w:rPr>
          <w:rFonts w:asciiTheme="minorHAnsi" w:hAnsiTheme="minorHAnsi" w:cstheme="minorHAnsi"/>
          <w:sz w:val="22"/>
        </w:rPr>
        <w:t>4</w:t>
      </w:r>
      <w:r w:rsidRPr="002D034B" w:rsidR="0027164E">
        <w:rPr>
          <w:rFonts w:asciiTheme="minorHAnsi" w:hAnsiTheme="minorHAnsi" w:cstheme="minorHAnsi"/>
          <w:sz w:val="22"/>
        </w:rPr>
        <w:t xml:space="preserve">. </w:t>
      </w:r>
      <w:r w:rsidRPr="002D034B">
        <w:rPr>
          <w:rFonts w:asciiTheme="minorHAnsi" w:hAnsiTheme="minorHAnsi" w:cstheme="minorHAnsi"/>
          <w:sz w:val="22"/>
        </w:rPr>
        <w:t xml:space="preserve">Upon conclusion of on-site meeting, a </w:t>
      </w:r>
      <w:r w:rsidRPr="002D034B">
        <w:rPr>
          <w:rFonts w:asciiTheme="minorHAnsi" w:hAnsiTheme="minorHAnsi" w:cstheme="minorHAnsi"/>
          <w:b/>
          <w:sz w:val="22"/>
        </w:rPr>
        <w:t xml:space="preserve">Needs and Fit Exploration and Engagement Summary Assessment Report </w:t>
      </w:r>
      <w:r w:rsidRPr="002D034B" w:rsidR="008D0AEB">
        <w:rPr>
          <w:rFonts w:asciiTheme="minorHAnsi" w:hAnsiTheme="minorHAnsi" w:cstheme="minorHAnsi"/>
          <w:b/>
          <w:sz w:val="22"/>
        </w:rPr>
        <w:t xml:space="preserve">(part </w:t>
      </w:r>
      <w:r w:rsidRPr="002D034B" w:rsidR="002D034B">
        <w:rPr>
          <w:rFonts w:asciiTheme="minorHAnsi" w:hAnsiTheme="minorHAnsi" w:cstheme="minorHAnsi"/>
          <w:b/>
          <w:sz w:val="22"/>
        </w:rPr>
        <w:t>2</w:t>
      </w:r>
      <w:r w:rsidRPr="002D034B" w:rsidR="008D0AEB">
        <w:rPr>
          <w:rFonts w:asciiTheme="minorHAnsi" w:hAnsiTheme="minorHAnsi" w:cstheme="minorHAnsi"/>
          <w:b/>
          <w:sz w:val="22"/>
        </w:rPr>
        <w:t xml:space="preserve">) </w:t>
      </w:r>
      <w:r w:rsidRPr="002D034B">
        <w:rPr>
          <w:rFonts w:asciiTheme="minorHAnsi" w:hAnsiTheme="minorHAnsi" w:cstheme="minorHAnsi"/>
          <w:sz w:val="22"/>
        </w:rPr>
        <w:t>will be completed by the Center for Tribes and provided to</w:t>
      </w:r>
      <w:r w:rsidRPr="002D034B" w:rsidR="008D0AEB">
        <w:rPr>
          <w:rFonts w:asciiTheme="minorHAnsi" w:hAnsiTheme="minorHAnsi" w:cstheme="minorHAnsi"/>
          <w:sz w:val="22"/>
        </w:rPr>
        <w:t xml:space="preserve"> TCWA</w:t>
      </w:r>
      <w:r w:rsidRPr="002D034B" w:rsidR="002D034B">
        <w:rPr>
          <w:rFonts w:asciiTheme="minorHAnsi" w:hAnsiTheme="minorHAnsi" w:cstheme="minorHAnsi"/>
          <w:sz w:val="22"/>
        </w:rPr>
        <w:t xml:space="preserve"> first, followed by</w:t>
      </w:r>
      <w:r w:rsidRPr="002D034B">
        <w:rPr>
          <w:rFonts w:asciiTheme="minorHAnsi" w:hAnsiTheme="minorHAnsi" w:cstheme="minorHAnsi"/>
          <w:sz w:val="22"/>
        </w:rPr>
        <w:t xml:space="preserve"> Leadership Team,</w:t>
      </w:r>
      <w:r w:rsidRPr="002D034B" w:rsidR="002D034B">
        <w:rPr>
          <w:rFonts w:asciiTheme="minorHAnsi" w:hAnsiTheme="minorHAnsi" w:cstheme="minorHAnsi"/>
          <w:sz w:val="22"/>
        </w:rPr>
        <w:t xml:space="preserve"> </w:t>
      </w:r>
      <w:r w:rsidRPr="002D034B" w:rsidR="008D0AEB">
        <w:rPr>
          <w:rFonts w:asciiTheme="minorHAnsi" w:hAnsiTheme="minorHAnsi" w:cstheme="minorHAnsi"/>
          <w:sz w:val="22"/>
        </w:rPr>
        <w:t xml:space="preserve">FPO </w:t>
      </w:r>
      <w:r w:rsidRPr="002D034B">
        <w:rPr>
          <w:rFonts w:asciiTheme="minorHAnsi" w:hAnsiTheme="minorHAnsi" w:cstheme="minorHAnsi"/>
          <w:sz w:val="22"/>
        </w:rPr>
        <w:t xml:space="preserve">and </w:t>
      </w:r>
      <w:r w:rsidRPr="002D034B" w:rsidR="008D0AEB">
        <w:rPr>
          <w:rFonts w:asciiTheme="minorHAnsi" w:hAnsiTheme="minorHAnsi" w:cstheme="minorHAnsi"/>
          <w:sz w:val="22"/>
        </w:rPr>
        <w:t>(RO)</w:t>
      </w:r>
      <w:r w:rsidRPr="002D034B">
        <w:rPr>
          <w:rFonts w:asciiTheme="minorHAnsi" w:hAnsiTheme="minorHAnsi" w:cstheme="minorHAnsi"/>
          <w:sz w:val="22"/>
        </w:rPr>
        <w:t>.</w:t>
      </w:r>
    </w:p>
    <w:p w:rsidRPr="008B0EB0" w:rsidR="00503C5B" w:rsidP="00503C5B" w:rsidRDefault="00503C5B" w14:paraId="5AEB59A9" w14:textId="77777777">
      <w:pPr>
        <w:pStyle w:val="ListParagraph"/>
        <w:ind w:left="360"/>
        <w:rPr>
          <w:rFonts w:asciiTheme="minorHAnsi" w:hAnsiTheme="minorHAnsi" w:cstheme="minorHAnsi"/>
          <w:sz w:val="22"/>
        </w:rPr>
      </w:pPr>
    </w:p>
    <w:p w:rsidRPr="008B0EB0" w:rsidR="009A6F14" w:rsidP="007B37F9" w:rsidRDefault="009A6F14" w14:paraId="11DB8DED" w14:textId="77777777">
      <w:pPr>
        <w:rPr>
          <w:rFonts w:asciiTheme="minorHAnsi" w:hAnsiTheme="minorHAnsi" w:cstheme="minorHAnsi"/>
          <w:sz w:val="22"/>
        </w:rPr>
      </w:pPr>
    </w:p>
    <w:p w:rsidRPr="008B0EB0" w:rsidR="00EE03FC" w:rsidRDefault="00EE03FC" w14:paraId="2EE0754C" w14:textId="77777777">
      <w:pPr>
        <w:rPr>
          <w:rFonts w:asciiTheme="minorHAnsi" w:hAnsiTheme="minorHAnsi" w:cstheme="minorHAnsi"/>
          <w:b/>
          <w:sz w:val="22"/>
        </w:rPr>
      </w:pPr>
    </w:p>
    <w:p w:rsidR="002D034B" w:rsidRDefault="002D034B" w14:paraId="7400A0EC" w14:textId="07B972C9">
      <w:pPr>
        <w:rPr>
          <w:rFonts w:asciiTheme="minorHAnsi" w:hAnsiTheme="minorHAnsi" w:cstheme="minorHAnsi"/>
          <w:b/>
          <w:sz w:val="22"/>
        </w:rPr>
      </w:pPr>
      <w:bookmarkStart w:name="_Toc467252080" w:id="2"/>
      <w:r>
        <w:rPr>
          <w:rFonts w:asciiTheme="minorHAnsi" w:hAnsiTheme="minorHAnsi" w:cstheme="minorHAnsi"/>
          <w:sz w:val="22"/>
        </w:rPr>
        <w:br w:type="page"/>
      </w:r>
    </w:p>
    <w:p w:rsidRPr="008B0EB0" w:rsidR="00503C5B" w:rsidP="002D034B" w:rsidRDefault="00503C5B" w14:paraId="78505BF4" w14:textId="77777777">
      <w:pPr>
        <w:pStyle w:val="Heading1"/>
        <w:rPr>
          <w:rFonts w:asciiTheme="minorHAnsi" w:hAnsiTheme="minorHAnsi" w:cstheme="minorHAnsi"/>
          <w:sz w:val="22"/>
          <w:szCs w:val="22"/>
        </w:rPr>
      </w:pPr>
    </w:p>
    <w:p w:rsidRPr="008B0EB0" w:rsidR="00785A0D" w:rsidP="00E01605" w:rsidRDefault="004E70ED" w14:paraId="3DE49833" w14:textId="77777777">
      <w:pPr>
        <w:pStyle w:val="Heading1"/>
        <w:jc w:val="center"/>
        <w:rPr>
          <w:rFonts w:asciiTheme="minorHAnsi" w:hAnsiTheme="minorHAnsi" w:cstheme="minorHAnsi"/>
          <w:sz w:val="22"/>
          <w:szCs w:val="22"/>
        </w:rPr>
      </w:pPr>
      <w:r w:rsidRPr="008B0EB0">
        <w:rPr>
          <w:rFonts w:asciiTheme="minorHAnsi" w:hAnsiTheme="minorHAnsi" w:cstheme="minorHAnsi"/>
          <w:sz w:val="22"/>
          <w:szCs w:val="22"/>
        </w:rPr>
        <w:t>Sample Agenda</w:t>
      </w:r>
    </w:p>
    <w:p w:rsidRPr="008B0EB0" w:rsidR="004E70ED" w:rsidP="00E01605" w:rsidRDefault="00364245" w14:paraId="05AFC069" w14:textId="77777777">
      <w:pPr>
        <w:pStyle w:val="Heading1"/>
        <w:jc w:val="center"/>
        <w:rPr>
          <w:rFonts w:asciiTheme="minorHAnsi" w:hAnsiTheme="minorHAnsi" w:cstheme="minorHAnsi"/>
          <w:sz w:val="22"/>
          <w:szCs w:val="22"/>
        </w:rPr>
      </w:pPr>
      <w:r w:rsidRPr="008B0EB0">
        <w:rPr>
          <w:rFonts w:asciiTheme="minorHAnsi" w:hAnsiTheme="minorHAnsi" w:cstheme="minorHAnsi"/>
          <w:sz w:val="22"/>
          <w:szCs w:val="22"/>
        </w:rPr>
        <w:t>N</w:t>
      </w:r>
      <w:r w:rsidRPr="008B0EB0" w:rsidR="00503C5B">
        <w:rPr>
          <w:rFonts w:asciiTheme="minorHAnsi" w:hAnsiTheme="minorHAnsi" w:cstheme="minorHAnsi"/>
          <w:sz w:val="22"/>
          <w:szCs w:val="22"/>
        </w:rPr>
        <w:t>eeds and Fit Exploration and Engagement Site</w:t>
      </w:r>
      <w:r w:rsidRPr="008B0EB0" w:rsidR="004E70ED">
        <w:rPr>
          <w:rFonts w:asciiTheme="minorHAnsi" w:hAnsiTheme="minorHAnsi" w:cstheme="minorHAnsi"/>
          <w:sz w:val="22"/>
          <w:szCs w:val="22"/>
        </w:rPr>
        <w:t xml:space="preserve"> Meeting</w:t>
      </w:r>
      <w:bookmarkEnd w:id="2"/>
    </w:p>
    <w:p w:rsidRPr="008B0EB0" w:rsidR="004E70ED" w:rsidRDefault="004E70ED" w14:paraId="4275347E" w14:textId="77777777">
      <w:pPr>
        <w:rPr>
          <w:rFonts w:asciiTheme="minorHAnsi" w:hAnsiTheme="minorHAnsi" w:cstheme="minorHAnsi"/>
          <w:b/>
          <w:sz w:val="22"/>
        </w:rPr>
      </w:pPr>
    </w:p>
    <w:p w:rsidRPr="008B0EB0" w:rsidR="004E70ED" w:rsidP="008453E1" w:rsidRDefault="004E70ED" w14:paraId="256B9008" w14:textId="1D45B41C">
      <w:pPr>
        <w:ind w:left="2160" w:hanging="2160"/>
        <w:rPr>
          <w:rFonts w:asciiTheme="minorHAnsi" w:hAnsiTheme="minorHAnsi" w:cstheme="minorHAnsi"/>
          <w:sz w:val="22"/>
        </w:rPr>
      </w:pPr>
      <w:r w:rsidRPr="002D034B">
        <w:rPr>
          <w:rFonts w:asciiTheme="minorHAnsi" w:hAnsiTheme="minorHAnsi" w:cstheme="minorHAnsi"/>
          <w:sz w:val="22"/>
        </w:rPr>
        <w:t>8:30</w:t>
      </w:r>
      <w:r w:rsidRPr="002D034B" w:rsidR="008453E1">
        <w:rPr>
          <w:rFonts w:asciiTheme="minorHAnsi" w:hAnsiTheme="minorHAnsi" w:cstheme="minorHAnsi"/>
          <w:sz w:val="22"/>
        </w:rPr>
        <w:t xml:space="preserve"> – </w:t>
      </w:r>
      <w:r w:rsidRPr="002D034B">
        <w:rPr>
          <w:rFonts w:asciiTheme="minorHAnsi" w:hAnsiTheme="minorHAnsi" w:cstheme="minorHAnsi"/>
          <w:sz w:val="22"/>
        </w:rPr>
        <w:t>9</w:t>
      </w:r>
      <w:r w:rsidRPr="002D034B" w:rsidR="008453E1">
        <w:rPr>
          <w:rFonts w:asciiTheme="minorHAnsi" w:hAnsiTheme="minorHAnsi" w:cstheme="minorHAnsi"/>
          <w:sz w:val="22"/>
        </w:rPr>
        <w:t xml:space="preserve"> </w:t>
      </w:r>
      <w:r w:rsidRPr="002D034B">
        <w:rPr>
          <w:rFonts w:asciiTheme="minorHAnsi" w:hAnsiTheme="minorHAnsi" w:cstheme="minorHAnsi"/>
          <w:sz w:val="22"/>
        </w:rPr>
        <w:t>am</w:t>
      </w:r>
      <w:r w:rsidRPr="002D034B" w:rsidR="008453E1">
        <w:rPr>
          <w:rFonts w:asciiTheme="minorHAnsi" w:hAnsiTheme="minorHAnsi" w:cstheme="minorHAnsi"/>
          <w:sz w:val="22"/>
        </w:rPr>
        <w:tab/>
      </w:r>
      <w:r w:rsidRPr="002D034B" w:rsidR="00A11CCC">
        <w:rPr>
          <w:rFonts w:asciiTheme="minorHAnsi" w:hAnsiTheme="minorHAnsi" w:cstheme="minorHAnsi"/>
          <w:sz w:val="22"/>
        </w:rPr>
        <w:t>I</w:t>
      </w:r>
      <w:r w:rsidRPr="002D034B">
        <w:rPr>
          <w:rFonts w:asciiTheme="minorHAnsi" w:hAnsiTheme="minorHAnsi" w:cstheme="minorHAnsi"/>
          <w:sz w:val="22"/>
        </w:rPr>
        <w:t xml:space="preserve">ntroductions of Center for Tribes </w:t>
      </w:r>
      <w:r w:rsidRPr="002D034B" w:rsidR="00DF0F3E">
        <w:rPr>
          <w:rFonts w:asciiTheme="minorHAnsi" w:hAnsiTheme="minorHAnsi" w:cstheme="minorHAnsi"/>
          <w:sz w:val="22"/>
        </w:rPr>
        <w:t xml:space="preserve">Site </w:t>
      </w:r>
      <w:r w:rsidRPr="002D034B">
        <w:rPr>
          <w:rFonts w:asciiTheme="minorHAnsi" w:hAnsiTheme="minorHAnsi" w:cstheme="minorHAnsi"/>
          <w:sz w:val="22"/>
        </w:rPr>
        <w:t xml:space="preserve">team and </w:t>
      </w:r>
      <w:r w:rsidRPr="002D034B" w:rsidR="002D034B">
        <w:rPr>
          <w:rFonts w:asciiTheme="minorHAnsi" w:hAnsiTheme="minorHAnsi" w:cstheme="minorHAnsi"/>
          <w:sz w:val="22"/>
        </w:rPr>
        <w:t xml:space="preserve">TCWA </w:t>
      </w:r>
      <w:r w:rsidRPr="002D034B">
        <w:rPr>
          <w:rFonts w:asciiTheme="minorHAnsi" w:hAnsiTheme="minorHAnsi" w:cstheme="minorHAnsi"/>
          <w:sz w:val="22"/>
        </w:rPr>
        <w:t>and overview of the Meeting</w:t>
      </w:r>
    </w:p>
    <w:p w:rsidRPr="008B0EB0" w:rsidR="004E70ED" w:rsidRDefault="004E70ED" w14:paraId="2A81369C" w14:textId="77777777">
      <w:pPr>
        <w:rPr>
          <w:rFonts w:asciiTheme="minorHAnsi" w:hAnsiTheme="minorHAnsi" w:cstheme="minorHAnsi"/>
          <w:sz w:val="22"/>
        </w:rPr>
      </w:pPr>
    </w:p>
    <w:p w:rsidRPr="008B0EB0" w:rsidR="00E03DC1" w:rsidP="008453E1" w:rsidRDefault="008453E1" w14:paraId="3A18BEE3" w14:textId="77777777">
      <w:pPr>
        <w:ind w:left="2160" w:hanging="2160"/>
        <w:rPr>
          <w:rFonts w:asciiTheme="minorHAnsi" w:hAnsiTheme="minorHAnsi" w:cstheme="minorHAnsi"/>
          <w:sz w:val="22"/>
        </w:rPr>
      </w:pPr>
      <w:r w:rsidRPr="008B0EB0">
        <w:rPr>
          <w:rFonts w:asciiTheme="minorHAnsi" w:hAnsiTheme="minorHAnsi" w:cstheme="minorHAnsi"/>
          <w:sz w:val="22"/>
        </w:rPr>
        <w:t>9am - 12 pm</w:t>
      </w:r>
      <w:r w:rsidRPr="008B0EB0" w:rsidR="00503C5B">
        <w:rPr>
          <w:rFonts w:asciiTheme="minorHAnsi" w:hAnsiTheme="minorHAnsi" w:cstheme="minorHAnsi"/>
          <w:sz w:val="22"/>
        </w:rPr>
        <w:tab/>
      </w:r>
      <w:r w:rsidRPr="008B0EB0" w:rsidR="001D0651">
        <w:rPr>
          <w:rFonts w:asciiTheme="minorHAnsi" w:hAnsiTheme="minorHAnsi" w:cstheme="minorHAnsi"/>
          <w:sz w:val="22"/>
        </w:rPr>
        <w:t xml:space="preserve">Group discussion </w:t>
      </w:r>
      <w:r w:rsidRPr="008B0EB0" w:rsidR="00785A0D">
        <w:rPr>
          <w:rFonts w:asciiTheme="minorHAnsi" w:hAnsiTheme="minorHAnsi" w:cstheme="minorHAnsi"/>
          <w:sz w:val="22"/>
        </w:rPr>
        <w:t>(Structured Interview Protocol)</w:t>
      </w:r>
    </w:p>
    <w:p w:rsidRPr="008B0EB0" w:rsidR="00E03DC1" w:rsidP="00E03DC1" w:rsidRDefault="00E03DC1" w14:paraId="625FD77D" w14:textId="77777777">
      <w:pPr>
        <w:ind w:left="1530" w:hanging="1530"/>
        <w:rPr>
          <w:rFonts w:asciiTheme="minorHAnsi" w:hAnsiTheme="minorHAnsi" w:cstheme="minorHAnsi"/>
          <w:sz w:val="22"/>
        </w:rPr>
      </w:pPr>
    </w:p>
    <w:p w:rsidRPr="008B0EB0" w:rsidR="00E03DC1" w:rsidP="00E03DC1" w:rsidRDefault="00E03DC1" w14:paraId="11DACC20" w14:textId="77777777">
      <w:pPr>
        <w:ind w:left="1530" w:hanging="1530"/>
        <w:rPr>
          <w:rFonts w:asciiTheme="minorHAnsi" w:hAnsiTheme="minorHAnsi" w:cstheme="minorHAnsi"/>
          <w:sz w:val="22"/>
        </w:rPr>
      </w:pPr>
      <w:r w:rsidRPr="008B0EB0">
        <w:rPr>
          <w:rFonts w:asciiTheme="minorHAnsi" w:hAnsiTheme="minorHAnsi" w:cstheme="minorHAnsi"/>
          <w:sz w:val="22"/>
        </w:rPr>
        <w:t>12</w:t>
      </w:r>
      <w:r w:rsidRPr="008B0EB0" w:rsidR="00646437">
        <w:rPr>
          <w:rFonts w:asciiTheme="minorHAnsi" w:hAnsiTheme="minorHAnsi" w:cstheme="minorHAnsi"/>
          <w:sz w:val="22"/>
        </w:rPr>
        <w:t>:00</w:t>
      </w:r>
      <w:r w:rsidRPr="008B0EB0" w:rsidR="008453E1">
        <w:rPr>
          <w:rFonts w:asciiTheme="minorHAnsi" w:hAnsiTheme="minorHAnsi" w:cstheme="minorHAnsi"/>
          <w:sz w:val="22"/>
        </w:rPr>
        <w:t xml:space="preserve"> </w:t>
      </w:r>
      <w:r w:rsidRPr="008B0EB0">
        <w:rPr>
          <w:rFonts w:asciiTheme="minorHAnsi" w:hAnsiTheme="minorHAnsi" w:cstheme="minorHAnsi"/>
          <w:sz w:val="22"/>
        </w:rPr>
        <w:t>-</w:t>
      </w:r>
      <w:r w:rsidRPr="008B0EB0" w:rsidR="008453E1">
        <w:rPr>
          <w:rFonts w:asciiTheme="minorHAnsi" w:hAnsiTheme="minorHAnsi" w:cstheme="minorHAnsi"/>
          <w:sz w:val="22"/>
        </w:rPr>
        <w:t xml:space="preserve"> </w:t>
      </w:r>
      <w:r w:rsidRPr="008B0EB0">
        <w:rPr>
          <w:rFonts w:asciiTheme="minorHAnsi" w:hAnsiTheme="minorHAnsi" w:cstheme="minorHAnsi"/>
          <w:sz w:val="22"/>
        </w:rPr>
        <w:t>1</w:t>
      </w:r>
      <w:r w:rsidRPr="008B0EB0" w:rsidR="00646437">
        <w:rPr>
          <w:rFonts w:asciiTheme="minorHAnsi" w:hAnsiTheme="minorHAnsi" w:cstheme="minorHAnsi"/>
          <w:sz w:val="22"/>
        </w:rPr>
        <w:t>:00</w:t>
      </w:r>
      <w:r w:rsidRPr="008B0EB0" w:rsidR="008453E1">
        <w:rPr>
          <w:rFonts w:asciiTheme="minorHAnsi" w:hAnsiTheme="minorHAnsi" w:cstheme="minorHAnsi"/>
          <w:sz w:val="22"/>
        </w:rPr>
        <w:t xml:space="preserve"> </w:t>
      </w:r>
      <w:r w:rsidRPr="008B0EB0">
        <w:rPr>
          <w:rFonts w:asciiTheme="minorHAnsi" w:hAnsiTheme="minorHAnsi" w:cstheme="minorHAnsi"/>
          <w:sz w:val="22"/>
        </w:rPr>
        <w:t>pm</w:t>
      </w:r>
      <w:r w:rsidRPr="008B0EB0" w:rsidR="008453E1">
        <w:rPr>
          <w:rFonts w:asciiTheme="minorHAnsi" w:hAnsiTheme="minorHAnsi" w:cstheme="minorHAnsi"/>
          <w:sz w:val="22"/>
        </w:rPr>
        <w:tab/>
      </w:r>
      <w:r w:rsidRPr="008B0EB0">
        <w:rPr>
          <w:rFonts w:asciiTheme="minorHAnsi" w:hAnsiTheme="minorHAnsi" w:cstheme="minorHAnsi"/>
          <w:sz w:val="22"/>
        </w:rPr>
        <w:t>Lunch</w:t>
      </w:r>
    </w:p>
    <w:p w:rsidRPr="008B0EB0" w:rsidR="00E03DC1" w:rsidP="00E03DC1" w:rsidRDefault="00E03DC1" w14:paraId="11D5A8D1" w14:textId="77777777">
      <w:pPr>
        <w:ind w:left="1530" w:hanging="1530"/>
        <w:rPr>
          <w:rFonts w:asciiTheme="minorHAnsi" w:hAnsiTheme="minorHAnsi" w:cstheme="minorHAnsi"/>
          <w:sz w:val="22"/>
        </w:rPr>
      </w:pPr>
    </w:p>
    <w:p w:rsidRPr="008B0EB0" w:rsidR="00E03DC1" w:rsidP="008453E1" w:rsidRDefault="0049258E" w14:paraId="4CBA0E73" w14:textId="77777777">
      <w:pPr>
        <w:ind w:left="2160" w:hanging="2160"/>
        <w:rPr>
          <w:rFonts w:asciiTheme="minorHAnsi" w:hAnsiTheme="minorHAnsi" w:cstheme="minorHAnsi"/>
          <w:sz w:val="22"/>
        </w:rPr>
      </w:pPr>
      <w:r w:rsidRPr="008B0EB0">
        <w:rPr>
          <w:rFonts w:asciiTheme="minorHAnsi" w:hAnsiTheme="minorHAnsi" w:cstheme="minorHAnsi"/>
          <w:sz w:val="22"/>
        </w:rPr>
        <w:t>1:00</w:t>
      </w:r>
      <w:r w:rsidRPr="008B0EB0" w:rsidR="008453E1">
        <w:rPr>
          <w:rFonts w:asciiTheme="minorHAnsi" w:hAnsiTheme="minorHAnsi" w:cstheme="minorHAnsi"/>
          <w:sz w:val="22"/>
        </w:rPr>
        <w:t xml:space="preserve"> </w:t>
      </w:r>
      <w:r w:rsidRPr="008B0EB0">
        <w:rPr>
          <w:rFonts w:asciiTheme="minorHAnsi" w:hAnsiTheme="minorHAnsi" w:cstheme="minorHAnsi"/>
          <w:sz w:val="22"/>
        </w:rPr>
        <w:t>-</w:t>
      </w:r>
      <w:r w:rsidRPr="008B0EB0" w:rsidR="008453E1">
        <w:rPr>
          <w:rFonts w:asciiTheme="minorHAnsi" w:hAnsiTheme="minorHAnsi" w:cstheme="minorHAnsi"/>
          <w:sz w:val="22"/>
        </w:rPr>
        <w:t xml:space="preserve"> </w:t>
      </w:r>
      <w:r w:rsidRPr="008B0EB0">
        <w:rPr>
          <w:rFonts w:asciiTheme="minorHAnsi" w:hAnsiTheme="minorHAnsi" w:cstheme="minorHAnsi"/>
          <w:sz w:val="22"/>
        </w:rPr>
        <w:t>2:3</w:t>
      </w:r>
      <w:r w:rsidRPr="008B0EB0" w:rsidR="00E03DC1">
        <w:rPr>
          <w:rFonts w:asciiTheme="minorHAnsi" w:hAnsiTheme="minorHAnsi" w:cstheme="minorHAnsi"/>
          <w:sz w:val="22"/>
        </w:rPr>
        <w:t>0</w:t>
      </w:r>
      <w:r w:rsidRPr="008B0EB0" w:rsidR="008453E1">
        <w:rPr>
          <w:rFonts w:asciiTheme="minorHAnsi" w:hAnsiTheme="minorHAnsi" w:cstheme="minorHAnsi"/>
          <w:sz w:val="22"/>
        </w:rPr>
        <w:t xml:space="preserve"> pm</w:t>
      </w:r>
      <w:r w:rsidRPr="008B0EB0" w:rsidR="00646437">
        <w:rPr>
          <w:rFonts w:asciiTheme="minorHAnsi" w:hAnsiTheme="minorHAnsi" w:cstheme="minorHAnsi"/>
          <w:sz w:val="22"/>
        </w:rPr>
        <w:tab/>
      </w:r>
      <w:r w:rsidRPr="008B0EB0" w:rsidR="009A6F14">
        <w:rPr>
          <w:rFonts w:asciiTheme="minorHAnsi" w:hAnsiTheme="minorHAnsi" w:cstheme="minorHAnsi"/>
          <w:sz w:val="22"/>
        </w:rPr>
        <w:t>Case Flow</w:t>
      </w:r>
      <w:r w:rsidRPr="008B0EB0" w:rsidR="00503C5B">
        <w:rPr>
          <w:rFonts w:asciiTheme="minorHAnsi" w:hAnsiTheme="minorHAnsi" w:cstheme="minorHAnsi"/>
          <w:sz w:val="22"/>
        </w:rPr>
        <w:t>, P</w:t>
      </w:r>
      <w:r w:rsidRPr="008B0EB0" w:rsidR="00E03DC1">
        <w:rPr>
          <w:rFonts w:asciiTheme="minorHAnsi" w:hAnsiTheme="minorHAnsi" w:cstheme="minorHAnsi"/>
          <w:sz w:val="22"/>
        </w:rPr>
        <w:t xml:space="preserve">rogram </w:t>
      </w:r>
      <w:r w:rsidRPr="008B0EB0" w:rsidR="00503C5B">
        <w:rPr>
          <w:rFonts w:asciiTheme="minorHAnsi" w:hAnsiTheme="minorHAnsi" w:cstheme="minorHAnsi"/>
          <w:sz w:val="22"/>
        </w:rPr>
        <w:t>S</w:t>
      </w:r>
      <w:r w:rsidRPr="008B0EB0" w:rsidR="00E03DC1">
        <w:rPr>
          <w:rFonts w:asciiTheme="minorHAnsi" w:hAnsiTheme="minorHAnsi" w:cstheme="minorHAnsi"/>
          <w:sz w:val="22"/>
        </w:rPr>
        <w:t xml:space="preserve">tructure </w:t>
      </w:r>
      <w:r w:rsidRPr="008B0EB0" w:rsidR="000176C3">
        <w:rPr>
          <w:rFonts w:asciiTheme="minorHAnsi" w:hAnsiTheme="minorHAnsi" w:cstheme="minorHAnsi"/>
          <w:sz w:val="22"/>
        </w:rPr>
        <w:t xml:space="preserve">/ </w:t>
      </w:r>
      <w:r w:rsidRPr="008B0EB0" w:rsidR="00503C5B">
        <w:rPr>
          <w:rFonts w:asciiTheme="minorHAnsi" w:hAnsiTheme="minorHAnsi" w:cstheme="minorHAnsi"/>
          <w:sz w:val="22"/>
        </w:rPr>
        <w:t>O</w:t>
      </w:r>
      <w:r w:rsidRPr="008B0EB0" w:rsidR="00E03DC1">
        <w:rPr>
          <w:rFonts w:asciiTheme="minorHAnsi" w:hAnsiTheme="minorHAnsi" w:cstheme="minorHAnsi"/>
          <w:sz w:val="22"/>
        </w:rPr>
        <w:t xml:space="preserve">perations </w:t>
      </w:r>
      <w:r w:rsidRPr="008B0EB0" w:rsidR="00503C5B">
        <w:rPr>
          <w:rFonts w:asciiTheme="minorHAnsi" w:hAnsiTheme="minorHAnsi" w:cstheme="minorHAnsi"/>
          <w:sz w:val="22"/>
        </w:rPr>
        <w:t>Review</w:t>
      </w:r>
    </w:p>
    <w:p w:rsidRPr="008B0EB0" w:rsidR="00E03DC1" w:rsidP="00E03DC1" w:rsidRDefault="00E03DC1" w14:paraId="18C93848" w14:textId="77777777">
      <w:pPr>
        <w:ind w:left="1530" w:hanging="1530"/>
        <w:rPr>
          <w:rFonts w:asciiTheme="minorHAnsi" w:hAnsiTheme="minorHAnsi" w:cstheme="minorHAnsi"/>
          <w:sz w:val="22"/>
        </w:rPr>
      </w:pPr>
    </w:p>
    <w:p w:rsidRPr="008B0EB0" w:rsidR="00E03DC1" w:rsidP="00E03DC1" w:rsidRDefault="00E03DC1" w14:paraId="7A80E836" w14:textId="77777777">
      <w:pPr>
        <w:ind w:left="1530" w:hanging="1530"/>
        <w:rPr>
          <w:rFonts w:asciiTheme="minorHAnsi" w:hAnsiTheme="minorHAnsi" w:cstheme="minorHAnsi"/>
          <w:sz w:val="22"/>
        </w:rPr>
      </w:pPr>
      <w:r w:rsidRPr="008B0EB0">
        <w:rPr>
          <w:rFonts w:asciiTheme="minorHAnsi" w:hAnsiTheme="minorHAnsi" w:cstheme="minorHAnsi"/>
          <w:sz w:val="22"/>
        </w:rPr>
        <w:t>2:30</w:t>
      </w:r>
      <w:r w:rsidRPr="008B0EB0" w:rsidR="008453E1">
        <w:rPr>
          <w:rFonts w:asciiTheme="minorHAnsi" w:hAnsiTheme="minorHAnsi" w:cstheme="minorHAnsi"/>
          <w:sz w:val="22"/>
        </w:rPr>
        <w:t xml:space="preserve"> </w:t>
      </w:r>
      <w:r w:rsidRPr="008B0EB0">
        <w:rPr>
          <w:rFonts w:asciiTheme="minorHAnsi" w:hAnsiTheme="minorHAnsi" w:cstheme="minorHAnsi"/>
          <w:sz w:val="22"/>
        </w:rPr>
        <w:t>-</w:t>
      </w:r>
      <w:r w:rsidRPr="008B0EB0" w:rsidR="008453E1">
        <w:rPr>
          <w:rFonts w:asciiTheme="minorHAnsi" w:hAnsiTheme="minorHAnsi" w:cstheme="minorHAnsi"/>
          <w:sz w:val="22"/>
        </w:rPr>
        <w:t xml:space="preserve"> </w:t>
      </w:r>
      <w:r w:rsidRPr="008B0EB0" w:rsidR="0049258E">
        <w:rPr>
          <w:rFonts w:asciiTheme="minorHAnsi" w:hAnsiTheme="minorHAnsi" w:cstheme="minorHAnsi"/>
          <w:sz w:val="22"/>
        </w:rPr>
        <w:t>3:00</w:t>
      </w:r>
      <w:r w:rsidRPr="008B0EB0" w:rsidR="008453E1">
        <w:rPr>
          <w:rFonts w:asciiTheme="minorHAnsi" w:hAnsiTheme="minorHAnsi" w:cstheme="minorHAnsi"/>
          <w:sz w:val="22"/>
        </w:rPr>
        <w:t xml:space="preserve"> pm</w:t>
      </w:r>
      <w:r w:rsidRPr="008B0EB0" w:rsidR="008453E1">
        <w:rPr>
          <w:rFonts w:asciiTheme="minorHAnsi" w:hAnsiTheme="minorHAnsi" w:cstheme="minorHAnsi"/>
          <w:sz w:val="22"/>
        </w:rPr>
        <w:tab/>
      </w:r>
      <w:r w:rsidRPr="008B0EB0">
        <w:rPr>
          <w:rFonts w:asciiTheme="minorHAnsi" w:hAnsiTheme="minorHAnsi" w:cstheme="minorHAnsi"/>
          <w:sz w:val="22"/>
        </w:rPr>
        <w:t xml:space="preserve">Evaluation discussion </w:t>
      </w:r>
    </w:p>
    <w:p w:rsidRPr="008B0EB0" w:rsidR="00E03DC1" w:rsidP="00524B8A" w:rsidRDefault="00BB6BEA" w14:paraId="3E595973" w14:textId="77777777">
      <w:pPr>
        <w:pStyle w:val="ListParagraph"/>
        <w:numPr>
          <w:ilvl w:val="0"/>
          <w:numId w:val="9"/>
        </w:numPr>
        <w:ind w:left="2610"/>
        <w:rPr>
          <w:rFonts w:asciiTheme="minorHAnsi" w:hAnsiTheme="minorHAnsi" w:cstheme="minorHAnsi"/>
          <w:sz w:val="22"/>
        </w:rPr>
      </w:pPr>
      <w:r w:rsidRPr="008B0EB0">
        <w:rPr>
          <w:rFonts w:asciiTheme="minorHAnsi" w:hAnsiTheme="minorHAnsi" w:cstheme="minorHAnsi"/>
          <w:sz w:val="22"/>
        </w:rPr>
        <w:t>Expectations of the project specific and cross-center</w:t>
      </w:r>
      <w:r w:rsidRPr="008B0EB0" w:rsidR="00E03DC1">
        <w:rPr>
          <w:rFonts w:asciiTheme="minorHAnsi" w:hAnsiTheme="minorHAnsi" w:cstheme="minorHAnsi"/>
          <w:sz w:val="22"/>
        </w:rPr>
        <w:t xml:space="preserve"> evaluation</w:t>
      </w:r>
    </w:p>
    <w:p w:rsidRPr="008B0EB0" w:rsidR="00646437" w:rsidP="00524B8A" w:rsidRDefault="00E03DC1" w14:paraId="04C9781B" w14:textId="77777777">
      <w:pPr>
        <w:pStyle w:val="ListParagraph"/>
        <w:numPr>
          <w:ilvl w:val="0"/>
          <w:numId w:val="9"/>
        </w:numPr>
        <w:ind w:left="2610"/>
        <w:rPr>
          <w:rFonts w:asciiTheme="minorHAnsi" w:hAnsiTheme="minorHAnsi" w:cstheme="minorHAnsi"/>
          <w:sz w:val="22"/>
        </w:rPr>
      </w:pPr>
      <w:r w:rsidRPr="008B0EB0">
        <w:rPr>
          <w:rFonts w:asciiTheme="minorHAnsi" w:hAnsiTheme="minorHAnsi" w:cstheme="minorHAnsi"/>
          <w:sz w:val="22"/>
        </w:rPr>
        <w:t>Consent to share contact information</w:t>
      </w:r>
    </w:p>
    <w:p w:rsidRPr="008B0EB0" w:rsidR="00DF0F3E" w:rsidP="00524B8A" w:rsidRDefault="00DF0F3E" w14:paraId="401169CB" w14:textId="4E7DEB3B">
      <w:pPr>
        <w:pStyle w:val="ListParagraph"/>
        <w:numPr>
          <w:ilvl w:val="0"/>
          <w:numId w:val="9"/>
        </w:numPr>
        <w:ind w:left="2610"/>
        <w:rPr>
          <w:rFonts w:asciiTheme="minorHAnsi" w:hAnsiTheme="minorHAnsi" w:cstheme="minorHAnsi"/>
          <w:sz w:val="22"/>
        </w:rPr>
      </w:pPr>
      <w:r w:rsidRPr="008B0EB0">
        <w:rPr>
          <w:rFonts w:asciiTheme="minorHAnsi" w:hAnsiTheme="minorHAnsi" w:cstheme="minorHAnsi"/>
          <w:sz w:val="22"/>
        </w:rPr>
        <w:t>Discussion of C</w:t>
      </w:r>
      <w:r w:rsidRPr="008B0EB0" w:rsidR="00326B02">
        <w:rPr>
          <w:rFonts w:asciiTheme="minorHAnsi" w:hAnsiTheme="minorHAnsi" w:cstheme="minorHAnsi"/>
          <w:sz w:val="22"/>
        </w:rPr>
        <w:t>ontinuous Quality Improv</w:t>
      </w:r>
      <w:r w:rsidRPr="008B0EB0" w:rsidR="000176C3">
        <w:rPr>
          <w:rFonts w:asciiTheme="minorHAnsi" w:hAnsiTheme="minorHAnsi" w:cstheme="minorHAnsi"/>
          <w:sz w:val="22"/>
        </w:rPr>
        <w:t>e</w:t>
      </w:r>
      <w:r w:rsidRPr="008B0EB0" w:rsidR="00326B02">
        <w:rPr>
          <w:rFonts w:asciiTheme="minorHAnsi" w:hAnsiTheme="minorHAnsi" w:cstheme="minorHAnsi"/>
          <w:sz w:val="22"/>
        </w:rPr>
        <w:t>ment</w:t>
      </w:r>
      <w:r w:rsidRPr="008B0EB0">
        <w:rPr>
          <w:rFonts w:asciiTheme="minorHAnsi" w:hAnsiTheme="minorHAnsi" w:cstheme="minorHAnsi"/>
          <w:sz w:val="22"/>
        </w:rPr>
        <w:t xml:space="preserve"> </w:t>
      </w:r>
      <w:r w:rsidR="00091323">
        <w:rPr>
          <w:rFonts w:asciiTheme="minorHAnsi" w:hAnsiTheme="minorHAnsi" w:cstheme="minorHAnsi"/>
          <w:sz w:val="22"/>
        </w:rPr>
        <w:t xml:space="preserve">(CQI) </w:t>
      </w:r>
      <w:r w:rsidRPr="008B0EB0">
        <w:rPr>
          <w:rFonts w:asciiTheme="minorHAnsi" w:hAnsiTheme="minorHAnsi" w:cstheme="minorHAnsi"/>
          <w:sz w:val="22"/>
        </w:rPr>
        <w:t>services offered</w:t>
      </w:r>
    </w:p>
    <w:p w:rsidRPr="008B0EB0" w:rsidR="00255766" w:rsidP="00672305" w:rsidRDefault="00255766" w14:paraId="77145D3F" w14:textId="77777777">
      <w:pPr>
        <w:rPr>
          <w:rFonts w:asciiTheme="minorHAnsi" w:hAnsiTheme="minorHAnsi" w:cstheme="minorHAnsi"/>
          <w:sz w:val="22"/>
        </w:rPr>
      </w:pPr>
    </w:p>
    <w:p w:rsidRPr="008B0EB0" w:rsidR="0049258E" w:rsidP="00672305" w:rsidRDefault="0049258E" w14:paraId="634A252F" w14:textId="77777777">
      <w:pPr>
        <w:rPr>
          <w:rFonts w:asciiTheme="minorHAnsi" w:hAnsiTheme="minorHAnsi" w:cstheme="minorHAnsi"/>
          <w:sz w:val="22"/>
        </w:rPr>
      </w:pPr>
      <w:r w:rsidRPr="008B0EB0">
        <w:rPr>
          <w:rFonts w:asciiTheme="minorHAnsi" w:hAnsiTheme="minorHAnsi" w:cstheme="minorHAnsi"/>
          <w:sz w:val="22"/>
        </w:rPr>
        <w:t>3:00</w:t>
      </w:r>
      <w:r w:rsidRPr="008B0EB0" w:rsidR="008453E1">
        <w:rPr>
          <w:rFonts w:asciiTheme="minorHAnsi" w:hAnsiTheme="minorHAnsi" w:cstheme="minorHAnsi"/>
          <w:sz w:val="22"/>
        </w:rPr>
        <w:t xml:space="preserve"> </w:t>
      </w:r>
      <w:r w:rsidRPr="008B0EB0" w:rsidR="00255766">
        <w:rPr>
          <w:rFonts w:asciiTheme="minorHAnsi" w:hAnsiTheme="minorHAnsi" w:cstheme="minorHAnsi"/>
          <w:sz w:val="22"/>
        </w:rPr>
        <w:t>-</w:t>
      </w:r>
      <w:r w:rsidRPr="008B0EB0" w:rsidR="008453E1">
        <w:rPr>
          <w:rFonts w:asciiTheme="minorHAnsi" w:hAnsiTheme="minorHAnsi" w:cstheme="minorHAnsi"/>
          <w:sz w:val="22"/>
        </w:rPr>
        <w:t xml:space="preserve"> </w:t>
      </w:r>
      <w:r w:rsidRPr="008B0EB0" w:rsidR="001D0651">
        <w:rPr>
          <w:rFonts w:asciiTheme="minorHAnsi" w:hAnsiTheme="minorHAnsi" w:cstheme="minorHAnsi"/>
          <w:sz w:val="22"/>
        </w:rPr>
        <w:t>4</w:t>
      </w:r>
      <w:r w:rsidRPr="008B0EB0" w:rsidR="00255766">
        <w:rPr>
          <w:rFonts w:asciiTheme="minorHAnsi" w:hAnsiTheme="minorHAnsi" w:cstheme="minorHAnsi"/>
          <w:sz w:val="22"/>
        </w:rPr>
        <w:t>:</w:t>
      </w:r>
      <w:r w:rsidRPr="008B0EB0" w:rsidR="001D0651">
        <w:rPr>
          <w:rFonts w:asciiTheme="minorHAnsi" w:hAnsiTheme="minorHAnsi" w:cstheme="minorHAnsi"/>
          <w:sz w:val="22"/>
        </w:rPr>
        <w:t>0</w:t>
      </w:r>
      <w:r w:rsidRPr="008B0EB0" w:rsidR="00255766">
        <w:rPr>
          <w:rFonts w:asciiTheme="minorHAnsi" w:hAnsiTheme="minorHAnsi" w:cstheme="minorHAnsi"/>
          <w:sz w:val="22"/>
        </w:rPr>
        <w:t>0</w:t>
      </w:r>
      <w:r w:rsidRPr="008B0EB0" w:rsidR="008453E1">
        <w:rPr>
          <w:rFonts w:asciiTheme="minorHAnsi" w:hAnsiTheme="minorHAnsi" w:cstheme="minorHAnsi"/>
          <w:sz w:val="22"/>
        </w:rPr>
        <w:t xml:space="preserve"> pm</w:t>
      </w:r>
      <w:r w:rsidRPr="008B0EB0" w:rsidR="008453E1">
        <w:rPr>
          <w:rFonts w:asciiTheme="minorHAnsi" w:hAnsiTheme="minorHAnsi" w:cstheme="minorHAnsi"/>
          <w:sz w:val="22"/>
        </w:rPr>
        <w:tab/>
      </w:r>
      <w:r w:rsidRPr="008B0EB0" w:rsidR="00255766">
        <w:rPr>
          <w:rFonts w:asciiTheme="minorHAnsi" w:hAnsiTheme="minorHAnsi" w:cstheme="minorHAnsi"/>
          <w:sz w:val="22"/>
        </w:rPr>
        <w:t>General Implementation Process</w:t>
      </w:r>
      <w:r w:rsidRPr="008B0EB0">
        <w:rPr>
          <w:rFonts w:asciiTheme="minorHAnsi" w:hAnsiTheme="minorHAnsi" w:cstheme="minorHAnsi"/>
          <w:sz w:val="22"/>
        </w:rPr>
        <w:t xml:space="preserve"> </w:t>
      </w:r>
    </w:p>
    <w:p w:rsidRPr="008B0EB0" w:rsidR="007A4CDB" w:rsidP="00524B8A" w:rsidRDefault="007A4CDB" w14:paraId="2E815A1C" w14:textId="33A070A9">
      <w:pPr>
        <w:pStyle w:val="ListParagraph"/>
        <w:numPr>
          <w:ilvl w:val="0"/>
          <w:numId w:val="13"/>
        </w:numPr>
        <w:ind w:left="2610"/>
        <w:rPr>
          <w:rFonts w:asciiTheme="minorHAnsi" w:hAnsiTheme="minorHAnsi" w:cstheme="minorHAnsi"/>
          <w:sz w:val="22"/>
        </w:rPr>
      </w:pPr>
      <w:r w:rsidRPr="008B0EB0">
        <w:rPr>
          <w:rFonts w:asciiTheme="minorHAnsi" w:hAnsiTheme="minorHAnsi" w:cstheme="minorHAnsi"/>
          <w:sz w:val="22"/>
        </w:rPr>
        <w:t>Pathway to Change</w:t>
      </w:r>
      <w:r w:rsidR="00091323">
        <w:rPr>
          <w:rFonts w:asciiTheme="minorHAnsi" w:hAnsiTheme="minorHAnsi" w:cstheme="minorHAnsi"/>
          <w:sz w:val="22"/>
        </w:rPr>
        <w:t xml:space="preserve"> (PTC)</w:t>
      </w:r>
    </w:p>
    <w:p w:rsidRPr="008B0EB0" w:rsidR="00646437" w:rsidP="00524B8A" w:rsidRDefault="007A4CDB" w14:paraId="336ABC70" w14:textId="77777777">
      <w:pPr>
        <w:pStyle w:val="ListParagraph"/>
        <w:numPr>
          <w:ilvl w:val="0"/>
          <w:numId w:val="13"/>
        </w:numPr>
        <w:ind w:left="2610"/>
        <w:rPr>
          <w:rFonts w:asciiTheme="minorHAnsi" w:hAnsiTheme="minorHAnsi" w:cstheme="minorHAnsi"/>
          <w:sz w:val="22"/>
        </w:rPr>
      </w:pPr>
      <w:r w:rsidRPr="008B0EB0">
        <w:rPr>
          <w:rFonts w:asciiTheme="minorHAnsi" w:hAnsiTheme="minorHAnsi" w:cstheme="minorHAnsi"/>
          <w:sz w:val="22"/>
        </w:rPr>
        <w:t>Work Plan</w:t>
      </w:r>
    </w:p>
    <w:p w:rsidRPr="008B0EB0" w:rsidR="000176C3" w:rsidP="007A4CDB" w:rsidRDefault="000176C3" w14:paraId="20CBED7B" w14:textId="77777777">
      <w:pPr>
        <w:pStyle w:val="ListParagraph"/>
        <w:ind w:left="2610"/>
        <w:rPr>
          <w:rFonts w:asciiTheme="minorHAnsi" w:hAnsiTheme="minorHAnsi" w:cstheme="minorHAnsi"/>
          <w:sz w:val="22"/>
        </w:rPr>
      </w:pPr>
    </w:p>
    <w:p w:rsidRPr="008B0EB0" w:rsidR="007A4CDB" w:rsidP="007A4CDB" w:rsidRDefault="001D0651" w14:paraId="4A624486" w14:textId="77777777">
      <w:pPr>
        <w:rPr>
          <w:rFonts w:asciiTheme="minorHAnsi" w:hAnsiTheme="minorHAnsi" w:cstheme="minorHAnsi"/>
          <w:sz w:val="22"/>
        </w:rPr>
      </w:pPr>
      <w:r w:rsidRPr="008B0EB0">
        <w:rPr>
          <w:rFonts w:asciiTheme="minorHAnsi" w:hAnsiTheme="minorHAnsi" w:cstheme="minorHAnsi"/>
          <w:sz w:val="22"/>
        </w:rPr>
        <w:t>4</w:t>
      </w:r>
      <w:r w:rsidRPr="008B0EB0" w:rsidR="00646437">
        <w:rPr>
          <w:rFonts w:asciiTheme="minorHAnsi" w:hAnsiTheme="minorHAnsi" w:cstheme="minorHAnsi"/>
          <w:sz w:val="22"/>
        </w:rPr>
        <w:t>:</w:t>
      </w:r>
      <w:r w:rsidRPr="008B0EB0">
        <w:rPr>
          <w:rFonts w:asciiTheme="minorHAnsi" w:hAnsiTheme="minorHAnsi" w:cstheme="minorHAnsi"/>
          <w:sz w:val="22"/>
        </w:rPr>
        <w:t>0</w:t>
      </w:r>
      <w:r w:rsidRPr="008B0EB0" w:rsidR="00646437">
        <w:rPr>
          <w:rFonts w:asciiTheme="minorHAnsi" w:hAnsiTheme="minorHAnsi" w:cstheme="minorHAnsi"/>
          <w:sz w:val="22"/>
        </w:rPr>
        <w:t>0</w:t>
      </w:r>
      <w:r w:rsidRPr="008B0EB0" w:rsidR="008453E1">
        <w:rPr>
          <w:rFonts w:asciiTheme="minorHAnsi" w:hAnsiTheme="minorHAnsi" w:cstheme="minorHAnsi"/>
          <w:sz w:val="22"/>
        </w:rPr>
        <w:t xml:space="preserve"> </w:t>
      </w:r>
      <w:r w:rsidRPr="008B0EB0" w:rsidR="00646437">
        <w:rPr>
          <w:rFonts w:asciiTheme="minorHAnsi" w:hAnsiTheme="minorHAnsi" w:cstheme="minorHAnsi"/>
          <w:sz w:val="22"/>
        </w:rPr>
        <w:t>-</w:t>
      </w:r>
      <w:r w:rsidRPr="008B0EB0" w:rsidR="008453E1">
        <w:rPr>
          <w:rFonts w:asciiTheme="minorHAnsi" w:hAnsiTheme="minorHAnsi" w:cstheme="minorHAnsi"/>
          <w:sz w:val="22"/>
        </w:rPr>
        <w:t xml:space="preserve"> </w:t>
      </w:r>
      <w:r w:rsidRPr="008B0EB0" w:rsidR="00646437">
        <w:rPr>
          <w:rFonts w:asciiTheme="minorHAnsi" w:hAnsiTheme="minorHAnsi" w:cstheme="minorHAnsi"/>
          <w:sz w:val="22"/>
        </w:rPr>
        <w:t>4:</w:t>
      </w:r>
      <w:r w:rsidRPr="008B0EB0" w:rsidR="0049258E">
        <w:rPr>
          <w:rFonts w:asciiTheme="minorHAnsi" w:hAnsiTheme="minorHAnsi" w:cstheme="minorHAnsi"/>
          <w:sz w:val="22"/>
        </w:rPr>
        <w:t>3</w:t>
      </w:r>
      <w:r w:rsidRPr="008B0EB0" w:rsidR="00646437">
        <w:rPr>
          <w:rFonts w:asciiTheme="minorHAnsi" w:hAnsiTheme="minorHAnsi" w:cstheme="minorHAnsi"/>
          <w:sz w:val="22"/>
        </w:rPr>
        <w:t>0</w:t>
      </w:r>
      <w:r w:rsidRPr="008B0EB0" w:rsidR="008453E1">
        <w:rPr>
          <w:rFonts w:asciiTheme="minorHAnsi" w:hAnsiTheme="minorHAnsi" w:cstheme="minorHAnsi"/>
          <w:sz w:val="22"/>
        </w:rPr>
        <w:t xml:space="preserve"> </w:t>
      </w:r>
      <w:r w:rsidRPr="008B0EB0" w:rsidR="00646437">
        <w:rPr>
          <w:rFonts w:asciiTheme="minorHAnsi" w:hAnsiTheme="minorHAnsi" w:cstheme="minorHAnsi"/>
          <w:sz w:val="22"/>
        </w:rPr>
        <w:t>pm</w:t>
      </w:r>
      <w:r w:rsidRPr="008B0EB0" w:rsidR="00646437">
        <w:rPr>
          <w:rFonts w:asciiTheme="minorHAnsi" w:hAnsiTheme="minorHAnsi" w:cstheme="minorHAnsi"/>
          <w:sz w:val="22"/>
        </w:rPr>
        <w:tab/>
      </w:r>
      <w:r w:rsidRPr="008B0EB0" w:rsidR="007A4CDB">
        <w:rPr>
          <w:rFonts w:asciiTheme="minorHAnsi" w:hAnsiTheme="minorHAnsi" w:cstheme="minorHAnsi"/>
          <w:sz w:val="22"/>
        </w:rPr>
        <w:t xml:space="preserve">Next steps </w:t>
      </w:r>
    </w:p>
    <w:p w:rsidRPr="008B0EB0" w:rsidR="004E70ED" w:rsidP="001D0651" w:rsidRDefault="004E70ED" w14:paraId="36EBB567" w14:textId="77777777">
      <w:pPr>
        <w:ind w:left="2160" w:hanging="2160"/>
        <w:rPr>
          <w:rFonts w:asciiTheme="minorHAnsi" w:hAnsiTheme="minorHAnsi" w:cstheme="minorHAnsi"/>
          <w:sz w:val="22"/>
        </w:rPr>
      </w:pPr>
      <w:r w:rsidRPr="008B0EB0">
        <w:rPr>
          <w:rFonts w:asciiTheme="minorHAnsi" w:hAnsiTheme="minorHAnsi" w:cstheme="minorHAnsi"/>
          <w:sz w:val="22"/>
        </w:rPr>
        <w:br w:type="page"/>
      </w:r>
    </w:p>
    <w:p w:rsidRPr="008B0EB0" w:rsidR="004E70ED" w:rsidP="00E01605" w:rsidRDefault="008C03EE" w14:paraId="0B9AF967" w14:textId="77777777">
      <w:pPr>
        <w:pStyle w:val="Heading1"/>
        <w:rPr>
          <w:rFonts w:asciiTheme="minorHAnsi" w:hAnsiTheme="minorHAnsi" w:cstheme="minorHAnsi"/>
          <w:sz w:val="22"/>
          <w:szCs w:val="22"/>
        </w:rPr>
      </w:pPr>
      <w:bookmarkStart w:name="_Toc467252081" w:id="3"/>
      <w:r w:rsidRPr="008B0EB0">
        <w:rPr>
          <w:rFonts w:asciiTheme="minorHAnsi" w:hAnsiTheme="minorHAnsi" w:cstheme="minorHAnsi"/>
          <w:sz w:val="22"/>
          <w:szCs w:val="22"/>
        </w:rPr>
        <w:lastRenderedPageBreak/>
        <w:t xml:space="preserve">Group Discussion: </w:t>
      </w:r>
      <w:r w:rsidRPr="008B0EB0" w:rsidR="004E70ED">
        <w:rPr>
          <w:rFonts w:asciiTheme="minorHAnsi" w:hAnsiTheme="minorHAnsi" w:cstheme="minorHAnsi"/>
          <w:sz w:val="22"/>
          <w:szCs w:val="22"/>
        </w:rPr>
        <w:t xml:space="preserve">Structured Interview Protocol for </w:t>
      </w:r>
      <w:r w:rsidRPr="008B0EB0" w:rsidR="007A4CDB">
        <w:rPr>
          <w:rFonts w:asciiTheme="minorHAnsi" w:hAnsiTheme="minorHAnsi" w:cstheme="minorHAnsi"/>
          <w:sz w:val="22"/>
          <w:szCs w:val="22"/>
        </w:rPr>
        <w:t>Needs and Fit Exploration and Engagement</w:t>
      </w:r>
      <w:bookmarkEnd w:id="3"/>
    </w:p>
    <w:p w:rsidRPr="008B0EB0" w:rsidR="004E70ED" w:rsidP="003034B1" w:rsidRDefault="004E70ED" w14:paraId="535E94BF" w14:textId="77777777">
      <w:pPr>
        <w:rPr>
          <w:rFonts w:asciiTheme="minorHAnsi" w:hAnsiTheme="minorHAnsi" w:cstheme="minorHAnsi"/>
          <w:b/>
          <w:sz w:val="22"/>
        </w:rPr>
      </w:pPr>
    </w:p>
    <w:p w:rsidRPr="008B0EB0" w:rsidR="005830AC" w:rsidP="005830AC" w:rsidRDefault="005830AC" w14:paraId="6E7D434B" w14:textId="5256DBE2">
      <w:pPr>
        <w:rPr>
          <w:rFonts w:asciiTheme="minorHAnsi" w:hAnsiTheme="minorHAnsi" w:cstheme="minorHAnsi"/>
          <w:b/>
          <w:sz w:val="22"/>
        </w:rPr>
      </w:pPr>
      <w:r w:rsidRPr="008B0EB0">
        <w:rPr>
          <w:rFonts w:asciiTheme="minorHAnsi" w:hAnsiTheme="minorHAnsi" w:cstheme="minorHAnsi"/>
          <w:i/>
          <w:sz w:val="22"/>
        </w:rPr>
        <w:t xml:space="preserve">The following questions comprise an interview protocol for an onsite structured </w:t>
      </w:r>
      <w:r w:rsidRPr="008B0EB0" w:rsidR="001D0651">
        <w:rPr>
          <w:rFonts w:asciiTheme="minorHAnsi" w:hAnsiTheme="minorHAnsi" w:cstheme="minorHAnsi"/>
          <w:i/>
          <w:sz w:val="22"/>
        </w:rPr>
        <w:t xml:space="preserve">group </w:t>
      </w:r>
      <w:r w:rsidRPr="008B0EB0">
        <w:rPr>
          <w:rFonts w:asciiTheme="minorHAnsi" w:hAnsiTheme="minorHAnsi" w:cstheme="minorHAnsi"/>
          <w:i/>
          <w:sz w:val="22"/>
        </w:rPr>
        <w:t xml:space="preserve">discussion to continue to explore </w:t>
      </w:r>
      <w:r w:rsidRPr="008B0EB0" w:rsidR="008D0AEB">
        <w:rPr>
          <w:rFonts w:asciiTheme="minorHAnsi" w:hAnsiTheme="minorHAnsi" w:cstheme="minorHAnsi"/>
          <w:i/>
          <w:sz w:val="22"/>
        </w:rPr>
        <w:t>TCWA</w:t>
      </w:r>
      <w:r w:rsidRPr="008B0EB0">
        <w:rPr>
          <w:rFonts w:asciiTheme="minorHAnsi" w:hAnsiTheme="minorHAnsi" w:cstheme="minorHAnsi"/>
          <w:i/>
          <w:sz w:val="22"/>
        </w:rPr>
        <w:t xml:space="preserve"> interest, readiness, and fit for</w:t>
      </w:r>
      <w:r w:rsidRPr="008B0EB0" w:rsidR="00785A0D">
        <w:rPr>
          <w:rFonts w:asciiTheme="minorHAnsi" w:hAnsiTheme="minorHAnsi" w:cstheme="minorHAnsi"/>
          <w:i/>
          <w:sz w:val="22"/>
        </w:rPr>
        <w:t xml:space="preserve"> a</w:t>
      </w:r>
      <w:r w:rsidRPr="008B0EB0">
        <w:rPr>
          <w:rFonts w:asciiTheme="minorHAnsi" w:hAnsiTheme="minorHAnsi" w:cstheme="minorHAnsi"/>
          <w:i/>
          <w:sz w:val="22"/>
        </w:rPr>
        <w:t xml:space="preserve"> tailored services project. </w:t>
      </w:r>
    </w:p>
    <w:p w:rsidRPr="008B0EB0" w:rsidR="005830AC" w:rsidP="003034B1" w:rsidRDefault="005830AC" w14:paraId="568B8144" w14:textId="77777777">
      <w:pPr>
        <w:rPr>
          <w:rFonts w:asciiTheme="minorHAnsi" w:hAnsiTheme="minorHAnsi" w:cstheme="minorHAnsi"/>
          <w:color w:val="FF0000"/>
          <w:sz w:val="22"/>
        </w:rPr>
      </w:pP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340"/>
      </w:tblGrid>
      <w:tr w:rsidRPr="00C36A2E" w:rsidR="00785A0D" w:rsidTr="00A4033A" w14:paraId="73A02FD3" w14:textId="77777777">
        <w:trPr>
          <w:trHeight w:val="1349"/>
        </w:trPr>
        <w:tc>
          <w:tcPr>
            <w:tcW w:w="9340" w:type="dxa"/>
          </w:tcPr>
          <w:p w:rsidRPr="008B0EB0" w:rsidR="00785A0D" w:rsidP="00EB115A" w:rsidRDefault="00785A0D" w14:paraId="40EAF2A2" w14:textId="77777777">
            <w:pPr>
              <w:rPr>
                <w:rFonts w:cstheme="minorHAnsi"/>
                <w:b/>
              </w:rPr>
            </w:pPr>
          </w:p>
          <w:p w:rsidR="00785A0D" w:rsidP="00EB115A" w:rsidRDefault="00785A0D" w14:paraId="0D9BCD9F" w14:textId="51F2D5F6">
            <w:pPr>
              <w:rPr>
                <w:rFonts w:cstheme="minorHAnsi"/>
                <w:b/>
                <w:color w:val="0070C0"/>
              </w:rPr>
            </w:pPr>
            <w:r w:rsidRPr="008B0EB0">
              <w:rPr>
                <w:rFonts w:cstheme="minorHAnsi"/>
                <w:b/>
              </w:rPr>
              <w:t xml:space="preserve">Prior to conducting the on-site visit, the Center </w:t>
            </w:r>
            <w:r w:rsidR="00EB115A">
              <w:rPr>
                <w:rFonts w:cstheme="minorHAnsi"/>
                <w:b/>
              </w:rPr>
              <w:t xml:space="preserve">Site </w:t>
            </w:r>
            <w:r w:rsidRPr="008B0EB0">
              <w:rPr>
                <w:rFonts w:cstheme="minorHAnsi"/>
                <w:b/>
              </w:rPr>
              <w:t xml:space="preserve">Team </w:t>
            </w:r>
            <w:r w:rsidR="00EB115A">
              <w:rPr>
                <w:rFonts w:cstheme="minorHAnsi"/>
                <w:b/>
              </w:rPr>
              <w:t>will</w:t>
            </w:r>
            <w:r w:rsidRPr="008B0EB0">
              <w:rPr>
                <w:rFonts w:cstheme="minorHAnsi"/>
                <w:b/>
              </w:rPr>
              <w:t xml:space="preserve"> review all assessment information gathered up to this point and the </w:t>
            </w:r>
            <w:r w:rsidRPr="008B0EB0" w:rsidR="008D0AEB">
              <w:rPr>
                <w:rFonts w:cstheme="minorHAnsi"/>
                <w:b/>
              </w:rPr>
              <w:t xml:space="preserve">Title </w:t>
            </w:r>
            <w:r w:rsidRPr="008B0EB0">
              <w:rPr>
                <w:rFonts w:cstheme="minorHAnsi"/>
                <w:b/>
              </w:rPr>
              <w:t xml:space="preserve">IV-B Plan, and familiarize themselves with what is known in each of the question areas below. </w:t>
            </w:r>
            <w:r w:rsidRPr="008B0EB0">
              <w:rPr>
                <w:rFonts w:cstheme="minorHAnsi"/>
                <w:b/>
                <w:i/>
                <w:color w:val="0070C0"/>
              </w:rPr>
              <w:t xml:space="preserve">The </w:t>
            </w:r>
            <w:r w:rsidR="00EB115A">
              <w:rPr>
                <w:rFonts w:cstheme="minorHAnsi"/>
                <w:b/>
                <w:i/>
                <w:color w:val="0070C0"/>
              </w:rPr>
              <w:t>CW Specialist</w:t>
            </w:r>
            <w:r w:rsidRPr="008B0EB0">
              <w:rPr>
                <w:rFonts w:cstheme="minorHAnsi"/>
                <w:b/>
                <w:i/>
                <w:color w:val="0070C0"/>
              </w:rPr>
              <w:t xml:space="preserve"> will tailor questions according to the information gathered to date</w:t>
            </w:r>
            <w:r w:rsidRPr="008B0EB0">
              <w:rPr>
                <w:rFonts w:cstheme="minorHAnsi"/>
                <w:b/>
                <w:color w:val="0070C0"/>
              </w:rPr>
              <w:t>.</w:t>
            </w:r>
          </w:p>
          <w:p w:rsidRPr="008B0EB0" w:rsidR="00EB115A" w:rsidP="00EB115A" w:rsidRDefault="00EB115A" w14:paraId="106AFE08" w14:textId="24DEACE7">
            <w:pPr>
              <w:rPr>
                <w:rFonts w:cstheme="minorHAnsi"/>
                <w:b/>
              </w:rPr>
            </w:pPr>
          </w:p>
        </w:tc>
      </w:tr>
    </w:tbl>
    <w:p w:rsidRPr="008B0EB0" w:rsidR="00C174A2" w:rsidP="003034B1" w:rsidRDefault="00C174A2" w14:paraId="6357B753" w14:textId="77777777">
      <w:pPr>
        <w:rPr>
          <w:rFonts w:asciiTheme="minorHAnsi" w:hAnsiTheme="minorHAnsi" w:cstheme="minorHAnsi"/>
          <w:color w:val="FF0000"/>
          <w:sz w:val="22"/>
        </w:rPr>
      </w:pPr>
    </w:p>
    <w:p w:rsidRPr="008B0EB0" w:rsidR="0049258E" w:rsidP="0049258E" w:rsidRDefault="007A4CDB" w14:paraId="3720C6CA" w14:textId="77777777">
      <w:pPr>
        <w:rPr>
          <w:rFonts w:asciiTheme="minorHAnsi" w:hAnsiTheme="minorHAnsi" w:cstheme="minorHAnsi"/>
          <w:b/>
          <w:sz w:val="22"/>
        </w:rPr>
      </w:pPr>
      <w:r w:rsidRPr="008B0EB0">
        <w:rPr>
          <w:rFonts w:asciiTheme="minorHAnsi" w:hAnsiTheme="minorHAnsi" w:cstheme="minorHAnsi"/>
          <w:b/>
          <w:sz w:val="22"/>
        </w:rPr>
        <w:t>SUMMARY OF</w:t>
      </w:r>
      <w:r w:rsidRPr="008B0EB0" w:rsidR="0011634F">
        <w:rPr>
          <w:rFonts w:asciiTheme="minorHAnsi" w:hAnsiTheme="minorHAnsi" w:cstheme="minorHAnsi"/>
          <w:b/>
          <w:sz w:val="22"/>
        </w:rPr>
        <w:t xml:space="preserve"> ORIGINAL</w:t>
      </w:r>
      <w:r w:rsidRPr="008B0EB0">
        <w:rPr>
          <w:rFonts w:asciiTheme="minorHAnsi" w:hAnsiTheme="minorHAnsi" w:cstheme="minorHAnsi"/>
          <w:b/>
          <w:sz w:val="22"/>
        </w:rPr>
        <w:t xml:space="preserve"> REQUEST</w:t>
      </w:r>
    </w:p>
    <w:p w:rsidRPr="008B0EB0" w:rsidR="0049258E" w:rsidP="0049258E" w:rsidRDefault="0049258E" w14:paraId="7F7712D7" w14:textId="1F6A3CAE">
      <w:pPr>
        <w:rPr>
          <w:rFonts w:asciiTheme="minorHAnsi" w:hAnsiTheme="minorHAnsi" w:cstheme="minorHAnsi"/>
          <w:i/>
          <w:sz w:val="22"/>
        </w:rPr>
      </w:pPr>
      <w:r w:rsidRPr="008B0EB0">
        <w:rPr>
          <w:rFonts w:asciiTheme="minorHAnsi" w:hAnsiTheme="minorHAnsi" w:cstheme="minorHAnsi"/>
          <w:i/>
          <w:color w:val="0070C0"/>
          <w:sz w:val="22"/>
        </w:rPr>
        <w:t>The purpose of our meeting today is to have a conversation about the needs of your tribal child welfare program, and how the Center for Tribes m</w:t>
      </w:r>
      <w:r w:rsidRPr="008B0EB0" w:rsidR="00785A0D">
        <w:rPr>
          <w:rFonts w:asciiTheme="minorHAnsi" w:hAnsiTheme="minorHAnsi" w:cstheme="minorHAnsi"/>
          <w:i/>
          <w:color w:val="0070C0"/>
          <w:sz w:val="22"/>
        </w:rPr>
        <w:t>ay</w:t>
      </w:r>
      <w:r w:rsidRPr="008B0EB0">
        <w:rPr>
          <w:rFonts w:asciiTheme="minorHAnsi" w:hAnsiTheme="minorHAnsi" w:cstheme="minorHAnsi"/>
          <w:i/>
          <w:color w:val="0070C0"/>
          <w:sz w:val="22"/>
        </w:rPr>
        <w:t xml:space="preserve"> be able to support the capacity</w:t>
      </w:r>
      <w:r w:rsidRPr="008B0EB0" w:rsidR="007A4CDB">
        <w:rPr>
          <w:rFonts w:asciiTheme="minorHAnsi" w:hAnsiTheme="minorHAnsi" w:cstheme="minorHAnsi"/>
          <w:i/>
          <w:color w:val="0070C0"/>
          <w:sz w:val="22"/>
        </w:rPr>
        <w:t xml:space="preserve"> development</w:t>
      </w:r>
      <w:r w:rsidRPr="008B0EB0">
        <w:rPr>
          <w:rFonts w:asciiTheme="minorHAnsi" w:hAnsiTheme="minorHAnsi" w:cstheme="minorHAnsi"/>
          <w:i/>
          <w:color w:val="0070C0"/>
          <w:sz w:val="22"/>
        </w:rPr>
        <w:t xml:space="preserve"> of your program. We want to learn about your program, including the operations and structures, functions and workforce, so that we can get a better understanding of what a project might look like.  We also want to share the details of our service delivery model and how we work with tribes to </w:t>
      </w:r>
      <w:r w:rsidRPr="008B0EB0" w:rsidR="007A4CDB">
        <w:rPr>
          <w:rFonts w:asciiTheme="minorHAnsi" w:hAnsiTheme="minorHAnsi" w:cstheme="minorHAnsi"/>
          <w:i/>
          <w:color w:val="0070C0"/>
          <w:sz w:val="22"/>
        </w:rPr>
        <w:t xml:space="preserve">support </w:t>
      </w:r>
      <w:r w:rsidRPr="008B0EB0">
        <w:rPr>
          <w:rFonts w:asciiTheme="minorHAnsi" w:hAnsiTheme="minorHAnsi" w:cstheme="minorHAnsi"/>
          <w:i/>
          <w:color w:val="0070C0"/>
          <w:sz w:val="22"/>
        </w:rPr>
        <w:t>capacity</w:t>
      </w:r>
      <w:r w:rsidRPr="008B0EB0" w:rsidR="007A4CDB">
        <w:rPr>
          <w:rFonts w:asciiTheme="minorHAnsi" w:hAnsiTheme="minorHAnsi" w:cstheme="minorHAnsi"/>
          <w:i/>
          <w:color w:val="0070C0"/>
          <w:sz w:val="22"/>
        </w:rPr>
        <w:t xml:space="preserve"> development</w:t>
      </w:r>
      <w:r w:rsidRPr="008B0EB0">
        <w:rPr>
          <w:rFonts w:asciiTheme="minorHAnsi" w:hAnsiTheme="minorHAnsi" w:cstheme="minorHAnsi"/>
          <w:i/>
          <w:color w:val="0070C0"/>
          <w:sz w:val="22"/>
        </w:rPr>
        <w:t xml:space="preserve"> so that you can determine whether our approach might be a good fit for your tribal program. </w:t>
      </w:r>
    </w:p>
    <w:p w:rsidRPr="008B0EB0" w:rsidR="008A00B7" w:rsidP="008010B9" w:rsidRDefault="008A00B7" w14:paraId="161AABAF" w14:textId="77777777">
      <w:pPr>
        <w:rPr>
          <w:rFonts w:asciiTheme="minorHAnsi" w:hAnsiTheme="minorHAnsi" w:cstheme="minorHAnsi"/>
          <w:b/>
          <w:sz w:val="22"/>
        </w:rPr>
      </w:pPr>
    </w:p>
    <w:p w:rsidRPr="008B0EB0" w:rsidR="00A11CCC" w:rsidP="00A11CCC" w:rsidRDefault="00A11CCC" w14:paraId="18390981" w14:textId="69D91CA9">
      <w:pPr>
        <w:rPr>
          <w:rFonts w:asciiTheme="minorHAnsi" w:hAnsiTheme="minorHAnsi" w:cstheme="minorHAnsi"/>
          <w:b/>
          <w:sz w:val="22"/>
        </w:rPr>
      </w:pPr>
      <w:r w:rsidRPr="008B0EB0">
        <w:rPr>
          <w:rFonts w:asciiTheme="minorHAnsi" w:hAnsiTheme="minorHAnsi" w:cstheme="minorHAnsi"/>
          <w:b/>
          <w:sz w:val="22"/>
        </w:rPr>
        <w:t>1</w:t>
      </w:r>
      <w:r w:rsidR="00EB115A">
        <w:rPr>
          <w:rFonts w:asciiTheme="minorHAnsi" w:hAnsiTheme="minorHAnsi" w:cstheme="minorHAnsi"/>
          <w:b/>
          <w:sz w:val="22"/>
        </w:rPr>
        <w:t xml:space="preserve">. </w:t>
      </w:r>
      <w:r w:rsidRPr="008B0EB0">
        <w:rPr>
          <w:rFonts w:asciiTheme="minorHAnsi" w:hAnsiTheme="minorHAnsi" w:cstheme="minorHAnsi"/>
          <w:b/>
          <w:sz w:val="22"/>
        </w:rPr>
        <w:t xml:space="preserve">We would like to start out with briefly </w:t>
      </w:r>
      <w:r w:rsidRPr="008B0EB0" w:rsidR="0069493C">
        <w:rPr>
          <w:rFonts w:asciiTheme="minorHAnsi" w:hAnsiTheme="minorHAnsi" w:cstheme="minorHAnsi"/>
          <w:b/>
          <w:sz w:val="22"/>
        </w:rPr>
        <w:t xml:space="preserve">talking </w:t>
      </w:r>
      <w:r w:rsidRPr="008B0EB0" w:rsidR="007A4CDB">
        <w:rPr>
          <w:rFonts w:asciiTheme="minorHAnsi" w:hAnsiTheme="minorHAnsi" w:cstheme="minorHAnsi"/>
          <w:b/>
          <w:sz w:val="22"/>
        </w:rPr>
        <w:t xml:space="preserve">more </w:t>
      </w:r>
      <w:r w:rsidRPr="008B0EB0" w:rsidR="0069493C">
        <w:rPr>
          <w:rFonts w:asciiTheme="minorHAnsi" w:hAnsiTheme="minorHAnsi" w:cstheme="minorHAnsi"/>
          <w:b/>
          <w:sz w:val="22"/>
        </w:rPr>
        <w:t>about</w:t>
      </w:r>
      <w:r w:rsidRPr="008B0EB0">
        <w:rPr>
          <w:rFonts w:asciiTheme="minorHAnsi" w:hAnsiTheme="minorHAnsi" w:cstheme="minorHAnsi"/>
          <w:b/>
          <w:sz w:val="22"/>
        </w:rPr>
        <w:t xml:space="preserve"> your </w:t>
      </w:r>
      <w:r w:rsidRPr="008B0EB0" w:rsidR="007B37EA">
        <w:rPr>
          <w:rFonts w:asciiTheme="minorHAnsi" w:hAnsiTheme="minorHAnsi" w:cstheme="minorHAnsi"/>
          <w:b/>
          <w:sz w:val="22"/>
        </w:rPr>
        <w:t xml:space="preserve">Title </w:t>
      </w:r>
      <w:r w:rsidRPr="008B0EB0">
        <w:rPr>
          <w:rFonts w:asciiTheme="minorHAnsi" w:hAnsiTheme="minorHAnsi" w:cstheme="minorHAnsi"/>
          <w:b/>
          <w:sz w:val="22"/>
        </w:rPr>
        <w:t>IV</w:t>
      </w:r>
      <w:r w:rsidRPr="008B0EB0" w:rsidR="00785A0D">
        <w:rPr>
          <w:rFonts w:asciiTheme="minorHAnsi" w:hAnsiTheme="minorHAnsi" w:cstheme="minorHAnsi"/>
          <w:b/>
          <w:sz w:val="22"/>
        </w:rPr>
        <w:t>-</w:t>
      </w:r>
      <w:r w:rsidRPr="008B0EB0">
        <w:rPr>
          <w:rFonts w:asciiTheme="minorHAnsi" w:hAnsiTheme="minorHAnsi" w:cstheme="minorHAnsi"/>
          <w:b/>
          <w:sz w:val="22"/>
        </w:rPr>
        <w:t>B plan</w:t>
      </w:r>
      <w:r w:rsidRPr="008B0EB0" w:rsidR="00785A0D">
        <w:rPr>
          <w:rFonts w:asciiTheme="minorHAnsi" w:hAnsiTheme="minorHAnsi" w:cstheme="minorHAnsi"/>
          <w:b/>
          <w:sz w:val="22"/>
        </w:rPr>
        <w:t xml:space="preserve">, such as the </w:t>
      </w:r>
      <w:r w:rsidRPr="008B0EB0">
        <w:rPr>
          <w:rFonts w:asciiTheme="minorHAnsi" w:hAnsiTheme="minorHAnsi" w:cstheme="minorHAnsi"/>
          <w:b/>
          <w:sz w:val="22"/>
        </w:rPr>
        <w:t xml:space="preserve">main </w:t>
      </w:r>
      <w:r w:rsidRPr="008B0EB0" w:rsidR="00785A0D">
        <w:rPr>
          <w:rFonts w:asciiTheme="minorHAnsi" w:hAnsiTheme="minorHAnsi" w:cstheme="minorHAnsi"/>
          <w:b/>
          <w:sz w:val="22"/>
        </w:rPr>
        <w:t xml:space="preserve">services and </w:t>
      </w:r>
      <w:r w:rsidRPr="008B0EB0">
        <w:rPr>
          <w:rFonts w:asciiTheme="minorHAnsi" w:hAnsiTheme="minorHAnsi" w:cstheme="minorHAnsi"/>
          <w:b/>
          <w:sz w:val="22"/>
        </w:rPr>
        <w:t xml:space="preserve">activities? How </w:t>
      </w:r>
      <w:r w:rsidRPr="008B0EB0" w:rsidR="00785A0D">
        <w:rPr>
          <w:rFonts w:asciiTheme="minorHAnsi" w:hAnsiTheme="minorHAnsi" w:cstheme="minorHAnsi"/>
          <w:b/>
          <w:sz w:val="22"/>
        </w:rPr>
        <w:t xml:space="preserve">do </w:t>
      </w:r>
      <w:r w:rsidRPr="008B0EB0">
        <w:rPr>
          <w:rFonts w:asciiTheme="minorHAnsi" w:hAnsiTheme="minorHAnsi" w:cstheme="minorHAnsi"/>
          <w:b/>
          <w:sz w:val="22"/>
        </w:rPr>
        <w:t xml:space="preserve">your </w:t>
      </w:r>
      <w:r w:rsidRPr="008B0EB0" w:rsidR="007A4CDB">
        <w:rPr>
          <w:rFonts w:asciiTheme="minorHAnsi" w:hAnsiTheme="minorHAnsi" w:cstheme="minorHAnsi"/>
          <w:b/>
          <w:sz w:val="22"/>
        </w:rPr>
        <w:t xml:space="preserve">current </w:t>
      </w:r>
      <w:r w:rsidRPr="008B0EB0">
        <w:rPr>
          <w:rFonts w:asciiTheme="minorHAnsi" w:hAnsiTheme="minorHAnsi" w:cstheme="minorHAnsi"/>
          <w:b/>
          <w:sz w:val="22"/>
        </w:rPr>
        <w:t xml:space="preserve">work align with </w:t>
      </w:r>
      <w:r w:rsidRPr="008B0EB0" w:rsidR="007A4CDB">
        <w:rPr>
          <w:rFonts w:asciiTheme="minorHAnsi" w:hAnsiTheme="minorHAnsi" w:cstheme="minorHAnsi"/>
          <w:b/>
          <w:sz w:val="22"/>
        </w:rPr>
        <w:t xml:space="preserve">your </w:t>
      </w:r>
      <w:r w:rsidRPr="008B0EB0" w:rsidR="007B37EA">
        <w:rPr>
          <w:rFonts w:asciiTheme="minorHAnsi" w:hAnsiTheme="minorHAnsi" w:cstheme="minorHAnsi"/>
          <w:b/>
          <w:sz w:val="22"/>
        </w:rPr>
        <w:t xml:space="preserve">Title IV-B </w:t>
      </w:r>
      <w:r w:rsidRPr="008B0EB0" w:rsidR="007A4CDB">
        <w:rPr>
          <w:rFonts w:asciiTheme="minorHAnsi" w:hAnsiTheme="minorHAnsi" w:cstheme="minorHAnsi"/>
          <w:b/>
          <w:sz w:val="22"/>
        </w:rPr>
        <w:t>plan?</w:t>
      </w:r>
    </w:p>
    <w:p w:rsidRPr="008B0EB0" w:rsidR="0049258E" w:rsidP="008010B9" w:rsidRDefault="0049258E" w14:paraId="5F2E64CA" w14:textId="77777777">
      <w:pPr>
        <w:rPr>
          <w:rFonts w:asciiTheme="minorHAnsi" w:hAnsiTheme="minorHAnsi" w:cstheme="minorHAnsi"/>
          <w:b/>
          <w:sz w:val="22"/>
        </w:rPr>
      </w:pPr>
    </w:p>
    <w:p w:rsidRPr="008B0EB0" w:rsidR="00E30F9D" w:rsidP="00E30F9D" w:rsidRDefault="007B37EA" w14:paraId="11DD8BCD" w14:textId="123EF1B4">
      <w:pPr>
        <w:rPr>
          <w:rFonts w:asciiTheme="minorHAnsi" w:hAnsiTheme="minorHAnsi" w:cstheme="minorHAnsi"/>
          <w:b/>
          <w:sz w:val="22"/>
        </w:rPr>
      </w:pPr>
      <w:r w:rsidRPr="008B0EB0">
        <w:rPr>
          <w:rFonts w:asciiTheme="minorHAnsi" w:hAnsiTheme="minorHAnsi" w:cstheme="minorHAnsi"/>
          <w:b/>
          <w:sz w:val="22"/>
        </w:rPr>
        <w:t>2</w:t>
      </w:r>
      <w:r w:rsidRPr="008B0EB0" w:rsidR="00E30F9D">
        <w:rPr>
          <w:rFonts w:asciiTheme="minorHAnsi" w:hAnsiTheme="minorHAnsi" w:cstheme="minorHAnsi"/>
          <w:b/>
          <w:sz w:val="22"/>
        </w:rPr>
        <w:t xml:space="preserve">. We discussed this during one of our previous telephone calls and </w:t>
      </w:r>
      <w:r w:rsidRPr="008B0EB0" w:rsidR="00785A0D">
        <w:rPr>
          <w:rFonts w:asciiTheme="minorHAnsi" w:hAnsiTheme="minorHAnsi" w:cstheme="minorHAnsi"/>
          <w:b/>
          <w:sz w:val="22"/>
        </w:rPr>
        <w:t>we</w:t>
      </w:r>
      <w:r w:rsidRPr="008B0EB0" w:rsidR="00E30F9D">
        <w:rPr>
          <w:rFonts w:asciiTheme="minorHAnsi" w:hAnsiTheme="minorHAnsi" w:cstheme="minorHAnsi"/>
          <w:b/>
          <w:sz w:val="22"/>
        </w:rPr>
        <w:t xml:space="preserve">’d like to touch upon it again. What outcomes, or changes, do you expect to see as a result of a Center for Tribes project?  </w:t>
      </w:r>
    </w:p>
    <w:p w:rsidRPr="008B0EB0" w:rsidR="00E30F9D" w:rsidP="00E30F9D" w:rsidRDefault="00E30F9D" w14:paraId="7B48F8F5" w14:textId="77777777">
      <w:pPr>
        <w:rPr>
          <w:rFonts w:asciiTheme="minorHAnsi" w:hAnsiTheme="minorHAnsi" w:cstheme="minorHAnsi"/>
          <w:i/>
          <w:color w:val="0070C0"/>
          <w:sz w:val="22"/>
        </w:rPr>
      </w:pPr>
    </w:p>
    <w:p w:rsidRPr="008B0EB0" w:rsidR="00E30F9D" w:rsidP="00E30F9D" w:rsidRDefault="00E30F9D" w14:paraId="3983C5C4" w14:textId="77777777">
      <w:pPr>
        <w:rPr>
          <w:rFonts w:asciiTheme="minorHAnsi" w:hAnsiTheme="minorHAnsi" w:cstheme="minorHAnsi"/>
          <w:i/>
          <w:sz w:val="22"/>
        </w:rPr>
      </w:pPr>
      <w:r w:rsidRPr="008B0EB0">
        <w:rPr>
          <w:rFonts w:asciiTheme="minorHAnsi" w:hAnsiTheme="minorHAnsi" w:cstheme="minorHAnsi"/>
          <w:i/>
          <w:color w:val="0070C0"/>
          <w:sz w:val="22"/>
        </w:rPr>
        <w:t xml:space="preserve">Reiterate response from </w:t>
      </w:r>
      <w:r w:rsidRPr="008B0EB0" w:rsidR="007A4CDB">
        <w:rPr>
          <w:rFonts w:asciiTheme="minorHAnsi" w:hAnsiTheme="minorHAnsi" w:cstheme="minorHAnsi"/>
          <w:i/>
          <w:color w:val="0070C0"/>
          <w:sz w:val="22"/>
        </w:rPr>
        <w:t>NAFET</w:t>
      </w:r>
      <w:r w:rsidRPr="008B0EB0">
        <w:rPr>
          <w:rFonts w:asciiTheme="minorHAnsi" w:hAnsiTheme="minorHAnsi" w:cstheme="minorHAnsi"/>
          <w:i/>
          <w:color w:val="0070C0"/>
          <w:sz w:val="22"/>
        </w:rPr>
        <w:t xml:space="preserve"> I; ask if additional thoughts in this area have arisen since the phone call.</w:t>
      </w:r>
      <w:r w:rsidRPr="008B0EB0">
        <w:rPr>
          <w:rFonts w:asciiTheme="minorHAnsi" w:hAnsiTheme="minorHAnsi" w:cstheme="minorHAnsi"/>
          <w:i/>
          <w:sz w:val="22"/>
        </w:rPr>
        <w:t xml:space="preserve"> </w:t>
      </w:r>
    </w:p>
    <w:p w:rsidRPr="008B0EB0" w:rsidR="00EE03FC" w:rsidP="00E30F9D" w:rsidRDefault="00EE03FC" w14:paraId="0F46C64D" w14:textId="77777777">
      <w:pPr>
        <w:rPr>
          <w:rFonts w:asciiTheme="minorHAnsi" w:hAnsiTheme="minorHAnsi" w:cstheme="minorHAnsi"/>
          <w:i/>
          <w:sz w:val="22"/>
        </w:rPr>
      </w:pPr>
    </w:p>
    <w:p w:rsidRPr="008B0EB0" w:rsidR="004107F3" w:rsidP="004107F3" w:rsidRDefault="007B37EA" w14:paraId="29322023" w14:textId="76668C18">
      <w:pPr>
        <w:rPr>
          <w:rFonts w:asciiTheme="minorHAnsi" w:hAnsiTheme="minorHAnsi" w:cstheme="minorHAnsi"/>
          <w:b/>
          <w:sz w:val="22"/>
        </w:rPr>
      </w:pPr>
      <w:r w:rsidRPr="008B0EB0">
        <w:rPr>
          <w:rFonts w:asciiTheme="minorHAnsi" w:hAnsiTheme="minorHAnsi" w:cstheme="minorHAnsi"/>
          <w:b/>
          <w:sz w:val="22"/>
        </w:rPr>
        <w:t>3</w:t>
      </w:r>
      <w:r w:rsidRPr="008B0EB0" w:rsidR="004107F3">
        <w:rPr>
          <w:rFonts w:asciiTheme="minorHAnsi" w:hAnsiTheme="minorHAnsi" w:cstheme="minorHAnsi"/>
          <w:b/>
          <w:sz w:val="22"/>
        </w:rPr>
        <w:t xml:space="preserve">. We began discussing your </w:t>
      </w:r>
      <w:r w:rsidRPr="008B0EB0">
        <w:rPr>
          <w:rFonts w:asciiTheme="minorHAnsi" w:hAnsiTheme="minorHAnsi" w:cstheme="minorHAnsi"/>
          <w:b/>
          <w:sz w:val="22"/>
        </w:rPr>
        <w:t>TCWA</w:t>
      </w:r>
      <w:r w:rsidRPr="008B0EB0" w:rsidR="004107F3">
        <w:rPr>
          <w:rFonts w:asciiTheme="minorHAnsi" w:hAnsiTheme="minorHAnsi" w:cstheme="minorHAnsi"/>
          <w:b/>
          <w:sz w:val="22"/>
        </w:rPr>
        <w:t xml:space="preserve">’s major challenges and needed changes and improvements in our previous call.  Have you thought of anything additional or do those who were not part of the call want to share their thoughts? </w:t>
      </w:r>
    </w:p>
    <w:p w:rsidRPr="008B0EB0" w:rsidR="00EE03FC" w:rsidP="004107F3" w:rsidRDefault="00EE03FC" w14:paraId="03079FFB" w14:textId="77777777">
      <w:pPr>
        <w:rPr>
          <w:rFonts w:asciiTheme="minorHAnsi" w:hAnsiTheme="minorHAnsi" w:cstheme="minorHAnsi"/>
          <w:b/>
          <w:sz w:val="22"/>
        </w:rPr>
      </w:pPr>
    </w:p>
    <w:p w:rsidRPr="008B0EB0" w:rsidR="004107F3" w:rsidP="004107F3" w:rsidRDefault="004107F3" w14:paraId="56911BAD" w14:textId="048AEBCC">
      <w:pPr>
        <w:rPr>
          <w:rFonts w:asciiTheme="minorHAnsi" w:hAnsiTheme="minorHAnsi" w:cstheme="minorHAnsi"/>
          <w:i/>
          <w:color w:val="0070C0"/>
          <w:sz w:val="22"/>
        </w:rPr>
      </w:pPr>
      <w:r w:rsidRPr="008B0EB0">
        <w:rPr>
          <w:rFonts w:asciiTheme="minorHAnsi" w:hAnsiTheme="minorHAnsi" w:cstheme="minorHAnsi"/>
          <w:i/>
          <w:color w:val="0070C0"/>
          <w:sz w:val="22"/>
        </w:rPr>
        <w:t xml:space="preserve">Reiterate response from </w:t>
      </w:r>
      <w:r w:rsidRPr="008B0EB0" w:rsidR="00D72C0E">
        <w:rPr>
          <w:rFonts w:asciiTheme="minorHAnsi" w:hAnsiTheme="minorHAnsi" w:cstheme="minorHAnsi"/>
          <w:i/>
          <w:color w:val="0070C0"/>
          <w:sz w:val="22"/>
        </w:rPr>
        <w:t>NAFET</w:t>
      </w:r>
      <w:r w:rsidRPr="008B0EB0">
        <w:rPr>
          <w:rFonts w:asciiTheme="minorHAnsi" w:hAnsiTheme="minorHAnsi" w:cstheme="minorHAnsi"/>
          <w:i/>
          <w:color w:val="0070C0"/>
          <w:sz w:val="22"/>
        </w:rPr>
        <w:t xml:space="preserve"> I; </w:t>
      </w:r>
      <w:r w:rsidRPr="008B0EB0" w:rsidR="007B37EA">
        <w:rPr>
          <w:rFonts w:asciiTheme="minorHAnsi" w:hAnsiTheme="minorHAnsi" w:cstheme="minorHAnsi"/>
          <w:i/>
          <w:color w:val="0070C0"/>
          <w:sz w:val="22"/>
        </w:rPr>
        <w:t>A</w:t>
      </w:r>
      <w:r w:rsidRPr="008B0EB0">
        <w:rPr>
          <w:rFonts w:asciiTheme="minorHAnsi" w:hAnsiTheme="minorHAnsi" w:cstheme="minorHAnsi"/>
          <w:i/>
          <w:color w:val="0070C0"/>
          <w:sz w:val="22"/>
        </w:rPr>
        <w:t xml:space="preserve">sk if anything has changed since the last discussion. </w:t>
      </w:r>
    </w:p>
    <w:p w:rsidRPr="008B0EB0" w:rsidR="004107F3" w:rsidP="00524B8A" w:rsidRDefault="004107F3" w14:paraId="17DF9E3C" w14:textId="77777777">
      <w:pPr>
        <w:pStyle w:val="ListParagraph"/>
        <w:numPr>
          <w:ilvl w:val="0"/>
          <w:numId w:val="3"/>
        </w:numPr>
        <w:rPr>
          <w:rFonts w:asciiTheme="minorHAnsi" w:hAnsiTheme="minorHAnsi" w:cstheme="minorHAnsi"/>
          <w:sz w:val="22"/>
        </w:rPr>
      </w:pPr>
      <w:r w:rsidRPr="008B0EB0">
        <w:rPr>
          <w:rFonts w:asciiTheme="minorHAnsi" w:hAnsiTheme="minorHAnsi" w:cstheme="minorHAnsi"/>
          <w:sz w:val="22"/>
        </w:rPr>
        <w:t xml:space="preserve">How have you tried to address this issue(s) in the past? What has worked? What hasn’t worked? </w:t>
      </w:r>
    </w:p>
    <w:p w:rsidRPr="008B0EB0" w:rsidR="004107F3" w:rsidP="00524B8A" w:rsidRDefault="004107F3" w14:paraId="78C61ADE" w14:textId="77777777">
      <w:pPr>
        <w:pStyle w:val="ListParagraph"/>
        <w:numPr>
          <w:ilvl w:val="0"/>
          <w:numId w:val="3"/>
        </w:numPr>
        <w:rPr>
          <w:rFonts w:asciiTheme="minorHAnsi" w:hAnsiTheme="minorHAnsi" w:cstheme="minorHAnsi"/>
          <w:sz w:val="22"/>
        </w:rPr>
      </w:pPr>
      <w:r w:rsidRPr="008B0EB0">
        <w:rPr>
          <w:rFonts w:asciiTheme="minorHAnsi" w:hAnsiTheme="minorHAnsi" w:cstheme="minorHAnsi"/>
          <w:sz w:val="22"/>
        </w:rPr>
        <w:t xml:space="preserve">How do you see a Center for Tribes project </w:t>
      </w:r>
      <w:r w:rsidRPr="008B0EB0" w:rsidR="00785A0D">
        <w:rPr>
          <w:rFonts w:asciiTheme="minorHAnsi" w:hAnsiTheme="minorHAnsi" w:cstheme="minorHAnsi"/>
          <w:sz w:val="22"/>
        </w:rPr>
        <w:t>assisting</w:t>
      </w:r>
      <w:r w:rsidRPr="008B0EB0">
        <w:rPr>
          <w:rFonts w:asciiTheme="minorHAnsi" w:hAnsiTheme="minorHAnsi" w:cstheme="minorHAnsi"/>
          <w:sz w:val="22"/>
        </w:rPr>
        <w:t xml:space="preserve"> you address these challenges?</w:t>
      </w:r>
    </w:p>
    <w:p w:rsidRPr="008B0EB0" w:rsidR="00F673FC" w:rsidP="008010B9" w:rsidRDefault="00F673FC" w14:paraId="6301A3E4" w14:textId="77777777">
      <w:pPr>
        <w:rPr>
          <w:rFonts w:asciiTheme="minorHAnsi" w:hAnsiTheme="minorHAnsi" w:cstheme="minorHAnsi"/>
          <w:sz w:val="22"/>
        </w:rPr>
      </w:pPr>
    </w:p>
    <w:p w:rsidRPr="008B0EB0" w:rsidR="008010B9" w:rsidP="008010B9" w:rsidRDefault="007B37EA" w14:paraId="50F95BBC" w14:textId="5DC467FB">
      <w:pPr>
        <w:ind w:left="270" w:hanging="270"/>
        <w:rPr>
          <w:rFonts w:asciiTheme="minorHAnsi" w:hAnsiTheme="minorHAnsi" w:cstheme="minorHAnsi"/>
          <w:b/>
          <w:sz w:val="22"/>
        </w:rPr>
      </w:pPr>
      <w:r w:rsidRPr="008B0EB0">
        <w:rPr>
          <w:rFonts w:asciiTheme="minorHAnsi" w:hAnsiTheme="minorHAnsi" w:cstheme="minorHAnsi"/>
          <w:b/>
          <w:sz w:val="22"/>
        </w:rPr>
        <w:t>4</w:t>
      </w:r>
      <w:r w:rsidRPr="008B0EB0" w:rsidR="008010B9">
        <w:rPr>
          <w:rFonts w:asciiTheme="minorHAnsi" w:hAnsiTheme="minorHAnsi" w:cstheme="minorHAnsi"/>
          <w:b/>
          <w:sz w:val="22"/>
        </w:rPr>
        <w:t xml:space="preserve">. What strengths exist in your </w:t>
      </w:r>
      <w:r w:rsidRPr="008B0EB0">
        <w:rPr>
          <w:rFonts w:asciiTheme="minorHAnsi" w:hAnsiTheme="minorHAnsi" w:cstheme="minorHAnsi"/>
          <w:b/>
          <w:sz w:val="22"/>
        </w:rPr>
        <w:t>TCWA</w:t>
      </w:r>
      <w:r w:rsidRPr="008B0EB0" w:rsidR="008010B9">
        <w:rPr>
          <w:rFonts w:asciiTheme="minorHAnsi" w:hAnsiTheme="minorHAnsi" w:cstheme="minorHAnsi"/>
          <w:b/>
          <w:sz w:val="22"/>
        </w:rPr>
        <w:t xml:space="preserve"> that will help </w:t>
      </w:r>
      <w:r w:rsidRPr="008B0EB0" w:rsidR="00785A0D">
        <w:rPr>
          <w:rFonts w:asciiTheme="minorHAnsi" w:hAnsiTheme="minorHAnsi" w:cstheme="minorHAnsi"/>
          <w:b/>
          <w:sz w:val="22"/>
        </w:rPr>
        <w:t xml:space="preserve">in the </w:t>
      </w:r>
      <w:r w:rsidRPr="008B0EB0" w:rsidR="008010B9">
        <w:rPr>
          <w:rFonts w:asciiTheme="minorHAnsi" w:hAnsiTheme="minorHAnsi" w:cstheme="minorHAnsi"/>
          <w:b/>
          <w:sz w:val="22"/>
        </w:rPr>
        <w:t>succes</w:t>
      </w:r>
      <w:r w:rsidRPr="008B0EB0" w:rsidR="00785A0D">
        <w:rPr>
          <w:rFonts w:asciiTheme="minorHAnsi" w:hAnsiTheme="minorHAnsi" w:cstheme="minorHAnsi"/>
          <w:b/>
          <w:sz w:val="22"/>
        </w:rPr>
        <w:t>s of</w:t>
      </w:r>
      <w:r w:rsidRPr="008B0EB0" w:rsidR="008010B9">
        <w:rPr>
          <w:rFonts w:asciiTheme="minorHAnsi" w:hAnsiTheme="minorHAnsi" w:cstheme="minorHAnsi"/>
          <w:b/>
          <w:sz w:val="22"/>
        </w:rPr>
        <w:t xml:space="preserve"> a </w:t>
      </w:r>
      <w:r w:rsidRPr="008B0EB0" w:rsidR="00B9566A">
        <w:rPr>
          <w:rFonts w:asciiTheme="minorHAnsi" w:hAnsiTheme="minorHAnsi" w:cstheme="minorHAnsi"/>
          <w:b/>
          <w:sz w:val="22"/>
        </w:rPr>
        <w:t>Center for Tribes</w:t>
      </w:r>
      <w:r w:rsidRPr="008B0EB0" w:rsidR="008010B9">
        <w:rPr>
          <w:rFonts w:asciiTheme="minorHAnsi" w:hAnsiTheme="minorHAnsi" w:cstheme="minorHAnsi"/>
          <w:b/>
          <w:sz w:val="22"/>
        </w:rPr>
        <w:t xml:space="preserve"> project? </w:t>
      </w:r>
    </w:p>
    <w:p w:rsidRPr="008B0EB0" w:rsidR="00120CBB" w:rsidP="008010B9" w:rsidRDefault="00120CBB" w14:paraId="09412972" w14:textId="77777777">
      <w:pPr>
        <w:rPr>
          <w:rFonts w:asciiTheme="minorHAnsi" w:hAnsiTheme="minorHAnsi" w:cstheme="minorHAnsi"/>
          <w:b/>
          <w:sz w:val="22"/>
        </w:rPr>
      </w:pPr>
    </w:p>
    <w:p w:rsidRPr="008B0EB0" w:rsidR="008010B9" w:rsidP="00603E05" w:rsidRDefault="008010B9" w14:paraId="23DFAE57" w14:textId="77777777">
      <w:pPr>
        <w:rPr>
          <w:rFonts w:asciiTheme="minorHAnsi" w:hAnsiTheme="minorHAnsi" w:cstheme="minorHAnsi"/>
          <w:i/>
          <w:color w:val="0070C0"/>
          <w:sz w:val="22"/>
        </w:rPr>
      </w:pPr>
      <w:r w:rsidRPr="008B0EB0">
        <w:rPr>
          <w:rFonts w:asciiTheme="minorHAnsi" w:hAnsiTheme="minorHAnsi" w:cstheme="minorHAnsi"/>
          <w:i/>
          <w:color w:val="0070C0"/>
          <w:sz w:val="22"/>
        </w:rPr>
        <w:t xml:space="preserve">Reiterate phone call response as to how tribe would benefit from a </w:t>
      </w:r>
      <w:r w:rsidRPr="008B0EB0" w:rsidR="00B9566A">
        <w:rPr>
          <w:rFonts w:asciiTheme="minorHAnsi" w:hAnsiTheme="minorHAnsi" w:cstheme="minorHAnsi"/>
          <w:i/>
          <w:color w:val="0070C0"/>
          <w:sz w:val="22"/>
        </w:rPr>
        <w:t>Center for Tribes</w:t>
      </w:r>
      <w:r w:rsidRPr="008B0EB0">
        <w:rPr>
          <w:rFonts w:asciiTheme="minorHAnsi" w:hAnsiTheme="minorHAnsi" w:cstheme="minorHAnsi"/>
          <w:i/>
          <w:color w:val="0070C0"/>
          <w:sz w:val="22"/>
        </w:rPr>
        <w:t xml:space="preserve"> project; ask if there are additional thoughts in this area.</w:t>
      </w:r>
    </w:p>
    <w:p w:rsidRPr="008B0EB0" w:rsidR="00785A0D" w:rsidP="00603E05" w:rsidRDefault="00785A0D" w14:paraId="573014B9" w14:textId="77777777">
      <w:pPr>
        <w:rPr>
          <w:rFonts w:asciiTheme="minorHAnsi" w:hAnsiTheme="minorHAnsi" w:cstheme="minorHAnsi"/>
          <w:i/>
          <w:color w:val="0070C0"/>
          <w:sz w:val="22"/>
        </w:rPr>
      </w:pPr>
    </w:p>
    <w:p w:rsidRPr="008B0EB0" w:rsidR="008010B9" w:rsidP="00524B8A" w:rsidRDefault="008010B9" w14:paraId="6A97E43B" w14:textId="77777777">
      <w:pPr>
        <w:pStyle w:val="ListParagraph"/>
        <w:numPr>
          <w:ilvl w:val="0"/>
          <w:numId w:val="3"/>
        </w:numPr>
        <w:rPr>
          <w:rFonts w:asciiTheme="minorHAnsi" w:hAnsiTheme="minorHAnsi" w:cstheme="minorHAnsi"/>
          <w:sz w:val="22"/>
        </w:rPr>
      </w:pPr>
      <w:r w:rsidRPr="008B0EB0">
        <w:rPr>
          <w:rFonts w:asciiTheme="minorHAnsi" w:hAnsiTheme="minorHAnsi" w:cstheme="minorHAnsi"/>
          <w:sz w:val="22"/>
        </w:rPr>
        <w:t xml:space="preserve">What is your understanding of the role of the </w:t>
      </w:r>
      <w:r w:rsidRPr="008B0EB0" w:rsidR="00B9566A">
        <w:rPr>
          <w:rFonts w:asciiTheme="minorHAnsi" w:hAnsiTheme="minorHAnsi" w:cstheme="minorHAnsi"/>
          <w:sz w:val="22"/>
        </w:rPr>
        <w:t>Center for Tribes</w:t>
      </w:r>
      <w:r w:rsidRPr="008B0EB0">
        <w:rPr>
          <w:rFonts w:asciiTheme="minorHAnsi" w:hAnsiTheme="minorHAnsi" w:cstheme="minorHAnsi"/>
          <w:sz w:val="22"/>
        </w:rPr>
        <w:t xml:space="preserve"> in bringing about this change? </w:t>
      </w:r>
    </w:p>
    <w:p w:rsidRPr="008B0EB0" w:rsidR="008010B9" w:rsidP="00524B8A" w:rsidRDefault="008010B9" w14:paraId="601BA245" w14:textId="52D5DE33">
      <w:pPr>
        <w:pStyle w:val="ListParagraph"/>
        <w:numPr>
          <w:ilvl w:val="0"/>
          <w:numId w:val="3"/>
        </w:numPr>
        <w:rPr>
          <w:rFonts w:asciiTheme="minorHAnsi" w:hAnsiTheme="minorHAnsi" w:cstheme="minorHAnsi"/>
          <w:sz w:val="22"/>
        </w:rPr>
      </w:pPr>
      <w:r w:rsidRPr="008B0EB0">
        <w:rPr>
          <w:rFonts w:asciiTheme="minorHAnsi" w:hAnsiTheme="minorHAnsi" w:cstheme="minorHAnsi"/>
          <w:sz w:val="22"/>
        </w:rPr>
        <w:t xml:space="preserve">What is your understanding of the </w:t>
      </w:r>
      <w:r w:rsidRPr="008B0EB0" w:rsidR="007B37EA">
        <w:rPr>
          <w:rFonts w:asciiTheme="minorHAnsi" w:hAnsiTheme="minorHAnsi" w:cstheme="minorHAnsi"/>
          <w:sz w:val="22"/>
        </w:rPr>
        <w:t>TCWA</w:t>
      </w:r>
      <w:r w:rsidRPr="008B0EB0">
        <w:rPr>
          <w:rFonts w:asciiTheme="minorHAnsi" w:hAnsiTheme="minorHAnsi" w:cstheme="minorHAnsi"/>
          <w:sz w:val="22"/>
        </w:rPr>
        <w:t>’s role in bringing about this change?</w:t>
      </w:r>
    </w:p>
    <w:p w:rsidRPr="008B0EB0" w:rsidR="00364245" w:rsidP="008010B9" w:rsidRDefault="00364245" w14:paraId="1F2D0E0E" w14:textId="77777777">
      <w:pPr>
        <w:rPr>
          <w:rFonts w:asciiTheme="minorHAnsi" w:hAnsiTheme="minorHAnsi" w:cstheme="minorHAnsi"/>
          <w:b/>
          <w:sz w:val="22"/>
        </w:rPr>
      </w:pPr>
    </w:p>
    <w:p w:rsidRPr="008B0EB0" w:rsidR="008010B9" w:rsidP="008010B9" w:rsidRDefault="007B37EA" w14:paraId="1E80F286" w14:textId="71BA3872">
      <w:pPr>
        <w:rPr>
          <w:rFonts w:asciiTheme="minorHAnsi" w:hAnsiTheme="minorHAnsi" w:cstheme="minorHAnsi"/>
          <w:b/>
          <w:sz w:val="22"/>
        </w:rPr>
      </w:pPr>
      <w:r w:rsidRPr="008B0EB0">
        <w:rPr>
          <w:rFonts w:asciiTheme="minorHAnsi" w:hAnsiTheme="minorHAnsi" w:cstheme="minorHAnsi"/>
          <w:b/>
          <w:sz w:val="22"/>
        </w:rPr>
        <w:t>5</w:t>
      </w:r>
      <w:r w:rsidRPr="008B0EB0" w:rsidR="008010B9">
        <w:rPr>
          <w:rFonts w:asciiTheme="minorHAnsi" w:hAnsiTheme="minorHAnsi" w:cstheme="minorHAnsi"/>
          <w:b/>
          <w:sz w:val="22"/>
        </w:rPr>
        <w:t xml:space="preserve">. To what extent do you anticipate support for a </w:t>
      </w:r>
      <w:r w:rsidRPr="008B0EB0" w:rsidR="00B9566A">
        <w:rPr>
          <w:rFonts w:asciiTheme="minorHAnsi" w:hAnsiTheme="minorHAnsi" w:cstheme="minorHAnsi"/>
          <w:b/>
          <w:sz w:val="22"/>
        </w:rPr>
        <w:t>Center for Tribes</w:t>
      </w:r>
      <w:r w:rsidRPr="008B0EB0" w:rsidR="008010B9">
        <w:rPr>
          <w:rFonts w:asciiTheme="minorHAnsi" w:hAnsiTheme="minorHAnsi" w:cstheme="minorHAnsi"/>
          <w:b/>
          <w:sz w:val="22"/>
        </w:rPr>
        <w:t xml:space="preserve"> child welfare program project? </w:t>
      </w:r>
    </w:p>
    <w:p w:rsidRPr="008B0EB0" w:rsidR="008010B9" w:rsidP="00524B8A" w:rsidRDefault="008010B9" w14:paraId="53E4C470" w14:textId="77777777">
      <w:pPr>
        <w:pStyle w:val="ListParagraph"/>
        <w:numPr>
          <w:ilvl w:val="0"/>
          <w:numId w:val="4"/>
        </w:numPr>
        <w:rPr>
          <w:rFonts w:asciiTheme="minorHAnsi" w:hAnsiTheme="minorHAnsi" w:cstheme="minorHAnsi"/>
          <w:sz w:val="22"/>
        </w:rPr>
      </w:pPr>
      <w:r w:rsidRPr="008B0EB0">
        <w:rPr>
          <w:rFonts w:asciiTheme="minorHAnsi" w:hAnsiTheme="minorHAnsi" w:cstheme="minorHAnsi"/>
          <w:sz w:val="22"/>
        </w:rPr>
        <w:t xml:space="preserve">What efforts </w:t>
      </w:r>
      <w:r w:rsidRPr="008B0EB0" w:rsidR="00785A0D">
        <w:rPr>
          <w:rFonts w:asciiTheme="minorHAnsi" w:hAnsiTheme="minorHAnsi" w:cstheme="minorHAnsi"/>
          <w:sz w:val="22"/>
        </w:rPr>
        <w:t>are</w:t>
      </w:r>
      <w:r w:rsidRPr="008B0EB0">
        <w:rPr>
          <w:rFonts w:asciiTheme="minorHAnsi" w:hAnsiTheme="minorHAnsi" w:cstheme="minorHAnsi"/>
          <w:sz w:val="22"/>
        </w:rPr>
        <w:t xml:space="preserve"> needed to get the buy-in from tribal leadership and decision-makers?</w:t>
      </w:r>
    </w:p>
    <w:p w:rsidRPr="008B0EB0" w:rsidR="008010B9" w:rsidP="00524B8A" w:rsidRDefault="008010B9" w14:paraId="0A50DAA7" w14:textId="77777777">
      <w:pPr>
        <w:pStyle w:val="ListParagraph"/>
        <w:numPr>
          <w:ilvl w:val="0"/>
          <w:numId w:val="1"/>
        </w:numPr>
        <w:rPr>
          <w:rFonts w:asciiTheme="minorHAnsi" w:hAnsiTheme="minorHAnsi" w:cstheme="minorHAnsi"/>
          <w:sz w:val="22"/>
        </w:rPr>
      </w:pPr>
      <w:r w:rsidRPr="008B0EB0">
        <w:rPr>
          <w:rFonts w:asciiTheme="minorHAnsi" w:hAnsiTheme="minorHAnsi" w:cstheme="minorHAnsi"/>
          <w:sz w:val="22"/>
        </w:rPr>
        <w:lastRenderedPageBreak/>
        <w:t xml:space="preserve">What efforts </w:t>
      </w:r>
      <w:r w:rsidRPr="008B0EB0" w:rsidR="00785A0D">
        <w:rPr>
          <w:rFonts w:asciiTheme="minorHAnsi" w:hAnsiTheme="minorHAnsi" w:cstheme="minorHAnsi"/>
          <w:sz w:val="22"/>
        </w:rPr>
        <w:t>are</w:t>
      </w:r>
      <w:r w:rsidRPr="008B0EB0">
        <w:rPr>
          <w:rFonts w:asciiTheme="minorHAnsi" w:hAnsiTheme="minorHAnsi" w:cstheme="minorHAnsi"/>
          <w:sz w:val="22"/>
        </w:rPr>
        <w:t xml:space="preserve"> needed to get buy-in </w:t>
      </w:r>
      <w:r w:rsidRPr="008B0EB0" w:rsidR="00E36D83">
        <w:rPr>
          <w:rFonts w:asciiTheme="minorHAnsi" w:hAnsiTheme="minorHAnsi" w:cstheme="minorHAnsi"/>
          <w:sz w:val="22"/>
        </w:rPr>
        <w:t xml:space="preserve">or support </w:t>
      </w:r>
      <w:r w:rsidRPr="008B0EB0">
        <w:rPr>
          <w:rFonts w:asciiTheme="minorHAnsi" w:hAnsiTheme="minorHAnsi" w:cstheme="minorHAnsi"/>
          <w:sz w:val="22"/>
        </w:rPr>
        <w:t xml:space="preserve">from child welfare program staff to fully participate in a </w:t>
      </w:r>
      <w:r w:rsidRPr="008B0EB0" w:rsidR="00B9566A">
        <w:rPr>
          <w:rFonts w:asciiTheme="minorHAnsi" w:hAnsiTheme="minorHAnsi" w:cstheme="minorHAnsi"/>
          <w:sz w:val="22"/>
        </w:rPr>
        <w:t>Center for Tribes</w:t>
      </w:r>
      <w:r w:rsidRPr="008B0EB0">
        <w:rPr>
          <w:rFonts w:asciiTheme="minorHAnsi" w:hAnsiTheme="minorHAnsi" w:cstheme="minorHAnsi"/>
          <w:sz w:val="22"/>
        </w:rPr>
        <w:t xml:space="preserve"> project?  </w:t>
      </w:r>
    </w:p>
    <w:p w:rsidRPr="008B0EB0" w:rsidR="008010B9" w:rsidP="00524B8A" w:rsidRDefault="008010B9" w14:paraId="5AE0E39A" w14:textId="77777777">
      <w:pPr>
        <w:pStyle w:val="ListParagraph"/>
        <w:numPr>
          <w:ilvl w:val="0"/>
          <w:numId w:val="1"/>
        </w:numPr>
        <w:rPr>
          <w:rFonts w:asciiTheme="minorHAnsi" w:hAnsiTheme="minorHAnsi" w:cstheme="minorHAnsi"/>
          <w:sz w:val="22"/>
        </w:rPr>
      </w:pPr>
      <w:r w:rsidRPr="008B0EB0">
        <w:rPr>
          <w:rFonts w:asciiTheme="minorHAnsi" w:hAnsiTheme="minorHAnsi" w:cstheme="minorHAnsi"/>
          <w:sz w:val="22"/>
        </w:rPr>
        <w:t xml:space="preserve">Will there be any group that will not be supportive?  </w:t>
      </w:r>
    </w:p>
    <w:p w:rsidRPr="008B0EB0" w:rsidR="00B151D4" w:rsidP="008010B9" w:rsidRDefault="00B151D4" w14:paraId="008867DC" w14:textId="77777777">
      <w:pPr>
        <w:rPr>
          <w:rFonts w:asciiTheme="minorHAnsi" w:hAnsiTheme="minorHAnsi" w:cstheme="minorHAnsi"/>
          <w:sz w:val="22"/>
        </w:rPr>
      </w:pPr>
    </w:p>
    <w:p w:rsidRPr="008B0EB0" w:rsidR="008010B9" w:rsidP="008010B9" w:rsidRDefault="007B37EA" w14:paraId="0C051F64" w14:textId="1014592A">
      <w:pPr>
        <w:rPr>
          <w:rFonts w:asciiTheme="minorHAnsi" w:hAnsiTheme="minorHAnsi" w:cstheme="minorHAnsi"/>
          <w:b/>
          <w:sz w:val="22"/>
        </w:rPr>
      </w:pPr>
      <w:r w:rsidRPr="008B0EB0">
        <w:rPr>
          <w:rFonts w:asciiTheme="minorHAnsi" w:hAnsiTheme="minorHAnsi" w:cstheme="minorHAnsi"/>
          <w:b/>
          <w:sz w:val="22"/>
        </w:rPr>
        <w:t>6</w:t>
      </w:r>
      <w:r w:rsidRPr="008B0EB0" w:rsidR="008010B9">
        <w:rPr>
          <w:rFonts w:asciiTheme="minorHAnsi" w:hAnsiTheme="minorHAnsi" w:cstheme="minorHAnsi"/>
          <w:b/>
          <w:sz w:val="22"/>
        </w:rPr>
        <w:t xml:space="preserve">. What internal resources are you expecting to devote to implementing a </w:t>
      </w:r>
      <w:r w:rsidRPr="008B0EB0" w:rsidR="00B9566A">
        <w:rPr>
          <w:rFonts w:asciiTheme="minorHAnsi" w:hAnsiTheme="minorHAnsi" w:cstheme="minorHAnsi"/>
          <w:b/>
          <w:sz w:val="22"/>
        </w:rPr>
        <w:t>Center for Tribes</w:t>
      </w:r>
      <w:r w:rsidRPr="008B0EB0" w:rsidR="008010B9">
        <w:rPr>
          <w:rFonts w:asciiTheme="minorHAnsi" w:hAnsiTheme="minorHAnsi" w:cstheme="minorHAnsi"/>
          <w:b/>
          <w:sz w:val="22"/>
        </w:rPr>
        <w:t xml:space="preserve"> project?  </w:t>
      </w:r>
    </w:p>
    <w:p w:rsidRPr="008B0EB0" w:rsidR="008010B9" w:rsidP="00524B8A" w:rsidRDefault="008010B9" w14:paraId="3B920936" w14:textId="77777777">
      <w:pPr>
        <w:pStyle w:val="ListParagraph"/>
        <w:numPr>
          <w:ilvl w:val="0"/>
          <w:numId w:val="2"/>
        </w:numPr>
        <w:rPr>
          <w:rFonts w:asciiTheme="minorHAnsi" w:hAnsiTheme="minorHAnsi" w:cstheme="minorHAnsi"/>
          <w:sz w:val="22"/>
        </w:rPr>
      </w:pPr>
      <w:r w:rsidRPr="008B0EB0">
        <w:rPr>
          <w:rFonts w:asciiTheme="minorHAnsi" w:hAnsiTheme="minorHAnsi" w:cstheme="minorHAnsi"/>
          <w:sz w:val="22"/>
        </w:rPr>
        <w:t xml:space="preserve">What needs to be put in place, or strengthened, to increase the readiness of the program to carry out a </w:t>
      </w:r>
      <w:r w:rsidRPr="008B0EB0" w:rsidR="00B9566A">
        <w:rPr>
          <w:rFonts w:asciiTheme="minorHAnsi" w:hAnsiTheme="minorHAnsi" w:cstheme="minorHAnsi"/>
          <w:sz w:val="22"/>
        </w:rPr>
        <w:t>Center for Tribes</w:t>
      </w:r>
      <w:r w:rsidRPr="008B0EB0">
        <w:rPr>
          <w:rFonts w:asciiTheme="minorHAnsi" w:hAnsiTheme="minorHAnsi" w:cstheme="minorHAnsi"/>
          <w:sz w:val="22"/>
        </w:rPr>
        <w:t xml:space="preserve"> project?</w:t>
      </w:r>
    </w:p>
    <w:p w:rsidRPr="008B0EB0" w:rsidR="008010B9" w:rsidP="00524B8A" w:rsidRDefault="008010B9" w14:paraId="6C781F57" w14:textId="77777777">
      <w:pPr>
        <w:pStyle w:val="ListParagraph"/>
        <w:numPr>
          <w:ilvl w:val="0"/>
          <w:numId w:val="2"/>
        </w:numPr>
        <w:rPr>
          <w:rFonts w:asciiTheme="minorHAnsi" w:hAnsiTheme="minorHAnsi" w:cstheme="minorHAnsi"/>
          <w:b/>
          <w:sz w:val="22"/>
        </w:rPr>
      </w:pPr>
      <w:r w:rsidRPr="008B0EB0">
        <w:rPr>
          <w:rFonts w:asciiTheme="minorHAnsi" w:hAnsiTheme="minorHAnsi" w:cstheme="minorHAnsi"/>
          <w:sz w:val="22"/>
        </w:rPr>
        <w:t xml:space="preserve">What internal resources are you expecting to devote to implementing a </w:t>
      </w:r>
      <w:r w:rsidRPr="008B0EB0" w:rsidR="00B9566A">
        <w:rPr>
          <w:rFonts w:asciiTheme="minorHAnsi" w:hAnsiTheme="minorHAnsi" w:cstheme="minorHAnsi"/>
          <w:sz w:val="22"/>
        </w:rPr>
        <w:t>Center for Tribes</w:t>
      </w:r>
      <w:r w:rsidRPr="008B0EB0">
        <w:rPr>
          <w:rFonts w:asciiTheme="minorHAnsi" w:hAnsiTheme="minorHAnsi" w:cstheme="minorHAnsi"/>
          <w:sz w:val="22"/>
        </w:rPr>
        <w:t xml:space="preserve"> project?</w:t>
      </w:r>
      <w:r w:rsidRPr="008B0EB0" w:rsidR="00D72C0E">
        <w:rPr>
          <w:rFonts w:asciiTheme="minorHAnsi" w:hAnsiTheme="minorHAnsi" w:cstheme="minorHAnsi"/>
          <w:sz w:val="22"/>
        </w:rPr>
        <w:t xml:space="preserve"> (Staff time, etc.</w:t>
      </w:r>
      <w:r w:rsidRPr="008B0EB0" w:rsidR="00785A0D">
        <w:rPr>
          <w:rFonts w:asciiTheme="minorHAnsi" w:hAnsiTheme="minorHAnsi" w:cstheme="minorHAnsi"/>
          <w:sz w:val="22"/>
        </w:rPr>
        <w:t>)</w:t>
      </w:r>
    </w:p>
    <w:p w:rsidRPr="008B0EB0" w:rsidR="008010B9" w:rsidP="008010B9" w:rsidRDefault="008010B9" w14:paraId="5757301C" w14:textId="77777777">
      <w:pPr>
        <w:rPr>
          <w:rFonts w:asciiTheme="minorHAnsi" w:hAnsiTheme="minorHAnsi" w:cstheme="minorHAnsi"/>
          <w:b/>
          <w:sz w:val="22"/>
        </w:rPr>
      </w:pPr>
    </w:p>
    <w:p w:rsidRPr="008B0EB0" w:rsidR="0011634F" w:rsidP="008010B9" w:rsidRDefault="00785A0D" w14:paraId="46DD8467" w14:textId="77777777">
      <w:pPr>
        <w:rPr>
          <w:rFonts w:asciiTheme="minorHAnsi" w:hAnsiTheme="minorHAnsi" w:cstheme="minorHAnsi"/>
          <w:b/>
          <w:i/>
          <w:sz w:val="22"/>
        </w:rPr>
      </w:pPr>
      <w:r w:rsidRPr="008B0EB0">
        <w:rPr>
          <w:rFonts w:asciiTheme="minorHAnsi" w:hAnsiTheme="minorHAnsi" w:cstheme="minorHAnsi"/>
          <w:b/>
          <w:i/>
          <w:sz w:val="22"/>
        </w:rPr>
        <w:t xml:space="preserve">We’d like to talk more </w:t>
      </w:r>
      <w:r w:rsidRPr="008B0EB0" w:rsidR="00DF0F3E">
        <w:rPr>
          <w:rFonts w:asciiTheme="minorHAnsi" w:hAnsiTheme="minorHAnsi" w:cstheme="minorHAnsi"/>
          <w:b/>
          <w:i/>
          <w:sz w:val="22"/>
        </w:rPr>
        <w:t>about your program structure,</w:t>
      </w:r>
      <w:r w:rsidRPr="008B0EB0" w:rsidR="00E36D83">
        <w:rPr>
          <w:rFonts w:asciiTheme="minorHAnsi" w:hAnsiTheme="minorHAnsi" w:cstheme="minorHAnsi"/>
          <w:b/>
          <w:i/>
          <w:sz w:val="22"/>
        </w:rPr>
        <w:t xml:space="preserve"> staffing,</w:t>
      </w:r>
      <w:r w:rsidRPr="008B0EB0" w:rsidR="00DF0F3E">
        <w:rPr>
          <w:rFonts w:asciiTheme="minorHAnsi" w:hAnsiTheme="minorHAnsi" w:cstheme="minorHAnsi"/>
          <w:b/>
          <w:i/>
          <w:sz w:val="22"/>
        </w:rPr>
        <w:t xml:space="preserve"> </w:t>
      </w:r>
      <w:r w:rsidRPr="008B0EB0" w:rsidR="0011634F">
        <w:rPr>
          <w:rFonts w:asciiTheme="minorHAnsi" w:hAnsiTheme="minorHAnsi" w:cstheme="minorHAnsi"/>
          <w:b/>
          <w:i/>
          <w:sz w:val="22"/>
        </w:rPr>
        <w:t>relationships with other agencies</w:t>
      </w:r>
    </w:p>
    <w:p w:rsidRPr="008B0EB0" w:rsidR="008E17F2" w:rsidP="008010B9" w:rsidRDefault="007B37EA" w14:paraId="3B2D4247" w14:textId="77AD5B86">
      <w:pPr>
        <w:rPr>
          <w:rFonts w:asciiTheme="minorHAnsi" w:hAnsiTheme="minorHAnsi" w:cstheme="minorHAnsi"/>
          <w:b/>
          <w:sz w:val="22"/>
        </w:rPr>
      </w:pPr>
      <w:r w:rsidRPr="008B0EB0">
        <w:rPr>
          <w:rFonts w:asciiTheme="minorHAnsi" w:hAnsiTheme="minorHAnsi" w:cstheme="minorHAnsi"/>
          <w:b/>
          <w:sz w:val="22"/>
        </w:rPr>
        <w:t>7</w:t>
      </w:r>
      <w:r w:rsidRPr="008B0EB0" w:rsidR="008010B9">
        <w:rPr>
          <w:rFonts w:asciiTheme="minorHAnsi" w:hAnsiTheme="minorHAnsi" w:cstheme="minorHAnsi"/>
          <w:b/>
          <w:sz w:val="22"/>
        </w:rPr>
        <w:t xml:space="preserve">.  </w:t>
      </w:r>
      <w:r w:rsidRPr="008B0EB0" w:rsidR="008E17F2">
        <w:rPr>
          <w:rFonts w:asciiTheme="minorHAnsi" w:hAnsiTheme="minorHAnsi" w:cstheme="minorHAnsi"/>
          <w:b/>
          <w:sz w:val="22"/>
        </w:rPr>
        <w:t>Does your program have written policies and procedures?</w:t>
      </w:r>
    </w:p>
    <w:p w:rsidRPr="008B0EB0" w:rsidR="008E17F2" w:rsidP="00524B8A" w:rsidRDefault="008E17F2" w14:paraId="525475FC" w14:textId="77777777">
      <w:pPr>
        <w:pStyle w:val="ListParagraph"/>
        <w:numPr>
          <w:ilvl w:val="0"/>
          <w:numId w:val="11"/>
        </w:numPr>
        <w:rPr>
          <w:rFonts w:asciiTheme="minorHAnsi" w:hAnsiTheme="minorHAnsi" w:cstheme="minorHAnsi"/>
          <w:sz w:val="22"/>
        </w:rPr>
      </w:pPr>
      <w:r w:rsidRPr="008B0EB0">
        <w:rPr>
          <w:rFonts w:asciiTheme="minorHAnsi" w:hAnsiTheme="minorHAnsi" w:cstheme="minorHAnsi"/>
          <w:sz w:val="22"/>
        </w:rPr>
        <w:t xml:space="preserve">Is there a shared understanding of the work </w:t>
      </w:r>
      <w:r w:rsidRPr="008B0EB0" w:rsidR="0011634F">
        <w:rPr>
          <w:rFonts w:asciiTheme="minorHAnsi" w:hAnsiTheme="minorHAnsi" w:cstheme="minorHAnsi"/>
          <w:sz w:val="22"/>
        </w:rPr>
        <w:t xml:space="preserve">flow </w:t>
      </w:r>
      <w:r w:rsidRPr="008B0EB0">
        <w:rPr>
          <w:rFonts w:asciiTheme="minorHAnsi" w:hAnsiTheme="minorHAnsi" w:cstheme="minorHAnsi"/>
          <w:sz w:val="22"/>
        </w:rPr>
        <w:t>among your staff and a consistent way that everyone does their job?</w:t>
      </w:r>
    </w:p>
    <w:p w:rsidRPr="008B0EB0" w:rsidR="008E17F2" w:rsidP="008010B9" w:rsidRDefault="00E36D83" w14:paraId="0D3F165F" w14:textId="77777777">
      <w:pPr>
        <w:pStyle w:val="ListParagraph"/>
        <w:numPr>
          <w:ilvl w:val="0"/>
          <w:numId w:val="11"/>
        </w:numPr>
        <w:rPr>
          <w:rFonts w:asciiTheme="minorHAnsi" w:hAnsiTheme="minorHAnsi" w:cstheme="minorHAnsi"/>
          <w:sz w:val="22"/>
        </w:rPr>
      </w:pPr>
      <w:r w:rsidRPr="008B0EB0">
        <w:rPr>
          <w:rFonts w:asciiTheme="minorHAnsi" w:hAnsiTheme="minorHAnsi" w:cstheme="minorHAnsi"/>
          <w:sz w:val="22"/>
        </w:rPr>
        <w:t>Do you have strong collaborative relationships with service providers in your community?</w:t>
      </w:r>
    </w:p>
    <w:p w:rsidRPr="008B0EB0" w:rsidR="00E36D83" w:rsidP="00E36D83" w:rsidRDefault="00E36D83" w14:paraId="4849FB79" w14:textId="77777777">
      <w:pPr>
        <w:pStyle w:val="ListParagraph"/>
        <w:ind w:left="1080"/>
        <w:rPr>
          <w:rFonts w:asciiTheme="minorHAnsi" w:hAnsiTheme="minorHAnsi" w:cstheme="minorHAnsi"/>
          <w:sz w:val="22"/>
        </w:rPr>
      </w:pPr>
    </w:p>
    <w:p w:rsidRPr="008B0EB0" w:rsidR="008E17F2" w:rsidP="008010B9" w:rsidRDefault="007B37EA" w14:paraId="59413D4D" w14:textId="509D1785">
      <w:pPr>
        <w:rPr>
          <w:rFonts w:asciiTheme="minorHAnsi" w:hAnsiTheme="minorHAnsi" w:cstheme="minorHAnsi"/>
          <w:b/>
          <w:sz w:val="22"/>
        </w:rPr>
      </w:pPr>
      <w:r w:rsidRPr="008B0EB0">
        <w:rPr>
          <w:rFonts w:asciiTheme="minorHAnsi" w:hAnsiTheme="minorHAnsi" w:cstheme="minorHAnsi"/>
          <w:b/>
          <w:sz w:val="22"/>
        </w:rPr>
        <w:t>8</w:t>
      </w:r>
      <w:r w:rsidRPr="008B0EB0" w:rsidR="008E17F2">
        <w:rPr>
          <w:rFonts w:asciiTheme="minorHAnsi" w:hAnsiTheme="minorHAnsi" w:cstheme="minorHAnsi"/>
          <w:b/>
          <w:sz w:val="22"/>
        </w:rPr>
        <w:t xml:space="preserve">. </w:t>
      </w:r>
      <w:r w:rsidRPr="008B0EB0" w:rsidR="0011634F">
        <w:rPr>
          <w:rFonts w:asciiTheme="minorHAnsi" w:hAnsiTheme="minorHAnsi" w:cstheme="minorHAnsi"/>
          <w:b/>
          <w:sz w:val="22"/>
        </w:rPr>
        <w:t>Do you think there a</w:t>
      </w:r>
      <w:r w:rsidRPr="008B0EB0" w:rsidR="008E17F2">
        <w:rPr>
          <w:rFonts w:asciiTheme="minorHAnsi" w:hAnsiTheme="minorHAnsi" w:cstheme="minorHAnsi"/>
          <w:b/>
          <w:sz w:val="22"/>
        </w:rPr>
        <w:t xml:space="preserve">re there a sufficient </w:t>
      </w:r>
      <w:r w:rsidRPr="008B0EB0" w:rsidR="00785A0D">
        <w:rPr>
          <w:rFonts w:asciiTheme="minorHAnsi" w:hAnsiTheme="minorHAnsi" w:cstheme="minorHAnsi"/>
          <w:b/>
          <w:sz w:val="22"/>
        </w:rPr>
        <w:t>array</w:t>
      </w:r>
      <w:r w:rsidRPr="008B0EB0" w:rsidR="008E17F2">
        <w:rPr>
          <w:rFonts w:asciiTheme="minorHAnsi" w:hAnsiTheme="minorHAnsi" w:cstheme="minorHAnsi"/>
          <w:b/>
          <w:sz w:val="22"/>
        </w:rPr>
        <w:t xml:space="preserve"> of services to meet the needs of children and family in your community?</w:t>
      </w:r>
    </w:p>
    <w:p w:rsidRPr="008B0EB0" w:rsidR="008E17F2" w:rsidP="00524B8A" w:rsidRDefault="008E17F2" w14:paraId="36D9A5D7" w14:textId="77777777">
      <w:pPr>
        <w:pStyle w:val="ListParagraph"/>
        <w:numPr>
          <w:ilvl w:val="0"/>
          <w:numId w:val="11"/>
        </w:numPr>
        <w:rPr>
          <w:rFonts w:asciiTheme="minorHAnsi" w:hAnsiTheme="minorHAnsi" w:cstheme="minorHAnsi"/>
          <w:sz w:val="22"/>
        </w:rPr>
      </w:pPr>
      <w:r w:rsidRPr="008B0EB0">
        <w:rPr>
          <w:rFonts w:asciiTheme="minorHAnsi" w:hAnsiTheme="minorHAnsi" w:cstheme="minorHAnsi"/>
          <w:sz w:val="22"/>
        </w:rPr>
        <w:t xml:space="preserve">Who </w:t>
      </w:r>
      <w:r w:rsidRPr="008B0EB0" w:rsidR="00785A0D">
        <w:rPr>
          <w:rFonts w:asciiTheme="minorHAnsi" w:hAnsiTheme="minorHAnsi" w:cstheme="minorHAnsi"/>
          <w:sz w:val="22"/>
        </w:rPr>
        <w:t xml:space="preserve">funds </w:t>
      </w:r>
      <w:r w:rsidRPr="008B0EB0">
        <w:rPr>
          <w:rFonts w:asciiTheme="minorHAnsi" w:hAnsiTheme="minorHAnsi" w:cstheme="minorHAnsi"/>
          <w:sz w:val="22"/>
        </w:rPr>
        <w:t xml:space="preserve">and provides these services?  The tribe?  The state/county? </w:t>
      </w:r>
    </w:p>
    <w:p w:rsidRPr="008B0EB0" w:rsidR="008E17F2" w:rsidP="00524B8A" w:rsidRDefault="008E17F2" w14:paraId="56BBEE0A" w14:textId="77777777">
      <w:pPr>
        <w:pStyle w:val="ListParagraph"/>
        <w:numPr>
          <w:ilvl w:val="0"/>
          <w:numId w:val="11"/>
        </w:numPr>
        <w:rPr>
          <w:rFonts w:asciiTheme="minorHAnsi" w:hAnsiTheme="minorHAnsi" w:cstheme="minorHAnsi"/>
          <w:sz w:val="22"/>
        </w:rPr>
      </w:pPr>
      <w:r w:rsidRPr="008B0EB0">
        <w:rPr>
          <w:rFonts w:asciiTheme="minorHAnsi" w:hAnsiTheme="minorHAnsi" w:cstheme="minorHAnsi"/>
          <w:sz w:val="22"/>
        </w:rPr>
        <w:t xml:space="preserve">Do you have </w:t>
      </w:r>
      <w:r w:rsidRPr="008B0EB0" w:rsidR="00882304">
        <w:rPr>
          <w:rFonts w:asciiTheme="minorHAnsi" w:hAnsiTheme="minorHAnsi" w:cstheme="minorHAnsi"/>
          <w:sz w:val="22"/>
        </w:rPr>
        <w:t>collaborative relationships</w:t>
      </w:r>
      <w:r w:rsidRPr="008B0EB0">
        <w:rPr>
          <w:rFonts w:asciiTheme="minorHAnsi" w:hAnsiTheme="minorHAnsi" w:cstheme="minorHAnsi"/>
          <w:sz w:val="22"/>
        </w:rPr>
        <w:t xml:space="preserve"> with state/county courts?</w:t>
      </w:r>
    </w:p>
    <w:p w:rsidRPr="008B0EB0" w:rsidR="0011634F" w:rsidP="00524B8A" w:rsidRDefault="0011634F" w14:paraId="02A7D3AC" w14:textId="77777777">
      <w:pPr>
        <w:pStyle w:val="ListParagraph"/>
        <w:numPr>
          <w:ilvl w:val="0"/>
          <w:numId w:val="11"/>
        </w:numPr>
        <w:rPr>
          <w:rFonts w:asciiTheme="minorHAnsi" w:hAnsiTheme="minorHAnsi" w:cstheme="minorHAnsi"/>
          <w:sz w:val="22"/>
        </w:rPr>
      </w:pPr>
      <w:r w:rsidRPr="008B0EB0">
        <w:rPr>
          <w:rFonts w:asciiTheme="minorHAnsi" w:hAnsiTheme="minorHAnsi" w:cstheme="minorHAnsi"/>
          <w:sz w:val="22"/>
        </w:rPr>
        <w:t xml:space="preserve">How would you characterize </w:t>
      </w:r>
      <w:r w:rsidRPr="008B0EB0" w:rsidR="00E36D83">
        <w:rPr>
          <w:rFonts w:asciiTheme="minorHAnsi" w:hAnsiTheme="minorHAnsi" w:cstheme="minorHAnsi"/>
          <w:sz w:val="22"/>
        </w:rPr>
        <w:t xml:space="preserve">the </w:t>
      </w:r>
      <w:r w:rsidRPr="008B0EB0">
        <w:rPr>
          <w:rFonts w:asciiTheme="minorHAnsi" w:hAnsiTheme="minorHAnsi" w:cstheme="minorHAnsi"/>
          <w:sz w:val="22"/>
        </w:rPr>
        <w:t>relationship with the state/county? (i.e., positive, strong, challenging, and reasons why, etc.)</w:t>
      </w:r>
    </w:p>
    <w:p w:rsidRPr="008B0EB0" w:rsidR="008E17F2" w:rsidP="008010B9" w:rsidRDefault="008E17F2" w14:paraId="7B701F62" w14:textId="77777777">
      <w:pPr>
        <w:rPr>
          <w:rFonts w:asciiTheme="minorHAnsi" w:hAnsiTheme="minorHAnsi" w:cstheme="minorHAnsi"/>
          <w:sz w:val="22"/>
        </w:rPr>
      </w:pPr>
    </w:p>
    <w:p w:rsidRPr="008B0EB0" w:rsidR="008010B9" w:rsidP="008010B9" w:rsidRDefault="007B37EA" w14:paraId="1770F1C3" w14:textId="359C1C43">
      <w:pPr>
        <w:rPr>
          <w:rFonts w:asciiTheme="minorHAnsi" w:hAnsiTheme="minorHAnsi" w:cstheme="minorHAnsi"/>
          <w:b/>
          <w:sz w:val="22"/>
        </w:rPr>
      </w:pPr>
      <w:r w:rsidRPr="008B0EB0">
        <w:rPr>
          <w:rFonts w:asciiTheme="minorHAnsi" w:hAnsiTheme="minorHAnsi" w:cstheme="minorHAnsi"/>
          <w:b/>
          <w:sz w:val="22"/>
        </w:rPr>
        <w:t>9</w:t>
      </w:r>
      <w:r w:rsidRPr="008B0EB0" w:rsidR="008E17F2">
        <w:rPr>
          <w:rFonts w:asciiTheme="minorHAnsi" w:hAnsiTheme="minorHAnsi" w:cstheme="minorHAnsi"/>
          <w:b/>
          <w:sz w:val="22"/>
        </w:rPr>
        <w:t xml:space="preserve">. </w:t>
      </w:r>
      <w:r w:rsidRPr="008B0EB0" w:rsidR="008010B9">
        <w:rPr>
          <w:rFonts w:asciiTheme="minorHAnsi" w:hAnsiTheme="minorHAnsi" w:cstheme="minorHAnsi"/>
          <w:b/>
          <w:sz w:val="22"/>
        </w:rPr>
        <w:t xml:space="preserve">How do you currently track and monitor cases?  </w:t>
      </w:r>
    </w:p>
    <w:p w:rsidRPr="008B0EB0" w:rsidR="00056026" w:rsidP="00524B8A" w:rsidRDefault="00ED3A5C" w14:paraId="62F77352" w14:textId="77777777">
      <w:pPr>
        <w:pStyle w:val="ListParagraph"/>
        <w:numPr>
          <w:ilvl w:val="0"/>
          <w:numId w:val="6"/>
        </w:numPr>
        <w:rPr>
          <w:rFonts w:asciiTheme="minorHAnsi" w:hAnsiTheme="minorHAnsi" w:cstheme="minorHAnsi"/>
          <w:b/>
          <w:i/>
          <w:sz w:val="22"/>
        </w:rPr>
      </w:pPr>
      <w:r w:rsidRPr="008B0EB0">
        <w:rPr>
          <w:rFonts w:asciiTheme="minorHAnsi" w:hAnsiTheme="minorHAnsi" w:cstheme="minorHAnsi"/>
          <w:sz w:val="22"/>
        </w:rPr>
        <w:t xml:space="preserve">What </w:t>
      </w:r>
      <w:r w:rsidRPr="008B0EB0" w:rsidR="00E36D83">
        <w:rPr>
          <w:rFonts w:asciiTheme="minorHAnsi" w:hAnsiTheme="minorHAnsi" w:cstheme="minorHAnsi"/>
          <w:sz w:val="22"/>
        </w:rPr>
        <w:t>data</w:t>
      </w:r>
      <w:r w:rsidRPr="008B0EB0">
        <w:rPr>
          <w:rFonts w:asciiTheme="minorHAnsi" w:hAnsiTheme="minorHAnsi" w:cstheme="minorHAnsi"/>
          <w:sz w:val="22"/>
        </w:rPr>
        <w:t xml:space="preserve"> do you think will be important </w:t>
      </w:r>
      <w:r w:rsidRPr="008B0EB0" w:rsidR="00C80283">
        <w:rPr>
          <w:rFonts w:asciiTheme="minorHAnsi" w:hAnsiTheme="minorHAnsi" w:cstheme="minorHAnsi"/>
          <w:sz w:val="22"/>
        </w:rPr>
        <w:t>for</w:t>
      </w:r>
      <w:r w:rsidRPr="008B0EB0">
        <w:rPr>
          <w:rFonts w:asciiTheme="minorHAnsi" w:hAnsiTheme="minorHAnsi" w:cstheme="minorHAnsi"/>
          <w:sz w:val="22"/>
        </w:rPr>
        <w:t xml:space="preserve"> planning </w:t>
      </w:r>
      <w:r w:rsidRPr="008B0EB0" w:rsidR="00C80283">
        <w:rPr>
          <w:rFonts w:asciiTheme="minorHAnsi" w:hAnsiTheme="minorHAnsi" w:cstheme="minorHAnsi"/>
          <w:sz w:val="22"/>
        </w:rPr>
        <w:t>your</w:t>
      </w:r>
      <w:r w:rsidRPr="008B0EB0" w:rsidR="00056026">
        <w:rPr>
          <w:rFonts w:asciiTheme="minorHAnsi" w:hAnsiTheme="minorHAnsi" w:cstheme="minorHAnsi"/>
          <w:sz w:val="22"/>
        </w:rPr>
        <w:t xml:space="preserve"> project?</w:t>
      </w:r>
      <w:r w:rsidRPr="008B0EB0">
        <w:rPr>
          <w:rFonts w:asciiTheme="minorHAnsi" w:hAnsiTheme="minorHAnsi" w:cstheme="minorHAnsi"/>
          <w:sz w:val="22"/>
        </w:rPr>
        <w:t xml:space="preserve"> </w:t>
      </w:r>
    </w:p>
    <w:p w:rsidRPr="008B0EB0" w:rsidR="00976619" w:rsidP="00524B8A" w:rsidRDefault="00976619" w14:paraId="4A0FF472" w14:textId="77777777">
      <w:pPr>
        <w:pStyle w:val="ListParagraph"/>
        <w:numPr>
          <w:ilvl w:val="0"/>
          <w:numId w:val="6"/>
        </w:numPr>
        <w:rPr>
          <w:rFonts w:asciiTheme="minorHAnsi" w:hAnsiTheme="minorHAnsi" w:cstheme="minorHAnsi"/>
          <w:b/>
          <w:i/>
          <w:sz w:val="22"/>
        </w:rPr>
      </w:pPr>
      <w:r w:rsidRPr="008B0EB0">
        <w:rPr>
          <w:rFonts w:asciiTheme="minorHAnsi" w:hAnsiTheme="minorHAnsi" w:cstheme="minorHAnsi"/>
          <w:sz w:val="22"/>
        </w:rPr>
        <w:t xml:space="preserve">Do you maintain documentation about cases in an electronic data system or in a hard copy paper files (or both)?  </w:t>
      </w:r>
    </w:p>
    <w:p w:rsidRPr="008B0EB0" w:rsidR="00976619" w:rsidP="00524B8A" w:rsidRDefault="00976619" w14:paraId="61218337" w14:textId="77777777">
      <w:pPr>
        <w:pStyle w:val="ListParagraph"/>
        <w:numPr>
          <w:ilvl w:val="0"/>
          <w:numId w:val="6"/>
        </w:numPr>
        <w:rPr>
          <w:rFonts w:asciiTheme="minorHAnsi" w:hAnsiTheme="minorHAnsi" w:cstheme="minorHAnsi"/>
          <w:b/>
          <w:i/>
          <w:sz w:val="22"/>
        </w:rPr>
      </w:pPr>
      <w:r w:rsidRPr="008B0EB0">
        <w:rPr>
          <w:rFonts w:asciiTheme="minorHAnsi" w:hAnsiTheme="minorHAnsi" w:cstheme="minorHAnsi"/>
          <w:sz w:val="22"/>
        </w:rPr>
        <w:t xml:space="preserve">Do you document child-level information about permanency, well-being, and risk/safety outcomes for children and families?  </w:t>
      </w:r>
    </w:p>
    <w:p w:rsidRPr="008B0EB0" w:rsidR="00976619" w:rsidP="00524B8A" w:rsidRDefault="00976619" w14:paraId="5DB3D1F6" w14:textId="77777777">
      <w:pPr>
        <w:pStyle w:val="ListParagraph"/>
        <w:numPr>
          <w:ilvl w:val="0"/>
          <w:numId w:val="6"/>
        </w:numPr>
        <w:rPr>
          <w:rFonts w:asciiTheme="minorHAnsi" w:hAnsiTheme="minorHAnsi" w:cstheme="minorHAnsi"/>
          <w:sz w:val="22"/>
        </w:rPr>
      </w:pPr>
      <w:r w:rsidRPr="008B0EB0">
        <w:rPr>
          <w:rFonts w:asciiTheme="minorHAnsi" w:hAnsiTheme="minorHAnsi" w:cstheme="minorHAnsi"/>
          <w:sz w:val="22"/>
        </w:rPr>
        <w:t xml:space="preserve">How do you use </w:t>
      </w:r>
      <w:r w:rsidRPr="008B0EB0" w:rsidR="00E36D83">
        <w:rPr>
          <w:rFonts w:asciiTheme="minorHAnsi" w:hAnsiTheme="minorHAnsi" w:cstheme="minorHAnsi"/>
          <w:sz w:val="22"/>
        </w:rPr>
        <w:t xml:space="preserve">case data </w:t>
      </w:r>
      <w:r w:rsidRPr="008B0EB0">
        <w:rPr>
          <w:rFonts w:asciiTheme="minorHAnsi" w:hAnsiTheme="minorHAnsi" w:cstheme="minorHAnsi"/>
          <w:sz w:val="22"/>
        </w:rPr>
        <w:t xml:space="preserve">to monitor, manage, and improve practice?  </w:t>
      </w:r>
    </w:p>
    <w:p w:rsidRPr="008B0EB0" w:rsidR="00976619" w:rsidP="00524B8A" w:rsidRDefault="00976619" w14:paraId="568AA34E" w14:textId="77777777">
      <w:pPr>
        <w:pStyle w:val="ListParagraph"/>
        <w:numPr>
          <w:ilvl w:val="0"/>
          <w:numId w:val="6"/>
        </w:numPr>
        <w:rPr>
          <w:rFonts w:asciiTheme="minorHAnsi" w:hAnsiTheme="minorHAnsi" w:cstheme="minorHAnsi"/>
          <w:sz w:val="22"/>
        </w:rPr>
      </w:pPr>
      <w:r w:rsidRPr="008B0EB0">
        <w:rPr>
          <w:rFonts w:asciiTheme="minorHAnsi" w:hAnsiTheme="minorHAnsi" w:cstheme="minorHAnsi"/>
          <w:sz w:val="22"/>
        </w:rPr>
        <w:t>Are you interested in improving your program’s ability to collect, analyze, and use data to manage cases, improve practice and make decisions?</w:t>
      </w:r>
    </w:p>
    <w:p w:rsidRPr="008B0EB0" w:rsidR="008010B9" w:rsidP="008010B9" w:rsidRDefault="008010B9" w14:paraId="1FA7D87B" w14:textId="77777777">
      <w:pPr>
        <w:rPr>
          <w:rFonts w:asciiTheme="minorHAnsi" w:hAnsiTheme="minorHAnsi" w:cstheme="minorHAnsi"/>
          <w:sz w:val="22"/>
        </w:rPr>
      </w:pPr>
    </w:p>
    <w:p w:rsidRPr="008B0EB0" w:rsidR="008E17F2" w:rsidP="00E36D83" w:rsidRDefault="007B37EA" w14:paraId="0528A4CE" w14:textId="40F5131A">
      <w:pPr>
        <w:rPr>
          <w:rFonts w:asciiTheme="minorHAnsi" w:hAnsiTheme="minorHAnsi" w:cstheme="minorHAnsi"/>
          <w:b/>
          <w:sz w:val="22"/>
        </w:rPr>
      </w:pPr>
      <w:r w:rsidRPr="008B0EB0">
        <w:rPr>
          <w:rFonts w:asciiTheme="minorHAnsi" w:hAnsiTheme="minorHAnsi" w:cstheme="minorHAnsi"/>
          <w:b/>
          <w:sz w:val="22"/>
        </w:rPr>
        <w:t>10</w:t>
      </w:r>
      <w:r w:rsidRPr="008B0EB0" w:rsidR="008010B9">
        <w:rPr>
          <w:rFonts w:asciiTheme="minorHAnsi" w:hAnsiTheme="minorHAnsi" w:cstheme="minorHAnsi"/>
          <w:b/>
          <w:sz w:val="22"/>
        </w:rPr>
        <w:t xml:space="preserve">. </w:t>
      </w:r>
      <w:r w:rsidRPr="008B0EB0" w:rsidR="008E17F2">
        <w:rPr>
          <w:rFonts w:asciiTheme="minorHAnsi" w:hAnsiTheme="minorHAnsi" w:cstheme="minorHAnsi"/>
          <w:b/>
          <w:sz w:val="22"/>
        </w:rPr>
        <w:t>How do you recruit, select and train</w:t>
      </w:r>
      <w:r w:rsidRPr="008B0EB0" w:rsidR="00D72C0E">
        <w:rPr>
          <w:rFonts w:asciiTheme="minorHAnsi" w:hAnsiTheme="minorHAnsi" w:cstheme="minorHAnsi"/>
          <w:b/>
          <w:sz w:val="22"/>
        </w:rPr>
        <w:t xml:space="preserve"> </w:t>
      </w:r>
      <w:r w:rsidRPr="008B0EB0" w:rsidR="008E17F2">
        <w:rPr>
          <w:rFonts w:asciiTheme="minorHAnsi" w:hAnsiTheme="minorHAnsi" w:cstheme="minorHAnsi"/>
          <w:b/>
          <w:sz w:val="22"/>
        </w:rPr>
        <w:t>staff in your program?</w:t>
      </w:r>
    </w:p>
    <w:p w:rsidRPr="008B0EB0" w:rsidR="008E17F2" w:rsidP="00524B8A" w:rsidRDefault="008E17F2" w14:paraId="03471635" w14:textId="77777777">
      <w:pPr>
        <w:pStyle w:val="ListParagraph"/>
        <w:numPr>
          <w:ilvl w:val="0"/>
          <w:numId w:val="10"/>
        </w:numPr>
        <w:rPr>
          <w:rFonts w:asciiTheme="minorHAnsi" w:hAnsiTheme="minorHAnsi" w:cstheme="minorHAnsi"/>
          <w:sz w:val="22"/>
        </w:rPr>
      </w:pPr>
      <w:r w:rsidRPr="008B0EB0">
        <w:rPr>
          <w:rFonts w:asciiTheme="minorHAnsi" w:hAnsiTheme="minorHAnsi" w:cstheme="minorHAnsi"/>
          <w:sz w:val="22"/>
        </w:rPr>
        <w:t>What kinds of professional opportunities are available for new and experience staff?</w:t>
      </w:r>
    </w:p>
    <w:p w:rsidRPr="008B0EB0" w:rsidR="008E17F2" w:rsidP="00524B8A" w:rsidRDefault="008E17F2" w14:paraId="592B988A" w14:textId="77777777">
      <w:pPr>
        <w:pStyle w:val="ListParagraph"/>
        <w:numPr>
          <w:ilvl w:val="0"/>
          <w:numId w:val="10"/>
        </w:numPr>
        <w:rPr>
          <w:rFonts w:asciiTheme="minorHAnsi" w:hAnsiTheme="minorHAnsi" w:cstheme="minorHAnsi"/>
          <w:sz w:val="22"/>
        </w:rPr>
      </w:pPr>
      <w:r w:rsidRPr="008B0EB0">
        <w:rPr>
          <w:rFonts w:asciiTheme="minorHAnsi" w:hAnsiTheme="minorHAnsi" w:cstheme="minorHAnsi"/>
          <w:sz w:val="22"/>
        </w:rPr>
        <w:t>Are there opportunities for coaching, mentoring, and feedback for staff?</w:t>
      </w:r>
    </w:p>
    <w:p w:rsidRPr="008B0EB0" w:rsidR="008E17F2" w:rsidP="00524B8A" w:rsidRDefault="008E17F2" w14:paraId="7887C331" w14:textId="77777777">
      <w:pPr>
        <w:pStyle w:val="ListParagraph"/>
        <w:numPr>
          <w:ilvl w:val="0"/>
          <w:numId w:val="10"/>
        </w:numPr>
        <w:rPr>
          <w:rFonts w:asciiTheme="minorHAnsi" w:hAnsiTheme="minorHAnsi" w:cstheme="minorHAnsi"/>
          <w:sz w:val="22"/>
        </w:rPr>
      </w:pPr>
      <w:r w:rsidRPr="008B0EB0">
        <w:rPr>
          <w:rFonts w:asciiTheme="minorHAnsi" w:hAnsiTheme="minorHAnsi" w:cstheme="minorHAnsi"/>
          <w:sz w:val="22"/>
        </w:rPr>
        <w:t xml:space="preserve">Do you have a formal </w:t>
      </w:r>
      <w:r w:rsidRPr="008B0EB0" w:rsidR="00DF0F3E">
        <w:rPr>
          <w:rFonts w:asciiTheme="minorHAnsi" w:hAnsiTheme="minorHAnsi" w:cstheme="minorHAnsi"/>
          <w:sz w:val="22"/>
        </w:rPr>
        <w:t xml:space="preserve">staff </w:t>
      </w:r>
      <w:r w:rsidRPr="008B0EB0">
        <w:rPr>
          <w:rFonts w:asciiTheme="minorHAnsi" w:hAnsiTheme="minorHAnsi" w:cstheme="minorHAnsi"/>
          <w:sz w:val="22"/>
        </w:rPr>
        <w:t>performance assessment process?</w:t>
      </w:r>
    </w:p>
    <w:p w:rsidRPr="008B0EB0" w:rsidR="008E17F2" w:rsidP="00524B8A" w:rsidRDefault="008E17F2" w14:paraId="0B583693" w14:textId="77777777">
      <w:pPr>
        <w:pStyle w:val="ListParagraph"/>
        <w:numPr>
          <w:ilvl w:val="0"/>
          <w:numId w:val="10"/>
        </w:numPr>
        <w:rPr>
          <w:rFonts w:asciiTheme="minorHAnsi" w:hAnsiTheme="minorHAnsi" w:cstheme="minorHAnsi"/>
          <w:sz w:val="22"/>
        </w:rPr>
      </w:pPr>
      <w:r w:rsidRPr="008B0EB0">
        <w:rPr>
          <w:rFonts w:asciiTheme="minorHAnsi" w:hAnsiTheme="minorHAnsi" w:cstheme="minorHAnsi"/>
          <w:sz w:val="22"/>
        </w:rPr>
        <w:t>Do you</w:t>
      </w:r>
      <w:r w:rsidRPr="008B0EB0" w:rsidR="00DF0F3E">
        <w:rPr>
          <w:rFonts w:asciiTheme="minorHAnsi" w:hAnsiTheme="minorHAnsi" w:cstheme="minorHAnsi"/>
          <w:sz w:val="22"/>
        </w:rPr>
        <w:t xml:space="preserve"> think you</w:t>
      </w:r>
      <w:r w:rsidRPr="008B0EB0">
        <w:rPr>
          <w:rFonts w:asciiTheme="minorHAnsi" w:hAnsiTheme="minorHAnsi" w:cstheme="minorHAnsi"/>
          <w:sz w:val="22"/>
        </w:rPr>
        <w:t>r staff have the skills and training and that they need for the job?</w:t>
      </w:r>
    </w:p>
    <w:p w:rsidRPr="008B0EB0" w:rsidR="008E17F2" w:rsidP="008010B9" w:rsidRDefault="008E17F2" w14:paraId="52325DF9" w14:textId="77777777">
      <w:pPr>
        <w:ind w:left="270" w:hanging="270"/>
        <w:rPr>
          <w:rFonts w:asciiTheme="minorHAnsi" w:hAnsiTheme="minorHAnsi" w:cstheme="minorHAnsi"/>
          <w:sz w:val="22"/>
        </w:rPr>
      </w:pPr>
    </w:p>
    <w:p w:rsidRPr="008B0EB0" w:rsidR="008010B9" w:rsidP="00502D69" w:rsidRDefault="008E17F2" w14:paraId="714BF89D" w14:textId="14EAA158">
      <w:pPr>
        <w:ind w:left="270" w:hanging="270"/>
        <w:rPr>
          <w:rFonts w:asciiTheme="minorHAnsi" w:hAnsiTheme="minorHAnsi" w:cstheme="minorHAnsi"/>
          <w:b/>
          <w:sz w:val="22"/>
        </w:rPr>
      </w:pPr>
      <w:r w:rsidRPr="008B0EB0">
        <w:rPr>
          <w:rFonts w:asciiTheme="minorHAnsi" w:hAnsiTheme="minorHAnsi" w:cstheme="minorHAnsi"/>
          <w:b/>
          <w:sz w:val="22"/>
        </w:rPr>
        <w:t>1</w:t>
      </w:r>
      <w:r w:rsidRPr="008B0EB0" w:rsidR="007B37EA">
        <w:rPr>
          <w:rFonts w:asciiTheme="minorHAnsi" w:hAnsiTheme="minorHAnsi" w:cstheme="minorHAnsi"/>
          <w:b/>
          <w:sz w:val="22"/>
        </w:rPr>
        <w:t>1</w:t>
      </w:r>
      <w:r w:rsidRPr="008B0EB0" w:rsidR="008010B9">
        <w:rPr>
          <w:rFonts w:asciiTheme="minorHAnsi" w:hAnsiTheme="minorHAnsi" w:cstheme="minorHAnsi"/>
          <w:b/>
          <w:sz w:val="22"/>
        </w:rPr>
        <w:t xml:space="preserve">. Is there anything that hasn’t been discussed that would limit the child welfare program’s ability to commit to carrying out a </w:t>
      </w:r>
      <w:r w:rsidRPr="008B0EB0" w:rsidR="00B9566A">
        <w:rPr>
          <w:rFonts w:asciiTheme="minorHAnsi" w:hAnsiTheme="minorHAnsi" w:cstheme="minorHAnsi"/>
          <w:b/>
          <w:sz w:val="22"/>
        </w:rPr>
        <w:t>Center for Tribes</w:t>
      </w:r>
      <w:r w:rsidRPr="008B0EB0" w:rsidR="008010B9">
        <w:rPr>
          <w:rFonts w:asciiTheme="minorHAnsi" w:hAnsiTheme="minorHAnsi" w:cstheme="minorHAnsi"/>
          <w:b/>
          <w:sz w:val="22"/>
        </w:rPr>
        <w:t xml:space="preserve"> pr</w:t>
      </w:r>
      <w:r w:rsidRPr="008B0EB0" w:rsidR="00255766">
        <w:rPr>
          <w:rFonts w:asciiTheme="minorHAnsi" w:hAnsiTheme="minorHAnsi" w:cstheme="minorHAnsi"/>
          <w:b/>
          <w:sz w:val="22"/>
        </w:rPr>
        <w:t>oject</w:t>
      </w:r>
      <w:r w:rsidRPr="008B0EB0" w:rsidR="008010B9">
        <w:rPr>
          <w:rFonts w:asciiTheme="minorHAnsi" w:hAnsiTheme="minorHAnsi" w:cstheme="minorHAnsi"/>
          <w:b/>
          <w:sz w:val="22"/>
        </w:rPr>
        <w:t xml:space="preserve">? </w:t>
      </w:r>
    </w:p>
    <w:p w:rsidRPr="008B0EB0" w:rsidR="008010B9" w:rsidP="00524B8A" w:rsidRDefault="008010B9" w14:paraId="0A8D931A" w14:textId="77777777">
      <w:pPr>
        <w:pStyle w:val="ListParagraph"/>
        <w:numPr>
          <w:ilvl w:val="0"/>
          <w:numId w:val="5"/>
        </w:numPr>
        <w:rPr>
          <w:rFonts w:asciiTheme="minorHAnsi" w:hAnsiTheme="minorHAnsi" w:cstheme="minorHAnsi"/>
          <w:sz w:val="22"/>
        </w:rPr>
      </w:pPr>
      <w:r w:rsidRPr="008B0EB0">
        <w:rPr>
          <w:rFonts w:asciiTheme="minorHAnsi" w:hAnsiTheme="minorHAnsi" w:cstheme="minorHAnsi"/>
          <w:sz w:val="22"/>
        </w:rPr>
        <w:t xml:space="preserve">Who will make the final decision to engage in a </w:t>
      </w:r>
      <w:r w:rsidRPr="008B0EB0" w:rsidR="00B9566A">
        <w:rPr>
          <w:rFonts w:asciiTheme="minorHAnsi" w:hAnsiTheme="minorHAnsi" w:cstheme="minorHAnsi"/>
          <w:sz w:val="22"/>
        </w:rPr>
        <w:t>Center for Tribes</w:t>
      </w:r>
      <w:r w:rsidRPr="008B0EB0">
        <w:rPr>
          <w:rFonts w:asciiTheme="minorHAnsi" w:hAnsiTheme="minorHAnsi" w:cstheme="minorHAnsi"/>
          <w:sz w:val="22"/>
        </w:rPr>
        <w:t xml:space="preserve"> project? Who will sign the letter of commitment for the </w:t>
      </w:r>
      <w:r w:rsidRPr="008B0EB0" w:rsidR="00B9566A">
        <w:rPr>
          <w:rFonts w:asciiTheme="minorHAnsi" w:hAnsiTheme="minorHAnsi" w:cstheme="minorHAnsi"/>
          <w:sz w:val="22"/>
        </w:rPr>
        <w:t>Center for Tribes</w:t>
      </w:r>
      <w:r w:rsidRPr="008B0EB0">
        <w:rPr>
          <w:rFonts w:asciiTheme="minorHAnsi" w:hAnsiTheme="minorHAnsi" w:cstheme="minorHAnsi"/>
          <w:sz w:val="22"/>
        </w:rPr>
        <w:t xml:space="preserve"> project?</w:t>
      </w:r>
    </w:p>
    <w:p w:rsidRPr="008B0EB0" w:rsidR="008010B9" w:rsidP="008010B9" w:rsidRDefault="008010B9" w14:paraId="74510DDB" w14:textId="77777777">
      <w:pPr>
        <w:rPr>
          <w:rFonts w:asciiTheme="minorHAnsi" w:hAnsiTheme="minorHAnsi" w:cstheme="minorHAnsi"/>
          <w:sz w:val="22"/>
        </w:rPr>
      </w:pPr>
    </w:p>
    <w:p w:rsidRPr="008B0EB0" w:rsidR="00193EE1" w:rsidP="0058539A" w:rsidRDefault="006336B8" w14:paraId="648D7A5A" w14:textId="77777777">
      <w:pPr>
        <w:rPr>
          <w:rFonts w:asciiTheme="minorHAnsi" w:hAnsiTheme="minorHAnsi" w:cstheme="minorHAnsi"/>
          <w:i/>
          <w:sz w:val="22"/>
        </w:rPr>
      </w:pPr>
      <w:r w:rsidRPr="008B0EB0">
        <w:rPr>
          <w:rFonts w:asciiTheme="minorHAnsi" w:hAnsiTheme="minorHAnsi" w:cstheme="minorHAnsi"/>
          <w:i/>
          <w:sz w:val="22"/>
        </w:rPr>
        <w:t>This completes the on-site interview questions</w:t>
      </w:r>
      <w:r w:rsidRPr="008B0EB0" w:rsidR="0058539A">
        <w:rPr>
          <w:rFonts w:asciiTheme="minorHAnsi" w:hAnsiTheme="minorHAnsi" w:cstheme="minorHAnsi"/>
          <w:i/>
          <w:sz w:val="22"/>
        </w:rPr>
        <w:t xml:space="preserve"> for the group.  After lunch, we will review the life of a case and your program structure and operations as well as talk about the project and cross center evaluation.</w:t>
      </w:r>
      <w:r w:rsidRPr="008B0EB0" w:rsidR="001D0651">
        <w:rPr>
          <w:rFonts w:asciiTheme="minorHAnsi" w:hAnsiTheme="minorHAnsi" w:cstheme="minorHAnsi"/>
          <w:i/>
          <w:sz w:val="22"/>
        </w:rPr>
        <w:t xml:space="preserve"> </w:t>
      </w:r>
    </w:p>
    <w:p w:rsidRPr="008B0EB0" w:rsidR="00193EE1" w:rsidP="0058539A" w:rsidRDefault="00193EE1" w14:paraId="229BA8D6" w14:textId="77777777">
      <w:pPr>
        <w:rPr>
          <w:rFonts w:asciiTheme="minorHAnsi" w:hAnsiTheme="minorHAnsi" w:cstheme="minorHAnsi"/>
          <w:sz w:val="22"/>
        </w:rPr>
      </w:pPr>
    </w:p>
    <w:p w:rsidRPr="008B0EB0" w:rsidR="00193EE1" w:rsidP="00E30F9D" w:rsidRDefault="00193EE1" w14:paraId="48A8E0ED" w14:textId="59720447">
      <w:pPr>
        <w:jc w:val="center"/>
        <w:rPr>
          <w:rFonts w:asciiTheme="minorHAnsi" w:hAnsiTheme="minorHAnsi" w:cstheme="minorHAnsi"/>
          <w:b/>
          <w:sz w:val="22"/>
        </w:rPr>
      </w:pPr>
      <w:r w:rsidRPr="008B0EB0">
        <w:rPr>
          <w:rFonts w:asciiTheme="minorHAnsi" w:hAnsiTheme="minorHAnsi" w:cstheme="minorHAnsi"/>
          <w:b/>
          <w:sz w:val="22"/>
        </w:rPr>
        <w:t>B</w:t>
      </w:r>
      <w:r w:rsidR="00EB115A">
        <w:rPr>
          <w:rFonts w:asciiTheme="minorHAnsi" w:hAnsiTheme="minorHAnsi" w:cstheme="minorHAnsi"/>
          <w:b/>
          <w:sz w:val="22"/>
        </w:rPr>
        <w:t>e sure the m</w:t>
      </w:r>
      <w:r w:rsidRPr="008B0EB0" w:rsidR="00364245">
        <w:rPr>
          <w:rFonts w:asciiTheme="minorHAnsi" w:hAnsiTheme="minorHAnsi" w:cstheme="minorHAnsi"/>
          <w:b/>
          <w:i/>
          <w:sz w:val="22"/>
        </w:rPr>
        <w:t>eeting</w:t>
      </w:r>
      <w:r w:rsidR="00EB115A">
        <w:rPr>
          <w:rFonts w:asciiTheme="minorHAnsi" w:hAnsiTheme="minorHAnsi" w:cstheme="minorHAnsi"/>
          <w:b/>
          <w:i/>
          <w:sz w:val="22"/>
        </w:rPr>
        <w:t xml:space="preserve"> p</w:t>
      </w:r>
      <w:r w:rsidRPr="008B0EB0" w:rsidR="00364245">
        <w:rPr>
          <w:rFonts w:asciiTheme="minorHAnsi" w:hAnsiTheme="minorHAnsi" w:cstheme="minorHAnsi"/>
          <w:b/>
          <w:i/>
          <w:sz w:val="22"/>
        </w:rPr>
        <w:t>articipant</w:t>
      </w:r>
      <w:r w:rsidR="00EB115A">
        <w:rPr>
          <w:rFonts w:asciiTheme="minorHAnsi" w:hAnsiTheme="minorHAnsi" w:cstheme="minorHAnsi"/>
          <w:b/>
          <w:i/>
          <w:sz w:val="22"/>
        </w:rPr>
        <w:t xml:space="preserve"> l</w:t>
      </w:r>
      <w:r w:rsidRPr="008B0EB0" w:rsidR="00364245">
        <w:rPr>
          <w:rFonts w:asciiTheme="minorHAnsi" w:hAnsiTheme="minorHAnsi" w:cstheme="minorHAnsi"/>
          <w:b/>
          <w:i/>
          <w:sz w:val="22"/>
        </w:rPr>
        <w:t xml:space="preserve">ist and </w:t>
      </w:r>
      <w:r w:rsidR="00EB115A">
        <w:rPr>
          <w:rFonts w:asciiTheme="minorHAnsi" w:hAnsiTheme="minorHAnsi" w:cstheme="minorHAnsi"/>
          <w:b/>
          <w:i/>
          <w:sz w:val="22"/>
        </w:rPr>
        <w:t>c</w:t>
      </w:r>
      <w:r w:rsidRPr="008B0EB0" w:rsidR="00364245">
        <w:rPr>
          <w:rFonts w:asciiTheme="minorHAnsi" w:hAnsiTheme="minorHAnsi" w:cstheme="minorHAnsi"/>
          <w:b/>
          <w:i/>
          <w:sz w:val="22"/>
        </w:rPr>
        <w:t xml:space="preserve">ontact </w:t>
      </w:r>
      <w:r w:rsidR="00EB115A">
        <w:rPr>
          <w:rFonts w:asciiTheme="minorHAnsi" w:hAnsiTheme="minorHAnsi" w:cstheme="minorHAnsi"/>
          <w:b/>
          <w:i/>
          <w:sz w:val="22"/>
        </w:rPr>
        <w:t>s</w:t>
      </w:r>
      <w:r w:rsidRPr="008B0EB0" w:rsidR="00364245">
        <w:rPr>
          <w:rFonts w:asciiTheme="minorHAnsi" w:hAnsiTheme="minorHAnsi" w:cstheme="minorHAnsi"/>
          <w:b/>
          <w:i/>
          <w:sz w:val="22"/>
        </w:rPr>
        <w:t>heet</w:t>
      </w:r>
      <w:r w:rsidRPr="008B0EB0" w:rsidR="00364245">
        <w:rPr>
          <w:rFonts w:asciiTheme="minorHAnsi" w:hAnsiTheme="minorHAnsi" w:cstheme="minorHAnsi"/>
          <w:sz w:val="22"/>
        </w:rPr>
        <w:t xml:space="preserve"> </w:t>
      </w:r>
      <w:r w:rsidRPr="008B0EB0" w:rsidR="00364245">
        <w:rPr>
          <w:rFonts w:asciiTheme="minorHAnsi" w:hAnsiTheme="minorHAnsi" w:cstheme="minorHAnsi"/>
          <w:b/>
          <w:sz w:val="22"/>
        </w:rPr>
        <w:t xml:space="preserve">for the </w:t>
      </w:r>
      <w:r w:rsidR="00EB115A">
        <w:rPr>
          <w:rFonts w:asciiTheme="minorHAnsi" w:hAnsiTheme="minorHAnsi" w:cstheme="minorHAnsi"/>
          <w:b/>
          <w:sz w:val="22"/>
        </w:rPr>
        <w:t>c</w:t>
      </w:r>
      <w:r w:rsidRPr="008B0EB0" w:rsidR="00364245">
        <w:rPr>
          <w:rFonts w:asciiTheme="minorHAnsi" w:hAnsiTheme="minorHAnsi" w:cstheme="minorHAnsi"/>
          <w:b/>
          <w:sz w:val="22"/>
        </w:rPr>
        <w:t>ross</w:t>
      </w:r>
      <w:r w:rsidR="00592559">
        <w:rPr>
          <w:rFonts w:asciiTheme="minorHAnsi" w:hAnsiTheme="minorHAnsi" w:cstheme="minorHAnsi"/>
          <w:b/>
          <w:sz w:val="22"/>
        </w:rPr>
        <w:t xml:space="preserve"> </w:t>
      </w:r>
      <w:r w:rsidRPr="008B0EB0" w:rsidR="00653B7A">
        <w:rPr>
          <w:rFonts w:asciiTheme="minorHAnsi" w:hAnsiTheme="minorHAnsi" w:cstheme="minorHAnsi"/>
          <w:b/>
          <w:sz w:val="22"/>
        </w:rPr>
        <w:t xml:space="preserve">Center </w:t>
      </w:r>
      <w:r w:rsidR="00EB115A">
        <w:rPr>
          <w:rFonts w:asciiTheme="minorHAnsi" w:hAnsiTheme="minorHAnsi" w:cstheme="minorHAnsi"/>
          <w:b/>
          <w:sz w:val="22"/>
        </w:rPr>
        <w:t>s</w:t>
      </w:r>
      <w:r w:rsidRPr="008B0EB0" w:rsidR="00364245">
        <w:rPr>
          <w:rFonts w:asciiTheme="minorHAnsi" w:hAnsiTheme="minorHAnsi" w:cstheme="minorHAnsi"/>
          <w:b/>
          <w:sz w:val="22"/>
        </w:rPr>
        <w:t xml:space="preserve">ite </w:t>
      </w:r>
      <w:r w:rsidR="00EB115A">
        <w:rPr>
          <w:rFonts w:asciiTheme="minorHAnsi" w:hAnsiTheme="minorHAnsi" w:cstheme="minorHAnsi"/>
          <w:b/>
          <w:sz w:val="22"/>
        </w:rPr>
        <w:t>e</w:t>
      </w:r>
      <w:r w:rsidRPr="008B0EB0" w:rsidR="00364245">
        <w:rPr>
          <w:rFonts w:asciiTheme="minorHAnsi" w:hAnsiTheme="minorHAnsi" w:cstheme="minorHAnsi"/>
          <w:b/>
          <w:sz w:val="22"/>
        </w:rPr>
        <w:t>valuation</w:t>
      </w:r>
      <w:r w:rsidR="00EB115A">
        <w:rPr>
          <w:rFonts w:asciiTheme="minorHAnsi" w:hAnsiTheme="minorHAnsi" w:cstheme="minorHAnsi"/>
          <w:b/>
          <w:sz w:val="22"/>
        </w:rPr>
        <w:t xml:space="preserve"> is completed</w:t>
      </w:r>
    </w:p>
    <w:p w:rsidRPr="008B0EB0" w:rsidR="00435F22" w:rsidP="00E35371" w:rsidRDefault="0058539A" w14:paraId="11C9AD02" w14:textId="77777777">
      <w:pPr>
        <w:rPr>
          <w:rFonts w:asciiTheme="minorHAnsi" w:hAnsiTheme="minorHAnsi" w:cstheme="minorHAnsi"/>
          <w:color w:val="FF0000"/>
          <w:sz w:val="22"/>
        </w:rPr>
      </w:pPr>
      <w:r w:rsidRPr="008B0EB0">
        <w:rPr>
          <w:rFonts w:asciiTheme="minorHAnsi" w:hAnsiTheme="minorHAnsi" w:cstheme="minorHAnsi"/>
          <w:sz w:val="22"/>
        </w:rPr>
        <w:lastRenderedPageBreak/>
        <w:t xml:space="preserve">  </w:t>
      </w:r>
    </w:p>
    <w:p w:rsidRPr="002D034B" w:rsidR="00435F22" w:rsidP="002D034B" w:rsidRDefault="009A6F14" w14:paraId="4A5B6305" w14:textId="1C3CC55A">
      <w:pPr>
        <w:rPr>
          <w:rFonts w:asciiTheme="minorHAnsi" w:hAnsiTheme="minorHAnsi" w:eastAsiaTheme="majorEastAsia" w:cstheme="minorHAnsi"/>
          <w:b/>
          <w:bCs/>
          <w:color w:val="2E74B5" w:themeColor="accent1" w:themeShade="BF"/>
          <w:sz w:val="22"/>
          <w:u w:val="single"/>
        </w:rPr>
      </w:pPr>
      <w:bookmarkStart w:name="_Toc467252082" w:id="4"/>
      <w:r w:rsidRPr="002D034B">
        <w:rPr>
          <w:rFonts w:asciiTheme="minorHAnsi" w:hAnsiTheme="minorHAnsi" w:cstheme="minorHAnsi"/>
          <w:b/>
          <w:bCs/>
          <w:sz w:val="22"/>
        </w:rPr>
        <w:t xml:space="preserve">Case Flow Review: </w:t>
      </w:r>
      <w:r w:rsidRPr="002D034B" w:rsidR="00435F22">
        <w:rPr>
          <w:rFonts w:asciiTheme="minorHAnsi" w:hAnsiTheme="minorHAnsi" w:cstheme="minorHAnsi"/>
          <w:b/>
          <w:bCs/>
          <w:sz w:val="22"/>
        </w:rPr>
        <w:t>Reviewing the Life of a Case</w:t>
      </w:r>
      <w:bookmarkEnd w:id="4"/>
    </w:p>
    <w:p w:rsidRPr="008B0EB0" w:rsidR="00435F22" w:rsidP="00435F22" w:rsidRDefault="00435F22" w14:paraId="2EF2A377" w14:textId="77777777">
      <w:pPr>
        <w:rPr>
          <w:rFonts w:asciiTheme="minorHAnsi" w:hAnsiTheme="minorHAnsi" w:cstheme="minorHAnsi"/>
          <w:b/>
          <w:sz w:val="22"/>
        </w:rPr>
      </w:pPr>
    </w:p>
    <w:p w:rsidRPr="008B0EB0" w:rsidR="00435F22" w:rsidP="00435F22" w:rsidRDefault="00435F22" w14:paraId="2D75D9B5" w14:textId="77777777">
      <w:pPr>
        <w:pStyle w:val="Heading2"/>
        <w:rPr>
          <w:rFonts w:asciiTheme="minorHAnsi" w:hAnsiTheme="minorHAnsi" w:cstheme="minorHAnsi"/>
          <w:b/>
          <w:sz w:val="22"/>
          <w:szCs w:val="22"/>
        </w:rPr>
      </w:pPr>
      <w:bookmarkStart w:name="_Toc467252083" w:id="5"/>
      <w:r w:rsidRPr="008B0EB0">
        <w:rPr>
          <w:rFonts w:asciiTheme="minorHAnsi" w:hAnsiTheme="minorHAnsi" w:cstheme="minorHAnsi"/>
          <w:b/>
          <w:sz w:val="22"/>
          <w:szCs w:val="22"/>
        </w:rPr>
        <w:t>Purpose</w:t>
      </w:r>
      <w:bookmarkEnd w:id="5"/>
    </w:p>
    <w:p w:rsidRPr="008B0EB0" w:rsidR="00435F22" w:rsidP="00435F22" w:rsidRDefault="00435F22" w14:paraId="1D2DC78D" w14:textId="3825E621">
      <w:pPr>
        <w:rPr>
          <w:rFonts w:asciiTheme="minorHAnsi" w:hAnsiTheme="minorHAnsi" w:cstheme="minorHAnsi"/>
          <w:sz w:val="22"/>
        </w:rPr>
      </w:pPr>
      <w:r w:rsidRPr="008B0EB0">
        <w:rPr>
          <w:rFonts w:asciiTheme="minorHAnsi" w:hAnsiTheme="minorHAnsi" w:cstheme="minorHAnsi"/>
          <w:sz w:val="22"/>
        </w:rPr>
        <w:t xml:space="preserve">This component of the </w:t>
      </w:r>
      <w:r w:rsidRPr="008B0EB0" w:rsidR="00B151D4">
        <w:rPr>
          <w:rFonts w:asciiTheme="minorHAnsi" w:hAnsiTheme="minorHAnsi" w:cstheme="minorHAnsi"/>
          <w:sz w:val="22"/>
        </w:rPr>
        <w:t xml:space="preserve">NAFET site visit </w:t>
      </w:r>
      <w:r w:rsidRPr="008B0EB0">
        <w:rPr>
          <w:rFonts w:asciiTheme="minorHAnsi" w:hAnsiTheme="minorHAnsi" w:cstheme="minorHAnsi"/>
          <w:sz w:val="22"/>
        </w:rPr>
        <w:t xml:space="preserve">is designed to gain a fuller and deeper understanding of the how the </w:t>
      </w:r>
      <w:r w:rsidRPr="008B0EB0" w:rsidR="007B37EA">
        <w:rPr>
          <w:rFonts w:asciiTheme="minorHAnsi" w:hAnsiTheme="minorHAnsi" w:cstheme="minorHAnsi"/>
          <w:sz w:val="22"/>
        </w:rPr>
        <w:t xml:space="preserve">TCWA </w:t>
      </w:r>
      <w:r w:rsidRPr="008B0EB0">
        <w:rPr>
          <w:rFonts w:asciiTheme="minorHAnsi" w:hAnsiTheme="minorHAnsi" w:cstheme="minorHAnsi"/>
          <w:sz w:val="22"/>
        </w:rPr>
        <w:t xml:space="preserve">operates and functions, and where there may be gaps in policy, process or shared understanding between staff members.  </w:t>
      </w:r>
      <w:r w:rsidRPr="008B0EB0" w:rsidR="008C03EE">
        <w:rPr>
          <w:rFonts w:asciiTheme="minorHAnsi" w:hAnsiTheme="minorHAnsi" w:cstheme="minorHAnsi"/>
          <w:sz w:val="22"/>
        </w:rPr>
        <w:t>This</w:t>
      </w:r>
      <w:r w:rsidRPr="008B0EB0">
        <w:rPr>
          <w:rFonts w:asciiTheme="minorHAnsi" w:hAnsiTheme="minorHAnsi" w:cstheme="minorHAnsi"/>
          <w:sz w:val="22"/>
        </w:rPr>
        <w:t xml:space="preserve"> understanding will help guide the goals and activities in the work plan and identify facilitators and barriers to implementation. </w:t>
      </w:r>
    </w:p>
    <w:p w:rsidRPr="008B0EB0" w:rsidR="00435F22" w:rsidP="00435F22" w:rsidRDefault="00435F22" w14:paraId="004D3B0D" w14:textId="77777777">
      <w:pPr>
        <w:pStyle w:val="Heading2"/>
        <w:rPr>
          <w:rFonts w:asciiTheme="minorHAnsi" w:hAnsiTheme="minorHAnsi" w:cstheme="minorHAnsi"/>
          <w:sz w:val="22"/>
          <w:szCs w:val="22"/>
        </w:rPr>
      </w:pPr>
    </w:p>
    <w:p w:rsidRPr="008B0EB0" w:rsidR="00435F22" w:rsidP="00435F22" w:rsidRDefault="00435F22" w14:paraId="2DDF187F" w14:textId="77777777">
      <w:pPr>
        <w:pStyle w:val="Heading2"/>
        <w:rPr>
          <w:rFonts w:asciiTheme="minorHAnsi" w:hAnsiTheme="minorHAnsi" w:cstheme="minorHAnsi"/>
          <w:b/>
          <w:sz w:val="22"/>
          <w:szCs w:val="22"/>
        </w:rPr>
      </w:pPr>
      <w:bookmarkStart w:name="_Toc467252084" w:id="6"/>
      <w:r w:rsidRPr="008B0EB0">
        <w:rPr>
          <w:rFonts w:asciiTheme="minorHAnsi" w:hAnsiTheme="minorHAnsi" w:cstheme="minorHAnsi"/>
          <w:b/>
          <w:sz w:val="22"/>
          <w:szCs w:val="22"/>
        </w:rPr>
        <w:t>Method</w:t>
      </w:r>
      <w:bookmarkEnd w:id="6"/>
    </w:p>
    <w:p w:rsidRPr="008B0EB0" w:rsidR="00435F22" w:rsidP="00435F22" w:rsidRDefault="00435F22" w14:paraId="62BB9182" w14:textId="209AB9DA">
      <w:pPr>
        <w:rPr>
          <w:rFonts w:asciiTheme="minorHAnsi" w:hAnsiTheme="minorHAnsi" w:cstheme="minorHAnsi"/>
          <w:sz w:val="22"/>
        </w:rPr>
      </w:pPr>
      <w:r w:rsidRPr="008B0EB0">
        <w:rPr>
          <w:rFonts w:asciiTheme="minorHAnsi" w:hAnsiTheme="minorHAnsi" w:cstheme="minorHAnsi"/>
          <w:sz w:val="22"/>
        </w:rPr>
        <w:t xml:space="preserve">During this section of the NAFET </w:t>
      </w:r>
      <w:r w:rsidRPr="008B0EB0" w:rsidR="008C03EE">
        <w:rPr>
          <w:rFonts w:asciiTheme="minorHAnsi" w:hAnsiTheme="minorHAnsi" w:cstheme="minorHAnsi"/>
          <w:sz w:val="22"/>
        </w:rPr>
        <w:t>site visit</w:t>
      </w:r>
      <w:r w:rsidRPr="008B0EB0">
        <w:rPr>
          <w:rFonts w:asciiTheme="minorHAnsi" w:hAnsiTheme="minorHAnsi" w:cstheme="minorHAnsi"/>
          <w:sz w:val="22"/>
        </w:rPr>
        <w:t>, the</w:t>
      </w:r>
      <w:r w:rsidR="002D034B">
        <w:rPr>
          <w:rFonts w:asciiTheme="minorHAnsi" w:hAnsiTheme="minorHAnsi" w:cstheme="minorHAnsi"/>
          <w:sz w:val="22"/>
        </w:rPr>
        <w:t xml:space="preserve"> CW Specialist w</w:t>
      </w:r>
      <w:r w:rsidRPr="008B0EB0">
        <w:rPr>
          <w:rFonts w:asciiTheme="minorHAnsi" w:hAnsiTheme="minorHAnsi" w:cstheme="minorHAnsi"/>
          <w:sz w:val="22"/>
        </w:rPr>
        <w:t xml:space="preserve">ill facilitate a conversation with the </w:t>
      </w:r>
      <w:r w:rsidR="002D034B">
        <w:rPr>
          <w:rFonts w:asciiTheme="minorHAnsi" w:hAnsiTheme="minorHAnsi" w:cstheme="minorHAnsi"/>
          <w:sz w:val="22"/>
        </w:rPr>
        <w:t xml:space="preserve">TCWA </w:t>
      </w:r>
      <w:r w:rsidRPr="008B0EB0">
        <w:rPr>
          <w:rFonts w:asciiTheme="minorHAnsi" w:hAnsiTheme="minorHAnsi" w:cstheme="minorHAnsi"/>
          <w:sz w:val="22"/>
        </w:rPr>
        <w:t>that involves a step-by-step look at the process by which the program handles a child protection case.  This process will be different for each tribe.  For example</w:t>
      </w:r>
      <w:r w:rsidRPr="008B0EB0" w:rsidR="00EE03FC">
        <w:rPr>
          <w:rFonts w:asciiTheme="minorHAnsi" w:hAnsiTheme="minorHAnsi" w:cstheme="minorHAnsi"/>
          <w:sz w:val="22"/>
        </w:rPr>
        <w:t>,</w:t>
      </w:r>
      <w:r w:rsidRPr="008B0EB0">
        <w:rPr>
          <w:rFonts w:asciiTheme="minorHAnsi" w:hAnsiTheme="minorHAnsi" w:cstheme="minorHAnsi"/>
          <w:sz w:val="22"/>
        </w:rPr>
        <w:t xml:space="preserve"> some tribes only handle ICWA </w:t>
      </w:r>
      <w:r w:rsidRPr="008B0EB0" w:rsidR="00C56F4F">
        <w:rPr>
          <w:rFonts w:asciiTheme="minorHAnsi" w:hAnsiTheme="minorHAnsi" w:cstheme="minorHAnsi"/>
          <w:sz w:val="22"/>
        </w:rPr>
        <w:t>referrals;</w:t>
      </w:r>
      <w:r w:rsidRPr="008B0EB0">
        <w:rPr>
          <w:rFonts w:asciiTheme="minorHAnsi" w:hAnsiTheme="minorHAnsi" w:cstheme="minorHAnsi"/>
          <w:sz w:val="22"/>
        </w:rPr>
        <w:t xml:space="preserve"> others just do intake and investigation</w:t>
      </w:r>
      <w:r w:rsidRPr="008B0EB0" w:rsidR="008C03EE">
        <w:rPr>
          <w:rFonts w:asciiTheme="minorHAnsi" w:hAnsiTheme="minorHAnsi" w:cstheme="minorHAnsi"/>
          <w:sz w:val="22"/>
        </w:rPr>
        <w:t xml:space="preserve"> and</w:t>
      </w:r>
      <w:r w:rsidRPr="008B0EB0">
        <w:rPr>
          <w:rFonts w:asciiTheme="minorHAnsi" w:hAnsiTheme="minorHAnsi" w:cstheme="minorHAnsi"/>
          <w:sz w:val="22"/>
        </w:rPr>
        <w:t xml:space="preserve"> some programs provide the full-spectrum of child protective services. </w:t>
      </w:r>
    </w:p>
    <w:p w:rsidRPr="008B0EB0" w:rsidR="00435F22" w:rsidP="00435F22" w:rsidRDefault="00435F22" w14:paraId="50CA1A7E" w14:textId="77777777">
      <w:pPr>
        <w:pStyle w:val="Heading2"/>
        <w:rPr>
          <w:rFonts w:asciiTheme="minorHAnsi" w:hAnsiTheme="minorHAnsi" w:cstheme="minorHAnsi"/>
          <w:sz w:val="22"/>
          <w:szCs w:val="22"/>
        </w:rPr>
      </w:pPr>
    </w:p>
    <w:p w:rsidRPr="008B0EB0" w:rsidR="00F52C44" w:rsidP="00E35371" w:rsidRDefault="00435F22" w14:paraId="74672DAF" w14:textId="77777777">
      <w:pPr>
        <w:rPr>
          <w:rFonts w:asciiTheme="minorHAnsi" w:hAnsiTheme="minorHAnsi" w:cstheme="minorHAnsi"/>
          <w:sz w:val="22"/>
        </w:rPr>
      </w:pPr>
      <w:r w:rsidRPr="008B0EB0">
        <w:rPr>
          <w:rFonts w:asciiTheme="minorHAnsi" w:hAnsiTheme="minorHAnsi" w:cstheme="minorHAnsi"/>
          <w:sz w:val="22"/>
        </w:rPr>
        <w:t>Creating a flow chart of the process described by the program staff is helpful, either using flipchart paper</w:t>
      </w:r>
      <w:r w:rsidRPr="008B0EB0" w:rsidR="008C03EE">
        <w:rPr>
          <w:rFonts w:asciiTheme="minorHAnsi" w:hAnsiTheme="minorHAnsi" w:cstheme="minorHAnsi"/>
          <w:sz w:val="22"/>
        </w:rPr>
        <w:t xml:space="preserve">. </w:t>
      </w:r>
      <w:r w:rsidRPr="008B0EB0" w:rsidR="00F52C44">
        <w:rPr>
          <w:rFonts w:asciiTheme="minorHAnsi" w:hAnsiTheme="minorHAnsi" w:cstheme="minorHAnsi"/>
          <w:sz w:val="22"/>
        </w:rPr>
        <w:t xml:space="preserve">This process is similar to business process mapping, with slightly less detail. </w:t>
      </w:r>
    </w:p>
    <w:p w:rsidRPr="008B0EB0" w:rsidR="00702BD5" w:rsidP="00E35371" w:rsidRDefault="00702BD5" w14:paraId="35509194" w14:textId="77777777">
      <w:pPr>
        <w:rPr>
          <w:rFonts w:asciiTheme="minorHAnsi" w:hAnsiTheme="minorHAnsi" w:cstheme="minorHAnsi"/>
          <w:sz w:val="22"/>
        </w:rPr>
      </w:pPr>
    </w:p>
    <w:p w:rsidRPr="008B0EB0" w:rsidR="00364245" w:rsidP="00E35371" w:rsidRDefault="00DF7A9C" w14:paraId="6EEDB01B" w14:textId="77777777">
      <w:pPr>
        <w:rPr>
          <w:rFonts w:asciiTheme="minorHAnsi" w:hAnsiTheme="minorHAnsi" w:cstheme="minorHAnsi"/>
          <w:b/>
          <w:color w:val="2E74B5" w:themeColor="accent1" w:themeShade="BF"/>
          <w:sz w:val="22"/>
        </w:rPr>
      </w:pPr>
      <w:r w:rsidRPr="008B0EB0">
        <w:rPr>
          <w:rFonts w:asciiTheme="minorHAnsi" w:hAnsiTheme="minorHAnsi" w:cstheme="minorHAnsi"/>
          <w:b/>
          <w:color w:val="2E74B5" w:themeColor="accent1" w:themeShade="BF"/>
          <w:sz w:val="22"/>
        </w:rPr>
        <w:t xml:space="preserve">SEE APPENDIX A FOR </w:t>
      </w:r>
      <w:r w:rsidRPr="008B0EB0" w:rsidR="00702BD5">
        <w:rPr>
          <w:rFonts w:asciiTheme="minorHAnsi" w:hAnsiTheme="minorHAnsi" w:cstheme="minorHAnsi"/>
          <w:b/>
          <w:color w:val="2E74B5" w:themeColor="accent1" w:themeShade="BF"/>
          <w:sz w:val="22"/>
        </w:rPr>
        <w:t xml:space="preserve">CASE </w:t>
      </w:r>
      <w:r w:rsidRPr="008B0EB0" w:rsidR="00C56F4F">
        <w:rPr>
          <w:rFonts w:asciiTheme="minorHAnsi" w:hAnsiTheme="minorHAnsi" w:cstheme="minorHAnsi"/>
          <w:b/>
          <w:color w:val="2E74B5" w:themeColor="accent1" w:themeShade="BF"/>
          <w:sz w:val="22"/>
        </w:rPr>
        <w:t xml:space="preserve">FLOW REVIEW </w:t>
      </w:r>
      <w:r w:rsidRPr="008B0EB0">
        <w:rPr>
          <w:rFonts w:asciiTheme="minorHAnsi" w:hAnsiTheme="minorHAnsi" w:cstheme="minorHAnsi"/>
          <w:b/>
          <w:color w:val="2E74B5" w:themeColor="accent1" w:themeShade="BF"/>
          <w:sz w:val="22"/>
        </w:rPr>
        <w:t>DIAGRAM AND PROMPTING QUESTIONS</w:t>
      </w:r>
    </w:p>
    <w:p w:rsidRPr="008B0EB0" w:rsidR="00C56F4F" w:rsidP="00E35371" w:rsidRDefault="00C56F4F" w14:paraId="2F89F7BE" w14:textId="77777777">
      <w:pPr>
        <w:rPr>
          <w:rFonts w:asciiTheme="minorHAnsi" w:hAnsiTheme="minorHAnsi" w:cstheme="minorHAnsi"/>
          <w:b/>
          <w:color w:val="2E74B5" w:themeColor="accent1" w:themeShade="BF"/>
          <w:sz w:val="22"/>
        </w:rPr>
      </w:pPr>
    </w:p>
    <w:p w:rsidRPr="008B0EB0" w:rsidR="00702BD5" w:rsidP="00E35371" w:rsidRDefault="00364245" w14:paraId="5AF1F848" w14:textId="77777777">
      <w:pPr>
        <w:rPr>
          <w:rFonts w:asciiTheme="minorHAnsi" w:hAnsiTheme="minorHAnsi" w:cstheme="minorHAnsi"/>
          <w:color w:val="2E74B5" w:themeColor="accent1" w:themeShade="BF"/>
          <w:sz w:val="22"/>
        </w:rPr>
      </w:pPr>
      <w:r w:rsidRPr="008B0EB0">
        <w:rPr>
          <w:rFonts w:asciiTheme="minorHAnsi" w:hAnsiTheme="minorHAnsi" w:cstheme="minorHAnsi"/>
          <w:color w:val="2E74B5" w:themeColor="accent1" w:themeShade="BF"/>
          <w:sz w:val="22"/>
        </w:rPr>
        <w:t>(</w:t>
      </w:r>
      <w:r w:rsidRPr="008B0EB0" w:rsidR="00DF7A9C">
        <w:rPr>
          <w:rFonts w:asciiTheme="minorHAnsi" w:hAnsiTheme="minorHAnsi" w:cstheme="minorHAnsi"/>
          <w:color w:val="2E74B5" w:themeColor="accent1" w:themeShade="BF"/>
          <w:sz w:val="22"/>
        </w:rPr>
        <w:t>Complete the diagram, take photo....</w:t>
      </w:r>
      <w:r w:rsidRPr="008B0EB0" w:rsidR="00EE03FC">
        <w:rPr>
          <w:rFonts w:asciiTheme="minorHAnsi" w:hAnsiTheme="minorHAnsi" w:cstheme="minorHAnsi"/>
          <w:color w:val="2E74B5" w:themeColor="accent1" w:themeShade="BF"/>
          <w:sz w:val="22"/>
        </w:rPr>
        <w:t xml:space="preserve"> </w:t>
      </w:r>
      <w:r w:rsidRPr="008B0EB0">
        <w:rPr>
          <w:rFonts w:asciiTheme="minorHAnsi" w:hAnsiTheme="minorHAnsi" w:cstheme="minorHAnsi"/>
          <w:color w:val="2E74B5" w:themeColor="accent1" w:themeShade="BF"/>
          <w:sz w:val="22"/>
        </w:rPr>
        <w:t>Whatever works!  But be sure to upload to the DMS)</w:t>
      </w:r>
    </w:p>
    <w:p w:rsidRPr="008B0EB0" w:rsidR="00F52C44" w:rsidRDefault="00F52C44" w14:paraId="0FCECE35" w14:textId="77777777">
      <w:pPr>
        <w:rPr>
          <w:rFonts w:asciiTheme="minorHAnsi" w:hAnsiTheme="minorHAnsi" w:cstheme="minorHAnsi"/>
          <w:sz w:val="22"/>
        </w:rPr>
      </w:pPr>
      <w:r w:rsidRPr="008B0EB0">
        <w:rPr>
          <w:rFonts w:asciiTheme="minorHAnsi" w:hAnsiTheme="minorHAnsi" w:cstheme="minorHAnsi"/>
          <w:sz w:val="22"/>
        </w:rPr>
        <w:br w:type="page"/>
      </w:r>
    </w:p>
    <w:p w:rsidRPr="008B0EB0" w:rsidR="00F52C44" w:rsidP="00E01605" w:rsidRDefault="00F52C44" w14:paraId="0BC977E3" w14:textId="77777777">
      <w:pPr>
        <w:pStyle w:val="Heading1"/>
        <w:rPr>
          <w:rFonts w:asciiTheme="minorHAnsi" w:hAnsiTheme="minorHAnsi" w:cstheme="minorHAnsi"/>
          <w:sz w:val="22"/>
          <w:szCs w:val="22"/>
        </w:rPr>
      </w:pPr>
      <w:bookmarkStart w:name="_Toc467252085" w:id="7"/>
      <w:r w:rsidRPr="008B0EB0">
        <w:rPr>
          <w:rFonts w:asciiTheme="minorHAnsi" w:hAnsiTheme="minorHAnsi" w:cstheme="minorHAnsi"/>
          <w:sz w:val="22"/>
          <w:szCs w:val="22"/>
        </w:rPr>
        <w:lastRenderedPageBreak/>
        <w:t xml:space="preserve">Evaluation </w:t>
      </w:r>
      <w:r w:rsidRPr="008B0EB0" w:rsidR="00BB6BEA">
        <w:rPr>
          <w:rFonts w:asciiTheme="minorHAnsi" w:hAnsiTheme="minorHAnsi" w:cstheme="minorHAnsi"/>
          <w:sz w:val="22"/>
          <w:szCs w:val="22"/>
        </w:rPr>
        <w:t xml:space="preserve">and CQI </w:t>
      </w:r>
      <w:r w:rsidRPr="008B0EB0">
        <w:rPr>
          <w:rFonts w:asciiTheme="minorHAnsi" w:hAnsiTheme="minorHAnsi" w:cstheme="minorHAnsi"/>
          <w:sz w:val="22"/>
          <w:szCs w:val="22"/>
        </w:rPr>
        <w:t>Discussion</w:t>
      </w:r>
      <w:bookmarkEnd w:id="7"/>
    </w:p>
    <w:p w:rsidRPr="008B0EB0" w:rsidR="00F52C44" w:rsidP="00F52C44" w:rsidRDefault="00F52C44" w14:paraId="4B08EE85" w14:textId="77777777">
      <w:pPr>
        <w:rPr>
          <w:rFonts w:asciiTheme="minorHAnsi" w:hAnsiTheme="minorHAnsi" w:cstheme="minorHAnsi"/>
          <w:b/>
          <w:sz w:val="22"/>
        </w:rPr>
      </w:pPr>
    </w:p>
    <w:p w:rsidRPr="008B0EB0" w:rsidR="00F52C44" w:rsidP="00F52C44" w:rsidRDefault="00F52C44" w14:paraId="30B340DB" w14:textId="77777777">
      <w:pPr>
        <w:pStyle w:val="Heading2"/>
        <w:rPr>
          <w:rFonts w:asciiTheme="minorHAnsi" w:hAnsiTheme="minorHAnsi" w:cstheme="minorHAnsi"/>
          <w:b/>
          <w:sz w:val="22"/>
          <w:szCs w:val="22"/>
        </w:rPr>
      </w:pPr>
      <w:bookmarkStart w:name="_Toc467252086" w:id="8"/>
      <w:r w:rsidRPr="008B0EB0">
        <w:rPr>
          <w:rFonts w:asciiTheme="minorHAnsi" w:hAnsiTheme="minorHAnsi" w:cstheme="minorHAnsi"/>
          <w:b/>
          <w:sz w:val="22"/>
          <w:szCs w:val="22"/>
        </w:rPr>
        <w:t>Purpose</w:t>
      </w:r>
      <w:bookmarkEnd w:id="8"/>
    </w:p>
    <w:p w:rsidRPr="008B0EB0" w:rsidR="00F52C44" w:rsidP="00F52C44" w:rsidRDefault="00F52C44" w14:paraId="67CBD18C" w14:textId="77777777">
      <w:pPr>
        <w:rPr>
          <w:rFonts w:asciiTheme="minorHAnsi" w:hAnsiTheme="minorHAnsi" w:cstheme="minorHAnsi"/>
          <w:sz w:val="22"/>
        </w:rPr>
      </w:pPr>
      <w:r w:rsidRPr="008B0EB0">
        <w:rPr>
          <w:rFonts w:asciiTheme="minorHAnsi" w:hAnsiTheme="minorHAnsi" w:cstheme="minorHAnsi"/>
          <w:sz w:val="22"/>
        </w:rPr>
        <w:t xml:space="preserve">This </w:t>
      </w:r>
      <w:r w:rsidRPr="008B0EB0" w:rsidR="003053F1">
        <w:rPr>
          <w:rFonts w:asciiTheme="minorHAnsi" w:hAnsiTheme="minorHAnsi" w:cstheme="minorHAnsi"/>
          <w:sz w:val="22"/>
        </w:rPr>
        <w:t xml:space="preserve">purpose of this </w:t>
      </w:r>
      <w:r w:rsidRPr="002D034B" w:rsidR="003053F1">
        <w:rPr>
          <w:rFonts w:asciiTheme="minorHAnsi" w:hAnsiTheme="minorHAnsi" w:cstheme="minorHAnsi"/>
          <w:sz w:val="22"/>
        </w:rPr>
        <w:t xml:space="preserve">discussion is to ensure that the </w:t>
      </w:r>
      <w:r w:rsidRPr="002D034B" w:rsidR="003053F1">
        <w:rPr>
          <w:rFonts w:asciiTheme="minorHAnsi" w:hAnsiTheme="minorHAnsi" w:cstheme="minorHAnsi"/>
          <w:b/>
          <w:bCs/>
          <w:sz w:val="22"/>
        </w:rPr>
        <w:t>tribal implementation team</w:t>
      </w:r>
      <w:r w:rsidRPr="002D034B" w:rsidR="003053F1">
        <w:rPr>
          <w:rFonts w:asciiTheme="minorHAnsi" w:hAnsiTheme="minorHAnsi" w:cstheme="minorHAnsi"/>
          <w:sz w:val="22"/>
        </w:rPr>
        <w:t xml:space="preserve"> has a </w:t>
      </w:r>
      <w:r w:rsidRPr="002D034B" w:rsidR="00FD63F6">
        <w:rPr>
          <w:rFonts w:asciiTheme="minorHAnsi" w:hAnsiTheme="minorHAnsi" w:cstheme="minorHAnsi"/>
          <w:sz w:val="22"/>
        </w:rPr>
        <w:t xml:space="preserve">preliminary </w:t>
      </w:r>
      <w:r w:rsidRPr="002D034B" w:rsidR="003053F1">
        <w:rPr>
          <w:rFonts w:asciiTheme="minorHAnsi" w:hAnsiTheme="minorHAnsi" w:cstheme="minorHAnsi"/>
          <w:sz w:val="22"/>
        </w:rPr>
        <w:t xml:space="preserve">understanding of the </w:t>
      </w:r>
      <w:r w:rsidRPr="002D034B" w:rsidR="00653B7A">
        <w:rPr>
          <w:rFonts w:asciiTheme="minorHAnsi" w:hAnsiTheme="minorHAnsi" w:cstheme="minorHAnsi"/>
          <w:sz w:val="22"/>
        </w:rPr>
        <w:t xml:space="preserve">project-specific </w:t>
      </w:r>
      <w:r w:rsidRPr="002D034B" w:rsidR="003053F1">
        <w:rPr>
          <w:rFonts w:asciiTheme="minorHAnsi" w:hAnsiTheme="minorHAnsi" w:cstheme="minorHAnsi"/>
          <w:sz w:val="22"/>
        </w:rPr>
        <w:t>and cross-</w:t>
      </w:r>
      <w:r w:rsidRPr="002D034B" w:rsidR="00653B7A">
        <w:rPr>
          <w:rFonts w:asciiTheme="minorHAnsi" w:hAnsiTheme="minorHAnsi" w:cstheme="minorHAnsi"/>
          <w:sz w:val="22"/>
        </w:rPr>
        <w:t>center</w:t>
      </w:r>
      <w:r w:rsidRPr="002D034B" w:rsidR="003053F1">
        <w:rPr>
          <w:rFonts w:asciiTheme="minorHAnsi" w:hAnsiTheme="minorHAnsi" w:cstheme="minorHAnsi"/>
          <w:sz w:val="22"/>
        </w:rPr>
        <w:t xml:space="preserve"> evaluation components of the project, expectations for tribal implementation team members, and the role of the </w:t>
      </w:r>
      <w:r w:rsidRPr="002D034B" w:rsidR="00653B7A">
        <w:rPr>
          <w:rFonts w:asciiTheme="minorHAnsi" w:hAnsiTheme="minorHAnsi" w:cstheme="minorHAnsi"/>
          <w:sz w:val="22"/>
        </w:rPr>
        <w:t>Center for Tribes</w:t>
      </w:r>
      <w:r w:rsidRPr="002D034B" w:rsidR="00702BD5">
        <w:rPr>
          <w:rFonts w:asciiTheme="minorHAnsi" w:hAnsiTheme="minorHAnsi" w:cstheme="minorHAnsi"/>
          <w:sz w:val="22"/>
        </w:rPr>
        <w:t xml:space="preserve"> CQI/Evaluation lead </w:t>
      </w:r>
      <w:r w:rsidRPr="002D034B" w:rsidR="003053F1">
        <w:rPr>
          <w:rFonts w:asciiTheme="minorHAnsi" w:hAnsiTheme="minorHAnsi" w:cstheme="minorHAnsi"/>
          <w:sz w:val="22"/>
        </w:rPr>
        <w:t>as part of the site team.</w:t>
      </w:r>
      <w:r w:rsidRPr="008B0EB0" w:rsidR="003053F1">
        <w:rPr>
          <w:rFonts w:asciiTheme="minorHAnsi" w:hAnsiTheme="minorHAnsi" w:cstheme="minorHAnsi"/>
          <w:sz w:val="22"/>
        </w:rPr>
        <w:t xml:space="preserve"> </w:t>
      </w:r>
    </w:p>
    <w:p w:rsidRPr="008B0EB0" w:rsidR="00F52C44" w:rsidP="00F52C44" w:rsidRDefault="00F52C44" w14:paraId="1132C659" w14:textId="77777777">
      <w:pPr>
        <w:pStyle w:val="Heading2"/>
        <w:rPr>
          <w:rFonts w:asciiTheme="minorHAnsi" w:hAnsiTheme="minorHAnsi" w:cstheme="minorHAnsi"/>
          <w:sz w:val="22"/>
          <w:szCs w:val="22"/>
        </w:rPr>
      </w:pPr>
    </w:p>
    <w:p w:rsidRPr="008B0EB0" w:rsidR="00F52C44" w:rsidP="00F52C44" w:rsidRDefault="00653B7A" w14:paraId="63EFF9AE" w14:textId="77777777">
      <w:pPr>
        <w:pStyle w:val="Heading2"/>
        <w:rPr>
          <w:rFonts w:asciiTheme="minorHAnsi" w:hAnsiTheme="minorHAnsi" w:cstheme="minorHAnsi"/>
          <w:b/>
          <w:sz w:val="22"/>
          <w:szCs w:val="22"/>
        </w:rPr>
      </w:pPr>
      <w:bookmarkStart w:name="_Toc467252087" w:id="9"/>
      <w:r w:rsidRPr="008B0EB0">
        <w:rPr>
          <w:rFonts w:asciiTheme="minorHAnsi" w:hAnsiTheme="minorHAnsi" w:cstheme="minorHAnsi"/>
          <w:b/>
          <w:sz w:val="22"/>
          <w:szCs w:val="22"/>
        </w:rPr>
        <w:t>Role of the Center for Tribes</w:t>
      </w:r>
      <w:r w:rsidRPr="008B0EB0" w:rsidR="00112E52">
        <w:rPr>
          <w:rFonts w:asciiTheme="minorHAnsi" w:hAnsiTheme="minorHAnsi" w:cstheme="minorHAnsi"/>
          <w:b/>
          <w:sz w:val="22"/>
          <w:szCs w:val="22"/>
        </w:rPr>
        <w:t xml:space="preserve"> </w:t>
      </w:r>
      <w:r w:rsidRPr="008B0EB0" w:rsidR="00702BD5">
        <w:rPr>
          <w:rFonts w:asciiTheme="minorHAnsi" w:hAnsiTheme="minorHAnsi" w:cstheme="minorHAnsi"/>
          <w:b/>
          <w:sz w:val="22"/>
          <w:szCs w:val="22"/>
        </w:rPr>
        <w:t>Evaluation</w:t>
      </w:r>
      <w:r w:rsidRPr="008B0EB0" w:rsidR="00BB6BEA">
        <w:rPr>
          <w:rFonts w:asciiTheme="minorHAnsi" w:hAnsiTheme="minorHAnsi" w:cstheme="minorHAnsi"/>
          <w:b/>
          <w:sz w:val="22"/>
          <w:szCs w:val="22"/>
        </w:rPr>
        <w:t>/CQI</w:t>
      </w:r>
      <w:r w:rsidRPr="008B0EB0" w:rsidR="00702BD5">
        <w:rPr>
          <w:rFonts w:asciiTheme="minorHAnsi" w:hAnsiTheme="minorHAnsi" w:cstheme="minorHAnsi"/>
          <w:b/>
          <w:sz w:val="22"/>
          <w:szCs w:val="22"/>
        </w:rPr>
        <w:t xml:space="preserve"> Lead</w:t>
      </w:r>
      <w:r w:rsidRPr="008B0EB0" w:rsidR="00112E52">
        <w:rPr>
          <w:rFonts w:asciiTheme="minorHAnsi" w:hAnsiTheme="minorHAnsi" w:cstheme="minorHAnsi"/>
          <w:b/>
          <w:sz w:val="22"/>
          <w:szCs w:val="22"/>
        </w:rPr>
        <w:t>:</w:t>
      </w:r>
      <w:bookmarkEnd w:id="9"/>
    </w:p>
    <w:p w:rsidRPr="008B0EB0" w:rsidR="00112E52" w:rsidP="00524B8A" w:rsidRDefault="00112E52" w14:paraId="084A6EA4" w14:textId="77777777">
      <w:pPr>
        <w:pStyle w:val="ListParagraph"/>
        <w:numPr>
          <w:ilvl w:val="0"/>
          <w:numId w:val="14"/>
        </w:numPr>
        <w:rPr>
          <w:rFonts w:asciiTheme="minorHAnsi" w:hAnsiTheme="minorHAnsi" w:cstheme="minorHAnsi"/>
          <w:sz w:val="22"/>
        </w:rPr>
      </w:pPr>
      <w:r w:rsidRPr="008B0EB0">
        <w:rPr>
          <w:rFonts w:asciiTheme="minorHAnsi" w:hAnsiTheme="minorHAnsi" w:cstheme="minorHAnsi"/>
          <w:sz w:val="22"/>
        </w:rPr>
        <w:t>Conduct Tribal Organizational Assessment (</w:t>
      </w:r>
      <w:r w:rsidRPr="008B0EB0" w:rsidR="008C03EE">
        <w:rPr>
          <w:rFonts w:asciiTheme="minorHAnsi" w:hAnsiTheme="minorHAnsi" w:cstheme="minorHAnsi"/>
          <w:sz w:val="22"/>
        </w:rPr>
        <w:t>if applicable</w:t>
      </w:r>
      <w:r w:rsidRPr="008B0EB0">
        <w:rPr>
          <w:rFonts w:asciiTheme="minorHAnsi" w:hAnsiTheme="minorHAnsi" w:cstheme="minorHAnsi"/>
          <w:sz w:val="22"/>
        </w:rPr>
        <w:t>)</w:t>
      </w:r>
      <w:r w:rsidRPr="008B0EB0" w:rsidR="008C03EE">
        <w:rPr>
          <w:rFonts w:asciiTheme="minorHAnsi" w:hAnsiTheme="minorHAnsi" w:cstheme="minorHAnsi"/>
          <w:sz w:val="22"/>
        </w:rPr>
        <w:t>.</w:t>
      </w:r>
    </w:p>
    <w:p w:rsidRPr="008B0EB0" w:rsidR="00112E52" w:rsidP="00524B8A" w:rsidRDefault="00653B7A" w14:paraId="2A8348AB" w14:textId="77777777">
      <w:pPr>
        <w:pStyle w:val="ListParagraph"/>
        <w:numPr>
          <w:ilvl w:val="0"/>
          <w:numId w:val="14"/>
        </w:numPr>
        <w:rPr>
          <w:rFonts w:asciiTheme="minorHAnsi" w:hAnsiTheme="minorHAnsi" w:cstheme="minorHAnsi"/>
          <w:sz w:val="22"/>
        </w:rPr>
      </w:pPr>
      <w:r w:rsidRPr="008B0EB0">
        <w:rPr>
          <w:rFonts w:asciiTheme="minorHAnsi" w:hAnsiTheme="minorHAnsi" w:cstheme="minorHAnsi"/>
          <w:sz w:val="22"/>
        </w:rPr>
        <w:t xml:space="preserve">Support the </w:t>
      </w:r>
      <w:r w:rsidRPr="008B0EB0" w:rsidR="00112E52">
        <w:rPr>
          <w:rFonts w:asciiTheme="minorHAnsi" w:hAnsiTheme="minorHAnsi" w:cstheme="minorHAnsi"/>
          <w:sz w:val="22"/>
        </w:rPr>
        <w:t>develop</w:t>
      </w:r>
      <w:r w:rsidRPr="008B0EB0" w:rsidR="008C03EE">
        <w:rPr>
          <w:rFonts w:asciiTheme="minorHAnsi" w:hAnsiTheme="minorHAnsi" w:cstheme="minorHAnsi"/>
          <w:sz w:val="22"/>
        </w:rPr>
        <w:t>ment of</w:t>
      </w:r>
      <w:r w:rsidRPr="008B0EB0" w:rsidR="00112E52">
        <w:rPr>
          <w:rFonts w:asciiTheme="minorHAnsi" w:hAnsiTheme="minorHAnsi" w:cstheme="minorHAnsi"/>
          <w:sz w:val="22"/>
        </w:rPr>
        <w:t xml:space="preserve"> the </w:t>
      </w:r>
      <w:r w:rsidRPr="008B0EB0" w:rsidR="00DE50F6">
        <w:rPr>
          <w:rFonts w:asciiTheme="minorHAnsi" w:hAnsiTheme="minorHAnsi" w:cstheme="minorHAnsi"/>
          <w:sz w:val="22"/>
        </w:rPr>
        <w:t>Pathway to C</w:t>
      </w:r>
      <w:r w:rsidRPr="008B0EB0" w:rsidR="00702BD5">
        <w:rPr>
          <w:rFonts w:asciiTheme="minorHAnsi" w:hAnsiTheme="minorHAnsi" w:cstheme="minorHAnsi"/>
          <w:sz w:val="22"/>
        </w:rPr>
        <w:t xml:space="preserve">hange and </w:t>
      </w:r>
      <w:r w:rsidRPr="008B0EB0" w:rsidR="00112E52">
        <w:rPr>
          <w:rFonts w:asciiTheme="minorHAnsi" w:hAnsiTheme="minorHAnsi" w:cstheme="minorHAnsi"/>
          <w:sz w:val="22"/>
        </w:rPr>
        <w:t>work plan</w:t>
      </w:r>
      <w:r w:rsidRPr="008B0EB0">
        <w:rPr>
          <w:rFonts w:asciiTheme="minorHAnsi" w:hAnsiTheme="minorHAnsi" w:cstheme="minorHAnsi"/>
          <w:sz w:val="22"/>
        </w:rPr>
        <w:t>.</w:t>
      </w:r>
    </w:p>
    <w:p w:rsidRPr="008B0EB0" w:rsidR="00112E52" w:rsidP="00524B8A" w:rsidRDefault="00112E52" w14:paraId="09879FB7" w14:textId="45135134">
      <w:pPr>
        <w:pStyle w:val="ListParagraph"/>
        <w:numPr>
          <w:ilvl w:val="0"/>
          <w:numId w:val="14"/>
        </w:numPr>
        <w:rPr>
          <w:rFonts w:asciiTheme="minorHAnsi" w:hAnsiTheme="minorHAnsi" w:cstheme="minorHAnsi"/>
          <w:sz w:val="22"/>
        </w:rPr>
      </w:pPr>
      <w:r w:rsidRPr="008B0EB0">
        <w:rPr>
          <w:rFonts w:asciiTheme="minorHAnsi" w:hAnsiTheme="minorHAnsi" w:cstheme="minorHAnsi"/>
          <w:sz w:val="22"/>
        </w:rPr>
        <w:t>Support the</w:t>
      </w:r>
      <w:r w:rsidRPr="008B0EB0" w:rsidR="008C03EE">
        <w:rPr>
          <w:rFonts w:asciiTheme="minorHAnsi" w:hAnsiTheme="minorHAnsi" w:cstheme="minorHAnsi"/>
          <w:sz w:val="22"/>
        </w:rPr>
        <w:t xml:space="preserve"> </w:t>
      </w:r>
      <w:r w:rsidRPr="008B0EB0">
        <w:rPr>
          <w:rFonts w:asciiTheme="minorHAnsi" w:hAnsiTheme="minorHAnsi" w:cstheme="minorHAnsi"/>
          <w:sz w:val="22"/>
        </w:rPr>
        <w:t>develop</w:t>
      </w:r>
      <w:r w:rsidRPr="008B0EB0" w:rsidR="008C03EE">
        <w:rPr>
          <w:rFonts w:asciiTheme="minorHAnsi" w:hAnsiTheme="minorHAnsi" w:cstheme="minorHAnsi"/>
          <w:sz w:val="22"/>
        </w:rPr>
        <w:t xml:space="preserve">ment of </w:t>
      </w:r>
      <w:r w:rsidRPr="008B0EB0">
        <w:rPr>
          <w:rFonts w:asciiTheme="minorHAnsi" w:hAnsiTheme="minorHAnsi" w:cstheme="minorHAnsi"/>
          <w:sz w:val="22"/>
        </w:rPr>
        <w:t>a</w:t>
      </w:r>
      <w:r w:rsidRPr="008B0EB0" w:rsidR="00BB6BEA">
        <w:rPr>
          <w:rFonts w:asciiTheme="minorHAnsi" w:hAnsiTheme="minorHAnsi" w:cstheme="minorHAnsi"/>
          <w:sz w:val="22"/>
        </w:rPr>
        <w:t>n E</w:t>
      </w:r>
      <w:r w:rsidRPr="008B0EB0" w:rsidR="00653B7A">
        <w:rPr>
          <w:rFonts w:asciiTheme="minorHAnsi" w:hAnsiTheme="minorHAnsi" w:cstheme="minorHAnsi"/>
          <w:sz w:val="22"/>
        </w:rPr>
        <w:t>valuation/CQI plan that the T</w:t>
      </w:r>
      <w:r w:rsidR="00091323">
        <w:rPr>
          <w:rFonts w:asciiTheme="minorHAnsi" w:hAnsiTheme="minorHAnsi" w:cstheme="minorHAnsi"/>
          <w:sz w:val="22"/>
        </w:rPr>
        <w:t xml:space="preserve">CWA </w:t>
      </w:r>
      <w:r w:rsidRPr="008B0EB0">
        <w:rPr>
          <w:rFonts w:asciiTheme="minorHAnsi" w:hAnsiTheme="minorHAnsi" w:cstheme="minorHAnsi"/>
          <w:sz w:val="22"/>
        </w:rPr>
        <w:t xml:space="preserve"> </w:t>
      </w:r>
      <w:r w:rsidRPr="008B0EB0" w:rsidR="008C03EE">
        <w:rPr>
          <w:rFonts w:asciiTheme="minorHAnsi" w:hAnsiTheme="minorHAnsi" w:cstheme="minorHAnsi"/>
          <w:sz w:val="22"/>
        </w:rPr>
        <w:t>can</w:t>
      </w:r>
      <w:r w:rsidRPr="008B0EB0">
        <w:rPr>
          <w:rFonts w:asciiTheme="minorHAnsi" w:hAnsiTheme="minorHAnsi" w:cstheme="minorHAnsi"/>
          <w:sz w:val="22"/>
        </w:rPr>
        <w:t xml:space="preserve"> use to </w:t>
      </w:r>
      <w:r w:rsidRPr="008B0EB0" w:rsidR="00525EC1">
        <w:rPr>
          <w:rFonts w:asciiTheme="minorHAnsi" w:hAnsiTheme="minorHAnsi" w:cstheme="minorHAnsi"/>
          <w:sz w:val="22"/>
        </w:rPr>
        <w:t xml:space="preserve">engage in a Continuous Quality Improvement (CQI) process to assist in monitoring </w:t>
      </w:r>
      <w:r w:rsidRPr="008B0EB0" w:rsidR="00702BD5">
        <w:rPr>
          <w:rFonts w:asciiTheme="minorHAnsi" w:hAnsiTheme="minorHAnsi" w:cstheme="minorHAnsi"/>
          <w:sz w:val="22"/>
        </w:rPr>
        <w:t xml:space="preserve">the </w:t>
      </w:r>
      <w:r w:rsidRPr="008B0EB0">
        <w:rPr>
          <w:rFonts w:asciiTheme="minorHAnsi" w:hAnsiTheme="minorHAnsi" w:cstheme="minorHAnsi"/>
          <w:sz w:val="22"/>
        </w:rPr>
        <w:t>implementation and outcomes of their project</w:t>
      </w:r>
      <w:r w:rsidRPr="008B0EB0" w:rsidR="00702BD5">
        <w:rPr>
          <w:rFonts w:asciiTheme="minorHAnsi" w:hAnsiTheme="minorHAnsi" w:cstheme="minorHAnsi"/>
          <w:sz w:val="22"/>
        </w:rPr>
        <w:t xml:space="preserve"> </w:t>
      </w:r>
      <w:r w:rsidRPr="008B0EB0" w:rsidR="00525EC1">
        <w:rPr>
          <w:rFonts w:asciiTheme="minorHAnsi" w:hAnsiTheme="minorHAnsi" w:cstheme="minorHAnsi"/>
          <w:sz w:val="22"/>
        </w:rPr>
        <w:t>and a brief evaluation to assess the</w:t>
      </w:r>
      <w:r w:rsidRPr="008B0EB0" w:rsidR="00E026BE">
        <w:rPr>
          <w:rFonts w:asciiTheme="minorHAnsi" w:hAnsiTheme="minorHAnsi" w:cstheme="minorHAnsi"/>
          <w:sz w:val="22"/>
        </w:rPr>
        <w:t>ir experiences with the</w:t>
      </w:r>
      <w:r w:rsidRPr="008B0EB0" w:rsidR="00525EC1">
        <w:rPr>
          <w:rFonts w:asciiTheme="minorHAnsi" w:hAnsiTheme="minorHAnsi" w:cstheme="minorHAnsi"/>
          <w:sz w:val="22"/>
        </w:rPr>
        <w:t xml:space="preserve"> C</w:t>
      </w:r>
      <w:r w:rsidRPr="008B0EB0" w:rsidR="00653B7A">
        <w:rPr>
          <w:rFonts w:asciiTheme="minorHAnsi" w:hAnsiTheme="minorHAnsi" w:cstheme="minorHAnsi"/>
          <w:sz w:val="22"/>
        </w:rPr>
        <w:t>enter</w:t>
      </w:r>
      <w:r w:rsidR="00091323">
        <w:rPr>
          <w:rFonts w:asciiTheme="minorHAnsi" w:hAnsiTheme="minorHAnsi" w:cstheme="minorHAnsi"/>
          <w:sz w:val="22"/>
        </w:rPr>
        <w:t xml:space="preserve"> for Tribe</w:t>
      </w:r>
      <w:r w:rsidRPr="008B0EB0" w:rsidR="00653B7A">
        <w:rPr>
          <w:rFonts w:asciiTheme="minorHAnsi" w:hAnsiTheme="minorHAnsi" w:cstheme="minorHAnsi"/>
          <w:sz w:val="22"/>
        </w:rPr>
        <w:t>’s</w:t>
      </w:r>
      <w:r w:rsidRPr="008B0EB0" w:rsidR="00525EC1">
        <w:rPr>
          <w:rFonts w:asciiTheme="minorHAnsi" w:hAnsiTheme="minorHAnsi" w:cstheme="minorHAnsi"/>
          <w:sz w:val="22"/>
        </w:rPr>
        <w:t xml:space="preserve"> capacity building assistance and project</w:t>
      </w:r>
      <w:r w:rsidRPr="008B0EB0" w:rsidR="00E026BE">
        <w:rPr>
          <w:rFonts w:asciiTheme="minorHAnsi" w:hAnsiTheme="minorHAnsi" w:cstheme="minorHAnsi"/>
          <w:sz w:val="22"/>
        </w:rPr>
        <w:t xml:space="preserve"> outcomes</w:t>
      </w:r>
      <w:r w:rsidRPr="008B0EB0" w:rsidR="00525EC1">
        <w:rPr>
          <w:rFonts w:asciiTheme="minorHAnsi" w:hAnsiTheme="minorHAnsi" w:cstheme="minorHAnsi"/>
          <w:sz w:val="22"/>
        </w:rPr>
        <w:t>.</w:t>
      </w:r>
    </w:p>
    <w:p w:rsidRPr="008B0EB0" w:rsidR="00112E52" w:rsidP="00524B8A" w:rsidRDefault="00702BD5" w14:paraId="3306EFEB" w14:textId="054679FA">
      <w:pPr>
        <w:pStyle w:val="ListParagraph"/>
        <w:numPr>
          <w:ilvl w:val="0"/>
          <w:numId w:val="14"/>
        </w:numPr>
        <w:rPr>
          <w:rFonts w:asciiTheme="minorHAnsi" w:hAnsiTheme="minorHAnsi" w:cstheme="minorHAnsi"/>
          <w:sz w:val="22"/>
        </w:rPr>
      </w:pPr>
      <w:r w:rsidRPr="008B0EB0">
        <w:rPr>
          <w:rFonts w:asciiTheme="minorHAnsi" w:hAnsiTheme="minorHAnsi" w:cstheme="minorHAnsi"/>
          <w:sz w:val="22"/>
        </w:rPr>
        <w:t>The C</w:t>
      </w:r>
      <w:r w:rsidRPr="008B0EB0" w:rsidR="00653B7A">
        <w:rPr>
          <w:rFonts w:asciiTheme="minorHAnsi" w:hAnsiTheme="minorHAnsi" w:cstheme="minorHAnsi"/>
          <w:sz w:val="22"/>
        </w:rPr>
        <w:t xml:space="preserve">enter for Tribes evaluator </w:t>
      </w:r>
      <w:r w:rsidRPr="008B0EB0">
        <w:rPr>
          <w:rFonts w:asciiTheme="minorHAnsi" w:hAnsiTheme="minorHAnsi" w:cstheme="minorHAnsi"/>
          <w:sz w:val="22"/>
        </w:rPr>
        <w:t>will c</w:t>
      </w:r>
      <w:r w:rsidRPr="008B0EB0" w:rsidR="009039B5">
        <w:rPr>
          <w:rFonts w:asciiTheme="minorHAnsi" w:hAnsiTheme="minorHAnsi" w:cstheme="minorHAnsi"/>
          <w:sz w:val="22"/>
        </w:rPr>
        <w:t>onduct interviews with key staff a</w:t>
      </w:r>
      <w:r w:rsidRPr="008B0EB0" w:rsidR="00FD63F6">
        <w:rPr>
          <w:rFonts w:asciiTheme="minorHAnsi" w:hAnsiTheme="minorHAnsi" w:cstheme="minorHAnsi"/>
          <w:sz w:val="22"/>
        </w:rPr>
        <w:t>nd stakeholders at project</w:t>
      </w:r>
      <w:r w:rsidR="008B0EB0">
        <w:rPr>
          <w:rFonts w:asciiTheme="minorHAnsi" w:hAnsiTheme="minorHAnsi" w:cstheme="minorHAnsi"/>
          <w:sz w:val="22"/>
        </w:rPr>
        <w:t xml:space="preserve"> intervals and project</w:t>
      </w:r>
      <w:r w:rsidRPr="008B0EB0" w:rsidR="00FD63F6">
        <w:rPr>
          <w:rFonts w:asciiTheme="minorHAnsi" w:hAnsiTheme="minorHAnsi" w:cstheme="minorHAnsi"/>
          <w:sz w:val="22"/>
        </w:rPr>
        <w:t xml:space="preserve"> end</w:t>
      </w:r>
      <w:r w:rsidRPr="008B0EB0" w:rsidR="00653B7A">
        <w:rPr>
          <w:rFonts w:asciiTheme="minorHAnsi" w:hAnsiTheme="minorHAnsi" w:cstheme="minorHAnsi"/>
          <w:sz w:val="22"/>
        </w:rPr>
        <w:t>.</w:t>
      </w:r>
    </w:p>
    <w:p w:rsidRPr="008B0EB0" w:rsidR="00FD63F6" w:rsidP="00653B7A" w:rsidRDefault="00FD63F6" w14:paraId="2C2EEC4E" w14:textId="77777777">
      <w:pPr>
        <w:pStyle w:val="ListParagraph"/>
        <w:rPr>
          <w:rFonts w:asciiTheme="minorHAnsi" w:hAnsiTheme="minorHAnsi" w:cstheme="minorHAnsi"/>
          <w:sz w:val="22"/>
        </w:rPr>
      </w:pPr>
    </w:p>
    <w:p w:rsidRPr="008B0EB0" w:rsidR="009039B5" w:rsidP="009039B5" w:rsidRDefault="009039B5" w14:paraId="1F2C2F53" w14:textId="77777777">
      <w:pPr>
        <w:pStyle w:val="Heading2"/>
        <w:rPr>
          <w:rFonts w:asciiTheme="minorHAnsi" w:hAnsiTheme="minorHAnsi" w:cstheme="minorHAnsi"/>
          <w:b/>
          <w:sz w:val="22"/>
          <w:szCs w:val="22"/>
        </w:rPr>
      </w:pPr>
      <w:bookmarkStart w:name="_Toc467252088" w:id="10"/>
      <w:r w:rsidRPr="008B0EB0">
        <w:rPr>
          <w:rFonts w:asciiTheme="minorHAnsi" w:hAnsiTheme="minorHAnsi" w:cstheme="minorHAnsi"/>
          <w:b/>
          <w:sz w:val="22"/>
          <w:szCs w:val="22"/>
        </w:rPr>
        <w:t>Role of the Cross-</w:t>
      </w:r>
      <w:r w:rsidRPr="008B0EB0" w:rsidR="00BB6BEA">
        <w:rPr>
          <w:rFonts w:asciiTheme="minorHAnsi" w:hAnsiTheme="minorHAnsi" w:cstheme="minorHAnsi"/>
          <w:b/>
          <w:sz w:val="22"/>
          <w:szCs w:val="22"/>
        </w:rPr>
        <w:t>center</w:t>
      </w:r>
      <w:r w:rsidRPr="008B0EB0">
        <w:rPr>
          <w:rFonts w:asciiTheme="minorHAnsi" w:hAnsiTheme="minorHAnsi" w:cstheme="minorHAnsi"/>
          <w:b/>
          <w:sz w:val="22"/>
          <w:szCs w:val="22"/>
        </w:rPr>
        <w:t xml:space="preserve"> evaluators:</w:t>
      </w:r>
      <w:bookmarkEnd w:id="10"/>
    </w:p>
    <w:p w:rsidRPr="008B0EB0" w:rsidR="00525EC1" w:rsidP="00524B8A" w:rsidRDefault="00525EC1" w14:paraId="7D204576" w14:textId="77777777">
      <w:pPr>
        <w:pStyle w:val="ListParagraph"/>
        <w:numPr>
          <w:ilvl w:val="0"/>
          <w:numId w:val="14"/>
        </w:numPr>
        <w:rPr>
          <w:rFonts w:asciiTheme="minorHAnsi" w:hAnsiTheme="minorHAnsi" w:cstheme="minorHAnsi"/>
          <w:sz w:val="22"/>
        </w:rPr>
      </w:pPr>
      <w:r w:rsidRPr="008B0EB0">
        <w:rPr>
          <w:rFonts w:asciiTheme="minorHAnsi" w:hAnsiTheme="minorHAnsi" w:cstheme="minorHAnsi"/>
          <w:sz w:val="22"/>
        </w:rPr>
        <w:t>Explain that the C</w:t>
      </w:r>
      <w:r w:rsidRPr="008B0EB0" w:rsidR="00653B7A">
        <w:rPr>
          <w:rFonts w:asciiTheme="minorHAnsi" w:hAnsiTheme="minorHAnsi" w:cstheme="minorHAnsi"/>
          <w:sz w:val="22"/>
        </w:rPr>
        <w:t>enter for Tribes</w:t>
      </w:r>
      <w:r w:rsidRPr="008B0EB0">
        <w:rPr>
          <w:rFonts w:asciiTheme="minorHAnsi" w:hAnsiTheme="minorHAnsi" w:cstheme="minorHAnsi"/>
          <w:sz w:val="22"/>
        </w:rPr>
        <w:t xml:space="preserve"> is part of a large</w:t>
      </w:r>
      <w:r w:rsidRPr="008B0EB0" w:rsidR="00653B7A">
        <w:rPr>
          <w:rFonts w:asciiTheme="minorHAnsi" w:hAnsiTheme="minorHAnsi" w:cstheme="minorHAnsi"/>
          <w:sz w:val="22"/>
        </w:rPr>
        <w:t>r</w:t>
      </w:r>
      <w:r w:rsidRPr="008B0EB0">
        <w:rPr>
          <w:rFonts w:asciiTheme="minorHAnsi" w:hAnsiTheme="minorHAnsi" w:cstheme="minorHAnsi"/>
          <w:sz w:val="22"/>
        </w:rPr>
        <w:t xml:space="preserve"> project consisting of three centers and the</w:t>
      </w:r>
      <w:r w:rsidRPr="008B0EB0" w:rsidR="00DE50F6">
        <w:rPr>
          <w:rFonts w:asciiTheme="minorHAnsi" w:hAnsiTheme="minorHAnsi" w:cstheme="minorHAnsi"/>
          <w:sz w:val="22"/>
        </w:rPr>
        <w:t>re</w:t>
      </w:r>
      <w:r w:rsidRPr="008B0EB0">
        <w:rPr>
          <w:rFonts w:asciiTheme="minorHAnsi" w:hAnsiTheme="minorHAnsi" w:cstheme="minorHAnsi"/>
          <w:sz w:val="22"/>
        </w:rPr>
        <w:t xml:space="preserve"> is a cross </w:t>
      </w:r>
      <w:r w:rsidRPr="008B0EB0" w:rsidR="00653B7A">
        <w:rPr>
          <w:rFonts w:asciiTheme="minorHAnsi" w:hAnsiTheme="minorHAnsi" w:cstheme="minorHAnsi"/>
          <w:sz w:val="22"/>
        </w:rPr>
        <w:t>center</w:t>
      </w:r>
      <w:r w:rsidRPr="008B0EB0">
        <w:rPr>
          <w:rFonts w:asciiTheme="minorHAnsi" w:hAnsiTheme="minorHAnsi" w:cstheme="minorHAnsi"/>
          <w:sz w:val="22"/>
        </w:rPr>
        <w:t xml:space="preserve"> evaluation</w:t>
      </w:r>
      <w:r w:rsidRPr="008B0EB0" w:rsidR="00DE50F6">
        <w:rPr>
          <w:rFonts w:asciiTheme="minorHAnsi" w:hAnsiTheme="minorHAnsi" w:cstheme="minorHAnsi"/>
          <w:sz w:val="22"/>
        </w:rPr>
        <w:t xml:space="preserve"> we are part of</w:t>
      </w:r>
      <w:r w:rsidRPr="008B0EB0" w:rsidR="00653B7A">
        <w:rPr>
          <w:rFonts w:asciiTheme="minorHAnsi" w:hAnsiTheme="minorHAnsi" w:cstheme="minorHAnsi"/>
          <w:sz w:val="22"/>
        </w:rPr>
        <w:t>.</w:t>
      </w:r>
    </w:p>
    <w:p w:rsidRPr="008B0EB0" w:rsidR="009039B5" w:rsidP="00524B8A" w:rsidRDefault="00525EC1" w14:paraId="5A15B68D" w14:textId="77777777">
      <w:pPr>
        <w:pStyle w:val="ListParagraph"/>
        <w:numPr>
          <w:ilvl w:val="0"/>
          <w:numId w:val="14"/>
        </w:numPr>
        <w:rPr>
          <w:rFonts w:asciiTheme="minorHAnsi" w:hAnsiTheme="minorHAnsi" w:cstheme="minorHAnsi"/>
          <w:sz w:val="22"/>
        </w:rPr>
      </w:pPr>
      <w:r w:rsidRPr="008B0EB0">
        <w:rPr>
          <w:rFonts w:asciiTheme="minorHAnsi" w:hAnsiTheme="minorHAnsi" w:cstheme="minorHAnsi"/>
          <w:sz w:val="22"/>
        </w:rPr>
        <w:t xml:space="preserve">The company, </w:t>
      </w:r>
      <w:r w:rsidRPr="008B0EB0" w:rsidR="009039B5">
        <w:rPr>
          <w:rFonts w:asciiTheme="minorHAnsi" w:hAnsiTheme="minorHAnsi" w:cstheme="minorHAnsi"/>
          <w:sz w:val="22"/>
        </w:rPr>
        <w:t>James Bell Associates</w:t>
      </w:r>
      <w:r w:rsidRPr="008B0EB0" w:rsidR="001D0651">
        <w:rPr>
          <w:rFonts w:asciiTheme="minorHAnsi" w:hAnsiTheme="minorHAnsi" w:cstheme="minorHAnsi"/>
          <w:sz w:val="22"/>
        </w:rPr>
        <w:t xml:space="preserve"> (JBA)</w:t>
      </w:r>
      <w:r w:rsidRPr="008B0EB0">
        <w:rPr>
          <w:rFonts w:asciiTheme="minorHAnsi" w:hAnsiTheme="minorHAnsi" w:cstheme="minorHAnsi"/>
          <w:sz w:val="22"/>
        </w:rPr>
        <w:t xml:space="preserve">, </w:t>
      </w:r>
      <w:r w:rsidRPr="008B0EB0" w:rsidR="009039B5">
        <w:rPr>
          <w:rFonts w:asciiTheme="minorHAnsi" w:hAnsiTheme="minorHAnsi" w:cstheme="minorHAnsi"/>
          <w:sz w:val="22"/>
        </w:rPr>
        <w:t>are the cross-</w:t>
      </w:r>
      <w:r w:rsidRPr="008B0EB0" w:rsidR="00653B7A">
        <w:rPr>
          <w:rFonts w:asciiTheme="minorHAnsi" w:hAnsiTheme="minorHAnsi" w:cstheme="minorHAnsi"/>
          <w:sz w:val="22"/>
        </w:rPr>
        <w:t>center</w:t>
      </w:r>
      <w:r w:rsidRPr="008B0EB0" w:rsidR="009039B5">
        <w:rPr>
          <w:rFonts w:asciiTheme="minorHAnsi" w:hAnsiTheme="minorHAnsi" w:cstheme="minorHAnsi"/>
          <w:sz w:val="22"/>
        </w:rPr>
        <w:t xml:space="preserve"> evaluators for the Capacity Building Collaborative</w:t>
      </w:r>
    </w:p>
    <w:p w:rsidRPr="008B0EB0" w:rsidR="009039B5" w:rsidP="00524B8A" w:rsidRDefault="009039B5" w14:paraId="0E0934A3" w14:textId="77777777">
      <w:pPr>
        <w:pStyle w:val="ListParagraph"/>
        <w:numPr>
          <w:ilvl w:val="0"/>
          <w:numId w:val="14"/>
        </w:numPr>
        <w:rPr>
          <w:rFonts w:asciiTheme="minorHAnsi" w:hAnsiTheme="minorHAnsi" w:cstheme="minorHAnsi"/>
          <w:sz w:val="22"/>
        </w:rPr>
      </w:pPr>
      <w:r w:rsidRPr="008B0EB0">
        <w:rPr>
          <w:rFonts w:asciiTheme="minorHAnsi" w:hAnsiTheme="minorHAnsi" w:cstheme="minorHAnsi"/>
          <w:sz w:val="22"/>
        </w:rPr>
        <w:t xml:space="preserve">JBA will send web-based surveys to the tribal implementation team after the work plan is developed, and after the project is completed. </w:t>
      </w:r>
    </w:p>
    <w:p w:rsidRPr="008B0EB0" w:rsidR="009039B5" w:rsidP="00524B8A" w:rsidRDefault="009039B5" w14:paraId="12351CE5" w14:textId="77777777">
      <w:pPr>
        <w:pStyle w:val="ListParagraph"/>
        <w:numPr>
          <w:ilvl w:val="1"/>
          <w:numId w:val="14"/>
        </w:numPr>
        <w:rPr>
          <w:rFonts w:asciiTheme="minorHAnsi" w:hAnsiTheme="minorHAnsi" w:cstheme="minorHAnsi"/>
          <w:sz w:val="22"/>
        </w:rPr>
      </w:pPr>
      <w:r w:rsidRPr="008B0EB0">
        <w:rPr>
          <w:rFonts w:asciiTheme="minorHAnsi" w:hAnsiTheme="minorHAnsi" w:cstheme="minorHAnsi"/>
          <w:sz w:val="22"/>
        </w:rPr>
        <w:t>Participation in the surveys is voluntary</w:t>
      </w:r>
    </w:p>
    <w:p w:rsidRPr="008B0EB0" w:rsidR="009039B5" w:rsidP="00524B8A" w:rsidRDefault="009039B5" w14:paraId="1AA24234" w14:textId="77777777">
      <w:pPr>
        <w:pStyle w:val="ListParagraph"/>
        <w:numPr>
          <w:ilvl w:val="0"/>
          <w:numId w:val="14"/>
        </w:numPr>
        <w:rPr>
          <w:rFonts w:asciiTheme="minorHAnsi" w:hAnsiTheme="minorHAnsi" w:cstheme="minorHAnsi"/>
          <w:sz w:val="22"/>
        </w:rPr>
      </w:pPr>
      <w:r w:rsidRPr="008B0EB0">
        <w:rPr>
          <w:rFonts w:asciiTheme="minorHAnsi" w:hAnsiTheme="minorHAnsi" w:cstheme="minorHAnsi"/>
          <w:sz w:val="22"/>
        </w:rPr>
        <w:t>JBA will conduct telephone interviews with Tribal Program Directors</w:t>
      </w:r>
      <w:r w:rsidRPr="008B0EB0" w:rsidR="002A5943">
        <w:rPr>
          <w:rFonts w:asciiTheme="minorHAnsi" w:hAnsiTheme="minorHAnsi" w:cstheme="minorHAnsi"/>
          <w:sz w:val="22"/>
        </w:rPr>
        <w:t>.</w:t>
      </w:r>
    </w:p>
    <w:p w:rsidRPr="008B0EB0" w:rsidR="009039B5" w:rsidP="009039B5" w:rsidRDefault="009039B5" w14:paraId="5DD28387" w14:textId="77777777">
      <w:pPr>
        <w:pStyle w:val="ListParagraph"/>
        <w:rPr>
          <w:rFonts w:asciiTheme="minorHAnsi" w:hAnsiTheme="minorHAnsi" w:cstheme="minorHAnsi"/>
          <w:sz w:val="22"/>
        </w:rPr>
      </w:pPr>
    </w:p>
    <w:p w:rsidRPr="008B0EB0" w:rsidR="009039B5" w:rsidP="009039B5" w:rsidRDefault="009039B5" w14:paraId="700CCC8C" w14:textId="77777777">
      <w:pPr>
        <w:pStyle w:val="Heading2"/>
        <w:rPr>
          <w:rFonts w:asciiTheme="minorHAnsi" w:hAnsiTheme="minorHAnsi" w:cstheme="minorHAnsi"/>
          <w:sz w:val="22"/>
          <w:szCs w:val="22"/>
        </w:rPr>
      </w:pPr>
      <w:bookmarkStart w:name="_Toc467252089" w:id="11"/>
      <w:r w:rsidRPr="008B0EB0">
        <w:rPr>
          <w:rFonts w:asciiTheme="minorHAnsi" w:hAnsiTheme="minorHAnsi" w:cstheme="minorHAnsi"/>
          <w:b/>
          <w:sz w:val="22"/>
          <w:szCs w:val="22"/>
        </w:rPr>
        <w:t>Role of the Tribal Implementation Team</w:t>
      </w:r>
      <w:r w:rsidRPr="008B0EB0">
        <w:rPr>
          <w:rFonts w:asciiTheme="minorHAnsi" w:hAnsiTheme="minorHAnsi" w:cstheme="minorHAnsi"/>
          <w:sz w:val="22"/>
          <w:szCs w:val="22"/>
        </w:rPr>
        <w:t>:</w:t>
      </w:r>
      <w:bookmarkEnd w:id="11"/>
    </w:p>
    <w:p w:rsidRPr="008B0EB0" w:rsidR="009039B5" w:rsidP="00524B8A" w:rsidRDefault="00653B7A" w14:paraId="36101663" w14:textId="77777777">
      <w:pPr>
        <w:pStyle w:val="ListParagraph"/>
        <w:numPr>
          <w:ilvl w:val="0"/>
          <w:numId w:val="14"/>
        </w:numPr>
        <w:rPr>
          <w:rFonts w:asciiTheme="minorHAnsi" w:hAnsiTheme="minorHAnsi" w:cstheme="minorHAnsi"/>
          <w:sz w:val="22"/>
        </w:rPr>
      </w:pPr>
      <w:r w:rsidRPr="008B0EB0">
        <w:rPr>
          <w:rFonts w:asciiTheme="minorHAnsi" w:hAnsiTheme="minorHAnsi" w:cstheme="minorHAnsi"/>
          <w:sz w:val="22"/>
        </w:rPr>
        <w:t xml:space="preserve">Gather and monitor </w:t>
      </w:r>
      <w:r w:rsidRPr="008B0EB0" w:rsidR="009039B5">
        <w:rPr>
          <w:rFonts w:asciiTheme="minorHAnsi" w:hAnsiTheme="minorHAnsi" w:cstheme="minorHAnsi"/>
          <w:sz w:val="22"/>
        </w:rPr>
        <w:t xml:space="preserve">CQI/Evaluation </w:t>
      </w:r>
      <w:r w:rsidRPr="008B0EB0">
        <w:rPr>
          <w:rFonts w:asciiTheme="minorHAnsi" w:hAnsiTheme="minorHAnsi" w:cstheme="minorHAnsi"/>
          <w:sz w:val="22"/>
        </w:rPr>
        <w:t xml:space="preserve">data during the course of </w:t>
      </w:r>
      <w:r w:rsidRPr="008B0EB0" w:rsidR="009039B5">
        <w:rPr>
          <w:rFonts w:asciiTheme="minorHAnsi" w:hAnsiTheme="minorHAnsi" w:cstheme="minorHAnsi"/>
          <w:sz w:val="22"/>
        </w:rPr>
        <w:t>the project</w:t>
      </w:r>
    </w:p>
    <w:p w:rsidRPr="008B0EB0" w:rsidR="009039B5" w:rsidP="00524B8A" w:rsidRDefault="009039B5" w14:paraId="2237B3CD" w14:textId="77777777">
      <w:pPr>
        <w:pStyle w:val="ListParagraph"/>
        <w:numPr>
          <w:ilvl w:val="0"/>
          <w:numId w:val="14"/>
        </w:numPr>
        <w:rPr>
          <w:rFonts w:asciiTheme="minorHAnsi" w:hAnsiTheme="minorHAnsi" w:cstheme="minorHAnsi"/>
          <w:sz w:val="22"/>
        </w:rPr>
      </w:pPr>
      <w:r w:rsidRPr="008B0EB0">
        <w:rPr>
          <w:rFonts w:asciiTheme="minorHAnsi" w:hAnsiTheme="minorHAnsi" w:cstheme="minorHAnsi"/>
          <w:sz w:val="22"/>
        </w:rPr>
        <w:t>Complete cross-</w:t>
      </w:r>
      <w:r w:rsidRPr="008B0EB0" w:rsidR="00653B7A">
        <w:rPr>
          <w:rFonts w:asciiTheme="minorHAnsi" w:hAnsiTheme="minorHAnsi" w:cstheme="minorHAnsi"/>
          <w:sz w:val="22"/>
        </w:rPr>
        <w:t>center</w:t>
      </w:r>
      <w:r w:rsidRPr="008B0EB0">
        <w:rPr>
          <w:rFonts w:asciiTheme="minorHAnsi" w:hAnsiTheme="minorHAnsi" w:cstheme="minorHAnsi"/>
          <w:sz w:val="22"/>
        </w:rPr>
        <w:t xml:space="preserve"> evaluation surveys</w:t>
      </w:r>
    </w:p>
    <w:p w:rsidRPr="008B0EB0" w:rsidR="009039B5" w:rsidP="00524B8A" w:rsidRDefault="009039B5" w14:paraId="4DF97F29" w14:textId="77777777">
      <w:pPr>
        <w:pStyle w:val="ListParagraph"/>
        <w:numPr>
          <w:ilvl w:val="0"/>
          <w:numId w:val="14"/>
        </w:numPr>
        <w:rPr>
          <w:rFonts w:asciiTheme="minorHAnsi" w:hAnsiTheme="minorHAnsi" w:cstheme="minorHAnsi"/>
          <w:sz w:val="22"/>
        </w:rPr>
      </w:pPr>
      <w:r w:rsidRPr="008B0EB0">
        <w:rPr>
          <w:rFonts w:asciiTheme="minorHAnsi" w:hAnsiTheme="minorHAnsi" w:cstheme="minorHAnsi"/>
          <w:sz w:val="22"/>
        </w:rPr>
        <w:t>Participate in cross-</w:t>
      </w:r>
      <w:r w:rsidRPr="008B0EB0" w:rsidR="00653B7A">
        <w:rPr>
          <w:rFonts w:asciiTheme="minorHAnsi" w:hAnsiTheme="minorHAnsi" w:cstheme="minorHAnsi"/>
          <w:sz w:val="22"/>
        </w:rPr>
        <w:t>center</w:t>
      </w:r>
      <w:r w:rsidRPr="008B0EB0">
        <w:rPr>
          <w:rFonts w:asciiTheme="minorHAnsi" w:hAnsiTheme="minorHAnsi" w:cstheme="minorHAnsi"/>
          <w:sz w:val="22"/>
        </w:rPr>
        <w:t xml:space="preserve"> leadership interviews</w:t>
      </w:r>
    </w:p>
    <w:p w:rsidRPr="008B0EB0" w:rsidR="009039B5" w:rsidP="00524B8A" w:rsidRDefault="009039B5" w14:paraId="779030DE" w14:textId="77777777">
      <w:pPr>
        <w:pStyle w:val="ListParagraph"/>
        <w:numPr>
          <w:ilvl w:val="0"/>
          <w:numId w:val="14"/>
        </w:numPr>
        <w:rPr>
          <w:rFonts w:asciiTheme="minorHAnsi" w:hAnsiTheme="minorHAnsi" w:cstheme="minorHAnsi"/>
          <w:sz w:val="22"/>
        </w:rPr>
      </w:pPr>
      <w:r w:rsidRPr="008B0EB0">
        <w:rPr>
          <w:rFonts w:asciiTheme="minorHAnsi" w:hAnsiTheme="minorHAnsi" w:cstheme="minorHAnsi"/>
          <w:sz w:val="22"/>
        </w:rPr>
        <w:t xml:space="preserve">Participate in local </w:t>
      </w:r>
      <w:r w:rsidRPr="008B0EB0" w:rsidR="00653B7A">
        <w:rPr>
          <w:rFonts w:asciiTheme="minorHAnsi" w:hAnsiTheme="minorHAnsi" w:cstheme="minorHAnsi"/>
          <w:sz w:val="22"/>
        </w:rPr>
        <w:t>project</w:t>
      </w:r>
      <w:r w:rsidRPr="008B0EB0">
        <w:rPr>
          <w:rFonts w:asciiTheme="minorHAnsi" w:hAnsiTheme="minorHAnsi" w:cstheme="minorHAnsi"/>
          <w:sz w:val="22"/>
        </w:rPr>
        <w:t xml:space="preserve"> interviews during the TOA and at project end</w:t>
      </w:r>
      <w:r w:rsidRPr="008B0EB0" w:rsidR="00653B7A">
        <w:rPr>
          <w:rFonts w:asciiTheme="minorHAnsi" w:hAnsiTheme="minorHAnsi" w:cstheme="minorHAnsi"/>
          <w:sz w:val="22"/>
        </w:rPr>
        <w:t>.</w:t>
      </w:r>
    </w:p>
    <w:p w:rsidRPr="008B0EB0" w:rsidR="00F52C44" w:rsidP="009039B5" w:rsidRDefault="00F52C44" w14:paraId="71AFA0D8" w14:textId="77777777">
      <w:pPr>
        <w:rPr>
          <w:rFonts w:asciiTheme="minorHAnsi" w:hAnsiTheme="minorHAnsi" w:cstheme="minorHAnsi"/>
          <w:color w:val="FF0000"/>
          <w:sz w:val="22"/>
        </w:rPr>
      </w:pPr>
    </w:p>
    <w:p w:rsidRPr="008B0EB0" w:rsidR="00FD63F6" w:rsidRDefault="00FD63F6" w14:paraId="79BA6365" w14:textId="77777777">
      <w:pPr>
        <w:rPr>
          <w:rFonts w:asciiTheme="minorHAnsi" w:hAnsiTheme="minorHAnsi" w:cstheme="minorHAnsi"/>
          <w:color w:val="FF0000"/>
          <w:sz w:val="22"/>
        </w:rPr>
      </w:pPr>
    </w:p>
    <w:p w:rsidRPr="008B0EB0" w:rsidR="00364245" w:rsidRDefault="00364245" w14:paraId="7E840D4D" w14:textId="77777777">
      <w:pPr>
        <w:rPr>
          <w:rFonts w:asciiTheme="minorHAnsi" w:hAnsiTheme="minorHAnsi" w:cstheme="minorHAnsi"/>
          <w:color w:val="FF0000"/>
          <w:sz w:val="22"/>
        </w:rPr>
      </w:pPr>
      <w:r w:rsidRPr="008B0EB0">
        <w:rPr>
          <w:rFonts w:asciiTheme="minorHAnsi" w:hAnsiTheme="minorHAnsi" w:cstheme="minorHAnsi"/>
          <w:i/>
          <w:sz w:val="22"/>
        </w:rPr>
        <w:br w:type="page"/>
      </w:r>
    </w:p>
    <w:p w:rsidRPr="008B0EB0" w:rsidR="0058539A" w:rsidP="0058539A" w:rsidRDefault="0058539A" w14:paraId="1F5354FE" w14:textId="52A582B3">
      <w:pPr>
        <w:rPr>
          <w:rFonts w:asciiTheme="minorHAnsi" w:hAnsiTheme="minorHAnsi" w:cstheme="minorHAnsi"/>
          <w:i/>
          <w:sz w:val="22"/>
        </w:rPr>
      </w:pPr>
      <w:r w:rsidRPr="008B0EB0">
        <w:rPr>
          <w:rFonts w:asciiTheme="minorHAnsi" w:hAnsiTheme="minorHAnsi" w:cstheme="minorHAnsi"/>
          <w:i/>
          <w:sz w:val="22"/>
        </w:rPr>
        <w:lastRenderedPageBreak/>
        <w:t xml:space="preserve">Center for Tribes staff should conclude the meeting with a discussion with the </w:t>
      </w:r>
      <w:r w:rsidRPr="008B0EB0" w:rsidR="00016959">
        <w:rPr>
          <w:rFonts w:asciiTheme="minorHAnsi" w:hAnsiTheme="minorHAnsi" w:cstheme="minorHAnsi"/>
          <w:i/>
          <w:sz w:val="22"/>
        </w:rPr>
        <w:t>lead</w:t>
      </w:r>
      <w:r w:rsidRPr="008B0EB0" w:rsidR="008B0EB0">
        <w:rPr>
          <w:rFonts w:asciiTheme="minorHAnsi" w:hAnsiTheme="minorHAnsi" w:cstheme="minorHAnsi"/>
          <w:i/>
          <w:sz w:val="22"/>
        </w:rPr>
        <w:t xml:space="preserve"> TCWA</w:t>
      </w:r>
      <w:r w:rsidRPr="008B0EB0" w:rsidR="00016959">
        <w:rPr>
          <w:rFonts w:asciiTheme="minorHAnsi" w:hAnsiTheme="minorHAnsi" w:cstheme="minorHAnsi"/>
          <w:i/>
          <w:sz w:val="22"/>
        </w:rPr>
        <w:t xml:space="preserve"> contact at the </w:t>
      </w:r>
      <w:r w:rsidRPr="008B0EB0">
        <w:rPr>
          <w:rFonts w:asciiTheme="minorHAnsi" w:hAnsiTheme="minorHAnsi" w:cstheme="minorHAnsi"/>
          <w:i/>
          <w:sz w:val="22"/>
        </w:rPr>
        <w:t>tribe of next steps</w:t>
      </w:r>
      <w:r w:rsidRPr="008B0EB0" w:rsidR="00016959">
        <w:rPr>
          <w:rFonts w:asciiTheme="minorHAnsi" w:hAnsiTheme="minorHAnsi" w:cstheme="minorHAnsi"/>
          <w:i/>
          <w:sz w:val="22"/>
        </w:rPr>
        <w:t xml:space="preserve"> including: review </w:t>
      </w:r>
      <w:r w:rsidRPr="008B0EB0" w:rsidR="002A5943">
        <w:rPr>
          <w:rFonts w:asciiTheme="minorHAnsi" w:hAnsiTheme="minorHAnsi" w:cstheme="minorHAnsi"/>
          <w:i/>
          <w:sz w:val="22"/>
        </w:rPr>
        <w:t xml:space="preserve">of next steps </w:t>
      </w:r>
      <w:r w:rsidRPr="008B0EB0" w:rsidR="00016959">
        <w:rPr>
          <w:rFonts w:asciiTheme="minorHAnsi" w:hAnsiTheme="minorHAnsi" w:cstheme="minorHAnsi"/>
          <w:i/>
          <w:sz w:val="22"/>
        </w:rPr>
        <w:t xml:space="preserve">and the </w:t>
      </w:r>
      <w:r w:rsidR="00091323">
        <w:rPr>
          <w:rFonts w:asciiTheme="minorHAnsi" w:hAnsiTheme="minorHAnsi" w:cstheme="minorHAnsi"/>
          <w:i/>
          <w:sz w:val="22"/>
        </w:rPr>
        <w:t>GIP</w:t>
      </w:r>
      <w:r w:rsidRPr="008B0EB0" w:rsidR="00016959">
        <w:rPr>
          <w:rFonts w:asciiTheme="minorHAnsi" w:hAnsiTheme="minorHAnsi" w:cstheme="minorHAnsi"/>
          <w:i/>
          <w:sz w:val="22"/>
        </w:rPr>
        <w:t>.</w:t>
      </w:r>
      <w:r w:rsidR="008B0EB0">
        <w:rPr>
          <w:rFonts w:asciiTheme="minorHAnsi" w:hAnsiTheme="minorHAnsi" w:cstheme="minorHAnsi"/>
          <w:i/>
          <w:sz w:val="22"/>
        </w:rPr>
        <w:t xml:space="preserve"> </w:t>
      </w:r>
      <w:r w:rsidRPr="008B0EB0" w:rsidR="00016959">
        <w:rPr>
          <w:rFonts w:asciiTheme="minorHAnsi" w:hAnsiTheme="minorHAnsi" w:cstheme="minorHAnsi"/>
          <w:i/>
          <w:sz w:val="22"/>
        </w:rPr>
        <w:t>C</w:t>
      </w:r>
      <w:r w:rsidRPr="008B0EB0" w:rsidR="002A5943">
        <w:rPr>
          <w:rFonts w:asciiTheme="minorHAnsi" w:hAnsiTheme="minorHAnsi" w:cstheme="minorHAnsi"/>
          <w:i/>
          <w:sz w:val="22"/>
        </w:rPr>
        <w:t>enter for Tribes</w:t>
      </w:r>
      <w:r w:rsidRPr="008B0EB0">
        <w:rPr>
          <w:rFonts w:asciiTheme="minorHAnsi" w:hAnsiTheme="minorHAnsi" w:cstheme="minorHAnsi"/>
          <w:i/>
          <w:sz w:val="22"/>
        </w:rPr>
        <w:t xml:space="preserve"> </w:t>
      </w:r>
      <w:r w:rsidR="008B0EB0">
        <w:rPr>
          <w:rFonts w:asciiTheme="minorHAnsi" w:hAnsiTheme="minorHAnsi" w:cstheme="minorHAnsi"/>
          <w:i/>
          <w:sz w:val="22"/>
        </w:rPr>
        <w:t>Site Lead w</w:t>
      </w:r>
      <w:r w:rsidRPr="008B0EB0" w:rsidR="00FD63F6">
        <w:rPr>
          <w:rFonts w:asciiTheme="minorHAnsi" w:hAnsiTheme="minorHAnsi" w:cstheme="minorHAnsi"/>
          <w:i/>
          <w:sz w:val="22"/>
        </w:rPr>
        <w:t>ill</w:t>
      </w:r>
      <w:r w:rsidRPr="008B0EB0">
        <w:rPr>
          <w:rFonts w:asciiTheme="minorHAnsi" w:hAnsiTheme="minorHAnsi" w:cstheme="minorHAnsi"/>
          <w:i/>
          <w:sz w:val="22"/>
        </w:rPr>
        <w:t xml:space="preserve"> complete the NAFET </w:t>
      </w:r>
      <w:r w:rsidRPr="008B0EB0" w:rsidR="002A5943">
        <w:rPr>
          <w:rFonts w:asciiTheme="minorHAnsi" w:hAnsiTheme="minorHAnsi" w:cstheme="minorHAnsi"/>
          <w:i/>
          <w:sz w:val="22"/>
        </w:rPr>
        <w:t>Part 2 Summary Assessment Report</w:t>
      </w:r>
      <w:r w:rsidRPr="008B0EB0">
        <w:rPr>
          <w:rFonts w:asciiTheme="minorHAnsi" w:hAnsiTheme="minorHAnsi" w:cstheme="minorHAnsi"/>
          <w:i/>
          <w:sz w:val="22"/>
        </w:rPr>
        <w:t xml:space="preserve"> that follows.</w:t>
      </w:r>
    </w:p>
    <w:p w:rsidRPr="008B0EB0" w:rsidR="0058539A" w:rsidP="0058539A" w:rsidRDefault="0058539A" w14:paraId="5AF04CC5" w14:textId="77777777">
      <w:pPr>
        <w:rPr>
          <w:rFonts w:asciiTheme="minorHAnsi" w:hAnsiTheme="minorHAnsi" w:cstheme="minorHAnsi"/>
          <w:color w:val="FF0000"/>
          <w:sz w:val="22"/>
        </w:rPr>
      </w:pP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340"/>
      </w:tblGrid>
      <w:tr w:rsidRPr="00C36A2E" w:rsidR="00E36D83" w:rsidTr="00A4033A" w14:paraId="6DC208A0" w14:textId="77777777">
        <w:trPr>
          <w:trHeight w:val="1349"/>
        </w:trPr>
        <w:tc>
          <w:tcPr>
            <w:tcW w:w="9340" w:type="dxa"/>
          </w:tcPr>
          <w:p w:rsidRPr="008B0EB0" w:rsidR="00E36D83" w:rsidP="0058539A" w:rsidRDefault="00E36D83" w14:paraId="4FBDF9C2" w14:textId="77777777">
            <w:pPr>
              <w:jc w:val="center"/>
              <w:rPr>
                <w:rFonts w:cstheme="minorHAnsi"/>
                <w:b/>
              </w:rPr>
            </w:pPr>
          </w:p>
          <w:p w:rsidR="00E36D83" w:rsidP="0058539A" w:rsidRDefault="00E36D83" w14:paraId="4623594C" w14:textId="2FB30131">
            <w:pPr>
              <w:rPr>
                <w:rFonts w:cstheme="minorHAnsi"/>
                <w:b/>
              </w:rPr>
            </w:pPr>
            <w:r w:rsidRPr="008B0EB0">
              <w:rPr>
                <w:rFonts w:cstheme="minorHAnsi"/>
                <w:b/>
              </w:rPr>
              <w:t xml:space="preserve">Center </w:t>
            </w:r>
            <w:r w:rsidR="002D034B">
              <w:rPr>
                <w:rFonts w:cstheme="minorHAnsi"/>
                <w:b/>
              </w:rPr>
              <w:t>CW Specialist</w:t>
            </w:r>
            <w:r w:rsidRPr="008B0EB0">
              <w:rPr>
                <w:rFonts w:cstheme="minorHAnsi"/>
                <w:b/>
              </w:rPr>
              <w:t xml:space="preserve"> will complete part 2 of the Revie</w:t>
            </w:r>
            <w:r w:rsidR="008B0EB0">
              <w:rPr>
                <w:rFonts w:cstheme="minorHAnsi"/>
                <w:b/>
              </w:rPr>
              <w:t xml:space="preserve">w </w:t>
            </w:r>
            <w:r w:rsidRPr="008B0EB0" w:rsidR="00D458E3">
              <w:rPr>
                <w:rFonts w:cstheme="minorHAnsi"/>
                <w:b/>
              </w:rPr>
              <w:t xml:space="preserve">Summary </w:t>
            </w:r>
            <w:r w:rsidRPr="008B0EB0">
              <w:rPr>
                <w:rFonts w:cstheme="minorHAnsi"/>
                <w:b/>
              </w:rPr>
              <w:t xml:space="preserve">Tool and then complete Summary Assessment Report. </w:t>
            </w:r>
            <w:r w:rsidRPr="008B0EB0">
              <w:rPr>
                <w:rStyle w:val="Heading1Char"/>
                <w:rFonts w:cstheme="minorHAnsi"/>
                <w:sz w:val="22"/>
                <w:szCs w:val="22"/>
              </w:rPr>
              <w:t>Next steps</w:t>
            </w:r>
            <w:r w:rsidRPr="008B0EB0">
              <w:rPr>
                <w:rFonts w:cstheme="minorHAnsi"/>
                <w:b/>
              </w:rPr>
              <w:t xml:space="preserve"> include:</w:t>
            </w:r>
          </w:p>
          <w:p w:rsidRPr="008B0EB0" w:rsidR="008B0EB0" w:rsidP="0058539A" w:rsidRDefault="008B0EB0" w14:paraId="62D43869" w14:textId="77777777">
            <w:pPr>
              <w:rPr>
                <w:rFonts w:cstheme="minorHAnsi"/>
                <w:b/>
              </w:rPr>
            </w:pPr>
          </w:p>
          <w:p w:rsidRPr="008B0EB0" w:rsidR="00E36D83" w:rsidP="00524B8A" w:rsidRDefault="00E36D83" w14:paraId="55259FEF" w14:textId="77777777">
            <w:pPr>
              <w:pStyle w:val="ListParagraph"/>
              <w:numPr>
                <w:ilvl w:val="0"/>
                <w:numId w:val="15"/>
              </w:numPr>
              <w:rPr>
                <w:rFonts w:cstheme="minorHAnsi"/>
              </w:rPr>
            </w:pPr>
            <w:r w:rsidRPr="008B0EB0">
              <w:rPr>
                <w:rFonts w:cstheme="minorHAnsi"/>
              </w:rPr>
              <w:t xml:space="preserve">Preparation of </w:t>
            </w:r>
            <w:r w:rsidRPr="008B0EB0" w:rsidR="00D458E3">
              <w:rPr>
                <w:rFonts w:cstheme="minorHAnsi"/>
              </w:rPr>
              <w:t>Review Summary Tool</w:t>
            </w:r>
          </w:p>
          <w:p w:rsidRPr="008B0EB0" w:rsidR="00E36D83" w:rsidP="00524B8A" w:rsidRDefault="00E36D83" w14:paraId="1F75802C" w14:textId="77777777">
            <w:pPr>
              <w:pStyle w:val="ListParagraph"/>
              <w:numPr>
                <w:ilvl w:val="0"/>
                <w:numId w:val="15"/>
              </w:numPr>
              <w:rPr>
                <w:rFonts w:cstheme="minorHAnsi"/>
              </w:rPr>
            </w:pPr>
            <w:r w:rsidRPr="008B0EB0">
              <w:rPr>
                <w:rFonts w:cstheme="minorHAnsi"/>
              </w:rPr>
              <w:t>Upload Case Flow notes and diagram</w:t>
            </w:r>
          </w:p>
          <w:p w:rsidRPr="008B0EB0" w:rsidR="00E36D83" w:rsidP="00524B8A" w:rsidRDefault="00E36D83" w14:paraId="79C2E47C" w14:textId="77777777">
            <w:pPr>
              <w:pStyle w:val="ListParagraph"/>
              <w:numPr>
                <w:ilvl w:val="0"/>
                <w:numId w:val="15"/>
              </w:numPr>
              <w:rPr>
                <w:rFonts w:cstheme="minorHAnsi"/>
              </w:rPr>
            </w:pPr>
            <w:r w:rsidRPr="008B0EB0">
              <w:rPr>
                <w:rFonts w:cstheme="minorHAnsi"/>
              </w:rPr>
              <w:t>Complete and Enter the Foundational Capacity Survey into DMS (CQI/Eval lead)</w:t>
            </w:r>
          </w:p>
          <w:p w:rsidRPr="008B0EB0" w:rsidR="00D458E3" w:rsidP="00D458E3" w:rsidRDefault="00D458E3" w14:paraId="44C45458" w14:textId="413E0FB3">
            <w:pPr>
              <w:pStyle w:val="ListParagraph"/>
              <w:numPr>
                <w:ilvl w:val="0"/>
                <w:numId w:val="15"/>
              </w:numPr>
              <w:rPr>
                <w:rFonts w:cstheme="minorHAnsi"/>
              </w:rPr>
            </w:pPr>
            <w:r w:rsidRPr="008B0EB0">
              <w:rPr>
                <w:rFonts w:cstheme="minorHAnsi"/>
              </w:rPr>
              <w:t xml:space="preserve">Complete </w:t>
            </w:r>
            <w:r w:rsidRPr="008B0EB0" w:rsidR="00E36D83">
              <w:rPr>
                <w:rFonts w:cstheme="minorHAnsi"/>
                <w:b/>
              </w:rPr>
              <w:t xml:space="preserve">Needs and Fit Exploration and Engagement Summary Assessment Report </w:t>
            </w:r>
            <w:r w:rsidRPr="008B0EB0" w:rsidR="00E36D83">
              <w:rPr>
                <w:rFonts w:cstheme="minorHAnsi"/>
              </w:rPr>
              <w:t>an</w:t>
            </w:r>
            <w:r w:rsidR="008B0EB0">
              <w:rPr>
                <w:rFonts w:cstheme="minorHAnsi"/>
              </w:rPr>
              <w:t xml:space="preserve">d </w:t>
            </w:r>
            <w:r w:rsidRPr="008B0EB0">
              <w:rPr>
                <w:rFonts w:cstheme="minorHAnsi"/>
              </w:rPr>
              <w:t xml:space="preserve">email </w:t>
            </w:r>
            <w:r w:rsidRPr="008B0EB0" w:rsidR="00E36D83">
              <w:rPr>
                <w:rFonts w:cstheme="minorHAnsi"/>
              </w:rPr>
              <w:t>to T</w:t>
            </w:r>
            <w:r w:rsidR="008B0EB0">
              <w:rPr>
                <w:rFonts w:cstheme="minorHAnsi"/>
              </w:rPr>
              <w:t>CWA, followed by</w:t>
            </w:r>
            <w:r w:rsidRPr="008B0EB0" w:rsidR="00E36D83">
              <w:rPr>
                <w:rFonts w:cstheme="minorHAnsi"/>
              </w:rPr>
              <w:t xml:space="preserve"> Leadership Team, Federal Project Officer and Regional Office Specialist.</w:t>
            </w:r>
          </w:p>
          <w:p w:rsidR="00E36D83" w:rsidP="00D458E3" w:rsidRDefault="00D458E3" w14:paraId="062CEB5F" w14:textId="23384865">
            <w:pPr>
              <w:pStyle w:val="ListParagraph"/>
              <w:numPr>
                <w:ilvl w:val="0"/>
                <w:numId w:val="15"/>
              </w:numPr>
              <w:rPr>
                <w:rFonts w:cstheme="minorHAnsi"/>
              </w:rPr>
            </w:pPr>
            <w:r w:rsidRPr="00C36A2E">
              <w:rPr>
                <w:rFonts w:cstheme="minorHAnsi"/>
              </w:rPr>
              <w:t>C</w:t>
            </w:r>
            <w:r w:rsidR="008B0EB0">
              <w:rPr>
                <w:rFonts w:cstheme="minorHAnsi"/>
              </w:rPr>
              <w:t>W Specialist and site team provide</w:t>
            </w:r>
            <w:r w:rsidRPr="00C36A2E">
              <w:rPr>
                <w:rFonts w:cstheme="minorHAnsi"/>
              </w:rPr>
              <w:t xml:space="preserve"> recommendations for tailored project development</w:t>
            </w:r>
            <w:r w:rsidRPr="00C36A2E" w:rsidR="00E36D83">
              <w:rPr>
                <w:rFonts w:cstheme="minorHAnsi"/>
              </w:rPr>
              <w:t xml:space="preserve"> </w:t>
            </w:r>
          </w:p>
          <w:p w:rsidRPr="008B0EB0" w:rsidR="008B0EB0" w:rsidP="008B0EB0" w:rsidRDefault="008B0EB0" w14:paraId="3AE49201" w14:textId="1CAF250B">
            <w:pPr>
              <w:pStyle w:val="ListParagraph"/>
              <w:rPr>
                <w:rFonts w:cstheme="minorHAnsi"/>
              </w:rPr>
            </w:pPr>
          </w:p>
        </w:tc>
      </w:tr>
    </w:tbl>
    <w:p w:rsidRPr="008B0EB0" w:rsidR="0058539A" w:rsidP="009039B5" w:rsidRDefault="0058539A" w14:paraId="47D1E147" w14:textId="77777777">
      <w:pPr>
        <w:rPr>
          <w:rFonts w:asciiTheme="minorHAnsi" w:hAnsiTheme="minorHAnsi" w:cstheme="minorHAnsi"/>
          <w:color w:val="FF0000"/>
          <w:sz w:val="22"/>
        </w:rPr>
      </w:pPr>
    </w:p>
    <w:p w:rsidRPr="008B0EB0" w:rsidR="00016959" w:rsidP="009039B5" w:rsidRDefault="00016959" w14:paraId="59BC4412" w14:textId="77777777">
      <w:pPr>
        <w:rPr>
          <w:rFonts w:asciiTheme="minorHAnsi" w:hAnsiTheme="minorHAnsi" w:cstheme="minorHAnsi"/>
          <w:color w:val="FF0000"/>
          <w:sz w:val="22"/>
        </w:rPr>
      </w:pPr>
    </w:p>
    <w:p w:rsidRPr="008B0EB0" w:rsidR="00EE03FC" w:rsidP="00EE03FC" w:rsidRDefault="00EE03FC" w14:paraId="268C5A3B" w14:textId="77777777">
      <w:pPr>
        <w:rPr>
          <w:rFonts w:asciiTheme="minorHAnsi" w:hAnsiTheme="minorHAnsi" w:cstheme="minorHAnsi"/>
          <w:sz w:val="22"/>
        </w:rPr>
      </w:pPr>
    </w:p>
    <w:p w:rsidRPr="008B0EB0" w:rsidR="00EE03FC" w:rsidP="00EE03FC" w:rsidRDefault="00EE03FC" w14:paraId="716E4E4A" w14:textId="77777777">
      <w:pPr>
        <w:rPr>
          <w:rFonts w:asciiTheme="minorHAnsi" w:hAnsiTheme="minorHAnsi" w:cstheme="minorHAnsi"/>
          <w:sz w:val="22"/>
        </w:rPr>
      </w:pPr>
    </w:p>
    <w:p w:rsidRPr="008B0EB0" w:rsidR="00EE03FC" w:rsidP="00EE03FC" w:rsidRDefault="00EE03FC" w14:paraId="2FBE6A50" w14:textId="77777777">
      <w:pPr>
        <w:rPr>
          <w:rFonts w:asciiTheme="minorHAnsi" w:hAnsiTheme="minorHAnsi" w:cstheme="minorHAnsi"/>
          <w:sz w:val="22"/>
        </w:rPr>
      </w:pPr>
    </w:p>
    <w:p w:rsidRPr="008B0EB0" w:rsidR="00EE03FC" w:rsidP="00EE03FC" w:rsidRDefault="00EE03FC" w14:paraId="37015B9A" w14:textId="77777777">
      <w:pPr>
        <w:rPr>
          <w:rFonts w:asciiTheme="minorHAnsi" w:hAnsiTheme="minorHAnsi" w:cstheme="minorHAnsi"/>
          <w:sz w:val="22"/>
        </w:rPr>
      </w:pPr>
    </w:p>
    <w:p w:rsidRPr="008B0EB0" w:rsidR="00EE03FC" w:rsidP="00EE03FC" w:rsidRDefault="00EE03FC" w14:paraId="4A23E2EF" w14:textId="77777777">
      <w:pPr>
        <w:rPr>
          <w:rFonts w:asciiTheme="minorHAnsi" w:hAnsiTheme="minorHAnsi" w:cstheme="minorHAnsi"/>
          <w:sz w:val="22"/>
        </w:rPr>
      </w:pPr>
    </w:p>
    <w:p w:rsidRPr="008B0EB0" w:rsidR="00EE03FC" w:rsidP="00EE03FC" w:rsidRDefault="00EE03FC" w14:paraId="5DC5C94F" w14:textId="77777777">
      <w:pPr>
        <w:rPr>
          <w:rFonts w:asciiTheme="minorHAnsi" w:hAnsiTheme="minorHAnsi" w:cstheme="minorHAnsi"/>
          <w:sz w:val="22"/>
        </w:rPr>
      </w:pPr>
    </w:p>
    <w:p w:rsidRPr="008B0EB0" w:rsidR="00EE03FC" w:rsidP="00EE03FC" w:rsidRDefault="00EE03FC" w14:paraId="07C8B76A" w14:textId="77777777">
      <w:pPr>
        <w:rPr>
          <w:rFonts w:asciiTheme="minorHAnsi" w:hAnsiTheme="minorHAnsi" w:cstheme="minorHAnsi"/>
          <w:sz w:val="22"/>
        </w:rPr>
      </w:pPr>
    </w:p>
    <w:p w:rsidRPr="008B0EB0" w:rsidR="00EE03FC" w:rsidP="00EE03FC" w:rsidRDefault="00EE03FC" w14:paraId="3A311D92" w14:textId="77777777">
      <w:pPr>
        <w:rPr>
          <w:rFonts w:asciiTheme="minorHAnsi" w:hAnsiTheme="minorHAnsi" w:cstheme="minorHAnsi"/>
          <w:sz w:val="22"/>
        </w:rPr>
      </w:pPr>
    </w:p>
    <w:p w:rsidRPr="008B0EB0" w:rsidR="00EE03FC" w:rsidP="00EE03FC" w:rsidRDefault="00EE03FC" w14:paraId="09484F7F" w14:textId="77777777">
      <w:pPr>
        <w:rPr>
          <w:rFonts w:asciiTheme="minorHAnsi" w:hAnsiTheme="minorHAnsi" w:cstheme="minorHAnsi"/>
          <w:sz w:val="22"/>
        </w:rPr>
      </w:pPr>
    </w:p>
    <w:p w:rsidRPr="008B0EB0" w:rsidR="00EE03FC" w:rsidP="00EE03FC" w:rsidRDefault="00EE03FC" w14:paraId="361E6C5E" w14:textId="77777777">
      <w:pPr>
        <w:rPr>
          <w:rFonts w:asciiTheme="minorHAnsi" w:hAnsiTheme="minorHAnsi" w:cstheme="minorHAnsi"/>
          <w:sz w:val="22"/>
        </w:rPr>
      </w:pPr>
    </w:p>
    <w:p w:rsidRPr="008B0EB0" w:rsidR="00016959" w:rsidP="00EE03FC" w:rsidRDefault="00016959" w14:paraId="48301296" w14:textId="77777777">
      <w:pPr>
        <w:rPr>
          <w:rFonts w:asciiTheme="minorHAnsi" w:hAnsiTheme="minorHAnsi" w:cstheme="minorHAnsi"/>
          <w:sz w:val="22"/>
        </w:rPr>
        <w:sectPr w:rsidRPr="008B0EB0" w:rsidR="00016959" w:rsidSect="00FC7E1C">
          <w:footerReference w:type="even" r:id="rId12"/>
          <w:footerReference w:type="default" r:id="rId13"/>
          <w:headerReference w:type="first" r:id="rId14"/>
          <w:pgSz w:w="12240" w:h="15840"/>
          <w:pgMar w:top="1440" w:right="1440" w:bottom="720" w:left="1440" w:header="720" w:footer="720" w:gutter="0"/>
          <w:cols w:space="720"/>
          <w:titlePg/>
          <w:docGrid w:linePitch="360"/>
        </w:sectPr>
      </w:pPr>
    </w:p>
    <w:p w:rsidRPr="008B0EB0" w:rsidR="00016959" w:rsidP="00FD63F6" w:rsidRDefault="00016959" w14:paraId="7745E66C" w14:textId="77777777">
      <w:pPr>
        <w:jc w:val="center"/>
        <w:rPr>
          <w:rFonts w:asciiTheme="minorHAnsi" w:hAnsiTheme="minorHAnsi" w:cstheme="minorHAnsi"/>
          <w:b/>
          <w:sz w:val="22"/>
        </w:rPr>
      </w:pPr>
      <w:r w:rsidRPr="008B0EB0">
        <w:rPr>
          <w:rFonts w:asciiTheme="minorHAnsi" w:hAnsiTheme="minorHAnsi" w:cstheme="minorHAnsi"/>
          <w:b/>
          <w:sz w:val="22"/>
        </w:rPr>
        <w:lastRenderedPageBreak/>
        <w:t>Capacity Building Center for Tribes (CBC</w:t>
      </w:r>
      <w:r w:rsidRPr="008B0EB0" w:rsidR="00E74F2C">
        <w:rPr>
          <w:rFonts w:asciiTheme="minorHAnsi" w:hAnsiTheme="minorHAnsi" w:cstheme="minorHAnsi"/>
          <w:b/>
          <w:sz w:val="22"/>
        </w:rPr>
        <w:t>4</w:t>
      </w:r>
      <w:r w:rsidRPr="008B0EB0">
        <w:rPr>
          <w:rFonts w:asciiTheme="minorHAnsi" w:hAnsiTheme="minorHAnsi" w:cstheme="minorHAnsi"/>
          <w:b/>
          <w:sz w:val="22"/>
        </w:rPr>
        <w:t>T)</w:t>
      </w:r>
    </w:p>
    <w:p w:rsidRPr="008B0EB0" w:rsidR="00193EE1" w:rsidP="00E01605" w:rsidRDefault="00193EE1" w14:paraId="4FA5A695" w14:textId="77777777">
      <w:pPr>
        <w:pStyle w:val="Heading1"/>
        <w:jc w:val="center"/>
        <w:rPr>
          <w:rFonts w:asciiTheme="minorHAnsi" w:hAnsiTheme="minorHAnsi" w:cstheme="minorHAnsi"/>
          <w:sz w:val="22"/>
          <w:szCs w:val="22"/>
        </w:rPr>
      </w:pPr>
      <w:bookmarkStart w:name="_Toc467252090" w:id="12"/>
      <w:r w:rsidRPr="008B0EB0">
        <w:rPr>
          <w:rFonts w:asciiTheme="minorHAnsi" w:hAnsiTheme="minorHAnsi" w:cstheme="minorHAnsi"/>
          <w:sz w:val="22"/>
          <w:szCs w:val="22"/>
        </w:rPr>
        <w:t>Meeting Participant List and Contact sheet for Cross-</w:t>
      </w:r>
      <w:r w:rsidRPr="008B0EB0" w:rsidR="001D0651">
        <w:rPr>
          <w:rFonts w:asciiTheme="minorHAnsi" w:hAnsiTheme="minorHAnsi" w:cstheme="minorHAnsi"/>
          <w:sz w:val="22"/>
          <w:szCs w:val="22"/>
        </w:rPr>
        <w:t>Center</w:t>
      </w:r>
      <w:r w:rsidRPr="008B0EB0">
        <w:rPr>
          <w:rFonts w:asciiTheme="minorHAnsi" w:hAnsiTheme="minorHAnsi" w:cstheme="minorHAnsi"/>
          <w:sz w:val="22"/>
          <w:szCs w:val="22"/>
        </w:rPr>
        <w:t xml:space="preserve"> Evaluation</w:t>
      </w:r>
      <w:bookmarkEnd w:id="12"/>
    </w:p>
    <w:p w:rsidRPr="008B0EB0" w:rsidR="00193EE1" w:rsidP="00193EE1" w:rsidRDefault="00193EE1" w14:paraId="20F48AF5" w14:textId="77777777">
      <w:pPr>
        <w:rPr>
          <w:rFonts w:asciiTheme="minorHAnsi" w:hAnsiTheme="minorHAnsi" w:cstheme="minorHAnsi"/>
          <w:b/>
          <w:sz w:val="22"/>
        </w:rPr>
      </w:pPr>
    </w:p>
    <w:p w:rsidRPr="008B0EB0" w:rsidR="00193EE1" w:rsidP="00193EE1" w:rsidRDefault="00193EE1" w14:paraId="608390E6" w14:textId="47AAE58A">
      <w:pPr>
        <w:rPr>
          <w:rFonts w:asciiTheme="minorHAnsi" w:hAnsiTheme="minorHAnsi" w:cstheme="minorHAnsi"/>
          <w:i/>
          <w:sz w:val="22"/>
        </w:rPr>
      </w:pPr>
      <w:r w:rsidRPr="008B0EB0">
        <w:rPr>
          <w:rFonts w:asciiTheme="minorHAnsi" w:hAnsiTheme="minorHAnsi" w:cstheme="minorHAnsi"/>
          <w:i/>
          <w:color w:val="0070C0"/>
          <w:sz w:val="22"/>
        </w:rPr>
        <w:t>All members of the tribal implementation team will be invited to participate in t</w:t>
      </w:r>
      <w:r w:rsidRPr="008B0EB0" w:rsidR="001D0651">
        <w:rPr>
          <w:rFonts w:asciiTheme="minorHAnsi" w:hAnsiTheme="minorHAnsi" w:cstheme="minorHAnsi"/>
          <w:i/>
          <w:color w:val="0070C0"/>
          <w:sz w:val="22"/>
        </w:rPr>
        <w:t xml:space="preserve">he Children’s Bureau cross-center </w:t>
      </w:r>
      <w:r w:rsidRPr="008B0EB0">
        <w:rPr>
          <w:rFonts w:asciiTheme="minorHAnsi" w:hAnsiTheme="minorHAnsi" w:cstheme="minorHAnsi"/>
          <w:i/>
          <w:color w:val="0070C0"/>
          <w:sz w:val="22"/>
        </w:rPr>
        <w:t>evaluation.  Your email addresses will be shared with the cross-</w:t>
      </w:r>
      <w:r w:rsidRPr="008B0EB0" w:rsidR="001D0651">
        <w:rPr>
          <w:rFonts w:asciiTheme="minorHAnsi" w:hAnsiTheme="minorHAnsi" w:cstheme="minorHAnsi"/>
          <w:i/>
          <w:color w:val="0070C0"/>
          <w:sz w:val="22"/>
        </w:rPr>
        <w:t>center</w:t>
      </w:r>
      <w:r w:rsidRPr="008B0EB0">
        <w:rPr>
          <w:rFonts w:asciiTheme="minorHAnsi" w:hAnsiTheme="minorHAnsi" w:cstheme="minorHAnsi"/>
          <w:i/>
          <w:color w:val="0070C0"/>
          <w:sz w:val="22"/>
        </w:rPr>
        <w:t xml:space="preserve"> evaluation team at James Bell Associates who will email links to satisfaction survey for staff after the work planning is complete, and at the end of the project. All email addresses and survey data will be kept private.  Although we encourage feedback on the surveys, participation in the evaluation is completely voluntary.</w:t>
      </w:r>
      <w:r w:rsidRPr="008B0EB0">
        <w:rPr>
          <w:rFonts w:asciiTheme="minorHAnsi" w:hAnsiTheme="minorHAnsi" w:cstheme="minorHAnsi"/>
          <w:i/>
          <w:sz w:val="22"/>
        </w:rPr>
        <w:t xml:space="preserve"> </w:t>
      </w:r>
    </w:p>
    <w:p w:rsidRPr="008B0EB0" w:rsidR="00193EE1" w:rsidP="00193EE1" w:rsidRDefault="00193EE1" w14:paraId="325AB4BA" w14:textId="77777777">
      <w:pPr>
        <w:keepNext/>
        <w:rPr>
          <w:rFonts w:asciiTheme="minorHAnsi" w:hAnsiTheme="minorHAnsi" w:cstheme="minorHAnsi"/>
          <w:b/>
          <w:sz w:val="22"/>
        </w:rPr>
      </w:pPr>
    </w:p>
    <w:p w:rsidRPr="008B0EB0" w:rsidR="00193EE1" w:rsidP="00193EE1" w:rsidRDefault="00193EE1" w14:paraId="5CD40FFF" w14:textId="77777777">
      <w:pPr>
        <w:keepNext/>
        <w:ind w:left="-630"/>
        <w:rPr>
          <w:rFonts w:asciiTheme="minorHAnsi" w:hAnsiTheme="minorHAnsi" w:cstheme="minorHAnsi"/>
          <w:b/>
          <w:sz w:val="22"/>
        </w:rPr>
      </w:pPr>
    </w:p>
    <w:tbl>
      <w:tblPr>
        <w:tblStyle w:val="TableGrid"/>
        <w:tblW w:w="13585" w:type="dxa"/>
        <w:tblInd w:w="-630" w:type="dxa"/>
        <w:tblLook w:val="04A0" w:firstRow="1" w:lastRow="0" w:firstColumn="1" w:lastColumn="0" w:noHBand="0" w:noVBand="1"/>
      </w:tblPr>
      <w:tblGrid>
        <w:gridCol w:w="3775"/>
        <w:gridCol w:w="2970"/>
        <w:gridCol w:w="3150"/>
        <w:gridCol w:w="3690"/>
      </w:tblGrid>
      <w:tr w:rsidRPr="00C36A2E" w:rsidR="00193EE1" w:rsidTr="008B0EB0" w14:paraId="1A3182F6" w14:textId="77777777">
        <w:tc>
          <w:tcPr>
            <w:tcW w:w="3775" w:type="dxa"/>
          </w:tcPr>
          <w:p w:rsidRPr="008B0EB0" w:rsidR="00193EE1" w:rsidP="007B37F9" w:rsidRDefault="00193EE1" w14:paraId="4E768DF7" w14:textId="77777777">
            <w:pPr>
              <w:keepNext/>
              <w:rPr>
                <w:rFonts w:cstheme="minorHAnsi"/>
                <w:b/>
              </w:rPr>
            </w:pPr>
            <w:r w:rsidRPr="008B0EB0">
              <w:rPr>
                <w:rFonts w:cstheme="minorHAnsi"/>
                <w:b/>
                <w:sz w:val="24"/>
              </w:rPr>
              <w:t>Name</w:t>
            </w:r>
          </w:p>
        </w:tc>
        <w:tc>
          <w:tcPr>
            <w:tcW w:w="2970" w:type="dxa"/>
          </w:tcPr>
          <w:p w:rsidRPr="008B0EB0" w:rsidR="00193EE1" w:rsidP="007B37F9" w:rsidRDefault="00193EE1" w14:paraId="35311EE3" w14:textId="77777777">
            <w:pPr>
              <w:keepNext/>
              <w:rPr>
                <w:rFonts w:cstheme="minorHAnsi"/>
                <w:b/>
              </w:rPr>
            </w:pPr>
            <w:r w:rsidRPr="008B0EB0">
              <w:rPr>
                <w:rFonts w:cstheme="minorHAnsi"/>
                <w:b/>
                <w:sz w:val="24"/>
              </w:rPr>
              <w:t>Email</w:t>
            </w:r>
          </w:p>
        </w:tc>
        <w:tc>
          <w:tcPr>
            <w:tcW w:w="3150" w:type="dxa"/>
          </w:tcPr>
          <w:p w:rsidRPr="008B0EB0" w:rsidR="00193EE1" w:rsidP="007B37F9" w:rsidRDefault="00193EE1" w14:paraId="387AC25B" w14:textId="77777777">
            <w:pPr>
              <w:keepNext/>
              <w:rPr>
                <w:rFonts w:cstheme="minorHAnsi"/>
                <w:b/>
              </w:rPr>
            </w:pPr>
            <w:r w:rsidRPr="008B0EB0">
              <w:rPr>
                <w:rFonts w:cstheme="minorHAnsi"/>
                <w:b/>
                <w:sz w:val="24"/>
              </w:rPr>
              <w:t>Phone Number</w:t>
            </w:r>
          </w:p>
        </w:tc>
        <w:tc>
          <w:tcPr>
            <w:tcW w:w="3690" w:type="dxa"/>
          </w:tcPr>
          <w:p w:rsidRPr="008B0EB0" w:rsidR="00193EE1" w:rsidP="007B37F9" w:rsidRDefault="00193EE1" w14:paraId="587EF95E" w14:textId="77777777">
            <w:pPr>
              <w:keepNext/>
              <w:rPr>
                <w:rFonts w:cstheme="minorHAnsi"/>
                <w:b/>
              </w:rPr>
            </w:pPr>
            <w:r w:rsidRPr="008B0EB0">
              <w:rPr>
                <w:rFonts w:cstheme="minorHAnsi"/>
                <w:b/>
                <w:sz w:val="24"/>
              </w:rPr>
              <w:t>Job Title</w:t>
            </w:r>
          </w:p>
        </w:tc>
      </w:tr>
      <w:tr w:rsidRPr="00C36A2E" w:rsidR="00193EE1" w:rsidTr="008B0EB0" w14:paraId="52481390" w14:textId="77777777">
        <w:tc>
          <w:tcPr>
            <w:tcW w:w="3775" w:type="dxa"/>
          </w:tcPr>
          <w:p w:rsidRPr="008B0EB0" w:rsidR="00193EE1" w:rsidP="007B37F9" w:rsidRDefault="00193EE1" w14:paraId="7879DBD9" w14:textId="77777777">
            <w:pPr>
              <w:keepNext/>
              <w:rPr>
                <w:rFonts w:cstheme="minorHAnsi"/>
                <w:b/>
              </w:rPr>
            </w:pPr>
          </w:p>
        </w:tc>
        <w:tc>
          <w:tcPr>
            <w:tcW w:w="2970" w:type="dxa"/>
          </w:tcPr>
          <w:p w:rsidRPr="008B0EB0" w:rsidR="00193EE1" w:rsidP="007B37F9" w:rsidRDefault="00193EE1" w14:paraId="75F414C8" w14:textId="77777777">
            <w:pPr>
              <w:keepNext/>
              <w:rPr>
                <w:rFonts w:cstheme="minorHAnsi"/>
                <w:b/>
              </w:rPr>
            </w:pPr>
          </w:p>
        </w:tc>
        <w:tc>
          <w:tcPr>
            <w:tcW w:w="3150" w:type="dxa"/>
          </w:tcPr>
          <w:p w:rsidRPr="008B0EB0" w:rsidR="00193EE1" w:rsidP="007B37F9" w:rsidRDefault="00193EE1" w14:paraId="2FCE2DB9" w14:textId="77777777">
            <w:pPr>
              <w:keepNext/>
              <w:rPr>
                <w:rFonts w:cstheme="minorHAnsi"/>
                <w:b/>
              </w:rPr>
            </w:pPr>
          </w:p>
        </w:tc>
        <w:tc>
          <w:tcPr>
            <w:tcW w:w="3690" w:type="dxa"/>
          </w:tcPr>
          <w:p w:rsidRPr="008B0EB0" w:rsidR="00193EE1" w:rsidP="007B37F9" w:rsidRDefault="00193EE1" w14:paraId="13BCEFCC" w14:textId="77777777">
            <w:pPr>
              <w:keepNext/>
              <w:rPr>
                <w:rFonts w:cstheme="minorHAnsi"/>
                <w:b/>
              </w:rPr>
            </w:pPr>
          </w:p>
        </w:tc>
      </w:tr>
      <w:tr w:rsidRPr="00C36A2E" w:rsidR="00193EE1" w:rsidTr="008B0EB0" w14:paraId="55595D24" w14:textId="77777777">
        <w:trPr>
          <w:trHeight w:val="287"/>
        </w:trPr>
        <w:tc>
          <w:tcPr>
            <w:tcW w:w="3775" w:type="dxa"/>
          </w:tcPr>
          <w:p w:rsidRPr="008B0EB0" w:rsidR="00193EE1" w:rsidP="007B37F9" w:rsidRDefault="00193EE1" w14:paraId="32236CD4" w14:textId="77777777">
            <w:pPr>
              <w:keepNext/>
              <w:rPr>
                <w:rFonts w:cstheme="minorHAnsi"/>
                <w:b/>
              </w:rPr>
            </w:pPr>
          </w:p>
        </w:tc>
        <w:tc>
          <w:tcPr>
            <w:tcW w:w="2970" w:type="dxa"/>
          </w:tcPr>
          <w:p w:rsidRPr="008B0EB0" w:rsidR="00193EE1" w:rsidP="007B37F9" w:rsidRDefault="00193EE1" w14:paraId="1412E1FA" w14:textId="77777777">
            <w:pPr>
              <w:keepNext/>
              <w:rPr>
                <w:rFonts w:cstheme="minorHAnsi"/>
                <w:b/>
              </w:rPr>
            </w:pPr>
          </w:p>
        </w:tc>
        <w:tc>
          <w:tcPr>
            <w:tcW w:w="3150" w:type="dxa"/>
          </w:tcPr>
          <w:p w:rsidRPr="008B0EB0" w:rsidR="00193EE1" w:rsidP="007B37F9" w:rsidRDefault="00193EE1" w14:paraId="3373E8F2" w14:textId="77777777">
            <w:pPr>
              <w:keepNext/>
              <w:rPr>
                <w:rFonts w:cstheme="minorHAnsi"/>
                <w:b/>
              </w:rPr>
            </w:pPr>
          </w:p>
        </w:tc>
        <w:tc>
          <w:tcPr>
            <w:tcW w:w="3690" w:type="dxa"/>
          </w:tcPr>
          <w:p w:rsidRPr="008B0EB0" w:rsidR="00193EE1" w:rsidP="007B37F9" w:rsidRDefault="00193EE1" w14:paraId="00BC5D71" w14:textId="77777777">
            <w:pPr>
              <w:keepNext/>
              <w:rPr>
                <w:rFonts w:cstheme="minorHAnsi"/>
                <w:b/>
              </w:rPr>
            </w:pPr>
          </w:p>
        </w:tc>
      </w:tr>
      <w:tr w:rsidRPr="00C36A2E" w:rsidR="00193EE1" w:rsidTr="008B0EB0" w14:paraId="14C765FA" w14:textId="77777777">
        <w:tc>
          <w:tcPr>
            <w:tcW w:w="3775" w:type="dxa"/>
          </w:tcPr>
          <w:p w:rsidRPr="008B0EB0" w:rsidR="00193EE1" w:rsidP="007B37F9" w:rsidRDefault="00193EE1" w14:paraId="6057048B" w14:textId="77777777">
            <w:pPr>
              <w:keepNext/>
              <w:rPr>
                <w:rFonts w:cstheme="minorHAnsi"/>
                <w:b/>
              </w:rPr>
            </w:pPr>
          </w:p>
        </w:tc>
        <w:tc>
          <w:tcPr>
            <w:tcW w:w="2970" w:type="dxa"/>
          </w:tcPr>
          <w:p w:rsidRPr="008B0EB0" w:rsidR="00193EE1" w:rsidP="007B37F9" w:rsidRDefault="00193EE1" w14:paraId="05564555" w14:textId="77777777">
            <w:pPr>
              <w:keepNext/>
              <w:rPr>
                <w:rFonts w:cstheme="minorHAnsi"/>
                <w:b/>
              </w:rPr>
            </w:pPr>
          </w:p>
        </w:tc>
        <w:tc>
          <w:tcPr>
            <w:tcW w:w="3150" w:type="dxa"/>
          </w:tcPr>
          <w:p w:rsidRPr="008B0EB0" w:rsidR="00193EE1" w:rsidP="007B37F9" w:rsidRDefault="00193EE1" w14:paraId="59AE7285" w14:textId="77777777">
            <w:pPr>
              <w:keepNext/>
              <w:rPr>
                <w:rFonts w:cstheme="minorHAnsi"/>
                <w:b/>
              </w:rPr>
            </w:pPr>
          </w:p>
        </w:tc>
        <w:tc>
          <w:tcPr>
            <w:tcW w:w="3690" w:type="dxa"/>
          </w:tcPr>
          <w:p w:rsidRPr="008B0EB0" w:rsidR="00193EE1" w:rsidP="007B37F9" w:rsidRDefault="00193EE1" w14:paraId="146C2B57" w14:textId="77777777">
            <w:pPr>
              <w:keepNext/>
              <w:rPr>
                <w:rFonts w:cstheme="minorHAnsi"/>
                <w:b/>
              </w:rPr>
            </w:pPr>
          </w:p>
        </w:tc>
      </w:tr>
      <w:tr w:rsidRPr="00C36A2E" w:rsidR="00193EE1" w:rsidTr="008B0EB0" w14:paraId="418C2019" w14:textId="77777777">
        <w:tc>
          <w:tcPr>
            <w:tcW w:w="3775" w:type="dxa"/>
          </w:tcPr>
          <w:p w:rsidRPr="008B0EB0" w:rsidR="00193EE1" w:rsidP="007B37F9" w:rsidRDefault="00193EE1" w14:paraId="409FD23B" w14:textId="77777777">
            <w:pPr>
              <w:keepNext/>
              <w:rPr>
                <w:rFonts w:cstheme="minorHAnsi"/>
                <w:b/>
              </w:rPr>
            </w:pPr>
          </w:p>
        </w:tc>
        <w:tc>
          <w:tcPr>
            <w:tcW w:w="2970" w:type="dxa"/>
          </w:tcPr>
          <w:p w:rsidRPr="008B0EB0" w:rsidR="00193EE1" w:rsidP="007B37F9" w:rsidRDefault="00193EE1" w14:paraId="4E50F3EE" w14:textId="77777777">
            <w:pPr>
              <w:keepNext/>
              <w:rPr>
                <w:rFonts w:cstheme="minorHAnsi"/>
                <w:b/>
              </w:rPr>
            </w:pPr>
          </w:p>
        </w:tc>
        <w:tc>
          <w:tcPr>
            <w:tcW w:w="3150" w:type="dxa"/>
          </w:tcPr>
          <w:p w:rsidRPr="008B0EB0" w:rsidR="00193EE1" w:rsidP="007B37F9" w:rsidRDefault="00193EE1" w14:paraId="12AACAC7" w14:textId="77777777">
            <w:pPr>
              <w:keepNext/>
              <w:rPr>
                <w:rFonts w:cstheme="minorHAnsi"/>
                <w:b/>
              </w:rPr>
            </w:pPr>
          </w:p>
        </w:tc>
        <w:tc>
          <w:tcPr>
            <w:tcW w:w="3690" w:type="dxa"/>
          </w:tcPr>
          <w:p w:rsidRPr="008B0EB0" w:rsidR="00193EE1" w:rsidP="007B37F9" w:rsidRDefault="00193EE1" w14:paraId="3D31FB8D" w14:textId="77777777">
            <w:pPr>
              <w:keepNext/>
              <w:rPr>
                <w:rFonts w:cstheme="minorHAnsi"/>
                <w:b/>
              </w:rPr>
            </w:pPr>
          </w:p>
        </w:tc>
      </w:tr>
      <w:tr w:rsidRPr="00C36A2E" w:rsidR="00193EE1" w:rsidTr="008B0EB0" w14:paraId="04C1E344" w14:textId="77777777">
        <w:tc>
          <w:tcPr>
            <w:tcW w:w="3775" w:type="dxa"/>
          </w:tcPr>
          <w:p w:rsidRPr="008B0EB0" w:rsidR="00193EE1" w:rsidP="007B37F9" w:rsidRDefault="00193EE1" w14:paraId="37B82AAF" w14:textId="77777777">
            <w:pPr>
              <w:keepNext/>
              <w:rPr>
                <w:rFonts w:cstheme="minorHAnsi"/>
                <w:b/>
              </w:rPr>
            </w:pPr>
          </w:p>
        </w:tc>
        <w:tc>
          <w:tcPr>
            <w:tcW w:w="2970" w:type="dxa"/>
          </w:tcPr>
          <w:p w:rsidRPr="008B0EB0" w:rsidR="00193EE1" w:rsidP="007B37F9" w:rsidRDefault="00193EE1" w14:paraId="2F4A5FFB" w14:textId="77777777">
            <w:pPr>
              <w:keepNext/>
              <w:rPr>
                <w:rFonts w:cstheme="minorHAnsi"/>
                <w:b/>
              </w:rPr>
            </w:pPr>
          </w:p>
        </w:tc>
        <w:tc>
          <w:tcPr>
            <w:tcW w:w="3150" w:type="dxa"/>
          </w:tcPr>
          <w:p w:rsidRPr="008B0EB0" w:rsidR="00193EE1" w:rsidP="007B37F9" w:rsidRDefault="00193EE1" w14:paraId="5350E2F2" w14:textId="77777777">
            <w:pPr>
              <w:keepNext/>
              <w:rPr>
                <w:rFonts w:cstheme="minorHAnsi"/>
                <w:b/>
              </w:rPr>
            </w:pPr>
          </w:p>
        </w:tc>
        <w:tc>
          <w:tcPr>
            <w:tcW w:w="3690" w:type="dxa"/>
          </w:tcPr>
          <w:p w:rsidRPr="008B0EB0" w:rsidR="00193EE1" w:rsidP="007B37F9" w:rsidRDefault="00193EE1" w14:paraId="611F31AF" w14:textId="77777777">
            <w:pPr>
              <w:keepNext/>
              <w:rPr>
                <w:rFonts w:cstheme="minorHAnsi"/>
                <w:b/>
              </w:rPr>
            </w:pPr>
          </w:p>
        </w:tc>
      </w:tr>
      <w:tr w:rsidRPr="00C36A2E" w:rsidR="00193EE1" w:rsidTr="008B0EB0" w14:paraId="56E07D95" w14:textId="77777777">
        <w:tc>
          <w:tcPr>
            <w:tcW w:w="3775" w:type="dxa"/>
          </w:tcPr>
          <w:p w:rsidRPr="008B0EB0" w:rsidR="00193EE1" w:rsidP="007B37F9" w:rsidRDefault="00193EE1" w14:paraId="1D384F45" w14:textId="77777777">
            <w:pPr>
              <w:keepNext/>
              <w:rPr>
                <w:rFonts w:cstheme="minorHAnsi"/>
                <w:b/>
              </w:rPr>
            </w:pPr>
          </w:p>
        </w:tc>
        <w:tc>
          <w:tcPr>
            <w:tcW w:w="2970" w:type="dxa"/>
          </w:tcPr>
          <w:p w:rsidRPr="008B0EB0" w:rsidR="00193EE1" w:rsidP="007B37F9" w:rsidRDefault="00193EE1" w14:paraId="1445B9F3" w14:textId="77777777">
            <w:pPr>
              <w:keepNext/>
              <w:rPr>
                <w:rFonts w:cstheme="minorHAnsi"/>
                <w:b/>
              </w:rPr>
            </w:pPr>
          </w:p>
        </w:tc>
        <w:tc>
          <w:tcPr>
            <w:tcW w:w="3150" w:type="dxa"/>
          </w:tcPr>
          <w:p w:rsidRPr="008B0EB0" w:rsidR="00193EE1" w:rsidP="007B37F9" w:rsidRDefault="00193EE1" w14:paraId="51FB5560" w14:textId="77777777">
            <w:pPr>
              <w:keepNext/>
              <w:rPr>
                <w:rFonts w:cstheme="minorHAnsi"/>
                <w:b/>
              </w:rPr>
            </w:pPr>
          </w:p>
        </w:tc>
        <w:tc>
          <w:tcPr>
            <w:tcW w:w="3690" w:type="dxa"/>
          </w:tcPr>
          <w:p w:rsidRPr="008B0EB0" w:rsidR="00193EE1" w:rsidP="007B37F9" w:rsidRDefault="00193EE1" w14:paraId="32072343" w14:textId="77777777">
            <w:pPr>
              <w:keepNext/>
              <w:rPr>
                <w:rFonts w:cstheme="minorHAnsi"/>
                <w:b/>
              </w:rPr>
            </w:pPr>
          </w:p>
        </w:tc>
      </w:tr>
    </w:tbl>
    <w:p w:rsidRPr="008B0EB0" w:rsidR="00193EE1" w:rsidP="00193EE1" w:rsidRDefault="00193EE1" w14:paraId="7D3E9877" w14:textId="77777777">
      <w:pPr>
        <w:keepNext/>
        <w:ind w:left="-630"/>
        <w:rPr>
          <w:rFonts w:asciiTheme="minorHAnsi" w:hAnsiTheme="minorHAnsi" w:cstheme="minorHAnsi"/>
          <w:b/>
          <w:sz w:val="22"/>
        </w:rPr>
      </w:pPr>
    </w:p>
    <w:p w:rsidRPr="008B0EB0" w:rsidR="00193EE1" w:rsidP="00193EE1" w:rsidRDefault="00193EE1" w14:paraId="656BF72D" w14:textId="77777777">
      <w:pPr>
        <w:keepNext/>
        <w:ind w:left="-630"/>
        <w:rPr>
          <w:rFonts w:asciiTheme="minorHAnsi" w:hAnsiTheme="minorHAnsi" w:cstheme="minorHAnsi"/>
          <w:b/>
          <w:sz w:val="22"/>
        </w:rPr>
      </w:pPr>
    </w:p>
    <w:p w:rsidRPr="008B0EB0" w:rsidR="00193EE1" w:rsidP="00193EE1" w:rsidRDefault="00193EE1" w14:paraId="79F6738D" w14:textId="77777777">
      <w:pPr>
        <w:keepNext/>
        <w:ind w:left="-630"/>
        <w:rPr>
          <w:rFonts w:asciiTheme="minorHAnsi" w:hAnsiTheme="minorHAnsi" w:cstheme="minorHAnsi"/>
          <w:b/>
          <w:sz w:val="22"/>
        </w:rPr>
      </w:pPr>
    </w:p>
    <w:p w:rsidRPr="008B0EB0" w:rsidR="00193EE1" w:rsidP="00193EE1" w:rsidRDefault="00193EE1" w14:paraId="7EBBF23D" w14:textId="77777777">
      <w:pPr>
        <w:keepNext/>
        <w:ind w:left="-630"/>
        <w:rPr>
          <w:rFonts w:asciiTheme="minorHAnsi" w:hAnsiTheme="minorHAnsi" w:cstheme="minorHAnsi"/>
          <w:b/>
          <w:sz w:val="22"/>
        </w:rPr>
      </w:pPr>
      <w:r w:rsidRPr="008B0EB0">
        <w:rPr>
          <w:rFonts w:asciiTheme="minorHAnsi" w:hAnsiTheme="minorHAnsi" w:cstheme="minorHAnsi"/>
          <w:b/>
          <w:sz w:val="22"/>
        </w:rPr>
        <w:t>Center for Tribes Staff (including consultants) onsite at NAFET</w:t>
      </w:r>
      <w:r w:rsidRPr="008B0EB0" w:rsidR="00E74F2C">
        <w:rPr>
          <w:rFonts w:asciiTheme="minorHAnsi" w:hAnsiTheme="minorHAnsi" w:cstheme="minorHAnsi"/>
          <w:b/>
          <w:sz w:val="22"/>
        </w:rPr>
        <w:t xml:space="preserve"> Site Meeting</w:t>
      </w:r>
    </w:p>
    <w:p w:rsidRPr="008B0EB0" w:rsidR="00193EE1" w:rsidP="00193EE1" w:rsidRDefault="00193EE1" w14:paraId="0B48FE7B" w14:textId="77777777">
      <w:pPr>
        <w:keepNext/>
        <w:ind w:left="-630"/>
        <w:rPr>
          <w:rFonts w:asciiTheme="minorHAnsi" w:hAnsiTheme="minorHAnsi" w:cstheme="minorHAnsi"/>
          <w:b/>
          <w:sz w:val="22"/>
        </w:rPr>
      </w:pPr>
    </w:p>
    <w:p w:rsidRPr="008B0EB0" w:rsidR="00193EE1" w:rsidP="00193EE1" w:rsidRDefault="00193EE1" w14:paraId="0A5772F4" w14:textId="77777777">
      <w:pPr>
        <w:keepNext/>
        <w:pBdr>
          <w:top w:val="single" w:color="auto" w:sz="12" w:space="1"/>
          <w:bottom w:val="single" w:color="auto" w:sz="12" w:space="1"/>
        </w:pBdr>
        <w:ind w:left="-630"/>
        <w:rPr>
          <w:rFonts w:asciiTheme="minorHAnsi" w:hAnsiTheme="minorHAnsi" w:cstheme="minorHAnsi"/>
          <w:b/>
          <w:sz w:val="22"/>
        </w:rPr>
      </w:pPr>
    </w:p>
    <w:p w:rsidRPr="008B0EB0" w:rsidR="00193EE1" w:rsidP="00193EE1" w:rsidRDefault="00193EE1" w14:paraId="57E1ABF1" w14:textId="77777777">
      <w:pPr>
        <w:keepNext/>
        <w:pBdr>
          <w:bottom w:val="single" w:color="auto" w:sz="12" w:space="1"/>
          <w:between w:val="single" w:color="auto" w:sz="12" w:space="1"/>
        </w:pBdr>
        <w:ind w:left="-630"/>
        <w:rPr>
          <w:rFonts w:asciiTheme="minorHAnsi" w:hAnsiTheme="minorHAnsi" w:cstheme="minorHAnsi"/>
          <w:b/>
          <w:sz w:val="22"/>
        </w:rPr>
      </w:pPr>
    </w:p>
    <w:p w:rsidRPr="008B0EB0" w:rsidR="00193EE1" w:rsidP="00B94C4C" w:rsidRDefault="00193EE1" w14:paraId="078E2A53" w14:textId="77777777">
      <w:pPr>
        <w:jc w:val="center"/>
        <w:rPr>
          <w:rFonts w:asciiTheme="minorHAnsi" w:hAnsiTheme="minorHAnsi" w:cstheme="minorHAnsi"/>
          <w:b/>
          <w:sz w:val="22"/>
          <w:u w:val="single"/>
        </w:rPr>
      </w:pPr>
    </w:p>
    <w:p w:rsidRPr="008B0EB0" w:rsidR="00193EE1" w:rsidRDefault="00193EE1" w14:paraId="73FA6999" w14:textId="77777777">
      <w:pPr>
        <w:rPr>
          <w:rFonts w:asciiTheme="minorHAnsi" w:hAnsiTheme="minorHAnsi" w:cstheme="minorHAnsi"/>
          <w:b/>
          <w:sz w:val="22"/>
          <w:u w:val="single"/>
        </w:rPr>
      </w:pPr>
      <w:r w:rsidRPr="008B0EB0">
        <w:rPr>
          <w:rFonts w:asciiTheme="minorHAnsi" w:hAnsiTheme="minorHAnsi" w:cstheme="minorHAnsi"/>
          <w:b/>
          <w:sz w:val="22"/>
          <w:u w:val="single"/>
        </w:rPr>
        <w:br w:type="page"/>
      </w:r>
    </w:p>
    <w:tbl>
      <w:tblPr>
        <w:tblStyle w:val="TableGrid2"/>
        <w:tblW w:w="13176" w:type="dxa"/>
        <w:tblLayout w:type="fixed"/>
        <w:tblLook w:val="04A0" w:firstRow="1" w:lastRow="0" w:firstColumn="1" w:lastColumn="0" w:noHBand="0" w:noVBand="1"/>
      </w:tblPr>
      <w:tblGrid>
        <w:gridCol w:w="2988"/>
        <w:gridCol w:w="1147"/>
        <w:gridCol w:w="1170"/>
        <w:gridCol w:w="1170"/>
        <w:gridCol w:w="1080"/>
        <w:gridCol w:w="1170"/>
        <w:gridCol w:w="4451"/>
      </w:tblGrid>
      <w:tr w:rsidRPr="00C36A2E" w:rsidR="004B5A4D" w:rsidTr="000A6898" w14:paraId="37F97A5D" w14:textId="77777777">
        <w:tc>
          <w:tcPr>
            <w:tcW w:w="13176" w:type="dxa"/>
            <w:gridSpan w:val="7"/>
            <w:shd w:val="clear" w:color="auto" w:fill="FFE599" w:themeFill="accent4" w:themeFillTint="66"/>
          </w:tcPr>
          <w:p w:rsidRPr="008B0EB0" w:rsidR="000A6898" w:rsidP="00E01605" w:rsidRDefault="004B5A4D" w14:paraId="68B1FC4E" w14:textId="77777777">
            <w:pPr>
              <w:pStyle w:val="Heading1"/>
              <w:spacing w:after="0"/>
              <w:jc w:val="center"/>
              <w:outlineLvl w:val="0"/>
              <w:rPr>
                <w:rFonts w:cstheme="minorHAnsi"/>
                <w:sz w:val="22"/>
                <w:szCs w:val="22"/>
              </w:rPr>
            </w:pPr>
            <w:bookmarkStart w:name="_Toc467252091" w:id="13"/>
            <w:r w:rsidRPr="008B0EB0">
              <w:rPr>
                <w:rFonts w:cstheme="minorHAnsi"/>
                <w:sz w:val="22"/>
                <w:szCs w:val="22"/>
              </w:rPr>
              <w:lastRenderedPageBreak/>
              <w:t xml:space="preserve">Needs and Fit Exploration </w:t>
            </w:r>
            <w:r w:rsidRPr="008B0EB0" w:rsidR="00D458E3">
              <w:rPr>
                <w:rFonts w:cstheme="minorHAnsi"/>
                <w:sz w:val="22"/>
                <w:szCs w:val="22"/>
              </w:rPr>
              <w:t xml:space="preserve">and Engagement </w:t>
            </w:r>
            <w:bookmarkEnd w:id="13"/>
            <w:r w:rsidRPr="008B0EB0" w:rsidR="001D2F09">
              <w:rPr>
                <w:rFonts w:cstheme="minorHAnsi"/>
                <w:sz w:val="22"/>
                <w:szCs w:val="22"/>
              </w:rPr>
              <w:t>Site Meeting</w:t>
            </w:r>
          </w:p>
          <w:p w:rsidRPr="008B0EB0" w:rsidR="004B5A4D" w:rsidP="00714234" w:rsidRDefault="004B5A4D" w14:paraId="0F292191" w14:textId="77777777">
            <w:pPr>
              <w:jc w:val="center"/>
              <w:rPr>
                <w:rFonts w:cstheme="minorHAnsi"/>
                <w:b/>
              </w:rPr>
            </w:pPr>
            <w:r w:rsidRPr="008B0EB0">
              <w:rPr>
                <w:rFonts w:cstheme="minorHAnsi"/>
                <w:b/>
                <w:sz w:val="24"/>
              </w:rPr>
              <w:t>Review Summary</w:t>
            </w:r>
            <w:r w:rsidRPr="008B0EB0" w:rsidR="00FD2FEE">
              <w:rPr>
                <w:rFonts w:cstheme="minorHAnsi"/>
                <w:b/>
                <w:sz w:val="24"/>
              </w:rPr>
              <w:t xml:space="preserve"> </w:t>
            </w:r>
            <w:r w:rsidRPr="008B0EB0">
              <w:rPr>
                <w:rFonts w:cstheme="minorHAnsi"/>
                <w:b/>
                <w:sz w:val="24"/>
              </w:rPr>
              <w:t xml:space="preserve">- </w:t>
            </w:r>
            <w:r w:rsidRPr="008B0EB0" w:rsidR="00E36D83">
              <w:rPr>
                <w:rFonts w:cstheme="minorHAnsi"/>
                <w:b/>
                <w:sz w:val="24"/>
              </w:rPr>
              <w:t>Part</w:t>
            </w:r>
            <w:r w:rsidRPr="008B0EB0">
              <w:rPr>
                <w:rFonts w:cstheme="minorHAnsi"/>
                <w:b/>
                <w:sz w:val="24"/>
              </w:rPr>
              <w:t xml:space="preserve"> 2</w:t>
            </w:r>
          </w:p>
        </w:tc>
      </w:tr>
      <w:tr w:rsidRPr="00C36A2E" w:rsidR="000A6898" w:rsidTr="008B0EB0" w14:paraId="30BEF33A" w14:textId="77777777">
        <w:tc>
          <w:tcPr>
            <w:tcW w:w="2988" w:type="dxa"/>
            <w:shd w:val="clear" w:color="auto" w:fill="FFE599" w:themeFill="accent4" w:themeFillTint="66"/>
            <w:vAlign w:val="center"/>
          </w:tcPr>
          <w:p w:rsidRPr="008B0EB0" w:rsidR="004B5A4D" w:rsidP="00FD2FEE" w:rsidRDefault="004B5A4D" w14:paraId="78D80E95" w14:textId="77777777">
            <w:pPr>
              <w:jc w:val="center"/>
              <w:rPr>
                <w:rFonts w:cstheme="minorHAnsi"/>
                <w:b/>
              </w:rPr>
            </w:pPr>
            <w:r w:rsidRPr="008B0EB0">
              <w:rPr>
                <w:rFonts w:cstheme="minorHAnsi"/>
                <w:b/>
                <w:sz w:val="24"/>
              </w:rPr>
              <w:t>Please rate the following capacity areas:</w:t>
            </w:r>
          </w:p>
        </w:tc>
        <w:tc>
          <w:tcPr>
            <w:tcW w:w="1147" w:type="dxa"/>
            <w:shd w:val="clear" w:color="auto" w:fill="FFE599" w:themeFill="accent4" w:themeFillTint="66"/>
            <w:vAlign w:val="center"/>
          </w:tcPr>
          <w:p w:rsidRPr="008B0EB0" w:rsidR="004B5A4D" w:rsidP="00FD2FEE" w:rsidRDefault="004B5A4D" w14:paraId="13B4714D" w14:textId="77777777">
            <w:pPr>
              <w:jc w:val="center"/>
              <w:rPr>
                <w:rFonts w:cstheme="minorHAnsi"/>
                <w:b/>
              </w:rPr>
            </w:pPr>
            <w:r w:rsidRPr="008B0EB0">
              <w:rPr>
                <w:rFonts w:cstheme="minorHAnsi"/>
                <w:b/>
                <w:sz w:val="24"/>
              </w:rPr>
              <w:t>Serious Concerns</w:t>
            </w:r>
          </w:p>
        </w:tc>
        <w:tc>
          <w:tcPr>
            <w:tcW w:w="1170" w:type="dxa"/>
            <w:shd w:val="clear" w:color="auto" w:fill="FFE599" w:themeFill="accent4" w:themeFillTint="66"/>
            <w:vAlign w:val="center"/>
          </w:tcPr>
          <w:p w:rsidRPr="008B0EB0" w:rsidR="004B5A4D" w:rsidP="00FD2FEE" w:rsidRDefault="004B5A4D" w14:paraId="0C6B6487" w14:textId="77777777">
            <w:pPr>
              <w:jc w:val="center"/>
              <w:rPr>
                <w:rFonts w:cstheme="minorHAnsi"/>
                <w:b/>
              </w:rPr>
            </w:pPr>
            <w:r w:rsidRPr="008B0EB0">
              <w:rPr>
                <w:rFonts w:cstheme="minorHAnsi"/>
                <w:b/>
                <w:sz w:val="24"/>
              </w:rPr>
              <w:t>Some Concerns</w:t>
            </w:r>
          </w:p>
        </w:tc>
        <w:tc>
          <w:tcPr>
            <w:tcW w:w="1170" w:type="dxa"/>
            <w:shd w:val="clear" w:color="auto" w:fill="FFE599" w:themeFill="accent4" w:themeFillTint="66"/>
            <w:vAlign w:val="center"/>
          </w:tcPr>
          <w:p w:rsidRPr="008B0EB0" w:rsidR="004B5A4D" w:rsidP="00FD2FEE" w:rsidRDefault="004B5A4D" w14:paraId="0EFC4272" w14:textId="77777777">
            <w:pPr>
              <w:jc w:val="center"/>
              <w:rPr>
                <w:rFonts w:cstheme="minorHAnsi"/>
                <w:b/>
              </w:rPr>
            </w:pPr>
            <w:r w:rsidRPr="008B0EB0">
              <w:rPr>
                <w:rFonts w:cstheme="minorHAnsi"/>
                <w:b/>
                <w:sz w:val="24"/>
              </w:rPr>
              <w:t>Some Strengths</w:t>
            </w:r>
          </w:p>
        </w:tc>
        <w:tc>
          <w:tcPr>
            <w:tcW w:w="1080" w:type="dxa"/>
            <w:shd w:val="clear" w:color="auto" w:fill="FFE599" w:themeFill="accent4" w:themeFillTint="66"/>
            <w:vAlign w:val="center"/>
          </w:tcPr>
          <w:p w:rsidRPr="008B0EB0" w:rsidR="004B5A4D" w:rsidP="00FD2FEE" w:rsidRDefault="004B5A4D" w14:paraId="7E8DDA1D" w14:textId="77777777">
            <w:pPr>
              <w:jc w:val="center"/>
              <w:rPr>
                <w:rFonts w:cstheme="minorHAnsi"/>
                <w:b/>
              </w:rPr>
            </w:pPr>
            <w:r w:rsidRPr="008B0EB0">
              <w:rPr>
                <w:rFonts w:cstheme="minorHAnsi"/>
                <w:b/>
                <w:sz w:val="24"/>
              </w:rPr>
              <w:t>Clear Strength</w:t>
            </w:r>
          </w:p>
        </w:tc>
        <w:tc>
          <w:tcPr>
            <w:tcW w:w="1170" w:type="dxa"/>
            <w:shd w:val="clear" w:color="auto" w:fill="FFE599" w:themeFill="accent4" w:themeFillTint="66"/>
            <w:vAlign w:val="center"/>
          </w:tcPr>
          <w:p w:rsidRPr="008B0EB0" w:rsidR="004B5A4D" w:rsidP="00FD2FEE" w:rsidRDefault="004B5A4D" w14:paraId="22F58E69" w14:textId="77777777">
            <w:pPr>
              <w:jc w:val="center"/>
              <w:rPr>
                <w:rFonts w:cstheme="minorHAnsi"/>
                <w:b/>
              </w:rPr>
            </w:pPr>
            <w:r w:rsidRPr="008B0EB0">
              <w:rPr>
                <w:rFonts w:cstheme="minorHAnsi"/>
                <w:b/>
                <w:sz w:val="24"/>
              </w:rPr>
              <w:t>Could not</w:t>
            </w:r>
          </w:p>
          <w:p w:rsidRPr="008B0EB0" w:rsidR="004B5A4D" w:rsidP="00FD2FEE" w:rsidRDefault="004B5A4D" w14:paraId="41651FFF" w14:textId="77777777">
            <w:pPr>
              <w:jc w:val="center"/>
              <w:rPr>
                <w:rFonts w:cstheme="minorHAnsi"/>
                <w:b/>
              </w:rPr>
            </w:pPr>
            <w:r w:rsidRPr="008B0EB0">
              <w:rPr>
                <w:rFonts w:cstheme="minorHAnsi"/>
                <w:b/>
                <w:sz w:val="24"/>
              </w:rPr>
              <w:t>Assess</w:t>
            </w:r>
          </w:p>
        </w:tc>
        <w:tc>
          <w:tcPr>
            <w:tcW w:w="4451" w:type="dxa"/>
            <w:shd w:val="clear" w:color="auto" w:fill="FFE599" w:themeFill="accent4" w:themeFillTint="66"/>
            <w:vAlign w:val="center"/>
          </w:tcPr>
          <w:p w:rsidRPr="008B0EB0" w:rsidR="004B5A4D" w:rsidP="00FD2FEE" w:rsidRDefault="004B5A4D" w14:paraId="5F8948E9" w14:textId="77777777">
            <w:pPr>
              <w:jc w:val="center"/>
              <w:rPr>
                <w:rFonts w:cstheme="minorHAnsi"/>
                <w:b/>
                <w:color w:val="FF0000"/>
              </w:rPr>
            </w:pPr>
            <w:r w:rsidRPr="008B0EB0">
              <w:rPr>
                <w:rFonts w:cstheme="minorHAnsi"/>
                <w:b/>
                <w:sz w:val="24"/>
              </w:rPr>
              <w:t>Notes</w:t>
            </w:r>
          </w:p>
        </w:tc>
      </w:tr>
      <w:tr w:rsidRPr="00C36A2E" w:rsidR="004B5A4D" w:rsidTr="008B0EB0" w14:paraId="796AE836" w14:textId="77777777">
        <w:trPr>
          <w:trHeight w:val="648"/>
        </w:trPr>
        <w:tc>
          <w:tcPr>
            <w:tcW w:w="2988" w:type="dxa"/>
            <w:vAlign w:val="center"/>
          </w:tcPr>
          <w:p w:rsidRPr="008B0EB0" w:rsidR="004B5A4D" w:rsidP="00FD2FEE" w:rsidRDefault="004B5A4D" w14:paraId="2885D715" w14:textId="77777777">
            <w:pPr>
              <w:spacing w:before="100" w:beforeAutospacing="1" w:after="100" w:afterAutospacing="1"/>
              <w:textAlignment w:val="baseline"/>
              <w:rPr>
                <w:rFonts w:eastAsia="Times New Roman" w:cstheme="minorHAnsi"/>
              </w:rPr>
            </w:pPr>
            <w:r w:rsidRPr="008B0EB0">
              <w:rPr>
                <w:rFonts w:cstheme="minorHAnsi"/>
              </w:rPr>
              <w:t>Infrastructure (program structure and operations)</w:t>
            </w:r>
          </w:p>
        </w:tc>
        <w:tc>
          <w:tcPr>
            <w:tcW w:w="1147" w:type="dxa"/>
            <w:vAlign w:val="center"/>
          </w:tcPr>
          <w:p w:rsidRPr="00C36A2E" w:rsidR="004B5A4D" w:rsidP="00FD2FEE" w:rsidRDefault="004B5A4D" w14:paraId="31990065" w14:textId="77777777">
            <w:pPr>
              <w:rPr>
                <w:rFonts w:cstheme="minorHAnsi"/>
              </w:rPr>
            </w:pPr>
          </w:p>
        </w:tc>
        <w:tc>
          <w:tcPr>
            <w:tcW w:w="1170" w:type="dxa"/>
            <w:vAlign w:val="center"/>
          </w:tcPr>
          <w:p w:rsidRPr="00091323" w:rsidR="004B5A4D" w:rsidP="00FD2FEE" w:rsidRDefault="004B5A4D" w14:paraId="55B0EC45" w14:textId="77777777">
            <w:pPr>
              <w:rPr>
                <w:rFonts w:cstheme="minorHAnsi"/>
              </w:rPr>
            </w:pPr>
          </w:p>
        </w:tc>
        <w:tc>
          <w:tcPr>
            <w:tcW w:w="1170" w:type="dxa"/>
            <w:vAlign w:val="center"/>
          </w:tcPr>
          <w:p w:rsidRPr="00091323" w:rsidR="004B5A4D" w:rsidP="00FD2FEE" w:rsidRDefault="004B5A4D" w14:paraId="7F64FB23" w14:textId="77777777">
            <w:pPr>
              <w:rPr>
                <w:rFonts w:cstheme="minorHAnsi"/>
              </w:rPr>
            </w:pPr>
          </w:p>
        </w:tc>
        <w:tc>
          <w:tcPr>
            <w:tcW w:w="1080" w:type="dxa"/>
            <w:vAlign w:val="center"/>
          </w:tcPr>
          <w:p w:rsidRPr="00091323" w:rsidR="004B5A4D" w:rsidP="00FD2FEE" w:rsidRDefault="004B5A4D" w14:paraId="60037961" w14:textId="77777777">
            <w:pPr>
              <w:rPr>
                <w:rFonts w:cstheme="minorHAnsi"/>
              </w:rPr>
            </w:pPr>
          </w:p>
        </w:tc>
        <w:tc>
          <w:tcPr>
            <w:tcW w:w="1170" w:type="dxa"/>
            <w:vAlign w:val="center"/>
          </w:tcPr>
          <w:p w:rsidRPr="005703B5" w:rsidR="004B5A4D" w:rsidP="00FD2FEE" w:rsidRDefault="004B5A4D" w14:paraId="00546E43" w14:textId="77777777">
            <w:pPr>
              <w:rPr>
                <w:rFonts w:cstheme="minorHAnsi"/>
              </w:rPr>
            </w:pPr>
          </w:p>
        </w:tc>
        <w:tc>
          <w:tcPr>
            <w:tcW w:w="4451" w:type="dxa"/>
          </w:tcPr>
          <w:p w:rsidRPr="008B0EB0" w:rsidR="004B5A4D" w:rsidP="00FD2FEE" w:rsidRDefault="004B5A4D" w14:paraId="4216A2A8" w14:textId="77777777">
            <w:pPr>
              <w:rPr>
                <w:rFonts w:cstheme="minorHAnsi"/>
              </w:rPr>
            </w:pPr>
          </w:p>
        </w:tc>
      </w:tr>
      <w:tr w:rsidRPr="00C36A2E" w:rsidR="004B5A4D" w:rsidTr="008B0EB0" w14:paraId="56650108" w14:textId="77777777">
        <w:trPr>
          <w:trHeight w:val="648"/>
        </w:trPr>
        <w:tc>
          <w:tcPr>
            <w:tcW w:w="2988" w:type="dxa"/>
            <w:vAlign w:val="center"/>
          </w:tcPr>
          <w:p w:rsidRPr="008B0EB0" w:rsidR="004B5A4D" w:rsidP="00FD2FEE" w:rsidRDefault="004B5A4D" w14:paraId="155B5E66" w14:textId="77777777">
            <w:pPr>
              <w:rPr>
                <w:rFonts w:cstheme="minorHAnsi"/>
              </w:rPr>
            </w:pPr>
            <w:r w:rsidRPr="008B0EB0">
              <w:rPr>
                <w:rFonts w:cstheme="minorHAnsi"/>
              </w:rPr>
              <w:t>Workforce</w:t>
            </w:r>
          </w:p>
        </w:tc>
        <w:tc>
          <w:tcPr>
            <w:tcW w:w="1147" w:type="dxa"/>
            <w:vAlign w:val="center"/>
          </w:tcPr>
          <w:p w:rsidRPr="00C36A2E" w:rsidR="004B5A4D" w:rsidP="00FD2FEE" w:rsidRDefault="004B5A4D" w14:paraId="6D412F6A" w14:textId="77777777">
            <w:pPr>
              <w:rPr>
                <w:rFonts w:cstheme="minorHAnsi"/>
              </w:rPr>
            </w:pPr>
          </w:p>
        </w:tc>
        <w:tc>
          <w:tcPr>
            <w:tcW w:w="1170" w:type="dxa"/>
            <w:vAlign w:val="center"/>
          </w:tcPr>
          <w:p w:rsidRPr="00091323" w:rsidR="004B5A4D" w:rsidP="00FD2FEE" w:rsidRDefault="004B5A4D" w14:paraId="78C4F6D5" w14:textId="77777777">
            <w:pPr>
              <w:rPr>
                <w:rFonts w:cstheme="minorHAnsi"/>
              </w:rPr>
            </w:pPr>
          </w:p>
        </w:tc>
        <w:tc>
          <w:tcPr>
            <w:tcW w:w="1170" w:type="dxa"/>
            <w:vAlign w:val="center"/>
          </w:tcPr>
          <w:p w:rsidRPr="00091323" w:rsidR="004B5A4D" w:rsidP="00FD2FEE" w:rsidRDefault="004B5A4D" w14:paraId="373E3700" w14:textId="77777777">
            <w:pPr>
              <w:rPr>
                <w:rFonts w:cstheme="minorHAnsi"/>
              </w:rPr>
            </w:pPr>
          </w:p>
        </w:tc>
        <w:tc>
          <w:tcPr>
            <w:tcW w:w="1080" w:type="dxa"/>
            <w:vAlign w:val="center"/>
          </w:tcPr>
          <w:p w:rsidRPr="00091323" w:rsidR="004B5A4D" w:rsidP="00FD2FEE" w:rsidRDefault="004B5A4D" w14:paraId="68D0CAF2" w14:textId="77777777">
            <w:pPr>
              <w:rPr>
                <w:rFonts w:cstheme="minorHAnsi"/>
              </w:rPr>
            </w:pPr>
          </w:p>
        </w:tc>
        <w:tc>
          <w:tcPr>
            <w:tcW w:w="1170" w:type="dxa"/>
            <w:vAlign w:val="center"/>
          </w:tcPr>
          <w:p w:rsidRPr="005703B5" w:rsidR="004B5A4D" w:rsidP="00FD2FEE" w:rsidRDefault="004B5A4D" w14:paraId="2D069EDA" w14:textId="77777777">
            <w:pPr>
              <w:rPr>
                <w:rFonts w:cstheme="minorHAnsi"/>
              </w:rPr>
            </w:pPr>
          </w:p>
        </w:tc>
        <w:tc>
          <w:tcPr>
            <w:tcW w:w="4451" w:type="dxa"/>
          </w:tcPr>
          <w:p w:rsidRPr="008B0EB0" w:rsidR="000A6898" w:rsidP="00FD2FEE" w:rsidRDefault="000A6898" w14:paraId="7208CB1D" w14:textId="77777777">
            <w:pPr>
              <w:rPr>
                <w:rFonts w:cstheme="minorHAnsi"/>
              </w:rPr>
            </w:pPr>
          </w:p>
        </w:tc>
      </w:tr>
      <w:tr w:rsidRPr="00C36A2E" w:rsidR="004B5A4D" w:rsidTr="008B0EB0" w14:paraId="6E33B35B" w14:textId="77777777">
        <w:trPr>
          <w:trHeight w:val="648"/>
        </w:trPr>
        <w:tc>
          <w:tcPr>
            <w:tcW w:w="2988" w:type="dxa"/>
            <w:vAlign w:val="center"/>
          </w:tcPr>
          <w:p w:rsidRPr="008B0EB0" w:rsidR="004B5A4D" w:rsidP="00FD2FEE" w:rsidRDefault="004B5A4D" w14:paraId="7BE58684" w14:textId="77777777">
            <w:pPr>
              <w:spacing w:before="100" w:beforeAutospacing="1" w:after="100" w:afterAutospacing="1"/>
              <w:textAlignment w:val="baseline"/>
              <w:rPr>
                <w:rFonts w:eastAsia="Times New Roman" w:cstheme="minorHAnsi"/>
              </w:rPr>
            </w:pPr>
            <w:r w:rsidRPr="008B0EB0">
              <w:rPr>
                <w:rFonts w:cstheme="minorHAnsi"/>
              </w:rPr>
              <w:t>Support of leadership and decision-makers</w:t>
            </w:r>
          </w:p>
        </w:tc>
        <w:tc>
          <w:tcPr>
            <w:tcW w:w="1147" w:type="dxa"/>
            <w:vAlign w:val="center"/>
          </w:tcPr>
          <w:p w:rsidRPr="00C36A2E" w:rsidR="004B5A4D" w:rsidP="00FD2FEE" w:rsidRDefault="004B5A4D" w14:paraId="2F666466" w14:textId="77777777">
            <w:pPr>
              <w:rPr>
                <w:rFonts w:cstheme="minorHAnsi"/>
              </w:rPr>
            </w:pPr>
          </w:p>
        </w:tc>
        <w:tc>
          <w:tcPr>
            <w:tcW w:w="1170" w:type="dxa"/>
            <w:vAlign w:val="center"/>
          </w:tcPr>
          <w:p w:rsidRPr="00091323" w:rsidR="004B5A4D" w:rsidP="00FD2FEE" w:rsidRDefault="004B5A4D" w14:paraId="06266D02" w14:textId="77777777">
            <w:pPr>
              <w:rPr>
                <w:rFonts w:cstheme="minorHAnsi"/>
              </w:rPr>
            </w:pPr>
          </w:p>
        </w:tc>
        <w:tc>
          <w:tcPr>
            <w:tcW w:w="1170" w:type="dxa"/>
            <w:vAlign w:val="center"/>
          </w:tcPr>
          <w:p w:rsidRPr="00091323" w:rsidR="004B5A4D" w:rsidP="00FD2FEE" w:rsidRDefault="004B5A4D" w14:paraId="0B3091F0" w14:textId="77777777">
            <w:pPr>
              <w:rPr>
                <w:rFonts w:cstheme="minorHAnsi"/>
              </w:rPr>
            </w:pPr>
          </w:p>
        </w:tc>
        <w:tc>
          <w:tcPr>
            <w:tcW w:w="1080" w:type="dxa"/>
            <w:vAlign w:val="center"/>
          </w:tcPr>
          <w:p w:rsidRPr="00091323" w:rsidR="004B5A4D" w:rsidP="00FD2FEE" w:rsidRDefault="004B5A4D" w14:paraId="615B5E1B" w14:textId="77777777">
            <w:pPr>
              <w:rPr>
                <w:rFonts w:cstheme="minorHAnsi"/>
              </w:rPr>
            </w:pPr>
          </w:p>
        </w:tc>
        <w:tc>
          <w:tcPr>
            <w:tcW w:w="1170" w:type="dxa"/>
            <w:vAlign w:val="center"/>
          </w:tcPr>
          <w:p w:rsidRPr="005703B5" w:rsidR="004B5A4D" w:rsidP="00FD2FEE" w:rsidRDefault="004B5A4D" w14:paraId="09361B50" w14:textId="77777777">
            <w:pPr>
              <w:rPr>
                <w:rFonts w:cstheme="minorHAnsi"/>
              </w:rPr>
            </w:pPr>
          </w:p>
        </w:tc>
        <w:tc>
          <w:tcPr>
            <w:tcW w:w="4451" w:type="dxa"/>
          </w:tcPr>
          <w:p w:rsidRPr="008B0EB0" w:rsidR="004B5A4D" w:rsidP="00FD2FEE" w:rsidRDefault="004B5A4D" w14:paraId="7BC275F2" w14:textId="77777777">
            <w:pPr>
              <w:rPr>
                <w:rFonts w:cstheme="minorHAnsi"/>
              </w:rPr>
            </w:pPr>
          </w:p>
        </w:tc>
      </w:tr>
      <w:tr w:rsidRPr="00C36A2E" w:rsidR="004B5A4D" w:rsidTr="008B0EB0" w14:paraId="178C685C" w14:textId="77777777">
        <w:trPr>
          <w:trHeight w:val="648"/>
        </w:trPr>
        <w:tc>
          <w:tcPr>
            <w:tcW w:w="2988" w:type="dxa"/>
            <w:vAlign w:val="center"/>
          </w:tcPr>
          <w:p w:rsidRPr="008B0EB0" w:rsidR="004B5A4D" w:rsidP="00FD2FEE" w:rsidRDefault="004B5A4D" w14:paraId="5074A05F" w14:textId="77777777">
            <w:pPr>
              <w:spacing w:before="100" w:beforeAutospacing="1" w:after="100" w:afterAutospacing="1"/>
              <w:textAlignment w:val="baseline"/>
              <w:rPr>
                <w:rFonts w:eastAsia="Times New Roman" w:cstheme="minorHAnsi"/>
              </w:rPr>
            </w:pPr>
            <w:r w:rsidRPr="008B0EB0">
              <w:rPr>
                <w:rFonts w:cstheme="minorHAnsi"/>
              </w:rPr>
              <w:t>Available internal resources</w:t>
            </w:r>
          </w:p>
        </w:tc>
        <w:tc>
          <w:tcPr>
            <w:tcW w:w="1147" w:type="dxa"/>
            <w:vAlign w:val="center"/>
          </w:tcPr>
          <w:p w:rsidRPr="00C36A2E" w:rsidR="004B5A4D" w:rsidP="00FD2FEE" w:rsidRDefault="004B5A4D" w14:paraId="25392F29" w14:textId="77777777">
            <w:pPr>
              <w:rPr>
                <w:rFonts w:cstheme="minorHAnsi"/>
              </w:rPr>
            </w:pPr>
          </w:p>
        </w:tc>
        <w:tc>
          <w:tcPr>
            <w:tcW w:w="1170" w:type="dxa"/>
            <w:vAlign w:val="center"/>
          </w:tcPr>
          <w:p w:rsidRPr="00091323" w:rsidR="004B5A4D" w:rsidP="00FD2FEE" w:rsidRDefault="004B5A4D" w14:paraId="1DD2F8C9" w14:textId="77777777">
            <w:pPr>
              <w:rPr>
                <w:rFonts w:cstheme="minorHAnsi"/>
              </w:rPr>
            </w:pPr>
          </w:p>
        </w:tc>
        <w:tc>
          <w:tcPr>
            <w:tcW w:w="1170" w:type="dxa"/>
            <w:vAlign w:val="center"/>
          </w:tcPr>
          <w:p w:rsidRPr="00091323" w:rsidR="004B5A4D" w:rsidP="00FD2FEE" w:rsidRDefault="004B5A4D" w14:paraId="419EF609" w14:textId="77777777">
            <w:pPr>
              <w:rPr>
                <w:rFonts w:cstheme="minorHAnsi"/>
              </w:rPr>
            </w:pPr>
          </w:p>
        </w:tc>
        <w:tc>
          <w:tcPr>
            <w:tcW w:w="1080" w:type="dxa"/>
            <w:vAlign w:val="center"/>
          </w:tcPr>
          <w:p w:rsidRPr="00091323" w:rsidR="004B5A4D" w:rsidP="00FD2FEE" w:rsidRDefault="004B5A4D" w14:paraId="0A5187E5" w14:textId="77777777">
            <w:pPr>
              <w:rPr>
                <w:rFonts w:cstheme="minorHAnsi"/>
              </w:rPr>
            </w:pPr>
          </w:p>
        </w:tc>
        <w:tc>
          <w:tcPr>
            <w:tcW w:w="1170" w:type="dxa"/>
            <w:vAlign w:val="center"/>
          </w:tcPr>
          <w:p w:rsidRPr="005703B5" w:rsidR="004B5A4D" w:rsidP="00FD2FEE" w:rsidRDefault="004B5A4D" w14:paraId="74D720BF" w14:textId="77777777">
            <w:pPr>
              <w:rPr>
                <w:rFonts w:cstheme="minorHAnsi"/>
              </w:rPr>
            </w:pPr>
          </w:p>
        </w:tc>
        <w:tc>
          <w:tcPr>
            <w:tcW w:w="4451" w:type="dxa"/>
          </w:tcPr>
          <w:p w:rsidRPr="008B0EB0" w:rsidR="004B5A4D" w:rsidP="00FD2FEE" w:rsidRDefault="004B5A4D" w14:paraId="7C10474E" w14:textId="77777777">
            <w:pPr>
              <w:rPr>
                <w:rFonts w:cstheme="minorHAnsi"/>
              </w:rPr>
            </w:pPr>
          </w:p>
        </w:tc>
      </w:tr>
      <w:tr w:rsidRPr="00C36A2E" w:rsidR="000A6898" w:rsidTr="008B0EB0" w14:paraId="17E1D1E1" w14:textId="77777777">
        <w:trPr>
          <w:trHeight w:val="648"/>
        </w:trPr>
        <w:tc>
          <w:tcPr>
            <w:tcW w:w="2988" w:type="dxa"/>
            <w:shd w:val="clear" w:color="auto" w:fill="auto"/>
            <w:vAlign w:val="center"/>
          </w:tcPr>
          <w:p w:rsidRPr="008B0EB0" w:rsidR="004B5A4D" w:rsidP="00FD2FEE" w:rsidRDefault="004B5A4D" w14:paraId="008C4FFE" w14:textId="77777777">
            <w:pPr>
              <w:rPr>
                <w:rFonts w:cstheme="minorHAnsi"/>
              </w:rPr>
            </w:pPr>
            <w:r w:rsidRPr="008B0EB0">
              <w:rPr>
                <w:rFonts w:cstheme="minorHAnsi"/>
              </w:rPr>
              <w:t>Data and Technology</w:t>
            </w:r>
          </w:p>
        </w:tc>
        <w:tc>
          <w:tcPr>
            <w:tcW w:w="1147" w:type="dxa"/>
            <w:shd w:val="clear" w:color="auto" w:fill="auto"/>
            <w:vAlign w:val="center"/>
          </w:tcPr>
          <w:p w:rsidRPr="00C36A2E" w:rsidR="004B5A4D" w:rsidP="00FD2FEE" w:rsidRDefault="004B5A4D" w14:paraId="21E56A17" w14:textId="77777777">
            <w:pPr>
              <w:rPr>
                <w:rFonts w:cstheme="minorHAnsi"/>
                <w:b/>
              </w:rPr>
            </w:pPr>
          </w:p>
        </w:tc>
        <w:tc>
          <w:tcPr>
            <w:tcW w:w="1170" w:type="dxa"/>
            <w:shd w:val="clear" w:color="auto" w:fill="auto"/>
            <w:vAlign w:val="center"/>
          </w:tcPr>
          <w:p w:rsidRPr="00091323" w:rsidR="004B5A4D" w:rsidP="00FD2FEE" w:rsidRDefault="004B5A4D" w14:paraId="7923AB47" w14:textId="77777777">
            <w:pPr>
              <w:rPr>
                <w:rFonts w:cstheme="minorHAnsi"/>
                <w:b/>
              </w:rPr>
            </w:pPr>
          </w:p>
        </w:tc>
        <w:tc>
          <w:tcPr>
            <w:tcW w:w="1170" w:type="dxa"/>
            <w:shd w:val="clear" w:color="auto" w:fill="auto"/>
            <w:vAlign w:val="center"/>
          </w:tcPr>
          <w:p w:rsidRPr="00091323" w:rsidR="004B5A4D" w:rsidP="00FD2FEE" w:rsidRDefault="004B5A4D" w14:paraId="686EAD9A" w14:textId="77777777">
            <w:pPr>
              <w:rPr>
                <w:rFonts w:cstheme="minorHAnsi"/>
                <w:b/>
              </w:rPr>
            </w:pPr>
          </w:p>
        </w:tc>
        <w:tc>
          <w:tcPr>
            <w:tcW w:w="1080" w:type="dxa"/>
            <w:shd w:val="clear" w:color="auto" w:fill="auto"/>
            <w:vAlign w:val="center"/>
          </w:tcPr>
          <w:p w:rsidRPr="00091323" w:rsidR="004B5A4D" w:rsidP="00FD2FEE" w:rsidRDefault="004B5A4D" w14:paraId="7906D744" w14:textId="77777777">
            <w:pPr>
              <w:rPr>
                <w:rFonts w:cstheme="minorHAnsi"/>
                <w:b/>
              </w:rPr>
            </w:pPr>
          </w:p>
        </w:tc>
        <w:tc>
          <w:tcPr>
            <w:tcW w:w="1170" w:type="dxa"/>
            <w:shd w:val="clear" w:color="auto" w:fill="auto"/>
            <w:vAlign w:val="center"/>
          </w:tcPr>
          <w:p w:rsidRPr="005703B5" w:rsidR="004B5A4D" w:rsidP="00FD2FEE" w:rsidRDefault="004B5A4D" w14:paraId="167D423E" w14:textId="77777777">
            <w:pPr>
              <w:rPr>
                <w:rFonts w:cstheme="minorHAnsi"/>
                <w:b/>
              </w:rPr>
            </w:pPr>
          </w:p>
        </w:tc>
        <w:tc>
          <w:tcPr>
            <w:tcW w:w="4451" w:type="dxa"/>
            <w:shd w:val="clear" w:color="auto" w:fill="auto"/>
          </w:tcPr>
          <w:p w:rsidRPr="008B0EB0" w:rsidR="004B5A4D" w:rsidP="00FD2FEE" w:rsidRDefault="004B5A4D" w14:paraId="5E6305C9" w14:textId="77777777">
            <w:pPr>
              <w:rPr>
                <w:rFonts w:cstheme="minorHAnsi"/>
              </w:rPr>
            </w:pPr>
          </w:p>
        </w:tc>
      </w:tr>
      <w:tr w:rsidRPr="00C36A2E" w:rsidR="004B5A4D" w:rsidTr="008B0EB0" w14:paraId="75AC6426" w14:textId="77777777">
        <w:trPr>
          <w:trHeight w:val="648"/>
        </w:trPr>
        <w:tc>
          <w:tcPr>
            <w:tcW w:w="2988" w:type="dxa"/>
            <w:vAlign w:val="center"/>
          </w:tcPr>
          <w:p w:rsidRPr="008B0EB0" w:rsidR="004B5A4D" w:rsidP="00FD2FEE" w:rsidRDefault="004B5A4D" w14:paraId="4D3D60C1" w14:textId="77777777">
            <w:pPr>
              <w:rPr>
                <w:rFonts w:cstheme="minorHAnsi"/>
              </w:rPr>
            </w:pPr>
            <w:r w:rsidRPr="008B0EB0">
              <w:rPr>
                <w:rFonts w:cstheme="minorHAnsi"/>
              </w:rPr>
              <w:t>Organizational climate</w:t>
            </w:r>
          </w:p>
        </w:tc>
        <w:tc>
          <w:tcPr>
            <w:tcW w:w="1147" w:type="dxa"/>
            <w:vAlign w:val="center"/>
          </w:tcPr>
          <w:p w:rsidRPr="00C36A2E" w:rsidR="004B5A4D" w:rsidP="00FD2FEE" w:rsidRDefault="004B5A4D" w14:paraId="46B5B8E9" w14:textId="77777777">
            <w:pPr>
              <w:rPr>
                <w:rFonts w:cstheme="minorHAnsi"/>
              </w:rPr>
            </w:pPr>
          </w:p>
        </w:tc>
        <w:tc>
          <w:tcPr>
            <w:tcW w:w="1170" w:type="dxa"/>
            <w:vAlign w:val="center"/>
          </w:tcPr>
          <w:p w:rsidRPr="00091323" w:rsidR="004B5A4D" w:rsidP="00FD2FEE" w:rsidRDefault="004B5A4D" w14:paraId="44839298" w14:textId="77777777">
            <w:pPr>
              <w:rPr>
                <w:rFonts w:cstheme="minorHAnsi"/>
              </w:rPr>
            </w:pPr>
          </w:p>
        </w:tc>
        <w:tc>
          <w:tcPr>
            <w:tcW w:w="1170" w:type="dxa"/>
            <w:vAlign w:val="center"/>
          </w:tcPr>
          <w:p w:rsidRPr="00091323" w:rsidR="004B5A4D" w:rsidP="00FD2FEE" w:rsidRDefault="004B5A4D" w14:paraId="069BA3CB" w14:textId="77777777">
            <w:pPr>
              <w:rPr>
                <w:rFonts w:cstheme="minorHAnsi"/>
              </w:rPr>
            </w:pPr>
          </w:p>
        </w:tc>
        <w:tc>
          <w:tcPr>
            <w:tcW w:w="1080" w:type="dxa"/>
            <w:vAlign w:val="center"/>
          </w:tcPr>
          <w:p w:rsidRPr="00091323" w:rsidR="004B5A4D" w:rsidP="00FD2FEE" w:rsidRDefault="004B5A4D" w14:paraId="1BE75CAB" w14:textId="77777777">
            <w:pPr>
              <w:rPr>
                <w:rFonts w:cstheme="minorHAnsi"/>
              </w:rPr>
            </w:pPr>
          </w:p>
        </w:tc>
        <w:tc>
          <w:tcPr>
            <w:tcW w:w="1170" w:type="dxa"/>
            <w:vAlign w:val="center"/>
          </w:tcPr>
          <w:p w:rsidRPr="005703B5" w:rsidR="004B5A4D" w:rsidP="00FD2FEE" w:rsidRDefault="004B5A4D" w14:paraId="15DACF42" w14:textId="77777777">
            <w:pPr>
              <w:rPr>
                <w:rFonts w:cstheme="minorHAnsi"/>
              </w:rPr>
            </w:pPr>
          </w:p>
        </w:tc>
        <w:tc>
          <w:tcPr>
            <w:tcW w:w="4451" w:type="dxa"/>
          </w:tcPr>
          <w:p w:rsidRPr="008B0EB0" w:rsidR="004B5A4D" w:rsidP="00FD2FEE" w:rsidRDefault="004B5A4D" w14:paraId="064DE73B" w14:textId="77777777">
            <w:pPr>
              <w:rPr>
                <w:rFonts w:cstheme="minorHAnsi"/>
              </w:rPr>
            </w:pPr>
          </w:p>
        </w:tc>
      </w:tr>
      <w:tr w:rsidRPr="00C36A2E" w:rsidR="004B5A4D" w:rsidTr="008B0EB0" w14:paraId="6765F081" w14:textId="77777777">
        <w:trPr>
          <w:trHeight w:val="648"/>
        </w:trPr>
        <w:tc>
          <w:tcPr>
            <w:tcW w:w="2988" w:type="dxa"/>
            <w:vAlign w:val="center"/>
          </w:tcPr>
          <w:p w:rsidRPr="008B0EB0" w:rsidR="004B5A4D" w:rsidP="00FD2FEE" w:rsidRDefault="004B5A4D" w14:paraId="718AFBF7" w14:textId="77777777">
            <w:pPr>
              <w:rPr>
                <w:rFonts w:cstheme="minorHAnsi"/>
              </w:rPr>
            </w:pPr>
            <w:r w:rsidRPr="008B0EB0">
              <w:rPr>
                <w:rFonts w:cstheme="minorHAnsi"/>
              </w:rPr>
              <w:t>Engagement and partnerships</w:t>
            </w:r>
          </w:p>
        </w:tc>
        <w:tc>
          <w:tcPr>
            <w:tcW w:w="1147" w:type="dxa"/>
            <w:vAlign w:val="center"/>
          </w:tcPr>
          <w:p w:rsidRPr="00C36A2E" w:rsidR="004B5A4D" w:rsidP="00FD2FEE" w:rsidRDefault="004B5A4D" w14:paraId="7BF11DCD" w14:textId="77777777">
            <w:pPr>
              <w:rPr>
                <w:rFonts w:cstheme="minorHAnsi"/>
              </w:rPr>
            </w:pPr>
          </w:p>
        </w:tc>
        <w:tc>
          <w:tcPr>
            <w:tcW w:w="1170" w:type="dxa"/>
            <w:vAlign w:val="center"/>
          </w:tcPr>
          <w:p w:rsidRPr="00091323" w:rsidR="004B5A4D" w:rsidP="00FD2FEE" w:rsidRDefault="004B5A4D" w14:paraId="6C11310A" w14:textId="77777777">
            <w:pPr>
              <w:rPr>
                <w:rFonts w:cstheme="minorHAnsi"/>
              </w:rPr>
            </w:pPr>
          </w:p>
        </w:tc>
        <w:tc>
          <w:tcPr>
            <w:tcW w:w="1170" w:type="dxa"/>
            <w:vAlign w:val="center"/>
          </w:tcPr>
          <w:p w:rsidRPr="00091323" w:rsidR="004B5A4D" w:rsidP="00FD2FEE" w:rsidRDefault="004B5A4D" w14:paraId="6A93384D" w14:textId="77777777">
            <w:pPr>
              <w:rPr>
                <w:rFonts w:cstheme="minorHAnsi"/>
              </w:rPr>
            </w:pPr>
          </w:p>
        </w:tc>
        <w:tc>
          <w:tcPr>
            <w:tcW w:w="1080" w:type="dxa"/>
            <w:vAlign w:val="center"/>
          </w:tcPr>
          <w:p w:rsidRPr="00091323" w:rsidR="004B5A4D" w:rsidP="00FD2FEE" w:rsidRDefault="004B5A4D" w14:paraId="2CE3E2ED" w14:textId="77777777">
            <w:pPr>
              <w:rPr>
                <w:rFonts w:cstheme="minorHAnsi"/>
              </w:rPr>
            </w:pPr>
          </w:p>
        </w:tc>
        <w:tc>
          <w:tcPr>
            <w:tcW w:w="1170" w:type="dxa"/>
            <w:vAlign w:val="center"/>
          </w:tcPr>
          <w:p w:rsidRPr="005703B5" w:rsidR="004B5A4D" w:rsidP="00FD2FEE" w:rsidRDefault="004B5A4D" w14:paraId="3D8568BA" w14:textId="77777777">
            <w:pPr>
              <w:rPr>
                <w:rFonts w:cstheme="minorHAnsi"/>
              </w:rPr>
            </w:pPr>
          </w:p>
        </w:tc>
        <w:tc>
          <w:tcPr>
            <w:tcW w:w="4451" w:type="dxa"/>
          </w:tcPr>
          <w:p w:rsidRPr="008B0EB0" w:rsidR="004B5A4D" w:rsidP="00FD2FEE" w:rsidRDefault="004B5A4D" w14:paraId="420F7E1D" w14:textId="77777777">
            <w:pPr>
              <w:rPr>
                <w:rFonts w:cstheme="minorHAnsi"/>
              </w:rPr>
            </w:pPr>
          </w:p>
        </w:tc>
      </w:tr>
      <w:tr w:rsidRPr="00C36A2E" w:rsidR="004B5A4D" w:rsidTr="008B0EB0" w14:paraId="7A02B806" w14:textId="77777777">
        <w:trPr>
          <w:trHeight w:val="648"/>
        </w:trPr>
        <w:tc>
          <w:tcPr>
            <w:tcW w:w="2988" w:type="dxa"/>
            <w:vAlign w:val="center"/>
          </w:tcPr>
          <w:p w:rsidRPr="008B0EB0" w:rsidR="004B5A4D" w:rsidP="00FD2FEE" w:rsidRDefault="004B5A4D" w14:paraId="4CC87A20" w14:textId="77777777">
            <w:pPr>
              <w:textAlignment w:val="baseline"/>
              <w:rPr>
                <w:rFonts w:eastAsia="Times New Roman" w:cstheme="minorHAnsi"/>
              </w:rPr>
            </w:pPr>
            <w:r w:rsidRPr="008B0EB0">
              <w:rPr>
                <w:rFonts w:cstheme="minorHAnsi"/>
              </w:rPr>
              <w:t>Anticipated project challenges or barriers</w:t>
            </w:r>
          </w:p>
        </w:tc>
        <w:tc>
          <w:tcPr>
            <w:tcW w:w="1147" w:type="dxa"/>
            <w:vAlign w:val="center"/>
          </w:tcPr>
          <w:p w:rsidRPr="00C36A2E" w:rsidR="004B5A4D" w:rsidP="00FD2FEE" w:rsidRDefault="004B5A4D" w14:paraId="420201BB" w14:textId="77777777">
            <w:pPr>
              <w:rPr>
                <w:rFonts w:cstheme="minorHAnsi"/>
              </w:rPr>
            </w:pPr>
          </w:p>
        </w:tc>
        <w:tc>
          <w:tcPr>
            <w:tcW w:w="1170" w:type="dxa"/>
            <w:vAlign w:val="center"/>
          </w:tcPr>
          <w:p w:rsidRPr="00091323" w:rsidR="004B5A4D" w:rsidP="00FD2FEE" w:rsidRDefault="004B5A4D" w14:paraId="6209302F" w14:textId="77777777">
            <w:pPr>
              <w:rPr>
                <w:rFonts w:cstheme="minorHAnsi"/>
              </w:rPr>
            </w:pPr>
          </w:p>
        </w:tc>
        <w:tc>
          <w:tcPr>
            <w:tcW w:w="1170" w:type="dxa"/>
            <w:vAlign w:val="center"/>
          </w:tcPr>
          <w:p w:rsidRPr="00091323" w:rsidR="004B5A4D" w:rsidP="00FD2FEE" w:rsidRDefault="004B5A4D" w14:paraId="158A5F55" w14:textId="77777777">
            <w:pPr>
              <w:rPr>
                <w:rFonts w:cstheme="minorHAnsi"/>
              </w:rPr>
            </w:pPr>
          </w:p>
        </w:tc>
        <w:tc>
          <w:tcPr>
            <w:tcW w:w="1080" w:type="dxa"/>
            <w:vAlign w:val="center"/>
          </w:tcPr>
          <w:p w:rsidRPr="00091323" w:rsidR="004B5A4D" w:rsidP="00FD2FEE" w:rsidRDefault="004B5A4D" w14:paraId="7877F4B3" w14:textId="77777777">
            <w:pPr>
              <w:rPr>
                <w:rFonts w:cstheme="minorHAnsi"/>
              </w:rPr>
            </w:pPr>
          </w:p>
        </w:tc>
        <w:tc>
          <w:tcPr>
            <w:tcW w:w="1170" w:type="dxa"/>
            <w:vAlign w:val="center"/>
          </w:tcPr>
          <w:p w:rsidRPr="005703B5" w:rsidR="004B5A4D" w:rsidP="00FD2FEE" w:rsidRDefault="004B5A4D" w14:paraId="2CF37967" w14:textId="77777777">
            <w:pPr>
              <w:rPr>
                <w:rFonts w:cstheme="minorHAnsi"/>
              </w:rPr>
            </w:pPr>
          </w:p>
        </w:tc>
        <w:tc>
          <w:tcPr>
            <w:tcW w:w="4451" w:type="dxa"/>
          </w:tcPr>
          <w:p w:rsidRPr="008B0EB0" w:rsidR="004B5A4D" w:rsidP="00FD2FEE" w:rsidRDefault="004B5A4D" w14:paraId="1385405C" w14:textId="77777777">
            <w:pPr>
              <w:rPr>
                <w:rFonts w:cstheme="minorHAnsi"/>
              </w:rPr>
            </w:pPr>
          </w:p>
        </w:tc>
      </w:tr>
      <w:tr w:rsidRPr="00C36A2E" w:rsidR="004B5A4D" w:rsidTr="008B0EB0" w14:paraId="4DE65892" w14:textId="77777777">
        <w:trPr>
          <w:trHeight w:val="648"/>
        </w:trPr>
        <w:tc>
          <w:tcPr>
            <w:tcW w:w="2988" w:type="dxa"/>
            <w:vAlign w:val="center"/>
          </w:tcPr>
          <w:p w:rsidRPr="008B0EB0" w:rsidR="004B5A4D" w:rsidP="00FD2FEE" w:rsidRDefault="004B5A4D" w14:paraId="555ABDA2" w14:textId="77777777">
            <w:pPr>
              <w:rPr>
                <w:rFonts w:cstheme="minorHAnsi"/>
              </w:rPr>
            </w:pPr>
            <w:r w:rsidRPr="008B0EB0">
              <w:rPr>
                <w:rFonts w:cstheme="minorHAnsi"/>
              </w:rPr>
              <w:t>Level of Interest</w:t>
            </w:r>
          </w:p>
        </w:tc>
        <w:tc>
          <w:tcPr>
            <w:tcW w:w="1147" w:type="dxa"/>
            <w:vAlign w:val="center"/>
          </w:tcPr>
          <w:p w:rsidRPr="00C36A2E" w:rsidR="004B5A4D" w:rsidP="00FD2FEE" w:rsidRDefault="004B5A4D" w14:paraId="1529C8A5" w14:textId="77777777">
            <w:pPr>
              <w:rPr>
                <w:rFonts w:cstheme="minorHAnsi"/>
              </w:rPr>
            </w:pPr>
          </w:p>
        </w:tc>
        <w:tc>
          <w:tcPr>
            <w:tcW w:w="1170" w:type="dxa"/>
            <w:vAlign w:val="center"/>
          </w:tcPr>
          <w:p w:rsidRPr="00091323" w:rsidR="004B5A4D" w:rsidP="00FD2FEE" w:rsidRDefault="004B5A4D" w14:paraId="7F031EC8" w14:textId="77777777">
            <w:pPr>
              <w:rPr>
                <w:rFonts w:cstheme="minorHAnsi"/>
              </w:rPr>
            </w:pPr>
          </w:p>
        </w:tc>
        <w:tc>
          <w:tcPr>
            <w:tcW w:w="1170" w:type="dxa"/>
            <w:vAlign w:val="center"/>
          </w:tcPr>
          <w:p w:rsidRPr="00091323" w:rsidR="004B5A4D" w:rsidP="00FD2FEE" w:rsidRDefault="004B5A4D" w14:paraId="35C0CB61" w14:textId="77777777">
            <w:pPr>
              <w:rPr>
                <w:rFonts w:cstheme="minorHAnsi"/>
              </w:rPr>
            </w:pPr>
          </w:p>
        </w:tc>
        <w:tc>
          <w:tcPr>
            <w:tcW w:w="1080" w:type="dxa"/>
            <w:vAlign w:val="center"/>
          </w:tcPr>
          <w:p w:rsidRPr="00091323" w:rsidR="004B5A4D" w:rsidP="00FD2FEE" w:rsidRDefault="004B5A4D" w14:paraId="4047114B" w14:textId="77777777">
            <w:pPr>
              <w:rPr>
                <w:rFonts w:cstheme="minorHAnsi"/>
              </w:rPr>
            </w:pPr>
          </w:p>
        </w:tc>
        <w:tc>
          <w:tcPr>
            <w:tcW w:w="1170" w:type="dxa"/>
            <w:vAlign w:val="center"/>
          </w:tcPr>
          <w:p w:rsidRPr="005703B5" w:rsidR="004B5A4D" w:rsidP="00FD2FEE" w:rsidRDefault="004B5A4D" w14:paraId="016F47E9" w14:textId="77777777">
            <w:pPr>
              <w:rPr>
                <w:rFonts w:cstheme="minorHAnsi"/>
              </w:rPr>
            </w:pPr>
          </w:p>
        </w:tc>
        <w:tc>
          <w:tcPr>
            <w:tcW w:w="4451" w:type="dxa"/>
          </w:tcPr>
          <w:p w:rsidRPr="008B0EB0" w:rsidR="004B5A4D" w:rsidP="00FD2FEE" w:rsidRDefault="004B5A4D" w14:paraId="25266B12" w14:textId="77777777">
            <w:pPr>
              <w:rPr>
                <w:rFonts w:cstheme="minorHAnsi"/>
              </w:rPr>
            </w:pPr>
          </w:p>
        </w:tc>
      </w:tr>
      <w:tr w:rsidRPr="00C36A2E" w:rsidR="004B5A4D" w:rsidTr="008B0EB0" w14:paraId="7B269331" w14:textId="77777777">
        <w:trPr>
          <w:trHeight w:val="648"/>
        </w:trPr>
        <w:tc>
          <w:tcPr>
            <w:tcW w:w="2988" w:type="dxa"/>
            <w:vAlign w:val="center"/>
          </w:tcPr>
          <w:p w:rsidRPr="008B0EB0" w:rsidR="004B5A4D" w:rsidP="00FD2FEE" w:rsidRDefault="004B5A4D" w14:paraId="18E0C5E0" w14:textId="77777777">
            <w:pPr>
              <w:rPr>
                <w:rFonts w:cstheme="minorHAnsi"/>
              </w:rPr>
            </w:pPr>
            <w:r w:rsidRPr="008B0EB0">
              <w:rPr>
                <w:rFonts w:cstheme="minorHAnsi"/>
              </w:rPr>
              <w:t>Level of readiness</w:t>
            </w:r>
          </w:p>
        </w:tc>
        <w:tc>
          <w:tcPr>
            <w:tcW w:w="1147" w:type="dxa"/>
            <w:vAlign w:val="center"/>
          </w:tcPr>
          <w:p w:rsidRPr="00C36A2E" w:rsidR="004B5A4D" w:rsidP="00FD2FEE" w:rsidRDefault="004B5A4D" w14:paraId="0213E2AB" w14:textId="77777777">
            <w:pPr>
              <w:rPr>
                <w:rFonts w:cstheme="minorHAnsi"/>
              </w:rPr>
            </w:pPr>
          </w:p>
        </w:tc>
        <w:tc>
          <w:tcPr>
            <w:tcW w:w="1170" w:type="dxa"/>
            <w:vAlign w:val="center"/>
          </w:tcPr>
          <w:p w:rsidRPr="00091323" w:rsidR="004B5A4D" w:rsidP="00FD2FEE" w:rsidRDefault="004B5A4D" w14:paraId="4FEB67C0" w14:textId="77777777">
            <w:pPr>
              <w:rPr>
                <w:rFonts w:cstheme="minorHAnsi"/>
              </w:rPr>
            </w:pPr>
          </w:p>
        </w:tc>
        <w:tc>
          <w:tcPr>
            <w:tcW w:w="1170" w:type="dxa"/>
            <w:vAlign w:val="center"/>
          </w:tcPr>
          <w:p w:rsidRPr="00091323" w:rsidR="004B5A4D" w:rsidP="00FD2FEE" w:rsidRDefault="004B5A4D" w14:paraId="14F82259" w14:textId="77777777">
            <w:pPr>
              <w:rPr>
                <w:rFonts w:cstheme="minorHAnsi"/>
              </w:rPr>
            </w:pPr>
          </w:p>
        </w:tc>
        <w:tc>
          <w:tcPr>
            <w:tcW w:w="1080" w:type="dxa"/>
            <w:vAlign w:val="center"/>
          </w:tcPr>
          <w:p w:rsidRPr="00091323" w:rsidR="004B5A4D" w:rsidP="00FD2FEE" w:rsidRDefault="004B5A4D" w14:paraId="0E4A628A" w14:textId="77777777">
            <w:pPr>
              <w:rPr>
                <w:rFonts w:cstheme="minorHAnsi"/>
              </w:rPr>
            </w:pPr>
          </w:p>
        </w:tc>
        <w:tc>
          <w:tcPr>
            <w:tcW w:w="1170" w:type="dxa"/>
            <w:vAlign w:val="center"/>
          </w:tcPr>
          <w:p w:rsidRPr="005703B5" w:rsidR="004B5A4D" w:rsidP="00FD2FEE" w:rsidRDefault="004B5A4D" w14:paraId="56B2F012" w14:textId="77777777">
            <w:pPr>
              <w:rPr>
                <w:rFonts w:cstheme="minorHAnsi"/>
              </w:rPr>
            </w:pPr>
          </w:p>
        </w:tc>
        <w:tc>
          <w:tcPr>
            <w:tcW w:w="4451" w:type="dxa"/>
          </w:tcPr>
          <w:p w:rsidRPr="008B0EB0" w:rsidR="004B5A4D" w:rsidP="00FD2FEE" w:rsidRDefault="004B5A4D" w14:paraId="29B0B543" w14:textId="77777777">
            <w:pPr>
              <w:rPr>
                <w:rFonts w:cstheme="minorHAnsi"/>
              </w:rPr>
            </w:pPr>
          </w:p>
        </w:tc>
      </w:tr>
      <w:tr w:rsidRPr="00C36A2E" w:rsidR="004B5A4D" w:rsidTr="008B0EB0" w14:paraId="1AC78730" w14:textId="77777777">
        <w:trPr>
          <w:trHeight w:val="648"/>
        </w:trPr>
        <w:tc>
          <w:tcPr>
            <w:tcW w:w="2988" w:type="dxa"/>
            <w:vAlign w:val="center"/>
          </w:tcPr>
          <w:p w:rsidRPr="008B0EB0" w:rsidR="004B5A4D" w:rsidP="00FD2FEE" w:rsidRDefault="004B5A4D" w14:paraId="11E9C66D" w14:textId="77777777">
            <w:pPr>
              <w:rPr>
                <w:rFonts w:cstheme="minorHAnsi"/>
              </w:rPr>
            </w:pPr>
            <w:r w:rsidRPr="008B0EB0">
              <w:rPr>
                <w:rFonts w:cstheme="minorHAnsi"/>
              </w:rPr>
              <w:t>Fit with CBCT services model</w:t>
            </w:r>
          </w:p>
        </w:tc>
        <w:tc>
          <w:tcPr>
            <w:tcW w:w="1147" w:type="dxa"/>
            <w:vAlign w:val="center"/>
          </w:tcPr>
          <w:p w:rsidRPr="00C36A2E" w:rsidR="004B5A4D" w:rsidP="00FD2FEE" w:rsidRDefault="004B5A4D" w14:paraId="506DEE62" w14:textId="77777777">
            <w:pPr>
              <w:rPr>
                <w:rFonts w:cstheme="minorHAnsi"/>
              </w:rPr>
            </w:pPr>
          </w:p>
        </w:tc>
        <w:tc>
          <w:tcPr>
            <w:tcW w:w="1170" w:type="dxa"/>
            <w:vAlign w:val="center"/>
          </w:tcPr>
          <w:p w:rsidRPr="00091323" w:rsidR="004B5A4D" w:rsidP="00FD2FEE" w:rsidRDefault="004B5A4D" w14:paraId="245EF494" w14:textId="77777777">
            <w:pPr>
              <w:rPr>
                <w:rFonts w:cstheme="minorHAnsi"/>
              </w:rPr>
            </w:pPr>
          </w:p>
        </w:tc>
        <w:tc>
          <w:tcPr>
            <w:tcW w:w="1170" w:type="dxa"/>
            <w:vAlign w:val="center"/>
          </w:tcPr>
          <w:p w:rsidRPr="00091323" w:rsidR="004B5A4D" w:rsidP="00FD2FEE" w:rsidRDefault="004B5A4D" w14:paraId="69D99679" w14:textId="77777777">
            <w:pPr>
              <w:rPr>
                <w:rFonts w:cstheme="minorHAnsi"/>
              </w:rPr>
            </w:pPr>
          </w:p>
        </w:tc>
        <w:tc>
          <w:tcPr>
            <w:tcW w:w="1080" w:type="dxa"/>
            <w:vAlign w:val="center"/>
          </w:tcPr>
          <w:p w:rsidRPr="00091323" w:rsidR="004B5A4D" w:rsidP="00FD2FEE" w:rsidRDefault="004B5A4D" w14:paraId="5B6E8F73" w14:textId="77777777">
            <w:pPr>
              <w:rPr>
                <w:rFonts w:cstheme="minorHAnsi"/>
              </w:rPr>
            </w:pPr>
          </w:p>
        </w:tc>
        <w:tc>
          <w:tcPr>
            <w:tcW w:w="1170" w:type="dxa"/>
            <w:vAlign w:val="center"/>
          </w:tcPr>
          <w:p w:rsidRPr="005703B5" w:rsidR="004B5A4D" w:rsidP="00FD2FEE" w:rsidRDefault="004B5A4D" w14:paraId="3B821368" w14:textId="77777777">
            <w:pPr>
              <w:rPr>
                <w:rFonts w:cstheme="minorHAnsi"/>
              </w:rPr>
            </w:pPr>
          </w:p>
        </w:tc>
        <w:tc>
          <w:tcPr>
            <w:tcW w:w="4451" w:type="dxa"/>
          </w:tcPr>
          <w:p w:rsidRPr="008B0EB0" w:rsidR="004B5A4D" w:rsidP="00FD2FEE" w:rsidRDefault="004B5A4D" w14:paraId="082F5473" w14:textId="77777777">
            <w:pPr>
              <w:rPr>
                <w:rFonts w:cstheme="minorHAnsi"/>
              </w:rPr>
            </w:pPr>
          </w:p>
        </w:tc>
      </w:tr>
      <w:tr w:rsidRPr="00C36A2E" w:rsidR="004B5A4D" w:rsidTr="008B0EB0" w14:paraId="1EDFF8CE" w14:textId="77777777">
        <w:trPr>
          <w:trHeight w:val="648"/>
        </w:trPr>
        <w:tc>
          <w:tcPr>
            <w:tcW w:w="2988" w:type="dxa"/>
            <w:vAlign w:val="center"/>
          </w:tcPr>
          <w:p w:rsidRPr="008B0EB0" w:rsidR="004B5A4D" w:rsidP="00FD2FEE" w:rsidRDefault="004B5A4D" w14:paraId="7399F3E2" w14:textId="77777777">
            <w:pPr>
              <w:rPr>
                <w:rFonts w:cstheme="minorHAnsi"/>
              </w:rPr>
            </w:pPr>
            <w:r w:rsidRPr="008B0EB0">
              <w:rPr>
                <w:rFonts w:cstheme="minorHAnsi"/>
              </w:rPr>
              <w:t>Feasibility of tribe’s proposed project</w:t>
            </w:r>
          </w:p>
        </w:tc>
        <w:tc>
          <w:tcPr>
            <w:tcW w:w="1147" w:type="dxa"/>
            <w:vAlign w:val="center"/>
          </w:tcPr>
          <w:p w:rsidRPr="00C36A2E" w:rsidR="004B5A4D" w:rsidP="00FD2FEE" w:rsidRDefault="004B5A4D" w14:paraId="742E0ED3" w14:textId="77777777">
            <w:pPr>
              <w:rPr>
                <w:rFonts w:cstheme="minorHAnsi"/>
              </w:rPr>
            </w:pPr>
          </w:p>
        </w:tc>
        <w:tc>
          <w:tcPr>
            <w:tcW w:w="1170" w:type="dxa"/>
            <w:vAlign w:val="center"/>
          </w:tcPr>
          <w:p w:rsidRPr="00091323" w:rsidR="004B5A4D" w:rsidP="00FD2FEE" w:rsidRDefault="004B5A4D" w14:paraId="25FB99E2" w14:textId="77777777">
            <w:pPr>
              <w:rPr>
                <w:rFonts w:cstheme="minorHAnsi"/>
              </w:rPr>
            </w:pPr>
          </w:p>
        </w:tc>
        <w:tc>
          <w:tcPr>
            <w:tcW w:w="1170" w:type="dxa"/>
            <w:vAlign w:val="center"/>
          </w:tcPr>
          <w:p w:rsidRPr="00091323" w:rsidR="004B5A4D" w:rsidP="00FD2FEE" w:rsidRDefault="004B5A4D" w14:paraId="404B35DD" w14:textId="77777777">
            <w:pPr>
              <w:rPr>
                <w:rFonts w:cstheme="minorHAnsi"/>
              </w:rPr>
            </w:pPr>
          </w:p>
        </w:tc>
        <w:tc>
          <w:tcPr>
            <w:tcW w:w="1080" w:type="dxa"/>
            <w:vAlign w:val="center"/>
          </w:tcPr>
          <w:p w:rsidRPr="00091323" w:rsidR="004B5A4D" w:rsidP="00FD2FEE" w:rsidRDefault="004B5A4D" w14:paraId="205E330F" w14:textId="77777777">
            <w:pPr>
              <w:rPr>
                <w:rFonts w:cstheme="minorHAnsi"/>
              </w:rPr>
            </w:pPr>
          </w:p>
        </w:tc>
        <w:tc>
          <w:tcPr>
            <w:tcW w:w="1170" w:type="dxa"/>
            <w:vAlign w:val="center"/>
          </w:tcPr>
          <w:p w:rsidRPr="005703B5" w:rsidR="004B5A4D" w:rsidP="00FD2FEE" w:rsidRDefault="004B5A4D" w14:paraId="58D97CC5" w14:textId="77777777">
            <w:pPr>
              <w:rPr>
                <w:rFonts w:cstheme="minorHAnsi"/>
              </w:rPr>
            </w:pPr>
          </w:p>
        </w:tc>
        <w:tc>
          <w:tcPr>
            <w:tcW w:w="4451" w:type="dxa"/>
          </w:tcPr>
          <w:p w:rsidRPr="008B0EB0" w:rsidR="004B5A4D" w:rsidP="00FD2FEE" w:rsidRDefault="004B5A4D" w14:paraId="2A9485DB" w14:textId="77777777">
            <w:pPr>
              <w:rPr>
                <w:rFonts w:cstheme="minorHAnsi"/>
              </w:rPr>
            </w:pPr>
          </w:p>
        </w:tc>
      </w:tr>
    </w:tbl>
    <w:p w:rsidR="008B0EB0" w:rsidP="00364245" w:rsidRDefault="008B0EB0" w14:paraId="25D5E8C0" w14:textId="77777777">
      <w:pPr>
        <w:jc w:val="center"/>
        <w:rPr>
          <w:rFonts w:asciiTheme="minorHAnsi" w:hAnsiTheme="minorHAnsi" w:cstheme="minorHAnsi"/>
          <w:b/>
          <w:sz w:val="22"/>
        </w:rPr>
      </w:pPr>
    </w:p>
    <w:p w:rsidRPr="008B0EB0" w:rsidR="00364245" w:rsidP="00364245" w:rsidRDefault="00364245" w14:paraId="1F7FCFDD" w14:textId="77777777">
      <w:pPr>
        <w:pStyle w:val="Subtitle"/>
        <w:rPr>
          <w:rFonts w:cs="Calibri (Body)"/>
          <w:b/>
        </w:rPr>
      </w:pPr>
    </w:p>
    <w:p w:rsidRPr="008B0EB0" w:rsidR="007024C8" w:rsidP="00364245" w:rsidRDefault="007024C8" w14:paraId="05560643" w14:textId="5B1C25A0">
      <w:pPr>
        <w:pStyle w:val="Subtitle"/>
        <w:rPr>
          <w:rFonts w:cstheme="minorHAnsi"/>
          <w:b/>
          <w:color w:val="auto"/>
        </w:rPr>
      </w:pPr>
      <w:r w:rsidRPr="008B0EB0">
        <w:rPr>
          <w:rFonts w:cs="Calibri (Body)"/>
          <w:b/>
          <w:color w:val="auto"/>
        </w:rPr>
        <w:t xml:space="preserve">Center for Tribes Team supports </w:t>
      </w:r>
      <w:r w:rsidRPr="008B0EB0" w:rsidR="008B0EB0">
        <w:rPr>
          <w:rFonts w:cs="Calibri (Body)"/>
          <w:b/>
          <w:color w:val="auto"/>
        </w:rPr>
        <w:t xml:space="preserve">implementation </w:t>
      </w:r>
      <w:r w:rsidRPr="008B0EB0">
        <w:rPr>
          <w:rFonts w:cs="Calibri (Body)"/>
          <w:b/>
          <w:color w:val="auto"/>
        </w:rPr>
        <w:t>of this project:</w:t>
      </w:r>
      <w:r w:rsidRPr="008B0EB0">
        <w:rPr>
          <w:rFonts w:cstheme="minorHAnsi"/>
          <w:b/>
          <w:color w:val="auto"/>
        </w:rPr>
        <w:t xml:space="preserve">     </w:t>
      </w:r>
      <w:r w:rsidRPr="008B0EB0">
        <w:rPr>
          <w:rFonts w:hint="eastAsia" w:cstheme="minorHAnsi"/>
          <w:b/>
        </w:rPr>
        <w:t>□</w:t>
      </w:r>
      <w:r w:rsidRPr="008B0EB0">
        <w:rPr>
          <w:rFonts w:cstheme="minorHAnsi"/>
          <w:b/>
        </w:rPr>
        <w:t xml:space="preserve">  Yes</w:t>
      </w:r>
      <w:r w:rsidRPr="008B0EB0">
        <w:rPr>
          <w:rFonts w:hint="eastAsia" w:cstheme="minorHAnsi"/>
          <w:b/>
        </w:rPr>
        <w:t xml:space="preserve">          </w:t>
      </w:r>
      <w:r w:rsidRPr="008B0EB0">
        <w:rPr>
          <w:rFonts w:hint="eastAsia" w:cstheme="minorHAnsi"/>
          <w:b/>
        </w:rPr>
        <w:t>□</w:t>
      </w:r>
      <w:r w:rsidRPr="008B0EB0">
        <w:rPr>
          <w:rFonts w:hint="eastAsia" w:cstheme="minorHAnsi"/>
          <w:b/>
        </w:rPr>
        <w:t xml:space="preserve">  No</w:t>
      </w:r>
    </w:p>
    <w:p w:rsidRPr="008B0EB0" w:rsidR="007024C8" w:rsidP="00B94C4C" w:rsidRDefault="007024C8" w14:paraId="503AFBED" w14:textId="61DC4EAA">
      <w:pPr>
        <w:spacing w:before="120"/>
        <w:rPr>
          <w:rFonts w:asciiTheme="minorHAnsi" w:hAnsiTheme="minorHAnsi" w:cstheme="minorHAnsi"/>
          <w:b/>
          <w:sz w:val="22"/>
          <w:u w:val="single"/>
        </w:rPr>
      </w:pPr>
      <w:r w:rsidRPr="008B0EB0">
        <w:rPr>
          <w:rFonts w:asciiTheme="minorHAnsi" w:hAnsiTheme="minorHAnsi" w:cstheme="minorHAnsi"/>
          <w:b/>
          <w:sz w:val="22"/>
        </w:rPr>
        <w:t>Reviewer name</w:t>
      </w:r>
      <w:r w:rsidR="008B0EB0">
        <w:rPr>
          <w:rFonts w:asciiTheme="minorHAnsi" w:hAnsiTheme="minorHAnsi" w:cstheme="minorHAnsi"/>
          <w:b/>
          <w:sz w:val="22"/>
        </w:rPr>
        <w:t>s</w:t>
      </w:r>
      <w:r w:rsidRPr="008B0EB0">
        <w:rPr>
          <w:rFonts w:asciiTheme="minorHAnsi" w:hAnsiTheme="minorHAnsi" w:cstheme="minorHAnsi"/>
          <w:b/>
          <w:sz w:val="22"/>
        </w:rPr>
        <w:t>: ______________________________________</w:t>
      </w:r>
    </w:p>
    <w:p w:rsidRPr="008B0EB0" w:rsidR="00C22FB1" w:rsidRDefault="00C22FB1" w14:paraId="01DF86CC" w14:textId="77777777">
      <w:pPr>
        <w:rPr>
          <w:rFonts w:asciiTheme="minorHAnsi" w:hAnsiTheme="minorHAnsi" w:cstheme="minorHAnsi"/>
          <w:b/>
          <w:sz w:val="22"/>
        </w:rPr>
      </w:pPr>
    </w:p>
    <w:p w:rsidRPr="008B0EB0" w:rsidR="007024C8" w:rsidRDefault="007024C8" w14:paraId="7742EF76" w14:textId="77777777">
      <w:pPr>
        <w:rPr>
          <w:rFonts w:asciiTheme="minorHAnsi" w:hAnsiTheme="minorHAnsi" w:cstheme="minorHAnsi"/>
          <w:b/>
          <w:sz w:val="22"/>
        </w:rPr>
      </w:pPr>
      <w:r w:rsidRPr="008B0EB0">
        <w:rPr>
          <w:rFonts w:asciiTheme="minorHAnsi" w:hAnsiTheme="minorHAnsi" w:cstheme="minorHAnsi"/>
          <w:b/>
          <w:sz w:val="22"/>
        </w:rPr>
        <w:t xml:space="preserve">Please add additional comments here: </w:t>
      </w:r>
    </w:p>
    <w:p w:rsidRPr="008B0EB0" w:rsidR="00C22FB1" w:rsidRDefault="00C22FB1" w14:paraId="5DE97A47" w14:textId="77777777">
      <w:pPr>
        <w:rPr>
          <w:rFonts w:asciiTheme="minorHAnsi" w:hAnsiTheme="minorHAnsi" w:cstheme="minorHAnsi"/>
          <w:b/>
          <w:sz w:val="22"/>
        </w:rPr>
      </w:pPr>
    </w:p>
    <w:p w:rsidRPr="008B0EB0" w:rsidR="00C22FB1" w:rsidRDefault="00C22FB1" w14:paraId="6104E2A9" w14:textId="77777777">
      <w:pPr>
        <w:rPr>
          <w:rFonts w:asciiTheme="minorHAnsi" w:hAnsiTheme="minorHAnsi" w:cstheme="minorHAnsi"/>
          <w:b/>
          <w:sz w:val="22"/>
        </w:rPr>
      </w:pPr>
    </w:p>
    <w:p w:rsidR="00FD1B70" w:rsidP="00364245" w:rsidRDefault="00FD1B70" w14:paraId="47B8EE57" w14:textId="77777777">
      <w:pPr>
        <w:jc w:val="center"/>
        <w:rPr>
          <w:rFonts w:asciiTheme="minorHAnsi" w:hAnsiTheme="minorHAnsi" w:cstheme="minorHAnsi"/>
          <w:b/>
          <w:sz w:val="22"/>
          <w:u w:val="single"/>
        </w:rPr>
        <w:sectPr w:rsidR="00FD1B70" w:rsidSect="00416C8C">
          <w:footerReference w:type="default" r:id="rId15"/>
          <w:pgSz w:w="15840" w:h="12240" w:orient="landscape"/>
          <w:pgMar w:top="1440" w:right="1440" w:bottom="1008" w:left="1260" w:header="720" w:footer="720" w:gutter="0"/>
          <w:cols w:space="720"/>
          <w:docGrid w:linePitch="360"/>
        </w:sectPr>
      </w:pPr>
    </w:p>
    <w:p w:rsidRPr="008B0EB0" w:rsidR="00364245" w:rsidP="00364245" w:rsidRDefault="00364245" w14:paraId="7DB96D43" w14:textId="66683B54">
      <w:pPr>
        <w:jc w:val="center"/>
        <w:rPr>
          <w:rFonts w:asciiTheme="minorHAnsi" w:hAnsiTheme="minorHAnsi" w:cstheme="minorHAnsi"/>
          <w:b/>
          <w:sz w:val="22"/>
          <w:u w:val="single"/>
        </w:rPr>
      </w:pPr>
      <w:r w:rsidRPr="008B0EB0">
        <w:rPr>
          <w:rFonts w:asciiTheme="minorHAnsi" w:hAnsiTheme="minorHAnsi" w:cstheme="minorHAnsi"/>
          <w:b/>
          <w:sz w:val="22"/>
          <w:u w:val="single"/>
        </w:rPr>
        <w:lastRenderedPageBreak/>
        <w:t>Needs and Fit Exploration P</w:t>
      </w:r>
      <w:r w:rsidRPr="008B0EB0" w:rsidR="00E36D83">
        <w:rPr>
          <w:rFonts w:asciiTheme="minorHAnsi" w:hAnsiTheme="minorHAnsi" w:cstheme="minorHAnsi"/>
          <w:b/>
          <w:sz w:val="22"/>
          <w:u w:val="single"/>
        </w:rPr>
        <w:t>art 2</w:t>
      </w:r>
    </w:p>
    <w:p w:rsidRPr="008B0EB0" w:rsidR="00364245" w:rsidP="00E01605" w:rsidRDefault="00364245" w14:paraId="4DA1AFAE" w14:textId="77777777">
      <w:pPr>
        <w:pStyle w:val="Heading1"/>
        <w:jc w:val="center"/>
        <w:rPr>
          <w:rFonts w:asciiTheme="minorHAnsi" w:hAnsiTheme="minorHAnsi" w:cstheme="minorHAnsi"/>
          <w:sz w:val="22"/>
          <w:szCs w:val="22"/>
        </w:rPr>
      </w:pPr>
      <w:bookmarkStart w:name="_Toc467252092" w:id="14"/>
      <w:r w:rsidRPr="008B0EB0">
        <w:rPr>
          <w:rFonts w:asciiTheme="minorHAnsi" w:hAnsiTheme="minorHAnsi" w:cstheme="minorHAnsi"/>
          <w:sz w:val="22"/>
          <w:szCs w:val="22"/>
        </w:rPr>
        <w:t>Review Form</w:t>
      </w:r>
      <w:bookmarkEnd w:id="14"/>
    </w:p>
    <w:p w:rsidRPr="008B0EB0" w:rsidR="00C56F4F" w:rsidP="00364245" w:rsidRDefault="00C56F4F" w14:paraId="4EDD884B" w14:textId="77777777">
      <w:pPr>
        <w:spacing w:line="480" w:lineRule="auto"/>
        <w:rPr>
          <w:rFonts w:asciiTheme="minorHAnsi" w:hAnsiTheme="minorHAnsi" w:cstheme="minorHAnsi"/>
          <w:b/>
          <w:sz w:val="22"/>
        </w:rPr>
      </w:pPr>
    </w:p>
    <w:p w:rsidRPr="008B0EB0" w:rsidR="00364245" w:rsidP="00364245" w:rsidRDefault="00364245" w14:paraId="23C2762C" w14:textId="77777777">
      <w:pPr>
        <w:spacing w:line="480" w:lineRule="auto"/>
        <w:rPr>
          <w:rFonts w:asciiTheme="minorHAnsi" w:hAnsiTheme="minorHAnsi" w:cstheme="minorHAnsi"/>
          <w:b/>
          <w:sz w:val="22"/>
        </w:rPr>
      </w:pPr>
      <w:r w:rsidRPr="008B0EB0">
        <w:rPr>
          <w:rFonts w:asciiTheme="minorHAnsi" w:hAnsiTheme="minorHAnsi" w:cstheme="minorHAnsi"/>
          <w:b/>
          <w:sz w:val="22"/>
        </w:rPr>
        <w:t>Tribal organization requesting assistance: ___________________________________________________</w:t>
      </w:r>
    </w:p>
    <w:p w:rsidRPr="008B0EB0" w:rsidR="00364245" w:rsidP="00364245" w:rsidRDefault="00364245" w14:paraId="763C300D" w14:textId="691CA65A">
      <w:pPr>
        <w:spacing w:line="480" w:lineRule="auto"/>
        <w:rPr>
          <w:rFonts w:asciiTheme="minorHAnsi" w:hAnsiTheme="minorHAnsi" w:cstheme="minorHAnsi"/>
          <w:b/>
          <w:sz w:val="22"/>
        </w:rPr>
      </w:pPr>
      <w:r w:rsidRPr="008B0EB0">
        <w:rPr>
          <w:rFonts w:asciiTheme="minorHAnsi" w:hAnsiTheme="minorHAnsi" w:cstheme="minorHAnsi"/>
          <w:b/>
          <w:sz w:val="22"/>
        </w:rPr>
        <w:t>Need Statement: _______________________________________________________________________</w:t>
      </w:r>
    </w:p>
    <w:p w:rsidRPr="008B0EB0" w:rsidR="00364245" w:rsidP="00364245" w:rsidRDefault="00364245" w14:paraId="7E0C5A28" w14:textId="77777777">
      <w:pPr>
        <w:spacing w:line="480" w:lineRule="auto"/>
        <w:rPr>
          <w:rFonts w:asciiTheme="minorHAnsi" w:hAnsiTheme="minorHAnsi" w:cstheme="minorHAnsi"/>
          <w:b/>
          <w:sz w:val="22"/>
        </w:rPr>
      </w:pPr>
      <w:r w:rsidRPr="008B0EB0">
        <w:rPr>
          <w:rFonts w:asciiTheme="minorHAnsi" w:hAnsiTheme="minorHAnsi" w:cstheme="minorHAnsi"/>
          <w:b/>
          <w:sz w:val="22"/>
        </w:rPr>
        <w:t>Date of NAFET on-site visit: _________________________</w:t>
      </w:r>
    </w:p>
    <w:p w:rsidRPr="008B0EB0" w:rsidR="00364245" w:rsidP="00364245" w:rsidRDefault="00364245" w14:paraId="3AEB9F0D" w14:textId="77777777">
      <w:pPr>
        <w:rPr>
          <w:rFonts w:asciiTheme="minorHAnsi" w:hAnsiTheme="minorHAnsi" w:cstheme="minorHAnsi"/>
          <w:b/>
          <w:color w:val="FF0000"/>
          <w:sz w:val="22"/>
        </w:rPr>
      </w:pPr>
      <w:r w:rsidRPr="008B0EB0">
        <w:rPr>
          <w:rFonts w:asciiTheme="minorHAnsi" w:hAnsiTheme="minorHAnsi" w:cstheme="minorHAnsi"/>
          <w:b/>
          <w:sz w:val="22"/>
        </w:rPr>
        <w:t>IV-E status:  ___Direct IV-E</w:t>
      </w:r>
      <w:r w:rsidRPr="008B0EB0">
        <w:rPr>
          <w:rFonts w:asciiTheme="minorHAnsi" w:hAnsiTheme="minorHAnsi" w:cstheme="minorHAnsi"/>
          <w:b/>
          <w:sz w:val="22"/>
        </w:rPr>
        <w:tab/>
        <w:t>__IV-E Planning Grant</w:t>
      </w:r>
      <w:r w:rsidRPr="008B0EB0">
        <w:rPr>
          <w:rFonts w:asciiTheme="minorHAnsi" w:hAnsiTheme="minorHAnsi" w:cstheme="minorHAnsi"/>
          <w:b/>
          <w:sz w:val="22"/>
        </w:rPr>
        <w:tab/>
        <w:t>__IV-E State agreement</w:t>
      </w:r>
      <w:r w:rsidRPr="008B0EB0">
        <w:rPr>
          <w:rFonts w:asciiTheme="minorHAnsi" w:hAnsiTheme="minorHAnsi" w:cstheme="minorHAnsi"/>
          <w:b/>
          <w:sz w:val="22"/>
        </w:rPr>
        <w:tab/>
        <w:t xml:space="preserve">__ N/A </w:t>
      </w:r>
      <w:r w:rsidRPr="008B0EB0">
        <w:rPr>
          <w:rFonts w:asciiTheme="minorHAnsi" w:hAnsiTheme="minorHAnsi" w:cstheme="minorHAnsi"/>
          <w:b/>
          <w:sz w:val="22"/>
        </w:rPr>
        <w:tab/>
        <w:t>__Other</w:t>
      </w:r>
    </w:p>
    <w:p w:rsidR="008B0EB0" w:rsidP="00C22FB1" w:rsidRDefault="008B0EB0" w14:paraId="655DA5A6" w14:textId="77777777">
      <w:pPr>
        <w:rPr>
          <w:rFonts w:asciiTheme="minorHAnsi" w:hAnsiTheme="minorHAnsi" w:cstheme="minorHAnsi"/>
          <w:b/>
          <w:color w:val="FF0000"/>
          <w:sz w:val="22"/>
        </w:rPr>
      </w:pPr>
    </w:p>
    <w:p w:rsidRPr="008B0EB0" w:rsidR="00C22FB1" w:rsidP="00C22FB1" w:rsidRDefault="00BA2D89" w14:paraId="7C418C90" w14:textId="07807037">
      <w:pPr>
        <w:rPr>
          <w:rFonts w:asciiTheme="minorHAnsi" w:hAnsiTheme="minorHAnsi" w:cstheme="minorHAnsi"/>
          <w:b/>
          <w:sz w:val="22"/>
        </w:rPr>
      </w:pPr>
      <w:r w:rsidRPr="008B0EB0">
        <w:rPr>
          <w:rFonts w:asciiTheme="minorHAnsi" w:hAnsiTheme="minorHAnsi" w:cstheme="minorHAnsi"/>
          <w:b/>
          <w:sz w:val="22"/>
        </w:rPr>
        <w:t>Type of project recommended</w:t>
      </w:r>
      <w:r w:rsidRPr="008B0EB0" w:rsidR="00C22FB1">
        <w:rPr>
          <w:rFonts w:asciiTheme="minorHAnsi" w:hAnsiTheme="minorHAnsi" w:cstheme="minorHAnsi"/>
          <w:b/>
          <w:sz w:val="22"/>
        </w:rPr>
        <w:t>:</w:t>
      </w:r>
    </w:p>
    <w:p w:rsidRPr="008B0EB0" w:rsidR="00C22FB1" w:rsidP="00C22FB1" w:rsidRDefault="00C22FB1" w14:paraId="79BA5E27" w14:textId="77777777">
      <w:pPr>
        <w:rPr>
          <w:rFonts w:asciiTheme="minorHAnsi" w:hAnsiTheme="minorHAnsi" w:cstheme="minorHAnsi"/>
          <w:b/>
          <w:sz w:val="22"/>
        </w:rPr>
      </w:pPr>
    </w:p>
    <w:p w:rsidRPr="008B0EB0" w:rsidR="00C22FB1" w:rsidP="00C22FB1" w:rsidRDefault="00C22FB1" w14:paraId="7DBB0975" w14:textId="54A8CFEF">
      <w:pPr>
        <w:rPr>
          <w:rFonts w:asciiTheme="minorHAnsi" w:hAnsiTheme="minorHAnsi" w:cstheme="minorHAnsi"/>
          <w:b/>
          <w:sz w:val="22"/>
        </w:rPr>
      </w:pPr>
      <w:r w:rsidRPr="008B0EB0">
        <w:rPr>
          <w:rFonts w:asciiTheme="minorHAnsi" w:hAnsiTheme="minorHAnsi" w:cstheme="minorHAnsi"/>
          <w:sz w:val="22"/>
        </w:rPr>
        <w:t xml:space="preserve">□  Tailored services project           </w:t>
      </w:r>
    </w:p>
    <w:p w:rsidRPr="008B0EB0" w:rsidR="00E741C1" w:rsidP="008B0EB0" w:rsidRDefault="00C22FB1" w14:paraId="70970218" w14:textId="3F45563E">
      <w:pPr>
        <w:tabs>
          <w:tab w:val="left" w:pos="360"/>
        </w:tabs>
        <w:rPr>
          <w:rFonts w:asciiTheme="minorHAnsi" w:hAnsiTheme="minorHAnsi" w:cstheme="minorHAnsi"/>
          <w:sz w:val="22"/>
        </w:rPr>
      </w:pPr>
      <w:r w:rsidRPr="008B0EB0">
        <w:rPr>
          <w:rFonts w:asciiTheme="minorHAnsi" w:hAnsiTheme="minorHAnsi" w:cstheme="minorHAnsi"/>
          <w:sz w:val="22"/>
        </w:rPr>
        <w:t xml:space="preserve">□  Permanency project                  </w:t>
      </w:r>
      <w:r w:rsidRPr="008B0EB0">
        <w:rPr>
          <w:rFonts w:asciiTheme="minorHAnsi" w:hAnsiTheme="minorHAnsi" w:cstheme="minorHAnsi"/>
          <w:sz w:val="22"/>
        </w:rPr>
        <w:tab/>
      </w:r>
    </w:p>
    <w:p w:rsidR="008B0EB0" w:rsidP="008B0EB0" w:rsidRDefault="008B0EB0" w14:paraId="725F5AB2" w14:textId="77777777">
      <w:pPr>
        <w:rPr>
          <w:rFonts w:asciiTheme="minorHAnsi" w:hAnsiTheme="minorHAnsi" w:cstheme="minorHAnsi"/>
          <w:b/>
          <w:sz w:val="22"/>
          <w:u w:val="single"/>
        </w:rPr>
      </w:pPr>
    </w:p>
    <w:p w:rsidRPr="008B0EB0" w:rsidR="00C22FB1" w:rsidP="008B0EB0" w:rsidRDefault="00C22FB1" w14:paraId="7621AC88" w14:textId="2F79E553">
      <w:pPr>
        <w:rPr>
          <w:rFonts w:asciiTheme="minorHAnsi" w:hAnsiTheme="minorHAnsi" w:cstheme="minorHAnsi"/>
          <w:b/>
          <w:sz w:val="22"/>
          <w:u w:val="single"/>
        </w:rPr>
      </w:pPr>
      <w:r w:rsidRPr="008B0EB0">
        <w:rPr>
          <w:rFonts w:asciiTheme="minorHAnsi" w:hAnsiTheme="minorHAnsi" w:cstheme="minorHAnsi"/>
          <w:b/>
          <w:sz w:val="22"/>
        </w:rPr>
        <w:t>Anticipated duration of the project: __________ months</w:t>
      </w:r>
    </w:p>
    <w:p w:rsidRPr="008B0EB0" w:rsidR="00C22FB1" w:rsidP="00C22FB1" w:rsidRDefault="00C22FB1" w14:paraId="04E4CB1B" w14:textId="77777777">
      <w:pPr>
        <w:rPr>
          <w:rFonts w:asciiTheme="minorHAnsi" w:hAnsiTheme="minorHAnsi" w:cstheme="minorHAnsi"/>
          <w:b/>
          <w:sz w:val="22"/>
        </w:rPr>
      </w:pPr>
    </w:p>
    <w:p w:rsidRPr="008B0EB0" w:rsidR="00C22FB1" w:rsidP="00C22FB1" w:rsidRDefault="00C22FB1" w14:paraId="58507B49" w14:textId="77777777">
      <w:pPr>
        <w:rPr>
          <w:rFonts w:asciiTheme="minorHAnsi" w:hAnsiTheme="minorHAnsi" w:cstheme="minorHAnsi"/>
          <w:b/>
          <w:sz w:val="22"/>
        </w:rPr>
      </w:pPr>
      <w:r w:rsidRPr="008B0EB0">
        <w:rPr>
          <w:rFonts w:asciiTheme="minorHAnsi" w:hAnsiTheme="minorHAnsi" w:cstheme="minorHAnsi"/>
          <w:b/>
          <w:sz w:val="22"/>
        </w:rPr>
        <w:t xml:space="preserve">Briefly outline the proposed project: </w:t>
      </w:r>
    </w:p>
    <w:p w:rsidRPr="008B0EB0" w:rsidR="00C22FB1" w:rsidP="00C22FB1" w:rsidRDefault="00C22FB1" w14:paraId="22968D5E" w14:textId="1AE858EF">
      <w:pPr>
        <w:spacing w:line="480" w:lineRule="auto"/>
        <w:rPr>
          <w:rFonts w:asciiTheme="minorHAnsi" w:hAnsiTheme="minorHAnsi" w:cstheme="minorHAnsi"/>
          <w:b/>
          <w:sz w:val="22"/>
        </w:rPr>
      </w:pPr>
      <w:r w:rsidRPr="008B0EB0">
        <w:rPr>
          <w:rFonts w:asciiTheme="minorHAnsi" w:hAnsiTheme="minorHAnsi" w:cstheme="minorHAnsi"/>
          <w:b/>
          <w:sz w:val="22"/>
        </w:rPr>
        <w:t>_________________________________________________________________________________________</w:t>
      </w:r>
    </w:p>
    <w:p w:rsidRPr="008B0EB0" w:rsidR="00C22FB1" w:rsidP="00C22FB1" w:rsidRDefault="00C22FB1" w14:paraId="04BA0D91" w14:textId="18D7E707">
      <w:pPr>
        <w:spacing w:line="480" w:lineRule="auto"/>
        <w:rPr>
          <w:rFonts w:asciiTheme="minorHAnsi" w:hAnsiTheme="minorHAnsi" w:cstheme="minorHAnsi"/>
          <w:b/>
          <w:sz w:val="22"/>
        </w:rPr>
      </w:pPr>
      <w:r w:rsidRPr="008B0EB0">
        <w:rPr>
          <w:rFonts w:asciiTheme="minorHAnsi" w:hAnsiTheme="minorHAnsi" w:cstheme="minorHAnsi"/>
          <w:b/>
          <w:sz w:val="22"/>
        </w:rPr>
        <w:t>_________________________________________________________________________________________</w:t>
      </w:r>
    </w:p>
    <w:p w:rsidR="008B0EB0" w:rsidP="008B0EB0" w:rsidRDefault="00C22FB1" w14:paraId="43A5D18A" w14:textId="5F54A37D">
      <w:pPr>
        <w:pBdr>
          <w:bottom w:val="single" w:color="auto" w:sz="12" w:space="1"/>
        </w:pBdr>
        <w:spacing w:before="240" w:line="480" w:lineRule="auto"/>
        <w:rPr>
          <w:rFonts w:asciiTheme="minorHAnsi" w:hAnsiTheme="minorHAnsi" w:cstheme="minorHAnsi"/>
          <w:b/>
          <w:sz w:val="22"/>
        </w:rPr>
      </w:pPr>
      <w:r w:rsidRPr="008B0EB0">
        <w:rPr>
          <w:rFonts w:asciiTheme="minorHAnsi" w:hAnsiTheme="minorHAnsi" w:cstheme="minorHAnsi"/>
          <w:b/>
          <w:sz w:val="22"/>
        </w:rPr>
        <w:t>Anticipated outcomes/changes:</w:t>
      </w:r>
      <w:r w:rsidR="008B0EB0">
        <w:rPr>
          <w:rFonts w:asciiTheme="minorHAnsi" w:hAnsiTheme="minorHAnsi" w:cstheme="minorHAnsi"/>
          <w:b/>
          <w:sz w:val="22"/>
        </w:rPr>
        <w:t xml:space="preserve"> </w:t>
      </w:r>
      <w:r w:rsidRPr="008B0EB0">
        <w:rPr>
          <w:rFonts w:asciiTheme="minorHAnsi" w:hAnsiTheme="minorHAnsi" w:cstheme="minorHAnsi"/>
          <w:b/>
          <w:sz w:val="22"/>
        </w:rPr>
        <w:t>_________________________________________________________________________________________</w:t>
      </w:r>
    </w:p>
    <w:p w:rsidR="008B0EB0" w:rsidP="008B0EB0" w:rsidRDefault="008B0EB0" w14:paraId="04575F08" w14:textId="77777777">
      <w:pPr>
        <w:spacing w:line="480" w:lineRule="auto"/>
        <w:rPr>
          <w:rFonts w:asciiTheme="minorHAnsi" w:hAnsiTheme="minorHAnsi" w:cstheme="minorHAnsi"/>
          <w:b/>
          <w:sz w:val="22"/>
        </w:rPr>
      </w:pPr>
    </w:p>
    <w:p w:rsidR="008B0EB0" w:rsidP="008B0EB0" w:rsidRDefault="00C22FB1" w14:paraId="415B8E51" w14:textId="706F9942">
      <w:pPr>
        <w:spacing w:line="480" w:lineRule="auto"/>
        <w:rPr>
          <w:rFonts w:asciiTheme="minorHAnsi" w:hAnsiTheme="minorHAnsi" w:cstheme="minorHAnsi"/>
          <w:b/>
          <w:sz w:val="22"/>
        </w:rPr>
      </w:pPr>
      <w:r w:rsidRPr="008B0EB0">
        <w:rPr>
          <w:rFonts w:asciiTheme="minorHAnsi" w:hAnsiTheme="minorHAnsi" w:cstheme="minorHAnsi"/>
          <w:b/>
          <w:sz w:val="22"/>
        </w:rPr>
        <w:t>A</w:t>
      </w:r>
      <w:r w:rsidR="008B0EB0">
        <w:rPr>
          <w:rFonts w:asciiTheme="minorHAnsi" w:hAnsiTheme="minorHAnsi" w:cstheme="minorHAnsi"/>
          <w:b/>
          <w:sz w:val="22"/>
        </w:rPr>
        <w:t>ny a</w:t>
      </w:r>
      <w:r w:rsidRPr="008B0EB0">
        <w:rPr>
          <w:rFonts w:asciiTheme="minorHAnsi" w:hAnsiTheme="minorHAnsi" w:cstheme="minorHAnsi"/>
          <w:b/>
          <w:sz w:val="22"/>
        </w:rPr>
        <w:t>reas of concern identified from P</w:t>
      </w:r>
      <w:r w:rsidRPr="008B0EB0" w:rsidR="00D458E3">
        <w:rPr>
          <w:rFonts w:asciiTheme="minorHAnsi" w:hAnsiTheme="minorHAnsi" w:cstheme="minorHAnsi"/>
          <w:b/>
          <w:sz w:val="22"/>
        </w:rPr>
        <w:t>art 1</w:t>
      </w:r>
      <w:r w:rsidRPr="008B0EB0">
        <w:rPr>
          <w:rFonts w:asciiTheme="minorHAnsi" w:hAnsiTheme="minorHAnsi" w:cstheme="minorHAnsi"/>
          <w:b/>
          <w:sz w:val="22"/>
        </w:rPr>
        <w:t xml:space="preserve"> NAFET call: </w:t>
      </w:r>
    </w:p>
    <w:p w:rsidRPr="008B0EB0" w:rsidR="00C22FB1" w:rsidP="008B0EB0" w:rsidRDefault="00C22FB1" w14:paraId="3EFC8711" w14:textId="6E56DAD3">
      <w:pPr>
        <w:spacing w:line="480" w:lineRule="auto"/>
        <w:rPr>
          <w:rFonts w:asciiTheme="minorHAnsi" w:hAnsiTheme="minorHAnsi" w:cstheme="minorHAnsi"/>
          <w:b/>
          <w:sz w:val="22"/>
        </w:rPr>
      </w:pPr>
      <w:r w:rsidRPr="008B0EB0">
        <w:rPr>
          <w:rFonts w:asciiTheme="minorHAnsi" w:hAnsiTheme="minorHAnsi" w:cstheme="minorHAnsi"/>
          <w:b/>
          <w:sz w:val="22"/>
        </w:rPr>
        <w:t>_________________________________________________________________________________________</w:t>
      </w:r>
    </w:p>
    <w:p w:rsidRPr="008B0EB0" w:rsidR="00364245" w:rsidP="00364245" w:rsidRDefault="00364245" w14:paraId="78D6755C" w14:textId="77777777">
      <w:pPr>
        <w:jc w:val="center"/>
        <w:rPr>
          <w:rFonts w:asciiTheme="minorHAnsi" w:hAnsiTheme="minorHAnsi" w:cstheme="minorHAnsi"/>
          <w:b/>
          <w:sz w:val="22"/>
          <w:u w:val="single"/>
        </w:rPr>
      </w:pPr>
    </w:p>
    <w:p w:rsidR="008B0EB0" w:rsidP="008B0EB0" w:rsidRDefault="008B0EB0" w14:paraId="38E01DC4" w14:textId="6F78352A">
      <w:pPr>
        <w:rPr>
          <w:rFonts w:asciiTheme="minorHAnsi" w:hAnsiTheme="minorHAnsi" w:cstheme="minorHAnsi"/>
          <w:b/>
          <w:sz w:val="22"/>
        </w:rPr>
      </w:pPr>
      <w:r>
        <w:rPr>
          <w:rFonts w:asciiTheme="minorHAnsi" w:hAnsiTheme="minorHAnsi" w:cstheme="minorHAnsi"/>
          <w:b/>
          <w:sz w:val="22"/>
        </w:rPr>
        <w:t>Describe</w:t>
      </w:r>
      <w:r w:rsidRPr="008B0EB0" w:rsidR="00C22FB1">
        <w:rPr>
          <w:rFonts w:asciiTheme="minorHAnsi" w:hAnsiTheme="minorHAnsi" w:cstheme="minorHAnsi"/>
          <w:b/>
          <w:sz w:val="22"/>
        </w:rPr>
        <w:t xml:space="preserve"> how these concerns were addressed or resolved during the onsite visit: _________________________________________________________________________________________</w:t>
      </w:r>
    </w:p>
    <w:p w:rsidR="008B0EB0" w:rsidP="008B0EB0" w:rsidRDefault="008B0EB0" w14:paraId="7D26FE14" w14:textId="77777777">
      <w:pPr>
        <w:rPr>
          <w:rFonts w:asciiTheme="minorHAnsi" w:hAnsiTheme="minorHAnsi" w:cstheme="minorHAnsi"/>
          <w:b/>
          <w:sz w:val="22"/>
        </w:rPr>
      </w:pPr>
    </w:p>
    <w:p w:rsidR="008B0EB0" w:rsidP="008B0EB0" w:rsidRDefault="008B0EB0" w14:paraId="14310010" w14:textId="77777777">
      <w:pPr>
        <w:pBdr>
          <w:top w:val="single" w:color="auto" w:sz="12" w:space="1"/>
          <w:bottom w:val="single" w:color="auto" w:sz="12" w:space="1"/>
        </w:pBdr>
        <w:rPr>
          <w:rFonts w:asciiTheme="minorHAnsi" w:hAnsiTheme="minorHAnsi" w:cstheme="minorHAnsi"/>
          <w:b/>
          <w:sz w:val="22"/>
        </w:rPr>
      </w:pPr>
    </w:p>
    <w:p w:rsidR="00FD1B70" w:rsidRDefault="00FD1B70" w14:paraId="1A4A44B5" w14:textId="77777777">
      <w:pPr>
        <w:rPr>
          <w:rFonts w:asciiTheme="minorHAnsi" w:hAnsiTheme="minorHAnsi" w:cstheme="minorHAnsi"/>
          <w:b/>
          <w:sz w:val="22"/>
        </w:rPr>
        <w:sectPr w:rsidR="00FD1B70" w:rsidSect="00FD1B70">
          <w:pgSz w:w="12240" w:h="15840"/>
          <w:pgMar w:top="1260" w:right="1440" w:bottom="1440" w:left="1008" w:header="720" w:footer="720" w:gutter="0"/>
          <w:cols w:space="720"/>
          <w:docGrid w:linePitch="360"/>
        </w:sectPr>
      </w:pPr>
    </w:p>
    <w:p w:rsidRPr="008B0EB0" w:rsidR="00DF7A9C" w:rsidRDefault="00DF7A9C" w14:paraId="122F80F8" w14:textId="134AB37A">
      <w:pPr>
        <w:rPr>
          <w:rFonts w:asciiTheme="minorHAnsi" w:hAnsiTheme="minorHAnsi" w:cstheme="minorHAnsi"/>
          <w:b/>
          <w:sz w:val="22"/>
        </w:rPr>
      </w:pPr>
    </w:p>
    <w:p w:rsidRPr="008B0EB0" w:rsidR="00DF7A9C" w:rsidP="00E01605" w:rsidRDefault="00F5290F" w14:paraId="437355ED" w14:textId="77777777">
      <w:pPr>
        <w:pStyle w:val="Heading1"/>
        <w:jc w:val="center"/>
        <w:rPr>
          <w:rFonts w:asciiTheme="minorHAnsi" w:hAnsiTheme="minorHAnsi" w:cstheme="minorHAnsi"/>
          <w:sz w:val="22"/>
          <w:szCs w:val="22"/>
        </w:rPr>
      </w:pPr>
      <w:bookmarkStart w:name="_Toc467252093" w:id="15"/>
      <w:r w:rsidRPr="008B0EB0">
        <w:rPr>
          <w:rFonts w:asciiTheme="minorHAnsi" w:hAnsiTheme="minorHAnsi" w:cstheme="minorHAnsi"/>
          <w:sz w:val="22"/>
          <w:szCs w:val="22"/>
        </w:rPr>
        <w:t>A</w:t>
      </w:r>
      <w:r w:rsidRPr="008B0EB0" w:rsidR="00E01605">
        <w:rPr>
          <w:rFonts w:asciiTheme="minorHAnsi" w:hAnsiTheme="minorHAnsi" w:cstheme="minorHAnsi"/>
          <w:sz w:val="22"/>
          <w:szCs w:val="22"/>
        </w:rPr>
        <w:t xml:space="preserve">ppendix </w:t>
      </w:r>
      <w:r w:rsidRPr="008B0EB0">
        <w:rPr>
          <w:rFonts w:asciiTheme="minorHAnsi" w:hAnsiTheme="minorHAnsi" w:cstheme="minorHAnsi"/>
          <w:sz w:val="22"/>
          <w:szCs w:val="22"/>
        </w:rPr>
        <w:t>A</w:t>
      </w:r>
      <w:r w:rsidRPr="008B0EB0" w:rsidR="00E01605">
        <w:rPr>
          <w:rFonts w:asciiTheme="minorHAnsi" w:hAnsiTheme="minorHAnsi" w:cstheme="minorHAnsi"/>
          <w:sz w:val="22"/>
          <w:szCs w:val="22"/>
        </w:rPr>
        <w:t xml:space="preserve">: </w:t>
      </w:r>
      <w:r w:rsidRPr="008B0EB0" w:rsidR="00EE03FC">
        <w:rPr>
          <w:rFonts w:asciiTheme="minorHAnsi" w:hAnsiTheme="minorHAnsi" w:cstheme="minorHAnsi"/>
          <w:noProof/>
          <w:sz w:val="22"/>
          <w:szCs w:val="22"/>
        </w:rPr>
        <w:drawing>
          <wp:anchor distT="0" distB="0" distL="114300" distR="114300" simplePos="0" relativeHeight="251667456" behindDoc="0" locked="0" layoutInCell="1" allowOverlap="1" wp14:editId="042D84FE" wp14:anchorId="465D4BB0">
            <wp:simplePos x="0" y="0"/>
            <wp:positionH relativeFrom="margin">
              <wp:align>center</wp:align>
            </wp:positionH>
            <wp:positionV relativeFrom="paragraph">
              <wp:posOffset>376555</wp:posOffset>
            </wp:positionV>
            <wp:extent cx="9410700" cy="47053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Pr="008B0EB0" w:rsidR="00E01605">
        <w:rPr>
          <w:rFonts w:asciiTheme="minorHAnsi" w:hAnsiTheme="minorHAnsi" w:cstheme="minorHAnsi"/>
          <w:sz w:val="22"/>
          <w:szCs w:val="22"/>
        </w:rPr>
        <w:t>Case Flow Review Diagram and Guiding Questions</w:t>
      </w:r>
      <w:bookmarkEnd w:id="15"/>
    </w:p>
    <w:p w:rsidR="00FD1B70" w:rsidP="00E01605" w:rsidRDefault="00FD1B70" w14:paraId="0DA1398F" w14:textId="77777777">
      <w:pPr>
        <w:pStyle w:val="Heading1"/>
        <w:rPr>
          <w:rFonts w:asciiTheme="minorHAnsi" w:hAnsiTheme="minorHAnsi" w:cstheme="minorHAnsi"/>
          <w:sz w:val="22"/>
          <w:szCs w:val="22"/>
          <w:u w:val="single"/>
        </w:rPr>
        <w:sectPr w:rsidR="00FD1B70" w:rsidSect="00FD1B70">
          <w:pgSz w:w="15840" w:h="12240" w:orient="landscape"/>
          <w:pgMar w:top="1440" w:right="1440" w:bottom="1008" w:left="1260" w:header="720" w:footer="720" w:gutter="0"/>
          <w:cols w:space="720"/>
          <w:docGrid w:linePitch="360"/>
        </w:sectPr>
      </w:pPr>
      <w:bookmarkStart w:name="_Toc467252094" w:id="16"/>
    </w:p>
    <w:p w:rsidRPr="008B0EB0" w:rsidR="00DF7A9C" w:rsidP="00E01605" w:rsidRDefault="00DF7A9C" w14:paraId="2353A142" w14:textId="30758FCA">
      <w:pPr>
        <w:pStyle w:val="Heading1"/>
        <w:rPr>
          <w:rFonts w:asciiTheme="minorHAnsi" w:hAnsiTheme="minorHAnsi" w:cstheme="minorHAnsi"/>
          <w:sz w:val="22"/>
          <w:szCs w:val="22"/>
          <w:u w:val="single"/>
        </w:rPr>
      </w:pPr>
      <w:r w:rsidRPr="008B0EB0">
        <w:rPr>
          <w:rFonts w:asciiTheme="minorHAnsi" w:hAnsiTheme="minorHAnsi" w:cstheme="minorHAnsi"/>
          <w:sz w:val="22"/>
          <w:szCs w:val="22"/>
          <w:u w:val="single"/>
        </w:rPr>
        <w:lastRenderedPageBreak/>
        <w:t xml:space="preserve">Case Flow </w:t>
      </w:r>
      <w:r w:rsidRPr="008B0EB0" w:rsidR="00F5290F">
        <w:rPr>
          <w:rFonts w:asciiTheme="minorHAnsi" w:hAnsiTheme="minorHAnsi" w:cstheme="minorHAnsi"/>
          <w:sz w:val="22"/>
          <w:szCs w:val="22"/>
          <w:u w:val="single"/>
        </w:rPr>
        <w:t xml:space="preserve">Review </w:t>
      </w:r>
      <w:r w:rsidRPr="008B0EB0">
        <w:rPr>
          <w:rFonts w:asciiTheme="minorHAnsi" w:hAnsiTheme="minorHAnsi" w:cstheme="minorHAnsi"/>
          <w:sz w:val="22"/>
          <w:szCs w:val="22"/>
          <w:u w:val="single"/>
        </w:rPr>
        <w:t>Guiding Questions</w:t>
      </w:r>
      <w:bookmarkEnd w:id="16"/>
      <w:r w:rsidRPr="008B0EB0">
        <w:rPr>
          <w:rFonts w:asciiTheme="minorHAnsi" w:hAnsiTheme="minorHAnsi" w:cstheme="minorHAnsi"/>
          <w:sz w:val="22"/>
          <w:szCs w:val="22"/>
          <w:u w:val="single"/>
        </w:rPr>
        <w:t xml:space="preserve"> </w:t>
      </w:r>
    </w:p>
    <w:p w:rsidRPr="008B0EB0" w:rsidR="00DF7A9C" w:rsidP="00DF7A9C" w:rsidRDefault="00DF7A9C" w14:paraId="5A5E24C9" w14:textId="77777777">
      <w:pPr>
        <w:rPr>
          <w:rFonts w:asciiTheme="minorHAnsi" w:hAnsiTheme="minorHAnsi" w:cstheme="minorHAnsi"/>
          <w:color w:val="1F4E79" w:themeColor="accent1" w:themeShade="80"/>
          <w:kern w:val="24"/>
          <w:sz w:val="22"/>
        </w:rPr>
      </w:pPr>
      <w:r w:rsidRPr="008B0EB0">
        <w:rPr>
          <w:rFonts w:asciiTheme="minorHAnsi" w:hAnsiTheme="minorHAnsi" w:cstheme="minorHAnsi"/>
          <w:color w:val="1F4E79" w:themeColor="accent1" w:themeShade="80"/>
          <w:kern w:val="24"/>
          <w:sz w:val="22"/>
        </w:rPr>
        <w:t>Intake and Investigations</w:t>
      </w:r>
    </w:p>
    <w:p w:rsidRPr="008B0EB0" w:rsidR="00DF7A9C" w:rsidP="00524B8A" w:rsidRDefault="00DF7A9C" w14:paraId="68B61B9E" w14:textId="77777777">
      <w:pPr>
        <w:pStyle w:val="ListParagraph"/>
        <w:numPr>
          <w:ilvl w:val="0"/>
          <w:numId w:val="16"/>
        </w:numPr>
        <w:spacing w:after="160" w:line="259" w:lineRule="auto"/>
        <w:rPr>
          <w:rFonts w:asciiTheme="minorHAnsi" w:hAnsiTheme="minorHAnsi" w:cstheme="minorHAnsi"/>
          <w:sz w:val="22"/>
        </w:rPr>
      </w:pPr>
      <w:r w:rsidRPr="008B0EB0">
        <w:rPr>
          <w:rFonts w:asciiTheme="minorHAnsi" w:hAnsiTheme="minorHAnsi" w:cstheme="minorHAnsi"/>
          <w:sz w:val="22"/>
        </w:rPr>
        <w:t>What happens when a report of abuse/neglect comes in? Who takes the intake and responds to the investigation?</w:t>
      </w:r>
    </w:p>
    <w:p w:rsidRPr="008B0EB0" w:rsidR="00DF7A9C" w:rsidP="00524B8A" w:rsidRDefault="00DF7A9C" w14:paraId="2D4E6C1E" w14:textId="77777777">
      <w:pPr>
        <w:pStyle w:val="ListParagraph"/>
        <w:numPr>
          <w:ilvl w:val="0"/>
          <w:numId w:val="16"/>
        </w:numPr>
        <w:spacing w:after="160" w:line="259" w:lineRule="auto"/>
        <w:rPr>
          <w:rFonts w:asciiTheme="minorHAnsi" w:hAnsiTheme="minorHAnsi" w:cstheme="minorHAnsi"/>
          <w:sz w:val="22"/>
        </w:rPr>
      </w:pPr>
      <w:r w:rsidRPr="008B0EB0">
        <w:rPr>
          <w:rFonts w:asciiTheme="minorHAnsi" w:hAnsiTheme="minorHAnsi" w:cstheme="minorHAnsi"/>
          <w:sz w:val="22"/>
        </w:rPr>
        <w:t>If you respond to investigations as the primary, what are your timeframes for response?</w:t>
      </w:r>
    </w:p>
    <w:p w:rsidRPr="008B0EB0" w:rsidR="00DF7A9C" w:rsidP="00524B8A" w:rsidRDefault="00DF7A9C" w14:paraId="34968E12" w14:textId="77777777">
      <w:pPr>
        <w:pStyle w:val="ListParagraph"/>
        <w:numPr>
          <w:ilvl w:val="0"/>
          <w:numId w:val="16"/>
        </w:numPr>
        <w:spacing w:after="160" w:line="259" w:lineRule="auto"/>
        <w:rPr>
          <w:rFonts w:asciiTheme="minorHAnsi" w:hAnsiTheme="minorHAnsi" w:cstheme="minorHAnsi"/>
          <w:sz w:val="22"/>
        </w:rPr>
      </w:pPr>
      <w:r w:rsidRPr="008B0EB0">
        <w:rPr>
          <w:rFonts w:asciiTheme="minorHAnsi" w:hAnsiTheme="minorHAnsi" w:cstheme="minorHAnsi"/>
          <w:sz w:val="22"/>
        </w:rPr>
        <w:t>If you partner with the state on investigations, what is your role and how does communication/notification from the state work?</w:t>
      </w:r>
    </w:p>
    <w:p w:rsidRPr="008B0EB0" w:rsidR="00DF7A9C" w:rsidP="00524B8A" w:rsidRDefault="00DF7A9C" w14:paraId="0ED513D8" w14:textId="77777777">
      <w:pPr>
        <w:pStyle w:val="ListParagraph"/>
        <w:numPr>
          <w:ilvl w:val="0"/>
          <w:numId w:val="16"/>
        </w:numPr>
        <w:spacing w:after="160" w:line="259" w:lineRule="auto"/>
        <w:rPr>
          <w:rFonts w:asciiTheme="minorHAnsi" w:hAnsiTheme="minorHAnsi" w:cstheme="minorHAnsi"/>
          <w:sz w:val="22"/>
        </w:rPr>
      </w:pPr>
      <w:r w:rsidRPr="008B0EB0">
        <w:rPr>
          <w:rFonts w:asciiTheme="minorHAnsi" w:hAnsiTheme="minorHAnsi" w:cstheme="minorHAnsi"/>
          <w:sz w:val="22"/>
        </w:rPr>
        <w:t>What is the role of BIA, FBI or Tribal LE in investigations?</w:t>
      </w:r>
    </w:p>
    <w:p w:rsidRPr="008B0EB0" w:rsidR="00DF7A9C" w:rsidP="00DF7A9C" w:rsidRDefault="00DF7A9C" w14:paraId="1F670E00" w14:textId="77777777">
      <w:pPr>
        <w:rPr>
          <w:rFonts w:asciiTheme="minorHAnsi" w:hAnsiTheme="minorHAnsi" w:cstheme="minorHAnsi"/>
          <w:color w:val="1F4E79" w:themeColor="accent1" w:themeShade="80"/>
          <w:kern w:val="24"/>
          <w:sz w:val="22"/>
        </w:rPr>
      </w:pPr>
      <w:r w:rsidRPr="008B0EB0">
        <w:rPr>
          <w:rFonts w:asciiTheme="minorHAnsi" w:hAnsiTheme="minorHAnsi" w:cstheme="minorHAnsi"/>
          <w:color w:val="1F4E79" w:themeColor="accent1" w:themeShade="80"/>
          <w:kern w:val="24"/>
          <w:sz w:val="22"/>
        </w:rPr>
        <w:t>Custody and Placement</w:t>
      </w:r>
    </w:p>
    <w:p w:rsidRPr="008B0EB0" w:rsidR="00DF7A9C" w:rsidP="00524B8A" w:rsidRDefault="00DF7A9C" w14:paraId="4F90E93F"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 xml:space="preserve">If there is an emergency need to place a child can the Tribe take custody of the child? </w:t>
      </w:r>
    </w:p>
    <w:p w:rsidRPr="008B0EB0" w:rsidR="00DF7A9C" w:rsidP="00524B8A" w:rsidRDefault="00DF7A9C" w14:paraId="0550E829"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If the Tribe can take custody, does the child welfare department have the authority?</w:t>
      </w:r>
    </w:p>
    <w:p w:rsidRPr="008B0EB0" w:rsidR="00DF7A9C" w:rsidP="00524B8A" w:rsidRDefault="00DF7A9C" w14:paraId="0BE7314F"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If the Tribe cannot take emergency custody, who has the authority to transfer care and custody of the child?</w:t>
      </w:r>
    </w:p>
    <w:p w:rsidRPr="008B0EB0" w:rsidR="00DF7A9C" w:rsidP="00524B8A" w:rsidRDefault="00DF7A9C" w14:paraId="3F5B50F5"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 xml:space="preserve">Does the Tribe have their own licensed foster homes for placement? </w:t>
      </w:r>
    </w:p>
    <w:p w:rsidRPr="008B0EB0" w:rsidR="00DF7A9C" w:rsidP="00DF7A9C" w:rsidRDefault="00DF7A9C" w14:paraId="2D3D95C1" w14:textId="77777777">
      <w:pPr>
        <w:rPr>
          <w:rFonts w:asciiTheme="minorHAnsi" w:hAnsiTheme="minorHAnsi" w:cstheme="minorHAnsi"/>
          <w:color w:val="1F4E79" w:themeColor="accent1" w:themeShade="80"/>
          <w:kern w:val="24"/>
          <w:sz w:val="22"/>
        </w:rPr>
      </w:pPr>
      <w:r w:rsidRPr="008B0EB0">
        <w:rPr>
          <w:rFonts w:asciiTheme="minorHAnsi" w:hAnsiTheme="minorHAnsi" w:cstheme="minorHAnsi"/>
          <w:color w:val="1F4E79" w:themeColor="accent1" w:themeShade="80"/>
          <w:kern w:val="24"/>
          <w:sz w:val="22"/>
        </w:rPr>
        <w:t>Case and Permanency Planning</w:t>
      </w:r>
    </w:p>
    <w:p w:rsidRPr="008B0EB0" w:rsidR="00DF7A9C" w:rsidP="00524B8A" w:rsidRDefault="00DF7A9C" w14:paraId="2EA6E348"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Once a child/youth is in placement, who is charged with the development of the case plan and the assessment of progress/compliance?</w:t>
      </w:r>
    </w:p>
    <w:p w:rsidRPr="008B0EB0" w:rsidR="00DF7A9C" w:rsidP="00524B8A" w:rsidRDefault="00DF7A9C" w14:paraId="536A16A6"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Does the Tribe manage cases in Tribal Court or through State Court?</w:t>
      </w:r>
    </w:p>
    <w:p w:rsidRPr="008B0EB0" w:rsidR="00DF7A9C" w:rsidP="00524B8A" w:rsidRDefault="00DF7A9C" w14:paraId="27F3C1D0"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What agency is responsible for assessing ongoing risk and safety of children/youth while in placement?</w:t>
      </w:r>
    </w:p>
    <w:p w:rsidRPr="008B0EB0" w:rsidR="00DF7A9C" w:rsidP="00524B8A" w:rsidRDefault="00DF7A9C" w14:paraId="4D5F046E"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Is there a system/process for the use of family team meetings or other process to support joint decision making and permanency planning?</w:t>
      </w:r>
    </w:p>
    <w:p w:rsidRPr="008B0EB0" w:rsidR="00DF7A9C" w:rsidP="00DF7A9C" w:rsidRDefault="00DF7A9C" w14:paraId="5139CED2" w14:textId="77777777">
      <w:pPr>
        <w:rPr>
          <w:rFonts w:asciiTheme="minorHAnsi" w:hAnsiTheme="minorHAnsi" w:cstheme="minorHAnsi"/>
          <w:color w:val="1F4E79" w:themeColor="accent1" w:themeShade="80"/>
          <w:kern w:val="24"/>
          <w:sz w:val="22"/>
        </w:rPr>
      </w:pPr>
      <w:r w:rsidRPr="008B0EB0">
        <w:rPr>
          <w:rFonts w:asciiTheme="minorHAnsi" w:hAnsiTheme="minorHAnsi" w:cstheme="minorHAnsi"/>
          <w:color w:val="1F4E79" w:themeColor="accent1" w:themeShade="80"/>
          <w:kern w:val="24"/>
          <w:sz w:val="22"/>
        </w:rPr>
        <w:t>Service Delivery</w:t>
      </w:r>
    </w:p>
    <w:p w:rsidRPr="008B0EB0" w:rsidR="00DF7A9C" w:rsidP="00524B8A" w:rsidRDefault="00DF7A9C" w14:paraId="31C0267B"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Does the Tribe offer services for families/children in the child welfare system? If so, what core services are available?</w:t>
      </w:r>
    </w:p>
    <w:p w:rsidRPr="008B0EB0" w:rsidR="00DF7A9C" w:rsidP="00524B8A" w:rsidRDefault="00DF7A9C" w14:paraId="33910E82"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What services are accessed through the State or other agencies?</w:t>
      </w:r>
    </w:p>
    <w:p w:rsidRPr="008B0EB0" w:rsidR="00DF7A9C" w:rsidP="00524B8A" w:rsidRDefault="00DF7A9C" w14:paraId="5EE65230"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Does the child welfare agency offer voluntary services and voluntary placement if requested by families?</w:t>
      </w:r>
    </w:p>
    <w:p w:rsidRPr="008B0EB0" w:rsidR="00DF7A9C" w:rsidP="00524B8A" w:rsidRDefault="00DF7A9C" w14:paraId="44EBE7C9"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What is the service area served by the Tribe?</w:t>
      </w:r>
    </w:p>
    <w:p w:rsidRPr="008B0EB0" w:rsidR="00DF7A9C" w:rsidP="00DF7A9C" w:rsidRDefault="00DF7A9C" w14:paraId="2927D686" w14:textId="77777777">
      <w:pPr>
        <w:rPr>
          <w:rFonts w:asciiTheme="minorHAnsi" w:hAnsiTheme="minorHAnsi" w:cstheme="minorHAnsi"/>
          <w:sz w:val="22"/>
        </w:rPr>
      </w:pPr>
      <w:r w:rsidRPr="008B0EB0">
        <w:rPr>
          <w:rFonts w:asciiTheme="minorHAnsi" w:hAnsiTheme="minorHAnsi" w:cstheme="minorHAnsi"/>
          <w:color w:val="1F4E79" w:themeColor="accent1" w:themeShade="80"/>
          <w:kern w:val="24"/>
          <w:sz w:val="22"/>
        </w:rPr>
        <w:t>ICW</w:t>
      </w:r>
      <w:r w:rsidRPr="008B0EB0" w:rsidR="00D458E3">
        <w:rPr>
          <w:rFonts w:asciiTheme="minorHAnsi" w:hAnsiTheme="minorHAnsi" w:cstheme="minorHAnsi"/>
          <w:color w:val="1F4E79" w:themeColor="accent1" w:themeShade="80"/>
          <w:kern w:val="24"/>
          <w:sz w:val="22"/>
        </w:rPr>
        <w:t>A</w:t>
      </w:r>
    </w:p>
    <w:p w:rsidRPr="008B0EB0" w:rsidR="00DF7A9C" w:rsidP="00524B8A" w:rsidRDefault="00DF7A9C" w14:paraId="785D979C"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Is there a Tribal-State agreement? If so, what does the agreement include?</w:t>
      </w:r>
    </w:p>
    <w:p w:rsidRPr="008B0EB0" w:rsidR="00DF7A9C" w:rsidP="00524B8A" w:rsidRDefault="00DF7A9C" w14:paraId="398E4012"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Do you manage ICW</w:t>
      </w:r>
      <w:r w:rsidRPr="008B0EB0" w:rsidR="00D458E3">
        <w:rPr>
          <w:rFonts w:asciiTheme="minorHAnsi" w:hAnsiTheme="minorHAnsi" w:cstheme="minorHAnsi"/>
          <w:sz w:val="22"/>
        </w:rPr>
        <w:t>A</w:t>
      </w:r>
      <w:r w:rsidRPr="008B0EB0">
        <w:rPr>
          <w:rFonts w:asciiTheme="minorHAnsi" w:hAnsiTheme="minorHAnsi" w:cstheme="minorHAnsi"/>
          <w:sz w:val="22"/>
        </w:rPr>
        <w:t xml:space="preserve"> cases? If so, how many cases do you manage?</w:t>
      </w:r>
    </w:p>
    <w:p w:rsidRPr="008B0EB0" w:rsidR="00DF7A9C" w:rsidP="00524B8A" w:rsidRDefault="00DF7A9C" w14:paraId="213CCAE2" w14:textId="77777777">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What ICW</w:t>
      </w:r>
      <w:r w:rsidRPr="008B0EB0" w:rsidR="00D458E3">
        <w:rPr>
          <w:rFonts w:asciiTheme="minorHAnsi" w:hAnsiTheme="minorHAnsi" w:cstheme="minorHAnsi"/>
          <w:sz w:val="22"/>
        </w:rPr>
        <w:t>A</w:t>
      </w:r>
      <w:r w:rsidRPr="008B0EB0">
        <w:rPr>
          <w:rFonts w:asciiTheme="minorHAnsi" w:hAnsiTheme="minorHAnsi" w:cstheme="minorHAnsi"/>
          <w:sz w:val="22"/>
        </w:rPr>
        <w:t xml:space="preserve"> services do you provide? </w:t>
      </w:r>
    </w:p>
    <w:p w:rsidRPr="008B0EB0" w:rsidR="00416C8C" w:rsidP="00FD1B70" w:rsidRDefault="00DF7A9C" w14:paraId="317F4292" w14:textId="18F94DFD">
      <w:pPr>
        <w:pStyle w:val="ListParagraph"/>
        <w:numPr>
          <w:ilvl w:val="0"/>
          <w:numId w:val="17"/>
        </w:numPr>
        <w:spacing w:after="160" w:line="259" w:lineRule="auto"/>
        <w:rPr>
          <w:rFonts w:asciiTheme="minorHAnsi" w:hAnsiTheme="minorHAnsi" w:cstheme="minorHAnsi"/>
          <w:sz w:val="22"/>
        </w:rPr>
      </w:pPr>
      <w:r w:rsidRPr="008B0EB0">
        <w:rPr>
          <w:rFonts w:asciiTheme="minorHAnsi" w:hAnsiTheme="minorHAnsi" w:cstheme="minorHAnsi"/>
          <w:sz w:val="22"/>
        </w:rPr>
        <w:t>How many case managers provide the ICW</w:t>
      </w:r>
      <w:r w:rsidRPr="008B0EB0" w:rsidR="00D458E3">
        <w:rPr>
          <w:rFonts w:asciiTheme="minorHAnsi" w:hAnsiTheme="minorHAnsi" w:cstheme="minorHAnsi"/>
          <w:sz w:val="22"/>
        </w:rPr>
        <w:t>A</w:t>
      </w:r>
      <w:r w:rsidRPr="008B0EB0">
        <w:rPr>
          <w:rFonts w:asciiTheme="minorHAnsi" w:hAnsiTheme="minorHAnsi" w:cstheme="minorHAnsi"/>
          <w:sz w:val="22"/>
        </w:rPr>
        <w:t xml:space="preserve"> services</w:t>
      </w:r>
      <w:r w:rsidR="00FD1B70">
        <w:rPr>
          <w:rFonts w:asciiTheme="minorHAnsi" w:hAnsiTheme="minorHAnsi" w:cstheme="minorHAnsi"/>
          <w:sz w:val="22"/>
        </w:rPr>
        <w:t>?</w:t>
      </w:r>
      <w:r w:rsidRPr="008B0EB0" w:rsidR="00FD1B70">
        <w:rPr>
          <w:rFonts w:asciiTheme="minorHAnsi" w:hAnsiTheme="minorHAnsi" w:cstheme="minorHAnsi"/>
          <w:sz w:val="22"/>
        </w:rPr>
        <w:t xml:space="preserve"> </w:t>
      </w:r>
    </w:p>
    <w:sectPr w:rsidRPr="008B0EB0" w:rsidR="00416C8C" w:rsidSect="00FD1B70">
      <w:pgSz w:w="12240" w:h="15840"/>
      <w:pgMar w:top="1260" w:right="144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E29A" w14:textId="77777777" w:rsidR="00C326BB" w:rsidRDefault="00C326BB" w:rsidP="00F419CB">
      <w:r>
        <w:separator/>
      </w:r>
    </w:p>
  </w:endnote>
  <w:endnote w:type="continuationSeparator" w:id="0">
    <w:p w14:paraId="6598E44C" w14:textId="77777777" w:rsidR="00C326BB" w:rsidRDefault="00C326BB" w:rsidP="00F4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2482133"/>
      <w:docPartObj>
        <w:docPartGallery w:val="Page Numbers (Bottom of Page)"/>
        <w:docPartUnique/>
      </w:docPartObj>
    </w:sdtPr>
    <w:sdtEndPr>
      <w:rPr>
        <w:rStyle w:val="PageNumber"/>
      </w:rPr>
    </w:sdtEndPr>
    <w:sdtContent>
      <w:p w14:paraId="1D4CD013" w14:textId="255A278F" w:rsidR="00592559" w:rsidRDefault="00592559" w:rsidP="00F25A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AC768D" w14:textId="77777777" w:rsidR="00592559" w:rsidRDefault="00592559" w:rsidP="005925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2234512"/>
      <w:docPartObj>
        <w:docPartGallery w:val="Page Numbers (Bottom of Page)"/>
        <w:docPartUnique/>
      </w:docPartObj>
    </w:sdtPr>
    <w:sdtEndPr>
      <w:rPr>
        <w:rStyle w:val="PageNumber"/>
      </w:rPr>
    </w:sdtEndPr>
    <w:sdtContent>
      <w:p w14:paraId="5C8D1AA2" w14:textId="1C87B276" w:rsidR="00592559" w:rsidRDefault="00592559" w:rsidP="00F25A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040C3">
          <w:rPr>
            <w:rStyle w:val="PageNumber"/>
            <w:noProof/>
          </w:rPr>
          <w:t>12</w:t>
        </w:r>
        <w:r>
          <w:rPr>
            <w:rStyle w:val="PageNumber"/>
          </w:rPr>
          <w:fldChar w:fldCharType="end"/>
        </w:r>
      </w:p>
    </w:sdtContent>
  </w:sdt>
  <w:p w14:paraId="5887FC37" w14:textId="77777777" w:rsidR="002D034B" w:rsidRDefault="008B0EB0" w:rsidP="00592559">
    <w:pPr>
      <w:ind w:right="360"/>
      <w:rPr>
        <w:sz w:val="16"/>
        <w:szCs w:val="16"/>
      </w:rPr>
    </w:pPr>
    <w:r w:rsidRPr="0058539A">
      <w:rPr>
        <w:sz w:val="16"/>
        <w:szCs w:val="16"/>
      </w:rPr>
      <w:t>Needs and Fit Exploration Tool (NAFET) Phase II</w:t>
    </w:r>
    <w:r>
      <w:rPr>
        <w:sz w:val="16"/>
        <w:szCs w:val="16"/>
      </w:rPr>
      <w:t xml:space="preserve">, </w:t>
    </w:r>
    <w:r w:rsidRPr="00DE50F6">
      <w:rPr>
        <w:sz w:val="16"/>
        <w:szCs w:val="16"/>
      </w:rPr>
      <w:t>Revised 04/05/2016 ; 1</w:t>
    </w:r>
    <w:r>
      <w:rPr>
        <w:sz w:val="16"/>
        <w:szCs w:val="16"/>
      </w:rPr>
      <w:t>1/07/2016, 11/18/2016, 2/10/20</w:t>
    </w:r>
    <w:r w:rsidR="002D034B">
      <w:rPr>
        <w:sz w:val="16"/>
        <w:szCs w:val="16"/>
      </w:rPr>
      <w:t>, 3/10/20</w:t>
    </w:r>
  </w:p>
  <w:p w14:paraId="2F0A5613" w14:textId="29CC79EC" w:rsidR="008B0EB0" w:rsidRPr="0058539A" w:rsidRDefault="008B0EB0" w:rsidP="0058539A">
    <w:pPr>
      <w:rPr>
        <w:sz w:val="16"/>
        <w:szCs w:val="16"/>
      </w:rPr>
    </w:pPr>
    <w:r>
      <w:rPr>
        <w:sz w:val="16"/>
        <w:szCs w:val="16"/>
      </w:rPr>
      <w:tab/>
    </w:r>
    <w:r>
      <w:rPr>
        <w:sz w:val="16"/>
        <w:szCs w:val="16"/>
      </w:rPr>
      <w:tab/>
    </w:r>
    <w:r>
      <w:rPr>
        <w:sz w:val="16"/>
        <w:szCs w:val="16"/>
      </w:rPr>
      <w:tab/>
    </w: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48BC" w14:textId="65ED75EE" w:rsidR="008B0EB0" w:rsidRPr="0058539A" w:rsidRDefault="008B0EB0" w:rsidP="00DE50F6">
    <w:pPr>
      <w:rPr>
        <w:sz w:val="16"/>
        <w:szCs w:val="16"/>
      </w:rPr>
    </w:pPr>
    <w:r w:rsidRPr="0058539A">
      <w:rPr>
        <w:sz w:val="16"/>
        <w:szCs w:val="16"/>
      </w:rPr>
      <w:t>Needs and Fit Exploration Tool (NAFET) Phase II</w:t>
    </w:r>
    <w:r>
      <w:rPr>
        <w:sz w:val="16"/>
        <w:szCs w:val="16"/>
      </w:rPr>
      <w:t xml:space="preserve">, </w:t>
    </w:r>
    <w:r w:rsidRPr="00DE50F6">
      <w:rPr>
        <w:sz w:val="16"/>
        <w:szCs w:val="16"/>
      </w:rPr>
      <w:t>Revised 04/05/2016 ; 1</w:t>
    </w:r>
    <w:r>
      <w:rPr>
        <w:sz w:val="16"/>
        <w:szCs w:val="16"/>
      </w:rPr>
      <w:t>1/07/2016</w:t>
    </w:r>
    <w:r>
      <w:rPr>
        <w:sz w:val="16"/>
        <w:szCs w:val="16"/>
      </w:rPr>
      <w:tab/>
      <w:t xml:space="preserve">            </w:t>
    </w:r>
    <w:r>
      <w:rPr>
        <w:sz w:val="16"/>
        <w:szCs w:val="16"/>
      </w:rPr>
      <w:tab/>
      <w:t xml:space="preserve">                            </w:t>
    </w:r>
    <w:r>
      <w:rPr>
        <w:sz w:val="16"/>
        <w:szCs w:val="16"/>
      </w:rPr>
      <w:tab/>
    </w:r>
    <w:r>
      <w:rPr>
        <w:sz w:val="16"/>
        <w:szCs w:val="16"/>
      </w:rPr>
      <w:tab/>
    </w:r>
    <w:r w:rsidRPr="00DE50F6">
      <w:rPr>
        <w:sz w:val="16"/>
        <w:szCs w:val="16"/>
      </w:rPr>
      <w:t>page</w:t>
    </w:r>
    <w:r>
      <w:rPr>
        <w:sz w:val="16"/>
        <w:szCs w:val="16"/>
      </w:rPr>
      <w:t xml:space="preserve"> </w:t>
    </w:r>
    <w:r w:rsidRPr="0058539A">
      <w:rPr>
        <w:sz w:val="16"/>
        <w:szCs w:val="16"/>
      </w:rPr>
      <w:fldChar w:fldCharType="begin"/>
    </w:r>
    <w:r w:rsidRPr="0058539A">
      <w:rPr>
        <w:sz w:val="16"/>
        <w:szCs w:val="16"/>
      </w:rPr>
      <w:instrText xml:space="preserve"> PAGE   \* MERGEFORMAT </w:instrText>
    </w:r>
    <w:r w:rsidRPr="0058539A">
      <w:rPr>
        <w:sz w:val="16"/>
        <w:szCs w:val="16"/>
      </w:rPr>
      <w:fldChar w:fldCharType="separate"/>
    </w:r>
    <w:r w:rsidR="009040C3">
      <w:rPr>
        <w:noProof/>
        <w:sz w:val="16"/>
        <w:szCs w:val="16"/>
      </w:rPr>
      <w:t>19</w:t>
    </w:r>
    <w:r w:rsidRPr="0058539A">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E20E" w14:textId="77777777" w:rsidR="00C326BB" w:rsidRDefault="00C326BB" w:rsidP="00F419CB">
      <w:r>
        <w:separator/>
      </w:r>
    </w:p>
  </w:footnote>
  <w:footnote w:type="continuationSeparator" w:id="0">
    <w:p w14:paraId="754BA214" w14:textId="77777777" w:rsidR="00C326BB" w:rsidRDefault="00C326BB" w:rsidP="00F41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9B71" w14:textId="42271D58" w:rsidR="00FC7E1C" w:rsidRDefault="00FC7E1C" w:rsidP="00FC7E1C">
    <w:pPr>
      <w:pBdr>
        <w:top w:val="single" w:sz="4" w:space="1" w:color="auto"/>
        <w:left w:val="single" w:sz="4" w:space="4" w:color="auto"/>
        <w:bottom w:val="single" w:sz="4" w:space="1" w:color="auto"/>
        <w:right w:val="single" w:sz="4" w:space="4" w:color="auto"/>
      </w:pBdr>
      <w:rPr>
        <w:sz w:val="20"/>
        <w:szCs w:val="20"/>
      </w:rPr>
    </w:pPr>
    <w:r w:rsidRPr="00AD3261">
      <w:rPr>
        <w:b/>
        <w:bCs/>
        <w:sz w:val="20"/>
        <w:szCs w:val="20"/>
      </w:rPr>
      <w:t>PURPOSE:</w:t>
    </w:r>
    <w:r>
      <w:rPr>
        <w:sz w:val="20"/>
        <w:szCs w:val="20"/>
      </w:rPr>
      <w:t xml:space="preserve"> </w:t>
    </w:r>
    <w:r w:rsidR="00266FF1" w:rsidRPr="00266FF1">
      <w:rPr>
        <w:sz w:val="20"/>
        <w:szCs w:val="20"/>
      </w:rPr>
      <w:t>The NAFET 2 is typically completed on site (with exceptions during the pandemic) after findings from the NAFET 1 have indicated that the Center can move forward in providing technical assistance through Tailored Services to the tribal agency. The visit helps Center staff continue to build relationships, learn more about how the child welfare program operates, share information on how the Center for Tribes provides capacity building and evaluation services, and assess the child welfare program needs and current capacity.  The visit is typically conducted with child welfare program leadership and other key stakeholders.</w:t>
    </w:r>
  </w:p>
  <w:p w14:paraId="73419DF7" w14:textId="77777777" w:rsidR="00FC7E1C" w:rsidRDefault="00FC7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0CD"/>
    <w:multiLevelType w:val="hybridMultilevel"/>
    <w:tmpl w:val="69F8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7CD"/>
    <w:multiLevelType w:val="hybridMultilevel"/>
    <w:tmpl w:val="4ED0F036"/>
    <w:lvl w:ilvl="0" w:tplc="A78C28A4">
      <w:start w:val="1"/>
      <w:numFmt w:val="bullet"/>
      <w:lvlText w:val=""/>
      <w:lvlJc w:val="left"/>
      <w:pPr>
        <w:ind w:left="720" w:hanging="360"/>
      </w:pPr>
      <w:rPr>
        <w:rFonts w:ascii="Wingdings 2" w:hAnsi="Wingdings 2"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64735"/>
    <w:multiLevelType w:val="hybridMultilevel"/>
    <w:tmpl w:val="1946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A63F4"/>
    <w:multiLevelType w:val="hybridMultilevel"/>
    <w:tmpl w:val="B6C059FC"/>
    <w:lvl w:ilvl="0" w:tplc="A78C28A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02E62"/>
    <w:multiLevelType w:val="hybridMultilevel"/>
    <w:tmpl w:val="07B2B3E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263740A4"/>
    <w:multiLevelType w:val="hybridMultilevel"/>
    <w:tmpl w:val="4A1EDD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79A72E0"/>
    <w:multiLevelType w:val="hybridMultilevel"/>
    <w:tmpl w:val="4C5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355D6"/>
    <w:multiLevelType w:val="hybridMultilevel"/>
    <w:tmpl w:val="99E6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A493B"/>
    <w:multiLevelType w:val="hybridMultilevel"/>
    <w:tmpl w:val="6C2649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164575C"/>
    <w:multiLevelType w:val="hybridMultilevel"/>
    <w:tmpl w:val="67326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B2FF8"/>
    <w:multiLevelType w:val="hybridMultilevel"/>
    <w:tmpl w:val="BA140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B2658"/>
    <w:multiLevelType w:val="hybridMultilevel"/>
    <w:tmpl w:val="6646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6617D"/>
    <w:multiLevelType w:val="hybridMultilevel"/>
    <w:tmpl w:val="ABAA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4480D"/>
    <w:multiLevelType w:val="hybridMultilevel"/>
    <w:tmpl w:val="C09A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124FA8"/>
    <w:multiLevelType w:val="hybridMultilevel"/>
    <w:tmpl w:val="91609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F27A89"/>
    <w:multiLevelType w:val="hybridMultilevel"/>
    <w:tmpl w:val="6346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E5C27"/>
    <w:multiLevelType w:val="hybridMultilevel"/>
    <w:tmpl w:val="6AE4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022D9"/>
    <w:multiLevelType w:val="hybridMultilevel"/>
    <w:tmpl w:val="2CC04B34"/>
    <w:lvl w:ilvl="0" w:tplc="A78C28A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8667A0"/>
    <w:multiLevelType w:val="hybridMultilevel"/>
    <w:tmpl w:val="7714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C137B"/>
    <w:multiLevelType w:val="hybridMultilevel"/>
    <w:tmpl w:val="3718F6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6"/>
  </w:num>
  <w:num w:numId="4">
    <w:abstractNumId w:val="15"/>
  </w:num>
  <w:num w:numId="5">
    <w:abstractNumId w:val="6"/>
  </w:num>
  <w:num w:numId="6">
    <w:abstractNumId w:val="0"/>
  </w:num>
  <w:num w:numId="7">
    <w:abstractNumId w:val="4"/>
  </w:num>
  <w:num w:numId="8">
    <w:abstractNumId w:val="7"/>
  </w:num>
  <w:num w:numId="9">
    <w:abstractNumId w:val="8"/>
  </w:num>
  <w:num w:numId="10">
    <w:abstractNumId w:val="11"/>
  </w:num>
  <w:num w:numId="11">
    <w:abstractNumId w:val="14"/>
  </w:num>
  <w:num w:numId="12">
    <w:abstractNumId w:val="10"/>
  </w:num>
  <w:num w:numId="13">
    <w:abstractNumId w:val="5"/>
  </w:num>
  <w:num w:numId="14">
    <w:abstractNumId w:val="9"/>
  </w:num>
  <w:num w:numId="15">
    <w:abstractNumId w:val="19"/>
  </w:num>
  <w:num w:numId="16">
    <w:abstractNumId w:val="13"/>
  </w:num>
  <w:num w:numId="17">
    <w:abstractNumId w:val="18"/>
  </w:num>
  <w:num w:numId="18">
    <w:abstractNumId w:val="1"/>
  </w:num>
  <w:num w:numId="19">
    <w:abstractNumId w:val="17"/>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371"/>
    <w:rsid w:val="00013EB2"/>
    <w:rsid w:val="00016959"/>
    <w:rsid w:val="000176C3"/>
    <w:rsid w:val="00023417"/>
    <w:rsid w:val="00041850"/>
    <w:rsid w:val="000424C8"/>
    <w:rsid w:val="00044800"/>
    <w:rsid w:val="000520EF"/>
    <w:rsid w:val="0005355F"/>
    <w:rsid w:val="00053E4C"/>
    <w:rsid w:val="00056026"/>
    <w:rsid w:val="00062206"/>
    <w:rsid w:val="00066AF2"/>
    <w:rsid w:val="000730F5"/>
    <w:rsid w:val="00074D76"/>
    <w:rsid w:val="00091323"/>
    <w:rsid w:val="00097F43"/>
    <w:rsid w:val="000A1D4D"/>
    <w:rsid w:val="000A60A6"/>
    <w:rsid w:val="000A6898"/>
    <w:rsid w:val="000C00E7"/>
    <w:rsid w:val="000C5145"/>
    <w:rsid w:val="000D35FD"/>
    <w:rsid w:val="000E2705"/>
    <w:rsid w:val="001010D8"/>
    <w:rsid w:val="00112E52"/>
    <w:rsid w:val="0011634F"/>
    <w:rsid w:val="00120CBB"/>
    <w:rsid w:val="00122B79"/>
    <w:rsid w:val="00124A69"/>
    <w:rsid w:val="0013194D"/>
    <w:rsid w:val="0014298E"/>
    <w:rsid w:val="00143E8F"/>
    <w:rsid w:val="00193EE1"/>
    <w:rsid w:val="00193FC7"/>
    <w:rsid w:val="001941E4"/>
    <w:rsid w:val="00195D0B"/>
    <w:rsid w:val="001B3814"/>
    <w:rsid w:val="001B5B5E"/>
    <w:rsid w:val="001D0497"/>
    <w:rsid w:val="001D0651"/>
    <w:rsid w:val="001D2F09"/>
    <w:rsid w:val="001E7578"/>
    <w:rsid w:val="00206F43"/>
    <w:rsid w:val="0023725F"/>
    <w:rsid w:val="0024753D"/>
    <w:rsid w:val="00250A43"/>
    <w:rsid w:val="00255560"/>
    <w:rsid w:val="00255766"/>
    <w:rsid w:val="0026540D"/>
    <w:rsid w:val="00266FF1"/>
    <w:rsid w:val="0027164E"/>
    <w:rsid w:val="00287BDA"/>
    <w:rsid w:val="00291BC3"/>
    <w:rsid w:val="002A3405"/>
    <w:rsid w:val="002A5943"/>
    <w:rsid w:val="002C1F4F"/>
    <w:rsid w:val="002D0173"/>
    <w:rsid w:val="002D034B"/>
    <w:rsid w:val="002D1539"/>
    <w:rsid w:val="003034B1"/>
    <w:rsid w:val="003053F1"/>
    <w:rsid w:val="0032193B"/>
    <w:rsid w:val="00324E6D"/>
    <w:rsid w:val="00326B02"/>
    <w:rsid w:val="00334099"/>
    <w:rsid w:val="00342023"/>
    <w:rsid w:val="003431F9"/>
    <w:rsid w:val="00344AC8"/>
    <w:rsid w:val="00351285"/>
    <w:rsid w:val="0035280E"/>
    <w:rsid w:val="0035629A"/>
    <w:rsid w:val="00364245"/>
    <w:rsid w:val="00370AD2"/>
    <w:rsid w:val="003764BD"/>
    <w:rsid w:val="00390D07"/>
    <w:rsid w:val="003960A6"/>
    <w:rsid w:val="00396F73"/>
    <w:rsid w:val="003A2964"/>
    <w:rsid w:val="003A3425"/>
    <w:rsid w:val="003C754D"/>
    <w:rsid w:val="003E2058"/>
    <w:rsid w:val="003F2B31"/>
    <w:rsid w:val="003F2F3E"/>
    <w:rsid w:val="004032F9"/>
    <w:rsid w:val="0040502C"/>
    <w:rsid w:val="004107F3"/>
    <w:rsid w:val="00414C35"/>
    <w:rsid w:val="00416AF0"/>
    <w:rsid w:val="00416C8C"/>
    <w:rsid w:val="00422EAB"/>
    <w:rsid w:val="0042703F"/>
    <w:rsid w:val="00435F22"/>
    <w:rsid w:val="00445A11"/>
    <w:rsid w:val="0044640C"/>
    <w:rsid w:val="00460834"/>
    <w:rsid w:val="00463063"/>
    <w:rsid w:val="004653B8"/>
    <w:rsid w:val="00473D41"/>
    <w:rsid w:val="0048005B"/>
    <w:rsid w:val="00482827"/>
    <w:rsid w:val="0048727A"/>
    <w:rsid w:val="0049258E"/>
    <w:rsid w:val="004950AB"/>
    <w:rsid w:val="004A764E"/>
    <w:rsid w:val="004B5A4D"/>
    <w:rsid w:val="004E70ED"/>
    <w:rsid w:val="005004B0"/>
    <w:rsid w:val="00502D69"/>
    <w:rsid w:val="00503C5B"/>
    <w:rsid w:val="005116F3"/>
    <w:rsid w:val="00516026"/>
    <w:rsid w:val="00524B8A"/>
    <w:rsid w:val="00525EC1"/>
    <w:rsid w:val="00532D73"/>
    <w:rsid w:val="005610C9"/>
    <w:rsid w:val="00567728"/>
    <w:rsid w:val="005703B5"/>
    <w:rsid w:val="005830AC"/>
    <w:rsid w:val="0058539A"/>
    <w:rsid w:val="00592559"/>
    <w:rsid w:val="00594C5E"/>
    <w:rsid w:val="005A04D9"/>
    <w:rsid w:val="005B26FB"/>
    <w:rsid w:val="005C7BD0"/>
    <w:rsid w:val="005E01CA"/>
    <w:rsid w:val="005E2B61"/>
    <w:rsid w:val="005F4776"/>
    <w:rsid w:val="005F7A10"/>
    <w:rsid w:val="00600FEE"/>
    <w:rsid w:val="00603E05"/>
    <w:rsid w:val="006059F6"/>
    <w:rsid w:val="00611717"/>
    <w:rsid w:val="00621CEF"/>
    <w:rsid w:val="00631C8C"/>
    <w:rsid w:val="006336B8"/>
    <w:rsid w:val="006366A1"/>
    <w:rsid w:val="00646437"/>
    <w:rsid w:val="00647899"/>
    <w:rsid w:val="00647EE4"/>
    <w:rsid w:val="006519DF"/>
    <w:rsid w:val="00653B7A"/>
    <w:rsid w:val="00656014"/>
    <w:rsid w:val="00660809"/>
    <w:rsid w:val="00672305"/>
    <w:rsid w:val="0068030B"/>
    <w:rsid w:val="0069493C"/>
    <w:rsid w:val="006C3A80"/>
    <w:rsid w:val="006C3FF7"/>
    <w:rsid w:val="006D0CCB"/>
    <w:rsid w:val="006E6459"/>
    <w:rsid w:val="006F0623"/>
    <w:rsid w:val="006F1E07"/>
    <w:rsid w:val="006F30DC"/>
    <w:rsid w:val="006F6089"/>
    <w:rsid w:val="007024C8"/>
    <w:rsid w:val="00702BD5"/>
    <w:rsid w:val="00705FC2"/>
    <w:rsid w:val="00710FBB"/>
    <w:rsid w:val="00714234"/>
    <w:rsid w:val="00766A5D"/>
    <w:rsid w:val="00780EE7"/>
    <w:rsid w:val="00785A0D"/>
    <w:rsid w:val="00791F81"/>
    <w:rsid w:val="00793E2C"/>
    <w:rsid w:val="0079456E"/>
    <w:rsid w:val="007A4CDB"/>
    <w:rsid w:val="007A7C13"/>
    <w:rsid w:val="007B37EA"/>
    <w:rsid w:val="007B37F9"/>
    <w:rsid w:val="007C62F6"/>
    <w:rsid w:val="007D0A76"/>
    <w:rsid w:val="00800B3B"/>
    <w:rsid w:val="008010B9"/>
    <w:rsid w:val="00802026"/>
    <w:rsid w:val="00811143"/>
    <w:rsid w:val="00815334"/>
    <w:rsid w:val="00827F64"/>
    <w:rsid w:val="008453E1"/>
    <w:rsid w:val="00845459"/>
    <w:rsid w:val="008515A7"/>
    <w:rsid w:val="0085339B"/>
    <w:rsid w:val="008608AD"/>
    <w:rsid w:val="0086462A"/>
    <w:rsid w:val="0088069A"/>
    <w:rsid w:val="00882304"/>
    <w:rsid w:val="008A00B7"/>
    <w:rsid w:val="008A281F"/>
    <w:rsid w:val="008B0028"/>
    <w:rsid w:val="008B06CC"/>
    <w:rsid w:val="008B0EB0"/>
    <w:rsid w:val="008B6DBD"/>
    <w:rsid w:val="008C03EE"/>
    <w:rsid w:val="008C3508"/>
    <w:rsid w:val="008D0AEB"/>
    <w:rsid w:val="008D105E"/>
    <w:rsid w:val="008D34B0"/>
    <w:rsid w:val="008D7DF9"/>
    <w:rsid w:val="008E17F2"/>
    <w:rsid w:val="008E631F"/>
    <w:rsid w:val="008E7544"/>
    <w:rsid w:val="009039B5"/>
    <w:rsid w:val="009040C3"/>
    <w:rsid w:val="00920AA9"/>
    <w:rsid w:val="00921043"/>
    <w:rsid w:val="00933CAA"/>
    <w:rsid w:val="00933D07"/>
    <w:rsid w:val="0094437E"/>
    <w:rsid w:val="00972DB7"/>
    <w:rsid w:val="00973FEC"/>
    <w:rsid w:val="00976619"/>
    <w:rsid w:val="00982F1B"/>
    <w:rsid w:val="009A6F14"/>
    <w:rsid w:val="009C44EB"/>
    <w:rsid w:val="009D611C"/>
    <w:rsid w:val="009E5653"/>
    <w:rsid w:val="009E5D6F"/>
    <w:rsid w:val="009F4905"/>
    <w:rsid w:val="00A11CCC"/>
    <w:rsid w:val="00A2205F"/>
    <w:rsid w:val="00A3389C"/>
    <w:rsid w:val="00A366F5"/>
    <w:rsid w:val="00A4033A"/>
    <w:rsid w:val="00A423B2"/>
    <w:rsid w:val="00A55D7F"/>
    <w:rsid w:val="00A760C3"/>
    <w:rsid w:val="00A82D2C"/>
    <w:rsid w:val="00A902EC"/>
    <w:rsid w:val="00A954E0"/>
    <w:rsid w:val="00AA23DD"/>
    <w:rsid w:val="00AA60E0"/>
    <w:rsid w:val="00AD3261"/>
    <w:rsid w:val="00AD7AAC"/>
    <w:rsid w:val="00AE2490"/>
    <w:rsid w:val="00AE427C"/>
    <w:rsid w:val="00AE6158"/>
    <w:rsid w:val="00B0488F"/>
    <w:rsid w:val="00B14A98"/>
    <w:rsid w:val="00B151D4"/>
    <w:rsid w:val="00B15219"/>
    <w:rsid w:val="00B26205"/>
    <w:rsid w:val="00B32CE6"/>
    <w:rsid w:val="00B33DB3"/>
    <w:rsid w:val="00B47F0F"/>
    <w:rsid w:val="00B61139"/>
    <w:rsid w:val="00B84AC1"/>
    <w:rsid w:val="00B94334"/>
    <w:rsid w:val="00B94C4C"/>
    <w:rsid w:val="00B9566A"/>
    <w:rsid w:val="00BA161A"/>
    <w:rsid w:val="00BA2D89"/>
    <w:rsid w:val="00BA3B48"/>
    <w:rsid w:val="00BB196B"/>
    <w:rsid w:val="00BB3B02"/>
    <w:rsid w:val="00BB6BEA"/>
    <w:rsid w:val="00BC4912"/>
    <w:rsid w:val="00BD0F7F"/>
    <w:rsid w:val="00BD2C36"/>
    <w:rsid w:val="00BE121D"/>
    <w:rsid w:val="00BF41B2"/>
    <w:rsid w:val="00BF4794"/>
    <w:rsid w:val="00BF6177"/>
    <w:rsid w:val="00C174A2"/>
    <w:rsid w:val="00C17654"/>
    <w:rsid w:val="00C22FB1"/>
    <w:rsid w:val="00C24049"/>
    <w:rsid w:val="00C326BB"/>
    <w:rsid w:val="00C36A2E"/>
    <w:rsid w:val="00C5640E"/>
    <w:rsid w:val="00C56F4F"/>
    <w:rsid w:val="00C60A3B"/>
    <w:rsid w:val="00C71F94"/>
    <w:rsid w:val="00C72A0F"/>
    <w:rsid w:val="00C80283"/>
    <w:rsid w:val="00C83F32"/>
    <w:rsid w:val="00C84D1B"/>
    <w:rsid w:val="00CA07F6"/>
    <w:rsid w:val="00CA2761"/>
    <w:rsid w:val="00CC2C7A"/>
    <w:rsid w:val="00CC5FDD"/>
    <w:rsid w:val="00CE0826"/>
    <w:rsid w:val="00CE57E3"/>
    <w:rsid w:val="00CF2812"/>
    <w:rsid w:val="00CF3849"/>
    <w:rsid w:val="00CF537A"/>
    <w:rsid w:val="00CF58D4"/>
    <w:rsid w:val="00D02B95"/>
    <w:rsid w:val="00D07275"/>
    <w:rsid w:val="00D1098F"/>
    <w:rsid w:val="00D272BE"/>
    <w:rsid w:val="00D40394"/>
    <w:rsid w:val="00D458E3"/>
    <w:rsid w:val="00D45D89"/>
    <w:rsid w:val="00D60CF2"/>
    <w:rsid w:val="00D642D1"/>
    <w:rsid w:val="00D72C0E"/>
    <w:rsid w:val="00D801E9"/>
    <w:rsid w:val="00D80396"/>
    <w:rsid w:val="00D93517"/>
    <w:rsid w:val="00DA5BA4"/>
    <w:rsid w:val="00DB471D"/>
    <w:rsid w:val="00DC6506"/>
    <w:rsid w:val="00DD398C"/>
    <w:rsid w:val="00DD7796"/>
    <w:rsid w:val="00DE1020"/>
    <w:rsid w:val="00DE50F6"/>
    <w:rsid w:val="00DF0F3E"/>
    <w:rsid w:val="00DF7A9C"/>
    <w:rsid w:val="00E01605"/>
    <w:rsid w:val="00E026BE"/>
    <w:rsid w:val="00E03DC1"/>
    <w:rsid w:val="00E04FC3"/>
    <w:rsid w:val="00E05E98"/>
    <w:rsid w:val="00E14694"/>
    <w:rsid w:val="00E24D4A"/>
    <w:rsid w:val="00E30477"/>
    <w:rsid w:val="00E30F9D"/>
    <w:rsid w:val="00E35371"/>
    <w:rsid w:val="00E36D83"/>
    <w:rsid w:val="00E63EE2"/>
    <w:rsid w:val="00E648FF"/>
    <w:rsid w:val="00E7067E"/>
    <w:rsid w:val="00E741C1"/>
    <w:rsid w:val="00E74F2C"/>
    <w:rsid w:val="00E8310C"/>
    <w:rsid w:val="00E969EA"/>
    <w:rsid w:val="00EB0739"/>
    <w:rsid w:val="00EB09B9"/>
    <w:rsid w:val="00EB115A"/>
    <w:rsid w:val="00EB4AB3"/>
    <w:rsid w:val="00EB4E12"/>
    <w:rsid w:val="00EC019F"/>
    <w:rsid w:val="00ED3A5C"/>
    <w:rsid w:val="00ED6DBB"/>
    <w:rsid w:val="00EE03FC"/>
    <w:rsid w:val="00EE1F22"/>
    <w:rsid w:val="00EE6ECD"/>
    <w:rsid w:val="00EF216E"/>
    <w:rsid w:val="00F02A3E"/>
    <w:rsid w:val="00F05325"/>
    <w:rsid w:val="00F117FF"/>
    <w:rsid w:val="00F23444"/>
    <w:rsid w:val="00F26D5F"/>
    <w:rsid w:val="00F271AD"/>
    <w:rsid w:val="00F30D0B"/>
    <w:rsid w:val="00F346F3"/>
    <w:rsid w:val="00F3499E"/>
    <w:rsid w:val="00F419CB"/>
    <w:rsid w:val="00F5290F"/>
    <w:rsid w:val="00F52C44"/>
    <w:rsid w:val="00F673FC"/>
    <w:rsid w:val="00F73BC1"/>
    <w:rsid w:val="00F75290"/>
    <w:rsid w:val="00F80525"/>
    <w:rsid w:val="00F81825"/>
    <w:rsid w:val="00F82A94"/>
    <w:rsid w:val="00F949B5"/>
    <w:rsid w:val="00F97B08"/>
    <w:rsid w:val="00FA19CA"/>
    <w:rsid w:val="00FA6E1E"/>
    <w:rsid w:val="00FA7E75"/>
    <w:rsid w:val="00FB60BB"/>
    <w:rsid w:val="00FC4317"/>
    <w:rsid w:val="00FC4BE7"/>
    <w:rsid w:val="00FC5B6E"/>
    <w:rsid w:val="00FC7E1C"/>
    <w:rsid w:val="00FD1B70"/>
    <w:rsid w:val="00FD2FEE"/>
    <w:rsid w:val="00FD63F6"/>
    <w:rsid w:val="00FD6BEA"/>
    <w:rsid w:val="00FF2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BBF03E"/>
  <w15:docId w15:val="{AE32158D-238F-4712-A313-A355404D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544"/>
    <w:pPr>
      <w:spacing w:after="120"/>
      <w:outlineLvl w:val="0"/>
    </w:pPr>
    <w:rPr>
      <w:b/>
      <w:sz w:val="28"/>
      <w:szCs w:val="28"/>
    </w:rPr>
  </w:style>
  <w:style w:type="paragraph" w:styleId="Heading2">
    <w:name w:val="heading 2"/>
    <w:basedOn w:val="Normal"/>
    <w:next w:val="Normal"/>
    <w:link w:val="Heading2Char"/>
    <w:uiPriority w:val="9"/>
    <w:unhideWhenUsed/>
    <w:qFormat/>
    <w:rsid w:val="00E63EE2"/>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4234"/>
    <w:pPr>
      <w:keepNext/>
      <w:keepLines/>
      <w:spacing w:before="40" w:line="259" w:lineRule="auto"/>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D801E9"/>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D801E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827"/>
    <w:pPr>
      <w:ind w:left="720"/>
      <w:contextualSpacing/>
    </w:pPr>
  </w:style>
  <w:style w:type="character" w:styleId="CommentReference">
    <w:name w:val="annotation reference"/>
    <w:basedOn w:val="DefaultParagraphFont"/>
    <w:uiPriority w:val="99"/>
    <w:semiHidden/>
    <w:unhideWhenUsed/>
    <w:rsid w:val="0026540D"/>
    <w:rPr>
      <w:sz w:val="16"/>
      <w:szCs w:val="16"/>
    </w:rPr>
  </w:style>
  <w:style w:type="paragraph" w:styleId="CommentText">
    <w:name w:val="annotation text"/>
    <w:basedOn w:val="Normal"/>
    <w:link w:val="CommentTextChar"/>
    <w:uiPriority w:val="99"/>
    <w:unhideWhenUsed/>
    <w:rsid w:val="0026540D"/>
    <w:rPr>
      <w:sz w:val="20"/>
      <w:szCs w:val="20"/>
    </w:rPr>
  </w:style>
  <w:style w:type="character" w:customStyle="1" w:styleId="CommentTextChar">
    <w:name w:val="Comment Text Char"/>
    <w:basedOn w:val="DefaultParagraphFont"/>
    <w:link w:val="CommentText"/>
    <w:uiPriority w:val="99"/>
    <w:rsid w:val="0026540D"/>
    <w:rPr>
      <w:sz w:val="20"/>
      <w:szCs w:val="20"/>
    </w:rPr>
  </w:style>
  <w:style w:type="paragraph" w:styleId="CommentSubject">
    <w:name w:val="annotation subject"/>
    <w:basedOn w:val="CommentText"/>
    <w:next w:val="CommentText"/>
    <w:link w:val="CommentSubjectChar"/>
    <w:uiPriority w:val="99"/>
    <w:semiHidden/>
    <w:unhideWhenUsed/>
    <w:rsid w:val="0026540D"/>
    <w:rPr>
      <w:b/>
      <w:bCs/>
    </w:rPr>
  </w:style>
  <w:style w:type="character" w:customStyle="1" w:styleId="CommentSubjectChar">
    <w:name w:val="Comment Subject Char"/>
    <w:basedOn w:val="CommentTextChar"/>
    <w:link w:val="CommentSubject"/>
    <w:uiPriority w:val="99"/>
    <w:semiHidden/>
    <w:rsid w:val="0026540D"/>
    <w:rPr>
      <w:b/>
      <w:bCs/>
      <w:sz w:val="20"/>
      <w:szCs w:val="20"/>
    </w:rPr>
  </w:style>
  <w:style w:type="paragraph" w:styleId="BalloonText">
    <w:name w:val="Balloon Text"/>
    <w:basedOn w:val="Normal"/>
    <w:link w:val="BalloonTextChar"/>
    <w:uiPriority w:val="99"/>
    <w:semiHidden/>
    <w:unhideWhenUsed/>
    <w:rsid w:val="0026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40D"/>
    <w:rPr>
      <w:rFonts w:ascii="Segoe UI" w:hAnsi="Segoe UI" w:cs="Segoe UI"/>
      <w:sz w:val="18"/>
      <w:szCs w:val="18"/>
    </w:rPr>
  </w:style>
  <w:style w:type="paragraph" w:styleId="Revision">
    <w:name w:val="Revision"/>
    <w:hidden/>
    <w:uiPriority w:val="99"/>
    <w:semiHidden/>
    <w:rsid w:val="00E969EA"/>
  </w:style>
  <w:style w:type="paragraph" w:styleId="Header">
    <w:name w:val="header"/>
    <w:basedOn w:val="Normal"/>
    <w:link w:val="HeaderChar"/>
    <w:uiPriority w:val="99"/>
    <w:unhideWhenUsed/>
    <w:rsid w:val="00F419CB"/>
    <w:pPr>
      <w:tabs>
        <w:tab w:val="center" w:pos="4680"/>
        <w:tab w:val="right" w:pos="9360"/>
      </w:tabs>
    </w:pPr>
  </w:style>
  <w:style w:type="character" w:customStyle="1" w:styleId="HeaderChar">
    <w:name w:val="Header Char"/>
    <w:basedOn w:val="DefaultParagraphFont"/>
    <w:link w:val="Header"/>
    <w:uiPriority w:val="99"/>
    <w:rsid w:val="00F419CB"/>
  </w:style>
  <w:style w:type="paragraph" w:styleId="Footer">
    <w:name w:val="footer"/>
    <w:basedOn w:val="Normal"/>
    <w:link w:val="FooterChar"/>
    <w:uiPriority w:val="99"/>
    <w:unhideWhenUsed/>
    <w:rsid w:val="00F419CB"/>
    <w:pPr>
      <w:tabs>
        <w:tab w:val="center" w:pos="4680"/>
        <w:tab w:val="right" w:pos="9360"/>
      </w:tabs>
    </w:pPr>
  </w:style>
  <w:style w:type="character" w:customStyle="1" w:styleId="FooterChar">
    <w:name w:val="Footer Char"/>
    <w:basedOn w:val="DefaultParagraphFont"/>
    <w:link w:val="Footer"/>
    <w:uiPriority w:val="99"/>
    <w:rsid w:val="00F419CB"/>
  </w:style>
  <w:style w:type="table" w:styleId="TableGrid">
    <w:name w:val="Table Grid"/>
    <w:basedOn w:val="TableNormal"/>
    <w:uiPriority w:val="39"/>
    <w:rsid w:val="00BF41B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47EE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024C8"/>
    <w:pPr>
      <w:numPr>
        <w:ilvl w:val="1"/>
      </w:numPr>
      <w:spacing w:after="160" w:line="276"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024C8"/>
    <w:rPr>
      <w:rFonts w:asciiTheme="minorHAnsi" w:eastAsiaTheme="minorEastAsia" w:hAnsiTheme="minorHAnsi"/>
      <w:color w:val="5A5A5A" w:themeColor="text1" w:themeTint="A5"/>
      <w:spacing w:val="15"/>
      <w:sz w:val="22"/>
    </w:rPr>
  </w:style>
  <w:style w:type="table" w:customStyle="1" w:styleId="TableGrid2">
    <w:name w:val="Table Grid2"/>
    <w:basedOn w:val="TableNormal"/>
    <w:next w:val="TableGrid"/>
    <w:uiPriority w:val="39"/>
    <w:rsid w:val="004B5A4D"/>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7544"/>
    <w:rPr>
      <w:b/>
      <w:sz w:val="28"/>
      <w:szCs w:val="28"/>
    </w:rPr>
  </w:style>
  <w:style w:type="character" w:customStyle="1" w:styleId="Heading2Char">
    <w:name w:val="Heading 2 Char"/>
    <w:basedOn w:val="DefaultParagraphFont"/>
    <w:link w:val="Heading2"/>
    <w:uiPriority w:val="9"/>
    <w:rsid w:val="00E63E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14234"/>
    <w:rPr>
      <w:rFonts w:asciiTheme="majorHAnsi" w:eastAsiaTheme="majorEastAsia" w:hAnsiTheme="majorHAnsi" w:cstheme="majorBidi"/>
      <w:color w:val="1F4D78" w:themeColor="accent1" w:themeShade="7F"/>
      <w:szCs w:val="24"/>
    </w:rPr>
  </w:style>
  <w:style w:type="table" w:customStyle="1" w:styleId="PlainTable11">
    <w:name w:val="Plain Table 11"/>
    <w:basedOn w:val="TableNormal"/>
    <w:uiPriority w:val="41"/>
    <w:rsid w:val="00714234"/>
    <w:rPr>
      <w:rFonts w:asciiTheme="minorHAnsi" w:hAnsiTheme="minorHAnsi"/>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E01605"/>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E01605"/>
    <w:pPr>
      <w:spacing w:after="100"/>
    </w:pPr>
  </w:style>
  <w:style w:type="paragraph" w:styleId="TOC2">
    <w:name w:val="toc 2"/>
    <w:basedOn w:val="Normal"/>
    <w:next w:val="Normal"/>
    <w:autoRedefine/>
    <w:uiPriority w:val="39"/>
    <w:unhideWhenUsed/>
    <w:rsid w:val="00E01605"/>
    <w:pPr>
      <w:spacing w:after="100"/>
      <w:ind w:left="240"/>
    </w:pPr>
  </w:style>
  <w:style w:type="paragraph" w:styleId="TOC3">
    <w:name w:val="toc 3"/>
    <w:basedOn w:val="Normal"/>
    <w:next w:val="Normal"/>
    <w:autoRedefine/>
    <w:uiPriority w:val="39"/>
    <w:unhideWhenUsed/>
    <w:rsid w:val="00E01605"/>
    <w:pPr>
      <w:spacing w:after="100"/>
      <w:ind w:left="480"/>
    </w:pPr>
  </w:style>
  <w:style w:type="character" w:styleId="Hyperlink">
    <w:name w:val="Hyperlink"/>
    <w:basedOn w:val="DefaultParagraphFont"/>
    <w:uiPriority w:val="99"/>
    <w:unhideWhenUsed/>
    <w:rsid w:val="00E01605"/>
    <w:rPr>
      <w:color w:val="0563C1" w:themeColor="hyperlink"/>
      <w:u w:val="single"/>
    </w:rPr>
  </w:style>
  <w:style w:type="character" w:customStyle="1" w:styleId="Heading4Char">
    <w:name w:val="Heading 4 Char"/>
    <w:basedOn w:val="DefaultParagraphFont"/>
    <w:link w:val="Heading4"/>
    <w:uiPriority w:val="9"/>
    <w:rsid w:val="00D801E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D801E9"/>
    <w:rPr>
      <w:rFonts w:asciiTheme="majorHAnsi" w:eastAsiaTheme="majorEastAsia" w:hAnsiTheme="majorHAnsi" w:cstheme="majorBidi"/>
      <w:color w:val="1F4D78" w:themeColor="accent1" w:themeShade="7F"/>
    </w:rPr>
  </w:style>
  <w:style w:type="character" w:styleId="PageNumber">
    <w:name w:val="page number"/>
    <w:basedOn w:val="DefaultParagraphFont"/>
    <w:uiPriority w:val="99"/>
    <w:semiHidden/>
    <w:unhideWhenUsed/>
    <w:rsid w:val="00592559"/>
  </w:style>
  <w:style w:type="character" w:customStyle="1" w:styleId="UnresolvedMention1">
    <w:name w:val="Unresolved Mention1"/>
    <w:basedOn w:val="DefaultParagraphFont"/>
    <w:uiPriority w:val="99"/>
    <w:semiHidden/>
    <w:unhideWhenUsed/>
    <w:rsid w:val="00FA1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96419">
      <w:bodyDiv w:val="1"/>
      <w:marLeft w:val="0"/>
      <w:marRight w:val="0"/>
      <w:marTop w:val="0"/>
      <w:marBottom w:val="0"/>
      <w:divBdr>
        <w:top w:val="none" w:sz="0" w:space="0" w:color="auto"/>
        <w:left w:val="none" w:sz="0" w:space="0" w:color="auto"/>
        <w:bottom w:val="none" w:sz="0" w:space="0" w:color="auto"/>
        <w:right w:val="none" w:sz="0" w:space="0" w:color="auto"/>
      </w:divBdr>
    </w:div>
    <w:div w:id="748961617">
      <w:bodyDiv w:val="1"/>
      <w:marLeft w:val="0"/>
      <w:marRight w:val="0"/>
      <w:marTop w:val="0"/>
      <w:marBottom w:val="0"/>
      <w:divBdr>
        <w:top w:val="none" w:sz="0" w:space="0" w:color="auto"/>
        <w:left w:val="none" w:sz="0" w:space="0" w:color="auto"/>
        <w:bottom w:val="none" w:sz="0" w:space="0" w:color="auto"/>
        <w:right w:val="none" w:sz="0" w:space="0" w:color="auto"/>
      </w:divBdr>
    </w:div>
    <w:div w:id="16263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793D51-5330-428E-9B08-18DC489AA041}"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US"/>
        </a:p>
      </dgm:t>
    </dgm:pt>
    <dgm:pt modelId="{29EB4AC6-06D9-4DB5-BDD0-433E0BD3F48C}">
      <dgm:prSet phldrT="[Text]"/>
      <dgm:spPr>
        <a:xfrm>
          <a:off x="427435" y="50259"/>
          <a:ext cx="3105074" cy="11639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Intake and Investigations</a:t>
          </a:r>
        </a:p>
      </dgm:t>
    </dgm:pt>
    <dgm:pt modelId="{BF995954-EC41-424B-B366-B6F906A0647D}" type="parTrans" cxnId="{5D1730E5-B074-488A-81B9-819F17FCC938}">
      <dgm:prSet/>
      <dgm:spPr/>
      <dgm:t>
        <a:bodyPr/>
        <a:lstStyle/>
        <a:p>
          <a:endParaRPr lang="en-US"/>
        </a:p>
      </dgm:t>
    </dgm:pt>
    <dgm:pt modelId="{1DC6C37F-CD98-465A-8F75-E4D99F854366}" type="sibTrans" cxnId="{5D1730E5-B074-488A-81B9-819F17FCC938}">
      <dgm:prSet/>
      <dgm:spPr/>
      <dgm:t>
        <a:bodyPr/>
        <a:lstStyle/>
        <a:p>
          <a:endParaRPr lang="en-US"/>
        </a:p>
      </dgm:t>
    </dgm:pt>
    <dgm:pt modelId="{458CAAF5-DBF4-4374-8E25-4B9953DF2E63}">
      <dgm:prSet phldrT="[Text]"/>
      <dgm:spPr>
        <a:xfrm>
          <a:off x="449974" y="918618"/>
          <a:ext cx="1628330" cy="2137193"/>
        </a:xfr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80E5DB38-B679-4B17-83BE-8EF79E3698F0}" type="parTrans" cxnId="{8C112327-E6B5-47EB-8C42-2B4E50979CD4}">
      <dgm:prSet/>
      <dgm:spPr/>
      <dgm:t>
        <a:bodyPr/>
        <a:lstStyle/>
        <a:p>
          <a:endParaRPr lang="en-US"/>
        </a:p>
      </dgm:t>
    </dgm:pt>
    <dgm:pt modelId="{435E817F-7565-43D5-AE56-061C0ACEFFC4}" type="sibTrans" cxnId="{8C112327-E6B5-47EB-8C42-2B4E50979CD4}">
      <dgm:prSet/>
      <dgm:spPr/>
      <dgm:t>
        <a:bodyPr/>
        <a:lstStyle/>
        <a:p>
          <a:endParaRPr lang="en-US"/>
        </a:p>
      </dgm:t>
    </dgm:pt>
    <dgm:pt modelId="{B1DD1F5C-7FE4-4E35-B397-4F67EF9AA465}">
      <dgm:prSet phldrT="[Text]"/>
      <dgm:spPr>
        <a:xfrm>
          <a:off x="2029521" y="467059"/>
          <a:ext cx="2460073" cy="11639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Custody and Placement</a:t>
          </a:r>
        </a:p>
      </dgm:t>
    </dgm:pt>
    <dgm:pt modelId="{2E2A5003-059D-4E37-A6E2-4048343AB3E5}" type="parTrans" cxnId="{677A6379-793C-43C9-92B7-5DF03495F9D8}">
      <dgm:prSet/>
      <dgm:spPr/>
      <dgm:t>
        <a:bodyPr/>
        <a:lstStyle/>
        <a:p>
          <a:endParaRPr lang="en-US"/>
        </a:p>
      </dgm:t>
    </dgm:pt>
    <dgm:pt modelId="{42FCE41B-3631-4627-BC59-3859463F1DFA}" type="sibTrans" cxnId="{677A6379-793C-43C9-92B7-5DF03495F9D8}">
      <dgm:prSet/>
      <dgm:spPr/>
      <dgm:t>
        <a:bodyPr/>
        <a:lstStyle/>
        <a:p>
          <a:endParaRPr lang="en-US"/>
        </a:p>
      </dgm:t>
    </dgm:pt>
    <dgm:pt modelId="{D0F64C64-1FA1-44FA-982D-77F43760075C}">
      <dgm:prSet phldrT="[Text]"/>
      <dgm:spPr>
        <a:xfrm>
          <a:off x="2041289" y="1344365"/>
          <a:ext cx="1619025" cy="2137193"/>
        </a:xfr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8F97CEA3-F1FC-4E98-A7D9-D66E8B55AF25}" type="parTrans" cxnId="{59AE6384-AC98-4BB6-9C78-F1C3C99EE913}">
      <dgm:prSet/>
      <dgm:spPr/>
      <dgm:t>
        <a:bodyPr/>
        <a:lstStyle/>
        <a:p>
          <a:endParaRPr lang="en-US"/>
        </a:p>
      </dgm:t>
    </dgm:pt>
    <dgm:pt modelId="{95C1A395-FEB6-46F8-86AF-EC0A62579C8D}" type="sibTrans" cxnId="{59AE6384-AC98-4BB6-9C78-F1C3C99EE913}">
      <dgm:prSet/>
      <dgm:spPr/>
      <dgm:t>
        <a:bodyPr/>
        <a:lstStyle/>
        <a:p>
          <a:endParaRPr lang="en-US"/>
        </a:p>
      </dgm:t>
    </dgm:pt>
    <dgm:pt modelId="{B214B989-290F-476C-B003-5023D405F38E}">
      <dgm:prSet phldrT="[Text]"/>
      <dgm:spPr>
        <a:xfrm>
          <a:off x="3640695" y="816990"/>
          <a:ext cx="2884694" cy="11639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Case and Permanency Planning</a:t>
          </a:r>
        </a:p>
      </dgm:t>
    </dgm:pt>
    <dgm:pt modelId="{1E4EDD18-7220-41F3-81F7-EA27DF349549}" type="parTrans" cxnId="{4C9FE37B-D9B7-4879-BE34-8FC669B583DC}">
      <dgm:prSet/>
      <dgm:spPr/>
      <dgm:t>
        <a:bodyPr/>
        <a:lstStyle/>
        <a:p>
          <a:endParaRPr lang="en-US"/>
        </a:p>
      </dgm:t>
    </dgm:pt>
    <dgm:pt modelId="{7F24C1C5-9D0C-4CE7-8319-FD954409CBE1}" type="sibTrans" cxnId="{4C9FE37B-D9B7-4879-BE34-8FC669B583DC}">
      <dgm:prSet/>
      <dgm:spPr/>
      <dgm:t>
        <a:bodyPr/>
        <a:lstStyle/>
        <a:p>
          <a:endParaRPr lang="en-US"/>
        </a:p>
      </dgm:t>
    </dgm:pt>
    <dgm:pt modelId="{CD96CDB9-CDEB-479F-B91B-B81D65D0CD23}">
      <dgm:prSet phldrT="[Text]"/>
      <dgm:spPr>
        <a:xfrm>
          <a:off x="3647847" y="1695053"/>
          <a:ext cx="1561276" cy="2137193"/>
        </a:xfr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62538694-D9B4-41DF-A282-0B975720603B}" type="parTrans" cxnId="{9163E1E0-0DA8-405A-8600-4669CDB18642}">
      <dgm:prSet/>
      <dgm:spPr/>
      <dgm:t>
        <a:bodyPr/>
        <a:lstStyle/>
        <a:p>
          <a:endParaRPr lang="en-US"/>
        </a:p>
      </dgm:t>
    </dgm:pt>
    <dgm:pt modelId="{B6FC8E2F-DC5C-433C-99CB-9DC667DCA366}" type="sibTrans" cxnId="{9163E1E0-0DA8-405A-8600-4669CDB18642}">
      <dgm:prSet/>
      <dgm:spPr/>
      <dgm:t>
        <a:bodyPr/>
        <a:lstStyle/>
        <a:p>
          <a:endParaRPr lang="en-US"/>
        </a:p>
      </dgm:t>
    </dgm:pt>
    <dgm:pt modelId="{1DFF0EAF-89F4-424E-B6F0-8E990258A836}">
      <dgm:prSet/>
      <dgm:spPr>
        <a:xfrm>
          <a:off x="6961065" y="1649542"/>
          <a:ext cx="2430586" cy="11639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ICW</a:t>
          </a:r>
        </a:p>
      </dgm:t>
    </dgm:pt>
    <dgm:pt modelId="{4EB0441A-A31F-4977-905C-05600079D484}" type="parTrans" cxnId="{C03E2E99-4738-4120-8D93-91981202B721}">
      <dgm:prSet/>
      <dgm:spPr/>
      <dgm:t>
        <a:bodyPr/>
        <a:lstStyle/>
        <a:p>
          <a:endParaRPr lang="en-US"/>
        </a:p>
      </dgm:t>
    </dgm:pt>
    <dgm:pt modelId="{53ABAB51-3196-43BB-A4BF-8A485F1AC449}" type="sibTrans" cxnId="{C03E2E99-4738-4120-8D93-91981202B721}">
      <dgm:prSet/>
      <dgm:spPr/>
      <dgm:t>
        <a:bodyPr/>
        <a:lstStyle/>
        <a:p>
          <a:endParaRPr lang="en-US"/>
        </a:p>
      </dgm:t>
    </dgm:pt>
    <dgm:pt modelId="{748C7C47-105C-47C0-ABC0-7ED5C26BD6DC}">
      <dgm:prSet/>
      <dgm:spPr>
        <a:xfrm>
          <a:off x="6976981" y="2478391"/>
          <a:ext cx="2215833" cy="2137193"/>
        </a:xfr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866C07D0-03E0-4128-9B4E-339D9F6161D6}" type="parTrans" cxnId="{A64885D4-5D07-4780-A22F-6D7B0D0255B5}">
      <dgm:prSet/>
      <dgm:spPr/>
      <dgm:t>
        <a:bodyPr/>
        <a:lstStyle/>
        <a:p>
          <a:endParaRPr lang="en-US"/>
        </a:p>
      </dgm:t>
    </dgm:pt>
    <dgm:pt modelId="{4F411FA7-337E-4135-BA4B-A7EAE8119760}" type="sibTrans" cxnId="{A64885D4-5D07-4780-A22F-6D7B0D0255B5}">
      <dgm:prSet/>
      <dgm:spPr/>
      <dgm:t>
        <a:bodyPr/>
        <a:lstStyle/>
        <a:p>
          <a:endParaRPr lang="en-US"/>
        </a:p>
      </dgm:t>
    </dgm:pt>
    <dgm:pt modelId="{9866B048-28F1-465E-BC6C-1D6ACFFAA99E}">
      <dgm:prSet/>
      <dgm:spPr>
        <a:xfrm>
          <a:off x="5203682" y="1186301"/>
          <a:ext cx="2969182" cy="11639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Service Delivery</a:t>
          </a:r>
        </a:p>
      </dgm:t>
    </dgm:pt>
    <dgm:pt modelId="{0A5024FB-D602-47FE-BDAF-87A106A0ACA2}" type="parTrans" cxnId="{C5F075B5-CBDD-450A-AA14-464FFB5AFAAD}">
      <dgm:prSet/>
      <dgm:spPr/>
      <dgm:t>
        <a:bodyPr/>
        <a:lstStyle/>
        <a:p>
          <a:endParaRPr lang="en-US"/>
        </a:p>
      </dgm:t>
    </dgm:pt>
    <dgm:pt modelId="{3E6E0324-70F1-4298-BD34-6AA9D6170B5F}" type="sibTrans" cxnId="{C5F075B5-CBDD-450A-AA14-464FFB5AFAAD}">
      <dgm:prSet/>
      <dgm:spPr/>
      <dgm:t>
        <a:bodyPr/>
        <a:lstStyle/>
        <a:p>
          <a:endParaRPr lang="en-US"/>
        </a:p>
      </dgm:t>
    </dgm:pt>
    <dgm:pt modelId="{B8DDCBE7-5F8E-4493-B2DA-A736B1F0FBFC}">
      <dgm:prSet/>
      <dgm:spPr>
        <a:xfrm>
          <a:off x="5212841" y="2026528"/>
          <a:ext cx="1776237" cy="2137193"/>
        </a:xfr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28073BB9-7A8E-4CBD-BA27-ACFC682800A5}" type="parTrans" cxnId="{8B672C3B-4E9F-4D3C-B2FD-8F79134EBB21}">
      <dgm:prSet/>
      <dgm:spPr/>
      <dgm:t>
        <a:bodyPr/>
        <a:lstStyle/>
        <a:p>
          <a:endParaRPr lang="en-US"/>
        </a:p>
      </dgm:t>
    </dgm:pt>
    <dgm:pt modelId="{602C29F4-5241-4165-8F69-AA35805F3574}" type="sibTrans" cxnId="{8B672C3B-4E9F-4D3C-B2FD-8F79134EBB21}">
      <dgm:prSet/>
      <dgm:spPr/>
      <dgm:t>
        <a:bodyPr/>
        <a:lstStyle/>
        <a:p>
          <a:endParaRPr lang="en-US"/>
        </a:p>
      </dgm:t>
    </dgm:pt>
    <dgm:pt modelId="{CE0B4DE3-D559-4C70-863E-635DFB6B0130}" type="pres">
      <dgm:prSet presAssocID="{A4793D51-5330-428E-9B08-18DC489AA041}" presName="Name0" presStyleCnt="0">
        <dgm:presLayoutVars>
          <dgm:chMax val="5"/>
          <dgm:chPref val="5"/>
          <dgm:dir/>
          <dgm:animLvl val="lvl"/>
        </dgm:presLayoutVars>
      </dgm:prSet>
      <dgm:spPr/>
    </dgm:pt>
    <dgm:pt modelId="{252391C4-6A5A-4B59-88FE-DDEDE6FE5D80}" type="pres">
      <dgm:prSet presAssocID="{29EB4AC6-06D9-4DB5-BDD0-433E0BD3F48C}" presName="parentText1" presStyleLbl="node1" presStyleIdx="0" presStyleCnt="5" custScaleX="38796" custLinFactNeighborX="-33443" custLinFactNeighborY="-818">
        <dgm:presLayoutVars>
          <dgm:chMax/>
          <dgm:chPref val="3"/>
          <dgm:bulletEnabled val="1"/>
        </dgm:presLayoutVars>
      </dgm:prSet>
      <dgm:spPr>
        <a:prstGeom prst="rightArrow">
          <a:avLst>
            <a:gd name="adj1" fmla="val 50000"/>
            <a:gd name="adj2" fmla="val 50000"/>
          </a:avLst>
        </a:prstGeom>
      </dgm:spPr>
    </dgm:pt>
    <dgm:pt modelId="{1F202BD5-952E-44E5-A618-4E8CF36202E8}" type="pres">
      <dgm:prSet presAssocID="{29EB4AC6-06D9-4DB5-BDD0-433E0BD3F48C}" presName="childText1" presStyleLbl="solidAlignAcc1" presStyleIdx="0" presStyleCnt="5" custScaleX="110080" custLinFactNeighborX="-8808" custLinFactNeighborY="-1742">
        <dgm:presLayoutVars>
          <dgm:chMax val="0"/>
          <dgm:chPref val="0"/>
          <dgm:bulletEnabled val="1"/>
        </dgm:presLayoutVars>
      </dgm:prSet>
      <dgm:spPr>
        <a:prstGeom prst="rect">
          <a:avLst/>
        </a:prstGeom>
      </dgm:spPr>
    </dgm:pt>
    <dgm:pt modelId="{0EBD254B-8892-4BBE-8B05-515F9CF83BFB}" type="pres">
      <dgm:prSet presAssocID="{B1DD1F5C-7FE4-4E35-B397-4F67EF9AA465}" presName="parentText2" presStyleLbl="node1" presStyleIdx="1" presStyleCnt="5" custScaleX="37705" custLinFactNeighborX="-32747" custLinFactNeighborY="1645">
        <dgm:presLayoutVars>
          <dgm:chMax/>
          <dgm:chPref val="3"/>
          <dgm:bulletEnabled val="1"/>
        </dgm:presLayoutVars>
      </dgm:prSet>
      <dgm:spPr>
        <a:prstGeom prst="rightArrow">
          <a:avLst>
            <a:gd name="adj1" fmla="val 50000"/>
            <a:gd name="adj2" fmla="val 50000"/>
          </a:avLst>
        </a:prstGeom>
      </dgm:spPr>
    </dgm:pt>
    <dgm:pt modelId="{DA081D34-4038-46CE-9C2B-94FDA8F34DE5}" type="pres">
      <dgm:prSet presAssocID="{B1DD1F5C-7FE4-4E35-B397-4F67EF9AA465}" presName="childText2" presStyleLbl="solidAlignAcc1" presStyleIdx="1" presStyleCnt="5" custScaleX="109451" custLinFactNeighborX="-1534" custLinFactNeighborY="18">
        <dgm:presLayoutVars>
          <dgm:chMax val="0"/>
          <dgm:chPref val="0"/>
          <dgm:bulletEnabled val="1"/>
        </dgm:presLayoutVars>
      </dgm:prSet>
      <dgm:spPr>
        <a:prstGeom prst="rect">
          <a:avLst/>
        </a:prstGeom>
      </dgm:spPr>
    </dgm:pt>
    <dgm:pt modelId="{2DAE541A-C1F3-4AE4-BB4D-41646EEF62CD}" type="pres">
      <dgm:prSet presAssocID="{B214B989-290F-476C-B003-5023D405F38E}" presName="parentText3" presStyleLbl="node1" presStyleIdx="2" presStyleCnt="5" custScaleX="57174" custLinFactNeighborX="-20863" custLinFactNeighborY="-1637">
        <dgm:presLayoutVars>
          <dgm:chMax/>
          <dgm:chPref val="3"/>
          <dgm:bulletEnabled val="1"/>
        </dgm:presLayoutVars>
      </dgm:prSet>
      <dgm:spPr>
        <a:prstGeom prst="rightArrow">
          <a:avLst>
            <a:gd name="adj1" fmla="val 50000"/>
            <a:gd name="adj2" fmla="val 50000"/>
          </a:avLst>
        </a:prstGeom>
      </dgm:spPr>
    </dgm:pt>
    <dgm:pt modelId="{8DDCF616-C9D4-462E-9629-D1783152C30E}" type="pres">
      <dgm:prSet presAssocID="{B214B989-290F-476C-B003-5023D405F38E}" presName="childText3" presStyleLbl="solidAlignAcc1" presStyleIdx="2" presStyleCnt="5" custScaleX="105547" custLinFactNeighborX="5133" custLinFactNeighborY="-1734">
        <dgm:presLayoutVars>
          <dgm:chMax val="0"/>
          <dgm:chPref val="0"/>
          <dgm:bulletEnabled val="1"/>
        </dgm:presLayoutVars>
      </dgm:prSet>
      <dgm:spPr>
        <a:prstGeom prst="rect">
          <a:avLst/>
        </a:prstGeom>
      </dgm:spPr>
    </dgm:pt>
    <dgm:pt modelId="{2B8B1963-FBDA-4225-8D42-706030F27B32}" type="pres">
      <dgm:prSet presAssocID="{9866B048-28F1-465E-BC6C-1D6ACFFAA99E}" presName="parentText4" presStyleLbl="node1" presStyleIdx="3" presStyleCnt="5" custScaleX="83273" custLinFactNeighborX="-5254" custLinFactNeighborY="-3254">
        <dgm:presLayoutVars>
          <dgm:chMax/>
          <dgm:chPref val="3"/>
          <dgm:bulletEnabled val="1"/>
        </dgm:presLayoutVars>
      </dgm:prSet>
      <dgm:spPr>
        <a:prstGeom prst="rightArrow">
          <a:avLst>
            <a:gd name="adj1" fmla="val 50000"/>
            <a:gd name="adj2" fmla="val 50000"/>
          </a:avLst>
        </a:prstGeom>
      </dgm:spPr>
    </dgm:pt>
    <dgm:pt modelId="{93EF4436-EACA-4644-91A6-682372F4FA64}" type="pres">
      <dgm:prSet presAssocID="{9866B048-28F1-465E-BC6C-1D6ACFFAA99E}" presName="childText4" presStyleLbl="solidAlignAcc1" presStyleIdx="3" presStyleCnt="5" custScaleX="120079" custLinFactNeighborX="18154" custLinFactNeighborY="-4385">
        <dgm:presLayoutVars>
          <dgm:chMax val="0"/>
          <dgm:chPref val="0"/>
          <dgm:bulletEnabled val="1"/>
        </dgm:presLayoutVars>
      </dgm:prSet>
      <dgm:spPr>
        <a:prstGeom prst="rect">
          <a:avLst/>
        </a:prstGeom>
      </dgm:spPr>
    </dgm:pt>
    <dgm:pt modelId="{0BEB019A-493D-494C-9E1F-6B2B9E741C61}" type="pres">
      <dgm:prSet presAssocID="{1DFF0EAF-89F4-424E-B6F0-8E990258A836}" presName="parentText5" presStyleLbl="node1" presStyleIdx="4" presStyleCnt="5" custScaleX="116489" custLinFactNeighborX="26897" custLinFactNeighborY="3199">
        <dgm:presLayoutVars>
          <dgm:chMax/>
          <dgm:chPref val="3"/>
          <dgm:bulletEnabled val="1"/>
        </dgm:presLayoutVars>
      </dgm:prSet>
      <dgm:spPr>
        <a:prstGeom prst="rightArrow">
          <a:avLst>
            <a:gd name="adj1" fmla="val 50000"/>
            <a:gd name="adj2" fmla="val 50000"/>
          </a:avLst>
        </a:prstGeom>
      </dgm:spPr>
    </dgm:pt>
    <dgm:pt modelId="{38AAEC86-BC62-4F11-808A-9059E23D7DBC}" type="pres">
      <dgm:prSet presAssocID="{1DFF0EAF-89F4-424E-B6F0-8E990258A836}" presName="childText5" presStyleLbl="solidAlignAcc1" presStyleIdx="4" presStyleCnt="5" custScaleX="149797" custLinFactNeighborX="52285" custLinFactNeighborY="-1403">
        <dgm:presLayoutVars>
          <dgm:chMax val="0"/>
          <dgm:chPref val="0"/>
          <dgm:bulletEnabled val="1"/>
        </dgm:presLayoutVars>
      </dgm:prSet>
      <dgm:spPr>
        <a:prstGeom prst="rect">
          <a:avLst/>
        </a:prstGeom>
      </dgm:spPr>
    </dgm:pt>
  </dgm:ptLst>
  <dgm:cxnLst>
    <dgm:cxn modelId="{D9A77201-3633-41C6-B4C6-229EAF31CD76}" type="presOf" srcId="{B1DD1F5C-7FE4-4E35-B397-4F67EF9AA465}" destId="{0EBD254B-8892-4BBE-8B05-515F9CF83BFB}" srcOrd="0" destOrd="0" presId="urn:microsoft.com/office/officeart/2009/3/layout/IncreasingArrowsProcess"/>
    <dgm:cxn modelId="{D91F4B12-B2D3-4C66-9298-F2949F4F1412}" type="presOf" srcId="{B214B989-290F-476C-B003-5023D405F38E}" destId="{2DAE541A-C1F3-4AE4-BB4D-41646EEF62CD}" srcOrd="0" destOrd="0" presId="urn:microsoft.com/office/officeart/2009/3/layout/IncreasingArrowsProcess"/>
    <dgm:cxn modelId="{8C112327-E6B5-47EB-8C42-2B4E50979CD4}" srcId="{29EB4AC6-06D9-4DB5-BDD0-433E0BD3F48C}" destId="{458CAAF5-DBF4-4374-8E25-4B9953DF2E63}" srcOrd="0" destOrd="0" parTransId="{80E5DB38-B679-4B17-83BE-8EF79E3698F0}" sibTransId="{435E817F-7565-43D5-AE56-061C0ACEFFC4}"/>
    <dgm:cxn modelId="{37A7C628-76AE-4376-B356-437D8E419B5E}" type="presOf" srcId="{B8DDCBE7-5F8E-4493-B2DA-A736B1F0FBFC}" destId="{93EF4436-EACA-4644-91A6-682372F4FA64}" srcOrd="0" destOrd="0" presId="urn:microsoft.com/office/officeart/2009/3/layout/IncreasingArrowsProcess"/>
    <dgm:cxn modelId="{02FCFE2F-3E74-445C-85C8-EE8EC9503854}" type="presOf" srcId="{29EB4AC6-06D9-4DB5-BDD0-433E0BD3F48C}" destId="{252391C4-6A5A-4B59-88FE-DDEDE6FE5D80}" srcOrd="0" destOrd="0" presId="urn:microsoft.com/office/officeart/2009/3/layout/IncreasingArrowsProcess"/>
    <dgm:cxn modelId="{8B672C3B-4E9F-4D3C-B2FD-8F79134EBB21}" srcId="{9866B048-28F1-465E-BC6C-1D6ACFFAA99E}" destId="{B8DDCBE7-5F8E-4493-B2DA-A736B1F0FBFC}" srcOrd="0" destOrd="0" parTransId="{28073BB9-7A8E-4CBD-BA27-ACFC682800A5}" sibTransId="{602C29F4-5241-4165-8F69-AA35805F3574}"/>
    <dgm:cxn modelId="{46A6B76C-79E9-4F15-ACD9-795CE0F9653E}" type="presOf" srcId="{458CAAF5-DBF4-4374-8E25-4B9953DF2E63}" destId="{1F202BD5-952E-44E5-A618-4E8CF36202E8}" srcOrd="0" destOrd="0" presId="urn:microsoft.com/office/officeart/2009/3/layout/IncreasingArrowsProcess"/>
    <dgm:cxn modelId="{B37F6356-B40C-4290-BE4D-7748DD8DC0B4}" type="presOf" srcId="{9866B048-28F1-465E-BC6C-1D6ACFFAA99E}" destId="{2B8B1963-FBDA-4225-8D42-706030F27B32}" srcOrd="0" destOrd="0" presId="urn:microsoft.com/office/officeart/2009/3/layout/IncreasingArrowsProcess"/>
    <dgm:cxn modelId="{677A6379-793C-43C9-92B7-5DF03495F9D8}" srcId="{A4793D51-5330-428E-9B08-18DC489AA041}" destId="{B1DD1F5C-7FE4-4E35-B397-4F67EF9AA465}" srcOrd="1" destOrd="0" parTransId="{2E2A5003-059D-4E37-A6E2-4048343AB3E5}" sibTransId="{42FCE41B-3631-4627-BC59-3859463F1DFA}"/>
    <dgm:cxn modelId="{9DBEE579-AE08-42AC-AC0D-4FC4D74EE253}" type="presOf" srcId="{CD96CDB9-CDEB-479F-B91B-B81D65D0CD23}" destId="{8DDCF616-C9D4-462E-9629-D1783152C30E}" srcOrd="0" destOrd="0" presId="urn:microsoft.com/office/officeart/2009/3/layout/IncreasingArrowsProcess"/>
    <dgm:cxn modelId="{4C9FE37B-D9B7-4879-BE34-8FC669B583DC}" srcId="{A4793D51-5330-428E-9B08-18DC489AA041}" destId="{B214B989-290F-476C-B003-5023D405F38E}" srcOrd="2" destOrd="0" parTransId="{1E4EDD18-7220-41F3-81F7-EA27DF349549}" sibTransId="{7F24C1C5-9D0C-4CE7-8319-FD954409CBE1}"/>
    <dgm:cxn modelId="{B481E97D-24D6-4BE0-92B8-49D563AD0101}" type="presOf" srcId="{1DFF0EAF-89F4-424E-B6F0-8E990258A836}" destId="{0BEB019A-493D-494C-9E1F-6B2B9E741C61}" srcOrd="0" destOrd="0" presId="urn:microsoft.com/office/officeart/2009/3/layout/IncreasingArrowsProcess"/>
    <dgm:cxn modelId="{59AE6384-AC98-4BB6-9C78-F1C3C99EE913}" srcId="{B1DD1F5C-7FE4-4E35-B397-4F67EF9AA465}" destId="{D0F64C64-1FA1-44FA-982D-77F43760075C}" srcOrd="0" destOrd="0" parTransId="{8F97CEA3-F1FC-4E98-A7D9-D66E8B55AF25}" sibTransId="{95C1A395-FEB6-46F8-86AF-EC0A62579C8D}"/>
    <dgm:cxn modelId="{8AF34C8A-C07A-481C-9E65-2E8F275C0422}" type="presOf" srcId="{D0F64C64-1FA1-44FA-982D-77F43760075C}" destId="{DA081D34-4038-46CE-9C2B-94FDA8F34DE5}" srcOrd="0" destOrd="0" presId="urn:microsoft.com/office/officeart/2009/3/layout/IncreasingArrowsProcess"/>
    <dgm:cxn modelId="{C03E2E99-4738-4120-8D93-91981202B721}" srcId="{A4793D51-5330-428E-9B08-18DC489AA041}" destId="{1DFF0EAF-89F4-424E-B6F0-8E990258A836}" srcOrd="4" destOrd="0" parTransId="{4EB0441A-A31F-4977-905C-05600079D484}" sibTransId="{53ABAB51-3196-43BB-A4BF-8A485F1AC449}"/>
    <dgm:cxn modelId="{C5F075B5-CBDD-450A-AA14-464FFB5AFAAD}" srcId="{A4793D51-5330-428E-9B08-18DC489AA041}" destId="{9866B048-28F1-465E-BC6C-1D6ACFFAA99E}" srcOrd="3" destOrd="0" parTransId="{0A5024FB-D602-47FE-BDAF-87A106A0ACA2}" sibTransId="{3E6E0324-70F1-4298-BD34-6AA9D6170B5F}"/>
    <dgm:cxn modelId="{A64885D4-5D07-4780-A22F-6D7B0D0255B5}" srcId="{1DFF0EAF-89F4-424E-B6F0-8E990258A836}" destId="{748C7C47-105C-47C0-ABC0-7ED5C26BD6DC}" srcOrd="0" destOrd="0" parTransId="{866C07D0-03E0-4128-9B4E-339D9F6161D6}" sibTransId="{4F411FA7-337E-4135-BA4B-A7EAE8119760}"/>
    <dgm:cxn modelId="{9163E1E0-0DA8-405A-8600-4669CDB18642}" srcId="{B214B989-290F-476C-B003-5023D405F38E}" destId="{CD96CDB9-CDEB-479F-B91B-B81D65D0CD23}" srcOrd="0" destOrd="0" parTransId="{62538694-D9B4-41DF-A282-0B975720603B}" sibTransId="{B6FC8E2F-DC5C-433C-99CB-9DC667DCA366}"/>
    <dgm:cxn modelId="{5D1730E5-B074-488A-81B9-819F17FCC938}" srcId="{A4793D51-5330-428E-9B08-18DC489AA041}" destId="{29EB4AC6-06D9-4DB5-BDD0-433E0BD3F48C}" srcOrd="0" destOrd="0" parTransId="{BF995954-EC41-424B-B366-B6F906A0647D}" sibTransId="{1DC6C37F-CD98-465A-8F75-E4D99F854366}"/>
    <dgm:cxn modelId="{1C80CEE9-7732-4254-A976-E7F72E13B4FD}" type="presOf" srcId="{748C7C47-105C-47C0-ABC0-7ED5C26BD6DC}" destId="{38AAEC86-BC62-4F11-808A-9059E23D7DBC}" srcOrd="0" destOrd="0" presId="urn:microsoft.com/office/officeart/2009/3/layout/IncreasingArrowsProcess"/>
    <dgm:cxn modelId="{83DDA6F3-164F-4929-8C7D-8662B707C19F}" type="presOf" srcId="{A4793D51-5330-428E-9B08-18DC489AA041}" destId="{CE0B4DE3-D559-4C70-863E-635DFB6B0130}" srcOrd="0" destOrd="0" presId="urn:microsoft.com/office/officeart/2009/3/layout/IncreasingArrowsProcess"/>
    <dgm:cxn modelId="{47DE2AF9-5962-41C9-B4EF-037E1B1BF54A}" type="presParOf" srcId="{CE0B4DE3-D559-4C70-863E-635DFB6B0130}" destId="{252391C4-6A5A-4B59-88FE-DDEDE6FE5D80}" srcOrd="0" destOrd="0" presId="urn:microsoft.com/office/officeart/2009/3/layout/IncreasingArrowsProcess"/>
    <dgm:cxn modelId="{A01FB665-8FD7-43CD-8B3C-923F1AA371D3}" type="presParOf" srcId="{CE0B4DE3-D559-4C70-863E-635DFB6B0130}" destId="{1F202BD5-952E-44E5-A618-4E8CF36202E8}" srcOrd="1" destOrd="0" presId="urn:microsoft.com/office/officeart/2009/3/layout/IncreasingArrowsProcess"/>
    <dgm:cxn modelId="{47FCF1FA-1145-4CCC-AC47-EB6059A83D36}" type="presParOf" srcId="{CE0B4DE3-D559-4C70-863E-635DFB6B0130}" destId="{0EBD254B-8892-4BBE-8B05-515F9CF83BFB}" srcOrd="2" destOrd="0" presId="urn:microsoft.com/office/officeart/2009/3/layout/IncreasingArrowsProcess"/>
    <dgm:cxn modelId="{1FAA1D49-EAAA-48B8-A905-E46A0287D395}" type="presParOf" srcId="{CE0B4DE3-D559-4C70-863E-635DFB6B0130}" destId="{DA081D34-4038-46CE-9C2B-94FDA8F34DE5}" srcOrd="3" destOrd="0" presId="urn:microsoft.com/office/officeart/2009/3/layout/IncreasingArrowsProcess"/>
    <dgm:cxn modelId="{BB0038F0-F279-42A7-83DD-2D36D089B501}" type="presParOf" srcId="{CE0B4DE3-D559-4C70-863E-635DFB6B0130}" destId="{2DAE541A-C1F3-4AE4-BB4D-41646EEF62CD}" srcOrd="4" destOrd="0" presId="urn:microsoft.com/office/officeart/2009/3/layout/IncreasingArrowsProcess"/>
    <dgm:cxn modelId="{33BCC493-779B-4E50-8EE9-43F277AE0CAE}" type="presParOf" srcId="{CE0B4DE3-D559-4C70-863E-635DFB6B0130}" destId="{8DDCF616-C9D4-462E-9629-D1783152C30E}" srcOrd="5" destOrd="0" presId="urn:microsoft.com/office/officeart/2009/3/layout/IncreasingArrowsProcess"/>
    <dgm:cxn modelId="{46E7B041-E940-413D-B52E-D8A872EF6B57}" type="presParOf" srcId="{CE0B4DE3-D559-4C70-863E-635DFB6B0130}" destId="{2B8B1963-FBDA-4225-8D42-706030F27B32}" srcOrd="6" destOrd="0" presId="urn:microsoft.com/office/officeart/2009/3/layout/IncreasingArrowsProcess"/>
    <dgm:cxn modelId="{1E683FC1-99FF-4FE8-BA8E-96BA55D7B651}" type="presParOf" srcId="{CE0B4DE3-D559-4C70-863E-635DFB6B0130}" destId="{93EF4436-EACA-4644-91A6-682372F4FA64}" srcOrd="7" destOrd="0" presId="urn:microsoft.com/office/officeart/2009/3/layout/IncreasingArrowsProcess"/>
    <dgm:cxn modelId="{02EC04F0-14DA-4A5A-A534-3E482A63EF14}" type="presParOf" srcId="{CE0B4DE3-D559-4C70-863E-635DFB6B0130}" destId="{0BEB019A-493D-494C-9E1F-6B2B9E741C61}" srcOrd="8" destOrd="0" presId="urn:microsoft.com/office/officeart/2009/3/layout/IncreasingArrowsProcess"/>
    <dgm:cxn modelId="{735C22AE-AFAB-4EB8-98F4-C63FA185785A}" type="presParOf" srcId="{CE0B4DE3-D559-4C70-863E-635DFB6B0130}" destId="{38AAEC86-BC62-4F11-808A-9059E23D7DBC}" srcOrd="9" destOrd="0" presId="urn:microsoft.com/office/officeart/2009/3/layout/IncreasingArrows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2391C4-6A5A-4B59-88FE-DDEDE6FE5D80}">
      <dsp:nvSpPr>
        <dsp:cNvPr id="0" name=""/>
        <dsp:cNvSpPr/>
      </dsp:nvSpPr>
      <dsp:spPr>
        <a:xfrm>
          <a:off x="427435" y="50259"/>
          <a:ext cx="3105074" cy="1163946"/>
        </a:xfrm>
        <a:prstGeom prst="rightArrow">
          <a:avLst>
            <a:gd name="adj1" fmla="val 50000"/>
            <a:gd name="adj2" fmla="val 5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84777" numCol="1" spcCol="1270" anchor="ctr" anchorCtr="0">
          <a:noAutofit/>
        </a:bodyPr>
        <a:lstStyle/>
        <a:p>
          <a:pPr marL="0" lvl="0" indent="0" algn="l"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Intake and Investigations</a:t>
          </a:r>
        </a:p>
      </dsp:txBody>
      <dsp:txXfrm>
        <a:off x="427435" y="341246"/>
        <a:ext cx="2814088" cy="581973"/>
      </dsp:txXfrm>
    </dsp:sp>
    <dsp:sp modelId="{1F202BD5-952E-44E5-A618-4E8CF36202E8}">
      <dsp:nvSpPr>
        <dsp:cNvPr id="0" name=""/>
        <dsp:cNvSpPr/>
      </dsp:nvSpPr>
      <dsp:spPr>
        <a:xfrm>
          <a:off x="449974" y="918618"/>
          <a:ext cx="1628330" cy="2137193"/>
        </a:xfrm>
        <a:prstGeom prst="re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endParaRPr lang="en-US" sz="1400" kern="1200">
            <a:solidFill>
              <a:sysClr val="windowText" lastClr="000000">
                <a:hueOff val="0"/>
                <a:satOff val="0"/>
                <a:lumOff val="0"/>
                <a:alphaOff val="0"/>
              </a:sysClr>
            </a:solidFill>
            <a:latin typeface="Calibri" panose="020F0502020204030204"/>
            <a:ea typeface="+mn-ea"/>
            <a:cs typeface="+mn-cs"/>
          </a:endParaRPr>
        </a:p>
      </dsp:txBody>
      <dsp:txXfrm>
        <a:off x="449974" y="918618"/>
        <a:ext cx="1628330" cy="2137193"/>
      </dsp:txXfrm>
    </dsp:sp>
    <dsp:sp modelId="{0EBD254B-8892-4BBE-8B05-515F9CF83BFB}">
      <dsp:nvSpPr>
        <dsp:cNvPr id="0" name=""/>
        <dsp:cNvSpPr/>
      </dsp:nvSpPr>
      <dsp:spPr>
        <a:xfrm>
          <a:off x="2029521" y="467059"/>
          <a:ext cx="2460073" cy="1163946"/>
        </a:xfrm>
        <a:prstGeom prst="rightArrow">
          <a:avLst>
            <a:gd name="adj1" fmla="val 50000"/>
            <a:gd name="adj2" fmla="val 5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84777" numCol="1" spcCol="1270" anchor="ctr" anchorCtr="0">
          <a:noAutofit/>
        </a:bodyPr>
        <a:lstStyle/>
        <a:p>
          <a:pPr marL="0" lvl="0" indent="0" algn="l"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Custody and Placement</a:t>
          </a:r>
        </a:p>
      </dsp:txBody>
      <dsp:txXfrm>
        <a:off x="2029521" y="758046"/>
        <a:ext cx="2169087" cy="581973"/>
      </dsp:txXfrm>
    </dsp:sp>
    <dsp:sp modelId="{DA081D34-4038-46CE-9C2B-94FDA8F34DE5}">
      <dsp:nvSpPr>
        <dsp:cNvPr id="0" name=""/>
        <dsp:cNvSpPr/>
      </dsp:nvSpPr>
      <dsp:spPr>
        <a:xfrm>
          <a:off x="2041289" y="1344365"/>
          <a:ext cx="1619025" cy="2137193"/>
        </a:xfrm>
        <a:prstGeom prst="re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endParaRPr lang="en-US" sz="1400" kern="1200">
            <a:solidFill>
              <a:sysClr val="windowText" lastClr="000000">
                <a:hueOff val="0"/>
                <a:satOff val="0"/>
                <a:lumOff val="0"/>
                <a:alphaOff val="0"/>
              </a:sysClr>
            </a:solidFill>
            <a:latin typeface="Calibri" panose="020F0502020204030204"/>
            <a:ea typeface="+mn-ea"/>
            <a:cs typeface="+mn-cs"/>
          </a:endParaRPr>
        </a:p>
      </dsp:txBody>
      <dsp:txXfrm>
        <a:off x="2041289" y="1344365"/>
        <a:ext cx="1619025" cy="2137193"/>
      </dsp:txXfrm>
    </dsp:sp>
    <dsp:sp modelId="{2DAE541A-C1F3-4AE4-BB4D-41646EEF62CD}">
      <dsp:nvSpPr>
        <dsp:cNvPr id="0" name=""/>
        <dsp:cNvSpPr/>
      </dsp:nvSpPr>
      <dsp:spPr>
        <a:xfrm>
          <a:off x="3640695" y="816990"/>
          <a:ext cx="2884694" cy="1163946"/>
        </a:xfrm>
        <a:prstGeom prst="rightArrow">
          <a:avLst>
            <a:gd name="adj1" fmla="val 50000"/>
            <a:gd name="adj2" fmla="val 5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84777" numCol="1" spcCol="1270" anchor="ctr" anchorCtr="0">
          <a:noAutofit/>
        </a:bodyPr>
        <a:lstStyle/>
        <a:p>
          <a:pPr marL="0" lvl="0" indent="0" algn="l"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Case and Permanency Planning</a:t>
          </a:r>
        </a:p>
      </dsp:txBody>
      <dsp:txXfrm>
        <a:off x="3640695" y="1107977"/>
        <a:ext cx="2593708" cy="581973"/>
      </dsp:txXfrm>
    </dsp:sp>
    <dsp:sp modelId="{8DDCF616-C9D4-462E-9629-D1783152C30E}">
      <dsp:nvSpPr>
        <dsp:cNvPr id="0" name=""/>
        <dsp:cNvSpPr/>
      </dsp:nvSpPr>
      <dsp:spPr>
        <a:xfrm>
          <a:off x="3647847" y="1695053"/>
          <a:ext cx="1561276" cy="2137193"/>
        </a:xfrm>
        <a:prstGeom prst="re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endParaRPr lang="en-US" sz="1400" kern="1200">
            <a:solidFill>
              <a:sysClr val="windowText" lastClr="000000">
                <a:hueOff val="0"/>
                <a:satOff val="0"/>
                <a:lumOff val="0"/>
                <a:alphaOff val="0"/>
              </a:sysClr>
            </a:solidFill>
            <a:latin typeface="Calibri" panose="020F0502020204030204"/>
            <a:ea typeface="+mn-ea"/>
            <a:cs typeface="+mn-cs"/>
          </a:endParaRPr>
        </a:p>
      </dsp:txBody>
      <dsp:txXfrm>
        <a:off x="3647847" y="1695053"/>
        <a:ext cx="1561276" cy="2137193"/>
      </dsp:txXfrm>
    </dsp:sp>
    <dsp:sp modelId="{2B8B1963-FBDA-4225-8D42-706030F27B32}">
      <dsp:nvSpPr>
        <dsp:cNvPr id="0" name=""/>
        <dsp:cNvSpPr/>
      </dsp:nvSpPr>
      <dsp:spPr>
        <a:xfrm>
          <a:off x="5203682" y="1186301"/>
          <a:ext cx="2969182" cy="1163946"/>
        </a:xfrm>
        <a:prstGeom prst="rightArrow">
          <a:avLst>
            <a:gd name="adj1" fmla="val 50000"/>
            <a:gd name="adj2" fmla="val 5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84777" numCol="1" spcCol="1270" anchor="ctr" anchorCtr="0">
          <a:noAutofit/>
        </a:bodyPr>
        <a:lstStyle/>
        <a:p>
          <a:pPr marL="0" lvl="0" indent="0" algn="l"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Service Delivery</a:t>
          </a:r>
        </a:p>
      </dsp:txBody>
      <dsp:txXfrm>
        <a:off x="5203682" y="1477288"/>
        <a:ext cx="2678196" cy="581973"/>
      </dsp:txXfrm>
    </dsp:sp>
    <dsp:sp modelId="{93EF4436-EACA-4644-91A6-682372F4FA64}">
      <dsp:nvSpPr>
        <dsp:cNvPr id="0" name=""/>
        <dsp:cNvSpPr/>
      </dsp:nvSpPr>
      <dsp:spPr>
        <a:xfrm>
          <a:off x="5212841" y="2026528"/>
          <a:ext cx="1776237" cy="2137193"/>
        </a:xfrm>
        <a:prstGeom prst="re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endParaRPr lang="en-US" sz="1400" kern="1200">
            <a:solidFill>
              <a:sysClr val="windowText" lastClr="000000">
                <a:hueOff val="0"/>
                <a:satOff val="0"/>
                <a:lumOff val="0"/>
                <a:alphaOff val="0"/>
              </a:sysClr>
            </a:solidFill>
            <a:latin typeface="Calibri" panose="020F0502020204030204"/>
            <a:ea typeface="+mn-ea"/>
            <a:cs typeface="+mn-cs"/>
          </a:endParaRPr>
        </a:p>
      </dsp:txBody>
      <dsp:txXfrm>
        <a:off x="5212841" y="2026528"/>
        <a:ext cx="1776237" cy="2137193"/>
      </dsp:txXfrm>
    </dsp:sp>
    <dsp:sp modelId="{0BEB019A-493D-494C-9E1F-6B2B9E741C61}">
      <dsp:nvSpPr>
        <dsp:cNvPr id="0" name=""/>
        <dsp:cNvSpPr/>
      </dsp:nvSpPr>
      <dsp:spPr>
        <a:xfrm>
          <a:off x="6961065" y="1649542"/>
          <a:ext cx="2430586" cy="1163946"/>
        </a:xfrm>
        <a:prstGeom prst="rightArrow">
          <a:avLst>
            <a:gd name="adj1" fmla="val 50000"/>
            <a:gd name="adj2" fmla="val 5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84777" numCol="1" spcCol="1270" anchor="ctr" anchorCtr="0">
          <a:noAutofit/>
        </a:bodyPr>
        <a:lstStyle/>
        <a:p>
          <a:pPr marL="0" lvl="0" indent="0" algn="l"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ICW</a:t>
          </a:r>
        </a:p>
      </dsp:txBody>
      <dsp:txXfrm>
        <a:off x="6961065" y="1940529"/>
        <a:ext cx="2139600" cy="581973"/>
      </dsp:txXfrm>
    </dsp:sp>
    <dsp:sp modelId="{38AAEC86-BC62-4F11-808A-9059E23D7DBC}">
      <dsp:nvSpPr>
        <dsp:cNvPr id="0" name=""/>
        <dsp:cNvSpPr/>
      </dsp:nvSpPr>
      <dsp:spPr>
        <a:xfrm>
          <a:off x="6976981" y="2478391"/>
          <a:ext cx="2215833" cy="2137193"/>
        </a:xfrm>
        <a:prstGeom prst="re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endParaRPr lang="en-US" sz="1400" kern="1200">
            <a:solidFill>
              <a:sysClr val="windowText" lastClr="000000">
                <a:hueOff val="0"/>
                <a:satOff val="0"/>
                <a:lumOff val="0"/>
                <a:alphaOff val="0"/>
              </a:sysClr>
            </a:solidFill>
            <a:latin typeface="Calibri" panose="020F0502020204030204"/>
            <a:ea typeface="+mn-ea"/>
            <a:cs typeface="+mn-cs"/>
          </a:endParaRPr>
        </a:p>
      </dsp:txBody>
      <dsp:txXfrm>
        <a:off x="6976981" y="2478391"/>
        <a:ext cx="2215833" cy="2137193"/>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B67C541FF3964D84FA38DEAB74EF5A" ma:contentTypeVersion="5" ma:contentTypeDescription="Create a new document." ma:contentTypeScope="" ma:versionID="a8cfa14e3b936e42739ac1324a7e5579">
  <xsd:schema xmlns:xsd="http://www.w3.org/2001/XMLSchema" xmlns:xs="http://www.w3.org/2001/XMLSchema" xmlns:p="http://schemas.microsoft.com/office/2006/metadata/properties" xmlns:ns2="ad8243fa-1da2-4982-a476-399c04d17153" xmlns:ns3="26417f15-5ece-4ecb-ac9e-f34b7bc4ad25" targetNamespace="http://schemas.microsoft.com/office/2006/metadata/properties" ma:root="true" ma:fieldsID="d07b384384fcc3b0f2d77f2aac4644e3" ns2:_="" ns3:_="">
    <xsd:import namespace="ad8243fa-1da2-4982-a476-399c04d17153"/>
    <xsd:import namespace="26417f15-5ece-4ecb-ac9e-f34b7bc4ad25"/>
    <xsd:element name="properties">
      <xsd:complexType>
        <xsd:sequence>
          <xsd:element name="documentManagement">
            <xsd:complexType>
              <xsd:all>
                <xsd:element ref="ns2:Tool_x0020_Types" minOccurs="0"/>
                <xsd:element ref="ns3:SharedWithUsers" minOccurs="0"/>
                <xsd:element ref="ns3:SharingHintHash" minOccurs="0"/>
                <xsd:element ref="ns3:SharedWithDetails" minOccurs="0"/>
                <xsd:element ref="ns2:Service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243fa-1da2-4982-a476-399c04d17153" elementFormDefault="qualified">
    <xsd:import namespace="http://schemas.microsoft.com/office/2006/documentManagement/types"/>
    <xsd:import namespace="http://schemas.microsoft.com/office/infopath/2007/PartnerControls"/>
    <xsd:element name="Tool_x0020_Types" ma:index="8" nillable="true" ma:displayName="Tool Types" ma:internalName="Tool_x0020_Types">
      <xsd:complexType>
        <xsd:complexContent>
          <xsd:extension base="dms:MultiChoice">
            <xsd:sequence>
              <xsd:element name="Value" maxOccurs="unbounded" minOccurs="0" nillable="true">
                <xsd:simpleType>
                  <xsd:restriction base="dms:Choice">
                    <xsd:enumeration value="TOA"/>
                    <xsd:enumeration value="Inquiry"/>
                    <xsd:enumeration value="Needs and Fit"/>
                    <xsd:enumeration value="IV-E"/>
                  </xsd:restriction>
                </xsd:simpleType>
              </xsd:element>
            </xsd:sequence>
          </xsd:extension>
        </xsd:complexContent>
      </xsd:complexType>
    </xsd:element>
    <xsd:element name="Service_x0020_Area" ma:index="12" nillable="true" ma:displayName="Service Area" ma:internalName="Service_x0020_Area">
      <xsd:complexType>
        <xsd:complexContent>
          <xsd:extension base="dms:MultiChoice">
            <xsd:sequence>
              <xsd:element name="Value" maxOccurs="unbounded" minOccurs="0" nillable="true">
                <xsd:simpleType>
                  <xsd:restriction base="dms:Choice">
                    <xsd:enumeration value="Tailored Services"/>
                    <xsd:enumeration value="Constituency Services"/>
                    <xsd:enumeration value="Universal Service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417f15-5ece-4ecb-ac9e-f34b7bc4ad2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ol_x0020_Types xmlns="ad8243fa-1da2-4982-a476-399c04d17153"/>
    <SharedWithUsers xmlns="26417f15-5ece-4ecb-ac9e-f34b7bc4ad25">
      <UserInfo>
        <DisplayName/>
        <AccountId xsi:nil="true"/>
        <AccountType/>
      </UserInfo>
    </SharedWithUsers>
    <Service_x0020_Area xmlns="ad8243fa-1da2-4982-a476-399c04d17153"/>
  </documentManagement>
</p:properties>
</file>

<file path=customXml/itemProps1.xml><?xml version="1.0" encoding="utf-8"?>
<ds:datastoreItem xmlns:ds="http://schemas.openxmlformats.org/officeDocument/2006/customXml" ds:itemID="{82AC57B6-4907-4956-8D4F-124CFE372C94}">
  <ds:schemaRefs>
    <ds:schemaRef ds:uri="http://schemas.openxmlformats.org/officeDocument/2006/bibliography"/>
  </ds:schemaRefs>
</ds:datastoreItem>
</file>

<file path=customXml/itemProps2.xml><?xml version="1.0" encoding="utf-8"?>
<ds:datastoreItem xmlns:ds="http://schemas.openxmlformats.org/officeDocument/2006/customXml" ds:itemID="{053AEE33-9FD9-4DED-BAB3-0BB80E3BB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243fa-1da2-4982-a476-399c04d17153"/>
    <ds:schemaRef ds:uri="26417f15-5ece-4ecb-ac9e-f34b7bc4a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6041-623D-4240-94DB-5C8B7B73DF16}">
  <ds:schemaRefs>
    <ds:schemaRef ds:uri="http://schemas.microsoft.com/sharepoint/v3/contenttype/forms"/>
  </ds:schemaRefs>
</ds:datastoreItem>
</file>

<file path=customXml/itemProps4.xml><?xml version="1.0" encoding="utf-8"?>
<ds:datastoreItem xmlns:ds="http://schemas.openxmlformats.org/officeDocument/2006/customXml" ds:itemID="{1DFBDCAC-AE71-4090-9808-CA256DF008DE}">
  <ds:schemaRefs>
    <ds:schemaRef ds:uri="http://schemas.microsoft.com/office/2006/metadata/properties"/>
    <ds:schemaRef ds:uri="http://schemas.microsoft.com/office/infopath/2007/PartnerControls"/>
    <ds:schemaRef ds:uri="ad8243fa-1da2-4982-a476-399c04d17153"/>
    <ds:schemaRef ds:uri="26417f15-5ece-4ecb-ac9e-f34b7bc4ad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3791</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Heidi Melz</cp:lastModifiedBy>
  <cp:revision>2</cp:revision>
  <cp:lastPrinted>2016-10-27T22:47:00Z</cp:lastPrinted>
  <dcterms:created xsi:type="dcterms:W3CDTF">2021-05-06T14:58:00Z</dcterms:created>
  <dcterms:modified xsi:type="dcterms:W3CDTF">2021-05-06T14:58:00Z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0x01010065B67C541FF3964D84FA38DEAB74EF5A</vt:lpwstr>
  </property>
</Properties>
</file>