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107" w:rsidP="006B5107" w:rsidRDefault="006B5107" w14:paraId="70B831EB" w14:textId="77777777">
      <w:pPr>
        <w:jc w:val="center"/>
        <w:rPr>
          <w:b/>
        </w:rPr>
      </w:pPr>
    </w:p>
    <w:p w:rsidR="006B5107" w:rsidP="006B5107" w:rsidRDefault="006B5107" w14:paraId="655FE720" w14:textId="77777777">
      <w:pPr>
        <w:jc w:val="center"/>
        <w:rPr>
          <w:b/>
        </w:rPr>
      </w:pPr>
    </w:p>
    <w:p w:rsidR="006B5107" w:rsidP="006B5107" w:rsidRDefault="006B5107" w14:paraId="2B32A00D" w14:textId="77777777">
      <w:pPr>
        <w:jc w:val="center"/>
        <w:rPr>
          <w:b/>
        </w:rPr>
      </w:pPr>
    </w:p>
    <w:p w:rsidR="006B5107" w:rsidP="006B5107" w:rsidRDefault="006B5107" w14:paraId="5032DC00" w14:textId="77777777">
      <w:pPr>
        <w:jc w:val="center"/>
        <w:rPr>
          <w:b/>
        </w:rPr>
      </w:pPr>
    </w:p>
    <w:p w:rsidR="006B5107" w:rsidP="006B5107" w:rsidRDefault="006B5107" w14:paraId="4A2EDE91" w14:textId="77777777">
      <w:pPr>
        <w:jc w:val="center"/>
        <w:rPr>
          <w:b/>
        </w:rPr>
      </w:pPr>
    </w:p>
    <w:p w:rsidR="006B5107" w:rsidP="006B5107" w:rsidRDefault="006B5107" w14:paraId="031D301B" w14:textId="77777777">
      <w:pPr>
        <w:jc w:val="center"/>
        <w:rPr>
          <w:b/>
        </w:rPr>
      </w:pPr>
    </w:p>
    <w:p w:rsidR="006B5107" w:rsidP="006B5107" w:rsidRDefault="006B5107" w14:paraId="11CB1D9B" w14:textId="77777777">
      <w:pPr>
        <w:jc w:val="center"/>
        <w:rPr>
          <w:b/>
        </w:rPr>
      </w:pPr>
    </w:p>
    <w:p w:rsidR="006B5107" w:rsidP="006B5107" w:rsidRDefault="006B5107" w14:paraId="383B73B7" w14:textId="77777777">
      <w:pPr>
        <w:jc w:val="center"/>
        <w:rPr>
          <w:b/>
        </w:rPr>
      </w:pPr>
    </w:p>
    <w:p w:rsidR="006B5107" w:rsidP="006B5107" w:rsidRDefault="006B5107" w14:paraId="5BD30AFF" w14:textId="77777777">
      <w:pPr>
        <w:jc w:val="center"/>
        <w:rPr>
          <w:b/>
        </w:rPr>
      </w:pPr>
    </w:p>
    <w:p w:rsidR="00161316" w:rsidP="006B5107" w:rsidRDefault="00E73BE1" w14:paraId="4A59B878" w14:textId="77777777">
      <w:pPr>
        <w:jc w:val="center"/>
        <w:rPr>
          <w:b/>
        </w:rPr>
      </w:pPr>
      <w:r>
        <w:rPr>
          <w:b/>
        </w:rPr>
        <w:t xml:space="preserve">Appendix B: </w:t>
      </w:r>
    </w:p>
    <w:p w:rsidRPr="006B5107" w:rsidR="006B5107" w:rsidP="006B5107" w:rsidRDefault="00E73BE1" w14:paraId="6F06B9A5" w14:textId="77777777">
      <w:pPr>
        <w:jc w:val="center"/>
        <w:rPr>
          <w:b/>
        </w:rPr>
      </w:pPr>
      <w:r w:rsidRPr="00A51718">
        <w:rPr>
          <w:lang w:val="en"/>
        </w:rPr>
        <w:t>List of experts consulted in designing templates</w:t>
      </w:r>
    </w:p>
    <w:p w:rsidR="006B5107" w:rsidRDefault="006B5107" w14:paraId="700CD7EA" w14:textId="77777777">
      <w:r>
        <w:br w:type="page"/>
      </w:r>
    </w:p>
    <w:p w:rsidR="006B5107" w:rsidRDefault="006B5107" w14:paraId="37C41848" w14:textId="77777777">
      <w:r>
        <w:lastRenderedPageBreak/>
        <w:t>Mathematica Policy Research</w:t>
      </w:r>
    </w:p>
    <w:p w:rsidR="006B5107" w:rsidP="006B5107" w:rsidRDefault="006B5107" w14:paraId="78E447C3" w14:textId="77777777">
      <w:pPr>
        <w:pStyle w:val="ListParagraph"/>
        <w:numPr>
          <w:ilvl w:val="0"/>
          <w:numId w:val="1"/>
        </w:numPr>
      </w:pPr>
      <w:r>
        <w:t>Jean Knab, PYP Project Director</w:t>
      </w:r>
    </w:p>
    <w:p w:rsidR="006B5107" w:rsidP="006B5107" w:rsidRDefault="006B5107" w14:paraId="68A1FA39" w14:textId="77777777">
      <w:pPr>
        <w:pStyle w:val="ListParagraph"/>
        <w:numPr>
          <w:ilvl w:val="0"/>
          <w:numId w:val="1"/>
        </w:numPr>
      </w:pPr>
      <w:r>
        <w:t>Christine Ross, PYP Principal Investigator</w:t>
      </w:r>
    </w:p>
    <w:p w:rsidR="006B5107" w:rsidP="006B5107" w:rsidRDefault="006B5107" w14:paraId="29095C9D" w14:textId="77777777">
      <w:pPr>
        <w:pStyle w:val="ListParagraph"/>
        <w:numPr>
          <w:ilvl w:val="0"/>
          <w:numId w:val="1"/>
        </w:numPr>
      </w:pPr>
      <w:r>
        <w:t>Juliette Henke, PYP Deputy Project Director</w:t>
      </w:r>
    </w:p>
    <w:p w:rsidRPr="006B5107" w:rsidR="006B5107" w:rsidP="006B5107" w:rsidRDefault="006B5107" w14:paraId="6732A8D5" w14:textId="77777777">
      <w:pPr>
        <w:pStyle w:val="ListParagraph"/>
        <w:numPr>
          <w:ilvl w:val="0"/>
          <w:numId w:val="1"/>
        </w:numPr>
      </w:pPr>
      <w:r w:rsidRPr="006B5107">
        <w:t>Kristin Hallgren</w:t>
      </w:r>
      <w:r>
        <w:t>, Senior Researcher</w:t>
      </w:r>
      <w:bookmarkStart w:name="_GoBack" w:id="0"/>
      <w:bookmarkEnd w:id="0"/>
    </w:p>
    <w:sectPr w:rsidRPr="006B5107" w:rsidR="006B5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6316"/>
    <w:multiLevelType w:val="hybridMultilevel"/>
    <w:tmpl w:val="0B6A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07"/>
    <w:rsid w:val="00161316"/>
    <w:rsid w:val="00586448"/>
    <w:rsid w:val="00691EF2"/>
    <w:rsid w:val="006B5107"/>
    <w:rsid w:val="00CA332B"/>
    <w:rsid w:val="00D80C8D"/>
    <w:rsid w:val="00E7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8A72"/>
  <w15:chartTrackingRefBased/>
  <w15:docId w15:val="{5A22BF43-8925-405A-870E-B8E90882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Henke</dc:creator>
  <cp:keywords/>
  <dc:description/>
  <cp:lastModifiedBy>Juliette Henke</cp:lastModifiedBy>
  <cp:revision>2</cp:revision>
  <dcterms:created xsi:type="dcterms:W3CDTF">2020-09-08T17:00:00Z</dcterms:created>
  <dcterms:modified xsi:type="dcterms:W3CDTF">2020-09-08T17:00:00Z</dcterms:modified>
</cp:coreProperties>
</file>