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E31FC" w:rsidR="00E0522B" w:rsidP="00E0522B" w:rsidRDefault="00450993">
      <w:r>
        <w:t>July 22</w:t>
      </w:r>
      <w:r w:rsidRPr="00FE31FC" w:rsidR="00E0522B">
        <w:t>, 2020</w:t>
      </w:r>
    </w:p>
    <w:p w:rsidRPr="00FE31FC" w:rsidR="00E0522B" w:rsidP="00E0522B" w:rsidRDefault="00E0522B"/>
    <w:p w:rsidRPr="00FE31FC" w:rsidR="00E0522B" w:rsidP="00E0522B" w:rsidRDefault="00E0522B"/>
    <w:p w:rsidRPr="00FE31FC" w:rsidR="00E0522B" w:rsidP="00E0522B" w:rsidRDefault="00E0522B"/>
    <w:p w:rsidRPr="00FE31FC" w:rsidR="00E0522B" w:rsidP="00E0522B" w:rsidRDefault="00E0522B"/>
    <w:p w:rsidRPr="00FE31FC" w:rsidR="00E0522B" w:rsidP="00E0522B" w:rsidRDefault="00E0522B">
      <w:r w:rsidRPr="00FE31FC">
        <w:t>MEMORANDUM FOR</w:t>
      </w:r>
      <w:r w:rsidRPr="00FE31FC">
        <w:tab/>
        <w:t>:</w:t>
      </w:r>
      <w:r w:rsidRPr="00FE31FC">
        <w:tab/>
        <w:t>Reviewer of 1220-0163</w:t>
      </w:r>
    </w:p>
    <w:p w:rsidRPr="00FE31FC" w:rsidR="00E0522B" w:rsidP="00E0522B" w:rsidRDefault="00E0522B"/>
    <w:p w:rsidRPr="00FE31FC" w:rsidR="00E0522B" w:rsidP="00E0522B" w:rsidRDefault="00E0522B">
      <w:r w:rsidRPr="00FE31FC">
        <w:t>FROM</w:t>
      </w:r>
      <w:r w:rsidRPr="00FE31FC">
        <w:tab/>
      </w:r>
      <w:r w:rsidRPr="00FE31FC">
        <w:tab/>
      </w:r>
      <w:r w:rsidRPr="00FE31FC">
        <w:tab/>
      </w:r>
      <w:r w:rsidRPr="00FE31FC">
        <w:tab/>
        <w:t>:</w:t>
      </w:r>
      <w:r w:rsidRPr="00FE31FC">
        <w:tab/>
        <w:t>Robert Cage, Assistant Commissioner</w:t>
      </w:r>
    </w:p>
    <w:p w:rsidRPr="00FE31FC" w:rsidR="00E0522B" w:rsidP="00E0522B" w:rsidRDefault="00E0522B">
      <w:r w:rsidRPr="00FE31FC">
        <w:tab/>
      </w:r>
      <w:r w:rsidRPr="00FE31FC">
        <w:tab/>
      </w:r>
      <w:r w:rsidRPr="00FE31FC">
        <w:tab/>
      </w:r>
      <w:r w:rsidRPr="00FE31FC">
        <w:tab/>
      </w:r>
      <w:r w:rsidRPr="00FE31FC">
        <w:tab/>
        <w:t>Division of Consumer Prices and Price Indexes</w:t>
      </w:r>
      <w:r w:rsidRPr="00FE31FC" w:rsidR="00842573">
        <w:t xml:space="preserve"> (DCPPI)</w:t>
      </w:r>
    </w:p>
    <w:p w:rsidRPr="00FE31FC" w:rsidR="00E0522B" w:rsidP="00E0522B" w:rsidRDefault="00E0522B"/>
    <w:p w:rsidRPr="00FE31FC" w:rsidR="00E0522B" w:rsidP="00E0522B" w:rsidRDefault="00E0522B">
      <w:pPr>
        <w:tabs>
          <w:tab w:val="left" w:pos="720"/>
          <w:tab w:val="left" w:pos="1440"/>
          <w:tab w:val="left" w:pos="2160"/>
          <w:tab w:val="left" w:pos="2880"/>
          <w:tab w:val="left" w:pos="3600"/>
          <w:tab w:val="left" w:pos="4320"/>
          <w:tab w:val="left" w:pos="5040"/>
          <w:tab w:val="left" w:pos="5760"/>
          <w:tab w:val="left" w:pos="6480"/>
          <w:tab w:val="left" w:pos="7098"/>
        </w:tabs>
      </w:pPr>
      <w:r w:rsidRPr="00FE31FC">
        <w:t>SUBJECT</w:t>
      </w:r>
      <w:r w:rsidRPr="00FE31FC">
        <w:tab/>
      </w:r>
      <w:r w:rsidRPr="00FE31FC">
        <w:tab/>
      </w:r>
      <w:r w:rsidRPr="00FE31FC">
        <w:tab/>
        <w:t>:</w:t>
      </w:r>
      <w:r w:rsidRPr="00FE31FC">
        <w:tab/>
        <w:t xml:space="preserve">Nonsubstantive change request for the </w:t>
      </w:r>
    </w:p>
    <w:p w:rsidRPr="00FE31FC" w:rsidR="00E0522B" w:rsidP="00E0522B" w:rsidRDefault="00E0522B">
      <w:pPr>
        <w:tabs>
          <w:tab w:val="left" w:pos="720"/>
          <w:tab w:val="left" w:pos="1440"/>
          <w:tab w:val="left" w:pos="2160"/>
          <w:tab w:val="left" w:pos="2880"/>
          <w:tab w:val="left" w:pos="3600"/>
          <w:tab w:val="left" w:pos="4320"/>
          <w:tab w:val="left" w:pos="5040"/>
          <w:tab w:val="left" w:pos="5760"/>
          <w:tab w:val="left" w:pos="6480"/>
          <w:tab w:val="left" w:pos="7098"/>
        </w:tabs>
      </w:pPr>
      <w:r w:rsidRPr="00FE31FC">
        <w:tab/>
      </w:r>
      <w:r w:rsidRPr="00FE31FC">
        <w:tab/>
      </w:r>
      <w:r w:rsidRPr="00FE31FC">
        <w:tab/>
      </w:r>
      <w:r w:rsidRPr="00FE31FC">
        <w:tab/>
      </w:r>
      <w:r w:rsidRPr="00FE31FC">
        <w:tab/>
        <w:t>CPI Housing Survey Questions (1220-0163)</w:t>
      </w:r>
      <w:r w:rsidRPr="00FE31FC">
        <w:tab/>
      </w:r>
    </w:p>
    <w:p w:rsidRPr="00FE31FC" w:rsidR="00E0522B" w:rsidP="00E0522B" w:rsidRDefault="00E0522B">
      <w:pPr>
        <w:pStyle w:val="ListParagraph"/>
        <w:ind w:left="0"/>
      </w:pPr>
    </w:p>
    <w:p w:rsidRPr="00FE31FC" w:rsidR="00E0522B" w:rsidP="00E0522B" w:rsidRDefault="00E0522B">
      <w:pPr>
        <w:pStyle w:val="ListParagraph"/>
        <w:ind w:left="0"/>
      </w:pPr>
    </w:p>
    <w:p w:rsidRPr="00FE31FC" w:rsidR="00E0522B" w:rsidP="00E0522B" w:rsidRDefault="00E0522B">
      <w:pPr>
        <w:pStyle w:val="ListParagraph"/>
        <w:ind w:left="0"/>
      </w:pPr>
    </w:p>
    <w:p w:rsidRPr="00FE31FC" w:rsidR="00440925" w:rsidP="00E0522B" w:rsidRDefault="00E0522B">
      <w:pPr>
        <w:pStyle w:val="ListParagraph"/>
        <w:ind w:left="0"/>
      </w:pPr>
      <w:r w:rsidRPr="00FE31FC">
        <w:t xml:space="preserve">The CPI Housing Survey seeks OMB approval for August 2020 use of proposed changes to its rent questions, new leasing questions, and some </w:t>
      </w:r>
      <w:r w:rsidR="00B65246">
        <w:t>updates to interviewer</w:t>
      </w:r>
      <w:r w:rsidR="0092409E">
        <w:t xml:space="preserve"> </w:t>
      </w:r>
      <w:r w:rsidR="00B65246">
        <w:t>instructions</w:t>
      </w:r>
      <w:r w:rsidRPr="00FE31FC">
        <w:t xml:space="preserve">. </w:t>
      </w:r>
      <w:r w:rsidRPr="00FE31FC" w:rsidR="00440925">
        <w:t xml:space="preserve"> </w:t>
      </w:r>
      <w:r w:rsidRPr="00FE31FC">
        <w:t xml:space="preserve"> The next scheduled housing computer assisted data collection (CADC) collection instrument (CI) software update is in August 2020.  </w:t>
      </w:r>
    </w:p>
    <w:p w:rsidRPr="00FE31FC" w:rsidR="00440925" w:rsidP="00E0522B" w:rsidRDefault="00440925">
      <w:pPr>
        <w:pStyle w:val="ListParagraph"/>
        <w:ind w:left="0"/>
      </w:pPr>
    </w:p>
    <w:p w:rsidRPr="00FE31FC" w:rsidR="00E0522B" w:rsidP="00E0522B" w:rsidRDefault="00E0522B">
      <w:pPr>
        <w:pStyle w:val="ListParagraph"/>
        <w:ind w:left="0"/>
      </w:pPr>
      <w:r w:rsidRPr="00FE31FC">
        <w:t xml:space="preserve">The OMB package approved on May 8, 2019 included information regarding changes specifically to the </w:t>
      </w:r>
      <w:r w:rsidRPr="00FE31FC" w:rsidR="00344BC7">
        <w:t xml:space="preserve">wording of some of the rent questions and the </w:t>
      </w:r>
      <w:r w:rsidRPr="00FE31FC">
        <w:t xml:space="preserve">leasing questions and as per the terms of clearance below, BLS is </w:t>
      </w:r>
      <w:r w:rsidRPr="00FE31FC" w:rsidR="00440925">
        <w:t>requesting</w:t>
      </w:r>
      <w:r w:rsidRPr="00FE31FC">
        <w:t xml:space="preserve"> </w:t>
      </w:r>
      <w:r w:rsidRPr="00FE31FC" w:rsidR="00440925">
        <w:t>final</w:t>
      </w:r>
      <w:r w:rsidRPr="00FE31FC" w:rsidR="00344BC7">
        <w:t xml:space="preserve"> approval </w:t>
      </w:r>
      <w:r w:rsidRPr="00FE31FC" w:rsidR="00440925">
        <w:t>o</w:t>
      </w:r>
      <w:r w:rsidRPr="00FE31FC" w:rsidR="00C15049">
        <w:t>f</w:t>
      </w:r>
      <w:r w:rsidRPr="00FE31FC" w:rsidR="00440925">
        <w:t xml:space="preserve"> those questions</w:t>
      </w:r>
      <w:r w:rsidRPr="00FE31FC">
        <w:t>.</w:t>
      </w:r>
    </w:p>
    <w:p w:rsidRPr="00FE31FC" w:rsidR="00E0522B" w:rsidP="00E0522B" w:rsidRDefault="00E0522B">
      <w:pPr>
        <w:pStyle w:val="ListParagraph"/>
        <w:ind w:left="0"/>
      </w:pPr>
    </w:p>
    <w:p w:rsidRPr="00FE31FC" w:rsidR="00E0522B" w:rsidP="00E0522B" w:rsidRDefault="00E0522B">
      <w:pPr>
        <w:autoSpaceDE w:val="0"/>
        <w:autoSpaceDN w:val="0"/>
        <w:adjustRightInd w:val="0"/>
        <w:ind w:left="720"/>
        <w:rPr>
          <w:rFonts w:ascii="ArialMT" w:hAnsi="ArialMT" w:cs="ArialMT"/>
          <w:i/>
          <w:sz w:val="20"/>
          <w:szCs w:val="20"/>
        </w:rPr>
      </w:pPr>
      <w:r w:rsidRPr="00FE31FC">
        <w:rPr>
          <w:rFonts w:ascii="ArialMT" w:hAnsi="ArialMT" w:cs="ArialMT"/>
          <w:i/>
          <w:sz w:val="20"/>
          <w:szCs w:val="20"/>
        </w:rPr>
        <w:t>Prior to implementing the proposed changes noted in Attachment XI on the Consumer Price</w:t>
      </w:r>
    </w:p>
    <w:p w:rsidRPr="00FE31FC" w:rsidR="00E0522B" w:rsidP="00E0522B" w:rsidRDefault="00E0522B">
      <w:pPr>
        <w:autoSpaceDE w:val="0"/>
        <w:autoSpaceDN w:val="0"/>
        <w:adjustRightInd w:val="0"/>
        <w:ind w:left="720"/>
        <w:rPr>
          <w:rFonts w:ascii="ArialMT" w:hAnsi="ArialMT" w:cs="ArialMT"/>
          <w:i/>
          <w:sz w:val="20"/>
          <w:szCs w:val="20"/>
        </w:rPr>
      </w:pPr>
      <w:r w:rsidRPr="00FE31FC">
        <w:rPr>
          <w:rFonts w:ascii="ArialMT" w:hAnsi="ArialMT" w:cs="ArialMT"/>
          <w:i/>
          <w:sz w:val="20"/>
          <w:szCs w:val="20"/>
        </w:rPr>
        <w:t>Index Housing Survey, BLS will submit to OMB for review via a nonsubstantive change</w:t>
      </w:r>
    </w:p>
    <w:p w:rsidRPr="00FE31FC" w:rsidR="00E0522B" w:rsidP="00E0522B" w:rsidRDefault="00E0522B">
      <w:pPr>
        <w:autoSpaceDE w:val="0"/>
        <w:autoSpaceDN w:val="0"/>
        <w:adjustRightInd w:val="0"/>
        <w:ind w:left="720"/>
        <w:rPr>
          <w:rFonts w:ascii="ArialMT" w:hAnsi="ArialMT" w:cs="ArialMT"/>
          <w:i/>
          <w:sz w:val="20"/>
          <w:szCs w:val="20"/>
        </w:rPr>
      </w:pPr>
      <w:proofErr w:type="gramStart"/>
      <w:r w:rsidRPr="00FE31FC">
        <w:rPr>
          <w:rFonts w:ascii="ArialMT" w:hAnsi="ArialMT" w:cs="ArialMT"/>
          <w:i/>
          <w:sz w:val="20"/>
          <w:szCs w:val="20"/>
        </w:rPr>
        <w:t>request</w:t>
      </w:r>
      <w:proofErr w:type="gramEnd"/>
      <w:r w:rsidRPr="00FE31FC">
        <w:rPr>
          <w:rFonts w:ascii="ArialMT" w:hAnsi="ArialMT" w:cs="ArialMT"/>
          <w:i/>
          <w:sz w:val="20"/>
          <w:szCs w:val="20"/>
        </w:rPr>
        <w:t xml:space="preserve"> the final versions of the proposed changes. This request will outline the final proposed</w:t>
      </w:r>
    </w:p>
    <w:p w:rsidRPr="00FE31FC" w:rsidR="00E0522B" w:rsidP="00E0522B" w:rsidRDefault="00E0522B">
      <w:pPr>
        <w:autoSpaceDE w:val="0"/>
        <w:autoSpaceDN w:val="0"/>
        <w:adjustRightInd w:val="0"/>
        <w:ind w:left="720"/>
        <w:rPr>
          <w:rFonts w:ascii="ArialMT" w:hAnsi="ArialMT" w:cs="ArialMT"/>
          <w:i/>
          <w:sz w:val="20"/>
          <w:szCs w:val="20"/>
        </w:rPr>
      </w:pPr>
      <w:proofErr w:type="gramStart"/>
      <w:r w:rsidRPr="00FE31FC">
        <w:rPr>
          <w:rFonts w:ascii="ArialMT" w:hAnsi="ArialMT" w:cs="ArialMT"/>
          <w:i/>
          <w:sz w:val="20"/>
          <w:szCs w:val="20"/>
        </w:rPr>
        <w:t>changes</w:t>
      </w:r>
      <w:proofErr w:type="gramEnd"/>
      <w:r w:rsidRPr="00FE31FC">
        <w:rPr>
          <w:rFonts w:ascii="ArialMT" w:hAnsi="ArialMT" w:cs="ArialMT"/>
          <w:i/>
          <w:sz w:val="20"/>
          <w:szCs w:val="20"/>
        </w:rPr>
        <w:t xml:space="preserve"> (noting any revisions compared to those in Attachment XI), and will include reasons</w:t>
      </w:r>
    </w:p>
    <w:p w:rsidRPr="00FE31FC" w:rsidR="00E0522B" w:rsidP="00E0522B" w:rsidRDefault="00E0522B">
      <w:pPr>
        <w:autoSpaceDE w:val="0"/>
        <w:autoSpaceDN w:val="0"/>
        <w:adjustRightInd w:val="0"/>
        <w:ind w:left="720"/>
        <w:rPr>
          <w:rFonts w:ascii="ArialMT" w:hAnsi="ArialMT" w:cs="ArialMT"/>
          <w:i/>
          <w:sz w:val="20"/>
          <w:szCs w:val="20"/>
        </w:rPr>
      </w:pPr>
      <w:proofErr w:type="gramStart"/>
      <w:r w:rsidRPr="00FE31FC">
        <w:rPr>
          <w:rFonts w:ascii="ArialMT" w:hAnsi="ArialMT" w:cs="ArialMT"/>
          <w:i/>
          <w:sz w:val="20"/>
          <w:szCs w:val="20"/>
        </w:rPr>
        <w:t>for</w:t>
      </w:r>
      <w:proofErr w:type="gramEnd"/>
      <w:r w:rsidRPr="00FE31FC">
        <w:rPr>
          <w:rFonts w:ascii="ArialMT" w:hAnsi="ArialMT" w:cs="ArialMT"/>
          <w:i/>
          <w:sz w:val="20"/>
          <w:szCs w:val="20"/>
        </w:rPr>
        <w:t xml:space="preserve"> the proposed changes and explanation and results of any testing of the changes that has</w:t>
      </w:r>
    </w:p>
    <w:p w:rsidRPr="00FE31FC" w:rsidR="00E0522B" w:rsidP="00E0522B" w:rsidRDefault="00E0522B">
      <w:pPr>
        <w:pStyle w:val="ListParagraph"/>
        <w:rPr>
          <w:i/>
        </w:rPr>
      </w:pPr>
      <w:proofErr w:type="gramStart"/>
      <w:r w:rsidRPr="00FE31FC">
        <w:rPr>
          <w:rFonts w:ascii="ArialMT" w:hAnsi="ArialMT" w:cs="ArialMT"/>
          <w:i/>
          <w:sz w:val="20"/>
          <w:szCs w:val="20"/>
        </w:rPr>
        <w:t>occurred</w:t>
      </w:r>
      <w:proofErr w:type="gramEnd"/>
      <w:r w:rsidRPr="00FE31FC">
        <w:rPr>
          <w:rFonts w:ascii="ArialMT" w:hAnsi="ArialMT" w:cs="ArialMT"/>
          <w:i/>
          <w:sz w:val="20"/>
          <w:szCs w:val="20"/>
        </w:rPr>
        <w:t>.</w:t>
      </w:r>
    </w:p>
    <w:p w:rsidRPr="00FE31FC" w:rsidR="00E0522B" w:rsidP="00E0522B" w:rsidRDefault="00E0522B">
      <w:pPr>
        <w:pStyle w:val="ListParagraph"/>
        <w:ind w:left="0"/>
      </w:pPr>
    </w:p>
    <w:p w:rsidRPr="00FE31FC" w:rsidR="00D420C1" w:rsidP="00F55E76" w:rsidRDefault="00D420C1">
      <w:pPr>
        <w:pStyle w:val="ListParagraph"/>
        <w:ind w:left="0"/>
      </w:pPr>
      <w:r w:rsidRPr="00FE31FC">
        <w:t>The proposed changes to the rent and lease questions will bring clarity to wording of questions and response options as well as provide the program with greater insight into the reasons for rent price change.</w:t>
      </w:r>
    </w:p>
    <w:p w:rsidRPr="00FE31FC" w:rsidR="00D420C1" w:rsidP="00F55E76" w:rsidRDefault="00D420C1">
      <w:pPr>
        <w:pStyle w:val="ListParagraph"/>
        <w:ind w:left="0"/>
      </w:pPr>
    </w:p>
    <w:p w:rsidRPr="00FE31FC" w:rsidR="00F873F3" w:rsidP="00F873F3" w:rsidRDefault="00440925">
      <w:pPr>
        <w:pStyle w:val="ListParagraph"/>
        <w:ind w:left="0"/>
      </w:pPr>
      <w:r w:rsidRPr="00FE31FC">
        <w:t>The Office of Survey Methods Re</w:t>
      </w:r>
      <w:r w:rsidRPr="00FE31FC" w:rsidR="009C3C6C">
        <w:t xml:space="preserve">search (OSMR) cognitively tested suggested </w:t>
      </w:r>
      <w:r w:rsidRPr="00FE31FC">
        <w:t xml:space="preserve">changes to the leasing questions prior to </w:t>
      </w:r>
      <w:r w:rsidRPr="00FE31FC" w:rsidR="00F873F3">
        <w:t>the OMB package referenced above</w:t>
      </w:r>
      <w:r w:rsidRPr="00FE31FC" w:rsidR="009C3C6C">
        <w:t xml:space="preserve"> and was subsequently </w:t>
      </w:r>
      <w:r w:rsidRPr="00FE31FC" w:rsidR="005D6999">
        <w:t>involved in discussions</w:t>
      </w:r>
      <w:r w:rsidRPr="00FE31FC" w:rsidR="00965732">
        <w:t xml:space="preserve"> regarding</w:t>
      </w:r>
      <w:r w:rsidRPr="00FE31FC" w:rsidR="009C3C6C">
        <w:t xml:space="preserve"> final </w:t>
      </w:r>
      <w:r w:rsidRPr="00FE31FC" w:rsidR="00F873F3">
        <w:t>changes made to the</w:t>
      </w:r>
      <w:r w:rsidRPr="00FE31FC" w:rsidR="00D420C1">
        <w:t>se</w:t>
      </w:r>
      <w:r w:rsidRPr="00FE31FC" w:rsidR="00F873F3">
        <w:t xml:space="preserve"> </w:t>
      </w:r>
      <w:r w:rsidRPr="00FE31FC" w:rsidR="001A0E46">
        <w:t xml:space="preserve">and other </w:t>
      </w:r>
      <w:r w:rsidRPr="00FE31FC" w:rsidR="00F873F3">
        <w:t>questions</w:t>
      </w:r>
      <w:r w:rsidRPr="00FE31FC" w:rsidR="001A0E46">
        <w:t xml:space="preserve">.  </w:t>
      </w:r>
      <w:r w:rsidRPr="00FE31FC" w:rsidR="00F873F3">
        <w:t>The Office of Field Operations</w:t>
      </w:r>
      <w:r w:rsidRPr="00FE31FC" w:rsidR="00842573">
        <w:t xml:space="preserve"> (OFO)</w:t>
      </w:r>
      <w:r w:rsidRPr="00FE31FC" w:rsidR="00F873F3">
        <w:t xml:space="preserve"> </w:t>
      </w:r>
      <w:r w:rsidRPr="00FE31FC" w:rsidR="009C3C6C">
        <w:t xml:space="preserve">and DCPPI </w:t>
      </w:r>
      <w:r w:rsidRPr="00FE31FC" w:rsidR="00F873F3">
        <w:t>also provided wording for some of the other questions</w:t>
      </w:r>
      <w:r w:rsidR="0092409E">
        <w:t>/instructions</w:t>
      </w:r>
      <w:r w:rsidRPr="00FE31FC" w:rsidR="00F873F3">
        <w:t xml:space="preserve"> </w:t>
      </w:r>
      <w:r w:rsidRPr="00FE31FC" w:rsidR="0001515A">
        <w:t xml:space="preserve">in order </w:t>
      </w:r>
      <w:r w:rsidRPr="00FE31FC" w:rsidR="00F873F3">
        <w:t xml:space="preserve">to provide clarity and/or useful information for </w:t>
      </w:r>
      <w:r w:rsidRPr="00FE31FC" w:rsidR="0001515A">
        <w:t xml:space="preserve">field staff and </w:t>
      </w:r>
      <w:r w:rsidRPr="00FE31FC" w:rsidR="00F873F3">
        <w:t>respondents.</w:t>
      </w:r>
      <w:r w:rsidRPr="00FE31FC" w:rsidR="009C3C6C">
        <w:t xml:space="preserve">  </w:t>
      </w:r>
      <w:r w:rsidRPr="00FE31FC" w:rsidR="00F55E76">
        <w:t>Thus, a</w:t>
      </w:r>
      <w:r w:rsidRPr="00FE31FC" w:rsidR="00F873F3">
        <w:t xml:space="preserve">ll of the proposed wordings </w:t>
      </w:r>
      <w:r w:rsidRPr="00FE31FC" w:rsidR="001A0E46">
        <w:t>in this change</w:t>
      </w:r>
      <w:r w:rsidRPr="00FE31FC" w:rsidR="00F55E76">
        <w:t xml:space="preserve"> request </w:t>
      </w:r>
      <w:r w:rsidRPr="00FE31FC" w:rsidR="00F873F3">
        <w:t>are recommended by</w:t>
      </w:r>
      <w:r w:rsidRPr="00FE31FC" w:rsidR="001A0E46">
        <w:t xml:space="preserve"> </w:t>
      </w:r>
      <w:r w:rsidRPr="00FE31FC" w:rsidR="00F873F3">
        <w:t>OSMR</w:t>
      </w:r>
      <w:r w:rsidRPr="00FE31FC" w:rsidR="001A0E46">
        <w:t>, OFO</w:t>
      </w:r>
      <w:r w:rsidRPr="00FE31FC" w:rsidR="0001515A">
        <w:t>, and/or DCPPI.</w:t>
      </w:r>
    </w:p>
    <w:p w:rsidRPr="00FE31FC" w:rsidR="00F873F3" w:rsidP="00E0522B" w:rsidRDefault="00F873F3">
      <w:pPr>
        <w:pStyle w:val="ListParagraph"/>
        <w:ind w:left="0"/>
      </w:pPr>
    </w:p>
    <w:p w:rsidRPr="00FE31FC" w:rsidR="0090352A" w:rsidP="00E0522B" w:rsidRDefault="00E0522B">
      <w:pPr>
        <w:pStyle w:val="ListParagraph"/>
        <w:ind w:left="0"/>
      </w:pPr>
      <w:r w:rsidRPr="00FE31FC">
        <w:t xml:space="preserve">The proposed changes to the CPI housing survey questions </w:t>
      </w:r>
      <w:r w:rsidRPr="00FE31FC" w:rsidR="0090352A">
        <w:t xml:space="preserve">are listed in </w:t>
      </w:r>
      <w:r w:rsidRPr="00FE31FC" w:rsidR="0090352A">
        <w:rPr>
          <w:i/>
        </w:rPr>
        <w:t>Appendix 1</w:t>
      </w:r>
      <w:r w:rsidRPr="00FE31FC" w:rsidR="006D6B8D">
        <w:rPr>
          <w:i/>
        </w:rPr>
        <w:t>.A – Changes to CPI Housing</w:t>
      </w:r>
      <w:r w:rsidRPr="00FE31FC" w:rsidR="00961D5A">
        <w:rPr>
          <w:i/>
        </w:rPr>
        <w:t xml:space="preserve"> Survey</w:t>
      </w:r>
      <w:r w:rsidRPr="00FE31FC" w:rsidR="00F55E76">
        <w:rPr>
          <w:i/>
        </w:rPr>
        <w:t xml:space="preserve"> </w:t>
      </w:r>
      <w:r w:rsidRPr="00FE31FC" w:rsidR="00F55E76">
        <w:t>[</w:t>
      </w:r>
      <w:r w:rsidRPr="00FE31FC" w:rsidR="00961D5A">
        <w:t xml:space="preserve">updated version of </w:t>
      </w:r>
      <w:r w:rsidRPr="00FE31FC" w:rsidR="00E84C8A">
        <w:t xml:space="preserve">Attachment </w:t>
      </w:r>
      <w:r w:rsidRPr="00FE31FC" w:rsidR="00F55E76">
        <w:t xml:space="preserve">XI </w:t>
      </w:r>
      <w:r w:rsidRPr="00FE31FC" w:rsidR="00826DC1">
        <w:t xml:space="preserve">in the May 8, 2019 </w:t>
      </w:r>
      <w:r w:rsidRPr="00FE31FC" w:rsidR="003244B8">
        <w:t xml:space="preserve">OMB </w:t>
      </w:r>
      <w:r w:rsidRPr="00FE31FC" w:rsidR="00826DC1">
        <w:t>approval package</w:t>
      </w:r>
      <w:r w:rsidRPr="00FE31FC" w:rsidR="00F55E76">
        <w:t>]</w:t>
      </w:r>
      <w:r w:rsidRPr="00FE31FC" w:rsidR="00961D5A">
        <w:t xml:space="preserve"> and</w:t>
      </w:r>
      <w:r w:rsidRPr="00FE31FC" w:rsidR="005D4679">
        <w:t xml:space="preserve"> the supplemental </w:t>
      </w:r>
      <w:r w:rsidRPr="00FE31FC" w:rsidR="00961D5A">
        <w:rPr>
          <w:i/>
        </w:rPr>
        <w:t>Appendix 1.B  - Chan</w:t>
      </w:r>
      <w:r w:rsidRPr="00FE31FC" w:rsidR="005D4679">
        <w:rPr>
          <w:i/>
        </w:rPr>
        <w:t>ges to Leasing Questions in the CPI Housing Survey</w:t>
      </w:r>
      <w:r w:rsidRPr="00FE31FC" w:rsidR="0090352A">
        <w:t xml:space="preserve"> </w:t>
      </w:r>
      <w:r w:rsidRPr="00FE31FC">
        <w:t xml:space="preserve">of this memo. </w:t>
      </w:r>
    </w:p>
    <w:p w:rsidRPr="00FE31FC" w:rsidR="00F55E76" w:rsidP="00E0522B" w:rsidRDefault="00F55E76">
      <w:pPr>
        <w:pStyle w:val="ListParagraph"/>
        <w:ind w:left="0"/>
      </w:pPr>
    </w:p>
    <w:p w:rsidRPr="0019047A" w:rsidR="00E0522B" w:rsidP="00E0522B" w:rsidRDefault="00E0522B">
      <w:r w:rsidRPr="00FE31FC">
        <w:t>We do not expect the proposed CPI housing survey questions will have any significant effect on respondent burden.</w:t>
      </w:r>
    </w:p>
    <w:p w:rsidR="0019047A" w:rsidP="00E0522B" w:rsidRDefault="0019047A"/>
    <w:p w:rsidRPr="000F7610" w:rsidR="00450993" w:rsidP="000F7610" w:rsidRDefault="00BD307A">
      <w:r>
        <w:t xml:space="preserve">The CPI Housing Survey </w:t>
      </w:r>
      <w:r w:rsidRPr="000F7610">
        <w:t>is also seeking to m</w:t>
      </w:r>
      <w:r w:rsidRPr="000F7610" w:rsidR="00450993">
        <w:t>ake a minor modification to</w:t>
      </w:r>
      <w:r w:rsidRPr="000F7610">
        <w:t xml:space="preserve"> the already approved pre-screening letter and introduce a </w:t>
      </w:r>
      <w:r w:rsidRPr="000F7610" w:rsidR="00927566">
        <w:t xml:space="preserve">new pre-screening letter. </w:t>
      </w:r>
      <w:r w:rsidRPr="000F7610" w:rsidR="00450993">
        <w:t>The word ‘owner’ was replaced with ‘landlord’ to maintain consistency with the Housing survey questions.</w:t>
      </w:r>
    </w:p>
    <w:p w:rsidR="00450993" w:rsidP="00E0522B" w:rsidRDefault="00450993"/>
    <w:p w:rsidR="00450993" w:rsidP="00E0522B" w:rsidRDefault="00450993"/>
    <w:p w:rsidR="00450993" w:rsidP="00E0522B" w:rsidRDefault="00450993"/>
    <w:p w:rsidR="002D40E9" w:rsidP="00E0522B" w:rsidRDefault="0036637F">
      <w:r>
        <w:lastRenderedPageBreak/>
        <w:t>The new pre</w:t>
      </w:r>
      <w:r w:rsidR="00FA24D6">
        <w:t>-</w:t>
      </w:r>
      <w:r>
        <w:t xml:space="preserve">screening </w:t>
      </w:r>
      <w:r w:rsidR="00645206">
        <w:t xml:space="preserve">letter </w:t>
      </w:r>
      <w:r>
        <w:t xml:space="preserve">is based on the </w:t>
      </w:r>
      <w:r w:rsidR="00FA24D6">
        <w:t>currently-</w:t>
      </w:r>
      <w:r>
        <w:t xml:space="preserve">approved letter and </w:t>
      </w:r>
      <w:r w:rsidR="004B6FB2">
        <w:t xml:space="preserve">would be sent in </w:t>
      </w:r>
      <w:r w:rsidR="00FA24D6">
        <w:t xml:space="preserve">its </w:t>
      </w:r>
      <w:r w:rsidR="004B6FB2">
        <w:t>place and only t</w:t>
      </w:r>
      <w:r w:rsidR="00927566">
        <w:t xml:space="preserve">o </w:t>
      </w:r>
      <w:r w:rsidR="002D40E9">
        <w:t>sampled addresses in areas with large numbers of short-term seasonal rental properties such as beach communities, and lake and resort-type areas</w:t>
      </w:r>
      <w:r w:rsidR="004B6FB2">
        <w:t xml:space="preserve">. These letters are used to help screen out </w:t>
      </w:r>
      <w:r>
        <w:t xml:space="preserve">ineligible </w:t>
      </w:r>
      <w:r w:rsidR="004B6FB2">
        <w:t>housing units from the sample to reduce both respondent burden and data collection costs</w:t>
      </w:r>
      <w:r w:rsidR="002D40E9">
        <w:t>.</w:t>
      </w:r>
      <w:r w:rsidR="00450993">
        <w:t xml:space="preserve">  The pre-screening letters are listed in </w:t>
      </w:r>
      <w:r w:rsidRPr="006276D5" w:rsidR="00450993">
        <w:rPr>
          <w:i/>
        </w:rPr>
        <w:t>Appendix 1.C</w:t>
      </w:r>
      <w:r w:rsidRPr="00FE31FC" w:rsidR="00450993">
        <w:rPr>
          <w:i/>
        </w:rPr>
        <w:t xml:space="preserve"> – </w:t>
      </w:r>
      <w:r w:rsidRPr="006276D5" w:rsidR="00450993">
        <w:rPr>
          <w:i/>
        </w:rPr>
        <w:t>Modified and New CPI Housing Prescreening Letters</w:t>
      </w:r>
      <w:r w:rsidR="00450993">
        <w:t>.</w:t>
      </w:r>
    </w:p>
    <w:p w:rsidR="002D40E9" w:rsidP="00E0522B" w:rsidRDefault="002D40E9"/>
    <w:p w:rsidRPr="00FE31FC" w:rsidR="0019047A" w:rsidP="00E0522B" w:rsidRDefault="0019047A">
      <w:r w:rsidRPr="0019047A">
        <w:t>As has been our past practice, but especially now, during the COVID-19 pandemic, the top priority of the CPI program is the health, safety, and well-being of all staff.  In an effort to ensure the safety of data collection staff, personal visit data collection for the CPI Housing survey has been suspended and personal visit collection burden has been reduced to zero. Data collection activities are being conducted via telephone and email. We will partner with our respondents to determine how we transition back to personal visit collection which we expect will occur on a state-specific basis.</w:t>
      </w:r>
    </w:p>
    <w:p w:rsidRPr="00FE31FC" w:rsidR="00E0522B" w:rsidP="00E0522B" w:rsidRDefault="00E0522B"/>
    <w:p w:rsidRPr="00FE31FC" w:rsidR="00A82955" w:rsidP="00A82955" w:rsidRDefault="00A82955">
      <w:r w:rsidRPr="00FE31FC">
        <w:t xml:space="preserve">If you have any questions about this request, please contact </w:t>
      </w:r>
      <w:r w:rsidRPr="00FE31FC" w:rsidR="003B6CF5">
        <w:t>Robert Cage</w:t>
      </w:r>
      <w:r w:rsidRPr="00FE31FC">
        <w:t xml:space="preserve"> at 202-691-69</w:t>
      </w:r>
      <w:r w:rsidRPr="00FE31FC" w:rsidR="003B6CF5">
        <w:t>59</w:t>
      </w:r>
      <w:r w:rsidRPr="00FE31FC">
        <w:t xml:space="preserve"> or e-mail at </w:t>
      </w:r>
      <w:hyperlink w:history="1" r:id="rId8">
        <w:r w:rsidRPr="00FE31FC" w:rsidR="000C6F72">
          <w:rPr>
            <w:rStyle w:val="Hyperlink"/>
          </w:rPr>
          <w:t>Cage.Rob@bls.gov</w:t>
        </w:r>
      </w:hyperlink>
      <w:r w:rsidRPr="00FE31FC" w:rsidR="000C6F72">
        <w:t xml:space="preserve"> </w:t>
      </w:r>
      <w:r w:rsidRPr="00FE31FC">
        <w:t xml:space="preserve"> or </w:t>
      </w:r>
      <w:r w:rsidRPr="00FE31FC" w:rsidR="002911B7">
        <w:t>Paul Liegey at 202-691-5394</w:t>
      </w:r>
      <w:r w:rsidRPr="00FE31FC">
        <w:t xml:space="preserve"> or e-mail at </w:t>
      </w:r>
      <w:hyperlink w:history="1" r:id="rId9">
        <w:r w:rsidRPr="00FE31FC" w:rsidR="007A6641">
          <w:rPr>
            <w:rStyle w:val="Hyperlink"/>
          </w:rPr>
          <w:t>Liegey.Paul@bls.gov</w:t>
        </w:r>
      </w:hyperlink>
      <w:r w:rsidRPr="00FE31FC">
        <w:t xml:space="preserve">. </w:t>
      </w:r>
    </w:p>
    <w:p w:rsidRPr="00FE31FC" w:rsidR="00D8114A" w:rsidP="00A82955" w:rsidRDefault="00D8114A">
      <w:pPr>
        <w:sectPr w:rsidRPr="00FE31FC" w:rsidR="00D8114A" w:rsidSect="00D270CC">
          <w:pgSz w:w="12240" w:h="15840"/>
          <w:pgMar w:top="720" w:right="720" w:bottom="720" w:left="720" w:header="720" w:footer="720" w:gutter="0"/>
          <w:cols w:space="720"/>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8"/>
        <w:gridCol w:w="4410"/>
        <w:gridCol w:w="4410"/>
        <w:gridCol w:w="1170"/>
      </w:tblGrid>
      <w:tr w:rsidR="00D643AD" w:rsidTr="00D643AD">
        <w:tc>
          <w:tcPr>
            <w:tcW w:w="4608" w:type="dxa"/>
            <w:shd w:val="clear" w:color="auto" w:fill="auto"/>
          </w:tcPr>
          <w:p w:rsidRPr="00FE31FC" w:rsidR="00D643AD" w:rsidP="009C242F" w:rsidRDefault="00D643AD">
            <w:pPr>
              <w:rPr>
                <w:rFonts w:ascii="Calibri" w:hAnsi="Calibri" w:eastAsia="Calibri"/>
                <w:b/>
                <w:sz w:val="22"/>
                <w:szCs w:val="22"/>
              </w:rPr>
            </w:pPr>
            <w:r w:rsidRPr="00FE31FC">
              <w:rPr>
                <w:rFonts w:ascii="Calibri" w:hAnsi="Calibri" w:eastAsia="Calibri"/>
                <w:b/>
                <w:caps/>
                <w:sz w:val="22"/>
                <w:szCs w:val="22"/>
              </w:rPr>
              <w:lastRenderedPageBreak/>
              <w:t>Observation:  Type of Structure Screen</w:t>
            </w:r>
            <w:r w:rsidRPr="00FE31FC">
              <w:rPr>
                <w:rFonts w:ascii="Calibri" w:hAnsi="Calibri" w:eastAsia="Calibri"/>
                <w:b/>
                <w:sz w:val="22"/>
                <w:szCs w:val="22"/>
              </w:rPr>
              <w:t xml:space="preserve"> –  Modification of Structure Type List</w:t>
            </w:r>
          </w:p>
          <w:p w:rsidRPr="00FE31FC" w:rsidR="00D643AD" w:rsidP="009C242F" w:rsidRDefault="00D643AD">
            <w:pPr>
              <w:rPr>
                <w:rFonts w:ascii="Calibri" w:hAnsi="Calibri" w:eastAsia="Calibri"/>
                <w:sz w:val="22"/>
                <w:szCs w:val="22"/>
              </w:rPr>
            </w:pPr>
          </w:p>
          <w:p w:rsidRPr="00FE31FC" w:rsidR="00D643AD" w:rsidP="006A3D68" w:rsidRDefault="00D643AD">
            <w:pPr>
              <w:rPr>
                <w:rFonts w:ascii="Calibri" w:hAnsi="Calibri" w:eastAsia="Calibri"/>
                <w:i/>
                <w:sz w:val="22"/>
                <w:szCs w:val="22"/>
              </w:rPr>
            </w:pPr>
            <w:r w:rsidRPr="00FE31FC">
              <w:rPr>
                <w:rFonts w:ascii="Calibri" w:hAnsi="Calibri" w:eastAsia="Calibri"/>
                <w:i/>
                <w:sz w:val="22"/>
                <w:szCs w:val="22"/>
              </w:rPr>
              <w:t>[</w:t>
            </w:r>
            <w:r w:rsidRPr="00FE31FC" w:rsidR="002B342C">
              <w:rPr>
                <w:rFonts w:ascii="Calibri" w:hAnsi="Calibri" w:eastAsia="Calibri"/>
                <w:i/>
                <w:sz w:val="22"/>
                <w:szCs w:val="22"/>
              </w:rPr>
              <w:t xml:space="preserve">Previously approved by </w:t>
            </w:r>
            <w:r w:rsidRPr="00FE31FC">
              <w:rPr>
                <w:rFonts w:ascii="Calibri" w:hAnsi="Calibri" w:eastAsia="Calibri"/>
                <w:i/>
                <w:sz w:val="22"/>
                <w:szCs w:val="22"/>
              </w:rPr>
              <w:t>OMB</w:t>
            </w:r>
            <w:r w:rsidR="006A3D68">
              <w:rPr>
                <w:rFonts w:ascii="Calibri" w:hAnsi="Calibri" w:eastAsia="Calibri"/>
                <w:i/>
                <w:sz w:val="22"/>
                <w:szCs w:val="22"/>
              </w:rPr>
              <w:t xml:space="preserve">  on 11-17-2017</w:t>
            </w:r>
            <w:r w:rsidRPr="00FE31FC" w:rsidR="002B342C">
              <w:rPr>
                <w:rFonts w:ascii="Calibri" w:hAnsi="Calibri" w:eastAsia="Calibri"/>
                <w:i/>
                <w:sz w:val="22"/>
                <w:szCs w:val="22"/>
              </w:rPr>
              <w:t xml:space="preserve"> </w:t>
            </w:r>
            <w:r w:rsidRPr="00FE31FC">
              <w:rPr>
                <w:rFonts w:ascii="Calibri" w:hAnsi="Calibri" w:eastAsia="Calibri"/>
                <w:i/>
                <w:sz w:val="22"/>
                <w:szCs w:val="22"/>
              </w:rPr>
              <w:t xml:space="preserve">but not </w:t>
            </w:r>
            <w:r w:rsidRPr="00FE31FC" w:rsidR="002B342C">
              <w:rPr>
                <w:rFonts w:ascii="Calibri" w:hAnsi="Calibri" w:eastAsia="Calibri"/>
                <w:i/>
                <w:sz w:val="22"/>
                <w:szCs w:val="22"/>
              </w:rPr>
              <w:t xml:space="preserve">yet </w:t>
            </w:r>
            <w:r w:rsidRPr="00FE31FC">
              <w:rPr>
                <w:rFonts w:ascii="Calibri" w:hAnsi="Calibri" w:eastAsia="Calibri"/>
                <w:i/>
                <w:sz w:val="22"/>
                <w:szCs w:val="22"/>
              </w:rPr>
              <w:t>deployed</w:t>
            </w:r>
            <w:r w:rsidRPr="00FE31FC" w:rsidR="002B342C">
              <w:rPr>
                <w:rFonts w:ascii="Calibri" w:hAnsi="Calibri" w:eastAsia="Calibri"/>
                <w:i/>
                <w:sz w:val="22"/>
                <w:szCs w:val="22"/>
              </w:rPr>
              <w:t>]</w:t>
            </w:r>
          </w:p>
        </w:tc>
        <w:tc>
          <w:tcPr>
            <w:tcW w:w="4410" w:type="dxa"/>
            <w:shd w:val="clear" w:color="auto" w:fill="auto"/>
          </w:tcPr>
          <w:p w:rsidRPr="00FE31FC" w:rsidR="00D643AD" w:rsidP="009C242F" w:rsidRDefault="00D643AD">
            <w:pPr>
              <w:rPr>
                <w:rFonts w:ascii="Calibri" w:hAnsi="Calibri" w:eastAsia="Calibri"/>
                <w:sz w:val="22"/>
                <w:szCs w:val="22"/>
              </w:rPr>
            </w:pPr>
            <w:r w:rsidRPr="00FE31FC">
              <w:rPr>
                <w:rFonts w:ascii="Calibri" w:hAnsi="Calibri" w:eastAsia="Calibri"/>
                <w:sz w:val="22"/>
                <w:szCs w:val="22"/>
              </w:rPr>
              <w:t>Select type of structure from the following list:</w:t>
            </w:r>
          </w:p>
          <w:p w:rsidRPr="00FE31FC" w:rsidR="00D643AD" w:rsidP="009C242F" w:rsidRDefault="00D643AD">
            <w:pPr>
              <w:rPr>
                <w:rFonts w:ascii="Calibri" w:hAnsi="Calibri" w:eastAsia="Calibri"/>
                <w:caps/>
                <w:color w:val="000000"/>
                <w:sz w:val="22"/>
                <w:szCs w:val="22"/>
              </w:rPr>
            </w:pP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Single Detached</w:t>
            </w: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Single Attached</w:t>
            </w: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Mobile Home Trailer</w:t>
            </w: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multi-unit with elevator</w:t>
            </w: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Multi-unit without elevator</w:t>
            </w:r>
          </w:p>
          <w:p w:rsidRPr="00FE31FC" w:rsidR="00D643AD" w:rsidP="00790EC0" w:rsidRDefault="00D643AD">
            <w:pPr>
              <w:pStyle w:val="ListParagraph"/>
              <w:ind w:left="0"/>
              <w:rPr>
                <w:rFonts w:ascii="Calibri" w:hAnsi="Calibri" w:eastAsia="Calibri"/>
                <w:vanish/>
                <w:color w:val="000000"/>
                <w:sz w:val="22"/>
                <w:szCs w:val="22"/>
              </w:rPr>
            </w:pPr>
            <w:r w:rsidRPr="00FE31FC">
              <w:rPr>
                <w:rFonts w:ascii="Calibri" w:hAnsi="Calibri" w:eastAsia="Calibri"/>
                <w:caps/>
                <w:color w:val="000000"/>
                <w:sz w:val="22"/>
                <w:szCs w:val="22"/>
              </w:rPr>
              <w:t>Other-Specify</w:t>
            </w:r>
          </w:p>
          <w:p w:rsidRPr="00FE31FC" w:rsidR="00D643AD" w:rsidP="009C242F" w:rsidRDefault="00D643AD">
            <w:pPr>
              <w:rPr>
                <w:rFonts w:ascii="Calibri" w:hAnsi="Calibri" w:eastAsia="Calibri"/>
                <w:vanish/>
                <w:color w:val="000000"/>
                <w:sz w:val="22"/>
                <w:szCs w:val="22"/>
              </w:rPr>
            </w:pPr>
          </w:p>
          <w:p w:rsidRPr="00FE31FC" w:rsidR="00D643AD" w:rsidP="009C242F" w:rsidRDefault="00D643AD">
            <w:pPr>
              <w:rPr>
                <w:rFonts w:ascii="Calibri" w:hAnsi="Calibri" w:eastAsia="Calibri"/>
                <w:color w:val="000000"/>
                <w:sz w:val="22"/>
                <w:szCs w:val="22"/>
              </w:rPr>
            </w:pPr>
          </w:p>
        </w:tc>
        <w:tc>
          <w:tcPr>
            <w:tcW w:w="4410" w:type="dxa"/>
            <w:shd w:val="clear" w:color="auto" w:fill="auto"/>
          </w:tcPr>
          <w:p w:rsidRPr="00FE31FC" w:rsidR="00D643AD" w:rsidP="009C242F" w:rsidRDefault="00D643AD">
            <w:pPr>
              <w:rPr>
                <w:rFonts w:ascii="Calibri" w:hAnsi="Calibri" w:eastAsia="Calibri"/>
                <w:sz w:val="22"/>
                <w:szCs w:val="22"/>
              </w:rPr>
            </w:pPr>
            <w:r w:rsidRPr="00FE31FC">
              <w:rPr>
                <w:rFonts w:ascii="Calibri" w:hAnsi="Calibri" w:eastAsia="Calibri"/>
                <w:sz w:val="22"/>
                <w:szCs w:val="22"/>
              </w:rPr>
              <w:t>Select type of structure from the following list:</w:t>
            </w:r>
          </w:p>
          <w:p w:rsidRPr="00FE31FC" w:rsidR="00D643AD" w:rsidP="009C242F" w:rsidRDefault="00D643AD">
            <w:pPr>
              <w:rPr>
                <w:rFonts w:ascii="Calibri" w:hAnsi="Calibri" w:eastAsia="Calibri"/>
                <w:caps/>
                <w:color w:val="000000"/>
                <w:sz w:val="22"/>
                <w:szCs w:val="22"/>
              </w:rPr>
            </w:pP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Single Detached</w:t>
            </w: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Single Attached</w:t>
            </w:r>
          </w:p>
          <w:p w:rsidRPr="00FE31FC" w:rsidR="00D643AD" w:rsidP="00790EC0" w:rsidRDefault="00D643AD">
            <w:pPr>
              <w:pStyle w:val="ListParagraph"/>
              <w:ind w:left="0"/>
              <w:rPr>
                <w:rFonts w:ascii="Calibri" w:hAnsi="Calibri" w:eastAsia="Calibri"/>
                <w:caps/>
                <w:color w:val="000000"/>
                <w:sz w:val="22"/>
                <w:szCs w:val="22"/>
              </w:rPr>
            </w:pPr>
            <w:r w:rsidRPr="00FE31FC">
              <w:rPr>
                <w:rFonts w:ascii="Calibri" w:hAnsi="Calibri" w:eastAsia="Calibri"/>
                <w:caps/>
                <w:color w:val="000000"/>
                <w:sz w:val="22"/>
                <w:szCs w:val="22"/>
              </w:rPr>
              <w:t>Mobile Home Trailer</w:t>
            </w:r>
          </w:p>
          <w:p w:rsidRPr="00793A4D" w:rsidR="00D643AD" w:rsidP="004D4C0A" w:rsidRDefault="00D643AD">
            <w:pPr>
              <w:pStyle w:val="ListParagraph"/>
              <w:ind w:left="0"/>
              <w:rPr>
                <w:rFonts w:ascii="Calibri" w:hAnsi="Calibri" w:eastAsia="Calibri"/>
                <w:caps/>
                <w:color w:val="000000"/>
                <w:sz w:val="22"/>
                <w:szCs w:val="22"/>
                <w:highlight w:val="yellow"/>
              </w:rPr>
            </w:pPr>
            <w:r w:rsidRPr="00793A4D">
              <w:rPr>
                <w:rFonts w:ascii="Calibri" w:hAnsi="Calibri" w:eastAsia="Calibri"/>
                <w:caps/>
                <w:color w:val="000000"/>
                <w:sz w:val="22"/>
                <w:szCs w:val="22"/>
                <w:highlight w:val="yellow"/>
              </w:rPr>
              <w:t>Multi, 2 units</w:t>
            </w:r>
          </w:p>
          <w:p w:rsidRPr="00793A4D" w:rsidR="00D643AD" w:rsidP="004D4C0A" w:rsidRDefault="00D643AD">
            <w:pPr>
              <w:pStyle w:val="ListParagraph"/>
              <w:ind w:left="0"/>
              <w:rPr>
                <w:rFonts w:ascii="Calibri" w:hAnsi="Calibri" w:eastAsia="Calibri"/>
                <w:caps/>
                <w:color w:val="000000"/>
                <w:sz w:val="22"/>
                <w:szCs w:val="22"/>
                <w:highlight w:val="yellow"/>
              </w:rPr>
            </w:pPr>
            <w:r w:rsidRPr="00793A4D">
              <w:rPr>
                <w:rFonts w:ascii="Calibri" w:hAnsi="Calibri" w:eastAsia="Calibri"/>
                <w:caps/>
                <w:color w:val="000000"/>
                <w:sz w:val="22"/>
                <w:szCs w:val="22"/>
                <w:highlight w:val="yellow"/>
              </w:rPr>
              <w:t>Multi, 3</w:t>
            </w:r>
            <w:r w:rsidRPr="00793A4D">
              <w:rPr>
                <w:rFonts w:ascii="Calibri" w:hAnsi="Calibri" w:eastAsia="Calibri"/>
                <w:color w:val="000000"/>
                <w:sz w:val="22"/>
                <w:szCs w:val="22"/>
                <w:highlight w:val="yellow"/>
              </w:rPr>
              <w:t xml:space="preserve"> to</w:t>
            </w:r>
            <w:r w:rsidRPr="00793A4D">
              <w:rPr>
                <w:rFonts w:ascii="Calibri" w:hAnsi="Calibri" w:eastAsia="Calibri"/>
                <w:caps/>
                <w:color w:val="000000"/>
                <w:sz w:val="22"/>
                <w:szCs w:val="22"/>
                <w:highlight w:val="yellow"/>
              </w:rPr>
              <w:t xml:space="preserve"> 4 units</w:t>
            </w:r>
          </w:p>
          <w:p w:rsidRPr="00793A4D" w:rsidR="00D643AD" w:rsidP="004D4C0A" w:rsidRDefault="00D643AD">
            <w:pPr>
              <w:pStyle w:val="ListParagraph"/>
              <w:ind w:left="0"/>
              <w:rPr>
                <w:rFonts w:ascii="Calibri" w:hAnsi="Calibri" w:eastAsia="Calibri"/>
                <w:caps/>
                <w:color w:val="000000"/>
                <w:sz w:val="22"/>
                <w:szCs w:val="22"/>
                <w:highlight w:val="yellow"/>
              </w:rPr>
            </w:pPr>
            <w:r w:rsidRPr="00793A4D">
              <w:rPr>
                <w:rFonts w:ascii="Calibri" w:hAnsi="Calibri" w:eastAsia="Calibri"/>
                <w:caps/>
                <w:color w:val="000000"/>
                <w:sz w:val="22"/>
                <w:szCs w:val="22"/>
                <w:highlight w:val="yellow"/>
              </w:rPr>
              <w:t xml:space="preserve">Multi, 5 </w:t>
            </w:r>
            <w:r w:rsidRPr="00793A4D">
              <w:rPr>
                <w:rFonts w:ascii="Calibri" w:hAnsi="Calibri" w:eastAsia="Calibri"/>
                <w:color w:val="000000"/>
                <w:sz w:val="22"/>
                <w:szCs w:val="22"/>
                <w:highlight w:val="yellow"/>
              </w:rPr>
              <w:t>to</w:t>
            </w:r>
            <w:r w:rsidRPr="00793A4D">
              <w:rPr>
                <w:rFonts w:ascii="Calibri" w:hAnsi="Calibri" w:eastAsia="Calibri"/>
                <w:caps/>
                <w:color w:val="000000"/>
                <w:sz w:val="22"/>
                <w:szCs w:val="22"/>
                <w:highlight w:val="yellow"/>
              </w:rPr>
              <w:t xml:space="preserve"> 9 units</w:t>
            </w:r>
          </w:p>
          <w:p w:rsidRPr="00793A4D" w:rsidR="00D643AD" w:rsidP="004D4C0A" w:rsidRDefault="00D643AD">
            <w:pPr>
              <w:pStyle w:val="ListParagraph"/>
              <w:ind w:left="0"/>
              <w:rPr>
                <w:rFonts w:ascii="Calibri" w:hAnsi="Calibri" w:eastAsia="Calibri"/>
                <w:caps/>
                <w:color w:val="000000"/>
                <w:sz w:val="22"/>
                <w:szCs w:val="22"/>
                <w:highlight w:val="yellow"/>
              </w:rPr>
            </w:pPr>
            <w:r w:rsidRPr="00793A4D">
              <w:rPr>
                <w:rFonts w:ascii="Calibri" w:hAnsi="Calibri" w:eastAsia="Calibri"/>
                <w:caps/>
                <w:color w:val="000000"/>
                <w:sz w:val="22"/>
                <w:szCs w:val="22"/>
                <w:highlight w:val="yellow"/>
              </w:rPr>
              <w:t xml:space="preserve">Multi, 10 </w:t>
            </w:r>
            <w:r w:rsidRPr="00793A4D">
              <w:rPr>
                <w:rFonts w:ascii="Calibri" w:hAnsi="Calibri" w:eastAsia="Calibri"/>
                <w:color w:val="000000"/>
                <w:sz w:val="22"/>
                <w:szCs w:val="22"/>
                <w:highlight w:val="yellow"/>
              </w:rPr>
              <w:t>to</w:t>
            </w:r>
            <w:r w:rsidRPr="00793A4D">
              <w:rPr>
                <w:rFonts w:ascii="Calibri" w:hAnsi="Calibri" w:eastAsia="Calibri"/>
                <w:caps/>
                <w:color w:val="000000"/>
                <w:sz w:val="22"/>
                <w:szCs w:val="22"/>
                <w:highlight w:val="yellow"/>
              </w:rPr>
              <w:t xml:space="preserve"> 19 units</w:t>
            </w:r>
          </w:p>
          <w:p w:rsidRPr="00793A4D" w:rsidR="00D643AD" w:rsidP="004D4C0A" w:rsidRDefault="00D643AD">
            <w:pPr>
              <w:pStyle w:val="ListParagraph"/>
              <w:ind w:left="0"/>
              <w:rPr>
                <w:rFonts w:ascii="Calibri" w:hAnsi="Calibri" w:eastAsia="Calibri"/>
                <w:caps/>
                <w:color w:val="000000"/>
                <w:sz w:val="22"/>
                <w:szCs w:val="22"/>
                <w:highlight w:val="yellow"/>
              </w:rPr>
            </w:pPr>
            <w:r w:rsidRPr="00793A4D">
              <w:rPr>
                <w:rFonts w:ascii="Calibri" w:hAnsi="Calibri" w:eastAsia="Calibri"/>
                <w:caps/>
                <w:color w:val="000000"/>
                <w:sz w:val="22"/>
                <w:szCs w:val="22"/>
                <w:highlight w:val="yellow"/>
              </w:rPr>
              <w:t xml:space="preserve">Multi, 20 </w:t>
            </w:r>
            <w:r w:rsidRPr="00793A4D">
              <w:rPr>
                <w:rFonts w:ascii="Calibri" w:hAnsi="Calibri" w:eastAsia="Calibri"/>
                <w:color w:val="000000"/>
                <w:sz w:val="22"/>
                <w:szCs w:val="22"/>
                <w:highlight w:val="yellow"/>
              </w:rPr>
              <w:t>to</w:t>
            </w:r>
            <w:r w:rsidRPr="00793A4D">
              <w:rPr>
                <w:rFonts w:ascii="Calibri" w:hAnsi="Calibri" w:eastAsia="Calibri"/>
                <w:caps/>
                <w:color w:val="000000"/>
                <w:sz w:val="22"/>
                <w:szCs w:val="22"/>
                <w:highlight w:val="yellow"/>
              </w:rPr>
              <w:t xml:space="preserve"> 49 units</w:t>
            </w:r>
          </w:p>
          <w:p w:rsidRPr="00FE31FC" w:rsidR="00D643AD" w:rsidP="004D4C0A" w:rsidRDefault="00D643AD">
            <w:pPr>
              <w:pStyle w:val="ListParagraph"/>
              <w:ind w:left="0"/>
              <w:rPr>
                <w:rFonts w:ascii="Calibri" w:hAnsi="Calibri" w:eastAsia="Calibri"/>
                <w:caps/>
                <w:color w:val="000000"/>
                <w:sz w:val="22"/>
                <w:szCs w:val="22"/>
              </w:rPr>
            </w:pPr>
            <w:r w:rsidRPr="00793A4D">
              <w:rPr>
                <w:rFonts w:ascii="Calibri" w:hAnsi="Calibri" w:eastAsia="Calibri"/>
                <w:caps/>
                <w:color w:val="000000"/>
                <w:sz w:val="22"/>
                <w:szCs w:val="22"/>
                <w:highlight w:val="yellow"/>
              </w:rPr>
              <w:t xml:space="preserve">Multi, 50 </w:t>
            </w:r>
            <w:r w:rsidRPr="00793A4D">
              <w:rPr>
                <w:rFonts w:ascii="Calibri" w:hAnsi="Calibri" w:eastAsia="Calibri"/>
                <w:color w:val="000000"/>
                <w:sz w:val="22"/>
                <w:szCs w:val="22"/>
                <w:highlight w:val="yellow"/>
              </w:rPr>
              <w:t>or</w:t>
            </w:r>
            <w:r w:rsidRPr="00793A4D">
              <w:rPr>
                <w:rFonts w:ascii="Calibri" w:hAnsi="Calibri" w:eastAsia="Calibri"/>
                <w:caps/>
                <w:color w:val="000000"/>
                <w:sz w:val="22"/>
                <w:szCs w:val="22"/>
                <w:highlight w:val="yellow"/>
              </w:rPr>
              <w:t xml:space="preserve"> more units</w:t>
            </w:r>
          </w:p>
          <w:p w:rsidRPr="00FE31FC" w:rsidR="00D643AD" w:rsidP="00790EC0" w:rsidRDefault="00D643AD">
            <w:pPr>
              <w:pStyle w:val="ListParagraph"/>
              <w:ind w:left="0"/>
              <w:rPr>
                <w:rFonts w:ascii="Calibri" w:hAnsi="Calibri" w:eastAsia="Calibri"/>
                <w:color w:val="000000"/>
                <w:sz w:val="22"/>
                <w:szCs w:val="22"/>
              </w:rPr>
            </w:pPr>
            <w:r w:rsidRPr="00FE31FC">
              <w:rPr>
                <w:rFonts w:ascii="Calibri" w:hAnsi="Calibri" w:eastAsia="Calibri"/>
                <w:caps/>
                <w:color w:val="000000"/>
                <w:sz w:val="22"/>
                <w:szCs w:val="22"/>
              </w:rPr>
              <w:t>Other-Specify</w:t>
            </w:r>
          </w:p>
        </w:tc>
        <w:tc>
          <w:tcPr>
            <w:tcW w:w="1170" w:type="dxa"/>
            <w:shd w:val="clear" w:color="auto" w:fill="auto"/>
          </w:tcPr>
          <w:p w:rsidRPr="00FE31FC" w:rsidR="00D643AD" w:rsidP="007A1DB8" w:rsidRDefault="00D643AD">
            <w:pPr>
              <w:jc w:val="both"/>
              <w:rPr>
                <w:rFonts w:ascii="Calibri" w:hAnsi="Calibri" w:eastAsia="Calibri"/>
                <w:sz w:val="22"/>
                <w:szCs w:val="22"/>
              </w:rPr>
            </w:pPr>
            <w:r w:rsidRPr="00FE31FC">
              <w:rPr>
                <w:rFonts w:ascii="Calibri" w:hAnsi="Calibri" w:eastAsia="Calibri"/>
                <w:sz w:val="22"/>
                <w:szCs w:val="22"/>
              </w:rPr>
              <w:t>S-1</w:t>
            </w:r>
          </w:p>
          <w:p w:rsidRPr="009C242F" w:rsidR="00D643AD" w:rsidP="007A1DB8" w:rsidRDefault="00D643AD">
            <w:pPr>
              <w:jc w:val="both"/>
              <w:rPr>
                <w:rFonts w:ascii="Calibri" w:hAnsi="Calibri" w:eastAsia="Calibri"/>
                <w:sz w:val="22"/>
                <w:szCs w:val="22"/>
              </w:rPr>
            </w:pPr>
            <w:r w:rsidRPr="00FE31FC">
              <w:rPr>
                <w:rFonts w:ascii="Calibri" w:hAnsi="Calibri" w:eastAsia="Calibri"/>
                <w:sz w:val="22"/>
                <w:szCs w:val="22"/>
              </w:rPr>
              <w:t>S-3</w:t>
            </w:r>
          </w:p>
        </w:tc>
      </w:tr>
      <w:tr w:rsidR="00D643AD" w:rsidTr="00D643AD">
        <w:tc>
          <w:tcPr>
            <w:tcW w:w="4608" w:type="dxa"/>
            <w:shd w:val="clear" w:color="auto" w:fill="auto"/>
          </w:tcPr>
          <w:p w:rsidR="00D643AD" w:rsidP="009C242F" w:rsidRDefault="00D643AD">
            <w:pPr>
              <w:rPr>
                <w:rFonts w:ascii="Calibri" w:hAnsi="Calibri" w:eastAsia="Calibri"/>
                <w:b/>
                <w:sz w:val="22"/>
                <w:szCs w:val="22"/>
              </w:rPr>
            </w:pPr>
            <w:r w:rsidRPr="00051E2A">
              <w:rPr>
                <w:rFonts w:ascii="Calibri" w:hAnsi="Calibri" w:eastAsia="Calibri"/>
                <w:b/>
                <w:caps/>
                <w:sz w:val="22"/>
                <w:szCs w:val="22"/>
              </w:rPr>
              <w:t xml:space="preserve">Observation:  Type of Structure Screen – </w:t>
            </w:r>
            <w:r w:rsidRPr="00051E2A">
              <w:rPr>
                <w:rFonts w:ascii="Calibri" w:hAnsi="Calibri" w:eastAsia="Calibri"/>
                <w:b/>
                <w:sz w:val="22"/>
                <w:szCs w:val="22"/>
              </w:rPr>
              <w:t xml:space="preserve">   Addition of Elevator Question</w:t>
            </w:r>
          </w:p>
          <w:p w:rsidR="002B342C" w:rsidP="009C242F" w:rsidRDefault="002B342C">
            <w:pPr>
              <w:rPr>
                <w:rFonts w:ascii="Calibri" w:hAnsi="Calibri" w:eastAsia="Calibri"/>
                <w:b/>
                <w:sz w:val="22"/>
                <w:szCs w:val="22"/>
              </w:rPr>
            </w:pPr>
          </w:p>
          <w:p w:rsidRPr="00051E2A" w:rsidR="00D643AD" w:rsidP="002B342C" w:rsidRDefault="002B342C">
            <w:pPr>
              <w:rPr>
                <w:rFonts w:ascii="Calibri" w:hAnsi="Calibri" w:eastAsia="Calibri"/>
                <w:b/>
                <w:sz w:val="22"/>
                <w:szCs w:val="22"/>
              </w:rPr>
            </w:pPr>
            <w:r>
              <w:rPr>
                <w:rFonts w:ascii="Calibri" w:hAnsi="Calibri" w:eastAsia="Calibri"/>
                <w:i/>
                <w:sz w:val="22"/>
                <w:szCs w:val="22"/>
              </w:rPr>
              <w:t xml:space="preserve">{Previously approved by </w:t>
            </w:r>
            <w:r w:rsidRPr="002B342C">
              <w:rPr>
                <w:rFonts w:ascii="Calibri" w:hAnsi="Calibri" w:eastAsia="Calibri"/>
                <w:i/>
                <w:sz w:val="22"/>
                <w:szCs w:val="22"/>
              </w:rPr>
              <w:t>OMB</w:t>
            </w:r>
            <w:r>
              <w:rPr>
                <w:rFonts w:ascii="Calibri" w:hAnsi="Calibri" w:eastAsia="Calibri"/>
                <w:i/>
                <w:sz w:val="22"/>
                <w:szCs w:val="22"/>
              </w:rPr>
              <w:t xml:space="preserve"> </w:t>
            </w:r>
            <w:r w:rsidR="006A3D68">
              <w:rPr>
                <w:rFonts w:ascii="Calibri" w:hAnsi="Calibri" w:eastAsia="Calibri"/>
                <w:i/>
                <w:sz w:val="22"/>
                <w:szCs w:val="22"/>
              </w:rPr>
              <w:t xml:space="preserve"> on 11-17-2017 </w:t>
            </w:r>
            <w:r w:rsidRPr="002B342C">
              <w:rPr>
                <w:rFonts w:ascii="Calibri" w:hAnsi="Calibri" w:eastAsia="Calibri"/>
                <w:i/>
                <w:sz w:val="22"/>
                <w:szCs w:val="22"/>
              </w:rPr>
              <w:t>but not yet deployed</w:t>
            </w:r>
            <w:r w:rsidR="0036155C">
              <w:rPr>
                <w:rFonts w:ascii="Calibri" w:hAnsi="Calibri" w:eastAsia="Calibri"/>
                <w:i/>
                <w:sz w:val="22"/>
                <w:szCs w:val="22"/>
              </w:rPr>
              <w:t>; DON’T KNOW option added since then</w:t>
            </w:r>
            <w:r w:rsidRPr="002B342C">
              <w:rPr>
                <w:rFonts w:ascii="Calibri" w:hAnsi="Calibri" w:eastAsia="Calibri"/>
                <w:i/>
                <w:sz w:val="22"/>
                <w:szCs w:val="22"/>
              </w:rPr>
              <w:t>]</w:t>
            </w:r>
          </w:p>
        </w:tc>
        <w:tc>
          <w:tcPr>
            <w:tcW w:w="4410" w:type="dxa"/>
            <w:shd w:val="clear" w:color="auto" w:fill="auto"/>
          </w:tcPr>
          <w:p w:rsidRPr="009C242F" w:rsidR="00D643AD" w:rsidP="009C242F" w:rsidRDefault="00D643AD">
            <w:pPr>
              <w:rPr>
                <w:rFonts w:ascii="Calibri" w:hAnsi="Calibri" w:eastAsia="Calibri"/>
                <w:color w:val="000000"/>
                <w:sz w:val="22"/>
                <w:szCs w:val="22"/>
              </w:rPr>
            </w:pPr>
            <w:r w:rsidRPr="009C242F">
              <w:rPr>
                <w:rFonts w:ascii="Calibri" w:hAnsi="Calibri" w:eastAsia="Calibri"/>
                <w:i/>
                <w:color w:val="000000"/>
                <w:sz w:val="22"/>
                <w:szCs w:val="22"/>
              </w:rPr>
              <w:t>Not Currently in Production</w:t>
            </w:r>
          </w:p>
        </w:tc>
        <w:tc>
          <w:tcPr>
            <w:tcW w:w="4410" w:type="dxa"/>
            <w:shd w:val="clear" w:color="auto" w:fill="auto"/>
          </w:tcPr>
          <w:p w:rsidRPr="009C242F" w:rsidR="00D643AD" w:rsidP="009C242F" w:rsidRDefault="00D643AD">
            <w:pPr>
              <w:rPr>
                <w:rFonts w:ascii="Calibri" w:hAnsi="Calibri" w:eastAsia="Calibri"/>
                <w:color w:val="000000"/>
                <w:sz w:val="22"/>
                <w:szCs w:val="22"/>
              </w:rPr>
            </w:pPr>
            <w:r w:rsidRPr="009C242F">
              <w:rPr>
                <w:rFonts w:ascii="Calibri" w:hAnsi="Calibri" w:eastAsia="Calibri"/>
                <w:color w:val="000000"/>
                <w:sz w:val="22"/>
                <w:szCs w:val="22"/>
              </w:rPr>
              <w:t xml:space="preserve">Does this type of structure have an elevator? </w:t>
            </w:r>
          </w:p>
          <w:p w:rsidRPr="009C242F" w:rsidR="00D643AD" w:rsidP="009C242F" w:rsidRDefault="00D643AD">
            <w:pPr>
              <w:rPr>
                <w:rFonts w:ascii="Calibri" w:hAnsi="Calibri" w:eastAsia="Calibri"/>
                <w:color w:val="000000"/>
                <w:sz w:val="22"/>
                <w:szCs w:val="22"/>
              </w:rPr>
            </w:pPr>
            <w:r w:rsidRPr="009C242F">
              <w:rPr>
                <w:rFonts w:ascii="Calibri" w:hAnsi="Calibri" w:eastAsia="Calibri"/>
                <w:caps/>
                <w:color w:val="000000"/>
                <w:sz w:val="22"/>
                <w:szCs w:val="22"/>
              </w:rPr>
              <w:t>Yes</w:t>
            </w:r>
            <w:r w:rsidRPr="009C242F">
              <w:rPr>
                <w:rFonts w:ascii="Calibri" w:hAnsi="Calibri" w:eastAsia="Calibri"/>
                <w:color w:val="000000"/>
                <w:sz w:val="22"/>
                <w:szCs w:val="22"/>
              </w:rPr>
              <w:tab/>
            </w:r>
          </w:p>
          <w:p w:rsidRPr="009C242F" w:rsidR="00D643AD" w:rsidP="009C242F" w:rsidRDefault="00D643AD">
            <w:pPr>
              <w:rPr>
                <w:rFonts w:ascii="Calibri" w:hAnsi="Calibri" w:eastAsia="Calibri"/>
                <w:color w:val="000000"/>
                <w:sz w:val="22"/>
                <w:szCs w:val="22"/>
              </w:rPr>
            </w:pPr>
            <w:r w:rsidRPr="009C242F">
              <w:rPr>
                <w:rFonts w:ascii="Calibri" w:hAnsi="Calibri" w:eastAsia="Calibri"/>
                <w:caps/>
                <w:color w:val="000000"/>
                <w:sz w:val="22"/>
                <w:szCs w:val="22"/>
              </w:rPr>
              <w:t xml:space="preserve">No </w:t>
            </w:r>
            <w:r w:rsidRPr="009C242F">
              <w:rPr>
                <w:rFonts w:ascii="Calibri" w:hAnsi="Calibri" w:eastAsia="Calibri"/>
                <w:color w:val="000000"/>
                <w:sz w:val="22"/>
                <w:szCs w:val="22"/>
              </w:rPr>
              <w:t> </w:t>
            </w:r>
            <w:r w:rsidRPr="009C242F">
              <w:rPr>
                <w:rFonts w:ascii="Calibri" w:hAnsi="Calibri" w:eastAsia="Calibri"/>
                <w:color w:val="000000"/>
                <w:sz w:val="22"/>
                <w:szCs w:val="22"/>
              </w:rPr>
              <w:tab/>
            </w:r>
          </w:p>
          <w:p w:rsidR="00DF6B7A" w:rsidP="00534AF5" w:rsidRDefault="00D643AD">
            <w:pPr>
              <w:rPr>
                <w:rFonts w:ascii="Calibri" w:hAnsi="Calibri" w:eastAsia="Calibri"/>
                <w:caps/>
                <w:color w:val="000000"/>
                <w:sz w:val="22"/>
                <w:szCs w:val="22"/>
              </w:rPr>
            </w:pPr>
            <w:r w:rsidRPr="0036155C">
              <w:rPr>
                <w:rFonts w:ascii="Calibri" w:hAnsi="Calibri" w:eastAsia="Calibri"/>
                <w:caps/>
                <w:color w:val="000000"/>
                <w:sz w:val="22"/>
                <w:szCs w:val="22"/>
                <w:highlight w:val="yellow"/>
              </w:rPr>
              <w:t>Don’t Kno</w:t>
            </w:r>
            <w:r w:rsidRPr="0036155C" w:rsidR="00DF6B7A">
              <w:rPr>
                <w:rFonts w:ascii="Calibri" w:hAnsi="Calibri" w:eastAsia="Calibri"/>
                <w:caps/>
                <w:color w:val="000000"/>
                <w:sz w:val="22"/>
                <w:szCs w:val="22"/>
                <w:highlight w:val="yellow"/>
              </w:rPr>
              <w:t>W</w:t>
            </w:r>
          </w:p>
          <w:p w:rsidR="00DF6B7A" w:rsidP="00534AF5" w:rsidRDefault="00DF6B7A">
            <w:pPr>
              <w:rPr>
                <w:rFonts w:ascii="Calibri" w:hAnsi="Calibri" w:eastAsia="Calibri"/>
                <w:caps/>
                <w:color w:val="000000"/>
                <w:sz w:val="22"/>
                <w:szCs w:val="22"/>
              </w:rPr>
            </w:pPr>
          </w:p>
          <w:p w:rsidRPr="00DF6B7A" w:rsidR="00DF6B7A" w:rsidP="0034173A" w:rsidRDefault="00DF6B7A">
            <w:pPr>
              <w:rPr>
                <w:rFonts w:ascii="Calibri" w:hAnsi="Calibri" w:eastAsia="Calibri"/>
                <w:color w:val="000000"/>
                <w:sz w:val="22"/>
                <w:szCs w:val="22"/>
              </w:rPr>
            </w:pPr>
            <w:r w:rsidRPr="00DF6B7A">
              <w:rPr>
                <w:rFonts w:ascii="Calibri" w:hAnsi="Calibri" w:eastAsia="Calibri"/>
                <w:color w:val="000000"/>
                <w:sz w:val="22"/>
                <w:szCs w:val="22"/>
              </w:rPr>
              <w:t>[</w:t>
            </w:r>
            <w:r w:rsidRPr="002A42D5">
              <w:rPr>
                <w:rFonts w:ascii="Calibri" w:hAnsi="Calibri" w:eastAsia="Calibri"/>
                <w:color w:val="000000"/>
                <w:sz w:val="22"/>
                <w:szCs w:val="22"/>
                <w:u w:val="single"/>
              </w:rPr>
              <w:t>Note:</w:t>
            </w:r>
            <w:r>
              <w:rPr>
                <w:rFonts w:ascii="Calibri" w:hAnsi="Calibri" w:eastAsia="Calibri"/>
                <w:color w:val="000000"/>
                <w:sz w:val="22"/>
                <w:szCs w:val="22"/>
              </w:rPr>
              <w:t xml:space="preserve">  The Elevator question is only asked if the ty</w:t>
            </w:r>
            <w:r w:rsidR="009D306A">
              <w:rPr>
                <w:rFonts w:ascii="Calibri" w:hAnsi="Calibri" w:eastAsia="Calibri"/>
                <w:color w:val="000000"/>
                <w:sz w:val="22"/>
                <w:szCs w:val="22"/>
              </w:rPr>
              <w:t xml:space="preserve">pe of </w:t>
            </w:r>
            <w:r w:rsidR="0034173A">
              <w:rPr>
                <w:rFonts w:ascii="Calibri" w:hAnsi="Calibri" w:eastAsia="Calibri"/>
                <w:color w:val="000000"/>
                <w:sz w:val="22"/>
                <w:szCs w:val="22"/>
              </w:rPr>
              <w:t>s</w:t>
            </w:r>
            <w:r w:rsidR="009D306A">
              <w:rPr>
                <w:rFonts w:ascii="Calibri" w:hAnsi="Calibri" w:eastAsia="Calibri"/>
                <w:color w:val="000000"/>
                <w:sz w:val="22"/>
                <w:szCs w:val="22"/>
              </w:rPr>
              <w:t>tructure is  one of the ‘MULTI, …’ options or ‘OTHER-SPECIFY’ option</w:t>
            </w:r>
            <w:r>
              <w:rPr>
                <w:rFonts w:ascii="Calibri" w:hAnsi="Calibri" w:eastAsia="Calibri"/>
                <w:color w:val="000000"/>
                <w:sz w:val="22"/>
                <w:szCs w:val="22"/>
              </w:rPr>
              <w:t>]</w:t>
            </w:r>
          </w:p>
        </w:tc>
        <w:tc>
          <w:tcPr>
            <w:tcW w:w="1170" w:type="dxa"/>
            <w:shd w:val="clear" w:color="auto" w:fill="auto"/>
          </w:tcPr>
          <w:p w:rsidR="00D643AD" w:rsidP="007A1DB8" w:rsidRDefault="00B613F0">
            <w:pPr>
              <w:rPr>
                <w:rFonts w:ascii="Calibri" w:hAnsi="Calibri" w:eastAsia="Calibri"/>
                <w:sz w:val="22"/>
                <w:szCs w:val="22"/>
              </w:rPr>
            </w:pPr>
            <w:r>
              <w:rPr>
                <w:rFonts w:ascii="Calibri" w:hAnsi="Calibri" w:eastAsia="Calibri"/>
                <w:sz w:val="22"/>
                <w:szCs w:val="22"/>
              </w:rPr>
              <w:t>S-2</w:t>
            </w:r>
          </w:p>
          <w:p w:rsidRPr="009C242F" w:rsidR="00B613F0" w:rsidP="007A1DB8" w:rsidRDefault="00B613F0">
            <w:pPr>
              <w:rPr>
                <w:rFonts w:ascii="Calibri" w:hAnsi="Calibri" w:eastAsia="Calibri"/>
                <w:sz w:val="22"/>
                <w:szCs w:val="22"/>
              </w:rPr>
            </w:pPr>
            <w:r>
              <w:rPr>
                <w:rFonts w:ascii="Calibri" w:hAnsi="Calibri" w:eastAsia="Calibri"/>
                <w:sz w:val="22"/>
                <w:szCs w:val="22"/>
              </w:rPr>
              <w:t>S-3</w:t>
            </w:r>
          </w:p>
        </w:tc>
      </w:tr>
      <w:tr w:rsidR="00D643AD" w:rsidTr="00D643AD">
        <w:tc>
          <w:tcPr>
            <w:tcW w:w="4608" w:type="dxa"/>
            <w:shd w:val="clear" w:color="auto" w:fill="auto"/>
          </w:tcPr>
          <w:p w:rsidRPr="00051E2A" w:rsidR="00D643AD" w:rsidP="009C242F" w:rsidRDefault="00D643AD">
            <w:pPr>
              <w:rPr>
                <w:rFonts w:ascii="Calibri" w:hAnsi="Calibri" w:eastAsia="Calibri"/>
                <w:b/>
                <w:sz w:val="22"/>
                <w:szCs w:val="22"/>
              </w:rPr>
            </w:pPr>
            <w:r w:rsidRPr="00051E2A">
              <w:rPr>
                <w:rFonts w:ascii="Calibri" w:hAnsi="Calibri" w:eastAsia="Calibri"/>
                <w:b/>
                <w:caps/>
                <w:sz w:val="22"/>
                <w:szCs w:val="22"/>
              </w:rPr>
              <w:t xml:space="preserve">Observation:  Eligibility Screen – </w:t>
            </w:r>
            <w:r w:rsidRPr="00051E2A">
              <w:rPr>
                <w:rFonts w:ascii="Calibri" w:hAnsi="Calibri" w:eastAsia="Calibri"/>
                <w:b/>
                <w:sz w:val="22"/>
                <w:szCs w:val="22"/>
              </w:rPr>
              <w:t>Addition of ‘Affordable Housing With Unit Base</w:t>
            </w:r>
            <w:r w:rsidR="002B342C">
              <w:rPr>
                <w:rFonts w:ascii="Calibri" w:hAnsi="Calibri" w:eastAsia="Calibri"/>
                <w:b/>
                <w:sz w:val="22"/>
                <w:szCs w:val="22"/>
              </w:rPr>
              <w:t>d</w:t>
            </w:r>
            <w:r w:rsidRPr="00051E2A">
              <w:rPr>
                <w:rFonts w:ascii="Calibri" w:hAnsi="Calibri" w:eastAsia="Calibri"/>
                <w:b/>
                <w:sz w:val="22"/>
                <w:szCs w:val="22"/>
              </w:rPr>
              <w:t xml:space="preserve"> Subsidy’ Option Near the End of the Ineligibility List</w:t>
            </w:r>
          </w:p>
          <w:p w:rsidR="00D643AD" w:rsidP="009C242F" w:rsidRDefault="00D643AD">
            <w:pPr>
              <w:rPr>
                <w:rFonts w:ascii="Calibri" w:hAnsi="Calibri" w:eastAsia="Calibri"/>
                <w:sz w:val="22"/>
                <w:szCs w:val="22"/>
              </w:rPr>
            </w:pPr>
          </w:p>
          <w:p w:rsidR="00D643AD" w:rsidP="009C242F" w:rsidRDefault="00D643AD">
            <w:pPr>
              <w:rPr>
                <w:rFonts w:ascii="Calibri" w:hAnsi="Calibri" w:eastAsia="Calibri"/>
                <w:sz w:val="22"/>
                <w:szCs w:val="22"/>
              </w:rPr>
            </w:pPr>
          </w:p>
          <w:p w:rsidRPr="00051E2A" w:rsidR="00D643AD" w:rsidP="00051E2A" w:rsidRDefault="00D643AD">
            <w:pPr>
              <w:rPr>
                <w:rFonts w:ascii="Calibri" w:hAnsi="Calibri" w:eastAsia="Calibri"/>
                <w:i/>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 xml:space="preserve">2019 OMB Attachment XI; </w:t>
            </w:r>
            <w:r w:rsidRPr="00051E2A">
              <w:rPr>
                <w:rFonts w:ascii="Calibri" w:hAnsi="Calibri" w:eastAsia="Calibri"/>
                <w:i/>
                <w:sz w:val="22"/>
                <w:szCs w:val="22"/>
              </w:rPr>
              <w:t xml:space="preserve">Reason for Change – Request from OFO and </w:t>
            </w:r>
            <w:r w:rsidR="00861612">
              <w:rPr>
                <w:rFonts w:ascii="Calibri" w:hAnsi="Calibri" w:eastAsia="Calibri"/>
                <w:i/>
                <w:sz w:val="22"/>
                <w:szCs w:val="22"/>
              </w:rPr>
              <w:t>DCPPI</w:t>
            </w:r>
            <w:r w:rsidRPr="00051E2A">
              <w:rPr>
                <w:rFonts w:ascii="Calibri" w:hAnsi="Calibri" w:eastAsia="Calibri"/>
                <w:i/>
                <w:sz w:val="22"/>
                <w:szCs w:val="22"/>
              </w:rPr>
              <w:t xml:space="preserve"> for clarity]  </w:t>
            </w:r>
          </w:p>
        </w:tc>
        <w:tc>
          <w:tcPr>
            <w:tcW w:w="4410" w:type="dxa"/>
            <w:shd w:val="clear" w:color="auto" w:fill="auto"/>
          </w:tcPr>
          <w:p w:rsidRPr="009C242F" w:rsidR="00D643AD" w:rsidP="0048608A" w:rsidRDefault="00D643AD">
            <w:pPr>
              <w:rPr>
                <w:rFonts w:ascii="Calibri" w:hAnsi="Calibri" w:eastAsia="Calibri"/>
                <w:sz w:val="22"/>
                <w:szCs w:val="22"/>
              </w:rPr>
            </w:pPr>
            <w:r w:rsidRPr="009C242F">
              <w:rPr>
                <w:rFonts w:ascii="Calibri" w:hAnsi="Calibri" w:eastAsia="Calibri"/>
                <w:sz w:val="22"/>
                <w:szCs w:val="22"/>
              </w:rPr>
              <w:t>*COLLEGE DORMITORY</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CONVENT, MONASTERY, RELIGIOUS GROUP RESIDENCE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*CORRECTIONAL INSTITUTION</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FARM WITH INCOME FROM MORE THAN 10 ACRES</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FRATERNITY OR SORORITY HOUSE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HALFWAY HOUSE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*HOSPITAL</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*LICENSED NURSING HOME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*MENTAL INSTITUTION</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MIGRATORY WORKER HOME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MILITARY HOUSING ON A BASE OR FORT</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MOTOR HOME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lastRenderedPageBreak/>
              <w:t>MOBILE HOME NOT ON PERM. FOUNDATION OR BLOCKS</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PUBLIC HOUSING</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SEASONAL UNIT</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SHIP OR HOUSE BOAT NOT PERM. ANCHORED UNIT BUILT ON DISPLAY LOT FOR ADVERTISING ONLY</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*INSTITUTIONAL ASSISTED LIVING BUILDINGS</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OTHER</w:t>
            </w:r>
          </w:p>
          <w:p w:rsidRPr="009C242F" w:rsidR="00D643AD" w:rsidP="009C242F" w:rsidRDefault="00D643AD">
            <w:pPr>
              <w:rPr>
                <w:rFonts w:ascii="Calibri" w:hAnsi="Calibri" w:eastAsia="Calibri"/>
                <w:sz w:val="22"/>
                <w:szCs w:val="22"/>
              </w:rPr>
            </w:pPr>
          </w:p>
        </w:tc>
        <w:tc>
          <w:tcPr>
            <w:tcW w:w="4410" w:type="dxa"/>
            <w:shd w:val="clear" w:color="auto" w:fill="auto"/>
          </w:tcPr>
          <w:p w:rsidRPr="009C242F" w:rsidR="00D643AD" w:rsidP="0048608A" w:rsidRDefault="00D643AD">
            <w:pPr>
              <w:rPr>
                <w:rFonts w:ascii="Calibri" w:hAnsi="Calibri" w:eastAsia="Calibri"/>
                <w:sz w:val="22"/>
                <w:szCs w:val="22"/>
              </w:rPr>
            </w:pPr>
            <w:r w:rsidRPr="009C242F">
              <w:rPr>
                <w:rFonts w:ascii="Calibri" w:hAnsi="Calibri" w:eastAsia="Calibri"/>
                <w:sz w:val="22"/>
                <w:szCs w:val="22"/>
              </w:rPr>
              <w:lastRenderedPageBreak/>
              <w:t>*COLLEGE DORMITORY</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CONVENT, MONASTERY, RELIGIOUS GROUP RESIDENCE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*CORRECTIONAL INSTITUTION</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FARM WITH INCOME FROM MORE THAN 10 ACRES</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FRATERNITY OR SORORITY HOUSE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HALFWAY HOUSE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*HOSPITAL</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*LICENSED NURSING HOME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*MENTAL INSTITUTION</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MIGRATORY WORKER HOME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MILITARY HOUSING ON A BASE OR FORT</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MOTOR HOME</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lastRenderedPageBreak/>
              <w:t>MOBILE HOME NOT ON PERM. FOUNDATION OR BLOCKS</w:t>
            </w:r>
          </w:p>
          <w:p w:rsidRPr="009C242F" w:rsidR="00D643AD" w:rsidP="0048608A" w:rsidRDefault="00D643AD">
            <w:pPr>
              <w:rPr>
                <w:rFonts w:ascii="Calibri" w:hAnsi="Calibri" w:eastAsia="Calibri"/>
                <w:sz w:val="22"/>
                <w:szCs w:val="22"/>
              </w:rPr>
            </w:pPr>
            <w:r w:rsidRPr="009C242F">
              <w:rPr>
                <w:rFonts w:ascii="Calibri" w:hAnsi="Calibri" w:eastAsia="Calibri"/>
                <w:sz w:val="22"/>
                <w:szCs w:val="22"/>
              </w:rPr>
              <w:t>PUBLIC HOUSING</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SEASONAL UNIT</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SHIP OR HOUSE BOAT NOT PERM. ANCHORED UNIT BUILT ON DISPLAY LOT FOR ADVERTISING ONLY</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*INSTITUTIONAL ASSISTED LIVING BUILDINGS</w:t>
            </w:r>
          </w:p>
          <w:p w:rsidRPr="009C242F" w:rsidR="00D643AD" w:rsidP="00A44692" w:rsidRDefault="00D643AD">
            <w:pPr>
              <w:rPr>
                <w:rFonts w:ascii="Calibri" w:hAnsi="Calibri" w:eastAsia="Calibri"/>
                <w:sz w:val="22"/>
                <w:szCs w:val="22"/>
              </w:rPr>
            </w:pPr>
            <w:r w:rsidRPr="00EF6876">
              <w:rPr>
                <w:rFonts w:ascii="Calibri" w:hAnsi="Calibri" w:eastAsia="Calibri"/>
                <w:sz w:val="22"/>
                <w:szCs w:val="22"/>
                <w:highlight w:val="yellow"/>
              </w:rPr>
              <w:t>A</w:t>
            </w:r>
            <w:r w:rsidR="009D306A">
              <w:rPr>
                <w:rFonts w:ascii="Calibri" w:hAnsi="Calibri" w:eastAsia="Calibri"/>
                <w:sz w:val="22"/>
                <w:szCs w:val="22"/>
                <w:highlight w:val="yellow"/>
              </w:rPr>
              <w:t>FFORDABLE HOUSING WITH UNIT BASED</w:t>
            </w:r>
            <w:r w:rsidRPr="00EF6876">
              <w:rPr>
                <w:rFonts w:ascii="Calibri" w:hAnsi="Calibri" w:eastAsia="Calibri"/>
                <w:sz w:val="22"/>
                <w:szCs w:val="22"/>
                <w:highlight w:val="yellow"/>
              </w:rPr>
              <w:t xml:space="preserve"> SUBSIDY</w:t>
            </w:r>
          </w:p>
          <w:p w:rsidRPr="009C242F" w:rsidR="00D643AD" w:rsidP="00A44692" w:rsidRDefault="00D643AD">
            <w:pPr>
              <w:rPr>
                <w:rFonts w:ascii="Calibri" w:hAnsi="Calibri" w:eastAsia="Calibri"/>
                <w:sz w:val="22"/>
                <w:szCs w:val="22"/>
              </w:rPr>
            </w:pPr>
            <w:r w:rsidRPr="009C242F">
              <w:rPr>
                <w:rFonts w:ascii="Calibri" w:hAnsi="Calibri" w:eastAsia="Calibri"/>
                <w:sz w:val="22"/>
                <w:szCs w:val="22"/>
              </w:rPr>
              <w:t>OTHER</w:t>
            </w:r>
          </w:p>
        </w:tc>
        <w:tc>
          <w:tcPr>
            <w:tcW w:w="1170" w:type="dxa"/>
            <w:shd w:val="clear" w:color="auto" w:fill="auto"/>
          </w:tcPr>
          <w:p w:rsidRPr="009C242F" w:rsidR="00D643AD" w:rsidP="009C242F" w:rsidRDefault="00D643AD">
            <w:pPr>
              <w:rPr>
                <w:rFonts w:ascii="Calibri" w:hAnsi="Calibri" w:eastAsia="Calibri"/>
                <w:sz w:val="22"/>
                <w:szCs w:val="22"/>
              </w:rPr>
            </w:pPr>
            <w:r>
              <w:rPr>
                <w:rFonts w:ascii="Calibri" w:hAnsi="Calibri" w:eastAsia="Calibri"/>
                <w:sz w:val="22"/>
                <w:szCs w:val="22"/>
              </w:rPr>
              <w:lastRenderedPageBreak/>
              <w:t>S-4</w:t>
            </w:r>
          </w:p>
        </w:tc>
      </w:tr>
      <w:tr w:rsidR="00D643AD" w:rsidTr="00D643AD">
        <w:tc>
          <w:tcPr>
            <w:tcW w:w="4608" w:type="dxa"/>
            <w:shd w:val="clear" w:color="auto" w:fill="auto"/>
          </w:tcPr>
          <w:p w:rsidRPr="00DC4074" w:rsidR="00D643AD" w:rsidP="009C242F" w:rsidRDefault="00D643AD">
            <w:pPr>
              <w:rPr>
                <w:rFonts w:ascii="Calibri" w:hAnsi="Calibri" w:eastAsia="Calibri"/>
                <w:b/>
                <w:sz w:val="22"/>
                <w:szCs w:val="22"/>
              </w:rPr>
            </w:pPr>
            <w:r w:rsidRPr="00DC4074">
              <w:rPr>
                <w:rFonts w:ascii="Calibri" w:hAnsi="Calibri" w:eastAsia="Calibri"/>
                <w:b/>
                <w:caps/>
                <w:sz w:val="22"/>
                <w:szCs w:val="22"/>
              </w:rPr>
              <w:t xml:space="preserve">Observation:  Public Housing Screen – </w:t>
            </w:r>
            <w:r w:rsidRPr="00DC4074">
              <w:rPr>
                <w:rFonts w:ascii="Calibri" w:hAnsi="Calibri" w:eastAsia="Calibri"/>
                <w:b/>
                <w:sz w:val="22"/>
                <w:szCs w:val="22"/>
              </w:rPr>
              <w:t>Updated Wording on Definition Window</w:t>
            </w:r>
          </w:p>
          <w:p w:rsidR="00D643AD" w:rsidP="009C242F" w:rsidRDefault="00D643AD">
            <w:pPr>
              <w:rPr>
                <w:rFonts w:ascii="Calibri" w:hAnsi="Calibri" w:eastAsia="Calibri"/>
                <w:sz w:val="22"/>
                <w:szCs w:val="22"/>
              </w:rPr>
            </w:pPr>
          </w:p>
          <w:p w:rsidRPr="009C242F" w:rsidR="00D643AD" w:rsidP="00773A56" w:rsidRDefault="00D643AD">
            <w:pPr>
              <w:rPr>
                <w:rFonts w:ascii="Calibri" w:hAnsi="Calibri" w:eastAsia="Calibri"/>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 xml:space="preserve">2019 OMB Attachment XI; </w:t>
            </w:r>
            <w:r w:rsidRPr="00051E2A">
              <w:rPr>
                <w:rFonts w:ascii="Calibri" w:hAnsi="Calibri" w:eastAsia="Calibri"/>
                <w:i/>
                <w:sz w:val="22"/>
                <w:szCs w:val="22"/>
              </w:rPr>
              <w:t xml:space="preserve">Reason for Change – Request from OFO and </w:t>
            </w:r>
            <w:r w:rsidR="00861612">
              <w:rPr>
                <w:rFonts w:ascii="Calibri" w:hAnsi="Calibri" w:eastAsia="Calibri"/>
                <w:i/>
                <w:sz w:val="22"/>
                <w:szCs w:val="22"/>
              </w:rPr>
              <w:t>DCPPI</w:t>
            </w:r>
            <w:r w:rsidRPr="00051E2A">
              <w:rPr>
                <w:rFonts w:ascii="Calibri" w:hAnsi="Calibri" w:eastAsia="Calibri"/>
                <w:i/>
                <w:sz w:val="22"/>
                <w:szCs w:val="22"/>
              </w:rPr>
              <w:t xml:space="preserve"> for clarity</w:t>
            </w:r>
            <w:r w:rsidR="009D306A">
              <w:rPr>
                <w:rFonts w:ascii="Calibri" w:hAnsi="Calibri" w:eastAsia="Calibri"/>
                <w:i/>
                <w:sz w:val="22"/>
                <w:szCs w:val="22"/>
              </w:rPr>
              <w:t xml:space="preserve">; </w:t>
            </w:r>
            <w:r w:rsidR="00773A56">
              <w:rPr>
                <w:rFonts w:ascii="Calibri" w:hAnsi="Calibri" w:eastAsia="Calibri"/>
                <w:i/>
                <w:sz w:val="22"/>
                <w:szCs w:val="22"/>
              </w:rPr>
              <w:t xml:space="preserve">same </w:t>
            </w:r>
            <w:r w:rsidR="009D306A">
              <w:rPr>
                <w:rFonts w:ascii="Calibri" w:hAnsi="Calibri" w:eastAsia="Calibri"/>
                <w:i/>
                <w:sz w:val="22"/>
                <w:szCs w:val="22"/>
              </w:rPr>
              <w:t>for RESPONDENT:  PUBLIC HOUSING SCREEN</w:t>
            </w:r>
            <w:r>
              <w:rPr>
                <w:rFonts w:ascii="Calibri" w:hAnsi="Calibri" w:eastAsia="Calibri"/>
                <w:i/>
                <w:sz w:val="22"/>
                <w:szCs w:val="22"/>
              </w:rPr>
              <w:t xml:space="preserve"> below</w:t>
            </w:r>
            <w:r w:rsidRPr="00051E2A">
              <w:rPr>
                <w:rFonts w:ascii="Calibri" w:hAnsi="Calibri" w:eastAsia="Calibri"/>
                <w:i/>
                <w:sz w:val="22"/>
                <w:szCs w:val="22"/>
              </w:rPr>
              <w:t xml:space="preserve">]  </w:t>
            </w:r>
          </w:p>
        </w:tc>
        <w:tc>
          <w:tcPr>
            <w:tcW w:w="4410" w:type="dxa"/>
            <w:shd w:val="clear" w:color="auto" w:fill="auto"/>
          </w:tcPr>
          <w:p w:rsidRPr="009C242F" w:rsidR="00D643AD" w:rsidP="009C242F" w:rsidRDefault="00D643AD">
            <w:pPr>
              <w:rPr>
                <w:rFonts w:ascii="Calibri" w:hAnsi="Calibri" w:cs="Calibri"/>
                <w:bCs/>
                <w:sz w:val="22"/>
                <w:szCs w:val="22"/>
              </w:rPr>
            </w:pPr>
            <w:r w:rsidRPr="009C242F">
              <w:rPr>
                <w:rFonts w:ascii="Calibri" w:hAnsi="Calibri" w:cs="Calibri"/>
                <w:bCs/>
                <w:sz w:val="22"/>
                <w:szCs w:val="22"/>
              </w:rPr>
              <w:t>PUBLIC HOUSING –</w:t>
            </w:r>
          </w:p>
          <w:p w:rsidRPr="009C242F" w:rsidR="00D643AD" w:rsidP="009C242F" w:rsidRDefault="00D643AD">
            <w:pPr>
              <w:rPr>
                <w:rFonts w:ascii="Calibri" w:hAnsi="Calibri" w:cs="Calibri"/>
                <w:bCs/>
                <w:sz w:val="22"/>
                <w:szCs w:val="22"/>
              </w:rPr>
            </w:pPr>
            <w:r w:rsidRPr="009C242F">
              <w:rPr>
                <w:rFonts w:ascii="Calibri" w:hAnsi="Calibri" w:cs="Calibri"/>
                <w:bCs/>
                <w:sz w:val="22"/>
                <w:szCs w:val="22"/>
              </w:rPr>
              <w:t>Housing units which are subsidized and owned or operated by a Federal, State, City, or other government agency.  Rent paid by the occupant is usually based on income and the additional rental cost covered by the government agency.</w:t>
            </w:r>
          </w:p>
          <w:p w:rsidRPr="009C242F" w:rsidR="00D643AD" w:rsidP="009C242F" w:rsidRDefault="00D643AD">
            <w:pPr>
              <w:rPr>
                <w:rFonts w:ascii="Calibri" w:hAnsi="Calibri" w:cs="Calibri"/>
                <w:bCs/>
                <w:sz w:val="22"/>
                <w:szCs w:val="22"/>
              </w:rPr>
            </w:pPr>
          </w:p>
          <w:p w:rsidRPr="009C242F" w:rsidR="00D643AD" w:rsidP="009C242F" w:rsidRDefault="00D643AD">
            <w:pPr>
              <w:rPr>
                <w:rFonts w:ascii="Calibri" w:hAnsi="Calibri" w:eastAsia="Calibri"/>
                <w:sz w:val="22"/>
                <w:szCs w:val="22"/>
              </w:rPr>
            </w:pPr>
            <w:r w:rsidRPr="009C242F">
              <w:rPr>
                <w:rFonts w:ascii="Calibri" w:hAnsi="Calibri" w:cs="Calibri"/>
                <w:bCs/>
                <w:sz w:val="22"/>
                <w:szCs w:val="22"/>
              </w:rPr>
              <w:t>Housing units that are covered by government rent assistance programs (subsidized housing such as Section 8 Housing) are eligible for inclusion in the Housing Survey.</w:t>
            </w:r>
          </w:p>
        </w:tc>
        <w:tc>
          <w:tcPr>
            <w:tcW w:w="4410" w:type="dxa"/>
            <w:shd w:val="clear" w:color="auto" w:fill="auto"/>
          </w:tcPr>
          <w:p w:rsidRPr="009C242F" w:rsidR="00D643AD" w:rsidP="009C242F" w:rsidRDefault="00D643AD">
            <w:pPr>
              <w:rPr>
                <w:rFonts w:ascii="Calibri" w:hAnsi="Calibri" w:cs="Calibri"/>
                <w:bCs/>
                <w:sz w:val="22"/>
                <w:szCs w:val="22"/>
              </w:rPr>
            </w:pPr>
            <w:r w:rsidRPr="009C242F">
              <w:rPr>
                <w:rFonts w:ascii="Calibri" w:hAnsi="Calibri" w:cs="Calibri"/>
                <w:bCs/>
                <w:sz w:val="22"/>
                <w:szCs w:val="22"/>
              </w:rPr>
              <w:t>PUBLIC HOUSING –</w:t>
            </w:r>
          </w:p>
          <w:p w:rsidRPr="009C242F" w:rsidR="00D643AD" w:rsidP="009C242F" w:rsidRDefault="00D643AD">
            <w:pPr>
              <w:rPr>
                <w:rFonts w:ascii="Calibri" w:hAnsi="Calibri" w:cs="Calibri"/>
                <w:bCs/>
                <w:sz w:val="22"/>
                <w:szCs w:val="22"/>
              </w:rPr>
            </w:pPr>
            <w:r w:rsidRPr="009C242F">
              <w:rPr>
                <w:rFonts w:ascii="Calibri" w:hAnsi="Calibri" w:cs="Calibri"/>
                <w:bCs/>
                <w:sz w:val="22"/>
                <w:szCs w:val="22"/>
              </w:rPr>
              <w:t xml:space="preserve">Housing units which are subsidized and owned or operated by a Federal, State, City, or other government agency.  Rent paid by the occupant is usually based on income and the additional rental cost </w:t>
            </w:r>
            <w:r w:rsidRPr="009C242F">
              <w:rPr>
                <w:rFonts w:ascii="Calibri" w:hAnsi="Calibri" w:cs="Calibri"/>
                <w:bCs/>
                <w:sz w:val="22"/>
                <w:szCs w:val="22"/>
                <w:highlight w:val="yellow"/>
              </w:rPr>
              <w:t>is</w:t>
            </w:r>
            <w:r w:rsidRPr="009C242F">
              <w:rPr>
                <w:rFonts w:ascii="Calibri" w:hAnsi="Calibri" w:cs="Calibri"/>
                <w:bCs/>
                <w:sz w:val="22"/>
                <w:szCs w:val="22"/>
              </w:rPr>
              <w:t xml:space="preserve"> covered by the government agency.</w:t>
            </w:r>
          </w:p>
          <w:p w:rsidR="00D643AD" w:rsidP="009C242F" w:rsidRDefault="00D643AD">
            <w:pPr>
              <w:rPr>
                <w:rFonts w:ascii="Calibri" w:hAnsi="Calibri" w:eastAsia="Calibri"/>
                <w:sz w:val="22"/>
                <w:szCs w:val="22"/>
              </w:rPr>
            </w:pPr>
          </w:p>
          <w:p w:rsidR="00773A56" w:rsidP="009C242F" w:rsidRDefault="00773A56">
            <w:pPr>
              <w:rPr>
                <w:rFonts w:ascii="Calibri" w:hAnsi="Calibri" w:eastAsia="Calibri"/>
                <w:sz w:val="22"/>
                <w:szCs w:val="22"/>
              </w:rPr>
            </w:pPr>
          </w:p>
          <w:p w:rsidR="00773A56" w:rsidP="009C242F" w:rsidRDefault="00773A56">
            <w:pPr>
              <w:rPr>
                <w:rFonts w:ascii="Calibri" w:hAnsi="Calibri" w:eastAsia="Calibri"/>
                <w:sz w:val="22"/>
                <w:szCs w:val="22"/>
              </w:rPr>
            </w:pPr>
          </w:p>
          <w:p w:rsidRPr="009C242F" w:rsidR="00773A56" w:rsidP="00773A56" w:rsidRDefault="00773A56">
            <w:pPr>
              <w:rPr>
                <w:rFonts w:ascii="Calibri" w:hAnsi="Calibri" w:eastAsia="Calibri"/>
                <w:sz w:val="22"/>
                <w:szCs w:val="22"/>
              </w:rPr>
            </w:pPr>
            <w:r w:rsidRPr="00DF6B7A">
              <w:rPr>
                <w:rFonts w:ascii="Calibri" w:hAnsi="Calibri" w:eastAsia="Calibri"/>
                <w:color w:val="000000"/>
                <w:sz w:val="22"/>
                <w:szCs w:val="22"/>
              </w:rPr>
              <w:t>[</w:t>
            </w:r>
            <w:r w:rsidRPr="002A42D5">
              <w:rPr>
                <w:rFonts w:ascii="Calibri" w:hAnsi="Calibri" w:eastAsia="Calibri"/>
                <w:color w:val="000000"/>
                <w:sz w:val="22"/>
                <w:szCs w:val="22"/>
                <w:u w:val="single"/>
              </w:rPr>
              <w:t>Note:</w:t>
            </w:r>
            <w:r>
              <w:rPr>
                <w:rFonts w:ascii="Calibri" w:hAnsi="Calibri" w:eastAsia="Calibri"/>
                <w:color w:val="000000"/>
                <w:sz w:val="22"/>
                <w:szCs w:val="22"/>
              </w:rPr>
              <w:t xml:space="preserve">  In addition to the word ‘is’</w:t>
            </w:r>
            <w:r w:rsidR="00861612">
              <w:rPr>
                <w:rFonts w:ascii="Calibri" w:hAnsi="Calibri" w:eastAsia="Calibri"/>
                <w:color w:val="000000"/>
                <w:sz w:val="22"/>
                <w:szCs w:val="22"/>
              </w:rPr>
              <w:t xml:space="preserve"> inserted above,</w:t>
            </w:r>
            <w:r>
              <w:rPr>
                <w:rFonts w:ascii="Calibri" w:hAnsi="Calibri" w:eastAsia="Calibri"/>
                <w:color w:val="000000"/>
                <w:sz w:val="22"/>
                <w:szCs w:val="22"/>
              </w:rPr>
              <w:t xml:space="preserve"> the second paragraph was removed.]</w:t>
            </w:r>
          </w:p>
        </w:tc>
        <w:tc>
          <w:tcPr>
            <w:tcW w:w="1170" w:type="dxa"/>
            <w:shd w:val="clear" w:color="auto" w:fill="auto"/>
          </w:tcPr>
          <w:p w:rsidRPr="009C242F" w:rsidR="00D643AD" w:rsidP="009C242F" w:rsidRDefault="00D643AD">
            <w:pPr>
              <w:rPr>
                <w:rFonts w:ascii="Calibri" w:hAnsi="Calibri" w:eastAsia="Calibri"/>
                <w:sz w:val="22"/>
                <w:szCs w:val="22"/>
              </w:rPr>
            </w:pPr>
            <w:r>
              <w:rPr>
                <w:rFonts w:ascii="Calibri" w:hAnsi="Calibri" w:eastAsia="Calibri"/>
                <w:sz w:val="22"/>
                <w:szCs w:val="22"/>
              </w:rPr>
              <w:t>S-5</w:t>
            </w:r>
          </w:p>
        </w:tc>
      </w:tr>
      <w:tr w:rsidR="00D643AD" w:rsidTr="00D643AD">
        <w:tc>
          <w:tcPr>
            <w:tcW w:w="4608" w:type="dxa"/>
            <w:shd w:val="clear" w:color="auto" w:fill="auto"/>
          </w:tcPr>
          <w:p w:rsidRPr="00DC4074" w:rsidR="00D643AD" w:rsidP="009C242F" w:rsidRDefault="00D643AD">
            <w:pPr>
              <w:rPr>
                <w:rFonts w:ascii="Calibri" w:hAnsi="Calibri" w:eastAsia="Calibri"/>
                <w:b/>
                <w:sz w:val="22"/>
                <w:szCs w:val="22"/>
              </w:rPr>
            </w:pPr>
            <w:r w:rsidRPr="00DC4074">
              <w:rPr>
                <w:rFonts w:ascii="Calibri" w:hAnsi="Calibri" w:eastAsia="Calibri"/>
                <w:b/>
                <w:caps/>
                <w:sz w:val="22"/>
                <w:szCs w:val="22"/>
              </w:rPr>
              <w:t>Respondent:  Public Housing Screen –</w:t>
            </w:r>
            <w:r w:rsidRPr="00DC4074">
              <w:rPr>
                <w:rFonts w:ascii="Calibri" w:hAnsi="Calibri" w:eastAsia="Calibri"/>
                <w:b/>
                <w:sz w:val="22"/>
                <w:szCs w:val="22"/>
              </w:rPr>
              <w:t xml:space="preserve"> Updated Wording on Definition Window</w:t>
            </w:r>
          </w:p>
        </w:tc>
        <w:tc>
          <w:tcPr>
            <w:tcW w:w="4410" w:type="dxa"/>
            <w:shd w:val="clear" w:color="auto" w:fill="auto"/>
          </w:tcPr>
          <w:p w:rsidRPr="009D306A" w:rsidR="00D643AD" w:rsidP="009D306A" w:rsidRDefault="009D306A">
            <w:pPr>
              <w:rPr>
                <w:rFonts w:ascii="Calibri" w:hAnsi="Calibri" w:eastAsia="Calibri"/>
                <w:bCs/>
                <w:i/>
                <w:sz w:val="22"/>
                <w:szCs w:val="22"/>
              </w:rPr>
            </w:pPr>
            <w:r w:rsidRPr="009D306A">
              <w:rPr>
                <w:rFonts w:ascii="Calibri" w:hAnsi="Calibri" w:eastAsia="Calibri"/>
                <w:bCs/>
                <w:i/>
                <w:sz w:val="22"/>
                <w:szCs w:val="22"/>
              </w:rPr>
              <w:t>Same as OBSERVATION:  PUBLIC HOUSING SCREEN above</w:t>
            </w:r>
          </w:p>
        </w:tc>
        <w:tc>
          <w:tcPr>
            <w:tcW w:w="4410" w:type="dxa"/>
            <w:shd w:val="clear" w:color="auto" w:fill="auto"/>
          </w:tcPr>
          <w:p w:rsidRPr="009C242F" w:rsidR="00D643AD" w:rsidP="009D306A" w:rsidRDefault="009D306A">
            <w:pPr>
              <w:rPr>
                <w:rFonts w:ascii="Calibri" w:hAnsi="Calibri" w:eastAsia="Calibri"/>
                <w:b/>
                <w:bCs/>
                <w:sz w:val="22"/>
                <w:szCs w:val="22"/>
              </w:rPr>
            </w:pPr>
            <w:r w:rsidRPr="009D306A">
              <w:rPr>
                <w:rFonts w:ascii="Calibri" w:hAnsi="Calibri" w:eastAsia="Calibri"/>
                <w:bCs/>
                <w:i/>
                <w:sz w:val="22"/>
                <w:szCs w:val="22"/>
              </w:rPr>
              <w:t>Same as OBSERVATION:  PUBLIC HOUSING SCREEN above</w:t>
            </w:r>
          </w:p>
        </w:tc>
        <w:tc>
          <w:tcPr>
            <w:tcW w:w="1170" w:type="dxa"/>
            <w:shd w:val="clear" w:color="auto" w:fill="auto"/>
          </w:tcPr>
          <w:p w:rsidRPr="009C242F" w:rsidR="00D643AD" w:rsidP="008D27DD" w:rsidRDefault="00D643AD">
            <w:pPr>
              <w:rPr>
                <w:rFonts w:ascii="Calibri" w:hAnsi="Calibri" w:eastAsia="Calibri"/>
                <w:sz w:val="22"/>
                <w:szCs w:val="22"/>
              </w:rPr>
            </w:pPr>
            <w:r>
              <w:rPr>
                <w:rFonts w:ascii="Calibri" w:hAnsi="Calibri" w:eastAsia="Calibri"/>
                <w:sz w:val="22"/>
                <w:szCs w:val="22"/>
              </w:rPr>
              <w:t>S-6</w:t>
            </w:r>
          </w:p>
        </w:tc>
      </w:tr>
      <w:tr w:rsidR="00D643AD" w:rsidTr="00D643AD">
        <w:tc>
          <w:tcPr>
            <w:tcW w:w="4608" w:type="dxa"/>
            <w:shd w:val="clear" w:color="auto" w:fill="auto"/>
          </w:tcPr>
          <w:p w:rsidRPr="00EF6746" w:rsidR="00D643AD" w:rsidP="009C242F" w:rsidRDefault="00D643AD">
            <w:pPr>
              <w:rPr>
                <w:rFonts w:ascii="Calibri" w:hAnsi="Calibri" w:eastAsia="Calibri"/>
                <w:b/>
                <w:sz w:val="22"/>
                <w:szCs w:val="22"/>
              </w:rPr>
            </w:pPr>
            <w:r w:rsidRPr="00EF6746">
              <w:rPr>
                <w:rFonts w:ascii="Calibri" w:hAnsi="Calibri" w:eastAsia="Calibri"/>
                <w:b/>
                <w:caps/>
                <w:sz w:val="22"/>
                <w:szCs w:val="22"/>
              </w:rPr>
              <w:t>when built screen –</w:t>
            </w:r>
            <w:r w:rsidRPr="00EF6746">
              <w:rPr>
                <w:rFonts w:ascii="Calibri" w:hAnsi="Calibri" w:eastAsia="Calibri"/>
                <w:b/>
                <w:sz w:val="22"/>
                <w:szCs w:val="22"/>
              </w:rPr>
              <w:t xml:space="preserve"> Addition of ‘2020 – 2029’ to  “Select Decade” and “Select Year” List</w:t>
            </w:r>
            <w:r>
              <w:rPr>
                <w:rFonts w:ascii="Calibri" w:hAnsi="Calibri" w:eastAsia="Calibri"/>
                <w:b/>
                <w:sz w:val="22"/>
                <w:szCs w:val="22"/>
              </w:rPr>
              <w:t>s</w:t>
            </w:r>
          </w:p>
          <w:p w:rsidR="00D643AD" w:rsidP="009C242F" w:rsidRDefault="00D643AD">
            <w:pPr>
              <w:rPr>
                <w:rFonts w:ascii="Calibri" w:hAnsi="Calibri" w:eastAsia="Calibri"/>
                <w:sz w:val="22"/>
                <w:szCs w:val="22"/>
              </w:rPr>
            </w:pPr>
          </w:p>
          <w:p w:rsidR="00D643AD" w:rsidP="009C242F" w:rsidRDefault="00D643AD">
            <w:pPr>
              <w:rPr>
                <w:rFonts w:ascii="Calibri" w:hAnsi="Calibri" w:eastAsia="Calibri"/>
                <w:sz w:val="22"/>
                <w:szCs w:val="22"/>
              </w:rPr>
            </w:pPr>
          </w:p>
          <w:p w:rsidRPr="009C242F" w:rsidR="00D643AD" w:rsidP="00534AF5" w:rsidRDefault="00D643AD">
            <w:pPr>
              <w:rPr>
                <w:rFonts w:ascii="Calibri" w:hAnsi="Calibri" w:eastAsia="Calibri"/>
                <w:caps/>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w:t>
            </w:r>
            <w:r>
              <w:rPr>
                <w:rFonts w:ascii="Calibri" w:hAnsi="Calibri" w:eastAsia="Calibri"/>
                <w:i/>
                <w:sz w:val="22"/>
                <w:szCs w:val="22"/>
              </w:rPr>
              <w:t>i</w:t>
            </w:r>
            <w:r w:rsidRPr="00863B75">
              <w:rPr>
                <w:rFonts w:ascii="Calibri" w:hAnsi="Calibri" w:eastAsia="Calibri"/>
                <w:i/>
                <w:sz w:val="22"/>
                <w:szCs w:val="22"/>
              </w:rPr>
              <w:t xml:space="preserve">n </w:t>
            </w:r>
            <w:r>
              <w:rPr>
                <w:rFonts w:ascii="Calibri" w:hAnsi="Calibri" w:eastAsia="Calibri"/>
                <w:i/>
                <w:sz w:val="22"/>
                <w:szCs w:val="22"/>
              </w:rPr>
              <w:t xml:space="preserve">2019 OMB Attachment XI; </w:t>
            </w:r>
            <w:r w:rsidRPr="00051E2A">
              <w:rPr>
                <w:rFonts w:ascii="Calibri" w:hAnsi="Calibri" w:eastAsia="Calibri"/>
                <w:i/>
                <w:sz w:val="22"/>
                <w:szCs w:val="22"/>
              </w:rPr>
              <w:t xml:space="preserve">Reason for Change – Request from OFO </w:t>
            </w:r>
            <w:r>
              <w:rPr>
                <w:rFonts w:ascii="Calibri" w:hAnsi="Calibri" w:eastAsia="Calibri"/>
                <w:i/>
                <w:sz w:val="22"/>
                <w:szCs w:val="22"/>
              </w:rPr>
              <w:t>to include current decade</w:t>
            </w:r>
            <w:r w:rsidRPr="00051E2A">
              <w:rPr>
                <w:rFonts w:ascii="Calibri" w:hAnsi="Calibri" w:eastAsia="Calibri"/>
                <w:i/>
                <w:sz w:val="22"/>
                <w:szCs w:val="22"/>
              </w:rPr>
              <w:t xml:space="preserve">]  </w:t>
            </w:r>
          </w:p>
        </w:tc>
        <w:tc>
          <w:tcPr>
            <w:tcW w:w="4410" w:type="dxa"/>
            <w:shd w:val="clear" w:color="auto" w:fill="auto"/>
          </w:tcPr>
          <w:p w:rsidR="002A42D5" w:rsidP="009C242F" w:rsidRDefault="00D643AD">
            <w:pPr>
              <w:rPr>
                <w:rFonts w:ascii="Calibri" w:hAnsi="Calibri" w:eastAsia="Calibri"/>
                <w:bCs/>
                <w:sz w:val="22"/>
                <w:szCs w:val="22"/>
              </w:rPr>
            </w:pPr>
            <w:r w:rsidRPr="009C242F">
              <w:rPr>
                <w:rFonts w:ascii="Calibri" w:hAnsi="Calibri" w:eastAsia="Calibri"/>
                <w:bCs/>
                <w:sz w:val="22"/>
                <w:szCs w:val="22"/>
              </w:rPr>
              <w:t>Select D</w:t>
            </w:r>
            <w:r w:rsidR="00A20F46">
              <w:rPr>
                <w:rFonts w:ascii="Calibri" w:hAnsi="Calibri" w:eastAsia="Calibri"/>
                <w:bCs/>
                <w:sz w:val="22"/>
                <w:szCs w:val="22"/>
              </w:rPr>
              <w:t>ecade</w:t>
            </w:r>
            <w:r w:rsidRPr="009C242F">
              <w:rPr>
                <w:rFonts w:ascii="Calibri" w:hAnsi="Calibri" w:eastAsia="Calibri"/>
                <w:bCs/>
                <w:sz w:val="22"/>
                <w:szCs w:val="22"/>
              </w:rPr>
              <w:t xml:space="preserve">           </w:t>
            </w:r>
            <w:r w:rsidR="00A20F46">
              <w:rPr>
                <w:rFonts w:ascii="Calibri" w:hAnsi="Calibri" w:eastAsia="Calibri"/>
                <w:bCs/>
                <w:sz w:val="22"/>
                <w:szCs w:val="22"/>
              </w:rPr>
              <w:t xml:space="preserve">       </w:t>
            </w:r>
            <w:r w:rsidRPr="009C242F">
              <w:rPr>
                <w:rFonts w:ascii="Calibri" w:hAnsi="Calibri" w:eastAsia="Calibri"/>
                <w:bCs/>
                <w:sz w:val="22"/>
                <w:szCs w:val="22"/>
              </w:rPr>
              <w:t>Select Year</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br/>
              <w:t xml:space="preserve">Before 1900                </w:t>
            </w:r>
            <w:r w:rsidRPr="009C242F">
              <w:rPr>
                <w:rFonts w:ascii="Calibri" w:hAnsi="Calibri" w:eastAsia="Calibri"/>
                <w:bCs/>
                <w:i/>
                <w:sz w:val="22"/>
                <w:szCs w:val="22"/>
              </w:rPr>
              <w:t xml:space="preserve">(individual years </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1900 – 1909                </w:t>
            </w:r>
            <w:r w:rsidRPr="009C242F" w:rsidR="002A42D5">
              <w:rPr>
                <w:rFonts w:ascii="Calibri" w:hAnsi="Calibri" w:eastAsia="Calibri"/>
                <w:bCs/>
                <w:i/>
                <w:sz w:val="22"/>
                <w:szCs w:val="22"/>
              </w:rPr>
              <w:t>displayed</w:t>
            </w:r>
            <w:r w:rsidRPr="009C242F">
              <w:rPr>
                <w:rFonts w:ascii="Calibri" w:hAnsi="Calibri" w:eastAsia="Calibri"/>
                <w:bCs/>
                <w:sz w:val="22"/>
                <w:szCs w:val="22"/>
              </w:rPr>
              <w:t xml:space="preserve"> </w:t>
            </w:r>
            <w:r w:rsidRPr="009C242F">
              <w:rPr>
                <w:rFonts w:ascii="Calibri" w:hAnsi="Calibri" w:eastAsia="Calibri"/>
                <w:bCs/>
                <w:i/>
                <w:sz w:val="22"/>
                <w:szCs w:val="22"/>
              </w:rPr>
              <w:t xml:space="preserve">based on </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1910 – 1919</w:t>
            </w:r>
            <w:r w:rsidR="002A42D5">
              <w:rPr>
                <w:rFonts w:ascii="Calibri" w:hAnsi="Calibri" w:eastAsia="Calibri"/>
                <w:bCs/>
                <w:sz w:val="22"/>
                <w:szCs w:val="22"/>
              </w:rPr>
              <w:t xml:space="preserve">                </w:t>
            </w:r>
            <w:r w:rsidRPr="009C242F" w:rsidR="002A42D5">
              <w:rPr>
                <w:rFonts w:ascii="Calibri" w:hAnsi="Calibri" w:eastAsia="Calibri"/>
                <w:bCs/>
                <w:i/>
                <w:sz w:val="22"/>
                <w:szCs w:val="22"/>
              </w:rPr>
              <w:t>selected decade)</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1920 – 1929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1930 – 1939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1940 – 1949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1950 – 1959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lastRenderedPageBreak/>
              <w:t>1960 – 1969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1970 – 1979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1980 – 1989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1990 – 1999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2000 – 2009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2010 – 2019</w:t>
            </w:r>
          </w:p>
          <w:p w:rsidRPr="009C242F" w:rsidR="00D643AD" w:rsidP="009C242F" w:rsidRDefault="00D643AD">
            <w:pPr>
              <w:rPr>
                <w:rFonts w:ascii="Calibri" w:hAnsi="Calibri" w:eastAsia="Calibri"/>
                <w:b/>
                <w:bCs/>
                <w:sz w:val="22"/>
                <w:szCs w:val="22"/>
              </w:rPr>
            </w:pPr>
          </w:p>
        </w:tc>
        <w:tc>
          <w:tcPr>
            <w:tcW w:w="4410" w:type="dxa"/>
            <w:shd w:val="clear" w:color="auto" w:fill="auto"/>
          </w:tcPr>
          <w:p w:rsidR="002A42D5" w:rsidP="009C242F" w:rsidRDefault="00D643AD">
            <w:pPr>
              <w:rPr>
                <w:rFonts w:ascii="Calibri" w:hAnsi="Calibri" w:eastAsia="Calibri"/>
                <w:bCs/>
                <w:sz w:val="22"/>
                <w:szCs w:val="22"/>
              </w:rPr>
            </w:pPr>
            <w:r w:rsidRPr="009C242F">
              <w:rPr>
                <w:rFonts w:ascii="Calibri" w:hAnsi="Calibri" w:eastAsia="Calibri"/>
                <w:bCs/>
                <w:sz w:val="22"/>
                <w:szCs w:val="22"/>
              </w:rPr>
              <w:lastRenderedPageBreak/>
              <w:t xml:space="preserve">Select </w:t>
            </w:r>
            <w:r w:rsidR="00A20F46">
              <w:rPr>
                <w:rFonts w:ascii="Calibri" w:hAnsi="Calibri" w:eastAsia="Calibri"/>
                <w:bCs/>
                <w:sz w:val="22"/>
                <w:szCs w:val="22"/>
              </w:rPr>
              <w:t xml:space="preserve">Decade    </w:t>
            </w:r>
            <w:r w:rsidRPr="009C242F">
              <w:rPr>
                <w:rFonts w:ascii="Calibri" w:hAnsi="Calibri" w:eastAsia="Calibri"/>
                <w:bCs/>
                <w:sz w:val="22"/>
                <w:szCs w:val="22"/>
              </w:rPr>
              <w:t xml:space="preserve">         Select Year</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   </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Before 1900                     </w:t>
            </w:r>
            <w:r w:rsidRPr="009C242F">
              <w:rPr>
                <w:rFonts w:ascii="Calibri" w:hAnsi="Calibri" w:eastAsia="Calibri"/>
                <w:bCs/>
                <w:sz w:val="22"/>
                <w:szCs w:val="22"/>
                <w:highlight w:val="yellow"/>
              </w:rPr>
              <w:t>2020</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1900 – 1909                     </w:t>
            </w:r>
            <w:r w:rsidRPr="009C242F">
              <w:rPr>
                <w:rFonts w:ascii="Calibri" w:hAnsi="Calibri" w:eastAsia="Calibri"/>
                <w:bCs/>
                <w:sz w:val="22"/>
                <w:szCs w:val="22"/>
                <w:highlight w:val="yellow"/>
              </w:rPr>
              <w:t>2021</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1910 – 1919                     </w:t>
            </w:r>
            <w:r w:rsidRPr="009C242F">
              <w:rPr>
                <w:rFonts w:ascii="Calibri" w:hAnsi="Calibri" w:eastAsia="Calibri"/>
                <w:bCs/>
                <w:sz w:val="22"/>
                <w:szCs w:val="22"/>
                <w:highlight w:val="yellow"/>
              </w:rPr>
              <w:t>2022</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1920 – 1929                     </w:t>
            </w:r>
            <w:r w:rsidRPr="009C242F">
              <w:rPr>
                <w:rFonts w:ascii="Calibri" w:hAnsi="Calibri" w:eastAsia="Calibri"/>
                <w:bCs/>
                <w:sz w:val="22"/>
                <w:szCs w:val="22"/>
                <w:highlight w:val="yellow"/>
              </w:rPr>
              <w:t>2023</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1930 – 1939                     </w:t>
            </w:r>
            <w:r w:rsidRPr="009C242F">
              <w:rPr>
                <w:rFonts w:ascii="Calibri" w:hAnsi="Calibri" w:eastAsia="Calibri"/>
                <w:bCs/>
                <w:sz w:val="22"/>
                <w:szCs w:val="22"/>
                <w:highlight w:val="yellow"/>
              </w:rPr>
              <w:t>2024</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1940 – 1949                     </w:t>
            </w:r>
            <w:r w:rsidRPr="009C242F">
              <w:rPr>
                <w:rFonts w:ascii="Calibri" w:hAnsi="Calibri" w:eastAsia="Calibri"/>
                <w:bCs/>
                <w:sz w:val="22"/>
                <w:szCs w:val="22"/>
                <w:highlight w:val="yellow"/>
              </w:rPr>
              <w:t>2025</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1950 – 1959                     </w:t>
            </w:r>
            <w:r w:rsidRPr="009C242F">
              <w:rPr>
                <w:rFonts w:ascii="Calibri" w:hAnsi="Calibri" w:eastAsia="Calibri"/>
                <w:bCs/>
                <w:sz w:val="22"/>
                <w:szCs w:val="22"/>
                <w:highlight w:val="yellow"/>
              </w:rPr>
              <w:t>2026</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lastRenderedPageBreak/>
              <w:t xml:space="preserve">1960 – 1969                     </w:t>
            </w:r>
            <w:r w:rsidRPr="009C242F">
              <w:rPr>
                <w:rFonts w:ascii="Calibri" w:hAnsi="Calibri" w:eastAsia="Calibri"/>
                <w:bCs/>
                <w:sz w:val="22"/>
                <w:szCs w:val="22"/>
                <w:highlight w:val="yellow"/>
              </w:rPr>
              <w:t>2027</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1970 – 1979                     </w:t>
            </w:r>
            <w:r w:rsidRPr="009C242F">
              <w:rPr>
                <w:rFonts w:ascii="Calibri" w:hAnsi="Calibri" w:eastAsia="Calibri"/>
                <w:bCs/>
                <w:sz w:val="22"/>
                <w:szCs w:val="22"/>
                <w:highlight w:val="yellow"/>
              </w:rPr>
              <w:t>2028</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1980 – 1989                     </w:t>
            </w:r>
            <w:r w:rsidRPr="009C242F">
              <w:rPr>
                <w:rFonts w:ascii="Calibri" w:hAnsi="Calibri" w:eastAsia="Calibri"/>
                <w:bCs/>
                <w:sz w:val="22"/>
                <w:szCs w:val="22"/>
                <w:highlight w:val="yellow"/>
              </w:rPr>
              <w:t>2029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 xml:space="preserve">1990 – 1999                       </w:t>
            </w:r>
            <w:r w:rsidRPr="009C242F">
              <w:rPr>
                <w:rFonts w:ascii="Calibri" w:hAnsi="Calibri" w:eastAsia="Calibri"/>
                <w:bCs/>
                <w:sz w:val="22"/>
                <w:szCs w:val="22"/>
                <w:highlight w:val="yellow"/>
              </w:rPr>
              <w:t>DK</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2000 – 2009</w:t>
            </w:r>
          </w:p>
          <w:p w:rsidRPr="009C242F" w:rsidR="00D643AD" w:rsidP="009C242F" w:rsidRDefault="00D643AD">
            <w:pPr>
              <w:rPr>
                <w:rFonts w:ascii="Calibri" w:hAnsi="Calibri" w:eastAsia="Calibri"/>
                <w:bCs/>
                <w:sz w:val="22"/>
                <w:szCs w:val="22"/>
              </w:rPr>
            </w:pPr>
            <w:r w:rsidRPr="009C242F">
              <w:rPr>
                <w:rFonts w:ascii="Calibri" w:hAnsi="Calibri" w:eastAsia="Calibri"/>
                <w:bCs/>
                <w:sz w:val="22"/>
                <w:szCs w:val="22"/>
              </w:rPr>
              <w:t>2010 – 2019</w:t>
            </w:r>
          </w:p>
          <w:p w:rsidRPr="009C242F" w:rsidR="00D643AD" w:rsidP="009C242F" w:rsidRDefault="00D643AD">
            <w:pPr>
              <w:rPr>
                <w:rFonts w:ascii="Calibri" w:hAnsi="Calibri" w:eastAsia="Calibri"/>
                <w:b/>
                <w:bCs/>
                <w:sz w:val="22"/>
                <w:szCs w:val="22"/>
              </w:rPr>
            </w:pPr>
            <w:r w:rsidRPr="009C242F">
              <w:rPr>
                <w:rFonts w:ascii="Calibri" w:hAnsi="Calibri" w:eastAsia="Calibri"/>
                <w:bCs/>
                <w:sz w:val="22"/>
                <w:szCs w:val="22"/>
                <w:highlight w:val="yellow"/>
              </w:rPr>
              <w:t>2020 – 2029</w:t>
            </w:r>
          </w:p>
        </w:tc>
        <w:tc>
          <w:tcPr>
            <w:tcW w:w="1170" w:type="dxa"/>
            <w:shd w:val="clear" w:color="auto" w:fill="auto"/>
          </w:tcPr>
          <w:p w:rsidRPr="009C242F" w:rsidR="00D643AD" w:rsidP="009C242F" w:rsidRDefault="00D643AD">
            <w:pPr>
              <w:rPr>
                <w:rFonts w:ascii="Calibri" w:hAnsi="Calibri" w:eastAsia="Calibri"/>
                <w:sz w:val="22"/>
                <w:szCs w:val="22"/>
              </w:rPr>
            </w:pPr>
            <w:r>
              <w:rPr>
                <w:rFonts w:ascii="Calibri" w:hAnsi="Calibri" w:eastAsia="Calibri"/>
                <w:sz w:val="22"/>
                <w:szCs w:val="22"/>
              </w:rPr>
              <w:lastRenderedPageBreak/>
              <w:t>S-7</w:t>
            </w:r>
          </w:p>
        </w:tc>
      </w:tr>
      <w:tr w:rsidR="00D643AD" w:rsidTr="00D643AD">
        <w:tc>
          <w:tcPr>
            <w:tcW w:w="4608" w:type="dxa"/>
            <w:shd w:val="clear" w:color="auto" w:fill="auto"/>
          </w:tcPr>
          <w:p w:rsidRPr="005C0D59" w:rsidR="00D643AD" w:rsidP="009C242F" w:rsidRDefault="00D643AD">
            <w:pPr>
              <w:rPr>
                <w:rFonts w:ascii="Calibri" w:hAnsi="Calibri" w:eastAsia="Calibri"/>
                <w:b/>
                <w:sz w:val="22"/>
                <w:szCs w:val="22"/>
              </w:rPr>
            </w:pPr>
            <w:r w:rsidRPr="005C0D59">
              <w:rPr>
                <w:rFonts w:ascii="Calibri" w:hAnsi="Calibri" w:eastAsia="Calibri"/>
                <w:b/>
                <w:sz w:val="22"/>
                <w:szCs w:val="22"/>
              </w:rPr>
              <w:t xml:space="preserve">LEASE SCREEN – Standard Questions </w:t>
            </w:r>
          </w:p>
          <w:p w:rsidR="00D643AD" w:rsidP="005C0D59" w:rsidRDefault="00D643AD">
            <w:pPr>
              <w:rPr>
                <w:rFonts w:ascii="Calibri" w:hAnsi="Calibri" w:cs="Calibri"/>
                <w:b/>
                <w:bCs/>
                <w:iCs/>
                <w:sz w:val="22"/>
                <w:szCs w:val="22"/>
              </w:rPr>
            </w:pPr>
          </w:p>
          <w:p w:rsidRPr="009C242F" w:rsidR="00D643AD" w:rsidP="00061803" w:rsidRDefault="00D643AD">
            <w:pPr>
              <w:rPr>
                <w:rFonts w:ascii="Calibri" w:hAnsi="Calibri" w:eastAsia="Calibri"/>
                <w:sz w:val="22"/>
                <w:szCs w:val="22"/>
              </w:rPr>
            </w:pPr>
            <w:r w:rsidRPr="00051E2A">
              <w:rPr>
                <w:rFonts w:ascii="Calibri" w:hAnsi="Calibri" w:eastAsia="Calibri"/>
                <w:i/>
                <w:sz w:val="22"/>
                <w:szCs w:val="22"/>
              </w:rPr>
              <w:t>[</w:t>
            </w:r>
            <w:r w:rsidRPr="00534AF5">
              <w:rPr>
                <w:rFonts w:ascii="Calibri" w:hAnsi="Calibri" w:eastAsia="Calibri"/>
                <w:i/>
                <w:caps/>
                <w:sz w:val="22"/>
                <w:szCs w:val="22"/>
              </w:rPr>
              <w:t>Included</w:t>
            </w:r>
            <w:r w:rsidRPr="00863B75">
              <w:rPr>
                <w:rFonts w:ascii="Calibri" w:hAnsi="Calibri" w:eastAsia="Calibri"/>
                <w:i/>
                <w:sz w:val="22"/>
                <w:szCs w:val="22"/>
              </w:rPr>
              <w:t xml:space="preserve"> in </w:t>
            </w:r>
            <w:r>
              <w:rPr>
                <w:rFonts w:ascii="Calibri" w:hAnsi="Calibri" w:eastAsia="Calibri"/>
                <w:i/>
                <w:sz w:val="22"/>
                <w:szCs w:val="22"/>
              </w:rPr>
              <w:t>2019 OMB Attachment XI.  However, some modifications were made since then via OSMR/OFO/</w:t>
            </w:r>
            <w:r w:rsidR="00861612">
              <w:rPr>
                <w:rFonts w:ascii="Calibri" w:hAnsi="Calibri" w:eastAsia="Calibri"/>
                <w:i/>
                <w:sz w:val="22"/>
                <w:szCs w:val="22"/>
              </w:rPr>
              <w:t>DCPPI</w:t>
            </w:r>
            <w:r w:rsidRPr="00051E2A">
              <w:rPr>
                <w:rFonts w:ascii="Calibri" w:hAnsi="Calibri" w:eastAsia="Calibri"/>
                <w:i/>
                <w:sz w:val="22"/>
                <w:szCs w:val="22"/>
              </w:rPr>
              <w:t xml:space="preserve">]  </w:t>
            </w:r>
          </w:p>
        </w:tc>
        <w:tc>
          <w:tcPr>
            <w:tcW w:w="4410" w:type="dxa"/>
            <w:shd w:val="clear" w:color="auto" w:fill="auto"/>
          </w:tcPr>
          <w:p w:rsidRPr="009C242F" w:rsidR="00D643AD" w:rsidP="009C242F" w:rsidRDefault="00D643AD">
            <w:pPr>
              <w:rPr>
                <w:rFonts w:ascii="Calibri" w:hAnsi="Calibri" w:eastAsia="Calibri"/>
                <w:sz w:val="22"/>
                <w:szCs w:val="22"/>
              </w:rPr>
            </w:pPr>
            <w:r w:rsidRPr="009C242F">
              <w:rPr>
                <w:rFonts w:ascii="Calibri" w:hAnsi="Calibri" w:eastAsia="Calibri"/>
                <w:i/>
                <w:sz w:val="22"/>
                <w:szCs w:val="22"/>
              </w:rPr>
              <w:t>Not Currently in Production</w:t>
            </w:r>
          </w:p>
        </w:tc>
        <w:tc>
          <w:tcPr>
            <w:tcW w:w="4410" w:type="dxa"/>
            <w:shd w:val="clear" w:color="auto" w:fill="auto"/>
          </w:tcPr>
          <w:p w:rsidR="00D643AD" w:rsidP="009C242F" w:rsidRDefault="007312AB">
            <w:pPr>
              <w:rPr>
                <w:rFonts w:ascii="Calibri" w:hAnsi="Calibri" w:eastAsia="Calibri"/>
                <w:b/>
                <w:caps/>
                <w:sz w:val="22"/>
                <w:szCs w:val="22"/>
              </w:rPr>
            </w:pPr>
            <w:r>
              <w:rPr>
                <w:rFonts w:ascii="Calibri" w:hAnsi="Calibri" w:eastAsia="Calibri"/>
                <w:b/>
                <w:caps/>
                <w:sz w:val="22"/>
                <w:szCs w:val="22"/>
              </w:rPr>
              <w:t>See Appendix</w:t>
            </w:r>
            <w:r w:rsidRPr="005C0D59" w:rsidR="00D643AD">
              <w:rPr>
                <w:rFonts w:ascii="Calibri" w:hAnsi="Calibri" w:eastAsia="Calibri"/>
                <w:b/>
                <w:caps/>
                <w:sz w:val="22"/>
                <w:szCs w:val="22"/>
              </w:rPr>
              <w:t xml:space="preserve"> </w:t>
            </w:r>
            <w:r w:rsidR="00E84C8A">
              <w:rPr>
                <w:rFonts w:ascii="Calibri" w:hAnsi="Calibri" w:eastAsia="Calibri"/>
                <w:b/>
                <w:caps/>
                <w:sz w:val="22"/>
                <w:szCs w:val="22"/>
              </w:rPr>
              <w:t>1.B</w:t>
            </w:r>
          </w:p>
          <w:p w:rsidR="00D643AD" w:rsidP="009C242F" w:rsidRDefault="00D643AD">
            <w:pPr>
              <w:rPr>
                <w:rFonts w:ascii="Calibri" w:hAnsi="Calibri" w:eastAsia="Calibri"/>
                <w:b/>
                <w:caps/>
                <w:sz w:val="22"/>
                <w:szCs w:val="22"/>
              </w:rPr>
            </w:pPr>
          </w:p>
          <w:p w:rsidR="00345114" w:rsidP="009C242F" w:rsidRDefault="00345114">
            <w:pPr>
              <w:rPr>
                <w:rFonts w:ascii="Calibri" w:hAnsi="Calibri" w:eastAsia="Calibri"/>
                <w:b/>
                <w:caps/>
                <w:sz w:val="22"/>
                <w:szCs w:val="22"/>
              </w:rPr>
            </w:pPr>
          </w:p>
          <w:p w:rsidRPr="005C0D59" w:rsidR="00D643AD" w:rsidP="005C0D59" w:rsidRDefault="00345114">
            <w:pPr>
              <w:rPr>
                <w:rFonts w:ascii="Calibri" w:hAnsi="Calibri" w:eastAsia="Calibri"/>
                <w:b/>
                <w:caps/>
                <w:sz w:val="22"/>
                <w:szCs w:val="22"/>
              </w:rPr>
            </w:pPr>
            <w:r w:rsidRPr="00051E2A">
              <w:rPr>
                <w:rFonts w:ascii="Calibri" w:hAnsi="Calibri" w:eastAsia="Calibri"/>
                <w:i/>
                <w:sz w:val="22"/>
                <w:szCs w:val="22"/>
              </w:rPr>
              <w:t>[</w:t>
            </w:r>
            <w:r>
              <w:rPr>
                <w:rFonts w:ascii="Calibri" w:hAnsi="Calibri" w:eastAsia="Calibri"/>
                <w:i/>
                <w:sz w:val="22"/>
                <w:szCs w:val="22"/>
              </w:rPr>
              <w:t>Changes since 2019 OMB Attachment XI are highlighted in yellow in the appendix]</w:t>
            </w:r>
          </w:p>
        </w:tc>
        <w:tc>
          <w:tcPr>
            <w:tcW w:w="1170" w:type="dxa"/>
            <w:shd w:val="clear" w:color="auto" w:fill="auto"/>
          </w:tcPr>
          <w:p w:rsidR="00D643AD" w:rsidP="00E03C8E" w:rsidRDefault="00D643AD">
            <w:pPr>
              <w:rPr>
                <w:rFonts w:ascii="Calibri" w:hAnsi="Calibri" w:eastAsia="Calibri"/>
                <w:sz w:val="22"/>
                <w:szCs w:val="22"/>
              </w:rPr>
            </w:pPr>
            <w:r w:rsidRPr="00E03C8E">
              <w:rPr>
                <w:rFonts w:ascii="Calibri" w:hAnsi="Calibri" w:eastAsia="Calibri"/>
                <w:sz w:val="22"/>
                <w:szCs w:val="22"/>
              </w:rPr>
              <w:t>S</w:t>
            </w:r>
            <w:r>
              <w:rPr>
                <w:rFonts w:ascii="Calibri" w:hAnsi="Calibri" w:eastAsia="Calibri"/>
                <w:sz w:val="22"/>
                <w:szCs w:val="22"/>
              </w:rPr>
              <w:t>-</w:t>
            </w:r>
            <w:r w:rsidRPr="00E03C8E">
              <w:rPr>
                <w:rFonts w:ascii="Calibri" w:hAnsi="Calibri" w:eastAsia="Calibri"/>
                <w:sz w:val="22"/>
                <w:szCs w:val="22"/>
              </w:rPr>
              <w:t>8</w:t>
            </w:r>
          </w:p>
          <w:p w:rsidR="00D643AD" w:rsidP="00E03C8E" w:rsidRDefault="00D643AD">
            <w:pPr>
              <w:rPr>
                <w:rFonts w:ascii="Calibri" w:hAnsi="Calibri" w:eastAsia="Calibri"/>
                <w:sz w:val="22"/>
                <w:szCs w:val="22"/>
              </w:rPr>
            </w:pPr>
            <w:r>
              <w:rPr>
                <w:rFonts w:ascii="Calibri" w:hAnsi="Calibri" w:eastAsia="Calibri"/>
                <w:sz w:val="22"/>
                <w:szCs w:val="22"/>
              </w:rPr>
              <w:t>S-9</w:t>
            </w:r>
          </w:p>
          <w:p w:rsidR="00D643AD" w:rsidP="00E03C8E" w:rsidRDefault="00D643AD">
            <w:pPr>
              <w:rPr>
                <w:rFonts w:ascii="Calibri" w:hAnsi="Calibri" w:eastAsia="Calibri"/>
                <w:sz w:val="22"/>
                <w:szCs w:val="22"/>
              </w:rPr>
            </w:pPr>
            <w:r>
              <w:rPr>
                <w:rFonts w:ascii="Calibri" w:hAnsi="Calibri" w:eastAsia="Calibri"/>
                <w:sz w:val="22"/>
                <w:szCs w:val="22"/>
              </w:rPr>
              <w:t>S-10</w:t>
            </w:r>
          </w:p>
          <w:p w:rsidRPr="00E03C8E" w:rsidR="00D643AD" w:rsidP="00E03C8E" w:rsidRDefault="00D643AD">
            <w:pPr>
              <w:rPr>
                <w:rFonts w:ascii="Calibri" w:hAnsi="Calibri" w:eastAsia="Calibri"/>
                <w:sz w:val="22"/>
                <w:szCs w:val="22"/>
              </w:rPr>
            </w:pPr>
            <w:r>
              <w:rPr>
                <w:rFonts w:ascii="Calibri" w:hAnsi="Calibri" w:eastAsia="Calibri"/>
                <w:sz w:val="22"/>
                <w:szCs w:val="22"/>
              </w:rPr>
              <w:t>S-11</w:t>
            </w:r>
          </w:p>
        </w:tc>
      </w:tr>
      <w:tr w:rsidR="00D643AD" w:rsidTr="00D643AD">
        <w:tc>
          <w:tcPr>
            <w:tcW w:w="4608" w:type="dxa"/>
            <w:shd w:val="clear" w:color="auto" w:fill="auto"/>
          </w:tcPr>
          <w:p w:rsidRPr="005C0D59" w:rsidR="00D643AD" w:rsidP="004B7213" w:rsidRDefault="00D643AD">
            <w:pPr>
              <w:rPr>
                <w:rFonts w:ascii="Calibri" w:hAnsi="Calibri" w:eastAsia="Calibri"/>
                <w:b/>
                <w:sz w:val="22"/>
                <w:szCs w:val="22"/>
              </w:rPr>
            </w:pPr>
            <w:r w:rsidRPr="005C0D59">
              <w:rPr>
                <w:rFonts w:ascii="Calibri" w:hAnsi="Calibri" w:eastAsia="Calibri"/>
                <w:b/>
                <w:sz w:val="22"/>
                <w:szCs w:val="22"/>
              </w:rPr>
              <w:t>LEASE SCREEN –</w:t>
            </w:r>
            <w:r>
              <w:rPr>
                <w:rFonts w:ascii="Calibri" w:hAnsi="Calibri" w:eastAsia="Calibri"/>
                <w:b/>
                <w:sz w:val="22"/>
                <w:szCs w:val="22"/>
              </w:rPr>
              <w:t xml:space="preserve"> </w:t>
            </w:r>
            <w:r w:rsidRPr="005C0D59">
              <w:rPr>
                <w:rFonts w:ascii="Calibri" w:hAnsi="Calibri" w:eastAsia="Calibri"/>
                <w:b/>
                <w:sz w:val="22"/>
                <w:szCs w:val="22"/>
              </w:rPr>
              <w:t>Follow-up Questions</w:t>
            </w:r>
          </w:p>
          <w:p w:rsidR="00D643AD" w:rsidP="004B7213" w:rsidRDefault="00D643AD">
            <w:pPr>
              <w:rPr>
                <w:rFonts w:ascii="Calibri" w:hAnsi="Calibri" w:cs="Calibri"/>
                <w:b/>
                <w:bCs/>
                <w:iCs/>
                <w:sz w:val="22"/>
                <w:szCs w:val="22"/>
              </w:rPr>
            </w:pPr>
          </w:p>
          <w:p w:rsidRPr="009C242F" w:rsidR="00D643AD" w:rsidP="004B7213" w:rsidRDefault="00D643AD">
            <w:pPr>
              <w:rPr>
                <w:rFonts w:ascii="Calibri" w:hAnsi="Calibri" w:eastAsia="Calibri"/>
                <w:sz w:val="22"/>
                <w:szCs w:val="22"/>
              </w:rPr>
            </w:pPr>
            <w:r w:rsidRPr="00051E2A">
              <w:rPr>
                <w:rFonts w:ascii="Calibri" w:hAnsi="Calibri" w:eastAsia="Calibri"/>
                <w:i/>
                <w:sz w:val="22"/>
                <w:szCs w:val="22"/>
              </w:rPr>
              <w:t>[</w:t>
            </w:r>
            <w:r w:rsidRPr="00534AF5">
              <w:rPr>
                <w:rFonts w:ascii="Calibri" w:hAnsi="Calibri" w:eastAsia="Calibri"/>
                <w:i/>
                <w:caps/>
                <w:sz w:val="22"/>
                <w:szCs w:val="22"/>
              </w:rPr>
              <w:t>Included</w:t>
            </w:r>
            <w:r w:rsidRPr="00863B75">
              <w:rPr>
                <w:rFonts w:ascii="Calibri" w:hAnsi="Calibri" w:eastAsia="Calibri"/>
                <w:i/>
                <w:sz w:val="22"/>
                <w:szCs w:val="22"/>
              </w:rPr>
              <w:t xml:space="preserve"> in </w:t>
            </w:r>
            <w:r>
              <w:rPr>
                <w:rFonts w:ascii="Calibri" w:hAnsi="Calibri" w:eastAsia="Calibri"/>
                <w:i/>
                <w:sz w:val="22"/>
                <w:szCs w:val="22"/>
              </w:rPr>
              <w:t>2019 OMB Attachment XI.  However, some modifications were made since then via OSMR/OFO/</w:t>
            </w:r>
            <w:r w:rsidR="00861612">
              <w:rPr>
                <w:rFonts w:ascii="Calibri" w:hAnsi="Calibri" w:eastAsia="Calibri"/>
                <w:i/>
                <w:sz w:val="22"/>
                <w:szCs w:val="22"/>
              </w:rPr>
              <w:t>DCPPI</w:t>
            </w:r>
            <w:r w:rsidRPr="00051E2A">
              <w:rPr>
                <w:rFonts w:ascii="Calibri" w:hAnsi="Calibri" w:eastAsia="Calibri"/>
                <w:i/>
                <w:sz w:val="22"/>
                <w:szCs w:val="22"/>
              </w:rPr>
              <w:t xml:space="preserve">]  </w:t>
            </w:r>
          </w:p>
        </w:tc>
        <w:tc>
          <w:tcPr>
            <w:tcW w:w="4410" w:type="dxa"/>
            <w:shd w:val="clear" w:color="auto" w:fill="auto"/>
          </w:tcPr>
          <w:p w:rsidRPr="009C242F" w:rsidR="00D643AD" w:rsidP="004B7213" w:rsidRDefault="00D643AD">
            <w:pPr>
              <w:rPr>
                <w:rFonts w:ascii="Calibri" w:hAnsi="Calibri" w:eastAsia="Calibri"/>
                <w:sz w:val="22"/>
                <w:szCs w:val="22"/>
              </w:rPr>
            </w:pPr>
            <w:r w:rsidRPr="009C242F">
              <w:rPr>
                <w:rFonts w:ascii="Calibri" w:hAnsi="Calibri" w:eastAsia="Calibri"/>
                <w:i/>
                <w:sz w:val="22"/>
                <w:szCs w:val="22"/>
              </w:rPr>
              <w:t>Not Currently in Production</w:t>
            </w:r>
          </w:p>
        </w:tc>
        <w:tc>
          <w:tcPr>
            <w:tcW w:w="4410" w:type="dxa"/>
            <w:shd w:val="clear" w:color="auto" w:fill="auto"/>
          </w:tcPr>
          <w:p w:rsidR="00D643AD" w:rsidP="004B7213" w:rsidRDefault="007312AB">
            <w:pPr>
              <w:rPr>
                <w:rFonts w:ascii="Calibri" w:hAnsi="Calibri" w:eastAsia="Calibri"/>
                <w:b/>
                <w:caps/>
                <w:sz w:val="22"/>
                <w:szCs w:val="22"/>
              </w:rPr>
            </w:pPr>
            <w:r>
              <w:rPr>
                <w:rFonts w:ascii="Calibri" w:hAnsi="Calibri" w:eastAsia="Calibri"/>
                <w:b/>
                <w:caps/>
                <w:sz w:val="22"/>
                <w:szCs w:val="22"/>
              </w:rPr>
              <w:t xml:space="preserve">See Appendix </w:t>
            </w:r>
            <w:r w:rsidR="00E84C8A">
              <w:rPr>
                <w:rFonts w:ascii="Calibri" w:hAnsi="Calibri" w:eastAsia="Calibri"/>
                <w:b/>
                <w:caps/>
                <w:sz w:val="22"/>
                <w:szCs w:val="22"/>
              </w:rPr>
              <w:t>1.b</w:t>
            </w:r>
          </w:p>
          <w:p w:rsidR="00D643AD" w:rsidP="004B7213" w:rsidRDefault="00D643AD">
            <w:pPr>
              <w:rPr>
                <w:rFonts w:ascii="Calibri" w:hAnsi="Calibri" w:eastAsia="Calibri"/>
                <w:b/>
                <w:caps/>
                <w:sz w:val="22"/>
                <w:szCs w:val="22"/>
              </w:rPr>
            </w:pPr>
          </w:p>
          <w:p w:rsidR="00345114" w:rsidP="004B7213" w:rsidRDefault="00345114">
            <w:pPr>
              <w:rPr>
                <w:rFonts w:ascii="Calibri" w:hAnsi="Calibri" w:eastAsia="Calibri"/>
                <w:b/>
                <w:caps/>
                <w:sz w:val="22"/>
                <w:szCs w:val="22"/>
              </w:rPr>
            </w:pPr>
          </w:p>
          <w:p w:rsidRPr="005C0D59" w:rsidR="00D643AD" w:rsidP="00345114" w:rsidRDefault="00D643AD">
            <w:pPr>
              <w:rPr>
                <w:rFonts w:ascii="Calibri" w:hAnsi="Calibri" w:eastAsia="Calibri"/>
                <w:b/>
                <w:caps/>
                <w:sz w:val="22"/>
                <w:szCs w:val="22"/>
              </w:rPr>
            </w:pPr>
            <w:r w:rsidRPr="00051E2A">
              <w:rPr>
                <w:rFonts w:ascii="Calibri" w:hAnsi="Calibri" w:eastAsia="Calibri"/>
                <w:i/>
                <w:sz w:val="22"/>
                <w:szCs w:val="22"/>
              </w:rPr>
              <w:t>[</w:t>
            </w:r>
            <w:r>
              <w:rPr>
                <w:rFonts w:ascii="Calibri" w:hAnsi="Calibri" w:eastAsia="Calibri"/>
                <w:i/>
                <w:sz w:val="22"/>
                <w:szCs w:val="22"/>
              </w:rPr>
              <w:t xml:space="preserve">Changes since </w:t>
            </w:r>
            <w:r w:rsidR="00345114">
              <w:rPr>
                <w:rFonts w:ascii="Calibri" w:hAnsi="Calibri" w:eastAsia="Calibri"/>
                <w:i/>
                <w:sz w:val="22"/>
                <w:szCs w:val="22"/>
              </w:rPr>
              <w:t>2019 OMB Attachment XI are highlighted in yellow in the appendix</w:t>
            </w:r>
            <w:r>
              <w:rPr>
                <w:rFonts w:ascii="Calibri" w:hAnsi="Calibri" w:eastAsia="Calibri"/>
                <w:i/>
                <w:sz w:val="22"/>
                <w:szCs w:val="22"/>
              </w:rPr>
              <w:t>]</w:t>
            </w:r>
          </w:p>
        </w:tc>
        <w:tc>
          <w:tcPr>
            <w:tcW w:w="1170" w:type="dxa"/>
            <w:shd w:val="clear" w:color="auto" w:fill="auto"/>
          </w:tcPr>
          <w:p w:rsidR="00D643AD" w:rsidP="004B7213" w:rsidRDefault="00D643AD">
            <w:pPr>
              <w:rPr>
                <w:rFonts w:ascii="Calibri" w:hAnsi="Calibri" w:eastAsia="Calibri"/>
                <w:sz w:val="22"/>
                <w:szCs w:val="22"/>
              </w:rPr>
            </w:pPr>
            <w:r>
              <w:rPr>
                <w:rFonts w:ascii="Calibri" w:hAnsi="Calibri" w:eastAsia="Calibri"/>
                <w:sz w:val="22"/>
                <w:szCs w:val="22"/>
              </w:rPr>
              <w:t>S-12</w:t>
            </w:r>
          </w:p>
          <w:p w:rsidR="00D643AD" w:rsidP="004B7213" w:rsidRDefault="00D643AD">
            <w:pPr>
              <w:rPr>
                <w:rFonts w:ascii="Calibri" w:hAnsi="Calibri" w:eastAsia="Calibri"/>
                <w:sz w:val="22"/>
                <w:szCs w:val="22"/>
              </w:rPr>
            </w:pPr>
            <w:r>
              <w:rPr>
                <w:rFonts w:ascii="Calibri" w:hAnsi="Calibri" w:eastAsia="Calibri"/>
                <w:sz w:val="22"/>
                <w:szCs w:val="22"/>
              </w:rPr>
              <w:t>S-13</w:t>
            </w:r>
          </w:p>
          <w:p w:rsidR="00D643AD" w:rsidP="004B7213" w:rsidRDefault="00D643AD">
            <w:pPr>
              <w:rPr>
                <w:rFonts w:ascii="Calibri" w:hAnsi="Calibri" w:eastAsia="Calibri"/>
                <w:sz w:val="22"/>
                <w:szCs w:val="22"/>
              </w:rPr>
            </w:pPr>
            <w:r>
              <w:rPr>
                <w:rFonts w:ascii="Calibri" w:hAnsi="Calibri" w:eastAsia="Calibri"/>
                <w:sz w:val="22"/>
                <w:szCs w:val="22"/>
              </w:rPr>
              <w:t>S-14</w:t>
            </w:r>
          </w:p>
          <w:p w:rsidRPr="009C242F" w:rsidR="00D643AD" w:rsidP="004B7213" w:rsidRDefault="00D643AD">
            <w:pPr>
              <w:rPr>
                <w:rFonts w:ascii="Calibri" w:hAnsi="Calibri" w:eastAsia="Calibri"/>
                <w:sz w:val="22"/>
                <w:szCs w:val="22"/>
              </w:rPr>
            </w:pPr>
            <w:r>
              <w:rPr>
                <w:rFonts w:ascii="Calibri" w:hAnsi="Calibri" w:eastAsia="Calibri"/>
                <w:sz w:val="22"/>
                <w:szCs w:val="22"/>
              </w:rPr>
              <w:t>S-15</w:t>
            </w:r>
          </w:p>
        </w:tc>
      </w:tr>
      <w:tr w:rsidR="00D643AD" w:rsidTr="00D643AD">
        <w:tc>
          <w:tcPr>
            <w:tcW w:w="4608" w:type="dxa"/>
            <w:shd w:val="clear" w:color="auto" w:fill="auto"/>
          </w:tcPr>
          <w:p w:rsidRPr="004940DF" w:rsidR="00D643AD" w:rsidP="004B7213" w:rsidRDefault="00D643AD">
            <w:pPr>
              <w:rPr>
                <w:rFonts w:ascii="Calibri" w:hAnsi="Calibri" w:eastAsia="Calibri"/>
                <w:b/>
                <w:sz w:val="22"/>
                <w:szCs w:val="22"/>
              </w:rPr>
            </w:pPr>
            <w:r w:rsidRPr="004940DF">
              <w:rPr>
                <w:rFonts w:ascii="Calibri" w:hAnsi="Calibri" w:eastAsia="Calibri"/>
                <w:b/>
                <w:sz w:val="22"/>
                <w:szCs w:val="22"/>
              </w:rPr>
              <w:t>LEASE SCREEN – Definition Window</w:t>
            </w:r>
          </w:p>
          <w:p w:rsidR="00D643AD" w:rsidP="004B7213" w:rsidRDefault="00D643AD">
            <w:pPr>
              <w:rPr>
                <w:rFonts w:ascii="Calibri" w:hAnsi="Calibri" w:eastAsia="Calibri"/>
                <w:sz w:val="22"/>
                <w:szCs w:val="22"/>
              </w:rPr>
            </w:pPr>
          </w:p>
          <w:p w:rsidRPr="009C242F" w:rsidR="00D643AD" w:rsidP="00A455E4" w:rsidRDefault="00D643AD">
            <w:pPr>
              <w:rPr>
                <w:rFonts w:ascii="Calibri" w:hAnsi="Calibri" w:eastAsia="Calibri"/>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2019 OMB Attachment XI</w:t>
            </w:r>
            <w:r w:rsidRPr="00051E2A">
              <w:rPr>
                <w:rFonts w:ascii="Calibri" w:hAnsi="Calibri" w:eastAsia="Calibri"/>
                <w:i/>
                <w:sz w:val="22"/>
                <w:szCs w:val="22"/>
              </w:rPr>
              <w:t>;</w:t>
            </w:r>
            <w:r>
              <w:rPr>
                <w:rFonts w:ascii="Calibri" w:hAnsi="Calibri" w:eastAsia="Calibri"/>
                <w:i/>
                <w:sz w:val="22"/>
                <w:szCs w:val="22"/>
              </w:rPr>
              <w:t xml:space="preserve"> </w:t>
            </w:r>
            <w:r w:rsidRPr="00051E2A">
              <w:rPr>
                <w:rFonts w:ascii="Calibri" w:hAnsi="Calibri" w:eastAsia="Calibri"/>
                <w:i/>
                <w:sz w:val="22"/>
                <w:szCs w:val="22"/>
              </w:rPr>
              <w:t xml:space="preserve"> Reason for Change – Request </w:t>
            </w:r>
            <w:r>
              <w:rPr>
                <w:rFonts w:ascii="Calibri" w:hAnsi="Calibri" w:eastAsia="Calibri"/>
                <w:i/>
                <w:sz w:val="22"/>
                <w:szCs w:val="22"/>
              </w:rPr>
              <w:t xml:space="preserve"> from OSMR/OFO/</w:t>
            </w:r>
            <w:r w:rsidR="00861612">
              <w:rPr>
                <w:rFonts w:ascii="Calibri" w:hAnsi="Calibri" w:eastAsia="Calibri"/>
                <w:i/>
                <w:sz w:val="22"/>
                <w:szCs w:val="22"/>
              </w:rPr>
              <w:t>DCPPI</w:t>
            </w:r>
            <w:r>
              <w:rPr>
                <w:rFonts w:ascii="Calibri" w:hAnsi="Calibri" w:eastAsia="Calibri"/>
                <w:i/>
                <w:sz w:val="22"/>
                <w:szCs w:val="22"/>
              </w:rPr>
              <w:t xml:space="preserve"> to provide useful information </w:t>
            </w:r>
            <w:r w:rsidR="00A455E4">
              <w:rPr>
                <w:rFonts w:ascii="Calibri" w:hAnsi="Calibri" w:eastAsia="Calibri"/>
                <w:i/>
                <w:sz w:val="22"/>
                <w:szCs w:val="22"/>
              </w:rPr>
              <w:t>for</w:t>
            </w:r>
            <w:r>
              <w:rPr>
                <w:rFonts w:ascii="Calibri" w:hAnsi="Calibri" w:eastAsia="Calibri"/>
                <w:i/>
                <w:sz w:val="22"/>
                <w:szCs w:val="22"/>
              </w:rPr>
              <w:t xml:space="preserve"> the field staff</w:t>
            </w:r>
            <w:r w:rsidRPr="00051E2A">
              <w:rPr>
                <w:rFonts w:ascii="Calibri" w:hAnsi="Calibri" w:eastAsia="Calibri"/>
                <w:i/>
                <w:sz w:val="22"/>
                <w:szCs w:val="22"/>
              </w:rPr>
              <w:t xml:space="preserve">]  </w:t>
            </w:r>
          </w:p>
        </w:tc>
        <w:tc>
          <w:tcPr>
            <w:tcW w:w="4410" w:type="dxa"/>
            <w:shd w:val="clear" w:color="auto" w:fill="auto"/>
          </w:tcPr>
          <w:p w:rsidR="00D643AD" w:rsidP="004B7213" w:rsidRDefault="00D643AD">
            <w:r w:rsidRPr="00B21A7F">
              <w:rPr>
                <w:rFonts w:ascii="Calibri" w:hAnsi="Calibri" w:eastAsia="Calibri"/>
                <w:i/>
                <w:sz w:val="22"/>
                <w:szCs w:val="22"/>
              </w:rPr>
              <w:t>Not Currently in Production</w:t>
            </w:r>
          </w:p>
        </w:tc>
        <w:tc>
          <w:tcPr>
            <w:tcW w:w="4410" w:type="dxa"/>
            <w:shd w:val="clear" w:color="auto" w:fill="auto"/>
          </w:tcPr>
          <w:p w:rsidRPr="00C74A5F" w:rsidR="00D643AD" w:rsidP="004B7213" w:rsidRDefault="00D643AD">
            <w:pPr>
              <w:pStyle w:val="ListParagraph"/>
              <w:ind w:left="0"/>
              <w:rPr>
                <w:rStyle w:val="ilfuvd"/>
                <w:rFonts w:ascii="Calibri" w:hAnsi="Calibri" w:cs="Calibri"/>
                <w:b/>
                <w:bCs/>
                <w:sz w:val="22"/>
                <w:szCs w:val="22"/>
                <w:lang w:val="en"/>
              </w:rPr>
            </w:pPr>
            <w:r w:rsidRPr="00C74A5F">
              <w:rPr>
                <w:rStyle w:val="ilfuvd"/>
                <w:rFonts w:ascii="Calibri" w:hAnsi="Calibri" w:cs="Calibri"/>
                <w:b/>
                <w:bCs/>
                <w:sz w:val="22"/>
                <w:szCs w:val="22"/>
                <w:lang w:val="en"/>
              </w:rPr>
              <w:t>MONTH-TO-MONTH LEASE –</w:t>
            </w:r>
          </w:p>
          <w:p w:rsidRPr="00C74A5F" w:rsidR="00D643AD" w:rsidP="004B7213" w:rsidRDefault="00D643AD">
            <w:pPr>
              <w:pStyle w:val="ListParagraph"/>
              <w:ind w:left="0"/>
              <w:rPr>
                <w:rStyle w:val="ilfuvd"/>
                <w:rFonts w:ascii="Calibri" w:hAnsi="Calibri" w:cs="Calibri"/>
                <w:b/>
                <w:bCs/>
                <w:sz w:val="12"/>
                <w:szCs w:val="12"/>
                <w:lang w:val="en"/>
              </w:rPr>
            </w:pPr>
          </w:p>
          <w:p w:rsidRPr="00C74A5F" w:rsidR="00D643AD" w:rsidP="004B7213" w:rsidRDefault="00D643AD">
            <w:pPr>
              <w:pStyle w:val="ListParagraph"/>
              <w:ind w:left="0"/>
              <w:rPr>
                <w:rStyle w:val="ilfuvd"/>
                <w:rFonts w:ascii="Calibri" w:hAnsi="Calibri" w:cs="Calibri"/>
                <w:sz w:val="22"/>
                <w:szCs w:val="22"/>
                <w:lang w:val="en"/>
              </w:rPr>
            </w:pPr>
            <w:r w:rsidRPr="007312AB">
              <w:rPr>
                <w:rStyle w:val="ilfuvd"/>
                <w:rFonts w:ascii="Calibri" w:hAnsi="Calibri" w:cs="Calibri"/>
                <w:bCs/>
                <w:sz w:val="22"/>
                <w:szCs w:val="22"/>
                <w:lang w:val="en"/>
              </w:rPr>
              <w:t>Month-to-month</w:t>
            </w:r>
            <w:r w:rsidRPr="00C74A5F">
              <w:rPr>
                <w:rStyle w:val="ilfuvd"/>
                <w:rFonts w:ascii="Calibri" w:hAnsi="Calibri" w:cs="Calibri"/>
                <w:b/>
                <w:bCs/>
                <w:sz w:val="22"/>
                <w:szCs w:val="22"/>
                <w:lang w:val="en"/>
              </w:rPr>
              <w:t xml:space="preserve"> </w:t>
            </w:r>
            <w:r w:rsidRPr="00C74A5F">
              <w:rPr>
                <w:rStyle w:val="ilfuvd"/>
                <w:rFonts w:ascii="Calibri" w:hAnsi="Calibri" w:cs="Calibri"/>
                <w:bCs/>
                <w:sz w:val="22"/>
                <w:szCs w:val="22"/>
                <w:lang w:val="en"/>
              </w:rPr>
              <w:t>leases</w:t>
            </w:r>
            <w:r w:rsidRPr="00C74A5F">
              <w:rPr>
                <w:rStyle w:val="ilfuvd"/>
                <w:rFonts w:ascii="Calibri" w:hAnsi="Calibri" w:cs="Calibri"/>
                <w:sz w:val="22"/>
                <w:szCs w:val="22"/>
                <w:lang w:val="en"/>
              </w:rPr>
              <w:t xml:space="preserve"> are verbal or written </w:t>
            </w:r>
            <w:r w:rsidRPr="00C74A5F">
              <w:rPr>
                <w:rStyle w:val="ilfuvd"/>
                <w:rFonts w:ascii="Calibri" w:hAnsi="Calibri" w:cs="Calibri"/>
                <w:bCs/>
                <w:sz w:val="22"/>
                <w:szCs w:val="22"/>
                <w:lang w:val="en"/>
              </w:rPr>
              <w:t>rental</w:t>
            </w:r>
            <w:r w:rsidRPr="00C74A5F">
              <w:rPr>
                <w:rStyle w:val="ilfuvd"/>
                <w:rFonts w:ascii="Calibri" w:hAnsi="Calibri" w:cs="Calibri"/>
                <w:sz w:val="22"/>
                <w:szCs w:val="22"/>
                <w:lang w:val="en"/>
              </w:rPr>
              <w:t xml:space="preserve"> agreements that are automatically renewed each </w:t>
            </w:r>
            <w:r w:rsidRPr="00C74A5F">
              <w:rPr>
                <w:rStyle w:val="ilfuvd"/>
                <w:rFonts w:ascii="Calibri" w:hAnsi="Calibri" w:cs="Calibri"/>
                <w:bCs/>
                <w:sz w:val="22"/>
                <w:szCs w:val="22"/>
                <w:lang w:val="en"/>
              </w:rPr>
              <w:t>month</w:t>
            </w:r>
            <w:r w:rsidRPr="00C74A5F">
              <w:rPr>
                <w:rStyle w:val="ilfuvd"/>
                <w:rFonts w:ascii="Calibri" w:hAnsi="Calibri" w:cs="Calibri"/>
                <w:sz w:val="22"/>
                <w:szCs w:val="22"/>
                <w:lang w:val="en"/>
              </w:rPr>
              <w:t xml:space="preserve"> until ended by either the tenant (renter) or the owner (landlord). M</w:t>
            </w:r>
            <w:r w:rsidRPr="00C74A5F">
              <w:rPr>
                <w:rStyle w:val="ilfuvd"/>
                <w:rFonts w:ascii="Calibri" w:hAnsi="Calibri" w:cs="Calibri"/>
                <w:bCs/>
                <w:sz w:val="22"/>
                <w:szCs w:val="22"/>
                <w:lang w:val="en"/>
              </w:rPr>
              <w:t>onth-to-month</w:t>
            </w:r>
            <w:r w:rsidRPr="00C74A5F">
              <w:rPr>
                <w:rStyle w:val="ilfuvd"/>
                <w:rFonts w:ascii="Calibri" w:hAnsi="Calibri" w:cs="Calibri"/>
                <w:sz w:val="22"/>
                <w:szCs w:val="22"/>
                <w:lang w:val="en"/>
              </w:rPr>
              <w:t xml:space="preserve"> rental agreements give flexibility to both renters and landlords. For landlords, </w:t>
            </w:r>
            <w:r w:rsidRPr="00C74A5F">
              <w:rPr>
                <w:rStyle w:val="ilfuvd"/>
                <w:rFonts w:ascii="Calibri" w:hAnsi="Calibri" w:cs="Calibri"/>
                <w:bCs/>
                <w:sz w:val="22"/>
                <w:szCs w:val="22"/>
                <w:lang w:val="en"/>
              </w:rPr>
              <w:t>month-to-month leases</w:t>
            </w:r>
            <w:r w:rsidRPr="00C74A5F">
              <w:rPr>
                <w:rStyle w:val="ilfuvd"/>
                <w:rFonts w:ascii="Calibri" w:hAnsi="Calibri" w:cs="Calibri"/>
                <w:sz w:val="22"/>
                <w:szCs w:val="22"/>
                <w:lang w:val="en"/>
              </w:rPr>
              <w:t xml:space="preserve"> allow them to change the </w:t>
            </w:r>
            <w:r w:rsidRPr="00C74A5F">
              <w:rPr>
                <w:rStyle w:val="ilfuvd"/>
                <w:rFonts w:ascii="Calibri" w:hAnsi="Calibri" w:cs="Calibri"/>
                <w:bCs/>
                <w:sz w:val="22"/>
                <w:szCs w:val="22"/>
                <w:lang w:val="en"/>
              </w:rPr>
              <w:t>rent</w:t>
            </w:r>
            <w:r w:rsidRPr="00C74A5F">
              <w:rPr>
                <w:rStyle w:val="ilfuvd"/>
                <w:rFonts w:ascii="Calibri" w:hAnsi="Calibri" w:cs="Calibri"/>
                <w:sz w:val="22"/>
                <w:szCs w:val="22"/>
                <w:lang w:val="en"/>
              </w:rPr>
              <w:t xml:space="preserve"> </w:t>
            </w:r>
            <w:r w:rsidRPr="00C74A5F">
              <w:rPr>
                <w:rStyle w:val="ilfuvd"/>
                <w:rFonts w:ascii="Calibri" w:hAnsi="Calibri" w:cs="Calibri"/>
                <w:bCs/>
                <w:sz w:val="22"/>
                <w:szCs w:val="22"/>
                <w:lang w:val="en"/>
              </w:rPr>
              <w:t>and</w:t>
            </w:r>
            <w:r w:rsidRPr="00C74A5F">
              <w:rPr>
                <w:rStyle w:val="ilfuvd"/>
                <w:rFonts w:ascii="Calibri" w:hAnsi="Calibri" w:cs="Calibri"/>
                <w:b/>
                <w:bCs/>
                <w:sz w:val="22"/>
                <w:szCs w:val="22"/>
                <w:lang w:val="en"/>
              </w:rPr>
              <w:t xml:space="preserve"> </w:t>
            </w:r>
            <w:r w:rsidRPr="00C74A5F">
              <w:rPr>
                <w:rStyle w:val="ilfuvd"/>
                <w:rFonts w:ascii="Calibri" w:hAnsi="Calibri" w:cs="Calibri"/>
                <w:sz w:val="22"/>
                <w:szCs w:val="22"/>
                <w:lang w:val="en"/>
              </w:rPr>
              <w:t xml:space="preserve">control who occupies the </w:t>
            </w:r>
            <w:r w:rsidRPr="00C74A5F">
              <w:rPr>
                <w:rStyle w:val="ilfuvd"/>
                <w:rFonts w:ascii="Calibri" w:hAnsi="Calibri" w:cs="Calibri"/>
                <w:bCs/>
                <w:sz w:val="22"/>
                <w:szCs w:val="22"/>
                <w:lang w:val="en"/>
              </w:rPr>
              <w:t>property.</w:t>
            </w:r>
            <w:r w:rsidRPr="00C74A5F">
              <w:rPr>
                <w:rStyle w:val="ilfuvd"/>
                <w:rFonts w:ascii="Calibri" w:hAnsi="Calibri" w:cs="Calibri"/>
                <w:sz w:val="22"/>
                <w:szCs w:val="22"/>
                <w:lang w:val="en"/>
              </w:rPr>
              <w:t xml:space="preserve"> Renters have the flexibility to move out on short notice.</w:t>
            </w:r>
          </w:p>
          <w:p w:rsidRPr="00C74A5F" w:rsidR="00D643AD" w:rsidP="004B7213" w:rsidRDefault="00D643AD">
            <w:pPr>
              <w:pStyle w:val="ListParagraph"/>
              <w:rPr>
                <w:rStyle w:val="ilfuvd"/>
                <w:rFonts w:ascii="Calibri" w:hAnsi="Calibri" w:cs="Calibri"/>
                <w:sz w:val="12"/>
                <w:szCs w:val="12"/>
                <w:lang w:val="en"/>
              </w:rPr>
            </w:pPr>
          </w:p>
          <w:p w:rsidRPr="00C74A5F" w:rsidR="00D643AD" w:rsidP="004B7213" w:rsidRDefault="00D643AD">
            <w:pPr>
              <w:pStyle w:val="ListParagraph"/>
              <w:ind w:left="0"/>
              <w:rPr>
                <w:rStyle w:val="ilfuvd"/>
                <w:rFonts w:ascii="Calibri" w:hAnsi="Calibri" w:cs="Calibri"/>
                <w:b/>
                <w:bCs/>
                <w:sz w:val="22"/>
                <w:szCs w:val="22"/>
                <w:lang w:val="en"/>
              </w:rPr>
            </w:pPr>
            <w:r w:rsidRPr="00C74A5F">
              <w:rPr>
                <w:rStyle w:val="ilfuvd"/>
                <w:rFonts w:ascii="Calibri" w:hAnsi="Calibri" w:cs="Calibri"/>
                <w:b/>
                <w:bCs/>
                <w:sz w:val="22"/>
                <w:szCs w:val="22"/>
                <w:lang w:val="en"/>
              </w:rPr>
              <w:t>NO LEASE AGREEMENT  –</w:t>
            </w:r>
          </w:p>
          <w:p w:rsidRPr="00C74A5F" w:rsidR="00D643AD" w:rsidP="004B7213" w:rsidRDefault="00D643AD">
            <w:pPr>
              <w:pStyle w:val="ListParagraph"/>
              <w:ind w:left="0"/>
              <w:rPr>
                <w:rStyle w:val="ilfuvd"/>
                <w:rFonts w:ascii="Calibri" w:hAnsi="Calibri" w:cs="Calibri"/>
                <w:sz w:val="12"/>
                <w:szCs w:val="12"/>
                <w:lang w:val="en"/>
              </w:rPr>
            </w:pPr>
          </w:p>
          <w:p w:rsidRPr="009C242F" w:rsidR="00D643AD" w:rsidP="004B7213" w:rsidRDefault="00D643AD">
            <w:pPr>
              <w:pStyle w:val="ListParagraph"/>
              <w:ind w:left="0"/>
              <w:rPr>
                <w:rFonts w:ascii="Calibri" w:hAnsi="Calibri" w:eastAsia="Calibri"/>
                <w:b/>
                <w:i/>
                <w:sz w:val="22"/>
                <w:szCs w:val="22"/>
              </w:rPr>
            </w:pPr>
            <w:r w:rsidRPr="007312AB">
              <w:rPr>
                <w:rFonts w:ascii="Calibri" w:hAnsi="Calibri" w:cs="Calibri"/>
                <w:sz w:val="22"/>
                <w:szCs w:val="22"/>
              </w:rPr>
              <w:t>No Lease Agreement</w:t>
            </w:r>
            <w:r w:rsidRPr="007312AB">
              <w:rPr>
                <w:rStyle w:val="st1"/>
                <w:rFonts w:ascii="Calibri" w:hAnsi="Calibri" w:eastAsia="Calibri" w:cs="Calibri"/>
                <w:sz w:val="22"/>
                <w:szCs w:val="22"/>
                <w:lang w:val="en"/>
              </w:rPr>
              <w:t xml:space="preserve">, also known as </w:t>
            </w:r>
            <w:r w:rsidRPr="007312AB">
              <w:rPr>
                <w:rStyle w:val="st1"/>
                <w:rFonts w:ascii="Calibri" w:hAnsi="Calibri" w:eastAsia="Calibri" w:cs="Calibri"/>
                <w:b/>
                <w:sz w:val="22"/>
                <w:szCs w:val="22"/>
                <w:lang w:val="en"/>
              </w:rPr>
              <w:t>t</w:t>
            </w:r>
            <w:r w:rsidRPr="007312AB">
              <w:rPr>
                <w:rStyle w:val="Emphasis"/>
                <w:rFonts w:ascii="Calibri" w:hAnsi="Calibri" w:cs="Calibri"/>
                <w:b w:val="0"/>
                <w:sz w:val="22"/>
                <w:szCs w:val="22"/>
                <w:lang w:val="en"/>
              </w:rPr>
              <w:t xml:space="preserve">enancy or </w:t>
            </w:r>
            <w:r w:rsidRPr="007312AB">
              <w:rPr>
                <w:rStyle w:val="st1"/>
                <w:rFonts w:ascii="Calibri" w:hAnsi="Calibri" w:eastAsia="Calibri" w:cs="Calibri"/>
                <w:sz w:val="22"/>
                <w:szCs w:val="22"/>
                <w:lang w:val="en"/>
              </w:rPr>
              <w:t>estate at will,</w:t>
            </w:r>
            <w:r w:rsidRPr="00C74A5F">
              <w:rPr>
                <w:rStyle w:val="st1"/>
                <w:rFonts w:ascii="Calibri" w:hAnsi="Calibri" w:eastAsia="Calibri" w:cs="Calibri"/>
                <w:sz w:val="22"/>
                <w:szCs w:val="22"/>
                <w:lang w:val="en"/>
              </w:rPr>
              <w:t xml:space="preserve"> allows a tenant (renter) to stay at the property for an unspecified length </w:t>
            </w:r>
            <w:r w:rsidRPr="00C74A5F">
              <w:rPr>
                <w:rStyle w:val="st1"/>
                <w:rFonts w:ascii="Calibri" w:hAnsi="Calibri" w:eastAsia="Calibri" w:cs="Calibri"/>
                <w:sz w:val="22"/>
                <w:szCs w:val="22"/>
                <w:lang w:val="en"/>
              </w:rPr>
              <w:lastRenderedPageBreak/>
              <w:t>of time, without an oral or written agreement, and the tenancy can be ended by either the tenant or the owner (landlord).</w:t>
            </w:r>
          </w:p>
        </w:tc>
        <w:tc>
          <w:tcPr>
            <w:tcW w:w="1170" w:type="dxa"/>
            <w:shd w:val="clear" w:color="auto" w:fill="auto"/>
          </w:tcPr>
          <w:p w:rsidRPr="009C242F" w:rsidR="00D643AD" w:rsidP="00CD2BE8" w:rsidRDefault="00D643AD">
            <w:pPr>
              <w:rPr>
                <w:rFonts w:ascii="Calibri" w:hAnsi="Calibri" w:eastAsia="Calibri"/>
                <w:sz w:val="22"/>
                <w:szCs w:val="22"/>
              </w:rPr>
            </w:pPr>
            <w:r>
              <w:rPr>
                <w:rFonts w:ascii="Calibri" w:hAnsi="Calibri" w:eastAsia="Calibri"/>
                <w:sz w:val="22"/>
                <w:szCs w:val="22"/>
              </w:rPr>
              <w:lastRenderedPageBreak/>
              <w:t>S-16</w:t>
            </w:r>
          </w:p>
        </w:tc>
      </w:tr>
      <w:tr w:rsidR="00D643AD" w:rsidTr="00D643AD">
        <w:trPr>
          <w:trHeight w:val="1349"/>
        </w:trPr>
        <w:tc>
          <w:tcPr>
            <w:tcW w:w="4608" w:type="dxa"/>
            <w:shd w:val="clear" w:color="auto" w:fill="auto"/>
          </w:tcPr>
          <w:p w:rsidR="00D643AD" w:rsidP="004B7213" w:rsidRDefault="00D643AD">
            <w:pPr>
              <w:rPr>
                <w:rFonts w:ascii="Calibri" w:hAnsi="Calibri" w:eastAsia="Calibri"/>
                <w:b/>
                <w:sz w:val="22"/>
                <w:szCs w:val="22"/>
              </w:rPr>
            </w:pPr>
            <w:r w:rsidRPr="00A716F0">
              <w:rPr>
                <w:rFonts w:ascii="Calibri" w:hAnsi="Calibri" w:eastAsia="Calibri"/>
                <w:b/>
                <w:sz w:val="22"/>
                <w:szCs w:val="22"/>
              </w:rPr>
              <w:t>LEASE SCREEN -  Warning Message Window – Lease End Date Less Than Current Collection Period [Lease Not Active]</w:t>
            </w:r>
          </w:p>
          <w:p w:rsidR="00D45E0F" w:rsidP="004B7213" w:rsidRDefault="00D45E0F">
            <w:pPr>
              <w:rPr>
                <w:rFonts w:ascii="Calibri" w:hAnsi="Calibri" w:eastAsia="Calibri"/>
                <w:b/>
                <w:sz w:val="22"/>
                <w:szCs w:val="22"/>
              </w:rPr>
            </w:pPr>
          </w:p>
          <w:p w:rsidRPr="00A716F0" w:rsidR="00D643AD" w:rsidP="004B7213" w:rsidRDefault="00D643AD">
            <w:pPr>
              <w:rPr>
                <w:rFonts w:ascii="Calibri" w:hAnsi="Calibri" w:eastAsia="Calibri"/>
                <w:b/>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 xml:space="preserve">2019 OMB Attachment XI; </w:t>
            </w:r>
            <w:r w:rsidRPr="00051E2A">
              <w:rPr>
                <w:rFonts w:ascii="Calibri" w:hAnsi="Calibri" w:eastAsia="Calibri"/>
                <w:i/>
                <w:sz w:val="22"/>
                <w:szCs w:val="22"/>
              </w:rPr>
              <w:t xml:space="preserve">Reason for Change – Request from OFO and </w:t>
            </w:r>
            <w:r w:rsidR="00861612">
              <w:rPr>
                <w:rFonts w:ascii="Calibri" w:hAnsi="Calibri" w:eastAsia="Calibri"/>
                <w:i/>
                <w:sz w:val="22"/>
                <w:szCs w:val="22"/>
              </w:rPr>
              <w:t>DCPPI</w:t>
            </w:r>
            <w:r w:rsidRPr="00051E2A">
              <w:rPr>
                <w:rFonts w:ascii="Calibri" w:hAnsi="Calibri" w:eastAsia="Calibri"/>
                <w:i/>
                <w:sz w:val="22"/>
                <w:szCs w:val="22"/>
              </w:rPr>
              <w:t xml:space="preserve"> for clarity]  </w:t>
            </w:r>
          </w:p>
        </w:tc>
        <w:tc>
          <w:tcPr>
            <w:tcW w:w="4410" w:type="dxa"/>
            <w:shd w:val="clear" w:color="auto" w:fill="auto"/>
          </w:tcPr>
          <w:p w:rsidR="00D643AD" w:rsidP="004B7213" w:rsidRDefault="00D643AD">
            <w:r w:rsidRPr="00B21A7F">
              <w:rPr>
                <w:rFonts w:ascii="Calibri" w:hAnsi="Calibri" w:eastAsia="Calibri"/>
                <w:i/>
                <w:sz w:val="22"/>
                <w:szCs w:val="22"/>
              </w:rPr>
              <w:t>Not Currently in Production</w:t>
            </w:r>
          </w:p>
        </w:tc>
        <w:tc>
          <w:tcPr>
            <w:tcW w:w="4410" w:type="dxa"/>
            <w:shd w:val="clear" w:color="auto" w:fill="auto"/>
          </w:tcPr>
          <w:p w:rsidRPr="009C242F" w:rsidR="00D643AD" w:rsidP="004B7213" w:rsidRDefault="00BC3799">
            <w:pPr>
              <w:spacing w:after="240"/>
              <w:rPr>
                <w:rFonts w:ascii="Calibri" w:hAnsi="Calibri" w:eastAsia="Calibri"/>
                <w:b/>
                <w:i/>
                <w:sz w:val="22"/>
                <w:szCs w:val="22"/>
              </w:rPr>
            </w:pPr>
            <w:r>
              <w:rPr>
                <w:rFonts w:ascii="Calibri" w:hAnsi="Calibri" w:cs="Calibri"/>
                <w:iCs/>
                <w:sz w:val="22"/>
                <w:szCs w:val="22"/>
              </w:rPr>
              <w:t>Display window that states</w:t>
            </w:r>
            <w:proofErr w:type="gramStart"/>
            <w:r>
              <w:rPr>
                <w:rFonts w:ascii="Calibri" w:hAnsi="Calibri" w:cs="Calibri"/>
                <w:iCs/>
                <w:sz w:val="22"/>
                <w:szCs w:val="22"/>
              </w:rPr>
              <w:t>:</w:t>
            </w:r>
            <w:proofErr w:type="gramEnd"/>
            <w:r w:rsidRPr="00674BA2" w:rsidR="00D643AD">
              <w:rPr>
                <w:rFonts w:ascii="Calibri" w:hAnsi="Calibri" w:cs="Calibri"/>
                <w:iCs/>
                <w:sz w:val="22"/>
                <w:szCs w:val="22"/>
              </w:rPr>
              <w:br/>
              <w:t>“The lease agreement has ended based on the length and start date provided.  Please update the lease length or start date or explain the situation in a field message</w:t>
            </w:r>
            <w:r w:rsidRPr="008F37FA" w:rsidR="00D643AD">
              <w:rPr>
                <w:iCs/>
              </w:rPr>
              <w:t>”</w:t>
            </w:r>
          </w:p>
        </w:tc>
        <w:tc>
          <w:tcPr>
            <w:tcW w:w="1170" w:type="dxa"/>
            <w:shd w:val="clear" w:color="auto" w:fill="auto"/>
          </w:tcPr>
          <w:p w:rsidRPr="009C242F" w:rsidR="00D643AD" w:rsidP="004B7213" w:rsidRDefault="00D643AD">
            <w:pPr>
              <w:rPr>
                <w:rFonts w:ascii="Calibri" w:hAnsi="Calibri" w:eastAsia="Calibri"/>
                <w:sz w:val="22"/>
                <w:szCs w:val="22"/>
              </w:rPr>
            </w:pPr>
            <w:r>
              <w:rPr>
                <w:rFonts w:ascii="Calibri" w:hAnsi="Calibri" w:eastAsia="Calibri"/>
                <w:sz w:val="22"/>
                <w:szCs w:val="22"/>
              </w:rPr>
              <w:t>S-17</w:t>
            </w:r>
          </w:p>
        </w:tc>
      </w:tr>
      <w:tr w:rsidR="00D643AD" w:rsidTr="00D643AD">
        <w:tc>
          <w:tcPr>
            <w:tcW w:w="4608" w:type="dxa"/>
            <w:shd w:val="clear" w:color="auto" w:fill="auto"/>
          </w:tcPr>
          <w:p w:rsidR="00D643AD" w:rsidP="004B7213" w:rsidRDefault="00D643AD">
            <w:pPr>
              <w:rPr>
                <w:rFonts w:ascii="Calibri" w:hAnsi="Calibri" w:eastAsia="Calibri"/>
                <w:b/>
                <w:sz w:val="22"/>
                <w:szCs w:val="22"/>
              </w:rPr>
            </w:pPr>
            <w:r>
              <w:rPr>
                <w:rFonts w:ascii="Calibri" w:hAnsi="Calibri" w:eastAsia="Calibri"/>
                <w:b/>
                <w:sz w:val="22"/>
                <w:szCs w:val="22"/>
              </w:rPr>
              <w:t xml:space="preserve">LEASE SCREEN - </w:t>
            </w:r>
            <w:r w:rsidRPr="00A716F0">
              <w:rPr>
                <w:rFonts w:ascii="Calibri" w:hAnsi="Calibri" w:eastAsia="Calibri"/>
                <w:b/>
                <w:sz w:val="22"/>
                <w:szCs w:val="22"/>
              </w:rPr>
              <w:t xml:space="preserve">  Warning Message Window –</w:t>
            </w:r>
            <w:r>
              <w:rPr>
                <w:rFonts w:ascii="Calibri" w:hAnsi="Calibri" w:eastAsia="Calibri"/>
                <w:b/>
                <w:sz w:val="22"/>
                <w:szCs w:val="22"/>
              </w:rPr>
              <w:t xml:space="preserve"> </w:t>
            </w:r>
            <w:r w:rsidRPr="00A716F0">
              <w:rPr>
                <w:rFonts w:ascii="Calibri" w:hAnsi="Calibri" w:eastAsia="Calibri"/>
                <w:b/>
                <w:sz w:val="22"/>
                <w:szCs w:val="22"/>
              </w:rPr>
              <w:t>Lease Start Date Less Than the Move-in Date</w:t>
            </w:r>
          </w:p>
          <w:p w:rsidR="00D643AD" w:rsidP="004B7213" w:rsidRDefault="00D643AD">
            <w:pPr>
              <w:rPr>
                <w:rFonts w:ascii="Calibri" w:hAnsi="Calibri" w:eastAsia="Calibri"/>
                <w:b/>
                <w:sz w:val="22"/>
                <w:szCs w:val="22"/>
              </w:rPr>
            </w:pPr>
          </w:p>
          <w:p w:rsidRPr="00A716F0" w:rsidR="00D643AD" w:rsidP="004B7213" w:rsidRDefault="00D643AD">
            <w:pPr>
              <w:rPr>
                <w:rFonts w:ascii="Calibri" w:hAnsi="Calibri" w:eastAsia="Calibri"/>
                <w:b/>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2019 OMB Attachment XI;</w:t>
            </w:r>
            <w:r w:rsidRPr="00051E2A">
              <w:rPr>
                <w:rFonts w:ascii="Calibri" w:hAnsi="Calibri" w:eastAsia="Calibri"/>
                <w:i/>
                <w:sz w:val="22"/>
                <w:szCs w:val="22"/>
              </w:rPr>
              <w:t xml:space="preserve"> Reason for Change – Request from OFO and </w:t>
            </w:r>
            <w:r w:rsidR="00861612">
              <w:rPr>
                <w:rFonts w:ascii="Calibri" w:hAnsi="Calibri" w:eastAsia="Calibri"/>
                <w:i/>
                <w:sz w:val="22"/>
                <w:szCs w:val="22"/>
              </w:rPr>
              <w:t>DCPPI</w:t>
            </w:r>
            <w:r w:rsidRPr="00051E2A">
              <w:rPr>
                <w:rFonts w:ascii="Calibri" w:hAnsi="Calibri" w:eastAsia="Calibri"/>
                <w:i/>
                <w:sz w:val="22"/>
                <w:szCs w:val="22"/>
              </w:rPr>
              <w:t xml:space="preserve"> for clarity]  </w:t>
            </w:r>
          </w:p>
        </w:tc>
        <w:tc>
          <w:tcPr>
            <w:tcW w:w="4410" w:type="dxa"/>
            <w:shd w:val="clear" w:color="auto" w:fill="auto"/>
          </w:tcPr>
          <w:p w:rsidR="00D643AD" w:rsidP="004B7213" w:rsidRDefault="00D643AD">
            <w:r w:rsidRPr="00B21A7F">
              <w:rPr>
                <w:rFonts w:ascii="Calibri" w:hAnsi="Calibri" w:eastAsia="Calibri"/>
                <w:i/>
                <w:sz w:val="22"/>
                <w:szCs w:val="22"/>
              </w:rPr>
              <w:t>Not Currently in Production</w:t>
            </w:r>
          </w:p>
        </w:tc>
        <w:tc>
          <w:tcPr>
            <w:tcW w:w="4410" w:type="dxa"/>
            <w:shd w:val="clear" w:color="auto" w:fill="auto"/>
          </w:tcPr>
          <w:p w:rsidRPr="00674BA2" w:rsidR="00D643AD" w:rsidP="004B7213" w:rsidRDefault="00D643AD">
            <w:pPr>
              <w:pStyle w:val="ListParagraph"/>
              <w:ind w:left="0"/>
              <w:rPr>
                <w:rFonts w:ascii="Calibri" w:hAnsi="Calibri" w:cs="Calibri"/>
                <w:iCs/>
                <w:sz w:val="22"/>
                <w:szCs w:val="22"/>
              </w:rPr>
            </w:pPr>
            <w:r w:rsidRPr="00674BA2">
              <w:rPr>
                <w:rFonts w:ascii="Calibri" w:hAnsi="Calibri" w:cs="Calibri"/>
                <w:iCs/>
                <w:sz w:val="22"/>
                <w:szCs w:val="22"/>
              </w:rPr>
              <w:t>Display window that states:</w:t>
            </w:r>
          </w:p>
          <w:p w:rsidRPr="00674BA2" w:rsidR="00D643AD" w:rsidP="004B7213" w:rsidRDefault="00D643AD">
            <w:pPr>
              <w:pStyle w:val="ListParagraph"/>
              <w:ind w:left="0"/>
              <w:rPr>
                <w:rFonts w:ascii="Calibri" w:hAnsi="Calibri" w:eastAsia="Calibri" w:cs="Calibri"/>
                <w:b/>
                <w:sz w:val="22"/>
                <w:szCs w:val="22"/>
              </w:rPr>
            </w:pPr>
            <w:r w:rsidRPr="00674BA2">
              <w:rPr>
                <w:rFonts w:ascii="Calibri" w:hAnsi="Calibri" w:cs="Calibri"/>
                <w:iCs/>
                <w:sz w:val="22"/>
                <w:szCs w:val="22"/>
              </w:rPr>
              <w:t xml:space="preserve"> “The start of the lease agreement provided is before the actual move-in date.  Please update the lease start date or explain the situation in a field message”</w:t>
            </w:r>
          </w:p>
        </w:tc>
        <w:tc>
          <w:tcPr>
            <w:tcW w:w="1170" w:type="dxa"/>
            <w:shd w:val="clear" w:color="auto" w:fill="auto"/>
          </w:tcPr>
          <w:p w:rsidRPr="009C242F" w:rsidR="00D643AD" w:rsidP="004B7213" w:rsidRDefault="00D643AD">
            <w:pPr>
              <w:rPr>
                <w:rFonts w:ascii="Calibri" w:hAnsi="Calibri" w:eastAsia="Calibri"/>
                <w:sz w:val="22"/>
                <w:szCs w:val="22"/>
              </w:rPr>
            </w:pPr>
            <w:r>
              <w:rPr>
                <w:rFonts w:ascii="Calibri" w:hAnsi="Calibri" w:eastAsia="Calibri"/>
                <w:sz w:val="22"/>
                <w:szCs w:val="22"/>
              </w:rPr>
              <w:t>S-18</w:t>
            </w:r>
          </w:p>
        </w:tc>
      </w:tr>
      <w:tr w:rsidR="00D643AD" w:rsidTr="00D643AD">
        <w:tc>
          <w:tcPr>
            <w:tcW w:w="4608" w:type="dxa"/>
            <w:shd w:val="clear" w:color="auto" w:fill="auto"/>
          </w:tcPr>
          <w:p w:rsidR="00D643AD" w:rsidP="004B7213" w:rsidRDefault="00D643AD">
            <w:pPr>
              <w:rPr>
                <w:rFonts w:ascii="Calibri" w:hAnsi="Calibri" w:eastAsia="Calibri"/>
                <w:b/>
                <w:sz w:val="22"/>
                <w:szCs w:val="22"/>
              </w:rPr>
            </w:pPr>
            <w:r w:rsidRPr="00A716F0">
              <w:rPr>
                <w:rFonts w:ascii="Calibri" w:hAnsi="Calibri" w:eastAsia="Calibri"/>
                <w:b/>
                <w:sz w:val="22"/>
                <w:szCs w:val="22"/>
              </w:rPr>
              <w:t xml:space="preserve">LEASE SCREEN </w:t>
            </w:r>
            <w:r>
              <w:rPr>
                <w:rFonts w:ascii="Calibri" w:hAnsi="Calibri" w:eastAsia="Calibri"/>
                <w:b/>
                <w:sz w:val="22"/>
                <w:szCs w:val="22"/>
              </w:rPr>
              <w:t xml:space="preserve">LEASE SCREEN - </w:t>
            </w:r>
            <w:r w:rsidRPr="00A716F0">
              <w:rPr>
                <w:rFonts w:ascii="Calibri" w:hAnsi="Calibri" w:eastAsia="Calibri"/>
                <w:b/>
                <w:sz w:val="22"/>
                <w:szCs w:val="22"/>
              </w:rPr>
              <w:t xml:space="preserve">  Warning Message Window –</w:t>
            </w:r>
            <w:r>
              <w:rPr>
                <w:rFonts w:ascii="Calibri" w:hAnsi="Calibri" w:eastAsia="Calibri"/>
                <w:b/>
                <w:sz w:val="22"/>
                <w:szCs w:val="22"/>
              </w:rPr>
              <w:t xml:space="preserve"> </w:t>
            </w:r>
            <w:r w:rsidRPr="00A716F0">
              <w:rPr>
                <w:rFonts w:ascii="Calibri" w:hAnsi="Calibri" w:eastAsia="Calibri"/>
                <w:b/>
                <w:sz w:val="22"/>
                <w:szCs w:val="22"/>
              </w:rPr>
              <w:t xml:space="preserve"> Lease Start Date Less Than the Previous Lease End Date</w:t>
            </w:r>
          </w:p>
          <w:p w:rsidR="00D643AD" w:rsidP="004B7213" w:rsidRDefault="00D643AD">
            <w:pPr>
              <w:rPr>
                <w:rFonts w:ascii="Calibri" w:hAnsi="Calibri" w:eastAsia="Calibri"/>
                <w:b/>
                <w:sz w:val="22"/>
                <w:szCs w:val="22"/>
              </w:rPr>
            </w:pPr>
          </w:p>
          <w:p w:rsidRPr="00A716F0" w:rsidR="00D643AD" w:rsidP="004B7213" w:rsidRDefault="00D643AD">
            <w:pPr>
              <w:rPr>
                <w:rFonts w:ascii="Calibri" w:hAnsi="Calibri" w:eastAsia="Calibri"/>
                <w:b/>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2019 OMB Attachment XI;</w:t>
            </w:r>
            <w:r w:rsidRPr="00051E2A">
              <w:rPr>
                <w:rFonts w:ascii="Calibri" w:hAnsi="Calibri" w:eastAsia="Calibri"/>
                <w:i/>
                <w:sz w:val="22"/>
                <w:szCs w:val="22"/>
              </w:rPr>
              <w:t xml:space="preserve"> Reason for Change – Request from OFO and </w:t>
            </w:r>
            <w:r w:rsidR="00861612">
              <w:rPr>
                <w:rFonts w:ascii="Calibri" w:hAnsi="Calibri" w:eastAsia="Calibri"/>
                <w:i/>
                <w:sz w:val="22"/>
                <w:szCs w:val="22"/>
              </w:rPr>
              <w:t>DCPPI</w:t>
            </w:r>
            <w:r w:rsidRPr="00051E2A">
              <w:rPr>
                <w:rFonts w:ascii="Calibri" w:hAnsi="Calibri" w:eastAsia="Calibri"/>
                <w:i/>
                <w:sz w:val="22"/>
                <w:szCs w:val="22"/>
              </w:rPr>
              <w:t xml:space="preserve"> for clarity]  </w:t>
            </w:r>
          </w:p>
        </w:tc>
        <w:tc>
          <w:tcPr>
            <w:tcW w:w="4410" w:type="dxa"/>
            <w:shd w:val="clear" w:color="auto" w:fill="auto"/>
          </w:tcPr>
          <w:p w:rsidR="00D643AD" w:rsidP="004B7213" w:rsidRDefault="00D643AD">
            <w:r w:rsidRPr="00B21A7F">
              <w:rPr>
                <w:rFonts w:ascii="Calibri" w:hAnsi="Calibri" w:eastAsia="Calibri"/>
                <w:i/>
                <w:sz w:val="22"/>
                <w:szCs w:val="22"/>
              </w:rPr>
              <w:t>Not Currently in Production</w:t>
            </w:r>
          </w:p>
        </w:tc>
        <w:tc>
          <w:tcPr>
            <w:tcW w:w="4410" w:type="dxa"/>
            <w:shd w:val="clear" w:color="auto" w:fill="auto"/>
          </w:tcPr>
          <w:p w:rsidRPr="00674BA2" w:rsidR="00D643AD" w:rsidP="004B7213" w:rsidRDefault="00D643AD">
            <w:pPr>
              <w:rPr>
                <w:rFonts w:ascii="Calibri" w:hAnsi="Calibri" w:cs="Calibri"/>
                <w:iCs/>
                <w:sz w:val="22"/>
                <w:szCs w:val="22"/>
              </w:rPr>
            </w:pPr>
            <w:r w:rsidRPr="00674BA2">
              <w:rPr>
                <w:rFonts w:ascii="Calibri" w:hAnsi="Calibri" w:cs="Calibri"/>
                <w:iCs/>
                <w:sz w:val="22"/>
                <w:szCs w:val="22"/>
              </w:rPr>
              <w:t>Display window that states:</w:t>
            </w:r>
          </w:p>
          <w:p w:rsidRPr="00674BA2" w:rsidR="00D643AD" w:rsidP="004B7213" w:rsidRDefault="00D643AD">
            <w:pPr>
              <w:rPr>
                <w:rFonts w:ascii="Calibri" w:hAnsi="Calibri" w:eastAsia="Calibri" w:cs="Calibri"/>
                <w:b/>
                <w:sz w:val="22"/>
                <w:szCs w:val="22"/>
              </w:rPr>
            </w:pPr>
            <w:r w:rsidRPr="00674BA2">
              <w:rPr>
                <w:rFonts w:ascii="Calibri" w:hAnsi="Calibri" w:cs="Calibri"/>
                <w:iCs/>
                <w:sz w:val="22"/>
                <w:szCs w:val="22"/>
              </w:rPr>
              <w:t>“The lease start date provided is</w:t>
            </w:r>
            <w:r w:rsidRPr="00674BA2">
              <w:rPr>
                <w:rFonts w:ascii="Calibri" w:hAnsi="Calibri" w:cs="Calibri"/>
                <w:iCs/>
                <w:color w:val="00B050"/>
                <w:sz w:val="22"/>
                <w:szCs w:val="22"/>
              </w:rPr>
              <w:t xml:space="preserve"> </w:t>
            </w:r>
            <w:r w:rsidRPr="00674BA2">
              <w:rPr>
                <w:rFonts w:ascii="Calibri" w:hAnsi="Calibri" w:cs="Calibri"/>
                <w:iCs/>
                <w:sz w:val="22"/>
                <w:szCs w:val="22"/>
              </w:rPr>
              <w:t>before the month that the current lease agreement was scheduled to end.   Please update the lease start date or explain the situation in a field message”</w:t>
            </w:r>
          </w:p>
        </w:tc>
        <w:tc>
          <w:tcPr>
            <w:tcW w:w="1170" w:type="dxa"/>
            <w:shd w:val="clear" w:color="auto" w:fill="auto"/>
          </w:tcPr>
          <w:p w:rsidRPr="009C242F" w:rsidR="00D643AD" w:rsidP="004B7213" w:rsidRDefault="00D643AD">
            <w:pPr>
              <w:rPr>
                <w:rFonts w:ascii="Calibri" w:hAnsi="Calibri" w:eastAsia="Calibri"/>
                <w:sz w:val="22"/>
                <w:szCs w:val="22"/>
              </w:rPr>
            </w:pPr>
            <w:r>
              <w:rPr>
                <w:rFonts w:ascii="Calibri" w:hAnsi="Calibri" w:eastAsia="Calibri"/>
                <w:sz w:val="22"/>
                <w:szCs w:val="22"/>
              </w:rPr>
              <w:t>S-19</w:t>
            </w:r>
          </w:p>
        </w:tc>
      </w:tr>
      <w:tr w:rsidR="00D643AD" w:rsidTr="00D643AD">
        <w:tc>
          <w:tcPr>
            <w:tcW w:w="4608" w:type="dxa"/>
            <w:shd w:val="clear" w:color="auto" w:fill="auto"/>
          </w:tcPr>
          <w:p w:rsidRPr="002920E5" w:rsidR="00D643AD" w:rsidP="000D67D5" w:rsidRDefault="00D643AD">
            <w:pPr>
              <w:rPr>
                <w:rFonts w:ascii="Calibri" w:hAnsi="Calibri" w:eastAsia="Calibri"/>
                <w:b/>
                <w:sz w:val="22"/>
                <w:szCs w:val="22"/>
              </w:rPr>
            </w:pPr>
            <w:r w:rsidRPr="002920E5">
              <w:rPr>
                <w:rFonts w:ascii="Calibri" w:hAnsi="Calibri" w:eastAsia="Calibri"/>
                <w:b/>
                <w:sz w:val="22"/>
                <w:szCs w:val="22"/>
              </w:rPr>
              <w:t xml:space="preserve">RENT </w:t>
            </w:r>
            <w:r>
              <w:rPr>
                <w:rFonts w:ascii="Calibri" w:hAnsi="Calibri" w:eastAsia="Calibri"/>
                <w:b/>
                <w:sz w:val="22"/>
                <w:szCs w:val="22"/>
              </w:rPr>
              <w:t xml:space="preserve">POD </w:t>
            </w:r>
            <w:r w:rsidRPr="002920E5">
              <w:rPr>
                <w:rFonts w:ascii="Calibri" w:hAnsi="Calibri" w:eastAsia="Calibri"/>
                <w:b/>
                <w:sz w:val="22"/>
                <w:szCs w:val="22"/>
              </w:rPr>
              <w:t xml:space="preserve">SCREEN  </w:t>
            </w:r>
            <w:r w:rsidRPr="002920E5">
              <w:rPr>
                <w:rFonts w:ascii="Calibri" w:hAnsi="Calibri" w:eastAsia="Calibri"/>
                <w:b/>
                <w:caps/>
                <w:sz w:val="22"/>
                <w:szCs w:val="22"/>
              </w:rPr>
              <w:t>–</w:t>
            </w:r>
            <w:r w:rsidRPr="002920E5">
              <w:rPr>
                <w:rFonts w:ascii="Calibri" w:hAnsi="Calibri" w:eastAsia="Calibri"/>
                <w:b/>
                <w:sz w:val="22"/>
                <w:szCs w:val="22"/>
              </w:rPr>
              <w:t xml:space="preserve"> Rent</w:t>
            </w:r>
            <w:r w:rsidR="00847B5F">
              <w:rPr>
                <w:rFonts w:ascii="Calibri" w:hAnsi="Calibri" w:eastAsia="Calibri"/>
                <w:b/>
                <w:sz w:val="22"/>
                <w:szCs w:val="22"/>
              </w:rPr>
              <w:t>al</w:t>
            </w:r>
            <w:r w:rsidRPr="002920E5">
              <w:rPr>
                <w:rFonts w:ascii="Calibri" w:hAnsi="Calibri" w:eastAsia="Calibri"/>
                <w:b/>
                <w:sz w:val="22"/>
                <w:szCs w:val="22"/>
              </w:rPr>
              <w:t xml:space="preserve"> Period – Change ‘Daily’ to ‘Number of Days’</w:t>
            </w:r>
          </w:p>
          <w:p w:rsidR="00D643AD" w:rsidP="000D67D5" w:rsidRDefault="00D643AD">
            <w:pPr>
              <w:rPr>
                <w:rFonts w:ascii="Calibri" w:hAnsi="Calibri" w:eastAsia="Calibri"/>
                <w:sz w:val="22"/>
                <w:szCs w:val="22"/>
              </w:rPr>
            </w:pPr>
          </w:p>
          <w:p w:rsidR="00D643AD" w:rsidP="000D67D5" w:rsidRDefault="00D643AD">
            <w:pPr>
              <w:rPr>
                <w:rFonts w:ascii="Calibri" w:hAnsi="Calibri" w:eastAsia="Calibri"/>
                <w:sz w:val="22"/>
                <w:szCs w:val="22"/>
              </w:rPr>
            </w:pPr>
          </w:p>
          <w:p w:rsidRPr="009C242F" w:rsidR="00D643AD" w:rsidP="000D67D5" w:rsidRDefault="00D643AD">
            <w:pPr>
              <w:rPr>
                <w:rFonts w:ascii="Calibri" w:hAnsi="Calibri" w:eastAsia="Calibri"/>
                <w:sz w:val="22"/>
                <w:szCs w:val="22"/>
              </w:rPr>
            </w:pPr>
            <w:r>
              <w:rPr>
                <w:rFonts w:ascii="Calibri" w:hAnsi="Calibri" w:eastAsia="Calibri"/>
                <w:i/>
                <w:sz w:val="22"/>
                <w:szCs w:val="22"/>
              </w:rPr>
              <w:t>[</w:t>
            </w:r>
            <w:r w:rsidRPr="00B91945">
              <w:rPr>
                <w:rFonts w:ascii="Calibri" w:hAnsi="Calibri" w:eastAsia="Calibri"/>
                <w:i/>
                <w:caps/>
                <w:sz w:val="22"/>
                <w:szCs w:val="22"/>
              </w:rPr>
              <w:t>Included</w:t>
            </w:r>
            <w:r w:rsidRPr="00863B75">
              <w:rPr>
                <w:rFonts w:ascii="Calibri" w:hAnsi="Calibri" w:eastAsia="Calibri"/>
                <w:i/>
                <w:sz w:val="22"/>
                <w:szCs w:val="22"/>
              </w:rPr>
              <w:t xml:space="preserve"> in </w:t>
            </w:r>
            <w:r>
              <w:rPr>
                <w:rFonts w:ascii="Calibri" w:hAnsi="Calibri" w:eastAsia="Calibri"/>
                <w:i/>
                <w:sz w:val="22"/>
                <w:szCs w:val="22"/>
              </w:rPr>
              <w:t>2019 OMB Attachment XI</w:t>
            </w:r>
            <w:r w:rsidR="00A455E4">
              <w:rPr>
                <w:rFonts w:ascii="Calibri" w:hAnsi="Calibri" w:eastAsia="Calibri"/>
                <w:i/>
                <w:sz w:val="22"/>
                <w:szCs w:val="22"/>
              </w:rPr>
              <w:t>; no changes</w:t>
            </w:r>
            <w:r>
              <w:rPr>
                <w:rFonts w:ascii="Calibri" w:hAnsi="Calibri" w:eastAsia="Calibri"/>
                <w:i/>
                <w:sz w:val="22"/>
                <w:szCs w:val="22"/>
              </w:rPr>
              <w:t>]</w:t>
            </w:r>
          </w:p>
        </w:tc>
        <w:tc>
          <w:tcPr>
            <w:tcW w:w="4410" w:type="dxa"/>
            <w:shd w:val="clear" w:color="auto" w:fill="auto"/>
          </w:tcPr>
          <w:p w:rsidRPr="009C242F" w:rsidR="00D643AD" w:rsidP="000D67D5" w:rsidRDefault="00D643AD">
            <w:pPr>
              <w:rPr>
                <w:rFonts w:ascii="Calibri" w:hAnsi="Calibri" w:eastAsia="Calibri"/>
                <w:bCs/>
                <w:sz w:val="22"/>
                <w:szCs w:val="22"/>
              </w:rPr>
            </w:pPr>
            <w:r w:rsidRPr="009C242F">
              <w:rPr>
                <w:rFonts w:ascii="Calibri" w:hAnsi="Calibri" w:eastAsia="Calibri"/>
                <w:bCs/>
                <w:sz w:val="22"/>
                <w:szCs w:val="22"/>
              </w:rPr>
              <w:t>What period of time does that rent cover?</w:t>
            </w:r>
          </w:p>
          <w:p w:rsidRPr="009C242F" w:rsidR="00D643AD" w:rsidP="000D67D5" w:rsidRDefault="00D643AD">
            <w:pPr>
              <w:ind w:left="720"/>
              <w:rPr>
                <w:rFonts w:ascii="Calibri" w:hAnsi="Calibri" w:eastAsia="Calibri"/>
                <w:bCs/>
                <w:sz w:val="22"/>
                <w:szCs w:val="22"/>
              </w:rPr>
            </w:pPr>
            <w:r w:rsidRPr="009C242F">
              <w:rPr>
                <w:rFonts w:ascii="Calibri" w:hAnsi="Calibri" w:eastAsia="Calibri"/>
                <w:bCs/>
                <w:sz w:val="22"/>
                <w:szCs w:val="22"/>
              </w:rPr>
              <w:t>One Month</w:t>
            </w:r>
          </w:p>
          <w:p w:rsidRPr="009C242F" w:rsidR="00D643AD" w:rsidP="000D67D5" w:rsidRDefault="00D643AD">
            <w:pPr>
              <w:ind w:left="720"/>
              <w:rPr>
                <w:rFonts w:ascii="Calibri" w:hAnsi="Calibri" w:eastAsia="Calibri"/>
                <w:bCs/>
                <w:sz w:val="22"/>
                <w:szCs w:val="22"/>
              </w:rPr>
            </w:pPr>
            <w:r w:rsidRPr="009C242F">
              <w:rPr>
                <w:rFonts w:ascii="Calibri" w:hAnsi="Calibri" w:eastAsia="Calibri"/>
                <w:bCs/>
                <w:sz w:val="22"/>
                <w:szCs w:val="22"/>
              </w:rPr>
              <w:t>Two Weeks</w:t>
            </w:r>
          </w:p>
          <w:p w:rsidRPr="009C242F" w:rsidR="00D643AD" w:rsidP="000D67D5" w:rsidRDefault="00D643AD">
            <w:pPr>
              <w:ind w:left="720"/>
              <w:rPr>
                <w:rFonts w:ascii="Calibri" w:hAnsi="Calibri" w:eastAsia="Calibri"/>
                <w:bCs/>
                <w:sz w:val="22"/>
                <w:szCs w:val="22"/>
              </w:rPr>
            </w:pPr>
            <w:r w:rsidRPr="009C242F">
              <w:rPr>
                <w:rFonts w:ascii="Calibri" w:hAnsi="Calibri" w:eastAsia="Calibri"/>
                <w:bCs/>
                <w:sz w:val="22"/>
                <w:szCs w:val="22"/>
              </w:rPr>
              <w:t>One Week</w:t>
            </w:r>
          </w:p>
          <w:p w:rsidRPr="009C242F" w:rsidR="00D643AD" w:rsidP="000D67D5" w:rsidRDefault="00D643AD">
            <w:pPr>
              <w:ind w:left="720"/>
              <w:rPr>
                <w:rFonts w:ascii="Calibri" w:hAnsi="Calibri" w:eastAsia="Calibri"/>
                <w:sz w:val="22"/>
                <w:szCs w:val="22"/>
              </w:rPr>
            </w:pPr>
            <w:r w:rsidRPr="009C242F">
              <w:rPr>
                <w:rFonts w:ascii="Calibri" w:hAnsi="Calibri" w:eastAsia="Calibri"/>
                <w:bCs/>
                <w:sz w:val="22"/>
                <w:szCs w:val="22"/>
              </w:rPr>
              <w:t>Daily</w:t>
            </w:r>
          </w:p>
        </w:tc>
        <w:tc>
          <w:tcPr>
            <w:tcW w:w="4410" w:type="dxa"/>
            <w:shd w:val="clear" w:color="auto" w:fill="auto"/>
          </w:tcPr>
          <w:p w:rsidRPr="009C242F" w:rsidR="00D643AD" w:rsidP="000D67D5" w:rsidRDefault="00D643AD">
            <w:pPr>
              <w:rPr>
                <w:rFonts w:ascii="Calibri" w:hAnsi="Calibri" w:eastAsia="Calibri"/>
                <w:bCs/>
                <w:sz w:val="22"/>
                <w:szCs w:val="22"/>
              </w:rPr>
            </w:pPr>
            <w:r w:rsidRPr="009C242F">
              <w:rPr>
                <w:rFonts w:ascii="Calibri" w:hAnsi="Calibri" w:eastAsia="Calibri"/>
                <w:bCs/>
                <w:sz w:val="22"/>
                <w:szCs w:val="22"/>
              </w:rPr>
              <w:t>What period of time does that rent cover?</w:t>
            </w:r>
          </w:p>
          <w:p w:rsidRPr="009C242F" w:rsidR="00D643AD" w:rsidP="000D67D5" w:rsidRDefault="00D643AD">
            <w:pPr>
              <w:ind w:left="720"/>
              <w:rPr>
                <w:rFonts w:ascii="Calibri" w:hAnsi="Calibri" w:eastAsia="Calibri"/>
                <w:bCs/>
                <w:sz w:val="22"/>
                <w:szCs w:val="22"/>
              </w:rPr>
            </w:pPr>
            <w:r w:rsidRPr="009C242F">
              <w:rPr>
                <w:rFonts w:ascii="Calibri" w:hAnsi="Calibri" w:eastAsia="Calibri"/>
                <w:bCs/>
                <w:sz w:val="22"/>
                <w:szCs w:val="22"/>
              </w:rPr>
              <w:t>One Month</w:t>
            </w:r>
          </w:p>
          <w:p w:rsidRPr="009C242F" w:rsidR="00D643AD" w:rsidP="000D67D5" w:rsidRDefault="00D643AD">
            <w:pPr>
              <w:ind w:left="720"/>
              <w:rPr>
                <w:rFonts w:ascii="Calibri" w:hAnsi="Calibri" w:eastAsia="Calibri"/>
                <w:bCs/>
                <w:sz w:val="22"/>
                <w:szCs w:val="22"/>
              </w:rPr>
            </w:pPr>
            <w:r w:rsidRPr="009C242F">
              <w:rPr>
                <w:rFonts w:ascii="Calibri" w:hAnsi="Calibri" w:eastAsia="Calibri"/>
                <w:bCs/>
                <w:sz w:val="22"/>
                <w:szCs w:val="22"/>
              </w:rPr>
              <w:t>Two Weeks</w:t>
            </w:r>
          </w:p>
          <w:p w:rsidRPr="009C242F" w:rsidR="00D643AD" w:rsidP="000D67D5" w:rsidRDefault="00D643AD">
            <w:pPr>
              <w:ind w:left="720"/>
              <w:rPr>
                <w:rFonts w:ascii="Calibri" w:hAnsi="Calibri" w:eastAsia="Calibri"/>
                <w:bCs/>
                <w:sz w:val="22"/>
                <w:szCs w:val="22"/>
              </w:rPr>
            </w:pPr>
            <w:r w:rsidRPr="009C242F">
              <w:rPr>
                <w:rFonts w:ascii="Calibri" w:hAnsi="Calibri" w:eastAsia="Calibri"/>
                <w:bCs/>
                <w:sz w:val="22"/>
                <w:szCs w:val="22"/>
              </w:rPr>
              <w:t>One Week</w:t>
            </w:r>
          </w:p>
          <w:p w:rsidRPr="009C242F" w:rsidR="00D643AD" w:rsidP="000D67D5" w:rsidRDefault="00D643AD">
            <w:pPr>
              <w:ind w:left="720"/>
              <w:rPr>
                <w:rFonts w:ascii="Calibri" w:hAnsi="Calibri" w:eastAsia="Calibri"/>
                <w:sz w:val="22"/>
                <w:szCs w:val="22"/>
              </w:rPr>
            </w:pPr>
            <w:r w:rsidRPr="009C242F">
              <w:rPr>
                <w:rFonts w:ascii="Calibri" w:hAnsi="Calibri" w:eastAsia="Calibri"/>
                <w:bCs/>
                <w:sz w:val="22"/>
                <w:szCs w:val="22"/>
                <w:highlight w:val="yellow"/>
              </w:rPr>
              <w:t>Number of Days</w:t>
            </w:r>
          </w:p>
        </w:tc>
        <w:tc>
          <w:tcPr>
            <w:tcW w:w="1170" w:type="dxa"/>
            <w:shd w:val="clear" w:color="auto" w:fill="auto"/>
          </w:tcPr>
          <w:p w:rsidRPr="009C242F" w:rsidR="00D643AD" w:rsidP="000D67D5" w:rsidRDefault="00D643AD">
            <w:pPr>
              <w:rPr>
                <w:rFonts w:ascii="Calibri" w:hAnsi="Calibri" w:eastAsia="Calibri"/>
                <w:sz w:val="22"/>
                <w:szCs w:val="22"/>
              </w:rPr>
            </w:pPr>
            <w:r>
              <w:rPr>
                <w:rFonts w:ascii="Calibri" w:hAnsi="Calibri" w:eastAsia="Calibri"/>
                <w:sz w:val="22"/>
                <w:szCs w:val="22"/>
              </w:rPr>
              <w:t>S-20</w:t>
            </w:r>
          </w:p>
        </w:tc>
      </w:tr>
      <w:tr w:rsidR="00D643AD" w:rsidTr="00D643AD">
        <w:tc>
          <w:tcPr>
            <w:tcW w:w="4608" w:type="dxa"/>
            <w:shd w:val="clear" w:color="auto" w:fill="auto"/>
          </w:tcPr>
          <w:p w:rsidRPr="002920E5" w:rsidR="00D643AD" w:rsidP="000D67D5" w:rsidRDefault="00D643AD">
            <w:pPr>
              <w:rPr>
                <w:rFonts w:ascii="Calibri" w:hAnsi="Calibri" w:eastAsia="Calibri"/>
                <w:b/>
                <w:sz w:val="22"/>
                <w:szCs w:val="22"/>
              </w:rPr>
            </w:pPr>
            <w:r>
              <w:rPr>
                <w:rFonts w:ascii="Calibri" w:hAnsi="Calibri" w:eastAsia="Calibri"/>
                <w:b/>
                <w:sz w:val="22"/>
                <w:szCs w:val="22"/>
              </w:rPr>
              <w:t xml:space="preserve">RENT POD </w:t>
            </w:r>
            <w:r w:rsidRPr="002920E5">
              <w:rPr>
                <w:rFonts w:ascii="Calibri" w:hAnsi="Calibri" w:eastAsia="Calibri"/>
                <w:b/>
                <w:sz w:val="22"/>
                <w:szCs w:val="22"/>
              </w:rPr>
              <w:t xml:space="preserve">SCREEN  </w:t>
            </w:r>
            <w:r w:rsidRPr="002920E5">
              <w:rPr>
                <w:rFonts w:ascii="Calibri" w:hAnsi="Calibri" w:eastAsia="Calibri"/>
                <w:b/>
                <w:caps/>
                <w:sz w:val="22"/>
                <w:szCs w:val="22"/>
              </w:rPr>
              <w:t>–</w:t>
            </w:r>
            <w:r w:rsidRPr="002920E5">
              <w:rPr>
                <w:rFonts w:ascii="Calibri" w:hAnsi="Calibri" w:eastAsia="Calibri"/>
                <w:b/>
                <w:sz w:val="22"/>
                <w:szCs w:val="22"/>
              </w:rPr>
              <w:t xml:space="preserve"> Subsidy Wording</w:t>
            </w:r>
          </w:p>
          <w:p w:rsidR="00D643AD" w:rsidP="000D67D5" w:rsidRDefault="00D643AD">
            <w:pPr>
              <w:rPr>
                <w:rFonts w:ascii="Calibri" w:hAnsi="Calibri" w:eastAsia="Calibri"/>
                <w:sz w:val="22"/>
                <w:szCs w:val="22"/>
              </w:rPr>
            </w:pPr>
          </w:p>
          <w:p w:rsidRPr="009C242F" w:rsidR="00D643AD" w:rsidP="000D67D5" w:rsidRDefault="00A455E4">
            <w:pPr>
              <w:rPr>
                <w:rFonts w:ascii="Calibri" w:hAnsi="Calibri" w:eastAsia="Calibri"/>
                <w:sz w:val="22"/>
                <w:szCs w:val="22"/>
              </w:rPr>
            </w:pPr>
            <w:r>
              <w:rPr>
                <w:rFonts w:ascii="Calibri" w:hAnsi="Calibri" w:eastAsia="Calibri"/>
                <w:i/>
                <w:sz w:val="22"/>
                <w:szCs w:val="22"/>
              </w:rPr>
              <w:t>[</w:t>
            </w:r>
            <w:r w:rsidRPr="00B91945">
              <w:rPr>
                <w:rFonts w:ascii="Calibri" w:hAnsi="Calibri" w:eastAsia="Calibri"/>
                <w:i/>
                <w:caps/>
                <w:sz w:val="22"/>
                <w:szCs w:val="22"/>
              </w:rPr>
              <w:t>Included</w:t>
            </w:r>
            <w:r w:rsidRPr="00863B75">
              <w:rPr>
                <w:rFonts w:ascii="Calibri" w:hAnsi="Calibri" w:eastAsia="Calibri"/>
                <w:i/>
                <w:sz w:val="22"/>
                <w:szCs w:val="22"/>
              </w:rPr>
              <w:t xml:space="preserve"> in </w:t>
            </w:r>
            <w:r>
              <w:rPr>
                <w:rFonts w:ascii="Calibri" w:hAnsi="Calibri" w:eastAsia="Calibri"/>
                <w:i/>
                <w:sz w:val="22"/>
                <w:szCs w:val="22"/>
              </w:rPr>
              <w:t>2019 OMB Attachment XI; no changes]</w:t>
            </w:r>
          </w:p>
        </w:tc>
        <w:tc>
          <w:tcPr>
            <w:tcW w:w="4410" w:type="dxa"/>
            <w:shd w:val="clear" w:color="auto" w:fill="auto"/>
          </w:tcPr>
          <w:p w:rsidRPr="009C242F" w:rsidR="00D643AD" w:rsidP="000D67D5" w:rsidRDefault="00D643AD">
            <w:pPr>
              <w:rPr>
                <w:rFonts w:ascii="Calibri" w:hAnsi="Calibri" w:eastAsia="Calibri"/>
                <w:sz w:val="22"/>
                <w:szCs w:val="22"/>
              </w:rPr>
            </w:pPr>
            <w:r w:rsidRPr="009C242F">
              <w:rPr>
                <w:rFonts w:ascii="Calibri" w:hAnsi="Calibri" w:eastAsia="Calibri"/>
                <w:sz w:val="22"/>
                <w:szCs w:val="22"/>
              </w:rPr>
              <w:t>SUBSIDY</w:t>
            </w:r>
          </w:p>
          <w:p w:rsidRPr="009C242F" w:rsidR="00D643AD" w:rsidP="000D67D5" w:rsidRDefault="00D643AD">
            <w:pPr>
              <w:rPr>
                <w:rFonts w:ascii="Calibri" w:hAnsi="Calibri" w:eastAsia="Calibri"/>
                <w:sz w:val="22"/>
                <w:szCs w:val="22"/>
              </w:rPr>
            </w:pPr>
            <w:r w:rsidRPr="009C242F">
              <w:rPr>
                <w:rFonts w:ascii="Calibri" w:hAnsi="Calibri" w:eastAsia="Calibri"/>
                <w:sz w:val="22"/>
                <w:szCs w:val="22"/>
              </w:rPr>
              <w:t>Was the rent lowered because the landlord received a subsidy from a government program such as Section 8?</w:t>
            </w:r>
          </w:p>
        </w:tc>
        <w:tc>
          <w:tcPr>
            <w:tcW w:w="4410" w:type="dxa"/>
            <w:shd w:val="clear" w:color="auto" w:fill="auto"/>
          </w:tcPr>
          <w:p w:rsidRPr="009C242F" w:rsidR="00D643AD" w:rsidP="000D67D5" w:rsidRDefault="00D643AD">
            <w:pPr>
              <w:rPr>
                <w:rFonts w:ascii="Calibri" w:hAnsi="Calibri" w:eastAsia="Calibri"/>
                <w:sz w:val="22"/>
                <w:szCs w:val="22"/>
              </w:rPr>
            </w:pPr>
            <w:r w:rsidRPr="009C242F">
              <w:rPr>
                <w:rFonts w:ascii="Calibri" w:hAnsi="Calibri" w:eastAsia="Calibri"/>
                <w:sz w:val="22"/>
                <w:szCs w:val="22"/>
              </w:rPr>
              <w:t>SUBSIDY</w:t>
            </w:r>
          </w:p>
          <w:p w:rsidRPr="009C242F" w:rsidR="00D643AD" w:rsidP="000D67D5" w:rsidRDefault="00D643AD">
            <w:pPr>
              <w:rPr>
                <w:rFonts w:ascii="Calibri" w:hAnsi="Calibri" w:eastAsia="Calibri"/>
                <w:sz w:val="22"/>
                <w:szCs w:val="22"/>
              </w:rPr>
            </w:pPr>
            <w:r w:rsidRPr="009C242F">
              <w:rPr>
                <w:rFonts w:ascii="Calibri" w:hAnsi="Calibri"/>
                <w:bCs/>
                <w:color w:val="000000"/>
                <w:sz w:val="22"/>
                <w:szCs w:val="22"/>
                <w:highlight w:val="yellow"/>
              </w:rPr>
              <w:t>Is</w:t>
            </w:r>
            <w:r w:rsidRPr="009C242F">
              <w:rPr>
                <w:rFonts w:ascii="Calibri" w:hAnsi="Calibri"/>
                <w:bCs/>
                <w:color w:val="000000"/>
                <w:sz w:val="22"/>
                <w:szCs w:val="22"/>
              </w:rPr>
              <w:t xml:space="preserve"> the rent </w:t>
            </w:r>
            <w:r w:rsidRPr="009C242F">
              <w:rPr>
                <w:rFonts w:ascii="Calibri" w:hAnsi="Calibri"/>
                <w:bCs/>
                <w:color w:val="000000"/>
                <w:sz w:val="22"/>
                <w:szCs w:val="22"/>
                <w:highlight w:val="yellow"/>
              </w:rPr>
              <w:t>lower</w:t>
            </w:r>
            <w:r w:rsidRPr="009C242F">
              <w:rPr>
                <w:rFonts w:ascii="Calibri" w:hAnsi="Calibri"/>
                <w:bCs/>
                <w:color w:val="000000"/>
                <w:sz w:val="22"/>
                <w:szCs w:val="22"/>
              </w:rPr>
              <w:t xml:space="preserve"> because the landlord receive</w:t>
            </w:r>
            <w:r w:rsidRPr="009C242F">
              <w:rPr>
                <w:rFonts w:ascii="Calibri" w:hAnsi="Calibri"/>
                <w:bCs/>
                <w:color w:val="000000"/>
                <w:sz w:val="22"/>
                <w:szCs w:val="22"/>
                <w:highlight w:val="yellow"/>
              </w:rPr>
              <w:t>s</w:t>
            </w:r>
            <w:r w:rsidRPr="009C242F">
              <w:rPr>
                <w:rFonts w:ascii="Calibri" w:hAnsi="Calibri"/>
                <w:bCs/>
                <w:color w:val="000000"/>
                <w:sz w:val="22"/>
                <w:szCs w:val="22"/>
              </w:rPr>
              <w:t xml:space="preserve"> a subsidy from a government program such as Section 8?</w:t>
            </w:r>
          </w:p>
        </w:tc>
        <w:tc>
          <w:tcPr>
            <w:tcW w:w="1170" w:type="dxa"/>
            <w:shd w:val="clear" w:color="auto" w:fill="auto"/>
          </w:tcPr>
          <w:p w:rsidRPr="009C242F" w:rsidR="00D643AD" w:rsidP="000D67D5" w:rsidRDefault="00D643AD">
            <w:pPr>
              <w:rPr>
                <w:rFonts w:ascii="Calibri" w:hAnsi="Calibri" w:eastAsia="Calibri"/>
                <w:sz w:val="22"/>
                <w:szCs w:val="22"/>
              </w:rPr>
            </w:pPr>
            <w:r>
              <w:rPr>
                <w:rFonts w:ascii="Calibri" w:hAnsi="Calibri" w:eastAsia="Calibri"/>
                <w:sz w:val="22"/>
                <w:szCs w:val="22"/>
              </w:rPr>
              <w:t>S-21</w:t>
            </w:r>
          </w:p>
        </w:tc>
      </w:tr>
    </w:tbl>
    <w:p w:rsidR="00AA356F" w:rsidRDefault="00AA356F"/>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8"/>
        <w:gridCol w:w="4410"/>
        <w:gridCol w:w="4410"/>
        <w:gridCol w:w="1170"/>
      </w:tblGrid>
      <w:tr w:rsidR="00D643AD" w:rsidTr="00D643AD">
        <w:tc>
          <w:tcPr>
            <w:tcW w:w="4608" w:type="dxa"/>
            <w:shd w:val="clear" w:color="auto" w:fill="auto"/>
          </w:tcPr>
          <w:p w:rsidRPr="002920E5" w:rsidR="00D643AD" w:rsidP="000D67D5" w:rsidRDefault="00D643AD">
            <w:pPr>
              <w:rPr>
                <w:rFonts w:ascii="Calibri" w:hAnsi="Calibri" w:eastAsia="Calibri"/>
                <w:b/>
                <w:sz w:val="22"/>
                <w:szCs w:val="22"/>
              </w:rPr>
            </w:pPr>
            <w:r w:rsidRPr="002920E5">
              <w:rPr>
                <w:rFonts w:ascii="Calibri" w:hAnsi="Calibri" w:eastAsia="Calibri"/>
                <w:b/>
                <w:sz w:val="22"/>
                <w:szCs w:val="22"/>
              </w:rPr>
              <w:lastRenderedPageBreak/>
              <w:t xml:space="preserve">RENT </w:t>
            </w:r>
            <w:r>
              <w:rPr>
                <w:rFonts w:ascii="Calibri" w:hAnsi="Calibri" w:eastAsia="Calibri"/>
                <w:b/>
                <w:sz w:val="22"/>
                <w:szCs w:val="22"/>
              </w:rPr>
              <w:t xml:space="preserve">POD </w:t>
            </w:r>
            <w:r w:rsidRPr="002920E5">
              <w:rPr>
                <w:rFonts w:ascii="Calibri" w:hAnsi="Calibri" w:eastAsia="Calibri"/>
                <w:b/>
                <w:sz w:val="22"/>
                <w:szCs w:val="22"/>
              </w:rPr>
              <w:t xml:space="preserve">SCREEN  </w:t>
            </w:r>
            <w:r w:rsidRPr="002920E5">
              <w:rPr>
                <w:rFonts w:ascii="Calibri" w:hAnsi="Calibri" w:eastAsia="Calibri"/>
                <w:b/>
                <w:caps/>
                <w:sz w:val="22"/>
                <w:szCs w:val="22"/>
              </w:rPr>
              <w:t>–</w:t>
            </w:r>
            <w:r w:rsidRPr="002920E5">
              <w:rPr>
                <w:rFonts w:ascii="Calibri" w:hAnsi="Calibri" w:eastAsia="Calibri"/>
                <w:b/>
                <w:sz w:val="22"/>
                <w:szCs w:val="22"/>
              </w:rPr>
              <w:t xml:space="preserve"> Work Reduction Wording</w:t>
            </w:r>
          </w:p>
          <w:p w:rsidR="00D643AD" w:rsidP="000D67D5" w:rsidRDefault="00D643AD">
            <w:pPr>
              <w:rPr>
                <w:rFonts w:ascii="Calibri" w:hAnsi="Calibri" w:eastAsia="Calibri"/>
                <w:sz w:val="22"/>
                <w:szCs w:val="22"/>
              </w:rPr>
            </w:pPr>
          </w:p>
          <w:p w:rsidRPr="009C242F" w:rsidR="00D643AD" w:rsidP="000D67D5" w:rsidRDefault="00A455E4">
            <w:pPr>
              <w:rPr>
                <w:rFonts w:ascii="Calibri" w:hAnsi="Calibri" w:eastAsia="Calibri"/>
                <w:sz w:val="22"/>
                <w:szCs w:val="22"/>
              </w:rPr>
            </w:pPr>
            <w:r>
              <w:rPr>
                <w:rFonts w:ascii="Calibri" w:hAnsi="Calibri" w:eastAsia="Calibri"/>
                <w:i/>
                <w:sz w:val="22"/>
                <w:szCs w:val="22"/>
              </w:rPr>
              <w:t>[</w:t>
            </w:r>
            <w:r w:rsidRPr="00B91945">
              <w:rPr>
                <w:rFonts w:ascii="Calibri" w:hAnsi="Calibri" w:eastAsia="Calibri"/>
                <w:i/>
                <w:caps/>
                <w:sz w:val="22"/>
                <w:szCs w:val="22"/>
              </w:rPr>
              <w:t>Included</w:t>
            </w:r>
            <w:r w:rsidRPr="00863B75">
              <w:rPr>
                <w:rFonts w:ascii="Calibri" w:hAnsi="Calibri" w:eastAsia="Calibri"/>
                <w:i/>
                <w:sz w:val="22"/>
                <w:szCs w:val="22"/>
              </w:rPr>
              <w:t xml:space="preserve"> in </w:t>
            </w:r>
            <w:r>
              <w:rPr>
                <w:rFonts w:ascii="Calibri" w:hAnsi="Calibri" w:eastAsia="Calibri"/>
                <w:i/>
                <w:sz w:val="22"/>
                <w:szCs w:val="22"/>
              </w:rPr>
              <w:t>2019 OMB Attachment XI; no changes]</w:t>
            </w:r>
          </w:p>
        </w:tc>
        <w:tc>
          <w:tcPr>
            <w:tcW w:w="4410" w:type="dxa"/>
            <w:shd w:val="clear" w:color="auto" w:fill="auto"/>
          </w:tcPr>
          <w:p w:rsidRPr="009C242F" w:rsidR="00D643AD" w:rsidP="000D67D5" w:rsidRDefault="00D643AD">
            <w:pPr>
              <w:rPr>
                <w:rFonts w:ascii="Calibri" w:hAnsi="Calibri" w:eastAsia="Calibri"/>
                <w:sz w:val="22"/>
                <w:szCs w:val="22"/>
              </w:rPr>
            </w:pPr>
            <w:r w:rsidRPr="009C242F">
              <w:rPr>
                <w:rFonts w:ascii="Calibri" w:hAnsi="Calibri" w:eastAsia="Calibri"/>
                <w:sz w:val="22"/>
                <w:szCs w:val="22"/>
              </w:rPr>
              <w:t>WORK REDUCTION</w:t>
            </w:r>
          </w:p>
          <w:p w:rsidRPr="009C242F" w:rsidR="00D643AD" w:rsidP="000D67D5" w:rsidRDefault="00D643AD">
            <w:pPr>
              <w:rPr>
                <w:rFonts w:ascii="Calibri" w:hAnsi="Calibri" w:eastAsia="Calibri"/>
                <w:sz w:val="22"/>
                <w:szCs w:val="22"/>
              </w:rPr>
            </w:pPr>
            <w:r w:rsidRPr="009C242F">
              <w:rPr>
                <w:rFonts w:ascii="Calibri" w:hAnsi="Calibri" w:eastAsia="Calibri"/>
                <w:sz w:val="22"/>
                <w:szCs w:val="22"/>
              </w:rPr>
              <w:t>Was the rent lowered because someone did work for the landlord?</w:t>
            </w:r>
          </w:p>
        </w:tc>
        <w:tc>
          <w:tcPr>
            <w:tcW w:w="4410" w:type="dxa"/>
            <w:shd w:val="clear" w:color="auto" w:fill="auto"/>
          </w:tcPr>
          <w:p w:rsidRPr="009C242F" w:rsidR="00D643AD" w:rsidP="000D67D5" w:rsidRDefault="00D643AD">
            <w:pPr>
              <w:rPr>
                <w:rFonts w:ascii="Calibri" w:hAnsi="Calibri" w:eastAsia="Calibri"/>
                <w:sz w:val="22"/>
                <w:szCs w:val="22"/>
              </w:rPr>
            </w:pPr>
            <w:r w:rsidRPr="009C242F">
              <w:rPr>
                <w:rFonts w:ascii="Calibri" w:hAnsi="Calibri" w:eastAsia="Calibri"/>
                <w:sz w:val="22"/>
                <w:szCs w:val="22"/>
              </w:rPr>
              <w:t>WORK REDUCTION</w:t>
            </w:r>
          </w:p>
          <w:p w:rsidRPr="009C242F" w:rsidR="00D643AD" w:rsidP="000D67D5" w:rsidRDefault="00D643AD">
            <w:pPr>
              <w:rPr>
                <w:rFonts w:ascii="Calibri" w:hAnsi="Calibri" w:eastAsia="Calibri"/>
                <w:sz w:val="22"/>
                <w:szCs w:val="22"/>
              </w:rPr>
            </w:pPr>
            <w:r w:rsidRPr="009C242F">
              <w:rPr>
                <w:rFonts w:ascii="Calibri" w:hAnsi="Calibri"/>
                <w:bCs/>
                <w:color w:val="000000"/>
                <w:sz w:val="22"/>
                <w:szCs w:val="22"/>
                <w:highlight w:val="yellow"/>
              </w:rPr>
              <w:t>Is</w:t>
            </w:r>
            <w:r w:rsidRPr="009C242F">
              <w:rPr>
                <w:rFonts w:ascii="Calibri" w:hAnsi="Calibri"/>
                <w:bCs/>
                <w:color w:val="000000"/>
                <w:sz w:val="22"/>
                <w:szCs w:val="22"/>
              </w:rPr>
              <w:t xml:space="preserve"> the rent </w:t>
            </w:r>
            <w:r w:rsidRPr="009C242F">
              <w:rPr>
                <w:rFonts w:ascii="Calibri" w:hAnsi="Calibri"/>
                <w:bCs/>
                <w:color w:val="000000"/>
                <w:sz w:val="22"/>
                <w:szCs w:val="22"/>
                <w:highlight w:val="yellow"/>
              </w:rPr>
              <w:t>lower</w:t>
            </w:r>
            <w:r w:rsidRPr="009C242F">
              <w:rPr>
                <w:rFonts w:ascii="Calibri" w:hAnsi="Calibri"/>
                <w:bCs/>
                <w:color w:val="000000"/>
                <w:sz w:val="22"/>
                <w:szCs w:val="22"/>
              </w:rPr>
              <w:t xml:space="preserve"> because </w:t>
            </w:r>
            <w:r w:rsidRPr="009C242F">
              <w:rPr>
                <w:rFonts w:ascii="Calibri" w:hAnsi="Calibri" w:eastAsia="Calibri"/>
                <w:sz w:val="22"/>
                <w:szCs w:val="22"/>
              </w:rPr>
              <w:t>someone did work for the landlord?</w:t>
            </w:r>
          </w:p>
        </w:tc>
        <w:tc>
          <w:tcPr>
            <w:tcW w:w="1170" w:type="dxa"/>
            <w:shd w:val="clear" w:color="auto" w:fill="auto"/>
          </w:tcPr>
          <w:p w:rsidRPr="009C242F" w:rsidR="00D643AD" w:rsidP="000D67D5" w:rsidRDefault="00D643AD">
            <w:pPr>
              <w:rPr>
                <w:rFonts w:ascii="Calibri" w:hAnsi="Calibri" w:eastAsia="Calibri"/>
                <w:sz w:val="22"/>
                <w:szCs w:val="22"/>
              </w:rPr>
            </w:pPr>
            <w:r>
              <w:rPr>
                <w:rFonts w:ascii="Calibri" w:hAnsi="Calibri" w:eastAsia="Calibri"/>
                <w:sz w:val="22"/>
                <w:szCs w:val="22"/>
              </w:rPr>
              <w:t>S-22</w:t>
            </w:r>
          </w:p>
        </w:tc>
      </w:tr>
      <w:tr w:rsidR="00D643AD" w:rsidTr="00D643AD">
        <w:tc>
          <w:tcPr>
            <w:tcW w:w="4608" w:type="dxa"/>
            <w:shd w:val="clear" w:color="auto" w:fill="auto"/>
          </w:tcPr>
          <w:p w:rsidR="00D643AD" w:rsidP="000D67D5" w:rsidRDefault="00D643AD">
            <w:pPr>
              <w:rPr>
                <w:rFonts w:ascii="Calibri" w:hAnsi="Calibri" w:cs="Calibri"/>
                <w:b/>
                <w:bCs/>
                <w:iCs/>
                <w:sz w:val="22"/>
                <w:szCs w:val="22"/>
              </w:rPr>
            </w:pPr>
            <w:r w:rsidRPr="000B7824">
              <w:rPr>
                <w:rFonts w:ascii="Calibri" w:hAnsi="Calibri" w:cs="Calibri"/>
                <w:b/>
                <w:bCs/>
                <w:iCs/>
                <w:sz w:val="22"/>
                <w:szCs w:val="22"/>
              </w:rPr>
              <w:t xml:space="preserve">RENT </w:t>
            </w:r>
            <w:r>
              <w:rPr>
                <w:rFonts w:ascii="Calibri" w:hAnsi="Calibri" w:cs="Calibri"/>
                <w:b/>
                <w:bCs/>
                <w:iCs/>
                <w:sz w:val="22"/>
                <w:szCs w:val="22"/>
              </w:rPr>
              <w:t xml:space="preserve">POD </w:t>
            </w:r>
            <w:r w:rsidRPr="000B7824">
              <w:rPr>
                <w:rFonts w:ascii="Calibri" w:hAnsi="Calibri" w:cs="Calibri"/>
                <w:b/>
                <w:bCs/>
                <w:iCs/>
                <w:sz w:val="22"/>
                <w:szCs w:val="22"/>
              </w:rPr>
              <w:t>SCREEN - Display Previous Respondent Information on T-6 Verification Window</w:t>
            </w:r>
          </w:p>
          <w:p w:rsidR="00D643AD" w:rsidP="000D67D5" w:rsidRDefault="00D643AD">
            <w:pPr>
              <w:rPr>
                <w:rFonts w:ascii="Calibri" w:hAnsi="Calibri" w:cs="Calibri"/>
                <w:b/>
                <w:bCs/>
                <w:iCs/>
                <w:sz w:val="22"/>
                <w:szCs w:val="22"/>
              </w:rPr>
            </w:pPr>
          </w:p>
          <w:p w:rsidR="00A455E4" w:rsidP="000D67D5" w:rsidRDefault="00A455E4">
            <w:pPr>
              <w:rPr>
                <w:rFonts w:ascii="Calibri" w:hAnsi="Calibri" w:eastAsia="Calibri"/>
                <w:i/>
                <w:sz w:val="22"/>
                <w:szCs w:val="22"/>
              </w:rPr>
            </w:pPr>
          </w:p>
          <w:p w:rsidR="00A455E4" w:rsidP="000D67D5" w:rsidRDefault="00A455E4">
            <w:pPr>
              <w:rPr>
                <w:rFonts w:ascii="Calibri" w:hAnsi="Calibri" w:eastAsia="Calibri"/>
                <w:i/>
                <w:sz w:val="22"/>
                <w:szCs w:val="22"/>
              </w:rPr>
            </w:pPr>
          </w:p>
          <w:p w:rsidR="00A455E4" w:rsidP="000D67D5" w:rsidRDefault="00A455E4">
            <w:pPr>
              <w:rPr>
                <w:rFonts w:ascii="Calibri" w:hAnsi="Calibri" w:eastAsia="Calibri"/>
                <w:i/>
                <w:sz w:val="22"/>
                <w:szCs w:val="22"/>
              </w:rPr>
            </w:pPr>
          </w:p>
          <w:p w:rsidRPr="000B7824" w:rsidR="00D643AD" w:rsidP="00A455E4" w:rsidRDefault="00D643AD">
            <w:pPr>
              <w:rPr>
                <w:rFonts w:ascii="Calibri" w:hAnsi="Calibri" w:eastAsia="Calibri"/>
                <w:b/>
                <w:sz w:val="22"/>
                <w:szCs w:val="22"/>
              </w:rPr>
            </w:pPr>
            <w:r w:rsidRPr="00051E2A">
              <w:rPr>
                <w:rFonts w:ascii="Calibri" w:hAnsi="Calibri" w:eastAsia="Calibri"/>
                <w:i/>
                <w:sz w:val="22"/>
                <w:szCs w:val="22"/>
              </w:rPr>
              <w:t>[</w:t>
            </w:r>
            <w:r w:rsidRPr="00B9194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2019 OMB Attachment XI</w:t>
            </w:r>
            <w:r w:rsidRPr="00051E2A">
              <w:rPr>
                <w:rFonts w:ascii="Calibri" w:hAnsi="Calibri" w:eastAsia="Calibri"/>
                <w:i/>
                <w:sz w:val="22"/>
                <w:szCs w:val="22"/>
              </w:rPr>
              <w:t xml:space="preserve">; Reason for Change – Request from OFO </w:t>
            </w:r>
            <w:r>
              <w:rPr>
                <w:rFonts w:ascii="Calibri" w:hAnsi="Calibri" w:eastAsia="Calibri"/>
                <w:i/>
                <w:sz w:val="22"/>
                <w:szCs w:val="22"/>
              </w:rPr>
              <w:t>to facilitate reference for the field staff</w:t>
            </w:r>
            <w:r w:rsidRPr="00051E2A">
              <w:rPr>
                <w:rFonts w:ascii="Calibri" w:hAnsi="Calibri" w:eastAsia="Calibri"/>
                <w:i/>
                <w:sz w:val="22"/>
                <w:szCs w:val="22"/>
              </w:rPr>
              <w:t>]</w:t>
            </w:r>
          </w:p>
        </w:tc>
        <w:tc>
          <w:tcPr>
            <w:tcW w:w="4410" w:type="dxa"/>
            <w:shd w:val="clear" w:color="auto" w:fill="auto"/>
          </w:tcPr>
          <w:p w:rsidR="00A455E4" w:rsidP="000D67D5" w:rsidRDefault="00A455E4">
            <w:pPr>
              <w:rPr>
                <w:rFonts w:ascii="Calibri" w:hAnsi="Calibri" w:eastAsia="Calibri"/>
                <w:sz w:val="22"/>
                <w:szCs w:val="22"/>
              </w:rPr>
            </w:pPr>
            <w:r>
              <w:rPr>
                <w:rFonts w:ascii="Calibri" w:hAnsi="Calibri" w:eastAsia="Calibri"/>
                <w:sz w:val="22"/>
                <w:szCs w:val="22"/>
              </w:rPr>
              <w:t>Displays the following text:</w:t>
            </w:r>
          </w:p>
          <w:p w:rsidR="00A455E4" w:rsidP="000D67D5" w:rsidRDefault="00A455E4">
            <w:pPr>
              <w:rPr>
                <w:rFonts w:ascii="Calibri" w:hAnsi="Calibri" w:eastAsia="Calibri"/>
                <w:sz w:val="22"/>
                <w:szCs w:val="22"/>
              </w:rPr>
            </w:pPr>
          </w:p>
          <w:p w:rsidR="00A455E4" w:rsidP="000D67D5" w:rsidRDefault="00A455E4">
            <w:pPr>
              <w:rPr>
                <w:rFonts w:ascii="Calibri" w:hAnsi="Calibri" w:eastAsia="Calibri"/>
                <w:sz w:val="22"/>
                <w:szCs w:val="22"/>
              </w:rPr>
            </w:pPr>
          </w:p>
          <w:p w:rsidR="00D643AD" w:rsidP="000D67D5" w:rsidRDefault="00D643AD">
            <w:pPr>
              <w:rPr>
                <w:rFonts w:ascii="Calibri" w:hAnsi="Calibri" w:eastAsia="Calibri"/>
                <w:sz w:val="22"/>
                <w:szCs w:val="22"/>
              </w:rPr>
            </w:pPr>
            <w:r w:rsidRPr="0001721B">
              <w:rPr>
                <w:rFonts w:ascii="Calibri" w:hAnsi="Calibri" w:eastAsia="Calibri"/>
                <w:sz w:val="22"/>
                <w:szCs w:val="22"/>
              </w:rPr>
              <w:t>In &lt;month and year of last collection&gt;</w:t>
            </w:r>
          </w:p>
          <w:p w:rsidR="00D643AD" w:rsidP="000D67D5" w:rsidRDefault="00D643AD">
            <w:pPr>
              <w:rPr>
                <w:rFonts w:ascii="Calibri" w:hAnsi="Calibri" w:eastAsia="Calibri"/>
                <w:sz w:val="22"/>
                <w:szCs w:val="22"/>
              </w:rPr>
            </w:pPr>
          </w:p>
          <w:p w:rsidR="00A455E4" w:rsidP="000D67D5" w:rsidRDefault="00A455E4">
            <w:pPr>
              <w:rPr>
                <w:rFonts w:ascii="Calibri" w:hAnsi="Calibri" w:eastAsia="Calibri"/>
                <w:sz w:val="22"/>
                <w:szCs w:val="22"/>
              </w:rPr>
            </w:pPr>
          </w:p>
          <w:p w:rsidR="00A455E4" w:rsidP="000D67D5" w:rsidRDefault="00A455E4">
            <w:pPr>
              <w:rPr>
                <w:rFonts w:ascii="Calibri" w:hAnsi="Calibri" w:eastAsia="Calibri"/>
                <w:sz w:val="22"/>
                <w:szCs w:val="22"/>
              </w:rPr>
            </w:pPr>
          </w:p>
          <w:p w:rsidR="00D643AD" w:rsidP="000D67D5" w:rsidRDefault="00D643AD">
            <w:pPr>
              <w:rPr>
                <w:rFonts w:ascii="Calibri" w:hAnsi="Calibri" w:eastAsia="Calibri"/>
                <w:sz w:val="22"/>
                <w:szCs w:val="22"/>
              </w:rPr>
            </w:pPr>
            <w:r>
              <w:rPr>
                <w:rFonts w:ascii="Calibri" w:hAnsi="Calibri" w:eastAsia="Calibri"/>
                <w:sz w:val="22"/>
                <w:szCs w:val="22"/>
              </w:rPr>
              <w:t>For example:</w:t>
            </w:r>
          </w:p>
          <w:p w:rsidRPr="0001721B" w:rsidR="00D643AD" w:rsidP="000D67D5" w:rsidRDefault="00D643AD">
            <w:pPr>
              <w:rPr>
                <w:rFonts w:ascii="Calibri" w:hAnsi="Calibri" w:eastAsia="Calibri"/>
                <w:sz w:val="22"/>
                <w:szCs w:val="22"/>
              </w:rPr>
            </w:pPr>
            <w:r>
              <w:rPr>
                <w:rFonts w:ascii="Calibri" w:hAnsi="Calibri" w:eastAsia="Calibri"/>
                <w:sz w:val="22"/>
                <w:szCs w:val="22"/>
              </w:rPr>
              <w:t>In July 1998</w:t>
            </w:r>
          </w:p>
        </w:tc>
        <w:tc>
          <w:tcPr>
            <w:tcW w:w="4410" w:type="dxa"/>
            <w:shd w:val="clear" w:color="auto" w:fill="auto"/>
          </w:tcPr>
          <w:p w:rsidR="00D643AD" w:rsidP="000D67D5" w:rsidRDefault="00D643AD">
            <w:pPr>
              <w:rPr>
                <w:rFonts w:ascii="Calibri" w:hAnsi="Calibri" w:eastAsia="Calibri"/>
                <w:sz w:val="22"/>
                <w:szCs w:val="22"/>
              </w:rPr>
            </w:pPr>
            <w:r w:rsidRPr="00674BA2">
              <w:rPr>
                <w:rFonts w:ascii="Calibri" w:hAnsi="Calibri" w:cs="Calibri"/>
                <w:sz w:val="22"/>
                <w:szCs w:val="22"/>
              </w:rPr>
              <w:t>Display the following text starting with ‘RESP’ to the right of the tex</w:t>
            </w:r>
            <w:r w:rsidR="00A455E4">
              <w:rPr>
                <w:rFonts w:ascii="Calibri" w:hAnsi="Calibri" w:cs="Calibri"/>
                <w:sz w:val="22"/>
                <w:szCs w:val="22"/>
              </w:rPr>
              <w:t xml:space="preserve">t “ </w:t>
            </w:r>
            <w:r w:rsidRPr="0001721B">
              <w:rPr>
                <w:rFonts w:ascii="Calibri" w:hAnsi="Calibri" w:eastAsia="Calibri"/>
                <w:sz w:val="22"/>
                <w:szCs w:val="22"/>
              </w:rPr>
              <w:t>In &lt;mo</w:t>
            </w:r>
            <w:r w:rsidR="00A455E4">
              <w:rPr>
                <w:rFonts w:ascii="Calibri" w:hAnsi="Calibri" w:eastAsia="Calibri"/>
                <w:sz w:val="22"/>
                <w:szCs w:val="22"/>
              </w:rPr>
              <w:t>nth and year of last collection”:</w:t>
            </w:r>
          </w:p>
          <w:p w:rsidRPr="00A455E4" w:rsidR="00D643AD" w:rsidP="00D643AD" w:rsidRDefault="00D643AD">
            <w:pPr>
              <w:ind w:left="432"/>
              <w:rPr>
                <w:rFonts w:ascii="Calibri" w:hAnsi="Calibri" w:eastAsia="Calibri" w:cs="Calibri"/>
                <w:sz w:val="22"/>
                <w:szCs w:val="22"/>
              </w:rPr>
            </w:pPr>
            <w:r w:rsidRPr="00674BA2">
              <w:rPr>
                <w:rFonts w:ascii="Calibri" w:hAnsi="Calibri" w:eastAsia="Calibri" w:cs="Calibri"/>
                <w:sz w:val="22"/>
                <w:szCs w:val="22"/>
              </w:rPr>
              <w:t>In &lt;</w:t>
            </w:r>
            <w:r w:rsidRPr="00A455E4">
              <w:rPr>
                <w:rFonts w:ascii="Calibri" w:hAnsi="Calibri" w:eastAsia="Calibri" w:cs="Calibri"/>
                <w:sz w:val="22"/>
                <w:szCs w:val="22"/>
              </w:rPr>
              <w:t>month and year of last collection&gt;</w:t>
            </w:r>
          </w:p>
          <w:p w:rsidRPr="00A455E4" w:rsidR="00D643AD" w:rsidP="00D643AD" w:rsidRDefault="0018328C">
            <w:pPr>
              <w:ind w:left="432"/>
              <w:rPr>
                <w:rFonts w:ascii="Calibri" w:hAnsi="Calibri" w:cs="Calibri"/>
                <w:sz w:val="22"/>
                <w:szCs w:val="22"/>
              </w:rPr>
            </w:pPr>
            <w:r>
              <w:rPr>
                <w:rFonts w:ascii="Calibri" w:hAnsi="Calibri" w:cs="Calibri"/>
                <w:sz w:val="22"/>
                <w:szCs w:val="22"/>
                <w:highlight w:val="yellow"/>
              </w:rPr>
              <w:t>*</w:t>
            </w:r>
            <w:r w:rsidRPr="0018328C" w:rsidR="00D643AD">
              <w:rPr>
                <w:rFonts w:ascii="Calibri" w:hAnsi="Calibri" w:cs="Calibri"/>
                <w:sz w:val="22"/>
                <w:szCs w:val="22"/>
                <w:highlight w:val="yellow"/>
              </w:rPr>
              <w:t>RESP :  &lt;previous respondent type&gt; &lt;Same/Different&gt;)</w:t>
            </w:r>
          </w:p>
          <w:p w:rsidRPr="00674BA2" w:rsidR="00D643AD" w:rsidP="000D67D5" w:rsidRDefault="00D643AD">
            <w:pPr>
              <w:ind w:firstLine="720"/>
              <w:rPr>
                <w:rFonts w:ascii="Calibri" w:hAnsi="Calibri" w:cs="Calibri"/>
                <w:b/>
                <w:sz w:val="22"/>
                <w:szCs w:val="22"/>
              </w:rPr>
            </w:pPr>
          </w:p>
          <w:p w:rsidRPr="00674BA2" w:rsidR="00D643AD" w:rsidP="000D67D5" w:rsidRDefault="00D643AD">
            <w:pPr>
              <w:rPr>
                <w:rFonts w:ascii="Calibri" w:hAnsi="Calibri" w:cs="Calibri"/>
                <w:bCs/>
                <w:iCs/>
                <w:sz w:val="22"/>
                <w:szCs w:val="22"/>
              </w:rPr>
            </w:pPr>
            <w:r w:rsidRPr="00674BA2">
              <w:rPr>
                <w:rFonts w:ascii="Calibri" w:hAnsi="Calibri" w:cs="Calibri"/>
                <w:bCs/>
                <w:iCs/>
                <w:sz w:val="22"/>
                <w:szCs w:val="22"/>
              </w:rPr>
              <w:t>For example:</w:t>
            </w:r>
          </w:p>
          <w:p w:rsidRPr="00674BA2" w:rsidR="00D643AD" w:rsidP="000D67D5" w:rsidRDefault="00D643AD">
            <w:pPr>
              <w:rPr>
                <w:rFonts w:ascii="Calibri" w:hAnsi="Calibri" w:cs="Calibri"/>
                <w:sz w:val="22"/>
                <w:szCs w:val="22"/>
              </w:rPr>
            </w:pPr>
            <w:r w:rsidRPr="00674BA2">
              <w:rPr>
                <w:rFonts w:ascii="Calibri" w:hAnsi="Calibri" w:cs="Calibri"/>
                <w:sz w:val="22"/>
                <w:szCs w:val="22"/>
              </w:rPr>
              <w:t>In July 1998   RESP:   Manager (Same)</w:t>
            </w:r>
          </w:p>
          <w:p w:rsidRPr="00674BA2" w:rsidR="00D643AD" w:rsidP="000D67D5" w:rsidRDefault="00D643AD">
            <w:pPr>
              <w:rPr>
                <w:rFonts w:ascii="Calibri" w:hAnsi="Calibri" w:eastAsia="Calibri" w:cs="Calibri"/>
                <w:b/>
                <w:i/>
                <w:sz w:val="22"/>
                <w:szCs w:val="22"/>
              </w:rPr>
            </w:pPr>
            <w:r w:rsidRPr="00674BA2">
              <w:rPr>
                <w:rFonts w:ascii="Calibri" w:hAnsi="Calibri" w:cs="Calibri"/>
                <w:sz w:val="22"/>
                <w:szCs w:val="22"/>
              </w:rPr>
              <w:t>In July 1998   RESP:   Auth Rep (Different)</w:t>
            </w:r>
          </w:p>
        </w:tc>
        <w:tc>
          <w:tcPr>
            <w:tcW w:w="1170" w:type="dxa"/>
            <w:shd w:val="clear" w:color="auto" w:fill="auto"/>
          </w:tcPr>
          <w:p w:rsidRPr="00674BA2" w:rsidR="00D643AD" w:rsidP="000D67D5" w:rsidRDefault="00D643AD">
            <w:pPr>
              <w:rPr>
                <w:rFonts w:ascii="Calibri" w:hAnsi="Calibri" w:eastAsia="Calibri" w:cs="Calibri"/>
                <w:sz w:val="22"/>
                <w:szCs w:val="22"/>
              </w:rPr>
            </w:pPr>
            <w:r>
              <w:rPr>
                <w:rFonts w:ascii="Calibri" w:hAnsi="Calibri" w:eastAsia="Calibri" w:cs="Calibri"/>
                <w:sz w:val="22"/>
                <w:szCs w:val="22"/>
              </w:rPr>
              <w:t>S-23</w:t>
            </w:r>
          </w:p>
        </w:tc>
      </w:tr>
      <w:tr w:rsidR="00D643AD" w:rsidTr="00D643AD">
        <w:tc>
          <w:tcPr>
            <w:tcW w:w="4608" w:type="dxa"/>
            <w:shd w:val="clear" w:color="auto" w:fill="auto"/>
          </w:tcPr>
          <w:p w:rsidR="00D643AD" w:rsidP="000D67D5" w:rsidRDefault="00D643AD">
            <w:pPr>
              <w:rPr>
                <w:rFonts w:ascii="Calibri" w:hAnsi="Calibri" w:eastAsia="Calibri"/>
                <w:b/>
                <w:sz w:val="22"/>
                <w:szCs w:val="22"/>
              </w:rPr>
            </w:pPr>
            <w:r w:rsidRPr="00A716F0">
              <w:rPr>
                <w:rFonts w:ascii="Calibri" w:hAnsi="Calibri" w:eastAsia="Calibri"/>
                <w:b/>
                <w:sz w:val="22"/>
                <w:szCs w:val="22"/>
              </w:rPr>
              <w:t>UNIT OCCUPANT SCREEN – Move-in Date</w:t>
            </w:r>
            <w:r w:rsidR="00912F9F">
              <w:rPr>
                <w:rFonts w:ascii="Calibri" w:hAnsi="Calibri" w:eastAsia="Calibri"/>
                <w:b/>
                <w:sz w:val="22"/>
                <w:szCs w:val="22"/>
              </w:rPr>
              <w:t xml:space="preserve"> W</w:t>
            </w:r>
            <w:r w:rsidR="002E7500">
              <w:rPr>
                <w:rFonts w:ascii="Calibri" w:hAnsi="Calibri" w:eastAsia="Calibri"/>
                <w:b/>
                <w:sz w:val="22"/>
                <w:szCs w:val="22"/>
              </w:rPr>
              <w:t>indow</w:t>
            </w:r>
            <w:r w:rsidRPr="00A716F0">
              <w:rPr>
                <w:rFonts w:ascii="Calibri" w:hAnsi="Calibri" w:eastAsia="Calibri"/>
                <w:b/>
                <w:sz w:val="22"/>
                <w:szCs w:val="22"/>
              </w:rPr>
              <w:t xml:space="preserve"> Wording</w:t>
            </w:r>
          </w:p>
          <w:p w:rsidR="00D643AD" w:rsidP="000D67D5" w:rsidRDefault="00D643AD">
            <w:pPr>
              <w:rPr>
                <w:rFonts w:ascii="Calibri" w:hAnsi="Calibri" w:eastAsia="Calibri"/>
                <w:b/>
                <w:sz w:val="22"/>
                <w:szCs w:val="22"/>
              </w:rPr>
            </w:pPr>
          </w:p>
          <w:p w:rsidRPr="00A716F0" w:rsidR="00D643AD" w:rsidP="00EC37DF" w:rsidRDefault="00D643AD">
            <w:pPr>
              <w:rPr>
                <w:rFonts w:ascii="Calibri" w:hAnsi="Calibri" w:eastAsia="Calibri"/>
                <w:b/>
                <w:sz w:val="22"/>
                <w:szCs w:val="22"/>
              </w:rPr>
            </w:pPr>
            <w:r w:rsidRPr="00051E2A">
              <w:rPr>
                <w:rFonts w:ascii="Calibri" w:hAnsi="Calibri" w:eastAsia="Calibri"/>
                <w:i/>
                <w:sz w:val="22"/>
                <w:szCs w:val="22"/>
              </w:rPr>
              <w:t>[</w:t>
            </w:r>
            <w:r w:rsidRPr="00534AF5">
              <w:rPr>
                <w:rFonts w:ascii="Calibri" w:hAnsi="Calibri" w:eastAsia="Calibri"/>
                <w:i/>
                <w:caps/>
                <w:sz w:val="22"/>
                <w:szCs w:val="22"/>
              </w:rPr>
              <w:t>Not Included</w:t>
            </w:r>
            <w:r w:rsidRPr="00863B75">
              <w:rPr>
                <w:rFonts w:ascii="Calibri" w:hAnsi="Calibri" w:eastAsia="Calibri"/>
                <w:i/>
                <w:sz w:val="22"/>
                <w:szCs w:val="22"/>
              </w:rPr>
              <w:t xml:space="preserve"> in </w:t>
            </w:r>
            <w:r>
              <w:rPr>
                <w:rFonts w:ascii="Calibri" w:hAnsi="Calibri" w:eastAsia="Calibri"/>
                <w:i/>
                <w:sz w:val="22"/>
                <w:szCs w:val="22"/>
              </w:rPr>
              <w:t>2019 OMB Attachment XI;</w:t>
            </w:r>
            <w:r w:rsidRPr="00051E2A">
              <w:rPr>
                <w:rFonts w:ascii="Calibri" w:hAnsi="Calibri" w:eastAsia="Calibri"/>
                <w:i/>
                <w:sz w:val="22"/>
                <w:szCs w:val="22"/>
              </w:rPr>
              <w:t xml:space="preserve"> Reason for Change – Request from OFO for clarity]  </w:t>
            </w:r>
          </w:p>
        </w:tc>
        <w:tc>
          <w:tcPr>
            <w:tcW w:w="4410" w:type="dxa"/>
            <w:shd w:val="clear" w:color="auto" w:fill="auto"/>
          </w:tcPr>
          <w:p w:rsidR="00D643AD" w:rsidP="000D67D5" w:rsidRDefault="00D643AD">
            <w:pPr>
              <w:rPr>
                <w:rFonts w:ascii="Calibri" w:hAnsi="Calibri" w:eastAsia="Calibri"/>
                <w:sz w:val="22"/>
                <w:szCs w:val="22"/>
              </w:rPr>
            </w:pPr>
            <w:r>
              <w:rPr>
                <w:rFonts w:ascii="Calibri" w:hAnsi="Calibri" w:eastAsia="Calibri"/>
                <w:sz w:val="22"/>
                <w:szCs w:val="22"/>
              </w:rPr>
              <w:t>The question in the Move-in Date window only shows if the ‘Different’ radio button is selected:</w:t>
            </w:r>
          </w:p>
          <w:p w:rsidR="00D643AD" w:rsidP="000D67D5" w:rsidRDefault="00D643AD">
            <w:pPr>
              <w:rPr>
                <w:rFonts w:ascii="Calibri" w:hAnsi="Calibri" w:eastAsia="Calibri"/>
                <w:sz w:val="22"/>
                <w:szCs w:val="22"/>
              </w:rPr>
            </w:pPr>
          </w:p>
          <w:p w:rsidRPr="009C242F" w:rsidR="00D643AD" w:rsidP="000D67D5" w:rsidRDefault="00D643AD">
            <w:pPr>
              <w:rPr>
                <w:rFonts w:ascii="Calibri" w:hAnsi="Calibri" w:eastAsia="Calibri"/>
                <w:i/>
                <w:sz w:val="22"/>
                <w:szCs w:val="22"/>
              </w:rPr>
            </w:pPr>
            <w:r w:rsidRPr="009C242F">
              <w:rPr>
                <w:rFonts w:ascii="Calibri" w:hAnsi="Calibri" w:eastAsia="Calibri"/>
                <w:b/>
                <w:sz w:val="22"/>
                <w:szCs w:val="22"/>
              </w:rPr>
              <w:t>When did the person, who has lived in this &lt;apartment/house&gt; the longest, move in?</w:t>
            </w:r>
          </w:p>
        </w:tc>
        <w:tc>
          <w:tcPr>
            <w:tcW w:w="4410" w:type="dxa"/>
            <w:shd w:val="clear" w:color="auto" w:fill="auto"/>
          </w:tcPr>
          <w:p w:rsidRPr="009C242F" w:rsidR="00D643AD" w:rsidP="000D67D5" w:rsidRDefault="00D643AD">
            <w:pPr>
              <w:rPr>
                <w:rFonts w:ascii="Calibri" w:hAnsi="Calibri" w:eastAsia="Calibri"/>
                <w:sz w:val="22"/>
                <w:szCs w:val="22"/>
              </w:rPr>
            </w:pPr>
            <w:r w:rsidRPr="009C242F">
              <w:rPr>
                <w:rFonts w:ascii="Calibri" w:hAnsi="Calibri" w:eastAsia="Calibri"/>
                <w:sz w:val="22"/>
                <w:szCs w:val="22"/>
              </w:rPr>
              <w:t>If the “Same” radiobutton is selected and there is a previous Move-in Date, display the following parenthetical, instructional text on the Move-in Date window:</w:t>
            </w:r>
          </w:p>
          <w:p w:rsidRPr="009C242F" w:rsidR="00D643AD" w:rsidP="000D67D5" w:rsidRDefault="00D643AD">
            <w:pPr>
              <w:rPr>
                <w:rFonts w:ascii="Calibri" w:hAnsi="Calibri" w:eastAsia="Calibri"/>
                <w:b/>
                <w:sz w:val="22"/>
                <w:szCs w:val="22"/>
              </w:rPr>
            </w:pPr>
            <w:r w:rsidRPr="009C242F">
              <w:rPr>
                <w:rFonts w:ascii="Calibri" w:hAnsi="Calibri" w:eastAsia="Calibri"/>
                <w:b/>
                <w:sz w:val="22"/>
                <w:szCs w:val="22"/>
              </w:rPr>
              <w:t>*** (If necessary, please update the Move-In Date for this occupant) ***</w:t>
            </w:r>
          </w:p>
          <w:p w:rsidR="00D643AD" w:rsidP="000D67D5" w:rsidRDefault="00D643AD">
            <w:pPr>
              <w:rPr>
                <w:rFonts w:ascii="Calibri" w:hAnsi="Calibri" w:eastAsia="Calibri"/>
                <w:sz w:val="22"/>
                <w:szCs w:val="22"/>
              </w:rPr>
            </w:pPr>
          </w:p>
          <w:p w:rsidRPr="009C242F" w:rsidR="00D643AD" w:rsidP="000D67D5" w:rsidRDefault="00D643AD">
            <w:pPr>
              <w:rPr>
                <w:rFonts w:ascii="Calibri" w:hAnsi="Calibri" w:eastAsia="Calibri"/>
                <w:sz w:val="22"/>
                <w:szCs w:val="22"/>
              </w:rPr>
            </w:pPr>
            <w:r>
              <w:rPr>
                <w:rFonts w:ascii="Calibri" w:hAnsi="Calibri" w:eastAsia="Calibri"/>
                <w:sz w:val="22"/>
                <w:szCs w:val="22"/>
              </w:rPr>
              <w:t xml:space="preserve">If the </w:t>
            </w:r>
            <w:r w:rsidRPr="009C242F">
              <w:rPr>
                <w:rFonts w:ascii="Calibri" w:hAnsi="Calibri" w:eastAsia="Calibri"/>
                <w:sz w:val="22"/>
                <w:szCs w:val="22"/>
              </w:rPr>
              <w:t>“Different” radiobutton is selected OR the “Same” radiobutton is selected but there is no previous Move-in Date</w:t>
            </w:r>
            <w:r>
              <w:rPr>
                <w:rFonts w:ascii="Calibri" w:hAnsi="Calibri" w:eastAsia="Calibri"/>
                <w:sz w:val="22"/>
                <w:szCs w:val="22"/>
              </w:rPr>
              <w:t xml:space="preserve">, continue to show the question currently in </w:t>
            </w:r>
            <w:r w:rsidRPr="009C242F">
              <w:rPr>
                <w:rFonts w:ascii="Calibri" w:hAnsi="Calibri" w:eastAsia="Calibri"/>
                <w:sz w:val="22"/>
                <w:szCs w:val="22"/>
              </w:rPr>
              <w:t>production:</w:t>
            </w:r>
          </w:p>
          <w:p w:rsidRPr="009C242F" w:rsidR="00D643AD" w:rsidP="000D67D5" w:rsidRDefault="00D643AD">
            <w:pPr>
              <w:rPr>
                <w:rFonts w:ascii="Calibri" w:hAnsi="Calibri" w:eastAsia="Calibri"/>
                <w:i/>
                <w:sz w:val="22"/>
                <w:szCs w:val="22"/>
              </w:rPr>
            </w:pPr>
            <w:r w:rsidRPr="009C242F">
              <w:rPr>
                <w:rFonts w:ascii="Calibri" w:hAnsi="Calibri" w:eastAsia="Calibri"/>
                <w:b/>
                <w:sz w:val="22"/>
                <w:szCs w:val="22"/>
              </w:rPr>
              <w:t>When did the person, who has lived in this &lt;apartment/house&gt; the longest, move in?</w:t>
            </w:r>
          </w:p>
        </w:tc>
        <w:tc>
          <w:tcPr>
            <w:tcW w:w="1170" w:type="dxa"/>
            <w:shd w:val="clear" w:color="auto" w:fill="auto"/>
          </w:tcPr>
          <w:p w:rsidR="00D643AD" w:rsidP="000D67D5" w:rsidRDefault="00D643AD">
            <w:pPr>
              <w:rPr>
                <w:rFonts w:ascii="Calibri" w:hAnsi="Calibri" w:eastAsia="Calibri"/>
                <w:sz w:val="22"/>
                <w:szCs w:val="22"/>
              </w:rPr>
            </w:pPr>
            <w:r>
              <w:rPr>
                <w:rFonts w:ascii="Calibri" w:hAnsi="Calibri" w:eastAsia="Calibri"/>
                <w:sz w:val="22"/>
                <w:szCs w:val="22"/>
              </w:rPr>
              <w:t>S-24</w:t>
            </w:r>
          </w:p>
          <w:p w:rsidR="00D643AD" w:rsidP="000D67D5" w:rsidRDefault="00D643AD">
            <w:pPr>
              <w:rPr>
                <w:rFonts w:ascii="Calibri" w:hAnsi="Calibri" w:eastAsia="Calibri"/>
                <w:sz w:val="22"/>
                <w:szCs w:val="22"/>
              </w:rPr>
            </w:pPr>
          </w:p>
          <w:p w:rsidR="00D643AD" w:rsidP="000D67D5" w:rsidRDefault="00D643AD">
            <w:pPr>
              <w:rPr>
                <w:rFonts w:ascii="Calibri" w:hAnsi="Calibri" w:eastAsia="Calibri"/>
                <w:sz w:val="22"/>
                <w:szCs w:val="22"/>
              </w:rPr>
            </w:pPr>
          </w:p>
          <w:p w:rsidR="00D643AD" w:rsidP="000D67D5" w:rsidRDefault="00D643AD">
            <w:pPr>
              <w:rPr>
                <w:rFonts w:ascii="Calibri" w:hAnsi="Calibri" w:eastAsia="Calibri"/>
                <w:sz w:val="22"/>
                <w:szCs w:val="22"/>
              </w:rPr>
            </w:pPr>
          </w:p>
          <w:p w:rsidR="00D643AD" w:rsidP="000D67D5" w:rsidRDefault="00D643AD">
            <w:pPr>
              <w:rPr>
                <w:rFonts w:ascii="Calibri" w:hAnsi="Calibri" w:eastAsia="Calibri"/>
                <w:sz w:val="22"/>
                <w:szCs w:val="22"/>
              </w:rPr>
            </w:pPr>
          </w:p>
          <w:p w:rsidR="00D643AD" w:rsidP="000D67D5" w:rsidRDefault="00D643AD">
            <w:pPr>
              <w:rPr>
                <w:rFonts w:ascii="Calibri" w:hAnsi="Calibri" w:eastAsia="Calibri"/>
                <w:sz w:val="22"/>
                <w:szCs w:val="22"/>
              </w:rPr>
            </w:pPr>
          </w:p>
          <w:p w:rsidR="00D643AD" w:rsidP="000D67D5" w:rsidRDefault="00D643AD">
            <w:pPr>
              <w:rPr>
                <w:rFonts w:ascii="Calibri" w:hAnsi="Calibri" w:eastAsia="Calibri"/>
                <w:sz w:val="22"/>
                <w:szCs w:val="22"/>
              </w:rPr>
            </w:pPr>
          </w:p>
          <w:p w:rsidRPr="009C242F" w:rsidR="00D643AD" w:rsidP="000D67D5" w:rsidRDefault="00D643AD">
            <w:pPr>
              <w:rPr>
                <w:rFonts w:ascii="Calibri" w:hAnsi="Calibri" w:eastAsia="Calibri"/>
                <w:sz w:val="22"/>
                <w:szCs w:val="22"/>
              </w:rPr>
            </w:pPr>
            <w:r>
              <w:rPr>
                <w:rFonts w:ascii="Calibri" w:hAnsi="Calibri" w:eastAsia="Calibri"/>
                <w:sz w:val="22"/>
                <w:szCs w:val="22"/>
              </w:rPr>
              <w:t>S-25</w:t>
            </w:r>
          </w:p>
        </w:tc>
      </w:tr>
      <w:tr w:rsidR="00D643AD" w:rsidTr="00D643AD">
        <w:tc>
          <w:tcPr>
            <w:tcW w:w="4608" w:type="dxa"/>
            <w:shd w:val="clear" w:color="auto" w:fill="auto"/>
          </w:tcPr>
          <w:p w:rsidR="00D643AD" w:rsidP="000D67D5" w:rsidRDefault="00D643AD">
            <w:pPr>
              <w:rPr>
                <w:rFonts w:ascii="Calibri" w:hAnsi="Calibri" w:eastAsia="Calibri"/>
                <w:b/>
                <w:sz w:val="22"/>
                <w:szCs w:val="22"/>
              </w:rPr>
            </w:pPr>
            <w:r w:rsidRPr="00837FEE">
              <w:rPr>
                <w:rFonts w:ascii="Calibri" w:hAnsi="Calibri" w:eastAsia="Calibri"/>
                <w:b/>
                <w:sz w:val="22"/>
                <w:szCs w:val="22"/>
              </w:rPr>
              <w:t>UNIT FACESHEET – Structure Type</w:t>
            </w:r>
          </w:p>
          <w:p w:rsidR="00D643AD" w:rsidP="000D67D5" w:rsidRDefault="00D643AD">
            <w:pPr>
              <w:rPr>
                <w:rFonts w:ascii="Calibri" w:hAnsi="Calibri" w:eastAsia="Calibri"/>
                <w:b/>
                <w:sz w:val="22"/>
                <w:szCs w:val="22"/>
              </w:rPr>
            </w:pPr>
          </w:p>
          <w:p w:rsidRPr="00D47471" w:rsidR="00070855" w:rsidP="00D47471" w:rsidRDefault="009C3C6C">
            <w:pPr>
              <w:rPr>
                <w:rFonts w:ascii="Calibri" w:hAnsi="Calibri" w:eastAsia="Calibri"/>
                <w:i/>
                <w:sz w:val="22"/>
                <w:szCs w:val="22"/>
              </w:rPr>
            </w:pPr>
            <w:r w:rsidRPr="002B342C">
              <w:rPr>
                <w:rFonts w:ascii="Calibri" w:hAnsi="Calibri" w:eastAsia="Calibri"/>
                <w:i/>
                <w:sz w:val="22"/>
                <w:szCs w:val="22"/>
              </w:rPr>
              <w:t>[</w:t>
            </w:r>
            <w:r>
              <w:rPr>
                <w:rFonts w:ascii="Calibri" w:hAnsi="Calibri" w:eastAsia="Calibri"/>
                <w:i/>
                <w:sz w:val="22"/>
                <w:szCs w:val="22"/>
              </w:rPr>
              <w:t xml:space="preserve">Previously approved by </w:t>
            </w:r>
            <w:r w:rsidRPr="002B342C">
              <w:rPr>
                <w:rFonts w:ascii="Calibri" w:hAnsi="Calibri" w:eastAsia="Calibri"/>
                <w:i/>
                <w:sz w:val="22"/>
                <w:szCs w:val="22"/>
              </w:rPr>
              <w:t>OMB</w:t>
            </w:r>
            <w:r>
              <w:rPr>
                <w:rFonts w:ascii="Calibri" w:hAnsi="Calibri" w:eastAsia="Calibri"/>
                <w:i/>
                <w:sz w:val="22"/>
                <w:szCs w:val="22"/>
              </w:rPr>
              <w:t xml:space="preserve"> </w:t>
            </w:r>
            <w:r w:rsidRPr="002B342C">
              <w:rPr>
                <w:rFonts w:ascii="Calibri" w:hAnsi="Calibri" w:eastAsia="Calibri"/>
                <w:i/>
                <w:sz w:val="22"/>
                <w:szCs w:val="22"/>
              </w:rPr>
              <w:t>but not yet deployed</w:t>
            </w:r>
            <w:r w:rsidR="00070855">
              <w:rPr>
                <w:rFonts w:ascii="Calibri" w:hAnsi="Calibri" w:eastAsia="Calibri"/>
                <w:i/>
                <w:sz w:val="22"/>
                <w:szCs w:val="22"/>
              </w:rPr>
              <w:t xml:space="preserve">; the Unit Facesheet reflects the </w:t>
            </w:r>
            <w:r w:rsidR="00D47471">
              <w:rPr>
                <w:rFonts w:ascii="Calibri" w:hAnsi="Calibri" w:eastAsia="Calibri"/>
                <w:i/>
                <w:sz w:val="22"/>
                <w:szCs w:val="22"/>
              </w:rPr>
              <w:t>similar Structure Type Li</w:t>
            </w:r>
            <w:r w:rsidR="00070855">
              <w:rPr>
                <w:rFonts w:ascii="Calibri" w:hAnsi="Calibri" w:eastAsia="Calibri"/>
                <w:i/>
                <w:sz w:val="22"/>
                <w:szCs w:val="22"/>
              </w:rPr>
              <w:t>st</w:t>
            </w:r>
            <w:r w:rsidR="00D47471">
              <w:rPr>
                <w:rFonts w:ascii="Calibri" w:hAnsi="Calibri" w:eastAsia="Calibri"/>
                <w:i/>
                <w:sz w:val="22"/>
                <w:szCs w:val="22"/>
              </w:rPr>
              <w:t xml:space="preserve"> for the Observation:  Type of Structure Screen with a few modifications, highlighted in the text to the right]</w:t>
            </w:r>
            <w:r w:rsidRPr="00051E2A" w:rsidR="00070855">
              <w:rPr>
                <w:rFonts w:ascii="Calibri" w:hAnsi="Calibri" w:eastAsia="Calibri"/>
                <w:i/>
                <w:sz w:val="22"/>
                <w:szCs w:val="22"/>
              </w:rPr>
              <w:t xml:space="preserve"> </w:t>
            </w:r>
          </w:p>
        </w:tc>
        <w:tc>
          <w:tcPr>
            <w:tcW w:w="4410" w:type="dxa"/>
            <w:shd w:val="clear" w:color="auto" w:fill="auto"/>
          </w:tcPr>
          <w:p w:rsidR="00D643AD" w:rsidP="000D67D5" w:rsidRDefault="00D643AD">
            <w:pPr>
              <w:pStyle w:val="ListParagraph"/>
              <w:ind w:left="0"/>
              <w:rPr>
                <w:rFonts w:ascii="Calibri" w:hAnsi="Calibri" w:eastAsia="Calibri"/>
                <w:caps/>
                <w:color w:val="000000"/>
                <w:sz w:val="22"/>
                <w:szCs w:val="22"/>
              </w:rPr>
            </w:pPr>
            <w:r>
              <w:rPr>
                <w:rFonts w:ascii="Calibri" w:hAnsi="Calibri" w:eastAsia="Calibri"/>
                <w:caps/>
                <w:color w:val="000000"/>
                <w:sz w:val="22"/>
                <w:szCs w:val="22"/>
              </w:rPr>
              <w:t>STRUCTURE TYPE</w:t>
            </w:r>
          </w:p>
          <w:p w:rsidR="00D643AD" w:rsidP="000D67D5" w:rsidRDefault="00D643AD">
            <w:pPr>
              <w:pStyle w:val="ListParagraph"/>
              <w:ind w:left="0"/>
              <w:rPr>
                <w:rFonts w:ascii="Calibri" w:hAnsi="Calibri" w:eastAsia="Calibri"/>
                <w:caps/>
                <w:color w:val="000000"/>
                <w:sz w:val="22"/>
                <w:szCs w:val="22"/>
              </w:rPr>
            </w:pP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Single Detached</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Single Attached</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Mobile Home Trailer</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multi-unit with elevator</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Multi-unit without elevator</w:t>
            </w:r>
          </w:p>
          <w:p w:rsidRPr="009C242F" w:rsidR="00D643AD" w:rsidP="000D67D5" w:rsidRDefault="00D643AD">
            <w:pPr>
              <w:rPr>
                <w:rFonts w:ascii="Calibri" w:hAnsi="Calibri" w:eastAsia="Calibri"/>
                <w:i/>
                <w:sz w:val="22"/>
                <w:szCs w:val="22"/>
              </w:rPr>
            </w:pPr>
            <w:r w:rsidRPr="009C242F">
              <w:rPr>
                <w:rFonts w:ascii="Calibri" w:hAnsi="Calibri" w:eastAsia="Calibri"/>
                <w:caps/>
                <w:color w:val="000000"/>
                <w:sz w:val="22"/>
                <w:szCs w:val="22"/>
              </w:rPr>
              <w:lastRenderedPageBreak/>
              <w:t>Other-Specify</w:t>
            </w:r>
          </w:p>
        </w:tc>
        <w:tc>
          <w:tcPr>
            <w:tcW w:w="4410" w:type="dxa"/>
            <w:shd w:val="clear" w:color="auto" w:fill="auto"/>
          </w:tcPr>
          <w:p w:rsidR="00D643AD" w:rsidP="000D67D5" w:rsidRDefault="00D643AD">
            <w:pPr>
              <w:pStyle w:val="ListParagraph"/>
              <w:ind w:left="0"/>
              <w:rPr>
                <w:rFonts w:ascii="Calibri" w:hAnsi="Calibri" w:eastAsia="Calibri"/>
                <w:caps/>
                <w:color w:val="000000"/>
                <w:sz w:val="22"/>
                <w:szCs w:val="22"/>
              </w:rPr>
            </w:pPr>
            <w:r>
              <w:rPr>
                <w:rFonts w:ascii="Calibri" w:hAnsi="Calibri" w:eastAsia="Calibri"/>
                <w:caps/>
                <w:color w:val="000000"/>
                <w:sz w:val="22"/>
                <w:szCs w:val="22"/>
              </w:rPr>
              <w:lastRenderedPageBreak/>
              <w:t>STRUCTURE TYPE</w:t>
            </w:r>
          </w:p>
          <w:p w:rsidR="00D643AD" w:rsidP="000D67D5" w:rsidRDefault="00D643AD">
            <w:pPr>
              <w:pStyle w:val="ListParagraph"/>
              <w:ind w:left="0"/>
              <w:rPr>
                <w:rFonts w:ascii="Calibri" w:hAnsi="Calibri" w:eastAsia="Calibri"/>
                <w:caps/>
                <w:color w:val="000000"/>
                <w:sz w:val="22"/>
                <w:szCs w:val="22"/>
              </w:rPr>
            </w:pP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Single Detached</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Single Attached</w:t>
            </w:r>
          </w:p>
          <w:p w:rsidR="00D643AD" w:rsidP="000D67D5" w:rsidRDefault="00D643AD">
            <w:pPr>
              <w:pStyle w:val="ListParagraph"/>
              <w:ind w:left="0"/>
              <w:rPr>
                <w:rFonts w:ascii="Calibri" w:hAnsi="Calibri" w:eastAsia="Calibri"/>
                <w:caps/>
                <w:color w:val="000000"/>
                <w:sz w:val="22"/>
                <w:szCs w:val="22"/>
              </w:rPr>
            </w:pPr>
            <w:r w:rsidRPr="00837FEE">
              <w:rPr>
                <w:rFonts w:ascii="Calibri" w:hAnsi="Calibri" w:eastAsia="Calibri"/>
                <w:caps/>
                <w:color w:val="000000"/>
                <w:sz w:val="22"/>
                <w:szCs w:val="22"/>
              </w:rPr>
              <w:t>Mobile Home Trailer</w:t>
            </w:r>
          </w:p>
          <w:p w:rsidRPr="00837FEE" w:rsidR="00D643AD" w:rsidP="000D67D5" w:rsidRDefault="00D643AD">
            <w:pPr>
              <w:pStyle w:val="ListParagraph"/>
              <w:ind w:left="0"/>
              <w:rPr>
                <w:rFonts w:ascii="Calibri" w:hAnsi="Calibri" w:eastAsia="Calibri"/>
                <w:color w:val="000000"/>
                <w:sz w:val="22"/>
                <w:szCs w:val="22"/>
                <w:highlight w:val="yellow"/>
              </w:rPr>
            </w:pPr>
            <w:r w:rsidRPr="00837FEE">
              <w:rPr>
                <w:rFonts w:ascii="Calibri" w:hAnsi="Calibri" w:eastAsia="Calibri"/>
                <w:caps/>
                <w:color w:val="000000"/>
                <w:sz w:val="22"/>
                <w:szCs w:val="22"/>
                <w:highlight w:val="yellow"/>
              </w:rPr>
              <w:t xml:space="preserve">multi-unit with elevator </w:t>
            </w:r>
            <w:r w:rsidRPr="00837FEE">
              <w:rPr>
                <w:rFonts w:ascii="Calibri" w:hAnsi="Calibri" w:eastAsia="Calibri"/>
                <w:color w:val="000000"/>
                <w:sz w:val="22"/>
                <w:szCs w:val="22"/>
                <w:highlight w:val="yellow"/>
              </w:rPr>
              <w:t>(please update)</w:t>
            </w:r>
          </w:p>
          <w:p w:rsidRPr="00837FEE" w:rsidR="00D643AD" w:rsidP="000D67D5" w:rsidRDefault="00D643AD">
            <w:pPr>
              <w:pStyle w:val="ListParagraph"/>
              <w:ind w:left="0"/>
              <w:rPr>
                <w:rFonts w:ascii="Calibri" w:hAnsi="Calibri" w:eastAsia="Calibri"/>
                <w:color w:val="000000"/>
                <w:sz w:val="22"/>
                <w:szCs w:val="22"/>
                <w:highlight w:val="yellow"/>
              </w:rPr>
            </w:pPr>
            <w:r w:rsidRPr="00837FEE">
              <w:rPr>
                <w:rFonts w:ascii="Calibri" w:hAnsi="Calibri" w:eastAsia="Calibri"/>
                <w:caps/>
                <w:color w:val="000000"/>
                <w:sz w:val="22"/>
                <w:szCs w:val="22"/>
                <w:highlight w:val="yellow"/>
              </w:rPr>
              <w:lastRenderedPageBreak/>
              <w:t xml:space="preserve">Multi-unit without elevator </w:t>
            </w:r>
            <w:r w:rsidRPr="00837FEE">
              <w:rPr>
                <w:rFonts w:ascii="Calibri" w:hAnsi="Calibri" w:eastAsia="Calibri"/>
                <w:color w:val="000000"/>
                <w:sz w:val="22"/>
                <w:szCs w:val="22"/>
                <w:highlight w:val="yellow"/>
              </w:rPr>
              <w:t>(please update)</w:t>
            </w:r>
          </w:p>
          <w:p w:rsidRPr="00837FEE" w:rsidR="00D643AD" w:rsidP="000D67D5" w:rsidRDefault="00D643AD">
            <w:pPr>
              <w:pStyle w:val="ListParagraph"/>
              <w:ind w:left="0"/>
              <w:rPr>
                <w:rFonts w:ascii="Calibri" w:hAnsi="Calibri" w:eastAsia="Calibri"/>
                <w:caps/>
                <w:color w:val="000000"/>
                <w:sz w:val="22"/>
                <w:szCs w:val="22"/>
              </w:rPr>
            </w:pPr>
            <w:r w:rsidRPr="00837FEE">
              <w:rPr>
                <w:rFonts w:ascii="Calibri" w:hAnsi="Calibri" w:eastAsia="Calibri"/>
                <w:caps/>
                <w:color w:val="000000"/>
                <w:sz w:val="22"/>
                <w:szCs w:val="22"/>
              </w:rPr>
              <w:t>Multi, 2 units</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Multi, 3</w:t>
            </w:r>
            <w:r>
              <w:rPr>
                <w:rFonts w:ascii="Calibri" w:hAnsi="Calibri" w:eastAsia="Calibri"/>
                <w:color w:val="000000"/>
                <w:sz w:val="22"/>
                <w:szCs w:val="22"/>
              </w:rPr>
              <w:t xml:space="preserve"> to</w:t>
            </w:r>
            <w:r w:rsidRPr="009C242F">
              <w:rPr>
                <w:rFonts w:ascii="Calibri" w:hAnsi="Calibri" w:eastAsia="Calibri"/>
                <w:caps/>
                <w:color w:val="000000"/>
                <w:sz w:val="22"/>
                <w:szCs w:val="22"/>
              </w:rPr>
              <w:t xml:space="preserve"> 4 units</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 xml:space="preserve">Multi, 5 </w:t>
            </w:r>
            <w:r>
              <w:rPr>
                <w:rFonts w:ascii="Calibri" w:hAnsi="Calibri" w:eastAsia="Calibri"/>
                <w:color w:val="000000"/>
                <w:sz w:val="22"/>
                <w:szCs w:val="22"/>
              </w:rPr>
              <w:t>to</w:t>
            </w:r>
            <w:r w:rsidRPr="009C242F">
              <w:rPr>
                <w:rFonts w:ascii="Calibri" w:hAnsi="Calibri" w:eastAsia="Calibri"/>
                <w:caps/>
                <w:color w:val="000000"/>
                <w:sz w:val="22"/>
                <w:szCs w:val="22"/>
              </w:rPr>
              <w:t xml:space="preserve"> 9 units</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 xml:space="preserve">Multi, 10 </w:t>
            </w:r>
            <w:r>
              <w:rPr>
                <w:rFonts w:ascii="Calibri" w:hAnsi="Calibri" w:eastAsia="Calibri"/>
                <w:color w:val="000000"/>
                <w:sz w:val="22"/>
                <w:szCs w:val="22"/>
              </w:rPr>
              <w:t>to</w:t>
            </w:r>
            <w:r w:rsidRPr="009C242F">
              <w:rPr>
                <w:rFonts w:ascii="Calibri" w:hAnsi="Calibri" w:eastAsia="Calibri"/>
                <w:caps/>
                <w:color w:val="000000"/>
                <w:sz w:val="22"/>
                <w:szCs w:val="22"/>
              </w:rPr>
              <w:t xml:space="preserve"> 19 units</w:t>
            </w:r>
          </w:p>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 xml:space="preserve">Multi, 20 </w:t>
            </w:r>
            <w:r>
              <w:rPr>
                <w:rFonts w:ascii="Calibri" w:hAnsi="Calibri" w:eastAsia="Calibri"/>
                <w:color w:val="000000"/>
                <w:sz w:val="22"/>
                <w:szCs w:val="22"/>
              </w:rPr>
              <w:t>to</w:t>
            </w:r>
            <w:r w:rsidRPr="009C242F">
              <w:rPr>
                <w:rFonts w:ascii="Calibri" w:hAnsi="Calibri" w:eastAsia="Calibri"/>
                <w:caps/>
                <w:color w:val="000000"/>
                <w:sz w:val="22"/>
                <w:szCs w:val="22"/>
              </w:rPr>
              <w:t xml:space="preserve"> 49 units</w:t>
            </w:r>
          </w:p>
          <w:p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 xml:space="preserve">Multi, 50 </w:t>
            </w:r>
            <w:r>
              <w:rPr>
                <w:rFonts w:ascii="Calibri" w:hAnsi="Calibri" w:eastAsia="Calibri"/>
                <w:color w:val="000000"/>
                <w:sz w:val="22"/>
                <w:szCs w:val="22"/>
              </w:rPr>
              <w:t>or</w:t>
            </w:r>
            <w:r w:rsidRPr="009C242F">
              <w:rPr>
                <w:rFonts w:ascii="Calibri" w:hAnsi="Calibri" w:eastAsia="Calibri"/>
                <w:caps/>
                <w:color w:val="000000"/>
                <w:sz w:val="22"/>
                <w:szCs w:val="22"/>
              </w:rPr>
              <w:t xml:space="preserve"> more units</w:t>
            </w:r>
          </w:p>
          <w:p w:rsidR="00D643AD" w:rsidP="000D67D5" w:rsidRDefault="00D643AD">
            <w:pPr>
              <w:rPr>
                <w:rFonts w:ascii="Calibri" w:hAnsi="Calibri" w:eastAsia="Calibri"/>
                <w:caps/>
                <w:color w:val="000000"/>
                <w:sz w:val="22"/>
                <w:szCs w:val="22"/>
              </w:rPr>
            </w:pPr>
            <w:r w:rsidRPr="009C242F">
              <w:rPr>
                <w:rFonts w:ascii="Calibri" w:hAnsi="Calibri" w:eastAsia="Calibri"/>
                <w:caps/>
                <w:color w:val="000000"/>
                <w:sz w:val="22"/>
                <w:szCs w:val="22"/>
              </w:rPr>
              <w:t>Other-Specify</w:t>
            </w:r>
          </w:p>
          <w:p w:rsidR="00D643AD" w:rsidP="000D67D5" w:rsidRDefault="00D643AD">
            <w:pPr>
              <w:rPr>
                <w:rFonts w:ascii="Calibri" w:hAnsi="Calibri" w:eastAsia="Calibri"/>
                <w:caps/>
                <w:color w:val="000000"/>
                <w:sz w:val="22"/>
                <w:szCs w:val="22"/>
              </w:rPr>
            </w:pPr>
          </w:p>
          <w:p w:rsidRPr="00D549B1" w:rsidR="00D643AD" w:rsidP="00070855" w:rsidRDefault="00CA5555">
            <w:pPr>
              <w:rPr>
                <w:rFonts w:ascii="Calibri" w:hAnsi="Calibri" w:eastAsia="Calibri"/>
                <w:sz w:val="22"/>
                <w:szCs w:val="22"/>
              </w:rPr>
            </w:pPr>
            <w:r>
              <w:rPr>
                <w:rFonts w:ascii="Calibri" w:hAnsi="Calibri" w:eastAsia="Calibri"/>
                <w:caps/>
                <w:color w:val="000000"/>
                <w:sz w:val="22"/>
                <w:szCs w:val="22"/>
              </w:rPr>
              <w:t>[</w:t>
            </w:r>
            <w:r w:rsidRPr="00CA5555">
              <w:rPr>
                <w:rFonts w:ascii="Calibri" w:hAnsi="Calibri" w:eastAsia="Calibri"/>
                <w:color w:val="000000"/>
                <w:sz w:val="22"/>
                <w:szCs w:val="22"/>
                <w:u w:val="single"/>
              </w:rPr>
              <w:t>Note</w:t>
            </w:r>
            <w:r>
              <w:rPr>
                <w:rFonts w:ascii="Calibri" w:hAnsi="Calibri" w:eastAsia="Calibri"/>
                <w:color w:val="000000"/>
                <w:sz w:val="22"/>
                <w:szCs w:val="22"/>
              </w:rPr>
              <w:t xml:space="preserve">:  </w:t>
            </w:r>
            <w:r w:rsidR="00EC37DF">
              <w:rPr>
                <w:rFonts w:ascii="Calibri" w:hAnsi="Calibri" w:eastAsia="Calibri"/>
                <w:color w:val="000000"/>
                <w:sz w:val="22"/>
                <w:szCs w:val="22"/>
              </w:rPr>
              <w:t>T</w:t>
            </w:r>
            <w:r w:rsidR="00D643AD">
              <w:rPr>
                <w:rFonts w:ascii="Calibri" w:hAnsi="Calibri" w:eastAsia="Calibri"/>
                <w:color w:val="000000"/>
                <w:sz w:val="22"/>
                <w:szCs w:val="22"/>
              </w:rPr>
              <w:t>he highlighted items are displayed</w:t>
            </w:r>
            <w:r w:rsidR="00EC37DF">
              <w:rPr>
                <w:rFonts w:ascii="Calibri" w:hAnsi="Calibri" w:eastAsia="Calibri"/>
                <w:color w:val="000000"/>
                <w:sz w:val="22"/>
                <w:szCs w:val="22"/>
              </w:rPr>
              <w:t xml:space="preserve"> with the pare</w:t>
            </w:r>
            <w:r w:rsidR="00070855">
              <w:rPr>
                <w:rFonts w:ascii="Calibri" w:hAnsi="Calibri" w:eastAsia="Calibri"/>
                <w:color w:val="000000"/>
                <w:sz w:val="22"/>
                <w:szCs w:val="22"/>
              </w:rPr>
              <w:t>nthet</w:t>
            </w:r>
            <w:r w:rsidR="00EC37DF">
              <w:rPr>
                <w:rFonts w:ascii="Calibri" w:hAnsi="Calibri" w:eastAsia="Calibri"/>
                <w:color w:val="000000"/>
                <w:sz w:val="22"/>
                <w:szCs w:val="22"/>
              </w:rPr>
              <w:t>ical text</w:t>
            </w:r>
            <w:r w:rsidR="00D643AD">
              <w:rPr>
                <w:rFonts w:ascii="Calibri" w:hAnsi="Calibri" w:eastAsia="Calibri"/>
                <w:color w:val="000000"/>
                <w:sz w:val="22"/>
                <w:szCs w:val="22"/>
              </w:rPr>
              <w:t xml:space="preserve"> </w:t>
            </w:r>
            <w:r w:rsidR="00D47471">
              <w:rPr>
                <w:rFonts w:ascii="Calibri" w:hAnsi="Calibri" w:eastAsia="Calibri"/>
                <w:color w:val="000000"/>
                <w:sz w:val="22"/>
                <w:szCs w:val="22"/>
              </w:rPr>
              <w:t xml:space="preserve">only </w:t>
            </w:r>
            <w:r w:rsidR="00D643AD">
              <w:rPr>
                <w:rFonts w:ascii="Calibri" w:hAnsi="Calibri" w:eastAsia="Calibri"/>
                <w:color w:val="000000"/>
                <w:sz w:val="22"/>
                <w:szCs w:val="22"/>
              </w:rPr>
              <w:t xml:space="preserve">if </w:t>
            </w:r>
            <w:r w:rsidR="00EC37DF">
              <w:rPr>
                <w:rFonts w:ascii="Calibri" w:hAnsi="Calibri" w:eastAsia="Calibri"/>
                <w:color w:val="000000"/>
                <w:sz w:val="22"/>
                <w:szCs w:val="22"/>
              </w:rPr>
              <w:t xml:space="preserve">they were </w:t>
            </w:r>
            <w:r w:rsidR="00D643AD">
              <w:rPr>
                <w:rFonts w:ascii="Calibri" w:hAnsi="Calibri" w:eastAsia="Calibri"/>
                <w:color w:val="000000"/>
                <w:sz w:val="22"/>
                <w:szCs w:val="22"/>
              </w:rPr>
              <w:t>the previous specified Structure Type)</w:t>
            </w:r>
          </w:p>
        </w:tc>
        <w:tc>
          <w:tcPr>
            <w:tcW w:w="1170" w:type="dxa"/>
            <w:shd w:val="clear" w:color="auto" w:fill="auto"/>
          </w:tcPr>
          <w:p w:rsidR="00D643AD" w:rsidP="006C0CFF" w:rsidRDefault="00D643AD">
            <w:pPr>
              <w:rPr>
                <w:rFonts w:ascii="Calibri" w:hAnsi="Calibri" w:eastAsia="Calibri"/>
                <w:sz w:val="22"/>
                <w:szCs w:val="22"/>
              </w:rPr>
            </w:pPr>
            <w:r>
              <w:rPr>
                <w:rFonts w:ascii="Calibri" w:hAnsi="Calibri" w:eastAsia="Calibri"/>
                <w:sz w:val="22"/>
                <w:szCs w:val="22"/>
              </w:rPr>
              <w:lastRenderedPageBreak/>
              <w:t>S-26</w:t>
            </w:r>
          </w:p>
          <w:p w:rsidRPr="009C242F" w:rsidR="00540404" w:rsidP="006C0CFF" w:rsidRDefault="00540404">
            <w:pPr>
              <w:rPr>
                <w:rFonts w:ascii="Calibri" w:hAnsi="Calibri" w:eastAsia="Calibri"/>
                <w:sz w:val="22"/>
                <w:szCs w:val="22"/>
              </w:rPr>
            </w:pPr>
            <w:r>
              <w:rPr>
                <w:rFonts w:ascii="Calibri" w:hAnsi="Calibri" w:eastAsia="Calibri"/>
                <w:sz w:val="22"/>
                <w:szCs w:val="22"/>
              </w:rPr>
              <w:t>S-28</w:t>
            </w:r>
          </w:p>
        </w:tc>
      </w:tr>
      <w:tr w:rsidR="00D643AD" w:rsidTr="00D643AD">
        <w:tc>
          <w:tcPr>
            <w:tcW w:w="4608" w:type="dxa"/>
            <w:shd w:val="clear" w:color="auto" w:fill="auto"/>
          </w:tcPr>
          <w:p w:rsidR="00D643AD" w:rsidP="000D67D5" w:rsidRDefault="00D643AD">
            <w:pPr>
              <w:rPr>
                <w:rFonts w:ascii="Calibri" w:hAnsi="Calibri" w:eastAsia="Calibri"/>
                <w:b/>
                <w:sz w:val="22"/>
                <w:szCs w:val="22"/>
              </w:rPr>
            </w:pPr>
            <w:r w:rsidRPr="00837FEE">
              <w:rPr>
                <w:rFonts w:ascii="Calibri" w:hAnsi="Calibri" w:eastAsia="Calibri"/>
                <w:b/>
                <w:sz w:val="22"/>
                <w:szCs w:val="22"/>
              </w:rPr>
              <w:t xml:space="preserve">UNIT FACESHEET – </w:t>
            </w:r>
            <w:r>
              <w:rPr>
                <w:rFonts w:ascii="Calibri" w:hAnsi="Calibri" w:eastAsia="Calibri"/>
                <w:b/>
                <w:sz w:val="22"/>
                <w:szCs w:val="22"/>
              </w:rPr>
              <w:t>Elevator</w:t>
            </w:r>
          </w:p>
          <w:p w:rsidR="00D643AD" w:rsidP="000D67D5" w:rsidRDefault="00D643AD">
            <w:pPr>
              <w:rPr>
                <w:rFonts w:ascii="Calibri" w:hAnsi="Calibri" w:eastAsia="Calibri"/>
                <w:b/>
                <w:sz w:val="22"/>
                <w:szCs w:val="22"/>
              </w:rPr>
            </w:pPr>
          </w:p>
          <w:p w:rsidRPr="00837FEE" w:rsidR="00D643AD" w:rsidP="00D47471" w:rsidRDefault="00D47471">
            <w:pPr>
              <w:rPr>
                <w:rFonts w:ascii="Calibri" w:hAnsi="Calibri" w:eastAsia="Calibri"/>
                <w:b/>
                <w:sz w:val="22"/>
                <w:szCs w:val="22"/>
              </w:rPr>
            </w:pPr>
            <w:r>
              <w:rPr>
                <w:rFonts w:ascii="Calibri" w:hAnsi="Calibri" w:eastAsia="Calibri"/>
                <w:i/>
                <w:sz w:val="22"/>
                <w:szCs w:val="22"/>
              </w:rPr>
              <w:t xml:space="preserve">{Previously approved by </w:t>
            </w:r>
            <w:r w:rsidRPr="002B342C">
              <w:rPr>
                <w:rFonts w:ascii="Calibri" w:hAnsi="Calibri" w:eastAsia="Calibri"/>
                <w:i/>
                <w:sz w:val="22"/>
                <w:szCs w:val="22"/>
              </w:rPr>
              <w:t>OMB</w:t>
            </w:r>
            <w:r>
              <w:rPr>
                <w:rFonts w:ascii="Calibri" w:hAnsi="Calibri" w:eastAsia="Calibri"/>
                <w:i/>
                <w:sz w:val="22"/>
                <w:szCs w:val="22"/>
              </w:rPr>
              <w:t xml:space="preserve"> </w:t>
            </w:r>
            <w:r w:rsidRPr="002B342C">
              <w:rPr>
                <w:rFonts w:ascii="Calibri" w:hAnsi="Calibri" w:eastAsia="Calibri"/>
                <w:i/>
                <w:sz w:val="22"/>
                <w:szCs w:val="22"/>
              </w:rPr>
              <w:t>but not yet deployed</w:t>
            </w:r>
            <w:r>
              <w:rPr>
                <w:rFonts w:ascii="Calibri" w:hAnsi="Calibri" w:eastAsia="Calibri"/>
                <w:i/>
                <w:sz w:val="22"/>
                <w:szCs w:val="22"/>
              </w:rPr>
              <w:t>; the Unit Facesheet reflects the similar Elevator List on the Observa</w:t>
            </w:r>
            <w:r w:rsidR="00312F46">
              <w:rPr>
                <w:rFonts w:ascii="Calibri" w:hAnsi="Calibri" w:eastAsia="Calibri"/>
                <w:i/>
                <w:sz w:val="22"/>
                <w:szCs w:val="22"/>
              </w:rPr>
              <w:t>tion: Type of Structure Screen</w:t>
            </w:r>
            <w:r w:rsidR="00BA08A0">
              <w:rPr>
                <w:rFonts w:ascii="Calibri" w:hAnsi="Calibri" w:eastAsia="Calibri"/>
                <w:i/>
                <w:sz w:val="22"/>
                <w:szCs w:val="22"/>
              </w:rPr>
              <w:t>33</w:t>
            </w:r>
            <w:r w:rsidRPr="002B342C">
              <w:rPr>
                <w:rFonts w:ascii="Calibri" w:hAnsi="Calibri" w:eastAsia="Calibri"/>
                <w:i/>
                <w:sz w:val="22"/>
                <w:szCs w:val="22"/>
              </w:rPr>
              <w:t>]</w:t>
            </w:r>
          </w:p>
        </w:tc>
        <w:tc>
          <w:tcPr>
            <w:tcW w:w="4410" w:type="dxa"/>
            <w:shd w:val="clear" w:color="auto" w:fill="auto"/>
          </w:tcPr>
          <w:p w:rsidRPr="009C242F" w:rsidR="00D643AD" w:rsidP="000D67D5" w:rsidRDefault="00D643AD">
            <w:pPr>
              <w:pStyle w:val="ListParagraph"/>
              <w:ind w:left="0"/>
              <w:rPr>
                <w:rFonts w:ascii="Calibri" w:hAnsi="Calibri" w:eastAsia="Calibri"/>
                <w:caps/>
                <w:color w:val="000000"/>
                <w:sz w:val="22"/>
                <w:szCs w:val="22"/>
              </w:rPr>
            </w:pPr>
            <w:r w:rsidRPr="009C242F">
              <w:rPr>
                <w:rFonts w:ascii="Calibri" w:hAnsi="Calibri" w:eastAsia="Calibri"/>
                <w:i/>
                <w:sz w:val="22"/>
                <w:szCs w:val="22"/>
              </w:rPr>
              <w:t>Not Currently in Production</w:t>
            </w:r>
          </w:p>
        </w:tc>
        <w:tc>
          <w:tcPr>
            <w:tcW w:w="4410" w:type="dxa"/>
            <w:shd w:val="clear" w:color="auto" w:fill="auto"/>
          </w:tcPr>
          <w:p w:rsidR="00D643AD" w:rsidP="000D67D5" w:rsidRDefault="00D643AD">
            <w:pPr>
              <w:rPr>
                <w:rFonts w:ascii="Calibri" w:hAnsi="Calibri" w:eastAsia="Calibri"/>
                <w:color w:val="000000"/>
                <w:sz w:val="22"/>
                <w:szCs w:val="22"/>
              </w:rPr>
            </w:pPr>
            <w:r>
              <w:rPr>
                <w:rFonts w:ascii="Calibri" w:hAnsi="Calibri" w:eastAsia="Calibri"/>
                <w:color w:val="000000"/>
                <w:sz w:val="22"/>
                <w:szCs w:val="22"/>
              </w:rPr>
              <w:t>ELEVATOR</w:t>
            </w:r>
          </w:p>
          <w:p w:rsidRPr="009C242F" w:rsidR="00D643AD" w:rsidP="000D67D5" w:rsidRDefault="00D643AD">
            <w:pPr>
              <w:rPr>
                <w:rFonts w:ascii="Calibri" w:hAnsi="Calibri" w:eastAsia="Calibri"/>
                <w:color w:val="000000"/>
                <w:sz w:val="22"/>
                <w:szCs w:val="22"/>
              </w:rPr>
            </w:pPr>
            <w:r w:rsidRPr="009C242F">
              <w:rPr>
                <w:rFonts w:ascii="Calibri" w:hAnsi="Calibri" w:eastAsia="Calibri"/>
                <w:color w:val="000000"/>
                <w:sz w:val="22"/>
                <w:szCs w:val="22"/>
              </w:rPr>
              <w:t xml:space="preserve"> </w:t>
            </w:r>
          </w:p>
          <w:p w:rsidRPr="009C242F" w:rsidR="00D643AD" w:rsidP="000D67D5" w:rsidRDefault="00D643AD">
            <w:pPr>
              <w:rPr>
                <w:rFonts w:ascii="Calibri" w:hAnsi="Calibri" w:eastAsia="Calibri"/>
                <w:color w:val="000000"/>
                <w:sz w:val="22"/>
                <w:szCs w:val="22"/>
              </w:rPr>
            </w:pPr>
            <w:r w:rsidRPr="009C242F">
              <w:rPr>
                <w:rFonts w:ascii="Calibri" w:hAnsi="Calibri" w:eastAsia="Calibri"/>
                <w:caps/>
                <w:color w:val="000000"/>
                <w:sz w:val="22"/>
                <w:szCs w:val="22"/>
              </w:rPr>
              <w:t>Yes</w:t>
            </w:r>
            <w:r w:rsidRPr="009C242F">
              <w:rPr>
                <w:rFonts w:ascii="Calibri" w:hAnsi="Calibri" w:eastAsia="Calibri"/>
                <w:color w:val="000000"/>
                <w:sz w:val="22"/>
                <w:szCs w:val="22"/>
              </w:rPr>
              <w:tab/>
            </w:r>
          </w:p>
          <w:p w:rsidRPr="009C242F" w:rsidR="00D643AD" w:rsidP="000D67D5" w:rsidRDefault="00D643AD">
            <w:pPr>
              <w:rPr>
                <w:rFonts w:ascii="Calibri" w:hAnsi="Calibri" w:eastAsia="Calibri"/>
                <w:color w:val="000000"/>
                <w:sz w:val="22"/>
                <w:szCs w:val="22"/>
              </w:rPr>
            </w:pPr>
            <w:r w:rsidRPr="009C242F">
              <w:rPr>
                <w:rFonts w:ascii="Calibri" w:hAnsi="Calibri" w:eastAsia="Calibri"/>
                <w:caps/>
                <w:color w:val="000000"/>
                <w:sz w:val="22"/>
                <w:szCs w:val="22"/>
              </w:rPr>
              <w:t xml:space="preserve">No </w:t>
            </w:r>
            <w:r w:rsidRPr="009C242F">
              <w:rPr>
                <w:rFonts w:ascii="Calibri" w:hAnsi="Calibri" w:eastAsia="Calibri"/>
                <w:color w:val="000000"/>
                <w:sz w:val="22"/>
                <w:szCs w:val="22"/>
              </w:rPr>
              <w:t> </w:t>
            </w:r>
            <w:r w:rsidRPr="009C242F">
              <w:rPr>
                <w:rFonts w:ascii="Calibri" w:hAnsi="Calibri" w:eastAsia="Calibri"/>
                <w:color w:val="000000"/>
                <w:sz w:val="22"/>
                <w:szCs w:val="22"/>
              </w:rPr>
              <w:tab/>
            </w:r>
          </w:p>
          <w:p w:rsidR="0098358E" w:rsidP="000D67D5" w:rsidRDefault="00D643AD">
            <w:pPr>
              <w:pStyle w:val="ListParagraph"/>
              <w:ind w:left="0"/>
              <w:rPr>
                <w:rFonts w:ascii="Calibri" w:hAnsi="Calibri" w:eastAsia="Calibri"/>
                <w:caps/>
                <w:color w:val="000000"/>
                <w:sz w:val="22"/>
                <w:szCs w:val="22"/>
              </w:rPr>
            </w:pPr>
            <w:r w:rsidRPr="009C242F">
              <w:rPr>
                <w:rFonts w:ascii="Calibri" w:hAnsi="Calibri" w:eastAsia="Calibri"/>
                <w:caps/>
                <w:color w:val="000000"/>
                <w:sz w:val="22"/>
                <w:szCs w:val="22"/>
              </w:rPr>
              <w:t>Don’t Know</w:t>
            </w:r>
          </w:p>
          <w:p w:rsidR="0098358E" w:rsidP="000D67D5" w:rsidRDefault="0098358E">
            <w:pPr>
              <w:pStyle w:val="ListParagraph"/>
              <w:ind w:left="0"/>
              <w:rPr>
                <w:rFonts w:ascii="Calibri" w:hAnsi="Calibri" w:eastAsia="Calibri"/>
                <w:caps/>
                <w:color w:val="000000"/>
                <w:sz w:val="22"/>
                <w:szCs w:val="22"/>
              </w:rPr>
            </w:pPr>
          </w:p>
          <w:p w:rsidRPr="009C242F" w:rsidR="00D643AD" w:rsidP="009C3C6C" w:rsidRDefault="0098358E">
            <w:pPr>
              <w:pStyle w:val="ListParagraph"/>
              <w:ind w:left="0"/>
              <w:rPr>
                <w:rFonts w:ascii="Calibri" w:hAnsi="Calibri" w:eastAsia="Calibri"/>
                <w:caps/>
                <w:color w:val="000000"/>
                <w:sz w:val="22"/>
                <w:szCs w:val="22"/>
              </w:rPr>
            </w:pPr>
            <w:r w:rsidRPr="00DF6B7A">
              <w:rPr>
                <w:rFonts w:ascii="Calibri" w:hAnsi="Calibri" w:eastAsia="Calibri"/>
                <w:color w:val="000000"/>
                <w:sz w:val="22"/>
                <w:szCs w:val="22"/>
              </w:rPr>
              <w:t>[</w:t>
            </w:r>
            <w:r w:rsidRPr="002A42D5">
              <w:rPr>
                <w:rFonts w:ascii="Calibri" w:hAnsi="Calibri" w:eastAsia="Calibri"/>
                <w:color w:val="000000"/>
                <w:sz w:val="22"/>
                <w:szCs w:val="22"/>
                <w:u w:val="single"/>
              </w:rPr>
              <w:t>Note:</w:t>
            </w:r>
            <w:r>
              <w:rPr>
                <w:rFonts w:ascii="Calibri" w:hAnsi="Calibri" w:eastAsia="Calibri"/>
                <w:color w:val="000000"/>
                <w:sz w:val="22"/>
                <w:szCs w:val="22"/>
              </w:rPr>
              <w:t xml:space="preserve">  The Elevator field is </w:t>
            </w:r>
            <w:r w:rsidR="009C3C6C">
              <w:rPr>
                <w:rFonts w:ascii="Calibri" w:hAnsi="Calibri" w:eastAsia="Calibri"/>
                <w:color w:val="000000"/>
                <w:sz w:val="22"/>
                <w:szCs w:val="22"/>
              </w:rPr>
              <w:t xml:space="preserve">only displayed if the Structure Type is </w:t>
            </w:r>
            <w:r>
              <w:rPr>
                <w:rFonts w:ascii="Calibri" w:hAnsi="Calibri" w:eastAsia="Calibri"/>
                <w:color w:val="000000"/>
                <w:sz w:val="22"/>
                <w:szCs w:val="22"/>
              </w:rPr>
              <w:t>one of the “MULTI-UNIT</w:t>
            </w:r>
            <w:r w:rsidR="009C3C6C">
              <w:rPr>
                <w:rFonts w:ascii="Calibri" w:hAnsi="Calibri" w:eastAsia="Calibri"/>
                <w:color w:val="000000"/>
                <w:sz w:val="22"/>
                <w:szCs w:val="22"/>
              </w:rPr>
              <w:t xml:space="preserve"> … </w:t>
            </w:r>
            <w:r>
              <w:rPr>
                <w:rFonts w:ascii="Calibri" w:hAnsi="Calibri" w:eastAsia="Calibri"/>
                <w:color w:val="000000"/>
                <w:sz w:val="22"/>
                <w:szCs w:val="22"/>
              </w:rPr>
              <w:t>”, “MULTI, …” or “OTHER-SPECIFY” options]</w:t>
            </w:r>
          </w:p>
        </w:tc>
        <w:tc>
          <w:tcPr>
            <w:tcW w:w="1170" w:type="dxa"/>
            <w:shd w:val="clear" w:color="auto" w:fill="auto"/>
          </w:tcPr>
          <w:p w:rsidR="00D643AD" w:rsidP="000D67D5" w:rsidRDefault="00D643AD">
            <w:pPr>
              <w:rPr>
                <w:rFonts w:ascii="Calibri" w:hAnsi="Calibri" w:eastAsia="Calibri"/>
                <w:sz w:val="22"/>
                <w:szCs w:val="22"/>
              </w:rPr>
            </w:pPr>
            <w:r>
              <w:rPr>
                <w:rFonts w:ascii="Calibri" w:hAnsi="Calibri" w:eastAsia="Calibri"/>
                <w:sz w:val="22"/>
                <w:szCs w:val="22"/>
              </w:rPr>
              <w:t>S-27</w:t>
            </w:r>
          </w:p>
          <w:p w:rsidRPr="009C242F" w:rsidR="00540404" w:rsidP="000D67D5" w:rsidRDefault="00540404">
            <w:pPr>
              <w:rPr>
                <w:rFonts w:ascii="Calibri" w:hAnsi="Calibri" w:eastAsia="Calibri"/>
                <w:sz w:val="22"/>
                <w:szCs w:val="22"/>
              </w:rPr>
            </w:pPr>
            <w:r>
              <w:rPr>
                <w:rFonts w:ascii="Calibri" w:hAnsi="Calibri" w:eastAsia="Calibri"/>
                <w:sz w:val="22"/>
                <w:szCs w:val="22"/>
              </w:rPr>
              <w:t>S-28</w:t>
            </w:r>
          </w:p>
        </w:tc>
      </w:tr>
    </w:tbl>
    <w:p w:rsidR="00D8114A" w:rsidP="00D8114A" w:rsidRDefault="00D8114A"/>
    <w:p w:rsidR="00AB6DC7" w:rsidP="00D8114A" w:rsidRDefault="00AB6DC7">
      <w:pPr>
        <w:sectPr w:rsidR="00AB6DC7" w:rsidSect="009C242F">
          <w:headerReference w:type="default" r:id="rId10"/>
          <w:pgSz w:w="15840" w:h="12240" w:orient="landscape"/>
          <w:pgMar w:top="1008" w:right="576" w:bottom="1008" w:left="576" w:header="720" w:footer="720" w:gutter="0"/>
          <w:cols w:space="720"/>
          <w:docGrid w:linePitch="360"/>
        </w:sectPr>
      </w:pPr>
    </w:p>
    <w:p w:rsidRPr="00920FCC" w:rsidR="00310220" w:rsidP="00310220" w:rsidRDefault="00310220">
      <w:pPr>
        <w:rPr>
          <w:rFonts w:ascii="Calibri" w:hAnsi="Calibri" w:cs="Calibri"/>
          <w:b/>
          <w:i/>
        </w:rPr>
      </w:pPr>
      <w:r w:rsidRPr="00920FCC">
        <w:rPr>
          <w:rFonts w:ascii="Calibri" w:hAnsi="Calibri" w:cs="Calibri"/>
          <w:b/>
          <w:i/>
          <w:u w:val="single"/>
        </w:rPr>
        <w:lastRenderedPageBreak/>
        <w:t>Note:</w:t>
      </w:r>
      <w:r w:rsidRPr="00920FCC">
        <w:rPr>
          <w:rFonts w:ascii="Calibri" w:hAnsi="Calibri" w:cs="Calibri"/>
          <w:b/>
          <w:i/>
        </w:rPr>
        <w:t xml:space="preserve"> </w:t>
      </w:r>
      <w:r w:rsidR="00961D5A">
        <w:rPr>
          <w:rFonts w:ascii="Calibri" w:hAnsi="Calibri" w:cs="Calibri"/>
          <w:b/>
          <w:i/>
        </w:rPr>
        <w:t xml:space="preserve">   </w:t>
      </w:r>
      <w:r w:rsidRPr="00920FCC">
        <w:rPr>
          <w:rFonts w:ascii="Calibri" w:hAnsi="Calibri" w:cs="Calibri"/>
          <w:b/>
          <w:i/>
        </w:rPr>
        <w:t xml:space="preserve">The wording of </w:t>
      </w:r>
      <w:r w:rsidR="00BA08A0">
        <w:rPr>
          <w:rFonts w:ascii="Calibri" w:hAnsi="Calibri" w:cs="Calibri"/>
          <w:b/>
          <w:i/>
        </w:rPr>
        <w:t>the</w:t>
      </w:r>
      <w:r w:rsidR="00961D5A">
        <w:rPr>
          <w:rFonts w:ascii="Calibri" w:hAnsi="Calibri" w:cs="Calibri"/>
          <w:b/>
          <w:i/>
        </w:rPr>
        <w:t xml:space="preserve"> </w:t>
      </w:r>
      <w:r w:rsidRPr="00920FCC">
        <w:rPr>
          <w:rFonts w:ascii="Calibri" w:hAnsi="Calibri" w:cs="Calibri"/>
          <w:b/>
          <w:i/>
        </w:rPr>
        <w:t>fo</w:t>
      </w:r>
      <w:r w:rsidRPr="00920FCC" w:rsidR="00920FCC">
        <w:rPr>
          <w:rFonts w:ascii="Calibri" w:hAnsi="Calibri" w:cs="Calibri"/>
          <w:b/>
          <w:i/>
        </w:rPr>
        <w:t xml:space="preserve">llowing items changed </w:t>
      </w:r>
      <w:r w:rsidR="00BA08A0">
        <w:rPr>
          <w:rFonts w:ascii="Calibri" w:hAnsi="Calibri" w:cs="Calibri"/>
          <w:b/>
          <w:i/>
        </w:rPr>
        <w:t xml:space="preserve">since </w:t>
      </w:r>
      <w:r w:rsidR="00E84C8A">
        <w:rPr>
          <w:rFonts w:ascii="Calibri" w:hAnsi="Calibri" w:cs="Calibri"/>
          <w:b/>
          <w:i/>
        </w:rPr>
        <w:t xml:space="preserve">OMB 2019 </w:t>
      </w:r>
      <w:r w:rsidRPr="00920FCC" w:rsidR="00920FCC">
        <w:rPr>
          <w:rFonts w:ascii="Calibri" w:hAnsi="Calibri" w:cs="Calibri"/>
          <w:b/>
          <w:i/>
        </w:rPr>
        <w:t>A</w:t>
      </w:r>
      <w:r w:rsidR="00E84C8A">
        <w:rPr>
          <w:rFonts w:ascii="Calibri" w:hAnsi="Calibri" w:cs="Calibri"/>
          <w:b/>
          <w:i/>
        </w:rPr>
        <w:t>ttachment</w:t>
      </w:r>
      <w:r w:rsidRPr="00920FCC" w:rsidR="00920FCC">
        <w:rPr>
          <w:rFonts w:ascii="Calibri" w:hAnsi="Calibri" w:cs="Calibri"/>
          <w:b/>
          <w:i/>
        </w:rPr>
        <w:t xml:space="preserve"> XI:</w:t>
      </w:r>
      <w:r w:rsidR="005D4679">
        <w:rPr>
          <w:rFonts w:ascii="Calibri" w:hAnsi="Calibri" w:cs="Calibri"/>
          <w:b/>
          <w:i/>
        </w:rPr>
        <w:t xml:space="preserve">              </w:t>
      </w:r>
      <w:r w:rsidR="005D4679">
        <w:rPr>
          <w:rFonts w:ascii="Calibri" w:hAnsi="Calibri" w:cs="Calibri"/>
          <w:b/>
          <w:i/>
        </w:rPr>
        <w:br/>
      </w:r>
      <w:r w:rsidRPr="00920FCC" w:rsidR="00920FCC">
        <w:rPr>
          <w:rFonts w:ascii="Calibri" w:hAnsi="Calibri" w:cs="Calibri"/>
          <w:b/>
          <w:i/>
        </w:rPr>
        <w:t xml:space="preserve">  </w:t>
      </w:r>
      <w:r w:rsidR="005D4679">
        <w:rPr>
          <w:rFonts w:ascii="Calibri" w:hAnsi="Calibri" w:cs="Calibri"/>
          <w:b/>
          <w:i/>
        </w:rPr>
        <w:t xml:space="preserve">            </w:t>
      </w:r>
      <w:r w:rsidRPr="00920FCC" w:rsidR="00920FCC">
        <w:rPr>
          <w:rFonts w:ascii="Calibri" w:hAnsi="Calibri" w:cs="Calibri"/>
          <w:b/>
          <w:i/>
        </w:rPr>
        <w:t>1A, 1D, 1E, and 1F (</w:t>
      </w:r>
      <w:r w:rsidR="001C01BA">
        <w:rPr>
          <w:rFonts w:ascii="Calibri" w:hAnsi="Calibri" w:cs="Calibri"/>
          <w:b/>
          <w:i/>
        </w:rPr>
        <w:t xml:space="preserve">changes </w:t>
      </w:r>
      <w:r w:rsidR="0018328C">
        <w:rPr>
          <w:rFonts w:ascii="Calibri" w:hAnsi="Calibri" w:cs="Calibri"/>
          <w:b/>
          <w:i/>
        </w:rPr>
        <w:t xml:space="preserve">are </w:t>
      </w:r>
      <w:r w:rsidR="001C01BA">
        <w:rPr>
          <w:rFonts w:ascii="Calibri" w:hAnsi="Calibri" w:cs="Calibri"/>
          <w:b/>
          <w:i/>
        </w:rPr>
        <w:t>highlighted)</w:t>
      </w:r>
      <w:r w:rsidRPr="00920FCC">
        <w:rPr>
          <w:rFonts w:ascii="Calibri" w:hAnsi="Calibri" w:cs="Calibri"/>
          <w:b/>
          <w:i/>
        </w:rPr>
        <w:br/>
      </w:r>
    </w:p>
    <w:p w:rsidR="00B81CA9" w:rsidP="00810FCA" w:rsidRDefault="00B81CA9">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r w:rsidRPr="009C242F">
        <w:rPr>
          <w:rFonts w:ascii="Calibri" w:hAnsi="Calibri" w:cs="Calibri"/>
          <w:b/>
          <w:caps/>
          <w:color w:val="0000CC"/>
          <w:u w:val="single"/>
        </w:rPr>
        <w:t>Standard Lease Questions</w:t>
      </w:r>
    </w:p>
    <w:p w:rsidRPr="009C242F" w:rsidR="00810FCA" w:rsidP="00810FCA" w:rsidRDefault="00E5210D">
      <w:pPr>
        <w:pStyle w:val="ListParagraph"/>
        <w:ind w:left="1080"/>
        <w:rPr>
          <w:rFonts w:ascii="Calibri" w:hAnsi="Calibri" w:cs="Calibri"/>
          <w:b/>
          <w:color w:val="FF0000"/>
        </w:rPr>
      </w:pPr>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172720</wp:posOffset>
                </wp:positionV>
                <wp:extent cx="4429760" cy="1214120"/>
                <wp:effectExtent l="0" t="0" r="27940" b="241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9760" cy="1214120"/>
                        </a:xfrm>
                        <a:prstGeom prst="rect">
                          <a:avLst/>
                        </a:prstGeom>
                        <a:noFill/>
                        <a:ln w="6350">
                          <a:solidFill>
                            <a:prstClr val="black"/>
                          </a:solidFill>
                        </a:ln>
                        <a:effectLst/>
                      </wps:spPr>
                      <wps:txbx>
                        <w:txbxContent>
                          <w:p w:rsidRPr="009C242F" w:rsidR="000F7610" w:rsidP="00810FCA" w:rsidRDefault="000F7610">
                            <w:pPr>
                              <w:rPr>
                                <w:rFonts w:ascii="Calibri" w:hAnsi="Calibri" w:cs="Calibri"/>
                              </w:rPr>
                            </w:pPr>
                            <w:r w:rsidRPr="009C242F">
                              <w:rPr>
                                <w:rFonts w:ascii="Calibri" w:hAnsi="Calibri" w:cs="Calibri"/>
                                <w:b/>
                                <w:color w:val="FF0000"/>
                              </w:rPr>
                              <w:t>[1A]</w:t>
                            </w:r>
                          </w:p>
                          <w:p w:rsidRPr="009C242F" w:rsidR="000F7610" w:rsidP="00810FCA" w:rsidRDefault="000F7610">
                            <w:pPr>
                              <w:rPr>
                                <w:rFonts w:ascii="Calibri" w:hAnsi="Calibri" w:cs="Calibri"/>
                                <w:b/>
                                <w:bCs/>
                              </w:rPr>
                            </w:pPr>
                            <w:r w:rsidRPr="009C242F">
                              <w:rPr>
                                <w:rFonts w:ascii="Calibri" w:hAnsi="Calibri" w:cs="Calibri"/>
                                <w:bCs/>
                              </w:rPr>
                              <w:t xml:space="preserve"> </w:t>
                            </w:r>
                            <w:r w:rsidRPr="00E42C9D">
                              <w:rPr>
                                <w:rFonts w:ascii="Calibri" w:hAnsi="Calibri" w:cs="Calibri"/>
                                <w:b/>
                                <w:bCs/>
                                <w:highlight w:val="yellow"/>
                              </w:rPr>
                              <w:t>(</w:t>
                            </w:r>
                            <w:r w:rsidRPr="009C242F">
                              <w:rPr>
                                <w:rFonts w:ascii="Calibri" w:hAnsi="Calibri" w:cs="Calibri"/>
                                <w:b/>
                                <w:bCs/>
                              </w:rPr>
                              <w:t>Do you</w:t>
                            </w:r>
                            <w:r w:rsidRPr="00E42C9D">
                              <w:rPr>
                                <w:rFonts w:ascii="Calibri" w:hAnsi="Calibri" w:cs="Calibri"/>
                                <w:b/>
                                <w:bCs/>
                                <w:highlight w:val="yellow"/>
                              </w:rPr>
                              <w:t>,</w:t>
                            </w:r>
                            <w:r w:rsidRPr="009C242F">
                              <w:rPr>
                                <w:rFonts w:ascii="Calibri" w:hAnsi="Calibri" w:cs="Calibri"/>
                                <w:b/>
                                <w:bCs/>
                              </w:rPr>
                              <w:t xml:space="preserve"> </w:t>
                            </w:r>
                            <w:r w:rsidRPr="00E42C9D">
                              <w:rPr>
                                <w:rFonts w:ascii="Calibri" w:hAnsi="Calibri" w:cs="Calibri"/>
                                <w:b/>
                                <w:bCs/>
                                <w:highlight w:val="yellow"/>
                              </w:rPr>
                              <w:t>Does the tenant)</w:t>
                            </w:r>
                            <w:r w:rsidRPr="009C242F">
                              <w:rPr>
                                <w:rFonts w:ascii="Calibri" w:hAnsi="Calibri" w:cs="Calibri"/>
                                <w:b/>
                                <w:bCs/>
                              </w:rPr>
                              <w:t xml:space="preserve"> have a lease or other rental agreement?</w:t>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Yes</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t xml:space="preserve"> </w:t>
                            </w:r>
                            <w:r w:rsidRPr="009C242F">
                              <w:rPr>
                                <w:rFonts w:ascii="Calibri" w:hAnsi="Calibri" w:cs="Calibri"/>
                                <w:b/>
                                <w:bCs/>
                              </w:rPr>
                              <w:tab/>
                            </w:r>
                            <w:r w:rsidRPr="009C242F">
                              <w:rPr>
                                <w:rFonts w:ascii="Calibri" w:hAnsi="Calibri" w:cs="Calibri"/>
                                <w:b/>
                                <w:bCs/>
                              </w:rPr>
                              <w:tab/>
                            </w:r>
                            <w:r w:rsidRPr="009C242F">
                              <w:rPr>
                                <w:rFonts w:ascii="Calibri" w:hAnsi="Calibri" w:cs="Calibri"/>
                                <w:bCs/>
                              </w:rPr>
                              <w:t xml:space="preserve"> </w:t>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No</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Don’t Know</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p>
                          <w:p w:rsidRPr="009C242F" w:rsidR="000F7610" w:rsidP="00810FCA" w:rsidRDefault="000F7610">
                            <w:pPr>
                              <w:pStyle w:val="ListParagraph"/>
                              <w:numPr>
                                <w:ilvl w:val="0"/>
                                <w:numId w:val="3"/>
                              </w:numPr>
                              <w:contextualSpacing w:val="0"/>
                              <w:rPr>
                                <w:rFonts w:ascii="Calibri" w:hAnsi="Calibri" w:cs="Calibri"/>
                                <w:b/>
                                <w:bCs/>
                              </w:rPr>
                            </w:pPr>
                            <w:r w:rsidRPr="009C242F">
                              <w:rPr>
                                <w:rFonts w:ascii="Calibri" w:hAnsi="Calibri" w:cs="Calibri"/>
                                <w:b/>
                                <w:bCs/>
                              </w:rPr>
                              <w:t>Refused</w:t>
                            </w:r>
                            <w:r w:rsidRPr="009C242F">
                              <w:rPr>
                                <w:rFonts w:ascii="Calibri" w:hAnsi="Calibri" w:cs="Calibri"/>
                                <w:b/>
                                <w:bCs/>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left:0;text-align:left;margin-left:0;margin-top:13.6pt;width:348.8pt;height:95.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">
                <v:path arrowok="t"/>
                <v:textbox style="mso-fit-shape-to-text:t">
                  <w:txbxContent>
                    <w:p w:rsidRPr="009C242F" w:rsidR="000F7610" w:rsidP="00810FCA" w:rsidRDefault="000F7610">
                      <w:pPr>
                        <w:rPr>
                          <w:rFonts w:ascii="Calibri" w:hAnsi="Calibri" w:cs="Calibri"/>
                        </w:rPr>
                      </w:pPr>
                      <w:r w:rsidRPr="009C242F">
                        <w:rPr>
                          <w:rFonts w:ascii="Calibri" w:hAnsi="Calibri" w:cs="Calibri"/>
                          <w:b/>
                          <w:color w:val="FF0000"/>
                        </w:rPr>
                        <w:t>[1A]</w:t>
                      </w:r>
                    </w:p>
                    <w:p w:rsidRPr="009C242F" w:rsidR="000F7610" w:rsidP="00810FCA" w:rsidRDefault="000F7610">
                      <w:pPr>
                        <w:rPr>
                          <w:rFonts w:ascii="Calibri" w:hAnsi="Calibri" w:cs="Calibri"/>
                          <w:b/>
                          <w:bCs/>
                        </w:rPr>
                      </w:pPr>
                      <w:r w:rsidRPr="009C242F">
                        <w:rPr>
                          <w:rFonts w:ascii="Calibri" w:hAnsi="Calibri" w:cs="Calibri"/>
                          <w:bCs/>
                        </w:rPr>
                        <w:t xml:space="preserve"> </w:t>
                      </w:r>
                      <w:r w:rsidRPr="00E42C9D">
                        <w:rPr>
                          <w:rFonts w:ascii="Calibri" w:hAnsi="Calibri" w:cs="Calibri"/>
                          <w:b/>
                          <w:bCs/>
                          <w:highlight w:val="yellow"/>
                        </w:rPr>
                        <w:t>(</w:t>
                      </w:r>
                      <w:r w:rsidRPr="009C242F">
                        <w:rPr>
                          <w:rFonts w:ascii="Calibri" w:hAnsi="Calibri" w:cs="Calibri"/>
                          <w:b/>
                          <w:bCs/>
                        </w:rPr>
                        <w:t>Do you</w:t>
                      </w:r>
                      <w:r w:rsidRPr="00E42C9D">
                        <w:rPr>
                          <w:rFonts w:ascii="Calibri" w:hAnsi="Calibri" w:cs="Calibri"/>
                          <w:b/>
                          <w:bCs/>
                          <w:highlight w:val="yellow"/>
                        </w:rPr>
                        <w:t>,</w:t>
                      </w:r>
                      <w:r w:rsidRPr="009C242F">
                        <w:rPr>
                          <w:rFonts w:ascii="Calibri" w:hAnsi="Calibri" w:cs="Calibri"/>
                          <w:b/>
                          <w:bCs/>
                        </w:rPr>
                        <w:t xml:space="preserve"> </w:t>
                      </w:r>
                      <w:r w:rsidRPr="00E42C9D">
                        <w:rPr>
                          <w:rFonts w:ascii="Calibri" w:hAnsi="Calibri" w:cs="Calibri"/>
                          <w:b/>
                          <w:bCs/>
                          <w:highlight w:val="yellow"/>
                        </w:rPr>
                        <w:t>Does the tenant)</w:t>
                      </w:r>
                      <w:r w:rsidRPr="009C242F">
                        <w:rPr>
                          <w:rFonts w:ascii="Calibri" w:hAnsi="Calibri" w:cs="Calibri"/>
                          <w:b/>
                          <w:bCs/>
                        </w:rPr>
                        <w:t xml:space="preserve"> have a lease or other rental agreement?</w:t>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Yes</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t xml:space="preserve"> </w:t>
                      </w:r>
                      <w:r w:rsidRPr="009C242F">
                        <w:rPr>
                          <w:rFonts w:ascii="Calibri" w:hAnsi="Calibri" w:cs="Calibri"/>
                          <w:b/>
                          <w:bCs/>
                        </w:rPr>
                        <w:tab/>
                      </w:r>
                      <w:r w:rsidRPr="009C242F">
                        <w:rPr>
                          <w:rFonts w:ascii="Calibri" w:hAnsi="Calibri" w:cs="Calibri"/>
                          <w:b/>
                          <w:bCs/>
                        </w:rPr>
                        <w:tab/>
                      </w:r>
                      <w:r w:rsidRPr="009C242F">
                        <w:rPr>
                          <w:rFonts w:ascii="Calibri" w:hAnsi="Calibri" w:cs="Calibri"/>
                          <w:bCs/>
                        </w:rPr>
                        <w:t xml:space="preserve"> </w:t>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No</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Don’t Know</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p>
                    <w:p w:rsidRPr="009C242F" w:rsidR="000F7610" w:rsidP="00810FCA" w:rsidRDefault="000F7610">
                      <w:pPr>
                        <w:pStyle w:val="ListParagraph"/>
                        <w:numPr>
                          <w:ilvl w:val="0"/>
                          <w:numId w:val="3"/>
                        </w:numPr>
                        <w:contextualSpacing w:val="0"/>
                        <w:rPr>
                          <w:rFonts w:ascii="Calibri" w:hAnsi="Calibri" w:cs="Calibri"/>
                          <w:b/>
                          <w:bCs/>
                        </w:rPr>
                      </w:pPr>
                      <w:r w:rsidRPr="009C242F">
                        <w:rPr>
                          <w:rFonts w:ascii="Calibri" w:hAnsi="Calibri" w:cs="Calibri"/>
                          <w:b/>
                          <w:bCs/>
                        </w:rPr>
                        <w:t>Refused</w:t>
                      </w:r>
                      <w:r w:rsidRPr="009C242F">
                        <w:rPr>
                          <w:rFonts w:ascii="Calibri" w:hAnsi="Calibri" w:cs="Calibri"/>
                          <w:b/>
                          <w:bCs/>
                        </w:rPr>
                        <w:tab/>
                      </w:r>
                    </w:p>
                  </w:txbxContent>
                </v:textbox>
                <w10:wrap type="square"/>
              </v:shape>
            </w:pict>
          </mc:Fallback>
        </mc:AlternateContent>
      </w:r>
      <w:r w:rsidRPr="009C242F" w:rsidR="00810FCA">
        <w:rPr>
          <w:rFonts w:ascii="Calibri" w:hAnsi="Calibri" w:cs="Calibri"/>
          <w:b/>
          <w:color w:val="FF0000"/>
        </w:rPr>
        <w:br/>
      </w:r>
    </w:p>
    <w:p w:rsidRPr="009C242F" w:rsidR="00810FCA" w:rsidP="00810FCA" w:rsidRDefault="00810FCA">
      <w:pPr>
        <w:pStyle w:val="ListParagraph"/>
        <w:ind w:left="1080"/>
        <w:rPr>
          <w:rFonts w:ascii="Calibri" w:hAnsi="Calibri" w:cs="Calibri"/>
          <w:b/>
          <w:color w:val="FF0000"/>
        </w:rPr>
      </w:pPr>
    </w:p>
    <w:p w:rsidRPr="009C242F" w:rsidR="00810FCA" w:rsidP="00810FCA" w:rsidRDefault="00810FCA">
      <w:pPr>
        <w:pStyle w:val="ListParagraph"/>
        <w:ind w:left="0"/>
        <w:rPr>
          <w:rFonts w:ascii="Calibri" w:hAnsi="Calibri" w:cs="Calibri"/>
          <w:i/>
          <w:sz w:val="20"/>
          <w:szCs w:val="20"/>
        </w:rPr>
      </w:pPr>
      <w:r w:rsidRPr="009C242F">
        <w:rPr>
          <w:rFonts w:ascii="Calibri" w:hAnsi="Calibri" w:cs="Calibri"/>
          <w:b/>
          <w:color w:val="FF0000"/>
        </w:rPr>
        <w:br/>
      </w:r>
      <w:r w:rsidRPr="009C242F">
        <w:rPr>
          <w:rFonts w:ascii="Calibri" w:hAnsi="Calibri" w:cs="Calibri"/>
          <w:b/>
          <w:color w:val="FF0000"/>
        </w:rPr>
        <w:br/>
      </w:r>
      <w:r w:rsidRPr="009C242F">
        <w:rPr>
          <w:rFonts w:ascii="Calibri" w:hAnsi="Calibri" w:cs="Calibri"/>
          <w:b/>
          <w:color w:val="FF0000"/>
        </w:rPr>
        <w:br/>
      </w:r>
      <w:r w:rsidRPr="009C242F">
        <w:rPr>
          <w:rFonts w:ascii="Calibri" w:hAnsi="Calibri" w:cs="Calibri"/>
          <w:b/>
          <w:color w:val="FF0000"/>
        </w:rPr>
        <w:br/>
      </w:r>
      <w:r w:rsidRPr="009C242F">
        <w:rPr>
          <w:rFonts w:ascii="Calibri" w:hAnsi="Calibri" w:cs="Calibri"/>
          <w:b/>
          <w:color w:val="FF0000"/>
        </w:rPr>
        <w:br/>
      </w:r>
    </w:p>
    <w:p w:rsidRPr="009C242F" w:rsidR="00810FCA" w:rsidP="00810FCA" w:rsidRDefault="00810FCA">
      <w:pPr>
        <w:pStyle w:val="ListParagraph"/>
        <w:ind w:left="0"/>
        <w:rPr>
          <w:rFonts w:ascii="Calibri" w:hAnsi="Calibri" w:cs="Calibri"/>
          <w:i/>
          <w:sz w:val="20"/>
          <w:szCs w:val="20"/>
        </w:rPr>
      </w:pPr>
      <w:proofErr w:type="gramStart"/>
      <w:r w:rsidRPr="009C242F">
        <w:rPr>
          <w:rFonts w:ascii="Calibri" w:hAnsi="Calibri" w:cs="Calibri"/>
          <w:i/>
          <w:sz w:val="20"/>
          <w:szCs w:val="20"/>
        </w:rPr>
        <w:t xml:space="preserve">If  </w:t>
      </w:r>
      <w:r w:rsidRPr="009C242F">
        <w:rPr>
          <w:rFonts w:ascii="Calibri" w:hAnsi="Calibri" w:cs="Calibri"/>
          <w:b/>
          <w:color w:val="FF0000"/>
          <w:sz w:val="20"/>
          <w:szCs w:val="20"/>
        </w:rPr>
        <w:t>[</w:t>
      </w:r>
      <w:proofErr w:type="gramEnd"/>
      <w:r w:rsidRPr="009C242F">
        <w:rPr>
          <w:rFonts w:ascii="Calibri" w:hAnsi="Calibri" w:cs="Calibri"/>
          <w:b/>
          <w:color w:val="FF0000"/>
          <w:sz w:val="20"/>
          <w:szCs w:val="20"/>
        </w:rPr>
        <w:t xml:space="preserve">1A] </w:t>
      </w:r>
      <w:r w:rsidRPr="009C242F">
        <w:rPr>
          <w:rFonts w:ascii="Calibri" w:hAnsi="Calibri" w:cs="Calibri"/>
          <w:i/>
          <w:sz w:val="20"/>
          <w:szCs w:val="20"/>
        </w:rPr>
        <w:t xml:space="preserve">is ‘Yes’, ask </w:t>
      </w:r>
      <w:r w:rsidRPr="009C242F">
        <w:rPr>
          <w:rFonts w:ascii="Calibri" w:hAnsi="Calibri" w:cs="Calibri"/>
          <w:b/>
          <w:color w:val="FF0000"/>
          <w:sz w:val="20"/>
          <w:szCs w:val="20"/>
        </w:rPr>
        <w:t>[1B]</w:t>
      </w:r>
    </w:p>
    <w:p w:rsidRPr="009C242F" w:rsidR="00810FCA" w:rsidP="00810FCA" w:rsidRDefault="00810FCA">
      <w:pPr>
        <w:rPr>
          <w:rFonts w:ascii="Calibri" w:hAnsi="Calibri" w:cs="Calibri"/>
          <w:b/>
          <w:bCs/>
          <w:i/>
          <w:sz w:val="20"/>
          <w:szCs w:val="20"/>
        </w:rPr>
      </w:pPr>
      <w:r w:rsidRPr="009C242F">
        <w:rPr>
          <w:rFonts w:ascii="Calibri" w:hAnsi="Calibri" w:cs="Calibri"/>
          <w:i/>
          <w:sz w:val="20"/>
          <w:szCs w:val="20"/>
        </w:rPr>
        <w:t xml:space="preserve">Otherwise, do not ask </w:t>
      </w:r>
      <w:r w:rsidRPr="009C242F">
        <w:rPr>
          <w:rFonts w:ascii="Calibri" w:hAnsi="Calibri" w:cs="Calibri"/>
          <w:b/>
          <w:color w:val="FF0000"/>
          <w:sz w:val="20"/>
          <w:szCs w:val="20"/>
        </w:rPr>
        <w:t>[1B] and [1C]</w:t>
      </w:r>
    </w:p>
    <w:p w:rsidRPr="009C242F" w:rsidR="00810FCA" w:rsidP="00810FCA" w:rsidRDefault="00E5210D">
      <w:pPr>
        <w:rPr>
          <w:rFonts w:ascii="Calibri" w:hAnsi="Calibri" w:cs="Calibri"/>
          <w:bCs/>
        </w:rPr>
      </w:pPr>
      <w:r>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158750</wp:posOffset>
                </wp:positionV>
                <wp:extent cx="4420235" cy="1400175"/>
                <wp:effectExtent l="0" t="0" r="1841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0235" cy="1400175"/>
                        </a:xfrm>
                        <a:prstGeom prst="rect">
                          <a:avLst/>
                        </a:prstGeom>
                        <a:noFill/>
                        <a:ln w="6350">
                          <a:solidFill>
                            <a:prstClr val="black"/>
                          </a:solidFill>
                        </a:ln>
                        <a:effectLst/>
                      </wps:spPr>
                      <wps:txbx>
                        <w:txbxContent>
                          <w:p w:rsidRPr="009C242F" w:rsidR="000F7610" w:rsidP="00810FCA" w:rsidRDefault="000F7610">
                            <w:pPr>
                              <w:rPr>
                                <w:rFonts w:ascii="Calibri" w:hAnsi="Calibri" w:cs="Calibri"/>
                                <w:b/>
                                <w:bCs/>
                              </w:rPr>
                            </w:pPr>
                            <w:r w:rsidRPr="009C242F">
                              <w:rPr>
                                <w:rFonts w:ascii="Calibri" w:hAnsi="Calibri" w:cs="Calibri"/>
                                <w:b/>
                                <w:color w:val="FF0000"/>
                              </w:rPr>
                              <w:t>[1B]</w:t>
                            </w:r>
                          </w:p>
                          <w:p w:rsidRPr="009C242F" w:rsidR="000F7610" w:rsidP="00810FCA" w:rsidRDefault="000F7610">
                            <w:pPr>
                              <w:rPr>
                                <w:rFonts w:ascii="Calibri" w:hAnsi="Calibri" w:cs="Calibri"/>
                                <w:b/>
                                <w:bCs/>
                              </w:rPr>
                            </w:pPr>
                            <w:r w:rsidRPr="009C242F">
                              <w:rPr>
                                <w:rFonts w:ascii="Calibri" w:hAnsi="Calibri" w:cs="Calibri"/>
                                <w:b/>
                                <w:bCs/>
                              </w:rPr>
                              <w:t>How long is the current lease agreement?</w:t>
                            </w:r>
                          </w:p>
                          <w:p w:rsidRPr="009C242F" w:rsidR="000F7610" w:rsidP="00810FCA" w:rsidRDefault="000F7610">
                            <w:pPr>
                              <w:pStyle w:val="ListParagraph"/>
                              <w:numPr>
                                <w:ilvl w:val="1"/>
                                <w:numId w:val="4"/>
                              </w:numPr>
                              <w:ind w:left="1080"/>
                              <w:contextualSpacing w:val="0"/>
                              <w:rPr>
                                <w:rFonts w:ascii="Calibri" w:hAnsi="Calibri" w:cs="Calibri"/>
                                <w:b/>
                              </w:rPr>
                            </w:pPr>
                            <w:r w:rsidRPr="009C242F">
                              <w:rPr>
                                <w:rFonts w:ascii="Calibri" w:hAnsi="Calibri" w:cs="Calibri"/>
                                <w:b/>
                              </w:rPr>
                              <w:t>Month-to-month</w:t>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p>
                          <w:p w:rsidRPr="009C242F" w:rsidR="000F7610" w:rsidP="00810FCA" w:rsidRDefault="000F7610">
                            <w:pPr>
                              <w:pStyle w:val="ListParagraph"/>
                              <w:numPr>
                                <w:ilvl w:val="1"/>
                                <w:numId w:val="4"/>
                              </w:numPr>
                              <w:ind w:left="1080"/>
                              <w:contextualSpacing w:val="0"/>
                              <w:rPr>
                                <w:rFonts w:ascii="Calibri" w:hAnsi="Calibri" w:cs="Calibri"/>
                                <w:b/>
                              </w:rPr>
                            </w:pPr>
                            <w:r w:rsidRPr="009C242F">
                              <w:rPr>
                                <w:rFonts w:ascii="Calibri" w:hAnsi="Calibri" w:cs="Calibri"/>
                                <w:b/>
                              </w:rPr>
                              <w:t>12 months</w:t>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p>
                          <w:p w:rsidRPr="009C242F" w:rsidR="000F7610" w:rsidP="00810FCA" w:rsidRDefault="000F7610">
                            <w:pPr>
                              <w:pStyle w:val="ListParagraph"/>
                              <w:numPr>
                                <w:ilvl w:val="1"/>
                                <w:numId w:val="4"/>
                              </w:numPr>
                              <w:ind w:left="1080"/>
                              <w:contextualSpacing w:val="0"/>
                              <w:rPr>
                                <w:rFonts w:ascii="Calibri" w:hAnsi="Calibri" w:cs="Calibri"/>
                                <w:bCs/>
                              </w:rPr>
                            </w:pPr>
                            <w:r w:rsidRPr="009C242F">
                              <w:rPr>
                                <w:rFonts w:ascii="Calibri" w:hAnsi="Calibri" w:cs="Calibri"/>
                                <w:b/>
                              </w:rPr>
                              <w:t>Other – Number of months   _______</w:t>
                            </w:r>
                            <w:r w:rsidRPr="009C242F">
                              <w:rPr>
                                <w:rFonts w:ascii="Calibri" w:hAnsi="Calibri" w:cs="Calibri"/>
                                <w:b/>
                              </w:rPr>
                              <w:tab/>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Don’t Know</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p>
                          <w:p w:rsidRPr="0086293B" w:rsidR="000F7610" w:rsidP="00810FCA" w:rsidRDefault="000F7610">
                            <w:pPr>
                              <w:pStyle w:val="ListParagraph"/>
                              <w:numPr>
                                <w:ilvl w:val="0"/>
                                <w:numId w:val="3"/>
                              </w:numPr>
                              <w:contextualSpacing w:val="0"/>
                              <w:rPr>
                                <w:b/>
                                <w:bCs/>
                              </w:rPr>
                            </w:pPr>
                            <w:r w:rsidRPr="009C242F">
                              <w:rPr>
                                <w:rFonts w:ascii="Calibri" w:hAnsi="Calibri" w:cs="Calibri"/>
                                <w:b/>
                                <w:bCs/>
                              </w:rPr>
                              <w:t>Refused</w:t>
                            </w:r>
                            <w:r w:rsidRPr="009C242F">
                              <w:rPr>
                                <w:rFonts w:ascii="Calibri" w:hAnsi="Calibri" w:cs="Calibri"/>
                                <w:b/>
                                <w:bCs/>
                              </w:rPr>
                              <w:tab/>
                            </w:r>
                            <w:r w:rsidRPr="0086293B">
                              <w:rPr>
                                <w:b/>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6" style="position:absolute;margin-left:.75pt;margin-top:12.5pt;width:348.0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">
                <v:path arrowok="t"/>
                <v:textbox style="mso-fit-shape-to-text:t">
                  <w:txbxContent>
                    <w:p w:rsidRPr="009C242F" w:rsidR="000F7610" w:rsidP="00810FCA" w:rsidRDefault="000F7610">
                      <w:pPr>
                        <w:rPr>
                          <w:rFonts w:ascii="Calibri" w:hAnsi="Calibri" w:cs="Calibri"/>
                          <w:b/>
                          <w:bCs/>
                        </w:rPr>
                      </w:pPr>
                      <w:r w:rsidRPr="009C242F">
                        <w:rPr>
                          <w:rFonts w:ascii="Calibri" w:hAnsi="Calibri" w:cs="Calibri"/>
                          <w:b/>
                          <w:color w:val="FF0000"/>
                        </w:rPr>
                        <w:t>[1B]</w:t>
                      </w:r>
                    </w:p>
                    <w:p w:rsidRPr="009C242F" w:rsidR="000F7610" w:rsidP="00810FCA" w:rsidRDefault="000F7610">
                      <w:pPr>
                        <w:rPr>
                          <w:rFonts w:ascii="Calibri" w:hAnsi="Calibri" w:cs="Calibri"/>
                          <w:b/>
                          <w:bCs/>
                        </w:rPr>
                      </w:pPr>
                      <w:r w:rsidRPr="009C242F">
                        <w:rPr>
                          <w:rFonts w:ascii="Calibri" w:hAnsi="Calibri" w:cs="Calibri"/>
                          <w:b/>
                          <w:bCs/>
                        </w:rPr>
                        <w:t>How long is the current lease agreement?</w:t>
                      </w:r>
                    </w:p>
                    <w:p w:rsidRPr="009C242F" w:rsidR="000F7610" w:rsidP="00810FCA" w:rsidRDefault="000F7610">
                      <w:pPr>
                        <w:pStyle w:val="ListParagraph"/>
                        <w:numPr>
                          <w:ilvl w:val="1"/>
                          <w:numId w:val="4"/>
                        </w:numPr>
                        <w:ind w:left="1080"/>
                        <w:contextualSpacing w:val="0"/>
                        <w:rPr>
                          <w:rFonts w:ascii="Calibri" w:hAnsi="Calibri" w:cs="Calibri"/>
                          <w:b/>
                        </w:rPr>
                      </w:pPr>
                      <w:r w:rsidRPr="009C242F">
                        <w:rPr>
                          <w:rFonts w:ascii="Calibri" w:hAnsi="Calibri" w:cs="Calibri"/>
                          <w:b/>
                        </w:rPr>
                        <w:t>Month-to-month</w:t>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p>
                    <w:p w:rsidRPr="009C242F" w:rsidR="000F7610" w:rsidP="00810FCA" w:rsidRDefault="000F7610">
                      <w:pPr>
                        <w:pStyle w:val="ListParagraph"/>
                        <w:numPr>
                          <w:ilvl w:val="1"/>
                          <w:numId w:val="4"/>
                        </w:numPr>
                        <w:ind w:left="1080"/>
                        <w:contextualSpacing w:val="0"/>
                        <w:rPr>
                          <w:rFonts w:ascii="Calibri" w:hAnsi="Calibri" w:cs="Calibri"/>
                          <w:b/>
                        </w:rPr>
                      </w:pPr>
                      <w:r w:rsidRPr="009C242F">
                        <w:rPr>
                          <w:rFonts w:ascii="Calibri" w:hAnsi="Calibri" w:cs="Calibri"/>
                          <w:b/>
                        </w:rPr>
                        <w:t>12 months</w:t>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p>
                    <w:p w:rsidRPr="009C242F" w:rsidR="000F7610" w:rsidP="00810FCA" w:rsidRDefault="000F7610">
                      <w:pPr>
                        <w:pStyle w:val="ListParagraph"/>
                        <w:numPr>
                          <w:ilvl w:val="1"/>
                          <w:numId w:val="4"/>
                        </w:numPr>
                        <w:ind w:left="1080"/>
                        <w:contextualSpacing w:val="0"/>
                        <w:rPr>
                          <w:rFonts w:ascii="Calibri" w:hAnsi="Calibri" w:cs="Calibri"/>
                          <w:bCs/>
                        </w:rPr>
                      </w:pPr>
                      <w:r w:rsidRPr="009C242F">
                        <w:rPr>
                          <w:rFonts w:ascii="Calibri" w:hAnsi="Calibri" w:cs="Calibri"/>
                          <w:b/>
                        </w:rPr>
                        <w:t>Other – Number of months   _______</w:t>
                      </w:r>
                      <w:r w:rsidRPr="009C242F">
                        <w:rPr>
                          <w:rFonts w:ascii="Calibri" w:hAnsi="Calibri" w:cs="Calibri"/>
                          <w:b/>
                        </w:rPr>
                        <w:tab/>
                      </w:r>
                    </w:p>
                    <w:p w:rsidRPr="009C242F" w:rsidR="000F7610" w:rsidP="00810FCA" w:rsidRDefault="000F7610">
                      <w:pPr>
                        <w:pStyle w:val="ListParagraph"/>
                        <w:numPr>
                          <w:ilvl w:val="0"/>
                          <w:numId w:val="3"/>
                        </w:numPr>
                        <w:contextualSpacing w:val="0"/>
                        <w:rPr>
                          <w:rFonts w:ascii="Calibri" w:hAnsi="Calibri" w:cs="Calibri"/>
                          <w:bCs/>
                        </w:rPr>
                      </w:pPr>
                      <w:r w:rsidRPr="009C242F">
                        <w:rPr>
                          <w:rFonts w:ascii="Calibri" w:hAnsi="Calibri" w:cs="Calibri"/>
                          <w:b/>
                          <w:bCs/>
                        </w:rPr>
                        <w:t>Don’t Know</w:t>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r w:rsidRPr="009C242F">
                        <w:rPr>
                          <w:rFonts w:ascii="Calibri" w:hAnsi="Calibri" w:cs="Calibri"/>
                          <w:b/>
                          <w:bCs/>
                        </w:rPr>
                        <w:tab/>
                      </w:r>
                    </w:p>
                    <w:p w:rsidRPr="0086293B" w:rsidR="000F7610" w:rsidP="00810FCA" w:rsidRDefault="000F7610">
                      <w:pPr>
                        <w:pStyle w:val="ListParagraph"/>
                        <w:numPr>
                          <w:ilvl w:val="0"/>
                          <w:numId w:val="3"/>
                        </w:numPr>
                        <w:contextualSpacing w:val="0"/>
                        <w:rPr>
                          <w:b/>
                          <w:bCs/>
                        </w:rPr>
                      </w:pPr>
                      <w:r w:rsidRPr="009C242F">
                        <w:rPr>
                          <w:rFonts w:ascii="Calibri" w:hAnsi="Calibri" w:cs="Calibri"/>
                          <w:b/>
                          <w:bCs/>
                        </w:rPr>
                        <w:t>Refused</w:t>
                      </w:r>
                      <w:r w:rsidRPr="009C242F">
                        <w:rPr>
                          <w:rFonts w:ascii="Calibri" w:hAnsi="Calibri" w:cs="Calibri"/>
                          <w:b/>
                          <w:bCs/>
                        </w:rPr>
                        <w:tab/>
                      </w:r>
                      <w:r w:rsidRPr="0086293B">
                        <w:rPr>
                          <w:b/>
                          <w:bCs/>
                        </w:rPr>
                        <w:tab/>
                      </w:r>
                    </w:p>
                  </w:txbxContent>
                </v:textbox>
                <w10:wrap type="square"/>
              </v:shape>
            </w:pict>
          </mc:Fallback>
        </mc:AlternateContent>
      </w:r>
      <w:r w:rsidRPr="009C242F" w:rsidR="00810FCA">
        <w:rPr>
          <w:rFonts w:ascii="Calibri" w:hAnsi="Calibri" w:cs="Calibri"/>
          <w:b/>
          <w:bCs/>
        </w:rPr>
        <w:tab/>
      </w:r>
      <w:r w:rsidRPr="009C242F" w:rsidR="00810FCA">
        <w:rPr>
          <w:rFonts w:ascii="Calibri" w:hAnsi="Calibri" w:cs="Calibri"/>
          <w:b/>
          <w:bCs/>
        </w:rPr>
        <w:tab/>
      </w:r>
      <w:r w:rsidRPr="009C242F" w:rsidR="00810FCA">
        <w:rPr>
          <w:rFonts w:ascii="Calibri" w:hAnsi="Calibri" w:cs="Calibri"/>
          <w:b/>
          <w:bCs/>
        </w:rPr>
        <w:tab/>
      </w:r>
    </w:p>
    <w:p w:rsidRPr="009C242F" w:rsidR="00810FCA" w:rsidP="00810FCA" w:rsidRDefault="00810FCA">
      <w:pPr>
        <w:ind w:left="720"/>
        <w:rPr>
          <w:rFonts w:ascii="Calibri" w:hAnsi="Calibri" w:cs="Calibri"/>
          <w:b/>
          <w:color w:val="FF0000"/>
        </w:rPr>
      </w:pPr>
      <w:r w:rsidRPr="009C242F">
        <w:rPr>
          <w:rFonts w:ascii="Calibri" w:hAnsi="Calibri" w:cs="Calibri"/>
          <w:b/>
          <w:color w:val="FF0000"/>
        </w:rPr>
        <w:br/>
      </w:r>
      <w:r w:rsidRPr="009C242F">
        <w:rPr>
          <w:rFonts w:ascii="Calibri" w:hAnsi="Calibri" w:cs="Calibri"/>
          <w:b/>
          <w:color w:val="FF0000"/>
        </w:rPr>
        <w:br/>
      </w:r>
      <w:r w:rsidRPr="009C242F">
        <w:rPr>
          <w:rFonts w:ascii="Calibri" w:hAnsi="Calibri" w:cs="Calibri"/>
          <w:b/>
          <w:color w:val="FF0000"/>
        </w:rPr>
        <w:br/>
      </w:r>
      <w:r w:rsidRPr="009C242F">
        <w:rPr>
          <w:rFonts w:ascii="Calibri" w:hAnsi="Calibri" w:cs="Calibri"/>
          <w:b/>
          <w:color w:val="FF0000"/>
        </w:rPr>
        <w:br/>
      </w:r>
      <w:r w:rsidRPr="009C242F">
        <w:rPr>
          <w:rFonts w:ascii="Calibri" w:hAnsi="Calibri" w:cs="Calibri"/>
          <w:b/>
          <w:color w:val="FF0000"/>
        </w:rPr>
        <w:br/>
      </w:r>
    </w:p>
    <w:p w:rsidRPr="009C242F" w:rsidR="00810FCA" w:rsidP="00810FCA" w:rsidRDefault="00810FCA">
      <w:pPr>
        <w:rPr>
          <w:rFonts w:ascii="Calibri" w:hAnsi="Calibri" w:cs="Calibri"/>
          <w:i/>
          <w:sz w:val="20"/>
          <w:szCs w:val="20"/>
        </w:rPr>
      </w:pPr>
    </w:p>
    <w:p w:rsidRPr="009C242F" w:rsidR="00810FCA" w:rsidP="00810FCA" w:rsidRDefault="00810FCA">
      <w:pPr>
        <w:rPr>
          <w:rFonts w:ascii="Calibri" w:hAnsi="Calibri" w:cs="Calibri"/>
          <w:i/>
          <w:sz w:val="20"/>
          <w:szCs w:val="20"/>
        </w:rPr>
      </w:pPr>
    </w:p>
    <w:p w:rsidRPr="009C242F" w:rsidR="00810FCA" w:rsidP="00810FCA" w:rsidRDefault="00810FCA">
      <w:pPr>
        <w:rPr>
          <w:rFonts w:ascii="Calibri" w:hAnsi="Calibri" w:cs="Calibri"/>
          <w:i/>
          <w:sz w:val="20"/>
          <w:szCs w:val="20"/>
        </w:rPr>
      </w:pPr>
      <w:r w:rsidRPr="009C242F">
        <w:rPr>
          <w:rFonts w:ascii="Calibri" w:hAnsi="Calibri" w:cs="Calibri"/>
          <w:i/>
          <w:sz w:val="20"/>
          <w:szCs w:val="20"/>
        </w:rPr>
        <w:br/>
        <w:t xml:space="preserve">If </w:t>
      </w:r>
      <w:r w:rsidRPr="009C242F">
        <w:rPr>
          <w:rFonts w:ascii="Calibri" w:hAnsi="Calibri" w:cs="Calibri"/>
          <w:b/>
          <w:color w:val="FF0000"/>
          <w:sz w:val="20"/>
          <w:szCs w:val="20"/>
        </w:rPr>
        <w:t>[1B]</w:t>
      </w:r>
      <w:r w:rsidRPr="009C242F">
        <w:rPr>
          <w:rFonts w:ascii="Calibri" w:hAnsi="Calibri" w:cs="Calibri"/>
          <w:i/>
          <w:sz w:val="20"/>
          <w:szCs w:val="20"/>
        </w:rPr>
        <w:t xml:space="preserve"> is ‘</w:t>
      </w:r>
      <w:r w:rsidRPr="009C242F">
        <w:rPr>
          <w:rFonts w:ascii="Calibri" w:hAnsi="Calibri" w:cs="Calibri"/>
          <w:bCs/>
          <w:i/>
          <w:sz w:val="20"/>
          <w:szCs w:val="20"/>
        </w:rPr>
        <w:t>12 months’ or ‘</w:t>
      </w:r>
      <w:proofErr w:type="gramStart"/>
      <w:r w:rsidRPr="009C242F">
        <w:rPr>
          <w:rFonts w:ascii="Calibri" w:hAnsi="Calibri" w:cs="Calibri"/>
          <w:bCs/>
          <w:i/>
          <w:sz w:val="20"/>
          <w:szCs w:val="20"/>
        </w:rPr>
        <w:t>Other</w:t>
      </w:r>
      <w:proofErr w:type="gramEnd"/>
      <w:r w:rsidRPr="009C242F">
        <w:rPr>
          <w:rFonts w:ascii="Calibri" w:hAnsi="Calibri" w:cs="Calibri"/>
          <w:bCs/>
          <w:i/>
          <w:sz w:val="20"/>
          <w:szCs w:val="20"/>
        </w:rPr>
        <w:t xml:space="preserve">’, ask </w:t>
      </w:r>
      <w:r w:rsidRPr="009C242F">
        <w:rPr>
          <w:rFonts w:ascii="Calibri" w:hAnsi="Calibri" w:cs="Calibri"/>
          <w:b/>
          <w:color w:val="FF0000"/>
          <w:sz w:val="20"/>
          <w:szCs w:val="20"/>
        </w:rPr>
        <w:t>[1C]</w:t>
      </w:r>
    </w:p>
    <w:p w:rsidRPr="009C242F" w:rsidR="00810FCA" w:rsidP="00810FCA" w:rsidRDefault="00810FCA">
      <w:pPr>
        <w:rPr>
          <w:rFonts w:ascii="Calibri" w:hAnsi="Calibri" w:cs="Calibri"/>
          <w:i/>
          <w:sz w:val="20"/>
          <w:szCs w:val="20"/>
        </w:rPr>
      </w:pPr>
      <w:r w:rsidRPr="009C242F">
        <w:rPr>
          <w:rFonts w:ascii="Calibri" w:hAnsi="Calibri" w:cs="Calibri"/>
          <w:i/>
          <w:sz w:val="20"/>
          <w:szCs w:val="20"/>
        </w:rPr>
        <w:t xml:space="preserve">Otherwise, do not ask </w:t>
      </w:r>
      <w:r w:rsidRPr="009C242F">
        <w:rPr>
          <w:rFonts w:ascii="Calibri" w:hAnsi="Calibri" w:cs="Calibri"/>
          <w:b/>
          <w:color w:val="FF0000"/>
          <w:sz w:val="20"/>
          <w:szCs w:val="20"/>
        </w:rPr>
        <w:t>[1C]</w:t>
      </w:r>
    </w:p>
    <w:p w:rsidRPr="009C242F" w:rsidR="00810FCA" w:rsidP="00810FCA" w:rsidRDefault="00E5210D">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204470</wp:posOffset>
                </wp:positionV>
                <wp:extent cx="4933950" cy="1214120"/>
                <wp:effectExtent l="0" t="0" r="19050" b="241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1214120"/>
                        </a:xfrm>
                        <a:prstGeom prst="rect">
                          <a:avLst/>
                        </a:prstGeom>
                        <a:noFill/>
                        <a:ln w="6350">
                          <a:solidFill>
                            <a:prstClr val="black"/>
                          </a:solidFill>
                        </a:ln>
                        <a:effectLst/>
                      </wps:spPr>
                      <wps:txbx>
                        <w:txbxContent>
                          <w:p w:rsidRPr="009C242F" w:rsidR="000F7610" w:rsidP="00810FCA" w:rsidRDefault="000F7610">
                            <w:pPr>
                              <w:rPr>
                                <w:rFonts w:ascii="Calibri" w:hAnsi="Calibri" w:cs="Calibri"/>
                                <w:b/>
                                <w:bCs/>
                              </w:rPr>
                            </w:pPr>
                            <w:r w:rsidRPr="009C242F">
                              <w:rPr>
                                <w:rFonts w:ascii="Calibri" w:hAnsi="Calibri" w:cs="Calibri"/>
                                <w:b/>
                                <w:color w:val="FF0000"/>
                              </w:rPr>
                              <w:t>[1C]</w:t>
                            </w:r>
                          </w:p>
                          <w:p w:rsidRPr="009C242F" w:rsidR="000F7610" w:rsidP="00810FCA" w:rsidRDefault="000F7610">
                            <w:pPr>
                              <w:rPr>
                                <w:rFonts w:ascii="Calibri" w:hAnsi="Calibri" w:cs="Calibri"/>
                                <w:b/>
                                <w:bCs/>
                              </w:rPr>
                            </w:pPr>
                            <w:r w:rsidRPr="009C242F">
                              <w:rPr>
                                <w:rFonts w:ascii="Calibri" w:hAnsi="Calibri" w:cs="Calibri"/>
                                <w:b/>
                                <w:bCs/>
                              </w:rPr>
                              <w:t>In what month and year did the current lease start?</w:t>
                            </w:r>
                          </w:p>
                          <w:p w:rsidRPr="009C242F" w:rsidR="000F7610" w:rsidP="00810FCA" w:rsidRDefault="000F7610">
                            <w:pPr>
                              <w:ind w:firstLine="720"/>
                              <w:rPr>
                                <w:rFonts w:ascii="Calibri" w:hAnsi="Calibri" w:cs="Calibri"/>
                              </w:rPr>
                            </w:pPr>
                            <w:r w:rsidRPr="009C242F">
                              <w:rPr>
                                <w:rFonts w:ascii="Calibri" w:hAnsi="Calibri" w:cs="Calibri"/>
                                <w:b/>
                              </w:rPr>
                              <w:t>(MM / YYYY)</w:t>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rPr>
                              <w:br/>
                            </w:r>
                          </w:p>
                          <w:p w:rsidRPr="009C242F" w:rsidR="000F7610" w:rsidP="00810FCA" w:rsidRDefault="000F7610">
                            <w:pPr>
                              <w:ind w:firstLine="720"/>
                              <w:rPr>
                                <w:rFonts w:ascii="Calibri" w:hAnsi="Calibri" w:cs="Calibri"/>
                                <w:b/>
                                <w:bCs/>
                              </w:rPr>
                            </w:pPr>
                            <w:r w:rsidRPr="009C242F">
                              <w:rPr>
                                <w:rFonts w:ascii="Calibri" w:hAnsi="Calibri" w:cs="Calibri"/>
                                <w:b/>
                                <w:bCs/>
                              </w:rPr>
                              <w:t>Don’t Know</w:t>
                            </w:r>
                          </w:p>
                          <w:p w:rsidRPr="009C242F" w:rsidR="000F7610" w:rsidP="00810FCA" w:rsidRDefault="000F7610">
                            <w:pPr>
                              <w:ind w:firstLine="720"/>
                              <w:rPr>
                                <w:rFonts w:ascii="Calibri" w:hAnsi="Calibri" w:cs="Calibri"/>
                                <w:b/>
                                <w:bCs/>
                              </w:rPr>
                            </w:pPr>
                            <w:r w:rsidRPr="009C242F">
                              <w:rPr>
                                <w:rFonts w:ascii="Calibri" w:hAnsi="Calibri" w:cs="Calibri"/>
                                <w:b/>
                                <w:bCs/>
                              </w:rPr>
                              <w:t>Refused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7" style="position:absolute;margin-left:0;margin-top:16.1pt;width:388.5pt;height: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">
                <v:path arrowok="t"/>
                <v:textbox style="mso-fit-shape-to-text:t">
                  <w:txbxContent>
                    <w:p w:rsidRPr="009C242F" w:rsidR="000F7610" w:rsidP="00810FCA" w:rsidRDefault="000F7610">
                      <w:pPr>
                        <w:rPr>
                          <w:rFonts w:ascii="Calibri" w:hAnsi="Calibri" w:cs="Calibri"/>
                          <w:b/>
                          <w:bCs/>
                        </w:rPr>
                      </w:pPr>
                      <w:r w:rsidRPr="009C242F">
                        <w:rPr>
                          <w:rFonts w:ascii="Calibri" w:hAnsi="Calibri" w:cs="Calibri"/>
                          <w:b/>
                          <w:color w:val="FF0000"/>
                        </w:rPr>
                        <w:t>[1C]</w:t>
                      </w:r>
                    </w:p>
                    <w:p w:rsidRPr="009C242F" w:rsidR="000F7610" w:rsidP="00810FCA" w:rsidRDefault="000F7610">
                      <w:pPr>
                        <w:rPr>
                          <w:rFonts w:ascii="Calibri" w:hAnsi="Calibri" w:cs="Calibri"/>
                          <w:b/>
                          <w:bCs/>
                        </w:rPr>
                      </w:pPr>
                      <w:r w:rsidRPr="009C242F">
                        <w:rPr>
                          <w:rFonts w:ascii="Calibri" w:hAnsi="Calibri" w:cs="Calibri"/>
                          <w:b/>
                          <w:bCs/>
                        </w:rPr>
                        <w:t>In what month and year did the current lease start?</w:t>
                      </w:r>
                    </w:p>
                    <w:p w:rsidRPr="009C242F" w:rsidR="000F7610" w:rsidP="00810FCA" w:rsidRDefault="000F7610">
                      <w:pPr>
                        <w:ind w:firstLine="720"/>
                        <w:rPr>
                          <w:rFonts w:ascii="Calibri" w:hAnsi="Calibri" w:cs="Calibri"/>
                        </w:rPr>
                      </w:pPr>
                      <w:r w:rsidRPr="009C242F">
                        <w:rPr>
                          <w:rFonts w:ascii="Calibri" w:hAnsi="Calibri" w:cs="Calibri"/>
                          <w:b/>
                        </w:rPr>
                        <w:t>(MM / YYYY)</w:t>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b/>
                        </w:rPr>
                        <w:tab/>
                      </w:r>
                      <w:r w:rsidRPr="009C242F">
                        <w:rPr>
                          <w:rFonts w:ascii="Calibri" w:hAnsi="Calibri" w:cs="Calibri"/>
                        </w:rPr>
                        <w:br/>
                      </w:r>
                    </w:p>
                    <w:p w:rsidRPr="009C242F" w:rsidR="000F7610" w:rsidP="00810FCA" w:rsidRDefault="000F7610">
                      <w:pPr>
                        <w:ind w:firstLine="720"/>
                        <w:rPr>
                          <w:rFonts w:ascii="Calibri" w:hAnsi="Calibri" w:cs="Calibri"/>
                          <w:b/>
                          <w:bCs/>
                        </w:rPr>
                      </w:pPr>
                      <w:r w:rsidRPr="009C242F">
                        <w:rPr>
                          <w:rFonts w:ascii="Calibri" w:hAnsi="Calibri" w:cs="Calibri"/>
                          <w:b/>
                          <w:bCs/>
                        </w:rPr>
                        <w:t>Don’t Know</w:t>
                      </w:r>
                    </w:p>
                    <w:p w:rsidRPr="009C242F" w:rsidR="000F7610" w:rsidP="00810FCA" w:rsidRDefault="000F7610">
                      <w:pPr>
                        <w:ind w:firstLine="720"/>
                        <w:rPr>
                          <w:rFonts w:ascii="Calibri" w:hAnsi="Calibri" w:cs="Calibri"/>
                          <w:b/>
                          <w:bCs/>
                        </w:rPr>
                      </w:pPr>
                      <w:r w:rsidRPr="009C242F">
                        <w:rPr>
                          <w:rFonts w:ascii="Calibri" w:hAnsi="Calibri" w:cs="Calibri"/>
                          <w:b/>
                          <w:bCs/>
                        </w:rPr>
                        <w:t>Refused</w:t>
                      </w:r>
                    </w:p>
                  </w:txbxContent>
                </v:textbox>
                <w10:wrap type="square"/>
              </v:shape>
            </w:pict>
          </mc:Fallback>
        </mc:AlternateContent>
      </w:r>
    </w:p>
    <w:p w:rsidRPr="009C242F" w:rsidR="00810FCA" w:rsidP="00810FCA" w:rsidRDefault="00810FCA">
      <w:pPr>
        <w:rPr>
          <w:rFonts w:ascii="Calibri" w:hAnsi="Calibri" w:cs="Calibri"/>
          <w:b/>
        </w:rPr>
      </w:pPr>
    </w:p>
    <w:p w:rsidRPr="009C242F" w:rsidR="00810FCA" w:rsidP="00810FCA" w:rsidRDefault="00810FCA">
      <w:pPr>
        <w:rPr>
          <w:rFonts w:ascii="Calibri" w:hAnsi="Calibri" w:cs="Calibri"/>
          <w:b/>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00810FCA" w:rsidP="00810FCA" w:rsidRDefault="00810FCA">
      <w:pPr>
        <w:rPr>
          <w:rFonts w:ascii="Calibri" w:hAnsi="Calibri" w:cs="Calibri"/>
          <w:b/>
          <w:caps/>
          <w:color w:val="0000CC"/>
          <w:u w:val="single"/>
        </w:rPr>
      </w:pPr>
    </w:p>
    <w:p w:rsidRPr="009C242F" w:rsidR="005D4679" w:rsidP="00810FCA" w:rsidRDefault="005D4679">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Pr="009C242F" w:rsidR="00810FCA" w:rsidP="00810FCA" w:rsidRDefault="00810FCA">
      <w:pPr>
        <w:rPr>
          <w:rFonts w:ascii="Calibri" w:hAnsi="Calibri" w:cs="Calibri"/>
          <w:b/>
          <w:caps/>
          <w:color w:val="0000CC"/>
          <w:u w:val="single"/>
        </w:rPr>
      </w:pPr>
    </w:p>
    <w:p w:rsidR="00810FCA" w:rsidP="00810FCA" w:rsidRDefault="00810FCA">
      <w:pPr>
        <w:rPr>
          <w:rFonts w:ascii="Calibri" w:hAnsi="Calibri" w:cs="Calibri"/>
          <w:b/>
          <w:caps/>
          <w:color w:val="0000CC"/>
          <w:u w:val="single"/>
        </w:rPr>
      </w:pPr>
    </w:p>
    <w:p w:rsidRPr="009C242F" w:rsidR="00026C6B" w:rsidP="00810FCA" w:rsidRDefault="00026C6B">
      <w:pPr>
        <w:rPr>
          <w:rFonts w:ascii="Calibri" w:hAnsi="Calibri" w:cs="Calibri"/>
          <w:b/>
          <w:caps/>
          <w:color w:val="0000CC"/>
          <w:u w:val="single"/>
        </w:rPr>
      </w:pPr>
    </w:p>
    <w:p w:rsidRPr="009C242F" w:rsidR="00810FCA" w:rsidP="00810FCA" w:rsidRDefault="00BC3799">
      <w:pPr>
        <w:rPr>
          <w:rFonts w:ascii="Calibri" w:hAnsi="Calibri" w:cs="Calibri"/>
          <w:b/>
          <w:caps/>
          <w:color w:val="0000CC"/>
          <w:u w:val="single"/>
        </w:rPr>
      </w:pPr>
      <w:r>
        <w:rPr>
          <w:rFonts w:ascii="Calibri" w:hAnsi="Calibri" w:cs="Calibri"/>
          <w:b/>
          <w:caps/>
          <w:color w:val="0000CC"/>
          <w:u w:val="single"/>
        </w:rPr>
        <w:br w:type="page"/>
      </w:r>
      <w:r w:rsidRPr="009C242F" w:rsidR="00810FCA">
        <w:rPr>
          <w:rFonts w:ascii="Calibri" w:hAnsi="Calibri" w:cs="Calibri"/>
          <w:b/>
          <w:caps/>
          <w:color w:val="0000CC"/>
          <w:u w:val="single"/>
        </w:rPr>
        <w:lastRenderedPageBreak/>
        <w:t>FOLLOW-UP LEASE Questions</w:t>
      </w:r>
    </w:p>
    <w:p w:rsidRPr="009C242F" w:rsidR="00810FCA" w:rsidP="00810FCA" w:rsidRDefault="00810FCA">
      <w:pPr>
        <w:rPr>
          <w:rFonts w:ascii="Calibri" w:hAnsi="Calibri" w:cs="Calibri"/>
          <w:b/>
          <w:color w:val="0000CC"/>
        </w:rPr>
      </w:pPr>
      <w:r w:rsidRPr="009C242F">
        <w:rPr>
          <w:rFonts w:ascii="Calibri" w:hAnsi="Calibri" w:cs="Calibri"/>
          <w:b/>
          <w:color w:val="0000CC"/>
        </w:rPr>
        <w:t>[*** The following questions will only be asked if the current occupant is the same as the previous occupant ***].</w:t>
      </w:r>
    </w:p>
    <w:p w:rsidRPr="009C242F" w:rsidR="00810FCA" w:rsidP="00810FCA" w:rsidRDefault="00810FCA">
      <w:pPr>
        <w:rPr>
          <w:rFonts w:ascii="Calibri" w:hAnsi="Calibri" w:cs="Calibri"/>
          <w:b/>
          <w:color w:val="0000CC"/>
          <w:u w:val="single"/>
        </w:rPr>
      </w:pPr>
    </w:p>
    <w:p w:rsidRPr="009C242F" w:rsidR="00810FCA" w:rsidP="00810FCA" w:rsidRDefault="00810FCA">
      <w:pPr>
        <w:rPr>
          <w:rFonts w:ascii="Calibri" w:hAnsi="Calibri" w:cs="Calibri"/>
          <w:b/>
          <w:caps/>
          <w:color w:val="0000CC"/>
          <w:u w:val="single"/>
        </w:rPr>
      </w:pPr>
      <w:r w:rsidRPr="009C242F">
        <w:rPr>
          <w:rFonts w:ascii="Calibri" w:hAnsi="Calibri" w:cs="Calibri"/>
        </w:rPr>
        <w:t>If the lease period from the previous collection period was “Month-to-month”, ask:</w:t>
      </w:r>
    </w:p>
    <w:p w:rsidRPr="009C242F" w:rsidR="00810FCA" w:rsidP="00810FCA" w:rsidRDefault="00E5210D">
      <w:pPr>
        <w:rPr>
          <w:rFonts w:ascii="Calibri" w:hAnsi="Calibri" w:cs="Calibri"/>
        </w:rPr>
      </w:pPr>
      <w:r>
        <w:rPr>
          <w:rFonts w:ascii="Calibri" w:hAnsi="Calibri" w:cs="Calibri"/>
          <w:noProof/>
        </w:rPr>
        <mc:AlternateContent>
          <mc:Choice Requires="wps">
            <w:drawing>
              <wp:anchor distT="0" distB="0" distL="114300" distR="114300" simplePos="0" relativeHeight="251655168" behindDoc="0" locked="0" layoutInCell="1" allowOverlap="1">
                <wp:simplePos x="0" y="0"/>
                <wp:positionH relativeFrom="column">
                  <wp:posOffset>485775</wp:posOffset>
                </wp:positionH>
                <wp:positionV relativeFrom="paragraph">
                  <wp:posOffset>203200</wp:posOffset>
                </wp:positionV>
                <wp:extent cx="4610100" cy="14001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0" cy="1400175"/>
                        </a:xfrm>
                        <a:prstGeom prst="rect">
                          <a:avLst/>
                        </a:prstGeom>
                        <a:noFill/>
                        <a:ln w="6350">
                          <a:solidFill>
                            <a:prstClr val="black"/>
                          </a:solidFill>
                        </a:ln>
                        <a:effectLst/>
                      </wps:spPr>
                      <wps:txbx>
                        <w:txbxContent>
                          <w:p w:rsidRPr="009C242F" w:rsidR="000F7610" w:rsidP="00810FCA" w:rsidRDefault="000F7610">
                            <w:pPr>
                              <w:rPr>
                                <w:rFonts w:ascii="Calibri" w:hAnsi="Calibri" w:cs="Calibri"/>
                                <w:b/>
                                <w:color w:val="FF0000"/>
                              </w:rPr>
                            </w:pPr>
                            <w:r w:rsidRPr="009C242F">
                              <w:rPr>
                                <w:rFonts w:ascii="Calibri" w:hAnsi="Calibri" w:cs="Calibri"/>
                                <w:b/>
                                <w:color w:val="FF0000"/>
                              </w:rPr>
                              <w:t>[1D]</w:t>
                            </w:r>
                          </w:p>
                          <w:p w:rsidRPr="009C242F" w:rsidR="000F7610" w:rsidP="00810FCA" w:rsidRDefault="000F7610">
                            <w:pPr>
                              <w:rPr>
                                <w:rFonts w:ascii="Calibri" w:hAnsi="Calibri" w:cs="Calibri"/>
                                <w:b/>
                                <w:color w:val="000000"/>
                              </w:rPr>
                            </w:pPr>
                            <w:r w:rsidRPr="009C242F">
                              <w:rPr>
                                <w:rFonts w:ascii="Calibri" w:hAnsi="Calibri" w:cs="Calibri"/>
                                <w:b/>
                                <w:color w:val="FF0000"/>
                              </w:rPr>
                              <w:t xml:space="preserve"> </w:t>
                            </w:r>
                            <w:r w:rsidRPr="009C242F">
                              <w:rPr>
                                <w:rFonts w:ascii="Calibri" w:hAnsi="Calibri" w:cs="Calibri"/>
                                <w:b/>
                              </w:rPr>
                              <w:t xml:space="preserve">Previously, </w:t>
                            </w:r>
                            <w:r w:rsidRPr="00B76253">
                              <w:rPr>
                                <w:rFonts w:ascii="Calibri" w:hAnsi="Calibri" w:cs="Calibri"/>
                                <w:b/>
                                <w:highlight w:val="yellow"/>
                              </w:rPr>
                              <w:t>it was</w:t>
                            </w:r>
                            <w:r w:rsidRPr="009C242F">
                              <w:rPr>
                                <w:rFonts w:ascii="Calibri" w:hAnsi="Calibri" w:cs="Calibri"/>
                                <w:b/>
                              </w:rPr>
                              <w:t xml:space="preserve"> reported that </w:t>
                            </w:r>
                            <w:r w:rsidRPr="00B76253">
                              <w:rPr>
                                <w:rFonts w:ascii="Calibri" w:hAnsi="Calibri" w:cs="Calibri"/>
                                <w:b/>
                                <w:highlight w:val="yellow"/>
                              </w:rPr>
                              <w:t>there was</w:t>
                            </w:r>
                            <w:r w:rsidRPr="009C242F">
                              <w:rPr>
                                <w:rFonts w:ascii="Calibri" w:hAnsi="Calibri" w:cs="Calibri"/>
                                <w:b/>
                              </w:rPr>
                              <w:t xml:space="preserve"> a month-to-month lease </w:t>
                            </w:r>
                            <w:r w:rsidRPr="00B76253">
                              <w:rPr>
                                <w:rFonts w:ascii="Calibri" w:hAnsi="Calibri" w:cs="Calibri"/>
                                <w:b/>
                                <w:highlight w:val="yellow"/>
                              </w:rPr>
                              <w:t>for this &lt;house/apartment&gt;</w:t>
                            </w:r>
                            <w:r w:rsidRPr="009C242F">
                              <w:rPr>
                                <w:rFonts w:ascii="Calibri" w:hAnsi="Calibri" w:cs="Calibri"/>
                                <w:b/>
                              </w:rPr>
                              <w:t>.  Is that still the case?</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Yes</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No</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Don’t Know</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Refused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1" style="position:absolute;margin-left:38.25pt;margin-top:16pt;width:363pt;height:1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">
                <v:path arrowok="t"/>
                <v:textbox style="mso-fit-shape-to-text:t">
                  <w:txbxContent>
                    <w:p w:rsidRPr="009C242F" w:rsidR="000F7610" w:rsidP="00810FCA" w:rsidRDefault="000F7610">
                      <w:pPr>
                        <w:rPr>
                          <w:rFonts w:ascii="Calibri" w:hAnsi="Calibri" w:cs="Calibri"/>
                          <w:b/>
                          <w:color w:val="FF0000"/>
                        </w:rPr>
                      </w:pPr>
                      <w:r w:rsidRPr="009C242F">
                        <w:rPr>
                          <w:rFonts w:ascii="Calibri" w:hAnsi="Calibri" w:cs="Calibri"/>
                          <w:b/>
                          <w:color w:val="FF0000"/>
                        </w:rPr>
                        <w:t>[1D]</w:t>
                      </w:r>
                    </w:p>
                    <w:p w:rsidRPr="009C242F" w:rsidR="000F7610" w:rsidP="00810FCA" w:rsidRDefault="000F7610">
                      <w:pPr>
                        <w:rPr>
                          <w:rFonts w:ascii="Calibri" w:hAnsi="Calibri" w:cs="Calibri"/>
                          <w:b/>
                          <w:color w:val="000000"/>
                        </w:rPr>
                      </w:pPr>
                      <w:r w:rsidRPr="009C242F">
                        <w:rPr>
                          <w:rFonts w:ascii="Calibri" w:hAnsi="Calibri" w:cs="Calibri"/>
                          <w:b/>
                          <w:color w:val="FF0000"/>
                        </w:rPr>
                        <w:t xml:space="preserve"> </w:t>
                      </w:r>
                      <w:r w:rsidRPr="009C242F">
                        <w:rPr>
                          <w:rFonts w:ascii="Calibri" w:hAnsi="Calibri" w:cs="Calibri"/>
                          <w:b/>
                        </w:rPr>
                        <w:t xml:space="preserve">Previously, </w:t>
                      </w:r>
                      <w:r w:rsidRPr="00B76253">
                        <w:rPr>
                          <w:rFonts w:ascii="Calibri" w:hAnsi="Calibri" w:cs="Calibri"/>
                          <w:b/>
                          <w:highlight w:val="yellow"/>
                        </w:rPr>
                        <w:t>it was</w:t>
                      </w:r>
                      <w:r w:rsidRPr="009C242F">
                        <w:rPr>
                          <w:rFonts w:ascii="Calibri" w:hAnsi="Calibri" w:cs="Calibri"/>
                          <w:b/>
                        </w:rPr>
                        <w:t xml:space="preserve"> reported that </w:t>
                      </w:r>
                      <w:r w:rsidRPr="00B76253">
                        <w:rPr>
                          <w:rFonts w:ascii="Calibri" w:hAnsi="Calibri" w:cs="Calibri"/>
                          <w:b/>
                          <w:highlight w:val="yellow"/>
                        </w:rPr>
                        <w:t>there was</w:t>
                      </w:r>
                      <w:r w:rsidRPr="009C242F">
                        <w:rPr>
                          <w:rFonts w:ascii="Calibri" w:hAnsi="Calibri" w:cs="Calibri"/>
                          <w:b/>
                        </w:rPr>
                        <w:t xml:space="preserve"> a month-to-month lease </w:t>
                      </w:r>
                      <w:r w:rsidRPr="00B76253">
                        <w:rPr>
                          <w:rFonts w:ascii="Calibri" w:hAnsi="Calibri" w:cs="Calibri"/>
                          <w:b/>
                          <w:highlight w:val="yellow"/>
                        </w:rPr>
                        <w:t>for this &lt;house/apartment&gt;</w:t>
                      </w:r>
                      <w:r w:rsidRPr="009C242F">
                        <w:rPr>
                          <w:rFonts w:ascii="Calibri" w:hAnsi="Calibri" w:cs="Calibri"/>
                          <w:b/>
                        </w:rPr>
                        <w:t>.  Is that still the case?</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Yes</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No</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Don’t Know</w:t>
                      </w:r>
                    </w:p>
                    <w:p w:rsidRPr="009C242F" w:rsidR="000F7610" w:rsidP="00810FCA" w:rsidRDefault="000F7610">
                      <w:pPr>
                        <w:pStyle w:val="ListParagraph"/>
                        <w:numPr>
                          <w:ilvl w:val="0"/>
                          <w:numId w:val="5"/>
                        </w:numPr>
                        <w:contextualSpacing w:val="0"/>
                        <w:rPr>
                          <w:rFonts w:ascii="Calibri" w:hAnsi="Calibri" w:cs="Calibri"/>
                          <w:b/>
                          <w:color w:val="000000"/>
                        </w:rPr>
                      </w:pPr>
                      <w:r w:rsidRPr="009C242F">
                        <w:rPr>
                          <w:rFonts w:ascii="Calibri" w:hAnsi="Calibri" w:cs="Calibri"/>
                          <w:b/>
                          <w:color w:val="000000"/>
                        </w:rPr>
                        <w:t>Refused</w:t>
                      </w:r>
                    </w:p>
                  </w:txbxContent>
                </v:textbox>
                <w10:wrap type="square"/>
              </v:shape>
            </w:pict>
          </mc:Fallback>
        </mc:AlternateContent>
      </w:r>
    </w:p>
    <w:p w:rsidRPr="009C242F" w:rsidR="00810FCA" w:rsidP="00810FCA" w:rsidRDefault="00810FCA">
      <w:pPr>
        <w:rPr>
          <w:rFonts w:ascii="Calibri" w:hAnsi="Calibri" w:cs="Calibri"/>
        </w:rPr>
      </w:pPr>
    </w:p>
    <w:p w:rsidRPr="009C242F" w:rsidR="00810FCA" w:rsidP="00810FCA" w:rsidRDefault="00810FCA">
      <w:pPr>
        <w:rPr>
          <w:rFonts w:ascii="Calibri" w:hAnsi="Calibri" w:cs="Calibri"/>
        </w:rPr>
      </w:pPr>
    </w:p>
    <w:p w:rsidRPr="009C242F" w:rsidR="00810FCA" w:rsidP="00810FCA" w:rsidRDefault="00810FCA">
      <w:pPr>
        <w:rPr>
          <w:rFonts w:ascii="Calibri" w:hAnsi="Calibri" w:cs="Calibri"/>
          <w:color w:val="000000"/>
          <w:sz w:val="20"/>
        </w:rPr>
      </w:pPr>
    </w:p>
    <w:p w:rsidRPr="009C242F" w:rsidR="00810FCA" w:rsidP="00810FCA" w:rsidRDefault="00810FCA">
      <w:pPr>
        <w:ind w:left="1440"/>
        <w:rPr>
          <w:rFonts w:ascii="Calibri" w:hAnsi="Calibri" w:cs="Calibri"/>
          <w:color w:val="000000"/>
          <w:sz w:val="20"/>
        </w:rPr>
      </w:pPr>
    </w:p>
    <w:p w:rsidRPr="009C242F" w:rsidR="00810FCA" w:rsidP="00810FCA" w:rsidRDefault="00810FCA">
      <w:pPr>
        <w:ind w:left="1440"/>
        <w:rPr>
          <w:rFonts w:ascii="Calibri" w:hAnsi="Calibri" w:cs="Calibri"/>
          <w:color w:val="000000"/>
          <w:sz w:val="20"/>
        </w:rPr>
      </w:pPr>
    </w:p>
    <w:p w:rsidRPr="009C242F" w:rsidR="00810FCA" w:rsidP="00810FCA" w:rsidRDefault="00810FCA">
      <w:pPr>
        <w:ind w:left="1440"/>
        <w:rPr>
          <w:rFonts w:ascii="Calibri" w:hAnsi="Calibri" w:cs="Calibri"/>
          <w:color w:val="000000"/>
          <w:sz w:val="20"/>
        </w:rPr>
      </w:pPr>
    </w:p>
    <w:p w:rsidRPr="009C242F" w:rsidR="00810FCA" w:rsidP="00810FCA" w:rsidRDefault="00810FCA">
      <w:pPr>
        <w:ind w:left="1440"/>
        <w:rPr>
          <w:rFonts w:ascii="Calibri" w:hAnsi="Calibri" w:cs="Calibri"/>
          <w:color w:val="000000"/>
          <w:sz w:val="20"/>
        </w:rPr>
      </w:pPr>
    </w:p>
    <w:p w:rsidRPr="009C242F" w:rsidR="00810FCA" w:rsidP="00810FCA" w:rsidRDefault="00810FCA">
      <w:pPr>
        <w:ind w:left="1440"/>
        <w:rPr>
          <w:rFonts w:ascii="Calibri" w:hAnsi="Calibri" w:cs="Calibri"/>
          <w:color w:val="000000"/>
          <w:sz w:val="20"/>
        </w:rPr>
      </w:pPr>
    </w:p>
    <w:p w:rsidRPr="009C242F" w:rsidR="00810FCA" w:rsidP="00810FCA" w:rsidRDefault="00810FCA">
      <w:pPr>
        <w:ind w:left="1440"/>
        <w:rPr>
          <w:rFonts w:ascii="Calibri" w:hAnsi="Calibri" w:cs="Calibri"/>
          <w:color w:val="000000"/>
          <w:sz w:val="20"/>
        </w:rPr>
      </w:pPr>
    </w:p>
    <w:p w:rsidRPr="009C242F" w:rsidR="00810FCA" w:rsidP="00810FCA" w:rsidRDefault="00810FCA">
      <w:pPr>
        <w:rPr>
          <w:rFonts w:ascii="Calibri" w:hAnsi="Calibri" w:cs="Calibri"/>
          <w:color w:val="000000"/>
        </w:rPr>
      </w:pPr>
      <w:r w:rsidRPr="009C242F">
        <w:rPr>
          <w:rFonts w:ascii="Calibri" w:hAnsi="Calibri" w:cs="Calibri"/>
          <w:color w:val="000000"/>
        </w:rPr>
        <w:t xml:space="preserve">                              </w:t>
      </w:r>
    </w:p>
    <w:p w:rsidRPr="009C242F" w:rsidR="00810FCA" w:rsidP="00810FCA" w:rsidRDefault="00810FCA">
      <w:pPr>
        <w:ind w:left="720" w:firstLine="720"/>
        <w:rPr>
          <w:rFonts w:ascii="Calibri" w:hAnsi="Calibri" w:cs="Calibri"/>
          <w:i/>
          <w:color w:val="000000"/>
        </w:rPr>
      </w:pPr>
      <w:r w:rsidRPr="009C242F">
        <w:rPr>
          <w:rFonts w:ascii="Calibri" w:hAnsi="Calibri" w:cs="Calibri"/>
          <w:b/>
          <w:color w:val="FF0000"/>
        </w:rPr>
        <w:t xml:space="preserve">  [1D] </w:t>
      </w:r>
      <w:proofErr w:type="gramStart"/>
      <w:r w:rsidRPr="009C242F">
        <w:rPr>
          <w:rFonts w:ascii="Calibri" w:hAnsi="Calibri" w:cs="Calibri"/>
          <w:color w:val="000000"/>
        </w:rPr>
        <w:t>If  No</w:t>
      </w:r>
      <w:proofErr w:type="gramEnd"/>
    </w:p>
    <w:p w:rsidRPr="009C242F" w:rsidR="00810FCA" w:rsidP="00810FCA" w:rsidRDefault="00810FCA">
      <w:pPr>
        <w:ind w:left="720" w:firstLine="720"/>
        <w:rPr>
          <w:rFonts w:ascii="Calibri" w:hAnsi="Calibri" w:cs="Calibri"/>
          <w:i/>
          <w:color w:val="000000"/>
        </w:rPr>
      </w:pPr>
      <w:r w:rsidRPr="009C242F">
        <w:rPr>
          <w:rFonts w:ascii="Calibri" w:hAnsi="Calibri" w:cs="Calibri"/>
          <w:i/>
          <w:color w:val="000000"/>
        </w:rPr>
        <w:t xml:space="preserve"> </w:t>
      </w:r>
      <w:r w:rsidRPr="009C242F">
        <w:rPr>
          <w:rFonts w:ascii="Calibri" w:hAnsi="Calibri" w:cs="Calibri"/>
          <w:i/>
          <w:color w:val="000000"/>
        </w:rPr>
        <w:tab/>
      </w:r>
      <w:r w:rsidRPr="009C242F">
        <w:rPr>
          <w:rFonts w:ascii="Calibri" w:hAnsi="Calibri" w:cs="Calibri"/>
          <w:color w:val="000000"/>
        </w:rPr>
        <w:t xml:space="preserve">  Go to </w:t>
      </w:r>
      <w:r w:rsidRPr="009C242F">
        <w:rPr>
          <w:rFonts w:ascii="Calibri" w:hAnsi="Calibri" w:cs="Calibri"/>
          <w:b/>
          <w:color w:val="FF0000"/>
        </w:rPr>
        <w:t>[1A]</w:t>
      </w:r>
    </w:p>
    <w:p w:rsidRPr="009C242F" w:rsidR="00810FCA" w:rsidP="00810FCA" w:rsidRDefault="00810FCA">
      <w:pPr>
        <w:rPr>
          <w:rFonts w:ascii="Calibri" w:hAnsi="Calibri" w:cs="Calibri"/>
          <w:color w:val="000000"/>
        </w:rPr>
      </w:pPr>
    </w:p>
    <w:p w:rsidRPr="009C242F" w:rsidR="00810FCA" w:rsidP="00810FCA" w:rsidRDefault="00810FCA">
      <w:pPr>
        <w:rPr>
          <w:rFonts w:ascii="Calibri" w:hAnsi="Calibri" w:cs="Calibri"/>
        </w:rPr>
      </w:pPr>
      <w:r w:rsidRPr="009C242F">
        <w:rPr>
          <w:rFonts w:ascii="Calibri" w:hAnsi="Calibri" w:cs="Calibri"/>
        </w:rPr>
        <w:t>If the lease period from the previous collection period was “12 months or “Other” and the previous lease period has ended, ask:</w:t>
      </w:r>
    </w:p>
    <w:p w:rsidRPr="009C242F" w:rsidR="00810FCA" w:rsidP="00810FCA" w:rsidRDefault="00E5210D">
      <w:pPr>
        <w:rPr>
          <w:rFonts w:ascii="Calibri" w:hAnsi="Calibri" w:cs="Calibri"/>
        </w:rPr>
      </w:pPr>
      <w:r>
        <w:rPr>
          <w:rFonts w:ascii="Calibri" w:hAnsi="Calibri" w:cs="Calibri"/>
          <w:noProof/>
        </w:rPr>
        <mc:AlternateContent>
          <mc:Choice Requires="wps">
            <w:drawing>
              <wp:anchor distT="0" distB="0" distL="114300" distR="114300" simplePos="0" relativeHeight="251657216" behindDoc="0" locked="0" layoutInCell="1" allowOverlap="1">
                <wp:simplePos x="0" y="0"/>
                <wp:positionH relativeFrom="column">
                  <wp:posOffset>561975</wp:posOffset>
                </wp:positionH>
                <wp:positionV relativeFrom="paragraph">
                  <wp:posOffset>191135</wp:posOffset>
                </wp:positionV>
                <wp:extent cx="4638675" cy="1586230"/>
                <wp:effectExtent l="0" t="0" r="2857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586230"/>
                        </a:xfrm>
                        <a:prstGeom prst="rect">
                          <a:avLst/>
                        </a:prstGeom>
                        <a:noFill/>
                        <a:ln w="6350">
                          <a:solidFill>
                            <a:prstClr val="black"/>
                          </a:solidFill>
                        </a:ln>
                        <a:effectLst/>
                      </wps:spPr>
                      <wps:txbx>
                        <w:txbxContent>
                          <w:p w:rsidRPr="009C242F" w:rsidR="000F7610" w:rsidP="00810FCA" w:rsidRDefault="000F7610">
                            <w:pPr>
                              <w:rPr>
                                <w:rFonts w:ascii="Calibri" w:hAnsi="Calibri" w:cs="Calibri"/>
                                <w:b/>
                                <w:color w:val="FF0000"/>
                              </w:rPr>
                            </w:pPr>
                            <w:r w:rsidRPr="00CD79D5">
                              <w:rPr>
                                <w:b/>
                                <w:color w:val="FF0000"/>
                              </w:rPr>
                              <w:t>[</w:t>
                            </w:r>
                            <w:r w:rsidRPr="009C242F">
                              <w:rPr>
                                <w:rFonts w:ascii="Calibri" w:hAnsi="Calibri" w:cs="Calibri"/>
                                <w:b/>
                                <w:color w:val="FF0000"/>
                              </w:rPr>
                              <w:t>1E]</w:t>
                            </w:r>
                          </w:p>
                          <w:p w:rsidRPr="009C242F" w:rsidR="000F7610" w:rsidP="00810FCA" w:rsidRDefault="000F7610">
                            <w:pPr>
                              <w:rPr>
                                <w:rFonts w:ascii="Calibri" w:hAnsi="Calibri" w:cs="Calibri"/>
                                <w:b/>
                                <w:color w:val="000000"/>
                              </w:rPr>
                            </w:pPr>
                            <w:r w:rsidRPr="009C242F">
                              <w:rPr>
                                <w:rFonts w:ascii="Calibri" w:hAnsi="Calibri" w:cs="Calibri"/>
                                <w:b/>
                              </w:rPr>
                              <w:t xml:space="preserve">Previously, </w:t>
                            </w:r>
                            <w:r w:rsidRPr="00AF1D9E">
                              <w:rPr>
                                <w:rFonts w:ascii="Calibri" w:hAnsi="Calibri" w:cs="Calibri"/>
                                <w:b/>
                                <w:highlight w:val="yellow"/>
                              </w:rPr>
                              <w:t>it was reported that there was</w:t>
                            </w:r>
                            <w:r w:rsidRPr="009C242F">
                              <w:rPr>
                                <w:rFonts w:ascii="Calibri" w:hAnsi="Calibri" w:cs="Calibri"/>
                                <w:b/>
                              </w:rPr>
                              <w:t xml:space="preserve"> a &lt;X&gt;-month lease </w:t>
                            </w:r>
                            <w:r w:rsidRPr="00AF1D9E">
                              <w:rPr>
                                <w:rFonts w:ascii="Calibri" w:hAnsi="Calibri" w:cs="Calibri"/>
                                <w:b/>
                                <w:highlight w:val="yellow"/>
                              </w:rPr>
                              <w:t>for this &lt;house/apartment&gt; that started in &lt;text for month and year of LEASE_START_CP_BK&gt;</w:t>
                            </w:r>
                            <w:r w:rsidRPr="00E84C8A">
                              <w:rPr>
                                <w:rFonts w:ascii="Calibri" w:hAnsi="Calibri" w:cs="Calibri"/>
                                <w:b/>
                              </w:rPr>
                              <w:t xml:space="preserve">.   </w:t>
                            </w:r>
                            <w:r w:rsidRPr="00867554">
                              <w:rPr>
                                <w:rFonts w:ascii="Calibri" w:hAnsi="Calibri" w:cs="Calibri"/>
                                <w:b/>
                              </w:rPr>
                              <w:t>Is there</w:t>
                            </w:r>
                            <w:r w:rsidRPr="00E84C8A">
                              <w:rPr>
                                <w:rFonts w:ascii="Calibri" w:hAnsi="Calibri" w:cs="Calibri"/>
                                <w:b/>
                              </w:rPr>
                              <w:t xml:space="preserve"> a new lease?</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Yes</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No</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Don’t Know</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Refused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2" style="position:absolute;margin-left:44.25pt;margin-top:15.05pt;width:365.25pt;height:12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">
                <v:path arrowok="t"/>
                <v:textbox style="mso-fit-shape-to-text:t">
                  <w:txbxContent>
                    <w:p w:rsidRPr="009C242F" w:rsidR="000F7610" w:rsidP="00810FCA" w:rsidRDefault="000F7610">
                      <w:pPr>
                        <w:rPr>
                          <w:rFonts w:ascii="Calibri" w:hAnsi="Calibri" w:cs="Calibri"/>
                          <w:b/>
                          <w:color w:val="FF0000"/>
                        </w:rPr>
                      </w:pPr>
                      <w:r w:rsidRPr="00CD79D5">
                        <w:rPr>
                          <w:b/>
                          <w:color w:val="FF0000"/>
                        </w:rPr>
                        <w:t>[</w:t>
                      </w:r>
                      <w:r w:rsidRPr="009C242F">
                        <w:rPr>
                          <w:rFonts w:ascii="Calibri" w:hAnsi="Calibri" w:cs="Calibri"/>
                          <w:b/>
                          <w:color w:val="FF0000"/>
                        </w:rPr>
                        <w:t>1E]</w:t>
                      </w:r>
                    </w:p>
                    <w:p w:rsidRPr="009C242F" w:rsidR="000F7610" w:rsidP="00810FCA" w:rsidRDefault="000F7610">
                      <w:pPr>
                        <w:rPr>
                          <w:rFonts w:ascii="Calibri" w:hAnsi="Calibri" w:cs="Calibri"/>
                          <w:b/>
                          <w:color w:val="000000"/>
                        </w:rPr>
                      </w:pPr>
                      <w:r w:rsidRPr="009C242F">
                        <w:rPr>
                          <w:rFonts w:ascii="Calibri" w:hAnsi="Calibri" w:cs="Calibri"/>
                          <w:b/>
                        </w:rPr>
                        <w:t xml:space="preserve">Previously, </w:t>
                      </w:r>
                      <w:r w:rsidRPr="00AF1D9E">
                        <w:rPr>
                          <w:rFonts w:ascii="Calibri" w:hAnsi="Calibri" w:cs="Calibri"/>
                          <w:b/>
                          <w:highlight w:val="yellow"/>
                        </w:rPr>
                        <w:t>it was reported that there was</w:t>
                      </w:r>
                      <w:r w:rsidRPr="009C242F">
                        <w:rPr>
                          <w:rFonts w:ascii="Calibri" w:hAnsi="Calibri" w:cs="Calibri"/>
                          <w:b/>
                        </w:rPr>
                        <w:t xml:space="preserve"> a &lt;X&gt;-month lease </w:t>
                      </w:r>
                      <w:r w:rsidRPr="00AF1D9E">
                        <w:rPr>
                          <w:rFonts w:ascii="Calibri" w:hAnsi="Calibri" w:cs="Calibri"/>
                          <w:b/>
                          <w:highlight w:val="yellow"/>
                        </w:rPr>
                        <w:t>for this &lt;house/apartment&gt; that started in &lt;text for month and year of LEASE_START_CP_BK&gt;</w:t>
                      </w:r>
                      <w:r w:rsidRPr="00E84C8A">
                        <w:rPr>
                          <w:rFonts w:ascii="Calibri" w:hAnsi="Calibri" w:cs="Calibri"/>
                          <w:b/>
                        </w:rPr>
                        <w:t xml:space="preserve">.   </w:t>
                      </w:r>
                      <w:r w:rsidRPr="00867554">
                        <w:rPr>
                          <w:rFonts w:ascii="Calibri" w:hAnsi="Calibri" w:cs="Calibri"/>
                          <w:b/>
                        </w:rPr>
                        <w:t>Is there</w:t>
                      </w:r>
                      <w:r w:rsidRPr="00E84C8A">
                        <w:rPr>
                          <w:rFonts w:ascii="Calibri" w:hAnsi="Calibri" w:cs="Calibri"/>
                          <w:b/>
                        </w:rPr>
                        <w:t xml:space="preserve"> a new lease?</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Yes</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No</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Don’t Know</w:t>
                      </w:r>
                    </w:p>
                    <w:p w:rsidRPr="009C242F" w:rsidR="000F7610" w:rsidP="00810FCA" w:rsidRDefault="000F7610">
                      <w:pPr>
                        <w:pStyle w:val="ListParagraph"/>
                        <w:numPr>
                          <w:ilvl w:val="0"/>
                          <w:numId w:val="8"/>
                        </w:numPr>
                        <w:contextualSpacing w:val="0"/>
                        <w:rPr>
                          <w:rFonts w:ascii="Calibri" w:hAnsi="Calibri" w:cs="Calibri"/>
                          <w:b/>
                          <w:color w:val="000000"/>
                        </w:rPr>
                      </w:pPr>
                      <w:r w:rsidRPr="009C242F">
                        <w:rPr>
                          <w:rFonts w:ascii="Calibri" w:hAnsi="Calibri" w:cs="Calibri"/>
                          <w:b/>
                          <w:color w:val="000000"/>
                        </w:rPr>
                        <w:t>Refused</w:t>
                      </w:r>
                    </w:p>
                  </w:txbxContent>
                </v:textbox>
                <w10:wrap type="square"/>
              </v:shape>
            </w:pict>
          </mc:Fallback>
        </mc:AlternateContent>
      </w:r>
    </w:p>
    <w:p w:rsidRPr="009C242F" w:rsidR="00810FCA" w:rsidP="00810FCA" w:rsidRDefault="00810FCA">
      <w:pPr>
        <w:rPr>
          <w:rFonts w:ascii="Calibri" w:hAnsi="Calibri" w:cs="Calibri"/>
          <w:color w:val="000000"/>
        </w:rPr>
      </w:pPr>
    </w:p>
    <w:p w:rsidRPr="009C242F" w:rsidR="00810FCA" w:rsidP="00810FCA" w:rsidRDefault="00810FCA">
      <w:pPr>
        <w:rPr>
          <w:rFonts w:ascii="Calibri" w:hAnsi="Calibri" w:cs="Calibri"/>
          <w:color w:val="000000"/>
        </w:rPr>
      </w:pPr>
    </w:p>
    <w:p w:rsidRPr="009C242F" w:rsidR="00810FCA" w:rsidP="00810FCA" w:rsidRDefault="00810FCA">
      <w:pPr>
        <w:ind w:left="720" w:firstLine="720"/>
        <w:rPr>
          <w:rFonts w:ascii="Calibri" w:hAnsi="Calibri" w:cs="Calibri"/>
          <w:b/>
          <w:color w:val="FF0000"/>
        </w:rPr>
      </w:pPr>
    </w:p>
    <w:p w:rsidRPr="009C242F" w:rsidR="00810FCA" w:rsidP="00810FCA" w:rsidRDefault="00810FCA">
      <w:pPr>
        <w:ind w:left="720" w:firstLine="720"/>
        <w:rPr>
          <w:rFonts w:ascii="Calibri" w:hAnsi="Calibri" w:cs="Calibri"/>
          <w:b/>
          <w:color w:val="FF0000"/>
        </w:rPr>
      </w:pPr>
    </w:p>
    <w:p w:rsidRPr="009C242F" w:rsidR="00810FCA" w:rsidP="00810FCA" w:rsidRDefault="00810FCA">
      <w:pPr>
        <w:ind w:left="720" w:firstLine="720"/>
        <w:rPr>
          <w:rFonts w:ascii="Calibri" w:hAnsi="Calibri" w:cs="Calibri"/>
          <w:b/>
          <w:color w:val="FF0000"/>
        </w:rPr>
      </w:pPr>
    </w:p>
    <w:p w:rsidRPr="009C242F" w:rsidR="00810FCA" w:rsidP="00810FCA" w:rsidRDefault="00810FCA">
      <w:pPr>
        <w:ind w:left="720" w:firstLine="720"/>
        <w:rPr>
          <w:rFonts w:ascii="Calibri" w:hAnsi="Calibri" w:cs="Calibri"/>
          <w:b/>
          <w:color w:val="FF0000"/>
        </w:rPr>
      </w:pPr>
      <w:r w:rsidRPr="009C242F">
        <w:rPr>
          <w:rFonts w:ascii="Calibri" w:hAnsi="Calibri" w:cs="Calibri"/>
          <w:b/>
          <w:color w:val="FF0000"/>
        </w:rPr>
        <w:br/>
      </w:r>
    </w:p>
    <w:p w:rsidRPr="009C242F" w:rsidR="00810FCA" w:rsidP="00810FCA" w:rsidRDefault="00810FCA">
      <w:pPr>
        <w:ind w:left="720" w:firstLine="720"/>
        <w:rPr>
          <w:rFonts w:ascii="Calibri" w:hAnsi="Calibri" w:cs="Calibri"/>
          <w:b/>
          <w:color w:val="FF0000"/>
        </w:rPr>
      </w:pPr>
    </w:p>
    <w:p w:rsidRPr="009C242F" w:rsidR="00810FCA" w:rsidP="00810FCA" w:rsidRDefault="00810FCA">
      <w:pPr>
        <w:ind w:left="720" w:firstLine="720"/>
        <w:rPr>
          <w:rFonts w:ascii="Calibri" w:hAnsi="Calibri" w:cs="Calibri"/>
          <w:color w:val="000000"/>
          <w:sz w:val="20"/>
          <w:szCs w:val="20"/>
        </w:rPr>
      </w:pPr>
      <w:proofErr w:type="gramStart"/>
      <w:r w:rsidRPr="009C242F">
        <w:rPr>
          <w:rFonts w:ascii="Calibri" w:hAnsi="Calibri" w:cs="Calibri"/>
          <w:color w:val="000000"/>
          <w:sz w:val="20"/>
          <w:szCs w:val="20"/>
        </w:rPr>
        <w:t>where</w:t>
      </w:r>
      <w:proofErr w:type="gramEnd"/>
      <w:r w:rsidRPr="009C242F">
        <w:rPr>
          <w:rFonts w:ascii="Calibri" w:hAnsi="Calibri" w:cs="Calibri"/>
          <w:color w:val="000000"/>
          <w:sz w:val="20"/>
          <w:szCs w:val="20"/>
        </w:rPr>
        <w:t xml:space="preserve"> X= 12 or value of LEASE_LENGTH_SPECIFY_BK;</w:t>
      </w:r>
    </w:p>
    <w:p w:rsidRPr="009C242F" w:rsidR="00810FCA" w:rsidP="00810FCA" w:rsidRDefault="00810FCA">
      <w:pPr>
        <w:ind w:left="720"/>
        <w:rPr>
          <w:rFonts w:ascii="Calibri" w:hAnsi="Calibri" w:cs="Calibri"/>
          <w:color w:val="000000"/>
          <w:sz w:val="20"/>
          <w:szCs w:val="20"/>
        </w:rPr>
      </w:pPr>
      <w:r w:rsidRPr="009C242F">
        <w:rPr>
          <w:rFonts w:ascii="Calibri" w:hAnsi="Calibri" w:cs="Calibri"/>
          <w:color w:val="000000"/>
          <w:sz w:val="20"/>
          <w:szCs w:val="20"/>
        </w:rPr>
        <w:t xml:space="preserve">         </w:t>
      </w:r>
      <w:r w:rsidRPr="009C242F">
        <w:rPr>
          <w:rFonts w:ascii="Calibri" w:hAnsi="Calibri" w:cs="Calibri"/>
          <w:sz w:val="20"/>
          <w:szCs w:val="20"/>
        </w:rPr>
        <w:t xml:space="preserve">       &lt;</w:t>
      </w:r>
      <w:proofErr w:type="gramStart"/>
      <w:r w:rsidRPr="009C242F">
        <w:rPr>
          <w:rFonts w:ascii="Calibri" w:hAnsi="Calibri" w:cs="Calibri"/>
          <w:sz w:val="20"/>
          <w:szCs w:val="20"/>
        </w:rPr>
        <w:t>text</w:t>
      </w:r>
      <w:proofErr w:type="gramEnd"/>
      <w:r w:rsidRPr="009C242F">
        <w:rPr>
          <w:rFonts w:ascii="Calibri" w:hAnsi="Calibri" w:cs="Calibri"/>
          <w:sz w:val="20"/>
          <w:szCs w:val="20"/>
        </w:rPr>
        <w:t xml:space="preserve"> for month and year of LEASE_START_CP_BK&gt;:  lease start  (e.g. 201901 is January 2019) </w:t>
      </w:r>
    </w:p>
    <w:p w:rsidRPr="009C242F" w:rsidR="00810FCA" w:rsidP="00810FCA" w:rsidRDefault="00810FCA">
      <w:pPr>
        <w:ind w:left="720" w:firstLine="720"/>
        <w:rPr>
          <w:rFonts w:ascii="Calibri" w:hAnsi="Calibri" w:cs="Calibri"/>
          <w:i/>
          <w:color w:val="000000"/>
        </w:rPr>
      </w:pPr>
      <w:r w:rsidRPr="009C242F">
        <w:rPr>
          <w:rFonts w:ascii="Calibri" w:hAnsi="Calibri" w:cs="Calibri"/>
          <w:b/>
          <w:color w:val="FF0000"/>
        </w:rPr>
        <w:br/>
        <w:t xml:space="preserve">              [1E] </w:t>
      </w:r>
      <w:r w:rsidRPr="009C242F">
        <w:rPr>
          <w:rFonts w:ascii="Calibri" w:hAnsi="Calibri" w:cs="Calibri"/>
          <w:color w:val="000000"/>
        </w:rPr>
        <w:t xml:space="preserve">If Yes     </w:t>
      </w:r>
    </w:p>
    <w:p w:rsidRPr="009C242F" w:rsidR="00810FCA" w:rsidP="00810FCA" w:rsidRDefault="00810FCA">
      <w:pPr>
        <w:ind w:left="720" w:firstLine="720"/>
        <w:rPr>
          <w:rFonts w:ascii="Calibri" w:hAnsi="Calibri" w:cs="Calibri"/>
          <w:i/>
          <w:color w:val="000000"/>
        </w:rPr>
      </w:pPr>
      <w:r w:rsidRPr="009C242F">
        <w:rPr>
          <w:rFonts w:ascii="Calibri" w:hAnsi="Calibri" w:cs="Calibri"/>
          <w:i/>
          <w:color w:val="000000"/>
        </w:rPr>
        <w:t xml:space="preserve"> </w:t>
      </w:r>
      <w:r w:rsidRPr="009C242F">
        <w:rPr>
          <w:rFonts w:ascii="Calibri" w:hAnsi="Calibri" w:cs="Calibri"/>
          <w:i/>
          <w:color w:val="000000"/>
        </w:rPr>
        <w:tab/>
      </w:r>
      <w:r w:rsidRPr="009C242F">
        <w:rPr>
          <w:rFonts w:ascii="Calibri" w:hAnsi="Calibri" w:cs="Calibri"/>
          <w:color w:val="000000"/>
        </w:rPr>
        <w:t xml:space="preserve">  Go to </w:t>
      </w:r>
      <w:r w:rsidRPr="009C242F">
        <w:rPr>
          <w:rFonts w:ascii="Calibri" w:hAnsi="Calibri" w:cs="Calibri"/>
          <w:b/>
          <w:color w:val="FF0000"/>
        </w:rPr>
        <w:t xml:space="preserve">[1B]     </w:t>
      </w:r>
      <w:r w:rsidRPr="009C242F">
        <w:rPr>
          <w:rFonts w:ascii="Calibri" w:hAnsi="Calibri" w:cs="Calibri"/>
          <w:i/>
          <w:color w:val="000000"/>
        </w:rPr>
        <w:t xml:space="preserve">(STANDARD </w:t>
      </w:r>
      <w:r w:rsidRPr="009C242F">
        <w:rPr>
          <w:rFonts w:ascii="Calibri" w:hAnsi="Calibri" w:cs="Calibri"/>
          <w:i/>
          <w:caps/>
          <w:color w:val="000000"/>
        </w:rPr>
        <w:t>LEASE questions</w:t>
      </w:r>
      <w:r w:rsidRPr="009C242F">
        <w:rPr>
          <w:rFonts w:ascii="Calibri" w:hAnsi="Calibri" w:cs="Calibri"/>
          <w:i/>
          <w:color w:val="000000"/>
        </w:rPr>
        <w:t xml:space="preserve">, excluding the first question) </w:t>
      </w:r>
    </w:p>
    <w:p w:rsidRPr="009C242F" w:rsidR="00810FCA" w:rsidP="00810FCA" w:rsidRDefault="00810FCA">
      <w:pPr>
        <w:ind w:left="1440"/>
        <w:rPr>
          <w:rFonts w:ascii="Calibri" w:hAnsi="Calibri" w:cs="Calibri"/>
          <w:color w:val="000000"/>
        </w:rPr>
      </w:pPr>
      <w:r w:rsidRPr="009C242F">
        <w:rPr>
          <w:rFonts w:ascii="Calibri" w:hAnsi="Calibri" w:cs="Calibri"/>
          <w:b/>
          <w:color w:val="FF0000"/>
        </w:rPr>
        <w:t xml:space="preserve">[1E] </w:t>
      </w:r>
      <w:r w:rsidRPr="009C242F">
        <w:rPr>
          <w:rFonts w:ascii="Calibri" w:hAnsi="Calibri" w:cs="Calibri"/>
          <w:color w:val="000000"/>
        </w:rPr>
        <w:t>If No</w:t>
      </w:r>
    </w:p>
    <w:p w:rsidR="00AF1D9E" w:rsidP="00810FCA" w:rsidRDefault="00810FCA">
      <w:pPr>
        <w:ind w:left="1440" w:firstLine="720"/>
        <w:rPr>
          <w:rFonts w:ascii="Calibri" w:hAnsi="Calibri" w:cs="Calibri"/>
          <w:color w:val="000000"/>
        </w:rPr>
      </w:pPr>
      <w:r w:rsidRPr="009C242F">
        <w:rPr>
          <w:rFonts w:ascii="Calibri" w:hAnsi="Calibri" w:cs="Calibri"/>
        </w:rPr>
        <w:t xml:space="preserve">Go to </w:t>
      </w:r>
      <w:r w:rsidRPr="009C242F">
        <w:rPr>
          <w:rFonts w:ascii="Calibri" w:hAnsi="Calibri" w:cs="Calibri"/>
          <w:b/>
          <w:color w:val="FF0000"/>
        </w:rPr>
        <w:t>[1F]</w:t>
      </w:r>
    </w:p>
    <w:p w:rsidRPr="009C242F" w:rsidR="00810FCA" w:rsidP="00AF1D9E" w:rsidRDefault="00E5210D">
      <w:pPr>
        <w:ind w:left="1440"/>
        <w:rPr>
          <w:rFonts w:ascii="Calibri" w:hAnsi="Calibri" w:cs="Calibri"/>
        </w:rPr>
      </w:pPr>
      <w:r>
        <w:rPr>
          <w:rFonts w:ascii="Calibri" w:hAnsi="Calibri" w:cs="Calibri"/>
          <w:noProof/>
        </w:rPr>
        <mc:AlternateContent>
          <mc:Choice Requires="wps">
            <w:drawing>
              <wp:anchor distT="0" distB="0" distL="114300" distR="114300" simplePos="0" relativeHeight="251656192" behindDoc="0" locked="0" layoutInCell="1" allowOverlap="1">
                <wp:simplePos x="0" y="0"/>
                <wp:positionH relativeFrom="column">
                  <wp:posOffset>1085850</wp:posOffset>
                </wp:positionH>
                <wp:positionV relativeFrom="paragraph">
                  <wp:posOffset>154940</wp:posOffset>
                </wp:positionV>
                <wp:extent cx="5153025" cy="14001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1400175"/>
                        </a:xfrm>
                        <a:prstGeom prst="rect">
                          <a:avLst/>
                        </a:prstGeom>
                        <a:noFill/>
                        <a:ln w="6350">
                          <a:solidFill>
                            <a:prstClr val="black"/>
                          </a:solidFill>
                        </a:ln>
                        <a:effectLst/>
                      </wps:spPr>
                      <wps:txbx>
                        <w:txbxContent>
                          <w:p w:rsidRPr="009C242F" w:rsidR="000F7610" w:rsidP="00810FCA" w:rsidRDefault="000F7610">
                            <w:pPr>
                              <w:rPr>
                                <w:rFonts w:ascii="Calibri" w:hAnsi="Calibri" w:cs="Calibri"/>
                                <w:b/>
                                <w:color w:val="000000"/>
                              </w:rPr>
                            </w:pPr>
                            <w:r w:rsidRPr="009C242F">
                              <w:rPr>
                                <w:rFonts w:ascii="Calibri" w:hAnsi="Calibri" w:cs="Calibri"/>
                                <w:b/>
                                <w:color w:val="FF0000"/>
                              </w:rPr>
                              <w:t>[1F</w:t>
                            </w:r>
                            <w:proofErr w:type="gramStart"/>
                            <w:r w:rsidRPr="009C242F">
                              <w:rPr>
                                <w:rFonts w:ascii="Calibri" w:hAnsi="Calibri" w:cs="Calibri"/>
                                <w:b/>
                                <w:color w:val="FF0000"/>
                              </w:rPr>
                              <w:t>]</w:t>
                            </w:r>
                            <w:proofErr w:type="gramEnd"/>
                            <w:r w:rsidRPr="009C242F">
                              <w:rPr>
                                <w:rFonts w:ascii="Calibri" w:hAnsi="Calibri" w:cs="Calibri"/>
                                <w:b/>
                                <w:color w:val="FF0000"/>
                              </w:rPr>
                              <w:br/>
                            </w:r>
                            <w:r w:rsidRPr="009C242F">
                              <w:rPr>
                                <w:rFonts w:ascii="Calibri" w:hAnsi="Calibri" w:cs="Calibri"/>
                                <w:b/>
                              </w:rPr>
                              <w:t xml:space="preserve">Did </w:t>
                            </w:r>
                            <w:r w:rsidRPr="00310220">
                              <w:rPr>
                                <w:rFonts w:ascii="Calibri" w:hAnsi="Calibri" w:cs="Calibri"/>
                                <w:b/>
                                <w:highlight w:val="yellow"/>
                              </w:rPr>
                              <w:t>the</w:t>
                            </w:r>
                            <w:r w:rsidRPr="009C242F">
                              <w:rPr>
                                <w:rFonts w:ascii="Calibri" w:hAnsi="Calibri" w:cs="Calibri"/>
                                <w:b/>
                              </w:rPr>
                              <w:t xml:space="preserve"> lease </w:t>
                            </w:r>
                            <w:r w:rsidRPr="00310220">
                              <w:rPr>
                                <w:rFonts w:ascii="Calibri" w:hAnsi="Calibri" w:cs="Calibri"/>
                                <w:b/>
                                <w:highlight w:val="yellow"/>
                              </w:rPr>
                              <w:t>for this &lt;house/apartment&gt;</w:t>
                            </w:r>
                            <w:r w:rsidRPr="009C242F">
                              <w:rPr>
                                <w:rFonts w:ascii="Calibri" w:hAnsi="Calibri" w:cs="Calibri"/>
                                <w:b/>
                              </w:rPr>
                              <w:t xml:space="preserve"> convert to a month-to-month agreement </w:t>
                            </w:r>
                            <w:r w:rsidRPr="00310220">
                              <w:rPr>
                                <w:rFonts w:ascii="Calibri" w:hAnsi="Calibri" w:cs="Calibri"/>
                                <w:b/>
                                <w:highlight w:val="yellow"/>
                              </w:rPr>
                              <w:t>or will it convert by the end of this month</w:t>
                            </w:r>
                            <w:r w:rsidRPr="009C242F">
                              <w:rPr>
                                <w:rFonts w:ascii="Calibri" w:hAnsi="Calibri" w:cs="Calibri"/>
                                <w:b/>
                              </w:rPr>
                              <w:t>?</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Yes</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No</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Don’t Know</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Refused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4" style="position:absolute;left:0;text-align:left;margin-left:85.5pt;margin-top:12.2pt;width:405.75pt;height:1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">
                <v:path arrowok="t"/>
                <v:textbox style="mso-fit-shape-to-text:t">
                  <w:txbxContent>
                    <w:p w:rsidRPr="009C242F" w:rsidR="000F7610" w:rsidP="00810FCA" w:rsidRDefault="000F7610">
                      <w:pPr>
                        <w:rPr>
                          <w:rFonts w:ascii="Calibri" w:hAnsi="Calibri" w:cs="Calibri"/>
                          <w:b/>
                          <w:color w:val="000000"/>
                        </w:rPr>
                      </w:pPr>
                      <w:r w:rsidRPr="009C242F">
                        <w:rPr>
                          <w:rFonts w:ascii="Calibri" w:hAnsi="Calibri" w:cs="Calibri"/>
                          <w:b/>
                          <w:color w:val="FF0000"/>
                        </w:rPr>
                        <w:t>[1F</w:t>
                      </w:r>
                      <w:proofErr w:type="gramStart"/>
                      <w:r w:rsidRPr="009C242F">
                        <w:rPr>
                          <w:rFonts w:ascii="Calibri" w:hAnsi="Calibri" w:cs="Calibri"/>
                          <w:b/>
                          <w:color w:val="FF0000"/>
                        </w:rPr>
                        <w:t>]</w:t>
                      </w:r>
                      <w:proofErr w:type="gramEnd"/>
                      <w:r w:rsidRPr="009C242F">
                        <w:rPr>
                          <w:rFonts w:ascii="Calibri" w:hAnsi="Calibri" w:cs="Calibri"/>
                          <w:b/>
                          <w:color w:val="FF0000"/>
                        </w:rPr>
                        <w:br/>
                      </w:r>
                      <w:r w:rsidRPr="009C242F">
                        <w:rPr>
                          <w:rFonts w:ascii="Calibri" w:hAnsi="Calibri" w:cs="Calibri"/>
                          <w:b/>
                        </w:rPr>
                        <w:t xml:space="preserve">Did </w:t>
                      </w:r>
                      <w:r w:rsidRPr="00310220">
                        <w:rPr>
                          <w:rFonts w:ascii="Calibri" w:hAnsi="Calibri" w:cs="Calibri"/>
                          <w:b/>
                          <w:highlight w:val="yellow"/>
                        </w:rPr>
                        <w:t>the</w:t>
                      </w:r>
                      <w:r w:rsidRPr="009C242F">
                        <w:rPr>
                          <w:rFonts w:ascii="Calibri" w:hAnsi="Calibri" w:cs="Calibri"/>
                          <w:b/>
                        </w:rPr>
                        <w:t xml:space="preserve"> lease </w:t>
                      </w:r>
                      <w:r w:rsidRPr="00310220">
                        <w:rPr>
                          <w:rFonts w:ascii="Calibri" w:hAnsi="Calibri" w:cs="Calibri"/>
                          <w:b/>
                          <w:highlight w:val="yellow"/>
                        </w:rPr>
                        <w:t>for this &lt;house/apartment&gt;</w:t>
                      </w:r>
                      <w:r w:rsidRPr="009C242F">
                        <w:rPr>
                          <w:rFonts w:ascii="Calibri" w:hAnsi="Calibri" w:cs="Calibri"/>
                          <w:b/>
                        </w:rPr>
                        <w:t xml:space="preserve"> convert to a month-to-month agreement </w:t>
                      </w:r>
                      <w:r w:rsidRPr="00310220">
                        <w:rPr>
                          <w:rFonts w:ascii="Calibri" w:hAnsi="Calibri" w:cs="Calibri"/>
                          <w:b/>
                          <w:highlight w:val="yellow"/>
                        </w:rPr>
                        <w:t>or will it convert by the end of this month</w:t>
                      </w:r>
                      <w:r w:rsidRPr="009C242F">
                        <w:rPr>
                          <w:rFonts w:ascii="Calibri" w:hAnsi="Calibri" w:cs="Calibri"/>
                          <w:b/>
                        </w:rPr>
                        <w:t>?</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Yes</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No</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Don’t Know</w:t>
                      </w:r>
                    </w:p>
                    <w:p w:rsidRPr="009C242F" w:rsidR="000F7610" w:rsidP="00810FCA" w:rsidRDefault="000F7610">
                      <w:pPr>
                        <w:pStyle w:val="ListParagraph"/>
                        <w:numPr>
                          <w:ilvl w:val="0"/>
                          <w:numId w:val="7"/>
                        </w:numPr>
                        <w:contextualSpacing w:val="0"/>
                        <w:rPr>
                          <w:rFonts w:ascii="Calibri" w:hAnsi="Calibri" w:cs="Calibri"/>
                          <w:b/>
                          <w:color w:val="000000"/>
                        </w:rPr>
                      </w:pPr>
                      <w:r w:rsidRPr="009C242F">
                        <w:rPr>
                          <w:rFonts w:ascii="Calibri" w:hAnsi="Calibri" w:cs="Calibri"/>
                          <w:b/>
                          <w:color w:val="000000"/>
                        </w:rPr>
                        <w:t>Refused</w:t>
                      </w:r>
                    </w:p>
                  </w:txbxContent>
                </v:textbox>
                <w10:wrap type="square"/>
              </v:shape>
            </w:pict>
          </mc:Fallback>
        </mc:AlternateContent>
      </w:r>
    </w:p>
    <w:p w:rsidR="009B2A77" w:rsidP="00A82955" w:rsidRDefault="009B2A77">
      <w:pPr>
        <w:rPr>
          <w:rFonts w:ascii="Calibri" w:hAnsi="Calibri" w:cs="Calibri"/>
        </w:rPr>
        <w:sectPr w:rsidR="009B2A77" w:rsidSect="009C242F">
          <w:headerReference w:type="default" r:id="rId11"/>
          <w:footerReference w:type="default" r:id="rId12"/>
          <w:pgSz w:w="12240" w:h="15840"/>
          <w:pgMar w:top="1008" w:right="1440" w:bottom="1008" w:left="1440" w:header="720" w:footer="720" w:gutter="0"/>
          <w:cols w:space="720"/>
          <w:docGrid w:linePitch="360"/>
        </w:sectPr>
      </w:pPr>
    </w:p>
    <w:p w:rsidR="00D03AED" w:rsidP="00A82955" w:rsidRDefault="009B2A77">
      <w:pPr>
        <w:rPr>
          <w:rFonts w:ascii="Calibri" w:hAnsi="Calibri" w:cs="Calibri"/>
        </w:rPr>
      </w:pPr>
      <w:r>
        <w:rPr>
          <w:rFonts w:ascii="Calibri" w:hAnsi="Calibri" w:cs="Calibri"/>
        </w:rPr>
        <w:lastRenderedPageBreak/>
        <w:t>This is the current pre</w:t>
      </w:r>
      <w:r w:rsidR="00357D40">
        <w:rPr>
          <w:rFonts w:ascii="Calibri" w:hAnsi="Calibri" w:cs="Calibri"/>
        </w:rPr>
        <w:t>-</w:t>
      </w:r>
      <w:r>
        <w:rPr>
          <w:rFonts w:ascii="Calibri" w:hAnsi="Calibri" w:cs="Calibri"/>
        </w:rPr>
        <w:t xml:space="preserve">screening letter with the change highlighted. </w:t>
      </w:r>
      <w:r w:rsidR="00D8232E">
        <w:rPr>
          <w:rFonts w:ascii="Calibri" w:hAnsi="Calibri" w:cs="Calibri"/>
        </w:rPr>
        <w:t>The word ‘owner’ was replaced with ‘landlord’ to maintain consistency with the Housing survey questions.</w:t>
      </w:r>
    </w:p>
    <w:tbl>
      <w:tblPr>
        <w:tblW w:w="0" w:type="auto"/>
        <w:tblBorders>
          <w:top w:val="thinThickSmallGap" w:color="auto" w:sz="24" w:space="0"/>
          <w:bottom w:val="thinThickSmallGap" w:color="auto" w:sz="24" w:space="0"/>
        </w:tblBorders>
        <w:tblLook w:val="01E0" w:firstRow="1" w:lastRow="1" w:firstColumn="1" w:lastColumn="1" w:noHBand="0" w:noVBand="0"/>
      </w:tblPr>
      <w:tblGrid>
        <w:gridCol w:w="1431"/>
        <w:gridCol w:w="4514"/>
        <w:gridCol w:w="3415"/>
      </w:tblGrid>
      <w:tr w:rsidRPr="00FC7AE3" w:rsidR="00F22F03" w:rsidTr="000F7610">
        <w:trPr>
          <w:trHeight w:val="1143"/>
        </w:trPr>
        <w:tc>
          <w:tcPr>
            <w:tcW w:w="1438" w:type="dxa"/>
            <w:vAlign w:val="center"/>
          </w:tcPr>
          <w:p w:rsidRPr="00FC7AE3" w:rsidR="00F22F03" w:rsidP="000F7610" w:rsidRDefault="00F22F03">
            <w:pPr>
              <w:rPr>
                <w:rFonts w:ascii="Arial" w:hAnsi="Arial" w:cs="Arial"/>
              </w:rPr>
            </w:pPr>
            <w:r>
              <w:br w:type="page"/>
            </w:r>
            <w:r>
              <w:rPr>
                <w:b/>
              </w:rPr>
              <w:br w:type="page"/>
            </w:r>
            <w:r>
              <w:rPr>
                <w:rFonts w:ascii="Arial" w:hAnsi="Arial" w:cs="Arial"/>
                <w:noProof/>
              </w:rPr>
              <w:drawing>
                <wp:inline distT="0" distB="0" distL="0" distR="0" wp14:anchorId="70E3562C" wp14:editId="5C6DC7E0">
                  <wp:extent cx="685800" cy="666750"/>
                  <wp:effectExtent l="19050" t="0" r="0" b="0"/>
                  <wp:docPr id="14" name="Picture 14"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3"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p>
        </w:tc>
        <w:tc>
          <w:tcPr>
            <w:tcW w:w="4719" w:type="dxa"/>
            <w:vAlign w:val="center"/>
          </w:tcPr>
          <w:p w:rsidRPr="00FC7AE3" w:rsidR="00F22F03" w:rsidP="000F7610" w:rsidRDefault="00F22F03">
            <w:pPr>
              <w:rPr>
                <w:rFonts w:ascii="Arial" w:hAnsi="Arial" w:cs="Arial"/>
                <w:b/>
              </w:rPr>
            </w:pPr>
            <w:r w:rsidRPr="00FC7AE3">
              <w:rPr>
                <w:rFonts w:ascii="Arial" w:hAnsi="Arial" w:cs="Arial"/>
                <w:b/>
              </w:rPr>
              <w:t>United States Department of Labor</w:t>
            </w:r>
          </w:p>
          <w:p w:rsidR="00F22F03" w:rsidP="000F7610" w:rsidRDefault="00F22F03">
            <w:pPr>
              <w:rPr>
                <w:rFonts w:ascii="Arial" w:hAnsi="Arial" w:cs="Arial"/>
                <w:b/>
              </w:rPr>
            </w:pPr>
            <w:r w:rsidRPr="00FC7AE3">
              <w:rPr>
                <w:rFonts w:ascii="Arial" w:hAnsi="Arial" w:cs="Arial"/>
                <w:b/>
              </w:rPr>
              <w:t>Bureau of Labor Statistics</w:t>
            </w:r>
          </w:p>
          <w:p w:rsidRPr="00FC7AE3" w:rsidR="00F22F03" w:rsidP="000F7610" w:rsidRDefault="00F22F03">
            <w:pPr>
              <w:rPr>
                <w:rFonts w:ascii="Arial" w:hAnsi="Arial" w:cs="Arial"/>
                <w:b/>
              </w:rPr>
            </w:pPr>
            <w:r>
              <w:rPr>
                <w:rFonts w:ascii="Arial" w:hAnsi="Arial" w:cs="Arial"/>
                <w:b/>
              </w:rPr>
              <w:t>Housing Survey</w:t>
            </w:r>
          </w:p>
        </w:tc>
        <w:tc>
          <w:tcPr>
            <w:tcW w:w="3635" w:type="dxa"/>
            <w:vAlign w:val="center"/>
          </w:tcPr>
          <w:p w:rsidRPr="00FC7AE3" w:rsidR="00F22F03" w:rsidP="000F7610" w:rsidRDefault="00F22F03">
            <w:pPr>
              <w:jc w:val="right"/>
              <w:rPr>
                <w:rFonts w:ascii="Arial" w:hAnsi="Arial" w:cs="Arial"/>
              </w:rPr>
            </w:pPr>
          </w:p>
        </w:tc>
      </w:tr>
    </w:tbl>
    <w:p w:rsidR="00F22F03" w:rsidP="00F22F03" w:rsidRDefault="00F22F03">
      <w:pPr>
        <w:rPr>
          <w:rFonts w:ascii="Arial" w:hAnsi="Arial" w:cs="Arial"/>
        </w:rPr>
      </w:pPr>
    </w:p>
    <w:p w:rsidRPr="006201E3" w:rsidR="00F22F03" w:rsidP="00F22F03" w:rsidRDefault="00F22F03">
      <w:pPr>
        <w:rPr>
          <w:sz w:val="22"/>
          <w:szCs w:val="22"/>
        </w:rPr>
      </w:pPr>
      <w:r>
        <w:rPr>
          <w:sz w:val="22"/>
          <w:szCs w:val="22"/>
        </w:rPr>
        <w:t>July 22</w:t>
      </w:r>
      <w:r w:rsidRPr="006201E3">
        <w:rPr>
          <w:sz w:val="22"/>
          <w:szCs w:val="22"/>
        </w:rPr>
        <w:t>, 20</w:t>
      </w:r>
      <w:r>
        <w:rPr>
          <w:sz w:val="22"/>
          <w:szCs w:val="22"/>
        </w:rPr>
        <w:t>20</w:t>
      </w:r>
    </w:p>
    <w:p w:rsidRPr="00DE25B8" w:rsidR="00F22F03" w:rsidP="00F22F03" w:rsidRDefault="00F22F03">
      <w:pPr>
        <w:rPr>
          <w:rFonts w:ascii="Arial" w:hAnsi="Arial" w:cs="Arial"/>
          <w:i/>
          <w:sz w:val="22"/>
          <w:szCs w:val="22"/>
        </w:rPr>
      </w:pPr>
      <w:r w:rsidRPr="00DE25B8">
        <w:rPr>
          <w:rFonts w:ascii="Arial" w:hAnsi="Arial" w:cs="Arial"/>
          <w:i/>
          <w:sz w:val="22"/>
          <w:szCs w:val="22"/>
        </w:rPr>
        <w:t>We plan to place a label with the address here.</w:t>
      </w:r>
    </w:p>
    <w:p w:rsidR="00F22F03" w:rsidP="00F22F03" w:rsidRDefault="00F22F03">
      <w:pPr>
        <w:rPr>
          <w:rFonts w:ascii="Arial" w:hAnsi="Arial" w:cs="Arial"/>
          <w:sz w:val="22"/>
          <w:szCs w:val="22"/>
        </w:rPr>
      </w:pPr>
    </w:p>
    <w:p w:rsidRPr="006201E3" w:rsidR="00F22F03" w:rsidP="00F22F03" w:rsidRDefault="00F22F03">
      <w:pPr>
        <w:rPr>
          <w:rFonts w:ascii="Arial" w:hAnsi="Arial" w:cs="Arial"/>
          <w:sz w:val="22"/>
          <w:szCs w:val="22"/>
        </w:rPr>
      </w:pPr>
    </w:p>
    <w:p w:rsidRPr="006201E3" w:rsidR="00F22F03" w:rsidP="00F22F03" w:rsidRDefault="00F22F03">
      <w:pPr>
        <w:autoSpaceDE w:val="0"/>
        <w:autoSpaceDN w:val="0"/>
        <w:adjustRightInd w:val="0"/>
        <w:spacing w:after="80"/>
        <w:rPr>
          <w:rFonts w:ascii="Calibri" w:hAnsi="Calibri" w:cs="Arial"/>
          <w:b/>
          <w:sz w:val="22"/>
          <w:szCs w:val="22"/>
        </w:rPr>
      </w:pPr>
      <w:r w:rsidRPr="006201E3">
        <w:rPr>
          <w:rFonts w:ascii="Calibri" w:hAnsi="Calibri" w:cs="Arial"/>
          <w:b/>
          <w:sz w:val="22"/>
          <w:szCs w:val="22"/>
        </w:rPr>
        <w:t>We are conducting a brief survey about housing in your area</w:t>
      </w:r>
      <w:r w:rsidRPr="0069125E">
        <w:rPr>
          <w:rFonts w:ascii="Calibri" w:hAnsi="Calibri" w:cs="Arial"/>
          <w:b/>
          <w:sz w:val="22"/>
          <w:szCs w:val="22"/>
        </w:rPr>
        <w:t>.</w:t>
      </w:r>
    </w:p>
    <w:p w:rsidRPr="0069125E" w:rsidR="00F22F03" w:rsidP="00F22F03" w:rsidRDefault="00F22F03">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The Bureau of Labor Statistics needs your help. We are collecting a few facts to help us identify homes in your area as owner or renter occupied. We are specifically interested in collecting data for your residence. Please complete the question below. This survey should take less than two minutes of your time.</w:t>
      </w:r>
    </w:p>
    <w:p w:rsidRPr="00257113" w:rsidR="00F22F03" w:rsidP="00F22F03" w:rsidRDefault="00F22F03">
      <w:pPr>
        <w:autoSpaceDE w:val="0"/>
        <w:autoSpaceDN w:val="0"/>
        <w:adjustRightInd w:val="0"/>
        <w:spacing w:after="20"/>
        <w:rPr>
          <w:sz w:val="14"/>
          <w:szCs w:val="22"/>
        </w:rPr>
      </w:pPr>
    </w:p>
    <w:p w:rsidRPr="00991674" w:rsidR="00F22F03" w:rsidP="00F22F03" w:rsidRDefault="00F22F03">
      <w:pPr>
        <w:numPr>
          <w:ilvl w:val="0"/>
          <w:numId w:val="19"/>
        </w:numPr>
        <w:spacing w:after="60"/>
        <w:rPr>
          <w:rFonts w:asciiTheme="minorHAnsi" w:hAnsiTheme="minorHAnsi" w:cstheme="minorHAnsi"/>
          <w:b/>
          <w:sz w:val="22"/>
          <w:szCs w:val="22"/>
        </w:rPr>
      </w:pPr>
      <w:r w:rsidRPr="00991674">
        <w:rPr>
          <w:rFonts w:asciiTheme="minorHAnsi" w:hAnsiTheme="minorHAnsi" w:cstheme="minorHAnsi"/>
          <w:b/>
          <w:sz w:val="22"/>
          <w:szCs w:val="22"/>
        </w:rPr>
        <w:t xml:space="preserve">This house/apartment is occupied by the: (Please check all boxes that apply)  </w:t>
      </w:r>
    </w:p>
    <w:p w:rsidR="00F22F03" w:rsidP="00F22F03" w:rsidRDefault="00625678">
      <w:pPr>
        <w:ind w:firstLine="720"/>
        <w:rPr>
          <w:rFonts w:asciiTheme="minorHAnsi" w:hAnsiTheme="minorHAnsi" w:cstheme="minorHAnsi"/>
          <w:sz w:val="22"/>
          <w:szCs w:val="22"/>
        </w:rPr>
      </w:pPr>
      <w:r w:rsidRPr="00625678">
        <w:rPr>
          <w:rFonts w:ascii="Calibri" w:hAnsi="Calibri" w:cs="Calibri"/>
          <w:noProof/>
          <w:color w:val="000000"/>
        </w:rPr>
        <mc:AlternateContent>
          <mc:Choice Requires="wps">
            <w:drawing>
              <wp:anchor distT="0" distB="0" distL="114300" distR="114300" simplePos="0" relativeHeight="251665408" behindDoc="0" locked="0" layoutInCell="1" allowOverlap="1" wp14:editId="4935CCBF" wp14:anchorId="58FEFCD1">
                <wp:simplePos x="0" y="0"/>
                <wp:positionH relativeFrom="column">
                  <wp:posOffset>2214282</wp:posOffset>
                </wp:positionH>
                <wp:positionV relativeFrom="paragraph">
                  <wp:posOffset>18415</wp:posOffset>
                </wp:positionV>
                <wp:extent cx="1752600" cy="161925"/>
                <wp:effectExtent l="19050" t="19050" r="38100" b="47625"/>
                <wp:wrapNone/>
                <wp:docPr id="16" name="Rounded Rectangle 16"/>
                <wp:cNvGraphicFramePr/>
                <a:graphic xmlns:a="http://schemas.openxmlformats.org/drawingml/2006/main">
                  <a:graphicData uri="http://schemas.microsoft.com/office/word/2010/wordprocessingShape">
                    <wps:wsp>
                      <wps:cNvSpPr/>
                      <wps:spPr>
                        <a:xfrm>
                          <a:off x="0" y="0"/>
                          <a:ext cx="1752600" cy="161925"/>
                        </a:xfrm>
                        <a:prstGeom prst="roundRect">
                          <a:avLst/>
                        </a:prstGeom>
                        <a:noFill/>
                        <a:ln w="5715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style="position:absolute;margin-left:174.35pt;margin-top:1.45pt;width:138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4.5pt" arcsize="10923f" w14:anchorId="30C6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"/>
            </w:pict>
          </mc:Fallback>
        </mc:AlternateContent>
      </w:r>
      <w:r w:rsidRPr="00991674" w:rsidR="00F22F03">
        <w:rPr>
          <w:rFonts w:asciiTheme="minorHAnsi" w:hAnsiTheme="minorHAnsi" w:cstheme="minorHAnsi"/>
          <w:sz w:val="22"/>
          <w:szCs w:val="22"/>
        </w:rPr>
        <w:sym w:font="Symbol" w:char="F0F0"/>
      </w:r>
      <w:r w:rsidRPr="00991674" w:rsidR="00F22F03">
        <w:rPr>
          <w:rFonts w:asciiTheme="minorHAnsi" w:hAnsiTheme="minorHAnsi" w:cstheme="minorHAnsi"/>
          <w:sz w:val="22"/>
          <w:szCs w:val="22"/>
        </w:rPr>
        <w:t xml:space="preserve">  Owner    </w:t>
      </w:r>
      <w:r w:rsidRPr="00991674" w:rsidR="00F22F03">
        <w:rPr>
          <w:rFonts w:asciiTheme="minorHAnsi" w:hAnsiTheme="minorHAnsi" w:cstheme="minorHAnsi"/>
          <w:sz w:val="22"/>
          <w:szCs w:val="22"/>
        </w:rPr>
        <w:tab/>
      </w:r>
      <w:r w:rsidRPr="00991674" w:rsidR="00F22F03">
        <w:rPr>
          <w:rFonts w:asciiTheme="minorHAnsi" w:hAnsiTheme="minorHAnsi" w:cstheme="minorHAnsi"/>
          <w:sz w:val="22"/>
          <w:szCs w:val="22"/>
        </w:rPr>
        <w:sym w:font="Symbol" w:char="F0F0"/>
      </w:r>
      <w:r w:rsidRPr="00991674" w:rsidR="00F22F03">
        <w:rPr>
          <w:rFonts w:asciiTheme="minorHAnsi" w:hAnsiTheme="minorHAnsi" w:cstheme="minorHAnsi"/>
          <w:sz w:val="22"/>
          <w:szCs w:val="22"/>
        </w:rPr>
        <w:t xml:space="preserve">  Renter  </w:t>
      </w:r>
      <w:r w:rsidRPr="00991674" w:rsidR="00F22F03">
        <w:rPr>
          <w:rFonts w:asciiTheme="minorHAnsi" w:hAnsiTheme="minorHAnsi" w:cstheme="minorHAnsi"/>
          <w:sz w:val="22"/>
          <w:szCs w:val="22"/>
        </w:rPr>
        <w:tab/>
      </w:r>
      <w:r w:rsidRPr="00991674" w:rsidR="00F22F03">
        <w:rPr>
          <w:rFonts w:asciiTheme="minorHAnsi" w:hAnsiTheme="minorHAnsi" w:cstheme="minorHAnsi"/>
          <w:sz w:val="22"/>
          <w:szCs w:val="22"/>
        </w:rPr>
        <w:sym w:font="Symbol" w:char="F0F0"/>
      </w:r>
      <w:r w:rsidRPr="00991674" w:rsidR="00F22F03">
        <w:rPr>
          <w:rFonts w:asciiTheme="minorHAnsi" w:hAnsiTheme="minorHAnsi" w:cstheme="minorHAnsi"/>
          <w:sz w:val="22"/>
          <w:szCs w:val="22"/>
        </w:rPr>
        <w:t xml:space="preserve">  Relative of the Landlord</w:t>
      </w:r>
      <w:r w:rsidRPr="0069125E" w:rsidR="00F22F03">
        <w:rPr>
          <w:rFonts w:asciiTheme="minorHAnsi" w:hAnsiTheme="minorHAnsi" w:cstheme="minorHAnsi"/>
          <w:sz w:val="22"/>
          <w:szCs w:val="22"/>
        </w:rPr>
        <w:t xml:space="preserve">       </w:t>
      </w:r>
    </w:p>
    <w:p w:rsidRPr="00D1753C" w:rsidR="00F22F03" w:rsidP="00F22F03" w:rsidRDefault="00F22F03">
      <w:pPr>
        <w:pStyle w:val="ListParagraph"/>
        <w:ind w:left="432"/>
        <w:rPr>
          <w:rFonts w:asciiTheme="minorHAnsi" w:hAnsiTheme="minorHAnsi" w:cstheme="minorHAnsi"/>
        </w:rPr>
      </w:pPr>
      <w:r w:rsidRPr="00D1753C">
        <w:rPr>
          <w:rFonts w:asciiTheme="minorHAnsi" w:hAnsiTheme="minorHAnsi" w:cstheme="minorHAnsi"/>
        </w:rPr>
        <w:tab/>
      </w:r>
      <w:r w:rsidRPr="0069125E">
        <w:sym w:font="Symbol" w:char="F0F0"/>
      </w:r>
      <w:r w:rsidRPr="00D1753C">
        <w:rPr>
          <w:rFonts w:asciiTheme="minorHAnsi" w:hAnsiTheme="minorHAnsi" w:cstheme="minorHAnsi"/>
        </w:rPr>
        <w:t xml:space="preserve">  None of the </w:t>
      </w:r>
      <w:proofErr w:type="gramStart"/>
      <w:r w:rsidRPr="00D1753C">
        <w:rPr>
          <w:rFonts w:asciiTheme="minorHAnsi" w:hAnsiTheme="minorHAnsi" w:cstheme="minorHAnsi"/>
        </w:rPr>
        <w:t>above  →</w:t>
      </w:r>
      <w:proofErr w:type="gramEnd"/>
      <w:r w:rsidRPr="00D1753C">
        <w:rPr>
          <w:rFonts w:asciiTheme="minorHAnsi" w:hAnsiTheme="minorHAnsi" w:cstheme="minorHAnsi"/>
        </w:rPr>
        <w:t xml:space="preserve"> Some arrangement exists other than owning or renting. </w:t>
      </w:r>
    </w:p>
    <w:p w:rsidRPr="00D1753C" w:rsidR="00F22F03" w:rsidP="00F22F03" w:rsidRDefault="00F22F03">
      <w:pPr>
        <w:pStyle w:val="ListParagraph"/>
        <w:ind w:left="432"/>
        <w:rPr>
          <w:rFonts w:asciiTheme="minorHAnsi" w:hAnsiTheme="minorHAnsi" w:cstheme="minorHAnsi"/>
        </w:rPr>
      </w:pPr>
      <w:r w:rsidRPr="00D1753C">
        <w:rPr>
          <w:rFonts w:asciiTheme="minorHAnsi" w:hAnsiTheme="minorHAnsi" w:cstheme="minorHAnsi"/>
        </w:rPr>
        <w:t xml:space="preserve">                         </w:t>
      </w:r>
      <w:r w:rsidRPr="00D1753C">
        <w:rPr>
          <w:rFonts w:asciiTheme="minorHAnsi" w:hAnsiTheme="minorHAnsi" w:cstheme="minorHAnsi"/>
        </w:rPr>
        <w:tab/>
      </w:r>
      <w:r w:rsidRPr="00D1753C">
        <w:rPr>
          <w:rFonts w:asciiTheme="minorHAnsi" w:hAnsiTheme="minorHAnsi" w:cstheme="minorHAnsi"/>
        </w:rPr>
        <w:tab/>
        <w:t>Please describe here:</w:t>
      </w:r>
    </w:p>
    <w:p w:rsidRPr="0069125E" w:rsidR="00F22F03" w:rsidP="00F22F03" w:rsidRDefault="00F22F03">
      <w:pPr>
        <w:autoSpaceDE w:val="0"/>
        <w:autoSpaceDN w:val="0"/>
        <w:adjustRightInd w:val="0"/>
        <w:spacing w:after="20"/>
        <w:rPr>
          <w:rFonts w:asciiTheme="minorHAnsi" w:hAnsiTheme="minorHAnsi" w:cstheme="minorHAnsi"/>
          <w:sz w:val="16"/>
          <w:szCs w:val="22"/>
        </w:rPr>
      </w:pPr>
    </w:p>
    <w:p w:rsidRPr="006201E3" w:rsidR="00F22F03" w:rsidP="00F22F03" w:rsidRDefault="00F22F03">
      <w:pPr>
        <w:autoSpaceDE w:val="0"/>
        <w:autoSpaceDN w:val="0"/>
        <w:adjustRightInd w:val="0"/>
        <w:spacing w:after="80"/>
        <w:rPr>
          <w:rFonts w:ascii="Calibri" w:hAnsi="Calibri"/>
          <w:b/>
          <w:sz w:val="22"/>
          <w:szCs w:val="22"/>
        </w:rPr>
      </w:pPr>
      <w:r w:rsidRPr="006201E3">
        <w:rPr>
          <w:rFonts w:ascii="Calibri" w:hAnsi="Calibri"/>
          <w:b/>
          <w:sz w:val="22"/>
          <w:szCs w:val="22"/>
        </w:rPr>
        <w:t>Why are we collecting this information?</w:t>
      </w:r>
    </w:p>
    <w:p w:rsidRPr="0069125E" w:rsidR="00F22F03" w:rsidP="00F22F03" w:rsidRDefault="00F22F03">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We conduct this survey to help us better identify rented and owned housing across the country as the first step in the Consumer Price Index (CPI) Housing Survey. In a later step, we collect information about the costs of housing. This information plays a critical role in helping us update the CPI. The CPI is the most widely used measure of inflation, and has many uses, including:</w:t>
      </w:r>
    </w:p>
    <w:p w:rsidRPr="0069125E" w:rsidR="00F22F03" w:rsidP="00F22F03" w:rsidRDefault="00F22F03">
      <w:pPr>
        <w:numPr>
          <w:ilvl w:val="0"/>
          <w:numId w:val="18"/>
        </w:numPr>
        <w:autoSpaceDE w:val="0"/>
        <w:autoSpaceDN w:val="0"/>
        <w:adjustRightInd w:val="0"/>
        <w:spacing w:before="40"/>
        <w:ind w:left="778"/>
        <w:rPr>
          <w:rFonts w:asciiTheme="minorHAnsi" w:hAnsiTheme="minorHAnsi" w:cstheme="minorHAnsi"/>
          <w:sz w:val="22"/>
          <w:szCs w:val="22"/>
        </w:rPr>
      </w:pPr>
      <w:r w:rsidRPr="0069125E">
        <w:rPr>
          <w:rFonts w:asciiTheme="minorHAnsi" w:hAnsiTheme="minorHAnsi" w:cstheme="minorHAnsi"/>
          <w:sz w:val="22"/>
          <w:szCs w:val="22"/>
        </w:rPr>
        <w:t>The cost of living adjustments for over 50 million Social Security beneficiaries.</w:t>
      </w:r>
    </w:p>
    <w:p w:rsidRPr="0069125E" w:rsidR="00F22F03" w:rsidP="00F22F03" w:rsidRDefault="00F22F03">
      <w:pPr>
        <w:numPr>
          <w:ilvl w:val="0"/>
          <w:numId w:val="18"/>
        </w:num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The cost of lunches for millions of school children.</w:t>
      </w:r>
    </w:p>
    <w:p w:rsidRPr="0069125E" w:rsidR="00F22F03" w:rsidP="00F22F03" w:rsidRDefault="00F22F03">
      <w:pPr>
        <w:numPr>
          <w:ilvl w:val="0"/>
          <w:numId w:val="18"/>
        </w:num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Federal income tax brackets, so you don’t pay higher taxes because of inflation.</w:t>
      </w:r>
    </w:p>
    <w:p w:rsidRPr="0069125E" w:rsidR="00F22F03" w:rsidP="00F22F03" w:rsidRDefault="00F22F03">
      <w:pPr>
        <w:numPr>
          <w:ilvl w:val="0"/>
          <w:numId w:val="18"/>
        </w:numPr>
        <w:autoSpaceDE w:val="0"/>
        <w:autoSpaceDN w:val="0"/>
        <w:adjustRightInd w:val="0"/>
        <w:ind w:left="778"/>
        <w:rPr>
          <w:rFonts w:asciiTheme="minorHAnsi" w:hAnsiTheme="minorHAnsi" w:cstheme="minorHAnsi"/>
          <w:sz w:val="22"/>
          <w:szCs w:val="22"/>
        </w:rPr>
      </w:pPr>
      <w:r w:rsidRPr="0069125E">
        <w:rPr>
          <w:rFonts w:asciiTheme="minorHAnsi" w:hAnsiTheme="minorHAnsi" w:cstheme="minorHAnsi"/>
          <w:sz w:val="22"/>
          <w:szCs w:val="22"/>
        </w:rPr>
        <w:t>Payments in collective bargaining agreements.</w:t>
      </w:r>
    </w:p>
    <w:p w:rsidRPr="0069125E" w:rsidR="00F22F03" w:rsidP="00F22F03" w:rsidRDefault="00F22F03">
      <w:pPr>
        <w:autoSpaceDE w:val="0"/>
        <w:autoSpaceDN w:val="0"/>
        <w:adjustRightInd w:val="0"/>
        <w:spacing w:after="20"/>
        <w:rPr>
          <w:rFonts w:asciiTheme="minorHAnsi" w:hAnsiTheme="minorHAnsi" w:cstheme="minorHAnsi"/>
          <w:sz w:val="22"/>
          <w:szCs w:val="22"/>
        </w:rPr>
      </w:pPr>
      <w:r w:rsidRPr="0069125E">
        <w:rPr>
          <w:rFonts w:asciiTheme="minorHAnsi" w:hAnsiTheme="minorHAnsi" w:cstheme="minorHAnsi"/>
          <w:sz w:val="22"/>
          <w:szCs w:val="22"/>
        </w:rPr>
        <w:t xml:space="preserve">To learn more, please visit our website: </w:t>
      </w:r>
      <w:hyperlink w:history="1" r:id="rId14">
        <w:r w:rsidRPr="0069125E">
          <w:rPr>
            <w:rStyle w:val="Hyperlink"/>
            <w:rFonts w:asciiTheme="minorHAnsi" w:hAnsiTheme="minorHAnsi" w:cstheme="minorHAnsi"/>
            <w:sz w:val="22"/>
            <w:szCs w:val="22"/>
          </w:rPr>
          <w:t>www.bls.gov/cpi/</w:t>
        </w:r>
      </w:hyperlink>
      <w:r w:rsidRPr="0069125E">
        <w:rPr>
          <w:rFonts w:asciiTheme="minorHAnsi" w:hAnsiTheme="minorHAnsi" w:cstheme="minorHAnsi"/>
          <w:sz w:val="22"/>
          <w:szCs w:val="22"/>
        </w:rPr>
        <w:t>.</w:t>
      </w:r>
    </w:p>
    <w:p w:rsidRPr="00257113" w:rsidR="00F22F03" w:rsidP="00F22F03" w:rsidRDefault="00F22F03">
      <w:pPr>
        <w:autoSpaceDE w:val="0"/>
        <w:autoSpaceDN w:val="0"/>
        <w:adjustRightInd w:val="0"/>
        <w:spacing w:after="20"/>
        <w:rPr>
          <w:b/>
          <w:sz w:val="14"/>
          <w:szCs w:val="22"/>
        </w:rPr>
      </w:pPr>
    </w:p>
    <w:p w:rsidRPr="006201E3" w:rsidR="00F22F03" w:rsidP="00F22F03" w:rsidRDefault="00F22F03">
      <w:pPr>
        <w:autoSpaceDE w:val="0"/>
        <w:autoSpaceDN w:val="0"/>
        <w:adjustRightInd w:val="0"/>
        <w:spacing w:after="80"/>
        <w:rPr>
          <w:rFonts w:ascii="Calibri" w:hAnsi="Calibri"/>
          <w:b/>
          <w:sz w:val="22"/>
          <w:szCs w:val="22"/>
        </w:rPr>
      </w:pPr>
      <w:r w:rsidRPr="006201E3">
        <w:rPr>
          <w:rFonts w:ascii="Calibri" w:hAnsi="Calibri"/>
          <w:b/>
          <w:sz w:val="22"/>
          <w:szCs w:val="22"/>
        </w:rPr>
        <w:t>Your answers will be kept confidential</w:t>
      </w:r>
      <w:r>
        <w:rPr>
          <w:rFonts w:ascii="Calibri" w:hAnsi="Calibri"/>
          <w:b/>
          <w:sz w:val="22"/>
          <w:szCs w:val="22"/>
        </w:rPr>
        <w:t>.</w:t>
      </w:r>
    </w:p>
    <w:p w:rsidRPr="0069125E" w:rsidR="00F22F03" w:rsidP="00F22F03" w:rsidRDefault="00F22F03">
      <w:pPr>
        <w:rPr>
          <w:rFonts w:asciiTheme="minorHAnsi" w:hAnsiTheme="minorHAnsi" w:cstheme="minorHAnsi"/>
          <w:sz w:val="22"/>
          <w:szCs w:val="22"/>
        </w:rPr>
      </w:pPr>
      <w:r w:rsidRPr="0069125E">
        <w:rPr>
          <w:rFonts w:asciiTheme="minorHAnsi" w:hAnsiTheme="minorHAnsi" w:cstheme="minorHAnsi"/>
          <w:sz w:val="22"/>
          <w:szCs w:val="22"/>
        </w:rPr>
        <w:t xml:space="preserve">Maintaining your confidentiality is our primary concern. Information about you is not disclosed to anyone and is used for statistical purposes only. The Bureau of Labor Statistics holds the information in confidence to the full extent permitted by law. Our representatives carry official government IDs and their email addresses always end with @bls.gov which is the exclusive domain of the Bureau of Labor Statistics, US Department of Labor. </w:t>
      </w:r>
    </w:p>
    <w:p w:rsidRPr="0069125E" w:rsidR="00F22F03" w:rsidP="00F22F03" w:rsidRDefault="00F22F03">
      <w:pPr>
        <w:rPr>
          <w:rFonts w:asciiTheme="minorHAnsi" w:hAnsiTheme="minorHAnsi" w:cstheme="minorHAnsi"/>
          <w:sz w:val="22"/>
          <w:szCs w:val="22"/>
        </w:rPr>
      </w:pPr>
    </w:p>
    <w:p w:rsidRPr="002E1B9E" w:rsidR="00F22F03" w:rsidP="00F22F03" w:rsidRDefault="00F22F03">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 xml:space="preserve">Although your participation is voluntary, this information is very important and will lead to a more accurate CPI that directly benefits you and all of us. For more information about the legal requirement for us to keep your information confidential, please visit </w:t>
      </w:r>
      <w:r w:rsidRPr="002E1B9E">
        <w:rPr>
          <w:rFonts w:asciiTheme="minorHAnsi" w:hAnsiTheme="minorHAnsi" w:cstheme="minorHAnsi"/>
          <w:sz w:val="22"/>
          <w:szCs w:val="22"/>
        </w:rPr>
        <w:t xml:space="preserve">our website: </w:t>
      </w:r>
      <w:hyperlink w:history="1" r:id="rId15">
        <w:r w:rsidRPr="002E1B9E">
          <w:rPr>
            <w:rStyle w:val="Hyperlink"/>
            <w:rFonts w:asciiTheme="minorHAnsi" w:hAnsiTheme="minorHAnsi" w:cstheme="minorHAnsi"/>
            <w:sz w:val="22"/>
            <w:szCs w:val="22"/>
          </w:rPr>
          <w:t>https://www.bls.gov/bls/confidentiality.htm</w:t>
        </w:r>
      </w:hyperlink>
    </w:p>
    <w:p w:rsidRPr="002E1B9E" w:rsidR="00F22F03" w:rsidP="00F22F03" w:rsidRDefault="00F22F03">
      <w:pPr>
        <w:autoSpaceDE w:val="0"/>
        <w:autoSpaceDN w:val="0"/>
        <w:adjustRightInd w:val="0"/>
        <w:rPr>
          <w:rFonts w:asciiTheme="minorHAnsi" w:hAnsiTheme="minorHAnsi" w:cstheme="minorHAnsi"/>
          <w:sz w:val="22"/>
          <w:szCs w:val="22"/>
        </w:rPr>
      </w:pPr>
      <w:r w:rsidRPr="002E1B9E">
        <w:rPr>
          <w:rFonts w:asciiTheme="minorHAnsi" w:hAnsiTheme="minorHAnsi" w:cstheme="minorHAnsi"/>
          <w:sz w:val="22"/>
          <w:szCs w:val="22"/>
        </w:rPr>
        <w:t xml:space="preserve">Completing this form by mail saves money. It reduces the amount of information we need to collect in person or over the phone. If you have any questions about the survey, </w:t>
      </w:r>
      <w:r w:rsidRPr="002E1B9E">
        <w:rPr>
          <w:rFonts w:asciiTheme="minorHAnsi" w:hAnsiTheme="minorHAnsi"/>
          <w:sz w:val="22"/>
          <w:szCs w:val="22"/>
        </w:rPr>
        <w:t xml:space="preserve">please call 404-555-1213, or send email to </w:t>
      </w:r>
      <w:hyperlink w:history="1" r:id="rId16">
        <w:r w:rsidRPr="002E1B9E">
          <w:rPr>
            <w:rStyle w:val="Hyperlink"/>
            <w:rFonts w:asciiTheme="minorHAnsi" w:hAnsiTheme="minorHAnsi"/>
            <w:sz w:val="22"/>
            <w:szCs w:val="22"/>
          </w:rPr>
          <w:t>michaels.michael@bls.gov</w:t>
        </w:r>
      </w:hyperlink>
      <w:r w:rsidRPr="002E1B9E">
        <w:rPr>
          <w:rFonts w:asciiTheme="minorHAnsi" w:hAnsiTheme="minorHAnsi"/>
          <w:sz w:val="22"/>
          <w:szCs w:val="22"/>
        </w:rPr>
        <w:t>, and reference the “BLS Housing Survey.”</w:t>
      </w:r>
    </w:p>
    <w:p w:rsidRPr="006201E3" w:rsidR="00F22F03" w:rsidP="00F22F03" w:rsidRDefault="00F22F03">
      <w:pPr>
        <w:autoSpaceDE w:val="0"/>
        <w:autoSpaceDN w:val="0"/>
        <w:adjustRightInd w:val="0"/>
        <w:rPr>
          <w:sz w:val="22"/>
          <w:szCs w:val="22"/>
        </w:rPr>
      </w:pPr>
    </w:p>
    <w:p w:rsidRPr="0069125E" w:rsidR="00F22F03" w:rsidP="00F22F03" w:rsidRDefault="00F22F03">
      <w:pPr>
        <w:jc w:val="center"/>
        <w:rPr>
          <w:rFonts w:asciiTheme="minorHAnsi" w:hAnsiTheme="minorHAnsi" w:cstheme="minorHAnsi"/>
          <w:b/>
        </w:rPr>
      </w:pPr>
      <w:r w:rsidRPr="0069125E">
        <w:rPr>
          <w:rFonts w:asciiTheme="minorHAnsi" w:hAnsiTheme="minorHAnsi" w:cstheme="minorHAnsi"/>
          <w:b/>
        </w:rPr>
        <w:lastRenderedPageBreak/>
        <w:t>Thank you for your help!</w:t>
      </w:r>
    </w:p>
    <w:p w:rsidRPr="0069125E" w:rsidR="00F22F03" w:rsidP="00F22F03" w:rsidRDefault="00F22F03">
      <w:pPr>
        <w:jc w:val="center"/>
        <w:rPr>
          <w:rFonts w:asciiTheme="minorHAnsi" w:hAnsiTheme="minorHAnsi" w:cstheme="minorHAnsi"/>
          <w:b/>
        </w:rPr>
      </w:pPr>
    </w:p>
    <w:p w:rsidR="00F22F03" w:rsidP="00F22F03" w:rsidRDefault="00F22F03">
      <w:pPr>
        <w:jc w:val="center"/>
        <w:rPr>
          <w:rFonts w:asciiTheme="minorHAnsi" w:hAnsiTheme="minorHAnsi" w:cstheme="minorHAnsi"/>
          <w:b/>
          <w:sz w:val="22"/>
          <w:szCs w:val="22"/>
        </w:rPr>
      </w:pPr>
      <w:r w:rsidRPr="0069125E">
        <w:rPr>
          <w:rFonts w:asciiTheme="minorHAnsi" w:hAnsiTheme="minorHAnsi" w:cstheme="minorHAnsi"/>
          <w:b/>
        </w:rPr>
        <w:t>Please fold this page and return it in the enclosed stamped envelope.</w:t>
      </w:r>
    </w:p>
    <w:p w:rsidR="00F22F03" w:rsidP="00F22F03" w:rsidRDefault="00F22F03">
      <w:pPr>
        <w:jc w:val="center"/>
        <w:rPr>
          <w:rFonts w:asciiTheme="minorHAnsi" w:hAnsiTheme="minorHAnsi" w:cstheme="minorHAnsi"/>
          <w:b/>
          <w:sz w:val="22"/>
          <w:szCs w:val="22"/>
        </w:rPr>
      </w:pPr>
    </w:p>
    <w:p w:rsidRPr="00892361" w:rsidR="00F22F03" w:rsidP="00F22F03" w:rsidRDefault="00F22F03">
      <w:pPr>
        <w:rPr>
          <w:rFonts w:asciiTheme="minorHAnsi" w:hAnsiTheme="minorHAnsi" w:cstheme="minorHAnsi"/>
          <w:sz w:val="22"/>
          <w:szCs w:val="22"/>
        </w:rPr>
      </w:pPr>
    </w:p>
    <w:p w:rsidRPr="00892361" w:rsidR="00F22F03" w:rsidP="00F22F03" w:rsidRDefault="00F22F03">
      <w:pPr>
        <w:rPr>
          <w:rFonts w:asciiTheme="minorHAnsi" w:hAnsiTheme="minorHAnsi" w:cstheme="minorHAnsi"/>
          <w:sz w:val="22"/>
          <w:szCs w:val="22"/>
        </w:rPr>
      </w:pPr>
    </w:p>
    <w:p w:rsidRPr="00892361" w:rsidR="00F22F03" w:rsidP="00F22F03" w:rsidRDefault="00F22F03">
      <w:pPr>
        <w:rPr>
          <w:rFonts w:asciiTheme="minorHAnsi" w:hAnsiTheme="minorHAnsi" w:cstheme="minorHAnsi"/>
          <w:sz w:val="22"/>
          <w:szCs w:val="22"/>
        </w:rPr>
      </w:pPr>
    </w:p>
    <w:p w:rsidRPr="00892361" w:rsidR="00F22F03" w:rsidP="00F22F03" w:rsidRDefault="00F22F03">
      <w:pPr>
        <w:rPr>
          <w:rFonts w:asciiTheme="minorHAnsi" w:hAnsiTheme="minorHAnsi" w:cstheme="minorHAnsi"/>
          <w:sz w:val="22"/>
          <w:szCs w:val="22"/>
        </w:rPr>
      </w:pPr>
    </w:p>
    <w:p w:rsidR="00F22F03" w:rsidP="00F22F03" w:rsidRDefault="00F22F03">
      <w:pPr>
        <w:rPr>
          <w:rFonts w:asciiTheme="minorHAnsi" w:hAnsiTheme="minorHAnsi" w:cstheme="minorHAnsi"/>
          <w:sz w:val="22"/>
          <w:szCs w:val="22"/>
        </w:rPr>
      </w:pPr>
    </w:p>
    <w:p w:rsidRPr="00BC46E3" w:rsidR="00F22F03" w:rsidP="00F22F03" w:rsidRDefault="00F22F03">
      <w:pPr>
        <w:jc w:val="center"/>
        <w:rPr>
          <w:rFonts w:asciiTheme="minorHAnsi" w:hAnsiTheme="minorHAnsi" w:cstheme="minorHAnsi"/>
          <w:b/>
        </w:rPr>
      </w:pPr>
      <w:r w:rsidRPr="00BC46E3">
        <w:rPr>
          <w:rFonts w:asciiTheme="minorHAnsi" w:hAnsiTheme="minorHAnsi" w:cstheme="minorHAnsi"/>
          <w:b/>
        </w:rPr>
        <w:t>Confidentiality Pledge</w:t>
      </w:r>
    </w:p>
    <w:p w:rsidRPr="00BC46E3" w:rsidR="00F22F03" w:rsidP="00F22F03" w:rsidRDefault="00F22F03">
      <w:pPr>
        <w:jc w:val="center"/>
        <w:rPr>
          <w:b/>
          <w:sz w:val="28"/>
          <w:szCs w:val="28"/>
        </w:rPr>
      </w:pPr>
    </w:p>
    <w:p w:rsidRPr="00870A13" w:rsidR="00F22F03" w:rsidP="00F22F03" w:rsidRDefault="00F22F03">
      <w:pPr>
        <w:jc w:val="both"/>
        <w:rPr>
          <w:rFonts w:asciiTheme="minorHAnsi" w:hAnsiTheme="minorHAnsi"/>
          <w:sz w:val="22"/>
          <w:szCs w:val="22"/>
        </w:rPr>
      </w:pPr>
      <w:r w:rsidRPr="00BC46E3">
        <w:rPr>
          <w:rFonts w:asciiTheme="minorHAnsi" w:hAnsi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Pr>
          <w:rFonts w:asciiTheme="minorHAnsi" w:hAnsiTheme="minorHAnsi"/>
          <w:sz w:val="22"/>
          <w:szCs w:val="22"/>
        </w:rPr>
        <w:t xml:space="preserve">(44 U.S.C. 3572) </w:t>
      </w:r>
      <w:r w:rsidRPr="00BC46E3">
        <w:rPr>
          <w:rFonts w:asciiTheme="minorHAnsi" w:hAnsiTheme="minorHAnsi"/>
          <w:sz w:val="22"/>
          <w:szCs w:val="22"/>
        </w:rPr>
        <w:t>and other applicable Federal Laws, your responses will not be disclosed in identifiable form without your informed consent. Per the Federal Cybersecurity Enhancement Act of 2015, Federal information systems are protected from malicious activities through cybersecurity screening of</w:t>
      </w:r>
      <w:r w:rsidRPr="00BC46E3">
        <w:rPr>
          <w:rFonts w:cs="Arial" w:asciiTheme="minorHAnsi" w:hAnsiTheme="minorHAnsi"/>
          <w:sz w:val="22"/>
          <w:szCs w:val="22"/>
        </w:rPr>
        <w:t xml:space="preserve"> </w:t>
      </w:r>
      <w:r w:rsidRPr="00BC46E3">
        <w:rPr>
          <w:rFonts w:asciiTheme="minorHAnsi" w:hAnsiTheme="minorHAnsi"/>
          <w:sz w:val="22"/>
          <w:szCs w:val="22"/>
        </w:rPr>
        <w:t>transmitted data.</w:t>
      </w:r>
      <w:r w:rsidRPr="00870A13">
        <w:rPr>
          <w:rFonts w:asciiTheme="minorHAnsi" w:hAnsiTheme="minorHAnsi"/>
          <w:sz w:val="22"/>
          <w:szCs w:val="22"/>
        </w:rPr>
        <w:t xml:space="preserve"> </w:t>
      </w:r>
    </w:p>
    <w:p w:rsidR="00F22F03" w:rsidP="00F22F03" w:rsidRDefault="00F22F03">
      <w:pPr>
        <w:tabs>
          <w:tab w:val="left" w:pos="5873"/>
        </w:tabs>
        <w:rPr>
          <w:rFonts w:asciiTheme="minorHAnsi" w:hAnsiTheme="minorHAnsi" w:cstheme="minorHAnsi"/>
          <w:b/>
          <w:sz w:val="22"/>
          <w:szCs w:val="22"/>
        </w:rPr>
      </w:pPr>
      <w:r>
        <w:rPr>
          <w:rFonts w:asciiTheme="minorHAnsi" w:hAnsiTheme="minorHAnsi" w:cstheme="minorHAnsi"/>
          <w:b/>
          <w:sz w:val="22"/>
          <w:szCs w:val="22"/>
        </w:rPr>
        <w:tab/>
      </w:r>
    </w:p>
    <w:p w:rsidR="00F22F03" w:rsidP="00F22F03" w:rsidRDefault="00F22F03">
      <w:pPr>
        <w:jc w:val="center"/>
        <w:rPr>
          <w:rFonts w:asciiTheme="minorHAnsi" w:hAnsiTheme="minorHAnsi" w:cstheme="minorHAnsi"/>
          <w:b/>
        </w:rPr>
      </w:pPr>
      <w:r w:rsidRPr="00BC46E3">
        <w:rPr>
          <w:rFonts w:asciiTheme="minorHAnsi" w:hAnsiTheme="minorHAnsi" w:cstheme="minorHAnsi"/>
          <w:b/>
        </w:rPr>
        <w:t>Paperwork Reduction Act Notice</w:t>
      </w:r>
    </w:p>
    <w:p w:rsidRPr="00BC46E3" w:rsidR="00F22F03" w:rsidP="00F22F03" w:rsidRDefault="00F22F03">
      <w:pPr>
        <w:jc w:val="center"/>
        <w:rPr>
          <w:rFonts w:asciiTheme="minorHAnsi" w:hAnsiTheme="minorHAnsi" w:cstheme="minorHAnsi"/>
          <w:b/>
        </w:rPr>
      </w:pPr>
    </w:p>
    <w:p w:rsidRPr="00BC46E3" w:rsidR="00F22F03" w:rsidP="00F22F03" w:rsidRDefault="00F22F03">
      <w:pPr>
        <w:rPr>
          <w:rFonts w:asciiTheme="minorHAnsi" w:hAnsiTheme="minorHAnsi" w:eastAsiaTheme="minorHAnsi" w:cstheme="minorHAnsi"/>
          <w:color w:val="1F497D"/>
          <w:sz w:val="22"/>
          <w:szCs w:val="22"/>
        </w:rPr>
      </w:pPr>
      <w:r w:rsidRPr="00BC46E3">
        <w:rPr>
          <w:rFonts w:asciiTheme="minorHAnsi" w:hAnsiTheme="minorHAnsi" w:cstheme="minorHAnsi"/>
          <w:sz w:val="22"/>
          <w:szCs w:val="22"/>
        </w:rPr>
        <w:t>The time needed to complete this survey is estimated to be less than 2 minutes.  If you have comments concerning the accuracy of this time estimate or suggestions for making the survey simpler, you can write to: Office of Prices and Living Conditions, 2 Massachusetts Ave., NE, Rm. 3655, Washington, DC 20212.  The OMB control number for this voluntary survey is 1220-0163.  Without a currently valid number BLS would not be able to conduct this survey.</w:t>
      </w:r>
    </w:p>
    <w:p w:rsidRPr="00892361" w:rsidR="00F22F03" w:rsidP="00F22F03" w:rsidRDefault="00F22F03">
      <w:pPr>
        <w:tabs>
          <w:tab w:val="left" w:pos="3106"/>
        </w:tabs>
        <w:rPr>
          <w:rFonts w:asciiTheme="minorHAnsi" w:hAnsiTheme="minorHAnsi" w:cstheme="minorHAnsi"/>
          <w:sz w:val="22"/>
          <w:szCs w:val="22"/>
        </w:rPr>
      </w:pPr>
      <w:r>
        <w:rPr>
          <w:rFonts w:asciiTheme="minorHAnsi" w:hAnsiTheme="minorHAnsi" w:cstheme="minorHAnsi"/>
          <w:sz w:val="22"/>
          <w:szCs w:val="22"/>
        </w:rPr>
        <w:tab/>
      </w:r>
    </w:p>
    <w:p w:rsidR="00D8232E" w:rsidP="00A82955" w:rsidRDefault="00D8232E">
      <w:pPr>
        <w:rPr>
          <w:rFonts w:ascii="Calibri" w:hAnsi="Calibri" w:cs="Calibri"/>
        </w:rPr>
      </w:pPr>
    </w:p>
    <w:p w:rsidR="00F22F03" w:rsidRDefault="00F22F03">
      <w:pPr>
        <w:rPr>
          <w:rFonts w:ascii="Calibri" w:hAnsi="Calibri" w:cs="Calibri"/>
        </w:rPr>
      </w:pPr>
    </w:p>
    <w:p w:rsidR="00FB475D" w:rsidRDefault="00FB475D">
      <w:pPr>
        <w:rPr>
          <w:rFonts w:ascii="Calibri" w:hAnsi="Calibri" w:cs="Calibri"/>
        </w:rPr>
      </w:pPr>
      <w:r>
        <w:rPr>
          <w:rFonts w:ascii="Calibri" w:hAnsi="Calibri" w:cs="Calibri"/>
        </w:rPr>
        <w:br w:type="page"/>
      </w:r>
    </w:p>
    <w:p w:rsidR="0042265F" w:rsidP="00A82955" w:rsidRDefault="00FB475D">
      <w:pPr>
        <w:rPr>
          <w:rFonts w:ascii="Calibri" w:hAnsi="Calibri" w:cs="Calibri"/>
        </w:rPr>
      </w:pPr>
      <w:r>
        <w:rPr>
          <w:rFonts w:ascii="Calibri" w:hAnsi="Calibri" w:cs="Calibri"/>
        </w:rPr>
        <w:lastRenderedPageBreak/>
        <w:t xml:space="preserve">This is the new </w:t>
      </w:r>
      <w:r w:rsidR="001011F0">
        <w:rPr>
          <w:rFonts w:ascii="Calibri" w:hAnsi="Calibri" w:cs="Calibri"/>
        </w:rPr>
        <w:t>s</w:t>
      </w:r>
      <w:r>
        <w:rPr>
          <w:rFonts w:ascii="Calibri" w:hAnsi="Calibri" w:cs="Calibri"/>
        </w:rPr>
        <w:t xml:space="preserve">easonal rental pre-screening letter with the change highlighted. The </w:t>
      </w:r>
      <w:r w:rsidR="0042265F">
        <w:rPr>
          <w:rFonts w:ascii="Calibri" w:hAnsi="Calibri" w:cs="Calibri"/>
        </w:rPr>
        <w:t>‘primary residence</w:t>
      </w:r>
      <w:r w:rsidR="009F0337">
        <w:rPr>
          <w:rFonts w:ascii="Calibri" w:hAnsi="Calibri" w:cs="Calibri"/>
        </w:rPr>
        <w:t>’</w:t>
      </w:r>
      <w:r w:rsidR="0042265F">
        <w:rPr>
          <w:rFonts w:ascii="Calibri" w:hAnsi="Calibri" w:cs="Calibri"/>
        </w:rPr>
        <w:t xml:space="preserve"> question comes directly from the Housing survey and is used to ensure the housing unit is eligible</w:t>
      </w:r>
      <w:r w:rsidR="00FA24D6">
        <w:rPr>
          <w:rFonts w:ascii="Calibri" w:hAnsi="Calibri" w:cs="Calibri"/>
        </w:rPr>
        <w:t xml:space="preserve"> for the CPI Housing survey.</w:t>
      </w:r>
    </w:p>
    <w:tbl>
      <w:tblPr>
        <w:tblW w:w="0" w:type="auto"/>
        <w:tblBorders>
          <w:top w:val="thinThickSmallGap" w:color="auto" w:sz="24" w:space="0"/>
          <w:bottom w:val="thinThickSmallGap" w:color="auto" w:sz="24" w:space="0"/>
        </w:tblBorders>
        <w:tblLook w:val="01E0" w:firstRow="1" w:lastRow="1" w:firstColumn="1" w:lastColumn="1" w:noHBand="0" w:noVBand="0"/>
      </w:tblPr>
      <w:tblGrid>
        <w:gridCol w:w="1431"/>
        <w:gridCol w:w="4514"/>
        <w:gridCol w:w="3415"/>
      </w:tblGrid>
      <w:tr w:rsidRPr="00FC7AE3" w:rsidR="00625678" w:rsidTr="000F7610">
        <w:trPr>
          <w:trHeight w:val="1143"/>
        </w:trPr>
        <w:tc>
          <w:tcPr>
            <w:tcW w:w="1438" w:type="dxa"/>
            <w:vAlign w:val="center"/>
          </w:tcPr>
          <w:p w:rsidRPr="00FC7AE3" w:rsidR="00625678" w:rsidP="000F7610" w:rsidRDefault="00625678">
            <w:pPr>
              <w:rPr>
                <w:rFonts w:ascii="Arial" w:hAnsi="Arial" w:cs="Arial"/>
              </w:rPr>
            </w:pPr>
            <w:r>
              <w:br w:type="page"/>
            </w:r>
            <w:r>
              <w:rPr>
                <w:b/>
              </w:rPr>
              <w:br w:type="page"/>
            </w:r>
            <w:r>
              <w:rPr>
                <w:rFonts w:ascii="Arial" w:hAnsi="Arial" w:cs="Arial"/>
                <w:noProof/>
              </w:rPr>
              <w:drawing>
                <wp:inline distT="0" distB="0" distL="0" distR="0" wp14:anchorId="19BE4189" wp14:editId="32E4F4F2">
                  <wp:extent cx="685800" cy="666750"/>
                  <wp:effectExtent l="19050" t="0" r="0" b="0"/>
                  <wp:docPr id="17" name="Picture 17"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3"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p>
        </w:tc>
        <w:tc>
          <w:tcPr>
            <w:tcW w:w="4719" w:type="dxa"/>
            <w:vAlign w:val="center"/>
          </w:tcPr>
          <w:p w:rsidRPr="00FC7AE3" w:rsidR="00625678" w:rsidP="000F7610" w:rsidRDefault="00625678">
            <w:pPr>
              <w:rPr>
                <w:rFonts w:ascii="Arial" w:hAnsi="Arial" w:cs="Arial"/>
                <w:b/>
              </w:rPr>
            </w:pPr>
            <w:r w:rsidRPr="00FC7AE3">
              <w:rPr>
                <w:rFonts w:ascii="Arial" w:hAnsi="Arial" w:cs="Arial"/>
                <w:b/>
              </w:rPr>
              <w:t>United States Department of Labor</w:t>
            </w:r>
          </w:p>
          <w:p w:rsidR="00625678" w:rsidP="000F7610" w:rsidRDefault="00625678">
            <w:pPr>
              <w:rPr>
                <w:rFonts w:ascii="Arial" w:hAnsi="Arial" w:cs="Arial"/>
                <w:b/>
              </w:rPr>
            </w:pPr>
            <w:r w:rsidRPr="00FC7AE3">
              <w:rPr>
                <w:rFonts w:ascii="Arial" w:hAnsi="Arial" w:cs="Arial"/>
                <w:b/>
              </w:rPr>
              <w:t>Bureau of Labor Statistics</w:t>
            </w:r>
          </w:p>
          <w:p w:rsidRPr="00FC7AE3" w:rsidR="00625678" w:rsidP="000F7610" w:rsidRDefault="00625678">
            <w:pPr>
              <w:rPr>
                <w:rFonts w:ascii="Arial" w:hAnsi="Arial" w:cs="Arial"/>
                <w:b/>
              </w:rPr>
            </w:pPr>
            <w:r>
              <w:rPr>
                <w:rFonts w:ascii="Arial" w:hAnsi="Arial" w:cs="Arial"/>
                <w:b/>
              </w:rPr>
              <w:t>Housing Survey</w:t>
            </w:r>
          </w:p>
        </w:tc>
        <w:tc>
          <w:tcPr>
            <w:tcW w:w="3635" w:type="dxa"/>
            <w:vAlign w:val="center"/>
          </w:tcPr>
          <w:p w:rsidRPr="00FC7AE3" w:rsidR="00625678" w:rsidP="000F7610" w:rsidRDefault="00625678">
            <w:pPr>
              <w:jc w:val="center"/>
              <w:rPr>
                <w:rFonts w:ascii="Arial" w:hAnsi="Arial" w:cs="Arial"/>
              </w:rPr>
            </w:pPr>
          </w:p>
        </w:tc>
      </w:tr>
    </w:tbl>
    <w:p w:rsidR="00625678" w:rsidP="00625678" w:rsidRDefault="00625678">
      <w:pPr>
        <w:rPr>
          <w:rFonts w:ascii="Arial" w:hAnsi="Arial" w:cs="Arial"/>
        </w:rPr>
      </w:pPr>
    </w:p>
    <w:p w:rsidRPr="006201E3" w:rsidR="00625678" w:rsidP="00625678" w:rsidRDefault="00625678">
      <w:pPr>
        <w:rPr>
          <w:sz w:val="22"/>
          <w:szCs w:val="22"/>
        </w:rPr>
      </w:pPr>
      <w:r>
        <w:rPr>
          <w:sz w:val="22"/>
          <w:szCs w:val="22"/>
        </w:rPr>
        <w:t>July 22, 2020</w:t>
      </w:r>
    </w:p>
    <w:p w:rsidRPr="00DE25B8" w:rsidR="00625678" w:rsidP="00625678" w:rsidRDefault="00625678">
      <w:pPr>
        <w:rPr>
          <w:rFonts w:ascii="Arial" w:hAnsi="Arial" w:cs="Arial"/>
          <w:i/>
          <w:sz w:val="22"/>
          <w:szCs w:val="22"/>
        </w:rPr>
      </w:pPr>
      <w:r w:rsidRPr="00DE25B8">
        <w:rPr>
          <w:rFonts w:ascii="Arial" w:hAnsi="Arial" w:cs="Arial"/>
          <w:i/>
          <w:sz w:val="22"/>
          <w:szCs w:val="22"/>
        </w:rPr>
        <w:t>We plan to place a label with the address here.</w:t>
      </w:r>
    </w:p>
    <w:p w:rsidR="00625678" w:rsidP="00625678" w:rsidRDefault="00625678">
      <w:pPr>
        <w:rPr>
          <w:rFonts w:ascii="Arial" w:hAnsi="Arial" w:cs="Arial"/>
          <w:sz w:val="22"/>
          <w:szCs w:val="22"/>
        </w:rPr>
      </w:pPr>
    </w:p>
    <w:p w:rsidRPr="006201E3" w:rsidR="00625678" w:rsidP="00625678" w:rsidRDefault="00625678">
      <w:pPr>
        <w:rPr>
          <w:rFonts w:ascii="Arial" w:hAnsi="Arial" w:cs="Arial"/>
          <w:sz w:val="22"/>
          <w:szCs w:val="22"/>
        </w:rPr>
      </w:pPr>
    </w:p>
    <w:p w:rsidRPr="006201E3" w:rsidR="00625678" w:rsidP="00625678" w:rsidRDefault="00625678">
      <w:pPr>
        <w:autoSpaceDE w:val="0"/>
        <w:autoSpaceDN w:val="0"/>
        <w:adjustRightInd w:val="0"/>
        <w:spacing w:after="80"/>
        <w:rPr>
          <w:rFonts w:ascii="Calibri" w:hAnsi="Calibri" w:cs="Arial"/>
          <w:b/>
          <w:sz w:val="22"/>
          <w:szCs w:val="22"/>
        </w:rPr>
      </w:pPr>
      <w:r w:rsidRPr="006201E3">
        <w:rPr>
          <w:rFonts w:ascii="Calibri" w:hAnsi="Calibri" w:cs="Arial"/>
          <w:b/>
          <w:sz w:val="22"/>
          <w:szCs w:val="22"/>
        </w:rPr>
        <w:t>We are conducting a brief survey about housing in your area</w:t>
      </w:r>
      <w:r w:rsidRPr="0069125E">
        <w:rPr>
          <w:rFonts w:ascii="Calibri" w:hAnsi="Calibri" w:cs="Arial"/>
          <w:b/>
          <w:sz w:val="22"/>
          <w:szCs w:val="22"/>
        </w:rPr>
        <w:t>.</w:t>
      </w:r>
    </w:p>
    <w:p w:rsidRPr="0069125E" w:rsidR="00625678" w:rsidP="00625678" w:rsidRDefault="00625678">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The Bureau of Labor Statistics needs your help. We are collecting a few facts to help us identify homes in your area as owner or renter occupied. We are specifically interested in collecting data for your residence. Please complete the question below. This survey should take less than two minutes of your time.</w:t>
      </w:r>
    </w:p>
    <w:p w:rsidRPr="00257113" w:rsidR="00625678" w:rsidP="00625678" w:rsidRDefault="00625678">
      <w:pPr>
        <w:autoSpaceDE w:val="0"/>
        <w:autoSpaceDN w:val="0"/>
        <w:adjustRightInd w:val="0"/>
        <w:spacing w:after="20"/>
        <w:rPr>
          <w:sz w:val="14"/>
          <w:szCs w:val="22"/>
        </w:rPr>
      </w:pPr>
    </w:p>
    <w:p w:rsidRPr="0069125E" w:rsidR="00625678" w:rsidP="00625678" w:rsidRDefault="00625678">
      <w:pPr>
        <w:numPr>
          <w:ilvl w:val="0"/>
          <w:numId w:val="19"/>
        </w:numPr>
        <w:spacing w:after="60"/>
        <w:rPr>
          <w:rFonts w:asciiTheme="minorHAnsi" w:hAnsiTheme="minorHAnsi" w:cstheme="minorHAnsi"/>
          <w:b/>
          <w:sz w:val="22"/>
          <w:szCs w:val="22"/>
        </w:rPr>
      </w:pPr>
      <w:r w:rsidRPr="0069125E">
        <w:rPr>
          <w:rFonts w:asciiTheme="minorHAnsi" w:hAnsiTheme="minorHAnsi" w:cstheme="minorHAnsi"/>
          <w:b/>
          <w:sz w:val="22"/>
          <w:szCs w:val="22"/>
        </w:rPr>
        <w:t xml:space="preserve">This house/apartment is occupied by the: (Please check the box)  </w:t>
      </w:r>
    </w:p>
    <w:p w:rsidR="00625678" w:rsidP="00625678" w:rsidRDefault="00625678">
      <w:pPr>
        <w:ind w:firstLine="72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Owner    </w:t>
      </w:r>
      <w:r>
        <w:rPr>
          <w:rFonts w:asciiTheme="minorHAnsi" w:hAnsiTheme="minorHAnsi" w:cstheme="minorHAnsi"/>
          <w:sz w:val="22"/>
          <w:szCs w:val="22"/>
        </w:rPr>
        <w:tab/>
      </w: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Renter </w:t>
      </w:r>
      <w:r>
        <w:rPr>
          <w:rFonts w:asciiTheme="minorHAnsi" w:hAnsiTheme="minorHAnsi" w:cstheme="minorHAnsi"/>
          <w:sz w:val="22"/>
          <w:szCs w:val="22"/>
        </w:rPr>
        <w:t xml:space="preserve"> </w:t>
      </w:r>
      <w:r>
        <w:rPr>
          <w:rFonts w:asciiTheme="minorHAnsi" w:hAnsiTheme="minorHAnsi" w:cstheme="minorHAnsi"/>
          <w:sz w:val="22"/>
          <w:szCs w:val="22"/>
        </w:rPr>
        <w:tab/>
      </w:r>
      <w:r w:rsidRPr="0069125E">
        <w:rPr>
          <w:rFonts w:asciiTheme="minorHAnsi" w:hAnsiTheme="minorHAnsi" w:cstheme="minorHAnsi"/>
          <w:sz w:val="22"/>
          <w:szCs w:val="22"/>
        </w:rPr>
        <w:sym w:font="Symbol" w:char="F0F0"/>
      </w:r>
      <w:r>
        <w:rPr>
          <w:rFonts w:asciiTheme="minorHAnsi" w:hAnsiTheme="minorHAnsi" w:cstheme="minorHAnsi"/>
          <w:sz w:val="22"/>
          <w:szCs w:val="22"/>
        </w:rPr>
        <w:t xml:space="preserve">  Relative of the landlord</w:t>
      </w:r>
      <w:r w:rsidRPr="0069125E">
        <w:rPr>
          <w:rFonts w:asciiTheme="minorHAnsi" w:hAnsiTheme="minorHAnsi" w:cstheme="minorHAnsi"/>
          <w:sz w:val="22"/>
          <w:szCs w:val="22"/>
        </w:rPr>
        <w:t xml:space="preserve">      </w:t>
      </w:r>
    </w:p>
    <w:p w:rsidRPr="0069125E" w:rsidR="00625678" w:rsidP="00625678" w:rsidRDefault="00625678">
      <w:pPr>
        <w:ind w:firstLine="432"/>
        <w:rPr>
          <w:rFonts w:asciiTheme="minorHAnsi" w:hAnsiTheme="minorHAnsi" w:cstheme="minorHAnsi"/>
          <w:sz w:val="22"/>
          <w:szCs w:val="22"/>
        </w:rPr>
      </w:pPr>
      <w:r>
        <w:rPr>
          <w:rFonts w:asciiTheme="minorHAnsi" w:hAnsiTheme="minorHAnsi" w:cstheme="minorHAnsi"/>
          <w:sz w:val="22"/>
          <w:szCs w:val="22"/>
        </w:rPr>
        <w:tab/>
      </w: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None of the above → </w:t>
      </w:r>
      <w:proofErr w:type="gramStart"/>
      <w:r w:rsidRPr="0069125E">
        <w:rPr>
          <w:rFonts w:asciiTheme="minorHAnsi" w:hAnsiTheme="minorHAnsi" w:cstheme="minorHAnsi"/>
          <w:sz w:val="22"/>
          <w:szCs w:val="22"/>
        </w:rPr>
        <w:t>Some</w:t>
      </w:r>
      <w:proofErr w:type="gramEnd"/>
      <w:r w:rsidRPr="0069125E">
        <w:rPr>
          <w:rFonts w:asciiTheme="minorHAnsi" w:hAnsiTheme="minorHAnsi" w:cstheme="minorHAnsi"/>
          <w:sz w:val="22"/>
          <w:szCs w:val="22"/>
        </w:rPr>
        <w:t xml:space="preserve"> arrangement exists other than owning or renting. </w:t>
      </w:r>
    </w:p>
    <w:p w:rsidR="00625678" w:rsidP="00625678" w:rsidRDefault="00625678">
      <w:pPr>
        <w:ind w:left="1440"/>
        <w:rPr>
          <w:rFonts w:asciiTheme="minorHAnsi" w:hAnsiTheme="minorHAnsi" w:cstheme="minorHAnsi"/>
          <w:sz w:val="22"/>
          <w:szCs w:val="22"/>
        </w:rPr>
      </w:pPr>
      <w:r w:rsidRPr="0069125E">
        <w:rPr>
          <w:rFonts w:asciiTheme="minorHAnsi" w:hAnsiTheme="minorHAnsi" w:cstheme="minorHAnsi"/>
          <w:sz w:val="22"/>
          <w:szCs w:val="22"/>
        </w:rPr>
        <w:t xml:space="preserve">                         </w:t>
      </w:r>
      <w:r w:rsidRPr="0069125E">
        <w:rPr>
          <w:rFonts w:asciiTheme="minorHAnsi" w:hAnsiTheme="minorHAnsi" w:cstheme="minorHAnsi"/>
          <w:sz w:val="22"/>
          <w:szCs w:val="22"/>
        </w:rPr>
        <w:tab/>
      </w:r>
      <w:r w:rsidRPr="0069125E">
        <w:rPr>
          <w:rFonts w:asciiTheme="minorHAnsi" w:hAnsiTheme="minorHAnsi" w:cstheme="minorHAnsi"/>
          <w:sz w:val="22"/>
          <w:szCs w:val="22"/>
        </w:rPr>
        <w:tab/>
        <w:t>Please describe here:</w:t>
      </w:r>
    </w:p>
    <w:p w:rsidRPr="0069125E" w:rsidR="00625678" w:rsidP="00625678" w:rsidRDefault="00625678">
      <w:pPr>
        <w:ind w:left="1440"/>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67456" behindDoc="0" locked="0" layoutInCell="1" allowOverlap="1" wp14:editId="4E491792" wp14:anchorId="746E809E">
                <wp:simplePos x="0" y="0"/>
                <wp:positionH relativeFrom="column">
                  <wp:posOffset>-71718</wp:posOffset>
                </wp:positionH>
                <wp:positionV relativeFrom="paragraph">
                  <wp:posOffset>97678</wp:posOffset>
                </wp:positionV>
                <wp:extent cx="5862918" cy="636494"/>
                <wp:effectExtent l="19050" t="19050" r="43180" b="30480"/>
                <wp:wrapNone/>
                <wp:docPr id="18" name="Rounded Rectangle 18"/>
                <wp:cNvGraphicFramePr/>
                <a:graphic xmlns:a="http://schemas.openxmlformats.org/drawingml/2006/main">
                  <a:graphicData uri="http://schemas.microsoft.com/office/word/2010/wordprocessingShape">
                    <wps:wsp>
                      <wps:cNvSpPr/>
                      <wps:spPr>
                        <a:xfrm>
                          <a:off x="0" y="0"/>
                          <a:ext cx="5862918" cy="636494"/>
                        </a:xfrm>
                        <a:prstGeom prst="roundRect">
                          <a:avLst/>
                        </a:prstGeom>
                        <a:noFill/>
                        <a:ln w="571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style="position:absolute;margin-left:-5.65pt;margin-top:7.7pt;width:461.65pt;height:5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4.5pt" arcsize="10923f" w14:anchorId="39BAF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">
                <v:stroke joinstyle="miter"/>
              </v:roundrect>
            </w:pict>
          </mc:Fallback>
        </mc:AlternateContent>
      </w:r>
    </w:p>
    <w:p w:rsidRPr="00B76144" w:rsidR="00625678" w:rsidP="00625678" w:rsidRDefault="00625678">
      <w:pPr>
        <w:pStyle w:val="ListParagraph"/>
        <w:numPr>
          <w:ilvl w:val="0"/>
          <w:numId w:val="19"/>
        </w:numPr>
        <w:autoSpaceDE w:val="0"/>
        <w:autoSpaceDN w:val="0"/>
        <w:adjustRightInd w:val="0"/>
        <w:spacing w:after="20"/>
        <w:contextualSpacing w:val="0"/>
        <w:rPr>
          <w:rFonts w:asciiTheme="minorHAnsi" w:hAnsiTheme="minorHAnsi" w:cstheme="minorHAnsi"/>
          <w:b/>
          <w:sz w:val="16"/>
        </w:rPr>
      </w:pPr>
      <w:r w:rsidRPr="00B76144">
        <w:rPr>
          <w:b/>
        </w:rPr>
        <w:t xml:space="preserve">Is this house/apartment the </w:t>
      </w:r>
      <w:r w:rsidRPr="00B76144">
        <w:rPr>
          <w:b/>
          <w:i/>
        </w:rPr>
        <w:t>primary residence</w:t>
      </w:r>
      <w:r>
        <w:rPr>
          <w:b/>
        </w:rPr>
        <w:t>*</w:t>
      </w:r>
      <w:r w:rsidRPr="00B76144">
        <w:rPr>
          <w:b/>
        </w:rPr>
        <w:t xml:space="preserve"> of at least one of the occupants?</w:t>
      </w:r>
      <w:r>
        <w:rPr>
          <w:b/>
        </w:rPr>
        <w:t xml:space="preserve"> </w:t>
      </w:r>
    </w:p>
    <w:p w:rsidRPr="00B76144" w:rsidR="00625678" w:rsidP="00625678" w:rsidRDefault="00625678">
      <w:pPr>
        <w:pStyle w:val="ListParagraph"/>
        <w:autoSpaceDE w:val="0"/>
        <w:autoSpaceDN w:val="0"/>
        <w:adjustRightInd w:val="0"/>
        <w:spacing w:after="20"/>
        <w:ind w:left="432"/>
        <w:rPr>
          <w:rFonts w:asciiTheme="minorHAnsi" w:hAnsiTheme="minorHAnsi" w:cstheme="minorHAnsi"/>
          <w:b/>
          <w:sz w:val="16"/>
        </w:rPr>
      </w:pPr>
      <w:r>
        <w:rPr>
          <w:sz w:val="16"/>
          <w:szCs w:val="16"/>
        </w:rPr>
        <w:t>*</w:t>
      </w:r>
      <w:r w:rsidRPr="00B76144">
        <w:rPr>
          <w:sz w:val="16"/>
          <w:szCs w:val="16"/>
        </w:rPr>
        <w:t xml:space="preserve">A primary residence is defined as an occupant residing </w:t>
      </w:r>
      <w:r>
        <w:rPr>
          <w:sz w:val="16"/>
          <w:szCs w:val="16"/>
        </w:rPr>
        <w:t>in the house/apartment</w:t>
      </w:r>
      <w:r w:rsidRPr="00B76144">
        <w:rPr>
          <w:sz w:val="16"/>
          <w:szCs w:val="16"/>
        </w:rPr>
        <w:t xml:space="preserve"> for six or more months of the year.</w:t>
      </w:r>
    </w:p>
    <w:p w:rsidRPr="0069125E" w:rsidR="00625678" w:rsidP="00625678" w:rsidRDefault="00625678">
      <w:pPr>
        <w:ind w:firstLine="72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w:t>
      </w:r>
      <w:r>
        <w:rPr>
          <w:rFonts w:asciiTheme="minorHAnsi" w:hAnsiTheme="minorHAnsi" w:cstheme="minorHAnsi"/>
          <w:sz w:val="22"/>
          <w:szCs w:val="22"/>
        </w:rPr>
        <w:t>Yes</w:t>
      </w:r>
      <w:r w:rsidRPr="0069125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w:t>
      </w:r>
      <w:r>
        <w:rPr>
          <w:rFonts w:asciiTheme="minorHAnsi" w:hAnsiTheme="minorHAnsi" w:cstheme="minorHAnsi"/>
          <w:sz w:val="22"/>
          <w:szCs w:val="22"/>
        </w:rPr>
        <w:t>No</w:t>
      </w:r>
      <w:r w:rsidRPr="0069125E">
        <w:rPr>
          <w:rFonts w:asciiTheme="minorHAnsi" w:hAnsiTheme="minorHAnsi" w:cstheme="minorHAnsi"/>
          <w:sz w:val="22"/>
          <w:szCs w:val="22"/>
        </w:rPr>
        <w:t xml:space="preserve"> </w:t>
      </w:r>
    </w:p>
    <w:p w:rsidRPr="00B76144" w:rsidR="00625678" w:rsidP="00625678" w:rsidRDefault="00625678">
      <w:pPr>
        <w:pStyle w:val="ListParagraph"/>
        <w:autoSpaceDE w:val="0"/>
        <w:autoSpaceDN w:val="0"/>
        <w:adjustRightInd w:val="0"/>
        <w:spacing w:after="20"/>
        <w:ind w:left="1440"/>
        <w:rPr>
          <w:rFonts w:asciiTheme="minorHAnsi" w:hAnsiTheme="minorHAnsi" w:cstheme="minorHAnsi"/>
          <w:sz w:val="16"/>
        </w:rPr>
      </w:pPr>
    </w:p>
    <w:p w:rsidRPr="003D7AF9" w:rsidR="00625678" w:rsidP="00625678" w:rsidRDefault="00625678">
      <w:pPr>
        <w:autoSpaceDE w:val="0"/>
        <w:autoSpaceDN w:val="0"/>
        <w:adjustRightInd w:val="0"/>
        <w:rPr>
          <w:rFonts w:ascii="Calibri" w:hAnsi="Calibri"/>
          <w:b/>
          <w:sz w:val="22"/>
          <w:szCs w:val="22"/>
        </w:rPr>
      </w:pPr>
      <w:r w:rsidRPr="003D7AF9">
        <w:rPr>
          <w:rFonts w:ascii="Calibri" w:hAnsi="Calibri"/>
          <w:b/>
          <w:sz w:val="22"/>
          <w:szCs w:val="22"/>
        </w:rPr>
        <w:t>Why are we collecting this information?</w:t>
      </w:r>
    </w:p>
    <w:p w:rsidRPr="003D7AF9" w:rsidR="00625678" w:rsidP="00625678" w:rsidRDefault="00625678">
      <w:p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We conduct this survey to help us better identify rented and owned housing across the country as the first step in the Consumer Price Index (CPI) Housing Survey. In a later step, we collect information about the costs of housing. This information plays a critical role in helping us update the CPI. The CPI is the most widely used measure of inflation, and has many uses, including:</w:t>
      </w:r>
    </w:p>
    <w:p w:rsidRPr="003D7AF9" w:rsidR="00625678" w:rsidP="00625678" w:rsidRDefault="00625678">
      <w:pPr>
        <w:numPr>
          <w:ilvl w:val="0"/>
          <w:numId w:val="18"/>
        </w:numPr>
        <w:autoSpaceDE w:val="0"/>
        <w:autoSpaceDN w:val="0"/>
        <w:adjustRightInd w:val="0"/>
        <w:spacing w:before="40"/>
        <w:ind w:left="778"/>
        <w:rPr>
          <w:rFonts w:asciiTheme="minorHAnsi" w:hAnsiTheme="minorHAnsi" w:cstheme="minorHAnsi"/>
          <w:sz w:val="22"/>
          <w:szCs w:val="22"/>
        </w:rPr>
      </w:pPr>
      <w:r w:rsidRPr="003D7AF9">
        <w:rPr>
          <w:rFonts w:asciiTheme="minorHAnsi" w:hAnsiTheme="minorHAnsi" w:cstheme="minorHAnsi"/>
          <w:sz w:val="22"/>
          <w:szCs w:val="22"/>
        </w:rPr>
        <w:t>The cost of living adjustments for over 50 million Social Security beneficiaries.</w:t>
      </w:r>
    </w:p>
    <w:p w:rsidRPr="003D7AF9" w:rsidR="00625678" w:rsidP="00625678" w:rsidRDefault="00625678">
      <w:pPr>
        <w:numPr>
          <w:ilvl w:val="0"/>
          <w:numId w:val="18"/>
        </w:num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The cost of lunches for millions of school children.</w:t>
      </w:r>
    </w:p>
    <w:p w:rsidRPr="003D7AF9" w:rsidR="00625678" w:rsidP="00625678" w:rsidRDefault="00625678">
      <w:pPr>
        <w:numPr>
          <w:ilvl w:val="0"/>
          <w:numId w:val="18"/>
        </w:num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Federal income tax brackets, so you don’t pay higher taxes because of inflation.</w:t>
      </w:r>
    </w:p>
    <w:p w:rsidRPr="003D7AF9" w:rsidR="00625678" w:rsidP="00625678" w:rsidRDefault="00625678">
      <w:pPr>
        <w:numPr>
          <w:ilvl w:val="0"/>
          <w:numId w:val="18"/>
        </w:numPr>
        <w:autoSpaceDE w:val="0"/>
        <w:autoSpaceDN w:val="0"/>
        <w:adjustRightInd w:val="0"/>
        <w:ind w:left="778"/>
        <w:rPr>
          <w:rFonts w:asciiTheme="minorHAnsi" w:hAnsiTheme="minorHAnsi" w:cstheme="minorHAnsi"/>
          <w:sz w:val="22"/>
          <w:szCs w:val="22"/>
        </w:rPr>
      </w:pPr>
      <w:r w:rsidRPr="003D7AF9">
        <w:rPr>
          <w:rFonts w:asciiTheme="minorHAnsi" w:hAnsiTheme="minorHAnsi" w:cstheme="minorHAnsi"/>
          <w:sz w:val="22"/>
          <w:szCs w:val="22"/>
        </w:rPr>
        <w:t>Payments in collective bargaining agreements.</w:t>
      </w:r>
    </w:p>
    <w:p w:rsidRPr="003D7AF9" w:rsidR="00625678" w:rsidP="00625678" w:rsidRDefault="00625678">
      <w:pPr>
        <w:autoSpaceDE w:val="0"/>
        <w:autoSpaceDN w:val="0"/>
        <w:adjustRightInd w:val="0"/>
        <w:spacing w:after="20"/>
        <w:rPr>
          <w:rFonts w:asciiTheme="minorHAnsi" w:hAnsiTheme="minorHAnsi" w:cstheme="minorHAnsi"/>
          <w:sz w:val="22"/>
          <w:szCs w:val="22"/>
        </w:rPr>
      </w:pPr>
      <w:r w:rsidRPr="003D7AF9">
        <w:rPr>
          <w:rFonts w:asciiTheme="minorHAnsi" w:hAnsiTheme="minorHAnsi" w:cstheme="minorHAnsi"/>
          <w:sz w:val="22"/>
          <w:szCs w:val="22"/>
        </w:rPr>
        <w:t xml:space="preserve">To learn more, please visit our website: </w:t>
      </w:r>
      <w:hyperlink w:history="1" r:id="rId17">
        <w:r w:rsidRPr="003D7AF9">
          <w:rPr>
            <w:rStyle w:val="Hyperlink"/>
            <w:rFonts w:asciiTheme="minorHAnsi" w:hAnsiTheme="minorHAnsi" w:cstheme="minorHAnsi"/>
            <w:sz w:val="22"/>
            <w:szCs w:val="22"/>
          </w:rPr>
          <w:t>www.bls.gov/cpi/</w:t>
        </w:r>
      </w:hyperlink>
      <w:r w:rsidRPr="003D7AF9">
        <w:rPr>
          <w:rFonts w:asciiTheme="minorHAnsi" w:hAnsiTheme="minorHAnsi" w:cstheme="minorHAnsi"/>
          <w:sz w:val="22"/>
          <w:szCs w:val="22"/>
        </w:rPr>
        <w:t>.</w:t>
      </w:r>
    </w:p>
    <w:p w:rsidRPr="00B76144" w:rsidR="00625678" w:rsidP="00625678" w:rsidRDefault="00625678">
      <w:pPr>
        <w:autoSpaceDE w:val="0"/>
        <w:autoSpaceDN w:val="0"/>
        <w:adjustRightInd w:val="0"/>
        <w:spacing w:after="20"/>
        <w:rPr>
          <w:b/>
          <w:sz w:val="22"/>
          <w:szCs w:val="22"/>
        </w:rPr>
      </w:pPr>
    </w:p>
    <w:p w:rsidRPr="003D7AF9" w:rsidR="00625678" w:rsidP="00625678" w:rsidRDefault="00625678">
      <w:pPr>
        <w:autoSpaceDE w:val="0"/>
        <w:autoSpaceDN w:val="0"/>
        <w:adjustRightInd w:val="0"/>
        <w:spacing w:after="80"/>
        <w:rPr>
          <w:rFonts w:ascii="Calibri" w:hAnsi="Calibri"/>
          <w:b/>
          <w:sz w:val="22"/>
          <w:szCs w:val="22"/>
        </w:rPr>
      </w:pPr>
      <w:r w:rsidRPr="003D7AF9">
        <w:rPr>
          <w:rFonts w:ascii="Calibri" w:hAnsi="Calibri"/>
          <w:b/>
          <w:sz w:val="22"/>
          <w:szCs w:val="22"/>
        </w:rPr>
        <w:t>Your answers will be kept confidential.</w:t>
      </w:r>
    </w:p>
    <w:p w:rsidRPr="003D7AF9" w:rsidR="00625678" w:rsidP="00625678" w:rsidRDefault="00625678">
      <w:pPr>
        <w:rPr>
          <w:rFonts w:asciiTheme="minorHAnsi" w:hAnsiTheme="minorHAnsi" w:cstheme="minorHAnsi"/>
          <w:sz w:val="22"/>
          <w:szCs w:val="22"/>
        </w:rPr>
      </w:pPr>
      <w:r w:rsidRPr="003D7AF9">
        <w:rPr>
          <w:rFonts w:asciiTheme="minorHAnsi" w:hAnsiTheme="minorHAnsi" w:cstheme="minorHAnsi"/>
          <w:sz w:val="22"/>
          <w:szCs w:val="22"/>
        </w:rPr>
        <w:t xml:space="preserve">Maintaining your confidentiality is our primary concern. Information about you is not disclosed to anyone and is used for statistical purposes only. The Bureau of Labor Statistics holds the information in confidence to the full extent permitted by law. Our representatives carry official government IDs and their email addresses always end with @bls.gov which is the exclusive domain of the Bureau of Labor Statistics, US Department of Labor. </w:t>
      </w:r>
    </w:p>
    <w:p w:rsidRPr="003D7AF9" w:rsidR="00625678" w:rsidP="00625678" w:rsidRDefault="00625678">
      <w:pPr>
        <w:rPr>
          <w:rFonts w:asciiTheme="minorHAnsi" w:hAnsiTheme="minorHAnsi" w:cstheme="minorHAnsi"/>
          <w:sz w:val="22"/>
          <w:szCs w:val="22"/>
        </w:rPr>
      </w:pPr>
    </w:p>
    <w:p w:rsidRPr="003D7AF9" w:rsidR="00625678" w:rsidP="00625678" w:rsidRDefault="00625678">
      <w:p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 xml:space="preserve">Although your participation is voluntary, this information is very important and will lead to a more accurate CPI </w:t>
      </w:r>
      <w:r w:rsidRPr="003A2EA0">
        <w:rPr>
          <w:rFonts w:asciiTheme="minorHAnsi" w:hAnsiTheme="minorHAnsi" w:cstheme="minorHAnsi"/>
          <w:sz w:val="22"/>
          <w:szCs w:val="22"/>
        </w:rPr>
        <w:t xml:space="preserve">that directly benefits you </w:t>
      </w:r>
      <w:r w:rsidRPr="003D7AF9">
        <w:rPr>
          <w:rFonts w:asciiTheme="minorHAnsi" w:hAnsiTheme="minorHAnsi" w:cstheme="minorHAnsi"/>
          <w:sz w:val="22"/>
          <w:szCs w:val="22"/>
        </w:rPr>
        <w:t xml:space="preserve">and all of us. For more information about the legal requirement </w:t>
      </w:r>
      <w:r w:rsidRPr="003D7AF9">
        <w:rPr>
          <w:rFonts w:asciiTheme="minorHAnsi" w:hAnsiTheme="minorHAnsi" w:cstheme="minorHAnsi"/>
          <w:sz w:val="22"/>
          <w:szCs w:val="22"/>
        </w:rPr>
        <w:lastRenderedPageBreak/>
        <w:t xml:space="preserve">for us to keep your information confidential, please visit our website: </w:t>
      </w:r>
      <w:hyperlink w:history="1" r:id="rId18">
        <w:r w:rsidRPr="003D7AF9">
          <w:rPr>
            <w:rStyle w:val="Hyperlink"/>
            <w:rFonts w:asciiTheme="minorHAnsi" w:hAnsiTheme="minorHAnsi" w:cstheme="minorHAnsi"/>
            <w:sz w:val="22"/>
            <w:szCs w:val="22"/>
          </w:rPr>
          <w:t>www.bls.gov/bls/confidentiality.htm</w:t>
        </w:r>
      </w:hyperlink>
    </w:p>
    <w:p w:rsidRPr="003D7AF9" w:rsidR="00625678" w:rsidP="00625678" w:rsidRDefault="00625678">
      <w:pPr>
        <w:autoSpaceDE w:val="0"/>
        <w:autoSpaceDN w:val="0"/>
        <w:adjustRightInd w:val="0"/>
        <w:rPr>
          <w:rFonts w:asciiTheme="minorHAnsi" w:hAnsiTheme="minorHAnsi" w:cstheme="minorHAnsi"/>
          <w:sz w:val="22"/>
          <w:szCs w:val="22"/>
        </w:rPr>
      </w:pPr>
      <w:r w:rsidRPr="003D7AF9">
        <w:rPr>
          <w:rFonts w:asciiTheme="minorHAnsi" w:hAnsiTheme="minorHAnsi" w:cstheme="minorHAnsi"/>
          <w:sz w:val="22"/>
          <w:szCs w:val="22"/>
        </w:rPr>
        <w:t xml:space="preserve">Completing this form by mail saves money. It reduces the amount of information we need to collect in person or over the phone. </w:t>
      </w:r>
      <w:r w:rsidRPr="003A2EA0">
        <w:rPr>
          <w:rFonts w:asciiTheme="minorHAnsi" w:hAnsiTheme="minorHAnsi" w:cstheme="minorHAnsi"/>
          <w:sz w:val="22"/>
          <w:szCs w:val="22"/>
        </w:rPr>
        <w:t xml:space="preserve">If you have any questions about the survey, </w:t>
      </w:r>
      <w:r w:rsidRPr="003A2EA0">
        <w:rPr>
          <w:rFonts w:asciiTheme="minorHAnsi" w:hAnsiTheme="minorHAnsi"/>
          <w:sz w:val="22"/>
          <w:szCs w:val="22"/>
        </w:rPr>
        <w:t xml:space="preserve">please call 404-555-1213, or send email to </w:t>
      </w:r>
      <w:hyperlink w:history="1" r:id="rId19">
        <w:r w:rsidRPr="003D7AF9">
          <w:rPr>
            <w:rStyle w:val="Hyperlink"/>
            <w:rFonts w:asciiTheme="minorHAnsi" w:hAnsiTheme="minorHAnsi"/>
            <w:sz w:val="22"/>
            <w:szCs w:val="22"/>
          </w:rPr>
          <w:t>michaels.michael@bls.gov</w:t>
        </w:r>
      </w:hyperlink>
      <w:r w:rsidRPr="003D7AF9">
        <w:rPr>
          <w:rFonts w:asciiTheme="minorHAnsi" w:hAnsiTheme="minorHAnsi"/>
          <w:sz w:val="22"/>
          <w:szCs w:val="22"/>
        </w:rPr>
        <w:t>, and reference the “BLS Housing Survey.”</w:t>
      </w:r>
    </w:p>
    <w:p w:rsidRPr="006201E3" w:rsidR="00625678" w:rsidP="00625678" w:rsidRDefault="00625678">
      <w:pPr>
        <w:autoSpaceDE w:val="0"/>
        <w:autoSpaceDN w:val="0"/>
        <w:adjustRightInd w:val="0"/>
        <w:rPr>
          <w:sz w:val="22"/>
          <w:szCs w:val="22"/>
        </w:rPr>
      </w:pPr>
    </w:p>
    <w:p w:rsidRPr="00B76144" w:rsidR="00625678" w:rsidP="00625678" w:rsidRDefault="00625678">
      <w:pPr>
        <w:jc w:val="center"/>
        <w:rPr>
          <w:rFonts w:asciiTheme="minorHAnsi" w:hAnsiTheme="minorHAnsi" w:cstheme="minorHAnsi"/>
          <w:b/>
          <w:sz w:val="22"/>
          <w:szCs w:val="22"/>
        </w:rPr>
      </w:pPr>
      <w:r w:rsidRPr="00B76144">
        <w:rPr>
          <w:rFonts w:asciiTheme="minorHAnsi" w:hAnsiTheme="minorHAnsi" w:cstheme="minorHAnsi"/>
          <w:b/>
          <w:sz w:val="22"/>
          <w:szCs w:val="22"/>
        </w:rPr>
        <w:t>Thank you for your help!</w:t>
      </w:r>
    </w:p>
    <w:p w:rsidRPr="00B76144" w:rsidR="00625678" w:rsidP="00625678" w:rsidRDefault="00625678">
      <w:pPr>
        <w:jc w:val="center"/>
        <w:rPr>
          <w:rFonts w:asciiTheme="minorHAnsi" w:hAnsiTheme="minorHAnsi" w:cstheme="minorHAnsi"/>
          <w:b/>
          <w:sz w:val="22"/>
          <w:szCs w:val="22"/>
        </w:rPr>
      </w:pPr>
    </w:p>
    <w:p w:rsidR="00625678" w:rsidP="00625678" w:rsidRDefault="00625678">
      <w:pPr>
        <w:jc w:val="center"/>
        <w:rPr>
          <w:rFonts w:asciiTheme="minorHAnsi" w:hAnsiTheme="minorHAnsi" w:cstheme="minorHAnsi"/>
          <w:b/>
          <w:sz w:val="22"/>
          <w:szCs w:val="22"/>
        </w:rPr>
      </w:pPr>
      <w:r w:rsidRPr="00B76144">
        <w:rPr>
          <w:rFonts w:asciiTheme="minorHAnsi" w:hAnsiTheme="minorHAnsi" w:cstheme="minorHAnsi"/>
          <w:b/>
          <w:sz w:val="22"/>
          <w:szCs w:val="22"/>
        </w:rPr>
        <w:t>Please fold this page and return it in the enclosed stamped envelope.</w:t>
      </w:r>
    </w:p>
    <w:p w:rsidR="00625678" w:rsidP="00625678" w:rsidRDefault="00625678">
      <w:pPr>
        <w:jc w:val="center"/>
        <w:rPr>
          <w:rFonts w:asciiTheme="minorHAnsi" w:hAnsiTheme="minorHAnsi" w:cstheme="minorHAnsi"/>
          <w:b/>
        </w:rPr>
      </w:pPr>
    </w:p>
    <w:p w:rsidR="00625678" w:rsidP="00625678" w:rsidRDefault="00625678">
      <w:pPr>
        <w:jc w:val="center"/>
        <w:rPr>
          <w:rFonts w:asciiTheme="minorHAnsi" w:hAnsiTheme="minorHAnsi" w:cstheme="minorHAnsi"/>
          <w:b/>
        </w:rPr>
      </w:pPr>
      <w:r>
        <w:rPr>
          <w:rFonts w:asciiTheme="minorHAnsi" w:hAnsiTheme="minorHAnsi" w:cstheme="minorHAnsi"/>
          <w:b/>
        </w:rPr>
        <w:t>Confidentiality Pledge</w:t>
      </w:r>
    </w:p>
    <w:p w:rsidR="00625678" w:rsidP="00625678" w:rsidRDefault="00625678">
      <w:pPr>
        <w:jc w:val="center"/>
        <w:rPr>
          <w:b/>
          <w:sz w:val="28"/>
          <w:szCs w:val="28"/>
        </w:rPr>
      </w:pPr>
    </w:p>
    <w:p w:rsidR="00625678" w:rsidP="00625678" w:rsidRDefault="00625678">
      <w:pPr>
        <w:jc w:val="both"/>
        <w:rPr>
          <w:rFonts w:asciiTheme="minorHAnsi" w:hAnsiTheme="minorHAnsi"/>
          <w:sz w:val="22"/>
          <w:szCs w:val="22"/>
        </w:rPr>
      </w:pPr>
      <w:r>
        <w:rPr>
          <w:rFonts w:asciiTheme="minorHAnsi" w:hAnsi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w:t>
      </w:r>
      <w:r>
        <w:rPr>
          <w:rFonts w:cs="Arial" w:asciiTheme="minorHAnsi" w:hAnsiTheme="minorHAnsi"/>
          <w:sz w:val="22"/>
          <w:szCs w:val="22"/>
        </w:rPr>
        <w:t xml:space="preserve"> </w:t>
      </w:r>
      <w:r>
        <w:rPr>
          <w:rFonts w:asciiTheme="minorHAnsi" w:hAnsiTheme="minorHAnsi"/>
          <w:sz w:val="22"/>
          <w:szCs w:val="22"/>
        </w:rPr>
        <w:t xml:space="preserve">transmitted data. </w:t>
      </w:r>
    </w:p>
    <w:p w:rsidR="00625678" w:rsidP="00625678" w:rsidRDefault="00625678">
      <w:pPr>
        <w:tabs>
          <w:tab w:val="left" w:pos="5873"/>
        </w:tabs>
        <w:rPr>
          <w:rFonts w:asciiTheme="minorHAnsi" w:hAnsiTheme="minorHAnsi" w:cstheme="minorHAnsi"/>
          <w:b/>
          <w:sz w:val="22"/>
          <w:szCs w:val="22"/>
        </w:rPr>
      </w:pPr>
      <w:r>
        <w:rPr>
          <w:rFonts w:asciiTheme="minorHAnsi" w:hAnsiTheme="minorHAnsi" w:cstheme="minorHAnsi"/>
          <w:b/>
          <w:sz w:val="22"/>
          <w:szCs w:val="22"/>
        </w:rPr>
        <w:tab/>
      </w:r>
    </w:p>
    <w:p w:rsidR="00625678" w:rsidP="00625678" w:rsidRDefault="00625678">
      <w:pPr>
        <w:jc w:val="center"/>
        <w:rPr>
          <w:rFonts w:asciiTheme="minorHAnsi" w:hAnsiTheme="minorHAnsi" w:cstheme="minorHAnsi"/>
          <w:b/>
        </w:rPr>
      </w:pPr>
      <w:r>
        <w:rPr>
          <w:rFonts w:asciiTheme="minorHAnsi" w:hAnsiTheme="minorHAnsi" w:cstheme="minorHAnsi"/>
          <w:b/>
        </w:rPr>
        <w:t>Paperwork Reduction Act Notice</w:t>
      </w:r>
    </w:p>
    <w:p w:rsidR="00625678" w:rsidP="00625678" w:rsidRDefault="00625678">
      <w:pPr>
        <w:jc w:val="center"/>
        <w:rPr>
          <w:rFonts w:asciiTheme="minorHAnsi" w:hAnsiTheme="minorHAnsi" w:cstheme="minorHAnsi"/>
          <w:b/>
        </w:rPr>
      </w:pPr>
    </w:p>
    <w:p w:rsidR="00625678" w:rsidP="00625678" w:rsidRDefault="00625678">
      <w:pPr>
        <w:rPr>
          <w:rFonts w:asciiTheme="minorHAnsi" w:hAnsiTheme="minorHAnsi" w:eastAsiaTheme="minorHAnsi" w:cstheme="minorHAnsi"/>
          <w:color w:val="1F497D"/>
          <w:sz w:val="22"/>
          <w:szCs w:val="22"/>
        </w:rPr>
      </w:pPr>
      <w:r>
        <w:rPr>
          <w:rFonts w:asciiTheme="minorHAnsi" w:hAnsiTheme="minorHAnsi" w:cstheme="minorHAnsi"/>
          <w:sz w:val="22"/>
          <w:szCs w:val="22"/>
        </w:rPr>
        <w:t>The time needed to complete this survey is estimated to be less than 2 minutes.  If you have comments concerning the accuracy of this time estimate or suggestions for making the survey simpler, you can write to: Office of Prices and Living Conditions, 2 Massachusetts Ave., NE, Rm. 3655, Washington, DC 20212.  The OMB control number for this voluntary survey is 1220-0163.  Without a currently valid number BLS would not be able to conduct this survey.</w:t>
      </w:r>
    </w:p>
    <w:p w:rsidRPr="00010C1C" w:rsidR="00625678" w:rsidP="00625678" w:rsidRDefault="00625678">
      <w:pPr>
        <w:jc w:val="center"/>
        <w:rPr>
          <w:rFonts w:asciiTheme="minorHAnsi" w:hAnsiTheme="minorHAnsi" w:cstheme="minorHAnsi"/>
          <w:b/>
          <w:sz w:val="22"/>
          <w:szCs w:val="22"/>
        </w:rPr>
      </w:pPr>
    </w:p>
    <w:p w:rsidR="00625678" w:rsidP="00A82955" w:rsidRDefault="00625678">
      <w:pPr>
        <w:rPr>
          <w:rFonts w:ascii="Calibri" w:hAnsi="Calibri" w:cs="Calibri"/>
        </w:rPr>
      </w:pPr>
    </w:p>
    <w:p w:rsidRPr="00625678" w:rsidR="00625678" w:rsidP="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Pr="00625678" w:rsidR="00625678" w:rsidRDefault="00625678">
      <w:pPr>
        <w:rPr>
          <w:rFonts w:ascii="Calibri" w:hAnsi="Calibri" w:cs="Calibri"/>
        </w:rPr>
      </w:pPr>
    </w:p>
    <w:p w:rsidR="00625678" w:rsidP="00625678" w:rsidRDefault="00625678">
      <w:pPr>
        <w:rPr>
          <w:rFonts w:ascii="Calibri" w:hAnsi="Calibri" w:cs="Calibri"/>
        </w:rPr>
      </w:pPr>
    </w:p>
    <w:p w:rsidRPr="000F7610" w:rsidR="008B2638" w:rsidP="000F7610" w:rsidRDefault="008B2638">
      <w:pPr>
        <w:ind w:firstLine="720"/>
        <w:rPr>
          <w:rFonts w:ascii="Calibri" w:hAnsi="Calibri" w:cs="Calibri"/>
          <w:sz w:val="32"/>
        </w:rPr>
      </w:pPr>
      <w:bookmarkStart w:name="_GoBack" w:id="0"/>
      <w:bookmarkEnd w:id="0"/>
    </w:p>
    <w:sectPr w:rsidRPr="000F7610" w:rsidR="008B2638" w:rsidSect="009C242F">
      <w:headerReference w:type="default" r:id="rId2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10" w:rsidRDefault="000F7610" w:rsidP="006854A6">
      <w:r>
        <w:separator/>
      </w:r>
    </w:p>
  </w:endnote>
  <w:endnote w:type="continuationSeparator" w:id="0">
    <w:p w:rsidR="000F7610" w:rsidRDefault="000F7610" w:rsidP="0068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10" w:rsidRDefault="000F7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10" w:rsidRDefault="000F7610" w:rsidP="006854A6">
      <w:r>
        <w:separator/>
      </w:r>
    </w:p>
  </w:footnote>
  <w:footnote w:type="continuationSeparator" w:id="0">
    <w:p w:rsidR="000F7610" w:rsidRDefault="000F7610" w:rsidP="00685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10" w:rsidRDefault="000F7610" w:rsidP="00453450">
    <w:pPr>
      <w:pStyle w:val="Header"/>
      <w:rPr>
        <w:i/>
        <w:sz w:val="24"/>
        <w:szCs w:val="24"/>
      </w:rPr>
    </w:pPr>
    <w:r w:rsidRPr="000D67D5">
      <w:rPr>
        <w:b/>
        <w:sz w:val="24"/>
        <w:szCs w:val="24"/>
        <w:u w:val="single"/>
      </w:rPr>
      <w:t>A</w:t>
    </w:r>
    <w:r>
      <w:rPr>
        <w:b/>
        <w:sz w:val="24"/>
        <w:szCs w:val="24"/>
        <w:u w:val="single"/>
      </w:rPr>
      <w:t xml:space="preserve">PPENDIX </w:t>
    </w:r>
    <w:r w:rsidRPr="000D67D5">
      <w:rPr>
        <w:b/>
        <w:sz w:val="24"/>
        <w:szCs w:val="24"/>
        <w:u w:val="single"/>
      </w:rPr>
      <w:t>1</w:t>
    </w:r>
    <w:r>
      <w:rPr>
        <w:b/>
        <w:sz w:val="24"/>
        <w:szCs w:val="24"/>
        <w:u w:val="single"/>
      </w:rPr>
      <w:t>.A</w:t>
    </w:r>
    <w:r w:rsidRPr="000D67D5">
      <w:rPr>
        <w:b/>
        <w:sz w:val="24"/>
        <w:szCs w:val="24"/>
      </w:rPr>
      <w:t xml:space="preserve">:  Changes to CPI Housing Survey      </w:t>
    </w:r>
    <w:r w:rsidRPr="000D67D5">
      <w:rPr>
        <w:b/>
        <w:i/>
        <w:sz w:val="24"/>
        <w:szCs w:val="24"/>
      </w:rPr>
      <w:t xml:space="preserve"> </w:t>
    </w:r>
    <w:r w:rsidRPr="00453450">
      <w:rPr>
        <w:i/>
        <w:sz w:val="24"/>
        <w:szCs w:val="24"/>
      </w:rPr>
      <w:t>(</w:t>
    </w:r>
    <w:r>
      <w:rPr>
        <w:i/>
      </w:rPr>
      <w:t>updated version of Attachment</w:t>
    </w:r>
    <w:r w:rsidRPr="00453450">
      <w:rPr>
        <w:i/>
      </w:rPr>
      <w:t xml:space="preserve"> XI in</w:t>
    </w:r>
    <w:r>
      <w:rPr>
        <w:i/>
      </w:rPr>
      <w:t xml:space="preserve"> </w:t>
    </w:r>
    <w:r w:rsidRPr="00453450">
      <w:rPr>
        <w:i/>
      </w:rPr>
      <w:t>May 8, 2019 OMB Approval Package</w:t>
    </w:r>
    <w:r w:rsidRPr="00453450">
      <w:rPr>
        <w:i/>
        <w:sz w:val="24"/>
        <w:szCs w:val="24"/>
      </w:rPr>
      <w:t>)</w:t>
    </w:r>
  </w:p>
  <w:p w:rsidR="000F7610" w:rsidRDefault="000F7610" w:rsidP="00453450">
    <w:pPr>
      <w:pStyle w:val="Head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410"/>
      <w:gridCol w:w="4410"/>
      <w:gridCol w:w="1170"/>
    </w:tblGrid>
    <w:tr w:rsidR="000F7610" w:rsidTr="0091441B">
      <w:tc>
        <w:tcPr>
          <w:tcW w:w="4608" w:type="dxa"/>
          <w:shd w:val="clear" w:color="auto" w:fill="auto"/>
        </w:tcPr>
        <w:p w:rsidR="000F7610" w:rsidRPr="009C242F" w:rsidRDefault="000F7610" w:rsidP="00A86155">
          <w:pPr>
            <w:rPr>
              <w:rFonts w:ascii="Calibri" w:eastAsia="Calibri" w:hAnsi="Calibri"/>
              <w:b/>
              <w:sz w:val="22"/>
              <w:szCs w:val="22"/>
            </w:rPr>
          </w:pPr>
          <w:r>
            <w:rPr>
              <w:rFonts w:ascii="Calibri" w:eastAsia="Calibri" w:hAnsi="Calibri"/>
              <w:b/>
              <w:sz w:val="22"/>
              <w:szCs w:val="22"/>
            </w:rPr>
            <w:t>Description</w:t>
          </w:r>
        </w:p>
      </w:tc>
      <w:tc>
        <w:tcPr>
          <w:tcW w:w="4410" w:type="dxa"/>
          <w:shd w:val="clear" w:color="auto" w:fill="auto"/>
        </w:tcPr>
        <w:p w:rsidR="000F7610" w:rsidRPr="009C242F" w:rsidRDefault="000F7610" w:rsidP="00A86155">
          <w:pPr>
            <w:rPr>
              <w:rFonts w:ascii="Calibri" w:eastAsia="Calibri" w:hAnsi="Calibri"/>
              <w:b/>
              <w:sz w:val="22"/>
              <w:szCs w:val="22"/>
            </w:rPr>
          </w:pPr>
          <w:r w:rsidRPr="009C242F">
            <w:rPr>
              <w:rFonts w:ascii="Calibri" w:eastAsia="Calibri" w:hAnsi="Calibri"/>
              <w:b/>
              <w:sz w:val="22"/>
              <w:szCs w:val="22"/>
            </w:rPr>
            <w:t>Current</w:t>
          </w:r>
          <w:r>
            <w:rPr>
              <w:rFonts w:ascii="Calibri" w:eastAsia="Calibri" w:hAnsi="Calibri"/>
              <w:b/>
              <w:sz w:val="22"/>
              <w:szCs w:val="22"/>
            </w:rPr>
            <w:t xml:space="preserve"> Wording </w:t>
          </w:r>
          <w:r w:rsidRPr="002B342C">
            <w:rPr>
              <w:rFonts w:ascii="Calibri" w:eastAsia="Calibri" w:hAnsi="Calibri"/>
              <w:i/>
              <w:sz w:val="22"/>
              <w:szCs w:val="22"/>
            </w:rPr>
            <w:t>(in production)</w:t>
          </w:r>
        </w:p>
      </w:tc>
      <w:tc>
        <w:tcPr>
          <w:tcW w:w="4410" w:type="dxa"/>
          <w:shd w:val="clear" w:color="auto" w:fill="auto"/>
        </w:tcPr>
        <w:p w:rsidR="000F7610" w:rsidRPr="009C242F" w:rsidRDefault="000F7610" w:rsidP="00A86155">
          <w:pPr>
            <w:rPr>
              <w:rFonts w:ascii="Calibri" w:eastAsia="Calibri" w:hAnsi="Calibri"/>
              <w:b/>
              <w:sz w:val="22"/>
              <w:szCs w:val="22"/>
            </w:rPr>
          </w:pPr>
          <w:r>
            <w:rPr>
              <w:rFonts w:ascii="Calibri" w:eastAsia="Calibri" w:hAnsi="Calibri"/>
              <w:b/>
              <w:sz w:val="22"/>
              <w:szCs w:val="22"/>
            </w:rPr>
            <w:t xml:space="preserve">Proposed Wording </w:t>
          </w:r>
          <w:r w:rsidRPr="002B342C">
            <w:rPr>
              <w:rFonts w:ascii="Calibri" w:eastAsia="Calibri" w:hAnsi="Calibri"/>
              <w:i/>
              <w:sz w:val="22"/>
              <w:szCs w:val="22"/>
            </w:rPr>
            <w:t>(some text highlighted to clearly show change)</w:t>
          </w:r>
        </w:p>
      </w:tc>
      <w:tc>
        <w:tcPr>
          <w:tcW w:w="1170" w:type="dxa"/>
          <w:shd w:val="clear" w:color="auto" w:fill="auto"/>
        </w:tcPr>
        <w:p w:rsidR="000F7610" w:rsidRPr="009C242F" w:rsidRDefault="000F7610" w:rsidP="00A86155">
          <w:pPr>
            <w:rPr>
              <w:rFonts w:ascii="Calibri" w:eastAsia="Calibri" w:hAnsi="Calibri"/>
              <w:b/>
              <w:sz w:val="22"/>
              <w:szCs w:val="22"/>
            </w:rPr>
          </w:pPr>
          <w:r w:rsidRPr="009C242F">
            <w:rPr>
              <w:rFonts w:ascii="Calibri" w:eastAsia="Calibri" w:hAnsi="Calibri"/>
              <w:b/>
              <w:sz w:val="22"/>
              <w:szCs w:val="22"/>
            </w:rPr>
            <w:t xml:space="preserve">Screen Shot </w:t>
          </w:r>
          <w:r>
            <w:rPr>
              <w:rFonts w:ascii="Calibri" w:eastAsia="Calibri" w:hAnsi="Calibri"/>
              <w:b/>
              <w:sz w:val="22"/>
              <w:szCs w:val="22"/>
            </w:rPr>
            <w:t>Id(s)</w:t>
          </w:r>
        </w:p>
      </w:tc>
    </w:tr>
  </w:tbl>
  <w:p w:rsidR="000F7610" w:rsidRPr="00A86155" w:rsidRDefault="000F7610" w:rsidP="00A86155">
    <w:pPr>
      <w:pStyle w:val="Header"/>
      <w:rPr>
        <w:b/>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10" w:rsidRDefault="000F7610" w:rsidP="00453450">
    <w:pPr>
      <w:pStyle w:val="Header"/>
      <w:rPr>
        <w:i/>
        <w:sz w:val="24"/>
        <w:szCs w:val="24"/>
      </w:rPr>
    </w:pPr>
    <w:r>
      <w:rPr>
        <w:b/>
        <w:sz w:val="24"/>
        <w:szCs w:val="24"/>
        <w:u w:val="single"/>
      </w:rPr>
      <w:t xml:space="preserve"> </w:t>
    </w:r>
    <w:r w:rsidRPr="000D67D5">
      <w:rPr>
        <w:b/>
        <w:sz w:val="24"/>
        <w:szCs w:val="24"/>
        <w:u w:val="single"/>
      </w:rPr>
      <w:t>A</w:t>
    </w:r>
    <w:r>
      <w:rPr>
        <w:b/>
        <w:sz w:val="24"/>
        <w:szCs w:val="24"/>
        <w:u w:val="single"/>
      </w:rPr>
      <w:t xml:space="preserve">PPENDIX </w:t>
    </w:r>
    <w:r w:rsidRPr="000D67D5">
      <w:rPr>
        <w:b/>
        <w:sz w:val="24"/>
        <w:szCs w:val="24"/>
        <w:u w:val="single"/>
      </w:rPr>
      <w:t>1</w:t>
    </w:r>
    <w:r>
      <w:rPr>
        <w:b/>
        <w:sz w:val="24"/>
        <w:szCs w:val="24"/>
        <w:u w:val="single"/>
      </w:rPr>
      <w:t>.B</w:t>
    </w:r>
    <w:r w:rsidRPr="000D67D5">
      <w:rPr>
        <w:b/>
        <w:sz w:val="24"/>
        <w:szCs w:val="24"/>
      </w:rPr>
      <w:t xml:space="preserve">:  Changes to </w:t>
    </w:r>
    <w:r>
      <w:rPr>
        <w:b/>
        <w:sz w:val="24"/>
        <w:szCs w:val="24"/>
      </w:rPr>
      <w:t>Housing Leasing Questions in the CPI Housing Survey</w:t>
    </w:r>
  </w:p>
  <w:p w:rsidR="000F7610" w:rsidRDefault="000F7610" w:rsidP="00453450">
    <w:pPr>
      <w:pStyle w:val="Header"/>
      <w:rPr>
        <w:i/>
        <w:sz w:val="24"/>
        <w:szCs w:val="24"/>
      </w:rPr>
    </w:pPr>
  </w:p>
  <w:p w:rsidR="000F7610" w:rsidRPr="00A86155" w:rsidRDefault="000F7610" w:rsidP="00A86155">
    <w:pPr>
      <w:pStyle w:val="Header"/>
      <w:rPr>
        <w:b/>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10" w:rsidRDefault="000F7610" w:rsidP="00453450">
    <w:pPr>
      <w:pStyle w:val="Header"/>
      <w:rPr>
        <w:i/>
        <w:sz w:val="24"/>
        <w:szCs w:val="24"/>
      </w:rPr>
    </w:pPr>
    <w:r>
      <w:rPr>
        <w:b/>
        <w:sz w:val="24"/>
        <w:szCs w:val="24"/>
        <w:u w:val="single"/>
      </w:rPr>
      <w:t xml:space="preserve"> </w:t>
    </w:r>
    <w:r w:rsidRPr="000D67D5">
      <w:rPr>
        <w:b/>
        <w:sz w:val="24"/>
        <w:szCs w:val="24"/>
        <w:u w:val="single"/>
      </w:rPr>
      <w:t>A</w:t>
    </w:r>
    <w:r>
      <w:rPr>
        <w:b/>
        <w:sz w:val="24"/>
        <w:szCs w:val="24"/>
        <w:u w:val="single"/>
      </w:rPr>
      <w:t xml:space="preserve">PPENDIX </w:t>
    </w:r>
    <w:r w:rsidRPr="000D67D5">
      <w:rPr>
        <w:b/>
        <w:sz w:val="24"/>
        <w:szCs w:val="24"/>
        <w:u w:val="single"/>
      </w:rPr>
      <w:t>1</w:t>
    </w:r>
    <w:r>
      <w:rPr>
        <w:b/>
        <w:sz w:val="24"/>
        <w:szCs w:val="24"/>
        <w:u w:val="single"/>
      </w:rPr>
      <w:t>.C</w:t>
    </w:r>
    <w:r w:rsidRPr="000D67D5">
      <w:rPr>
        <w:b/>
        <w:sz w:val="24"/>
        <w:szCs w:val="24"/>
      </w:rPr>
      <w:t xml:space="preserve">:  </w:t>
    </w:r>
    <w:r>
      <w:rPr>
        <w:b/>
        <w:sz w:val="24"/>
        <w:szCs w:val="24"/>
      </w:rPr>
      <w:t>Modified and New CPI Housing Prescreening Letters</w:t>
    </w:r>
  </w:p>
  <w:p w:rsidR="000F7610" w:rsidRDefault="000F7610" w:rsidP="00453450">
    <w:pPr>
      <w:pStyle w:val="Header"/>
      <w:rPr>
        <w:i/>
        <w:sz w:val="24"/>
        <w:szCs w:val="24"/>
      </w:rPr>
    </w:pPr>
  </w:p>
  <w:p w:rsidR="000F7610" w:rsidRPr="00A86155" w:rsidRDefault="000F7610" w:rsidP="00A86155">
    <w:pPr>
      <w:pStyle w:val="Head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23C"/>
    <w:multiLevelType w:val="hybridMultilevel"/>
    <w:tmpl w:val="551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47A21"/>
    <w:multiLevelType w:val="hybridMultilevel"/>
    <w:tmpl w:val="101AFE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A390C"/>
    <w:multiLevelType w:val="hybridMultilevel"/>
    <w:tmpl w:val="7D968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F04F4"/>
    <w:multiLevelType w:val="hybridMultilevel"/>
    <w:tmpl w:val="044AF294"/>
    <w:lvl w:ilvl="0" w:tplc="A6B63364">
      <w:start w:val="1"/>
      <w:numFmt w:val="decimal"/>
      <w:lvlText w:val="%1."/>
      <w:lvlJc w:val="left"/>
      <w:pPr>
        <w:tabs>
          <w:tab w:val="num" w:pos="432"/>
        </w:tabs>
        <w:ind w:left="432" w:hanging="432"/>
      </w:pPr>
      <w:rPr>
        <w:rFonts w:ascii="Calibri" w:hAnsi="Calibri"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40567F"/>
    <w:multiLevelType w:val="hybridMultilevel"/>
    <w:tmpl w:val="276E3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23ADC"/>
    <w:multiLevelType w:val="hybridMultilevel"/>
    <w:tmpl w:val="99A61116"/>
    <w:lvl w:ilvl="0" w:tplc="2D624FD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5F2AE6"/>
    <w:multiLevelType w:val="hybridMultilevel"/>
    <w:tmpl w:val="86862494"/>
    <w:lvl w:ilvl="0" w:tplc="2D624FD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974DA"/>
    <w:multiLevelType w:val="hybridMultilevel"/>
    <w:tmpl w:val="1FF08400"/>
    <w:lvl w:ilvl="0" w:tplc="2D624FD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B3D29"/>
    <w:multiLevelType w:val="hybridMultilevel"/>
    <w:tmpl w:val="84B8EC80"/>
    <w:lvl w:ilvl="0" w:tplc="6938015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E7B8A"/>
    <w:multiLevelType w:val="hybridMultilevel"/>
    <w:tmpl w:val="62F0E76E"/>
    <w:lvl w:ilvl="0" w:tplc="2D624FD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E1E6E"/>
    <w:multiLevelType w:val="hybridMultilevel"/>
    <w:tmpl w:val="3B50E70E"/>
    <w:lvl w:ilvl="0" w:tplc="2D624FD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C7DDD"/>
    <w:multiLevelType w:val="hybridMultilevel"/>
    <w:tmpl w:val="BDE20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12669"/>
    <w:multiLevelType w:val="hybridMultilevel"/>
    <w:tmpl w:val="C2D01D32"/>
    <w:lvl w:ilvl="0" w:tplc="1784692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B00FF"/>
    <w:multiLevelType w:val="hybridMultilevel"/>
    <w:tmpl w:val="84B8EC80"/>
    <w:lvl w:ilvl="0" w:tplc="6938015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3145A2"/>
    <w:multiLevelType w:val="hybridMultilevel"/>
    <w:tmpl w:val="51E89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1058D"/>
    <w:multiLevelType w:val="hybridMultilevel"/>
    <w:tmpl w:val="29981D18"/>
    <w:lvl w:ilvl="0" w:tplc="84960C98">
      <w:start w:val="1"/>
      <w:numFmt w:val="bullet"/>
      <w:lvlText w:val="•"/>
      <w:lvlJc w:val="left"/>
      <w:pPr>
        <w:tabs>
          <w:tab w:val="num" w:pos="780"/>
        </w:tabs>
        <w:ind w:left="780" w:hanging="360"/>
      </w:pPr>
      <w:rPr>
        <w:rFonts w:ascii="Times New Roman" w:hAnsi="Times New Roman" w:cs="Times New Roman" w:hint="default"/>
        <w:color w:val="auto"/>
        <w:sz w:val="24"/>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5E0F3B85"/>
    <w:multiLevelType w:val="hybridMultilevel"/>
    <w:tmpl w:val="4DF8A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D5BF8"/>
    <w:multiLevelType w:val="hybridMultilevel"/>
    <w:tmpl w:val="1A64C8A8"/>
    <w:lvl w:ilvl="0" w:tplc="2D624FD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2E76B2"/>
    <w:multiLevelType w:val="hybridMultilevel"/>
    <w:tmpl w:val="84B8EC80"/>
    <w:lvl w:ilvl="0" w:tplc="69380156">
      <w:start w:val="1"/>
      <w:numFmt w:val="decimal"/>
      <w:lvlText w:val="%1)"/>
      <w:lvlJc w:val="left"/>
      <w:pPr>
        <w:ind w:left="1530" w:hanging="360"/>
      </w:pPr>
      <w:rPr>
        <w:rFonts w:hint="default"/>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2"/>
  </w:num>
  <w:num w:numId="2">
    <w:abstractNumId w:val="0"/>
  </w:num>
  <w:num w:numId="3">
    <w:abstractNumId w:val="1"/>
  </w:num>
  <w:num w:numId="4">
    <w:abstractNumId w:val="16"/>
  </w:num>
  <w:num w:numId="5">
    <w:abstractNumId w:val="11"/>
  </w:num>
  <w:num w:numId="6">
    <w:abstractNumId w:val="14"/>
  </w:num>
  <w:num w:numId="7">
    <w:abstractNumId w:val="2"/>
  </w:num>
  <w:num w:numId="8">
    <w:abstractNumId w:val="4"/>
  </w:num>
  <w:num w:numId="9">
    <w:abstractNumId w:val="10"/>
  </w:num>
  <w:num w:numId="10">
    <w:abstractNumId w:val="6"/>
  </w:num>
  <w:num w:numId="11">
    <w:abstractNumId w:val="8"/>
  </w:num>
  <w:num w:numId="12">
    <w:abstractNumId w:val="18"/>
  </w:num>
  <w:num w:numId="13">
    <w:abstractNumId w:val="13"/>
  </w:num>
  <w:num w:numId="14">
    <w:abstractNumId w:val="17"/>
  </w:num>
  <w:num w:numId="15">
    <w:abstractNumId w:val="7"/>
  </w:num>
  <w:num w:numId="16">
    <w:abstractNumId w:val="9"/>
  </w:num>
  <w:num w:numId="17">
    <w:abstractNumId w:val="5"/>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AD"/>
    <w:rsid w:val="0001515A"/>
    <w:rsid w:val="0001721B"/>
    <w:rsid w:val="00026C6B"/>
    <w:rsid w:val="000314DD"/>
    <w:rsid w:val="000373B5"/>
    <w:rsid w:val="00041B9B"/>
    <w:rsid w:val="00042630"/>
    <w:rsid w:val="00045FAF"/>
    <w:rsid w:val="00051E2A"/>
    <w:rsid w:val="00061803"/>
    <w:rsid w:val="00070855"/>
    <w:rsid w:val="00093A2B"/>
    <w:rsid w:val="000B7824"/>
    <w:rsid w:val="000C2567"/>
    <w:rsid w:val="000C59F5"/>
    <w:rsid w:val="000C6F72"/>
    <w:rsid w:val="000D67D5"/>
    <w:rsid w:val="000F30DA"/>
    <w:rsid w:val="000F4FE3"/>
    <w:rsid w:val="000F7610"/>
    <w:rsid w:val="001011F0"/>
    <w:rsid w:val="00104D20"/>
    <w:rsid w:val="0011757A"/>
    <w:rsid w:val="0014040E"/>
    <w:rsid w:val="0014227A"/>
    <w:rsid w:val="00160A71"/>
    <w:rsid w:val="001771E0"/>
    <w:rsid w:val="0018328C"/>
    <w:rsid w:val="0019047A"/>
    <w:rsid w:val="001A0E46"/>
    <w:rsid w:val="001C01BA"/>
    <w:rsid w:val="001D0577"/>
    <w:rsid w:val="001F3FF0"/>
    <w:rsid w:val="00203A4C"/>
    <w:rsid w:val="002243EB"/>
    <w:rsid w:val="0028100F"/>
    <w:rsid w:val="002911B7"/>
    <w:rsid w:val="002920E5"/>
    <w:rsid w:val="002A42D5"/>
    <w:rsid w:val="002B342C"/>
    <w:rsid w:val="002D40E9"/>
    <w:rsid w:val="002D52A5"/>
    <w:rsid w:val="002E40E1"/>
    <w:rsid w:val="002E7500"/>
    <w:rsid w:val="00310220"/>
    <w:rsid w:val="00312F46"/>
    <w:rsid w:val="003244B8"/>
    <w:rsid w:val="00333E23"/>
    <w:rsid w:val="0034173A"/>
    <w:rsid w:val="00344BC7"/>
    <w:rsid w:val="00345114"/>
    <w:rsid w:val="0034574E"/>
    <w:rsid w:val="003560FB"/>
    <w:rsid w:val="00357D40"/>
    <w:rsid w:val="0036155C"/>
    <w:rsid w:val="0036637F"/>
    <w:rsid w:val="00370C48"/>
    <w:rsid w:val="00376F17"/>
    <w:rsid w:val="00394A07"/>
    <w:rsid w:val="003B6CF5"/>
    <w:rsid w:val="00403EEF"/>
    <w:rsid w:val="0042265F"/>
    <w:rsid w:val="00435A3A"/>
    <w:rsid w:val="00440925"/>
    <w:rsid w:val="00450993"/>
    <w:rsid w:val="00453450"/>
    <w:rsid w:val="00471092"/>
    <w:rsid w:val="00484F50"/>
    <w:rsid w:val="0048608A"/>
    <w:rsid w:val="004940DF"/>
    <w:rsid w:val="004B5157"/>
    <w:rsid w:val="004B6FB2"/>
    <w:rsid w:val="004B7213"/>
    <w:rsid w:val="004D4C0A"/>
    <w:rsid w:val="004E58FD"/>
    <w:rsid w:val="004E64DF"/>
    <w:rsid w:val="00512DDF"/>
    <w:rsid w:val="00531E50"/>
    <w:rsid w:val="00534AF5"/>
    <w:rsid w:val="00540404"/>
    <w:rsid w:val="00540C6F"/>
    <w:rsid w:val="00550E00"/>
    <w:rsid w:val="005741FE"/>
    <w:rsid w:val="00584026"/>
    <w:rsid w:val="00593D6E"/>
    <w:rsid w:val="005A1EF1"/>
    <w:rsid w:val="005A2A11"/>
    <w:rsid w:val="005B1219"/>
    <w:rsid w:val="005B2843"/>
    <w:rsid w:val="005B65B9"/>
    <w:rsid w:val="005C0D59"/>
    <w:rsid w:val="005D4679"/>
    <w:rsid w:val="005D6999"/>
    <w:rsid w:val="00600B3F"/>
    <w:rsid w:val="006178CF"/>
    <w:rsid w:val="00621707"/>
    <w:rsid w:val="00625678"/>
    <w:rsid w:val="006276D5"/>
    <w:rsid w:val="006335D2"/>
    <w:rsid w:val="00636731"/>
    <w:rsid w:val="00645206"/>
    <w:rsid w:val="00674BA2"/>
    <w:rsid w:val="00681D81"/>
    <w:rsid w:val="006854A6"/>
    <w:rsid w:val="006A05AE"/>
    <w:rsid w:val="006A3CA9"/>
    <w:rsid w:val="006A3D68"/>
    <w:rsid w:val="006A74B6"/>
    <w:rsid w:val="006B353D"/>
    <w:rsid w:val="006C0CFF"/>
    <w:rsid w:val="006D61A0"/>
    <w:rsid w:val="006D6B8D"/>
    <w:rsid w:val="00724BE6"/>
    <w:rsid w:val="00727BEB"/>
    <w:rsid w:val="007312AB"/>
    <w:rsid w:val="00732B3D"/>
    <w:rsid w:val="00735BF1"/>
    <w:rsid w:val="007456D4"/>
    <w:rsid w:val="00755343"/>
    <w:rsid w:val="00773A56"/>
    <w:rsid w:val="00790EC0"/>
    <w:rsid w:val="00793A4D"/>
    <w:rsid w:val="007A1DB8"/>
    <w:rsid w:val="007A1F32"/>
    <w:rsid w:val="007A6641"/>
    <w:rsid w:val="007F5E11"/>
    <w:rsid w:val="008044B7"/>
    <w:rsid w:val="00810FCA"/>
    <w:rsid w:val="00826DC1"/>
    <w:rsid w:val="00837FEE"/>
    <w:rsid w:val="00842573"/>
    <w:rsid w:val="0084604E"/>
    <w:rsid w:val="00847B5F"/>
    <w:rsid w:val="00861612"/>
    <w:rsid w:val="00863B75"/>
    <w:rsid w:val="00867554"/>
    <w:rsid w:val="00874604"/>
    <w:rsid w:val="008751A8"/>
    <w:rsid w:val="00875F45"/>
    <w:rsid w:val="0089781A"/>
    <w:rsid w:val="008A4AF6"/>
    <w:rsid w:val="008B2638"/>
    <w:rsid w:val="008D27DD"/>
    <w:rsid w:val="008F37FA"/>
    <w:rsid w:val="0090352A"/>
    <w:rsid w:val="0090696F"/>
    <w:rsid w:val="00912F9F"/>
    <w:rsid w:val="0091441B"/>
    <w:rsid w:val="00917E10"/>
    <w:rsid w:val="00920FCC"/>
    <w:rsid w:val="0092409E"/>
    <w:rsid w:val="00927566"/>
    <w:rsid w:val="00937EB0"/>
    <w:rsid w:val="00960804"/>
    <w:rsid w:val="00961D5A"/>
    <w:rsid w:val="00965732"/>
    <w:rsid w:val="0098358E"/>
    <w:rsid w:val="00993EEF"/>
    <w:rsid w:val="009B2A77"/>
    <w:rsid w:val="009C242F"/>
    <w:rsid w:val="009C3C6C"/>
    <w:rsid w:val="009D306A"/>
    <w:rsid w:val="009F0337"/>
    <w:rsid w:val="00A062C2"/>
    <w:rsid w:val="00A06EA0"/>
    <w:rsid w:val="00A1415E"/>
    <w:rsid w:val="00A20F46"/>
    <w:rsid w:val="00A303D2"/>
    <w:rsid w:val="00A357F0"/>
    <w:rsid w:val="00A43658"/>
    <w:rsid w:val="00A444DA"/>
    <w:rsid w:val="00A44692"/>
    <w:rsid w:val="00A455E4"/>
    <w:rsid w:val="00A716F0"/>
    <w:rsid w:val="00A82955"/>
    <w:rsid w:val="00A86155"/>
    <w:rsid w:val="00AA356F"/>
    <w:rsid w:val="00AA3EF7"/>
    <w:rsid w:val="00AB6DC7"/>
    <w:rsid w:val="00AC34B2"/>
    <w:rsid w:val="00AC59B6"/>
    <w:rsid w:val="00AD61E5"/>
    <w:rsid w:val="00AE79AD"/>
    <w:rsid w:val="00AF1D9E"/>
    <w:rsid w:val="00AF2276"/>
    <w:rsid w:val="00B026F5"/>
    <w:rsid w:val="00B34792"/>
    <w:rsid w:val="00B40334"/>
    <w:rsid w:val="00B613F0"/>
    <w:rsid w:val="00B65246"/>
    <w:rsid w:val="00B71703"/>
    <w:rsid w:val="00B76253"/>
    <w:rsid w:val="00B76D42"/>
    <w:rsid w:val="00B81CA9"/>
    <w:rsid w:val="00B843A0"/>
    <w:rsid w:val="00B91945"/>
    <w:rsid w:val="00BA08A0"/>
    <w:rsid w:val="00BC3799"/>
    <w:rsid w:val="00BD307A"/>
    <w:rsid w:val="00BF54A3"/>
    <w:rsid w:val="00C063CE"/>
    <w:rsid w:val="00C145F4"/>
    <w:rsid w:val="00C15049"/>
    <w:rsid w:val="00C27C89"/>
    <w:rsid w:val="00C61E88"/>
    <w:rsid w:val="00C74A5F"/>
    <w:rsid w:val="00C936D5"/>
    <w:rsid w:val="00CA5555"/>
    <w:rsid w:val="00CA57C9"/>
    <w:rsid w:val="00CC290E"/>
    <w:rsid w:val="00CC39FC"/>
    <w:rsid w:val="00CD2BE8"/>
    <w:rsid w:val="00D03AED"/>
    <w:rsid w:val="00D270CC"/>
    <w:rsid w:val="00D31FC1"/>
    <w:rsid w:val="00D420C1"/>
    <w:rsid w:val="00D45E0F"/>
    <w:rsid w:val="00D47471"/>
    <w:rsid w:val="00D549B1"/>
    <w:rsid w:val="00D643AD"/>
    <w:rsid w:val="00D8114A"/>
    <w:rsid w:val="00D8232E"/>
    <w:rsid w:val="00D911E5"/>
    <w:rsid w:val="00D92A6A"/>
    <w:rsid w:val="00D978B2"/>
    <w:rsid w:val="00DA35ED"/>
    <w:rsid w:val="00DB2DFE"/>
    <w:rsid w:val="00DC4074"/>
    <w:rsid w:val="00DE601F"/>
    <w:rsid w:val="00DF6B7A"/>
    <w:rsid w:val="00E03C8E"/>
    <w:rsid w:val="00E044AE"/>
    <w:rsid w:val="00E0522B"/>
    <w:rsid w:val="00E3348A"/>
    <w:rsid w:val="00E42C9D"/>
    <w:rsid w:val="00E5210D"/>
    <w:rsid w:val="00E55158"/>
    <w:rsid w:val="00E8404F"/>
    <w:rsid w:val="00E84C8A"/>
    <w:rsid w:val="00E86223"/>
    <w:rsid w:val="00EB6D42"/>
    <w:rsid w:val="00EC37DF"/>
    <w:rsid w:val="00EF1F60"/>
    <w:rsid w:val="00EF6016"/>
    <w:rsid w:val="00EF6746"/>
    <w:rsid w:val="00EF6876"/>
    <w:rsid w:val="00F0085F"/>
    <w:rsid w:val="00F22F03"/>
    <w:rsid w:val="00F55E76"/>
    <w:rsid w:val="00F631E5"/>
    <w:rsid w:val="00F76F78"/>
    <w:rsid w:val="00F873F3"/>
    <w:rsid w:val="00F913D4"/>
    <w:rsid w:val="00FA24D6"/>
    <w:rsid w:val="00FA3975"/>
    <w:rsid w:val="00FB475D"/>
    <w:rsid w:val="00FE31FC"/>
    <w:rsid w:val="00FF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09F37F2F-1BC6-4276-A390-185CFBC9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11B7"/>
    <w:pPr>
      <w:keepNext/>
      <w:keepLines/>
      <w:spacing w:before="240" w:line="259"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D42"/>
    <w:rPr>
      <w:color w:val="0000FF"/>
      <w:u w:val="single"/>
    </w:rPr>
  </w:style>
  <w:style w:type="paragraph" w:styleId="BalloonText">
    <w:name w:val="Balloon Text"/>
    <w:basedOn w:val="Normal"/>
    <w:semiHidden/>
    <w:rsid w:val="000F30DA"/>
    <w:rPr>
      <w:rFonts w:ascii="Tahoma" w:hAnsi="Tahoma" w:cs="Tahoma"/>
      <w:sz w:val="16"/>
      <w:szCs w:val="16"/>
    </w:rPr>
  </w:style>
  <w:style w:type="character" w:styleId="CommentReference">
    <w:name w:val="annotation reference"/>
    <w:semiHidden/>
    <w:rsid w:val="00484F50"/>
    <w:rPr>
      <w:sz w:val="16"/>
      <w:szCs w:val="16"/>
    </w:rPr>
  </w:style>
  <w:style w:type="paragraph" w:styleId="CommentText">
    <w:name w:val="annotation text"/>
    <w:basedOn w:val="Normal"/>
    <w:semiHidden/>
    <w:rsid w:val="00484F50"/>
    <w:rPr>
      <w:sz w:val="20"/>
      <w:szCs w:val="20"/>
    </w:rPr>
  </w:style>
  <w:style w:type="paragraph" w:styleId="CommentSubject">
    <w:name w:val="annotation subject"/>
    <w:basedOn w:val="CommentText"/>
    <w:next w:val="CommentText"/>
    <w:semiHidden/>
    <w:rsid w:val="00484F50"/>
    <w:rPr>
      <w:b/>
      <w:bCs/>
    </w:rPr>
  </w:style>
  <w:style w:type="paragraph" w:styleId="ListParagraph">
    <w:name w:val="List Paragraph"/>
    <w:basedOn w:val="Normal"/>
    <w:uiPriority w:val="34"/>
    <w:qFormat/>
    <w:rsid w:val="00A82955"/>
    <w:pPr>
      <w:ind w:left="720"/>
      <w:contextualSpacing/>
    </w:pPr>
  </w:style>
  <w:style w:type="character" w:customStyle="1" w:styleId="Heading1Char">
    <w:name w:val="Heading 1 Char"/>
    <w:link w:val="Heading1"/>
    <w:uiPriority w:val="9"/>
    <w:rsid w:val="002911B7"/>
    <w:rPr>
      <w:rFonts w:ascii="Calibri Light" w:hAnsi="Calibri Light"/>
      <w:color w:val="2E74B5"/>
      <w:sz w:val="32"/>
      <w:szCs w:val="32"/>
    </w:rPr>
  </w:style>
  <w:style w:type="table" w:styleId="TableGrid">
    <w:name w:val="Table Grid"/>
    <w:basedOn w:val="TableNormal"/>
    <w:uiPriority w:val="39"/>
    <w:rsid w:val="00D811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14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8114A"/>
    <w:rPr>
      <w:rFonts w:ascii="Calibri" w:eastAsia="Calibri" w:hAnsi="Calibri"/>
      <w:sz w:val="22"/>
      <w:szCs w:val="22"/>
    </w:rPr>
  </w:style>
  <w:style w:type="paragraph" w:styleId="Footer">
    <w:name w:val="footer"/>
    <w:basedOn w:val="Normal"/>
    <w:link w:val="FooterChar"/>
    <w:uiPriority w:val="99"/>
    <w:unhideWhenUsed/>
    <w:rsid w:val="00810FCA"/>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810FCA"/>
    <w:rPr>
      <w:rFonts w:ascii="Calibri" w:eastAsia="Calibri" w:hAnsi="Calibri"/>
      <w:sz w:val="22"/>
      <w:szCs w:val="22"/>
    </w:rPr>
  </w:style>
  <w:style w:type="character" w:styleId="Emphasis">
    <w:name w:val="Emphasis"/>
    <w:uiPriority w:val="20"/>
    <w:qFormat/>
    <w:rsid w:val="00A06EA0"/>
    <w:rPr>
      <w:rFonts w:ascii="Times New Roman" w:hAnsi="Times New Roman" w:cs="Times New Roman" w:hint="default"/>
      <w:b/>
      <w:bCs/>
      <w:i w:val="0"/>
      <w:iCs w:val="0"/>
    </w:rPr>
  </w:style>
  <w:style w:type="character" w:customStyle="1" w:styleId="st1">
    <w:name w:val="st1"/>
    <w:rsid w:val="00A06EA0"/>
    <w:rPr>
      <w:rFonts w:ascii="Times New Roman" w:hAnsi="Times New Roman" w:cs="Times New Roman" w:hint="default"/>
    </w:rPr>
  </w:style>
  <w:style w:type="character" w:customStyle="1" w:styleId="ilfuvd">
    <w:name w:val="ilfuvd"/>
    <w:rsid w:val="00A06E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ge.Rob@bls.gov" TargetMode="External"/><Relationship Id="rId13" Type="http://schemas.openxmlformats.org/officeDocument/2006/relationships/image" Target="media/image1.png"/><Relationship Id="rId18" Type="http://schemas.openxmlformats.org/officeDocument/2006/relationships/hyperlink" Target="https://www.bls.gov/bls/confidentiality.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ls.gov/cpi/" TargetMode="External"/><Relationship Id="rId2" Type="http://schemas.openxmlformats.org/officeDocument/2006/relationships/numbering" Target="numbering.xml"/><Relationship Id="rId16" Type="http://schemas.openxmlformats.org/officeDocument/2006/relationships/hyperlink" Target="mailto:michaels.michaele@bls.gov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ls.gov/bls/confidentiality.htm" TargetMode="External"/><Relationship Id="rId10" Type="http://schemas.openxmlformats.org/officeDocument/2006/relationships/header" Target="header1.xml"/><Relationship Id="rId19" Type="http://schemas.openxmlformats.org/officeDocument/2006/relationships/hyperlink" Target="mailto:michaels.michaele@bls.gove" TargetMode="External"/><Relationship Id="rId4" Type="http://schemas.openxmlformats.org/officeDocument/2006/relationships/settings" Target="settings.xml"/><Relationship Id="rId9" Type="http://schemas.openxmlformats.org/officeDocument/2006/relationships/hyperlink" Target="mailto:Liegey.Paul@bls.gov" TargetMode="External"/><Relationship Id="rId14" Type="http://schemas.openxmlformats.org/officeDocument/2006/relationships/hyperlink" Target="http://www.bls.gov/cp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B565-6021-4DE7-9A91-FEFA9BBF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3710</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November XX, 2009</vt:lpstr>
    </vt:vector>
  </TitlesOfParts>
  <Company>Bureau of Labor Statistics - CPI</Company>
  <LinksUpToDate>false</LinksUpToDate>
  <CharactersWithSpaces>24650</CharactersWithSpaces>
  <SharedDoc>false</SharedDoc>
  <HLinks>
    <vt:vector size="12" baseType="variant">
      <vt:variant>
        <vt:i4>2949205</vt:i4>
      </vt:variant>
      <vt:variant>
        <vt:i4>3</vt:i4>
      </vt:variant>
      <vt:variant>
        <vt:i4>0</vt:i4>
      </vt:variant>
      <vt:variant>
        <vt:i4>5</vt:i4>
      </vt:variant>
      <vt:variant>
        <vt:lpwstr>mailto:Liegey.Paul@bls.gov</vt:lpwstr>
      </vt:variant>
      <vt:variant>
        <vt:lpwstr/>
      </vt:variant>
      <vt:variant>
        <vt:i4>4849704</vt:i4>
      </vt:variant>
      <vt:variant>
        <vt:i4>0</vt:i4>
      </vt:variant>
      <vt:variant>
        <vt:i4>0</vt:i4>
      </vt:variant>
      <vt:variant>
        <vt:i4>5</vt:i4>
      </vt:variant>
      <vt:variant>
        <vt:lpwstr>mailto:Cage.Rob@bls.gov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XX, 2009</dc:title>
  <dc:subject/>
  <dc:creator>campbell.Louise</dc:creator>
  <cp:keywords/>
  <dc:description/>
  <cp:lastModifiedBy>Sirois, Tod - BLS</cp:lastModifiedBy>
  <cp:revision>4</cp:revision>
  <dcterms:created xsi:type="dcterms:W3CDTF">2020-07-22T13:33:00Z</dcterms:created>
  <dcterms:modified xsi:type="dcterms:W3CDTF">2020-07-22T16:27:00Z</dcterms:modified>
</cp:coreProperties>
</file>