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4B77" w:rsidR="00A10441" w:rsidP="00116CD5" w:rsidRDefault="00A10441" w14:paraId="4C554728" w14:textId="77777777">
      <w:pPr>
        <w:widowControl/>
        <w:tabs>
          <w:tab w:val="left" w:pos="720"/>
        </w:tabs>
        <w:ind w:left="720" w:hanging="1440"/>
        <w:jc w:val="center"/>
        <w:rPr>
          <w:rFonts w:ascii="Times New Roman" w:hAnsi="Times New Roman"/>
          <w:b/>
          <w:bCs/>
        </w:rPr>
      </w:pPr>
    </w:p>
    <w:p w:rsidRPr="00C24B77" w:rsidR="00690F56" w:rsidP="00116CD5" w:rsidRDefault="00690F56" w14:paraId="7E97B93F" w14:textId="77777777">
      <w:pPr>
        <w:widowControl/>
        <w:tabs>
          <w:tab w:val="left" w:pos="720"/>
        </w:tabs>
        <w:ind w:left="720" w:hanging="1440"/>
        <w:jc w:val="center"/>
        <w:rPr>
          <w:rFonts w:ascii="Times New Roman" w:hAnsi="Times New Roman"/>
          <w:b/>
          <w:bCs/>
        </w:rPr>
      </w:pPr>
      <w:r w:rsidRPr="00C24B77">
        <w:rPr>
          <w:rFonts w:ascii="Times New Roman" w:hAnsi="Times New Roman"/>
          <w:b/>
          <w:bCs/>
        </w:rPr>
        <w:t>SUPPORTING STATEMENT FOR</w:t>
      </w:r>
    </w:p>
    <w:p w:rsidRPr="00C24B77" w:rsidR="00A10441" w:rsidP="00116CD5" w:rsidRDefault="006626FF" w14:paraId="1DAA9F6C" w14:textId="3F0E716E">
      <w:pPr>
        <w:widowControl/>
        <w:jc w:val="center"/>
        <w:rPr>
          <w:rFonts w:ascii="Times New Roman" w:hAnsi="Times New Roman"/>
          <w:b/>
          <w:bCs/>
        </w:rPr>
      </w:pPr>
      <w:r w:rsidRPr="00C24B77">
        <w:rPr>
          <w:rFonts w:ascii="Times New Roman" w:hAnsi="Times New Roman"/>
          <w:b/>
          <w:bCs/>
        </w:rPr>
        <w:t xml:space="preserve"> </w:t>
      </w:r>
      <w:r w:rsidRPr="00C24B77" w:rsidR="00C82A5E">
        <w:rPr>
          <w:rFonts w:ascii="Times New Roman" w:hAnsi="Times New Roman"/>
          <w:b/>
          <w:bCs/>
        </w:rPr>
        <w:t>NOTICE OF CONTROVERSION OF RIGHT TO COMPENSATION – (LS-207)</w:t>
      </w:r>
    </w:p>
    <w:p w:rsidRPr="00C24B77" w:rsidR="00A10441" w:rsidP="00116CD5" w:rsidRDefault="00A10441" w14:paraId="35B2BDB0" w14:textId="77777777">
      <w:pPr>
        <w:widowControl/>
        <w:jc w:val="center"/>
        <w:rPr>
          <w:rFonts w:ascii="Times New Roman" w:hAnsi="Times New Roman"/>
          <w:b/>
          <w:bCs/>
        </w:rPr>
      </w:pPr>
    </w:p>
    <w:p w:rsidRPr="00C24B77" w:rsidR="00116CD5" w:rsidP="00116CD5" w:rsidRDefault="00116CD5" w14:paraId="2523DF68" w14:textId="77777777">
      <w:pPr>
        <w:widowControl/>
        <w:jc w:val="center"/>
        <w:rPr>
          <w:rFonts w:ascii="Times New Roman" w:hAnsi="Times New Roman"/>
          <w:b/>
          <w:bCs/>
        </w:rPr>
      </w:pPr>
    </w:p>
    <w:p w:rsidRPr="00C24B77" w:rsidR="00690F56" w:rsidP="00116CD5" w:rsidRDefault="00116CD5" w14:paraId="6C3E63C8" w14:textId="72506E5E">
      <w:pPr>
        <w:widowControl/>
        <w:jc w:val="center"/>
        <w:rPr>
          <w:rFonts w:ascii="Times New Roman" w:hAnsi="Times New Roman"/>
          <w:b/>
          <w:bCs/>
        </w:rPr>
      </w:pPr>
      <w:r w:rsidRPr="00C24B77">
        <w:rPr>
          <w:rFonts w:ascii="Times New Roman" w:hAnsi="Times New Roman"/>
          <w:b/>
          <w:bCs/>
        </w:rPr>
        <w:t>OMB</w:t>
      </w:r>
      <w:r w:rsidRPr="00C24B77" w:rsidR="00C82A5E">
        <w:rPr>
          <w:rFonts w:ascii="Times New Roman" w:hAnsi="Times New Roman"/>
          <w:b/>
          <w:bCs/>
        </w:rPr>
        <w:t xml:space="preserve"> </w:t>
      </w:r>
      <w:r w:rsidRPr="00C24B77" w:rsidR="00690F56">
        <w:rPr>
          <w:rFonts w:ascii="Times New Roman" w:hAnsi="Times New Roman"/>
          <w:b/>
          <w:bCs/>
        </w:rPr>
        <w:t xml:space="preserve">CONTROL NO. </w:t>
      </w:r>
      <w:r w:rsidRPr="00C24B77" w:rsidR="00C82A5E">
        <w:rPr>
          <w:rFonts w:ascii="Times New Roman" w:hAnsi="Times New Roman"/>
          <w:b/>
          <w:bCs/>
        </w:rPr>
        <w:t>1240-0042</w:t>
      </w:r>
      <w:r w:rsidRPr="00C24B77" w:rsidR="00690F56">
        <w:rPr>
          <w:rFonts w:ascii="Times New Roman" w:hAnsi="Times New Roman"/>
          <w:b/>
          <w:bCs/>
        </w:rPr>
        <w:t xml:space="preserve"> </w:t>
      </w:r>
    </w:p>
    <w:p w:rsidR="000B6FB6" w:rsidP="00690F56" w:rsidRDefault="000B6FB6" w14:paraId="1CF8A88F" w14:textId="1059F08A">
      <w:pPr>
        <w:widowControl/>
        <w:rPr>
          <w:rFonts w:ascii="Times New Roman" w:hAnsi="Times New Roman"/>
          <w:b/>
          <w:bCs/>
        </w:rPr>
      </w:pPr>
    </w:p>
    <w:p w:rsidRPr="00D53DEB" w:rsidR="00EE11E7" w:rsidP="00EE11E7" w:rsidRDefault="00EE11E7" w14:paraId="1586E1F7" w14:textId="77777777">
      <w:pPr>
        <w:widowControl/>
        <w:rPr>
          <w:rFonts w:ascii="Times New Roman" w:hAnsi="Times New Roman"/>
          <w:bCs/>
        </w:rPr>
      </w:pPr>
      <w:r w:rsidRPr="00D53DEB">
        <w:rPr>
          <w:rFonts w:ascii="Times New Roman" w:hAnsi="Times New Roman"/>
          <w:bCs/>
        </w:rPr>
        <w:t xml:space="preserve">This ICR seeks </w:t>
      </w:r>
      <w:r>
        <w:rPr>
          <w:rFonts w:ascii="Times New Roman" w:hAnsi="Times New Roman"/>
          <w:bCs/>
        </w:rPr>
        <w:t>a Revision of</w:t>
      </w:r>
      <w:r w:rsidRPr="00D53DEB">
        <w:rPr>
          <w:rFonts w:ascii="Times New Roman" w:hAnsi="Times New Roman"/>
          <w:bCs/>
        </w:rPr>
        <w:t xml:space="preserve"> </w:t>
      </w:r>
      <w:r>
        <w:rPr>
          <w:rFonts w:ascii="Times New Roman" w:hAnsi="Times New Roman"/>
          <w:bCs/>
        </w:rPr>
        <w:t>a currently approved ICR</w:t>
      </w:r>
      <w:r w:rsidRPr="00D53DEB">
        <w:rPr>
          <w:rFonts w:ascii="Times New Roman" w:hAnsi="Times New Roman"/>
          <w:bCs/>
        </w:rPr>
        <w:t>.</w:t>
      </w:r>
    </w:p>
    <w:p w:rsidR="00EE11E7" w:rsidP="00690F56" w:rsidRDefault="00EE11E7" w14:paraId="656DA251" w14:textId="77777777">
      <w:pPr>
        <w:widowControl/>
        <w:rPr>
          <w:rFonts w:ascii="Times New Roman" w:hAnsi="Times New Roman"/>
          <w:b/>
          <w:bCs/>
        </w:rPr>
      </w:pPr>
    </w:p>
    <w:p w:rsidRPr="00C24B77" w:rsidR="00EE11E7" w:rsidP="00690F56" w:rsidRDefault="00EE11E7" w14:paraId="5962336E" w14:textId="77777777">
      <w:pPr>
        <w:widowControl/>
        <w:rPr>
          <w:rFonts w:ascii="Times New Roman" w:hAnsi="Times New Roman"/>
          <w:b/>
          <w:bCs/>
        </w:rPr>
      </w:pPr>
    </w:p>
    <w:p w:rsidRPr="00C24B77" w:rsidR="00690F56" w:rsidP="00242CA0" w:rsidRDefault="00690F56" w14:paraId="0A674873" w14:textId="77777777">
      <w:pPr>
        <w:widowControl/>
        <w:numPr>
          <w:ilvl w:val="0"/>
          <w:numId w:val="8"/>
        </w:numPr>
        <w:ind w:left="540" w:hanging="450"/>
        <w:rPr>
          <w:rFonts w:ascii="Times New Roman" w:hAnsi="Times New Roman"/>
          <w:b/>
          <w:bCs/>
        </w:rPr>
      </w:pPr>
      <w:r w:rsidRPr="00C24B77">
        <w:rPr>
          <w:rFonts w:ascii="Times New Roman" w:hAnsi="Times New Roman"/>
          <w:b/>
          <w:bCs/>
        </w:rPr>
        <w:t>JUSTIFICATION</w:t>
      </w:r>
    </w:p>
    <w:p w:rsidRPr="00C24B77" w:rsidR="00690F56" w:rsidP="00690F56" w:rsidRDefault="00690F56" w14:paraId="375316BB" w14:textId="77777777">
      <w:pPr>
        <w:widowControl/>
        <w:rPr>
          <w:rFonts w:ascii="Times New Roman" w:hAnsi="Times New Roman"/>
          <w:b/>
          <w:bCs/>
        </w:rPr>
      </w:pPr>
    </w:p>
    <w:p w:rsidRPr="00C24B77" w:rsidR="00690F56" w:rsidP="00690F56" w:rsidRDefault="00690F56" w14:paraId="099BCB32" w14:textId="38F1E2CB">
      <w:pPr>
        <w:widowControl/>
        <w:rPr>
          <w:rFonts w:ascii="Times New Roman" w:hAnsi="Times New Roman"/>
          <w:b/>
          <w:bCs/>
        </w:rPr>
      </w:pPr>
      <w:r w:rsidRPr="00C24B77">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24B77" w:rsidR="00C82A5E" w:rsidP="00690F56" w:rsidRDefault="00C82A5E" w14:paraId="3296486F" w14:textId="77777777">
      <w:pPr>
        <w:widowControl/>
        <w:rPr>
          <w:rFonts w:ascii="Times New Roman" w:hAnsi="Times New Roman"/>
        </w:rPr>
      </w:pPr>
    </w:p>
    <w:p w:rsidRPr="00C24B77" w:rsidR="00C82A5E" w:rsidP="00C82A5E" w:rsidRDefault="00C82A5E" w14:paraId="1A1BE02B" w14:textId="20E68DB8">
      <w:pPr>
        <w:suppressAutoHyphens/>
        <w:autoSpaceDE/>
        <w:autoSpaceDN/>
        <w:adjustRightInd/>
        <w:rPr>
          <w:rFonts w:ascii="Times New Roman" w:hAnsi="Times New Roman"/>
          <w:spacing w:val="-3"/>
        </w:rPr>
      </w:pPr>
      <w:r w:rsidRPr="00C24B77">
        <w:rPr>
          <w:rFonts w:ascii="Times New Roman" w:hAnsi="Times New Roman"/>
          <w:spacing w:val="-3"/>
        </w:rPr>
        <w:t xml:space="preserve">The Division of </w:t>
      </w:r>
      <w:r w:rsidRPr="00C24B77" w:rsidR="003C1EC8">
        <w:rPr>
          <w:rFonts w:ascii="Times New Roman" w:hAnsi="Times New Roman"/>
          <w:spacing w:val="-3"/>
        </w:rPr>
        <w:t xml:space="preserve">Federal Employees </w:t>
      </w:r>
      <w:r w:rsidRPr="00C24B77">
        <w:rPr>
          <w:rFonts w:ascii="Times New Roman" w:hAnsi="Times New Roman"/>
          <w:spacing w:val="-3"/>
        </w:rPr>
        <w:t>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Pr="00C24B77" w:rsidR="00C82A5E" w:rsidP="00C82A5E" w:rsidRDefault="00C82A5E" w14:paraId="3A73932F" w14:textId="77777777">
      <w:pPr>
        <w:suppressAutoHyphens/>
        <w:autoSpaceDE/>
        <w:autoSpaceDN/>
        <w:adjustRightInd/>
        <w:rPr>
          <w:rFonts w:ascii="Times New Roman" w:hAnsi="Times New Roman"/>
          <w:spacing w:val="-3"/>
        </w:rPr>
      </w:pPr>
    </w:p>
    <w:p w:rsidRPr="00C24B77" w:rsidR="00C82A5E" w:rsidP="00C82A5E" w:rsidRDefault="00C82A5E" w14:paraId="7EE24970" w14:textId="77777777">
      <w:pPr>
        <w:suppressAutoHyphens/>
        <w:autoSpaceDE/>
        <w:autoSpaceDN/>
        <w:adjustRightInd/>
        <w:rPr>
          <w:rFonts w:ascii="Times New Roman" w:hAnsi="Times New Roman"/>
          <w:spacing w:val="-3"/>
        </w:rPr>
      </w:pPr>
      <w:r w:rsidRPr="00C24B77">
        <w:rPr>
          <w:rFonts w:ascii="Times New Roman" w:hAnsi="Times New Roman"/>
          <w:spacing w:val="-3"/>
        </w:rPr>
        <w:t>Pursuant to Section 914(d) of the Act, and 20 CFR 702.251, if an employer controverts the right to compensation he/she shall file with the district director in the affected compensation district on or before the fourteenth day after he/she has knowledge of the alleged injury or death, a notice, in accordance with a form prescribed by the Secretary, stating that the right to compensation is controverted. Form LS-207 is used for this purpose.</w:t>
      </w:r>
    </w:p>
    <w:p w:rsidRPr="00C24B77" w:rsidR="00690F56" w:rsidP="00690F56" w:rsidRDefault="00690F56" w14:paraId="38CEE6AD" w14:textId="77777777">
      <w:pPr>
        <w:widowControl/>
        <w:rPr>
          <w:rFonts w:ascii="Times New Roman" w:hAnsi="Times New Roman"/>
        </w:rPr>
      </w:pPr>
    </w:p>
    <w:p w:rsidRPr="00C24B77" w:rsidR="00690F56" w:rsidP="00690F56" w:rsidRDefault="00690F56" w14:paraId="2BBF8E2F" w14:textId="579BE953">
      <w:pPr>
        <w:widowControl/>
        <w:rPr>
          <w:rFonts w:ascii="Times New Roman" w:hAnsi="Times New Roman"/>
        </w:rPr>
      </w:pPr>
      <w:r w:rsidRPr="00C24B77">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C24B77" w:rsidR="00690F56" w:rsidP="00690F56" w:rsidRDefault="00690F56" w14:paraId="6EBE63D5" w14:textId="5A9DB252">
      <w:pPr>
        <w:widowControl/>
        <w:rPr>
          <w:rFonts w:ascii="Times New Roman" w:hAnsi="Times New Roman"/>
          <w:u w:val="single"/>
        </w:rPr>
      </w:pPr>
    </w:p>
    <w:p w:rsidRPr="00C24B77" w:rsidR="004018E8" w:rsidP="004018E8" w:rsidRDefault="004018E8" w14:paraId="7DA859A0" w14:textId="77777777">
      <w:pPr>
        <w:suppressAutoHyphens/>
        <w:rPr>
          <w:rFonts w:ascii="Times New Roman" w:hAnsi="Times New Roman"/>
          <w:spacing w:val="-3"/>
        </w:rPr>
      </w:pPr>
      <w:r w:rsidRPr="00C24B77">
        <w:rPr>
          <w:rFonts w:ascii="Times New Roman" w:hAnsi="Times New Roman"/>
          <w:spacing w:val="-3"/>
        </w:rPr>
        <w:t>The form is used by insurance carriers and self-insured employers to controvert claims under the Act.  The information is used by OWCP district offices to determine the basis for not paying benefits in a case.  It also informs the injured claimant of the reason(s) for not paying compensation benefits.  If the information were not collected, our district offices and claimants would have no way of knowing the reason(s) for controverting the right to compensation.</w:t>
      </w:r>
    </w:p>
    <w:p w:rsidRPr="00C24B77" w:rsidR="00C82A5E" w:rsidP="00690F56" w:rsidRDefault="00C82A5E" w14:paraId="6ECED0C6" w14:textId="77777777">
      <w:pPr>
        <w:widowControl/>
        <w:rPr>
          <w:rFonts w:ascii="Times New Roman" w:hAnsi="Times New Roman"/>
          <w:u w:val="single"/>
        </w:rPr>
      </w:pPr>
    </w:p>
    <w:p w:rsidRPr="00C24B77"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C24B77" w:rsidR="00237691">
        <w:rPr>
          <w:rFonts w:ascii="Times New Roman" w:hAnsi="Times New Roman"/>
          <w:b/>
          <w:bCs/>
        </w:rPr>
        <w:t>,</w:t>
      </w:r>
      <w:r w:rsidRPr="00C24B77">
        <w:rPr>
          <w:rFonts w:ascii="Times New Roman" w:hAnsi="Times New Roman"/>
          <w:b/>
          <w:bCs/>
        </w:rPr>
        <w:t xml:space="preserve"> describe any consideration of using information technology to reduce burden.</w:t>
      </w:r>
    </w:p>
    <w:p w:rsidRPr="00C24B77" w:rsidR="00690F56" w:rsidP="00690F56" w:rsidRDefault="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4018E8" w:rsidP="00C24B77" w:rsidRDefault="004018E8" w14:paraId="33FDB2DC" w14:textId="2572EC9D">
      <w:pPr>
        <w:rPr>
          <w:rFonts w:ascii="Times New Roman" w:hAnsi="Times New Roman"/>
          <w:spacing w:val="-3"/>
        </w:rPr>
      </w:pPr>
      <w:r w:rsidRPr="00C24B77">
        <w:rPr>
          <w:rFonts w:ascii="Times New Roman" w:hAnsi="Times New Roman"/>
          <w:spacing w:val="-3"/>
        </w:rPr>
        <w:lastRenderedPageBreak/>
        <w:t xml:space="preserve">Respondents </w:t>
      </w:r>
      <w:r w:rsidRPr="00C24B77" w:rsidR="00670775">
        <w:rPr>
          <w:rFonts w:ascii="Times New Roman" w:hAnsi="Times New Roman"/>
          <w:spacing w:val="-3"/>
        </w:rPr>
        <w:t xml:space="preserve">can </w:t>
      </w:r>
      <w:r w:rsidRPr="00C24B77">
        <w:rPr>
          <w:rFonts w:ascii="Times New Roman" w:hAnsi="Times New Roman"/>
          <w:spacing w:val="-3"/>
        </w:rPr>
        <w:t>submit the form LS-207 electronically using our secure web portal (</w:t>
      </w:r>
      <w:hyperlink w:history="1" r:id="rId11">
        <w:r w:rsidRPr="00C24B77" w:rsidR="00670775">
          <w:rPr>
            <w:rStyle w:val="Hyperlink"/>
            <w:rFonts w:ascii="Times New Roman" w:hAnsi="Times New Roman"/>
          </w:rPr>
          <w:t>https://seaportal.dol.gov/portal/?program_name=LS</w:t>
        </w:r>
      </w:hyperlink>
      <w:r w:rsidRPr="00C24B77" w:rsidR="00FF7E7C">
        <w:rPr>
          <w:rFonts w:ascii="Times New Roman" w:hAnsi="Times New Roman"/>
          <w:color w:val="1F497D"/>
        </w:rPr>
        <w:t>)</w:t>
      </w:r>
      <w:r w:rsidRPr="00C24B77">
        <w:rPr>
          <w:rFonts w:ascii="Times New Roman" w:hAnsi="Times New Roman"/>
          <w:spacing w:val="-3"/>
        </w:rPr>
        <w:t>. The form itself is located on our website at</w:t>
      </w:r>
      <w:r w:rsidRPr="00C24B77" w:rsidR="00FF7E7C">
        <w:rPr>
          <w:rFonts w:ascii="Times New Roman" w:hAnsi="Times New Roman"/>
          <w:spacing w:val="-3"/>
        </w:rPr>
        <w:t xml:space="preserve"> </w:t>
      </w:r>
      <w:hyperlink w:history="1" r:id="rId12">
        <w:r w:rsidRPr="00755207" w:rsidR="00C24B77">
          <w:rPr>
            <w:rStyle w:val="Hyperlink"/>
            <w:rFonts w:ascii="Times New Roman" w:hAnsi="Times New Roman"/>
            <w:spacing w:val="-3"/>
          </w:rPr>
          <w:t>https://www.dol.gov/sites/dolgov/files/owcp/dlhwc/ls-207.pdf</w:t>
        </w:r>
      </w:hyperlink>
      <w:r w:rsidRPr="00C24B77">
        <w:rPr>
          <w:rFonts w:ascii="Times New Roman" w:hAnsi="Times New Roman"/>
          <w:spacing w:val="-3"/>
        </w:rPr>
        <w:t>.</w:t>
      </w:r>
      <w:r w:rsidR="00C24B77">
        <w:rPr>
          <w:rFonts w:ascii="Times New Roman" w:hAnsi="Times New Roman"/>
          <w:spacing w:val="-3"/>
        </w:rPr>
        <w:t xml:space="preserve"> </w:t>
      </w:r>
    </w:p>
    <w:p w:rsidRPr="00C24B7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C24B77" w:rsidR="00237691">
        <w:rPr>
          <w:rFonts w:ascii="Times New Roman" w:hAnsi="Times New Roman"/>
          <w:b/>
          <w:bCs/>
        </w:rPr>
        <w:t>A.</w:t>
      </w:r>
      <w:r w:rsidRPr="00C24B77">
        <w:rPr>
          <w:rFonts w:ascii="Times New Roman" w:hAnsi="Times New Roman"/>
          <w:b/>
          <w:bCs/>
        </w:rPr>
        <w:t>2 above.</w:t>
      </w:r>
    </w:p>
    <w:p w:rsidRPr="00C24B7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4018E8" w:rsidP="004018E8" w:rsidRDefault="004018E8" w14:paraId="62354FEC" w14:textId="3DE675CB">
      <w:pPr>
        <w:suppressAutoHyphens/>
        <w:autoSpaceDE/>
        <w:autoSpaceDN/>
        <w:adjustRightInd/>
        <w:rPr>
          <w:rFonts w:ascii="Times New Roman" w:hAnsi="Times New Roman"/>
          <w:spacing w:val="-3"/>
        </w:rPr>
      </w:pPr>
      <w:r w:rsidRPr="00C24B77">
        <w:rPr>
          <w:rFonts w:ascii="Times New Roman" w:hAnsi="Times New Roman"/>
          <w:spacing w:val="-3"/>
        </w:rPr>
        <w:t>All forms in the Longshore program have been carefully reviewed to eliminate all requests for duplicate information.  The LS-207 is a unique form in that it is used by insurance carriers and self-insured employers to controvert cases</w:t>
      </w:r>
      <w:r w:rsidRPr="00C24B77" w:rsidR="00670775">
        <w:rPr>
          <w:rFonts w:ascii="Times New Roman" w:hAnsi="Times New Roman"/>
          <w:spacing w:val="-3"/>
        </w:rPr>
        <w:t xml:space="preserve"> specifically</w:t>
      </w:r>
      <w:r w:rsidRPr="00C24B77">
        <w:rPr>
          <w:rFonts w:ascii="Times New Roman" w:hAnsi="Times New Roman"/>
          <w:spacing w:val="-3"/>
        </w:rPr>
        <w:t>.</w:t>
      </w:r>
    </w:p>
    <w:p w:rsidRPr="00C24B77"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 5.</w:t>
      </w:r>
      <w:r w:rsidRPr="00C24B77">
        <w:rPr>
          <w:rFonts w:ascii="Times New Roman" w:hAnsi="Times New Roman"/>
        </w:rPr>
        <w:t xml:space="preserve">  </w:t>
      </w:r>
      <w:r w:rsidRPr="00C24B77">
        <w:rPr>
          <w:rFonts w:ascii="Times New Roman" w:hAnsi="Times New Roman"/>
          <w:b/>
          <w:bCs/>
        </w:rPr>
        <w:t>If the collection of information impacts small businesses or other small entities</w:t>
      </w:r>
      <w:r w:rsidRPr="00C24B77" w:rsidR="00237691">
        <w:rPr>
          <w:rFonts w:ascii="Times New Roman" w:hAnsi="Times New Roman"/>
          <w:b/>
          <w:bCs/>
        </w:rPr>
        <w:t>,</w:t>
      </w:r>
      <w:r w:rsidRPr="00C24B77">
        <w:rPr>
          <w:rFonts w:ascii="Times New Roman" w:hAnsi="Times New Roman"/>
          <w:b/>
          <w:bCs/>
        </w:rPr>
        <w:t xml:space="preserve"> describe any methods used to minimize burden.</w:t>
      </w:r>
    </w:p>
    <w:p w:rsidRPr="00C24B77"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4018E8" w:rsidP="004018E8" w:rsidRDefault="004018E8" w14:paraId="421F209A" w14:textId="77777777">
      <w:pPr>
        <w:suppressAutoHyphens/>
        <w:autoSpaceDE/>
        <w:autoSpaceDN/>
        <w:adjustRightInd/>
        <w:rPr>
          <w:rFonts w:ascii="Times New Roman" w:hAnsi="Times New Roman"/>
          <w:spacing w:val="-3"/>
        </w:rPr>
      </w:pPr>
      <w:r w:rsidRPr="00C24B77">
        <w:rPr>
          <w:rFonts w:ascii="Times New Roman" w:hAnsi="Times New Roman"/>
          <w:spacing w:val="-3"/>
        </w:rPr>
        <w:t xml:space="preserve">The information is not requested from small businesses or other small entities. This information collection does not have a significant economic impact on a substantial number of small entities. </w:t>
      </w:r>
    </w:p>
    <w:p w:rsidRPr="00C24B77" w:rsidR="004018E8" w:rsidP="00690F56" w:rsidRDefault="004018E8" w14:paraId="4A1C3E4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 6</w:t>
      </w:r>
      <w:r w:rsidRPr="00C24B77" w:rsidR="00237691">
        <w:rPr>
          <w:rFonts w:ascii="Times New Roman" w:hAnsi="Times New Roman"/>
          <w:b/>
          <w:bCs/>
        </w:rPr>
        <w:t>.  Describe the consequence to f</w:t>
      </w:r>
      <w:r w:rsidRPr="00C24B77">
        <w:rPr>
          <w:rFonts w:ascii="Times New Roman" w:hAnsi="Times New Roman"/>
          <w:b/>
          <w:bCs/>
        </w:rPr>
        <w:t>ederal program or policy activities if the collection is not conducted or is conducted less frequently, as well as any technical or legal obstacles to reducing burden.</w:t>
      </w:r>
    </w:p>
    <w:p w:rsidRPr="00C24B77" w:rsidR="00690F56" w:rsidP="00690F56" w:rsidRDefault="00690F56" w14:paraId="7C4C2F67" w14:textId="44E24F8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4018E8" w:rsidP="004018E8" w:rsidRDefault="004018E8" w14:paraId="515857A9" w14:textId="77777777">
      <w:pPr>
        <w:suppressAutoHyphens/>
        <w:rPr>
          <w:rFonts w:ascii="Times New Roman" w:hAnsi="Times New Roman"/>
          <w:spacing w:val="-3"/>
        </w:rPr>
      </w:pPr>
      <w:r w:rsidRPr="00C24B77">
        <w:rPr>
          <w:rFonts w:ascii="Times New Roman" w:hAnsi="Times New Roman"/>
          <w:spacing w:val="-3"/>
        </w:rPr>
        <w:t>The information is only collected when a carrier or self-insurer controverts the payment of compensation benefits to an injured claimant. It therefore cannot be collected less frequently without eliminating this method used to determine that payment is being denied.</w:t>
      </w:r>
    </w:p>
    <w:p w:rsidRPr="00C24B77" w:rsidR="004018E8" w:rsidP="00690F56" w:rsidRDefault="004018E8" w14:paraId="391267D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24B77">
        <w:rPr>
          <w:rFonts w:ascii="Times New Roman" w:hAnsi="Times New Roman"/>
          <w:b/>
          <w:bCs/>
        </w:rPr>
        <w:t>7.  Explain any special circumstances that would cause an information collection to be conducted in a manner:</w:t>
      </w:r>
    </w:p>
    <w:p w:rsidRPr="00C24B77"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24B77"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sidR="00690F56">
        <w:rPr>
          <w:b/>
          <w:bCs/>
        </w:rPr>
        <w:t>equiring respondents to report information to the agency more often than quarterly;</w:t>
      </w:r>
    </w:p>
    <w:p w:rsidRPr="00C24B77"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24B77"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sidR="00690F56">
        <w:rPr>
          <w:b/>
          <w:bCs/>
        </w:rPr>
        <w:t>equiring respondents to prepare a written response to a collection of information in fewer than 30 days after receipt of it;</w:t>
      </w:r>
    </w:p>
    <w:p w:rsidRPr="00C24B77"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24B77"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sidR="00690F56">
        <w:rPr>
          <w:b/>
          <w:bCs/>
        </w:rPr>
        <w:t>equiring respondents to submit more than an original and two copies of any document;</w:t>
      </w:r>
    </w:p>
    <w:p w:rsidRPr="00C24B77"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24B77"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sidR="00690F56">
        <w:rPr>
          <w:b/>
          <w:bCs/>
        </w:rPr>
        <w:t>equiring respondents to retain records, other than health, medical, government contract, grant-in-aid, or tax records for more than three years;</w:t>
      </w:r>
    </w:p>
    <w:p w:rsidRPr="00C24B77"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24B77"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i</w:t>
      </w:r>
      <w:r w:rsidRPr="00C24B77" w:rsidR="00690F56">
        <w:rPr>
          <w:b/>
          <w:bCs/>
        </w:rPr>
        <w:t>n connection with a statistical survey</w:t>
      </w:r>
      <w:r w:rsidRPr="00C24B77">
        <w:rPr>
          <w:b/>
          <w:bCs/>
        </w:rPr>
        <w:t>,</w:t>
      </w:r>
      <w:r w:rsidRPr="00C24B77" w:rsidR="00690F56">
        <w:rPr>
          <w:b/>
          <w:bCs/>
        </w:rPr>
        <w:t xml:space="preserve"> that is not designed to produce valid and reliable results that can be generalized to the universe of study;</w:t>
      </w:r>
    </w:p>
    <w:p w:rsidRPr="00C24B77"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24B77"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sidR="00690F56">
        <w:rPr>
          <w:b/>
          <w:bCs/>
        </w:rPr>
        <w:t>equiring the use of statistical data classification that has not been reviewed and approved by OMB;</w:t>
      </w:r>
    </w:p>
    <w:p w:rsidRPr="00C24B77"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C24B77" w:rsidR="00690F56" w:rsidP="00690F56" w:rsidRDefault="00237691" w14:paraId="75D8936B" w14:textId="3982E4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t</w:t>
      </w:r>
      <w:r w:rsidRPr="00C24B77" w:rsidR="00690F56">
        <w:rPr>
          <w:b/>
          <w:bCs/>
        </w:rPr>
        <w:t>hat includes a pledge of confidential</w:t>
      </w:r>
      <w:r w:rsidRPr="00C24B77" w:rsidR="00417AD8">
        <w:rPr>
          <w:b/>
          <w:bCs/>
        </w:rPr>
        <w:t>ity</w:t>
      </w:r>
      <w:r w:rsidRPr="00C24B77" w:rsidR="00690F56">
        <w:rPr>
          <w:b/>
          <w:bCs/>
        </w:rPr>
        <w:t xml:space="preserve"> that is not supported by authority established in statu</w:t>
      </w:r>
      <w:r w:rsidRPr="00C24B77" w:rsidR="00CD215D">
        <w:rPr>
          <w:b/>
          <w:bCs/>
        </w:rPr>
        <w:t>t</w:t>
      </w:r>
      <w:r w:rsidRPr="00C24B77" w:rsidR="00690F56">
        <w:rPr>
          <w:b/>
          <w:bCs/>
        </w:rPr>
        <w:t>e or regulation</w:t>
      </w:r>
      <w:r w:rsidRPr="00C24B77">
        <w:rPr>
          <w:b/>
          <w:bCs/>
        </w:rPr>
        <w:t>,</w:t>
      </w:r>
      <w:r w:rsidRPr="00C24B77" w:rsidR="00690F56">
        <w:rPr>
          <w:b/>
          <w:bCs/>
        </w:rPr>
        <w:t xml:space="preserve"> that is not supported by disclosure and data security policies that are consistent with the pledge, or which unnecessarily impedes sharing of data with other agencies for compatible confidential use; or</w:t>
      </w:r>
    </w:p>
    <w:p w:rsidRPr="00C24B77"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C24B77" w:rsidR="00690F56" w:rsidP="00690F56" w:rsidRDefault="00237691" w14:paraId="583D2BFF" w14:textId="1583B48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4B77">
        <w:rPr>
          <w:b/>
          <w:bCs/>
        </w:rPr>
        <w:t>r</w:t>
      </w:r>
      <w:r w:rsidRPr="00C24B77" w:rsidR="00690F56">
        <w:rPr>
          <w:b/>
          <w:bCs/>
        </w:rPr>
        <w:t xml:space="preserve">equiring respondents to submit proprietary trade secret, or other confidential information unless the agency can </w:t>
      </w:r>
      <w:r w:rsidRPr="00C24B77">
        <w:rPr>
          <w:b/>
          <w:bCs/>
        </w:rPr>
        <w:t>demonstrate</w:t>
      </w:r>
      <w:r w:rsidRPr="00C24B77" w:rsidR="00690F56">
        <w:rPr>
          <w:b/>
          <w:bCs/>
        </w:rPr>
        <w:t xml:space="preserve"> that it has instituted procedures to protect the information's confidential</w:t>
      </w:r>
      <w:r w:rsidRPr="00C24B77" w:rsidR="00417AD8">
        <w:rPr>
          <w:b/>
          <w:bCs/>
        </w:rPr>
        <w:t>ity</w:t>
      </w:r>
      <w:r w:rsidRPr="00C24B77" w:rsidR="00690F56">
        <w:rPr>
          <w:b/>
          <w:bCs/>
        </w:rPr>
        <w:t xml:space="preserve"> to the extent permitted by law.</w:t>
      </w:r>
    </w:p>
    <w:p w:rsidRPr="00C24B77"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C24B77" w:rsidRDefault="004018E8" w14:paraId="186CBA80" w14:textId="6D9A9B43">
      <w:pPr>
        <w:suppressAutoHyphens/>
        <w:autoSpaceDE/>
        <w:autoSpaceDN/>
        <w:adjustRightInd/>
        <w:rPr>
          <w:rFonts w:ascii="Times New Roman" w:hAnsi="Times New Roman"/>
          <w:color w:val="0000FF"/>
          <w:spacing w:val="-3"/>
          <w:u w:val="single"/>
        </w:rPr>
      </w:pPr>
      <w:r w:rsidRPr="00C24B77">
        <w:rPr>
          <w:rFonts w:ascii="Times New Roman" w:hAnsi="Times New Roman"/>
          <w:spacing w:val="-3"/>
        </w:rPr>
        <w:t xml:space="preserve">The Longshore Act, as a statutory matter, requires immediate filing of this information with the OWCP.  The form is to be submitted only at such time as initial payment is being denied. Other than this exception, there are no other special circumstances. </w:t>
      </w:r>
      <w:hyperlink w:history="1" r:id="rId13">
        <w:r w:rsidRPr="00755207" w:rsidR="00C24B77">
          <w:rPr>
            <w:rStyle w:val="Hyperlink"/>
            <w:rFonts w:ascii="Times New Roman" w:hAnsi="Times New Roman"/>
            <w:spacing w:val="-3"/>
          </w:rPr>
          <w:t>https://www.dol.gov/agencies/owcp/dlhwc/lhwca</w:t>
        </w:r>
      </w:hyperlink>
    </w:p>
    <w:p w:rsidRPr="00C24B77" w:rsidR="00C24B77" w:rsidP="00C24B77" w:rsidRDefault="00C24B77" w14:paraId="6A1E5EAF" w14:textId="77777777">
      <w:pPr>
        <w:suppressAutoHyphens/>
        <w:autoSpaceDE/>
        <w:autoSpaceDN/>
        <w:adjustRightInd/>
        <w:rPr>
          <w:rFonts w:ascii="Times New Roman" w:hAnsi="Times New Roman"/>
        </w:rPr>
      </w:pPr>
    </w:p>
    <w:p w:rsidRPr="00C24B77"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 xml:space="preserve"> 8.  If applicable, provide a copy and identify the date and page number of publication in the </w:t>
      </w:r>
      <w:r w:rsidRPr="00C24B77">
        <w:rPr>
          <w:rStyle w:val="Heading2Char"/>
          <w:rFonts w:ascii="Times New Roman" w:hAnsi="Times New Roman" w:cs="Times New Roman"/>
          <w:bCs w:val="0"/>
          <w:sz w:val="24"/>
          <w:szCs w:val="24"/>
        </w:rPr>
        <w:t>Federal Register</w:t>
      </w:r>
      <w:r w:rsidRPr="00C24B77">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C24B77" w:rsidR="00E46EE5">
        <w:rPr>
          <w:rFonts w:ascii="Times New Roman" w:hAnsi="Times New Roman"/>
          <w:b/>
          <w:bCs/>
        </w:rPr>
        <w:t xml:space="preserve"> </w:t>
      </w:r>
      <w:r w:rsidRPr="00C24B77">
        <w:rPr>
          <w:rFonts w:ascii="Times New Roman" w:hAnsi="Times New Roman"/>
          <w:b/>
          <w:bCs/>
        </w:rPr>
        <w:t>Specifically address comments received on cost and hour burden.</w:t>
      </w:r>
    </w:p>
    <w:p w:rsidRPr="00C24B77"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24B77"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Consultation with representatives of those from whom information is to be obtained or those who must compile records should occur at least once every 3 years</w:t>
      </w:r>
      <w:r w:rsidRPr="00C24B77" w:rsidR="00901EF6">
        <w:rPr>
          <w:rFonts w:ascii="Times New Roman" w:hAnsi="Times New Roman"/>
          <w:b/>
          <w:bCs/>
        </w:rPr>
        <w:t xml:space="preserve"> --</w:t>
      </w:r>
      <w:r w:rsidRPr="00C24B77">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C24B77" w:rsidR="00690F56" w:rsidP="00690F56" w:rsidRDefault="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FC2746" w:rsidP="00FC2746" w:rsidRDefault="00FC2746" w14:paraId="7634CA06" w14:textId="77777777">
      <w:pPr>
        <w:suppressAutoHyphens/>
        <w:autoSpaceDE/>
        <w:autoSpaceDN/>
        <w:adjustRightInd/>
        <w:rPr>
          <w:rFonts w:ascii="Times New Roman" w:hAnsi="Times New Roman"/>
          <w:spacing w:val="-3"/>
        </w:rPr>
      </w:pPr>
      <w:r w:rsidRPr="00C24B77">
        <w:rPr>
          <w:rFonts w:ascii="Times New Roman" w:hAnsi="Times New Roman"/>
          <w:spacing w:val="-3"/>
        </w:rPr>
        <w:t xml:space="preserve">The LS-207 is a basic claims form, which is used by insurance carriers and self-insurers to controvert compensation benefits. It requests only basic data relating to the reason(s) that benefits are not paid.  Daily contact is maintained with representatives of the insurance carriers and self-insurers by OWCP district office personnel with whom the form is filed.  Should any complaints be received, or suggestions for improvement be received, they are carefully </w:t>
      </w:r>
      <w:r w:rsidRPr="00C24B77">
        <w:rPr>
          <w:rFonts w:ascii="Times New Roman" w:hAnsi="Times New Roman"/>
          <w:spacing w:val="-3"/>
        </w:rPr>
        <w:tab/>
        <w:t>evaluated and appropriate action is taken.</w:t>
      </w:r>
    </w:p>
    <w:p w:rsidRPr="00C24B77" w:rsidR="00FC2746" w:rsidP="00FC2746" w:rsidRDefault="00FC2746" w14:paraId="62373A12" w14:textId="77777777">
      <w:pPr>
        <w:suppressAutoHyphens/>
        <w:autoSpaceDE/>
        <w:autoSpaceDN/>
        <w:adjustRightInd/>
        <w:rPr>
          <w:rFonts w:ascii="Times New Roman" w:hAnsi="Times New Roman"/>
          <w:spacing w:val="-3"/>
        </w:rPr>
      </w:pPr>
    </w:p>
    <w:p w:rsidRPr="00C24B77" w:rsidR="00FC2746" w:rsidP="00FC2746" w:rsidRDefault="00FC2746" w14:paraId="7BBBA1F9" w14:textId="7A2C1C4A">
      <w:pPr>
        <w:suppressAutoHyphens/>
        <w:autoSpaceDE/>
        <w:autoSpaceDN/>
        <w:adjustRightInd/>
        <w:rPr>
          <w:rFonts w:ascii="Times New Roman" w:hAnsi="Times New Roman"/>
          <w:spacing w:val="-3"/>
        </w:rPr>
      </w:pPr>
      <w:r w:rsidRPr="00C24B77">
        <w:rPr>
          <w:rFonts w:ascii="Times New Roman" w:hAnsi="Times New Roman"/>
          <w:spacing w:val="-3"/>
        </w:rPr>
        <w:t xml:space="preserve">A Federal Register Notification inviting public comment was published on </w:t>
      </w:r>
      <w:r w:rsidR="00C24B77">
        <w:rPr>
          <w:rFonts w:ascii="Times New Roman" w:hAnsi="Times New Roman"/>
          <w:spacing w:val="-3"/>
        </w:rPr>
        <w:t xml:space="preserve">April 15, 2021, 86 FR </w:t>
      </w:r>
      <w:r w:rsidRPr="00C24B77" w:rsidR="00C24B77">
        <w:rPr>
          <w:rFonts w:ascii="Times New Roman" w:hAnsi="Times New Roman"/>
          <w:spacing w:val="-3"/>
        </w:rPr>
        <w:t>19905</w:t>
      </w:r>
      <w:r w:rsidR="00C24B77">
        <w:rPr>
          <w:rFonts w:ascii="Times New Roman" w:hAnsi="Times New Roman"/>
          <w:spacing w:val="-3"/>
        </w:rPr>
        <w:t>.</w:t>
      </w:r>
      <w:r w:rsidR="00F9265B">
        <w:rPr>
          <w:rFonts w:ascii="Times New Roman" w:hAnsi="Times New Roman"/>
          <w:spacing w:val="-3"/>
        </w:rPr>
        <w:t xml:space="preserve"> </w:t>
      </w:r>
      <w:r w:rsidRPr="00C24B77">
        <w:rPr>
          <w:rFonts w:ascii="Times New Roman" w:hAnsi="Times New Roman"/>
          <w:spacing w:val="-3"/>
        </w:rPr>
        <w:t>No comments were received.</w:t>
      </w:r>
    </w:p>
    <w:p w:rsidRPr="00C24B77" w:rsidR="0060114B" w:rsidP="0060114B" w:rsidRDefault="0060114B" w14:paraId="425C0DB9" w14:textId="77777777">
      <w:pPr>
        <w:widowControl/>
        <w:autoSpaceDE/>
        <w:autoSpaceDN/>
        <w:adjustRightInd/>
        <w:rPr>
          <w:rFonts w:ascii="Times New Roman" w:hAnsi="Times New Roman" w:eastAsia="Calibri"/>
        </w:rPr>
      </w:pPr>
    </w:p>
    <w:p w:rsidRPr="00C24B77"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9.  Explain any decision to provide any payments or gift</w:t>
      </w:r>
      <w:r w:rsidRPr="00C24B77" w:rsidR="009441E2">
        <w:rPr>
          <w:rFonts w:ascii="Times New Roman" w:hAnsi="Times New Roman"/>
          <w:b/>
          <w:bCs/>
        </w:rPr>
        <w:t>s</w:t>
      </w:r>
      <w:r w:rsidRPr="00C24B77">
        <w:rPr>
          <w:rFonts w:ascii="Times New Roman" w:hAnsi="Times New Roman"/>
          <w:b/>
          <w:bCs/>
        </w:rPr>
        <w:t xml:space="preserve"> to respondents, other than </w:t>
      </w:r>
      <w:r w:rsidRPr="00C24B77" w:rsidR="006E1A08">
        <w:rPr>
          <w:rFonts w:ascii="Times New Roman" w:hAnsi="Times New Roman"/>
          <w:b/>
          <w:bCs/>
        </w:rPr>
        <w:t>remuneration</w:t>
      </w:r>
      <w:r w:rsidRPr="00C24B77">
        <w:rPr>
          <w:rFonts w:ascii="Times New Roman" w:hAnsi="Times New Roman"/>
          <w:b/>
          <w:bCs/>
        </w:rPr>
        <w:t xml:space="preserve"> of contractors or grantees.</w:t>
      </w:r>
    </w:p>
    <w:p w:rsidRPr="00C24B77"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FC2746" w:rsidP="00FC2746" w:rsidRDefault="00FC2746" w14:paraId="4AF80E68" w14:textId="77777777">
      <w:pPr>
        <w:suppressAutoHyphens/>
        <w:autoSpaceDE/>
        <w:autoSpaceDN/>
        <w:adjustRightInd/>
        <w:rPr>
          <w:rFonts w:ascii="Times New Roman" w:hAnsi="Times New Roman"/>
          <w:spacing w:val="-3"/>
        </w:rPr>
      </w:pPr>
      <w:r w:rsidRPr="00C24B77">
        <w:rPr>
          <w:rFonts w:ascii="Times New Roman" w:hAnsi="Times New Roman"/>
          <w:spacing w:val="-3"/>
        </w:rPr>
        <w:t>No payments or gifts are provided to respondents.</w:t>
      </w:r>
    </w:p>
    <w:p w:rsidRPr="00C24B77"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10.  </w:t>
      </w:r>
      <w:r w:rsidRPr="00C24B77" w:rsidR="00690F56">
        <w:rPr>
          <w:rFonts w:ascii="Times New Roman" w:hAnsi="Times New Roman"/>
          <w:b/>
          <w:bCs/>
        </w:rPr>
        <w:t>Describe any assurance of confidentiality provided to respondents and the basis for the assurance in statute, regulation, or agency policy.</w:t>
      </w:r>
    </w:p>
    <w:p w:rsidRPr="00C24B7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516A50" w:rsidP="00516A50" w:rsidRDefault="00516A50" w14:paraId="11E24B3C" w14:textId="77777777">
      <w:pPr>
        <w:tabs>
          <w:tab w:val="left" w:pos="0"/>
        </w:tabs>
        <w:suppressAutoHyphens/>
        <w:rPr>
          <w:rFonts w:ascii="Times New Roman" w:hAnsi="Times New Roman"/>
        </w:rPr>
      </w:pPr>
      <w:r w:rsidRPr="00C24B77">
        <w:rPr>
          <w:rFonts w:ascii="Times New Roman" w:hAnsi="Times New Roman"/>
        </w:rPr>
        <w:t xml:space="preserve">While no assurance of confidentiality is provided to respondents, to the extent records pertaining to specific compensation cases are disclosed, they are protected under the Privacy Act. Otherwise, the information collected is not protected under the Privacy Act. </w:t>
      </w:r>
    </w:p>
    <w:p w:rsidRPr="00C24B77"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11. </w:t>
      </w:r>
      <w:r w:rsidRPr="00C24B77"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C24B77" w:rsidR="00C667F3">
        <w:rPr>
          <w:rFonts w:ascii="Times New Roman" w:hAnsi="Times New Roman"/>
          <w:b/>
          <w:bCs/>
        </w:rPr>
        <w:t>a</w:t>
      </w:r>
      <w:r w:rsidRPr="00C24B77"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C24B7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516A50" w:rsidP="00516A50" w:rsidRDefault="00516A50" w14:paraId="0B70024D" w14:textId="77777777">
      <w:pPr>
        <w:suppressAutoHyphens/>
        <w:autoSpaceDE/>
        <w:autoSpaceDN/>
        <w:adjustRightInd/>
        <w:rPr>
          <w:rFonts w:ascii="Times New Roman" w:hAnsi="Times New Roman"/>
          <w:spacing w:val="-3"/>
        </w:rPr>
      </w:pPr>
      <w:r w:rsidRPr="00C24B77">
        <w:rPr>
          <w:rFonts w:ascii="Times New Roman" w:hAnsi="Times New Roman"/>
          <w:spacing w:val="-3"/>
        </w:rPr>
        <w:t>There are no questions of a sensitive nature.</w:t>
      </w:r>
    </w:p>
    <w:p w:rsidRPr="00C24B77"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12.  Provide estimates of the hour burden of the collection of information.  The statement should:</w:t>
      </w:r>
    </w:p>
    <w:p w:rsidRPr="00C24B77"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690F56" w:rsidP="00C667F3" w:rsidRDefault="00C667F3" w14:paraId="6B440E9A" w14:textId="32A562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Indicate </w:t>
      </w:r>
      <w:r w:rsidRPr="00C24B77" w:rsidR="00690F56">
        <w:rPr>
          <w:rFonts w:ascii="Times New Roman" w:hAnsi="Times New Roman"/>
          <w:b/>
          <w:bCs/>
        </w:rPr>
        <w:t>the number of respondents, frequency of response, annual hour burden, and an explanation o</w:t>
      </w:r>
      <w:r w:rsidRPr="00C24B77" w:rsidR="00D2331B">
        <w:rPr>
          <w:rFonts w:ascii="Times New Roman" w:hAnsi="Times New Roman"/>
          <w:b/>
          <w:bCs/>
        </w:rPr>
        <w:t xml:space="preserve">f </w:t>
      </w:r>
      <w:r w:rsidRPr="00C24B77"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C24B77" w:rsidR="00417AD8">
        <w:rPr>
          <w:rFonts w:ascii="Times New Roman" w:hAnsi="Times New Roman"/>
          <w:b/>
          <w:bCs/>
        </w:rPr>
        <w:t>ly</w:t>
      </w:r>
      <w:r w:rsidRPr="00C24B77">
        <w:rPr>
          <w:rFonts w:ascii="Times New Roman" w:hAnsi="Times New Roman"/>
          <w:b/>
          <w:bCs/>
        </w:rPr>
        <w:t>,</w:t>
      </w:r>
      <w:r w:rsidRPr="00C24B77" w:rsidR="00690F56">
        <w:rPr>
          <w:rFonts w:ascii="Times New Roman" w:hAnsi="Times New Roman"/>
          <w:b/>
          <w:bCs/>
        </w:rPr>
        <w:t xml:space="preserve"> estimates should not include burden hours</w:t>
      </w:r>
      <w:r w:rsidRPr="00C24B77" w:rsidR="00CD215D">
        <w:rPr>
          <w:rFonts w:ascii="Times New Roman" w:hAnsi="Times New Roman"/>
          <w:b/>
          <w:bCs/>
        </w:rPr>
        <w:t xml:space="preserve"> </w:t>
      </w:r>
      <w:r w:rsidRPr="00C24B77" w:rsidR="00690F56">
        <w:rPr>
          <w:rFonts w:ascii="Times New Roman" w:hAnsi="Times New Roman"/>
          <w:b/>
          <w:bCs/>
        </w:rPr>
        <w:t>for customary and usual business practices.</w:t>
      </w:r>
    </w:p>
    <w:p w:rsidRPr="00C24B77"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rPr>
        <w:t xml:space="preserve">If this </w:t>
      </w:r>
      <w:r w:rsidRPr="00C24B77">
        <w:rPr>
          <w:b/>
          <w:bCs/>
        </w:rPr>
        <w:t>request for approval covers more than one form, provide separate hour burden estimates for each form.</w:t>
      </w:r>
    </w:p>
    <w:p w:rsidRPr="00C24B77"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C24B77"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C24B77" w:rsidR="00312124">
        <w:rPr>
          <w:rFonts w:ascii="Times New Roman" w:hAnsi="Times New Roman"/>
          <w:b/>
          <w:bCs/>
        </w:rPr>
        <w:t>this cost</w:t>
      </w:r>
      <w:r w:rsidRPr="00C24B77" w:rsidR="00C667F3">
        <w:rPr>
          <w:rFonts w:ascii="Times New Roman" w:hAnsi="Times New Roman"/>
          <w:b/>
          <w:bCs/>
        </w:rPr>
        <w:t xml:space="preserve"> should be included in Item 14</w:t>
      </w:r>
      <w:r w:rsidRPr="00C24B77">
        <w:rPr>
          <w:rFonts w:ascii="Times New Roman" w:hAnsi="Times New Roman"/>
          <w:b/>
          <w:bCs/>
        </w:rPr>
        <w:t>.</w:t>
      </w:r>
    </w:p>
    <w:p w:rsidRPr="00C24B77" w:rsidR="00690F56" w:rsidP="00690F56" w:rsidRDefault="00690F56" w14:paraId="1904007E" w14:textId="03EED3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516A50" w:rsidP="00516A50" w:rsidRDefault="00516A50" w14:paraId="3C7356BB" w14:textId="49D4C2D6">
      <w:pPr>
        <w:suppressAutoHyphens/>
        <w:rPr>
          <w:rFonts w:ascii="Times New Roman" w:hAnsi="Times New Roman"/>
          <w:spacing w:val="-3"/>
        </w:rPr>
      </w:pPr>
      <w:r w:rsidRPr="00C24B77">
        <w:rPr>
          <w:rFonts w:ascii="Times New Roman" w:hAnsi="Times New Roman"/>
          <w:spacing w:val="-3"/>
        </w:rPr>
        <w:t xml:space="preserve">Burden has been estimated to be approximately </w:t>
      </w:r>
      <w:r w:rsidRPr="00C24B77" w:rsidR="00424818">
        <w:rPr>
          <w:rFonts w:ascii="Times New Roman" w:hAnsi="Times New Roman"/>
          <w:spacing w:val="-3"/>
        </w:rPr>
        <w:t>4,812.50</w:t>
      </w:r>
      <w:r w:rsidRPr="00C24B77">
        <w:rPr>
          <w:rFonts w:ascii="Times New Roman" w:hAnsi="Times New Roman"/>
          <w:spacing w:val="-3"/>
        </w:rPr>
        <w:t xml:space="preserve"> hours. </w:t>
      </w:r>
    </w:p>
    <w:p w:rsidRPr="00C24B77" w:rsidR="00516A50" w:rsidP="00516A50" w:rsidRDefault="00516A50" w14:paraId="2FD329C3" w14:textId="6937E97B">
      <w:pPr>
        <w:suppressAutoHyphens/>
        <w:autoSpaceDE/>
        <w:autoSpaceDN/>
        <w:adjustRightInd/>
        <w:rPr>
          <w:rFonts w:ascii="Times New Roman" w:hAnsi="Times New Roman"/>
          <w:spacing w:val="-3"/>
        </w:rPr>
      </w:pPr>
      <w:r w:rsidRPr="00C24B77">
        <w:rPr>
          <w:rFonts w:ascii="Times New Roman" w:hAnsi="Times New Roman"/>
          <w:spacing w:val="-3"/>
        </w:rPr>
        <w:t xml:space="preserve">It is estimated from records maintained in the National Office that about </w:t>
      </w:r>
      <w:r w:rsidRPr="00C24B77" w:rsidR="00AD1D5B">
        <w:rPr>
          <w:rFonts w:ascii="Times New Roman" w:hAnsi="Times New Roman"/>
          <w:spacing w:val="-3"/>
        </w:rPr>
        <w:t>550</w:t>
      </w:r>
      <w:r w:rsidRPr="00C24B77">
        <w:rPr>
          <w:rFonts w:ascii="Times New Roman" w:hAnsi="Times New Roman"/>
          <w:spacing w:val="-3"/>
        </w:rPr>
        <w:t xml:space="preserve"> insurance carriers and self-insurers will file approximately </w:t>
      </w:r>
      <w:r w:rsidRPr="00C24B77" w:rsidR="00AD1D5B">
        <w:rPr>
          <w:rFonts w:ascii="Times New Roman" w:hAnsi="Times New Roman"/>
          <w:spacing w:val="-3"/>
        </w:rPr>
        <w:t>35</w:t>
      </w:r>
      <w:r w:rsidRPr="00C24B77">
        <w:rPr>
          <w:rFonts w:ascii="Times New Roman" w:hAnsi="Times New Roman"/>
          <w:spacing w:val="-3"/>
        </w:rPr>
        <w:t xml:space="preserve"> forms each for a total annual number of forms filed of </w:t>
      </w:r>
      <w:r w:rsidRPr="00C24B77" w:rsidR="00424818">
        <w:rPr>
          <w:rFonts w:ascii="Times New Roman" w:hAnsi="Times New Roman"/>
          <w:spacing w:val="-3"/>
        </w:rPr>
        <w:t>19,250</w:t>
      </w:r>
      <w:r w:rsidRPr="00C24B77">
        <w:rPr>
          <w:rFonts w:ascii="Times New Roman" w:hAnsi="Times New Roman"/>
          <w:spacing w:val="-3"/>
        </w:rPr>
        <w:t>.  The time needed to complete the form, including the time needed to obtain the information required by the form from existing records, has been estimated to be 15 minutes or .25 hour. (</w:t>
      </w:r>
      <w:r w:rsidRPr="00C24B77" w:rsidR="00424818">
        <w:rPr>
          <w:rFonts w:ascii="Times New Roman" w:hAnsi="Times New Roman"/>
          <w:spacing w:val="-3"/>
        </w:rPr>
        <w:t>19,250</w:t>
      </w:r>
      <w:r w:rsidRPr="00C24B77">
        <w:rPr>
          <w:rFonts w:ascii="Times New Roman" w:hAnsi="Times New Roman"/>
          <w:spacing w:val="-3"/>
        </w:rPr>
        <w:t xml:space="preserve"> forms x .25 hours = </w:t>
      </w:r>
      <w:r w:rsidRPr="00C24B77" w:rsidR="00424818">
        <w:rPr>
          <w:rFonts w:ascii="Times New Roman" w:hAnsi="Times New Roman"/>
          <w:spacing w:val="-3"/>
        </w:rPr>
        <w:t>4,812.50</w:t>
      </w:r>
      <w:r w:rsidRPr="00C24B77">
        <w:rPr>
          <w:rFonts w:ascii="Times New Roman" w:hAnsi="Times New Roman"/>
          <w:spacing w:val="-3"/>
        </w:rPr>
        <w:t xml:space="preserve"> hours). This estimate is considered reasonable in light of the information required by the form which is the reason(s) that a carrier or a self-insurer is controverting the right to compensation benefits and usually consists of only one or two single sentence reasons, e.g. lack of jurisdiction, claimant not injured in course of employment, etc.</w:t>
      </w:r>
    </w:p>
    <w:p w:rsidRPr="00C24B77" w:rsidR="00516A50" w:rsidP="00516A50" w:rsidRDefault="00516A50" w14:paraId="52F5F1E9" w14:textId="77777777">
      <w:pPr>
        <w:suppressAutoHyphens/>
        <w:autoSpaceDE/>
        <w:autoSpaceDN/>
        <w:adjustRightInd/>
        <w:rPr>
          <w:rFonts w:ascii="Times New Roman" w:hAnsi="Times New Roman"/>
          <w:spacing w:val="-3"/>
        </w:rPr>
      </w:pPr>
    </w:p>
    <w:p w:rsidRPr="00C24B77" w:rsidR="00516A50" w:rsidP="00516A50" w:rsidRDefault="00516A50" w14:paraId="404E49D7" w14:textId="2104F89D">
      <w:pPr>
        <w:suppressAutoHyphens/>
        <w:autoSpaceDE/>
        <w:autoSpaceDN/>
        <w:adjustRightInd/>
        <w:rPr>
          <w:rFonts w:ascii="Times New Roman" w:hAnsi="Times New Roman"/>
          <w:spacing w:val="-3"/>
        </w:rPr>
      </w:pPr>
      <w:r w:rsidRPr="00C24B77">
        <w:rPr>
          <w:rFonts w:ascii="Times New Roman" w:hAnsi="Times New Roman"/>
          <w:spacing w:val="-3"/>
        </w:rPr>
        <w:t>The annualized burden cost to the respondents has been estimated to be approximately $</w:t>
      </w:r>
      <w:r w:rsidRPr="00C24B77" w:rsidR="00D173F6">
        <w:rPr>
          <w:rFonts w:ascii="Times New Roman" w:hAnsi="Times New Roman"/>
          <w:spacing w:val="-3"/>
        </w:rPr>
        <w:t>98,223.13</w:t>
      </w:r>
      <w:r w:rsidRPr="00C24B77">
        <w:rPr>
          <w:rFonts w:ascii="Times New Roman" w:hAnsi="Times New Roman"/>
          <w:spacing w:val="-3"/>
        </w:rPr>
        <w:t xml:space="preserve">.  This estimate is derived from use of the National Average Weekly Wage (NAWW) as computed by the Bureau of Labor Statistics and which is based on the national average earnings of production or nonsupervisory workers on private nonagriculture payrolls.  </w:t>
      </w:r>
    </w:p>
    <w:p w:rsidRPr="00C24B77" w:rsidR="00516A50" w:rsidP="00516A50" w:rsidRDefault="00516A50" w14:paraId="1673A0EA" w14:textId="77777777">
      <w:pPr>
        <w:suppressAutoHyphens/>
        <w:autoSpaceDE/>
        <w:autoSpaceDN/>
        <w:adjustRightInd/>
        <w:rPr>
          <w:rFonts w:ascii="Times New Roman" w:hAnsi="Times New Roman"/>
          <w:spacing w:val="-3"/>
        </w:rPr>
      </w:pPr>
    </w:p>
    <w:p w:rsidRPr="00C24B77" w:rsidR="00516A50" w:rsidP="00516A50" w:rsidRDefault="00516A50" w14:paraId="6CF0E262" w14:textId="2CF4FEE6">
      <w:pPr>
        <w:suppressAutoHyphens/>
        <w:autoSpaceDE/>
        <w:autoSpaceDN/>
        <w:adjustRightInd/>
        <w:rPr>
          <w:rFonts w:ascii="Times New Roman" w:hAnsi="Times New Roman"/>
          <w:spacing w:val="-3"/>
        </w:rPr>
      </w:pPr>
      <w:r w:rsidRPr="00C24B77">
        <w:rPr>
          <w:rFonts w:ascii="Times New Roman" w:hAnsi="Times New Roman"/>
          <w:spacing w:val="-3"/>
        </w:rPr>
        <w:t xml:space="preserve">Section 906(b)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w:t>
      </w:r>
      <w:r w:rsidRPr="00C24B77">
        <w:rPr>
          <w:rFonts w:ascii="Times New Roman" w:hAnsi="Times New Roman"/>
          <w:spacing w:val="-3"/>
        </w:rPr>
        <w:tab/>
        <w:t>covered by this clearance, and wages can vary considerably from person to person depending on duties and length of service, use of a national average weekly wage covering all occupations appears reasonable under the circumstances.  The current applicable NAWW is $</w:t>
      </w:r>
      <w:r w:rsidRPr="00C24B77" w:rsidR="001B7918">
        <w:rPr>
          <w:rFonts w:ascii="Times New Roman" w:hAnsi="Times New Roman"/>
          <w:spacing w:val="-3"/>
        </w:rPr>
        <w:t>816.35</w:t>
      </w:r>
      <w:r w:rsidRPr="00C24B77">
        <w:rPr>
          <w:rFonts w:ascii="Times New Roman" w:hAnsi="Times New Roman"/>
          <w:spacing w:val="-3"/>
        </w:rPr>
        <w:t xml:space="preserve">. The computations are therefore as follows:  </w:t>
      </w:r>
    </w:p>
    <w:p w:rsidRPr="00C24B77" w:rsidR="00516A50" w:rsidP="00516A50" w:rsidRDefault="00516A50" w14:paraId="7029BE56" w14:textId="77777777">
      <w:pPr>
        <w:suppressAutoHyphens/>
        <w:autoSpaceDE/>
        <w:autoSpaceDN/>
        <w:adjustRightInd/>
        <w:rPr>
          <w:rFonts w:ascii="Times New Roman" w:hAnsi="Times New Roman"/>
          <w:spacing w:val="-3"/>
        </w:rPr>
      </w:pPr>
    </w:p>
    <w:p w:rsidRPr="00C24B77" w:rsidR="00516A50" w:rsidP="00516A50" w:rsidRDefault="00516A50" w14:paraId="0C77E973" w14:textId="4DE38D34">
      <w:pPr>
        <w:suppressAutoHyphens/>
        <w:autoSpaceDE/>
        <w:autoSpaceDN/>
        <w:adjustRightInd/>
        <w:rPr>
          <w:rFonts w:ascii="Times New Roman" w:hAnsi="Times New Roman"/>
          <w:spacing w:val="-3"/>
        </w:rPr>
      </w:pPr>
      <w:r w:rsidRPr="00C24B77">
        <w:rPr>
          <w:rFonts w:ascii="Times New Roman" w:hAnsi="Times New Roman"/>
          <w:spacing w:val="-3"/>
        </w:rPr>
        <w:t>$</w:t>
      </w:r>
      <w:r w:rsidRPr="00C24B77" w:rsidR="00D173F6">
        <w:rPr>
          <w:rFonts w:ascii="Times New Roman" w:hAnsi="Times New Roman"/>
          <w:spacing w:val="-3"/>
        </w:rPr>
        <w:t>816.35</w:t>
      </w:r>
      <w:r w:rsidRPr="00C24B77">
        <w:rPr>
          <w:rFonts w:ascii="Times New Roman" w:hAnsi="Times New Roman"/>
          <w:spacing w:val="-3"/>
        </w:rPr>
        <w:t xml:space="preserve"> </w:t>
      </w:r>
      <w:r w:rsidR="007C1DAA">
        <w:rPr>
          <w:rFonts w:ascii="Times New Roman" w:hAnsi="Times New Roman"/>
          <w:spacing w:val="-3"/>
        </w:rPr>
        <w:t>x</w:t>
      </w:r>
      <w:r w:rsidRPr="00C24B77">
        <w:rPr>
          <w:rFonts w:ascii="Times New Roman" w:hAnsi="Times New Roman"/>
          <w:spacing w:val="-3"/>
        </w:rPr>
        <w:t xml:space="preserve"> 40 hrs = $</w:t>
      </w:r>
      <w:r w:rsidRPr="00C24B77" w:rsidR="00D173F6">
        <w:rPr>
          <w:rFonts w:ascii="Times New Roman" w:hAnsi="Times New Roman"/>
          <w:spacing w:val="-3"/>
        </w:rPr>
        <w:t>20.41</w:t>
      </w:r>
      <w:r w:rsidRPr="00C24B77">
        <w:rPr>
          <w:rFonts w:ascii="Times New Roman" w:hAnsi="Times New Roman"/>
          <w:spacing w:val="-3"/>
        </w:rPr>
        <w:t xml:space="preserve">/hr x </w:t>
      </w:r>
      <w:r w:rsidRPr="00C24B77" w:rsidR="00D173F6">
        <w:rPr>
          <w:rFonts w:ascii="Times New Roman" w:hAnsi="Times New Roman"/>
          <w:spacing w:val="-3"/>
        </w:rPr>
        <w:t>4,812.50</w:t>
      </w:r>
      <w:r w:rsidRPr="00C24B77">
        <w:rPr>
          <w:rFonts w:ascii="Times New Roman" w:hAnsi="Times New Roman"/>
          <w:spacing w:val="-3"/>
        </w:rPr>
        <w:t xml:space="preserve"> hrs = $</w:t>
      </w:r>
      <w:r w:rsidRPr="00C24B77" w:rsidR="00D173F6">
        <w:rPr>
          <w:rFonts w:ascii="Times New Roman" w:hAnsi="Times New Roman"/>
          <w:spacing w:val="-3"/>
        </w:rPr>
        <w:t>98,223.13</w:t>
      </w:r>
      <w:r w:rsidRPr="00C24B77">
        <w:rPr>
          <w:rFonts w:ascii="Times New Roman" w:hAnsi="Times New Roman"/>
          <w:spacing w:val="-3"/>
        </w:rPr>
        <w:t xml:space="preserve"> annualized burden cost.</w:t>
      </w:r>
    </w:p>
    <w:p w:rsidRPr="00C24B77" w:rsidR="00516A50" w:rsidP="00516A50" w:rsidRDefault="00516A50" w14:paraId="6F438C29" w14:textId="77777777">
      <w:pPr>
        <w:suppressAutoHyphens/>
        <w:autoSpaceDE/>
        <w:autoSpaceDN/>
        <w:adjustRightInd/>
        <w:rPr>
          <w:rFonts w:ascii="Times New Roman" w:hAnsi="Times New Roman"/>
          <w:spacing w:val="-3"/>
        </w:rPr>
      </w:pPr>
    </w:p>
    <w:p w:rsidRPr="00C24B77" w:rsidR="006626FF" w:rsidP="006626FF" w:rsidRDefault="006626FF" w14:paraId="49938EA8" w14:textId="77777777">
      <w:pPr>
        <w:ind w:left="720"/>
        <w:rPr>
          <w:rFonts w:ascii="Times New Roman" w:hAnsi="Times New Roman"/>
          <w:i/>
        </w:rPr>
      </w:pPr>
    </w:p>
    <w:p w:rsidRPr="00C24B77" w:rsidR="006626FF" w:rsidP="006626FF" w:rsidRDefault="006626FF" w14:paraId="3CD4954E" w14:textId="77777777">
      <w:pPr>
        <w:ind w:left="720"/>
        <w:jc w:val="center"/>
        <w:rPr>
          <w:rFonts w:ascii="Times New Roman" w:hAnsi="Times New Roman"/>
          <w:i/>
        </w:rPr>
      </w:pPr>
      <w:r w:rsidRPr="00C24B77">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8"/>
        <w:gridCol w:w="1523"/>
        <w:gridCol w:w="1430"/>
        <w:gridCol w:w="1270"/>
        <w:gridCol w:w="1072"/>
        <w:gridCol w:w="1016"/>
        <w:gridCol w:w="950"/>
        <w:gridCol w:w="1021"/>
      </w:tblGrid>
      <w:tr w:rsidRPr="00C24B77" w:rsidR="006626FF" w:rsidTr="006626FF" w14:paraId="2DF04903"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24B77" w:rsidR="006626FF" w:rsidRDefault="006626FF" w14:paraId="427095BF" w14:textId="77777777">
            <w:pPr>
              <w:spacing w:line="276" w:lineRule="auto"/>
              <w:jc w:val="center"/>
              <w:rPr>
                <w:rFonts w:ascii="Times New Roman" w:hAnsi="Times New Roman"/>
                <w:b/>
              </w:rPr>
            </w:pPr>
            <w:r w:rsidRPr="00C24B77">
              <w:rPr>
                <w:rFonts w:ascii="Times New Roman" w:hAnsi="Times New Roman"/>
                <w:b/>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24B77" w:rsidR="006626FF" w:rsidRDefault="00F935EE" w14:paraId="742D9401" w14:textId="77777777">
            <w:pPr>
              <w:spacing w:line="276" w:lineRule="auto"/>
              <w:jc w:val="center"/>
              <w:rPr>
                <w:rFonts w:ascii="Times New Roman" w:hAnsi="Times New Roman"/>
                <w:b/>
              </w:rPr>
            </w:pPr>
            <w:r w:rsidRPr="00C24B77">
              <w:rPr>
                <w:rFonts w:ascii="Times New Roman" w:hAnsi="Times New Roman"/>
                <w:b/>
              </w:rPr>
              <w:t>No.</w:t>
            </w:r>
            <w:r w:rsidRPr="00C24B77" w:rsidR="006626FF">
              <w:rPr>
                <w:rFonts w:ascii="Times New Roman" w:hAnsi="Times New Roman"/>
                <w:b/>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C24B77" w:rsidR="006626FF" w:rsidRDefault="006626FF" w14:paraId="1393DF7B" w14:textId="77777777">
            <w:pPr>
              <w:spacing w:line="276" w:lineRule="auto"/>
              <w:jc w:val="center"/>
              <w:rPr>
                <w:rFonts w:ascii="Times New Roman" w:hAnsi="Times New Roman"/>
                <w:b/>
              </w:rPr>
            </w:pPr>
          </w:p>
          <w:p w:rsidRPr="00C24B77" w:rsidR="006626FF" w:rsidRDefault="006626FF" w14:paraId="2AF12190" w14:textId="77777777">
            <w:pPr>
              <w:spacing w:line="276" w:lineRule="auto"/>
              <w:jc w:val="center"/>
              <w:rPr>
                <w:rFonts w:ascii="Times New Roman" w:hAnsi="Times New Roman"/>
                <w:b/>
              </w:rPr>
            </w:pPr>
            <w:r w:rsidRPr="00C24B77">
              <w:rPr>
                <w:rFonts w:ascii="Times New Roman" w:hAnsi="Times New Roman"/>
                <w:b/>
              </w:rPr>
              <w:t xml:space="preserve">No. of Responses </w:t>
            </w:r>
          </w:p>
          <w:p w:rsidRPr="00C24B77" w:rsidR="006626FF" w:rsidRDefault="006626FF" w14:paraId="7FA16DC5" w14:textId="77777777">
            <w:pPr>
              <w:spacing w:line="276" w:lineRule="auto"/>
              <w:jc w:val="center"/>
              <w:rPr>
                <w:rFonts w:ascii="Times New Roman" w:hAnsi="Times New Roman"/>
                <w:b/>
              </w:rPr>
            </w:pPr>
            <w:r w:rsidRPr="00C24B77">
              <w:rPr>
                <w:rFonts w:ascii="Times New Roman" w:hAnsi="Times New Roman"/>
                <w:b/>
              </w:rPr>
              <w:t>per</w:t>
            </w:r>
            <w:r w:rsidRPr="00C24B77" w:rsidR="00F935EE">
              <w:rPr>
                <w:rFonts w:ascii="Times New Roman" w:hAnsi="Times New Roman"/>
                <w:b/>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24B77" w:rsidR="006626FF" w:rsidRDefault="006626FF" w14:paraId="6EFD2450" w14:textId="77777777">
            <w:pPr>
              <w:spacing w:line="276" w:lineRule="auto"/>
              <w:jc w:val="center"/>
              <w:rPr>
                <w:rFonts w:ascii="Times New Roman" w:hAnsi="Times New Roman"/>
                <w:b/>
              </w:rPr>
            </w:pPr>
            <w:r w:rsidRPr="00C24B77">
              <w:rPr>
                <w:rFonts w:ascii="Times New Roman" w:hAnsi="Times New Roman"/>
                <w:b/>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24B77" w:rsidR="006626FF" w:rsidRDefault="006626FF" w14:paraId="0066F3BF" w14:textId="77777777">
            <w:pPr>
              <w:spacing w:line="276" w:lineRule="auto"/>
              <w:jc w:val="center"/>
              <w:rPr>
                <w:rFonts w:ascii="Times New Roman" w:hAnsi="Times New Roman"/>
                <w:b/>
              </w:rPr>
            </w:pPr>
            <w:r w:rsidRPr="00C24B77">
              <w:rPr>
                <w:rFonts w:ascii="Times New Roman" w:hAnsi="Times New Roman"/>
                <w:b/>
              </w:rPr>
              <w:t>Average Burden (Hours)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24B77" w:rsidR="006626FF" w:rsidRDefault="006626FF" w14:paraId="08A1A268" w14:textId="77777777">
            <w:pPr>
              <w:spacing w:line="276" w:lineRule="auto"/>
              <w:jc w:val="center"/>
              <w:rPr>
                <w:rFonts w:ascii="Times New Roman" w:hAnsi="Times New Roman"/>
                <w:b/>
              </w:rPr>
            </w:pPr>
            <w:r w:rsidRPr="00C24B77">
              <w:rPr>
                <w:rFonts w:ascii="Times New Roman" w:hAnsi="Times New Roman"/>
                <w:b/>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24B77" w:rsidR="006626FF" w:rsidRDefault="006626FF" w14:paraId="3BE03637" w14:textId="77777777">
            <w:pPr>
              <w:spacing w:line="276" w:lineRule="auto"/>
              <w:jc w:val="center"/>
              <w:rPr>
                <w:rFonts w:ascii="Times New Roman" w:hAnsi="Times New Roman"/>
                <w:b/>
              </w:rPr>
            </w:pPr>
            <w:r w:rsidRPr="00C24B77">
              <w:rPr>
                <w:rFonts w:ascii="Times New Roman" w:hAnsi="Times New Roman"/>
                <w:b/>
              </w:rPr>
              <w:t>Hourly</w:t>
            </w:r>
          </w:p>
          <w:p w:rsidRPr="00C24B77" w:rsidR="006626FF" w:rsidRDefault="006626FF" w14:paraId="238CBA4F" w14:textId="77777777">
            <w:pPr>
              <w:spacing w:line="276" w:lineRule="auto"/>
              <w:jc w:val="center"/>
              <w:rPr>
                <w:rFonts w:ascii="Times New Roman" w:hAnsi="Times New Roman"/>
                <w:b/>
              </w:rPr>
            </w:pPr>
            <w:r w:rsidRPr="00C24B77">
              <w:rPr>
                <w:rFonts w:ascii="Times New Roman" w:hAnsi="Times New Roman"/>
                <w:b/>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24B77" w:rsidR="006626FF" w:rsidRDefault="006626FF" w14:paraId="68D42730" w14:textId="77777777">
            <w:pPr>
              <w:spacing w:line="276" w:lineRule="auto"/>
              <w:jc w:val="center"/>
              <w:rPr>
                <w:rFonts w:ascii="Times New Roman" w:hAnsi="Times New Roman"/>
                <w:b/>
              </w:rPr>
            </w:pPr>
            <w:r w:rsidRPr="00C24B77">
              <w:rPr>
                <w:rFonts w:ascii="Times New Roman" w:hAnsi="Times New Roman"/>
                <w:b/>
              </w:rPr>
              <w:t>Total Burden Cost</w:t>
            </w:r>
          </w:p>
        </w:tc>
      </w:tr>
      <w:tr w:rsidRPr="00C24B77" w:rsidR="00F935EE" w:rsidTr="006626FF" w14:paraId="09169E28" w14:textId="77777777">
        <w:tc>
          <w:tcPr>
            <w:tcW w:w="1439" w:type="dxa"/>
            <w:tcBorders>
              <w:top w:val="single" w:color="auto" w:sz="4" w:space="0"/>
              <w:left w:val="single" w:color="auto" w:sz="4" w:space="0"/>
              <w:bottom w:val="single" w:color="auto" w:sz="4" w:space="0"/>
              <w:right w:val="single" w:color="auto" w:sz="4" w:space="0"/>
            </w:tcBorders>
            <w:vAlign w:val="bottom"/>
            <w:hideMark/>
          </w:tcPr>
          <w:p w:rsidRPr="00C24B77" w:rsidR="006626FF" w:rsidRDefault="00D173F6" w14:paraId="762DB321" w14:textId="00DB68BC">
            <w:pPr>
              <w:spacing w:line="276" w:lineRule="auto"/>
              <w:rPr>
                <w:rFonts w:ascii="Times New Roman" w:hAnsi="Times New Roman"/>
              </w:rPr>
            </w:pPr>
            <w:r w:rsidRPr="00C24B77">
              <w:rPr>
                <w:rFonts w:ascii="Times New Roman" w:hAnsi="Times New Roman"/>
              </w:rPr>
              <w:t>LS-207</w:t>
            </w:r>
          </w:p>
        </w:tc>
        <w:tc>
          <w:tcPr>
            <w:tcW w:w="1415" w:type="dxa"/>
            <w:tcBorders>
              <w:top w:val="single" w:color="auto" w:sz="4" w:space="0"/>
              <w:left w:val="single" w:color="auto" w:sz="4" w:space="0"/>
              <w:bottom w:val="single" w:color="auto" w:sz="4" w:space="0"/>
              <w:right w:val="single" w:color="auto" w:sz="4" w:space="0"/>
            </w:tcBorders>
            <w:vAlign w:val="center"/>
          </w:tcPr>
          <w:p w:rsidRPr="00C24B77" w:rsidR="006626FF" w:rsidRDefault="006626FF" w14:paraId="523DFE49" w14:textId="77777777">
            <w:pPr>
              <w:spacing w:line="276" w:lineRule="auto"/>
              <w:jc w:val="center"/>
              <w:rPr>
                <w:rFonts w:ascii="Times New Roman" w:hAnsi="Times New Roman"/>
              </w:rPr>
            </w:pPr>
          </w:p>
          <w:p w:rsidRPr="00C24B77" w:rsidR="006626FF" w:rsidRDefault="006626FF" w14:paraId="2512B45E" w14:textId="77777777">
            <w:pPr>
              <w:spacing w:line="276" w:lineRule="auto"/>
              <w:jc w:val="center"/>
              <w:rPr>
                <w:rFonts w:ascii="Times New Roman" w:hAnsi="Times New Roman"/>
              </w:rPr>
            </w:pPr>
          </w:p>
          <w:p w:rsidRPr="00C24B77" w:rsidR="00D173F6" w:rsidRDefault="00D173F6" w14:paraId="2F5115C1" w14:textId="454487F3">
            <w:pPr>
              <w:spacing w:line="276" w:lineRule="auto"/>
              <w:jc w:val="center"/>
              <w:rPr>
                <w:rFonts w:ascii="Times New Roman" w:hAnsi="Times New Roman"/>
              </w:rPr>
            </w:pPr>
            <w:r w:rsidRPr="00C24B77">
              <w:rPr>
                <w:rFonts w:ascii="Times New Roman" w:hAnsi="Times New Roman"/>
              </w:rPr>
              <w:t>550</w:t>
            </w:r>
          </w:p>
        </w:tc>
        <w:tc>
          <w:tcPr>
            <w:tcW w:w="1219" w:type="dxa"/>
            <w:tcBorders>
              <w:top w:val="single" w:color="auto" w:sz="4" w:space="0"/>
              <w:left w:val="single" w:color="auto" w:sz="4" w:space="0"/>
              <w:bottom w:val="single" w:color="auto" w:sz="4" w:space="0"/>
              <w:right w:val="single" w:color="auto" w:sz="4" w:space="0"/>
            </w:tcBorders>
            <w:vAlign w:val="center"/>
          </w:tcPr>
          <w:p w:rsidRPr="00C24B77" w:rsidR="006626FF" w:rsidRDefault="006626FF" w14:paraId="54BC61C8" w14:textId="77777777">
            <w:pPr>
              <w:spacing w:line="276" w:lineRule="auto"/>
              <w:jc w:val="center"/>
              <w:rPr>
                <w:rFonts w:ascii="Times New Roman" w:hAnsi="Times New Roman"/>
              </w:rPr>
            </w:pPr>
          </w:p>
          <w:p w:rsidRPr="00C24B77" w:rsidR="006626FF" w:rsidRDefault="006626FF" w14:paraId="13C11A31" w14:textId="77777777">
            <w:pPr>
              <w:spacing w:line="276" w:lineRule="auto"/>
              <w:jc w:val="center"/>
              <w:rPr>
                <w:rFonts w:ascii="Times New Roman" w:hAnsi="Times New Roman"/>
              </w:rPr>
            </w:pPr>
          </w:p>
          <w:p w:rsidRPr="00C24B77" w:rsidR="00D173F6" w:rsidRDefault="00D173F6" w14:paraId="5A00193C" w14:textId="204E4277">
            <w:pPr>
              <w:spacing w:line="276" w:lineRule="auto"/>
              <w:jc w:val="center"/>
              <w:rPr>
                <w:rFonts w:ascii="Times New Roman" w:hAnsi="Times New Roman"/>
              </w:rPr>
            </w:pPr>
            <w:r w:rsidRPr="00C24B77">
              <w:rPr>
                <w:rFonts w:ascii="Times New Roman" w:hAnsi="Times New Roman"/>
              </w:rPr>
              <w:t>35</w:t>
            </w:r>
          </w:p>
        </w:tc>
        <w:tc>
          <w:tcPr>
            <w:tcW w:w="1183" w:type="dxa"/>
            <w:tcBorders>
              <w:top w:val="single" w:color="auto" w:sz="4" w:space="0"/>
              <w:left w:val="single" w:color="auto" w:sz="4" w:space="0"/>
              <w:bottom w:val="single" w:color="auto" w:sz="4" w:space="0"/>
              <w:right w:val="single" w:color="auto" w:sz="4" w:space="0"/>
            </w:tcBorders>
            <w:vAlign w:val="center"/>
          </w:tcPr>
          <w:p w:rsidRPr="00C24B77" w:rsidR="006626FF" w:rsidRDefault="006626FF" w14:paraId="50D4FBFF" w14:textId="77777777">
            <w:pPr>
              <w:spacing w:line="276" w:lineRule="auto"/>
              <w:jc w:val="center"/>
              <w:rPr>
                <w:rFonts w:ascii="Times New Roman" w:hAnsi="Times New Roman"/>
              </w:rPr>
            </w:pPr>
          </w:p>
          <w:p w:rsidRPr="00C24B77" w:rsidR="006626FF" w:rsidRDefault="006626FF" w14:paraId="462A7C1B" w14:textId="77777777">
            <w:pPr>
              <w:spacing w:line="276" w:lineRule="auto"/>
              <w:jc w:val="center"/>
              <w:rPr>
                <w:rFonts w:ascii="Times New Roman" w:hAnsi="Times New Roman"/>
              </w:rPr>
            </w:pPr>
          </w:p>
          <w:p w:rsidRPr="00C24B77" w:rsidR="00D173F6" w:rsidRDefault="00D173F6" w14:paraId="15D44061" w14:textId="682527E9">
            <w:pPr>
              <w:spacing w:line="276" w:lineRule="auto"/>
              <w:jc w:val="center"/>
              <w:rPr>
                <w:rFonts w:ascii="Times New Roman" w:hAnsi="Times New Roman"/>
              </w:rPr>
            </w:pPr>
            <w:r w:rsidRPr="00C24B77">
              <w:rPr>
                <w:rFonts w:ascii="Times New Roman" w:hAnsi="Times New Roman"/>
              </w:rPr>
              <w:t>19,250</w:t>
            </w:r>
          </w:p>
        </w:tc>
        <w:tc>
          <w:tcPr>
            <w:tcW w:w="1105" w:type="dxa"/>
            <w:tcBorders>
              <w:top w:val="single" w:color="auto" w:sz="4" w:space="0"/>
              <w:left w:val="single" w:color="auto" w:sz="4" w:space="0"/>
              <w:bottom w:val="single" w:color="auto" w:sz="4" w:space="0"/>
              <w:right w:val="single" w:color="auto" w:sz="4" w:space="0"/>
            </w:tcBorders>
            <w:vAlign w:val="center"/>
          </w:tcPr>
          <w:p w:rsidRPr="00C24B77" w:rsidR="006626FF" w:rsidRDefault="006626FF" w14:paraId="0AB67B72" w14:textId="77777777">
            <w:pPr>
              <w:spacing w:line="276" w:lineRule="auto"/>
              <w:jc w:val="center"/>
              <w:rPr>
                <w:rFonts w:ascii="Times New Roman" w:hAnsi="Times New Roman"/>
              </w:rPr>
            </w:pPr>
          </w:p>
          <w:p w:rsidRPr="00C24B77" w:rsidR="006626FF" w:rsidRDefault="006626FF" w14:paraId="15AA6C5B" w14:textId="77777777">
            <w:pPr>
              <w:spacing w:line="276" w:lineRule="auto"/>
              <w:jc w:val="center"/>
              <w:rPr>
                <w:rFonts w:ascii="Times New Roman" w:hAnsi="Times New Roman"/>
              </w:rPr>
            </w:pPr>
          </w:p>
          <w:p w:rsidRPr="00C24B77" w:rsidR="006626FF" w:rsidRDefault="009D50EB" w14:paraId="460B8B6B" w14:textId="2B4F6ED8">
            <w:pPr>
              <w:spacing w:line="276" w:lineRule="auto"/>
              <w:jc w:val="center"/>
              <w:rPr>
                <w:rFonts w:ascii="Times New Roman" w:hAnsi="Times New Roman"/>
              </w:rPr>
            </w:pPr>
            <w:r w:rsidRPr="00C24B77">
              <w:rPr>
                <w:rFonts w:ascii="Times New Roman" w:hAnsi="Times New Roman"/>
              </w:rPr>
              <w:t>.25</w:t>
            </w:r>
          </w:p>
        </w:tc>
        <w:tc>
          <w:tcPr>
            <w:tcW w:w="971" w:type="dxa"/>
            <w:tcBorders>
              <w:top w:val="single" w:color="auto" w:sz="4" w:space="0"/>
              <w:left w:val="single" w:color="auto" w:sz="4" w:space="0"/>
              <w:bottom w:val="single" w:color="auto" w:sz="4" w:space="0"/>
              <w:right w:val="single" w:color="auto" w:sz="4" w:space="0"/>
            </w:tcBorders>
            <w:vAlign w:val="center"/>
          </w:tcPr>
          <w:p w:rsidRPr="00C24B77" w:rsidR="006626FF" w:rsidRDefault="006626FF" w14:paraId="43F04FBA" w14:textId="77777777">
            <w:pPr>
              <w:spacing w:line="276" w:lineRule="auto"/>
              <w:jc w:val="center"/>
              <w:rPr>
                <w:rFonts w:ascii="Times New Roman" w:hAnsi="Times New Roman"/>
              </w:rPr>
            </w:pPr>
          </w:p>
          <w:p w:rsidRPr="00C24B77" w:rsidR="006626FF" w:rsidRDefault="006626FF" w14:paraId="43EA7FA2" w14:textId="77777777">
            <w:pPr>
              <w:spacing w:line="276" w:lineRule="auto"/>
              <w:jc w:val="center"/>
              <w:rPr>
                <w:rFonts w:ascii="Times New Roman" w:hAnsi="Times New Roman"/>
              </w:rPr>
            </w:pPr>
          </w:p>
          <w:p w:rsidRPr="00C24B77" w:rsidR="009D50EB" w:rsidRDefault="009D50EB" w14:paraId="752F73D3" w14:textId="0051725D">
            <w:pPr>
              <w:spacing w:line="276" w:lineRule="auto"/>
              <w:jc w:val="center"/>
              <w:rPr>
                <w:rFonts w:ascii="Times New Roman" w:hAnsi="Times New Roman"/>
              </w:rPr>
            </w:pPr>
            <w:r w:rsidRPr="00C24B77">
              <w:rPr>
                <w:rFonts w:ascii="Times New Roman" w:hAnsi="Times New Roman"/>
              </w:rPr>
              <w:t>4,813</w:t>
            </w:r>
          </w:p>
        </w:tc>
        <w:tc>
          <w:tcPr>
            <w:tcW w:w="915" w:type="dxa"/>
            <w:tcBorders>
              <w:top w:val="single" w:color="auto" w:sz="4" w:space="0"/>
              <w:left w:val="single" w:color="auto" w:sz="4" w:space="0"/>
              <w:bottom w:val="single" w:color="auto" w:sz="4" w:space="0"/>
              <w:right w:val="single" w:color="auto" w:sz="4" w:space="0"/>
            </w:tcBorders>
            <w:vAlign w:val="center"/>
          </w:tcPr>
          <w:p w:rsidRPr="00C24B77" w:rsidR="006626FF" w:rsidRDefault="006626FF" w14:paraId="387B5D04" w14:textId="77777777">
            <w:pPr>
              <w:spacing w:line="276" w:lineRule="auto"/>
              <w:jc w:val="center"/>
              <w:rPr>
                <w:rFonts w:ascii="Times New Roman" w:hAnsi="Times New Roman"/>
              </w:rPr>
            </w:pPr>
          </w:p>
          <w:p w:rsidRPr="00C24B77" w:rsidR="006626FF" w:rsidRDefault="006626FF" w14:paraId="73092694" w14:textId="77777777">
            <w:pPr>
              <w:spacing w:line="276" w:lineRule="auto"/>
              <w:jc w:val="center"/>
              <w:rPr>
                <w:rFonts w:ascii="Times New Roman" w:hAnsi="Times New Roman"/>
              </w:rPr>
            </w:pPr>
          </w:p>
          <w:p w:rsidRPr="00C24B77" w:rsidR="009D50EB" w:rsidRDefault="009D50EB" w14:paraId="6FAC2390" w14:textId="278BFA17">
            <w:pPr>
              <w:spacing w:line="276" w:lineRule="auto"/>
              <w:jc w:val="center"/>
              <w:rPr>
                <w:rFonts w:ascii="Times New Roman" w:hAnsi="Times New Roman"/>
              </w:rPr>
            </w:pPr>
            <w:r w:rsidRPr="00C24B77">
              <w:rPr>
                <w:rFonts w:ascii="Times New Roman" w:hAnsi="Times New Roman"/>
              </w:rPr>
              <w:t>20.41</w:t>
            </w:r>
          </w:p>
        </w:tc>
        <w:tc>
          <w:tcPr>
            <w:tcW w:w="1329" w:type="dxa"/>
            <w:tcBorders>
              <w:top w:val="single" w:color="auto" w:sz="4" w:space="0"/>
              <w:left w:val="single" w:color="auto" w:sz="4" w:space="0"/>
              <w:bottom w:val="single" w:color="auto" w:sz="4" w:space="0"/>
              <w:right w:val="single" w:color="auto" w:sz="4" w:space="0"/>
            </w:tcBorders>
            <w:vAlign w:val="center"/>
          </w:tcPr>
          <w:p w:rsidRPr="00C24B77" w:rsidR="006626FF" w:rsidRDefault="006626FF" w14:paraId="39DD4599" w14:textId="77777777">
            <w:pPr>
              <w:spacing w:line="276" w:lineRule="auto"/>
              <w:jc w:val="center"/>
              <w:rPr>
                <w:rFonts w:ascii="Times New Roman" w:hAnsi="Times New Roman"/>
              </w:rPr>
            </w:pPr>
          </w:p>
          <w:p w:rsidRPr="00C24B77" w:rsidR="006626FF" w:rsidRDefault="006626FF" w14:paraId="57201136" w14:textId="77777777">
            <w:pPr>
              <w:spacing w:line="276" w:lineRule="auto"/>
              <w:jc w:val="center"/>
              <w:rPr>
                <w:rFonts w:ascii="Times New Roman" w:hAnsi="Times New Roman"/>
              </w:rPr>
            </w:pPr>
          </w:p>
          <w:p w:rsidRPr="00C24B77" w:rsidR="009D50EB" w:rsidRDefault="009D50EB" w14:paraId="78C3C2D7" w14:textId="398C2273">
            <w:pPr>
              <w:spacing w:line="276" w:lineRule="auto"/>
              <w:jc w:val="center"/>
              <w:rPr>
                <w:rFonts w:ascii="Times New Roman" w:hAnsi="Times New Roman"/>
              </w:rPr>
            </w:pPr>
            <w:r w:rsidRPr="00C24B77">
              <w:rPr>
                <w:rFonts w:ascii="Times New Roman" w:hAnsi="Times New Roman"/>
              </w:rPr>
              <w:t>98,223</w:t>
            </w:r>
          </w:p>
        </w:tc>
      </w:tr>
    </w:tbl>
    <w:p w:rsidRPr="00C24B7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24B77" w:rsidR="00690F56" w:rsidP="00E60FB0" w:rsidRDefault="00690F56" w14:paraId="6E445B0D" w14:textId="77777777">
      <w:pPr>
        <w:widowControl/>
        <w:autoSpaceDE/>
        <w:autoSpaceDN/>
        <w:adjustRightInd/>
        <w:rPr>
          <w:rFonts w:ascii="Times New Roman" w:hAnsi="Times New Roman"/>
          <w:highlight w:val="yellow"/>
        </w:rPr>
      </w:pPr>
    </w:p>
    <w:p w:rsidRPr="00C24B77"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 xml:space="preserve">13.  Provide an estimate of </w:t>
      </w:r>
      <w:r w:rsidRPr="00C24B77" w:rsidR="00C667F3">
        <w:rPr>
          <w:rFonts w:ascii="Times New Roman" w:hAnsi="Times New Roman"/>
          <w:b/>
        </w:rPr>
        <w:t>the tot</w:t>
      </w:r>
      <w:r w:rsidRPr="00C24B77">
        <w:rPr>
          <w:rFonts w:ascii="Times New Roman" w:hAnsi="Times New Roman"/>
          <w:b/>
        </w:rPr>
        <w:t xml:space="preserve">al annual cost burden to respondents or recordkeepers resulting from the collection of information.  (Do not include the cost of any hour </w:t>
      </w:r>
      <w:r w:rsidRPr="00C24B77" w:rsidR="00C667F3">
        <w:rPr>
          <w:rFonts w:ascii="Times New Roman" w:hAnsi="Times New Roman"/>
          <w:b/>
        </w:rPr>
        <w:t>burden shown in Items 12 and 14</w:t>
      </w:r>
      <w:r w:rsidRPr="00C24B77">
        <w:rPr>
          <w:rFonts w:ascii="Times New Roman" w:hAnsi="Times New Roman"/>
          <w:b/>
        </w:rPr>
        <w:t>)</w:t>
      </w:r>
      <w:r w:rsidRPr="00C24B77" w:rsidR="00C667F3">
        <w:rPr>
          <w:rFonts w:ascii="Times New Roman" w:hAnsi="Times New Roman"/>
          <w:b/>
        </w:rPr>
        <w:t>.</w:t>
      </w:r>
    </w:p>
    <w:p w:rsidRPr="00C24B77"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C24B77"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24B77">
        <w:rPr>
          <w:rFonts w:ascii="Times New Roman" w:hAnsi="Times New Roman"/>
          <w:b/>
        </w:rPr>
        <w:t>T</w:t>
      </w:r>
      <w:r w:rsidRPr="00C24B77" w:rsidR="00CD215D">
        <w:rPr>
          <w:rFonts w:ascii="Times New Roman" w:hAnsi="Times New Roman"/>
          <w:b/>
        </w:rPr>
        <w:t>he cost estimate should be split into two components:</w:t>
      </w:r>
      <w:r w:rsidRPr="00C24B77" w:rsidR="00AB4DC3">
        <w:rPr>
          <w:rFonts w:ascii="Times New Roman" w:hAnsi="Times New Roman"/>
          <w:b/>
        </w:rPr>
        <w:t xml:space="preserve">  (a) a total capital</w:t>
      </w:r>
    </w:p>
    <w:p w:rsidRPr="00C24B77" w:rsidR="006F6E13" w:rsidP="00584F8D" w:rsidRDefault="009441E2" w14:paraId="413AA81E" w14:textId="61B670A6">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24B77">
        <w:rPr>
          <w:rFonts w:ascii="Times New Roman" w:hAnsi="Times New Roman"/>
          <w:b/>
        </w:rPr>
        <w:t>a</w:t>
      </w:r>
      <w:r w:rsidRPr="00C24B77" w:rsidR="00AB4DC3">
        <w:rPr>
          <w:rFonts w:ascii="Times New Roman" w:hAnsi="Times New Roman"/>
          <w:b/>
        </w:rPr>
        <w:t>nd</w:t>
      </w:r>
      <w:r w:rsidRPr="00C24B77" w:rsidR="00584F8D">
        <w:rPr>
          <w:rFonts w:ascii="Times New Roman" w:hAnsi="Times New Roman"/>
          <w:b/>
        </w:rPr>
        <w:t xml:space="preserve"> </w:t>
      </w:r>
      <w:r w:rsidRPr="00C24B77" w:rsidR="00AB4DC3">
        <w:rPr>
          <w:rFonts w:ascii="Times New Roman" w:hAnsi="Times New Roman"/>
          <w:b/>
        </w:rPr>
        <w:t xml:space="preserve">start </w:t>
      </w:r>
      <w:r w:rsidRPr="00C24B77" w:rsidR="00CD215D">
        <w:rPr>
          <w:rFonts w:ascii="Times New Roman" w:hAnsi="Times New Roman"/>
          <w:b/>
        </w:rPr>
        <w:t xml:space="preserve">up cost component </w:t>
      </w:r>
      <w:r w:rsidRPr="00C24B77" w:rsidR="00C667F3">
        <w:rPr>
          <w:rFonts w:ascii="Times New Roman" w:hAnsi="Times New Roman"/>
          <w:b/>
        </w:rPr>
        <w:t>(</w:t>
      </w:r>
      <w:r w:rsidRPr="00C24B77" w:rsidR="00CD215D">
        <w:rPr>
          <w:rFonts w:ascii="Times New Roman" w:hAnsi="Times New Roman"/>
          <w:b/>
        </w:rPr>
        <w:t>annualized over its expected useful life)</w:t>
      </w:r>
      <w:r w:rsidRPr="00C24B77" w:rsidR="00C667F3">
        <w:rPr>
          <w:rFonts w:ascii="Times New Roman" w:hAnsi="Times New Roman"/>
          <w:b/>
        </w:rPr>
        <w:t>;</w:t>
      </w:r>
      <w:r w:rsidRPr="00C24B77" w:rsidR="00CD215D">
        <w:rPr>
          <w:rFonts w:ascii="Times New Roman" w:hAnsi="Times New Roman"/>
          <w:b/>
        </w:rPr>
        <w:t xml:space="preserve"> and (b) a</w:t>
      </w:r>
    </w:p>
    <w:p w:rsidRPr="00C24B77"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24B77">
        <w:rPr>
          <w:rFonts w:ascii="Times New Roman" w:hAnsi="Times New Roman"/>
          <w:b/>
        </w:rPr>
        <w:t xml:space="preserve">total operation and </w:t>
      </w:r>
      <w:r w:rsidRPr="00C24B77" w:rsidR="006F6E13">
        <w:rPr>
          <w:rFonts w:ascii="Times New Roman" w:hAnsi="Times New Roman"/>
          <w:b/>
        </w:rPr>
        <w:t>m</w:t>
      </w:r>
      <w:r w:rsidRPr="00C24B77">
        <w:rPr>
          <w:rFonts w:ascii="Times New Roman" w:hAnsi="Times New Roman"/>
          <w:b/>
        </w:rPr>
        <w:t>aintenance and purchase of se</w:t>
      </w:r>
      <w:r w:rsidRPr="00C24B77" w:rsidR="006F6E13">
        <w:rPr>
          <w:rFonts w:ascii="Times New Roman" w:hAnsi="Times New Roman"/>
          <w:b/>
        </w:rPr>
        <w:t xml:space="preserve">rvice component.  </w:t>
      </w:r>
    </w:p>
    <w:p w:rsidRPr="00C24B77"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ab/>
      </w:r>
      <w:r w:rsidRPr="00C24B77">
        <w:rPr>
          <w:rFonts w:ascii="Times New Roman" w:hAnsi="Times New Roman"/>
          <w:b/>
        </w:rPr>
        <w:tab/>
      </w:r>
      <w:r w:rsidRPr="00C24B77" w:rsidR="006F6E13">
        <w:rPr>
          <w:rFonts w:ascii="Times New Roman" w:hAnsi="Times New Roman"/>
          <w:b/>
        </w:rPr>
        <w:t>The estimates</w:t>
      </w:r>
      <w:r w:rsidRPr="00C24B77">
        <w:rPr>
          <w:rFonts w:ascii="Times New Roman" w:hAnsi="Times New Roman"/>
          <w:b/>
        </w:rPr>
        <w:t xml:space="preserve"> </w:t>
      </w:r>
      <w:r w:rsidRPr="00C24B77" w:rsidR="00CD215D">
        <w:rPr>
          <w:rFonts w:ascii="Times New Roman" w:hAnsi="Times New Roman"/>
          <w:b/>
        </w:rPr>
        <w:t xml:space="preserve">should take into account costs associated with generating, </w:t>
      </w:r>
    </w:p>
    <w:p w:rsidRPr="00C24B77"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ab/>
      </w:r>
      <w:r w:rsidRPr="00C24B77">
        <w:rPr>
          <w:rFonts w:ascii="Times New Roman" w:hAnsi="Times New Roman"/>
          <w:b/>
        </w:rPr>
        <w:tab/>
      </w:r>
      <w:r w:rsidRPr="00C24B77" w:rsidR="00CD215D">
        <w:rPr>
          <w:rFonts w:ascii="Times New Roman" w:hAnsi="Times New Roman"/>
          <w:b/>
        </w:rPr>
        <w:t xml:space="preserve">maintaining, and disclosing or providing the information.  Include descriptions of </w:t>
      </w:r>
    </w:p>
    <w:p w:rsidRPr="00C24B77"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24B77">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24B77"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C24B77"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24B77"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24B77"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24B77" w:rsidR="009D50EB" w:rsidP="0059374A" w:rsidRDefault="009D50EB" w14:paraId="4E458D54" w14:textId="77777777">
      <w:pPr>
        <w:suppressAutoHyphens/>
        <w:autoSpaceDE/>
        <w:autoSpaceDN/>
        <w:adjustRightInd/>
        <w:rPr>
          <w:rFonts w:ascii="Times New Roman" w:hAnsi="Times New Roman"/>
          <w:spacing w:val="-3"/>
        </w:rPr>
      </w:pPr>
    </w:p>
    <w:p w:rsidRPr="00D20DB3" w:rsidR="00AC274D" w:rsidP="00AC274D" w:rsidRDefault="009D50EB" w14:paraId="0262D87C" w14:textId="66014C0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24B77">
        <w:rPr>
          <w:rFonts w:ascii="Times New Roman" w:hAnsi="Times New Roman"/>
        </w:rPr>
        <w:t>There are no start-up costs associated with this collection. Forms are submitted electronically using our Secure Electronic Access Portal (SEAPortal) with no mailing costs associated with the form.</w:t>
      </w:r>
      <w:r w:rsidR="00D20DB3">
        <w:rPr>
          <w:rFonts w:ascii="Times New Roman" w:hAnsi="Times New Roman"/>
        </w:rPr>
        <w:t xml:space="preserve"> </w:t>
      </w:r>
      <w:r w:rsidRPr="00D20DB3" w:rsidR="00AC274D">
        <w:rPr>
          <w:rFonts w:ascii="Times New Roman" w:hAnsi="Times New Roman"/>
        </w:rPr>
        <w:t>It is estimated that 80% of respondents will submit the forms electronically using our Secure Electronic Access Portal (SEAPortal) with no mailing costs associated with the forms. Mailing costs for the remaining 20% of respondents are estimated as follows:</w:t>
      </w:r>
    </w:p>
    <w:p w:rsidRPr="00D20DB3" w:rsidR="00AC274D" w:rsidP="00AC274D" w:rsidRDefault="00AC274D" w14:paraId="419CF82F" w14:textId="0574A76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20DB3" w:rsidR="00AC274D" w:rsidP="00AC274D" w:rsidRDefault="00AC274D" w14:paraId="6746A14F" w14:textId="1951A1B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20DB3">
        <w:rPr>
          <w:rFonts w:ascii="Times New Roman" w:hAnsi="Times New Roman"/>
        </w:rPr>
        <w:t>3,850 (20% of 19,250 responses) x $.55 (postage) = $2,117.50 mailing costs</w:t>
      </w:r>
    </w:p>
    <w:p w:rsidRPr="00C24B77" w:rsidR="009D50EB" w:rsidP="009D50EB" w:rsidRDefault="009D50EB" w14:paraId="0BCFD58B" w14:textId="39CF1FC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24B77"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C24B77">
        <w:rPr>
          <w:rFonts w:ascii="Times New Roman" w:hAnsi="Times New Roman"/>
        </w:rPr>
        <w:t xml:space="preserve"> </w:t>
      </w:r>
      <w:r w:rsidRPr="00C24B77">
        <w:rPr>
          <w:rFonts w:ascii="Times New Roman" w:hAnsi="Times New Roman"/>
          <w:b/>
          <w:bCs/>
        </w:rPr>
        <w:t>without this collection of information.  Agencies also may aggregate cost estimates from Items 12, 13, and 14 into a single table.</w:t>
      </w:r>
    </w:p>
    <w:p w:rsidRPr="00C24B77"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59374A" w:rsidP="0059374A" w:rsidRDefault="0059374A" w14:paraId="0EE45B27" w14:textId="03119DC8">
      <w:pPr>
        <w:suppressAutoHyphens/>
        <w:autoSpaceDE/>
        <w:autoSpaceDN/>
        <w:adjustRightInd/>
        <w:rPr>
          <w:rFonts w:ascii="Times New Roman" w:hAnsi="Times New Roman"/>
          <w:spacing w:val="-3"/>
        </w:rPr>
      </w:pPr>
      <w:r w:rsidRPr="00C24B77">
        <w:rPr>
          <w:rFonts w:ascii="Times New Roman" w:hAnsi="Times New Roman"/>
          <w:spacing w:val="-3"/>
        </w:rPr>
        <w:t xml:space="preserve">The estimated cost to the government has been estimated to be approximately </w:t>
      </w:r>
      <w:r w:rsidRPr="00C24B77" w:rsidR="001B7918">
        <w:rPr>
          <w:rFonts w:ascii="Times New Roman" w:hAnsi="Times New Roman"/>
          <w:spacing w:val="-3"/>
        </w:rPr>
        <w:t>$64,803.00</w:t>
      </w:r>
      <w:r w:rsidRPr="00C24B77">
        <w:rPr>
          <w:rFonts w:ascii="Times New Roman" w:hAnsi="Times New Roman"/>
          <w:spacing w:val="-3"/>
        </w:rPr>
        <w:t>. This form is now available online so there are no longer printing and distribution costs associated with it. This estimate now only includes the cost of analysis of the completed form once received. Analysis costs were determined by applying the hourly rate of a GS-12 Step 5 Claims Examiner (</w:t>
      </w:r>
      <w:r w:rsidRPr="00C24B77" w:rsidR="00B541F6">
        <w:rPr>
          <w:rFonts w:ascii="Times New Roman" w:hAnsi="Times New Roman"/>
          <w:spacing w:val="-3"/>
        </w:rPr>
        <w:t>$42.08</w:t>
      </w:r>
      <w:r w:rsidRPr="00C24B77">
        <w:rPr>
          <w:rFonts w:ascii="Times New Roman" w:hAnsi="Times New Roman"/>
          <w:spacing w:val="-3"/>
        </w:rPr>
        <w:t xml:space="preserve">*) to the total annual hours required for review. The annual review hours were determined by applying an estimate of 5 minutes (.08 hours) for the review of each form against the </w:t>
      </w:r>
      <w:r w:rsidRPr="00C24B77" w:rsidR="00B541F6">
        <w:rPr>
          <w:rFonts w:ascii="Times New Roman" w:hAnsi="Times New Roman"/>
          <w:spacing w:val="-3"/>
        </w:rPr>
        <w:t>19,250</w:t>
      </w:r>
      <w:r w:rsidRPr="00C24B77">
        <w:rPr>
          <w:rFonts w:ascii="Times New Roman" w:hAnsi="Times New Roman"/>
          <w:spacing w:val="-3"/>
        </w:rPr>
        <w:t xml:space="preserve"> forms, which are reviewed each year. The computations are therefore as follows:</w:t>
      </w:r>
    </w:p>
    <w:p w:rsidRPr="00C24B77" w:rsidR="0059374A" w:rsidP="0059374A" w:rsidRDefault="0059374A" w14:paraId="69899E2A" w14:textId="77777777">
      <w:pPr>
        <w:suppressAutoHyphens/>
        <w:autoSpaceDE/>
        <w:autoSpaceDN/>
        <w:adjustRightInd/>
        <w:rPr>
          <w:rFonts w:ascii="Times New Roman" w:hAnsi="Times New Roman"/>
          <w:spacing w:val="-3"/>
        </w:rPr>
      </w:pPr>
    </w:p>
    <w:p w:rsidRPr="00C24B77" w:rsidR="0059374A" w:rsidP="0059374A" w:rsidRDefault="0059374A" w14:paraId="5F859789" w14:textId="04430ADE">
      <w:pPr>
        <w:suppressAutoHyphens/>
        <w:autoSpaceDE/>
        <w:autoSpaceDN/>
        <w:adjustRightInd/>
        <w:rPr>
          <w:rFonts w:ascii="Times New Roman" w:hAnsi="Times New Roman"/>
          <w:spacing w:val="-3"/>
        </w:rPr>
      </w:pPr>
      <w:r w:rsidRPr="00C24B77">
        <w:rPr>
          <w:rFonts w:ascii="Times New Roman" w:hAnsi="Times New Roman"/>
          <w:spacing w:val="-3"/>
        </w:rPr>
        <w:t xml:space="preserve">*Salary Table </w:t>
      </w:r>
      <w:r w:rsidRPr="00C24B77" w:rsidR="00C846B9">
        <w:rPr>
          <w:rFonts w:ascii="Times New Roman" w:hAnsi="Times New Roman"/>
          <w:spacing w:val="-3"/>
        </w:rPr>
        <w:t>2021</w:t>
      </w:r>
      <w:r w:rsidRPr="00C24B77">
        <w:rPr>
          <w:rFonts w:ascii="Times New Roman" w:hAnsi="Times New Roman"/>
          <w:spacing w:val="-3"/>
        </w:rPr>
        <w:t xml:space="preserve"> – RUS </w:t>
      </w:r>
      <w:hyperlink w:history="1" r:id="rId14">
        <w:r w:rsidRPr="00755207" w:rsidR="00DB05EA">
          <w:rPr>
            <w:rStyle w:val="Hyperlink"/>
            <w:rFonts w:ascii="Times New Roman" w:hAnsi="Times New Roman"/>
            <w:spacing w:val="-3"/>
          </w:rPr>
          <w:t>https://www.opm.gov/policy-data-oversight/pay-leave/salaries-wages/salary-tables/pdf/2021/RUS_h.pdf</w:t>
        </w:r>
      </w:hyperlink>
      <w:r w:rsidR="00DB05EA">
        <w:rPr>
          <w:rFonts w:ascii="Times New Roman" w:hAnsi="Times New Roman"/>
          <w:spacing w:val="-3"/>
        </w:rPr>
        <w:t xml:space="preserve">. </w:t>
      </w:r>
    </w:p>
    <w:p w:rsidRPr="00C24B77" w:rsidR="0059374A" w:rsidP="0059374A" w:rsidRDefault="0059374A" w14:paraId="23133A4A" w14:textId="77777777">
      <w:pPr>
        <w:suppressAutoHyphens/>
        <w:autoSpaceDE/>
        <w:autoSpaceDN/>
        <w:adjustRightInd/>
        <w:rPr>
          <w:rFonts w:ascii="Times New Roman" w:hAnsi="Times New Roman"/>
          <w:spacing w:val="-3"/>
        </w:rPr>
      </w:pPr>
      <w:r w:rsidRPr="00C24B77">
        <w:rPr>
          <w:rFonts w:ascii="Times New Roman" w:hAnsi="Times New Roman"/>
          <w:spacing w:val="-3"/>
        </w:rPr>
        <w:t xml:space="preserve"> </w:t>
      </w:r>
    </w:p>
    <w:p w:rsidRPr="00C24B77" w:rsidR="0059374A" w:rsidP="0059374A" w:rsidRDefault="0059374A" w14:paraId="33AFE25B" w14:textId="77777777">
      <w:pPr>
        <w:suppressAutoHyphens/>
        <w:autoSpaceDE/>
        <w:autoSpaceDN/>
        <w:adjustRightInd/>
        <w:rPr>
          <w:rFonts w:ascii="Times New Roman" w:hAnsi="Times New Roman"/>
          <w:spacing w:val="-3"/>
        </w:rPr>
      </w:pPr>
    </w:p>
    <w:p w:rsidRPr="00C24B77" w:rsidR="0059374A" w:rsidP="0059374A" w:rsidRDefault="00C846B9" w14:paraId="7D8B7CBF" w14:textId="488C982F">
      <w:pPr>
        <w:suppressAutoHyphens/>
        <w:autoSpaceDE/>
        <w:autoSpaceDN/>
        <w:adjustRightInd/>
        <w:rPr>
          <w:rFonts w:ascii="Times New Roman" w:hAnsi="Times New Roman"/>
          <w:spacing w:val="-3"/>
        </w:rPr>
      </w:pPr>
      <w:r w:rsidRPr="00C24B77">
        <w:rPr>
          <w:rFonts w:ascii="Times New Roman" w:hAnsi="Times New Roman"/>
          <w:spacing w:val="-3"/>
        </w:rPr>
        <w:t>19,250</w:t>
      </w:r>
      <w:r w:rsidRPr="00C24B77" w:rsidR="0059374A">
        <w:rPr>
          <w:rFonts w:ascii="Times New Roman" w:hAnsi="Times New Roman"/>
          <w:spacing w:val="-3"/>
        </w:rPr>
        <w:t xml:space="preserve"> X .08 hrs = </w:t>
      </w:r>
      <w:r w:rsidRPr="00C24B77">
        <w:rPr>
          <w:rFonts w:ascii="Times New Roman" w:hAnsi="Times New Roman"/>
          <w:spacing w:val="-3"/>
        </w:rPr>
        <w:t>1,540</w:t>
      </w:r>
      <w:r w:rsidRPr="00C24B77" w:rsidR="0059374A">
        <w:rPr>
          <w:rFonts w:ascii="Times New Roman" w:hAnsi="Times New Roman"/>
          <w:spacing w:val="-3"/>
        </w:rPr>
        <w:t xml:space="preserve"> hours X </w:t>
      </w:r>
      <w:r w:rsidRPr="00C24B77" w:rsidR="00661F51">
        <w:rPr>
          <w:rFonts w:ascii="Times New Roman" w:hAnsi="Times New Roman"/>
          <w:spacing w:val="-3"/>
        </w:rPr>
        <w:t>$42.08</w:t>
      </w:r>
      <w:r w:rsidRPr="00C24B77" w:rsidR="0059374A">
        <w:rPr>
          <w:rFonts w:ascii="Times New Roman" w:hAnsi="Times New Roman"/>
          <w:spacing w:val="-3"/>
        </w:rPr>
        <w:t xml:space="preserve"> = $</w:t>
      </w:r>
      <w:r w:rsidRPr="00C24B77" w:rsidR="00661F51">
        <w:rPr>
          <w:rFonts w:ascii="Times New Roman" w:hAnsi="Times New Roman"/>
          <w:spacing w:val="-3"/>
        </w:rPr>
        <w:t>64,803</w:t>
      </w:r>
      <w:r w:rsidRPr="00C24B77" w:rsidR="0059374A">
        <w:rPr>
          <w:rFonts w:ascii="Times New Roman" w:hAnsi="Times New Roman"/>
          <w:spacing w:val="-3"/>
        </w:rPr>
        <w:t>.</w:t>
      </w:r>
    </w:p>
    <w:p w:rsidRPr="00C24B77"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C24B77">
        <w:rPr>
          <w:rFonts w:ascii="Times New Roman" w:hAnsi="Times New Roman"/>
          <w:b/>
          <w:bCs/>
        </w:rPr>
        <w:t>15.</w:t>
      </w:r>
      <w:r w:rsidRPr="00C24B77">
        <w:rPr>
          <w:rFonts w:ascii="Times New Roman" w:hAnsi="Times New Roman"/>
          <w:b/>
          <w:bCs/>
        </w:rPr>
        <w:tab/>
        <w:t>Explain the reasons for any</w:t>
      </w:r>
      <w:r w:rsidRPr="00C24B77" w:rsidR="00882AB5">
        <w:rPr>
          <w:rFonts w:ascii="Times New Roman" w:hAnsi="Times New Roman"/>
          <w:b/>
          <w:bCs/>
        </w:rPr>
        <w:t xml:space="preserve"> program changes or adjustments.</w:t>
      </w:r>
    </w:p>
    <w:p w:rsidRPr="00C24B77"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64ECF" w:rsidP="00690F56" w:rsidRDefault="00D20DB3" w14:paraId="10C1E32D" w14:textId="34A747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20DB3">
        <w:rPr>
          <w:rFonts w:ascii="Times New Roman" w:hAnsi="Times New Roman"/>
        </w:rPr>
        <w:t xml:space="preserve">Time burden has increased due to an increase in the number of claims controverted and subsequent controversion forms filed. Burden cost has been reduced since forms can now be submitted electronically using our Secure Electronic Access Portal (SEAPortal), however, a miscalculation of the cost burden in the previous submission has resulted in an increase in cost </w:t>
      </w:r>
      <w:bookmarkStart w:name="_GoBack" w:id="0"/>
      <w:bookmarkEnd w:id="0"/>
      <w:r w:rsidRPr="00D20DB3">
        <w:rPr>
          <w:rFonts w:ascii="Times New Roman" w:hAnsi="Times New Roman"/>
        </w:rPr>
        <w:t>burden showing in this submission.</w:t>
      </w:r>
    </w:p>
    <w:p w:rsidRPr="00C24B77" w:rsidR="00D20DB3" w:rsidP="00690F56" w:rsidRDefault="00D20DB3" w14:paraId="106C17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1</w:t>
      </w:r>
      <w:r w:rsidRPr="00C24B77" w:rsidR="00882AB5">
        <w:rPr>
          <w:rFonts w:ascii="Times New Roman" w:hAnsi="Times New Roman"/>
          <w:b/>
          <w:bCs/>
        </w:rPr>
        <w:t xml:space="preserve">6. </w:t>
      </w:r>
      <w:r w:rsidRPr="00C24B77">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C24B77">
        <w:rPr>
          <w:rFonts w:ascii="Times New Roman" w:hAnsi="Times New Roman"/>
        </w:rPr>
        <w:t>.</w:t>
      </w:r>
    </w:p>
    <w:p w:rsidRPr="00C24B77"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59374A" w:rsidP="0059374A" w:rsidRDefault="0059374A" w14:paraId="04771542" w14:textId="77777777">
      <w:pPr>
        <w:tabs>
          <w:tab w:val="left" w:pos="-720"/>
        </w:tabs>
        <w:suppressAutoHyphens/>
        <w:autoSpaceDE/>
        <w:autoSpaceDN/>
        <w:adjustRightInd/>
        <w:rPr>
          <w:rFonts w:ascii="Times New Roman" w:hAnsi="Times New Roman"/>
          <w:spacing w:val="-3"/>
        </w:rPr>
      </w:pPr>
      <w:r w:rsidRPr="00C24B77">
        <w:rPr>
          <w:rFonts w:ascii="Times New Roman" w:hAnsi="Times New Roman"/>
          <w:spacing w:val="-3"/>
        </w:rPr>
        <w:t>The information collected will not be published for statistical use.</w:t>
      </w:r>
    </w:p>
    <w:p w:rsidRPr="00C24B77"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17.  If seeking approval to not display the expiration date for OMB approval of the information collection, explain the reasons that display would be inappropriate.</w:t>
      </w:r>
    </w:p>
    <w:p w:rsidRPr="00C24B7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59374A" w:rsidP="0059374A" w:rsidRDefault="0059374A" w14:paraId="32BDAD62" w14:textId="6D9A7CFE">
      <w:pPr>
        <w:tabs>
          <w:tab w:val="left" w:pos="-720"/>
        </w:tabs>
        <w:suppressAutoHyphens/>
        <w:autoSpaceDE/>
        <w:autoSpaceDN/>
        <w:adjustRightInd/>
        <w:rPr>
          <w:rFonts w:ascii="Times New Roman" w:hAnsi="Times New Roman"/>
          <w:spacing w:val="-3"/>
        </w:rPr>
      </w:pPr>
      <w:r w:rsidRPr="00C24B77">
        <w:rPr>
          <w:rFonts w:ascii="Times New Roman" w:hAnsi="Times New Roman"/>
          <w:spacing w:val="-3"/>
        </w:rPr>
        <w:t>Since the form is available on-line, this ICR</w:t>
      </w:r>
      <w:r w:rsidR="00DB05EA">
        <w:rPr>
          <w:rFonts w:ascii="Times New Roman" w:hAnsi="Times New Roman"/>
          <w:spacing w:val="-3"/>
        </w:rPr>
        <w:t xml:space="preserve"> </w:t>
      </w:r>
      <w:r w:rsidRPr="00C24B77" w:rsidR="00661F51">
        <w:rPr>
          <w:rFonts w:ascii="Times New Roman" w:hAnsi="Times New Roman"/>
          <w:spacing w:val="-3"/>
        </w:rPr>
        <w:t>does not seek</w:t>
      </w:r>
      <w:r w:rsidRPr="00C24B77">
        <w:rPr>
          <w:rFonts w:ascii="Times New Roman" w:hAnsi="Times New Roman"/>
          <w:spacing w:val="-3"/>
        </w:rPr>
        <w:t xml:space="preserve"> a waiver from the requirement to display the expiration date.</w:t>
      </w:r>
    </w:p>
    <w:p w:rsidRPr="00C24B77"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18.  Explain each exception to the certification statement.</w:t>
      </w:r>
    </w:p>
    <w:p w:rsidRPr="00C24B7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24B77" w:rsidR="0059374A" w:rsidP="0059374A" w:rsidRDefault="0059374A" w14:paraId="0B8B7317" w14:textId="77777777">
      <w:pPr>
        <w:tabs>
          <w:tab w:val="left" w:pos="-720"/>
        </w:tabs>
        <w:suppressAutoHyphens/>
        <w:autoSpaceDE/>
        <w:autoSpaceDN/>
        <w:adjustRightInd/>
        <w:rPr>
          <w:rFonts w:ascii="Times New Roman" w:hAnsi="Times New Roman"/>
          <w:spacing w:val="-3"/>
        </w:rPr>
      </w:pPr>
      <w:r w:rsidRPr="00C24B77">
        <w:rPr>
          <w:rFonts w:ascii="Times New Roman" w:hAnsi="Times New Roman"/>
          <w:spacing w:val="-3"/>
        </w:rPr>
        <w:t>There are no exceptions to the certification.</w:t>
      </w:r>
    </w:p>
    <w:p w:rsidRPr="00C24B77" w:rsidR="00690F56" w:rsidP="00DB05EA" w:rsidRDefault="00690F56" w14:paraId="7282302F" w14:textId="77777777">
      <w:pPr>
        <w:tabs>
          <w:tab w:val="left" w:pos="-720"/>
        </w:tabs>
        <w:suppressAutoHyphens/>
        <w:autoSpaceDE/>
        <w:autoSpaceDN/>
        <w:adjustRightInd/>
        <w:rPr>
          <w:rFonts w:ascii="Times New Roman" w:hAnsi="Times New Roman"/>
        </w:rPr>
      </w:pPr>
    </w:p>
    <w:p w:rsidRPr="00C24B77" w:rsidR="007A7F79" w:rsidP="007A7F79" w:rsidRDefault="007A7F79" w14:paraId="077F6D32" w14:textId="77777777">
      <w:pPr>
        <w:widowControl/>
        <w:autoSpaceDE/>
        <w:autoSpaceDN/>
        <w:adjustRightInd/>
        <w:spacing w:after="200" w:line="276" w:lineRule="auto"/>
        <w:rPr>
          <w:rFonts w:ascii="Times New Roman" w:hAnsi="Times New Roman"/>
        </w:rPr>
      </w:pPr>
      <w:r w:rsidRPr="00C24B77">
        <w:rPr>
          <w:rFonts w:ascii="Times New Roman" w:hAnsi="Times New Roman"/>
          <w:b/>
          <w:bCs/>
        </w:rPr>
        <w:t>B. COLLECTIONS OF INFORMATON EMPLOYING STATISTICAL METHODS.</w:t>
      </w:r>
    </w:p>
    <w:p w:rsidRPr="00C24B77" w:rsidR="0059374A" w:rsidP="0059374A" w:rsidRDefault="0059374A" w14:paraId="79211133" w14:textId="77777777">
      <w:pPr>
        <w:autoSpaceDE/>
        <w:autoSpaceDN/>
        <w:adjustRightInd/>
        <w:rPr>
          <w:rFonts w:ascii="Times New Roman" w:hAnsi="Times New Roman"/>
        </w:rPr>
      </w:pPr>
      <w:r w:rsidRPr="00C24B77">
        <w:rPr>
          <w:rFonts w:ascii="Times New Roman" w:hAnsi="Times New Roman"/>
        </w:rPr>
        <w:t>Statistical methods are not used in these collections of information.</w:t>
      </w:r>
    </w:p>
    <w:p w:rsidRPr="00C24B77" w:rsidR="00332F98" w:rsidRDefault="00332F98" w14:paraId="3E8CBCDA" w14:textId="77777777">
      <w:pPr>
        <w:rPr>
          <w:rFonts w:ascii="Times New Roman" w:hAnsi="Times New Roman"/>
        </w:rPr>
      </w:pPr>
    </w:p>
    <w:sectPr w:rsidRPr="00C24B77" w:rsidR="00332F98"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E64DC" w14:textId="77777777" w:rsidR="00881835" w:rsidRDefault="00881835">
      <w:r>
        <w:separator/>
      </w:r>
    </w:p>
  </w:endnote>
  <w:endnote w:type="continuationSeparator" w:id="0">
    <w:p w14:paraId="4B623411" w14:textId="77777777" w:rsidR="00881835" w:rsidRDefault="0088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74560396"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81835">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4638C" w14:textId="77777777" w:rsidR="00881835" w:rsidRDefault="00881835">
      <w:r>
        <w:separator/>
      </w:r>
    </w:p>
  </w:footnote>
  <w:footnote w:type="continuationSeparator" w:id="0">
    <w:p w14:paraId="57ED9690" w14:textId="77777777" w:rsidR="00881835" w:rsidRDefault="0088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54D63F21" w:rsidR="006626FF" w:rsidRPr="006626FF" w:rsidRDefault="00C82A5E" w:rsidP="00F8164B">
    <w:pPr>
      <w:pStyle w:val="Header"/>
      <w:rPr>
        <w:rFonts w:ascii="Times New Roman" w:hAnsi="Times New Roman"/>
        <w:bCs/>
        <w:sz w:val="20"/>
        <w:szCs w:val="20"/>
      </w:rPr>
    </w:pPr>
    <w:r>
      <w:rPr>
        <w:rFonts w:ascii="Times New Roman" w:hAnsi="Times New Roman"/>
        <w:bCs/>
        <w:sz w:val="20"/>
        <w:szCs w:val="20"/>
      </w:rPr>
      <w:t>Notice of Controversion of Right to Compensation</w:t>
    </w:r>
  </w:p>
  <w:p w14:paraId="52F50703" w14:textId="4C663180"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82A5E">
      <w:rPr>
        <w:rFonts w:ascii="Times New Roman" w:hAnsi="Times New Roman"/>
        <w:sz w:val="20"/>
        <w:szCs w:val="20"/>
      </w:rPr>
      <w:t>1240-0042</w:t>
    </w:r>
  </w:p>
  <w:p w14:paraId="1D1AD862" w14:textId="653361FA"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C82A5E">
      <w:rPr>
        <w:rFonts w:ascii="Times New Roman" w:hAnsi="Times New Roman"/>
        <w:sz w:val="20"/>
        <w:szCs w:val="20"/>
      </w:rPr>
      <w:t>September 2021</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B7918"/>
    <w:rsid w:val="001D10ED"/>
    <w:rsid w:val="001D2D09"/>
    <w:rsid w:val="001D67BB"/>
    <w:rsid w:val="001E0E7F"/>
    <w:rsid w:val="001E2932"/>
    <w:rsid w:val="001E3596"/>
    <w:rsid w:val="001E5213"/>
    <w:rsid w:val="001F2E8E"/>
    <w:rsid w:val="001F70BD"/>
    <w:rsid w:val="002036A1"/>
    <w:rsid w:val="002134B4"/>
    <w:rsid w:val="002203C9"/>
    <w:rsid w:val="00221CCF"/>
    <w:rsid w:val="00237423"/>
    <w:rsid w:val="00237691"/>
    <w:rsid w:val="00242CA0"/>
    <w:rsid w:val="00243432"/>
    <w:rsid w:val="00247146"/>
    <w:rsid w:val="00250F2D"/>
    <w:rsid w:val="00273D58"/>
    <w:rsid w:val="00277C1F"/>
    <w:rsid w:val="002866AD"/>
    <w:rsid w:val="00286BE3"/>
    <w:rsid w:val="0029135D"/>
    <w:rsid w:val="00292951"/>
    <w:rsid w:val="00293CD1"/>
    <w:rsid w:val="002A3962"/>
    <w:rsid w:val="002A5972"/>
    <w:rsid w:val="002B2C60"/>
    <w:rsid w:val="002E238B"/>
    <w:rsid w:val="002E4200"/>
    <w:rsid w:val="00304132"/>
    <w:rsid w:val="00312124"/>
    <w:rsid w:val="00313820"/>
    <w:rsid w:val="0032649A"/>
    <w:rsid w:val="00332F98"/>
    <w:rsid w:val="003430A6"/>
    <w:rsid w:val="003448FC"/>
    <w:rsid w:val="003548D8"/>
    <w:rsid w:val="00363CC2"/>
    <w:rsid w:val="00364ECF"/>
    <w:rsid w:val="00371EEC"/>
    <w:rsid w:val="003876F3"/>
    <w:rsid w:val="00390426"/>
    <w:rsid w:val="00394125"/>
    <w:rsid w:val="00394AEB"/>
    <w:rsid w:val="003A6353"/>
    <w:rsid w:val="003C13C6"/>
    <w:rsid w:val="003C1EC8"/>
    <w:rsid w:val="003D5958"/>
    <w:rsid w:val="003D6AC7"/>
    <w:rsid w:val="003E49A6"/>
    <w:rsid w:val="003E5E34"/>
    <w:rsid w:val="003F53FB"/>
    <w:rsid w:val="00400B4D"/>
    <w:rsid w:val="004018E8"/>
    <w:rsid w:val="00401F18"/>
    <w:rsid w:val="004056B7"/>
    <w:rsid w:val="00410AC8"/>
    <w:rsid w:val="00414664"/>
    <w:rsid w:val="00417AD8"/>
    <w:rsid w:val="00424818"/>
    <w:rsid w:val="00443460"/>
    <w:rsid w:val="0044773C"/>
    <w:rsid w:val="004672B5"/>
    <w:rsid w:val="004844D1"/>
    <w:rsid w:val="0048559D"/>
    <w:rsid w:val="00494A93"/>
    <w:rsid w:val="00494D75"/>
    <w:rsid w:val="004A1763"/>
    <w:rsid w:val="004B1E83"/>
    <w:rsid w:val="004D1C78"/>
    <w:rsid w:val="004D441E"/>
    <w:rsid w:val="004D46D1"/>
    <w:rsid w:val="004E1D9E"/>
    <w:rsid w:val="005164DC"/>
    <w:rsid w:val="00516A50"/>
    <w:rsid w:val="00530EBD"/>
    <w:rsid w:val="00565504"/>
    <w:rsid w:val="00567912"/>
    <w:rsid w:val="00570098"/>
    <w:rsid w:val="005805E7"/>
    <w:rsid w:val="00583F5D"/>
    <w:rsid w:val="0058424C"/>
    <w:rsid w:val="00584F8D"/>
    <w:rsid w:val="0059374A"/>
    <w:rsid w:val="005A0350"/>
    <w:rsid w:val="005B5990"/>
    <w:rsid w:val="005C6147"/>
    <w:rsid w:val="005D5F8C"/>
    <w:rsid w:val="005E5148"/>
    <w:rsid w:val="0060114B"/>
    <w:rsid w:val="00611DE2"/>
    <w:rsid w:val="006227B3"/>
    <w:rsid w:val="00642220"/>
    <w:rsid w:val="00652ED1"/>
    <w:rsid w:val="00661F51"/>
    <w:rsid w:val="006626FF"/>
    <w:rsid w:val="006650A8"/>
    <w:rsid w:val="00670775"/>
    <w:rsid w:val="0067772C"/>
    <w:rsid w:val="00685435"/>
    <w:rsid w:val="00690F56"/>
    <w:rsid w:val="006A4637"/>
    <w:rsid w:val="006C39F8"/>
    <w:rsid w:val="006E1A08"/>
    <w:rsid w:val="006F23A6"/>
    <w:rsid w:val="006F66F9"/>
    <w:rsid w:val="006F6E13"/>
    <w:rsid w:val="007010C5"/>
    <w:rsid w:val="007011F1"/>
    <w:rsid w:val="00710EB3"/>
    <w:rsid w:val="007127A1"/>
    <w:rsid w:val="00713ACE"/>
    <w:rsid w:val="00715F82"/>
    <w:rsid w:val="0071749C"/>
    <w:rsid w:val="007412B6"/>
    <w:rsid w:val="007636EC"/>
    <w:rsid w:val="00767D37"/>
    <w:rsid w:val="00774503"/>
    <w:rsid w:val="00777CD2"/>
    <w:rsid w:val="0078038F"/>
    <w:rsid w:val="00785FE9"/>
    <w:rsid w:val="00786E04"/>
    <w:rsid w:val="007A7F79"/>
    <w:rsid w:val="007C1DAA"/>
    <w:rsid w:val="007D46C2"/>
    <w:rsid w:val="008043E5"/>
    <w:rsid w:val="00804A1A"/>
    <w:rsid w:val="0081073D"/>
    <w:rsid w:val="008323ED"/>
    <w:rsid w:val="00835955"/>
    <w:rsid w:val="00846701"/>
    <w:rsid w:val="008624D5"/>
    <w:rsid w:val="00871CA6"/>
    <w:rsid w:val="00881835"/>
    <w:rsid w:val="00882AB5"/>
    <w:rsid w:val="00882B1D"/>
    <w:rsid w:val="0088672C"/>
    <w:rsid w:val="008A1F0C"/>
    <w:rsid w:val="008A40D1"/>
    <w:rsid w:val="008B541B"/>
    <w:rsid w:val="008E7DE1"/>
    <w:rsid w:val="00901003"/>
    <w:rsid w:val="0090158E"/>
    <w:rsid w:val="00901EF6"/>
    <w:rsid w:val="0090413E"/>
    <w:rsid w:val="009271B1"/>
    <w:rsid w:val="009441E2"/>
    <w:rsid w:val="00963680"/>
    <w:rsid w:val="00964D3F"/>
    <w:rsid w:val="009700D9"/>
    <w:rsid w:val="00976163"/>
    <w:rsid w:val="00985C15"/>
    <w:rsid w:val="009A6DCA"/>
    <w:rsid w:val="009B00FD"/>
    <w:rsid w:val="009B38D1"/>
    <w:rsid w:val="009B4116"/>
    <w:rsid w:val="009C2A10"/>
    <w:rsid w:val="009D1EA2"/>
    <w:rsid w:val="009D50EB"/>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274D"/>
    <w:rsid w:val="00AC775D"/>
    <w:rsid w:val="00AD022F"/>
    <w:rsid w:val="00AD1D5B"/>
    <w:rsid w:val="00AD75AC"/>
    <w:rsid w:val="00AF2C11"/>
    <w:rsid w:val="00AF3788"/>
    <w:rsid w:val="00AF5262"/>
    <w:rsid w:val="00AF7928"/>
    <w:rsid w:val="00B35DAD"/>
    <w:rsid w:val="00B47443"/>
    <w:rsid w:val="00B5377A"/>
    <w:rsid w:val="00B541F6"/>
    <w:rsid w:val="00B6181C"/>
    <w:rsid w:val="00B66231"/>
    <w:rsid w:val="00BA6C9C"/>
    <w:rsid w:val="00BB3BEF"/>
    <w:rsid w:val="00BD34F2"/>
    <w:rsid w:val="00C02E4A"/>
    <w:rsid w:val="00C05B88"/>
    <w:rsid w:val="00C07F7F"/>
    <w:rsid w:val="00C12530"/>
    <w:rsid w:val="00C14429"/>
    <w:rsid w:val="00C247D8"/>
    <w:rsid w:val="00C24B77"/>
    <w:rsid w:val="00C34009"/>
    <w:rsid w:val="00C4763A"/>
    <w:rsid w:val="00C63D1E"/>
    <w:rsid w:val="00C667F3"/>
    <w:rsid w:val="00C712D2"/>
    <w:rsid w:val="00C77B5C"/>
    <w:rsid w:val="00C824C6"/>
    <w:rsid w:val="00C8275F"/>
    <w:rsid w:val="00C82A5E"/>
    <w:rsid w:val="00C846B9"/>
    <w:rsid w:val="00C87068"/>
    <w:rsid w:val="00C9162F"/>
    <w:rsid w:val="00CA2F0A"/>
    <w:rsid w:val="00CB3579"/>
    <w:rsid w:val="00CC0731"/>
    <w:rsid w:val="00CC770C"/>
    <w:rsid w:val="00CD215D"/>
    <w:rsid w:val="00CD6628"/>
    <w:rsid w:val="00D173F6"/>
    <w:rsid w:val="00D20DB3"/>
    <w:rsid w:val="00D2331B"/>
    <w:rsid w:val="00D36BB6"/>
    <w:rsid w:val="00D53DEB"/>
    <w:rsid w:val="00D57DE8"/>
    <w:rsid w:val="00D65A5A"/>
    <w:rsid w:val="00D73AAD"/>
    <w:rsid w:val="00D75842"/>
    <w:rsid w:val="00D86FF7"/>
    <w:rsid w:val="00DB05EA"/>
    <w:rsid w:val="00DB1F9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E11E7"/>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265B"/>
    <w:rsid w:val="00F935EE"/>
    <w:rsid w:val="00FA3D8C"/>
    <w:rsid w:val="00FB587F"/>
    <w:rsid w:val="00FC2746"/>
    <w:rsid w:val="00FF42E2"/>
    <w:rsid w:val="00FF4C58"/>
    <w:rsid w:val="00FF61D3"/>
    <w:rsid w:val="00FF6C7B"/>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unhideWhenUsed/>
    <w:rsid w:val="006707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901987641">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owcp/dlhwc/lhwc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sites/dolgov/files/owcp/dlhwc/ls-207.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portal.dol.gov/portal/?program_name=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5EA34-F1C9-4F0B-B147-F5F52C47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3.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11F5C0-FDC7-42CE-B996-63648F7F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17424</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3</cp:revision>
  <cp:lastPrinted>2020-02-19T15:46:00Z</cp:lastPrinted>
  <dcterms:created xsi:type="dcterms:W3CDTF">2021-06-29T14:00:00Z</dcterms:created>
  <dcterms:modified xsi:type="dcterms:W3CDTF">2021-06-29T15:07:00Z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