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3AB4" w:rsidR="00BB3AB4" w:rsidP="00BB3AB4" w:rsidRDefault="00BB3AB4" w14:paraId="6CDD9514" w14:textId="77777777">
      <w:pPr>
        <w:rPr>
          <w:sz w:val="28"/>
          <w:szCs w:val="28"/>
        </w:rPr>
      </w:pPr>
    </w:p>
    <w:p w:rsidRPr="00BB3AB4" w:rsidR="00BB3AB4" w:rsidP="00BB3AB4" w:rsidRDefault="00BB3AB4" w14:paraId="0BAD11B6" w14:textId="77777777">
      <w:pPr>
        <w:rPr>
          <w:sz w:val="28"/>
          <w:szCs w:val="28"/>
        </w:rPr>
      </w:pPr>
    </w:p>
    <w:p w:rsidRPr="00BB3AB4" w:rsidR="00BB3AB4" w:rsidP="00BB3AB4" w:rsidRDefault="00BB3AB4" w14:paraId="098D26E5" w14:textId="77777777">
      <w:pPr>
        <w:pStyle w:val="Title"/>
        <w:rPr>
          <w:sz w:val="28"/>
          <w:szCs w:val="28"/>
        </w:rPr>
      </w:pPr>
      <w:r w:rsidRPr="00BB3AB4">
        <w:rPr>
          <w:sz w:val="28"/>
          <w:szCs w:val="28"/>
        </w:rPr>
        <w:t>Legal Authorities</w:t>
      </w:r>
    </w:p>
    <w:p w:rsidRPr="00BB3AB4" w:rsidR="00BB3AB4" w:rsidP="00BB3AB4" w:rsidRDefault="00BB3AB4" w14:paraId="0719E661" w14:textId="77777777">
      <w:pPr>
        <w:rPr>
          <w:sz w:val="28"/>
          <w:szCs w:val="28"/>
        </w:rPr>
      </w:pPr>
    </w:p>
    <w:p w:rsidRPr="00BB3AB4" w:rsidR="00BB3AB4" w:rsidP="00BB3AB4" w:rsidRDefault="00BB3AB4" w14:paraId="07A7B9C9" w14:textId="77777777">
      <w:pPr>
        <w:rPr>
          <w:sz w:val="28"/>
          <w:szCs w:val="28"/>
        </w:rPr>
      </w:pPr>
    </w:p>
    <w:p w:rsidRPr="00BB3AB4" w:rsidR="00BB3AB4" w:rsidP="00A05CDE" w:rsidRDefault="00BB3AB4" w14:paraId="488EFD61" w14:textId="77777777">
      <w:pPr>
        <w:ind w:left="360" w:hanging="360"/>
        <w:rPr>
          <w:sz w:val="28"/>
          <w:szCs w:val="28"/>
        </w:rPr>
      </w:pPr>
      <w:r w:rsidRPr="00BB3AB4">
        <w:rPr>
          <w:sz w:val="28"/>
          <w:szCs w:val="28"/>
        </w:rPr>
        <w:t>1.  Foreign Assistance Act of 1961, as amended, Section 636(d) (22 U.S.C. 2396(d))</w:t>
      </w:r>
    </w:p>
    <w:p w:rsidRPr="00A05CDE" w:rsidR="00BB3AB4" w:rsidP="00A05CDE" w:rsidRDefault="00BB3AB4" w14:paraId="309B5645" w14:textId="77777777">
      <w:pPr>
        <w:ind w:left="360"/>
        <w:rPr>
          <w:b/>
          <w:bCs/>
          <w:sz w:val="28"/>
          <w:szCs w:val="28"/>
        </w:rPr>
      </w:pPr>
    </w:p>
    <w:p w:rsidRPr="00BB3AB4" w:rsidR="00BB3AB4" w:rsidP="00BB3AB4" w:rsidRDefault="00BB3AB4" w14:paraId="52495B59" w14:textId="77777777">
      <w:pPr>
        <w:ind w:left="360" w:hanging="360"/>
        <w:rPr>
          <w:b/>
          <w:bCs/>
          <w:sz w:val="28"/>
          <w:szCs w:val="28"/>
        </w:rPr>
      </w:pPr>
      <w:r w:rsidRPr="00BB3AB4">
        <w:rPr>
          <w:sz w:val="28"/>
          <w:szCs w:val="28"/>
        </w:rPr>
        <w:t xml:space="preserve">2.  Mutual Educational and Cultural Affairs Act of 1961, as amended, Section 102 (22 U.S.C. 2452) </w:t>
      </w:r>
      <w:r w:rsidRPr="00BB3AB4">
        <w:rPr>
          <w:b/>
          <w:bCs/>
          <w:sz w:val="28"/>
          <w:szCs w:val="28"/>
        </w:rPr>
        <w:t xml:space="preserve"> </w:t>
      </w:r>
    </w:p>
    <w:p w:rsidRPr="00BB3AB4" w:rsidR="00BB3AB4" w:rsidP="00BB3AB4" w:rsidRDefault="00BB3AB4" w14:paraId="63424DB5" w14:textId="77777777">
      <w:pPr>
        <w:rPr>
          <w:sz w:val="28"/>
          <w:szCs w:val="28"/>
        </w:rPr>
      </w:pPr>
    </w:p>
    <w:p w:rsidRPr="00BB3AB4" w:rsidR="00BB3AB4" w:rsidP="00BB3AB4" w:rsidRDefault="00BB3AB4" w14:paraId="01ABF392" w14:textId="77777777">
      <w:pPr>
        <w:ind w:left="360" w:hanging="360"/>
        <w:rPr>
          <w:sz w:val="28"/>
          <w:szCs w:val="28"/>
        </w:rPr>
      </w:pPr>
      <w:r w:rsidRPr="00BB3AB4">
        <w:rPr>
          <w:sz w:val="28"/>
          <w:szCs w:val="28"/>
        </w:rPr>
        <w:t>3.  Department of State Basic Authorities Act of 1956, as amended, Section 29 (22 U.S.C. 2701)</w:t>
      </w:r>
    </w:p>
    <w:p w:rsidRPr="00BB3AB4" w:rsidR="00BB3AB4" w:rsidP="00BB3AB4" w:rsidRDefault="00BB3AB4" w14:paraId="3CABE136" w14:textId="77777777">
      <w:pPr>
        <w:tabs>
          <w:tab w:val="left" w:pos="720"/>
        </w:tabs>
        <w:ind w:left="360" w:hanging="720"/>
        <w:rPr>
          <w:sz w:val="28"/>
          <w:szCs w:val="28"/>
        </w:rPr>
      </w:pPr>
      <w:r w:rsidRPr="00BB3AB4">
        <w:rPr>
          <w:sz w:val="28"/>
          <w:szCs w:val="28"/>
        </w:rPr>
        <w:t xml:space="preserve">            </w:t>
      </w:r>
      <w:hyperlink w:history="1" r:id="rId6">
        <w:r w:rsidRPr="00BB3AB4">
          <w:rPr>
            <w:rStyle w:val="Hyperlink"/>
            <w:sz w:val="28"/>
            <w:szCs w:val="28"/>
          </w:rPr>
          <w:t>http://www.usaid.gov/pol</w:t>
        </w:r>
        <w:r w:rsidRPr="00BB3AB4">
          <w:rPr>
            <w:rStyle w:val="Hyperlink"/>
            <w:sz w:val="28"/>
            <w:szCs w:val="28"/>
          </w:rPr>
          <w:t>i</w:t>
        </w:r>
        <w:r w:rsidRPr="00BB3AB4">
          <w:rPr>
            <w:rStyle w:val="Hyperlink"/>
            <w:sz w:val="28"/>
            <w:szCs w:val="28"/>
          </w:rPr>
          <w:t>cy/</w:t>
        </w:r>
        <w:r w:rsidRPr="00BB3AB4">
          <w:rPr>
            <w:rStyle w:val="Hyperlink"/>
            <w:sz w:val="28"/>
            <w:szCs w:val="28"/>
          </w:rPr>
          <w:t>a</w:t>
        </w:r>
        <w:r w:rsidRPr="00BB3AB4">
          <w:rPr>
            <w:rStyle w:val="Hyperlink"/>
            <w:sz w:val="28"/>
            <w:szCs w:val="28"/>
          </w:rPr>
          <w:t>ds/400</w:t>
        </w:r>
        <w:r w:rsidRPr="00BB3AB4">
          <w:rPr>
            <w:rStyle w:val="Hyperlink"/>
            <w:sz w:val="28"/>
            <w:szCs w:val="28"/>
          </w:rPr>
          <w:t>/</w:t>
        </w:r>
        <w:r w:rsidRPr="00BB3AB4">
          <w:rPr>
            <w:rStyle w:val="Hyperlink"/>
            <w:sz w:val="28"/>
            <w:szCs w:val="28"/>
          </w:rPr>
          <w:t>fsa.pdf</w:t>
        </w:r>
      </w:hyperlink>
    </w:p>
    <w:p w:rsidRPr="00BB3AB4" w:rsidR="00BB3AB4" w:rsidP="00BB3AB4" w:rsidRDefault="00BB3AB4" w14:paraId="28EB9ECD" w14:textId="77777777">
      <w:pPr>
        <w:rPr>
          <w:sz w:val="28"/>
          <w:szCs w:val="28"/>
        </w:rPr>
      </w:pPr>
    </w:p>
    <w:p w:rsidRPr="00BB3AB4" w:rsidR="00BB3AB4" w:rsidP="00BB3AB4" w:rsidRDefault="00BB3AB4" w14:paraId="7237E235" w14:textId="77777777">
      <w:pPr>
        <w:ind w:firstLine="360"/>
        <w:rPr>
          <w:sz w:val="28"/>
          <w:szCs w:val="28"/>
        </w:rPr>
      </w:pPr>
    </w:p>
    <w:p w:rsidRPr="00BB3AB4" w:rsidR="00BB3AB4" w:rsidP="00BB3AB4" w:rsidRDefault="00BB3AB4" w14:paraId="64EDECE2" w14:textId="77777777">
      <w:pPr>
        <w:rPr>
          <w:sz w:val="28"/>
          <w:szCs w:val="28"/>
        </w:rPr>
      </w:pPr>
    </w:p>
    <w:p w:rsidRPr="00BB3AB4" w:rsidR="00126101" w:rsidRDefault="00126101" w14:paraId="16A58E05" w14:textId="77777777">
      <w:pPr>
        <w:rPr>
          <w:sz w:val="28"/>
          <w:szCs w:val="28"/>
        </w:rPr>
      </w:pPr>
    </w:p>
    <w:sectPr w:rsidRPr="00BB3AB4" w:rsidR="001261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3A8F" w14:textId="77777777" w:rsidR="00451902" w:rsidRDefault="00451902" w:rsidP="004177D7">
      <w:r>
        <w:separator/>
      </w:r>
    </w:p>
  </w:endnote>
  <w:endnote w:type="continuationSeparator" w:id="0">
    <w:p w14:paraId="5F19206A" w14:textId="77777777" w:rsidR="00451902" w:rsidRDefault="00451902" w:rsidP="0041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0937" w14:textId="77777777" w:rsidR="00451902" w:rsidRDefault="00451902" w:rsidP="004177D7">
      <w:r>
        <w:separator/>
      </w:r>
    </w:p>
  </w:footnote>
  <w:footnote w:type="continuationSeparator" w:id="0">
    <w:p w14:paraId="615CCDDE" w14:textId="77777777" w:rsidR="00451902" w:rsidRDefault="00451902" w:rsidP="00417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AB4"/>
    <w:rsid w:val="000F7150"/>
    <w:rsid w:val="00126101"/>
    <w:rsid w:val="001632AF"/>
    <w:rsid w:val="00225DB7"/>
    <w:rsid w:val="0025308D"/>
    <w:rsid w:val="004177D7"/>
    <w:rsid w:val="00451902"/>
    <w:rsid w:val="00554DF9"/>
    <w:rsid w:val="00635E41"/>
    <w:rsid w:val="006E62A6"/>
    <w:rsid w:val="007D7B45"/>
    <w:rsid w:val="00915168"/>
    <w:rsid w:val="00A05CDE"/>
    <w:rsid w:val="00A612D3"/>
    <w:rsid w:val="00B665A5"/>
    <w:rsid w:val="00BB3AB4"/>
    <w:rsid w:val="00DE1E03"/>
    <w:rsid w:val="00EA19AE"/>
    <w:rsid w:val="00E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683F298"/>
  <w15:chartTrackingRefBased/>
  <w15:docId w15:val="{4A571322-9923-4B64-87B5-52455FC1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A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B3AB4"/>
    <w:rPr>
      <w:color w:val="0000FF"/>
      <w:u w:val="single"/>
    </w:rPr>
  </w:style>
  <w:style w:type="paragraph" w:styleId="Title">
    <w:name w:val="Title"/>
    <w:basedOn w:val="Normal"/>
    <w:qFormat/>
    <w:rsid w:val="00BB3AB4"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link w:val="BalloonTextChar"/>
    <w:rsid w:val="00EA1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A19A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2530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308D"/>
  </w:style>
  <w:style w:type="paragraph" w:styleId="CommentSubject">
    <w:name w:val="annotation subject"/>
    <w:basedOn w:val="CommentText"/>
    <w:next w:val="CommentText"/>
    <w:link w:val="CommentSubjectChar"/>
    <w:rsid w:val="0025308D"/>
    <w:rPr>
      <w:b/>
      <w:bCs/>
    </w:rPr>
  </w:style>
  <w:style w:type="character" w:customStyle="1" w:styleId="CommentSubjectChar">
    <w:name w:val="Comment Subject Char"/>
    <w:link w:val="CommentSubject"/>
    <w:rsid w:val="00253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aid.gov/policy/ads/400/fs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Bureau of Administration</Company>
  <LinksUpToDate>false</LinksUpToDate>
  <CharactersWithSpaces>422</CharactersWithSpaces>
  <SharedDoc>false</SharedDoc>
  <HLinks>
    <vt:vector size="6" baseType="variant"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http://www.usaid.gov/policy/ads/400/fsa.pdf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subject/>
  <dc:creator>Wanda Lyles</dc:creator>
  <cp:keywords/>
  <cp:lastModifiedBy>Douglas, Chantal D</cp:lastModifiedBy>
  <cp:revision>2</cp:revision>
  <dcterms:created xsi:type="dcterms:W3CDTF">2021-05-07T19:48:00Z</dcterms:created>
  <dcterms:modified xsi:type="dcterms:W3CDTF">2021-05-07T19:48:00Z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PicadoJL@state.gov</vt:lpwstr>
  </property>
  <property fmtid="{D5CDD505-2E9C-101B-9397-08002B2CF9AE}" pid="5" name="MSIP_Label_1665d9ee-429a-4d5f-97cc-cfb56e044a6e_SetDate">
    <vt:lpwstr>2020-12-07T21:32:53.1711611Z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460077d8-95d5-4938-a481-a01d55e968cf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