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[Federal Register Volume 86, Number 31 (Thursday, February 18, 2021)]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[Notices]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[Page 10111]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From the Federal Register Online via the Government Publishing Office [</w:t>
      </w:r>
      <w:hyperlink w:history="1" r:id="rId4">
        <w:r w:rsidRPr="00500DA5">
          <w:rPr>
            <w:rFonts w:ascii="Courier New" w:hAnsi="Courier New" w:eastAsia="Times New Roman" w:cs="Courier New"/>
            <w:color w:val="0000FF"/>
            <w:sz w:val="20"/>
            <w:szCs w:val="20"/>
            <w:u w:val="single"/>
          </w:rPr>
          <w:t>www.gpo.gov</w:t>
        </w:r>
      </w:hyperlink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]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[FR Doc No: 2021-03238]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[[Page 10111]]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-----------------------------------------------------------------------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DEPARTMENT OF HOMELAND SECURITY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Coast Guard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[Docket No. USCG-2021-0043]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Information Collection Request to Office of Management and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Budget; OMB Control Number: 1625-0024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AGENCY: Coast Guard, DHS.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ACTION: Sixty-day notice requesting comments.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-----------------------------------------------------------------------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SUMMARY: In compliance with the Paperwork Reduction Act of 1995, the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U.S. Coast Guard intends to submit an Information Collection Request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(ICR) to the Office of Management and Budget (OMB), Office of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Information and Regulatory Affairs (OIRA), requesting an extension of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its</w:t>
      </w:r>
      <w:proofErr w:type="gramEnd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approval for the following collection of information: 1625-0024,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Safety Approval of Cargo Containers; without change. Our ICR describes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the</w:t>
      </w:r>
      <w:proofErr w:type="gramEnd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information we seek to collect from the public. Before submitting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this</w:t>
      </w:r>
      <w:proofErr w:type="gramEnd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ICR to OIRA, the Coast Guard is inviting comments as described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below</w:t>
      </w:r>
      <w:proofErr w:type="gramEnd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.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DATES: Comments must reach the Coast Guard on or before April 19, 2021.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ADDRESSES: You may submit comments identified by Coast Guard docket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number</w:t>
      </w:r>
      <w:proofErr w:type="gramEnd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[USCG-2021-0043] to the Coast Guard using the Federal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spellStart"/>
      <w:proofErr w:type="gramStart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eRulemaking</w:t>
      </w:r>
      <w:proofErr w:type="spellEnd"/>
      <w:proofErr w:type="gramEnd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Portal at </w:t>
      </w:r>
      <w:hyperlink w:history="1" r:id="rId5">
        <w:r w:rsidRPr="00500DA5">
          <w:rPr>
            <w:rFonts w:ascii="Courier New" w:hAnsi="Courier New" w:eastAsia="Times New Roman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. See the ``Public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participation</w:t>
      </w:r>
      <w:proofErr w:type="gramEnd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and request for comments'' portion of the SUPPLEMENTARY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INFORMATION section for further instructions on submitting comments.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A copy of the ICR is available through the docket on the internet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at</w:t>
      </w:r>
      <w:proofErr w:type="gramEnd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</w:t>
      </w:r>
      <w:hyperlink w:history="1" r:id="rId6">
        <w:r w:rsidRPr="00500DA5">
          <w:rPr>
            <w:rFonts w:ascii="Courier New" w:hAnsi="Courier New" w:eastAsia="Times New Roman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. Additionally, copies are available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from</w:t>
      </w:r>
      <w:proofErr w:type="gramEnd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: COMMANDANT (CG-6P), ATTN: PAPERWORK REDUCTION ACT MANAGER, U.S.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COAST GUARD, 2703 MARTIN LUTHER KING JR. AVE. SE, STOP 7710,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WASHINGTON, DC 20593-7710.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FOR FURTHER INFORMATION CONTACT: A.L. Craig, Office of Privacy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Management, telephone 202-475-3528, or fax 202-372-8405, for questions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on</w:t>
      </w:r>
      <w:proofErr w:type="gramEnd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these documents.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SUPPLEMENTARY INFORMATION: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Public Participation and Request for Comments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This notice relies on the authority of the Paperwork Reduction Act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of</w:t>
      </w:r>
      <w:proofErr w:type="gramEnd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1995; 44 U.S.C. chapter 35, as amended. An ICR is an application to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OIRA seeking the approval, extension, or renewal of a Coast Guard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collection</w:t>
      </w:r>
      <w:proofErr w:type="gramEnd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of information (Collection). The ICR contains information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describing</w:t>
      </w:r>
      <w:proofErr w:type="gramEnd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the Collection's purpose, the Collection's likely burden on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the</w:t>
      </w:r>
      <w:proofErr w:type="gramEnd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affected public, an explanation of the necessity of the Collection,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and</w:t>
      </w:r>
      <w:proofErr w:type="gramEnd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other important information describing the Collection. There is one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ICR for each Collection.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The Coast Guard invites comments on whether this ICR should be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granted</w:t>
      </w:r>
      <w:proofErr w:type="gramEnd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based on the Collection being necessary for the proper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performance</w:t>
      </w:r>
      <w:proofErr w:type="gramEnd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of Departmental functions. In particular, the Coast Guard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would</w:t>
      </w:r>
      <w:proofErr w:type="gramEnd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appreciate comments addressing: (1) The practical utility of the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Collection; (2) the accuracy of the estimated burden of the Collection;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(3) </w:t>
      </w:r>
      <w:proofErr w:type="gramStart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ways</w:t>
      </w:r>
      <w:proofErr w:type="gramEnd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to enhance the quality, utility, and clarity of information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subject</w:t>
      </w:r>
      <w:proofErr w:type="gramEnd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to the Collection; and (4) ways to minimize the burden of the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Collection on respondents, including the use of automated collection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techniques</w:t>
      </w:r>
      <w:proofErr w:type="gramEnd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or other forms of information technology.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In response to your comments, we may revise this ICR or decide not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to</w:t>
      </w:r>
      <w:proofErr w:type="gramEnd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seek an extension of approval for the Collection. We will consider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all</w:t>
      </w:r>
      <w:proofErr w:type="gramEnd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comments and material received during the comment period.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We encourage you to respond to this request by submitting comments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and</w:t>
      </w:r>
      <w:proofErr w:type="gramEnd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related materials. Comments must contain the OMB Control Number of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the</w:t>
      </w:r>
      <w:proofErr w:type="gramEnd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ICR and the docket number of this request, [USCG-2021-0043], and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must</w:t>
      </w:r>
      <w:proofErr w:type="gramEnd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be received by April 19, 2021.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Submitting Comments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We encourage you to submit comments through the Federal </w:t>
      </w:r>
      <w:proofErr w:type="spellStart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eRulemaking</w:t>
      </w:r>
      <w:proofErr w:type="spellEnd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Portal at </w:t>
      </w:r>
      <w:hyperlink w:history="1" r:id="rId7">
        <w:r w:rsidRPr="00500DA5">
          <w:rPr>
            <w:rFonts w:ascii="Courier New" w:hAnsi="Courier New" w:eastAsia="Times New Roman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. If your material cannot be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submitted</w:t>
      </w:r>
      <w:proofErr w:type="gramEnd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using </w:t>
      </w:r>
      <w:hyperlink w:history="1" r:id="rId8">
        <w:r w:rsidRPr="00500DA5">
          <w:rPr>
            <w:rFonts w:ascii="Courier New" w:hAnsi="Courier New" w:eastAsia="Times New Roman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, contact the person in the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FOR FURTHER INFORMATION CONTACT section of this document for alternate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instructions</w:t>
      </w:r>
      <w:proofErr w:type="gramEnd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. Documents mentioned in this notice, and all public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comments</w:t>
      </w:r>
      <w:proofErr w:type="gramEnd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, are in our online docket at </w:t>
      </w:r>
      <w:hyperlink w:history="1" r:id="rId9">
        <w:r w:rsidRPr="00500DA5">
          <w:rPr>
            <w:rFonts w:ascii="Courier New" w:hAnsi="Courier New" w:eastAsia="Times New Roman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and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can</w:t>
      </w:r>
      <w:proofErr w:type="gramEnd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be viewed by following that website's instructions. Additionally,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if</w:t>
      </w:r>
      <w:proofErr w:type="gramEnd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you go to the online docket and sign up for email alerts, you will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be</w:t>
      </w:r>
      <w:proofErr w:type="gramEnd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notified when comments are posted.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We accept anonymous comments. All comments received will be posted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without</w:t>
      </w:r>
      <w:proofErr w:type="gramEnd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change to </w:t>
      </w:r>
      <w:hyperlink w:history="1" r:id="rId10">
        <w:r w:rsidRPr="00500DA5">
          <w:rPr>
            <w:rFonts w:ascii="Courier New" w:hAnsi="Courier New" w:eastAsia="Times New Roman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and will include any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personal</w:t>
      </w:r>
      <w:proofErr w:type="gramEnd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information you have provided. For more about privacy and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submissions</w:t>
      </w:r>
      <w:proofErr w:type="gramEnd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in response to this document, see DHS's </w:t>
      </w:r>
      <w:proofErr w:type="spellStart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eRulemaking</w:t>
      </w:r>
      <w:proofErr w:type="spellEnd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System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of</w:t>
      </w:r>
      <w:proofErr w:type="gramEnd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Records notice (85 FR 14226, March 11, 2020).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Information Collection Request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Title: Safety Approval of Cargo Containers.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OMB Control Number: 1625-0024.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Summary: This information collection is associated with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requirements</w:t>
      </w:r>
      <w:proofErr w:type="gramEnd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for owners and manufacturers of cargo containers to submit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information</w:t>
      </w:r>
      <w:proofErr w:type="gramEnd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and keep records associated with the approval and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inspection</w:t>
      </w:r>
      <w:proofErr w:type="gramEnd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of those containers. This information is required to ensure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compliance</w:t>
      </w:r>
      <w:proofErr w:type="gramEnd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with the International Convention for Safe Containers (CSC),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29 U.S.T. 3707; T.I.A.S. 9037.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Need: This collection of information addresses the reporting and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recordkeeping</w:t>
      </w:r>
      <w:proofErr w:type="gramEnd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requirements for containers in 49 CFR parts 450 through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lastRenderedPageBreak/>
        <w:t xml:space="preserve">453. These rules are necessary since the U.S. is signatory to the CSC.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The CSC requires all containers to be safety approved prior to being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used</w:t>
      </w:r>
      <w:proofErr w:type="gramEnd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in trade. These rules prescribe only the minimum requirements of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the</w:t>
      </w:r>
      <w:proofErr w:type="gramEnd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CSC.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Forms: None.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Respondents: Owners and manufacturers of containers, and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organizations</w:t>
      </w:r>
      <w:proofErr w:type="gramEnd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that the Coast Guard delegates to act as an approval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authority</w:t>
      </w:r>
      <w:proofErr w:type="gramEnd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.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Frequency: On occasion.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Hour Burden Estimate: The estimated burden has increased from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117,271 hours to 129,345 hours a year, due to an increase in the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estimated</w:t>
      </w:r>
      <w:proofErr w:type="gramEnd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annual number of responses.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Authority: The Paperwork Reduction Act of 1995; 44 U.S.C. chapter 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35, as amended.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Dated: February 11, 2021.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Kathleen </w:t>
      </w:r>
      <w:proofErr w:type="spellStart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Claffie</w:t>
      </w:r>
      <w:proofErr w:type="spellEnd"/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,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Chief, Office of Privacy Management, U.S. Coast Guard.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[FR Doc. 2021-03238 Filed 2-17-21; 8:45 am]</w:t>
      </w:r>
    </w:p>
    <w:p w:rsidRPr="00500DA5" w:rsidR="00500DA5" w:rsidP="00500DA5" w:rsidRDefault="0050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500DA5">
        <w:rPr>
          <w:rFonts w:ascii="Courier New" w:hAnsi="Courier New" w:eastAsia="Times New Roman" w:cs="Courier New"/>
          <w:color w:val="000000"/>
          <w:sz w:val="20"/>
          <w:szCs w:val="20"/>
        </w:rPr>
        <w:t>BILLING CODE 9110-04-P</w:t>
      </w:r>
    </w:p>
    <w:p w:rsidR="00486977" w:rsidRDefault="00486977">
      <w:bookmarkStart w:name="_GoBack" w:id="0"/>
      <w:bookmarkEnd w:id="0"/>
    </w:p>
    <w:sectPr w:rsidR="00486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A5"/>
    <w:rsid w:val="00486977"/>
    <w:rsid w:val="0050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71FCF-BC94-47B8-A2D7-847864FB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ulations.g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egulations.gov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gulations.gov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egulations.gov/" TargetMode="External"/><Relationship Id="rId10" Type="http://schemas.openxmlformats.org/officeDocument/2006/relationships/hyperlink" Target="https://www.regulations.gov/" TargetMode="External"/><Relationship Id="rId4" Type="http://schemas.openxmlformats.org/officeDocument/2006/relationships/hyperlink" Target="http://www.gpo.gov/" TargetMode="External"/><Relationship Id="rId9" Type="http://schemas.openxmlformats.org/officeDocument/2006/relationships/hyperlink" Target="https://www.regulations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Albert L CIV</dc:creator>
  <cp:keywords/>
  <dc:description/>
  <cp:lastModifiedBy>Craig, Albert L CIV</cp:lastModifiedBy>
  <cp:revision>1</cp:revision>
  <dcterms:created xsi:type="dcterms:W3CDTF">2021-05-18T16:55:00Z</dcterms:created>
  <dcterms:modified xsi:type="dcterms:W3CDTF">2021-05-18T16:57:00Z</dcterms:modified>
</cp:coreProperties>
</file>