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21E7" w:rsidP="00C23E37" w:rsidRDefault="00AB21E7" w14:paraId="6428E3A0" w14:textId="4E92B7E8">
      <w:pPr>
        <w:rPr>
          <w:rFonts w:cs="Times New Roman"/>
          <w:b/>
          <w:sz w:val="36"/>
          <w:szCs w:val="36"/>
        </w:rPr>
      </w:pPr>
    </w:p>
    <w:p w:rsidR="00AB21E7" w:rsidP="00EE3554" w:rsidRDefault="00AB21E7" w14:paraId="0FB15E39" w14:textId="77777777">
      <w:pPr>
        <w:jc w:val="center"/>
        <w:rPr>
          <w:rFonts w:cs="Times New Roman"/>
          <w:b/>
          <w:sz w:val="36"/>
          <w:szCs w:val="36"/>
        </w:rPr>
      </w:pPr>
    </w:p>
    <w:p w:rsidR="00AB21E7" w:rsidP="00EE3554" w:rsidRDefault="00AB21E7" w14:paraId="2278762B" w14:textId="77777777">
      <w:pPr>
        <w:jc w:val="center"/>
        <w:rPr>
          <w:rFonts w:cs="Times New Roman"/>
          <w:b/>
          <w:sz w:val="36"/>
          <w:szCs w:val="36"/>
        </w:rPr>
      </w:pPr>
    </w:p>
    <w:p w:rsidR="00AB21E7" w:rsidP="00EE3554" w:rsidRDefault="00AB21E7" w14:paraId="025A11B6" w14:textId="77777777">
      <w:pPr>
        <w:jc w:val="center"/>
        <w:rPr>
          <w:rFonts w:cs="Times New Roman"/>
          <w:b/>
          <w:sz w:val="36"/>
          <w:szCs w:val="36"/>
        </w:rPr>
      </w:pPr>
    </w:p>
    <w:p w:rsidR="00AB21E7" w:rsidP="00EE3554" w:rsidRDefault="00AB21E7" w14:paraId="54662E89" w14:textId="77777777">
      <w:pPr>
        <w:jc w:val="center"/>
        <w:rPr>
          <w:rFonts w:cs="Times New Roman"/>
          <w:b/>
          <w:sz w:val="36"/>
          <w:szCs w:val="36"/>
        </w:rPr>
      </w:pPr>
    </w:p>
    <w:p w:rsidR="00AB21E7" w:rsidP="00EE3554" w:rsidRDefault="00AB21E7" w14:paraId="6F14192F" w14:textId="77777777">
      <w:pPr>
        <w:jc w:val="center"/>
        <w:rPr>
          <w:rFonts w:cs="Times New Roman"/>
          <w:b/>
          <w:sz w:val="36"/>
          <w:szCs w:val="36"/>
        </w:rPr>
      </w:pPr>
    </w:p>
    <w:p w:rsidRPr="00AC1171" w:rsidR="00DC5596" w:rsidP="00EE3554" w:rsidRDefault="00525A44" w14:paraId="659EAE88" w14:textId="49A2E5BE">
      <w:pPr>
        <w:jc w:val="center"/>
        <w:rPr>
          <w:rFonts w:cs="Times New Roman"/>
          <w:b/>
          <w:sz w:val="36"/>
          <w:szCs w:val="36"/>
        </w:rPr>
      </w:pPr>
      <w:r w:rsidRPr="00AC1171">
        <w:rPr>
          <w:rFonts w:cs="Times New Roman"/>
          <w:b/>
          <w:sz w:val="36"/>
          <w:szCs w:val="36"/>
        </w:rPr>
        <w:t xml:space="preserve">Annual </w:t>
      </w:r>
      <w:r w:rsidRPr="00AC1171" w:rsidR="00987B5B">
        <w:rPr>
          <w:rFonts w:cs="Times New Roman"/>
          <w:b/>
          <w:sz w:val="36"/>
          <w:szCs w:val="36"/>
        </w:rPr>
        <w:t>Tank Car Survey</w:t>
      </w:r>
    </w:p>
    <w:p w:rsidR="00DC5596" w:rsidP="00EE3554" w:rsidRDefault="00AC1171" w14:paraId="20BC0FFD" w14:textId="56BA61A4">
      <w:pPr>
        <w:jc w:val="center"/>
        <w:rPr>
          <w:rFonts w:cs="Times New Roman"/>
          <w:b/>
          <w:sz w:val="36"/>
          <w:szCs w:val="36"/>
        </w:rPr>
      </w:pPr>
      <w:r>
        <w:rPr>
          <w:rFonts w:cs="Times New Roman"/>
          <w:b/>
          <w:sz w:val="36"/>
          <w:szCs w:val="36"/>
        </w:rPr>
        <w:t xml:space="preserve">Renewal of </w:t>
      </w:r>
      <w:r w:rsidRPr="00AC1171" w:rsidR="00DC5596">
        <w:rPr>
          <w:rFonts w:cs="Times New Roman"/>
          <w:b/>
          <w:sz w:val="36"/>
          <w:szCs w:val="36"/>
        </w:rPr>
        <w:t xml:space="preserve">OMB Control Number </w:t>
      </w:r>
      <w:r w:rsidRPr="00AC1171" w:rsidR="00B21314">
        <w:rPr>
          <w:rFonts w:cs="Times New Roman"/>
          <w:b/>
          <w:sz w:val="36"/>
          <w:szCs w:val="36"/>
        </w:rPr>
        <w:t>213</w:t>
      </w:r>
      <w:r>
        <w:rPr>
          <w:rFonts w:cs="Times New Roman"/>
          <w:b/>
          <w:sz w:val="36"/>
          <w:szCs w:val="36"/>
        </w:rPr>
        <w:t>8</w:t>
      </w:r>
      <w:r w:rsidRPr="00AC1171" w:rsidR="00DC5596">
        <w:rPr>
          <w:rFonts w:cs="Times New Roman"/>
          <w:b/>
          <w:sz w:val="36"/>
          <w:szCs w:val="36"/>
        </w:rPr>
        <w:t>-</w:t>
      </w:r>
      <w:r>
        <w:rPr>
          <w:rFonts w:cs="Times New Roman"/>
          <w:b/>
          <w:sz w:val="36"/>
          <w:szCs w:val="36"/>
        </w:rPr>
        <w:t>0047</w:t>
      </w:r>
    </w:p>
    <w:p w:rsidR="009A11E1" w:rsidP="00EE3554" w:rsidRDefault="009A11E1" w14:paraId="1AA66A83" w14:textId="77777777">
      <w:pPr>
        <w:jc w:val="center"/>
        <w:rPr>
          <w:rFonts w:cs="Times New Roman"/>
          <w:b/>
          <w:sz w:val="36"/>
          <w:szCs w:val="36"/>
        </w:rPr>
      </w:pPr>
    </w:p>
    <w:p w:rsidRPr="007068C7" w:rsidR="009A11E1" w:rsidP="00EE3554" w:rsidRDefault="009A11E1" w14:paraId="7D50E227" w14:textId="77777777">
      <w:pPr>
        <w:jc w:val="center"/>
        <w:rPr>
          <w:rFonts w:cs="Times New Roman"/>
          <w:b/>
          <w:sz w:val="36"/>
          <w:szCs w:val="36"/>
        </w:rPr>
      </w:pPr>
      <w:r>
        <w:rPr>
          <w:rFonts w:cs="Times New Roman"/>
          <w:b/>
          <w:sz w:val="36"/>
          <w:szCs w:val="36"/>
        </w:rPr>
        <w:t>Section A</w:t>
      </w:r>
    </w:p>
    <w:p w:rsidR="009A11E1" w:rsidP="00EE3554" w:rsidRDefault="009A11E1" w14:paraId="2300E5B6" w14:textId="77777777">
      <w:pPr>
        <w:jc w:val="center"/>
        <w:rPr>
          <w:rFonts w:cs="Times New Roman"/>
          <w:b/>
          <w:sz w:val="28"/>
          <w:szCs w:val="28"/>
        </w:rPr>
      </w:pPr>
    </w:p>
    <w:p w:rsidRPr="007068C7" w:rsidR="00EE0728" w:rsidP="00EE3554" w:rsidRDefault="00B3196B" w14:paraId="74792E30" w14:textId="0EA03F1F">
      <w:pPr>
        <w:jc w:val="center"/>
        <w:rPr>
          <w:rFonts w:cs="Times New Roman"/>
          <w:b/>
          <w:sz w:val="28"/>
          <w:szCs w:val="28"/>
        </w:rPr>
      </w:pPr>
      <w:r>
        <w:rPr>
          <w:rFonts w:cs="Times New Roman"/>
          <w:b/>
          <w:sz w:val="28"/>
          <w:szCs w:val="28"/>
        </w:rPr>
        <w:t xml:space="preserve">May </w:t>
      </w:r>
      <w:r w:rsidR="005B35D2">
        <w:rPr>
          <w:rFonts w:cs="Times New Roman"/>
          <w:b/>
          <w:sz w:val="28"/>
          <w:szCs w:val="28"/>
        </w:rPr>
        <w:t>5</w:t>
      </w:r>
      <w:r>
        <w:rPr>
          <w:rFonts w:cs="Times New Roman"/>
          <w:b/>
          <w:sz w:val="28"/>
          <w:szCs w:val="28"/>
        </w:rPr>
        <w:t xml:space="preserve">, </w:t>
      </w:r>
      <w:r w:rsidRPr="00AC1171" w:rsidR="00D567F5">
        <w:rPr>
          <w:rFonts w:cs="Times New Roman"/>
          <w:b/>
          <w:sz w:val="28"/>
          <w:szCs w:val="28"/>
        </w:rPr>
        <w:t>20</w:t>
      </w:r>
      <w:r w:rsidRPr="00AC1171" w:rsidR="00AC1171">
        <w:rPr>
          <w:rFonts w:cs="Times New Roman"/>
          <w:b/>
          <w:sz w:val="28"/>
          <w:szCs w:val="28"/>
        </w:rPr>
        <w:t>21</w:t>
      </w:r>
    </w:p>
    <w:p w:rsidRPr="007068C7" w:rsidR="006B1456" w:rsidRDefault="006B1456" w14:paraId="64F133AF" w14:textId="77777777">
      <w:pPr>
        <w:rPr>
          <w:rFonts w:eastAsiaTheme="majorEastAsia" w:cstheme="majorBidi"/>
          <w:b/>
          <w:bCs/>
          <w:sz w:val="32"/>
          <w:szCs w:val="28"/>
        </w:rPr>
      </w:pPr>
      <w:r w:rsidRPr="007068C7">
        <w:br w:type="page"/>
      </w:r>
    </w:p>
    <w:p w:rsidR="00770CE3" w:rsidP="0098728A" w:rsidRDefault="00C9707A" w14:paraId="1458AE59" w14:textId="4CF69F35">
      <w:pPr>
        <w:pStyle w:val="Heading2"/>
        <w:numPr>
          <w:ilvl w:val="0"/>
          <w:numId w:val="52"/>
        </w:numPr>
        <w:spacing w:before="120"/>
      </w:pPr>
      <w:bookmarkStart w:name="_Toc402885489" w:id="0"/>
      <w:r w:rsidRPr="007068C7">
        <w:lastRenderedPageBreak/>
        <w:t>Justification</w:t>
      </w:r>
      <w:bookmarkEnd w:id="0"/>
    </w:p>
    <w:p w:rsidRPr="00165F36" w:rsidR="00E008C3" w:rsidP="004D3354" w:rsidRDefault="00E008C3" w14:paraId="2C469AFB" w14:textId="77777777"/>
    <w:p w:rsidRPr="00165F36" w:rsidR="00770CE3" w:rsidP="004D3354" w:rsidRDefault="00770CE3" w14:paraId="292543C8" w14:textId="77777777">
      <w:pPr>
        <w:pStyle w:val="Heading3"/>
        <w:numPr>
          <w:ilvl w:val="0"/>
          <w:numId w:val="13"/>
        </w:numPr>
        <w:spacing w:before="0" w:line="240" w:lineRule="auto"/>
        <w:rPr>
          <w:rFonts w:cs="Times New Roman"/>
        </w:rPr>
      </w:pPr>
      <w:bookmarkStart w:name="_Toc402885490" w:id="1"/>
      <w:r w:rsidRPr="00165F36">
        <w:rPr>
          <w:rFonts w:cs="Times New Roman"/>
        </w:rPr>
        <w:t xml:space="preserve">Explain the circumstances that make the collection of information necessary. Identify any legal or administrative requirements that necessitate the </w:t>
      </w:r>
      <w:r w:rsidRPr="00554B5A">
        <w:rPr>
          <w:rFonts w:cs="Times New Roman"/>
        </w:rPr>
        <w:t>collection. Attach a copy of the appropriate section of each statute and regulation mandating or authorizing</w:t>
      </w:r>
      <w:r w:rsidRPr="00165F36">
        <w:rPr>
          <w:rFonts w:cs="Times New Roman"/>
        </w:rPr>
        <w:t xml:space="preserve"> the collection of information.</w:t>
      </w:r>
      <w:bookmarkEnd w:id="1"/>
    </w:p>
    <w:p w:rsidR="004E22AA" w:rsidP="00A92BD5" w:rsidRDefault="004E22AA" w14:paraId="4016C48D" w14:textId="77777777">
      <w:pPr>
        <w:spacing w:line="240" w:lineRule="auto"/>
        <w:rPr>
          <w:rFonts w:cs="Times New Roman"/>
        </w:rPr>
      </w:pPr>
    </w:p>
    <w:p w:rsidRPr="00A92BD5" w:rsidR="00A80317" w:rsidP="00A92BD5" w:rsidRDefault="00A80317" w14:paraId="7DEF3C88" w14:textId="106DC897">
      <w:pPr>
        <w:spacing w:line="240" w:lineRule="auto"/>
        <w:rPr>
          <w:rFonts w:cs="Times New Roman"/>
        </w:rPr>
      </w:pPr>
      <w:r w:rsidRPr="00165F36">
        <w:rPr>
          <w:rFonts w:cs="Times New Roman"/>
        </w:rPr>
        <w:t xml:space="preserve">On December 4, 2015, </w:t>
      </w:r>
      <w:r w:rsidR="008517C9">
        <w:rPr>
          <w:rFonts w:cs="Times New Roman"/>
        </w:rPr>
        <w:t xml:space="preserve">the </w:t>
      </w:r>
      <w:r w:rsidRPr="00165F36">
        <w:rPr>
          <w:rFonts w:cs="Times New Roman"/>
        </w:rPr>
        <w:t xml:space="preserve">President signed legislation entitled “Fixing America’s Surface Transportation Act of 2015,” or the “FAST Act.”  See Pub. L. 114-94.  </w:t>
      </w:r>
      <w:r w:rsidR="00EA35C8">
        <w:rPr>
          <w:rFonts w:cs="Times New Roman"/>
        </w:rPr>
        <w:t>(See attached legislation</w:t>
      </w:r>
      <w:r w:rsidRPr="00A92BD5">
        <w:rPr>
          <w:rFonts w:cs="Times New Roman"/>
        </w:rPr>
        <w:t xml:space="preserve">) The FAST Act includes the “Hazardous Materials Transportation Safety Improvement Act of 2015” (see Sections 7001 through 7311) and instructs the Secretary of Transportation to make specific regulatory amendments to the Hazardous Materials Regulations (HMR; 49 CFR Parts 171-180), including requirements for certain persons to report the progress toward modifying rail tank cars used for the transportation of Class 3 flammable liquids in accordance with the timeline established in Section 7304 of the FAST Act.  </w:t>
      </w:r>
    </w:p>
    <w:p w:rsidRPr="00A92BD5" w:rsidR="00EC33DA" w:rsidP="00A92BD5" w:rsidRDefault="00CE36E6" w14:paraId="1A87427B" w14:textId="58F98F4F">
      <w:pPr>
        <w:spacing w:line="240" w:lineRule="auto"/>
        <w:rPr>
          <w:rFonts w:cs="Times New Roman"/>
        </w:rPr>
      </w:pPr>
      <w:r w:rsidRPr="00522B17">
        <w:rPr>
          <w:rFonts w:cs="Times New Roman"/>
        </w:rPr>
        <w:t xml:space="preserve">On December 4, 2016, BTS submitted an initial report to Congress outlining an implementation plan for satisfying the requirements listed in Sec. 7308 of the FAST Act.  The first requirement described in </w:t>
      </w:r>
      <w:r w:rsidRPr="00522B17" w:rsidR="004755E5">
        <w:rPr>
          <w:rFonts w:cs="Times New Roman"/>
        </w:rPr>
        <w:t xml:space="preserve">section </w:t>
      </w:r>
      <w:r w:rsidRPr="00522B17">
        <w:rPr>
          <w:rFonts w:cs="Times New Roman"/>
        </w:rPr>
        <w:t xml:space="preserve">7308(b) required that the Department collect data on the total number of rail tank cars modified to meet the DOT-117R specification (or equivalent), the total number of tank cars built to meet the DOT-117 specification (or equivalent), and the total number of tank cars used or likely to be used to transport Class 3 flammable liquids that have not been modified.  As described in the implementation plan, BTS established a Memorandum of Agreement with the Association of American Railroads (AAR) to acquire the necessary data and support to fulfill this mandate.  BTS subsequently submitted the first data report to Congress on September </w:t>
      </w:r>
      <w:r w:rsidRPr="00522B17" w:rsidR="00D56189">
        <w:rPr>
          <w:rFonts w:cs="Times New Roman"/>
        </w:rPr>
        <w:t xml:space="preserve">5, </w:t>
      </w:r>
      <w:r w:rsidRPr="00522B17">
        <w:rPr>
          <w:rFonts w:cs="Times New Roman"/>
        </w:rPr>
        <w:t>2017 describing the status of tank car upgrades from 2013 through 2016, by tank car type and type of flammable liquid.</w:t>
      </w:r>
      <w:r w:rsidRPr="00A92BD5">
        <w:rPr>
          <w:rFonts w:cs="Times New Roman"/>
        </w:rPr>
        <w:t xml:space="preserve">  </w:t>
      </w:r>
    </w:p>
    <w:p w:rsidRPr="00E159D4" w:rsidR="00477B58" w:rsidP="00A92BD5" w:rsidRDefault="00477B58" w14:paraId="4201FC9E" w14:textId="01F47D04">
      <w:pPr>
        <w:spacing w:line="240" w:lineRule="auto"/>
        <w:rPr>
          <w:rFonts w:cs="Times New Roman"/>
        </w:rPr>
      </w:pPr>
      <w:r w:rsidRPr="00A92BD5">
        <w:rPr>
          <w:rFonts w:cs="Times New Roman"/>
        </w:rPr>
        <w:t>Section 7308(c) of the FAST ACT directs the Secretary of Transportation to conduct a survey of tank car facilities</w:t>
      </w:r>
      <w:r w:rsidR="0031094D">
        <w:rPr>
          <w:rFonts w:cs="Times New Roman"/>
        </w:rPr>
        <w:t>, commonly referred to as tank car shops,</w:t>
      </w:r>
      <w:r w:rsidRPr="00A92BD5">
        <w:rPr>
          <w:rFonts w:cs="Times New Roman"/>
        </w:rPr>
        <w:t xml:space="preserve"> to obtain an estimate of tank cars projected to be modified or built to the new safer Department of Transportation (DOT) </w:t>
      </w:r>
      <w:r w:rsidR="00685200">
        <w:rPr>
          <w:rFonts w:cs="Times New Roman"/>
        </w:rPr>
        <w:t>s</w:t>
      </w:r>
      <w:r w:rsidRPr="00A92BD5">
        <w:rPr>
          <w:rFonts w:cs="Times New Roman"/>
        </w:rPr>
        <w:t xml:space="preserve">pecification 117 or </w:t>
      </w:r>
      <w:r w:rsidRPr="00522B17">
        <w:rPr>
          <w:rFonts w:cs="Times New Roman"/>
        </w:rPr>
        <w:t xml:space="preserve">117R.  In order to satisfy the FAST Act requirements, the Bureau of Transportation Statistics (BTS) </w:t>
      </w:r>
      <w:r w:rsidRPr="00522B17" w:rsidR="00CC1301">
        <w:rPr>
          <w:rFonts w:cs="Times New Roman"/>
        </w:rPr>
        <w:t>has implemented this data</w:t>
      </w:r>
      <w:r w:rsidRPr="00522B17" w:rsidR="00D50FDD">
        <w:rPr>
          <w:rFonts w:cs="Times New Roman"/>
        </w:rPr>
        <w:t xml:space="preserve"> collect</w:t>
      </w:r>
      <w:r w:rsidRPr="00522B17" w:rsidR="00522B17">
        <w:rPr>
          <w:rFonts w:cs="Times New Roman"/>
        </w:rPr>
        <w:t>ion</w:t>
      </w:r>
      <w:r w:rsidRPr="00522B17" w:rsidR="00D50FDD">
        <w:rPr>
          <w:rFonts w:cs="Times New Roman"/>
        </w:rPr>
        <w:t xml:space="preserve"> from facilities that are certified to build and retrofit tank cars.  Specifically, BTS collect</w:t>
      </w:r>
      <w:r w:rsidRPr="00522B17" w:rsidR="00522B17">
        <w:rPr>
          <w:rFonts w:cs="Times New Roman"/>
        </w:rPr>
        <w:t>s</w:t>
      </w:r>
      <w:r w:rsidRPr="00522B17">
        <w:rPr>
          <w:rFonts w:cs="Times New Roman"/>
        </w:rPr>
        <w:t xml:space="preserve"> data from tank car retrofitting and manufacturing facilities on the</w:t>
      </w:r>
      <w:r w:rsidRPr="00522B17" w:rsidR="00D50FDD">
        <w:rPr>
          <w:rFonts w:cs="Times New Roman"/>
        </w:rPr>
        <w:t>ir</w:t>
      </w:r>
      <w:r w:rsidRPr="00522B17">
        <w:rPr>
          <w:rFonts w:cs="Times New Roman"/>
        </w:rPr>
        <w:t xml:space="preserve"> planned and projected number of tank cars to be retrofitted or manufactured </w:t>
      </w:r>
      <w:r w:rsidRPr="00522B17" w:rsidR="00522B17">
        <w:rPr>
          <w:rFonts w:cs="Times New Roman"/>
        </w:rPr>
        <w:t>for the calendar year</w:t>
      </w:r>
      <w:r w:rsidRPr="00522B17" w:rsidR="00574E7E">
        <w:rPr>
          <w:rFonts w:cs="Times New Roman"/>
        </w:rPr>
        <w:t xml:space="preserve"> </w:t>
      </w:r>
      <w:r w:rsidRPr="00522B17" w:rsidR="00D50FDD">
        <w:rPr>
          <w:rFonts w:cs="Times New Roman"/>
        </w:rPr>
        <w:t xml:space="preserve">and </w:t>
      </w:r>
      <w:r w:rsidRPr="00522B17" w:rsidR="00574E7E">
        <w:rPr>
          <w:rFonts w:cs="Times New Roman"/>
        </w:rPr>
        <w:t>continuing</w:t>
      </w:r>
      <w:r w:rsidRPr="00522B17" w:rsidR="00D50FDD">
        <w:rPr>
          <w:rFonts w:cs="Times New Roman"/>
        </w:rPr>
        <w:t xml:space="preserve"> an annual basis through 2029, per </w:t>
      </w:r>
      <w:r w:rsidRPr="00522B17" w:rsidR="008859FA">
        <w:rPr>
          <w:rFonts w:cs="Times New Roman"/>
        </w:rPr>
        <w:t xml:space="preserve">the </w:t>
      </w:r>
      <w:r w:rsidRPr="00522B17" w:rsidR="00D50FDD">
        <w:rPr>
          <w:rFonts w:cs="Times New Roman"/>
        </w:rPr>
        <w:t>legislation.</w:t>
      </w:r>
      <w:r w:rsidRPr="00522B17">
        <w:rPr>
          <w:rFonts w:cs="Times New Roman"/>
        </w:rPr>
        <w:t xml:space="preserve">  Any facility identified with the capacity to </w:t>
      </w:r>
      <w:r w:rsidRPr="00522B17" w:rsidR="00685200">
        <w:rPr>
          <w:rFonts w:cs="Times New Roman"/>
        </w:rPr>
        <w:t xml:space="preserve">build or </w:t>
      </w:r>
      <w:r w:rsidRPr="00522B17">
        <w:rPr>
          <w:rFonts w:cs="Times New Roman"/>
        </w:rPr>
        <w:t>modify new tank cars to the 117 or 117R specification, as described in Section 7308(c) of the FAST Act</w:t>
      </w:r>
      <w:r w:rsidRPr="00522B17" w:rsidR="0066729C">
        <w:rPr>
          <w:rFonts w:cs="Times New Roman"/>
        </w:rPr>
        <w:t>,</w:t>
      </w:r>
      <w:r w:rsidRPr="00522B17" w:rsidR="00685200">
        <w:rPr>
          <w:rFonts w:cs="Times New Roman"/>
        </w:rPr>
        <w:t xml:space="preserve"> will be included in the survey</w:t>
      </w:r>
      <w:r w:rsidRPr="00522B17" w:rsidR="00D50FDD">
        <w:rPr>
          <w:rFonts w:cs="Times New Roman"/>
        </w:rPr>
        <w:t>.  This is</w:t>
      </w:r>
      <w:r w:rsidRPr="00522B17" w:rsidR="000905C5">
        <w:rPr>
          <w:rFonts w:cs="Times New Roman"/>
        </w:rPr>
        <w:t xml:space="preserve"> estimated to be</w:t>
      </w:r>
      <w:r w:rsidRPr="00522B17" w:rsidR="00D50FDD">
        <w:rPr>
          <w:rFonts w:cs="Times New Roman"/>
        </w:rPr>
        <w:t xml:space="preserve"> a relatively small universe of </w:t>
      </w:r>
      <w:r w:rsidRPr="00522B17" w:rsidR="00522B17">
        <w:rPr>
          <w:rFonts w:cs="Times New Roman"/>
        </w:rPr>
        <w:t>no more than 175</w:t>
      </w:r>
      <w:r w:rsidRPr="00522B17" w:rsidR="00D50FDD">
        <w:rPr>
          <w:rFonts w:cs="Times New Roman"/>
        </w:rPr>
        <w:t xml:space="preserve"> facilities</w:t>
      </w:r>
      <w:r w:rsidRPr="00522B17" w:rsidR="000905C5">
        <w:rPr>
          <w:rFonts w:cs="Times New Roman"/>
        </w:rPr>
        <w:t>.</w:t>
      </w:r>
    </w:p>
    <w:p w:rsidRPr="00165F36" w:rsidR="00CE59E4" w:rsidP="00A92BD5" w:rsidRDefault="00A76D3F" w14:paraId="4EB1665A" w14:textId="03B76ECD">
      <w:pPr>
        <w:spacing w:line="240" w:lineRule="auto"/>
        <w:rPr>
          <w:rFonts w:cs="Times New Roman"/>
        </w:rPr>
      </w:pPr>
      <w:r w:rsidRPr="00E159D4">
        <w:rPr>
          <w:rFonts w:cs="Times New Roman"/>
        </w:rPr>
        <w:t xml:space="preserve">As a designated federal statistical agency, </w:t>
      </w:r>
      <w:r w:rsidRPr="00E159D4" w:rsidR="00CE59E4">
        <w:rPr>
          <w:rFonts w:cs="Times New Roman"/>
        </w:rPr>
        <w:t>BTS is best positioned within the U.S. Department of Transportation to compile and report the required information to Congress</w:t>
      </w:r>
      <w:r w:rsidRPr="00E159D4" w:rsidR="00EC33DA">
        <w:rPr>
          <w:rFonts w:cs="Times New Roman"/>
        </w:rPr>
        <w:t xml:space="preserve">. </w:t>
      </w:r>
      <w:r w:rsidRPr="00E159D4" w:rsidR="00CE59E4">
        <w:rPr>
          <w:rFonts w:cs="Times New Roman"/>
        </w:rPr>
        <w:t>In accordance with its authority under 49 USC § 6302(b), BTS is authorized to collect, compile, analyze, and publish comprehensive data sets of transportation statistics, including statistical information related to transportation-related variables that influence the domestic economy and global competitiveness, intermodal freight movement, and</w:t>
      </w:r>
      <w:r w:rsidRPr="00E159D4" w:rsidR="00EC33DA">
        <w:rPr>
          <w:rFonts w:cs="Times New Roman"/>
        </w:rPr>
        <w:t xml:space="preserve"> information related to the consequences of transportation for the human and natural environment.</w:t>
      </w:r>
      <w:r w:rsidRPr="00E159D4" w:rsidR="00D50FDD">
        <w:rPr>
          <w:rFonts w:cs="Times New Roman"/>
        </w:rPr>
        <w:t xml:space="preserve">  Also, in </w:t>
      </w:r>
      <w:r w:rsidRPr="00E159D4" w:rsidR="00CE36E6">
        <w:rPr>
          <w:rFonts w:cs="Times New Roman"/>
        </w:rPr>
        <w:t xml:space="preserve">accordance with </w:t>
      </w:r>
      <w:r w:rsidR="0031094D">
        <w:rPr>
          <w:rFonts w:cs="Times New Roman"/>
        </w:rPr>
        <w:t>Confidential Information Protection and Statistical Efficiency Act (</w:t>
      </w:r>
      <w:r w:rsidRPr="00E159D4" w:rsidR="00CE36E6">
        <w:rPr>
          <w:rFonts w:cs="Times New Roman"/>
        </w:rPr>
        <w:t>CIPSE</w:t>
      </w:r>
      <w:r w:rsidRPr="00E159D4" w:rsidR="00D50FDD">
        <w:rPr>
          <w:rFonts w:cs="Times New Roman"/>
        </w:rPr>
        <w:t>A</w:t>
      </w:r>
      <w:r w:rsidR="0031094D">
        <w:rPr>
          <w:rFonts w:cs="Times New Roman"/>
        </w:rPr>
        <w:t>)</w:t>
      </w:r>
      <w:r w:rsidRPr="00E159D4" w:rsidR="00D50FDD">
        <w:rPr>
          <w:rFonts w:cs="Times New Roman"/>
        </w:rPr>
        <w:t xml:space="preserve">, BTS will ensure </w:t>
      </w:r>
      <w:r w:rsidRPr="00E159D4" w:rsidR="00B97607">
        <w:rPr>
          <w:rFonts w:cs="Times New Roman"/>
        </w:rPr>
        <w:t xml:space="preserve">that all responses to </w:t>
      </w:r>
      <w:r w:rsidRPr="00E159D4" w:rsidR="000905C5">
        <w:rPr>
          <w:rFonts w:cs="Times New Roman"/>
        </w:rPr>
        <w:t>this c</w:t>
      </w:r>
      <w:r w:rsidRPr="00E159D4" w:rsidR="00B97607">
        <w:rPr>
          <w:rFonts w:cs="Times New Roman"/>
        </w:rPr>
        <w:t>ensus are</w:t>
      </w:r>
      <w:r w:rsidR="00E008C3">
        <w:rPr>
          <w:rFonts w:cs="Times New Roman"/>
        </w:rPr>
        <w:t xml:space="preserve"> kept confidential to the extent</w:t>
      </w:r>
      <w:r w:rsidRPr="00165F36" w:rsidR="00B97607">
        <w:rPr>
          <w:rFonts w:cs="Times New Roman"/>
        </w:rPr>
        <w:t xml:space="preserve"> allowable by law</w:t>
      </w:r>
      <w:r w:rsidRPr="00165F36" w:rsidR="00D56189">
        <w:rPr>
          <w:rFonts w:cs="Times New Roman"/>
        </w:rPr>
        <w:t>.</w:t>
      </w:r>
      <w:r w:rsidRPr="00165F36" w:rsidR="00B97607">
        <w:rPr>
          <w:rFonts w:cs="Times New Roman"/>
        </w:rPr>
        <w:t xml:space="preserve"> </w:t>
      </w:r>
      <w:r w:rsidRPr="0098728A" w:rsidR="00B97607">
        <w:rPr>
          <w:rFonts w:cs="Times New Roman"/>
        </w:rPr>
        <w:t>Only summary information in the form of a</w:t>
      </w:r>
      <w:r w:rsidRPr="00A92BD5" w:rsidR="00B97607">
        <w:rPr>
          <w:rFonts w:cs="Times New Roman"/>
        </w:rPr>
        <w:t>ggregated estimates will be made pub</w:t>
      </w:r>
      <w:r w:rsidRPr="00A92BD5" w:rsidR="002C6BCC">
        <w:rPr>
          <w:rFonts w:cs="Times New Roman"/>
        </w:rPr>
        <w:t>l</w:t>
      </w:r>
      <w:r w:rsidR="00891483">
        <w:rPr>
          <w:rFonts w:cs="Times New Roman"/>
        </w:rPr>
        <w:t xml:space="preserve">ic so as </w:t>
      </w:r>
      <w:r w:rsidRPr="00165F36" w:rsidR="00B97607">
        <w:rPr>
          <w:rFonts w:cs="Times New Roman"/>
        </w:rPr>
        <w:t xml:space="preserve">not </w:t>
      </w:r>
      <w:r w:rsidR="00891483">
        <w:rPr>
          <w:rFonts w:cs="Times New Roman"/>
        </w:rPr>
        <w:t>to identify</w:t>
      </w:r>
      <w:r w:rsidRPr="00165F36" w:rsidR="00B97607">
        <w:rPr>
          <w:rFonts w:cs="Times New Roman"/>
        </w:rPr>
        <w:t>, directly or indirectly, individual respondents</w:t>
      </w:r>
      <w:r w:rsidR="00891483">
        <w:rPr>
          <w:rFonts w:cs="Times New Roman"/>
        </w:rPr>
        <w:t xml:space="preserve"> or responses</w:t>
      </w:r>
      <w:r w:rsidRPr="00165F36" w:rsidR="00B97607">
        <w:rPr>
          <w:rFonts w:cs="Times New Roman"/>
        </w:rPr>
        <w:t>.</w:t>
      </w:r>
      <w:r w:rsidRPr="00165F36" w:rsidR="00EC33DA">
        <w:rPr>
          <w:rFonts w:cs="Times New Roman"/>
        </w:rPr>
        <w:t xml:space="preserve"> </w:t>
      </w:r>
    </w:p>
    <w:p w:rsidRPr="00A92BD5" w:rsidR="009D622C" w:rsidP="00E159D4" w:rsidRDefault="003A61F9" w14:paraId="0054D5F1" w14:textId="77777777">
      <w:pPr>
        <w:pStyle w:val="Heading3"/>
        <w:numPr>
          <w:ilvl w:val="0"/>
          <w:numId w:val="13"/>
        </w:numPr>
        <w:spacing w:before="0" w:line="240" w:lineRule="auto"/>
        <w:rPr>
          <w:rFonts w:cs="Times New Roman"/>
        </w:rPr>
      </w:pPr>
      <w:bookmarkStart w:name="_Toc402885491" w:id="2"/>
      <w:r w:rsidRPr="00165F36">
        <w:rPr>
          <w:rFonts w:cs="Times New Roman"/>
        </w:rPr>
        <w:lastRenderedPageBreak/>
        <w:t>Indicate</w:t>
      </w:r>
      <w:r w:rsidRPr="004D3354" w:rsidR="00C9707A">
        <w:rPr>
          <w:rFonts w:cs="Times New Roman"/>
        </w:rPr>
        <w:t xml:space="preserve"> how, by whom, and for what purpose the information is to be used. Except </w:t>
      </w:r>
      <w:r w:rsidRPr="004D3354" w:rsidR="002542D6">
        <w:rPr>
          <w:rFonts w:cs="Times New Roman"/>
        </w:rPr>
        <w:t>f</w:t>
      </w:r>
      <w:r w:rsidRPr="00A92BD5" w:rsidR="00C9707A">
        <w:rPr>
          <w:rFonts w:cs="Times New Roman"/>
        </w:rPr>
        <w:t>or a new collection, indicate the actual use the agency has made of the information received from the current collection.</w:t>
      </w:r>
      <w:bookmarkEnd w:id="2"/>
    </w:p>
    <w:p w:rsidRPr="00A92BD5" w:rsidR="000905C5" w:rsidP="00E159D4" w:rsidRDefault="000905C5" w14:paraId="6D1CB855" w14:textId="77777777">
      <w:pPr>
        <w:spacing w:after="0" w:line="240" w:lineRule="auto"/>
        <w:rPr>
          <w:rFonts w:cs="Times New Roman"/>
        </w:rPr>
      </w:pPr>
    </w:p>
    <w:p w:rsidRPr="00E159D4" w:rsidR="009E4094" w:rsidP="00E159D4" w:rsidRDefault="0035674E" w14:paraId="04D3033B" w14:textId="7F6F56B4">
      <w:pPr>
        <w:spacing w:line="240" w:lineRule="auto"/>
        <w:contextualSpacing/>
        <w:rPr>
          <w:rFonts w:cs="Times New Roman"/>
        </w:rPr>
      </w:pPr>
      <w:r w:rsidRPr="00E159D4">
        <w:rPr>
          <w:rFonts w:cs="Times New Roman"/>
        </w:rPr>
        <w:t xml:space="preserve">The purpose of this information collection is to provide information to Congress </w:t>
      </w:r>
      <w:r w:rsidRPr="00E159D4" w:rsidR="00D56189">
        <w:rPr>
          <w:rFonts w:cs="Times New Roman"/>
        </w:rPr>
        <w:t xml:space="preserve">to aid in their efforts </w:t>
      </w:r>
      <w:r w:rsidRPr="00E159D4">
        <w:rPr>
          <w:rFonts w:cs="Times New Roman"/>
        </w:rPr>
        <w:t>to monitor industry</w:t>
      </w:r>
      <w:r w:rsidRPr="00E159D4" w:rsidR="00FA5E4F">
        <w:rPr>
          <w:rFonts w:cs="Times New Roman"/>
        </w:rPr>
        <w:t>-wide</w:t>
      </w:r>
      <w:r w:rsidRPr="00E159D4">
        <w:rPr>
          <w:rFonts w:cs="Times New Roman"/>
        </w:rPr>
        <w:t xml:space="preserve"> progress on modifying the fleet of rail tank cars carrying Class 3 flammable liquids</w:t>
      </w:r>
      <w:r w:rsidRPr="00CB1BB1">
        <w:rPr>
          <w:rFonts w:cs="Times New Roman"/>
        </w:rPr>
        <w:t>.</w:t>
      </w:r>
      <w:r w:rsidRPr="00CB1BB1" w:rsidR="00C7465B">
        <w:rPr>
          <w:rFonts w:cs="Times New Roman"/>
        </w:rPr>
        <w:t xml:space="preserve">  </w:t>
      </w:r>
      <w:r w:rsidRPr="00CB1BB1" w:rsidR="00FA5E4F">
        <w:rPr>
          <w:rFonts w:cs="Times New Roman"/>
        </w:rPr>
        <w:t>More specifically,</w:t>
      </w:r>
      <w:r w:rsidRPr="00CB1BB1" w:rsidR="009E4094">
        <w:rPr>
          <w:rFonts w:cs="Times New Roman"/>
        </w:rPr>
        <w:t xml:space="preserve"> the survey collect</w:t>
      </w:r>
      <w:r w:rsidRPr="00CB1BB1" w:rsidR="00CB1BB1">
        <w:rPr>
          <w:rFonts w:cs="Times New Roman"/>
        </w:rPr>
        <w:t>s</w:t>
      </w:r>
      <w:r w:rsidRPr="00CB1BB1" w:rsidR="009E4094">
        <w:rPr>
          <w:rFonts w:cs="Times New Roman"/>
        </w:rPr>
        <w:t xml:space="preserve"> the projected number of tank cars expected to be built or retrofitted in each calendar year to meet the new safer DOT-117 or 117</w:t>
      </w:r>
      <w:r w:rsidRPr="00CB1BB1" w:rsidR="005B4F7A">
        <w:rPr>
          <w:rFonts w:cs="Times New Roman"/>
        </w:rPr>
        <w:t>R</w:t>
      </w:r>
      <w:r w:rsidRPr="00CB1BB1" w:rsidR="009E4094">
        <w:rPr>
          <w:rFonts w:cs="Times New Roman"/>
        </w:rPr>
        <w:t xml:space="preserve"> specifications.   The information </w:t>
      </w:r>
      <w:r w:rsidRPr="00CB1BB1" w:rsidR="00CB1BB1">
        <w:rPr>
          <w:rFonts w:cs="Times New Roman"/>
        </w:rPr>
        <w:t>is</w:t>
      </w:r>
      <w:r w:rsidRPr="00CB1BB1" w:rsidR="009E4094">
        <w:rPr>
          <w:rFonts w:cs="Times New Roman"/>
        </w:rPr>
        <w:t xml:space="preserve"> submitted to Congress in the form of an annual summary report that also includes the </w:t>
      </w:r>
      <w:r w:rsidR="00CB1BB1">
        <w:rPr>
          <w:rFonts w:cs="Times New Roman"/>
        </w:rPr>
        <w:t xml:space="preserve">aggregated </w:t>
      </w:r>
      <w:r w:rsidRPr="00CB1BB1" w:rsidR="009E4094">
        <w:rPr>
          <w:rFonts w:cs="Times New Roman"/>
        </w:rPr>
        <w:t xml:space="preserve">numbers of actual builds and retrofits </w:t>
      </w:r>
      <w:r w:rsidRPr="00CB1BB1" w:rsidR="00D56189">
        <w:rPr>
          <w:rFonts w:cs="Times New Roman"/>
        </w:rPr>
        <w:t>from</w:t>
      </w:r>
      <w:r w:rsidRPr="00E159D4" w:rsidR="00D56189">
        <w:rPr>
          <w:rFonts w:cs="Times New Roman"/>
        </w:rPr>
        <w:t xml:space="preserve"> the previous year </w:t>
      </w:r>
      <w:r w:rsidRPr="00E159D4" w:rsidR="009E4094">
        <w:rPr>
          <w:rFonts w:cs="Times New Roman"/>
        </w:rPr>
        <w:t xml:space="preserve">as part of the </w:t>
      </w:r>
      <w:r w:rsidR="008859FA">
        <w:rPr>
          <w:rFonts w:cs="Times New Roman"/>
        </w:rPr>
        <w:t xml:space="preserve">section </w:t>
      </w:r>
      <w:r w:rsidRPr="00E159D4" w:rsidR="009E4094">
        <w:rPr>
          <w:rFonts w:cs="Times New Roman"/>
        </w:rPr>
        <w:t>7308(b) requirement. The summary report of aggregate findings will be provided to the following Congressional Committees:</w:t>
      </w:r>
    </w:p>
    <w:p w:rsidRPr="00E159D4" w:rsidR="003D0B63" w:rsidP="00E159D4" w:rsidRDefault="003D0B63" w14:paraId="4215294A" w14:textId="77777777">
      <w:pPr>
        <w:spacing w:line="240" w:lineRule="auto"/>
        <w:contextualSpacing/>
        <w:rPr>
          <w:rFonts w:cs="Times New Roman"/>
        </w:rPr>
      </w:pPr>
    </w:p>
    <w:p w:rsidRPr="00165F36" w:rsidR="009E4094" w:rsidP="00E159D4" w:rsidRDefault="009E4094" w14:paraId="2E2FB2FF" w14:textId="77777777">
      <w:pPr>
        <w:spacing w:line="240" w:lineRule="auto"/>
        <w:ind w:left="720"/>
        <w:contextualSpacing/>
        <w:rPr>
          <w:rFonts w:cs="Times New Roman"/>
        </w:rPr>
      </w:pPr>
      <w:r w:rsidRPr="00165F36">
        <w:rPr>
          <w:rFonts w:cs="Times New Roman"/>
        </w:rPr>
        <w:t>(1) The Committee on Commerce, Science, and Transportation of the Senate; and</w:t>
      </w:r>
    </w:p>
    <w:p w:rsidRPr="00A92BD5" w:rsidR="009E4094" w:rsidP="00E159D4" w:rsidRDefault="009E4094" w14:paraId="76F29BD4" w14:textId="77777777">
      <w:pPr>
        <w:spacing w:line="240" w:lineRule="auto"/>
        <w:ind w:left="720"/>
        <w:contextualSpacing/>
        <w:rPr>
          <w:rFonts w:cs="Times New Roman"/>
        </w:rPr>
      </w:pPr>
      <w:r w:rsidRPr="00A92BD5">
        <w:rPr>
          <w:rFonts w:cs="Times New Roman"/>
        </w:rPr>
        <w:t>(2) The Committee on Transportation and Infrastructure of the House of Representatives.</w:t>
      </w:r>
    </w:p>
    <w:p w:rsidRPr="00E159D4" w:rsidR="003D0B63" w:rsidP="00E159D4" w:rsidRDefault="003D0B63" w14:paraId="25A8CF10" w14:textId="77777777">
      <w:pPr>
        <w:spacing w:line="240" w:lineRule="auto"/>
        <w:contextualSpacing/>
        <w:rPr>
          <w:rFonts w:cs="Times New Roman"/>
        </w:rPr>
      </w:pPr>
    </w:p>
    <w:p w:rsidRPr="00165F36" w:rsidR="00CB1BB1" w:rsidP="00CB1BB1" w:rsidRDefault="009E4094" w14:paraId="4164704A" w14:textId="77777777">
      <w:pPr>
        <w:spacing w:line="240" w:lineRule="auto"/>
        <w:rPr>
          <w:rFonts w:cs="Times New Roman"/>
        </w:rPr>
      </w:pPr>
      <w:r w:rsidRPr="00E159D4">
        <w:rPr>
          <w:rFonts w:cs="Times New Roman"/>
        </w:rPr>
        <w:t xml:space="preserve">In addition, this summary report </w:t>
      </w:r>
      <w:r w:rsidR="00CB1BB1">
        <w:rPr>
          <w:rFonts w:cs="Times New Roman"/>
        </w:rPr>
        <w:t>is</w:t>
      </w:r>
      <w:r w:rsidRPr="00E159D4">
        <w:rPr>
          <w:rFonts w:cs="Times New Roman"/>
        </w:rPr>
        <w:t xml:space="preserve"> also published to the BTS web page</w:t>
      </w:r>
      <w:r w:rsidRPr="00E159D4" w:rsidR="00D56189">
        <w:rPr>
          <w:rFonts w:cs="Times New Roman"/>
        </w:rPr>
        <w:t xml:space="preserve"> for access by other interested stakeholders and parties. </w:t>
      </w:r>
      <w:r w:rsidRPr="00E159D4">
        <w:rPr>
          <w:rFonts w:cs="Times New Roman"/>
        </w:rPr>
        <w:t xml:space="preserve"> </w:t>
      </w:r>
      <w:r w:rsidRPr="0098728A" w:rsidR="00CB1BB1">
        <w:rPr>
          <w:rFonts w:cs="Times New Roman"/>
        </w:rPr>
        <w:t>Only summary information in the form of a</w:t>
      </w:r>
      <w:r w:rsidRPr="00A92BD5" w:rsidR="00CB1BB1">
        <w:rPr>
          <w:rFonts w:cs="Times New Roman"/>
        </w:rPr>
        <w:t>ggregated estimates will be made publ</w:t>
      </w:r>
      <w:r w:rsidR="00CB1BB1">
        <w:rPr>
          <w:rFonts w:cs="Times New Roman"/>
        </w:rPr>
        <w:t xml:space="preserve">ic so as </w:t>
      </w:r>
      <w:r w:rsidRPr="00165F36" w:rsidR="00CB1BB1">
        <w:rPr>
          <w:rFonts w:cs="Times New Roman"/>
        </w:rPr>
        <w:t xml:space="preserve">not </w:t>
      </w:r>
      <w:r w:rsidR="00CB1BB1">
        <w:rPr>
          <w:rFonts w:cs="Times New Roman"/>
        </w:rPr>
        <w:t>to identify</w:t>
      </w:r>
      <w:r w:rsidRPr="00165F36" w:rsidR="00CB1BB1">
        <w:rPr>
          <w:rFonts w:cs="Times New Roman"/>
        </w:rPr>
        <w:t>, directly or indirectly, individual respondents</w:t>
      </w:r>
      <w:r w:rsidR="00CB1BB1">
        <w:rPr>
          <w:rFonts w:cs="Times New Roman"/>
        </w:rPr>
        <w:t xml:space="preserve"> or responses</w:t>
      </w:r>
      <w:r w:rsidRPr="00165F36" w:rsidR="00CB1BB1">
        <w:rPr>
          <w:rFonts w:cs="Times New Roman"/>
        </w:rPr>
        <w:t xml:space="preserve">. </w:t>
      </w:r>
    </w:p>
    <w:p w:rsidR="00891483" w:rsidP="00E159D4" w:rsidRDefault="00891483" w14:paraId="7B26FAB0" w14:textId="77777777">
      <w:pPr>
        <w:pStyle w:val="Heading3"/>
        <w:spacing w:before="0" w:line="240" w:lineRule="auto"/>
        <w:ind w:left="360"/>
        <w:rPr>
          <w:rFonts w:cs="Times New Roman"/>
        </w:rPr>
      </w:pPr>
      <w:bookmarkStart w:name="_Toc402885492" w:id="3"/>
    </w:p>
    <w:p w:rsidRPr="00165F36" w:rsidR="00880EC9" w:rsidP="00E159D4" w:rsidRDefault="00880EC9" w14:paraId="2837BE0A" w14:textId="2CD4CF71">
      <w:pPr>
        <w:pStyle w:val="Heading3"/>
        <w:numPr>
          <w:ilvl w:val="0"/>
          <w:numId w:val="13"/>
        </w:numPr>
        <w:spacing w:before="0" w:line="240" w:lineRule="auto"/>
        <w:rPr>
          <w:rFonts w:cs="Times New Roman"/>
        </w:rPr>
      </w:pPr>
      <w:r w:rsidRPr="00165F36">
        <w:rPr>
          <w:rFonts w:cs="Times New Roman"/>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3"/>
    </w:p>
    <w:p w:rsidR="002F33C7" w:rsidP="00E159D4" w:rsidRDefault="002F33C7" w14:paraId="7D82538E" w14:textId="59CCC372">
      <w:pPr>
        <w:spacing w:after="0" w:line="240" w:lineRule="auto"/>
        <w:rPr>
          <w:rFonts w:cs="Times New Roman"/>
        </w:rPr>
      </w:pPr>
    </w:p>
    <w:p w:rsidR="00891483" w:rsidP="00DE44F6" w:rsidRDefault="00CE525B" w14:paraId="26B3FF00" w14:textId="2F2DAFA4">
      <w:pPr>
        <w:spacing w:after="0" w:line="240" w:lineRule="auto"/>
        <w:rPr>
          <w:rFonts w:cs="Times New Roman"/>
        </w:rPr>
      </w:pPr>
      <w:bookmarkStart w:name="_Hlk70086945" w:id="4"/>
      <w:r w:rsidRPr="00AC1171">
        <w:rPr>
          <w:rFonts w:cs="Times New Roman"/>
        </w:rPr>
        <w:t>This</w:t>
      </w:r>
      <w:r w:rsidRPr="00AC1171" w:rsidR="00D40AEF">
        <w:rPr>
          <w:rFonts w:cs="Times New Roman"/>
        </w:rPr>
        <w:t xml:space="preserve"> data collection will be completed</w:t>
      </w:r>
      <w:r w:rsidRPr="00AC1171">
        <w:rPr>
          <w:rFonts w:cs="Times New Roman"/>
        </w:rPr>
        <w:t xml:space="preserve"> </w:t>
      </w:r>
      <w:r w:rsidRPr="00AC1171" w:rsidR="00AC1171">
        <w:rPr>
          <w:rFonts w:cs="Times New Roman"/>
        </w:rPr>
        <w:t xml:space="preserve">by a combination of </w:t>
      </w:r>
      <w:r w:rsidRPr="00AC1171" w:rsidR="00BB1F57">
        <w:rPr>
          <w:rFonts w:cs="Times New Roman"/>
        </w:rPr>
        <w:t xml:space="preserve">using </w:t>
      </w:r>
      <w:r w:rsidRPr="00AC1171">
        <w:rPr>
          <w:rFonts w:cs="Times New Roman"/>
        </w:rPr>
        <w:t>an online</w:t>
      </w:r>
      <w:r w:rsidRPr="00AC1171" w:rsidR="00D40AEF">
        <w:rPr>
          <w:rFonts w:cs="Times New Roman"/>
        </w:rPr>
        <w:t xml:space="preserve"> </w:t>
      </w:r>
      <w:r w:rsidRPr="00AC1171" w:rsidR="00A57DD9">
        <w:rPr>
          <w:rFonts w:cs="Times New Roman"/>
        </w:rPr>
        <w:t>survey</w:t>
      </w:r>
      <w:r w:rsidRPr="00AC1171" w:rsidR="000F2AA2">
        <w:rPr>
          <w:rFonts w:cs="Times New Roman"/>
        </w:rPr>
        <w:t xml:space="preserve"> located on a secure </w:t>
      </w:r>
      <w:r w:rsidRPr="00AC1171" w:rsidR="00D56189">
        <w:rPr>
          <w:rFonts w:cs="Times New Roman"/>
        </w:rPr>
        <w:t xml:space="preserve">BTS </w:t>
      </w:r>
      <w:r w:rsidRPr="00AC1171" w:rsidR="000F2AA2">
        <w:rPr>
          <w:rFonts w:cs="Times New Roman"/>
        </w:rPr>
        <w:t>server</w:t>
      </w:r>
      <w:r w:rsidRPr="00AC1171" w:rsidR="00AC1171">
        <w:rPr>
          <w:rFonts w:cs="Times New Roman"/>
        </w:rPr>
        <w:t xml:space="preserve"> and by telephone</w:t>
      </w:r>
      <w:r w:rsidRPr="00AC1171" w:rsidR="000F2AA2">
        <w:rPr>
          <w:rFonts w:cs="Times New Roman"/>
        </w:rPr>
        <w:t xml:space="preserve">.  </w:t>
      </w:r>
      <w:r w:rsidRPr="00AC1171" w:rsidR="00D56189">
        <w:rPr>
          <w:rFonts w:cs="Times New Roman"/>
        </w:rPr>
        <w:t>As</w:t>
      </w:r>
      <w:r w:rsidRPr="00AC1171" w:rsidR="00891483">
        <w:rPr>
          <w:rFonts w:cs="Times New Roman"/>
        </w:rPr>
        <w:t xml:space="preserve"> a survey of </w:t>
      </w:r>
      <w:r w:rsidRPr="00AC1171" w:rsidR="00D56189">
        <w:rPr>
          <w:rFonts w:cs="Times New Roman"/>
        </w:rPr>
        <w:t xml:space="preserve">businesses, it is anticipated that the </w:t>
      </w:r>
      <w:r w:rsidRPr="00AC1171" w:rsidR="005B248C">
        <w:rPr>
          <w:rFonts w:cs="Times New Roman"/>
        </w:rPr>
        <w:t>respondents</w:t>
      </w:r>
      <w:r w:rsidRPr="00AC1171" w:rsidR="00D56189">
        <w:rPr>
          <w:rFonts w:cs="Times New Roman"/>
        </w:rPr>
        <w:t xml:space="preserve"> will have access to the Internet and </w:t>
      </w:r>
      <w:r w:rsidRPr="00AC1171" w:rsidR="00BB1F57">
        <w:rPr>
          <w:rFonts w:cs="Times New Roman"/>
        </w:rPr>
        <w:t xml:space="preserve">can easily complete the survey via the web reporting tool.  </w:t>
      </w:r>
      <w:r w:rsidRPr="00AC1171" w:rsidR="00AC1171">
        <w:rPr>
          <w:rFonts w:cs="Times New Roman"/>
        </w:rPr>
        <w:t>For some respondents</w:t>
      </w:r>
      <w:r w:rsidRPr="00AC1171" w:rsidR="00BB1F57">
        <w:rPr>
          <w:rFonts w:cs="Times New Roman"/>
        </w:rPr>
        <w:t>,</w:t>
      </w:r>
      <w:r w:rsidRPr="00AC1171" w:rsidR="00AC1171">
        <w:rPr>
          <w:rFonts w:cs="Times New Roman"/>
        </w:rPr>
        <w:t xml:space="preserve"> it is preferable for BTS to call the respondents and</w:t>
      </w:r>
      <w:r w:rsidRPr="00AC1171" w:rsidR="00BB1F57">
        <w:rPr>
          <w:rFonts w:cs="Times New Roman"/>
        </w:rPr>
        <w:t xml:space="preserve"> accept information submitted via a telephone interview.</w:t>
      </w:r>
    </w:p>
    <w:bookmarkEnd w:id="4"/>
    <w:p w:rsidRPr="00E008C3" w:rsidR="00646B49" w:rsidP="00DE44F6" w:rsidRDefault="00BB1F57" w14:paraId="55EA221A" w14:textId="739CA78D">
      <w:pPr>
        <w:spacing w:after="0" w:line="240" w:lineRule="auto"/>
        <w:rPr>
          <w:rFonts w:cs="Times New Roman"/>
        </w:rPr>
      </w:pPr>
      <w:r w:rsidRPr="00E008C3">
        <w:rPr>
          <w:rFonts w:cs="Times New Roman"/>
        </w:rPr>
        <w:t xml:space="preserve"> </w:t>
      </w:r>
      <w:r w:rsidRPr="00E008C3" w:rsidR="000F2AA2">
        <w:rPr>
          <w:rFonts w:cs="Times New Roman"/>
        </w:rPr>
        <w:t xml:space="preserve">  </w:t>
      </w:r>
      <w:r w:rsidRPr="00E008C3">
        <w:rPr>
          <w:rFonts w:cs="Times New Roman"/>
        </w:rPr>
        <w:t xml:space="preserve"> </w:t>
      </w:r>
    </w:p>
    <w:p w:rsidR="00646B49" w:rsidP="00DE44F6" w:rsidRDefault="00646B49" w14:paraId="6F512628" w14:textId="70A73AA1">
      <w:pPr>
        <w:spacing w:after="0" w:line="240" w:lineRule="auto"/>
        <w:rPr>
          <w:rFonts w:cs="Times New Roman"/>
        </w:rPr>
      </w:pPr>
      <w:r w:rsidRPr="00E008C3">
        <w:rPr>
          <w:rFonts w:cs="Times New Roman"/>
        </w:rPr>
        <w:t xml:space="preserve">The </w:t>
      </w:r>
      <w:r w:rsidRPr="00165F36">
        <w:rPr>
          <w:rFonts w:cs="Times New Roman"/>
        </w:rPr>
        <w:t>web-based survey</w:t>
      </w:r>
      <w:r w:rsidR="000744C5">
        <w:rPr>
          <w:rFonts w:cs="Times New Roman"/>
        </w:rPr>
        <w:t xml:space="preserve"> employs </w:t>
      </w:r>
      <w:r w:rsidRPr="004D3354">
        <w:rPr>
          <w:rFonts w:cs="Times New Roman"/>
        </w:rPr>
        <w:t>security measures (unique identification an</w:t>
      </w:r>
      <w:r w:rsidRPr="004D3354" w:rsidR="000C3743">
        <w:rPr>
          <w:rFonts w:cs="Times New Roman"/>
        </w:rPr>
        <w:t>d</w:t>
      </w:r>
      <w:r w:rsidRPr="00A92BD5">
        <w:rPr>
          <w:rFonts w:cs="Times New Roman"/>
        </w:rPr>
        <w:t xml:space="preserve"> passwords) to ensure that respondents can only access </w:t>
      </w:r>
      <w:r w:rsidRPr="00E159D4" w:rsidR="003D0B63">
        <w:rPr>
          <w:rFonts w:cs="Times New Roman"/>
        </w:rPr>
        <w:t xml:space="preserve">and complete </w:t>
      </w:r>
      <w:r w:rsidRPr="00E159D4">
        <w:rPr>
          <w:rFonts w:cs="Times New Roman"/>
        </w:rPr>
        <w:t xml:space="preserve">information </w:t>
      </w:r>
      <w:r w:rsidRPr="00E159D4" w:rsidR="003D0B63">
        <w:rPr>
          <w:rFonts w:cs="Times New Roman"/>
        </w:rPr>
        <w:t xml:space="preserve">for their </w:t>
      </w:r>
      <w:r w:rsidRPr="00E159D4">
        <w:rPr>
          <w:rFonts w:cs="Times New Roman"/>
        </w:rPr>
        <w:t>operation, and that the</w:t>
      </w:r>
      <w:r w:rsidRPr="00E159D4" w:rsidR="000C3743">
        <w:rPr>
          <w:rFonts w:cs="Times New Roman"/>
        </w:rPr>
        <w:t xml:space="preserve"> submitted information is transmitted in a secure, encrypted manner. </w:t>
      </w:r>
      <w:r w:rsidRPr="00E159D4">
        <w:rPr>
          <w:rFonts w:cs="Times New Roman"/>
        </w:rPr>
        <w:t xml:space="preserve"> </w:t>
      </w:r>
      <w:r w:rsidRPr="00E159D4" w:rsidR="000C3743">
        <w:rPr>
          <w:rFonts w:cs="Times New Roman"/>
        </w:rPr>
        <w:t xml:space="preserve"> </w:t>
      </w:r>
      <w:r w:rsidRPr="00E159D4" w:rsidR="00174555">
        <w:rPr>
          <w:rFonts w:cs="Times New Roman"/>
        </w:rPr>
        <w:t>To mitigate reporting burden, i</w:t>
      </w:r>
      <w:r w:rsidRPr="00E159D4" w:rsidR="000C3743">
        <w:rPr>
          <w:rFonts w:cs="Times New Roman"/>
        </w:rPr>
        <w:t>t will also a</w:t>
      </w:r>
      <w:r w:rsidRPr="00DE44F6">
        <w:rPr>
          <w:rFonts w:cs="Times New Roman"/>
        </w:rPr>
        <w:t xml:space="preserve">llow for </w:t>
      </w:r>
      <w:r w:rsidRPr="00DE44F6" w:rsidR="000C3743">
        <w:rPr>
          <w:rFonts w:cs="Times New Roman"/>
        </w:rPr>
        <w:t xml:space="preserve">a limited number of </w:t>
      </w:r>
      <w:r w:rsidRPr="00DE44F6">
        <w:rPr>
          <w:rFonts w:cs="Times New Roman"/>
        </w:rPr>
        <w:t>pre</w:t>
      </w:r>
      <w:r w:rsidRPr="00DE44F6" w:rsidR="00933A30">
        <w:rPr>
          <w:rFonts w:cs="Times New Roman"/>
        </w:rPr>
        <w:t>-</w:t>
      </w:r>
      <w:r w:rsidRPr="00DE44F6">
        <w:rPr>
          <w:rFonts w:cs="Times New Roman"/>
        </w:rPr>
        <w:t xml:space="preserve">filled responses </w:t>
      </w:r>
      <w:r w:rsidRPr="00DE44F6" w:rsidR="000C3743">
        <w:rPr>
          <w:rFonts w:cs="Times New Roman"/>
        </w:rPr>
        <w:t xml:space="preserve">of company information </w:t>
      </w:r>
      <w:r w:rsidRPr="00DE44F6">
        <w:rPr>
          <w:rFonts w:cs="Times New Roman"/>
        </w:rPr>
        <w:t>that remains relatively constant across years (</w:t>
      </w:r>
      <w:r w:rsidR="00891483">
        <w:rPr>
          <w:rFonts w:cs="Times New Roman"/>
        </w:rPr>
        <w:t xml:space="preserve">e.g., </w:t>
      </w:r>
      <w:r w:rsidRPr="00165F36" w:rsidR="000C3743">
        <w:rPr>
          <w:rFonts w:cs="Times New Roman"/>
        </w:rPr>
        <w:t xml:space="preserve">business type and </w:t>
      </w:r>
      <w:r w:rsidRPr="004D3354" w:rsidR="000C3743">
        <w:rPr>
          <w:rFonts w:cs="Times New Roman"/>
        </w:rPr>
        <w:t xml:space="preserve">contact information) </w:t>
      </w:r>
      <w:r w:rsidRPr="00A92BD5">
        <w:rPr>
          <w:rFonts w:cs="Times New Roman"/>
        </w:rPr>
        <w:t>so that respondents can confirm or update, if needed, as opposed to</w:t>
      </w:r>
      <w:r w:rsidR="008859FA">
        <w:rPr>
          <w:rFonts w:cs="Times New Roman"/>
        </w:rPr>
        <w:t xml:space="preserve"> completing the entire form</w:t>
      </w:r>
      <w:r w:rsidRPr="00A92BD5">
        <w:rPr>
          <w:rFonts w:cs="Times New Roman"/>
        </w:rPr>
        <w:t>.</w:t>
      </w:r>
      <w:r w:rsidRPr="00E159D4" w:rsidR="000C3743">
        <w:rPr>
          <w:rFonts w:cs="Times New Roman"/>
        </w:rPr>
        <w:t xml:space="preserve">  In addition, </w:t>
      </w:r>
      <w:r w:rsidRPr="008859FA" w:rsidR="008859FA">
        <w:rPr>
          <w:rFonts w:cs="Times New Roman"/>
        </w:rPr>
        <w:t>based on prior responses</w:t>
      </w:r>
      <w:r w:rsidR="008859FA">
        <w:rPr>
          <w:rFonts w:cs="Times New Roman"/>
        </w:rPr>
        <w:t>,</w:t>
      </w:r>
      <w:r w:rsidRPr="008859FA" w:rsidR="008859FA">
        <w:rPr>
          <w:rFonts w:cs="Times New Roman"/>
        </w:rPr>
        <w:t xml:space="preserve"> </w:t>
      </w:r>
      <w:r w:rsidRPr="00E159D4" w:rsidR="000C3743">
        <w:rPr>
          <w:rFonts w:cs="Times New Roman"/>
        </w:rPr>
        <w:t>the online tool utilizes skip patterns to direct respondent</w:t>
      </w:r>
      <w:r w:rsidR="00891483">
        <w:rPr>
          <w:rFonts w:cs="Times New Roman"/>
        </w:rPr>
        <w:t>s</w:t>
      </w:r>
      <w:r w:rsidRPr="00165F36" w:rsidR="000C3743">
        <w:rPr>
          <w:rFonts w:cs="Times New Roman"/>
        </w:rPr>
        <w:t xml:space="preserve"> to </w:t>
      </w:r>
      <w:r w:rsidR="00891483">
        <w:rPr>
          <w:rFonts w:cs="Times New Roman"/>
        </w:rPr>
        <w:t xml:space="preserve">only </w:t>
      </w:r>
      <w:r w:rsidRPr="00165F36" w:rsidR="000C3743">
        <w:rPr>
          <w:rFonts w:cs="Times New Roman"/>
        </w:rPr>
        <w:t xml:space="preserve">those </w:t>
      </w:r>
      <w:r w:rsidR="008859FA">
        <w:rPr>
          <w:rFonts w:cs="Times New Roman"/>
        </w:rPr>
        <w:t xml:space="preserve">appropriate </w:t>
      </w:r>
      <w:r w:rsidRPr="00165F36" w:rsidR="000C3743">
        <w:rPr>
          <w:rFonts w:cs="Times New Roman"/>
        </w:rPr>
        <w:t>section</w:t>
      </w:r>
      <w:r w:rsidRPr="004D3354" w:rsidR="000C3743">
        <w:rPr>
          <w:rFonts w:cs="Times New Roman"/>
        </w:rPr>
        <w:t>s and questions</w:t>
      </w:r>
      <w:r w:rsidRPr="00165F36" w:rsidR="000C3743">
        <w:rPr>
          <w:rFonts w:cs="Times New Roman"/>
        </w:rPr>
        <w:t xml:space="preserve">.  </w:t>
      </w:r>
      <w:r w:rsidRPr="004D3354" w:rsidR="000C3743">
        <w:rPr>
          <w:rFonts w:cs="Times New Roman"/>
        </w:rPr>
        <w:t xml:space="preserve">The </w:t>
      </w:r>
      <w:r w:rsidRPr="00A92BD5" w:rsidR="000C3743">
        <w:rPr>
          <w:rFonts w:cs="Times New Roman"/>
        </w:rPr>
        <w:t xml:space="preserve">tool </w:t>
      </w:r>
      <w:r w:rsidRPr="00E159D4" w:rsidR="000C3743">
        <w:rPr>
          <w:rFonts w:cs="Times New Roman"/>
        </w:rPr>
        <w:t xml:space="preserve">will perform </w:t>
      </w:r>
      <w:r w:rsidRPr="00E159D4" w:rsidR="00174555">
        <w:rPr>
          <w:rFonts w:cs="Times New Roman"/>
        </w:rPr>
        <w:t xml:space="preserve">a limited set of real-time </w:t>
      </w:r>
      <w:r w:rsidRPr="00E159D4">
        <w:rPr>
          <w:rFonts w:cs="Times New Roman"/>
        </w:rPr>
        <w:t xml:space="preserve">data quality </w:t>
      </w:r>
      <w:r w:rsidRPr="00E159D4" w:rsidR="00174555">
        <w:rPr>
          <w:rFonts w:cs="Times New Roman"/>
        </w:rPr>
        <w:t xml:space="preserve">checks to </w:t>
      </w:r>
      <w:r w:rsidRPr="00E159D4">
        <w:rPr>
          <w:rFonts w:cs="Times New Roman"/>
        </w:rPr>
        <w:t xml:space="preserve">identify and </w:t>
      </w:r>
      <w:r w:rsidRPr="00E159D4" w:rsidR="00174555">
        <w:rPr>
          <w:rFonts w:cs="Times New Roman"/>
        </w:rPr>
        <w:t>address</w:t>
      </w:r>
      <w:r w:rsidRPr="00E159D4">
        <w:rPr>
          <w:rFonts w:cs="Times New Roman"/>
        </w:rPr>
        <w:t xml:space="preserve"> anomalies</w:t>
      </w:r>
      <w:r w:rsidRPr="00E159D4" w:rsidR="00174555">
        <w:rPr>
          <w:rFonts w:cs="Times New Roman"/>
        </w:rPr>
        <w:t xml:space="preserve"> and outliers in key reported </w:t>
      </w:r>
      <w:r w:rsidRPr="00DE44F6" w:rsidR="00174555">
        <w:rPr>
          <w:rFonts w:cs="Times New Roman"/>
        </w:rPr>
        <w:t>data items</w:t>
      </w:r>
      <w:r w:rsidRPr="00DE44F6">
        <w:rPr>
          <w:rFonts w:cs="Times New Roman"/>
        </w:rPr>
        <w:t xml:space="preserve">, </w:t>
      </w:r>
      <w:r w:rsidRPr="00DE44F6" w:rsidR="00174555">
        <w:rPr>
          <w:rFonts w:cs="Times New Roman"/>
        </w:rPr>
        <w:t>but will not unduly force the respondent</w:t>
      </w:r>
      <w:r w:rsidR="00A34758">
        <w:rPr>
          <w:rFonts w:cs="Times New Roman"/>
        </w:rPr>
        <w:t>s</w:t>
      </w:r>
      <w:r w:rsidRPr="00DE44F6" w:rsidR="00174555">
        <w:rPr>
          <w:rFonts w:cs="Times New Roman"/>
        </w:rPr>
        <w:t xml:space="preserve"> to change or provide a response if they choose to continue the survey without doing so. </w:t>
      </w:r>
      <w:r w:rsidRPr="00DE44F6" w:rsidR="000C3743">
        <w:rPr>
          <w:rFonts w:cs="Times New Roman"/>
        </w:rPr>
        <w:t>Technical support will also be provided for online respondents during normal business</w:t>
      </w:r>
      <w:r w:rsidR="00DE44F6">
        <w:rPr>
          <w:rFonts w:cs="Times New Roman"/>
        </w:rPr>
        <w:t xml:space="preserve"> hours</w:t>
      </w:r>
      <w:r w:rsidRPr="00DE44F6" w:rsidR="000C3743">
        <w:rPr>
          <w:rFonts w:cs="Times New Roman"/>
        </w:rPr>
        <w:t xml:space="preserve">.  </w:t>
      </w:r>
    </w:p>
    <w:p w:rsidR="008468F6" w:rsidP="00DE44F6" w:rsidRDefault="008468F6" w14:paraId="5A8125A7" w14:textId="278E588D">
      <w:pPr>
        <w:spacing w:after="0" w:line="240" w:lineRule="auto"/>
        <w:rPr>
          <w:rFonts w:cs="Times New Roman"/>
        </w:rPr>
      </w:pPr>
    </w:p>
    <w:p w:rsidRPr="00DE44F6" w:rsidR="008468F6" w:rsidP="00DE44F6" w:rsidRDefault="008468F6" w14:paraId="1AE7EDBF" w14:textId="7C7E727E">
      <w:pPr>
        <w:spacing w:after="0" w:line="240" w:lineRule="auto"/>
        <w:rPr>
          <w:rFonts w:cs="Times New Roman"/>
        </w:rPr>
      </w:pPr>
      <w:r>
        <w:rPr>
          <w:rFonts w:cs="Times New Roman"/>
        </w:rPr>
        <w:t>Appendix D contains screenshots of the survey instrument from 2018.  The questionnaire has not substantively changed since 2018.  The instrument is currently offline since the survey is only open when it is actively being fielded.</w:t>
      </w:r>
    </w:p>
    <w:p w:rsidRPr="00DE44F6" w:rsidR="003D0B63" w:rsidP="00DE44F6" w:rsidRDefault="003D0B63" w14:paraId="19587593" w14:textId="77777777">
      <w:pPr>
        <w:spacing w:after="0" w:line="240" w:lineRule="auto"/>
        <w:rPr>
          <w:rFonts w:cs="Times New Roman"/>
        </w:rPr>
      </w:pPr>
    </w:p>
    <w:p w:rsidRPr="00165F36" w:rsidR="00880EC9" w:rsidP="006F30EC" w:rsidRDefault="007E4DC6" w14:paraId="75BE09BD" w14:textId="0D932ECE">
      <w:pPr>
        <w:spacing w:line="240" w:lineRule="auto"/>
        <w:rPr>
          <w:rFonts w:cs="Times New Roman"/>
        </w:rPr>
      </w:pPr>
      <w:bookmarkStart w:name="_Toc402885493" w:id="5"/>
      <w:r w:rsidRPr="006F30EC">
        <w:rPr>
          <w:rFonts w:cs="Times New Roman"/>
          <w:b/>
        </w:rPr>
        <w:t xml:space="preserve">A4. </w:t>
      </w:r>
      <w:r w:rsidRPr="006F30EC" w:rsidR="00880EC9">
        <w:rPr>
          <w:rFonts w:cs="Times New Roman"/>
          <w:b/>
        </w:rPr>
        <w:t>Describe efforts to identify duplication. Show specifically why any similar information already available cannot be used or modified for use for the purposes described in Item 2 above.</w:t>
      </w:r>
      <w:bookmarkEnd w:id="5"/>
    </w:p>
    <w:p w:rsidRPr="006F30EC" w:rsidR="003D0B63" w:rsidP="004039DE" w:rsidRDefault="0035674E" w14:paraId="5EC3B5F4" w14:textId="79722055">
      <w:pPr>
        <w:spacing w:after="0" w:line="240" w:lineRule="auto"/>
        <w:rPr>
          <w:rFonts w:cs="Times New Roman"/>
        </w:rPr>
      </w:pPr>
      <w:r w:rsidRPr="00A92BD5">
        <w:rPr>
          <w:rFonts w:cs="Times New Roman"/>
        </w:rPr>
        <w:lastRenderedPageBreak/>
        <w:t xml:space="preserve">BTS has coordinated efforts with </w:t>
      </w:r>
      <w:r w:rsidRPr="00A92BD5" w:rsidR="00174555">
        <w:rPr>
          <w:rFonts w:cs="Times New Roman"/>
        </w:rPr>
        <w:t xml:space="preserve">the </w:t>
      </w:r>
      <w:r w:rsidRPr="00A92BD5">
        <w:rPr>
          <w:rFonts w:cs="Times New Roman"/>
        </w:rPr>
        <w:t>P</w:t>
      </w:r>
      <w:r w:rsidRPr="00E159D4" w:rsidR="00174555">
        <w:rPr>
          <w:rFonts w:cs="Times New Roman"/>
        </w:rPr>
        <w:t xml:space="preserve">ipeline and </w:t>
      </w:r>
      <w:r w:rsidRPr="00E159D4">
        <w:rPr>
          <w:rFonts w:cs="Times New Roman"/>
        </w:rPr>
        <w:t>H</w:t>
      </w:r>
      <w:r w:rsidRPr="00E159D4" w:rsidR="00174555">
        <w:rPr>
          <w:rFonts w:cs="Times New Roman"/>
        </w:rPr>
        <w:t xml:space="preserve">azardous Materials </w:t>
      </w:r>
      <w:r w:rsidRPr="00E159D4">
        <w:rPr>
          <w:rFonts w:cs="Times New Roman"/>
        </w:rPr>
        <w:t>S</w:t>
      </w:r>
      <w:r w:rsidRPr="00E159D4" w:rsidR="00174555">
        <w:rPr>
          <w:rFonts w:cs="Times New Roman"/>
        </w:rPr>
        <w:t xml:space="preserve">afety </w:t>
      </w:r>
      <w:r w:rsidRPr="00E159D4">
        <w:rPr>
          <w:rFonts w:cs="Times New Roman"/>
        </w:rPr>
        <w:t>A</w:t>
      </w:r>
      <w:r w:rsidRPr="00E159D4" w:rsidR="00174555">
        <w:rPr>
          <w:rFonts w:cs="Times New Roman"/>
        </w:rPr>
        <w:t>dministration (PHMSA</w:t>
      </w:r>
      <w:r w:rsidRPr="00E159D4" w:rsidR="00574E7E">
        <w:rPr>
          <w:rFonts w:cs="Times New Roman"/>
        </w:rPr>
        <w:t>)</w:t>
      </w:r>
      <w:r w:rsidR="00820042">
        <w:rPr>
          <w:rFonts w:cs="Times New Roman"/>
        </w:rPr>
        <w:t xml:space="preserve"> </w:t>
      </w:r>
      <w:r w:rsidRPr="006F30EC" w:rsidR="0024019D">
        <w:rPr>
          <w:rFonts w:cs="Times New Roman"/>
        </w:rPr>
        <w:t xml:space="preserve">and </w:t>
      </w:r>
      <w:r w:rsidR="00891483">
        <w:rPr>
          <w:rFonts w:cs="Times New Roman"/>
        </w:rPr>
        <w:t xml:space="preserve">other </w:t>
      </w:r>
      <w:r w:rsidRPr="00165F36" w:rsidR="0024019D">
        <w:rPr>
          <w:rFonts w:cs="Times New Roman"/>
        </w:rPr>
        <w:t xml:space="preserve">offices within the Office of the Secretary of Transportation (OST) </w:t>
      </w:r>
      <w:r w:rsidRPr="00A92BD5">
        <w:rPr>
          <w:rFonts w:cs="Times New Roman"/>
        </w:rPr>
        <w:t>to ensure that th</w:t>
      </w:r>
      <w:r w:rsidRPr="00A92BD5" w:rsidR="0024019D">
        <w:rPr>
          <w:rFonts w:cs="Times New Roman"/>
        </w:rPr>
        <w:t>is</w:t>
      </w:r>
      <w:r w:rsidRPr="00E159D4">
        <w:rPr>
          <w:rFonts w:cs="Times New Roman"/>
        </w:rPr>
        <w:t xml:space="preserve"> information required by </w:t>
      </w:r>
      <w:r w:rsidRPr="00E159D4" w:rsidR="0024019D">
        <w:rPr>
          <w:rFonts w:cs="Times New Roman"/>
        </w:rPr>
        <w:t xml:space="preserve">the FAST Act </w:t>
      </w:r>
      <w:r w:rsidRPr="00E159D4">
        <w:rPr>
          <w:rFonts w:cs="Times New Roman"/>
        </w:rPr>
        <w:t>is not part of any other data collection effort already under way</w:t>
      </w:r>
      <w:r w:rsidRPr="00DE44F6" w:rsidR="0024019D">
        <w:rPr>
          <w:rFonts w:cs="Times New Roman"/>
        </w:rPr>
        <w:t xml:space="preserve"> or planned by the Department</w:t>
      </w:r>
      <w:r w:rsidRPr="00DE44F6">
        <w:rPr>
          <w:rFonts w:cs="Times New Roman"/>
        </w:rPr>
        <w:t xml:space="preserve">.  BTS has also been </w:t>
      </w:r>
      <w:r w:rsidR="007643FD">
        <w:rPr>
          <w:rFonts w:cs="Times New Roman"/>
        </w:rPr>
        <w:t>coordinating</w:t>
      </w:r>
      <w:r w:rsidRPr="00DE44F6">
        <w:rPr>
          <w:rFonts w:cs="Times New Roman"/>
        </w:rPr>
        <w:t xml:space="preserve"> with the </w:t>
      </w:r>
      <w:r w:rsidRPr="006F30EC">
        <w:rPr>
          <w:rFonts w:cs="Times New Roman"/>
        </w:rPr>
        <w:t xml:space="preserve">Association of </w:t>
      </w:r>
      <w:r w:rsidRPr="006F30EC" w:rsidR="00C80B45">
        <w:rPr>
          <w:rFonts w:cs="Times New Roman"/>
        </w:rPr>
        <w:t xml:space="preserve">American </w:t>
      </w:r>
      <w:r w:rsidRPr="006F30EC">
        <w:rPr>
          <w:rFonts w:cs="Times New Roman"/>
        </w:rPr>
        <w:t xml:space="preserve">Railroads (AAR) </w:t>
      </w:r>
      <w:r w:rsidRPr="006F30EC" w:rsidR="00891483">
        <w:rPr>
          <w:rFonts w:cs="Times New Roman"/>
        </w:rPr>
        <w:t xml:space="preserve">to </w:t>
      </w:r>
      <w:r w:rsidRPr="006F30EC" w:rsidR="0024019D">
        <w:rPr>
          <w:rFonts w:cs="Times New Roman"/>
        </w:rPr>
        <w:t>confirm they have no knowledge of other data collections of this nature that exists for their constituents or stakeholders</w:t>
      </w:r>
    </w:p>
    <w:p w:rsidR="004039DE" w:rsidP="004039DE" w:rsidRDefault="004039DE" w14:paraId="43982C04" w14:textId="77777777">
      <w:pPr>
        <w:spacing w:after="0" w:line="240" w:lineRule="auto"/>
        <w:rPr>
          <w:rFonts w:cs="Times New Roman"/>
        </w:rPr>
      </w:pPr>
    </w:p>
    <w:p w:rsidR="00880EC9" w:rsidP="004039DE" w:rsidRDefault="003D0B63" w14:paraId="3732A63A" w14:textId="4EDB0694">
      <w:pPr>
        <w:spacing w:after="0" w:line="240" w:lineRule="auto"/>
        <w:rPr>
          <w:rFonts w:cs="Times New Roman"/>
        </w:rPr>
      </w:pPr>
      <w:r w:rsidRPr="004039DE">
        <w:rPr>
          <w:rFonts w:cs="Times New Roman"/>
          <w:b/>
        </w:rPr>
        <w:t xml:space="preserve">A5. </w:t>
      </w:r>
      <w:bookmarkStart w:name="_Toc402885494" w:id="6"/>
      <w:r w:rsidRPr="004039DE" w:rsidR="00880EC9">
        <w:rPr>
          <w:rFonts w:cs="Times New Roman"/>
          <w:b/>
        </w:rPr>
        <w:t>If the collection of information impacts small businesses or other small entities (Item 5 of OMB Form 83-I</w:t>
      </w:r>
      <w:r w:rsidRPr="004039DE" w:rsidR="007219AD">
        <w:rPr>
          <w:rFonts w:cs="Times New Roman"/>
          <w:b/>
        </w:rPr>
        <w:t>)</w:t>
      </w:r>
      <w:r w:rsidRPr="004039DE" w:rsidR="00880EC9">
        <w:rPr>
          <w:rFonts w:cs="Times New Roman"/>
          <w:b/>
        </w:rPr>
        <w:t>, describe any methods used to minimize burden.</w:t>
      </w:r>
      <w:bookmarkEnd w:id="6"/>
    </w:p>
    <w:p w:rsidRPr="00165F36" w:rsidR="00891483" w:rsidP="004039DE" w:rsidRDefault="00891483" w14:paraId="686B3D1A" w14:textId="77777777">
      <w:pPr>
        <w:spacing w:after="0" w:line="240" w:lineRule="auto"/>
        <w:rPr>
          <w:rFonts w:cs="Times New Roman"/>
        </w:rPr>
      </w:pPr>
    </w:p>
    <w:p w:rsidRPr="004039DE" w:rsidR="004F772E" w:rsidP="004039DE" w:rsidRDefault="0066729C" w14:paraId="047378EE" w14:textId="08628244">
      <w:pPr>
        <w:pStyle w:val="Heading3"/>
        <w:spacing w:before="0" w:line="240" w:lineRule="auto"/>
        <w:rPr>
          <w:rFonts w:cs="Times New Roman"/>
          <w:b w:val="0"/>
        </w:rPr>
      </w:pPr>
      <w:bookmarkStart w:name="_Toc402885495" w:id="7"/>
      <w:r w:rsidRPr="004039DE">
        <w:rPr>
          <w:rFonts w:cs="Times New Roman"/>
          <w:b w:val="0"/>
        </w:rPr>
        <w:t xml:space="preserve">Some of the tank car facilities in this census may be </w:t>
      </w:r>
      <w:r w:rsidRPr="004039DE" w:rsidR="0024019D">
        <w:rPr>
          <w:rFonts w:cs="Times New Roman"/>
          <w:b w:val="0"/>
        </w:rPr>
        <w:t xml:space="preserve">considered </w:t>
      </w:r>
      <w:r w:rsidRPr="004039DE">
        <w:rPr>
          <w:rFonts w:cs="Times New Roman"/>
          <w:b w:val="0"/>
        </w:rPr>
        <w:t>small businesses.  BTS is minimiz</w:t>
      </w:r>
      <w:r w:rsidRPr="004039DE" w:rsidR="0024019D">
        <w:rPr>
          <w:rFonts w:cs="Times New Roman"/>
          <w:b w:val="0"/>
        </w:rPr>
        <w:t xml:space="preserve">ing </w:t>
      </w:r>
      <w:r w:rsidRPr="004039DE">
        <w:rPr>
          <w:rFonts w:cs="Times New Roman"/>
          <w:b w:val="0"/>
        </w:rPr>
        <w:t xml:space="preserve">the </w:t>
      </w:r>
      <w:r w:rsidRPr="004039DE" w:rsidR="00C80B45">
        <w:rPr>
          <w:rFonts w:cs="Times New Roman"/>
          <w:b w:val="0"/>
        </w:rPr>
        <w:t xml:space="preserve">response </w:t>
      </w:r>
      <w:r w:rsidRPr="004039DE">
        <w:rPr>
          <w:rFonts w:cs="Times New Roman"/>
          <w:b w:val="0"/>
        </w:rPr>
        <w:t xml:space="preserve">burden by only asking for </w:t>
      </w:r>
      <w:r w:rsidRPr="004039DE" w:rsidR="0024019D">
        <w:rPr>
          <w:rFonts w:cs="Times New Roman"/>
          <w:b w:val="0"/>
        </w:rPr>
        <w:t xml:space="preserve">a limited amount of </w:t>
      </w:r>
      <w:r w:rsidRPr="004039DE">
        <w:rPr>
          <w:rFonts w:cs="Times New Roman"/>
          <w:b w:val="0"/>
        </w:rPr>
        <w:t xml:space="preserve">required information and by using a short, easy-to-complete web tool.  </w:t>
      </w:r>
      <w:r w:rsidRPr="004039DE" w:rsidR="0024019D">
        <w:rPr>
          <w:rFonts w:cs="Times New Roman"/>
          <w:b w:val="0"/>
        </w:rPr>
        <w:t>Furthermore, the web reporting tool is designed to navigate the respondent to only the relevant portions of the survey and conta</w:t>
      </w:r>
      <w:r w:rsidRPr="004039DE" w:rsidR="00B95223">
        <w:rPr>
          <w:rFonts w:cs="Times New Roman"/>
          <w:b w:val="0"/>
        </w:rPr>
        <w:t>ins some pre-filled data elements to mitigate unnecessary re-entries.</w:t>
      </w:r>
      <w:r w:rsidRPr="004039DE" w:rsidR="00C80B45">
        <w:rPr>
          <w:rFonts w:cs="Times New Roman"/>
          <w:b w:val="0"/>
        </w:rPr>
        <w:t xml:space="preserve">  </w:t>
      </w:r>
      <w:r w:rsidR="004039DE">
        <w:rPr>
          <w:rFonts w:cs="Times New Roman"/>
          <w:b w:val="0"/>
        </w:rPr>
        <w:t>Additionally,</w:t>
      </w:r>
      <w:r w:rsidRPr="004039DE" w:rsidR="00933A30">
        <w:rPr>
          <w:rFonts w:cs="Times New Roman"/>
          <w:b w:val="0"/>
        </w:rPr>
        <w:t xml:space="preserve"> </w:t>
      </w:r>
      <w:r w:rsidRPr="004039DE" w:rsidR="00C80B45">
        <w:rPr>
          <w:rFonts w:cs="Times New Roman"/>
          <w:b w:val="0"/>
        </w:rPr>
        <w:t xml:space="preserve">the respondent universe is relatively small consisting of </w:t>
      </w:r>
      <w:r w:rsidR="007643FD">
        <w:rPr>
          <w:rFonts w:cs="Times New Roman"/>
          <w:b w:val="0"/>
        </w:rPr>
        <w:t>not more</w:t>
      </w:r>
      <w:r w:rsidRPr="004039DE" w:rsidR="00C80B45">
        <w:rPr>
          <w:rFonts w:cs="Times New Roman"/>
          <w:b w:val="0"/>
        </w:rPr>
        <w:t xml:space="preserve"> than 1</w:t>
      </w:r>
      <w:r w:rsidR="000523D9">
        <w:rPr>
          <w:rFonts w:cs="Times New Roman"/>
          <w:b w:val="0"/>
        </w:rPr>
        <w:t>75</w:t>
      </w:r>
      <w:r w:rsidRPr="004039DE" w:rsidR="00C80B45">
        <w:rPr>
          <w:rFonts w:cs="Times New Roman"/>
          <w:b w:val="0"/>
        </w:rPr>
        <w:t xml:space="preserve"> facilities.</w:t>
      </w:r>
      <w:r w:rsidRPr="004039DE" w:rsidR="00C9393A">
        <w:rPr>
          <w:rFonts w:cs="Times New Roman"/>
          <w:b w:val="0"/>
        </w:rPr>
        <w:t xml:space="preserve"> </w:t>
      </w:r>
      <w:r w:rsidRPr="004039DE" w:rsidR="004F772E">
        <w:rPr>
          <w:rFonts w:cs="Times New Roman"/>
          <w:b w:val="0"/>
        </w:rPr>
        <w:t xml:space="preserve"> </w:t>
      </w:r>
      <w:bookmarkEnd w:id="7"/>
    </w:p>
    <w:p w:rsidRPr="00165F36" w:rsidR="007E4DC6" w:rsidP="004039DE" w:rsidRDefault="007E4DC6" w14:paraId="52543F76" w14:textId="77777777">
      <w:pPr>
        <w:spacing w:line="240" w:lineRule="auto"/>
        <w:rPr>
          <w:rFonts w:cs="Times New Roman"/>
        </w:rPr>
      </w:pPr>
    </w:p>
    <w:p w:rsidRPr="004039DE" w:rsidR="00C9393A" w:rsidP="004039DE" w:rsidRDefault="00C9393A" w14:paraId="55EE4953" w14:textId="45FA3A62">
      <w:pPr>
        <w:spacing w:after="0" w:line="240" w:lineRule="auto"/>
        <w:rPr>
          <w:rFonts w:cs="Times New Roman"/>
          <w:b/>
        </w:rPr>
      </w:pPr>
      <w:r w:rsidRPr="004039DE">
        <w:rPr>
          <w:rFonts w:cs="Times New Roman"/>
          <w:b/>
        </w:rPr>
        <w:t>A6. Describe the consequence to Federal program or policy activities if the collection is not conducted or is conducted less frequently, as well as any technical or legal obstacles to reducing burden.</w:t>
      </w:r>
    </w:p>
    <w:p w:rsidRPr="00165F36" w:rsidR="00C9393A" w:rsidP="004039DE" w:rsidRDefault="00C9393A" w14:paraId="0B96C344" w14:textId="77777777">
      <w:pPr>
        <w:spacing w:after="0" w:line="240" w:lineRule="auto"/>
        <w:rPr>
          <w:rFonts w:cs="Times New Roman"/>
        </w:rPr>
      </w:pPr>
    </w:p>
    <w:p w:rsidRPr="004039DE" w:rsidR="00532789" w:rsidP="004039DE" w:rsidRDefault="0035674E" w14:paraId="5CF2EC92" w14:textId="53F2B736">
      <w:pPr>
        <w:spacing w:after="0" w:line="240" w:lineRule="auto"/>
        <w:rPr>
          <w:rFonts w:cs="Times New Roman"/>
        </w:rPr>
      </w:pPr>
      <w:r w:rsidRPr="00A92BD5">
        <w:rPr>
          <w:rFonts w:cs="Times New Roman"/>
        </w:rPr>
        <w:t xml:space="preserve">The </w:t>
      </w:r>
      <w:r w:rsidRPr="00E159D4">
        <w:rPr>
          <w:rFonts w:cs="Times New Roman"/>
        </w:rPr>
        <w:t xml:space="preserve">consequence of not collecting this information is </w:t>
      </w:r>
      <w:r w:rsidR="008859FA">
        <w:rPr>
          <w:rFonts w:cs="Times New Roman"/>
        </w:rPr>
        <w:t xml:space="preserve">that the Department would be unable to satisfy a statutory mandate. In addition, Congress would have </w:t>
      </w:r>
      <w:r w:rsidRPr="00E159D4" w:rsidR="00B95223">
        <w:rPr>
          <w:rFonts w:cs="Times New Roman"/>
        </w:rPr>
        <w:t xml:space="preserve">less comprehensive information on the progress of modifying tank cars to new safer requirements (i.e., </w:t>
      </w:r>
      <w:r w:rsidRPr="004039DE">
        <w:rPr>
          <w:rFonts w:cs="Times New Roman"/>
        </w:rPr>
        <w:t xml:space="preserve">not </w:t>
      </w:r>
      <w:r w:rsidRPr="004039DE" w:rsidR="00B95223">
        <w:rPr>
          <w:rFonts w:cs="Times New Roman"/>
        </w:rPr>
        <w:t xml:space="preserve">fully </w:t>
      </w:r>
      <w:r w:rsidRPr="004039DE">
        <w:rPr>
          <w:rFonts w:cs="Times New Roman"/>
        </w:rPr>
        <w:t>satisfying Section 7308 of the FAST Act</w:t>
      </w:r>
      <w:r w:rsidRPr="004039DE" w:rsidR="00B95223">
        <w:rPr>
          <w:rFonts w:cs="Times New Roman"/>
        </w:rPr>
        <w:t>)</w:t>
      </w:r>
      <w:r w:rsidRPr="004039DE">
        <w:rPr>
          <w:rFonts w:cs="Times New Roman"/>
        </w:rPr>
        <w:t>.</w:t>
      </w:r>
      <w:r w:rsidRPr="004039DE" w:rsidR="00B95223">
        <w:rPr>
          <w:rFonts w:cs="Times New Roman"/>
        </w:rPr>
        <w:t xml:space="preserve">  </w:t>
      </w:r>
      <w:r w:rsidR="008859FA">
        <w:rPr>
          <w:rFonts w:cs="Times New Roman"/>
        </w:rPr>
        <w:t xml:space="preserve">Thus, </w:t>
      </w:r>
      <w:r w:rsidRPr="004039DE" w:rsidR="00B95223">
        <w:rPr>
          <w:rFonts w:cs="Times New Roman"/>
        </w:rPr>
        <w:t>Congress</w:t>
      </w:r>
      <w:r w:rsidR="008859FA">
        <w:rPr>
          <w:rFonts w:cs="Times New Roman"/>
        </w:rPr>
        <w:t xml:space="preserve"> </w:t>
      </w:r>
      <w:r w:rsidRPr="004039DE" w:rsidR="00B95223">
        <w:rPr>
          <w:rFonts w:cs="Times New Roman"/>
        </w:rPr>
        <w:t xml:space="preserve">would not have complete information to monitor how the implementation of </w:t>
      </w:r>
      <w:r w:rsidRPr="004039DE" w:rsidR="00C80B45">
        <w:rPr>
          <w:rFonts w:cs="Times New Roman"/>
        </w:rPr>
        <w:t xml:space="preserve">safer </w:t>
      </w:r>
      <w:r w:rsidRPr="004039DE" w:rsidR="00B95223">
        <w:rPr>
          <w:rFonts w:cs="Times New Roman"/>
        </w:rPr>
        <w:t xml:space="preserve">new cars is progressing in order to assess compliance and the future risk of flammable liquids moving on our nation’s railroads.  </w:t>
      </w:r>
    </w:p>
    <w:p w:rsidRPr="004039DE" w:rsidR="007E4DC6" w:rsidP="004039DE" w:rsidRDefault="007E4DC6" w14:paraId="4A7E55C4" w14:textId="77777777">
      <w:pPr>
        <w:spacing w:after="0" w:line="240" w:lineRule="auto"/>
        <w:rPr>
          <w:rFonts w:cs="Times New Roman"/>
        </w:rPr>
      </w:pPr>
    </w:p>
    <w:p w:rsidRPr="00165F36" w:rsidR="004F772E" w:rsidP="004039DE" w:rsidRDefault="00C9393A" w14:paraId="4F9C5FF1" w14:textId="065CDE65">
      <w:pPr>
        <w:pStyle w:val="Heading3"/>
        <w:spacing w:before="0" w:line="240" w:lineRule="auto"/>
        <w:rPr>
          <w:rFonts w:cs="Times New Roman"/>
        </w:rPr>
      </w:pPr>
      <w:r w:rsidRPr="00E008C3">
        <w:rPr>
          <w:rFonts w:cs="Times New Roman"/>
        </w:rPr>
        <w:t>A7</w:t>
      </w:r>
      <w:r w:rsidRPr="00E008C3" w:rsidR="007E4DC6">
        <w:rPr>
          <w:rFonts w:cs="Times New Roman"/>
        </w:rPr>
        <w:t xml:space="preserve">. </w:t>
      </w:r>
      <w:bookmarkStart w:name="_Toc402885496" w:id="8"/>
      <w:r w:rsidRPr="00165F36" w:rsidR="004F772E">
        <w:rPr>
          <w:rFonts w:cs="Times New Roman"/>
        </w:rPr>
        <w:t>Explain any special circumstances that would cause an information collect</w:t>
      </w:r>
      <w:r w:rsidRPr="00165F36" w:rsidR="00C84737">
        <w:rPr>
          <w:rFonts w:cs="Times New Roman"/>
        </w:rPr>
        <w:t>ion to be conducted in a manner that is not consistent with the guidelines in 5 CFR 1320.6.</w:t>
      </w:r>
      <w:bookmarkEnd w:id="8"/>
    </w:p>
    <w:p w:rsidRPr="00A92BD5" w:rsidR="00532789" w:rsidP="004039DE" w:rsidRDefault="00532789" w14:paraId="3D197E83" w14:textId="77777777">
      <w:pPr>
        <w:spacing w:after="0" w:line="240" w:lineRule="auto"/>
        <w:rPr>
          <w:rFonts w:cs="Times New Roman"/>
        </w:rPr>
      </w:pPr>
    </w:p>
    <w:p w:rsidRPr="00E008C3" w:rsidR="00D85A2E" w:rsidP="004039DE" w:rsidRDefault="00201D32" w14:paraId="161738E4" w14:textId="77777777">
      <w:pPr>
        <w:spacing w:after="0" w:line="240" w:lineRule="auto"/>
        <w:rPr>
          <w:rFonts w:cs="Times New Roman"/>
        </w:rPr>
      </w:pPr>
      <w:r w:rsidRPr="00E008C3">
        <w:rPr>
          <w:rFonts w:cs="Times New Roman"/>
        </w:rPr>
        <w:t>No special circumstances require the collection to be conducted in a manner inconsistent with the guidelines in 5 CFR 1320.6.</w:t>
      </w:r>
    </w:p>
    <w:p w:rsidRPr="00165F36" w:rsidR="007E4DC6" w:rsidP="004039DE" w:rsidRDefault="007E4DC6" w14:paraId="3488B245" w14:textId="77777777">
      <w:pPr>
        <w:pStyle w:val="Heading3"/>
        <w:spacing w:before="0" w:line="240" w:lineRule="auto"/>
        <w:rPr>
          <w:rFonts w:cs="Times New Roman"/>
        </w:rPr>
      </w:pPr>
      <w:bookmarkStart w:name="_Toc402885497" w:id="9"/>
    </w:p>
    <w:p w:rsidRPr="00165F36" w:rsidR="00036AA0" w:rsidP="004039DE" w:rsidRDefault="00C9393A" w14:paraId="351BFAB5" w14:textId="0F64F3AA">
      <w:pPr>
        <w:pStyle w:val="Heading3"/>
        <w:spacing w:before="0" w:line="240" w:lineRule="auto"/>
        <w:rPr>
          <w:rFonts w:cs="Times New Roman"/>
        </w:rPr>
      </w:pPr>
      <w:r w:rsidRPr="00165F36">
        <w:rPr>
          <w:rFonts w:cs="Times New Roman"/>
        </w:rPr>
        <w:t>A8</w:t>
      </w:r>
      <w:r w:rsidRPr="00165F36" w:rsidR="007E4DC6">
        <w:rPr>
          <w:rFonts w:cs="Times New Roman"/>
        </w:rPr>
        <w:t xml:space="preserve">. </w:t>
      </w:r>
      <w:r w:rsidRPr="00A92BD5" w:rsidR="00A30355">
        <w:rPr>
          <w:rFonts w:cs="Times New Roman"/>
        </w:rPr>
        <w:t xml:space="preserve">If applicable, provide a copy and identify the date and page number of publication in the Federal Register </w:t>
      </w:r>
      <w:r w:rsidRPr="00165F36" w:rsidR="00A30355">
        <w:rPr>
          <w:rFonts w:cs="Times New Roman"/>
        </w:rPr>
        <w:t>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Pr="00165F36" w:rsidR="00A30355">
        <w:rPr>
          <w:rFonts w:cs="Times New Roman"/>
        </w:rPr>
        <w:t xml:space="preserve"> </w:t>
      </w:r>
    </w:p>
    <w:p w:rsidRPr="00E008C3" w:rsidR="00C91270" w:rsidP="004039DE" w:rsidRDefault="00C91270" w14:paraId="703F8CF6" w14:textId="77777777">
      <w:pPr>
        <w:spacing w:after="0" w:line="240" w:lineRule="auto"/>
        <w:rPr>
          <w:rFonts w:cs="Times New Roman"/>
        </w:rPr>
      </w:pPr>
    </w:p>
    <w:p w:rsidR="008F0FC2" w:rsidP="004039DE" w:rsidRDefault="00987B5B" w14:paraId="5F64A8A0" w14:textId="5E747365">
      <w:pPr>
        <w:spacing w:after="0" w:line="240" w:lineRule="auto"/>
      </w:pPr>
      <w:r w:rsidRPr="008F0FC2">
        <w:rPr>
          <w:rFonts w:cs="Times New Roman"/>
        </w:rPr>
        <w:t>BTS</w:t>
      </w:r>
      <w:r w:rsidRPr="008F0FC2" w:rsidR="00D94596">
        <w:rPr>
          <w:rFonts w:cs="Times New Roman"/>
        </w:rPr>
        <w:t xml:space="preserve"> publish</w:t>
      </w:r>
      <w:r w:rsidRPr="008F0FC2" w:rsidR="000D780E">
        <w:rPr>
          <w:rFonts w:cs="Times New Roman"/>
        </w:rPr>
        <w:t>ed</w:t>
      </w:r>
      <w:r w:rsidRPr="008F0FC2" w:rsidR="00D94596">
        <w:rPr>
          <w:rFonts w:cs="Times New Roman"/>
        </w:rPr>
        <w:t xml:space="preserve"> a</w:t>
      </w:r>
      <w:r w:rsidRPr="008F0FC2" w:rsidR="00B95223">
        <w:rPr>
          <w:rFonts w:cs="Times New Roman"/>
        </w:rPr>
        <w:t xml:space="preserve"> 60-day</w:t>
      </w:r>
      <w:r w:rsidRPr="008F0FC2" w:rsidR="00D94596">
        <w:rPr>
          <w:rFonts w:cs="Times New Roman"/>
        </w:rPr>
        <w:t xml:space="preserve"> notice for public comment for this information collection to the Federal Register</w:t>
      </w:r>
      <w:r w:rsidRPr="008F0FC2" w:rsidR="00564F29">
        <w:rPr>
          <w:rFonts w:cs="Times New Roman"/>
        </w:rPr>
        <w:t xml:space="preserve"> on </w:t>
      </w:r>
      <w:r w:rsidRPr="008F0FC2" w:rsidR="008F0FC2">
        <w:rPr>
          <w:rFonts w:cs="Times New Roman"/>
        </w:rPr>
        <w:t>January 11</w:t>
      </w:r>
      <w:r w:rsidRPr="008F0FC2" w:rsidR="00D567F5">
        <w:rPr>
          <w:rFonts w:cs="Times New Roman"/>
        </w:rPr>
        <w:t>, 20</w:t>
      </w:r>
      <w:r w:rsidRPr="008F0FC2" w:rsidR="008F0FC2">
        <w:rPr>
          <w:rFonts w:cs="Times New Roman"/>
        </w:rPr>
        <w:t>21</w:t>
      </w:r>
      <w:r w:rsidRPr="008F0FC2" w:rsidR="008859FA">
        <w:rPr>
          <w:rFonts w:cs="Times New Roman"/>
        </w:rPr>
        <w:t xml:space="preserve"> (8</w:t>
      </w:r>
      <w:r w:rsidRPr="008F0FC2" w:rsidR="008F0FC2">
        <w:rPr>
          <w:rFonts w:cs="Times New Roman"/>
        </w:rPr>
        <w:t>6</w:t>
      </w:r>
      <w:r w:rsidRPr="008F0FC2" w:rsidR="008859FA">
        <w:rPr>
          <w:rFonts w:cs="Times New Roman"/>
        </w:rPr>
        <w:t xml:space="preserve"> FR </w:t>
      </w:r>
      <w:r w:rsidRPr="008F0FC2" w:rsidR="008F0FC2">
        <w:rPr>
          <w:rFonts w:cs="Times New Roman"/>
        </w:rPr>
        <w:t>2030</w:t>
      </w:r>
      <w:r w:rsidRPr="008F0FC2" w:rsidR="008859FA">
        <w:rPr>
          <w:rFonts w:cs="Times New Roman"/>
        </w:rPr>
        <w:t>)</w:t>
      </w:r>
      <w:r w:rsidRPr="008F0FC2" w:rsidR="00564F29">
        <w:rPr>
          <w:rFonts w:cs="Times New Roman"/>
        </w:rPr>
        <w:t>.</w:t>
      </w:r>
      <w:r w:rsidRPr="008F0FC2">
        <w:rPr>
          <w:rFonts w:cs="Times New Roman"/>
        </w:rPr>
        <w:t xml:space="preserve">  The notice can be found at:  </w:t>
      </w:r>
      <w:hyperlink w:history="1" r:id="rId8">
        <w:r w:rsidRPr="00A57E40" w:rsidR="008F0FC2">
          <w:rPr>
            <w:rStyle w:val="Hyperlink"/>
          </w:rPr>
          <w:t>https://www.federalregister.gov/documents/2021/01/11/2021-00197/request-for-extension-and-revision-of-a-currently-approved-information-collection-annual-tank-car</w:t>
        </w:r>
      </w:hyperlink>
      <w:r w:rsidR="008468F6">
        <w:rPr>
          <w:rStyle w:val="Hyperlink"/>
        </w:rPr>
        <w:t xml:space="preserve"> and is also included in Appendix A.</w:t>
      </w:r>
    </w:p>
    <w:p w:rsidR="008F0FC2" w:rsidP="004039DE" w:rsidRDefault="008F0FC2" w14:paraId="73FFC720" w14:textId="77777777">
      <w:pPr>
        <w:spacing w:after="0" w:line="240" w:lineRule="auto"/>
      </w:pPr>
    </w:p>
    <w:p w:rsidRPr="000523D9" w:rsidR="00B95223" w:rsidP="004039DE" w:rsidRDefault="00B95223" w14:paraId="16A3D835" w14:textId="774382D9">
      <w:pPr>
        <w:spacing w:after="0" w:line="240" w:lineRule="auto"/>
        <w:rPr>
          <w:rStyle w:val="Hyperlink"/>
          <w:rFonts w:cs="Times New Roman"/>
          <w:color w:val="auto"/>
          <w:u w:val="none"/>
        </w:rPr>
      </w:pPr>
      <w:r w:rsidRPr="000523D9">
        <w:rPr>
          <w:rStyle w:val="Hyperlink"/>
          <w:rFonts w:cs="Times New Roman"/>
          <w:color w:val="auto"/>
          <w:u w:val="none"/>
        </w:rPr>
        <w:t>No comments were received.</w:t>
      </w:r>
    </w:p>
    <w:p w:rsidR="00F50AC6" w:rsidP="004039DE" w:rsidRDefault="00F50AC6" w14:paraId="2169669D" w14:textId="4E0D0009">
      <w:pPr>
        <w:spacing w:after="0" w:line="240" w:lineRule="auto"/>
        <w:rPr>
          <w:rStyle w:val="Hyperlink"/>
          <w:rFonts w:cs="Times New Roman"/>
          <w:color w:val="auto"/>
          <w:highlight w:val="yellow"/>
          <w:u w:val="none"/>
        </w:rPr>
      </w:pPr>
    </w:p>
    <w:p w:rsidRPr="001248DF" w:rsidR="001E2A23" w:rsidP="004039DE" w:rsidRDefault="001E2A23" w14:paraId="63C73B80" w14:textId="77777777">
      <w:pPr>
        <w:spacing w:after="0" w:line="240" w:lineRule="auto"/>
        <w:rPr>
          <w:rStyle w:val="Hyperlink"/>
          <w:rFonts w:cs="Times New Roman"/>
          <w:color w:val="auto"/>
          <w:highlight w:val="yellow"/>
          <w:u w:val="none"/>
        </w:rPr>
      </w:pPr>
    </w:p>
    <w:p w:rsidR="00ED2D9A" w:rsidP="004039DE" w:rsidRDefault="00F50AC6" w14:paraId="5061D8FD" w14:textId="0299BB11">
      <w:pPr>
        <w:spacing w:after="0" w:line="240" w:lineRule="auto"/>
        <w:rPr>
          <w:rStyle w:val="Hyperlink"/>
          <w:rFonts w:cs="Times New Roman"/>
          <w:color w:val="auto"/>
          <w:u w:val="none"/>
        </w:rPr>
      </w:pPr>
      <w:r w:rsidRPr="00AC1171">
        <w:rPr>
          <w:rStyle w:val="Hyperlink"/>
          <w:rFonts w:cs="Times New Roman"/>
          <w:color w:val="auto"/>
          <w:u w:val="none"/>
        </w:rPr>
        <w:t xml:space="preserve">BTS </w:t>
      </w:r>
      <w:r w:rsidR="002710D7">
        <w:rPr>
          <w:rStyle w:val="Hyperlink"/>
          <w:rFonts w:cs="Times New Roman"/>
          <w:color w:val="auto"/>
          <w:u w:val="none"/>
        </w:rPr>
        <w:t>submitted</w:t>
      </w:r>
      <w:r w:rsidRPr="00AC1171">
        <w:rPr>
          <w:rStyle w:val="Hyperlink"/>
          <w:rFonts w:cs="Times New Roman"/>
          <w:color w:val="auto"/>
          <w:u w:val="none"/>
        </w:rPr>
        <w:t xml:space="preserve"> a 30-day notice for public comment for this information collection to the Federal Register on </w:t>
      </w:r>
      <w:r w:rsidR="002710D7">
        <w:rPr>
          <w:rStyle w:val="Hyperlink"/>
          <w:rFonts w:cs="Times New Roman"/>
          <w:color w:val="auto"/>
          <w:u w:val="none"/>
        </w:rPr>
        <w:t xml:space="preserve">May </w:t>
      </w:r>
      <w:r w:rsidR="00ED2D9A">
        <w:rPr>
          <w:rStyle w:val="Hyperlink"/>
          <w:rFonts w:cs="Times New Roman"/>
          <w:color w:val="auto"/>
          <w:u w:val="none"/>
        </w:rPr>
        <w:t>10</w:t>
      </w:r>
      <w:r w:rsidR="002710D7">
        <w:rPr>
          <w:rStyle w:val="Hyperlink"/>
          <w:rFonts w:cs="Times New Roman"/>
          <w:color w:val="auto"/>
          <w:u w:val="none"/>
        </w:rPr>
        <w:t>, 2021</w:t>
      </w:r>
      <w:r w:rsidR="00ED2D9A">
        <w:rPr>
          <w:rStyle w:val="Hyperlink"/>
          <w:rFonts w:cs="Times New Roman"/>
          <w:color w:val="auto"/>
          <w:u w:val="none"/>
        </w:rPr>
        <w:t xml:space="preserve"> (86 FR 25064)</w:t>
      </w:r>
      <w:r w:rsidR="002710D7">
        <w:rPr>
          <w:rStyle w:val="Hyperlink"/>
          <w:rFonts w:cs="Times New Roman"/>
          <w:color w:val="auto"/>
          <w:u w:val="none"/>
        </w:rPr>
        <w:t xml:space="preserve">.  </w:t>
      </w:r>
      <w:r w:rsidR="00ED2D9A">
        <w:rPr>
          <w:rStyle w:val="Hyperlink"/>
          <w:rFonts w:cs="Times New Roman"/>
          <w:color w:val="auto"/>
          <w:u w:val="none"/>
        </w:rPr>
        <w:t>The notice can be found at:</w:t>
      </w:r>
    </w:p>
    <w:p w:rsidR="00ED2D9A" w:rsidP="004039DE" w:rsidRDefault="002E034B" w14:paraId="05F6D083" w14:textId="3933B0B0">
      <w:pPr>
        <w:spacing w:after="0" w:line="240" w:lineRule="auto"/>
        <w:rPr>
          <w:rStyle w:val="Hyperlink"/>
          <w:rFonts w:cs="Times New Roman"/>
        </w:rPr>
      </w:pPr>
      <w:hyperlink w:history="1" r:id="rId9">
        <w:r w:rsidRPr="00993E92" w:rsidR="00ED2D9A">
          <w:rPr>
            <w:rStyle w:val="Hyperlink"/>
            <w:rFonts w:cs="Times New Roman"/>
          </w:rPr>
          <w:t>https://www.federalregister.gov/documents/2021/05/10/2021-09816/agency-information-collection-activities-proposals-submissions-and-approvals-annual-tank-car</w:t>
        </w:r>
      </w:hyperlink>
    </w:p>
    <w:p w:rsidR="001E2A23" w:rsidP="004039DE" w:rsidRDefault="001E2A23" w14:paraId="0F0E1267" w14:textId="29E4B151">
      <w:pPr>
        <w:spacing w:after="0" w:line="240" w:lineRule="auto"/>
        <w:rPr>
          <w:rStyle w:val="Hyperlink"/>
          <w:rFonts w:cs="Times New Roman"/>
        </w:rPr>
      </w:pPr>
    </w:p>
    <w:p w:rsidRPr="000523D9" w:rsidR="001E2A23" w:rsidP="001E2A23" w:rsidRDefault="001E2A23" w14:paraId="701AC539" w14:textId="77777777">
      <w:pPr>
        <w:spacing w:after="0" w:line="240" w:lineRule="auto"/>
        <w:rPr>
          <w:rStyle w:val="Hyperlink"/>
          <w:rFonts w:cs="Times New Roman"/>
          <w:color w:val="auto"/>
          <w:u w:val="none"/>
        </w:rPr>
      </w:pPr>
      <w:r w:rsidRPr="000523D9">
        <w:rPr>
          <w:rStyle w:val="Hyperlink"/>
          <w:rFonts w:cs="Times New Roman"/>
          <w:color w:val="auto"/>
          <w:u w:val="none"/>
        </w:rPr>
        <w:t>No comments were received.</w:t>
      </w:r>
    </w:p>
    <w:p w:rsidRPr="00E008C3" w:rsidR="00B95223" w:rsidP="004039DE" w:rsidRDefault="00B95223" w14:paraId="270864DD" w14:textId="1CD58BF1">
      <w:pPr>
        <w:spacing w:after="0" w:line="240" w:lineRule="auto"/>
        <w:rPr>
          <w:rFonts w:cs="Times New Roman"/>
        </w:rPr>
      </w:pPr>
    </w:p>
    <w:p w:rsidRPr="00165F36" w:rsidR="007E4DC6" w:rsidP="004039DE" w:rsidRDefault="007E4DC6" w14:paraId="09A68F1A" w14:textId="77777777">
      <w:pPr>
        <w:pStyle w:val="Heading3"/>
        <w:spacing w:before="0" w:line="240" w:lineRule="auto"/>
        <w:rPr>
          <w:rFonts w:cs="Times New Roman"/>
        </w:rPr>
      </w:pPr>
      <w:bookmarkStart w:name="_Toc402885498" w:id="10"/>
    </w:p>
    <w:p w:rsidRPr="006F30EC" w:rsidR="00036AA0" w:rsidP="004039DE" w:rsidRDefault="007E4DC6" w14:paraId="102A3A62" w14:textId="23EE8AEF">
      <w:pPr>
        <w:pStyle w:val="Heading3"/>
        <w:spacing w:before="0" w:line="240" w:lineRule="auto"/>
        <w:rPr>
          <w:rFonts w:cs="Times New Roman"/>
          <w:i/>
        </w:rPr>
      </w:pPr>
      <w:r w:rsidRPr="00A92BD5">
        <w:rPr>
          <w:rFonts w:cs="Times New Roman"/>
        </w:rPr>
        <w:t>A</w:t>
      </w:r>
      <w:r w:rsidRPr="00A92BD5" w:rsidR="00C9393A">
        <w:rPr>
          <w:rFonts w:cs="Times New Roman"/>
        </w:rPr>
        <w:t>9</w:t>
      </w:r>
      <w:r w:rsidRPr="00E159D4">
        <w:rPr>
          <w:rFonts w:cs="Times New Roman"/>
        </w:rPr>
        <w:t xml:space="preserve">. </w:t>
      </w:r>
      <w:r w:rsidRPr="00E159D4" w:rsidR="00036AA0">
        <w:rPr>
          <w:rFonts w:cs="Times New Roman"/>
        </w:rPr>
        <w:t xml:space="preserve">Explain any decision to provide any payment or gift to respondents, other than </w:t>
      </w:r>
      <w:r w:rsidRPr="00DE44F6" w:rsidR="00036AA0">
        <w:rPr>
          <w:rFonts w:cs="Times New Roman"/>
        </w:rPr>
        <w:t>rem</w:t>
      </w:r>
      <w:r w:rsidRPr="00DE44F6" w:rsidR="00E64DAB">
        <w:rPr>
          <w:rFonts w:cs="Times New Roman"/>
        </w:rPr>
        <w:t>un</w:t>
      </w:r>
      <w:r w:rsidRPr="00DE44F6" w:rsidR="00036AA0">
        <w:rPr>
          <w:rFonts w:cs="Times New Roman"/>
        </w:rPr>
        <w:t>eration of contractors or grantees</w:t>
      </w:r>
      <w:r w:rsidRPr="00DE44F6" w:rsidR="00036AA0">
        <w:rPr>
          <w:rFonts w:cs="Times New Roman"/>
          <w:i/>
        </w:rPr>
        <w:t>.</w:t>
      </w:r>
      <w:bookmarkEnd w:id="10"/>
    </w:p>
    <w:p w:rsidRPr="006F30EC" w:rsidR="007E4DC6" w:rsidP="004039DE" w:rsidRDefault="007E4DC6" w14:paraId="5912E568" w14:textId="77777777">
      <w:pPr>
        <w:spacing w:after="0" w:line="240" w:lineRule="auto"/>
        <w:rPr>
          <w:rFonts w:cs="Times New Roman"/>
        </w:rPr>
      </w:pPr>
    </w:p>
    <w:p w:rsidRPr="004039DE" w:rsidR="00F173AD" w:rsidP="004039DE" w:rsidRDefault="0035674E" w14:paraId="3F0E7C32" w14:textId="5FD73EB1">
      <w:pPr>
        <w:spacing w:after="0" w:line="240" w:lineRule="auto"/>
        <w:rPr>
          <w:rFonts w:cs="Times New Roman"/>
        </w:rPr>
      </w:pPr>
      <w:r w:rsidRPr="004039DE">
        <w:rPr>
          <w:rFonts w:cs="Times New Roman"/>
        </w:rPr>
        <w:t>No payments o</w:t>
      </w:r>
      <w:r w:rsidRPr="004039DE" w:rsidR="007E4DC6">
        <w:rPr>
          <w:rFonts w:cs="Times New Roman"/>
        </w:rPr>
        <w:t>r</w:t>
      </w:r>
      <w:r w:rsidRPr="004039DE">
        <w:rPr>
          <w:rFonts w:cs="Times New Roman"/>
        </w:rPr>
        <w:t xml:space="preserve"> gifts are being offered.</w:t>
      </w:r>
    </w:p>
    <w:p w:rsidRPr="004039DE" w:rsidR="008D407F" w:rsidP="004039DE" w:rsidRDefault="008D407F" w14:paraId="13A1C8A6" w14:textId="77777777">
      <w:pPr>
        <w:spacing w:line="240" w:lineRule="auto"/>
        <w:rPr>
          <w:rFonts w:cs="Times New Roman"/>
        </w:rPr>
      </w:pPr>
    </w:p>
    <w:p w:rsidR="004E22AA" w:rsidP="004039DE" w:rsidRDefault="00635A22" w14:paraId="415995AE" w14:textId="3FB77DB4">
      <w:pPr>
        <w:spacing w:line="240" w:lineRule="auto"/>
        <w:rPr>
          <w:rFonts w:cs="Times New Roman"/>
        </w:rPr>
      </w:pPr>
      <w:bookmarkStart w:name="_Toc402885499" w:id="11"/>
      <w:r w:rsidRPr="004039DE">
        <w:rPr>
          <w:rFonts w:cs="Times New Roman"/>
          <w:b/>
        </w:rPr>
        <w:t>A</w:t>
      </w:r>
      <w:r w:rsidRPr="004039DE" w:rsidR="00C9393A">
        <w:rPr>
          <w:rFonts w:cs="Times New Roman"/>
          <w:b/>
        </w:rPr>
        <w:t>10</w:t>
      </w:r>
      <w:r w:rsidRPr="004039DE">
        <w:rPr>
          <w:rFonts w:cs="Times New Roman"/>
          <w:b/>
        </w:rPr>
        <w:t>.</w:t>
      </w:r>
      <w:r w:rsidRPr="004039DE" w:rsidR="007E4DC6">
        <w:rPr>
          <w:rFonts w:cs="Times New Roman"/>
          <w:b/>
        </w:rPr>
        <w:t xml:space="preserve"> </w:t>
      </w:r>
      <w:r w:rsidRPr="004039DE" w:rsidR="000A2B68">
        <w:rPr>
          <w:rFonts w:cs="Times New Roman"/>
          <w:b/>
        </w:rPr>
        <w:t xml:space="preserve">Describe any assurance of confidentiality provided to respondents and the </w:t>
      </w:r>
      <w:r w:rsidRPr="004039DE" w:rsidR="00311D59">
        <w:rPr>
          <w:rFonts w:cs="Times New Roman"/>
          <w:b/>
        </w:rPr>
        <w:t>basis fo</w:t>
      </w:r>
      <w:r w:rsidRPr="004039DE" w:rsidR="000A2B68">
        <w:rPr>
          <w:rFonts w:cs="Times New Roman"/>
          <w:b/>
        </w:rPr>
        <w:t>r</w:t>
      </w:r>
      <w:r w:rsidRPr="004039DE" w:rsidR="00311D59">
        <w:rPr>
          <w:rFonts w:cs="Times New Roman"/>
          <w:b/>
        </w:rPr>
        <w:t xml:space="preserve"> </w:t>
      </w:r>
      <w:r w:rsidRPr="004039DE" w:rsidR="000A2B68">
        <w:rPr>
          <w:rFonts w:cs="Times New Roman"/>
          <w:b/>
        </w:rPr>
        <w:t>t</w:t>
      </w:r>
      <w:r w:rsidRPr="004039DE" w:rsidR="00311D59">
        <w:rPr>
          <w:rFonts w:cs="Times New Roman"/>
          <w:b/>
        </w:rPr>
        <w:t>h</w:t>
      </w:r>
      <w:r w:rsidRPr="004039DE" w:rsidR="000A2B68">
        <w:rPr>
          <w:rFonts w:cs="Times New Roman"/>
          <w:b/>
        </w:rPr>
        <w:t>e assurance in statute, regulation or agency policy.</w:t>
      </w:r>
      <w:bookmarkEnd w:id="11"/>
      <w:r w:rsidRPr="004039DE" w:rsidR="007E4DC6">
        <w:rPr>
          <w:rFonts w:cs="Times New Roman"/>
          <w:b/>
        </w:rPr>
        <w:t xml:space="preserve"> </w:t>
      </w:r>
    </w:p>
    <w:p w:rsidRPr="004039DE" w:rsidR="00C067F9" w:rsidP="004039DE" w:rsidRDefault="00C067F9" w14:paraId="1C9F59D6" w14:textId="462C1B08">
      <w:pPr>
        <w:spacing w:line="240" w:lineRule="auto"/>
        <w:rPr>
          <w:rFonts w:cs="Times New Roman"/>
        </w:rPr>
      </w:pPr>
      <w:r w:rsidRPr="00165F36">
        <w:rPr>
          <w:rFonts w:cs="Times New Roman"/>
        </w:rPr>
        <w:t xml:space="preserve">Respondents will be assured that their responses to this information collection will be </w:t>
      </w:r>
      <w:r w:rsidRPr="00A92BD5">
        <w:rPr>
          <w:rFonts w:cs="Times New Roman"/>
        </w:rPr>
        <w:t>protected in accordance with the Confidential Information Protection and Statistical Efficiency Act of 2002 (Title 5 of Public Law 107-347)</w:t>
      </w:r>
      <w:r w:rsidRPr="004039DE">
        <w:rPr>
          <w:rFonts w:cs="Times New Roman"/>
        </w:rPr>
        <w:t xml:space="preserve">.  Collected information will be used for statistical purposes and BTS will hold the information in confidence to the full extent permitted by law.  No information will be disclosed in identifiable form without </w:t>
      </w:r>
      <w:r w:rsidR="008859FA">
        <w:rPr>
          <w:rFonts w:cs="Times New Roman"/>
        </w:rPr>
        <w:t>a respondent’s</w:t>
      </w:r>
      <w:r w:rsidRPr="004039DE">
        <w:rPr>
          <w:rFonts w:cs="Times New Roman"/>
        </w:rPr>
        <w:t xml:space="preserve"> informed consent.  </w:t>
      </w:r>
    </w:p>
    <w:p w:rsidRPr="004039DE" w:rsidR="00C067F9" w:rsidRDefault="00C067F9" w14:paraId="0BEBCDBE" w14:textId="60DD2CA3">
      <w:pPr>
        <w:spacing w:after="0" w:line="240" w:lineRule="auto"/>
        <w:rPr>
          <w:rFonts w:cs="Times New Roman"/>
        </w:rPr>
      </w:pPr>
      <w:r w:rsidRPr="004039DE">
        <w:rPr>
          <w:rFonts w:cs="Times New Roman"/>
        </w:rPr>
        <w:t xml:space="preserve"> </w:t>
      </w:r>
    </w:p>
    <w:p w:rsidRPr="004039DE" w:rsidR="0063434D" w:rsidP="00E71F0A" w:rsidRDefault="00635A22" w14:paraId="619EF6AF" w14:textId="56E34123">
      <w:pPr>
        <w:pStyle w:val="Heading3"/>
        <w:spacing w:before="0" w:line="240" w:lineRule="auto"/>
        <w:rPr>
          <w:rFonts w:cs="Times New Roman"/>
        </w:rPr>
      </w:pPr>
      <w:r w:rsidRPr="004039DE">
        <w:rPr>
          <w:rFonts w:cs="Times New Roman"/>
        </w:rPr>
        <w:t>A</w:t>
      </w:r>
      <w:bookmarkStart w:name="_Toc402885500" w:id="12"/>
      <w:r w:rsidRPr="004039DE" w:rsidR="00C9393A">
        <w:rPr>
          <w:rFonts w:cs="Times New Roman"/>
        </w:rPr>
        <w:t>11</w:t>
      </w:r>
      <w:r w:rsidRPr="004039DE">
        <w:rPr>
          <w:rFonts w:cs="Times New Roman"/>
        </w:rPr>
        <w:t>.</w:t>
      </w:r>
      <w:r w:rsidRPr="004039DE" w:rsidR="007E4DC6">
        <w:rPr>
          <w:rFonts w:cs="Times New Roman"/>
        </w:rPr>
        <w:t xml:space="preserve"> </w:t>
      </w:r>
      <w:r w:rsidRPr="004039DE" w:rsidR="0063434D">
        <w:rPr>
          <w:rFonts w:cs="Times New Roman"/>
        </w:rPr>
        <w:t>Provide additional justificati</w:t>
      </w:r>
      <w:r w:rsidRPr="004039DE" w:rsidR="00311D59">
        <w:rPr>
          <w:rFonts w:cs="Times New Roman"/>
        </w:rPr>
        <w:t>on for any questions of a sensi</w:t>
      </w:r>
      <w:r w:rsidRPr="004039DE" w:rsidR="0063434D">
        <w:rPr>
          <w:rFonts w:cs="Times New Roman"/>
        </w:rPr>
        <w:t>tive nature, such as sexual behavior and attitudes, religious belie</w:t>
      </w:r>
      <w:r w:rsidRPr="004039DE" w:rsidR="00B426DD">
        <w:rPr>
          <w:rFonts w:cs="Times New Roman"/>
        </w:rPr>
        <w:t>f</w:t>
      </w:r>
      <w:r w:rsidRPr="004039DE" w:rsidR="0063434D">
        <w:rPr>
          <w:rFonts w:cs="Times New Roman"/>
        </w:rPr>
        <w:t>s, and other matters that are commonly considered private.</w:t>
      </w:r>
      <w:bookmarkEnd w:id="12"/>
      <w:r w:rsidRPr="004039DE" w:rsidR="0063434D">
        <w:rPr>
          <w:rFonts w:cs="Times New Roman"/>
        </w:rPr>
        <w:t xml:space="preserve"> </w:t>
      </w:r>
    </w:p>
    <w:p w:rsidR="004E22AA" w:rsidP="00E71F0A" w:rsidRDefault="004E22AA" w14:paraId="576B391E" w14:textId="77777777">
      <w:pPr>
        <w:spacing w:after="0" w:line="240" w:lineRule="auto"/>
        <w:rPr>
          <w:rFonts w:cs="Times New Roman"/>
        </w:rPr>
      </w:pPr>
    </w:p>
    <w:p w:rsidRPr="004039DE" w:rsidR="007E4DC6" w:rsidP="00E71F0A" w:rsidRDefault="0047640A" w14:paraId="2D005048" w14:textId="5BDCFC63">
      <w:pPr>
        <w:spacing w:after="0" w:line="240" w:lineRule="auto"/>
        <w:rPr>
          <w:rFonts w:cs="Times New Roman"/>
        </w:rPr>
      </w:pPr>
      <w:r w:rsidRPr="00165F36">
        <w:rPr>
          <w:rFonts w:cs="Times New Roman"/>
        </w:rPr>
        <w:t xml:space="preserve">None of the information being collected is personally sensitive.  </w:t>
      </w:r>
      <w:r w:rsidRPr="00165F36" w:rsidR="00C067F9">
        <w:rPr>
          <w:rFonts w:cs="Times New Roman"/>
        </w:rPr>
        <w:t xml:space="preserve">Some </w:t>
      </w:r>
      <w:r w:rsidRPr="00A92BD5">
        <w:rPr>
          <w:rFonts w:cs="Times New Roman"/>
        </w:rPr>
        <w:t xml:space="preserve">information </w:t>
      </w:r>
      <w:r w:rsidRPr="00A92BD5" w:rsidR="00C067F9">
        <w:rPr>
          <w:rFonts w:cs="Times New Roman"/>
        </w:rPr>
        <w:t xml:space="preserve">may be </w:t>
      </w:r>
      <w:r w:rsidRPr="004039DE">
        <w:rPr>
          <w:rFonts w:cs="Times New Roman"/>
        </w:rPr>
        <w:t xml:space="preserve">considered </w:t>
      </w:r>
      <w:r w:rsidRPr="004039DE" w:rsidR="00C067F9">
        <w:rPr>
          <w:rFonts w:cs="Times New Roman"/>
        </w:rPr>
        <w:t xml:space="preserve">proprietary </w:t>
      </w:r>
      <w:r w:rsidRPr="004039DE">
        <w:rPr>
          <w:rFonts w:cs="Times New Roman"/>
        </w:rPr>
        <w:t xml:space="preserve">business information, </w:t>
      </w:r>
      <w:r w:rsidRPr="004039DE" w:rsidR="00C067F9">
        <w:rPr>
          <w:rFonts w:cs="Times New Roman"/>
        </w:rPr>
        <w:t xml:space="preserve">but </w:t>
      </w:r>
      <w:r w:rsidRPr="004039DE" w:rsidR="00C9393A">
        <w:rPr>
          <w:rFonts w:cs="Times New Roman"/>
        </w:rPr>
        <w:t xml:space="preserve">individual responses will </w:t>
      </w:r>
      <w:r w:rsidRPr="004039DE" w:rsidR="00C067F9">
        <w:rPr>
          <w:rFonts w:cs="Times New Roman"/>
        </w:rPr>
        <w:t xml:space="preserve">be kept confidential </w:t>
      </w:r>
      <w:r w:rsidRPr="004039DE" w:rsidR="00E07F6F">
        <w:rPr>
          <w:rFonts w:cs="Times New Roman"/>
        </w:rPr>
        <w:t xml:space="preserve">in accordance with CIPSEA </w:t>
      </w:r>
      <w:r w:rsidRPr="004039DE" w:rsidR="00C067F9">
        <w:rPr>
          <w:rFonts w:cs="Times New Roman"/>
        </w:rPr>
        <w:t xml:space="preserve">and only provided as summary statistics. </w:t>
      </w:r>
    </w:p>
    <w:p w:rsidRPr="004039DE" w:rsidR="007E4DC6" w:rsidP="00E71F0A" w:rsidRDefault="007E4DC6" w14:paraId="2A78DFDD" w14:textId="77777777">
      <w:pPr>
        <w:spacing w:after="0" w:line="240" w:lineRule="auto"/>
        <w:rPr>
          <w:rFonts w:cs="Times New Roman"/>
        </w:rPr>
      </w:pPr>
    </w:p>
    <w:p w:rsidRPr="004039DE" w:rsidR="00C9393A" w:rsidP="004039DE" w:rsidRDefault="00C9393A" w14:paraId="1253D40C" w14:textId="77777777">
      <w:pPr>
        <w:spacing w:after="0" w:line="240" w:lineRule="auto"/>
        <w:rPr>
          <w:rFonts w:cs="Times New Roman"/>
          <w:b/>
        </w:rPr>
      </w:pPr>
      <w:bookmarkStart w:name="_Toc402885501" w:id="13"/>
    </w:p>
    <w:p w:rsidR="00C9393A" w:rsidP="004039DE" w:rsidRDefault="00635A22" w14:paraId="1D854B17" w14:textId="1720D484">
      <w:pPr>
        <w:spacing w:after="0" w:line="240" w:lineRule="auto"/>
        <w:rPr>
          <w:rFonts w:cs="Times New Roman"/>
        </w:rPr>
      </w:pPr>
      <w:r w:rsidRPr="004039DE">
        <w:rPr>
          <w:rFonts w:cs="Times New Roman"/>
          <w:b/>
        </w:rPr>
        <w:t>A</w:t>
      </w:r>
      <w:r w:rsidRPr="004039DE" w:rsidR="00C9393A">
        <w:rPr>
          <w:rFonts w:cs="Times New Roman"/>
          <w:b/>
        </w:rPr>
        <w:t>12</w:t>
      </w:r>
      <w:r w:rsidRPr="004039DE">
        <w:rPr>
          <w:rFonts w:cs="Times New Roman"/>
          <w:b/>
        </w:rPr>
        <w:t>.</w:t>
      </w:r>
      <w:r w:rsidRPr="004039DE" w:rsidR="007E4DC6">
        <w:rPr>
          <w:rFonts w:cs="Times New Roman"/>
          <w:b/>
        </w:rPr>
        <w:t xml:space="preserve"> </w:t>
      </w:r>
      <w:r w:rsidRPr="004039DE" w:rsidR="0030568F">
        <w:rPr>
          <w:rFonts w:cs="Times New Roman"/>
          <w:b/>
        </w:rPr>
        <w:t>Provide</w:t>
      </w:r>
      <w:r w:rsidRPr="004039DE" w:rsidR="0030568F">
        <w:rPr>
          <w:rFonts w:cs="Times New Roman"/>
          <w:b/>
          <w:spacing w:val="-1"/>
        </w:rPr>
        <w:t xml:space="preserve"> </w:t>
      </w:r>
      <w:r w:rsidRPr="004039DE" w:rsidR="0030568F">
        <w:rPr>
          <w:rFonts w:cs="Times New Roman"/>
          <w:b/>
        </w:rPr>
        <w:t>estimates of the hour burden of the collection of inf</w:t>
      </w:r>
      <w:r w:rsidRPr="004039DE" w:rsidR="001A2D40">
        <w:rPr>
          <w:rFonts w:cs="Times New Roman"/>
          <w:b/>
        </w:rPr>
        <w:t>ormation.</w:t>
      </w:r>
      <w:bookmarkEnd w:id="13"/>
    </w:p>
    <w:p w:rsidRPr="00165F36" w:rsidR="004E22AA" w:rsidP="004039DE" w:rsidRDefault="004E22AA" w14:paraId="7AB60352" w14:textId="77777777">
      <w:pPr>
        <w:spacing w:after="0" w:line="240" w:lineRule="auto"/>
        <w:rPr>
          <w:rFonts w:cs="Times New Roman"/>
        </w:rPr>
      </w:pPr>
    </w:p>
    <w:p w:rsidR="00467254" w:rsidP="004039DE" w:rsidRDefault="00467254" w14:paraId="10AC3B49" w14:textId="336665C2">
      <w:pPr>
        <w:spacing w:line="240" w:lineRule="auto"/>
        <w:rPr>
          <w:rFonts w:cs="Times New Roman"/>
        </w:rPr>
      </w:pPr>
      <w:r w:rsidRPr="00165F36">
        <w:rPr>
          <w:rFonts w:cs="Times New Roman"/>
        </w:rPr>
        <w:t xml:space="preserve">The </w:t>
      </w:r>
      <w:r w:rsidRPr="00561024" w:rsidR="00C9393A">
        <w:rPr>
          <w:rFonts w:cs="Times New Roman"/>
        </w:rPr>
        <w:t xml:space="preserve">annual </w:t>
      </w:r>
      <w:r w:rsidRPr="00561024">
        <w:rPr>
          <w:rFonts w:cs="Times New Roman"/>
        </w:rPr>
        <w:t>burden hour calculation for completing the Tank Car Facility Survey was based on the time required to complete the survey, as well as the time needed to compile records and review reported numbers.  The average burden hours required to participate in the census is estimated to be 30 minutes.  It is also estimated that there are approximately 1</w:t>
      </w:r>
      <w:r w:rsidRPr="00561024" w:rsidR="00561024">
        <w:rPr>
          <w:rFonts w:cs="Times New Roman"/>
        </w:rPr>
        <w:t>75</w:t>
      </w:r>
      <w:r w:rsidRPr="00561024">
        <w:rPr>
          <w:rFonts w:cs="Times New Roman"/>
        </w:rPr>
        <w:t xml:space="preserve"> tank car facilities meeting the eligibility criteria for this survey.  Thus, the total burden hours would be </w:t>
      </w:r>
      <w:r w:rsidRPr="00561024" w:rsidR="00561024">
        <w:rPr>
          <w:rFonts w:cs="Times New Roman"/>
        </w:rPr>
        <w:t>8</w:t>
      </w:r>
      <w:r w:rsidR="001E2A23">
        <w:rPr>
          <w:rFonts w:cs="Times New Roman"/>
        </w:rPr>
        <w:t>8</w:t>
      </w:r>
      <w:r w:rsidRPr="00561024">
        <w:rPr>
          <w:rFonts w:cs="Times New Roman"/>
        </w:rPr>
        <w:t xml:space="preserve"> hours (that is 30 minutes per respondent for 1</w:t>
      </w:r>
      <w:r w:rsidRPr="00561024" w:rsidR="00561024">
        <w:rPr>
          <w:rFonts w:cs="Times New Roman"/>
        </w:rPr>
        <w:t>75</w:t>
      </w:r>
      <w:r w:rsidRPr="00561024">
        <w:rPr>
          <w:rFonts w:cs="Times New Roman"/>
        </w:rPr>
        <w:t xml:space="preserve"> respondents).</w:t>
      </w:r>
    </w:p>
    <w:p w:rsidRPr="004039DE" w:rsidR="00AE09EC" w:rsidP="004039DE" w:rsidRDefault="00AE09EC" w14:paraId="71788AE4" w14:textId="77777777">
      <w:pPr>
        <w:spacing w:line="240" w:lineRule="auto"/>
        <w:rPr>
          <w:rFonts w:cs="Times New Roman"/>
        </w:rPr>
      </w:pPr>
    </w:p>
    <w:p w:rsidR="005B129F" w:rsidP="00E71F0A" w:rsidRDefault="00C9393A" w14:paraId="7869AB92" w14:textId="5E9508EB">
      <w:pPr>
        <w:spacing w:line="240" w:lineRule="auto"/>
        <w:rPr>
          <w:rFonts w:cs="Times New Roman"/>
          <w:b/>
        </w:rPr>
      </w:pPr>
      <w:r w:rsidRPr="00165F36">
        <w:rPr>
          <w:rFonts w:cs="Times New Roman"/>
          <w:b/>
        </w:rPr>
        <w:t>A13</w:t>
      </w:r>
      <w:r w:rsidRPr="004039DE" w:rsidR="007E4DC6">
        <w:rPr>
          <w:rFonts w:cs="Times New Roman"/>
          <w:b/>
        </w:rPr>
        <w:t xml:space="preserve">. </w:t>
      </w:r>
      <w:bookmarkStart w:name="_Toc402885502" w:id="14"/>
      <w:r w:rsidRPr="004039DE" w:rsidR="005B129F">
        <w:rPr>
          <w:rFonts w:cs="Times New Roman"/>
          <w:b/>
        </w:rPr>
        <w:t xml:space="preserve">Provide </w:t>
      </w:r>
      <w:r w:rsidRPr="00F50AC6" w:rsidR="005B129F">
        <w:rPr>
          <w:rFonts w:cs="Times New Roman"/>
          <w:b/>
        </w:rPr>
        <w:t>an estimate for the total</w:t>
      </w:r>
      <w:r w:rsidRPr="004039DE" w:rsidR="005B129F">
        <w:rPr>
          <w:rFonts w:cs="Times New Roman"/>
          <w:b/>
        </w:rPr>
        <w:t xml:space="preserve"> annual cost burden to respondents or record keepers resulting from the collection of information.</w:t>
      </w:r>
      <w:bookmarkEnd w:id="14"/>
      <w:r w:rsidRPr="004039DE" w:rsidR="005B129F">
        <w:rPr>
          <w:rFonts w:cs="Times New Roman"/>
          <w:b/>
        </w:rPr>
        <w:t xml:space="preserve"> </w:t>
      </w:r>
    </w:p>
    <w:p w:rsidRPr="00561024" w:rsidR="00AE09EC" w:rsidP="00AE09EC" w:rsidRDefault="00AE09EC" w14:paraId="509D58B1" w14:textId="38422CD9">
      <w:pPr>
        <w:spacing w:line="240" w:lineRule="auto"/>
        <w:rPr>
          <w:rFonts w:cs="Times New Roman"/>
        </w:rPr>
      </w:pPr>
      <w:r w:rsidRPr="004039DE">
        <w:rPr>
          <w:rFonts w:cs="Times New Roman"/>
        </w:rPr>
        <w:t xml:space="preserve">An estimate of total annual cost burden follows based on the estimate of burden hours and wage rate of likely respondent as obtained from </w:t>
      </w:r>
      <w:r w:rsidRPr="00561024">
        <w:rPr>
          <w:rFonts w:cs="Times New Roman"/>
        </w:rPr>
        <w:t>the 20</w:t>
      </w:r>
      <w:r w:rsidRPr="00561024" w:rsidR="00561024">
        <w:rPr>
          <w:rFonts w:cs="Times New Roman"/>
        </w:rPr>
        <w:t>20</w:t>
      </w:r>
      <w:r w:rsidRPr="00561024">
        <w:rPr>
          <w:rFonts w:cs="Times New Roman"/>
        </w:rPr>
        <w:t xml:space="preserve"> Bureau of Labor Statistic’s Occupational Employment Statistics -  </w:t>
      </w:r>
      <w:hyperlink w:history="1" r:id="rId10">
        <w:r w:rsidRPr="00561024">
          <w:rPr>
            <w:rStyle w:val="Hyperlink"/>
            <w:rFonts w:cs="Times New Roman"/>
          </w:rPr>
          <w:t>https://www.bls.gov/oes/current/oes113071.htm</w:t>
        </w:r>
      </w:hyperlink>
      <w:r w:rsidRPr="00561024">
        <w:rPr>
          <w:rFonts w:cs="Times New Roman"/>
        </w:rPr>
        <w:t>.</w:t>
      </w:r>
    </w:p>
    <w:p w:rsidRPr="00EF0544" w:rsidR="00AE09EC" w:rsidP="00AE09EC" w:rsidRDefault="00AE09EC" w14:paraId="3F6071C4" w14:textId="7AD8AF5C">
      <w:pPr>
        <w:spacing w:line="240" w:lineRule="auto"/>
        <w:rPr>
          <w:rFonts w:cs="Times New Roman"/>
        </w:rPr>
      </w:pPr>
      <w:r w:rsidRPr="00E75327">
        <w:rPr>
          <w:rFonts w:cs="Times New Roman"/>
        </w:rPr>
        <w:t xml:space="preserve">Estimated Total Annual Burden: The estimated burden is equal to </w:t>
      </w:r>
      <w:r w:rsidRPr="00E75327" w:rsidR="00561024">
        <w:rPr>
          <w:rFonts w:cs="Times New Roman"/>
        </w:rPr>
        <w:t>8</w:t>
      </w:r>
      <w:r w:rsidR="001E2A23">
        <w:rPr>
          <w:rFonts w:cs="Times New Roman"/>
        </w:rPr>
        <w:t>8</w:t>
      </w:r>
      <w:r w:rsidRPr="00E75327">
        <w:rPr>
          <w:rFonts w:cs="Times New Roman"/>
        </w:rPr>
        <w:t xml:space="preserve"> annual burden hours (i.e., 1</w:t>
      </w:r>
      <w:r w:rsidRPr="00E75327" w:rsidR="00561024">
        <w:rPr>
          <w:rFonts w:cs="Times New Roman"/>
        </w:rPr>
        <w:t>75</w:t>
      </w:r>
      <w:r w:rsidRPr="00E75327">
        <w:rPr>
          <w:rFonts w:cs="Times New Roman"/>
        </w:rPr>
        <w:t xml:space="preserve"> responses per year × 0.5 hour per response</w:t>
      </w:r>
      <w:r w:rsidR="00E76561">
        <w:rPr>
          <w:rFonts w:cs="Times New Roman"/>
        </w:rPr>
        <w:t xml:space="preserve"> = 87.5 </w:t>
      </w:r>
      <w:r w:rsidR="00107F08">
        <w:rPr>
          <w:rFonts w:cs="Times New Roman"/>
        </w:rPr>
        <w:t xml:space="preserve">or 88 </w:t>
      </w:r>
      <w:r w:rsidR="00E76561">
        <w:rPr>
          <w:rFonts w:cs="Times New Roman"/>
        </w:rPr>
        <w:t>hours</w:t>
      </w:r>
      <w:r w:rsidRPr="00E75327">
        <w:rPr>
          <w:rFonts w:cs="Times New Roman"/>
        </w:rPr>
        <w:t xml:space="preserve">). The total burden cost is </w:t>
      </w:r>
      <w:r w:rsidRPr="00EF0544">
        <w:rPr>
          <w:rFonts w:cs="Times New Roman"/>
        </w:rPr>
        <w:t>estimated at $</w:t>
      </w:r>
      <w:r w:rsidRPr="00EF0544" w:rsidR="00E75327">
        <w:rPr>
          <w:rFonts w:cs="Times New Roman"/>
        </w:rPr>
        <w:t>4,</w:t>
      </w:r>
      <w:r w:rsidR="00E76561">
        <w:rPr>
          <w:rFonts w:cs="Times New Roman"/>
        </w:rPr>
        <w:t>447</w:t>
      </w:r>
      <w:r w:rsidRPr="00EF0544">
        <w:rPr>
          <w:rFonts w:cs="Times New Roman"/>
        </w:rPr>
        <w:t xml:space="preserve"> (i.e., </w:t>
      </w:r>
      <w:r w:rsidRPr="00EF0544" w:rsidR="00E75327">
        <w:rPr>
          <w:rFonts w:cs="Times New Roman"/>
        </w:rPr>
        <w:t>8</w:t>
      </w:r>
      <w:r w:rsidR="001E2A23">
        <w:rPr>
          <w:rFonts w:cs="Times New Roman"/>
        </w:rPr>
        <w:t>8</w:t>
      </w:r>
      <w:r w:rsidRPr="00EF0544">
        <w:rPr>
          <w:rFonts w:cs="Times New Roman"/>
        </w:rPr>
        <w:t xml:space="preserve"> burden hours × $</w:t>
      </w:r>
      <w:r w:rsidRPr="00EF0544" w:rsidR="00E75327">
        <w:rPr>
          <w:rFonts w:cs="Times New Roman"/>
        </w:rPr>
        <w:t>50.53</w:t>
      </w:r>
      <w:r w:rsidRPr="00EF0544">
        <w:rPr>
          <w:rFonts w:cs="Times New Roman"/>
        </w:rPr>
        <w:t xml:space="preserve"> per hour for a manager in Transportation, Storage, and Distribution).</w:t>
      </w:r>
      <w:r w:rsidR="00AA4DE9">
        <w:rPr>
          <w:rFonts w:cs="Times New Roman"/>
        </w:rPr>
        <w:t xml:space="preserve">  This updates the wage rate from the 60-day notice which utilized the 2019 wage rate of </w:t>
      </w:r>
      <w:r w:rsidR="00AA4DE9">
        <w:rPr>
          <w:rFonts w:cs="Times New Roman"/>
        </w:rPr>
        <w:lastRenderedPageBreak/>
        <w:t xml:space="preserve">49.67, available at </w:t>
      </w:r>
      <w:r w:rsidRPr="00C97B57" w:rsidR="00AA4DE9">
        <w:rPr>
          <w:rFonts w:cs="Times New Roman"/>
        </w:rPr>
        <w:t>https://www.bls.gov/oes/2019/may/oes113071.htm</w:t>
      </w:r>
      <w:r w:rsidR="00AA4DE9">
        <w:rPr>
          <w:rFonts w:cs="Times New Roman"/>
        </w:rPr>
        <w:t>.  The 2020 wage rates were not yet available when the 60-day notice was prepared and released.</w:t>
      </w:r>
    </w:p>
    <w:p w:rsidR="004E22AA" w:rsidP="004E22AA" w:rsidRDefault="00C9393A" w14:paraId="32D38ADB" w14:textId="2F2838BB">
      <w:pPr>
        <w:spacing w:line="240" w:lineRule="auto"/>
        <w:rPr>
          <w:rFonts w:cs="Times New Roman"/>
        </w:rPr>
      </w:pPr>
      <w:r w:rsidRPr="004039DE">
        <w:rPr>
          <w:rFonts w:cs="Times New Roman"/>
        </w:rPr>
        <w:t xml:space="preserve">Participation in the </w:t>
      </w:r>
      <w:r w:rsidRPr="00165F36" w:rsidR="00635A22">
        <w:rPr>
          <w:rFonts w:cs="Times New Roman"/>
        </w:rPr>
        <w:t xml:space="preserve">Tank Car Survey </w:t>
      </w:r>
      <w:r w:rsidRPr="004039DE">
        <w:rPr>
          <w:rFonts w:cs="Times New Roman"/>
        </w:rPr>
        <w:t xml:space="preserve">does not require additional record keeping on the part of the </w:t>
      </w:r>
      <w:r w:rsidRPr="00165F36" w:rsidR="00635A22">
        <w:rPr>
          <w:rFonts w:cs="Times New Roman"/>
        </w:rPr>
        <w:t>tank car operations</w:t>
      </w:r>
      <w:r w:rsidRPr="004039DE">
        <w:rPr>
          <w:rFonts w:cs="Times New Roman"/>
        </w:rPr>
        <w:t xml:space="preserve"> beyond what they would do to support normal operations, nor does it require any start up or maintenance costs on their part. </w:t>
      </w:r>
    </w:p>
    <w:p w:rsidR="00AE09EC" w:rsidP="004039DE" w:rsidRDefault="00AE09EC" w14:paraId="1B600F98" w14:textId="77777777">
      <w:pPr>
        <w:rPr>
          <w:rFonts w:cs="Times New Roman"/>
          <w:b/>
        </w:rPr>
      </w:pPr>
      <w:bookmarkStart w:name="_Toc402885503" w:id="15"/>
    </w:p>
    <w:p w:rsidRPr="00F5645C" w:rsidR="004E22AA" w:rsidP="004039DE" w:rsidRDefault="00635A22" w14:paraId="3D433A7B" w14:textId="52261E2A">
      <w:r w:rsidRPr="00F5645C">
        <w:rPr>
          <w:rFonts w:cs="Times New Roman"/>
          <w:b/>
        </w:rPr>
        <w:t>A</w:t>
      </w:r>
      <w:r w:rsidRPr="00F5645C" w:rsidR="00C9393A">
        <w:rPr>
          <w:rFonts w:cs="Times New Roman"/>
          <w:b/>
        </w:rPr>
        <w:t xml:space="preserve">14. </w:t>
      </w:r>
      <w:r w:rsidRPr="00F5645C" w:rsidR="00381000">
        <w:rPr>
          <w:rFonts w:cs="Times New Roman"/>
          <w:b/>
        </w:rPr>
        <w:t>Provide estimates o</w:t>
      </w:r>
      <w:r w:rsidRPr="00F5645C" w:rsidR="00381000">
        <w:rPr>
          <w:rFonts w:cs="Times New Roman" w:eastAsiaTheme="majorEastAsia"/>
          <w:b/>
          <w:bCs/>
        </w:rPr>
        <w:t>f annualized costs to the Federal government.</w:t>
      </w:r>
      <w:bookmarkEnd w:id="15"/>
    </w:p>
    <w:p w:rsidRPr="00F5645C" w:rsidR="00635A22" w:rsidP="004039DE" w:rsidRDefault="00635A22" w14:paraId="57B465FE" w14:textId="7ACDD30C">
      <w:pPr>
        <w:pStyle w:val="Heading3"/>
        <w:rPr>
          <w:rFonts w:cs="Times New Roman"/>
        </w:rPr>
      </w:pPr>
      <w:r w:rsidRPr="00F5645C">
        <w:rPr>
          <w:rFonts w:cs="Times New Roman"/>
          <w:b w:val="0"/>
        </w:rPr>
        <w:t xml:space="preserve">The annualized cost to the Federal Government for the Tank Car Survey covered by this submission includes funding for support contracts to </w:t>
      </w:r>
      <w:r w:rsidRPr="00F5645C" w:rsidR="00F5645C">
        <w:rPr>
          <w:rFonts w:cs="Times New Roman"/>
          <w:b w:val="0"/>
        </w:rPr>
        <w:t>refine</w:t>
      </w:r>
      <w:r w:rsidRPr="00F5645C" w:rsidR="004E22AA">
        <w:rPr>
          <w:rFonts w:cs="Times New Roman"/>
          <w:b w:val="0"/>
        </w:rPr>
        <w:t xml:space="preserve"> and deploy</w:t>
      </w:r>
      <w:r w:rsidRPr="00F5645C">
        <w:rPr>
          <w:rFonts w:cs="Times New Roman"/>
          <w:b w:val="0"/>
        </w:rPr>
        <w:t xml:space="preserve"> the </w:t>
      </w:r>
      <w:r w:rsidRPr="00F5645C" w:rsidR="004E22AA">
        <w:rPr>
          <w:rFonts w:cs="Times New Roman"/>
          <w:b w:val="0"/>
        </w:rPr>
        <w:t>web reporting environment</w:t>
      </w:r>
      <w:r w:rsidRPr="00F5645C">
        <w:rPr>
          <w:rFonts w:cs="Times New Roman"/>
          <w:b w:val="0"/>
        </w:rPr>
        <w:t xml:space="preserve">, funding for BTS staff to develop the questionnaires, monitor </w:t>
      </w:r>
      <w:r w:rsidRPr="00F5645C" w:rsidR="004E22AA">
        <w:rPr>
          <w:rFonts w:cs="Times New Roman"/>
          <w:b w:val="0"/>
        </w:rPr>
        <w:t xml:space="preserve">data collection, oversee </w:t>
      </w:r>
      <w:r w:rsidRPr="00F5645C">
        <w:rPr>
          <w:rFonts w:cs="Times New Roman"/>
          <w:b w:val="0"/>
        </w:rPr>
        <w:t xml:space="preserve">contract operations, </w:t>
      </w:r>
      <w:r w:rsidRPr="00F5645C" w:rsidR="004E22AA">
        <w:rPr>
          <w:rFonts w:cs="Times New Roman"/>
          <w:b w:val="0"/>
        </w:rPr>
        <w:t xml:space="preserve">correspond with respondents, </w:t>
      </w:r>
      <w:r w:rsidRPr="00F5645C">
        <w:rPr>
          <w:rFonts w:cs="Times New Roman"/>
          <w:b w:val="0"/>
        </w:rPr>
        <w:t>analyze results, and develop/publish data products.  Costs for support contracts are based on actual rates and direct costs charged on the 20</w:t>
      </w:r>
      <w:r w:rsidRPr="00F5645C" w:rsidR="00F5645C">
        <w:rPr>
          <w:rFonts w:cs="Times New Roman"/>
          <w:b w:val="0"/>
        </w:rPr>
        <w:t>21</w:t>
      </w:r>
      <w:r w:rsidRPr="00F5645C">
        <w:rPr>
          <w:rFonts w:cs="Times New Roman"/>
          <w:b w:val="0"/>
        </w:rPr>
        <w:t xml:space="preserve"> Tank Car Survey</w:t>
      </w:r>
      <w:r w:rsidR="0031094D">
        <w:rPr>
          <w:rFonts w:cs="Times New Roman"/>
          <w:b w:val="0"/>
        </w:rPr>
        <w:t>, which are less since the survey instrument is already established</w:t>
      </w:r>
      <w:r w:rsidRPr="00F5645C">
        <w:rPr>
          <w:rFonts w:cs="Times New Roman"/>
          <w:b w:val="0"/>
        </w:rPr>
        <w:t>.  Government staffing costs are also based on the resources required for the 20</w:t>
      </w:r>
      <w:r w:rsidRPr="00F5645C" w:rsidR="00F5645C">
        <w:rPr>
          <w:rFonts w:cs="Times New Roman"/>
          <w:b w:val="0"/>
        </w:rPr>
        <w:t>21</w:t>
      </w:r>
      <w:r w:rsidRPr="00F5645C">
        <w:rPr>
          <w:rFonts w:cs="Times New Roman"/>
          <w:b w:val="0"/>
        </w:rPr>
        <w:t xml:space="preserve"> Tank Car Survey</w:t>
      </w:r>
      <w:r w:rsidRPr="00F5645C" w:rsidR="00D9288D">
        <w:rPr>
          <w:rFonts w:cs="Times New Roman"/>
          <w:b w:val="0"/>
        </w:rPr>
        <w:t xml:space="preserve"> (0.5</w:t>
      </w:r>
      <w:r w:rsidRPr="00F5645C">
        <w:rPr>
          <w:rFonts w:cs="Times New Roman"/>
          <w:b w:val="0"/>
        </w:rPr>
        <w:t xml:space="preserve"> FTE) and BTS labor rates.  Altogether, this submission represents an exp</w:t>
      </w:r>
      <w:r w:rsidRPr="00F5645C" w:rsidR="00D9288D">
        <w:rPr>
          <w:rFonts w:cs="Times New Roman"/>
          <w:b w:val="0"/>
        </w:rPr>
        <w:t>ected annual funding need of $</w:t>
      </w:r>
      <w:r w:rsidR="00765D27">
        <w:rPr>
          <w:rFonts w:cs="Times New Roman"/>
          <w:b w:val="0"/>
        </w:rPr>
        <w:t>100</w:t>
      </w:r>
      <w:r w:rsidRPr="00F5645C">
        <w:rPr>
          <w:rFonts w:cs="Times New Roman"/>
          <w:b w:val="0"/>
        </w:rPr>
        <w:t>,000.</w:t>
      </w:r>
    </w:p>
    <w:p w:rsidRPr="00F5645C" w:rsidR="004E22AA" w:rsidP="004039DE" w:rsidRDefault="004E22AA" w14:paraId="509CECA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3600"/>
      </w:tblGrid>
      <w:tr w:rsidRPr="00F5645C" w:rsidR="00635A22" w:rsidTr="00635A22" w14:paraId="4E87CD88" w14:textId="77777777">
        <w:trPr>
          <w:trHeight w:val="413"/>
          <w:jc w:val="center"/>
        </w:trPr>
        <w:tc>
          <w:tcPr>
            <w:tcW w:w="3420" w:type="dxa"/>
            <w:vAlign w:val="center"/>
          </w:tcPr>
          <w:p w:rsidRPr="00F5645C" w:rsidR="00635A22" w:rsidRDefault="00635A22" w14:paraId="3EB9B27E" w14:textId="77777777">
            <w:pPr>
              <w:tabs>
                <w:tab w:val="left" w:pos="540"/>
                <w:tab w:val="left" w:pos="1080"/>
                <w:tab w:val="left" w:pos="1620"/>
                <w:tab w:val="left" w:pos="2160"/>
              </w:tabs>
              <w:spacing w:line="240" w:lineRule="auto"/>
              <w:rPr>
                <w:rFonts w:cs="Times New Roman"/>
              </w:rPr>
            </w:pPr>
            <w:r w:rsidRPr="00F5645C">
              <w:rPr>
                <w:rFonts w:cs="Times New Roman"/>
                <w:b/>
              </w:rPr>
              <w:t>Annually:</w:t>
            </w:r>
          </w:p>
        </w:tc>
        <w:tc>
          <w:tcPr>
            <w:tcW w:w="3600" w:type="dxa"/>
            <w:vAlign w:val="center"/>
          </w:tcPr>
          <w:p w:rsidRPr="00F5645C" w:rsidR="00635A22" w:rsidRDefault="00635A22" w14:paraId="750150DB" w14:textId="12F0E3A2">
            <w:pPr>
              <w:tabs>
                <w:tab w:val="left" w:pos="540"/>
                <w:tab w:val="left" w:pos="1080"/>
                <w:tab w:val="left" w:pos="1620"/>
                <w:tab w:val="left" w:pos="2160"/>
              </w:tabs>
              <w:spacing w:line="240" w:lineRule="auto"/>
              <w:rPr>
                <w:rFonts w:cs="Times New Roman"/>
              </w:rPr>
            </w:pPr>
            <w:r w:rsidRPr="00F5645C">
              <w:rPr>
                <w:rFonts w:cs="Times New Roman"/>
                <w:b/>
              </w:rPr>
              <w:t>Tank Car Facility Survey</w:t>
            </w:r>
          </w:p>
        </w:tc>
      </w:tr>
      <w:tr w:rsidRPr="00F5645C" w:rsidR="00635A22" w:rsidTr="00635A22" w14:paraId="32B7CF8E" w14:textId="77777777">
        <w:trPr>
          <w:jc w:val="center"/>
        </w:trPr>
        <w:tc>
          <w:tcPr>
            <w:tcW w:w="3420" w:type="dxa"/>
          </w:tcPr>
          <w:p w:rsidRPr="00F5645C" w:rsidR="00635A22" w:rsidRDefault="00635A22" w14:paraId="4AE4AA81" w14:textId="77777777">
            <w:pPr>
              <w:tabs>
                <w:tab w:val="left" w:pos="540"/>
                <w:tab w:val="left" w:pos="1080"/>
                <w:tab w:val="left" w:pos="1620"/>
                <w:tab w:val="left" w:pos="2160"/>
              </w:tabs>
              <w:spacing w:line="240" w:lineRule="auto"/>
              <w:rPr>
                <w:rFonts w:cs="Times New Roman"/>
              </w:rPr>
            </w:pPr>
            <w:r w:rsidRPr="00F5645C">
              <w:rPr>
                <w:rFonts w:cs="Times New Roman"/>
              </w:rPr>
              <w:t>Contractor</w:t>
            </w:r>
          </w:p>
        </w:tc>
        <w:tc>
          <w:tcPr>
            <w:tcW w:w="3600" w:type="dxa"/>
          </w:tcPr>
          <w:p w:rsidRPr="00F5645C" w:rsidR="00635A22" w:rsidRDefault="00635A22" w14:paraId="416DF75F" w14:textId="71516BE1">
            <w:pPr>
              <w:tabs>
                <w:tab w:val="left" w:pos="540"/>
                <w:tab w:val="left" w:pos="1080"/>
                <w:tab w:val="left" w:pos="1620"/>
                <w:tab w:val="left" w:pos="2160"/>
              </w:tabs>
              <w:spacing w:line="240" w:lineRule="auto"/>
              <w:rPr>
                <w:rFonts w:cs="Times New Roman"/>
              </w:rPr>
            </w:pPr>
            <w:r w:rsidRPr="00F5645C">
              <w:rPr>
                <w:rFonts w:cs="Times New Roman"/>
              </w:rPr>
              <w:t>$</w:t>
            </w:r>
            <w:r w:rsidRPr="00F5645C" w:rsidR="00F5645C">
              <w:rPr>
                <w:rFonts w:cs="Times New Roman"/>
              </w:rPr>
              <w:t>25</w:t>
            </w:r>
            <w:r w:rsidRPr="00F5645C">
              <w:rPr>
                <w:rFonts w:cs="Times New Roman"/>
              </w:rPr>
              <w:t>,000</w:t>
            </w:r>
          </w:p>
        </w:tc>
      </w:tr>
      <w:tr w:rsidRPr="00F5645C" w:rsidR="00635A22" w:rsidTr="00635A22" w14:paraId="65591D7D" w14:textId="77777777">
        <w:trPr>
          <w:jc w:val="center"/>
        </w:trPr>
        <w:tc>
          <w:tcPr>
            <w:tcW w:w="3420" w:type="dxa"/>
          </w:tcPr>
          <w:p w:rsidRPr="00F5645C" w:rsidR="00635A22" w:rsidRDefault="00635A22" w14:paraId="50A23E78" w14:textId="77777777">
            <w:pPr>
              <w:tabs>
                <w:tab w:val="left" w:pos="540"/>
                <w:tab w:val="left" w:pos="1080"/>
                <w:tab w:val="left" w:pos="1620"/>
                <w:tab w:val="left" w:pos="2160"/>
              </w:tabs>
              <w:spacing w:line="240" w:lineRule="auto"/>
              <w:rPr>
                <w:rFonts w:cs="Times New Roman"/>
              </w:rPr>
            </w:pPr>
            <w:r w:rsidRPr="00F5645C">
              <w:rPr>
                <w:rFonts w:cs="Times New Roman"/>
              </w:rPr>
              <w:t>BTS</w:t>
            </w:r>
          </w:p>
        </w:tc>
        <w:tc>
          <w:tcPr>
            <w:tcW w:w="3600" w:type="dxa"/>
          </w:tcPr>
          <w:p w:rsidRPr="00F5645C" w:rsidR="00635A22" w:rsidRDefault="00635A22" w14:paraId="7B437129" w14:textId="51531187">
            <w:pPr>
              <w:tabs>
                <w:tab w:val="left" w:pos="540"/>
                <w:tab w:val="left" w:pos="1080"/>
                <w:tab w:val="left" w:pos="1620"/>
                <w:tab w:val="left" w:pos="2160"/>
              </w:tabs>
              <w:spacing w:line="240" w:lineRule="auto"/>
              <w:rPr>
                <w:rFonts w:cs="Times New Roman"/>
              </w:rPr>
            </w:pPr>
            <w:r w:rsidRPr="00F5645C">
              <w:rPr>
                <w:rFonts w:cs="Times New Roman"/>
              </w:rPr>
              <w:t>$</w:t>
            </w:r>
            <w:r w:rsidRPr="00F5645C" w:rsidR="00F5645C">
              <w:rPr>
                <w:rFonts w:cs="Times New Roman"/>
              </w:rPr>
              <w:t>7</w:t>
            </w:r>
            <w:r w:rsidRPr="00F5645C" w:rsidR="00D9288D">
              <w:rPr>
                <w:rFonts w:cs="Times New Roman"/>
              </w:rPr>
              <w:t>5</w:t>
            </w:r>
            <w:r w:rsidRPr="00F5645C">
              <w:rPr>
                <w:rFonts w:cs="Times New Roman"/>
              </w:rPr>
              <w:t>,000</w:t>
            </w:r>
          </w:p>
        </w:tc>
      </w:tr>
      <w:tr w:rsidRPr="00E008C3" w:rsidR="00635A22" w:rsidTr="00635A22" w14:paraId="6BAF9653" w14:textId="77777777">
        <w:trPr>
          <w:jc w:val="center"/>
        </w:trPr>
        <w:tc>
          <w:tcPr>
            <w:tcW w:w="3420" w:type="dxa"/>
          </w:tcPr>
          <w:p w:rsidRPr="00F5645C" w:rsidR="00635A22" w:rsidRDefault="00906785" w14:paraId="26CD3E52" w14:textId="16FAF29D">
            <w:pPr>
              <w:tabs>
                <w:tab w:val="left" w:pos="540"/>
                <w:tab w:val="left" w:pos="1080"/>
                <w:tab w:val="left" w:pos="1620"/>
                <w:tab w:val="left" w:pos="2160"/>
              </w:tabs>
              <w:spacing w:line="240" w:lineRule="auto"/>
              <w:rPr>
                <w:rFonts w:cs="Times New Roman"/>
              </w:rPr>
            </w:pPr>
            <w:r>
              <w:rPr>
                <w:rFonts w:cs="Times New Roman"/>
              </w:rPr>
              <w:t xml:space="preserve">Total </w:t>
            </w:r>
            <w:r w:rsidRPr="00F5645C" w:rsidR="00635A22">
              <w:rPr>
                <w:rFonts w:cs="Times New Roman"/>
              </w:rPr>
              <w:t>Estimated Cost:</w:t>
            </w:r>
          </w:p>
        </w:tc>
        <w:tc>
          <w:tcPr>
            <w:tcW w:w="3600" w:type="dxa"/>
          </w:tcPr>
          <w:p w:rsidRPr="004039DE" w:rsidR="00635A22" w:rsidRDefault="00635A22" w14:paraId="2ADC9792" w14:textId="6355F40E">
            <w:pPr>
              <w:tabs>
                <w:tab w:val="left" w:pos="540"/>
                <w:tab w:val="left" w:pos="1080"/>
                <w:tab w:val="left" w:pos="1620"/>
                <w:tab w:val="left" w:pos="2160"/>
              </w:tabs>
              <w:spacing w:line="240" w:lineRule="auto"/>
              <w:rPr>
                <w:rFonts w:cs="Times New Roman"/>
              </w:rPr>
            </w:pPr>
            <w:r w:rsidRPr="00F5645C">
              <w:rPr>
                <w:rFonts w:cs="Times New Roman"/>
              </w:rPr>
              <w:t>$</w:t>
            </w:r>
            <w:r w:rsidRPr="00F5645C" w:rsidR="00F5645C">
              <w:rPr>
                <w:rFonts w:cs="Times New Roman"/>
              </w:rPr>
              <w:t>10</w:t>
            </w:r>
            <w:r w:rsidRPr="00F5645C" w:rsidR="00D9288D">
              <w:rPr>
                <w:rFonts w:cs="Times New Roman"/>
              </w:rPr>
              <w:t>0</w:t>
            </w:r>
            <w:r w:rsidRPr="00F5645C">
              <w:rPr>
                <w:rFonts w:cs="Times New Roman"/>
              </w:rPr>
              <w:t>,000</w:t>
            </w:r>
          </w:p>
        </w:tc>
      </w:tr>
    </w:tbl>
    <w:p w:rsidRPr="00E008C3" w:rsidR="00635A22" w:rsidP="00E71F0A" w:rsidRDefault="00635A22" w14:paraId="0DC943B9" w14:textId="77777777">
      <w:pPr>
        <w:pStyle w:val="Heading3"/>
        <w:spacing w:before="0" w:line="240" w:lineRule="auto"/>
        <w:rPr>
          <w:rFonts w:cs="Times New Roman"/>
          <w:i/>
          <w:highlight w:val="green"/>
        </w:rPr>
      </w:pPr>
    </w:p>
    <w:p w:rsidR="00891483" w:rsidP="00E71F0A" w:rsidRDefault="00891483" w14:paraId="356541F0" w14:textId="77777777">
      <w:pPr>
        <w:pStyle w:val="Heading3"/>
        <w:spacing w:before="0" w:line="240" w:lineRule="auto"/>
        <w:rPr>
          <w:rFonts w:cs="Times New Roman"/>
          <w:highlight w:val="green"/>
        </w:rPr>
      </w:pPr>
    </w:p>
    <w:p w:rsidRPr="00A92BD5" w:rsidR="00381000" w:rsidP="00E71F0A" w:rsidRDefault="00635A22" w14:paraId="2B221B30" w14:textId="3592B5B0">
      <w:pPr>
        <w:pStyle w:val="Heading3"/>
        <w:spacing w:before="0" w:line="240" w:lineRule="auto"/>
        <w:rPr>
          <w:rFonts w:cs="Times New Roman"/>
        </w:rPr>
      </w:pPr>
      <w:r w:rsidRPr="00F50AC6">
        <w:rPr>
          <w:rFonts w:cs="Times New Roman"/>
        </w:rPr>
        <w:t xml:space="preserve">A15. </w:t>
      </w:r>
      <w:bookmarkStart w:name="_Toc402885504" w:id="16"/>
      <w:r w:rsidRPr="00165F36" w:rsidR="00381000">
        <w:rPr>
          <w:rFonts w:cs="Times New Roman"/>
        </w:rPr>
        <w:t>Explain the reasons for any program changes or adjustments reported in Items 13 or 14 of the OMB Form 83-I.</w:t>
      </w:r>
      <w:bookmarkEnd w:id="16"/>
    </w:p>
    <w:p w:rsidR="00891483" w:rsidP="00E71F0A" w:rsidRDefault="00891483" w14:paraId="4EAB87DB" w14:textId="77777777">
      <w:pPr>
        <w:spacing w:after="0" w:line="240" w:lineRule="auto"/>
        <w:rPr>
          <w:rFonts w:cs="Times New Roman"/>
        </w:rPr>
      </w:pPr>
    </w:p>
    <w:p w:rsidR="00121624" w:rsidP="00E71F0A" w:rsidRDefault="00F5645C" w14:paraId="199C0139" w14:textId="011486F6">
      <w:pPr>
        <w:spacing w:after="0" w:line="240" w:lineRule="auto"/>
        <w:rPr>
          <w:rFonts w:cs="Times New Roman"/>
        </w:rPr>
      </w:pPr>
      <w:r>
        <w:rPr>
          <w:rFonts w:cs="Times New Roman"/>
        </w:rPr>
        <w:t xml:space="preserve">The respondent burden has increased slightly since the size of the universe has been established </w:t>
      </w:r>
      <w:proofErr w:type="gramStart"/>
      <w:r>
        <w:rPr>
          <w:rFonts w:cs="Times New Roman"/>
        </w:rPr>
        <w:t>and also</w:t>
      </w:r>
      <w:proofErr w:type="gramEnd"/>
      <w:r>
        <w:rPr>
          <w:rFonts w:cs="Times New Roman"/>
        </w:rPr>
        <w:t xml:space="preserve"> added onto in order to ensure that any future additional shops do not exceed the current estimated universe.  The government’s costs associated with this collection have decreased due to the already established nature of this program.  </w:t>
      </w:r>
    </w:p>
    <w:p w:rsidRPr="00E008C3" w:rsidR="00F5645C" w:rsidP="00E71F0A" w:rsidRDefault="00F5645C" w14:paraId="27FF8A34" w14:textId="77777777">
      <w:pPr>
        <w:spacing w:after="0" w:line="240" w:lineRule="auto"/>
        <w:rPr>
          <w:rFonts w:cs="Times New Roman"/>
        </w:rPr>
      </w:pPr>
    </w:p>
    <w:p w:rsidRPr="00A92BD5" w:rsidR="00381000" w:rsidP="00E71F0A" w:rsidRDefault="00635A22" w14:paraId="4C4C4A82" w14:textId="1E56BF6E">
      <w:pPr>
        <w:pStyle w:val="Heading3"/>
        <w:spacing w:before="0" w:line="240" w:lineRule="auto"/>
        <w:rPr>
          <w:rFonts w:cs="Times New Roman"/>
        </w:rPr>
      </w:pPr>
      <w:bookmarkStart w:name="_Toc402885505" w:id="17"/>
      <w:r w:rsidRPr="00165F36">
        <w:rPr>
          <w:rFonts w:cs="Times New Roman"/>
        </w:rPr>
        <w:t xml:space="preserve">A16. </w:t>
      </w:r>
      <w:r w:rsidRPr="00165F36" w:rsidR="00381000">
        <w:rPr>
          <w:rFonts w:cs="Times New Roman"/>
        </w:rPr>
        <w:t>For collections of information whose results will be published, outline plans for tabulation and publication.</w:t>
      </w:r>
      <w:bookmarkEnd w:id="17"/>
      <w:r w:rsidRPr="00165F36" w:rsidR="00381000">
        <w:rPr>
          <w:rFonts w:cs="Times New Roman"/>
        </w:rPr>
        <w:t xml:space="preserve"> </w:t>
      </w:r>
    </w:p>
    <w:p w:rsidRPr="00E71F0A" w:rsidR="00635A22" w:rsidRDefault="00635A22" w14:paraId="16FF42B4" w14:textId="77777777">
      <w:pPr>
        <w:spacing w:after="0" w:line="240" w:lineRule="auto"/>
        <w:rPr>
          <w:rFonts w:cs="Times New Roman"/>
        </w:rPr>
      </w:pPr>
    </w:p>
    <w:p w:rsidRPr="00E71F0A" w:rsidR="00C47802" w:rsidRDefault="00D9288D" w14:paraId="0FD9A0B1" w14:textId="0912F9C3">
      <w:pPr>
        <w:spacing w:after="0" w:line="240" w:lineRule="auto"/>
        <w:rPr>
          <w:rFonts w:cs="Times New Roman"/>
        </w:rPr>
      </w:pPr>
      <w:r w:rsidRPr="00E71F0A">
        <w:rPr>
          <w:rFonts w:cs="Times New Roman"/>
        </w:rPr>
        <w:t>A</w:t>
      </w:r>
      <w:r w:rsidR="00F5645C">
        <w:rPr>
          <w:rFonts w:cs="Times New Roman"/>
        </w:rPr>
        <w:t>n annual</w:t>
      </w:r>
      <w:r w:rsidRPr="00E71F0A">
        <w:rPr>
          <w:rFonts w:cs="Times New Roman"/>
        </w:rPr>
        <w:t xml:space="preserve"> </w:t>
      </w:r>
      <w:r w:rsidRPr="00F5645C">
        <w:rPr>
          <w:rFonts w:cs="Times New Roman"/>
        </w:rPr>
        <w:t xml:space="preserve">summary report will be published </w:t>
      </w:r>
      <w:r w:rsidRPr="00F5645C" w:rsidR="00F5645C">
        <w:rPr>
          <w:rFonts w:cs="Times New Roman"/>
        </w:rPr>
        <w:t xml:space="preserve">each year </w:t>
      </w:r>
      <w:r w:rsidRPr="00F5645C">
        <w:rPr>
          <w:rFonts w:cs="Times New Roman"/>
        </w:rPr>
        <w:t>containing simple descriptive statistics, tables</w:t>
      </w:r>
      <w:r w:rsidRPr="00F5645C" w:rsidR="00F5645C">
        <w:rPr>
          <w:rFonts w:cs="Times New Roman"/>
        </w:rPr>
        <w:t>,</w:t>
      </w:r>
      <w:r w:rsidRPr="00F5645C">
        <w:rPr>
          <w:rFonts w:cs="Times New Roman"/>
        </w:rPr>
        <w:t xml:space="preserve"> and graphs.  No complex analyses will be conducted</w:t>
      </w:r>
      <w:r w:rsidRPr="00F5645C" w:rsidR="005B4F7A">
        <w:rPr>
          <w:rFonts w:cs="Times New Roman"/>
        </w:rPr>
        <w:t>, nor</w:t>
      </w:r>
      <w:r w:rsidRPr="00F5645C">
        <w:rPr>
          <w:rFonts w:cs="Times New Roman"/>
        </w:rPr>
        <w:t xml:space="preserve"> will public use microdata or additional datasets be created.  Per </w:t>
      </w:r>
      <w:r w:rsidRPr="00F5645C" w:rsidR="008859FA">
        <w:rPr>
          <w:rFonts w:cs="Times New Roman"/>
        </w:rPr>
        <w:t xml:space="preserve">the </w:t>
      </w:r>
      <w:r w:rsidRPr="00F5645C" w:rsidR="00C47802">
        <w:rPr>
          <w:rFonts w:cs="Times New Roman"/>
        </w:rPr>
        <w:t>legislation</w:t>
      </w:r>
      <w:r w:rsidRPr="00F5645C">
        <w:rPr>
          <w:rFonts w:cs="Times New Roman"/>
        </w:rPr>
        <w:t>,</w:t>
      </w:r>
      <w:r w:rsidRPr="00F5645C" w:rsidR="00C47802">
        <w:rPr>
          <w:rFonts w:cs="Times New Roman"/>
        </w:rPr>
        <w:t xml:space="preserve"> </w:t>
      </w:r>
      <w:r w:rsidRPr="00F5645C">
        <w:rPr>
          <w:rFonts w:cs="Times New Roman"/>
        </w:rPr>
        <w:t xml:space="preserve">the summary report will be </w:t>
      </w:r>
      <w:r w:rsidRPr="00F5645C" w:rsidR="00C47802">
        <w:rPr>
          <w:rFonts w:cs="Times New Roman"/>
        </w:rPr>
        <w:t>submitted to Congress</w:t>
      </w:r>
      <w:r w:rsidRPr="00F5645C">
        <w:rPr>
          <w:rFonts w:cs="Times New Roman"/>
        </w:rPr>
        <w:t>, s</w:t>
      </w:r>
      <w:r w:rsidRPr="00F5645C" w:rsidR="00C47802">
        <w:rPr>
          <w:rFonts w:cs="Times New Roman"/>
        </w:rPr>
        <w:t>pecifically</w:t>
      </w:r>
      <w:r w:rsidRPr="00F5645C">
        <w:rPr>
          <w:rFonts w:cs="Times New Roman"/>
        </w:rPr>
        <w:t xml:space="preserve">: </w:t>
      </w:r>
      <w:r w:rsidRPr="00F5645C" w:rsidR="00C47802">
        <w:rPr>
          <w:rFonts w:cs="Times New Roman"/>
        </w:rPr>
        <w:t xml:space="preserve"> the Committee on Commerce, Science, and Transportation of the Senate</w:t>
      </w:r>
      <w:r w:rsidRPr="00F5645C">
        <w:rPr>
          <w:rFonts w:cs="Times New Roman"/>
        </w:rPr>
        <w:t>;</w:t>
      </w:r>
      <w:r w:rsidRPr="00F5645C" w:rsidR="00C47802">
        <w:rPr>
          <w:rFonts w:cs="Times New Roman"/>
        </w:rPr>
        <w:t xml:space="preserve"> and</w:t>
      </w:r>
      <w:r w:rsidRPr="00F5645C">
        <w:rPr>
          <w:rFonts w:cs="Times New Roman"/>
        </w:rPr>
        <w:t>,</w:t>
      </w:r>
      <w:r w:rsidRPr="00F5645C" w:rsidR="00C47802">
        <w:rPr>
          <w:rFonts w:cs="Times New Roman"/>
        </w:rPr>
        <w:t xml:space="preserve"> the Committee on Transportation and Infrastructure of the House of Representatives</w:t>
      </w:r>
      <w:r w:rsidRPr="00F5645C">
        <w:rPr>
          <w:rFonts w:cs="Times New Roman"/>
        </w:rPr>
        <w:t xml:space="preserve">. </w:t>
      </w:r>
      <w:r w:rsidRPr="00F5645C" w:rsidR="00C47802">
        <w:rPr>
          <w:rFonts w:cs="Times New Roman"/>
        </w:rPr>
        <w:t xml:space="preserve">In addition, this summary report will also be </w:t>
      </w:r>
      <w:r w:rsidRPr="00F5645C" w:rsidR="008859FA">
        <w:rPr>
          <w:rFonts w:cs="Times New Roman"/>
        </w:rPr>
        <w:t>posted</w:t>
      </w:r>
      <w:r w:rsidRPr="00F5645C" w:rsidR="00C47802">
        <w:rPr>
          <w:rFonts w:cs="Times New Roman"/>
        </w:rPr>
        <w:t xml:space="preserve"> to the BTS Web page.</w:t>
      </w:r>
    </w:p>
    <w:p w:rsidRPr="00E71F0A" w:rsidR="00AE4627" w:rsidP="00E71F0A" w:rsidRDefault="00AE4627" w14:paraId="25D33A37" w14:textId="48918820">
      <w:pPr>
        <w:spacing w:after="0" w:line="240" w:lineRule="auto"/>
        <w:rPr>
          <w:rFonts w:cs="Times New Roman"/>
        </w:rPr>
      </w:pPr>
    </w:p>
    <w:p w:rsidR="00E008C3" w:rsidP="00E71F0A" w:rsidRDefault="00860980" w14:paraId="10CB44AD" w14:textId="6C3CC4A1">
      <w:pPr>
        <w:spacing w:line="240" w:lineRule="auto"/>
        <w:rPr>
          <w:rFonts w:cs="Times New Roman"/>
        </w:rPr>
      </w:pPr>
      <w:r w:rsidRPr="00E71F0A">
        <w:rPr>
          <w:rFonts w:cs="Times New Roman"/>
          <w:b/>
        </w:rPr>
        <w:t xml:space="preserve"> </w:t>
      </w:r>
      <w:bookmarkStart w:name="_Toc402885506" w:id="18"/>
      <w:r w:rsidRPr="00E71F0A" w:rsidR="00C261A4">
        <w:rPr>
          <w:rFonts w:cs="Times New Roman"/>
          <w:b/>
        </w:rPr>
        <w:t xml:space="preserve">A17. </w:t>
      </w:r>
      <w:r w:rsidRPr="00E71F0A" w:rsidR="00381000">
        <w:rPr>
          <w:rFonts w:cs="Times New Roman"/>
          <w:b/>
        </w:rPr>
        <w:t>If seeking approval to not display the expiration date for OMB approval of the information collection, explain the reasons that display would be inappropriate.</w:t>
      </w:r>
      <w:bookmarkEnd w:id="18"/>
    </w:p>
    <w:p w:rsidRPr="00E008C3" w:rsidR="00642AF4" w:rsidP="00E71F0A" w:rsidRDefault="005B4F7A" w14:paraId="7576678A" w14:textId="4B8D3EF7">
      <w:pPr>
        <w:spacing w:line="240" w:lineRule="auto"/>
        <w:rPr>
          <w:rFonts w:cs="Times New Roman"/>
        </w:rPr>
      </w:pPr>
      <w:r>
        <w:rPr>
          <w:rFonts w:cs="Times New Roman"/>
        </w:rPr>
        <w:lastRenderedPageBreak/>
        <w:t>We are</w:t>
      </w:r>
      <w:r w:rsidRPr="00E008C3" w:rsidR="00585E4E">
        <w:rPr>
          <w:rFonts w:cs="Times New Roman"/>
        </w:rPr>
        <w:t xml:space="preserve"> not seek</w:t>
      </w:r>
      <w:r>
        <w:rPr>
          <w:rFonts w:cs="Times New Roman"/>
        </w:rPr>
        <w:t>ing</w:t>
      </w:r>
      <w:r w:rsidRPr="00E008C3" w:rsidR="00585E4E">
        <w:rPr>
          <w:rFonts w:cs="Times New Roman"/>
        </w:rPr>
        <w:t xml:space="preserve"> approval to </w:t>
      </w:r>
      <w:r w:rsidRPr="00E008C3" w:rsidR="00623652">
        <w:rPr>
          <w:rFonts w:cs="Times New Roman"/>
        </w:rPr>
        <w:t xml:space="preserve">not </w:t>
      </w:r>
      <w:r w:rsidRPr="00E008C3" w:rsidR="00585E4E">
        <w:rPr>
          <w:rFonts w:cs="Times New Roman"/>
        </w:rPr>
        <w:t xml:space="preserve">display the expiration date for OMB approval for this </w:t>
      </w:r>
      <w:r w:rsidR="008859FA">
        <w:rPr>
          <w:rFonts w:cs="Times New Roman"/>
        </w:rPr>
        <w:t>information collection</w:t>
      </w:r>
      <w:r w:rsidRPr="00E008C3" w:rsidR="00585E4E">
        <w:rPr>
          <w:rFonts w:cs="Times New Roman"/>
        </w:rPr>
        <w:t>.</w:t>
      </w:r>
    </w:p>
    <w:p w:rsidRPr="00E71F0A" w:rsidR="00891483" w:rsidP="00E71F0A" w:rsidRDefault="00C261A4" w14:paraId="60AA0ECC" w14:textId="2BD38CC3">
      <w:pPr>
        <w:spacing w:line="240" w:lineRule="auto"/>
        <w:rPr>
          <w:b/>
        </w:rPr>
      </w:pPr>
      <w:bookmarkStart w:name="_Toc402885507" w:id="19"/>
      <w:r w:rsidRPr="00E71F0A">
        <w:rPr>
          <w:rFonts w:cs="Times New Roman"/>
          <w:b/>
        </w:rPr>
        <w:t xml:space="preserve">A18. </w:t>
      </w:r>
      <w:r w:rsidRPr="00E71F0A" w:rsidR="00381000">
        <w:rPr>
          <w:rFonts w:cs="Times New Roman"/>
          <w:b/>
        </w:rPr>
        <w:t>Explain each exception to the certification statement identified in Item 19, "Certification for Paperwork Reduction Act Submissions," of OMB Form 83-I</w:t>
      </w:r>
      <w:r w:rsidRPr="00E71F0A" w:rsidR="008E61B3">
        <w:rPr>
          <w:rFonts w:cs="Times New Roman" w:eastAsiaTheme="majorEastAsia"/>
          <w:b/>
          <w:bCs/>
        </w:rPr>
        <w:t>.</w:t>
      </w:r>
      <w:bookmarkEnd w:id="19"/>
    </w:p>
    <w:p w:rsidRPr="00E008C3" w:rsidR="007068C7" w:rsidP="00AE09EC" w:rsidRDefault="00DA51C1" w14:paraId="0D9C6B48" w14:textId="14657FC5">
      <w:pPr>
        <w:pStyle w:val="Heading3"/>
        <w:spacing w:before="0" w:line="240" w:lineRule="auto"/>
        <w:rPr>
          <w:rFonts w:cs="Times New Roman"/>
        </w:rPr>
      </w:pPr>
      <w:r w:rsidRPr="00E71F0A">
        <w:rPr>
          <w:b w:val="0"/>
        </w:rPr>
        <w:t xml:space="preserve">No exceptions to the certification are required for this </w:t>
      </w:r>
      <w:r w:rsidR="008859FA">
        <w:rPr>
          <w:b w:val="0"/>
        </w:rPr>
        <w:t>information collection</w:t>
      </w:r>
      <w:r w:rsidRPr="00E71F0A">
        <w:rPr>
          <w:b w:val="0"/>
        </w:rPr>
        <w:t>.</w:t>
      </w:r>
      <w:bookmarkStart w:name="_Toc271894658" w:id="20"/>
    </w:p>
    <w:p w:rsidRPr="00E71F0A" w:rsidR="00C90EDD" w:rsidP="00E71F0A" w:rsidRDefault="00C90EDD" w14:paraId="44CC53F1" w14:textId="77777777">
      <w:pPr>
        <w:spacing w:after="0" w:line="240" w:lineRule="auto"/>
        <w:rPr>
          <w:rFonts w:cs="Times New Roman" w:eastAsiaTheme="majorEastAsia"/>
          <w:b/>
          <w:bCs/>
        </w:rPr>
      </w:pPr>
    </w:p>
    <w:bookmarkEnd w:id="20"/>
    <w:p w:rsidRPr="00E71F0A" w:rsidR="005415B2" w:rsidP="00E71F0A" w:rsidRDefault="005415B2" w14:paraId="6DBD1386" w14:textId="77777777">
      <w:pPr>
        <w:spacing w:line="240" w:lineRule="auto"/>
        <w:rPr>
          <w:rFonts w:cs="Times New Roman" w:eastAsiaTheme="majorEastAsia"/>
          <w:b/>
          <w:bCs/>
          <w:highlight w:val="yellow"/>
        </w:rPr>
      </w:pPr>
    </w:p>
    <w:sectPr w:rsidRPr="00E71F0A" w:rsidR="005415B2" w:rsidSect="00CB0C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DB422" w14:textId="77777777" w:rsidR="002E034B" w:rsidRDefault="002E034B" w:rsidP="00A868F2">
      <w:pPr>
        <w:spacing w:after="0" w:line="240" w:lineRule="auto"/>
      </w:pPr>
      <w:r>
        <w:separator/>
      </w:r>
    </w:p>
  </w:endnote>
  <w:endnote w:type="continuationSeparator" w:id="0">
    <w:p w14:paraId="2DD219D2" w14:textId="77777777" w:rsidR="002E034B" w:rsidRDefault="002E034B"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1377"/>
      <w:docPartObj>
        <w:docPartGallery w:val="Page Numbers (Bottom of Page)"/>
        <w:docPartUnique/>
      </w:docPartObj>
    </w:sdtPr>
    <w:sdtEndPr/>
    <w:sdtContent>
      <w:p w14:paraId="58F627D9" w14:textId="593806BB" w:rsidR="00635A22" w:rsidRDefault="00635A22">
        <w:pPr>
          <w:pStyle w:val="Footer"/>
          <w:jc w:val="right"/>
        </w:pPr>
        <w:r>
          <w:rPr>
            <w:noProof/>
            <w:lang w:eastAsia="ko-KR"/>
          </w:rPr>
          <mc:AlternateContent>
            <mc:Choice Requires="wps">
              <w:drawing>
                <wp:anchor distT="0" distB="0" distL="114300" distR="114300" simplePos="0" relativeHeight="251658240" behindDoc="0" locked="0" layoutInCell="1" allowOverlap="1" wp14:anchorId="06DE44F5" wp14:editId="18082D9E">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34F7" w14:textId="79D5B89B" w:rsidR="00635A22" w:rsidRPr="00DE36F1" w:rsidRDefault="00635A22" w:rsidP="0028296C">
                              <w:pPr>
                                <w:pStyle w:val="Footer"/>
                                <w:rPr>
                                  <w:rFonts w:cs="Times New Roman"/>
                                  <w:sz w:val="18"/>
                                  <w:szCs w:val="18"/>
                                </w:rPr>
                              </w:pPr>
                              <w:r w:rsidRPr="00DE36F1">
                                <w:rPr>
                                  <w:rFonts w:cs="Times New Roman"/>
                                  <w:sz w:val="18"/>
                                  <w:szCs w:val="18"/>
                                </w:rPr>
                                <w:t xml:space="preserve">BTS: Tank Car Survey – </w:t>
                              </w:r>
                              <w:r w:rsidR="00DE36F1" w:rsidRPr="00DE36F1">
                                <w:rPr>
                                  <w:rFonts w:cs="Times New Roman"/>
                                  <w:sz w:val="18"/>
                                  <w:szCs w:val="18"/>
                                </w:rPr>
                                <w:t xml:space="preserve">Renewal of </w:t>
                              </w:r>
                              <w:r w:rsidRPr="00DE36F1">
                                <w:rPr>
                                  <w:rFonts w:cs="Times New Roman"/>
                                  <w:sz w:val="18"/>
                                  <w:szCs w:val="18"/>
                                </w:rPr>
                                <w:t>OMB Control Number 213</w:t>
                              </w:r>
                              <w:r w:rsidR="00DE36F1" w:rsidRPr="00DE36F1">
                                <w:rPr>
                                  <w:rFonts w:cs="Times New Roman"/>
                                  <w:sz w:val="18"/>
                                  <w:szCs w:val="18"/>
                                </w:rPr>
                                <w:t>8-0047</w:t>
                              </w:r>
                            </w:p>
                            <w:p w14:paraId="53029EA7" w14:textId="6F64CD4F" w:rsidR="00635A22" w:rsidRPr="00DE36F1" w:rsidRDefault="00635A22" w:rsidP="0028296C">
                              <w:pPr>
                                <w:pStyle w:val="Footer"/>
                                <w:rPr>
                                  <w:rFonts w:cs="Times New Roman"/>
                                  <w:sz w:val="18"/>
                                  <w:szCs w:val="18"/>
                                </w:rPr>
                              </w:pPr>
                              <w:r w:rsidRPr="00DE36F1">
                                <w:rPr>
                                  <w:rFonts w:cs="Times New Roman"/>
                                  <w:sz w:val="18"/>
                                  <w:szCs w:val="18"/>
                                </w:rPr>
                                <w:t>ICR Package – Section A</w:t>
                              </w:r>
                            </w:p>
                            <w:p w14:paraId="268D4BFB" w14:textId="423863C5" w:rsidR="00635A22" w:rsidRPr="00A77835" w:rsidRDefault="00B3196B" w:rsidP="007D68E5">
                              <w:pPr>
                                <w:rPr>
                                  <w:rFonts w:cs="Times New Roman"/>
                                  <w:sz w:val="18"/>
                                  <w:szCs w:val="18"/>
                                </w:rPr>
                              </w:pPr>
                              <w:r w:rsidRPr="00B3196B">
                                <w:rPr>
                                  <w:rFonts w:cs="Times New Roman"/>
                                  <w:sz w:val="18"/>
                                  <w:szCs w:val="18"/>
                                </w:rPr>
                                <w:t xml:space="preserve">May </w:t>
                              </w:r>
                              <w:r w:rsidR="005B35D2">
                                <w:rPr>
                                  <w:rFonts w:cs="Times New Roman"/>
                                  <w:sz w:val="18"/>
                                  <w:szCs w:val="18"/>
                                </w:rPr>
                                <w:t>5</w:t>
                              </w:r>
                              <w:r w:rsidRPr="00B3196B">
                                <w:rPr>
                                  <w:rFonts w:cs="Times New Roman"/>
                                  <w:sz w:val="18"/>
                                  <w:szCs w:val="18"/>
                                </w:rPr>
                                <w:t>,</w:t>
                              </w:r>
                              <w:r w:rsidR="00635A22" w:rsidRPr="00DE36F1">
                                <w:rPr>
                                  <w:rFonts w:cs="Times New Roman"/>
                                  <w:sz w:val="18"/>
                                  <w:szCs w:val="18"/>
                                </w:rPr>
                                <w:t xml:space="preserve"> 20</w:t>
                              </w:r>
                              <w:r w:rsidR="00DE36F1" w:rsidRPr="00DE36F1">
                                <w:rPr>
                                  <w:rFonts w:cs="Times New Roman"/>
                                  <w:sz w:val="18"/>
                                  <w:szCs w:val="1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E44F5"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14:paraId="23BE34F7" w14:textId="79D5B89B" w:rsidR="00635A22" w:rsidRPr="00DE36F1" w:rsidRDefault="00635A22" w:rsidP="0028296C">
                        <w:pPr>
                          <w:pStyle w:val="Footer"/>
                          <w:rPr>
                            <w:rFonts w:cs="Times New Roman"/>
                            <w:sz w:val="18"/>
                            <w:szCs w:val="18"/>
                          </w:rPr>
                        </w:pPr>
                        <w:r w:rsidRPr="00DE36F1">
                          <w:rPr>
                            <w:rFonts w:cs="Times New Roman"/>
                            <w:sz w:val="18"/>
                            <w:szCs w:val="18"/>
                          </w:rPr>
                          <w:t xml:space="preserve">BTS: Tank Car Survey – </w:t>
                        </w:r>
                        <w:r w:rsidR="00DE36F1" w:rsidRPr="00DE36F1">
                          <w:rPr>
                            <w:rFonts w:cs="Times New Roman"/>
                            <w:sz w:val="18"/>
                            <w:szCs w:val="18"/>
                          </w:rPr>
                          <w:t xml:space="preserve">Renewal of </w:t>
                        </w:r>
                        <w:r w:rsidRPr="00DE36F1">
                          <w:rPr>
                            <w:rFonts w:cs="Times New Roman"/>
                            <w:sz w:val="18"/>
                            <w:szCs w:val="18"/>
                          </w:rPr>
                          <w:t>OMB Control Number 213</w:t>
                        </w:r>
                        <w:r w:rsidR="00DE36F1" w:rsidRPr="00DE36F1">
                          <w:rPr>
                            <w:rFonts w:cs="Times New Roman"/>
                            <w:sz w:val="18"/>
                            <w:szCs w:val="18"/>
                          </w:rPr>
                          <w:t>8-0047</w:t>
                        </w:r>
                      </w:p>
                      <w:p w14:paraId="53029EA7" w14:textId="6F64CD4F" w:rsidR="00635A22" w:rsidRPr="00DE36F1" w:rsidRDefault="00635A22" w:rsidP="0028296C">
                        <w:pPr>
                          <w:pStyle w:val="Footer"/>
                          <w:rPr>
                            <w:rFonts w:cs="Times New Roman"/>
                            <w:sz w:val="18"/>
                            <w:szCs w:val="18"/>
                          </w:rPr>
                        </w:pPr>
                        <w:r w:rsidRPr="00DE36F1">
                          <w:rPr>
                            <w:rFonts w:cs="Times New Roman"/>
                            <w:sz w:val="18"/>
                            <w:szCs w:val="18"/>
                          </w:rPr>
                          <w:t>ICR Package – Section A</w:t>
                        </w:r>
                      </w:p>
                      <w:p w14:paraId="268D4BFB" w14:textId="423863C5" w:rsidR="00635A22" w:rsidRPr="00A77835" w:rsidRDefault="00B3196B" w:rsidP="007D68E5">
                        <w:pPr>
                          <w:rPr>
                            <w:rFonts w:cs="Times New Roman"/>
                            <w:sz w:val="18"/>
                            <w:szCs w:val="18"/>
                          </w:rPr>
                        </w:pPr>
                        <w:r w:rsidRPr="00B3196B">
                          <w:rPr>
                            <w:rFonts w:cs="Times New Roman"/>
                            <w:sz w:val="18"/>
                            <w:szCs w:val="18"/>
                          </w:rPr>
                          <w:t xml:space="preserve">May </w:t>
                        </w:r>
                        <w:r w:rsidR="005B35D2">
                          <w:rPr>
                            <w:rFonts w:cs="Times New Roman"/>
                            <w:sz w:val="18"/>
                            <w:szCs w:val="18"/>
                          </w:rPr>
                          <w:t>5</w:t>
                        </w:r>
                        <w:r w:rsidRPr="00B3196B">
                          <w:rPr>
                            <w:rFonts w:cs="Times New Roman"/>
                            <w:sz w:val="18"/>
                            <w:szCs w:val="18"/>
                          </w:rPr>
                          <w:t>,</w:t>
                        </w:r>
                        <w:r w:rsidR="00635A22" w:rsidRPr="00DE36F1">
                          <w:rPr>
                            <w:rFonts w:cs="Times New Roman"/>
                            <w:sz w:val="18"/>
                            <w:szCs w:val="18"/>
                          </w:rPr>
                          <w:t xml:space="preserve"> 20</w:t>
                        </w:r>
                        <w:r w:rsidR="00DE36F1" w:rsidRPr="00DE36F1">
                          <w:rPr>
                            <w:rFonts w:cs="Times New Roman"/>
                            <w:sz w:val="18"/>
                            <w:szCs w:val="18"/>
                          </w:rPr>
                          <w:t>21</w:t>
                        </w:r>
                      </w:p>
                    </w:txbxContent>
                  </v:textbox>
                </v:shape>
              </w:pict>
            </mc:Fallback>
          </mc:AlternateContent>
        </w:r>
        <w:r>
          <w:fldChar w:fldCharType="begin"/>
        </w:r>
        <w:r>
          <w:instrText xml:space="preserve"> PAGE   \* MERGEFORMAT </w:instrText>
        </w:r>
        <w:r>
          <w:fldChar w:fldCharType="separate"/>
        </w:r>
        <w:r w:rsidR="00906785" w:rsidRPr="00906785">
          <w:rPr>
            <w:rFonts w:cs="Times New Roman"/>
            <w:noProof/>
          </w:rPr>
          <w:t>8</w:t>
        </w:r>
        <w:r>
          <w:rPr>
            <w:rFonts w:cs="Times New Roman"/>
            <w:noProof/>
          </w:rPr>
          <w:fldChar w:fldCharType="end"/>
        </w:r>
      </w:p>
    </w:sdtContent>
  </w:sdt>
  <w:p w14:paraId="76638D0A" w14:textId="77777777" w:rsidR="00635A22" w:rsidRDefault="00635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616F8" w14:textId="77777777" w:rsidR="002E034B" w:rsidRDefault="002E034B" w:rsidP="00A868F2">
      <w:pPr>
        <w:spacing w:after="0" w:line="240" w:lineRule="auto"/>
      </w:pPr>
      <w:r>
        <w:separator/>
      </w:r>
    </w:p>
  </w:footnote>
  <w:footnote w:type="continuationSeparator" w:id="0">
    <w:p w14:paraId="21251CD2" w14:textId="77777777" w:rsidR="002E034B" w:rsidRDefault="002E034B" w:rsidP="00A86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315"/>
    <w:multiLevelType w:val="multilevel"/>
    <w:tmpl w:val="1F8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2" w15:restartNumberingAfterBreak="0">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07882"/>
    <w:multiLevelType w:val="hybridMultilevel"/>
    <w:tmpl w:val="867A72CC"/>
    <w:lvl w:ilvl="0" w:tplc="148E0750">
      <w:start w:val="1"/>
      <w:numFmt w:val="decimal"/>
      <w:lvlText w:val="A%1."/>
      <w:lvlJc w:val="left"/>
      <w:pPr>
        <w:ind w:left="36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5" w15:restartNumberingAfterBreak="0">
    <w:nsid w:val="040154ED"/>
    <w:multiLevelType w:val="hybridMultilevel"/>
    <w:tmpl w:val="A22A9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7E8441A"/>
    <w:multiLevelType w:val="hybridMultilevel"/>
    <w:tmpl w:val="AE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F57C7"/>
    <w:multiLevelType w:val="hybridMultilevel"/>
    <w:tmpl w:val="6EA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6" w15:restartNumberingAfterBreak="0">
    <w:nsid w:val="1B182234"/>
    <w:multiLevelType w:val="hybridMultilevel"/>
    <w:tmpl w:val="F41C9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17DC7"/>
    <w:multiLevelType w:val="multilevel"/>
    <w:tmpl w:val="27F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345634"/>
    <w:multiLevelType w:val="hybridMultilevel"/>
    <w:tmpl w:val="87D8D1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C27AD5"/>
    <w:multiLevelType w:val="hybridMultilevel"/>
    <w:tmpl w:val="16203FF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0" w15:restartNumberingAfterBreak="0">
    <w:nsid w:val="456C085C"/>
    <w:multiLevelType w:val="hybridMultilevel"/>
    <w:tmpl w:val="BDF4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576BE"/>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69BB7B2F"/>
    <w:multiLevelType w:val="hybridMultilevel"/>
    <w:tmpl w:val="7B502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466FE"/>
    <w:multiLevelType w:val="hybridMultilevel"/>
    <w:tmpl w:val="DEC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B04C6"/>
    <w:multiLevelType w:val="hybridMultilevel"/>
    <w:tmpl w:val="B80C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E682A"/>
    <w:multiLevelType w:val="hybridMultilevel"/>
    <w:tmpl w:val="A3AE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34"/>
  </w:num>
  <w:num w:numId="2">
    <w:abstractNumId w:val="43"/>
  </w:num>
  <w:num w:numId="3">
    <w:abstractNumId w:val="47"/>
  </w:num>
  <w:num w:numId="4">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21"/>
  </w:num>
  <w:num w:numId="8">
    <w:abstractNumId w:val="48"/>
  </w:num>
  <w:num w:numId="9">
    <w:abstractNumId w:val="2"/>
  </w:num>
  <w:num w:numId="10">
    <w:abstractNumId w:val="38"/>
  </w:num>
  <w:num w:numId="11">
    <w:abstractNumId w:val="31"/>
  </w:num>
  <w:num w:numId="12">
    <w:abstractNumId w:val="17"/>
  </w:num>
  <w:num w:numId="13">
    <w:abstractNumId w:val="3"/>
  </w:num>
  <w:num w:numId="14">
    <w:abstractNumId w:val="10"/>
  </w:num>
  <w:num w:numId="15">
    <w:abstractNumId w:val="8"/>
  </w:num>
  <w:num w:numId="16">
    <w:abstractNumId w:val="23"/>
  </w:num>
  <w:num w:numId="17">
    <w:abstractNumId w:val="14"/>
  </w:num>
  <w:num w:numId="18">
    <w:abstractNumId w:val="20"/>
  </w:num>
  <w:num w:numId="19">
    <w:abstractNumId w:val="50"/>
  </w:num>
  <w:num w:numId="20">
    <w:abstractNumId w:val="11"/>
  </w:num>
  <w:num w:numId="21">
    <w:abstractNumId w:val="33"/>
  </w:num>
  <w:num w:numId="22">
    <w:abstractNumId w:val="26"/>
  </w:num>
  <w:num w:numId="23">
    <w:abstractNumId w:val="46"/>
  </w:num>
  <w:num w:numId="24">
    <w:abstractNumId w:val="36"/>
  </w:num>
  <w:num w:numId="25">
    <w:abstractNumId w:val="40"/>
  </w:num>
  <w:num w:numId="26">
    <w:abstractNumId w:val="49"/>
  </w:num>
  <w:num w:numId="27">
    <w:abstractNumId w:val="24"/>
  </w:num>
  <w:num w:numId="28">
    <w:abstractNumId w:val="19"/>
  </w:num>
  <w:num w:numId="29">
    <w:abstractNumId w:val="35"/>
  </w:num>
  <w:num w:numId="30">
    <w:abstractNumId w:val="27"/>
  </w:num>
  <w:num w:numId="31">
    <w:abstractNumId w:val="9"/>
  </w:num>
  <w:num w:numId="32">
    <w:abstractNumId w:val="22"/>
  </w:num>
  <w:num w:numId="33">
    <w:abstractNumId w:val="39"/>
  </w:num>
  <w:num w:numId="34">
    <w:abstractNumId w:val="29"/>
  </w:num>
  <w:num w:numId="35">
    <w:abstractNumId w:val="18"/>
  </w:num>
  <w:num w:numId="36">
    <w:abstractNumId w:val="0"/>
  </w:num>
  <w:num w:numId="37">
    <w:abstractNumId w:val="6"/>
  </w:num>
  <w:num w:numId="38">
    <w:abstractNumId w:val="25"/>
  </w:num>
  <w:num w:numId="39">
    <w:abstractNumId w:val="15"/>
  </w:num>
  <w:num w:numId="40">
    <w:abstractNumId w:val="44"/>
  </w:num>
  <w:num w:numId="41">
    <w:abstractNumId w:val="37"/>
  </w:num>
  <w:num w:numId="42">
    <w:abstractNumId w:val="13"/>
  </w:num>
  <w:num w:numId="43">
    <w:abstractNumId w:val="12"/>
  </w:num>
  <w:num w:numId="44">
    <w:abstractNumId w:val="30"/>
  </w:num>
  <w:num w:numId="45">
    <w:abstractNumId w:val="42"/>
  </w:num>
  <w:num w:numId="46">
    <w:abstractNumId w:val="7"/>
  </w:num>
  <w:num w:numId="47">
    <w:abstractNumId w:val="45"/>
  </w:num>
  <w:num w:numId="48">
    <w:abstractNumId w:val="32"/>
  </w:num>
  <w:num w:numId="49">
    <w:abstractNumId w:val="5"/>
  </w:num>
  <w:num w:numId="50">
    <w:abstractNumId w:val="16"/>
  </w:num>
  <w:num w:numId="51">
    <w:abstractNumId w:val="41"/>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C7"/>
    <w:rsid w:val="0000015A"/>
    <w:rsid w:val="00000AFD"/>
    <w:rsid w:val="00000CDE"/>
    <w:rsid w:val="00000E33"/>
    <w:rsid w:val="00001223"/>
    <w:rsid w:val="000016D9"/>
    <w:rsid w:val="000023BA"/>
    <w:rsid w:val="00002DB9"/>
    <w:rsid w:val="00002DCC"/>
    <w:rsid w:val="000035BC"/>
    <w:rsid w:val="0000432C"/>
    <w:rsid w:val="00005899"/>
    <w:rsid w:val="00006273"/>
    <w:rsid w:val="00007813"/>
    <w:rsid w:val="000079D3"/>
    <w:rsid w:val="00007A98"/>
    <w:rsid w:val="000100D2"/>
    <w:rsid w:val="0001065E"/>
    <w:rsid w:val="00010A24"/>
    <w:rsid w:val="00010BFA"/>
    <w:rsid w:val="0001149F"/>
    <w:rsid w:val="00011743"/>
    <w:rsid w:val="00012631"/>
    <w:rsid w:val="00012DE3"/>
    <w:rsid w:val="00013C43"/>
    <w:rsid w:val="0001445A"/>
    <w:rsid w:val="00014A07"/>
    <w:rsid w:val="00014E54"/>
    <w:rsid w:val="00015564"/>
    <w:rsid w:val="000176E4"/>
    <w:rsid w:val="00017DC1"/>
    <w:rsid w:val="00020269"/>
    <w:rsid w:val="000207F8"/>
    <w:rsid w:val="00020A17"/>
    <w:rsid w:val="000211FC"/>
    <w:rsid w:val="00021396"/>
    <w:rsid w:val="000224F4"/>
    <w:rsid w:val="0002281A"/>
    <w:rsid w:val="000229EF"/>
    <w:rsid w:val="00022D43"/>
    <w:rsid w:val="0002346D"/>
    <w:rsid w:val="00024E76"/>
    <w:rsid w:val="00024EE2"/>
    <w:rsid w:val="00025DD9"/>
    <w:rsid w:val="000276AD"/>
    <w:rsid w:val="0003091A"/>
    <w:rsid w:val="000319EB"/>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3D9"/>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1EE6"/>
    <w:rsid w:val="000620F3"/>
    <w:rsid w:val="000629A8"/>
    <w:rsid w:val="00062D14"/>
    <w:rsid w:val="000631AB"/>
    <w:rsid w:val="00063421"/>
    <w:rsid w:val="00063C57"/>
    <w:rsid w:val="00065C12"/>
    <w:rsid w:val="00070D3A"/>
    <w:rsid w:val="000710C5"/>
    <w:rsid w:val="000710EA"/>
    <w:rsid w:val="00071C90"/>
    <w:rsid w:val="000720A4"/>
    <w:rsid w:val="00072D0F"/>
    <w:rsid w:val="000737F8"/>
    <w:rsid w:val="000739FD"/>
    <w:rsid w:val="00073A27"/>
    <w:rsid w:val="00073B60"/>
    <w:rsid w:val="000744C5"/>
    <w:rsid w:val="000745F9"/>
    <w:rsid w:val="000758E3"/>
    <w:rsid w:val="00075A87"/>
    <w:rsid w:val="000772E5"/>
    <w:rsid w:val="00082017"/>
    <w:rsid w:val="0008353E"/>
    <w:rsid w:val="00084BAB"/>
    <w:rsid w:val="0008537D"/>
    <w:rsid w:val="00085A6E"/>
    <w:rsid w:val="000864DB"/>
    <w:rsid w:val="0008689D"/>
    <w:rsid w:val="000876FD"/>
    <w:rsid w:val="00087A0F"/>
    <w:rsid w:val="000905C5"/>
    <w:rsid w:val="00090A83"/>
    <w:rsid w:val="000928AB"/>
    <w:rsid w:val="0009366F"/>
    <w:rsid w:val="00093CC9"/>
    <w:rsid w:val="0009400F"/>
    <w:rsid w:val="000947DE"/>
    <w:rsid w:val="00094BFD"/>
    <w:rsid w:val="00094DC4"/>
    <w:rsid w:val="00094E88"/>
    <w:rsid w:val="00095559"/>
    <w:rsid w:val="00095B05"/>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39BE"/>
    <w:rsid w:val="000B526E"/>
    <w:rsid w:val="000B5400"/>
    <w:rsid w:val="000B54A6"/>
    <w:rsid w:val="000B66A0"/>
    <w:rsid w:val="000B6811"/>
    <w:rsid w:val="000B7C87"/>
    <w:rsid w:val="000B7EA4"/>
    <w:rsid w:val="000C0095"/>
    <w:rsid w:val="000C02C8"/>
    <w:rsid w:val="000C10AC"/>
    <w:rsid w:val="000C2322"/>
    <w:rsid w:val="000C25F6"/>
    <w:rsid w:val="000C3743"/>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D6C6D"/>
    <w:rsid w:val="000D780E"/>
    <w:rsid w:val="000E1208"/>
    <w:rsid w:val="000E1ABD"/>
    <w:rsid w:val="000E25E1"/>
    <w:rsid w:val="000E26CC"/>
    <w:rsid w:val="000E30A6"/>
    <w:rsid w:val="000E3A9D"/>
    <w:rsid w:val="000E45AB"/>
    <w:rsid w:val="000E4B36"/>
    <w:rsid w:val="000E5E9A"/>
    <w:rsid w:val="000E6121"/>
    <w:rsid w:val="000E6504"/>
    <w:rsid w:val="000E6EBB"/>
    <w:rsid w:val="000E723D"/>
    <w:rsid w:val="000F0244"/>
    <w:rsid w:val="000F0C8E"/>
    <w:rsid w:val="000F14B3"/>
    <w:rsid w:val="000F2095"/>
    <w:rsid w:val="000F20C4"/>
    <w:rsid w:val="000F2463"/>
    <w:rsid w:val="000F29ED"/>
    <w:rsid w:val="000F2AA2"/>
    <w:rsid w:val="000F2AA9"/>
    <w:rsid w:val="000F2CA5"/>
    <w:rsid w:val="000F390C"/>
    <w:rsid w:val="000F3C0C"/>
    <w:rsid w:val="000F3D5F"/>
    <w:rsid w:val="000F3DC1"/>
    <w:rsid w:val="000F43DB"/>
    <w:rsid w:val="000F5241"/>
    <w:rsid w:val="000F5292"/>
    <w:rsid w:val="000F5C2F"/>
    <w:rsid w:val="000F7F46"/>
    <w:rsid w:val="00100536"/>
    <w:rsid w:val="0010108A"/>
    <w:rsid w:val="001020EC"/>
    <w:rsid w:val="00102FD1"/>
    <w:rsid w:val="001036D5"/>
    <w:rsid w:val="00103B52"/>
    <w:rsid w:val="001043F5"/>
    <w:rsid w:val="001053EC"/>
    <w:rsid w:val="001055DF"/>
    <w:rsid w:val="00105824"/>
    <w:rsid w:val="001058C5"/>
    <w:rsid w:val="00105D8E"/>
    <w:rsid w:val="00105FE5"/>
    <w:rsid w:val="00107A46"/>
    <w:rsid w:val="00107F08"/>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1624"/>
    <w:rsid w:val="00122680"/>
    <w:rsid w:val="00123380"/>
    <w:rsid w:val="00123A46"/>
    <w:rsid w:val="001248DF"/>
    <w:rsid w:val="00125269"/>
    <w:rsid w:val="00125D4C"/>
    <w:rsid w:val="001265F1"/>
    <w:rsid w:val="00126DC7"/>
    <w:rsid w:val="001274C3"/>
    <w:rsid w:val="00127575"/>
    <w:rsid w:val="0013068D"/>
    <w:rsid w:val="001336AA"/>
    <w:rsid w:val="00133D2B"/>
    <w:rsid w:val="001363E3"/>
    <w:rsid w:val="0013661C"/>
    <w:rsid w:val="00136776"/>
    <w:rsid w:val="0013683A"/>
    <w:rsid w:val="00136B68"/>
    <w:rsid w:val="00136E20"/>
    <w:rsid w:val="00137B81"/>
    <w:rsid w:val="00137FA2"/>
    <w:rsid w:val="00140701"/>
    <w:rsid w:val="0014153B"/>
    <w:rsid w:val="001415D2"/>
    <w:rsid w:val="00141E27"/>
    <w:rsid w:val="00141E80"/>
    <w:rsid w:val="001427B7"/>
    <w:rsid w:val="001433A6"/>
    <w:rsid w:val="00146976"/>
    <w:rsid w:val="00147626"/>
    <w:rsid w:val="001476C0"/>
    <w:rsid w:val="00147A37"/>
    <w:rsid w:val="0015193C"/>
    <w:rsid w:val="00151DA4"/>
    <w:rsid w:val="00152625"/>
    <w:rsid w:val="00153582"/>
    <w:rsid w:val="00153F78"/>
    <w:rsid w:val="0015421E"/>
    <w:rsid w:val="00154844"/>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6B6"/>
    <w:rsid w:val="00165C89"/>
    <w:rsid w:val="00165F36"/>
    <w:rsid w:val="001662DA"/>
    <w:rsid w:val="00166B11"/>
    <w:rsid w:val="001673D4"/>
    <w:rsid w:val="00170565"/>
    <w:rsid w:val="001707CD"/>
    <w:rsid w:val="0017152D"/>
    <w:rsid w:val="00171971"/>
    <w:rsid w:val="001719A8"/>
    <w:rsid w:val="00172484"/>
    <w:rsid w:val="00172608"/>
    <w:rsid w:val="00172B1C"/>
    <w:rsid w:val="001730C5"/>
    <w:rsid w:val="00173123"/>
    <w:rsid w:val="00173C5B"/>
    <w:rsid w:val="0017420E"/>
    <w:rsid w:val="00174555"/>
    <w:rsid w:val="001746D0"/>
    <w:rsid w:val="00175000"/>
    <w:rsid w:val="001755AB"/>
    <w:rsid w:val="001807B8"/>
    <w:rsid w:val="00181A09"/>
    <w:rsid w:val="001827C4"/>
    <w:rsid w:val="001837AD"/>
    <w:rsid w:val="00184F0A"/>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382"/>
    <w:rsid w:val="00194EA2"/>
    <w:rsid w:val="00196342"/>
    <w:rsid w:val="00196A56"/>
    <w:rsid w:val="0019749A"/>
    <w:rsid w:val="001977BB"/>
    <w:rsid w:val="001A0D75"/>
    <w:rsid w:val="001A1172"/>
    <w:rsid w:val="001A1CFA"/>
    <w:rsid w:val="001A1DD8"/>
    <w:rsid w:val="001A275D"/>
    <w:rsid w:val="001A2D40"/>
    <w:rsid w:val="001A3BBA"/>
    <w:rsid w:val="001A5308"/>
    <w:rsid w:val="001A5948"/>
    <w:rsid w:val="001A652F"/>
    <w:rsid w:val="001A6EE6"/>
    <w:rsid w:val="001B09BA"/>
    <w:rsid w:val="001B1CF2"/>
    <w:rsid w:val="001B2360"/>
    <w:rsid w:val="001B23A8"/>
    <w:rsid w:val="001B34E0"/>
    <w:rsid w:val="001B3CB8"/>
    <w:rsid w:val="001B4105"/>
    <w:rsid w:val="001B546F"/>
    <w:rsid w:val="001B61E0"/>
    <w:rsid w:val="001B6E27"/>
    <w:rsid w:val="001B7E9D"/>
    <w:rsid w:val="001B7EB8"/>
    <w:rsid w:val="001C03C6"/>
    <w:rsid w:val="001C03F4"/>
    <w:rsid w:val="001C1155"/>
    <w:rsid w:val="001C2163"/>
    <w:rsid w:val="001C2F08"/>
    <w:rsid w:val="001C45F2"/>
    <w:rsid w:val="001C546E"/>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0A68"/>
    <w:rsid w:val="001E14A1"/>
    <w:rsid w:val="001E1B46"/>
    <w:rsid w:val="001E1B4F"/>
    <w:rsid w:val="001E20E6"/>
    <w:rsid w:val="001E2A23"/>
    <w:rsid w:val="001E35E3"/>
    <w:rsid w:val="001E3685"/>
    <w:rsid w:val="001E51B6"/>
    <w:rsid w:val="001E5301"/>
    <w:rsid w:val="001E5713"/>
    <w:rsid w:val="001E5834"/>
    <w:rsid w:val="001E6103"/>
    <w:rsid w:val="001E613C"/>
    <w:rsid w:val="001E6681"/>
    <w:rsid w:val="001E6693"/>
    <w:rsid w:val="001E66D2"/>
    <w:rsid w:val="001E6B08"/>
    <w:rsid w:val="001E70D1"/>
    <w:rsid w:val="001E7617"/>
    <w:rsid w:val="001F05F4"/>
    <w:rsid w:val="001F0775"/>
    <w:rsid w:val="001F0D00"/>
    <w:rsid w:val="001F1F04"/>
    <w:rsid w:val="001F3E4F"/>
    <w:rsid w:val="001F573C"/>
    <w:rsid w:val="001F65AC"/>
    <w:rsid w:val="001F65BB"/>
    <w:rsid w:val="001F6C90"/>
    <w:rsid w:val="001F7043"/>
    <w:rsid w:val="001F71B9"/>
    <w:rsid w:val="001F7800"/>
    <w:rsid w:val="001F7FD1"/>
    <w:rsid w:val="00200B8C"/>
    <w:rsid w:val="00200F6B"/>
    <w:rsid w:val="00201253"/>
    <w:rsid w:val="00201818"/>
    <w:rsid w:val="00201D32"/>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D99"/>
    <w:rsid w:val="00214F64"/>
    <w:rsid w:val="002151C9"/>
    <w:rsid w:val="00215FD1"/>
    <w:rsid w:val="00216951"/>
    <w:rsid w:val="00216B60"/>
    <w:rsid w:val="00216DFA"/>
    <w:rsid w:val="00217701"/>
    <w:rsid w:val="0021781A"/>
    <w:rsid w:val="002201F8"/>
    <w:rsid w:val="002202E1"/>
    <w:rsid w:val="00220BF2"/>
    <w:rsid w:val="00220EDB"/>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EA8"/>
    <w:rsid w:val="0023349B"/>
    <w:rsid w:val="0023427E"/>
    <w:rsid w:val="00235247"/>
    <w:rsid w:val="00235269"/>
    <w:rsid w:val="00235C01"/>
    <w:rsid w:val="00235C6C"/>
    <w:rsid w:val="00237D32"/>
    <w:rsid w:val="0024019D"/>
    <w:rsid w:val="002403EE"/>
    <w:rsid w:val="00241138"/>
    <w:rsid w:val="00241529"/>
    <w:rsid w:val="002423F0"/>
    <w:rsid w:val="00243234"/>
    <w:rsid w:val="00244896"/>
    <w:rsid w:val="00244D89"/>
    <w:rsid w:val="00244E4C"/>
    <w:rsid w:val="00245271"/>
    <w:rsid w:val="0024528B"/>
    <w:rsid w:val="00245944"/>
    <w:rsid w:val="00245E28"/>
    <w:rsid w:val="00245F65"/>
    <w:rsid w:val="002476A9"/>
    <w:rsid w:val="002478BC"/>
    <w:rsid w:val="002478BE"/>
    <w:rsid w:val="00247EB5"/>
    <w:rsid w:val="00250124"/>
    <w:rsid w:val="00250354"/>
    <w:rsid w:val="002507B7"/>
    <w:rsid w:val="002513CB"/>
    <w:rsid w:val="00251CEF"/>
    <w:rsid w:val="00252053"/>
    <w:rsid w:val="002524CB"/>
    <w:rsid w:val="00252944"/>
    <w:rsid w:val="00253C64"/>
    <w:rsid w:val="0025415C"/>
    <w:rsid w:val="002542D6"/>
    <w:rsid w:val="00255B6D"/>
    <w:rsid w:val="00256226"/>
    <w:rsid w:val="00257BD3"/>
    <w:rsid w:val="002610C6"/>
    <w:rsid w:val="002626A4"/>
    <w:rsid w:val="002628C8"/>
    <w:rsid w:val="002629E2"/>
    <w:rsid w:val="00262C48"/>
    <w:rsid w:val="00263213"/>
    <w:rsid w:val="00263960"/>
    <w:rsid w:val="00264151"/>
    <w:rsid w:val="00264EDC"/>
    <w:rsid w:val="002660A5"/>
    <w:rsid w:val="00266F35"/>
    <w:rsid w:val="0026743E"/>
    <w:rsid w:val="0027022A"/>
    <w:rsid w:val="002710D7"/>
    <w:rsid w:val="00271E91"/>
    <w:rsid w:val="0027210E"/>
    <w:rsid w:val="002723F6"/>
    <w:rsid w:val="00273271"/>
    <w:rsid w:val="00273B0F"/>
    <w:rsid w:val="0027426F"/>
    <w:rsid w:val="00274445"/>
    <w:rsid w:val="00274E26"/>
    <w:rsid w:val="00274F1C"/>
    <w:rsid w:val="002756F4"/>
    <w:rsid w:val="0027612F"/>
    <w:rsid w:val="002761D1"/>
    <w:rsid w:val="002767ED"/>
    <w:rsid w:val="00277319"/>
    <w:rsid w:val="00277ED0"/>
    <w:rsid w:val="00280589"/>
    <w:rsid w:val="0028192D"/>
    <w:rsid w:val="002825FE"/>
    <w:rsid w:val="0028296C"/>
    <w:rsid w:val="00283093"/>
    <w:rsid w:val="00283AED"/>
    <w:rsid w:val="002840DD"/>
    <w:rsid w:val="00285206"/>
    <w:rsid w:val="0028533E"/>
    <w:rsid w:val="0028580A"/>
    <w:rsid w:val="0028594B"/>
    <w:rsid w:val="00285AAE"/>
    <w:rsid w:val="00286FF5"/>
    <w:rsid w:val="00287362"/>
    <w:rsid w:val="002877CF"/>
    <w:rsid w:val="002877E8"/>
    <w:rsid w:val="002909D4"/>
    <w:rsid w:val="0029117F"/>
    <w:rsid w:val="002911EB"/>
    <w:rsid w:val="00292009"/>
    <w:rsid w:val="002922C4"/>
    <w:rsid w:val="00292577"/>
    <w:rsid w:val="00292B6C"/>
    <w:rsid w:val="002934A7"/>
    <w:rsid w:val="00293821"/>
    <w:rsid w:val="00293C97"/>
    <w:rsid w:val="00293CEE"/>
    <w:rsid w:val="002945AE"/>
    <w:rsid w:val="0029487A"/>
    <w:rsid w:val="00294F97"/>
    <w:rsid w:val="002952D9"/>
    <w:rsid w:val="002956F6"/>
    <w:rsid w:val="002963FA"/>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8B1"/>
    <w:rsid w:val="002C3345"/>
    <w:rsid w:val="002C3F37"/>
    <w:rsid w:val="002C45EF"/>
    <w:rsid w:val="002C48AF"/>
    <w:rsid w:val="002C6350"/>
    <w:rsid w:val="002C66F7"/>
    <w:rsid w:val="002C6BCC"/>
    <w:rsid w:val="002C7254"/>
    <w:rsid w:val="002C796E"/>
    <w:rsid w:val="002D09D9"/>
    <w:rsid w:val="002D15E9"/>
    <w:rsid w:val="002D1F24"/>
    <w:rsid w:val="002D21B1"/>
    <w:rsid w:val="002D22F7"/>
    <w:rsid w:val="002D2BC4"/>
    <w:rsid w:val="002D2C0C"/>
    <w:rsid w:val="002D2D41"/>
    <w:rsid w:val="002D4701"/>
    <w:rsid w:val="002D49F8"/>
    <w:rsid w:val="002D4E1E"/>
    <w:rsid w:val="002D501A"/>
    <w:rsid w:val="002D64D4"/>
    <w:rsid w:val="002D6AEE"/>
    <w:rsid w:val="002D7815"/>
    <w:rsid w:val="002D7E1C"/>
    <w:rsid w:val="002E034B"/>
    <w:rsid w:val="002E1A90"/>
    <w:rsid w:val="002E29BC"/>
    <w:rsid w:val="002E2FE4"/>
    <w:rsid w:val="002E320F"/>
    <w:rsid w:val="002E33D4"/>
    <w:rsid w:val="002E5542"/>
    <w:rsid w:val="002E62AC"/>
    <w:rsid w:val="002E638A"/>
    <w:rsid w:val="002E67D6"/>
    <w:rsid w:val="002E7F3D"/>
    <w:rsid w:val="002E7FE7"/>
    <w:rsid w:val="002F0DF9"/>
    <w:rsid w:val="002F2DDA"/>
    <w:rsid w:val="002F33C7"/>
    <w:rsid w:val="002F5955"/>
    <w:rsid w:val="002F6563"/>
    <w:rsid w:val="002F73B6"/>
    <w:rsid w:val="00300863"/>
    <w:rsid w:val="00300A11"/>
    <w:rsid w:val="00301224"/>
    <w:rsid w:val="00301326"/>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094D"/>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BF7"/>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6D70"/>
    <w:rsid w:val="00336E76"/>
    <w:rsid w:val="00336FC2"/>
    <w:rsid w:val="0033704A"/>
    <w:rsid w:val="00340F42"/>
    <w:rsid w:val="0034123C"/>
    <w:rsid w:val="00341252"/>
    <w:rsid w:val="00341AA8"/>
    <w:rsid w:val="00343530"/>
    <w:rsid w:val="00343B5B"/>
    <w:rsid w:val="00345AE3"/>
    <w:rsid w:val="00346084"/>
    <w:rsid w:val="00347A8F"/>
    <w:rsid w:val="003508AE"/>
    <w:rsid w:val="003516D1"/>
    <w:rsid w:val="00351D82"/>
    <w:rsid w:val="00352EEA"/>
    <w:rsid w:val="00352EF4"/>
    <w:rsid w:val="00352F0C"/>
    <w:rsid w:val="00353983"/>
    <w:rsid w:val="00354A26"/>
    <w:rsid w:val="00354F1A"/>
    <w:rsid w:val="003560F1"/>
    <w:rsid w:val="003561E6"/>
    <w:rsid w:val="0035674E"/>
    <w:rsid w:val="00356C0F"/>
    <w:rsid w:val="00356FAF"/>
    <w:rsid w:val="00360829"/>
    <w:rsid w:val="00360BF0"/>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35F1"/>
    <w:rsid w:val="003737E7"/>
    <w:rsid w:val="0037468C"/>
    <w:rsid w:val="0037479F"/>
    <w:rsid w:val="0037664C"/>
    <w:rsid w:val="003769A2"/>
    <w:rsid w:val="0037726F"/>
    <w:rsid w:val="003800B6"/>
    <w:rsid w:val="0038026A"/>
    <w:rsid w:val="003803C9"/>
    <w:rsid w:val="00380A94"/>
    <w:rsid w:val="00381000"/>
    <w:rsid w:val="00381455"/>
    <w:rsid w:val="003815E3"/>
    <w:rsid w:val="00381867"/>
    <w:rsid w:val="00382EE4"/>
    <w:rsid w:val="00383057"/>
    <w:rsid w:val="00383B46"/>
    <w:rsid w:val="00383DD7"/>
    <w:rsid w:val="00384806"/>
    <w:rsid w:val="00384838"/>
    <w:rsid w:val="003848B6"/>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3B6A"/>
    <w:rsid w:val="003A4938"/>
    <w:rsid w:val="003A4E04"/>
    <w:rsid w:val="003A5F4F"/>
    <w:rsid w:val="003A6199"/>
    <w:rsid w:val="003A61F9"/>
    <w:rsid w:val="003A7475"/>
    <w:rsid w:val="003A7B0F"/>
    <w:rsid w:val="003B010E"/>
    <w:rsid w:val="003B27C7"/>
    <w:rsid w:val="003B2DE7"/>
    <w:rsid w:val="003B2FBD"/>
    <w:rsid w:val="003B5D5B"/>
    <w:rsid w:val="003B6B85"/>
    <w:rsid w:val="003B6BC7"/>
    <w:rsid w:val="003B6F93"/>
    <w:rsid w:val="003B7ECB"/>
    <w:rsid w:val="003C0500"/>
    <w:rsid w:val="003C1BD2"/>
    <w:rsid w:val="003C2B58"/>
    <w:rsid w:val="003C370C"/>
    <w:rsid w:val="003C3DC6"/>
    <w:rsid w:val="003C66FE"/>
    <w:rsid w:val="003C7655"/>
    <w:rsid w:val="003C7ACF"/>
    <w:rsid w:val="003C7CDA"/>
    <w:rsid w:val="003D0630"/>
    <w:rsid w:val="003D0A89"/>
    <w:rsid w:val="003D0B63"/>
    <w:rsid w:val="003D0BE4"/>
    <w:rsid w:val="003D1222"/>
    <w:rsid w:val="003D157A"/>
    <w:rsid w:val="003D15E4"/>
    <w:rsid w:val="003D1B08"/>
    <w:rsid w:val="003D1D19"/>
    <w:rsid w:val="003D2A06"/>
    <w:rsid w:val="003D3DB1"/>
    <w:rsid w:val="003D45F4"/>
    <w:rsid w:val="003D5898"/>
    <w:rsid w:val="003D5F5F"/>
    <w:rsid w:val="003D5F7C"/>
    <w:rsid w:val="003D66DC"/>
    <w:rsid w:val="003D6ACA"/>
    <w:rsid w:val="003D6C5C"/>
    <w:rsid w:val="003D7C48"/>
    <w:rsid w:val="003E1579"/>
    <w:rsid w:val="003E2728"/>
    <w:rsid w:val="003E3A21"/>
    <w:rsid w:val="003E492C"/>
    <w:rsid w:val="003E52FE"/>
    <w:rsid w:val="003E59DB"/>
    <w:rsid w:val="003E5BCB"/>
    <w:rsid w:val="003E60E1"/>
    <w:rsid w:val="003E65FE"/>
    <w:rsid w:val="003E7750"/>
    <w:rsid w:val="003E79BE"/>
    <w:rsid w:val="003F0B4D"/>
    <w:rsid w:val="003F12CA"/>
    <w:rsid w:val="003F2334"/>
    <w:rsid w:val="003F2428"/>
    <w:rsid w:val="003F344C"/>
    <w:rsid w:val="003F34A1"/>
    <w:rsid w:val="003F34E5"/>
    <w:rsid w:val="003F3DFE"/>
    <w:rsid w:val="003F4317"/>
    <w:rsid w:val="003F45C5"/>
    <w:rsid w:val="003F45F1"/>
    <w:rsid w:val="003F4E62"/>
    <w:rsid w:val="003F5A6E"/>
    <w:rsid w:val="003F6417"/>
    <w:rsid w:val="003F7532"/>
    <w:rsid w:val="003F7CBD"/>
    <w:rsid w:val="004004B8"/>
    <w:rsid w:val="00402122"/>
    <w:rsid w:val="004039DE"/>
    <w:rsid w:val="00403C82"/>
    <w:rsid w:val="00403DF1"/>
    <w:rsid w:val="0040465A"/>
    <w:rsid w:val="004048EF"/>
    <w:rsid w:val="004050AF"/>
    <w:rsid w:val="00407B5C"/>
    <w:rsid w:val="00407E1A"/>
    <w:rsid w:val="0041057D"/>
    <w:rsid w:val="00410A7C"/>
    <w:rsid w:val="00411C75"/>
    <w:rsid w:val="00411ED4"/>
    <w:rsid w:val="00411F01"/>
    <w:rsid w:val="00412779"/>
    <w:rsid w:val="0041341C"/>
    <w:rsid w:val="00413776"/>
    <w:rsid w:val="00414245"/>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434C"/>
    <w:rsid w:val="00434F50"/>
    <w:rsid w:val="004358BC"/>
    <w:rsid w:val="00435EBC"/>
    <w:rsid w:val="00436607"/>
    <w:rsid w:val="0044043A"/>
    <w:rsid w:val="004412CB"/>
    <w:rsid w:val="0044137F"/>
    <w:rsid w:val="004414A9"/>
    <w:rsid w:val="0044266D"/>
    <w:rsid w:val="00442D22"/>
    <w:rsid w:val="00443226"/>
    <w:rsid w:val="00443578"/>
    <w:rsid w:val="00443E5A"/>
    <w:rsid w:val="004446AC"/>
    <w:rsid w:val="00445906"/>
    <w:rsid w:val="004459B9"/>
    <w:rsid w:val="00445A65"/>
    <w:rsid w:val="004464A2"/>
    <w:rsid w:val="00447BAB"/>
    <w:rsid w:val="004500FD"/>
    <w:rsid w:val="004501C2"/>
    <w:rsid w:val="00451A01"/>
    <w:rsid w:val="00452912"/>
    <w:rsid w:val="00452931"/>
    <w:rsid w:val="00452F03"/>
    <w:rsid w:val="0045354F"/>
    <w:rsid w:val="00453F72"/>
    <w:rsid w:val="00454D62"/>
    <w:rsid w:val="00455736"/>
    <w:rsid w:val="00455F88"/>
    <w:rsid w:val="00456557"/>
    <w:rsid w:val="00456813"/>
    <w:rsid w:val="004568FB"/>
    <w:rsid w:val="00457116"/>
    <w:rsid w:val="004573D1"/>
    <w:rsid w:val="00457692"/>
    <w:rsid w:val="004577B5"/>
    <w:rsid w:val="00457B7C"/>
    <w:rsid w:val="00460BF8"/>
    <w:rsid w:val="00461594"/>
    <w:rsid w:val="00461EAF"/>
    <w:rsid w:val="004624C3"/>
    <w:rsid w:val="00464712"/>
    <w:rsid w:val="00467254"/>
    <w:rsid w:val="004673F4"/>
    <w:rsid w:val="00467A24"/>
    <w:rsid w:val="00467F03"/>
    <w:rsid w:val="004717BD"/>
    <w:rsid w:val="00471D3B"/>
    <w:rsid w:val="00472377"/>
    <w:rsid w:val="00473543"/>
    <w:rsid w:val="0047440A"/>
    <w:rsid w:val="004747EE"/>
    <w:rsid w:val="004748D2"/>
    <w:rsid w:val="004748EB"/>
    <w:rsid w:val="00474E50"/>
    <w:rsid w:val="004755E5"/>
    <w:rsid w:val="00475CFA"/>
    <w:rsid w:val="0047640A"/>
    <w:rsid w:val="00476581"/>
    <w:rsid w:val="0047670B"/>
    <w:rsid w:val="00476AE4"/>
    <w:rsid w:val="00476DE4"/>
    <w:rsid w:val="00477B58"/>
    <w:rsid w:val="004806EF"/>
    <w:rsid w:val="0048346E"/>
    <w:rsid w:val="00483A3F"/>
    <w:rsid w:val="00483E23"/>
    <w:rsid w:val="00483FF5"/>
    <w:rsid w:val="00484013"/>
    <w:rsid w:val="0048433F"/>
    <w:rsid w:val="00486B0F"/>
    <w:rsid w:val="00487713"/>
    <w:rsid w:val="004901BF"/>
    <w:rsid w:val="004906DC"/>
    <w:rsid w:val="00491033"/>
    <w:rsid w:val="00491BBE"/>
    <w:rsid w:val="00491BE7"/>
    <w:rsid w:val="00491CC2"/>
    <w:rsid w:val="0049258D"/>
    <w:rsid w:val="00492C8A"/>
    <w:rsid w:val="00493653"/>
    <w:rsid w:val="00493738"/>
    <w:rsid w:val="00493A37"/>
    <w:rsid w:val="00493C2E"/>
    <w:rsid w:val="00493D3D"/>
    <w:rsid w:val="004944E6"/>
    <w:rsid w:val="004947C9"/>
    <w:rsid w:val="00494DDA"/>
    <w:rsid w:val="00495B00"/>
    <w:rsid w:val="00497975"/>
    <w:rsid w:val="00497D64"/>
    <w:rsid w:val="004A12A4"/>
    <w:rsid w:val="004A1A14"/>
    <w:rsid w:val="004A345C"/>
    <w:rsid w:val="004A4D05"/>
    <w:rsid w:val="004A5C0B"/>
    <w:rsid w:val="004A69F9"/>
    <w:rsid w:val="004A6B41"/>
    <w:rsid w:val="004A7B36"/>
    <w:rsid w:val="004B0BD8"/>
    <w:rsid w:val="004B16F2"/>
    <w:rsid w:val="004B2AC8"/>
    <w:rsid w:val="004B3695"/>
    <w:rsid w:val="004B598C"/>
    <w:rsid w:val="004B5F06"/>
    <w:rsid w:val="004B6FF0"/>
    <w:rsid w:val="004B7360"/>
    <w:rsid w:val="004B789C"/>
    <w:rsid w:val="004B79C0"/>
    <w:rsid w:val="004C03AC"/>
    <w:rsid w:val="004C09B5"/>
    <w:rsid w:val="004C12E8"/>
    <w:rsid w:val="004C1593"/>
    <w:rsid w:val="004C1820"/>
    <w:rsid w:val="004C39F3"/>
    <w:rsid w:val="004C4D8E"/>
    <w:rsid w:val="004C53C1"/>
    <w:rsid w:val="004C5749"/>
    <w:rsid w:val="004C7106"/>
    <w:rsid w:val="004C77D9"/>
    <w:rsid w:val="004C7DB5"/>
    <w:rsid w:val="004D02AD"/>
    <w:rsid w:val="004D108D"/>
    <w:rsid w:val="004D129D"/>
    <w:rsid w:val="004D1C29"/>
    <w:rsid w:val="004D29B4"/>
    <w:rsid w:val="004D3354"/>
    <w:rsid w:val="004D3584"/>
    <w:rsid w:val="004D3C45"/>
    <w:rsid w:val="004D3FFD"/>
    <w:rsid w:val="004D420D"/>
    <w:rsid w:val="004D44F8"/>
    <w:rsid w:val="004D5163"/>
    <w:rsid w:val="004D6159"/>
    <w:rsid w:val="004D6243"/>
    <w:rsid w:val="004D65DD"/>
    <w:rsid w:val="004D6BDC"/>
    <w:rsid w:val="004E0149"/>
    <w:rsid w:val="004E15A4"/>
    <w:rsid w:val="004E2194"/>
    <w:rsid w:val="004E22AA"/>
    <w:rsid w:val="004E26DC"/>
    <w:rsid w:val="004E33CC"/>
    <w:rsid w:val="004E356D"/>
    <w:rsid w:val="004E36D2"/>
    <w:rsid w:val="004E5297"/>
    <w:rsid w:val="004E56C9"/>
    <w:rsid w:val="004E58B9"/>
    <w:rsid w:val="004E5F63"/>
    <w:rsid w:val="004E60BF"/>
    <w:rsid w:val="004E654A"/>
    <w:rsid w:val="004E6843"/>
    <w:rsid w:val="004F02A5"/>
    <w:rsid w:val="004F0795"/>
    <w:rsid w:val="004F168C"/>
    <w:rsid w:val="004F17B7"/>
    <w:rsid w:val="004F261F"/>
    <w:rsid w:val="004F2643"/>
    <w:rsid w:val="004F269B"/>
    <w:rsid w:val="004F2820"/>
    <w:rsid w:val="004F392B"/>
    <w:rsid w:val="004F3AE0"/>
    <w:rsid w:val="004F7053"/>
    <w:rsid w:val="004F71F1"/>
    <w:rsid w:val="004F772E"/>
    <w:rsid w:val="00501176"/>
    <w:rsid w:val="00501C03"/>
    <w:rsid w:val="005020CC"/>
    <w:rsid w:val="005025B4"/>
    <w:rsid w:val="00503D9C"/>
    <w:rsid w:val="00504483"/>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1E05"/>
    <w:rsid w:val="00517316"/>
    <w:rsid w:val="005175CF"/>
    <w:rsid w:val="005204F1"/>
    <w:rsid w:val="00522957"/>
    <w:rsid w:val="00522ACA"/>
    <w:rsid w:val="00522B17"/>
    <w:rsid w:val="0052416E"/>
    <w:rsid w:val="00524226"/>
    <w:rsid w:val="005245B7"/>
    <w:rsid w:val="00525A44"/>
    <w:rsid w:val="00525F21"/>
    <w:rsid w:val="005269DD"/>
    <w:rsid w:val="005271C9"/>
    <w:rsid w:val="00527354"/>
    <w:rsid w:val="00527634"/>
    <w:rsid w:val="005277C2"/>
    <w:rsid w:val="00527BED"/>
    <w:rsid w:val="00530BB0"/>
    <w:rsid w:val="00532618"/>
    <w:rsid w:val="00532789"/>
    <w:rsid w:val="005330D6"/>
    <w:rsid w:val="0053318D"/>
    <w:rsid w:val="005362A6"/>
    <w:rsid w:val="00536AE5"/>
    <w:rsid w:val="00537162"/>
    <w:rsid w:val="0053747B"/>
    <w:rsid w:val="00537A03"/>
    <w:rsid w:val="00540B05"/>
    <w:rsid w:val="00540E57"/>
    <w:rsid w:val="005415B2"/>
    <w:rsid w:val="00542368"/>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B5A"/>
    <w:rsid w:val="00554C77"/>
    <w:rsid w:val="0055511D"/>
    <w:rsid w:val="005555C3"/>
    <w:rsid w:val="005570D2"/>
    <w:rsid w:val="005606B9"/>
    <w:rsid w:val="00560943"/>
    <w:rsid w:val="00561024"/>
    <w:rsid w:val="00561C9B"/>
    <w:rsid w:val="005625F8"/>
    <w:rsid w:val="00563C03"/>
    <w:rsid w:val="00564316"/>
    <w:rsid w:val="00564480"/>
    <w:rsid w:val="005644BF"/>
    <w:rsid w:val="00564591"/>
    <w:rsid w:val="00564B57"/>
    <w:rsid w:val="00564F29"/>
    <w:rsid w:val="00566759"/>
    <w:rsid w:val="00567213"/>
    <w:rsid w:val="00570088"/>
    <w:rsid w:val="00570911"/>
    <w:rsid w:val="00570DF7"/>
    <w:rsid w:val="005719B3"/>
    <w:rsid w:val="005722A1"/>
    <w:rsid w:val="00572E14"/>
    <w:rsid w:val="00573630"/>
    <w:rsid w:val="005736D3"/>
    <w:rsid w:val="0057373A"/>
    <w:rsid w:val="00573CA2"/>
    <w:rsid w:val="00574A4E"/>
    <w:rsid w:val="00574BD6"/>
    <w:rsid w:val="00574E7E"/>
    <w:rsid w:val="005751DD"/>
    <w:rsid w:val="00576860"/>
    <w:rsid w:val="0057724B"/>
    <w:rsid w:val="005772B2"/>
    <w:rsid w:val="0057756F"/>
    <w:rsid w:val="005778FE"/>
    <w:rsid w:val="00577AA1"/>
    <w:rsid w:val="005802CE"/>
    <w:rsid w:val="005809D1"/>
    <w:rsid w:val="00580FF2"/>
    <w:rsid w:val="00581E6D"/>
    <w:rsid w:val="0058231F"/>
    <w:rsid w:val="00582452"/>
    <w:rsid w:val="00582DE3"/>
    <w:rsid w:val="0058346B"/>
    <w:rsid w:val="00583532"/>
    <w:rsid w:val="0058558B"/>
    <w:rsid w:val="00585CDF"/>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2324"/>
    <w:rsid w:val="005A3A8A"/>
    <w:rsid w:val="005A3EF9"/>
    <w:rsid w:val="005A576D"/>
    <w:rsid w:val="005A70F8"/>
    <w:rsid w:val="005B0D22"/>
    <w:rsid w:val="005B129F"/>
    <w:rsid w:val="005B19F0"/>
    <w:rsid w:val="005B1AE9"/>
    <w:rsid w:val="005B248C"/>
    <w:rsid w:val="005B24CD"/>
    <w:rsid w:val="005B35D2"/>
    <w:rsid w:val="005B480B"/>
    <w:rsid w:val="005B4F43"/>
    <w:rsid w:val="005B4F7A"/>
    <w:rsid w:val="005B5288"/>
    <w:rsid w:val="005B59DE"/>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44C"/>
    <w:rsid w:val="005D0511"/>
    <w:rsid w:val="005D1A18"/>
    <w:rsid w:val="005D1C17"/>
    <w:rsid w:val="005D25AD"/>
    <w:rsid w:val="005D3958"/>
    <w:rsid w:val="005D3A75"/>
    <w:rsid w:val="005D3D22"/>
    <w:rsid w:val="005D3F18"/>
    <w:rsid w:val="005D4FFB"/>
    <w:rsid w:val="005D5A5E"/>
    <w:rsid w:val="005D6227"/>
    <w:rsid w:val="005D650B"/>
    <w:rsid w:val="005D6BD1"/>
    <w:rsid w:val="005D6D11"/>
    <w:rsid w:val="005E0570"/>
    <w:rsid w:val="005E0A12"/>
    <w:rsid w:val="005E1339"/>
    <w:rsid w:val="005E14F6"/>
    <w:rsid w:val="005E1C24"/>
    <w:rsid w:val="005E20C5"/>
    <w:rsid w:val="005E2C1E"/>
    <w:rsid w:val="005E3268"/>
    <w:rsid w:val="005E3978"/>
    <w:rsid w:val="005E4253"/>
    <w:rsid w:val="005E5E8E"/>
    <w:rsid w:val="005E71F3"/>
    <w:rsid w:val="005F0A8A"/>
    <w:rsid w:val="005F0DE7"/>
    <w:rsid w:val="005F2A41"/>
    <w:rsid w:val="005F32C5"/>
    <w:rsid w:val="005F3A87"/>
    <w:rsid w:val="005F65EF"/>
    <w:rsid w:val="00601286"/>
    <w:rsid w:val="00601AB6"/>
    <w:rsid w:val="00601F98"/>
    <w:rsid w:val="006034DC"/>
    <w:rsid w:val="0060423E"/>
    <w:rsid w:val="00604DFF"/>
    <w:rsid w:val="00605223"/>
    <w:rsid w:val="006055E8"/>
    <w:rsid w:val="00606024"/>
    <w:rsid w:val="00606047"/>
    <w:rsid w:val="006065BD"/>
    <w:rsid w:val="0060771B"/>
    <w:rsid w:val="00612708"/>
    <w:rsid w:val="00612A28"/>
    <w:rsid w:val="00613A97"/>
    <w:rsid w:val="0061447E"/>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815"/>
    <w:rsid w:val="00622E9D"/>
    <w:rsid w:val="00623652"/>
    <w:rsid w:val="00623B8E"/>
    <w:rsid w:val="00623E45"/>
    <w:rsid w:val="00624FE4"/>
    <w:rsid w:val="00625437"/>
    <w:rsid w:val="00626880"/>
    <w:rsid w:val="00627621"/>
    <w:rsid w:val="006312DF"/>
    <w:rsid w:val="006321AD"/>
    <w:rsid w:val="00632473"/>
    <w:rsid w:val="006329E6"/>
    <w:rsid w:val="006333B6"/>
    <w:rsid w:val="006338CB"/>
    <w:rsid w:val="00633E77"/>
    <w:rsid w:val="0063434D"/>
    <w:rsid w:val="0063448A"/>
    <w:rsid w:val="00634B75"/>
    <w:rsid w:val="00635487"/>
    <w:rsid w:val="00635A22"/>
    <w:rsid w:val="006361B2"/>
    <w:rsid w:val="006364A3"/>
    <w:rsid w:val="0063762A"/>
    <w:rsid w:val="006409C9"/>
    <w:rsid w:val="0064127A"/>
    <w:rsid w:val="00641B54"/>
    <w:rsid w:val="00642802"/>
    <w:rsid w:val="00642853"/>
    <w:rsid w:val="00642AF4"/>
    <w:rsid w:val="0064376D"/>
    <w:rsid w:val="00643EBF"/>
    <w:rsid w:val="00645492"/>
    <w:rsid w:val="006456F9"/>
    <w:rsid w:val="00645C84"/>
    <w:rsid w:val="00646B49"/>
    <w:rsid w:val="00651158"/>
    <w:rsid w:val="00651378"/>
    <w:rsid w:val="00651D63"/>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3929"/>
    <w:rsid w:val="0066407D"/>
    <w:rsid w:val="00664548"/>
    <w:rsid w:val="00664821"/>
    <w:rsid w:val="00664BF1"/>
    <w:rsid w:val="0066530B"/>
    <w:rsid w:val="00665551"/>
    <w:rsid w:val="00665704"/>
    <w:rsid w:val="006660EF"/>
    <w:rsid w:val="00666DED"/>
    <w:rsid w:val="00666E81"/>
    <w:rsid w:val="0066729C"/>
    <w:rsid w:val="00670C14"/>
    <w:rsid w:val="006714B2"/>
    <w:rsid w:val="006730F5"/>
    <w:rsid w:val="00673B1E"/>
    <w:rsid w:val="00673D5B"/>
    <w:rsid w:val="00674445"/>
    <w:rsid w:val="0067474C"/>
    <w:rsid w:val="00674B99"/>
    <w:rsid w:val="00676BBF"/>
    <w:rsid w:val="00677E36"/>
    <w:rsid w:val="006803E6"/>
    <w:rsid w:val="006811C5"/>
    <w:rsid w:val="0068237D"/>
    <w:rsid w:val="00682B19"/>
    <w:rsid w:val="00683067"/>
    <w:rsid w:val="006846D6"/>
    <w:rsid w:val="00684B85"/>
    <w:rsid w:val="00685200"/>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6FC"/>
    <w:rsid w:val="006A1096"/>
    <w:rsid w:val="006A1AA5"/>
    <w:rsid w:val="006A347F"/>
    <w:rsid w:val="006A3E23"/>
    <w:rsid w:val="006A42C3"/>
    <w:rsid w:val="006A43D3"/>
    <w:rsid w:val="006A447C"/>
    <w:rsid w:val="006A45AA"/>
    <w:rsid w:val="006A5395"/>
    <w:rsid w:val="006A6103"/>
    <w:rsid w:val="006A679D"/>
    <w:rsid w:val="006A6BB4"/>
    <w:rsid w:val="006A6CA6"/>
    <w:rsid w:val="006A6F98"/>
    <w:rsid w:val="006A79F7"/>
    <w:rsid w:val="006B0781"/>
    <w:rsid w:val="006B089C"/>
    <w:rsid w:val="006B12DB"/>
    <w:rsid w:val="006B1456"/>
    <w:rsid w:val="006B1FE3"/>
    <w:rsid w:val="006B2387"/>
    <w:rsid w:val="006B2C9C"/>
    <w:rsid w:val="006B34A2"/>
    <w:rsid w:val="006B547A"/>
    <w:rsid w:val="006B59F0"/>
    <w:rsid w:val="006B5E93"/>
    <w:rsid w:val="006B60DF"/>
    <w:rsid w:val="006B7108"/>
    <w:rsid w:val="006B7228"/>
    <w:rsid w:val="006C0049"/>
    <w:rsid w:val="006C0094"/>
    <w:rsid w:val="006C02C2"/>
    <w:rsid w:val="006C02C4"/>
    <w:rsid w:val="006C055E"/>
    <w:rsid w:val="006C0F8F"/>
    <w:rsid w:val="006C185B"/>
    <w:rsid w:val="006C29B2"/>
    <w:rsid w:val="006C2A22"/>
    <w:rsid w:val="006C3978"/>
    <w:rsid w:val="006C4AEE"/>
    <w:rsid w:val="006C51D3"/>
    <w:rsid w:val="006C575B"/>
    <w:rsid w:val="006C5C27"/>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2A03"/>
    <w:rsid w:val="006E38DC"/>
    <w:rsid w:val="006E3933"/>
    <w:rsid w:val="006E46B1"/>
    <w:rsid w:val="006E47F9"/>
    <w:rsid w:val="006E48AD"/>
    <w:rsid w:val="006E6173"/>
    <w:rsid w:val="006E6197"/>
    <w:rsid w:val="006E6AC1"/>
    <w:rsid w:val="006E79CD"/>
    <w:rsid w:val="006E7DA1"/>
    <w:rsid w:val="006F1356"/>
    <w:rsid w:val="006F18CA"/>
    <w:rsid w:val="006F30EC"/>
    <w:rsid w:val="006F36A9"/>
    <w:rsid w:val="006F3E30"/>
    <w:rsid w:val="006F465B"/>
    <w:rsid w:val="006F503B"/>
    <w:rsid w:val="006F554E"/>
    <w:rsid w:val="006F5CE8"/>
    <w:rsid w:val="006F606E"/>
    <w:rsid w:val="006F6DBA"/>
    <w:rsid w:val="006F7229"/>
    <w:rsid w:val="0070037E"/>
    <w:rsid w:val="00701074"/>
    <w:rsid w:val="00702AE3"/>
    <w:rsid w:val="0070469C"/>
    <w:rsid w:val="007068C7"/>
    <w:rsid w:val="00707609"/>
    <w:rsid w:val="00710DC2"/>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503B"/>
    <w:rsid w:val="007250EA"/>
    <w:rsid w:val="00727088"/>
    <w:rsid w:val="00727E5E"/>
    <w:rsid w:val="00727F88"/>
    <w:rsid w:val="00730250"/>
    <w:rsid w:val="007303A1"/>
    <w:rsid w:val="00730C97"/>
    <w:rsid w:val="00731E34"/>
    <w:rsid w:val="00732BDE"/>
    <w:rsid w:val="007333DB"/>
    <w:rsid w:val="0073463E"/>
    <w:rsid w:val="007348E5"/>
    <w:rsid w:val="00734936"/>
    <w:rsid w:val="00734DAA"/>
    <w:rsid w:val="007359D1"/>
    <w:rsid w:val="00735AE9"/>
    <w:rsid w:val="00735CC7"/>
    <w:rsid w:val="00736073"/>
    <w:rsid w:val="00736613"/>
    <w:rsid w:val="0073766B"/>
    <w:rsid w:val="00737846"/>
    <w:rsid w:val="00740476"/>
    <w:rsid w:val="007415F3"/>
    <w:rsid w:val="00742D0D"/>
    <w:rsid w:val="0074334F"/>
    <w:rsid w:val="00743697"/>
    <w:rsid w:val="00744DCA"/>
    <w:rsid w:val="00744FE0"/>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43FD"/>
    <w:rsid w:val="00765B32"/>
    <w:rsid w:val="00765D27"/>
    <w:rsid w:val="00766A55"/>
    <w:rsid w:val="00766D61"/>
    <w:rsid w:val="0076769C"/>
    <w:rsid w:val="00767FAB"/>
    <w:rsid w:val="007703B0"/>
    <w:rsid w:val="00770CE3"/>
    <w:rsid w:val="00770FE5"/>
    <w:rsid w:val="00771A94"/>
    <w:rsid w:val="00771BF7"/>
    <w:rsid w:val="00771E20"/>
    <w:rsid w:val="00771FB7"/>
    <w:rsid w:val="00773874"/>
    <w:rsid w:val="007749DA"/>
    <w:rsid w:val="00774CFB"/>
    <w:rsid w:val="0077596E"/>
    <w:rsid w:val="00776529"/>
    <w:rsid w:val="007777D0"/>
    <w:rsid w:val="00777C88"/>
    <w:rsid w:val="00777EBE"/>
    <w:rsid w:val="00780117"/>
    <w:rsid w:val="00781F59"/>
    <w:rsid w:val="007824EC"/>
    <w:rsid w:val="00782B1D"/>
    <w:rsid w:val="00784B30"/>
    <w:rsid w:val="0078532F"/>
    <w:rsid w:val="00785D59"/>
    <w:rsid w:val="00786129"/>
    <w:rsid w:val="007874BB"/>
    <w:rsid w:val="0079110B"/>
    <w:rsid w:val="00791F6B"/>
    <w:rsid w:val="007921A8"/>
    <w:rsid w:val="007924EA"/>
    <w:rsid w:val="00794D6C"/>
    <w:rsid w:val="00794E2B"/>
    <w:rsid w:val="00795586"/>
    <w:rsid w:val="00795FE4"/>
    <w:rsid w:val="007965AB"/>
    <w:rsid w:val="0079688F"/>
    <w:rsid w:val="007A1454"/>
    <w:rsid w:val="007A2074"/>
    <w:rsid w:val="007A28DA"/>
    <w:rsid w:val="007A2D06"/>
    <w:rsid w:val="007A2DB5"/>
    <w:rsid w:val="007A5934"/>
    <w:rsid w:val="007A5E42"/>
    <w:rsid w:val="007A6B88"/>
    <w:rsid w:val="007A7250"/>
    <w:rsid w:val="007A7ABB"/>
    <w:rsid w:val="007B07C6"/>
    <w:rsid w:val="007B0D0C"/>
    <w:rsid w:val="007B2C06"/>
    <w:rsid w:val="007B2FAD"/>
    <w:rsid w:val="007B3216"/>
    <w:rsid w:val="007B382D"/>
    <w:rsid w:val="007B3C49"/>
    <w:rsid w:val="007B3E89"/>
    <w:rsid w:val="007B48D9"/>
    <w:rsid w:val="007B5123"/>
    <w:rsid w:val="007B5457"/>
    <w:rsid w:val="007B5A1F"/>
    <w:rsid w:val="007B726E"/>
    <w:rsid w:val="007C0950"/>
    <w:rsid w:val="007C0C6B"/>
    <w:rsid w:val="007C0EAA"/>
    <w:rsid w:val="007C0F41"/>
    <w:rsid w:val="007C368F"/>
    <w:rsid w:val="007C3E61"/>
    <w:rsid w:val="007C4739"/>
    <w:rsid w:val="007C4C49"/>
    <w:rsid w:val="007C4C92"/>
    <w:rsid w:val="007C5C4E"/>
    <w:rsid w:val="007C6293"/>
    <w:rsid w:val="007C7460"/>
    <w:rsid w:val="007D170F"/>
    <w:rsid w:val="007D1748"/>
    <w:rsid w:val="007D2098"/>
    <w:rsid w:val="007D2995"/>
    <w:rsid w:val="007D4328"/>
    <w:rsid w:val="007D4A2C"/>
    <w:rsid w:val="007D61A3"/>
    <w:rsid w:val="007D68E5"/>
    <w:rsid w:val="007D70E5"/>
    <w:rsid w:val="007D77D6"/>
    <w:rsid w:val="007D78FD"/>
    <w:rsid w:val="007E202A"/>
    <w:rsid w:val="007E344F"/>
    <w:rsid w:val="007E4DC6"/>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7AA8"/>
    <w:rsid w:val="008000DE"/>
    <w:rsid w:val="00800931"/>
    <w:rsid w:val="0080102F"/>
    <w:rsid w:val="00801B62"/>
    <w:rsid w:val="008020D0"/>
    <w:rsid w:val="00803574"/>
    <w:rsid w:val="00803D87"/>
    <w:rsid w:val="00804398"/>
    <w:rsid w:val="00807C06"/>
    <w:rsid w:val="00807ED8"/>
    <w:rsid w:val="008104AA"/>
    <w:rsid w:val="00810562"/>
    <w:rsid w:val="00811601"/>
    <w:rsid w:val="00811BDD"/>
    <w:rsid w:val="00813075"/>
    <w:rsid w:val="00813218"/>
    <w:rsid w:val="0081367D"/>
    <w:rsid w:val="0081479C"/>
    <w:rsid w:val="00815FC9"/>
    <w:rsid w:val="00816691"/>
    <w:rsid w:val="00816DE9"/>
    <w:rsid w:val="008170F0"/>
    <w:rsid w:val="00820042"/>
    <w:rsid w:val="0082011E"/>
    <w:rsid w:val="00820443"/>
    <w:rsid w:val="00820C10"/>
    <w:rsid w:val="00821800"/>
    <w:rsid w:val="00821FA1"/>
    <w:rsid w:val="00822020"/>
    <w:rsid w:val="00823C5E"/>
    <w:rsid w:val="00824D4D"/>
    <w:rsid w:val="00825435"/>
    <w:rsid w:val="0082543D"/>
    <w:rsid w:val="00825993"/>
    <w:rsid w:val="00825BB2"/>
    <w:rsid w:val="00825CF1"/>
    <w:rsid w:val="00826A13"/>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0DD5"/>
    <w:rsid w:val="008415EE"/>
    <w:rsid w:val="00841D3B"/>
    <w:rsid w:val="008423A1"/>
    <w:rsid w:val="00842439"/>
    <w:rsid w:val="00842F12"/>
    <w:rsid w:val="00843F97"/>
    <w:rsid w:val="00845721"/>
    <w:rsid w:val="00846181"/>
    <w:rsid w:val="008461D2"/>
    <w:rsid w:val="0084627B"/>
    <w:rsid w:val="008466B9"/>
    <w:rsid w:val="008468F6"/>
    <w:rsid w:val="00847499"/>
    <w:rsid w:val="00847E89"/>
    <w:rsid w:val="0085097E"/>
    <w:rsid w:val="008512E6"/>
    <w:rsid w:val="008517C9"/>
    <w:rsid w:val="00851BC5"/>
    <w:rsid w:val="0085263A"/>
    <w:rsid w:val="008531EA"/>
    <w:rsid w:val="008539C1"/>
    <w:rsid w:val="0085454E"/>
    <w:rsid w:val="00855B66"/>
    <w:rsid w:val="0085662A"/>
    <w:rsid w:val="00856EE4"/>
    <w:rsid w:val="008576F0"/>
    <w:rsid w:val="00857B0D"/>
    <w:rsid w:val="008601F0"/>
    <w:rsid w:val="00860980"/>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C1A"/>
    <w:rsid w:val="00866D08"/>
    <w:rsid w:val="00866D24"/>
    <w:rsid w:val="0087113B"/>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387"/>
    <w:rsid w:val="008824FD"/>
    <w:rsid w:val="00883F12"/>
    <w:rsid w:val="00884B1B"/>
    <w:rsid w:val="00884F03"/>
    <w:rsid w:val="008859FA"/>
    <w:rsid w:val="00885B08"/>
    <w:rsid w:val="008874DB"/>
    <w:rsid w:val="00887F71"/>
    <w:rsid w:val="008900C8"/>
    <w:rsid w:val="0089087A"/>
    <w:rsid w:val="00891483"/>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237"/>
    <w:rsid w:val="008A62ED"/>
    <w:rsid w:val="008A6326"/>
    <w:rsid w:val="008A65B4"/>
    <w:rsid w:val="008A699D"/>
    <w:rsid w:val="008A6B3A"/>
    <w:rsid w:val="008A6E09"/>
    <w:rsid w:val="008A6F10"/>
    <w:rsid w:val="008A70AD"/>
    <w:rsid w:val="008A79A0"/>
    <w:rsid w:val="008A7A23"/>
    <w:rsid w:val="008A7FC5"/>
    <w:rsid w:val="008B04C6"/>
    <w:rsid w:val="008B0A63"/>
    <w:rsid w:val="008B12B7"/>
    <w:rsid w:val="008B2286"/>
    <w:rsid w:val="008B245A"/>
    <w:rsid w:val="008B2C88"/>
    <w:rsid w:val="008B3351"/>
    <w:rsid w:val="008B477D"/>
    <w:rsid w:val="008B4EBB"/>
    <w:rsid w:val="008B515D"/>
    <w:rsid w:val="008B5CC2"/>
    <w:rsid w:val="008B6979"/>
    <w:rsid w:val="008B7035"/>
    <w:rsid w:val="008C05F7"/>
    <w:rsid w:val="008C1248"/>
    <w:rsid w:val="008C1A80"/>
    <w:rsid w:val="008C2418"/>
    <w:rsid w:val="008C327D"/>
    <w:rsid w:val="008C4A3D"/>
    <w:rsid w:val="008C5584"/>
    <w:rsid w:val="008C5B8D"/>
    <w:rsid w:val="008C7C2F"/>
    <w:rsid w:val="008D04B5"/>
    <w:rsid w:val="008D0945"/>
    <w:rsid w:val="008D098C"/>
    <w:rsid w:val="008D0D92"/>
    <w:rsid w:val="008D0ED0"/>
    <w:rsid w:val="008D17AA"/>
    <w:rsid w:val="008D1BCE"/>
    <w:rsid w:val="008D25D5"/>
    <w:rsid w:val="008D2918"/>
    <w:rsid w:val="008D2D84"/>
    <w:rsid w:val="008D2F16"/>
    <w:rsid w:val="008D35B7"/>
    <w:rsid w:val="008D3734"/>
    <w:rsid w:val="008D3824"/>
    <w:rsid w:val="008D3B0E"/>
    <w:rsid w:val="008D407F"/>
    <w:rsid w:val="008D4595"/>
    <w:rsid w:val="008D49ED"/>
    <w:rsid w:val="008D4E76"/>
    <w:rsid w:val="008D5316"/>
    <w:rsid w:val="008D646C"/>
    <w:rsid w:val="008D7067"/>
    <w:rsid w:val="008D714D"/>
    <w:rsid w:val="008D7746"/>
    <w:rsid w:val="008E2B73"/>
    <w:rsid w:val="008E3356"/>
    <w:rsid w:val="008E3E66"/>
    <w:rsid w:val="008E3EAB"/>
    <w:rsid w:val="008E53E0"/>
    <w:rsid w:val="008E592F"/>
    <w:rsid w:val="008E5F1C"/>
    <w:rsid w:val="008E61B3"/>
    <w:rsid w:val="008E6A45"/>
    <w:rsid w:val="008E6D88"/>
    <w:rsid w:val="008E6F25"/>
    <w:rsid w:val="008E7151"/>
    <w:rsid w:val="008E749B"/>
    <w:rsid w:val="008E78A5"/>
    <w:rsid w:val="008E79A4"/>
    <w:rsid w:val="008E7D9B"/>
    <w:rsid w:val="008E7DBE"/>
    <w:rsid w:val="008F0FC2"/>
    <w:rsid w:val="008F1509"/>
    <w:rsid w:val="008F17E6"/>
    <w:rsid w:val="008F1D12"/>
    <w:rsid w:val="008F230E"/>
    <w:rsid w:val="008F2918"/>
    <w:rsid w:val="008F2B60"/>
    <w:rsid w:val="008F36E4"/>
    <w:rsid w:val="008F38A3"/>
    <w:rsid w:val="0090093F"/>
    <w:rsid w:val="0090104A"/>
    <w:rsid w:val="009023F2"/>
    <w:rsid w:val="0090270A"/>
    <w:rsid w:val="00902ADD"/>
    <w:rsid w:val="009041A7"/>
    <w:rsid w:val="00904922"/>
    <w:rsid w:val="00904972"/>
    <w:rsid w:val="00904C40"/>
    <w:rsid w:val="00906406"/>
    <w:rsid w:val="0090658B"/>
    <w:rsid w:val="00906785"/>
    <w:rsid w:val="009072E2"/>
    <w:rsid w:val="009079F2"/>
    <w:rsid w:val="00907E23"/>
    <w:rsid w:val="009100F8"/>
    <w:rsid w:val="00911096"/>
    <w:rsid w:val="009112DA"/>
    <w:rsid w:val="009116B1"/>
    <w:rsid w:val="00913200"/>
    <w:rsid w:val="00913A84"/>
    <w:rsid w:val="009144D0"/>
    <w:rsid w:val="00916746"/>
    <w:rsid w:val="0091712E"/>
    <w:rsid w:val="00917234"/>
    <w:rsid w:val="00917A96"/>
    <w:rsid w:val="00920979"/>
    <w:rsid w:val="0092242F"/>
    <w:rsid w:val="009224FF"/>
    <w:rsid w:val="00922C7B"/>
    <w:rsid w:val="00922E16"/>
    <w:rsid w:val="00923BFE"/>
    <w:rsid w:val="009240A8"/>
    <w:rsid w:val="00924108"/>
    <w:rsid w:val="00926080"/>
    <w:rsid w:val="009266F5"/>
    <w:rsid w:val="00926781"/>
    <w:rsid w:val="00926BF9"/>
    <w:rsid w:val="00927BEA"/>
    <w:rsid w:val="00927C12"/>
    <w:rsid w:val="00933A30"/>
    <w:rsid w:val="00933E88"/>
    <w:rsid w:val="0093460C"/>
    <w:rsid w:val="00934974"/>
    <w:rsid w:val="00934D15"/>
    <w:rsid w:val="00934E3F"/>
    <w:rsid w:val="00935B7D"/>
    <w:rsid w:val="00935E61"/>
    <w:rsid w:val="009360CB"/>
    <w:rsid w:val="0093659A"/>
    <w:rsid w:val="0093702C"/>
    <w:rsid w:val="0093784E"/>
    <w:rsid w:val="00937E69"/>
    <w:rsid w:val="00941312"/>
    <w:rsid w:val="009421D5"/>
    <w:rsid w:val="009440B7"/>
    <w:rsid w:val="009454AC"/>
    <w:rsid w:val="00946B15"/>
    <w:rsid w:val="00946C0C"/>
    <w:rsid w:val="00946C4B"/>
    <w:rsid w:val="00946D05"/>
    <w:rsid w:val="00947773"/>
    <w:rsid w:val="00950F4F"/>
    <w:rsid w:val="0095274C"/>
    <w:rsid w:val="00952BCA"/>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1803"/>
    <w:rsid w:val="00972414"/>
    <w:rsid w:val="009729ED"/>
    <w:rsid w:val="00973185"/>
    <w:rsid w:val="00973767"/>
    <w:rsid w:val="009738D4"/>
    <w:rsid w:val="00973D9C"/>
    <w:rsid w:val="00974726"/>
    <w:rsid w:val="00975020"/>
    <w:rsid w:val="00975E4E"/>
    <w:rsid w:val="009766A1"/>
    <w:rsid w:val="0097732B"/>
    <w:rsid w:val="0097762D"/>
    <w:rsid w:val="00977949"/>
    <w:rsid w:val="00980A46"/>
    <w:rsid w:val="00981642"/>
    <w:rsid w:val="00982942"/>
    <w:rsid w:val="00983910"/>
    <w:rsid w:val="009843E1"/>
    <w:rsid w:val="00984EF4"/>
    <w:rsid w:val="00984F09"/>
    <w:rsid w:val="00985D76"/>
    <w:rsid w:val="00985E68"/>
    <w:rsid w:val="00985FE5"/>
    <w:rsid w:val="0098687E"/>
    <w:rsid w:val="0098728A"/>
    <w:rsid w:val="009873FA"/>
    <w:rsid w:val="009878E9"/>
    <w:rsid w:val="00987B5B"/>
    <w:rsid w:val="00987EDE"/>
    <w:rsid w:val="009902E3"/>
    <w:rsid w:val="009902FE"/>
    <w:rsid w:val="0099041E"/>
    <w:rsid w:val="0099099A"/>
    <w:rsid w:val="00991343"/>
    <w:rsid w:val="0099165F"/>
    <w:rsid w:val="00992563"/>
    <w:rsid w:val="0099294C"/>
    <w:rsid w:val="00993234"/>
    <w:rsid w:val="00993325"/>
    <w:rsid w:val="009935E1"/>
    <w:rsid w:val="0099427D"/>
    <w:rsid w:val="00994DF2"/>
    <w:rsid w:val="009965D1"/>
    <w:rsid w:val="009968C6"/>
    <w:rsid w:val="00996C94"/>
    <w:rsid w:val="009A0166"/>
    <w:rsid w:val="009A062D"/>
    <w:rsid w:val="009A0993"/>
    <w:rsid w:val="009A0F3E"/>
    <w:rsid w:val="009A11E1"/>
    <w:rsid w:val="009A1656"/>
    <w:rsid w:val="009A17DB"/>
    <w:rsid w:val="009A2722"/>
    <w:rsid w:val="009A282F"/>
    <w:rsid w:val="009A2C66"/>
    <w:rsid w:val="009A313F"/>
    <w:rsid w:val="009A35B6"/>
    <w:rsid w:val="009A4410"/>
    <w:rsid w:val="009A49AF"/>
    <w:rsid w:val="009A5725"/>
    <w:rsid w:val="009A573E"/>
    <w:rsid w:val="009A6B3C"/>
    <w:rsid w:val="009B012C"/>
    <w:rsid w:val="009B0159"/>
    <w:rsid w:val="009B0457"/>
    <w:rsid w:val="009B14F2"/>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6F5E"/>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182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094"/>
    <w:rsid w:val="009E4320"/>
    <w:rsid w:val="009E467C"/>
    <w:rsid w:val="009E5831"/>
    <w:rsid w:val="009E5EC0"/>
    <w:rsid w:val="009E7C17"/>
    <w:rsid w:val="009F02FC"/>
    <w:rsid w:val="009F0AC8"/>
    <w:rsid w:val="009F133A"/>
    <w:rsid w:val="009F1B50"/>
    <w:rsid w:val="009F1C96"/>
    <w:rsid w:val="009F1CA9"/>
    <w:rsid w:val="009F2189"/>
    <w:rsid w:val="009F280F"/>
    <w:rsid w:val="009F37CF"/>
    <w:rsid w:val="009F394F"/>
    <w:rsid w:val="009F4115"/>
    <w:rsid w:val="009F4502"/>
    <w:rsid w:val="009F4757"/>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C57"/>
    <w:rsid w:val="00A11E65"/>
    <w:rsid w:val="00A11FC1"/>
    <w:rsid w:val="00A1236C"/>
    <w:rsid w:val="00A135B3"/>
    <w:rsid w:val="00A13975"/>
    <w:rsid w:val="00A144CC"/>
    <w:rsid w:val="00A14637"/>
    <w:rsid w:val="00A14FAC"/>
    <w:rsid w:val="00A15170"/>
    <w:rsid w:val="00A15F6C"/>
    <w:rsid w:val="00A16040"/>
    <w:rsid w:val="00A178CF"/>
    <w:rsid w:val="00A20B88"/>
    <w:rsid w:val="00A217E5"/>
    <w:rsid w:val="00A21E45"/>
    <w:rsid w:val="00A21F8F"/>
    <w:rsid w:val="00A22393"/>
    <w:rsid w:val="00A233A8"/>
    <w:rsid w:val="00A234E2"/>
    <w:rsid w:val="00A25345"/>
    <w:rsid w:val="00A25443"/>
    <w:rsid w:val="00A257F6"/>
    <w:rsid w:val="00A267BF"/>
    <w:rsid w:val="00A268BD"/>
    <w:rsid w:val="00A27046"/>
    <w:rsid w:val="00A2767D"/>
    <w:rsid w:val="00A27DDA"/>
    <w:rsid w:val="00A30355"/>
    <w:rsid w:val="00A33778"/>
    <w:rsid w:val="00A33DF8"/>
    <w:rsid w:val="00A34758"/>
    <w:rsid w:val="00A348C5"/>
    <w:rsid w:val="00A35D94"/>
    <w:rsid w:val="00A3626A"/>
    <w:rsid w:val="00A369AB"/>
    <w:rsid w:val="00A3785B"/>
    <w:rsid w:val="00A4039E"/>
    <w:rsid w:val="00A40A40"/>
    <w:rsid w:val="00A4127F"/>
    <w:rsid w:val="00A41CA2"/>
    <w:rsid w:val="00A41F30"/>
    <w:rsid w:val="00A41F9E"/>
    <w:rsid w:val="00A42095"/>
    <w:rsid w:val="00A4216B"/>
    <w:rsid w:val="00A42D14"/>
    <w:rsid w:val="00A4381B"/>
    <w:rsid w:val="00A43A6F"/>
    <w:rsid w:val="00A442DD"/>
    <w:rsid w:val="00A447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943"/>
    <w:rsid w:val="00A57776"/>
    <w:rsid w:val="00A57DD9"/>
    <w:rsid w:val="00A600B6"/>
    <w:rsid w:val="00A608CF"/>
    <w:rsid w:val="00A60BE0"/>
    <w:rsid w:val="00A61571"/>
    <w:rsid w:val="00A62DB5"/>
    <w:rsid w:val="00A62F21"/>
    <w:rsid w:val="00A62F70"/>
    <w:rsid w:val="00A62F7C"/>
    <w:rsid w:val="00A633A9"/>
    <w:rsid w:val="00A6376E"/>
    <w:rsid w:val="00A63EA7"/>
    <w:rsid w:val="00A6434E"/>
    <w:rsid w:val="00A64B5B"/>
    <w:rsid w:val="00A64F47"/>
    <w:rsid w:val="00A65394"/>
    <w:rsid w:val="00A6606A"/>
    <w:rsid w:val="00A6669F"/>
    <w:rsid w:val="00A667FD"/>
    <w:rsid w:val="00A66C7F"/>
    <w:rsid w:val="00A67068"/>
    <w:rsid w:val="00A67329"/>
    <w:rsid w:val="00A673F0"/>
    <w:rsid w:val="00A67EEC"/>
    <w:rsid w:val="00A706F0"/>
    <w:rsid w:val="00A7135A"/>
    <w:rsid w:val="00A73625"/>
    <w:rsid w:val="00A739E2"/>
    <w:rsid w:val="00A7574B"/>
    <w:rsid w:val="00A75BE9"/>
    <w:rsid w:val="00A761AD"/>
    <w:rsid w:val="00A76D3F"/>
    <w:rsid w:val="00A7763A"/>
    <w:rsid w:val="00A77835"/>
    <w:rsid w:val="00A77E88"/>
    <w:rsid w:val="00A80317"/>
    <w:rsid w:val="00A80F5C"/>
    <w:rsid w:val="00A813AE"/>
    <w:rsid w:val="00A822DC"/>
    <w:rsid w:val="00A82A5E"/>
    <w:rsid w:val="00A83FF4"/>
    <w:rsid w:val="00A85F99"/>
    <w:rsid w:val="00A865F3"/>
    <w:rsid w:val="00A868F2"/>
    <w:rsid w:val="00A8761D"/>
    <w:rsid w:val="00A87C88"/>
    <w:rsid w:val="00A902FE"/>
    <w:rsid w:val="00A905C3"/>
    <w:rsid w:val="00A9129E"/>
    <w:rsid w:val="00A91C7C"/>
    <w:rsid w:val="00A92002"/>
    <w:rsid w:val="00A92672"/>
    <w:rsid w:val="00A92B46"/>
    <w:rsid w:val="00A92BD5"/>
    <w:rsid w:val="00A94849"/>
    <w:rsid w:val="00A94C17"/>
    <w:rsid w:val="00A95BAF"/>
    <w:rsid w:val="00A9659A"/>
    <w:rsid w:val="00A977AD"/>
    <w:rsid w:val="00A97C6F"/>
    <w:rsid w:val="00AA0252"/>
    <w:rsid w:val="00AA030B"/>
    <w:rsid w:val="00AA1A49"/>
    <w:rsid w:val="00AA2196"/>
    <w:rsid w:val="00AA29BB"/>
    <w:rsid w:val="00AA2B2C"/>
    <w:rsid w:val="00AA34C6"/>
    <w:rsid w:val="00AA3C4A"/>
    <w:rsid w:val="00AA3CD6"/>
    <w:rsid w:val="00AA4DE9"/>
    <w:rsid w:val="00AA4EE2"/>
    <w:rsid w:val="00AA5E2F"/>
    <w:rsid w:val="00AA645B"/>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171"/>
    <w:rsid w:val="00AC1796"/>
    <w:rsid w:val="00AC21D7"/>
    <w:rsid w:val="00AC32A6"/>
    <w:rsid w:val="00AC339F"/>
    <w:rsid w:val="00AC3B61"/>
    <w:rsid w:val="00AC4954"/>
    <w:rsid w:val="00AC4E13"/>
    <w:rsid w:val="00AC4F62"/>
    <w:rsid w:val="00AC55EF"/>
    <w:rsid w:val="00AC6837"/>
    <w:rsid w:val="00AC77F7"/>
    <w:rsid w:val="00AC79C8"/>
    <w:rsid w:val="00AD1304"/>
    <w:rsid w:val="00AD1893"/>
    <w:rsid w:val="00AD1926"/>
    <w:rsid w:val="00AD20CB"/>
    <w:rsid w:val="00AD2558"/>
    <w:rsid w:val="00AD2DF3"/>
    <w:rsid w:val="00AD41B2"/>
    <w:rsid w:val="00AD4AB8"/>
    <w:rsid w:val="00AD4C5F"/>
    <w:rsid w:val="00AD53EC"/>
    <w:rsid w:val="00AD71C9"/>
    <w:rsid w:val="00AD78E0"/>
    <w:rsid w:val="00AE01A5"/>
    <w:rsid w:val="00AE09EC"/>
    <w:rsid w:val="00AE0AEC"/>
    <w:rsid w:val="00AE15CE"/>
    <w:rsid w:val="00AE19DC"/>
    <w:rsid w:val="00AE1B94"/>
    <w:rsid w:val="00AE261C"/>
    <w:rsid w:val="00AE2A1B"/>
    <w:rsid w:val="00AE334F"/>
    <w:rsid w:val="00AE457D"/>
    <w:rsid w:val="00AE4627"/>
    <w:rsid w:val="00AE4AE3"/>
    <w:rsid w:val="00AE5ED7"/>
    <w:rsid w:val="00AE65EB"/>
    <w:rsid w:val="00AE6841"/>
    <w:rsid w:val="00AF0AD9"/>
    <w:rsid w:val="00AF0EE6"/>
    <w:rsid w:val="00AF1ABF"/>
    <w:rsid w:val="00AF4D23"/>
    <w:rsid w:val="00AF553E"/>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0CC5"/>
    <w:rsid w:val="00B21314"/>
    <w:rsid w:val="00B213B4"/>
    <w:rsid w:val="00B218D8"/>
    <w:rsid w:val="00B2284D"/>
    <w:rsid w:val="00B238E3"/>
    <w:rsid w:val="00B23996"/>
    <w:rsid w:val="00B23D5C"/>
    <w:rsid w:val="00B23D80"/>
    <w:rsid w:val="00B23EA9"/>
    <w:rsid w:val="00B24314"/>
    <w:rsid w:val="00B24837"/>
    <w:rsid w:val="00B259FF"/>
    <w:rsid w:val="00B27A7F"/>
    <w:rsid w:val="00B30D3C"/>
    <w:rsid w:val="00B3181B"/>
    <w:rsid w:val="00B3196B"/>
    <w:rsid w:val="00B31E18"/>
    <w:rsid w:val="00B320AD"/>
    <w:rsid w:val="00B3216E"/>
    <w:rsid w:val="00B32656"/>
    <w:rsid w:val="00B353FF"/>
    <w:rsid w:val="00B360B1"/>
    <w:rsid w:val="00B367A7"/>
    <w:rsid w:val="00B37215"/>
    <w:rsid w:val="00B37F89"/>
    <w:rsid w:val="00B40D8B"/>
    <w:rsid w:val="00B40F4C"/>
    <w:rsid w:val="00B426DD"/>
    <w:rsid w:val="00B428B5"/>
    <w:rsid w:val="00B42A8C"/>
    <w:rsid w:val="00B42F53"/>
    <w:rsid w:val="00B43150"/>
    <w:rsid w:val="00B432CD"/>
    <w:rsid w:val="00B437C1"/>
    <w:rsid w:val="00B44E51"/>
    <w:rsid w:val="00B4561D"/>
    <w:rsid w:val="00B45C34"/>
    <w:rsid w:val="00B45E86"/>
    <w:rsid w:val="00B472B8"/>
    <w:rsid w:val="00B47361"/>
    <w:rsid w:val="00B47973"/>
    <w:rsid w:val="00B47AE7"/>
    <w:rsid w:val="00B502EE"/>
    <w:rsid w:val="00B50C1F"/>
    <w:rsid w:val="00B50D5C"/>
    <w:rsid w:val="00B50FA6"/>
    <w:rsid w:val="00B52759"/>
    <w:rsid w:val="00B52BCC"/>
    <w:rsid w:val="00B52F5B"/>
    <w:rsid w:val="00B52F5C"/>
    <w:rsid w:val="00B53AB6"/>
    <w:rsid w:val="00B548A9"/>
    <w:rsid w:val="00B5526E"/>
    <w:rsid w:val="00B5543B"/>
    <w:rsid w:val="00B556D7"/>
    <w:rsid w:val="00B55F81"/>
    <w:rsid w:val="00B56464"/>
    <w:rsid w:val="00B565B4"/>
    <w:rsid w:val="00B57453"/>
    <w:rsid w:val="00B576FE"/>
    <w:rsid w:val="00B604A1"/>
    <w:rsid w:val="00B60E14"/>
    <w:rsid w:val="00B63F04"/>
    <w:rsid w:val="00B655CB"/>
    <w:rsid w:val="00B659C2"/>
    <w:rsid w:val="00B659D4"/>
    <w:rsid w:val="00B66F2C"/>
    <w:rsid w:val="00B67CD1"/>
    <w:rsid w:val="00B707CA"/>
    <w:rsid w:val="00B71E1C"/>
    <w:rsid w:val="00B74633"/>
    <w:rsid w:val="00B74DB8"/>
    <w:rsid w:val="00B7571A"/>
    <w:rsid w:val="00B7627F"/>
    <w:rsid w:val="00B7703B"/>
    <w:rsid w:val="00B773D1"/>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76E"/>
    <w:rsid w:val="00B91F38"/>
    <w:rsid w:val="00B920FB"/>
    <w:rsid w:val="00B9229F"/>
    <w:rsid w:val="00B922B4"/>
    <w:rsid w:val="00B94012"/>
    <w:rsid w:val="00B9512C"/>
    <w:rsid w:val="00B95223"/>
    <w:rsid w:val="00B95AC4"/>
    <w:rsid w:val="00B95D97"/>
    <w:rsid w:val="00B9666E"/>
    <w:rsid w:val="00B96CD8"/>
    <w:rsid w:val="00B97607"/>
    <w:rsid w:val="00B9767B"/>
    <w:rsid w:val="00BA0F46"/>
    <w:rsid w:val="00BA19B5"/>
    <w:rsid w:val="00BA1E20"/>
    <w:rsid w:val="00BA3066"/>
    <w:rsid w:val="00BA3076"/>
    <w:rsid w:val="00BA3395"/>
    <w:rsid w:val="00BA3BBD"/>
    <w:rsid w:val="00BA4123"/>
    <w:rsid w:val="00BA4275"/>
    <w:rsid w:val="00BA4789"/>
    <w:rsid w:val="00BA4889"/>
    <w:rsid w:val="00BA4AA2"/>
    <w:rsid w:val="00BA6A3D"/>
    <w:rsid w:val="00BA6B64"/>
    <w:rsid w:val="00BA7BDC"/>
    <w:rsid w:val="00BB1E6E"/>
    <w:rsid w:val="00BB1F57"/>
    <w:rsid w:val="00BB23FF"/>
    <w:rsid w:val="00BB2B76"/>
    <w:rsid w:val="00BB2E8A"/>
    <w:rsid w:val="00BB3695"/>
    <w:rsid w:val="00BB43C0"/>
    <w:rsid w:val="00BB555E"/>
    <w:rsid w:val="00BB5B58"/>
    <w:rsid w:val="00BB5C5B"/>
    <w:rsid w:val="00BB7AD9"/>
    <w:rsid w:val="00BC25E5"/>
    <w:rsid w:val="00BC363B"/>
    <w:rsid w:val="00BC3F9C"/>
    <w:rsid w:val="00BC3FC3"/>
    <w:rsid w:val="00BC4749"/>
    <w:rsid w:val="00BC4909"/>
    <w:rsid w:val="00BC598E"/>
    <w:rsid w:val="00BC59A0"/>
    <w:rsid w:val="00BC59F9"/>
    <w:rsid w:val="00BC674B"/>
    <w:rsid w:val="00BD02F8"/>
    <w:rsid w:val="00BD0D41"/>
    <w:rsid w:val="00BD1120"/>
    <w:rsid w:val="00BD2939"/>
    <w:rsid w:val="00BD2C3F"/>
    <w:rsid w:val="00BD3530"/>
    <w:rsid w:val="00BD3D46"/>
    <w:rsid w:val="00BD4AEC"/>
    <w:rsid w:val="00BD5027"/>
    <w:rsid w:val="00BD7E4D"/>
    <w:rsid w:val="00BE1790"/>
    <w:rsid w:val="00BE17CB"/>
    <w:rsid w:val="00BE2383"/>
    <w:rsid w:val="00BE296A"/>
    <w:rsid w:val="00BE2C4A"/>
    <w:rsid w:val="00BE5158"/>
    <w:rsid w:val="00BE5C55"/>
    <w:rsid w:val="00BE669D"/>
    <w:rsid w:val="00BE6813"/>
    <w:rsid w:val="00BE6A79"/>
    <w:rsid w:val="00BE6ECB"/>
    <w:rsid w:val="00BF01B5"/>
    <w:rsid w:val="00BF0BFE"/>
    <w:rsid w:val="00BF0D38"/>
    <w:rsid w:val="00BF0DD6"/>
    <w:rsid w:val="00BF1A65"/>
    <w:rsid w:val="00BF25C9"/>
    <w:rsid w:val="00BF2E50"/>
    <w:rsid w:val="00BF31B3"/>
    <w:rsid w:val="00BF3A02"/>
    <w:rsid w:val="00BF445F"/>
    <w:rsid w:val="00BF591D"/>
    <w:rsid w:val="00BF618F"/>
    <w:rsid w:val="00BF6395"/>
    <w:rsid w:val="00BF6BB1"/>
    <w:rsid w:val="00BF7025"/>
    <w:rsid w:val="00BF72E9"/>
    <w:rsid w:val="00C000C9"/>
    <w:rsid w:val="00C006C8"/>
    <w:rsid w:val="00C00DD2"/>
    <w:rsid w:val="00C01048"/>
    <w:rsid w:val="00C015FA"/>
    <w:rsid w:val="00C0250D"/>
    <w:rsid w:val="00C02E0B"/>
    <w:rsid w:val="00C0341C"/>
    <w:rsid w:val="00C04DEF"/>
    <w:rsid w:val="00C04E66"/>
    <w:rsid w:val="00C06388"/>
    <w:rsid w:val="00C0648F"/>
    <w:rsid w:val="00C067F9"/>
    <w:rsid w:val="00C07574"/>
    <w:rsid w:val="00C07DE4"/>
    <w:rsid w:val="00C105F9"/>
    <w:rsid w:val="00C10E31"/>
    <w:rsid w:val="00C130DD"/>
    <w:rsid w:val="00C13FA7"/>
    <w:rsid w:val="00C15036"/>
    <w:rsid w:val="00C165C2"/>
    <w:rsid w:val="00C16FFC"/>
    <w:rsid w:val="00C2077C"/>
    <w:rsid w:val="00C21228"/>
    <w:rsid w:val="00C2189F"/>
    <w:rsid w:val="00C22123"/>
    <w:rsid w:val="00C23763"/>
    <w:rsid w:val="00C23C00"/>
    <w:rsid w:val="00C23E37"/>
    <w:rsid w:val="00C240A4"/>
    <w:rsid w:val="00C24568"/>
    <w:rsid w:val="00C25198"/>
    <w:rsid w:val="00C253EC"/>
    <w:rsid w:val="00C256DD"/>
    <w:rsid w:val="00C25FDB"/>
    <w:rsid w:val="00C261A4"/>
    <w:rsid w:val="00C2654C"/>
    <w:rsid w:val="00C26FDA"/>
    <w:rsid w:val="00C27E8B"/>
    <w:rsid w:val="00C3008C"/>
    <w:rsid w:val="00C30DED"/>
    <w:rsid w:val="00C30E2B"/>
    <w:rsid w:val="00C3122B"/>
    <w:rsid w:val="00C323BB"/>
    <w:rsid w:val="00C32A39"/>
    <w:rsid w:val="00C32B88"/>
    <w:rsid w:val="00C33908"/>
    <w:rsid w:val="00C33D55"/>
    <w:rsid w:val="00C34199"/>
    <w:rsid w:val="00C3637E"/>
    <w:rsid w:val="00C366E4"/>
    <w:rsid w:val="00C36E08"/>
    <w:rsid w:val="00C37199"/>
    <w:rsid w:val="00C4058B"/>
    <w:rsid w:val="00C40A26"/>
    <w:rsid w:val="00C40CED"/>
    <w:rsid w:val="00C412DE"/>
    <w:rsid w:val="00C41637"/>
    <w:rsid w:val="00C41849"/>
    <w:rsid w:val="00C42240"/>
    <w:rsid w:val="00C4235C"/>
    <w:rsid w:val="00C43364"/>
    <w:rsid w:val="00C43393"/>
    <w:rsid w:val="00C4391E"/>
    <w:rsid w:val="00C439AA"/>
    <w:rsid w:val="00C44614"/>
    <w:rsid w:val="00C45224"/>
    <w:rsid w:val="00C46FB1"/>
    <w:rsid w:val="00C47802"/>
    <w:rsid w:val="00C47BF5"/>
    <w:rsid w:val="00C47D4D"/>
    <w:rsid w:val="00C5016F"/>
    <w:rsid w:val="00C52542"/>
    <w:rsid w:val="00C534E1"/>
    <w:rsid w:val="00C54036"/>
    <w:rsid w:val="00C5548B"/>
    <w:rsid w:val="00C56237"/>
    <w:rsid w:val="00C57D12"/>
    <w:rsid w:val="00C602DB"/>
    <w:rsid w:val="00C6063B"/>
    <w:rsid w:val="00C6064D"/>
    <w:rsid w:val="00C60800"/>
    <w:rsid w:val="00C61161"/>
    <w:rsid w:val="00C61505"/>
    <w:rsid w:val="00C61685"/>
    <w:rsid w:val="00C61834"/>
    <w:rsid w:val="00C61A37"/>
    <w:rsid w:val="00C61C44"/>
    <w:rsid w:val="00C622E5"/>
    <w:rsid w:val="00C628B4"/>
    <w:rsid w:val="00C62B12"/>
    <w:rsid w:val="00C63159"/>
    <w:rsid w:val="00C640F2"/>
    <w:rsid w:val="00C6571F"/>
    <w:rsid w:val="00C66118"/>
    <w:rsid w:val="00C66C10"/>
    <w:rsid w:val="00C672CD"/>
    <w:rsid w:val="00C67C6C"/>
    <w:rsid w:val="00C7016A"/>
    <w:rsid w:val="00C72AE4"/>
    <w:rsid w:val="00C72F28"/>
    <w:rsid w:val="00C7465B"/>
    <w:rsid w:val="00C747FB"/>
    <w:rsid w:val="00C7503C"/>
    <w:rsid w:val="00C75A0C"/>
    <w:rsid w:val="00C76083"/>
    <w:rsid w:val="00C7667D"/>
    <w:rsid w:val="00C77E89"/>
    <w:rsid w:val="00C80B45"/>
    <w:rsid w:val="00C81589"/>
    <w:rsid w:val="00C825EC"/>
    <w:rsid w:val="00C82D1C"/>
    <w:rsid w:val="00C838C9"/>
    <w:rsid w:val="00C84737"/>
    <w:rsid w:val="00C8512E"/>
    <w:rsid w:val="00C85B09"/>
    <w:rsid w:val="00C85CA2"/>
    <w:rsid w:val="00C8796D"/>
    <w:rsid w:val="00C87E1C"/>
    <w:rsid w:val="00C90A23"/>
    <w:rsid w:val="00C90A2F"/>
    <w:rsid w:val="00C90A51"/>
    <w:rsid w:val="00C90EDD"/>
    <w:rsid w:val="00C91270"/>
    <w:rsid w:val="00C91A0B"/>
    <w:rsid w:val="00C929FF"/>
    <w:rsid w:val="00C92FDB"/>
    <w:rsid w:val="00C933D2"/>
    <w:rsid w:val="00C9393A"/>
    <w:rsid w:val="00C94985"/>
    <w:rsid w:val="00C94BBF"/>
    <w:rsid w:val="00C9584D"/>
    <w:rsid w:val="00C96E1F"/>
    <w:rsid w:val="00C9707A"/>
    <w:rsid w:val="00CA123D"/>
    <w:rsid w:val="00CA3A21"/>
    <w:rsid w:val="00CA42D9"/>
    <w:rsid w:val="00CA433C"/>
    <w:rsid w:val="00CA4481"/>
    <w:rsid w:val="00CA54B6"/>
    <w:rsid w:val="00CA5565"/>
    <w:rsid w:val="00CA55B5"/>
    <w:rsid w:val="00CA5E96"/>
    <w:rsid w:val="00CA6371"/>
    <w:rsid w:val="00CA653F"/>
    <w:rsid w:val="00CA6E65"/>
    <w:rsid w:val="00CB0C1A"/>
    <w:rsid w:val="00CB0FD4"/>
    <w:rsid w:val="00CB1451"/>
    <w:rsid w:val="00CB1BB1"/>
    <w:rsid w:val="00CB362C"/>
    <w:rsid w:val="00CB3B23"/>
    <w:rsid w:val="00CB50B0"/>
    <w:rsid w:val="00CB526F"/>
    <w:rsid w:val="00CB60FB"/>
    <w:rsid w:val="00CB611E"/>
    <w:rsid w:val="00CB6199"/>
    <w:rsid w:val="00CB6552"/>
    <w:rsid w:val="00CC016D"/>
    <w:rsid w:val="00CC0421"/>
    <w:rsid w:val="00CC09BE"/>
    <w:rsid w:val="00CC0B66"/>
    <w:rsid w:val="00CC0F01"/>
    <w:rsid w:val="00CC11F9"/>
    <w:rsid w:val="00CC1301"/>
    <w:rsid w:val="00CC18AE"/>
    <w:rsid w:val="00CC1952"/>
    <w:rsid w:val="00CC1D7D"/>
    <w:rsid w:val="00CC3322"/>
    <w:rsid w:val="00CC3C2E"/>
    <w:rsid w:val="00CC3F20"/>
    <w:rsid w:val="00CC448B"/>
    <w:rsid w:val="00CC4B33"/>
    <w:rsid w:val="00CC5108"/>
    <w:rsid w:val="00CC52BE"/>
    <w:rsid w:val="00CC546F"/>
    <w:rsid w:val="00CC5477"/>
    <w:rsid w:val="00CC56E1"/>
    <w:rsid w:val="00CC5815"/>
    <w:rsid w:val="00CC647E"/>
    <w:rsid w:val="00CC663F"/>
    <w:rsid w:val="00CC674C"/>
    <w:rsid w:val="00CC6BBE"/>
    <w:rsid w:val="00CC7211"/>
    <w:rsid w:val="00CC7E48"/>
    <w:rsid w:val="00CC7E7D"/>
    <w:rsid w:val="00CD0613"/>
    <w:rsid w:val="00CD112B"/>
    <w:rsid w:val="00CD168A"/>
    <w:rsid w:val="00CD256B"/>
    <w:rsid w:val="00CD2698"/>
    <w:rsid w:val="00CD3C84"/>
    <w:rsid w:val="00CD5549"/>
    <w:rsid w:val="00CD73DB"/>
    <w:rsid w:val="00CD7586"/>
    <w:rsid w:val="00CE11D6"/>
    <w:rsid w:val="00CE36E6"/>
    <w:rsid w:val="00CE3EBD"/>
    <w:rsid w:val="00CE489B"/>
    <w:rsid w:val="00CE4D9A"/>
    <w:rsid w:val="00CE4E37"/>
    <w:rsid w:val="00CE51B8"/>
    <w:rsid w:val="00CE525B"/>
    <w:rsid w:val="00CE537E"/>
    <w:rsid w:val="00CE59E4"/>
    <w:rsid w:val="00CE5FA9"/>
    <w:rsid w:val="00CE60A9"/>
    <w:rsid w:val="00CE6229"/>
    <w:rsid w:val="00CE65F1"/>
    <w:rsid w:val="00CE66A9"/>
    <w:rsid w:val="00CE67D1"/>
    <w:rsid w:val="00CE6DAC"/>
    <w:rsid w:val="00CE786E"/>
    <w:rsid w:val="00CF12FC"/>
    <w:rsid w:val="00CF2109"/>
    <w:rsid w:val="00CF2154"/>
    <w:rsid w:val="00CF3D87"/>
    <w:rsid w:val="00CF4506"/>
    <w:rsid w:val="00CF5715"/>
    <w:rsid w:val="00CF57B4"/>
    <w:rsid w:val="00CF5BC0"/>
    <w:rsid w:val="00CF66FB"/>
    <w:rsid w:val="00CF67FE"/>
    <w:rsid w:val="00CF709D"/>
    <w:rsid w:val="00CF721B"/>
    <w:rsid w:val="00CF7C3E"/>
    <w:rsid w:val="00CF7DAC"/>
    <w:rsid w:val="00CF7F88"/>
    <w:rsid w:val="00D00A32"/>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CF4"/>
    <w:rsid w:val="00D1637F"/>
    <w:rsid w:val="00D16CBB"/>
    <w:rsid w:val="00D21218"/>
    <w:rsid w:val="00D21BA6"/>
    <w:rsid w:val="00D22039"/>
    <w:rsid w:val="00D220F9"/>
    <w:rsid w:val="00D23BBB"/>
    <w:rsid w:val="00D2472A"/>
    <w:rsid w:val="00D24C4C"/>
    <w:rsid w:val="00D25AA6"/>
    <w:rsid w:val="00D2641C"/>
    <w:rsid w:val="00D27B98"/>
    <w:rsid w:val="00D27D9D"/>
    <w:rsid w:val="00D27F6D"/>
    <w:rsid w:val="00D3019F"/>
    <w:rsid w:val="00D301BA"/>
    <w:rsid w:val="00D30D72"/>
    <w:rsid w:val="00D3385F"/>
    <w:rsid w:val="00D3475F"/>
    <w:rsid w:val="00D35A56"/>
    <w:rsid w:val="00D37968"/>
    <w:rsid w:val="00D37D48"/>
    <w:rsid w:val="00D37EC9"/>
    <w:rsid w:val="00D400C4"/>
    <w:rsid w:val="00D40AEF"/>
    <w:rsid w:val="00D416DA"/>
    <w:rsid w:val="00D41855"/>
    <w:rsid w:val="00D41BC1"/>
    <w:rsid w:val="00D428ED"/>
    <w:rsid w:val="00D42955"/>
    <w:rsid w:val="00D44393"/>
    <w:rsid w:val="00D443CD"/>
    <w:rsid w:val="00D44DF7"/>
    <w:rsid w:val="00D461E0"/>
    <w:rsid w:val="00D46637"/>
    <w:rsid w:val="00D47BF5"/>
    <w:rsid w:val="00D50AB3"/>
    <w:rsid w:val="00D50FDD"/>
    <w:rsid w:val="00D528D9"/>
    <w:rsid w:val="00D52D31"/>
    <w:rsid w:val="00D539BD"/>
    <w:rsid w:val="00D54E06"/>
    <w:rsid w:val="00D550BF"/>
    <w:rsid w:val="00D55482"/>
    <w:rsid w:val="00D56189"/>
    <w:rsid w:val="00D567F5"/>
    <w:rsid w:val="00D57079"/>
    <w:rsid w:val="00D60EF8"/>
    <w:rsid w:val="00D619E2"/>
    <w:rsid w:val="00D6439D"/>
    <w:rsid w:val="00D652E3"/>
    <w:rsid w:val="00D6654A"/>
    <w:rsid w:val="00D676E0"/>
    <w:rsid w:val="00D70C30"/>
    <w:rsid w:val="00D70D06"/>
    <w:rsid w:val="00D70F7F"/>
    <w:rsid w:val="00D71F59"/>
    <w:rsid w:val="00D73133"/>
    <w:rsid w:val="00D736C7"/>
    <w:rsid w:val="00D75075"/>
    <w:rsid w:val="00D76A5C"/>
    <w:rsid w:val="00D8122E"/>
    <w:rsid w:val="00D81A6D"/>
    <w:rsid w:val="00D83D18"/>
    <w:rsid w:val="00D84B49"/>
    <w:rsid w:val="00D84BF3"/>
    <w:rsid w:val="00D85665"/>
    <w:rsid w:val="00D85A2E"/>
    <w:rsid w:val="00D85D35"/>
    <w:rsid w:val="00D86B9C"/>
    <w:rsid w:val="00D86BA7"/>
    <w:rsid w:val="00D86E68"/>
    <w:rsid w:val="00D8751B"/>
    <w:rsid w:val="00D87876"/>
    <w:rsid w:val="00D914AA"/>
    <w:rsid w:val="00D91913"/>
    <w:rsid w:val="00D9288D"/>
    <w:rsid w:val="00D92CC1"/>
    <w:rsid w:val="00D93117"/>
    <w:rsid w:val="00D9350E"/>
    <w:rsid w:val="00D93650"/>
    <w:rsid w:val="00D93905"/>
    <w:rsid w:val="00D94596"/>
    <w:rsid w:val="00D94EB7"/>
    <w:rsid w:val="00D95012"/>
    <w:rsid w:val="00D9528C"/>
    <w:rsid w:val="00D9795B"/>
    <w:rsid w:val="00D97FF8"/>
    <w:rsid w:val="00DA037D"/>
    <w:rsid w:val="00DA05DC"/>
    <w:rsid w:val="00DA0A97"/>
    <w:rsid w:val="00DA1420"/>
    <w:rsid w:val="00DA1618"/>
    <w:rsid w:val="00DA1649"/>
    <w:rsid w:val="00DA16F2"/>
    <w:rsid w:val="00DA1BDC"/>
    <w:rsid w:val="00DA20F9"/>
    <w:rsid w:val="00DA231D"/>
    <w:rsid w:val="00DA25A0"/>
    <w:rsid w:val="00DA3C61"/>
    <w:rsid w:val="00DA490C"/>
    <w:rsid w:val="00DA4CA1"/>
    <w:rsid w:val="00DA5155"/>
    <w:rsid w:val="00DA5173"/>
    <w:rsid w:val="00DA51C1"/>
    <w:rsid w:val="00DA54B9"/>
    <w:rsid w:val="00DA71D5"/>
    <w:rsid w:val="00DA7DB8"/>
    <w:rsid w:val="00DB0407"/>
    <w:rsid w:val="00DB044F"/>
    <w:rsid w:val="00DB2034"/>
    <w:rsid w:val="00DB2FAA"/>
    <w:rsid w:val="00DB3156"/>
    <w:rsid w:val="00DB35F6"/>
    <w:rsid w:val="00DB3AC2"/>
    <w:rsid w:val="00DB47E0"/>
    <w:rsid w:val="00DB54E0"/>
    <w:rsid w:val="00DB617C"/>
    <w:rsid w:val="00DB66C2"/>
    <w:rsid w:val="00DB6B62"/>
    <w:rsid w:val="00DB7152"/>
    <w:rsid w:val="00DB7555"/>
    <w:rsid w:val="00DB76BA"/>
    <w:rsid w:val="00DC023A"/>
    <w:rsid w:val="00DC07C4"/>
    <w:rsid w:val="00DC1DEA"/>
    <w:rsid w:val="00DC20CE"/>
    <w:rsid w:val="00DC38DB"/>
    <w:rsid w:val="00DC48CD"/>
    <w:rsid w:val="00DC4CA8"/>
    <w:rsid w:val="00DC4D97"/>
    <w:rsid w:val="00DC5596"/>
    <w:rsid w:val="00DC77E6"/>
    <w:rsid w:val="00DC7ECC"/>
    <w:rsid w:val="00DD0AB6"/>
    <w:rsid w:val="00DD0C9F"/>
    <w:rsid w:val="00DD0EBC"/>
    <w:rsid w:val="00DD0EFA"/>
    <w:rsid w:val="00DD1224"/>
    <w:rsid w:val="00DD13C6"/>
    <w:rsid w:val="00DD35BF"/>
    <w:rsid w:val="00DD459B"/>
    <w:rsid w:val="00DD4F84"/>
    <w:rsid w:val="00DD596A"/>
    <w:rsid w:val="00DD5ACC"/>
    <w:rsid w:val="00DD6487"/>
    <w:rsid w:val="00DD7470"/>
    <w:rsid w:val="00DE00F5"/>
    <w:rsid w:val="00DE06F5"/>
    <w:rsid w:val="00DE0822"/>
    <w:rsid w:val="00DE280B"/>
    <w:rsid w:val="00DE2F9A"/>
    <w:rsid w:val="00DE3020"/>
    <w:rsid w:val="00DE30C2"/>
    <w:rsid w:val="00DE36F1"/>
    <w:rsid w:val="00DE3A33"/>
    <w:rsid w:val="00DE3B3C"/>
    <w:rsid w:val="00DE436E"/>
    <w:rsid w:val="00DE44F6"/>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E008C3"/>
    <w:rsid w:val="00E02939"/>
    <w:rsid w:val="00E04151"/>
    <w:rsid w:val="00E04F38"/>
    <w:rsid w:val="00E068CB"/>
    <w:rsid w:val="00E07AD5"/>
    <w:rsid w:val="00E07F6F"/>
    <w:rsid w:val="00E10226"/>
    <w:rsid w:val="00E1039B"/>
    <w:rsid w:val="00E10836"/>
    <w:rsid w:val="00E10E08"/>
    <w:rsid w:val="00E1296B"/>
    <w:rsid w:val="00E1299E"/>
    <w:rsid w:val="00E12A38"/>
    <w:rsid w:val="00E1340D"/>
    <w:rsid w:val="00E1359F"/>
    <w:rsid w:val="00E14FB2"/>
    <w:rsid w:val="00E1507D"/>
    <w:rsid w:val="00E15571"/>
    <w:rsid w:val="00E15706"/>
    <w:rsid w:val="00E159D4"/>
    <w:rsid w:val="00E1605F"/>
    <w:rsid w:val="00E1655F"/>
    <w:rsid w:val="00E1665A"/>
    <w:rsid w:val="00E16D97"/>
    <w:rsid w:val="00E1742F"/>
    <w:rsid w:val="00E2049B"/>
    <w:rsid w:val="00E20859"/>
    <w:rsid w:val="00E20AF7"/>
    <w:rsid w:val="00E20E04"/>
    <w:rsid w:val="00E21443"/>
    <w:rsid w:val="00E21BFB"/>
    <w:rsid w:val="00E222B9"/>
    <w:rsid w:val="00E22378"/>
    <w:rsid w:val="00E22A06"/>
    <w:rsid w:val="00E2324E"/>
    <w:rsid w:val="00E2347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5E13"/>
    <w:rsid w:val="00E460FB"/>
    <w:rsid w:val="00E462EC"/>
    <w:rsid w:val="00E46390"/>
    <w:rsid w:val="00E465FF"/>
    <w:rsid w:val="00E470B4"/>
    <w:rsid w:val="00E47C58"/>
    <w:rsid w:val="00E50683"/>
    <w:rsid w:val="00E5072F"/>
    <w:rsid w:val="00E508CF"/>
    <w:rsid w:val="00E50946"/>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316C"/>
    <w:rsid w:val="00E64314"/>
    <w:rsid w:val="00E64DAB"/>
    <w:rsid w:val="00E65141"/>
    <w:rsid w:val="00E65A5A"/>
    <w:rsid w:val="00E67153"/>
    <w:rsid w:val="00E671A0"/>
    <w:rsid w:val="00E673F2"/>
    <w:rsid w:val="00E67533"/>
    <w:rsid w:val="00E67D66"/>
    <w:rsid w:val="00E712C6"/>
    <w:rsid w:val="00E71F0A"/>
    <w:rsid w:val="00E7339A"/>
    <w:rsid w:val="00E73D8C"/>
    <w:rsid w:val="00E74B96"/>
    <w:rsid w:val="00E74D45"/>
    <w:rsid w:val="00E75014"/>
    <w:rsid w:val="00E75327"/>
    <w:rsid w:val="00E75840"/>
    <w:rsid w:val="00E75923"/>
    <w:rsid w:val="00E763CA"/>
    <w:rsid w:val="00E76561"/>
    <w:rsid w:val="00E76651"/>
    <w:rsid w:val="00E76670"/>
    <w:rsid w:val="00E778B8"/>
    <w:rsid w:val="00E7795B"/>
    <w:rsid w:val="00E77B86"/>
    <w:rsid w:val="00E80542"/>
    <w:rsid w:val="00E8077B"/>
    <w:rsid w:val="00E816F8"/>
    <w:rsid w:val="00E81DD0"/>
    <w:rsid w:val="00E81EFE"/>
    <w:rsid w:val="00E82DC6"/>
    <w:rsid w:val="00E8357C"/>
    <w:rsid w:val="00E84627"/>
    <w:rsid w:val="00E85177"/>
    <w:rsid w:val="00E86569"/>
    <w:rsid w:val="00E866E7"/>
    <w:rsid w:val="00E86985"/>
    <w:rsid w:val="00E86D2A"/>
    <w:rsid w:val="00E86ED8"/>
    <w:rsid w:val="00E90293"/>
    <w:rsid w:val="00E91525"/>
    <w:rsid w:val="00E93433"/>
    <w:rsid w:val="00E95170"/>
    <w:rsid w:val="00E95963"/>
    <w:rsid w:val="00E96AC9"/>
    <w:rsid w:val="00E96BFD"/>
    <w:rsid w:val="00E96CBF"/>
    <w:rsid w:val="00E97080"/>
    <w:rsid w:val="00E970BC"/>
    <w:rsid w:val="00E97471"/>
    <w:rsid w:val="00E97C5E"/>
    <w:rsid w:val="00EA0019"/>
    <w:rsid w:val="00EA05A5"/>
    <w:rsid w:val="00EA15BE"/>
    <w:rsid w:val="00EA2716"/>
    <w:rsid w:val="00EA35C8"/>
    <w:rsid w:val="00EA3B77"/>
    <w:rsid w:val="00EA3DA4"/>
    <w:rsid w:val="00EA416F"/>
    <w:rsid w:val="00EA49F4"/>
    <w:rsid w:val="00EA5169"/>
    <w:rsid w:val="00EA5590"/>
    <w:rsid w:val="00EA65AB"/>
    <w:rsid w:val="00EA6896"/>
    <w:rsid w:val="00EA6B1F"/>
    <w:rsid w:val="00EB07D3"/>
    <w:rsid w:val="00EB13E0"/>
    <w:rsid w:val="00EB22E4"/>
    <w:rsid w:val="00EB2E89"/>
    <w:rsid w:val="00EB313C"/>
    <w:rsid w:val="00EB3A62"/>
    <w:rsid w:val="00EB3B4E"/>
    <w:rsid w:val="00EB3E37"/>
    <w:rsid w:val="00EB4E02"/>
    <w:rsid w:val="00EB4FD7"/>
    <w:rsid w:val="00EB5649"/>
    <w:rsid w:val="00EB569D"/>
    <w:rsid w:val="00EB5711"/>
    <w:rsid w:val="00EB5841"/>
    <w:rsid w:val="00EB5C4F"/>
    <w:rsid w:val="00EB5F36"/>
    <w:rsid w:val="00EB7236"/>
    <w:rsid w:val="00EB7CCA"/>
    <w:rsid w:val="00EC0A9C"/>
    <w:rsid w:val="00EC1E04"/>
    <w:rsid w:val="00EC289C"/>
    <w:rsid w:val="00EC2F68"/>
    <w:rsid w:val="00EC33DA"/>
    <w:rsid w:val="00EC3F4A"/>
    <w:rsid w:val="00EC47D1"/>
    <w:rsid w:val="00EC571A"/>
    <w:rsid w:val="00EC5A16"/>
    <w:rsid w:val="00EC5C91"/>
    <w:rsid w:val="00ED0930"/>
    <w:rsid w:val="00ED160A"/>
    <w:rsid w:val="00ED1B19"/>
    <w:rsid w:val="00ED2D9A"/>
    <w:rsid w:val="00ED305E"/>
    <w:rsid w:val="00ED3F20"/>
    <w:rsid w:val="00ED510B"/>
    <w:rsid w:val="00ED6FF1"/>
    <w:rsid w:val="00ED719C"/>
    <w:rsid w:val="00EE0728"/>
    <w:rsid w:val="00EE0E12"/>
    <w:rsid w:val="00EE0FB9"/>
    <w:rsid w:val="00EE14B0"/>
    <w:rsid w:val="00EE22AD"/>
    <w:rsid w:val="00EE2545"/>
    <w:rsid w:val="00EE2744"/>
    <w:rsid w:val="00EE302C"/>
    <w:rsid w:val="00EE3179"/>
    <w:rsid w:val="00EE3339"/>
    <w:rsid w:val="00EE3554"/>
    <w:rsid w:val="00EE39EC"/>
    <w:rsid w:val="00EE5038"/>
    <w:rsid w:val="00EE63A0"/>
    <w:rsid w:val="00EE729E"/>
    <w:rsid w:val="00EE7390"/>
    <w:rsid w:val="00EE74BB"/>
    <w:rsid w:val="00EF0544"/>
    <w:rsid w:val="00EF0982"/>
    <w:rsid w:val="00EF1E49"/>
    <w:rsid w:val="00EF2531"/>
    <w:rsid w:val="00EF2734"/>
    <w:rsid w:val="00EF327E"/>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35B"/>
    <w:rsid w:val="00F0682D"/>
    <w:rsid w:val="00F06920"/>
    <w:rsid w:val="00F076E0"/>
    <w:rsid w:val="00F10144"/>
    <w:rsid w:val="00F1029E"/>
    <w:rsid w:val="00F1136A"/>
    <w:rsid w:val="00F121C3"/>
    <w:rsid w:val="00F122A9"/>
    <w:rsid w:val="00F124D9"/>
    <w:rsid w:val="00F13A5F"/>
    <w:rsid w:val="00F140BC"/>
    <w:rsid w:val="00F14149"/>
    <w:rsid w:val="00F15888"/>
    <w:rsid w:val="00F15AC0"/>
    <w:rsid w:val="00F15C73"/>
    <w:rsid w:val="00F16406"/>
    <w:rsid w:val="00F164E0"/>
    <w:rsid w:val="00F173AD"/>
    <w:rsid w:val="00F179E0"/>
    <w:rsid w:val="00F17B5B"/>
    <w:rsid w:val="00F207F9"/>
    <w:rsid w:val="00F21163"/>
    <w:rsid w:val="00F215CF"/>
    <w:rsid w:val="00F218BC"/>
    <w:rsid w:val="00F220E6"/>
    <w:rsid w:val="00F22399"/>
    <w:rsid w:val="00F225F2"/>
    <w:rsid w:val="00F23DC1"/>
    <w:rsid w:val="00F279B7"/>
    <w:rsid w:val="00F30DB1"/>
    <w:rsid w:val="00F318C4"/>
    <w:rsid w:val="00F323A7"/>
    <w:rsid w:val="00F32980"/>
    <w:rsid w:val="00F32CA4"/>
    <w:rsid w:val="00F32E6C"/>
    <w:rsid w:val="00F33B1C"/>
    <w:rsid w:val="00F35540"/>
    <w:rsid w:val="00F3579C"/>
    <w:rsid w:val="00F35DB7"/>
    <w:rsid w:val="00F36310"/>
    <w:rsid w:val="00F36EA5"/>
    <w:rsid w:val="00F37839"/>
    <w:rsid w:val="00F37B5A"/>
    <w:rsid w:val="00F37BC4"/>
    <w:rsid w:val="00F4077D"/>
    <w:rsid w:val="00F412C6"/>
    <w:rsid w:val="00F419FE"/>
    <w:rsid w:val="00F42372"/>
    <w:rsid w:val="00F433EC"/>
    <w:rsid w:val="00F43A91"/>
    <w:rsid w:val="00F4488E"/>
    <w:rsid w:val="00F46BE7"/>
    <w:rsid w:val="00F5069C"/>
    <w:rsid w:val="00F507FC"/>
    <w:rsid w:val="00F50AC6"/>
    <w:rsid w:val="00F5138F"/>
    <w:rsid w:val="00F5220D"/>
    <w:rsid w:val="00F534D4"/>
    <w:rsid w:val="00F53FFD"/>
    <w:rsid w:val="00F545D2"/>
    <w:rsid w:val="00F55029"/>
    <w:rsid w:val="00F5645C"/>
    <w:rsid w:val="00F56BB1"/>
    <w:rsid w:val="00F57519"/>
    <w:rsid w:val="00F57DFF"/>
    <w:rsid w:val="00F57F7C"/>
    <w:rsid w:val="00F60FCB"/>
    <w:rsid w:val="00F61136"/>
    <w:rsid w:val="00F61F3D"/>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5AC"/>
    <w:rsid w:val="00F82B5B"/>
    <w:rsid w:val="00F83CA3"/>
    <w:rsid w:val="00F840F9"/>
    <w:rsid w:val="00F84208"/>
    <w:rsid w:val="00F84A9D"/>
    <w:rsid w:val="00F85043"/>
    <w:rsid w:val="00F8605C"/>
    <w:rsid w:val="00F87BEE"/>
    <w:rsid w:val="00F91188"/>
    <w:rsid w:val="00F927BB"/>
    <w:rsid w:val="00F93621"/>
    <w:rsid w:val="00F94498"/>
    <w:rsid w:val="00F9454E"/>
    <w:rsid w:val="00F947DE"/>
    <w:rsid w:val="00F9556A"/>
    <w:rsid w:val="00F9597D"/>
    <w:rsid w:val="00F95DAE"/>
    <w:rsid w:val="00F97705"/>
    <w:rsid w:val="00F97CCA"/>
    <w:rsid w:val="00FA0976"/>
    <w:rsid w:val="00FA16FD"/>
    <w:rsid w:val="00FA1C1A"/>
    <w:rsid w:val="00FA1C81"/>
    <w:rsid w:val="00FA21BC"/>
    <w:rsid w:val="00FA2299"/>
    <w:rsid w:val="00FA2E77"/>
    <w:rsid w:val="00FA2EC6"/>
    <w:rsid w:val="00FA32B7"/>
    <w:rsid w:val="00FA38A4"/>
    <w:rsid w:val="00FA4492"/>
    <w:rsid w:val="00FA4737"/>
    <w:rsid w:val="00FA4F03"/>
    <w:rsid w:val="00FA5A73"/>
    <w:rsid w:val="00FA5AB2"/>
    <w:rsid w:val="00FA5E4F"/>
    <w:rsid w:val="00FA6134"/>
    <w:rsid w:val="00FA67A6"/>
    <w:rsid w:val="00FA6B1B"/>
    <w:rsid w:val="00FA7329"/>
    <w:rsid w:val="00FB0FDB"/>
    <w:rsid w:val="00FB16D2"/>
    <w:rsid w:val="00FB16F7"/>
    <w:rsid w:val="00FB27D3"/>
    <w:rsid w:val="00FB2D1E"/>
    <w:rsid w:val="00FB4333"/>
    <w:rsid w:val="00FB4669"/>
    <w:rsid w:val="00FB50E8"/>
    <w:rsid w:val="00FB562F"/>
    <w:rsid w:val="00FB6C64"/>
    <w:rsid w:val="00FC0649"/>
    <w:rsid w:val="00FC0907"/>
    <w:rsid w:val="00FC0B65"/>
    <w:rsid w:val="00FC0F66"/>
    <w:rsid w:val="00FC0FEF"/>
    <w:rsid w:val="00FC159E"/>
    <w:rsid w:val="00FC16F7"/>
    <w:rsid w:val="00FC22EF"/>
    <w:rsid w:val="00FC24DE"/>
    <w:rsid w:val="00FC390A"/>
    <w:rsid w:val="00FC7238"/>
    <w:rsid w:val="00FC7965"/>
    <w:rsid w:val="00FC7FED"/>
    <w:rsid w:val="00FD0B02"/>
    <w:rsid w:val="00FD1A1B"/>
    <w:rsid w:val="00FD1B05"/>
    <w:rsid w:val="00FD1F56"/>
    <w:rsid w:val="00FD31A5"/>
    <w:rsid w:val="00FD3CAA"/>
    <w:rsid w:val="00FD3F98"/>
    <w:rsid w:val="00FD5913"/>
    <w:rsid w:val="00FD5B52"/>
    <w:rsid w:val="00FD6B13"/>
    <w:rsid w:val="00FD6F47"/>
    <w:rsid w:val="00FD75DF"/>
    <w:rsid w:val="00FE01FA"/>
    <w:rsid w:val="00FE04F9"/>
    <w:rsid w:val="00FE0B30"/>
    <w:rsid w:val="00FE1BE3"/>
    <w:rsid w:val="00FE5126"/>
    <w:rsid w:val="00FE54F7"/>
    <w:rsid w:val="00FE58F5"/>
    <w:rsid w:val="00FE5C1A"/>
    <w:rsid w:val="00FE5CF8"/>
    <w:rsid w:val="00FE68AB"/>
    <w:rsid w:val="00FE742A"/>
    <w:rsid w:val="00FF06CF"/>
    <w:rsid w:val="00FF220A"/>
    <w:rsid w:val="00FF272E"/>
    <w:rsid w:val="00FF27C0"/>
    <w:rsid w:val="00FF31FA"/>
    <w:rsid w:val="00FF4739"/>
    <w:rsid w:val="00FF481E"/>
    <w:rsid w:val="00FF62B6"/>
    <w:rsid w:val="00FF669D"/>
    <w:rsid w:val="00FF7190"/>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2696D8"/>
  <w15:docId w15:val="{5B27BB59-511A-4CCC-92B4-AC77CB30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Revision">
    <w:name w:val="Revision"/>
    <w:hidden/>
    <w:semiHidden/>
    <w:rsid w:val="009E5EC0"/>
    <w:pPr>
      <w:spacing w:after="0" w:line="240" w:lineRule="auto"/>
    </w:pPr>
    <w:rPr>
      <w:rFonts w:ascii="Times New Roman" w:hAnsi="Times New Roman"/>
    </w:rPr>
  </w:style>
  <w:style w:type="paragraph" w:styleId="DocumentMap">
    <w:name w:val="Document Map"/>
    <w:basedOn w:val="Normal"/>
    <w:link w:val="DocumentMapChar"/>
    <w:semiHidden/>
    <w:unhideWhenUsed/>
    <w:rsid w:val="009E5EC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E5EC0"/>
    <w:rPr>
      <w:rFonts w:ascii="Lucida Grande" w:hAnsi="Lucida Grande" w:cs="Lucida Grande"/>
      <w:sz w:val="24"/>
      <w:szCs w:val="24"/>
    </w:rPr>
  </w:style>
  <w:style w:type="character" w:styleId="FollowedHyperlink">
    <w:name w:val="FollowedHyperlink"/>
    <w:basedOn w:val="DefaultParagraphFont"/>
    <w:semiHidden/>
    <w:unhideWhenUsed/>
    <w:rsid w:val="00987B5B"/>
    <w:rPr>
      <w:color w:val="800080" w:themeColor="followedHyperlink"/>
      <w:u w:val="single"/>
    </w:rPr>
  </w:style>
  <w:style w:type="character" w:customStyle="1" w:styleId="apple-converted-space">
    <w:name w:val="apple-converted-space"/>
    <w:basedOn w:val="DefaultParagraphFont"/>
    <w:rsid w:val="00477B58"/>
  </w:style>
  <w:style w:type="paragraph" w:customStyle="1" w:styleId="single-line">
    <w:name w:val="single-line"/>
    <w:basedOn w:val="Normal"/>
    <w:rsid w:val="00C4780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2347E"/>
    <w:rPr>
      <w:i/>
      <w:iCs/>
    </w:rPr>
  </w:style>
  <w:style w:type="character" w:styleId="Mention">
    <w:name w:val="Mention"/>
    <w:basedOn w:val="DefaultParagraphFont"/>
    <w:uiPriority w:val="99"/>
    <w:semiHidden/>
    <w:unhideWhenUsed/>
    <w:rsid w:val="007E4DC6"/>
    <w:rPr>
      <w:color w:val="2B579A"/>
      <w:shd w:val="clear" w:color="auto" w:fill="E6E6E6"/>
    </w:rPr>
  </w:style>
  <w:style w:type="character" w:customStyle="1" w:styleId="UnresolvedMention1">
    <w:name w:val="Unresolved Mention1"/>
    <w:basedOn w:val="DefaultParagraphFont"/>
    <w:uiPriority w:val="99"/>
    <w:semiHidden/>
    <w:unhideWhenUsed/>
    <w:rsid w:val="008F0FC2"/>
    <w:rPr>
      <w:color w:val="605E5C"/>
      <w:shd w:val="clear" w:color="auto" w:fill="E1DFDD"/>
    </w:rPr>
  </w:style>
  <w:style w:type="character" w:styleId="UnresolvedMention">
    <w:name w:val="Unresolved Mention"/>
    <w:basedOn w:val="DefaultParagraphFont"/>
    <w:uiPriority w:val="99"/>
    <w:semiHidden/>
    <w:unhideWhenUsed/>
    <w:rsid w:val="00ED2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69526">
      <w:bodyDiv w:val="1"/>
      <w:marLeft w:val="0"/>
      <w:marRight w:val="0"/>
      <w:marTop w:val="0"/>
      <w:marBottom w:val="0"/>
      <w:divBdr>
        <w:top w:val="none" w:sz="0" w:space="0" w:color="auto"/>
        <w:left w:val="none" w:sz="0" w:space="0" w:color="auto"/>
        <w:bottom w:val="none" w:sz="0" w:space="0" w:color="auto"/>
        <w:right w:val="none" w:sz="0" w:space="0" w:color="auto"/>
      </w:divBdr>
    </w:div>
    <w:div w:id="425421704">
      <w:bodyDiv w:val="1"/>
      <w:marLeft w:val="0"/>
      <w:marRight w:val="0"/>
      <w:marTop w:val="0"/>
      <w:marBottom w:val="0"/>
      <w:divBdr>
        <w:top w:val="none" w:sz="0" w:space="0" w:color="auto"/>
        <w:left w:val="none" w:sz="0" w:space="0" w:color="auto"/>
        <w:bottom w:val="none" w:sz="0" w:space="0" w:color="auto"/>
        <w:right w:val="none" w:sz="0" w:space="0" w:color="auto"/>
      </w:divBdr>
    </w:div>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01/11/2021-00197/request-for-extension-and-revision-of-a-currently-approved-information-collection-annual-tank-c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13071.htm" TargetMode="External"/><Relationship Id="rId4" Type="http://schemas.openxmlformats.org/officeDocument/2006/relationships/settings" Target="settings.xml"/><Relationship Id="rId9" Type="http://schemas.openxmlformats.org/officeDocument/2006/relationships/hyperlink" Target="https://www.federalregister.gov/documents/2021/05/10/2021-09816/agency-information-collection-activities-proposals-submissions-and-approvals-annual-tank-c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637B-497A-4BC5-A62C-B0DD1D54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17255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HMS</dc:creator>
  <cp:lastModifiedBy>Webb, Kimberly (OST)</cp:lastModifiedBy>
  <cp:revision>2</cp:revision>
  <cp:lastPrinted>2017-10-23T14:18:00Z</cp:lastPrinted>
  <dcterms:created xsi:type="dcterms:W3CDTF">2021-06-10T14:05:00Z</dcterms:created>
  <dcterms:modified xsi:type="dcterms:W3CDTF">2021-06-10T14:05:00Z</dcterms:modified>
</cp:coreProperties>
</file>