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24A3" w:rsidR="00C55CA3" w:rsidP="005958C3" w:rsidRDefault="00C55CA3" w14:paraId="7295BEB6" w14:textId="22E2A352">
      <w:pPr>
        <w:rPr>
          <w:sz w:val="20"/>
          <w:szCs w:val="20"/>
        </w:rPr>
      </w:pPr>
      <w:r w:rsidRPr="004124A3">
        <w:rPr>
          <w:b/>
          <w:sz w:val="20"/>
          <w:szCs w:val="20"/>
        </w:rPr>
        <w:t xml:space="preserve">Explanatory Note to Public Reviewers of the Proposed </w:t>
      </w:r>
      <w:r>
        <w:rPr>
          <w:b/>
          <w:sz w:val="20"/>
          <w:szCs w:val="20"/>
        </w:rPr>
        <w:t>Moving to Work</w:t>
      </w:r>
      <w:r w:rsidRPr="004124A3">
        <w:rPr>
          <w:b/>
          <w:sz w:val="20"/>
          <w:szCs w:val="20"/>
        </w:rPr>
        <w:t xml:space="preserve"> Supplement </w:t>
      </w:r>
      <w:r w:rsidR="00797A97">
        <w:rPr>
          <w:b/>
          <w:sz w:val="20"/>
          <w:szCs w:val="20"/>
        </w:rPr>
        <w:t>Fillable</w:t>
      </w:r>
      <w:r w:rsidRPr="004124A3" w:rsidR="00797A97">
        <w:rPr>
          <w:b/>
          <w:sz w:val="20"/>
          <w:szCs w:val="20"/>
        </w:rPr>
        <w:t xml:space="preserve"> </w:t>
      </w:r>
      <w:r w:rsidRPr="004124A3">
        <w:rPr>
          <w:b/>
          <w:sz w:val="20"/>
          <w:szCs w:val="20"/>
        </w:rPr>
        <w:t>Form</w:t>
      </w:r>
    </w:p>
    <w:p w:rsidRPr="004124A3" w:rsidR="00C55CA3" w:rsidP="00B32EFB" w:rsidRDefault="00C55CA3" w14:paraId="75C24DE4" w14:textId="77777777">
      <w:pPr>
        <w:rPr>
          <w:sz w:val="20"/>
          <w:szCs w:val="20"/>
        </w:rPr>
      </w:pPr>
    </w:p>
    <w:p w:rsidR="00C55CA3" w:rsidP="005958C3" w:rsidRDefault="00C55CA3" w14:paraId="3A3314BF" w14:textId="3FE395A3">
      <w:pPr>
        <w:rPr>
          <w:sz w:val="20"/>
          <w:szCs w:val="20"/>
        </w:rPr>
      </w:pPr>
      <w:r w:rsidRPr="004124A3">
        <w:rPr>
          <w:sz w:val="20"/>
          <w:szCs w:val="20"/>
        </w:rPr>
        <w:t>The M</w:t>
      </w:r>
      <w:r>
        <w:rPr>
          <w:sz w:val="20"/>
          <w:szCs w:val="20"/>
        </w:rPr>
        <w:t>oving to Work (MTW)</w:t>
      </w:r>
      <w:r w:rsidRPr="004124A3">
        <w:rPr>
          <w:sz w:val="20"/>
          <w:szCs w:val="20"/>
        </w:rPr>
        <w:t xml:space="preserve"> Supplement collects information about policies implemented by MTW</w:t>
      </w:r>
      <w:r>
        <w:rPr>
          <w:sz w:val="20"/>
          <w:szCs w:val="20"/>
        </w:rPr>
        <w:t xml:space="preserve"> expansion </w:t>
      </w:r>
      <w:r w:rsidRPr="004124A3">
        <w:rPr>
          <w:sz w:val="20"/>
          <w:szCs w:val="20"/>
        </w:rPr>
        <w:t xml:space="preserve">agencies.  </w:t>
      </w:r>
      <w:r>
        <w:rPr>
          <w:sz w:val="20"/>
          <w:szCs w:val="20"/>
        </w:rPr>
        <w:t>MTW agencies</w:t>
      </w:r>
      <w:r w:rsidRPr="004124A3">
        <w:rPr>
          <w:sz w:val="20"/>
          <w:szCs w:val="20"/>
        </w:rPr>
        <w:t xml:space="preserve"> </w:t>
      </w:r>
      <w:r>
        <w:rPr>
          <w:sz w:val="20"/>
          <w:szCs w:val="20"/>
        </w:rPr>
        <w:t>use it</w:t>
      </w:r>
      <w:r w:rsidRPr="004124A3">
        <w:rPr>
          <w:sz w:val="20"/>
          <w:szCs w:val="20"/>
        </w:rPr>
        <w:t xml:space="preserve"> to communicate their plans with residents and community stakeholders through required public comment processes</w:t>
      </w:r>
      <w:r>
        <w:rPr>
          <w:sz w:val="20"/>
          <w:szCs w:val="20"/>
        </w:rPr>
        <w:t>,</w:t>
      </w:r>
      <w:r w:rsidRPr="004124A3">
        <w:rPr>
          <w:sz w:val="20"/>
          <w:szCs w:val="20"/>
        </w:rPr>
        <w:t xml:space="preserve"> and HUD uses the information collected to monitor and evaluate the </w:t>
      </w:r>
      <w:r>
        <w:rPr>
          <w:sz w:val="20"/>
          <w:szCs w:val="20"/>
        </w:rPr>
        <w:t xml:space="preserve">MTW demonstration </w:t>
      </w:r>
      <w:r w:rsidRPr="004124A3">
        <w:rPr>
          <w:sz w:val="20"/>
          <w:szCs w:val="20"/>
        </w:rPr>
        <w:t xml:space="preserve">program.  </w:t>
      </w:r>
      <w:r>
        <w:rPr>
          <w:sz w:val="20"/>
          <w:szCs w:val="20"/>
        </w:rPr>
        <w:t>MTW a</w:t>
      </w:r>
      <w:r w:rsidRPr="004124A3">
        <w:rPr>
          <w:sz w:val="20"/>
          <w:szCs w:val="20"/>
        </w:rPr>
        <w:t>gencies will submit the MTW Supplement to HUD annually</w:t>
      </w:r>
      <w:r>
        <w:rPr>
          <w:sz w:val="20"/>
          <w:szCs w:val="20"/>
        </w:rPr>
        <w:t>, and amend as needed</w:t>
      </w:r>
      <w:r w:rsidRPr="004124A3">
        <w:rPr>
          <w:sz w:val="20"/>
          <w:szCs w:val="20"/>
        </w:rPr>
        <w:t xml:space="preserve">.  </w:t>
      </w:r>
      <w:r w:rsidRPr="00492651">
        <w:rPr>
          <w:sz w:val="20"/>
          <w:szCs w:val="20"/>
        </w:rPr>
        <w:t xml:space="preserve">HUD plans to make the MTW Supplement into a </w:t>
      </w:r>
      <w:r w:rsidR="00797A97">
        <w:rPr>
          <w:sz w:val="20"/>
          <w:szCs w:val="20"/>
        </w:rPr>
        <w:t>fillable</w:t>
      </w:r>
      <w:r w:rsidRPr="00492651" w:rsidR="00797A97">
        <w:rPr>
          <w:sz w:val="20"/>
          <w:szCs w:val="20"/>
        </w:rPr>
        <w:t xml:space="preserve"> </w:t>
      </w:r>
      <w:r w:rsidRPr="00492651">
        <w:rPr>
          <w:sz w:val="20"/>
          <w:szCs w:val="20"/>
        </w:rPr>
        <w:t xml:space="preserve">form </w:t>
      </w:r>
      <w:proofErr w:type="gramStart"/>
      <w:r>
        <w:rPr>
          <w:sz w:val="20"/>
          <w:szCs w:val="20"/>
        </w:rPr>
        <w:t>so as to</w:t>
      </w:r>
      <w:proofErr w:type="gramEnd"/>
      <w:r>
        <w:rPr>
          <w:sz w:val="20"/>
          <w:szCs w:val="20"/>
        </w:rPr>
        <w:t xml:space="preserve"> reduce respondent burden and make the information </w:t>
      </w:r>
      <w:r w:rsidRPr="004124A3">
        <w:rPr>
          <w:sz w:val="20"/>
          <w:szCs w:val="20"/>
        </w:rPr>
        <w:t xml:space="preserve">collected more useful to HUD.  </w:t>
      </w:r>
      <w:r>
        <w:rPr>
          <w:sz w:val="20"/>
          <w:szCs w:val="20"/>
        </w:rPr>
        <w:t xml:space="preserve">When the MTW Supplement is available through the </w:t>
      </w:r>
      <w:r w:rsidR="00797A97">
        <w:rPr>
          <w:sz w:val="20"/>
          <w:szCs w:val="20"/>
        </w:rPr>
        <w:t xml:space="preserve">fillable </w:t>
      </w:r>
      <w:r>
        <w:rPr>
          <w:sz w:val="20"/>
          <w:szCs w:val="20"/>
        </w:rPr>
        <w:t>form, it will include skip patterns</w:t>
      </w:r>
      <w:r>
        <w:rPr>
          <w:rStyle w:val="FootnoteReference"/>
          <w:sz w:val="20"/>
          <w:szCs w:val="20"/>
        </w:rPr>
        <w:footnoteReference w:id="2"/>
      </w:r>
      <w:r>
        <w:rPr>
          <w:sz w:val="20"/>
          <w:szCs w:val="20"/>
        </w:rPr>
        <w:t xml:space="preserve"> that prompt the user to populate only the sections relevant to what they are currently implementing. </w:t>
      </w:r>
      <w:r w:rsidR="00D870CB">
        <w:rPr>
          <w:sz w:val="20"/>
          <w:szCs w:val="20"/>
        </w:rPr>
        <w:t xml:space="preserve">It will also include screening questions that </w:t>
      </w:r>
      <w:r w:rsidR="00066E32">
        <w:rPr>
          <w:sz w:val="20"/>
          <w:szCs w:val="20"/>
        </w:rPr>
        <w:t xml:space="preserve">will ask </w:t>
      </w:r>
      <w:r w:rsidRPr="00066E32" w:rsidR="00066E32">
        <w:rPr>
          <w:sz w:val="20"/>
          <w:szCs w:val="20"/>
        </w:rPr>
        <w:t>which waivers</w:t>
      </w:r>
      <w:r w:rsidR="00BA550F">
        <w:rPr>
          <w:sz w:val="20"/>
          <w:szCs w:val="20"/>
        </w:rPr>
        <w:t xml:space="preserve"> and associated activities</w:t>
      </w:r>
      <w:r w:rsidRPr="00066E32" w:rsidR="00066E32">
        <w:rPr>
          <w:sz w:val="20"/>
          <w:szCs w:val="20"/>
        </w:rPr>
        <w:t xml:space="preserve"> they are currently implementing, plan to implement in the upcoming year, </w:t>
      </w:r>
      <w:r w:rsidR="00BA550F">
        <w:rPr>
          <w:sz w:val="20"/>
          <w:szCs w:val="20"/>
        </w:rPr>
        <w:t xml:space="preserve">or </w:t>
      </w:r>
      <w:r w:rsidR="00064DF8">
        <w:rPr>
          <w:sz w:val="20"/>
          <w:szCs w:val="20"/>
        </w:rPr>
        <w:t>will be</w:t>
      </w:r>
      <w:r w:rsidRPr="00066E32" w:rsidR="00066E32">
        <w:rPr>
          <w:sz w:val="20"/>
          <w:szCs w:val="20"/>
        </w:rPr>
        <w:t xml:space="preserve"> discontinued in the submission year.</w:t>
      </w:r>
      <w:r w:rsidR="00066E32">
        <w:rPr>
          <w:sz w:val="20"/>
          <w:szCs w:val="20"/>
        </w:rPr>
        <w:t xml:space="preserve"> </w:t>
      </w:r>
      <w:r>
        <w:rPr>
          <w:sz w:val="20"/>
          <w:szCs w:val="20"/>
        </w:rPr>
        <w:t>T</w:t>
      </w:r>
      <w:r w:rsidRPr="00714AF8">
        <w:rPr>
          <w:sz w:val="20"/>
          <w:szCs w:val="20"/>
        </w:rPr>
        <w:t>he</w:t>
      </w:r>
      <w:r>
        <w:rPr>
          <w:sz w:val="20"/>
          <w:szCs w:val="20"/>
        </w:rPr>
        <w:t xml:space="preserve"> MTW</w:t>
      </w:r>
      <w:r w:rsidRPr="00714AF8">
        <w:rPr>
          <w:sz w:val="20"/>
          <w:szCs w:val="20"/>
        </w:rPr>
        <w:t xml:space="preserve"> </w:t>
      </w:r>
      <w:r>
        <w:rPr>
          <w:sz w:val="20"/>
          <w:szCs w:val="20"/>
        </w:rPr>
        <w:t>A</w:t>
      </w:r>
      <w:r w:rsidRPr="00714AF8">
        <w:rPr>
          <w:sz w:val="20"/>
          <w:szCs w:val="20"/>
        </w:rPr>
        <w:t xml:space="preserve">gency will be able to print the information from the </w:t>
      </w:r>
      <w:r>
        <w:rPr>
          <w:sz w:val="20"/>
          <w:szCs w:val="20"/>
        </w:rPr>
        <w:t xml:space="preserve">MTW </w:t>
      </w:r>
      <w:r w:rsidRPr="00714AF8">
        <w:rPr>
          <w:sz w:val="20"/>
          <w:szCs w:val="20"/>
        </w:rPr>
        <w:t xml:space="preserve">Supplement in a reader-friendly format </w:t>
      </w:r>
      <w:proofErr w:type="gramStart"/>
      <w:r w:rsidRPr="00714AF8">
        <w:rPr>
          <w:sz w:val="20"/>
          <w:szCs w:val="20"/>
        </w:rPr>
        <w:t>in order to</w:t>
      </w:r>
      <w:proofErr w:type="gramEnd"/>
      <w:r w:rsidRPr="00714AF8">
        <w:rPr>
          <w:sz w:val="20"/>
          <w:szCs w:val="20"/>
        </w:rPr>
        <w:t xml:space="preserve"> inform the public </w:t>
      </w:r>
      <w:r>
        <w:rPr>
          <w:sz w:val="20"/>
          <w:szCs w:val="20"/>
        </w:rPr>
        <w:t>of</w:t>
      </w:r>
      <w:r w:rsidRPr="00714AF8">
        <w:rPr>
          <w:sz w:val="20"/>
          <w:szCs w:val="20"/>
        </w:rPr>
        <w:t xml:space="preserve"> its plans for the upcoming year.  The purposes of the</w:t>
      </w:r>
      <w:r w:rsidRPr="1047EEEE" w:rsidDel="00714AF8">
        <w:rPr>
          <w:sz w:val="20"/>
          <w:szCs w:val="20"/>
        </w:rPr>
        <w:t xml:space="preserve"> </w:t>
      </w:r>
      <w:r>
        <w:rPr>
          <w:sz w:val="20"/>
          <w:szCs w:val="20"/>
        </w:rPr>
        <w:t>MTW</w:t>
      </w:r>
      <w:r w:rsidRPr="00714AF8">
        <w:rPr>
          <w:sz w:val="20"/>
          <w:szCs w:val="20"/>
        </w:rPr>
        <w:t xml:space="preserve"> Supplement are two-fold: it </w:t>
      </w:r>
      <w:r w:rsidRPr="2140177D">
        <w:rPr>
          <w:sz w:val="20"/>
          <w:szCs w:val="20"/>
        </w:rPr>
        <w:t xml:space="preserve">reports </w:t>
      </w:r>
      <w:r w:rsidRPr="29C3CBA5">
        <w:rPr>
          <w:sz w:val="20"/>
          <w:szCs w:val="20"/>
        </w:rPr>
        <w:t xml:space="preserve">to </w:t>
      </w:r>
      <w:r w:rsidRPr="00714AF8">
        <w:rPr>
          <w:sz w:val="20"/>
          <w:szCs w:val="20"/>
        </w:rPr>
        <w:t>HUD what is happening at the local level in a way that the Department can monitor and evaluate; and, more importantly, it informs the public about what the agency is planning and gives the public the ability to provide comment.</w:t>
      </w:r>
    </w:p>
    <w:p w:rsidR="00C55CA3" w:rsidP="005958C3" w:rsidRDefault="00C55CA3" w14:paraId="54AFB309" w14:textId="77777777">
      <w:pPr>
        <w:rPr>
          <w:sz w:val="20"/>
          <w:szCs w:val="20"/>
        </w:rPr>
      </w:pPr>
    </w:p>
    <w:p w:rsidRPr="004124A3" w:rsidR="00C55CA3" w:rsidP="005958C3" w:rsidRDefault="00C55CA3" w14:paraId="73743D54" w14:textId="5AC9814F">
      <w:pPr>
        <w:rPr>
          <w:sz w:val="20"/>
          <w:szCs w:val="20"/>
        </w:rPr>
      </w:pPr>
      <w:r w:rsidRPr="004124A3">
        <w:rPr>
          <w:sz w:val="20"/>
          <w:szCs w:val="20"/>
        </w:rPr>
        <w:t xml:space="preserve">The MTW Supplement asks for information about each of the </w:t>
      </w:r>
      <w:r>
        <w:rPr>
          <w:sz w:val="20"/>
          <w:szCs w:val="20"/>
        </w:rPr>
        <w:t>MTW Waivers</w:t>
      </w:r>
      <w:r w:rsidRPr="004124A3">
        <w:rPr>
          <w:sz w:val="20"/>
          <w:szCs w:val="20"/>
        </w:rPr>
        <w:t xml:space="preserve"> </w:t>
      </w:r>
      <w:r>
        <w:rPr>
          <w:sz w:val="20"/>
          <w:szCs w:val="20"/>
        </w:rPr>
        <w:t xml:space="preserve">and associated activities </w:t>
      </w:r>
      <w:r w:rsidRPr="004124A3">
        <w:rPr>
          <w:sz w:val="20"/>
          <w:szCs w:val="20"/>
        </w:rPr>
        <w:t xml:space="preserve">that </w:t>
      </w:r>
      <w:r>
        <w:rPr>
          <w:sz w:val="20"/>
          <w:szCs w:val="20"/>
        </w:rPr>
        <w:t>are</w:t>
      </w:r>
      <w:r w:rsidRPr="004124A3">
        <w:rPr>
          <w:sz w:val="20"/>
          <w:szCs w:val="20"/>
        </w:rPr>
        <w:t xml:space="preserve"> made possible by the MTW Operations Notice</w:t>
      </w:r>
      <w:r>
        <w:rPr>
          <w:sz w:val="20"/>
          <w:szCs w:val="20"/>
        </w:rPr>
        <w:t>, Safe Harbor Waivers and Agency-Specific Waivers</w:t>
      </w:r>
      <w:r w:rsidRPr="004124A3">
        <w:rPr>
          <w:sz w:val="20"/>
          <w:szCs w:val="20"/>
        </w:rPr>
        <w:t xml:space="preserve">, </w:t>
      </w:r>
      <w:r>
        <w:rPr>
          <w:sz w:val="20"/>
          <w:szCs w:val="20"/>
        </w:rPr>
        <w:t>and</w:t>
      </w:r>
      <w:r w:rsidRPr="004124A3">
        <w:rPr>
          <w:sz w:val="20"/>
          <w:szCs w:val="20"/>
        </w:rPr>
        <w:t xml:space="preserve"> a few other types of information.  </w:t>
      </w:r>
      <w:r>
        <w:rPr>
          <w:sz w:val="20"/>
          <w:szCs w:val="20"/>
        </w:rPr>
        <w:t>MTW a</w:t>
      </w:r>
      <w:r w:rsidRPr="004124A3">
        <w:rPr>
          <w:sz w:val="20"/>
          <w:szCs w:val="20"/>
        </w:rPr>
        <w:t>gencies will fill i</w:t>
      </w:r>
      <w:r>
        <w:rPr>
          <w:sz w:val="20"/>
          <w:szCs w:val="20"/>
        </w:rPr>
        <w:t>n</w:t>
      </w:r>
      <w:r w:rsidRPr="004124A3">
        <w:rPr>
          <w:sz w:val="20"/>
          <w:szCs w:val="20"/>
        </w:rPr>
        <w:t xml:space="preserve"> </w:t>
      </w:r>
      <w:r>
        <w:rPr>
          <w:sz w:val="20"/>
          <w:szCs w:val="20"/>
        </w:rPr>
        <w:t xml:space="preserve">information/data </w:t>
      </w:r>
      <w:r w:rsidRPr="004124A3">
        <w:rPr>
          <w:sz w:val="20"/>
          <w:szCs w:val="20"/>
        </w:rPr>
        <w:t xml:space="preserve">through a </w:t>
      </w:r>
      <w:r w:rsidR="00797A97">
        <w:rPr>
          <w:sz w:val="20"/>
          <w:szCs w:val="20"/>
        </w:rPr>
        <w:t>fillable</w:t>
      </w:r>
      <w:r w:rsidRPr="004124A3" w:rsidR="00797A97">
        <w:rPr>
          <w:sz w:val="20"/>
          <w:szCs w:val="20"/>
        </w:rPr>
        <w:t xml:space="preserve"> </w:t>
      </w:r>
      <w:r w:rsidRPr="004124A3">
        <w:rPr>
          <w:sz w:val="20"/>
          <w:szCs w:val="20"/>
        </w:rPr>
        <w:t xml:space="preserve">form and the information collected will be stored in a database so that it </w:t>
      </w:r>
      <w:r>
        <w:rPr>
          <w:sz w:val="20"/>
          <w:szCs w:val="20"/>
        </w:rPr>
        <w:t>can be analyzed by HUD</w:t>
      </w:r>
      <w:r w:rsidRPr="004124A3">
        <w:rPr>
          <w:sz w:val="20"/>
          <w:szCs w:val="20"/>
        </w:rPr>
        <w:t>.</w:t>
      </w:r>
      <w:r>
        <w:rPr>
          <w:sz w:val="20"/>
          <w:szCs w:val="20"/>
        </w:rPr>
        <w:t xml:space="preserve"> The approved forms will be posted to the MTW website for viewing by the public.</w:t>
      </w:r>
      <w:r w:rsidRPr="004124A3">
        <w:rPr>
          <w:sz w:val="20"/>
          <w:szCs w:val="20"/>
        </w:rPr>
        <w:t xml:space="preserve"> For instance, it will be simple to find out how many </w:t>
      </w:r>
      <w:r>
        <w:rPr>
          <w:sz w:val="20"/>
          <w:szCs w:val="20"/>
        </w:rPr>
        <w:t xml:space="preserve">MTW </w:t>
      </w:r>
      <w:r w:rsidRPr="004124A3">
        <w:rPr>
          <w:sz w:val="20"/>
          <w:szCs w:val="20"/>
        </w:rPr>
        <w:t xml:space="preserve">agencies and which </w:t>
      </w:r>
      <w:r>
        <w:rPr>
          <w:sz w:val="20"/>
          <w:szCs w:val="20"/>
        </w:rPr>
        <w:t xml:space="preserve">MTW </w:t>
      </w:r>
      <w:r w:rsidRPr="004124A3">
        <w:rPr>
          <w:sz w:val="20"/>
          <w:szCs w:val="20"/>
        </w:rPr>
        <w:t xml:space="preserve">agencies are implementing each type of activity.  It will also simplify reporting for the </w:t>
      </w:r>
      <w:r>
        <w:rPr>
          <w:sz w:val="20"/>
          <w:szCs w:val="20"/>
        </w:rPr>
        <w:t xml:space="preserve">MTW </w:t>
      </w:r>
      <w:r w:rsidRPr="004124A3">
        <w:rPr>
          <w:sz w:val="20"/>
          <w:szCs w:val="20"/>
        </w:rPr>
        <w:t xml:space="preserve">agency </w:t>
      </w:r>
      <w:r>
        <w:rPr>
          <w:sz w:val="20"/>
          <w:szCs w:val="20"/>
        </w:rPr>
        <w:t>since</w:t>
      </w:r>
      <w:r w:rsidRPr="004124A3">
        <w:rPr>
          <w:sz w:val="20"/>
          <w:szCs w:val="20"/>
        </w:rPr>
        <w:t xml:space="preserve"> information will carry over </w:t>
      </w:r>
      <w:r>
        <w:rPr>
          <w:sz w:val="20"/>
          <w:szCs w:val="20"/>
        </w:rPr>
        <w:t xml:space="preserve">year-to-year </w:t>
      </w:r>
      <w:r w:rsidRPr="004124A3">
        <w:rPr>
          <w:sz w:val="20"/>
          <w:szCs w:val="20"/>
        </w:rPr>
        <w:t xml:space="preserve">in the </w:t>
      </w:r>
      <w:r w:rsidR="00797A97">
        <w:rPr>
          <w:sz w:val="20"/>
          <w:szCs w:val="20"/>
        </w:rPr>
        <w:t>fillable</w:t>
      </w:r>
      <w:r w:rsidRPr="004124A3" w:rsidR="00797A97">
        <w:rPr>
          <w:sz w:val="20"/>
          <w:szCs w:val="20"/>
        </w:rPr>
        <w:t xml:space="preserve"> </w:t>
      </w:r>
      <w:r w:rsidRPr="004124A3">
        <w:rPr>
          <w:sz w:val="20"/>
          <w:szCs w:val="20"/>
        </w:rPr>
        <w:t xml:space="preserve">form so that </w:t>
      </w:r>
      <w:r>
        <w:rPr>
          <w:sz w:val="20"/>
          <w:szCs w:val="20"/>
        </w:rPr>
        <w:t>information that does not change from year to year will be pre-populated, thereby reducing respondent burden</w:t>
      </w:r>
      <w:r w:rsidRPr="004124A3">
        <w:rPr>
          <w:sz w:val="20"/>
          <w:szCs w:val="20"/>
        </w:rPr>
        <w:t>.</w:t>
      </w:r>
    </w:p>
    <w:p w:rsidRPr="004124A3" w:rsidR="00C55CA3" w:rsidP="00B32EFB" w:rsidRDefault="00C55CA3" w14:paraId="4D61B048" w14:textId="77777777">
      <w:pPr>
        <w:rPr>
          <w:sz w:val="20"/>
          <w:szCs w:val="20"/>
        </w:rPr>
      </w:pPr>
    </w:p>
    <w:p w:rsidRPr="004124A3" w:rsidR="00C55CA3" w:rsidP="005958C3" w:rsidRDefault="00C55CA3" w14:paraId="37B4A23C" w14:textId="1DCF22F9">
      <w:pPr>
        <w:rPr>
          <w:sz w:val="20"/>
          <w:szCs w:val="20"/>
        </w:rPr>
      </w:pPr>
      <w:r w:rsidRPr="004124A3">
        <w:rPr>
          <w:sz w:val="20"/>
          <w:szCs w:val="20"/>
        </w:rPr>
        <w:t xml:space="preserve">This document lists the sections of the MTW Supplement and then presents the proposed questions to be included in the MTW Supplement for </w:t>
      </w:r>
      <w:r>
        <w:rPr>
          <w:sz w:val="20"/>
          <w:szCs w:val="20"/>
        </w:rPr>
        <w:t xml:space="preserve">MTW </w:t>
      </w:r>
      <w:r w:rsidRPr="004124A3">
        <w:rPr>
          <w:sz w:val="20"/>
          <w:szCs w:val="20"/>
        </w:rPr>
        <w:t>agencies to answer annually.</w:t>
      </w:r>
      <w:r>
        <w:rPr>
          <w:sz w:val="20"/>
          <w:szCs w:val="20"/>
        </w:rPr>
        <w:t xml:space="preserve"> </w:t>
      </w:r>
      <w:bookmarkStart w:name="_Hlk38886084" w:id="0"/>
      <w:r>
        <w:rPr>
          <w:sz w:val="20"/>
          <w:szCs w:val="20"/>
        </w:rPr>
        <w:t xml:space="preserve">Throughout the online version, there will be a dropdown menu option that makes it clear </w:t>
      </w:r>
      <w:r w:rsidR="00D46F6F">
        <w:rPr>
          <w:sz w:val="20"/>
          <w:szCs w:val="20"/>
        </w:rPr>
        <w:t>as to which</w:t>
      </w:r>
      <w:r>
        <w:rPr>
          <w:sz w:val="20"/>
          <w:szCs w:val="20"/>
        </w:rPr>
        <w:t xml:space="preserve"> activities an agency is permitted to do within </w:t>
      </w:r>
      <w:r w:rsidRPr="3117B8B4">
        <w:rPr>
          <w:sz w:val="20"/>
          <w:szCs w:val="20"/>
        </w:rPr>
        <w:t>the safe h</w:t>
      </w:r>
      <w:r>
        <w:rPr>
          <w:sz w:val="20"/>
          <w:szCs w:val="20"/>
        </w:rPr>
        <w:t xml:space="preserve">arbors </w:t>
      </w:r>
      <w:r w:rsidRPr="3117B8B4">
        <w:rPr>
          <w:sz w:val="20"/>
          <w:szCs w:val="20"/>
        </w:rPr>
        <w:t xml:space="preserve">of </w:t>
      </w:r>
      <w:r w:rsidR="00D46F6F">
        <w:rPr>
          <w:sz w:val="20"/>
          <w:szCs w:val="20"/>
        </w:rPr>
        <w:t xml:space="preserve">the MTW Operations Notice, </w:t>
      </w:r>
      <w:r>
        <w:rPr>
          <w:sz w:val="20"/>
          <w:szCs w:val="20"/>
        </w:rPr>
        <w:t xml:space="preserve">Appendix </w:t>
      </w:r>
      <w:r w:rsidR="00D46F6F">
        <w:rPr>
          <w:sz w:val="20"/>
          <w:szCs w:val="20"/>
        </w:rPr>
        <w:t>I,</w:t>
      </w:r>
      <w:r w:rsidRPr="3117B8B4">
        <w:rPr>
          <w:sz w:val="20"/>
          <w:szCs w:val="20"/>
        </w:rPr>
        <w:t xml:space="preserve"> MTW </w:t>
      </w:r>
      <w:r w:rsidR="00D46F6F">
        <w:rPr>
          <w:sz w:val="20"/>
          <w:szCs w:val="20"/>
        </w:rPr>
        <w:t>Waivers</w:t>
      </w:r>
      <w:r>
        <w:rPr>
          <w:sz w:val="20"/>
          <w:szCs w:val="20"/>
        </w:rPr>
        <w:t>.</w:t>
      </w:r>
      <w:bookmarkEnd w:id="0"/>
    </w:p>
    <w:p w:rsidRPr="004124A3" w:rsidR="00C55CA3" w:rsidP="00B32EFB" w:rsidRDefault="00C55CA3" w14:paraId="27C096BD" w14:textId="77777777">
      <w:pPr>
        <w:rPr>
          <w:sz w:val="20"/>
          <w:szCs w:val="20"/>
        </w:rPr>
      </w:pPr>
    </w:p>
    <w:p w:rsidRPr="004124A3" w:rsidR="00C55CA3" w:rsidP="005958C3" w:rsidRDefault="00C55CA3" w14:paraId="22639A51" w14:textId="77777777">
      <w:pPr>
        <w:rPr>
          <w:sz w:val="20"/>
          <w:szCs w:val="20"/>
        </w:rPr>
      </w:pPr>
      <w:r w:rsidRPr="004124A3">
        <w:rPr>
          <w:b/>
          <w:sz w:val="20"/>
          <w:szCs w:val="20"/>
        </w:rPr>
        <w:t>Sections of the MTW Supplement</w:t>
      </w:r>
      <w:r>
        <w:rPr>
          <w:b/>
          <w:sz w:val="20"/>
          <w:szCs w:val="20"/>
        </w:rPr>
        <w:t>:</w:t>
      </w:r>
    </w:p>
    <w:p w:rsidRPr="004124A3" w:rsidR="00C55CA3" w:rsidP="00C55CA3" w:rsidRDefault="00C55CA3" w14:paraId="6223DE1B" w14:textId="77777777">
      <w:pPr>
        <w:rPr>
          <w:sz w:val="20"/>
          <w:szCs w:val="20"/>
        </w:rPr>
      </w:pPr>
    </w:p>
    <w:p w:rsidRPr="004124A3" w:rsidR="00C55CA3" w:rsidP="00C55CA3" w:rsidRDefault="00C55CA3" w14:paraId="150C92FE" w14:textId="77777777">
      <w:pPr>
        <w:pStyle w:val="ListParagraph"/>
        <w:numPr>
          <w:ilvl w:val="0"/>
          <w:numId w:val="1"/>
        </w:numPr>
        <w:rPr>
          <w:sz w:val="20"/>
          <w:szCs w:val="20"/>
        </w:rPr>
      </w:pPr>
      <w:r w:rsidRPr="044B003F">
        <w:rPr>
          <w:sz w:val="20"/>
          <w:szCs w:val="20"/>
        </w:rPr>
        <w:t xml:space="preserve">PHA </w:t>
      </w:r>
      <w:r w:rsidRPr="004124A3">
        <w:rPr>
          <w:sz w:val="20"/>
          <w:szCs w:val="20"/>
        </w:rPr>
        <w:t>Information</w:t>
      </w:r>
    </w:p>
    <w:p w:rsidRPr="004124A3" w:rsidR="00C55CA3" w:rsidP="00C55CA3" w:rsidRDefault="00C55CA3" w14:paraId="1E6FE44E" w14:textId="77777777">
      <w:pPr>
        <w:pStyle w:val="ListParagraph"/>
        <w:numPr>
          <w:ilvl w:val="0"/>
          <w:numId w:val="1"/>
        </w:numPr>
        <w:rPr>
          <w:sz w:val="20"/>
          <w:szCs w:val="20"/>
        </w:rPr>
      </w:pPr>
      <w:r w:rsidRPr="004124A3">
        <w:rPr>
          <w:sz w:val="20"/>
          <w:szCs w:val="20"/>
        </w:rPr>
        <w:t>Narrative</w:t>
      </w:r>
    </w:p>
    <w:p w:rsidRPr="004124A3" w:rsidR="00C55CA3" w:rsidP="00C55CA3" w:rsidRDefault="00C55CA3" w14:paraId="4596497F" w14:textId="77777777">
      <w:pPr>
        <w:pStyle w:val="ListParagraph"/>
        <w:numPr>
          <w:ilvl w:val="0"/>
          <w:numId w:val="1"/>
        </w:numPr>
        <w:rPr>
          <w:sz w:val="20"/>
          <w:szCs w:val="20"/>
        </w:rPr>
      </w:pPr>
      <w:r w:rsidRPr="004124A3">
        <w:rPr>
          <w:sz w:val="20"/>
          <w:szCs w:val="20"/>
        </w:rPr>
        <w:t>MTW Waivers</w:t>
      </w:r>
      <w:r>
        <w:rPr>
          <w:sz w:val="20"/>
          <w:szCs w:val="20"/>
        </w:rPr>
        <w:t xml:space="preserve"> and Associated MTW Activities</w:t>
      </w:r>
    </w:p>
    <w:p w:rsidRPr="004124A3" w:rsidR="00C55CA3" w:rsidP="00C55CA3" w:rsidRDefault="00C55CA3" w14:paraId="318E59B7" w14:textId="77777777">
      <w:pPr>
        <w:pStyle w:val="ListParagraph"/>
        <w:numPr>
          <w:ilvl w:val="0"/>
          <w:numId w:val="1"/>
        </w:numPr>
        <w:rPr>
          <w:sz w:val="20"/>
          <w:szCs w:val="20"/>
        </w:rPr>
      </w:pPr>
      <w:r w:rsidRPr="004124A3">
        <w:rPr>
          <w:sz w:val="20"/>
          <w:szCs w:val="20"/>
        </w:rPr>
        <w:t>Safe Harbor Waivers</w:t>
      </w:r>
    </w:p>
    <w:p w:rsidR="00C55CA3" w:rsidP="00C55CA3" w:rsidRDefault="00C55CA3" w14:paraId="3D148D62" w14:textId="1297EDBB">
      <w:pPr>
        <w:pStyle w:val="ListParagraph"/>
        <w:numPr>
          <w:ilvl w:val="0"/>
          <w:numId w:val="1"/>
        </w:numPr>
        <w:rPr>
          <w:sz w:val="20"/>
          <w:szCs w:val="20"/>
        </w:rPr>
      </w:pPr>
      <w:r w:rsidRPr="004124A3">
        <w:rPr>
          <w:sz w:val="20"/>
          <w:szCs w:val="20"/>
        </w:rPr>
        <w:t>Agency-Specific Waivers</w:t>
      </w:r>
    </w:p>
    <w:p w:rsidRPr="004124A3" w:rsidR="006236D0" w:rsidP="00C55CA3" w:rsidRDefault="006236D0" w14:paraId="6987DDB9" w14:textId="44927EA3">
      <w:pPr>
        <w:pStyle w:val="ListParagraph"/>
        <w:numPr>
          <w:ilvl w:val="0"/>
          <w:numId w:val="1"/>
        </w:numPr>
        <w:rPr>
          <w:sz w:val="20"/>
          <w:szCs w:val="20"/>
        </w:rPr>
      </w:pPr>
      <w:r w:rsidRPr="006236D0">
        <w:rPr>
          <w:sz w:val="20"/>
          <w:szCs w:val="20"/>
        </w:rPr>
        <w:t>Public Housing Operating Subsidy Grant Reporting</w:t>
      </w:r>
    </w:p>
    <w:p w:rsidRPr="00B42883" w:rsidR="00C55CA3" w:rsidP="00C55CA3" w:rsidRDefault="00C55CA3" w14:paraId="5880C284" w14:textId="77777777">
      <w:pPr>
        <w:pStyle w:val="ListParagraph"/>
        <w:numPr>
          <w:ilvl w:val="0"/>
          <w:numId w:val="1"/>
        </w:numPr>
        <w:rPr>
          <w:sz w:val="20"/>
          <w:szCs w:val="20"/>
        </w:rPr>
      </w:pPr>
      <w:r>
        <w:rPr>
          <w:sz w:val="20"/>
          <w:szCs w:val="20"/>
        </w:rPr>
        <w:t xml:space="preserve">MTW </w:t>
      </w:r>
      <w:r w:rsidRPr="004124A3">
        <w:rPr>
          <w:sz w:val="20"/>
          <w:szCs w:val="20"/>
        </w:rPr>
        <w:t>Statutory Requirements</w:t>
      </w:r>
    </w:p>
    <w:p w:rsidRPr="00A03093" w:rsidR="00C55CA3" w:rsidP="00C55CA3" w:rsidRDefault="00C55CA3" w14:paraId="5EB31A97" w14:textId="77777777">
      <w:pPr>
        <w:pStyle w:val="ListParagraph"/>
        <w:numPr>
          <w:ilvl w:val="0"/>
          <w:numId w:val="1"/>
        </w:numPr>
        <w:rPr>
          <w:sz w:val="20"/>
          <w:szCs w:val="20"/>
        </w:rPr>
      </w:pPr>
      <w:r w:rsidRPr="00A03093">
        <w:rPr>
          <w:sz w:val="20"/>
          <w:szCs w:val="20"/>
        </w:rPr>
        <w:t>Public Comments</w:t>
      </w:r>
    </w:p>
    <w:p w:rsidRPr="004124A3" w:rsidR="00C55CA3" w:rsidP="00C55CA3" w:rsidRDefault="00C55CA3" w14:paraId="18100E7D" w14:textId="77777777">
      <w:pPr>
        <w:pStyle w:val="ListParagraph"/>
        <w:numPr>
          <w:ilvl w:val="0"/>
          <w:numId w:val="1"/>
        </w:numPr>
        <w:rPr>
          <w:sz w:val="20"/>
          <w:szCs w:val="20"/>
        </w:rPr>
      </w:pPr>
      <w:r w:rsidRPr="004124A3">
        <w:rPr>
          <w:sz w:val="20"/>
          <w:szCs w:val="20"/>
        </w:rPr>
        <w:t>Evaluations</w:t>
      </w:r>
    </w:p>
    <w:p w:rsidRPr="000F3E6E" w:rsidR="00C55CA3" w:rsidP="00C55CA3" w:rsidRDefault="00C55CA3" w14:paraId="3B08A003" w14:textId="77777777">
      <w:pPr>
        <w:pStyle w:val="ListParagraph"/>
        <w:numPr>
          <w:ilvl w:val="0"/>
          <w:numId w:val="1"/>
        </w:numPr>
        <w:rPr>
          <w:sz w:val="20"/>
          <w:szCs w:val="20"/>
        </w:rPr>
      </w:pPr>
      <w:r w:rsidRPr="000F3E6E">
        <w:rPr>
          <w:sz w:val="20"/>
          <w:szCs w:val="20"/>
        </w:rPr>
        <w:t>MTW Certification</w:t>
      </w:r>
      <w:r>
        <w:rPr>
          <w:sz w:val="20"/>
          <w:szCs w:val="20"/>
        </w:rPr>
        <w:t>s of Compliance</w:t>
      </w:r>
    </w:p>
    <w:p w:rsidRPr="000F3E6E" w:rsidR="00C55CA3" w:rsidP="00C55CA3" w:rsidRDefault="00C55CA3" w14:paraId="54EF5B52" w14:textId="77777777">
      <w:pPr>
        <w:rPr>
          <w:sz w:val="20"/>
          <w:szCs w:val="20"/>
        </w:rPr>
      </w:pPr>
    </w:p>
    <w:p w:rsidRPr="000F3E6E" w:rsidR="00C55CA3" w:rsidP="005958C3" w:rsidRDefault="00C55CA3" w14:paraId="7D8F3685" w14:textId="77777777">
      <w:pPr>
        <w:rPr>
          <w:b/>
          <w:sz w:val="20"/>
          <w:szCs w:val="20"/>
        </w:rPr>
      </w:pPr>
      <w:r w:rsidRPr="000F3E6E">
        <w:rPr>
          <w:b/>
          <w:sz w:val="20"/>
          <w:szCs w:val="20"/>
        </w:rPr>
        <w:t>Information</w:t>
      </w:r>
      <w:r>
        <w:rPr>
          <w:b/>
          <w:sz w:val="20"/>
          <w:szCs w:val="20"/>
        </w:rPr>
        <w:t xml:space="preserve"> </w:t>
      </w:r>
      <w:r w:rsidRPr="000F3E6E">
        <w:rPr>
          <w:b/>
          <w:sz w:val="20"/>
          <w:szCs w:val="20"/>
        </w:rPr>
        <w:t>to</w:t>
      </w:r>
      <w:r>
        <w:rPr>
          <w:b/>
          <w:sz w:val="20"/>
          <w:szCs w:val="20"/>
        </w:rPr>
        <w:t xml:space="preserve"> </w:t>
      </w:r>
      <w:r w:rsidRPr="000F3E6E">
        <w:rPr>
          <w:b/>
          <w:sz w:val="20"/>
          <w:szCs w:val="20"/>
        </w:rPr>
        <w:t>be</w:t>
      </w:r>
      <w:r>
        <w:rPr>
          <w:b/>
          <w:sz w:val="20"/>
          <w:szCs w:val="20"/>
        </w:rPr>
        <w:t xml:space="preserve"> C</w:t>
      </w:r>
      <w:r w:rsidRPr="000F3E6E">
        <w:rPr>
          <w:b/>
          <w:sz w:val="20"/>
          <w:szCs w:val="20"/>
        </w:rPr>
        <w:t xml:space="preserve">ollected </w:t>
      </w:r>
      <w:r>
        <w:rPr>
          <w:b/>
          <w:sz w:val="20"/>
          <w:szCs w:val="20"/>
        </w:rPr>
        <w:t>for</w:t>
      </w:r>
      <w:r w:rsidRPr="000F3E6E">
        <w:rPr>
          <w:b/>
          <w:sz w:val="20"/>
          <w:szCs w:val="20"/>
        </w:rPr>
        <w:t xml:space="preserve"> MTW </w:t>
      </w:r>
      <w:r>
        <w:rPr>
          <w:b/>
          <w:sz w:val="20"/>
          <w:szCs w:val="20"/>
        </w:rPr>
        <w:t>A</w:t>
      </w:r>
      <w:r w:rsidRPr="000F3E6E">
        <w:rPr>
          <w:b/>
          <w:sz w:val="20"/>
          <w:szCs w:val="20"/>
        </w:rPr>
        <w:t>ctivities</w:t>
      </w:r>
    </w:p>
    <w:p w:rsidRPr="000F3E6E" w:rsidR="00C55CA3" w:rsidP="00B32EFB" w:rsidRDefault="00C55CA3" w14:paraId="7A2B956F" w14:textId="77777777">
      <w:pPr>
        <w:rPr>
          <w:sz w:val="20"/>
          <w:szCs w:val="20"/>
        </w:rPr>
      </w:pPr>
    </w:p>
    <w:p w:rsidRPr="000F3E6E" w:rsidR="00C55CA3" w:rsidP="005958C3" w:rsidRDefault="00C55CA3" w14:paraId="7510ACBF" w14:textId="77777777">
      <w:pPr>
        <w:rPr>
          <w:sz w:val="20"/>
          <w:szCs w:val="20"/>
        </w:rPr>
      </w:pPr>
      <w:r w:rsidRPr="000F3E6E">
        <w:rPr>
          <w:rStyle w:val="normaltextrun1"/>
          <w:sz w:val="20"/>
          <w:szCs w:val="20"/>
        </w:rPr>
        <w:t xml:space="preserve">There are </w:t>
      </w:r>
      <w:r>
        <w:rPr>
          <w:rStyle w:val="normaltextrun1"/>
          <w:sz w:val="20"/>
          <w:szCs w:val="20"/>
        </w:rPr>
        <w:t xml:space="preserve">many </w:t>
      </w:r>
      <w:r w:rsidRPr="000F3E6E">
        <w:rPr>
          <w:rStyle w:val="normaltextrun1"/>
          <w:sz w:val="20"/>
          <w:szCs w:val="20"/>
        </w:rPr>
        <w:t>MTW activities</w:t>
      </w:r>
      <w:r>
        <w:rPr>
          <w:rStyle w:val="normaltextrun1"/>
          <w:sz w:val="20"/>
          <w:szCs w:val="20"/>
        </w:rPr>
        <w:t>, subject to limitations as outlined in the MTW Operations Notice,</w:t>
      </w:r>
      <w:r w:rsidRPr="000F3E6E">
        <w:rPr>
          <w:rStyle w:val="normaltextrun1"/>
          <w:sz w:val="20"/>
          <w:szCs w:val="20"/>
        </w:rPr>
        <w:t xml:space="preserve"> that an MTW </w:t>
      </w:r>
      <w:r>
        <w:rPr>
          <w:rStyle w:val="normaltextrun1"/>
          <w:sz w:val="20"/>
          <w:szCs w:val="20"/>
        </w:rPr>
        <w:t>agency</w:t>
      </w:r>
      <w:r w:rsidRPr="000F3E6E">
        <w:rPr>
          <w:rStyle w:val="normaltextrun1"/>
          <w:sz w:val="20"/>
          <w:szCs w:val="20"/>
        </w:rPr>
        <w:t xml:space="preserve"> </w:t>
      </w:r>
      <w:r>
        <w:rPr>
          <w:rStyle w:val="normaltextrun1"/>
          <w:sz w:val="20"/>
          <w:szCs w:val="20"/>
        </w:rPr>
        <w:t>may</w:t>
      </w:r>
      <w:r w:rsidRPr="000F3E6E">
        <w:rPr>
          <w:rStyle w:val="normaltextrun1"/>
          <w:sz w:val="20"/>
          <w:szCs w:val="20"/>
        </w:rPr>
        <w:t xml:space="preserve"> implement.  Each </w:t>
      </w:r>
      <w:r>
        <w:rPr>
          <w:rStyle w:val="normaltextrun1"/>
          <w:sz w:val="20"/>
          <w:szCs w:val="20"/>
        </w:rPr>
        <w:t>MTW agency</w:t>
      </w:r>
      <w:r w:rsidRPr="000F3E6E">
        <w:rPr>
          <w:rStyle w:val="normaltextrun1"/>
          <w:sz w:val="20"/>
          <w:szCs w:val="20"/>
        </w:rPr>
        <w:t xml:space="preserve"> will likely only engage in a subset of these </w:t>
      </w:r>
      <w:r>
        <w:rPr>
          <w:rStyle w:val="normaltextrun1"/>
          <w:sz w:val="20"/>
          <w:szCs w:val="20"/>
        </w:rPr>
        <w:t xml:space="preserve">MTW </w:t>
      </w:r>
      <w:r w:rsidRPr="000F3E6E">
        <w:rPr>
          <w:rStyle w:val="normaltextrun1"/>
          <w:sz w:val="20"/>
          <w:szCs w:val="20"/>
        </w:rPr>
        <w:t>activities. </w:t>
      </w:r>
      <w:r>
        <w:rPr>
          <w:rStyle w:val="normaltextrun1"/>
          <w:sz w:val="20"/>
          <w:szCs w:val="20"/>
        </w:rPr>
        <w:t xml:space="preserve"> </w:t>
      </w:r>
      <w:r w:rsidRPr="000F3E6E">
        <w:rPr>
          <w:sz w:val="20"/>
          <w:szCs w:val="20"/>
        </w:rPr>
        <w:t xml:space="preserve">The MTW Supplement will </w:t>
      </w:r>
      <w:r>
        <w:rPr>
          <w:sz w:val="20"/>
          <w:szCs w:val="20"/>
        </w:rPr>
        <w:t xml:space="preserve">first </w:t>
      </w:r>
      <w:r w:rsidRPr="000F3E6E">
        <w:rPr>
          <w:sz w:val="20"/>
          <w:szCs w:val="20"/>
        </w:rPr>
        <w:t>ask</w:t>
      </w:r>
      <w:r>
        <w:rPr>
          <w:sz w:val="20"/>
          <w:szCs w:val="20"/>
        </w:rPr>
        <w:t xml:space="preserve"> MTW</w:t>
      </w:r>
      <w:r w:rsidRPr="000F3E6E">
        <w:rPr>
          <w:sz w:val="20"/>
          <w:szCs w:val="20"/>
        </w:rPr>
        <w:t xml:space="preserve"> agencies</w:t>
      </w:r>
      <w:r>
        <w:rPr>
          <w:sz w:val="20"/>
          <w:szCs w:val="20"/>
        </w:rPr>
        <w:t xml:space="preserve"> to</w:t>
      </w:r>
      <w:r w:rsidRPr="000F3E6E">
        <w:rPr>
          <w:sz w:val="20"/>
          <w:szCs w:val="20"/>
        </w:rPr>
        <w:t xml:space="preserve"> identify </w:t>
      </w:r>
      <w:r>
        <w:rPr>
          <w:sz w:val="20"/>
          <w:szCs w:val="20"/>
        </w:rPr>
        <w:t xml:space="preserve">which MTW </w:t>
      </w:r>
      <w:r w:rsidRPr="000F3E6E">
        <w:rPr>
          <w:sz w:val="20"/>
          <w:szCs w:val="20"/>
        </w:rPr>
        <w:t>activit</w:t>
      </w:r>
      <w:r>
        <w:rPr>
          <w:sz w:val="20"/>
          <w:szCs w:val="20"/>
        </w:rPr>
        <w:t>ies</w:t>
      </w:r>
      <w:r w:rsidRPr="000F3E6E">
        <w:rPr>
          <w:sz w:val="20"/>
          <w:szCs w:val="20"/>
        </w:rPr>
        <w:t xml:space="preserve"> they are proposing to implement </w:t>
      </w:r>
      <w:r>
        <w:rPr>
          <w:sz w:val="20"/>
          <w:szCs w:val="20"/>
        </w:rPr>
        <w:t>and which of those MTW activities they are already</w:t>
      </w:r>
      <w:r w:rsidRPr="000F3E6E">
        <w:rPr>
          <w:sz w:val="20"/>
          <w:szCs w:val="20"/>
        </w:rPr>
        <w:t xml:space="preserve"> implementing.  </w:t>
      </w:r>
      <w:r>
        <w:rPr>
          <w:sz w:val="20"/>
          <w:szCs w:val="20"/>
        </w:rPr>
        <w:t>MTW a</w:t>
      </w:r>
      <w:r w:rsidRPr="000F3E6E">
        <w:rPr>
          <w:sz w:val="20"/>
          <w:szCs w:val="20"/>
        </w:rPr>
        <w:t xml:space="preserve">gencies will subsequently be asked to provide information only about the </w:t>
      </w:r>
      <w:r>
        <w:rPr>
          <w:sz w:val="20"/>
          <w:szCs w:val="20"/>
        </w:rPr>
        <w:t xml:space="preserve">MTW </w:t>
      </w:r>
      <w:r w:rsidRPr="000F3E6E">
        <w:rPr>
          <w:sz w:val="20"/>
          <w:szCs w:val="20"/>
        </w:rPr>
        <w:t xml:space="preserve">activities they are proposing </w:t>
      </w:r>
      <w:r>
        <w:rPr>
          <w:sz w:val="20"/>
          <w:szCs w:val="20"/>
        </w:rPr>
        <w:t xml:space="preserve">to implement </w:t>
      </w:r>
      <w:r w:rsidRPr="000F3E6E">
        <w:rPr>
          <w:sz w:val="20"/>
          <w:szCs w:val="20"/>
        </w:rPr>
        <w:t xml:space="preserve">or </w:t>
      </w:r>
      <w:r>
        <w:rPr>
          <w:sz w:val="20"/>
          <w:szCs w:val="20"/>
        </w:rPr>
        <w:t xml:space="preserve">are already </w:t>
      </w:r>
      <w:r w:rsidRPr="000F3E6E">
        <w:rPr>
          <w:sz w:val="20"/>
          <w:szCs w:val="20"/>
        </w:rPr>
        <w:t>implementing</w:t>
      </w:r>
      <w:r>
        <w:rPr>
          <w:sz w:val="20"/>
          <w:szCs w:val="20"/>
        </w:rPr>
        <w:t>.</w:t>
      </w:r>
      <w:r w:rsidRPr="000F3E6E">
        <w:rPr>
          <w:sz w:val="20"/>
          <w:szCs w:val="20"/>
        </w:rPr>
        <w:t xml:space="preserve"> </w:t>
      </w:r>
      <w:r>
        <w:rPr>
          <w:sz w:val="20"/>
          <w:szCs w:val="20"/>
        </w:rPr>
        <w:t>T</w:t>
      </w:r>
      <w:r w:rsidRPr="000F3E6E">
        <w:rPr>
          <w:sz w:val="20"/>
          <w:szCs w:val="20"/>
        </w:rPr>
        <w:t>his feature will reduce respondent burden</w:t>
      </w:r>
      <w:r w:rsidRPr="00696572">
        <w:rPr>
          <w:sz w:val="20"/>
          <w:szCs w:val="20"/>
        </w:rPr>
        <w:t>.</w:t>
      </w:r>
      <w:r w:rsidRPr="00696572">
        <w:t xml:space="preserve"> </w:t>
      </w:r>
      <w:r w:rsidRPr="0018490F">
        <w:rPr>
          <w:sz w:val="20"/>
          <w:szCs w:val="20"/>
        </w:rPr>
        <w:t>MTW waivers have associated MTW activities. MTW agencies are</w:t>
      </w:r>
      <w:r w:rsidRPr="0018490F" w:rsidDel="00BF2FA4">
        <w:rPr>
          <w:sz w:val="20"/>
          <w:szCs w:val="20"/>
        </w:rPr>
        <w:t xml:space="preserve"> </w:t>
      </w:r>
      <w:r>
        <w:rPr>
          <w:sz w:val="20"/>
          <w:szCs w:val="20"/>
        </w:rPr>
        <w:t>also</w:t>
      </w:r>
      <w:r w:rsidRPr="0018490F">
        <w:rPr>
          <w:sz w:val="20"/>
          <w:szCs w:val="20"/>
        </w:rPr>
        <w:t xml:space="preserve"> able to combine MTW activities into their own initiatives.</w:t>
      </w:r>
    </w:p>
    <w:p w:rsidRPr="000F3E6E" w:rsidR="00C55CA3" w:rsidP="00B32EFB" w:rsidRDefault="00C55CA3" w14:paraId="1BC00B1B" w14:textId="77777777">
      <w:pPr>
        <w:rPr>
          <w:sz w:val="20"/>
          <w:szCs w:val="20"/>
        </w:rPr>
      </w:pPr>
    </w:p>
    <w:p w:rsidRPr="000F3E6E" w:rsidR="00C55CA3" w:rsidP="005958C3" w:rsidRDefault="00C55CA3" w14:paraId="3176DE0E" w14:textId="77777777">
      <w:pPr>
        <w:rPr>
          <w:sz w:val="20"/>
          <w:szCs w:val="20"/>
        </w:rPr>
      </w:pPr>
      <w:r>
        <w:rPr>
          <w:sz w:val="20"/>
          <w:szCs w:val="20"/>
        </w:rPr>
        <w:t>MTW a</w:t>
      </w:r>
      <w:r w:rsidRPr="000F3E6E">
        <w:rPr>
          <w:sz w:val="20"/>
          <w:szCs w:val="20"/>
        </w:rPr>
        <w:t xml:space="preserve">gencies will be asked for specific information about each </w:t>
      </w:r>
      <w:r>
        <w:rPr>
          <w:sz w:val="20"/>
          <w:szCs w:val="20"/>
        </w:rPr>
        <w:t xml:space="preserve">MTW </w:t>
      </w:r>
      <w:r w:rsidRPr="000F3E6E">
        <w:rPr>
          <w:sz w:val="20"/>
          <w:szCs w:val="20"/>
        </w:rPr>
        <w:t xml:space="preserve">activity they are proposing </w:t>
      </w:r>
      <w:r>
        <w:rPr>
          <w:sz w:val="20"/>
          <w:szCs w:val="20"/>
        </w:rPr>
        <w:t xml:space="preserve">to implement </w:t>
      </w:r>
      <w:r w:rsidRPr="000F3E6E">
        <w:rPr>
          <w:sz w:val="20"/>
          <w:szCs w:val="20"/>
        </w:rPr>
        <w:t xml:space="preserve">or </w:t>
      </w:r>
      <w:r>
        <w:rPr>
          <w:sz w:val="20"/>
          <w:szCs w:val="20"/>
        </w:rPr>
        <w:t xml:space="preserve">are already </w:t>
      </w:r>
      <w:r w:rsidRPr="000F3E6E">
        <w:rPr>
          <w:sz w:val="20"/>
          <w:szCs w:val="20"/>
        </w:rPr>
        <w:t xml:space="preserve">implementing.  There are </w:t>
      </w:r>
      <w:r>
        <w:rPr>
          <w:sz w:val="20"/>
          <w:szCs w:val="20"/>
        </w:rPr>
        <w:t>six</w:t>
      </w:r>
      <w:r w:rsidRPr="000F3E6E">
        <w:rPr>
          <w:sz w:val="20"/>
          <w:szCs w:val="20"/>
        </w:rPr>
        <w:t xml:space="preserve"> types of questions that could be asked about each MTW activity</w:t>
      </w:r>
      <w:r>
        <w:rPr>
          <w:sz w:val="20"/>
          <w:szCs w:val="20"/>
        </w:rPr>
        <w:t>.</w:t>
      </w:r>
      <w:r w:rsidRPr="000F3E6E">
        <w:rPr>
          <w:sz w:val="20"/>
          <w:szCs w:val="20"/>
        </w:rPr>
        <w:t xml:space="preserve"> </w:t>
      </w:r>
      <w:r>
        <w:rPr>
          <w:sz w:val="20"/>
          <w:szCs w:val="20"/>
        </w:rPr>
        <w:t>T</w:t>
      </w:r>
      <w:r w:rsidRPr="000F3E6E">
        <w:rPr>
          <w:sz w:val="20"/>
          <w:szCs w:val="20"/>
        </w:rPr>
        <w:t>he exact mix of questions will depend partly upon the</w:t>
      </w:r>
      <w:r>
        <w:rPr>
          <w:sz w:val="20"/>
          <w:szCs w:val="20"/>
        </w:rPr>
        <w:t xml:space="preserve"> MTW</w:t>
      </w:r>
      <w:r w:rsidRPr="000F3E6E">
        <w:rPr>
          <w:sz w:val="20"/>
          <w:szCs w:val="20"/>
        </w:rPr>
        <w:t xml:space="preserve"> activity and partly upon the requirements for that </w:t>
      </w:r>
      <w:r>
        <w:rPr>
          <w:sz w:val="20"/>
          <w:szCs w:val="20"/>
        </w:rPr>
        <w:t xml:space="preserve">MTW </w:t>
      </w:r>
      <w:r w:rsidRPr="000F3E6E">
        <w:rPr>
          <w:sz w:val="20"/>
          <w:szCs w:val="20"/>
        </w:rPr>
        <w:t xml:space="preserve">activity listed in the </w:t>
      </w:r>
      <w:r>
        <w:rPr>
          <w:sz w:val="20"/>
          <w:szCs w:val="20"/>
        </w:rPr>
        <w:t xml:space="preserve">MTW </w:t>
      </w:r>
      <w:r w:rsidRPr="000F3E6E">
        <w:rPr>
          <w:sz w:val="20"/>
          <w:szCs w:val="20"/>
        </w:rPr>
        <w:t xml:space="preserve">Operations Notice.  The </w:t>
      </w:r>
      <w:r>
        <w:rPr>
          <w:sz w:val="20"/>
          <w:szCs w:val="20"/>
        </w:rPr>
        <w:t>six</w:t>
      </w:r>
      <w:r w:rsidRPr="000F3E6E">
        <w:rPr>
          <w:sz w:val="20"/>
          <w:szCs w:val="20"/>
        </w:rPr>
        <w:t xml:space="preserve"> types of questions are</w:t>
      </w:r>
      <w:r>
        <w:rPr>
          <w:sz w:val="20"/>
          <w:szCs w:val="20"/>
        </w:rPr>
        <w:t>:</w:t>
      </w:r>
    </w:p>
    <w:p w:rsidRPr="000F3E6E" w:rsidR="00C55CA3" w:rsidP="00C55CA3" w:rsidRDefault="00C55CA3" w14:paraId="3831915C" w14:textId="77777777">
      <w:pPr>
        <w:pStyle w:val="ListParagraph"/>
        <w:numPr>
          <w:ilvl w:val="0"/>
          <w:numId w:val="2"/>
        </w:numPr>
        <w:spacing w:line="259" w:lineRule="auto"/>
        <w:contextualSpacing/>
        <w:rPr>
          <w:sz w:val="20"/>
          <w:szCs w:val="20"/>
        </w:rPr>
      </w:pPr>
      <w:r>
        <w:rPr>
          <w:sz w:val="20"/>
          <w:szCs w:val="20"/>
        </w:rPr>
        <w:t>Core</w:t>
      </w:r>
      <w:r w:rsidRPr="000F3E6E">
        <w:rPr>
          <w:sz w:val="20"/>
          <w:szCs w:val="20"/>
        </w:rPr>
        <w:t xml:space="preserve">—questions applicable to most </w:t>
      </w:r>
      <w:r>
        <w:rPr>
          <w:sz w:val="20"/>
          <w:szCs w:val="20"/>
        </w:rPr>
        <w:t xml:space="preserve">MTW </w:t>
      </w:r>
      <w:r w:rsidRPr="000F3E6E">
        <w:rPr>
          <w:sz w:val="20"/>
          <w:szCs w:val="20"/>
        </w:rPr>
        <w:t>activities</w:t>
      </w:r>
    </w:p>
    <w:p w:rsidRPr="000F3E6E" w:rsidR="00C55CA3" w:rsidP="00C55CA3" w:rsidRDefault="00C55CA3" w14:paraId="60A23AD4" w14:textId="77777777">
      <w:pPr>
        <w:pStyle w:val="ListParagraph"/>
        <w:numPr>
          <w:ilvl w:val="0"/>
          <w:numId w:val="2"/>
        </w:numPr>
        <w:spacing w:line="259" w:lineRule="auto"/>
        <w:contextualSpacing/>
        <w:rPr>
          <w:sz w:val="20"/>
          <w:szCs w:val="20"/>
        </w:rPr>
      </w:pPr>
      <w:r w:rsidRPr="000F3E6E">
        <w:rPr>
          <w:sz w:val="20"/>
          <w:szCs w:val="20"/>
        </w:rPr>
        <w:t>Custom—questions specific to an individual</w:t>
      </w:r>
      <w:r>
        <w:rPr>
          <w:sz w:val="20"/>
          <w:szCs w:val="20"/>
        </w:rPr>
        <w:t xml:space="preserve"> MTW</w:t>
      </w:r>
      <w:r w:rsidRPr="000F3E6E">
        <w:rPr>
          <w:sz w:val="20"/>
          <w:szCs w:val="20"/>
        </w:rPr>
        <w:t xml:space="preserve"> activity </w:t>
      </w:r>
    </w:p>
    <w:p w:rsidRPr="000F3E6E" w:rsidR="00C55CA3" w:rsidP="00C55CA3" w:rsidRDefault="00C55CA3" w14:paraId="4AB7D100" w14:textId="2B243A6E">
      <w:pPr>
        <w:pStyle w:val="ListParagraph"/>
        <w:numPr>
          <w:ilvl w:val="0"/>
          <w:numId w:val="2"/>
        </w:numPr>
        <w:spacing w:line="259" w:lineRule="auto"/>
        <w:contextualSpacing/>
        <w:rPr>
          <w:sz w:val="20"/>
          <w:szCs w:val="20"/>
        </w:rPr>
      </w:pPr>
      <w:r w:rsidRPr="000F3E6E">
        <w:rPr>
          <w:sz w:val="20"/>
          <w:szCs w:val="20"/>
        </w:rPr>
        <w:t>Safe Harbor</w:t>
      </w:r>
      <w:r>
        <w:rPr>
          <w:sz w:val="20"/>
          <w:szCs w:val="20"/>
        </w:rPr>
        <w:t xml:space="preserve"> Waiver</w:t>
      </w:r>
      <w:r w:rsidRPr="000F3E6E">
        <w:rPr>
          <w:sz w:val="20"/>
          <w:szCs w:val="20"/>
        </w:rPr>
        <w:t>—questions asked when the</w:t>
      </w:r>
      <w:r>
        <w:rPr>
          <w:sz w:val="20"/>
          <w:szCs w:val="20"/>
        </w:rPr>
        <w:t xml:space="preserve"> MTW</w:t>
      </w:r>
      <w:r w:rsidRPr="000F3E6E">
        <w:rPr>
          <w:sz w:val="20"/>
          <w:szCs w:val="20"/>
        </w:rPr>
        <w:t xml:space="preserve"> activity requires a Safe Harbor </w:t>
      </w:r>
      <w:r>
        <w:rPr>
          <w:sz w:val="20"/>
          <w:szCs w:val="20"/>
        </w:rPr>
        <w:t>W</w:t>
      </w:r>
      <w:r w:rsidRPr="000F3E6E">
        <w:rPr>
          <w:sz w:val="20"/>
          <w:szCs w:val="20"/>
        </w:rPr>
        <w:t xml:space="preserve">aiver </w:t>
      </w:r>
    </w:p>
    <w:p w:rsidRPr="000F3E6E" w:rsidR="00C55CA3" w:rsidP="00C55CA3" w:rsidRDefault="00C55CA3" w14:paraId="08D9BBC1" w14:textId="45FA3731">
      <w:pPr>
        <w:pStyle w:val="ListParagraph"/>
        <w:numPr>
          <w:ilvl w:val="0"/>
          <w:numId w:val="2"/>
        </w:numPr>
        <w:spacing w:line="259" w:lineRule="auto"/>
        <w:contextualSpacing/>
        <w:rPr>
          <w:sz w:val="20"/>
          <w:szCs w:val="20"/>
        </w:rPr>
      </w:pPr>
      <w:r w:rsidRPr="000F3E6E">
        <w:rPr>
          <w:sz w:val="20"/>
          <w:szCs w:val="20"/>
        </w:rPr>
        <w:t>Hardship</w:t>
      </w:r>
      <w:r w:rsidR="00CC34E5">
        <w:rPr>
          <w:sz w:val="20"/>
          <w:szCs w:val="20"/>
        </w:rPr>
        <w:t xml:space="preserve"> Policy</w:t>
      </w:r>
      <w:r w:rsidRPr="000F3E6E">
        <w:rPr>
          <w:sz w:val="20"/>
          <w:szCs w:val="20"/>
        </w:rPr>
        <w:t xml:space="preserve">—questions asked when the </w:t>
      </w:r>
      <w:r>
        <w:rPr>
          <w:sz w:val="20"/>
          <w:szCs w:val="20"/>
        </w:rPr>
        <w:t xml:space="preserve">MTW </w:t>
      </w:r>
      <w:r w:rsidRPr="000F3E6E">
        <w:rPr>
          <w:sz w:val="20"/>
          <w:szCs w:val="20"/>
        </w:rPr>
        <w:t xml:space="preserve">Operations Notice requires a hardship policy for the </w:t>
      </w:r>
      <w:r>
        <w:rPr>
          <w:sz w:val="20"/>
          <w:szCs w:val="20"/>
        </w:rPr>
        <w:t xml:space="preserve">MTW </w:t>
      </w:r>
      <w:r w:rsidRPr="000F3E6E">
        <w:rPr>
          <w:sz w:val="20"/>
          <w:szCs w:val="20"/>
        </w:rPr>
        <w:t>activity</w:t>
      </w:r>
    </w:p>
    <w:p w:rsidR="00C55CA3" w:rsidP="00C55CA3" w:rsidRDefault="00C55CA3" w14:paraId="24048AEB" w14:textId="77777777">
      <w:pPr>
        <w:pStyle w:val="ListParagraph"/>
        <w:numPr>
          <w:ilvl w:val="0"/>
          <w:numId w:val="2"/>
        </w:numPr>
        <w:spacing w:line="259" w:lineRule="auto"/>
        <w:ind w:right="-594"/>
        <w:contextualSpacing/>
        <w:rPr>
          <w:sz w:val="20"/>
          <w:szCs w:val="20"/>
        </w:rPr>
      </w:pPr>
      <w:r w:rsidRPr="000F3E6E">
        <w:rPr>
          <w:sz w:val="20"/>
          <w:szCs w:val="20"/>
        </w:rPr>
        <w:t>Impact Analysis—questions asked</w:t>
      </w:r>
      <w:r>
        <w:rPr>
          <w:sz w:val="20"/>
          <w:szCs w:val="20"/>
        </w:rPr>
        <w:t xml:space="preserve"> when </w:t>
      </w:r>
      <w:r w:rsidRPr="000F3E6E">
        <w:rPr>
          <w:sz w:val="20"/>
          <w:szCs w:val="20"/>
        </w:rPr>
        <w:t xml:space="preserve">the </w:t>
      </w:r>
      <w:r>
        <w:rPr>
          <w:sz w:val="20"/>
          <w:szCs w:val="20"/>
        </w:rPr>
        <w:t xml:space="preserve">MTW </w:t>
      </w:r>
      <w:r w:rsidRPr="000F3E6E">
        <w:rPr>
          <w:sz w:val="20"/>
          <w:szCs w:val="20"/>
        </w:rPr>
        <w:t xml:space="preserve">Operations Notice requires an impact analysis for the </w:t>
      </w:r>
      <w:r>
        <w:rPr>
          <w:sz w:val="20"/>
          <w:szCs w:val="20"/>
        </w:rPr>
        <w:t xml:space="preserve">MTW </w:t>
      </w:r>
      <w:r w:rsidRPr="000F3E6E">
        <w:rPr>
          <w:sz w:val="20"/>
          <w:szCs w:val="20"/>
        </w:rPr>
        <w:t>activity</w:t>
      </w:r>
    </w:p>
    <w:p w:rsidR="00C55CA3" w:rsidP="00C55CA3" w:rsidRDefault="00C55CA3" w14:paraId="5D522EDD" w14:textId="46CDA7C7">
      <w:pPr>
        <w:pStyle w:val="ListParagraph"/>
        <w:numPr>
          <w:ilvl w:val="0"/>
          <w:numId w:val="2"/>
        </w:numPr>
        <w:spacing w:line="259" w:lineRule="auto"/>
        <w:contextualSpacing/>
        <w:rPr>
          <w:sz w:val="20"/>
          <w:szCs w:val="20"/>
        </w:rPr>
      </w:pPr>
      <w:r>
        <w:rPr>
          <w:sz w:val="20"/>
          <w:szCs w:val="20"/>
        </w:rPr>
        <w:t>Agency-Specific Waiver—questions asked when the MTW activity requires an Agency-Specific Waiver</w:t>
      </w:r>
    </w:p>
    <w:p w:rsidRPr="000F3E6E" w:rsidR="00C55CA3" w:rsidP="00C55CA3" w:rsidRDefault="00C55CA3" w14:paraId="34DCB7CA" w14:textId="77777777">
      <w:pPr>
        <w:rPr>
          <w:sz w:val="20"/>
          <w:szCs w:val="20"/>
        </w:rPr>
      </w:pPr>
    </w:p>
    <w:p w:rsidRPr="000F3E6E" w:rsidR="00C55CA3" w:rsidP="005958C3" w:rsidRDefault="00C55CA3" w14:paraId="1283A29E" w14:textId="77777777">
      <w:pPr>
        <w:rPr>
          <w:b/>
          <w:sz w:val="20"/>
          <w:szCs w:val="20"/>
        </w:rPr>
      </w:pPr>
      <w:r w:rsidRPr="000F3E6E">
        <w:rPr>
          <w:b/>
          <w:sz w:val="20"/>
          <w:szCs w:val="20"/>
        </w:rPr>
        <w:t>Questions</w:t>
      </w:r>
    </w:p>
    <w:p w:rsidRPr="000F3E6E" w:rsidR="00C55CA3" w:rsidP="005958C3" w:rsidRDefault="00C55CA3" w14:paraId="5F023FE5" w14:textId="77777777">
      <w:pPr>
        <w:rPr>
          <w:sz w:val="20"/>
          <w:szCs w:val="20"/>
        </w:rPr>
      </w:pPr>
    </w:p>
    <w:p w:rsidR="00C55CA3" w:rsidP="005958C3" w:rsidRDefault="00C55CA3" w14:paraId="228503EA" w14:textId="77777777">
      <w:pPr>
        <w:rPr>
          <w:sz w:val="20"/>
          <w:szCs w:val="20"/>
        </w:rPr>
      </w:pPr>
      <w:r w:rsidRPr="000F3E6E">
        <w:rPr>
          <w:sz w:val="20"/>
          <w:szCs w:val="20"/>
        </w:rPr>
        <w:t xml:space="preserve">The questions are presented below by type, beginning with the </w:t>
      </w:r>
      <w:r>
        <w:rPr>
          <w:sz w:val="20"/>
          <w:szCs w:val="20"/>
        </w:rPr>
        <w:t>core</w:t>
      </w:r>
      <w:r w:rsidRPr="000F3E6E">
        <w:rPr>
          <w:sz w:val="20"/>
          <w:szCs w:val="20"/>
        </w:rPr>
        <w:t xml:space="preserve"> questions. In the final online version of the </w:t>
      </w:r>
      <w:r>
        <w:rPr>
          <w:sz w:val="20"/>
          <w:szCs w:val="20"/>
        </w:rPr>
        <w:t xml:space="preserve">MTW </w:t>
      </w:r>
      <w:r w:rsidRPr="000F3E6E">
        <w:rPr>
          <w:sz w:val="20"/>
          <w:szCs w:val="20"/>
        </w:rPr>
        <w:t>Supplement, the relevant questions from each type will be asked together in relation to each</w:t>
      </w:r>
      <w:r>
        <w:rPr>
          <w:sz w:val="20"/>
          <w:szCs w:val="20"/>
        </w:rPr>
        <w:t xml:space="preserve"> MTW</w:t>
      </w:r>
      <w:r w:rsidRPr="000F3E6E">
        <w:rPr>
          <w:sz w:val="20"/>
          <w:szCs w:val="20"/>
        </w:rPr>
        <w:t xml:space="preserve"> activity the </w:t>
      </w:r>
      <w:r>
        <w:rPr>
          <w:sz w:val="20"/>
          <w:szCs w:val="20"/>
        </w:rPr>
        <w:t xml:space="preserve">MTW </w:t>
      </w:r>
      <w:r w:rsidRPr="000F3E6E">
        <w:rPr>
          <w:sz w:val="20"/>
          <w:szCs w:val="20"/>
        </w:rPr>
        <w:t xml:space="preserve">agency is proposing </w:t>
      </w:r>
      <w:r>
        <w:rPr>
          <w:sz w:val="20"/>
          <w:szCs w:val="20"/>
        </w:rPr>
        <w:t xml:space="preserve">to implement </w:t>
      </w:r>
      <w:r w:rsidRPr="000F3E6E">
        <w:rPr>
          <w:sz w:val="20"/>
          <w:szCs w:val="20"/>
        </w:rPr>
        <w:t>or</w:t>
      </w:r>
      <w:r>
        <w:rPr>
          <w:sz w:val="20"/>
          <w:szCs w:val="20"/>
        </w:rPr>
        <w:t xml:space="preserve"> is already</w:t>
      </w:r>
      <w:r w:rsidRPr="000F3E6E">
        <w:rPr>
          <w:sz w:val="20"/>
          <w:szCs w:val="20"/>
        </w:rPr>
        <w:t xml:space="preserve"> implementing.  The </w:t>
      </w:r>
      <w:r>
        <w:rPr>
          <w:sz w:val="20"/>
          <w:szCs w:val="20"/>
        </w:rPr>
        <w:t xml:space="preserve">final online version of the MTW Supplement </w:t>
      </w:r>
      <w:r w:rsidRPr="000F3E6E">
        <w:rPr>
          <w:sz w:val="20"/>
          <w:szCs w:val="20"/>
        </w:rPr>
        <w:t xml:space="preserve">will be set up to allow for different versions of the same </w:t>
      </w:r>
      <w:r>
        <w:rPr>
          <w:sz w:val="20"/>
          <w:szCs w:val="20"/>
        </w:rPr>
        <w:t>MTW activity</w:t>
      </w:r>
      <w:r w:rsidRPr="000F3E6E">
        <w:rPr>
          <w:sz w:val="20"/>
          <w:szCs w:val="20"/>
        </w:rPr>
        <w:t>—for instance, a different minimum rent for the non</w:t>
      </w:r>
      <w:r>
        <w:rPr>
          <w:sz w:val="20"/>
          <w:szCs w:val="20"/>
        </w:rPr>
        <w:t>-</w:t>
      </w:r>
      <w:r w:rsidRPr="000F3E6E">
        <w:rPr>
          <w:sz w:val="20"/>
          <w:szCs w:val="20"/>
        </w:rPr>
        <w:t>elderl</w:t>
      </w:r>
      <w:r>
        <w:rPr>
          <w:sz w:val="20"/>
          <w:szCs w:val="20"/>
        </w:rPr>
        <w:t>y/</w:t>
      </w:r>
      <w:r w:rsidRPr="000F3E6E">
        <w:rPr>
          <w:sz w:val="20"/>
          <w:szCs w:val="20"/>
        </w:rPr>
        <w:t>non</w:t>
      </w:r>
      <w:r>
        <w:rPr>
          <w:sz w:val="20"/>
          <w:szCs w:val="20"/>
        </w:rPr>
        <w:t>-</w:t>
      </w:r>
      <w:r w:rsidRPr="000F3E6E">
        <w:rPr>
          <w:sz w:val="20"/>
          <w:szCs w:val="20"/>
        </w:rPr>
        <w:t>disabled than for the elderly</w:t>
      </w:r>
      <w:r>
        <w:rPr>
          <w:sz w:val="20"/>
          <w:szCs w:val="20"/>
        </w:rPr>
        <w:t>/</w:t>
      </w:r>
      <w:r w:rsidRPr="000F3E6E">
        <w:rPr>
          <w:sz w:val="20"/>
          <w:szCs w:val="20"/>
        </w:rPr>
        <w:t xml:space="preserve">disabled.  </w:t>
      </w:r>
      <w:r>
        <w:rPr>
          <w:sz w:val="20"/>
          <w:szCs w:val="20"/>
        </w:rPr>
        <w:t xml:space="preserve">The final online version of the MTW Supplement </w:t>
      </w:r>
      <w:r w:rsidRPr="000F3E6E">
        <w:rPr>
          <w:sz w:val="20"/>
          <w:szCs w:val="20"/>
        </w:rPr>
        <w:t>will also be able to autofill items with information from previous years</w:t>
      </w:r>
      <w:r>
        <w:rPr>
          <w:sz w:val="20"/>
          <w:szCs w:val="20"/>
        </w:rPr>
        <w:t>.</w:t>
      </w:r>
      <w:r w:rsidRPr="000F3E6E">
        <w:rPr>
          <w:sz w:val="20"/>
          <w:szCs w:val="20"/>
        </w:rPr>
        <w:t xml:space="preserve"> </w:t>
      </w:r>
      <w:r>
        <w:rPr>
          <w:sz w:val="20"/>
          <w:szCs w:val="20"/>
        </w:rPr>
        <w:t>Th</w:t>
      </w:r>
      <w:r w:rsidRPr="000F3E6E">
        <w:rPr>
          <w:sz w:val="20"/>
          <w:szCs w:val="20"/>
        </w:rPr>
        <w:t>is feature will reduce respondent burden.</w:t>
      </w:r>
    </w:p>
    <w:p w:rsidR="00C55CA3" w:rsidP="005958C3" w:rsidRDefault="00C55CA3" w14:paraId="1E77075E" w14:textId="77777777">
      <w:pPr>
        <w:rPr>
          <w:sz w:val="20"/>
          <w:szCs w:val="20"/>
        </w:rPr>
      </w:pPr>
    </w:p>
    <w:p w:rsidR="001B1508" w:rsidP="005958C3" w:rsidRDefault="00C55CA3" w14:paraId="29E4E0CC" w14:textId="57625719">
      <w:pPr>
        <w:rPr>
          <w:sz w:val="20"/>
          <w:szCs w:val="20"/>
        </w:rPr>
      </w:pPr>
      <w:r w:rsidRPr="006E5EE9">
        <w:rPr>
          <w:sz w:val="20"/>
          <w:szCs w:val="20"/>
        </w:rPr>
        <w:t>Table 1, at the</w:t>
      </w:r>
      <w:r w:rsidRPr="000F3E6E">
        <w:rPr>
          <w:sz w:val="20"/>
          <w:szCs w:val="20"/>
        </w:rPr>
        <w:t xml:space="preserve"> end of this document, lists the MTW activities and indicates which types of questions need to be asked about each one.</w:t>
      </w:r>
    </w:p>
    <w:p w:rsidR="00047493" w:rsidP="00C55CA3" w:rsidRDefault="00047493" w14:paraId="5AAF2244" w14:textId="77777777">
      <w:pPr>
        <w:ind w:left="-274"/>
        <w:rPr>
          <w:sz w:val="20"/>
          <w:szCs w:val="20"/>
        </w:rPr>
        <w:sectPr w:rsidR="00047493" w:rsidSect="00903D91">
          <w:footerReference w:type="default" r:id="rId11"/>
          <w:pgSz w:w="12240" w:h="15840" w:code="1"/>
          <w:pgMar w:top="576" w:right="576" w:bottom="576" w:left="576" w:header="432" w:footer="432" w:gutter="0"/>
          <w:cols w:space="720"/>
          <w:docGrid w:linePitch="360"/>
        </w:sectPr>
      </w:pPr>
    </w:p>
    <w:p w:rsidRPr="00641836" w:rsidR="00C55CA3" w:rsidP="00E713E0" w:rsidRDefault="00C55CA3" w14:paraId="72B42B87" w14:textId="63581640">
      <w:pPr>
        <w:rPr>
          <w:sz w:val="16"/>
          <w:szCs w:val="16"/>
        </w:rPr>
      </w:pPr>
    </w:p>
    <w:tbl>
      <w:tblPr>
        <w:tblStyle w:val="TableGridLight"/>
        <w:tblW w:w="10407" w:type="dxa"/>
        <w:jc w:val="center"/>
        <w:tblLayout w:type="fixed"/>
        <w:tblLook w:val="0020" w:firstRow="1" w:lastRow="0" w:firstColumn="0" w:lastColumn="0" w:noHBand="0" w:noVBand="0"/>
      </w:tblPr>
      <w:tblGrid>
        <w:gridCol w:w="3240"/>
        <w:gridCol w:w="4950"/>
        <w:gridCol w:w="2217"/>
      </w:tblGrid>
      <w:tr w:rsidRPr="004515E9" w:rsidR="00337A46" w:rsidTr="00310BE9" w14:paraId="500D26CE" w14:textId="77777777">
        <w:trPr>
          <w:trHeight w:val="690"/>
          <w:jc w:val="center"/>
        </w:trPr>
        <w:tc>
          <w:tcPr>
            <w:tcW w:w="3240" w:type="dxa"/>
            <w:tcBorders>
              <w:top w:val="single" w:color="auto" w:sz="4" w:space="0"/>
              <w:left w:val="single" w:color="auto" w:sz="4" w:space="0"/>
              <w:bottom w:val="single" w:color="auto" w:sz="4" w:space="0"/>
              <w:right w:val="single" w:color="auto" w:sz="4" w:space="0"/>
            </w:tcBorders>
          </w:tcPr>
          <w:p w:rsidRPr="004515E9" w:rsidR="00337A46" w:rsidP="00310BE9" w:rsidRDefault="00337A46" w14:paraId="3AF1452E" w14:textId="77777777">
            <w:pPr>
              <w:pStyle w:val="Footer"/>
              <w:rPr>
                <w:rFonts w:ascii="Times New Roman" w:hAnsi="Times New Roman"/>
                <w:b/>
                <w:sz w:val="32"/>
                <w:szCs w:val="32"/>
              </w:rPr>
            </w:pPr>
            <w:r w:rsidRPr="004515E9">
              <w:rPr>
                <w:rFonts w:ascii="Times New Roman" w:hAnsi="Times New Roman"/>
                <w:b/>
                <w:sz w:val="32"/>
                <w:szCs w:val="32"/>
              </w:rPr>
              <w:t>MTW Supplement to the Annual PHA Plan</w:t>
            </w:r>
          </w:p>
        </w:tc>
        <w:tc>
          <w:tcPr>
            <w:tcW w:w="4950" w:type="dxa"/>
            <w:tcBorders>
              <w:top w:val="single" w:color="auto" w:sz="4" w:space="0"/>
              <w:left w:val="single" w:color="auto" w:sz="4" w:space="0"/>
              <w:bottom w:val="single" w:color="auto" w:sz="4" w:space="0"/>
              <w:right w:val="single" w:color="auto" w:sz="4" w:space="0"/>
            </w:tcBorders>
          </w:tcPr>
          <w:p w:rsidRPr="004515E9" w:rsidR="00337A46" w:rsidP="00310BE9" w:rsidRDefault="00337A46" w14:paraId="54F7D5D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eastAsia="Times New Roman" w:cs="Times New Roman"/>
                <w:b/>
                <w:bCs/>
              </w:rPr>
            </w:pPr>
            <w:r w:rsidRPr="004515E9">
              <w:rPr>
                <w:rFonts w:ascii="Times New Roman" w:hAnsi="Times New Roman" w:eastAsia="Times New Roman" w:cs="Times New Roman"/>
                <w:b/>
                <w:bCs/>
              </w:rPr>
              <w:t>U.S. Department of Housing and Urban Development</w:t>
            </w:r>
          </w:p>
          <w:p w:rsidRPr="004515E9" w:rsidR="00337A46" w:rsidP="00310BE9" w:rsidRDefault="00337A46" w14:paraId="42D39B08" w14:textId="77777777">
            <w:pPr>
              <w:pStyle w:val="Footer"/>
              <w:jc w:val="both"/>
              <w:rPr>
                <w:rFonts w:ascii="Times New Roman" w:hAnsi="Times New Roman"/>
                <w:b/>
                <w:bCs/>
              </w:rPr>
            </w:pPr>
            <w:r w:rsidRPr="004515E9">
              <w:rPr>
                <w:rFonts w:ascii="Times New Roman" w:hAnsi="Times New Roman"/>
                <w:b/>
                <w:bCs/>
                <w:szCs w:val="20"/>
              </w:rPr>
              <w:t>Office of Public and Indian Housing</w:t>
            </w:r>
          </w:p>
        </w:tc>
        <w:tc>
          <w:tcPr>
            <w:tcW w:w="2217" w:type="dxa"/>
            <w:tcBorders>
              <w:top w:val="single" w:color="auto" w:sz="4" w:space="0"/>
              <w:left w:val="single" w:color="auto" w:sz="4" w:space="0"/>
              <w:bottom w:val="single" w:color="auto" w:sz="4" w:space="0"/>
              <w:right w:val="single" w:color="auto" w:sz="4" w:space="0"/>
            </w:tcBorders>
          </w:tcPr>
          <w:p w:rsidRPr="004515E9" w:rsidR="00337A46" w:rsidP="00310BE9" w:rsidRDefault="00337A46" w14:paraId="4AEF5A65" w14:textId="77777777">
            <w:pPr>
              <w:pStyle w:val="Footer"/>
              <w:ind w:right="-324"/>
              <w:rPr>
                <w:rFonts w:ascii="Times New Roman" w:hAnsi="Times New Roman"/>
                <w:b/>
                <w:bCs/>
                <w:szCs w:val="20"/>
              </w:rPr>
            </w:pPr>
            <w:r w:rsidRPr="004515E9">
              <w:rPr>
                <w:rFonts w:ascii="Times New Roman" w:hAnsi="Times New Roman"/>
                <w:b/>
                <w:bCs/>
                <w:szCs w:val="20"/>
              </w:rPr>
              <w:t>OMB No. 2577-0226</w:t>
            </w:r>
          </w:p>
          <w:p w:rsidRPr="004515E9" w:rsidR="00337A46" w:rsidP="00310BE9" w:rsidRDefault="00337A46" w14:paraId="5B6BC263" w14:textId="77777777">
            <w:pPr>
              <w:pStyle w:val="Footer"/>
              <w:rPr>
                <w:rFonts w:ascii="Times New Roman" w:hAnsi="Times New Roman"/>
                <w:b/>
                <w:bCs/>
              </w:rPr>
            </w:pPr>
            <w:r w:rsidRPr="004515E9">
              <w:rPr>
                <w:rFonts w:ascii="Times New Roman" w:hAnsi="Times New Roman"/>
                <w:b/>
                <w:bCs/>
                <w:szCs w:val="20"/>
              </w:rPr>
              <w:t>Expires:  XX/XX/2022</w:t>
            </w:r>
          </w:p>
        </w:tc>
      </w:tr>
    </w:tbl>
    <w:p w:rsidR="00337A46" w:rsidP="00C55CA3" w:rsidRDefault="00337A46" w14:paraId="455A796E" w14:textId="210D93CF">
      <w:pPr>
        <w:ind w:left="-274"/>
        <w:rPr>
          <w:sz w:val="16"/>
          <w:szCs w:val="16"/>
        </w:rPr>
      </w:pPr>
    </w:p>
    <w:p w:rsidRPr="00851866" w:rsidR="009348BD" w:rsidP="009348BD" w:rsidRDefault="009348BD" w14:paraId="79BE68AC" w14:textId="77777777">
      <w:pPr>
        <w:ind w:left="180"/>
        <w:rPr>
          <w:sz w:val="20"/>
          <w:szCs w:val="20"/>
        </w:rPr>
      </w:pPr>
      <w:r w:rsidRPr="00851866">
        <w:rPr>
          <w:b/>
          <w:bCs/>
          <w:color w:val="000000"/>
          <w:sz w:val="20"/>
          <w:szCs w:val="20"/>
        </w:rPr>
        <w:t xml:space="preserve">Purpose.  </w:t>
      </w:r>
      <w:bookmarkStart w:name="_Hlk516048561" w:id="1"/>
      <w:r w:rsidRPr="00851866">
        <w:rPr>
          <w:sz w:val="20"/>
          <w:szCs w:val="20"/>
        </w:rPr>
        <w:t xml:space="preserve">The Moving to Work (MTW) Supplement to the Annual PHA Plan informs HUD, families served by the PHA, and members of the public, </w:t>
      </w:r>
      <w:r>
        <w:rPr>
          <w:sz w:val="20"/>
          <w:szCs w:val="20"/>
        </w:rPr>
        <w:t>about</w:t>
      </w:r>
      <w:r w:rsidRPr="00851866">
        <w:rPr>
          <w:sz w:val="20"/>
          <w:szCs w:val="20"/>
        </w:rPr>
        <w:t xml:space="preserve"> the MTW </w:t>
      </w:r>
      <w:r>
        <w:rPr>
          <w:sz w:val="20"/>
          <w:szCs w:val="20"/>
        </w:rPr>
        <w:t xml:space="preserve">Waivers and associated </w:t>
      </w:r>
      <w:r w:rsidRPr="00851866">
        <w:rPr>
          <w:sz w:val="20"/>
          <w:szCs w:val="20"/>
        </w:rPr>
        <w:t xml:space="preserve">activities that the </w:t>
      </w:r>
      <w:r>
        <w:rPr>
          <w:sz w:val="20"/>
          <w:szCs w:val="20"/>
        </w:rPr>
        <w:t>MTW agency</w:t>
      </w:r>
      <w:r w:rsidRPr="00851866">
        <w:rPr>
          <w:sz w:val="20"/>
          <w:szCs w:val="20"/>
        </w:rPr>
        <w:t xml:space="preserve"> seeks to implement in the coming </w:t>
      </w:r>
      <w:r>
        <w:rPr>
          <w:sz w:val="20"/>
          <w:szCs w:val="20"/>
        </w:rPr>
        <w:t>F</w:t>
      </w:r>
      <w:r w:rsidRPr="00851866">
        <w:rPr>
          <w:sz w:val="20"/>
          <w:szCs w:val="20"/>
        </w:rPr>
        <w:t xml:space="preserve">iscal </w:t>
      </w:r>
      <w:r>
        <w:rPr>
          <w:sz w:val="20"/>
          <w:szCs w:val="20"/>
        </w:rPr>
        <w:t>Y</w:t>
      </w:r>
      <w:r w:rsidRPr="00851866">
        <w:rPr>
          <w:sz w:val="20"/>
          <w:szCs w:val="20"/>
        </w:rPr>
        <w:t>ear and update</w:t>
      </w:r>
      <w:r>
        <w:rPr>
          <w:sz w:val="20"/>
          <w:szCs w:val="20"/>
        </w:rPr>
        <w:t>s</w:t>
      </w:r>
      <w:r w:rsidRPr="00851866">
        <w:rPr>
          <w:sz w:val="20"/>
          <w:szCs w:val="20"/>
        </w:rPr>
        <w:t xml:space="preserve"> the status of MTW activities that have been previously approved. </w:t>
      </w:r>
      <w:r>
        <w:rPr>
          <w:sz w:val="20"/>
          <w:szCs w:val="20"/>
        </w:rPr>
        <w:t>It also provides information about</w:t>
      </w:r>
      <w:r w:rsidRPr="00851866">
        <w:rPr>
          <w:sz w:val="20"/>
          <w:szCs w:val="20"/>
        </w:rPr>
        <w:t xml:space="preserve"> </w:t>
      </w:r>
      <w:r>
        <w:rPr>
          <w:sz w:val="20"/>
          <w:szCs w:val="20"/>
        </w:rPr>
        <w:t xml:space="preserve">Safe Harbor Waivers, </w:t>
      </w:r>
      <w:r w:rsidRPr="00851866">
        <w:rPr>
          <w:sz w:val="20"/>
          <w:szCs w:val="20"/>
        </w:rPr>
        <w:t>Agency-</w:t>
      </w:r>
      <w:r>
        <w:rPr>
          <w:sz w:val="20"/>
          <w:szCs w:val="20"/>
        </w:rPr>
        <w:t>S</w:t>
      </w:r>
      <w:r w:rsidRPr="00851866">
        <w:rPr>
          <w:sz w:val="20"/>
          <w:szCs w:val="20"/>
        </w:rPr>
        <w:t xml:space="preserve">pecific </w:t>
      </w:r>
      <w:r>
        <w:rPr>
          <w:sz w:val="20"/>
          <w:szCs w:val="20"/>
        </w:rPr>
        <w:t>W</w:t>
      </w:r>
      <w:r w:rsidRPr="00851866">
        <w:rPr>
          <w:sz w:val="20"/>
          <w:szCs w:val="20"/>
        </w:rPr>
        <w:t>aiver</w:t>
      </w:r>
      <w:r>
        <w:rPr>
          <w:sz w:val="20"/>
          <w:szCs w:val="20"/>
        </w:rPr>
        <w:t>s</w:t>
      </w:r>
      <w:r w:rsidRPr="00851866">
        <w:rPr>
          <w:sz w:val="20"/>
          <w:szCs w:val="20"/>
        </w:rPr>
        <w:t xml:space="preserve">, </w:t>
      </w:r>
      <w:r>
        <w:rPr>
          <w:sz w:val="20"/>
          <w:szCs w:val="20"/>
        </w:rPr>
        <w:t xml:space="preserve">compliance with </w:t>
      </w:r>
      <w:r w:rsidRPr="00851866">
        <w:rPr>
          <w:sz w:val="20"/>
          <w:szCs w:val="20"/>
        </w:rPr>
        <w:t xml:space="preserve">MTW statutory requirements, and </w:t>
      </w:r>
      <w:bookmarkEnd w:id="1"/>
      <w:r w:rsidRPr="00851866">
        <w:rPr>
          <w:sz w:val="20"/>
          <w:szCs w:val="20"/>
        </w:rPr>
        <w:t>evaluation</w:t>
      </w:r>
      <w:r>
        <w:rPr>
          <w:sz w:val="20"/>
          <w:szCs w:val="20"/>
        </w:rPr>
        <w:t>s</w:t>
      </w:r>
      <w:r w:rsidRPr="00851866">
        <w:rPr>
          <w:sz w:val="20"/>
          <w:szCs w:val="20"/>
        </w:rPr>
        <w:t>. The MTW Supplement does not replace the PHA Plan.  MTW agencies must continue to submit the applicable PHA Plan.  MTW agencies that are not required to submit annual PHA Plans under the Housing and Economic Recovery Act of 2008 (HERA) must submit the MTW Supplement annually, in addition to holding public hearings, obtaining board approval, and consulting with Resident Advisory Boards (RABs)</w:t>
      </w:r>
      <w:r>
        <w:rPr>
          <w:sz w:val="20"/>
          <w:szCs w:val="20"/>
        </w:rPr>
        <w:t xml:space="preserve"> and tenant associations, as applicable,</w:t>
      </w:r>
      <w:r w:rsidRPr="00851866">
        <w:rPr>
          <w:sz w:val="20"/>
          <w:szCs w:val="20"/>
        </w:rPr>
        <w:t xml:space="preserve"> on planned MTW activities.</w:t>
      </w:r>
    </w:p>
    <w:p w:rsidRPr="00851866" w:rsidR="009348BD" w:rsidP="009348BD" w:rsidRDefault="009348BD" w14:paraId="18C277B0" w14:textId="77777777">
      <w:pPr>
        <w:ind w:right="540"/>
        <w:rPr>
          <w:b/>
          <w:bCs/>
          <w:color w:val="000000"/>
          <w:sz w:val="20"/>
          <w:szCs w:val="20"/>
        </w:rPr>
      </w:pPr>
    </w:p>
    <w:p w:rsidRPr="00851866" w:rsidR="009348BD" w:rsidP="009348BD" w:rsidRDefault="009348BD" w14:paraId="77764F4F" w14:textId="5395A841">
      <w:pPr>
        <w:ind w:left="180" w:right="540"/>
        <w:rPr>
          <w:bCs/>
          <w:color w:val="000000"/>
          <w:sz w:val="20"/>
          <w:szCs w:val="20"/>
        </w:rPr>
      </w:pPr>
      <w:r w:rsidRPr="00851866">
        <w:rPr>
          <w:b/>
          <w:bCs/>
          <w:color w:val="000000"/>
          <w:sz w:val="20"/>
          <w:szCs w:val="20"/>
        </w:rPr>
        <w:t xml:space="preserve">Applicability.  </w:t>
      </w:r>
      <w:r w:rsidRPr="00851866">
        <w:rPr>
          <w:sz w:val="20"/>
          <w:szCs w:val="20"/>
        </w:rPr>
        <w:t xml:space="preserve">Form HUD-50075-MTW is to be completed annually by all MTW agencies brought onto the </w:t>
      </w:r>
      <w:r>
        <w:rPr>
          <w:sz w:val="20"/>
          <w:szCs w:val="20"/>
        </w:rPr>
        <w:t xml:space="preserve">MTW </w:t>
      </w:r>
      <w:r w:rsidRPr="00851866">
        <w:rPr>
          <w:sz w:val="20"/>
          <w:szCs w:val="20"/>
        </w:rPr>
        <w:t>Demonstration</w:t>
      </w:r>
      <w:r>
        <w:rPr>
          <w:sz w:val="20"/>
          <w:szCs w:val="20"/>
        </w:rPr>
        <w:t xml:space="preserve"> Program</w:t>
      </w:r>
      <w:r w:rsidRPr="00851866">
        <w:rPr>
          <w:sz w:val="20"/>
          <w:szCs w:val="20"/>
        </w:rPr>
        <w:t xml:space="preserve"> </w:t>
      </w:r>
      <w:r w:rsidRPr="008F6273">
        <w:rPr>
          <w:sz w:val="20"/>
          <w:szCs w:val="20"/>
        </w:rPr>
        <w:t>pursuant to Section 239 of the Fiscal Year 2016 Appropriations Act, P.L.</w:t>
      </w:r>
      <w:r w:rsidRPr="008F6273" w:rsidDel="006216AF">
        <w:rPr>
          <w:sz w:val="20"/>
          <w:szCs w:val="20"/>
        </w:rPr>
        <w:t xml:space="preserve"> </w:t>
      </w:r>
      <w:r w:rsidRPr="008F6273">
        <w:rPr>
          <w:sz w:val="20"/>
          <w:szCs w:val="20"/>
        </w:rPr>
        <w:t xml:space="preserve">114-113 (2016 MTW Expansion Statute) </w:t>
      </w:r>
      <w:r>
        <w:rPr>
          <w:sz w:val="20"/>
          <w:szCs w:val="20"/>
        </w:rPr>
        <w:t xml:space="preserve">or </w:t>
      </w:r>
      <w:r w:rsidR="00CC34E5">
        <w:rPr>
          <w:sz w:val="20"/>
          <w:szCs w:val="20"/>
        </w:rPr>
        <w:t xml:space="preserve">legacy </w:t>
      </w:r>
      <w:r>
        <w:rPr>
          <w:sz w:val="20"/>
          <w:szCs w:val="20"/>
        </w:rPr>
        <w:t>MTW agencies</w:t>
      </w:r>
      <w:r>
        <w:rPr>
          <w:rStyle w:val="FootnoteReference"/>
          <w:sz w:val="20"/>
          <w:szCs w:val="20"/>
        </w:rPr>
        <w:footnoteReference w:id="3"/>
      </w:r>
      <w:r>
        <w:rPr>
          <w:sz w:val="20"/>
          <w:szCs w:val="20"/>
        </w:rPr>
        <w:t xml:space="preserve"> that chose to follow the requirements of the MTW Operations Notice</w:t>
      </w:r>
      <w:r w:rsidRPr="00851866">
        <w:rPr>
          <w:sz w:val="20"/>
          <w:szCs w:val="20"/>
        </w:rPr>
        <w:t>.</w:t>
      </w:r>
    </w:p>
    <w:p w:rsidRPr="00851866" w:rsidR="009348BD" w:rsidP="009348BD" w:rsidRDefault="009348BD" w14:paraId="10CD88A2" w14:textId="6F1B0E9F">
      <w:pPr>
        <w:ind w:right="540"/>
        <w:rPr>
          <w:b/>
          <w:bCs/>
          <w:color w:val="000000"/>
          <w:sz w:val="20"/>
          <w:szCs w:val="20"/>
        </w:rPr>
      </w:pPr>
    </w:p>
    <w:p w:rsidRPr="00851866" w:rsidR="009348BD" w:rsidP="009348BD" w:rsidRDefault="009348BD" w14:paraId="37FF56F0" w14:textId="77777777">
      <w:pPr>
        <w:ind w:left="180" w:right="540"/>
        <w:rPr>
          <w:bCs/>
          <w:color w:val="000000"/>
          <w:sz w:val="20"/>
          <w:szCs w:val="20"/>
        </w:rPr>
      </w:pPr>
      <w:r w:rsidRPr="00851866">
        <w:rPr>
          <w:b/>
          <w:bCs/>
          <w:color w:val="000000"/>
          <w:sz w:val="20"/>
          <w:szCs w:val="20"/>
        </w:rPr>
        <w:t xml:space="preserve">Definitions.  </w:t>
      </w:r>
      <w:r w:rsidRPr="00851866">
        <w:rPr>
          <w:bCs/>
          <w:color w:val="000000"/>
          <w:sz w:val="20"/>
          <w:szCs w:val="20"/>
        </w:rPr>
        <w:t xml:space="preserve">All terms used in this </w:t>
      </w:r>
      <w:r>
        <w:rPr>
          <w:bCs/>
          <w:color w:val="000000"/>
          <w:sz w:val="20"/>
          <w:szCs w:val="20"/>
        </w:rPr>
        <w:t xml:space="preserve">MTW </w:t>
      </w:r>
      <w:r w:rsidRPr="00851866">
        <w:rPr>
          <w:bCs/>
          <w:color w:val="000000"/>
          <w:sz w:val="20"/>
          <w:szCs w:val="20"/>
        </w:rPr>
        <w:t>Supplement are consistent with the definitions stated in the MTW Operations Notice, including:</w:t>
      </w:r>
    </w:p>
    <w:p w:rsidR="00F3267F" w:rsidP="00794454" w:rsidRDefault="00F3267F" w14:paraId="20EC3EEC" w14:textId="17013ABA">
      <w:pPr>
        <w:ind w:left="187"/>
        <w:rPr>
          <w:sz w:val="16"/>
          <w:szCs w:val="16"/>
        </w:rPr>
      </w:pPr>
    </w:p>
    <w:p w:rsidR="00794454" w:rsidP="00C86DF3" w:rsidRDefault="00446CA5" w14:paraId="2536A533" w14:textId="7DC8DBAD">
      <w:pPr>
        <w:pStyle w:val="ListParagraph"/>
        <w:numPr>
          <w:ilvl w:val="0"/>
          <w:numId w:val="3"/>
        </w:numPr>
        <w:rPr>
          <w:sz w:val="20"/>
          <w:szCs w:val="20"/>
        </w:rPr>
      </w:pPr>
      <w:r w:rsidRPr="00C462DB">
        <w:rPr>
          <w:b/>
          <w:bCs/>
          <w:sz w:val="20"/>
          <w:szCs w:val="20"/>
        </w:rPr>
        <w:t>Local, Non-</w:t>
      </w:r>
      <w:r w:rsidR="009C540E">
        <w:rPr>
          <w:b/>
          <w:bCs/>
          <w:sz w:val="20"/>
          <w:szCs w:val="20"/>
        </w:rPr>
        <w:t>T</w:t>
      </w:r>
      <w:r w:rsidRPr="00C462DB">
        <w:rPr>
          <w:b/>
          <w:bCs/>
          <w:sz w:val="20"/>
          <w:szCs w:val="20"/>
        </w:rPr>
        <w:t>raditional Activities</w:t>
      </w:r>
      <w:r w:rsidRPr="00C462DB">
        <w:rPr>
          <w:sz w:val="20"/>
          <w:szCs w:val="20"/>
        </w:rPr>
        <w:t xml:space="preserve"> (LNT) – Those MTW activities that use MTW funding flexibility outside of the Housing Choice Voucher (HCV) and public housing programs established in Sections 8 and 9 of the U.S. Housing Act of 1937.</w:t>
      </w:r>
    </w:p>
    <w:p w:rsidR="00C462DB" w:rsidP="00C86DF3" w:rsidRDefault="003217DA" w14:paraId="5DC34FA0" w14:textId="28D432E7">
      <w:pPr>
        <w:pStyle w:val="ListParagraph"/>
        <w:numPr>
          <w:ilvl w:val="0"/>
          <w:numId w:val="3"/>
        </w:numPr>
        <w:rPr>
          <w:sz w:val="20"/>
          <w:szCs w:val="20"/>
        </w:rPr>
      </w:pPr>
      <w:r w:rsidRPr="003217DA">
        <w:rPr>
          <w:b/>
          <w:bCs/>
          <w:sz w:val="20"/>
          <w:szCs w:val="20"/>
        </w:rPr>
        <w:t>Safe Harbors</w:t>
      </w:r>
      <w:r w:rsidRPr="003217DA">
        <w:rPr>
          <w:sz w:val="20"/>
          <w:szCs w:val="20"/>
        </w:rPr>
        <w:t xml:space="preserve"> – The additional </w:t>
      </w:r>
      <w:r w:rsidR="00D46F6F">
        <w:rPr>
          <w:sz w:val="20"/>
          <w:szCs w:val="20"/>
        </w:rPr>
        <w:t xml:space="preserve">parameters or </w:t>
      </w:r>
      <w:r w:rsidRPr="003217DA">
        <w:rPr>
          <w:sz w:val="20"/>
          <w:szCs w:val="20"/>
        </w:rPr>
        <w:t>requirements, beyond those specified in the MTW activity description itself found in the MTW Operations Notice, following each activity description, that the MTW agency must follow in implementing MTW activities.</w:t>
      </w:r>
    </w:p>
    <w:p w:rsidR="002F1804" w:rsidP="00C86DF3" w:rsidRDefault="00A9447E" w14:paraId="00E712C3" w14:textId="355EBA42">
      <w:pPr>
        <w:pStyle w:val="ListParagraph"/>
        <w:numPr>
          <w:ilvl w:val="0"/>
          <w:numId w:val="3"/>
        </w:numPr>
        <w:rPr>
          <w:sz w:val="20"/>
          <w:szCs w:val="20"/>
        </w:rPr>
      </w:pPr>
      <w:bookmarkStart w:name="_Hlk52182436" w:id="2"/>
      <w:r w:rsidRPr="00A9447E">
        <w:rPr>
          <w:b/>
          <w:bCs/>
          <w:sz w:val="20"/>
          <w:szCs w:val="20"/>
        </w:rPr>
        <w:t>Substantially the Same Requirement</w:t>
      </w:r>
      <w:bookmarkEnd w:id="2"/>
      <w:r w:rsidRPr="00A9447E">
        <w:rPr>
          <w:sz w:val="20"/>
          <w:szCs w:val="20"/>
        </w:rPr>
        <w:t xml:space="preserve"> – A statutory MTW requirement that MTW agencies must continue to assist substantially the same total number of eligible low-income families as would have been served absent the MTW demonstration.</w:t>
      </w:r>
    </w:p>
    <w:p w:rsidR="002745BA" w:rsidP="002745BA" w:rsidRDefault="002745BA" w14:paraId="0E1C452E" w14:textId="60DFF89E">
      <w:pPr>
        <w:ind w:left="180"/>
        <w:rPr>
          <w:sz w:val="20"/>
          <w:szCs w:val="20"/>
        </w:rPr>
      </w:pPr>
    </w:p>
    <w:tbl>
      <w:tblPr>
        <w:tblStyle w:val="TableGrid"/>
        <w:tblW w:w="0" w:type="auto"/>
        <w:tblLayout w:type="fixed"/>
        <w:tblLook w:val="04A0" w:firstRow="1" w:lastRow="0" w:firstColumn="1" w:lastColumn="0" w:noHBand="0" w:noVBand="1"/>
        <w:tblCaption w:val="Sections A and B"/>
        <w:tblDescription w:val="This table contains the details for Section A, PHA Information, and Section B, Narrative."/>
      </w:tblPr>
      <w:tblGrid>
        <w:gridCol w:w="619"/>
        <w:gridCol w:w="10440"/>
      </w:tblGrid>
      <w:tr w:rsidR="00E62A03" w:rsidTr="00102AB2" w14:paraId="3E46FA06" w14:textId="77777777">
        <w:tc>
          <w:tcPr>
            <w:tcW w:w="619" w:type="dxa"/>
            <w:shd w:val="clear" w:color="auto" w:fill="BFBFBF" w:themeFill="background1" w:themeFillShade="BF"/>
          </w:tcPr>
          <w:p w:rsidRPr="00887184" w:rsidR="00E62A03" w:rsidP="00B76158" w:rsidRDefault="00E62A03" w14:paraId="7D049DA6" w14:textId="77777777">
            <w:pPr>
              <w:jc w:val="center"/>
              <w:rPr>
                <w:b/>
                <w:sz w:val="20"/>
                <w:szCs w:val="20"/>
              </w:rPr>
            </w:pPr>
          </w:p>
          <w:p w:rsidR="00E62A03" w:rsidP="00B76158" w:rsidRDefault="00E62A03" w14:paraId="5CF3DA4D" w14:textId="27BF2511">
            <w:pPr>
              <w:jc w:val="center"/>
              <w:rPr>
                <w:sz w:val="20"/>
                <w:szCs w:val="20"/>
              </w:rPr>
            </w:pPr>
            <w:r w:rsidRPr="006413CF">
              <w:rPr>
                <w:b/>
                <w:sz w:val="20"/>
                <w:szCs w:val="20"/>
              </w:rPr>
              <w:t>A.</w:t>
            </w:r>
          </w:p>
        </w:tc>
        <w:tc>
          <w:tcPr>
            <w:tcW w:w="10440" w:type="dxa"/>
            <w:shd w:val="clear" w:color="auto" w:fill="BFBFBF" w:themeFill="background1" w:themeFillShade="BF"/>
          </w:tcPr>
          <w:p w:rsidR="00E62A03" w:rsidP="00E62A03" w:rsidRDefault="00E62A03" w14:paraId="47E2120C" w14:textId="77777777">
            <w:pPr>
              <w:rPr>
                <w:b/>
                <w:sz w:val="20"/>
                <w:szCs w:val="20"/>
              </w:rPr>
            </w:pPr>
          </w:p>
          <w:p w:rsidR="00E62A03" w:rsidP="00E62A03" w:rsidRDefault="00E62A03" w14:paraId="46DB28EE" w14:textId="77777777">
            <w:pPr>
              <w:rPr>
                <w:b/>
                <w:sz w:val="20"/>
                <w:szCs w:val="20"/>
              </w:rPr>
            </w:pPr>
            <w:r w:rsidRPr="006C60B5">
              <w:rPr>
                <w:b/>
                <w:sz w:val="20"/>
                <w:szCs w:val="20"/>
              </w:rPr>
              <w:t>PHA Information.</w:t>
            </w:r>
          </w:p>
          <w:p w:rsidR="00E62A03" w:rsidP="00E62A03" w:rsidRDefault="00E62A03" w14:paraId="120AAACB" w14:textId="77777777">
            <w:pPr>
              <w:rPr>
                <w:sz w:val="20"/>
                <w:szCs w:val="20"/>
              </w:rPr>
            </w:pPr>
          </w:p>
        </w:tc>
      </w:tr>
      <w:tr w:rsidR="00B334EB" w:rsidTr="00CE5E44" w14:paraId="7F2ADCD3" w14:textId="77777777">
        <w:tc>
          <w:tcPr>
            <w:tcW w:w="619" w:type="dxa"/>
            <w:tcBorders>
              <w:bottom w:val="single" w:color="auto" w:sz="4" w:space="0"/>
            </w:tcBorders>
          </w:tcPr>
          <w:p w:rsidR="00A91355" w:rsidP="00B76158" w:rsidRDefault="00A91355" w14:paraId="7E98280F" w14:textId="77777777">
            <w:pPr>
              <w:jc w:val="center"/>
              <w:rPr>
                <w:b/>
                <w:bCs/>
                <w:sz w:val="20"/>
                <w:szCs w:val="20"/>
              </w:rPr>
            </w:pPr>
          </w:p>
          <w:p w:rsidRPr="00637346" w:rsidR="00B334EB" w:rsidP="00B76158" w:rsidRDefault="00637346" w14:paraId="43F28E92" w14:textId="60C4F281">
            <w:pPr>
              <w:jc w:val="center"/>
              <w:rPr>
                <w:b/>
                <w:bCs/>
                <w:sz w:val="20"/>
                <w:szCs w:val="20"/>
              </w:rPr>
            </w:pPr>
            <w:r>
              <w:rPr>
                <w:b/>
                <w:bCs/>
                <w:sz w:val="20"/>
                <w:szCs w:val="20"/>
              </w:rPr>
              <w:t>A.1</w:t>
            </w:r>
          </w:p>
        </w:tc>
        <w:tc>
          <w:tcPr>
            <w:tcW w:w="10440" w:type="dxa"/>
            <w:tcBorders>
              <w:bottom w:val="single" w:color="auto" w:sz="4" w:space="0"/>
            </w:tcBorders>
          </w:tcPr>
          <w:p w:rsidRPr="00901639" w:rsidR="00A91355" w:rsidP="00C47BBE" w:rsidRDefault="00A91355" w14:paraId="462BA1DD" w14:textId="77777777">
            <w:pPr>
              <w:rPr>
                <w:b/>
                <w:sz w:val="16"/>
                <w:szCs w:val="16"/>
              </w:rPr>
            </w:pPr>
          </w:p>
          <w:p w:rsidRPr="00851866" w:rsidR="00C47BBE" w:rsidP="00C47BBE" w:rsidRDefault="00C47BBE" w14:paraId="47F0DDDD" w14:textId="2E45C88D">
            <w:pPr>
              <w:rPr>
                <w:sz w:val="20"/>
                <w:szCs w:val="20"/>
              </w:rPr>
            </w:pPr>
            <w:r w:rsidRPr="00851866">
              <w:rPr>
                <w:b/>
                <w:sz w:val="20"/>
                <w:szCs w:val="20"/>
              </w:rPr>
              <w:t>PHA Name</w:t>
            </w:r>
            <w:r w:rsidRPr="00851866">
              <w:rPr>
                <w:sz w:val="20"/>
                <w:szCs w:val="20"/>
              </w:rPr>
              <w:t xml:space="preserve">:  </w:t>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bCs/>
                <w:sz w:val="20"/>
                <w:szCs w:val="20"/>
              </w:rPr>
              <w:t xml:space="preserve"> </w:t>
            </w:r>
          </w:p>
          <w:p w:rsidRPr="00851866" w:rsidR="00C47BBE" w:rsidP="00C47BBE" w:rsidRDefault="00C47BBE" w14:paraId="7E7C483D" w14:textId="77777777">
            <w:pPr>
              <w:rPr>
                <w:bCs/>
                <w:sz w:val="20"/>
                <w:szCs w:val="20"/>
              </w:rPr>
            </w:pPr>
            <w:r w:rsidRPr="00851866">
              <w:rPr>
                <w:b/>
                <w:bCs/>
                <w:sz w:val="20"/>
                <w:szCs w:val="20"/>
              </w:rPr>
              <w:t>PHA Code</w:t>
            </w:r>
            <w:r w:rsidRPr="2AB2CE78">
              <w:rPr>
                <w:sz w:val="20"/>
                <w:szCs w:val="20"/>
              </w:rPr>
              <w:t xml:space="preserve">:  </w:t>
            </w:r>
            <w:r w:rsidRPr="00851866">
              <w:rPr>
                <w:sz w:val="20"/>
                <w:szCs w:val="20"/>
                <w:u w:val="single"/>
              </w:rPr>
              <w:tab/>
            </w:r>
            <w:r w:rsidRPr="00851866">
              <w:rPr>
                <w:sz w:val="20"/>
                <w:szCs w:val="20"/>
                <w:u w:val="single"/>
              </w:rPr>
              <w:tab/>
            </w:r>
          </w:p>
          <w:p w:rsidRPr="00851866" w:rsidR="00C47BBE" w:rsidP="00C47BBE" w:rsidRDefault="00C47BBE" w14:paraId="00EC4E04" w14:textId="15C46C0A">
            <w:pPr>
              <w:rPr>
                <w:bCs/>
                <w:sz w:val="20"/>
                <w:szCs w:val="20"/>
              </w:rPr>
            </w:pPr>
            <w:r>
              <w:rPr>
                <w:b/>
                <w:bCs/>
                <w:sz w:val="20"/>
                <w:szCs w:val="20"/>
              </w:rPr>
              <w:t>MTW Supplement</w:t>
            </w:r>
            <w:r w:rsidRPr="00851866">
              <w:rPr>
                <w:b/>
                <w:bCs/>
                <w:sz w:val="20"/>
                <w:szCs w:val="20"/>
              </w:rPr>
              <w:t xml:space="preserve"> for </w:t>
            </w:r>
            <w:r w:rsidR="00D46F6F">
              <w:rPr>
                <w:b/>
                <w:bCs/>
                <w:sz w:val="20"/>
                <w:szCs w:val="20"/>
              </w:rPr>
              <w:t xml:space="preserve">PHA </w:t>
            </w:r>
            <w:r w:rsidRPr="00851866">
              <w:rPr>
                <w:b/>
                <w:bCs/>
                <w:sz w:val="20"/>
                <w:szCs w:val="20"/>
              </w:rPr>
              <w:t>Fiscal Year Beginning</w:t>
            </w:r>
            <w:r w:rsidRPr="00851866">
              <w:rPr>
                <w:bCs/>
                <w:sz w:val="20"/>
                <w:szCs w:val="20"/>
              </w:rPr>
              <w:t>: (MM/</w:t>
            </w:r>
            <w:r w:rsidRPr="3AB8D28E">
              <w:rPr>
                <w:sz w:val="20"/>
                <w:szCs w:val="20"/>
              </w:rPr>
              <w:t>DD/</w:t>
            </w:r>
            <w:r w:rsidRPr="00851866">
              <w:rPr>
                <w:bCs/>
                <w:sz w:val="20"/>
                <w:szCs w:val="20"/>
              </w:rPr>
              <w:t xml:space="preserve">YYYY):  </w:t>
            </w:r>
            <w:r w:rsidRPr="00851866">
              <w:rPr>
                <w:sz w:val="20"/>
                <w:szCs w:val="20"/>
                <w:u w:val="single"/>
              </w:rPr>
              <w:tab/>
            </w:r>
            <w:r w:rsidRPr="00851866">
              <w:rPr>
                <w:sz w:val="20"/>
                <w:szCs w:val="20"/>
                <w:u w:val="single"/>
              </w:rPr>
              <w:tab/>
            </w:r>
            <w:r w:rsidRPr="00851866">
              <w:rPr>
                <w:sz w:val="20"/>
                <w:szCs w:val="20"/>
                <w:u w:val="single"/>
              </w:rPr>
              <w:tab/>
            </w:r>
            <w:r w:rsidRPr="00851866">
              <w:rPr>
                <w:bCs/>
                <w:sz w:val="20"/>
                <w:szCs w:val="20"/>
              </w:rPr>
              <w:t xml:space="preserve"> </w:t>
            </w:r>
          </w:p>
          <w:p w:rsidR="00C47BBE" w:rsidP="00C47BBE" w:rsidRDefault="00C47BBE" w14:paraId="04799AB1" w14:textId="77777777">
            <w:pPr>
              <w:rPr>
                <w:b/>
                <w:sz w:val="20"/>
                <w:szCs w:val="20"/>
              </w:rPr>
            </w:pPr>
            <w:r>
              <w:rPr>
                <w:b/>
                <w:sz w:val="20"/>
                <w:szCs w:val="20"/>
              </w:rPr>
              <w:t xml:space="preserve">PHA Program Type: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00BB7BB3">
              <w:rPr>
                <w:sz w:val="20"/>
                <w:szCs w:val="20"/>
              </w:rPr>
            </w:r>
            <w:r w:rsidR="00BB7BB3">
              <w:rPr>
                <w:sz w:val="20"/>
                <w:szCs w:val="20"/>
              </w:rPr>
              <w:fldChar w:fldCharType="separate"/>
            </w:r>
            <w:r w:rsidRPr="00851866">
              <w:rPr>
                <w:sz w:val="20"/>
                <w:szCs w:val="20"/>
              </w:rPr>
              <w:fldChar w:fldCharType="end"/>
            </w:r>
            <w:r w:rsidRPr="00851866">
              <w:rPr>
                <w:sz w:val="20"/>
                <w:szCs w:val="20"/>
              </w:rPr>
              <w:t xml:space="preserve"> </w:t>
            </w:r>
            <w:r>
              <w:rPr>
                <w:sz w:val="20"/>
                <w:szCs w:val="20"/>
              </w:rPr>
              <w:t>Public Housing (PH) only</w:t>
            </w:r>
            <w:r w:rsidRPr="00851866">
              <w:rPr>
                <w:sz w:val="20"/>
                <w:szCs w:val="20"/>
              </w:rPr>
              <w:t xml:space="preserv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00BB7BB3">
              <w:rPr>
                <w:sz w:val="20"/>
                <w:szCs w:val="20"/>
              </w:rPr>
            </w:r>
            <w:r w:rsidR="00BB7BB3">
              <w:rPr>
                <w:sz w:val="20"/>
                <w:szCs w:val="20"/>
              </w:rPr>
              <w:fldChar w:fldCharType="separate"/>
            </w:r>
            <w:r w:rsidRPr="00851866">
              <w:rPr>
                <w:sz w:val="20"/>
                <w:szCs w:val="20"/>
              </w:rPr>
              <w:fldChar w:fldCharType="end"/>
            </w:r>
            <w:r w:rsidRPr="00851866">
              <w:rPr>
                <w:sz w:val="20"/>
                <w:szCs w:val="20"/>
              </w:rPr>
              <w:t xml:space="preserve"> </w:t>
            </w:r>
            <w:r>
              <w:rPr>
                <w:sz w:val="20"/>
                <w:szCs w:val="20"/>
              </w:rPr>
              <w:t>Housing Choice Voucher (HCV) only</w:t>
            </w:r>
            <w:r w:rsidRPr="00851866">
              <w:rPr>
                <w:sz w:val="20"/>
                <w:szCs w:val="20"/>
              </w:rPr>
              <w:t xml:space="preserv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00BB7BB3">
              <w:rPr>
                <w:sz w:val="20"/>
                <w:szCs w:val="20"/>
              </w:rPr>
            </w:r>
            <w:r w:rsidR="00BB7BB3">
              <w:rPr>
                <w:sz w:val="20"/>
                <w:szCs w:val="20"/>
              </w:rPr>
              <w:fldChar w:fldCharType="separate"/>
            </w:r>
            <w:r w:rsidRPr="00851866">
              <w:rPr>
                <w:sz w:val="20"/>
                <w:szCs w:val="20"/>
              </w:rPr>
              <w:fldChar w:fldCharType="end"/>
            </w:r>
            <w:r w:rsidRPr="00851866">
              <w:rPr>
                <w:sz w:val="20"/>
                <w:szCs w:val="20"/>
              </w:rPr>
              <w:t xml:space="preserve"> </w:t>
            </w:r>
            <w:r>
              <w:rPr>
                <w:sz w:val="20"/>
                <w:szCs w:val="20"/>
              </w:rPr>
              <w:t>Combined</w:t>
            </w:r>
          </w:p>
          <w:p w:rsidRPr="00851866" w:rsidR="00C47BBE" w:rsidP="00C47BBE" w:rsidRDefault="00C47BBE" w14:paraId="4830245C" w14:textId="77777777">
            <w:pPr>
              <w:rPr>
                <w:sz w:val="20"/>
                <w:szCs w:val="20"/>
              </w:rPr>
            </w:pPr>
            <w:r w:rsidRPr="00851866">
              <w:rPr>
                <w:b/>
                <w:sz w:val="20"/>
                <w:szCs w:val="20"/>
              </w:rPr>
              <w:t>MTW Cohort Number</w:t>
            </w:r>
            <w:r w:rsidRPr="00851866">
              <w:rPr>
                <w:sz w:val="20"/>
                <w:szCs w:val="20"/>
              </w:rPr>
              <w:t xml:space="preserve">:  </w:t>
            </w:r>
            <w:r w:rsidRPr="00851866">
              <w:rPr>
                <w:sz w:val="20"/>
                <w:szCs w:val="20"/>
                <w:u w:val="single"/>
              </w:rPr>
              <w:tab/>
            </w:r>
            <w:r w:rsidRPr="00851866">
              <w:rPr>
                <w:sz w:val="20"/>
                <w:szCs w:val="20"/>
                <w:u w:val="single"/>
              </w:rPr>
              <w:tab/>
            </w:r>
          </w:p>
          <w:p w:rsidRPr="00851866" w:rsidR="00C47BBE" w:rsidP="00C47BBE" w:rsidRDefault="00C47BBE" w14:paraId="79EFBB43" w14:textId="77777777">
            <w:pPr>
              <w:rPr>
                <w:sz w:val="20"/>
                <w:szCs w:val="20"/>
              </w:rPr>
            </w:pPr>
            <w:r w:rsidRPr="00851866">
              <w:rPr>
                <w:b/>
                <w:bCs/>
                <w:sz w:val="20"/>
                <w:szCs w:val="20"/>
              </w:rPr>
              <w:t xml:space="preserve">MTW Supplement Submission Type: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00BB7BB3">
              <w:rPr>
                <w:sz w:val="20"/>
                <w:szCs w:val="20"/>
              </w:rPr>
            </w:r>
            <w:r w:rsidR="00BB7BB3">
              <w:rPr>
                <w:sz w:val="20"/>
                <w:szCs w:val="20"/>
              </w:rPr>
              <w:fldChar w:fldCharType="separate"/>
            </w:r>
            <w:r w:rsidRPr="00851866">
              <w:rPr>
                <w:sz w:val="20"/>
                <w:szCs w:val="20"/>
              </w:rPr>
              <w:fldChar w:fldCharType="end"/>
            </w:r>
            <w:r w:rsidRPr="00851866">
              <w:rPr>
                <w:sz w:val="20"/>
                <w:szCs w:val="20"/>
              </w:rPr>
              <w:t xml:space="preserve"> Annual Submission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00BB7BB3">
              <w:rPr>
                <w:sz w:val="20"/>
                <w:szCs w:val="20"/>
              </w:rPr>
            </w:r>
            <w:r w:rsidR="00BB7BB3">
              <w:rPr>
                <w:sz w:val="20"/>
                <w:szCs w:val="20"/>
              </w:rPr>
              <w:fldChar w:fldCharType="separate"/>
            </w:r>
            <w:r w:rsidRPr="00851866">
              <w:rPr>
                <w:sz w:val="20"/>
                <w:szCs w:val="20"/>
              </w:rPr>
              <w:fldChar w:fldCharType="end"/>
            </w:r>
            <w:r w:rsidRPr="00851866">
              <w:rPr>
                <w:sz w:val="20"/>
                <w:szCs w:val="20"/>
              </w:rPr>
              <w:t xml:space="preserve"> </w:t>
            </w:r>
            <w:r>
              <w:rPr>
                <w:sz w:val="20"/>
                <w:szCs w:val="20"/>
              </w:rPr>
              <w:t xml:space="preserve">Amended </w:t>
            </w:r>
            <w:r w:rsidRPr="00851866">
              <w:rPr>
                <w:sz w:val="20"/>
                <w:szCs w:val="20"/>
              </w:rPr>
              <w:t>Annual Submission</w:t>
            </w:r>
          </w:p>
          <w:p w:rsidRPr="00901639" w:rsidR="00B334EB" w:rsidP="002745BA" w:rsidRDefault="00B334EB" w14:paraId="4B546170" w14:textId="77777777">
            <w:pPr>
              <w:rPr>
                <w:sz w:val="16"/>
                <w:szCs w:val="16"/>
              </w:rPr>
            </w:pPr>
          </w:p>
        </w:tc>
      </w:tr>
      <w:tr w:rsidR="00CE5E44" w:rsidTr="00CE5E44" w14:paraId="6A3489AD" w14:textId="77777777">
        <w:tc>
          <w:tcPr>
            <w:tcW w:w="619" w:type="dxa"/>
            <w:shd w:val="clear" w:color="auto" w:fill="BFBFBF" w:themeFill="background1" w:themeFillShade="BF"/>
          </w:tcPr>
          <w:p w:rsidRPr="006413CF" w:rsidR="00CE5E44" w:rsidP="00B76158" w:rsidRDefault="00CE5E44" w14:paraId="77D9A3E5" w14:textId="77777777">
            <w:pPr>
              <w:jc w:val="center"/>
              <w:rPr>
                <w:b/>
                <w:bCs/>
                <w:sz w:val="20"/>
                <w:szCs w:val="20"/>
              </w:rPr>
            </w:pPr>
          </w:p>
          <w:p w:rsidRPr="006413CF" w:rsidR="00CE5E44" w:rsidP="00B76158" w:rsidRDefault="00CE5E44" w14:paraId="7371822C" w14:textId="77777777">
            <w:pPr>
              <w:jc w:val="center"/>
              <w:rPr>
                <w:b/>
                <w:bCs/>
                <w:sz w:val="20"/>
                <w:szCs w:val="20"/>
              </w:rPr>
            </w:pPr>
            <w:r w:rsidRPr="006413CF">
              <w:rPr>
                <w:b/>
                <w:bCs/>
                <w:sz w:val="20"/>
                <w:szCs w:val="20"/>
              </w:rPr>
              <w:t>B.</w:t>
            </w:r>
          </w:p>
          <w:p w:rsidR="00CE5E44" w:rsidP="00B76158" w:rsidRDefault="00CE5E44" w14:paraId="2A66945F" w14:textId="77777777">
            <w:pPr>
              <w:jc w:val="center"/>
              <w:rPr>
                <w:sz w:val="20"/>
                <w:szCs w:val="20"/>
              </w:rPr>
            </w:pPr>
          </w:p>
        </w:tc>
        <w:tc>
          <w:tcPr>
            <w:tcW w:w="10440" w:type="dxa"/>
            <w:shd w:val="clear" w:color="auto" w:fill="BFBFBF" w:themeFill="background1" w:themeFillShade="BF"/>
          </w:tcPr>
          <w:p w:rsidRPr="00E9213F" w:rsidR="00CE5E44" w:rsidP="00CE5E44" w:rsidRDefault="00CE5E44" w14:paraId="649BC718" w14:textId="77777777">
            <w:pPr>
              <w:rPr>
                <w:b/>
                <w:bCs/>
                <w:sz w:val="20"/>
                <w:szCs w:val="20"/>
              </w:rPr>
            </w:pPr>
          </w:p>
          <w:p w:rsidRPr="00E9213F" w:rsidR="00CE5E44" w:rsidP="00CE5E44" w:rsidRDefault="00CE5E44" w14:paraId="4731E053" w14:textId="77777777">
            <w:pPr>
              <w:rPr>
                <w:b/>
                <w:bCs/>
                <w:sz w:val="20"/>
                <w:szCs w:val="20"/>
              </w:rPr>
            </w:pPr>
            <w:r>
              <w:rPr>
                <w:b/>
                <w:bCs/>
                <w:sz w:val="20"/>
                <w:szCs w:val="20"/>
              </w:rPr>
              <w:t>Narrative.</w:t>
            </w:r>
          </w:p>
          <w:p w:rsidR="00CE5E44" w:rsidP="00CE5E44" w:rsidRDefault="00CE5E44" w14:paraId="3C56D4F5" w14:textId="77777777">
            <w:pPr>
              <w:rPr>
                <w:sz w:val="20"/>
                <w:szCs w:val="20"/>
              </w:rPr>
            </w:pPr>
          </w:p>
        </w:tc>
      </w:tr>
      <w:tr w:rsidR="00B334EB" w:rsidTr="00A91355" w14:paraId="601A359B" w14:textId="77777777">
        <w:tc>
          <w:tcPr>
            <w:tcW w:w="619" w:type="dxa"/>
          </w:tcPr>
          <w:p w:rsidR="00C178F2" w:rsidP="00B76158" w:rsidRDefault="00C178F2" w14:paraId="00D16FF5" w14:textId="77777777">
            <w:pPr>
              <w:jc w:val="center"/>
              <w:rPr>
                <w:b/>
                <w:bCs/>
                <w:sz w:val="20"/>
                <w:szCs w:val="20"/>
              </w:rPr>
            </w:pPr>
          </w:p>
          <w:p w:rsidRPr="00F15CCA" w:rsidR="00B334EB" w:rsidP="00B76158" w:rsidRDefault="00F15CCA" w14:paraId="7C92A768" w14:textId="26D2D210">
            <w:pPr>
              <w:jc w:val="center"/>
              <w:rPr>
                <w:b/>
                <w:bCs/>
                <w:sz w:val="20"/>
                <w:szCs w:val="20"/>
              </w:rPr>
            </w:pPr>
            <w:r w:rsidRPr="00F15CCA">
              <w:rPr>
                <w:b/>
                <w:bCs/>
                <w:sz w:val="20"/>
                <w:szCs w:val="20"/>
              </w:rPr>
              <w:t>B.1</w:t>
            </w:r>
          </w:p>
        </w:tc>
        <w:tc>
          <w:tcPr>
            <w:tcW w:w="10440" w:type="dxa"/>
          </w:tcPr>
          <w:p w:rsidR="00B334EB" w:rsidP="002745BA" w:rsidRDefault="00B334EB" w14:paraId="6769B70B" w14:textId="77777777">
            <w:pPr>
              <w:rPr>
                <w:sz w:val="20"/>
                <w:szCs w:val="20"/>
              </w:rPr>
            </w:pPr>
          </w:p>
          <w:p w:rsidRPr="00851866" w:rsidR="00E70059" w:rsidP="00E70059" w:rsidRDefault="00E70059" w14:paraId="5DA0143C" w14:textId="77777777">
            <w:pPr>
              <w:rPr>
                <w:b/>
                <w:bCs/>
                <w:sz w:val="20"/>
                <w:szCs w:val="20"/>
              </w:rPr>
            </w:pPr>
            <w:r w:rsidRPr="00851866">
              <w:rPr>
                <w:b/>
                <w:bCs/>
                <w:sz w:val="20"/>
                <w:szCs w:val="20"/>
              </w:rPr>
              <w:t>MTW Supplement Narrative.</w:t>
            </w:r>
          </w:p>
          <w:p w:rsidRPr="00851866" w:rsidR="00E70059" w:rsidP="00E70059" w:rsidRDefault="00E70059" w14:paraId="61352992" w14:textId="77777777">
            <w:pPr>
              <w:rPr>
                <w:b/>
                <w:bCs/>
                <w:sz w:val="20"/>
                <w:szCs w:val="20"/>
              </w:rPr>
            </w:pPr>
          </w:p>
          <w:p w:rsidRPr="00851866" w:rsidR="00E70059" w:rsidP="00E70059" w:rsidRDefault="00E70059" w14:paraId="4F88B5D5" w14:textId="1DA077DB">
            <w:pPr>
              <w:rPr>
                <w:bCs/>
                <w:sz w:val="20"/>
                <w:szCs w:val="20"/>
              </w:rPr>
            </w:pPr>
            <w:r w:rsidRPr="00375606">
              <w:rPr>
                <w:sz w:val="20"/>
                <w:szCs w:val="20"/>
              </w:rPr>
              <w:t>The narrative provides the MTW agency with an opportunity to explain to the public, including the families that i</w:t>
            </w:r>
            <w:r w:rsidR="009C540E">
              <w:rPr>
                <w:sz w:val="20"/>
                <w:szCs w:val="20"/>
              </w:rPr>
              <w:t>t</w:t>
            </w:r>
            <w:r w:rsidRPr="00375606">
              <w:rPr>
                <w:sz w:val="20"/>
                <w:szCs w:val="20"/>
              </w:rPr>
              <w:t xml:space="preserve"> serves, its MTW plans for the fiscal year and its short and long-term goals.</w:t>
            </w:r>
            <w:r>
              <w:t xml:space="preserve"> </w:t>
            </w:r>
          </w:p>
          <w:p w:rsidRPr="00851866" w:rsidR="00E70059" w:rsidP="00E70059" w:rsidRDefault="00E70059" w14:paraId="4AB48684" w14:textId="77777777">
            <w:pPr>
              <w:rPr>
                <w:b/>
                <w:bCs/>
                <w:sz w:val="20"/>
                <w:szCs w:val="20"/>
              </w:rPr>
            </w:pPr>
          </w:p>
          <w:p w:rsidRPr="00E66119" w:rsidR="00E70059" w:rsidP="00E70059" w:rsidRDefault="00E70059" w14:paraId="0A996380" w14:textId="77777777">
            <w:pPr>
              <w:rPr>
                <w:bCs/>
                <w:sz w:val="16"/>
                <w:szCs w:val="16"/>
              </w:rPr>
            </w:pPr>
            <w:r>
              <w:rPr>
                <w:bCs/>
                <w:sz w:val="20"/>
                <w:szCs w:val="20"/>
              </w:rPr>
              <w:t>The MTW agency should p</w:t>
            </w:r>
            <w:r w:rsidRPr="00851866">
              <w:rPr>
                <w:bCs/>
                <w:sz w:val="20"/>
                <w:szCs w:val="20"/>
              </w:rPr>
              <w:t xml:space="preserve">rovide a description of how </w:t>
            </w:r>
            <w:r>
              <w:rPr>
                <w:bCs/>
                <w:sz w:val="20"/>
                <w:szCs w:val="20"/>
              </w:rPr>
              <w:t>it</w:t>
            </w:r>
            <w:r w:rsidRPr="00851866">
              <w:rPr>
                <w:bCs/>
                <w:sz w:val="20"/>
                <w:szCs w:val="20"/>
              </w:rPr>
              <w:t xml:space="preserve"> seeks to </w:t>
            </w:r>
            <w:r>
              <w:rPr>
                <w:bCs/>
                <w:sz w:val="20"/>
                <w:szCs w:val="20"/>
              </w:rPr>
              <w:t>further</w:t>
            </w:r>
            <w:r w:rsidRPr="00851866">
              <w:rPr>
                <w:bCs/>
                <w:sz w:val="20"/>
                <w:szCs w:val="20"/>
              </w:rPr>
              <w:t xml:space="preserve"> the three </w:t>
            </w:r>
            <w:r>
              <w:rPr>
                <w:bCs/>
                <w:sz w:val="20"/>
                <w:szCs w:val="20"/>
              </w:rPr>
              <w:t xml:space="preserve">MTW </w:t>
            </w:r>
            <w:r w:rsidRPr="00851866">
              <w:rPr>
                <w:bCs/>
                <w:sz w:val="20"/>
                <w:szCs w:val="20"/>
              </w:rPr>
              <w:t xml:space="preserve">statutory objectives during the coming </w:t>
            </w:r>
            <w:r>
              <w:rPr>
                <w:bCs/>
                <w:sz w:val="20"/>
                <w:szCs w:val="20"/>
              </w:rPr>
              <w:t>F</w:t>
            </w:r>
            <w:r w:rsidRPr="00851866">
              <w:rPr>
                <w:bCs/>
                <w:sz w:val="20"/>
                <w:szCs w:val="20"/>
              </w:rPr>
              <w:t xml:space="preserve">iscal </w:t>
            </w:r>
            <w:r>
              <w:rPr>
                <w:bCs/>
                <w:sz w:val="20"/>
                <w:szCs w:val="20"/>
              </w:rPr>
              <w:t>Y</w:t>
            </w:r>
            <w:r w:rsidRPr="00851866">
              <w:rPr>
                <w:bCs/>
                <w:sz w:val="20"/>
                <w:szCs w:val="20"/>
              </w:rPr>
              <w:t xml:space="preserve">ear. Those three </w:t>
            </w:r>
            <w:r>
              <w:rPr>
                <w:bCs/>
                <w:sz w:val="20"/>
                <w:szCs w:val="20"/>
              </w:rPr>
              <w:t xml:space="preserve">MTW </w:t>
            </w:r>
            <w:r w:rsidRPr="00851866">
              <w:rPr>
                <w:bCs/>
                <w:sz w:val="20"/>
                <w:szCs w:val="20"/>
              </w:rPr>
              <w:t xml:space="preserve">statutory objectives are: </w:t>
            </w:r>
            <w:r>
              <w:rPr>
                <w:bCs/>
                <w:sz w:val="20"/>
                <w:szCs w:val="20"/>
              </w:rPr>
              <w:t>(</w:t>
            </w:r>
            <w:r w:rsidRPr="00851866">
              <w:rPr>
                <w:bCs/>
                <w:sz w:val="20"/>
                <w:szCs w:val="20"/>
              </w:rPr>
              <w:t xml:space="preserve">1) to reduce cost and achieve greater cost effectiveness in </w:t>
            </w:r>
            <w:r>
              <w:rPr>
                <w:bCs/>
                <w:sz w:val="20"/>
                <w:szCs w:val="20"/>
              </w:rPr>
              <w:t>f</w:t>
            </w:r>
            <w:r w:rsidRPr="00851866">
              <w:rPr>
                <w:bCs/>
                <w:sz w:val="20"/>
                <w:szCs w:val="20"/>
              </w:rPr>
              <w:t xml:space="preserve">ederal expenditures; </w:t>
            </w:r>
            <w:r>
              <w:rPr>
                <w:bCs/>
                <w:sz w:val="20"/>
                <w:szCs w:val="20"/>
              </w:rPr>
              <w:t>(</w:t>
            </w:r>
            <w:r w:rsidRPr="00851866">
              <w:rPr>
                <w:bCs/>
                <w:sz w:val="20"/>
                <w:szCs w:val="20"/>
              </w:rPr>
              <w:t xml:space="preserve">2) to give incentives to families with children whose heads of household are either working, seeking work, or are participating in job training, educational or other programs that assist in obtaining employment and becoming economically self-sufficient; and </w:t>
            </w:r>
            <w:r>
              <w:rPr>
                <w:bCs/>
                <w:sz w:val="20"/>
                <w:szCs w:val="20"/>
              </w:rPr>
              <w:t>(</w:t>
            </w:r>
            <w:r w:rsidRPr="00851866">
              <w:rPr>
                <w:bCs/>
                <w:sz w:val="20"/>
                <w:szCs w:val="20"/>
              </w:rPr>
              <w:t>3) to increase housing choices for low-income families.</w:t>
            </w:r>
          </w:p>
          <w:p w:rsidR="00E70059" w:rsidP="002745BA" w:rsidRDefault="00E70059" w14:paraId="212D40C3" w14:textId="0FEF38FB">
            <w:pPr>
              <w:rPr>
                <w:sz w:val="20"/>
                <w:szCs w:val="20"/>
              </w:rPr>
            </w:pPr>
          </w:p>
        </w:tc>
      </w:tr>
    </w:tbl>
    <w:p w:rsidR="002745BA" w:rsidP="002745BA" w:rsidRDefault="002745BA" w14:paraId="0B51BAE4" w14:textId="6BD4FD01">
      <w:pPr>
        <w:ind w:left="180"/>
        <w:rPr>
          <w:sz w:val="20"/>
          <w:szCs w:val="20"/>
        </w:rPr>
      </w:pPr>
    </w:p>
    <w:p w:rsidR="0091207E" w:rsidP="002745BA" w:rsidRDefault="0091207E" w14:paraId="64FAF0D8" w14:textId="4EDE1B6B">
      <w:pPr>
        <w:ind w:left="180"/>
        <w:rPr>
          <w:sz w:val="20"/>
          <w:szCs w:val="20"/>
        </w:rPr>
      </w:pPr>
      <w:r>
        <w:rPr>
          <w:sz w:val="20"/>
          <w:szCs w:val="20"/>
        </w:rPr>
        <w:br w:type="page"/>
      </w:r>
    </w:p>
    <w:tbl>
      <w:tblPr>
        <w:tblStyle w:val="TableGrid"/>
        <w:tblW w:w="11059" w:type="dxa"/>
        <w:tblLayout w:type="fixed"/>
        <w:tblLook w:val="04A0" w:firstRow="1" w:lastRow="0" w:firstColumn="1" w:lastColumn="0" w:noHBand="0" w:noVBand="1"/>
        <w:tblCaption w:val="C. MTW Waivers and Associated Activities"/>
        <w:tblDescription w:val="This table introduces section C of the MTW Supplement."/>
      </w:tblPr>
      <w:tblGrid>
        <w:gridCol w:w="619"/>
        <w:gridCol w:w="10440"/>
      </w:tblGrid>
      <w:tr w:rsidR="00E36C50" w:rsidTr="3A8395F9" w14:paraId="076FC506" w14:textId="77777777">
        <w:tc>
          <w:tcPr>
            <w:tcW w:w="619" w:type="dxa"/>
            <w:shd w:val="clear" w:color="auto" w:fill="BFBFBF" w:themeFill="background1" w:themeFillShade="BF"/>
          </w:tcPr>
          <w:p w:rsidRPr="00887184" w:rsidR="00E36C50" w:rsidP="00310BE9" w:rsidRDefault="00E36C50" w14:paraId="2B3A6A4F" w14:textId="77777777">
            <w:pPr>
              <w:jc w:val="center"/>
              <w:rPr>
                <w:b/>
                <w:sz w:val="20"/>
                <w:szCs w:val="20"/>
              </w:rPr>
            </w:pPr>
          </w:p>
          <w:p w:rsidR="00E36C50" w:rsidP="00310BE9" w:rsidRDefault="006D1A3A" w14:paraId="7B0D14DD" w14:textId="3B001C95">
            <w:pPr>
              <w:jc w:val="center"/>
              <w:rPr>
                <w:sz w:val="20"/>
                <w:szCs w:val="20"/>
              </w:rPr>
            </w:pPr>
            <w:r>
              <w:rPr>
                <w:b/>
                <w:sz w:val="20"/>
                <w:szCs w:val="20"/>
              </w:rPr>
              <w:t>C</w:t>
            </w:r>
            <w:r w:rsidRPr="006413CF" w:rsidR="00E36C50">
              <w:rPr>
                <w:b/>
                <w:sz w:val="20"/>
                <w:szCs w:val="20"/>
              </w:rPr>
              <w:t>.</w:t>
            </w:r>
          </w:p>
        </w:tc>
        <w:tc>
          <w:tcPr>
            <w:tcW w:w="10440" w:type="dxa"/>
            <w:shd w:val="clear" w:color="auto" w:fill="BFBFBF" w:themeFill="background1" w:themeFillShade="BF"/>
          </w:tcPr>
          <w:p w:rsidR="00E36C50" w:rsidP="00310BE9" w:rsidRDefault="00E36C50" w14:paraId="3FE65D05" w14:textId="77777777">
            <w:pPr>
              <w:rPr>
                <w:b/>
                <w:sz w:val="20"/>
                <w:szCs w:val="20"/>
              </w:rPr>
            </w:pPr>
          </w:p>
          <w:p w:rsidR="00E36C50" w:rsidP="00310BE9" w:rsidRDefault="008A539A" w14:paraId="038B50AD" w14:textId="33537506">
            <w:pPr>
              <w:rPr>
                <w:b/>
                <w:sz w:val="20"/>
                <w:szCs w:val="20"/>
              </w:rPr>
            </w:pPr>
            <w:r>
              <w:rPr>
                <w:b/>
                <w:bCs/>
                <w:sz w:val="20"/>
                <w:szCs w:val="20"/>
              </w:rPr>
              <w:t>MTW Waivers and Associated Activities.</w:t>
            </w:r>
          </w:p>
          <w:p w:rsidR="00E36C50" w:rsidP="00310BE9" w:rsidRDefault="00E36C50" w14:paraId="12A2B7BF" w14:textId="77777777">
            <w:pPr>
              <w:rPr>
                <w:sz w:val="20"/>
                <w:szCs w:val="20"/>
              </w:rPr>
            </w:pPr>
          </w:p>
        </w:tc>
      </w:tr>
      <w:tr w:rsidR="00E36C50" w:rsidTr="3A8395F9" w14:paraId="280DE548" w14:textId="77777777">
        <w:tc>
          <w:tcPr>
            <w:tcW w:w="619" w:type="dxa"/>
          </w:tcPr>
          <w:p w:rsidR="00E36C50" w:rsidP="00310BE9" w:rsidRDefault="00E36C50" w14:paraId="65E63837" w14:textId="77777777">
            <w:pPr>
              <w:jc w:val="center"/>
              <w:rPr>
                <w:b/>
                <w:bCs/>
                <w:sz w:val="20"/>
                <w:szCs w:val="20"/>
              </w:rPr>
            </w:pPr>
          </w:p>
          <w:p w:rsidRPr="00637346" w:rsidR="00E36C50" w:rsidP="00310BE9" w:rsidRDefault="00E36C50" w14:paraId="4C07894B" w14:textId="57A343C7">
            <w:pPr>
              <w:jc w:val="center"/>
              <w:rPr>
                <w:b/>
                <w:bCs/>
                <w:sz w:val="20"/>
                <w:szCs w:val="20"/>
              </w:rPr>
            </w:pPr>
          </w:p>
        </w:tc>
        <w:tc>
          <w:tcPr>
            <w:tcW w:w="10440" w:type="dxa"/>
          </w:tcPr>
          <w:p w:rsidRPr="00901639" w:rsidR="00E36C50" w:rsidP="00310BE9" w:rsidRDefault="00E36C50" w14:paraId="582AF0FD" w14:textId="77777777">
            <w:pPr>
              <w:rPr>
                <w:b/>
                <w:sz w:val="16"/>
                <w:szCs w:val="16"/>
              </w:rPr>
            </w:pPr>
          </w:p>
          <w:p w:rsidRPr="00851866" w:rsidR="00E36C50" w:rsidP="00310BE9" w:rsidRDefault="3D2A835C" w14:paraId="4E885CAB" w14:textId="6DF402C5">
            <w:pPr>
              <w:rPr>
                <w:sz w:val="20"/>
                <w:szCs w:val="20"/>
              </w:rPr>
            </w:pPr>
            <w:r w:rsidRPr="3A8395F9">
              <w:rPr>
                <w:b/>
                <w:bCs/>
                <w:sz w:val="20"/>
                <w:szCs w:val="20"/>
              </w:rPr>
              <w:t>NOT</w:t>
            </w:r>
            <w:r w:rsidR="00ED42D9">
              <w:rPr>
                <w:b/>
                <w:bCs/>
                <w:sz w:val="20"/>
                <w:szCs w:val="20"/>
              </w:rPr>
              <w:t>E</w:t>
            </w:r>
            <w:r w:rsidRPr="3A8395F9" w:rsidR="00FA54AE">
              <w:rPr>
                <w:b/>
                <w:bCs/>
                <w:sz w:val="20"/>
                <w:szCs w:val="20"/>
              </w:rPr>
              <w:t xml:space="preserve">: MTW agencies are reminded that all MTW Waivers and associated activities must be implemented in accordance with the MTW Operations Notice and within its safe harbors unless a Safe Harbor or Agency-Specific Waiver approval is provided by HUD, in which case, the activity utilizing the </w:t>
            </w:r>
            <w:r w:rsidRPr="3A8395F9" w:rsidR="009C540E">
              <w:rPr>
                <w:b/>
                <w:bCs/>
                <w:sz w:val="20"/>
                <w:szCs w:val="20"/>
              </w:rPr>
              <w:t>S</w:t>
            </w:r>
            <w:r w:rsidRPr="3A8395F9" w:rsidR="00FA54AE">
              <w:rPr>
                <w:b/>
                <w:bCs/>
                <w:sz w:val="20"/>
                <w:szCs w:val="20"/>
              </w:rPr>
              <w:t xml:space="preserve">afe </w:t>
            </w:r>
            <w:r w:rsidRPr="3A8395F9" w:rsidR="009C540E">
              <w:rPr>
                <w:b/>
                <w:bCs/>
                <w:sz w:val="20"/>
                <w:szCs w:val="20"/>
              </w:rPr>
              <w:t>H</w:t>
            </w:r>
            <w:r w:rsidRPr="3A8395F9" w:rsidR="00FA54AE">
              <w:rPr>
                <w:b/>
                <w:bCs/>
                <w:sz w:val="20"/>
                <w:szCs w:val="20"/>
              </w:rPr>
              <w:t xml:space="preserve">arbor or </w:t>
            </w:r>
            <w:r w:rsidRPr="3A8395F9" w:rsidR="009C540E">
              <w:rPr>
                <w:b/>
                <w:bCs/>
                <w:sz w:val="20"/>
                <w:szCs w:val="20"/>
              </w:rPr>
              <w:t>A</w:t>
            </w:r>
            <w:r w:rsidRPr="3A8395F9" w:rsidR="00FA54AE">
              <w:rPr>
                <w:b/>
                <w:bCs/>
                <w:sz w:val="20"/>
                <w:szCs w:val="20"/>
              </w:rPr>
              <w:t>gency</w:t>
            </w:r>
            <w:r w:rsidRPr="3A8395F9" w:rsidR="009C540E">
              <w:rPr>
                <w:b/>
                <w:bCs/>
                <w:sz w:val="20"/>
                <w:szCs w:val="20"/>
              </w:rPr>
              <w:t>-S</w:t>
            </w:r>
            <w:r w:rsidRPr="3A8395F9" w:rsidR="00FA54AE">
              <w:rPr>
                <w:b/>
                <w:bCs/>
                <w:sz w:val="20"/>
                <w:szCs w:val="20"/>
              </w:rPr>
              <w:t xml:space="preserve">pecific </w:t>
            </w:r>
            <w:r w:rsidRPr="3A8395F9" w:rsidR="009C540E">
              <w:rPr>
                <w:b/>
                <w:bCs/>
                <w:sz w:val="20"/>
                <w:szCs w:val="20"/>
              </w:rPr>
              <w:t>W</w:t>
            </w:r>
            <w:r w:rsidRPr="3A8395F9" w:rsidR="00FA54AE">
              <w:rPr>
                <w:b/>
                <w:bCs/>
                <w:sz w:val="20"/>
                <w:szCs w:val="20"/>
              </w:rPr>
              <w:t>aiver must be implemented in accordance with the terms of the approval.</w:t>
            </w:r>
          </w:p>
          <w:p w:rsidRPr="00901639" w:rsidR="00E36C50" w:rsidP="00310BE9" w:rsidRDefault="00E36C50" w14:paraId="6057EC37" w14:textId="77777777">
            <w:pPr>
              <w:rPr>
                <w:sz w:val="16"/>
                <w:szCs w:val="16"/>
              </w:rPr>
            </w:pPr>
          </w:p>
        </w:tc>
      </w:tr>
      <w:tr w:rsidR="00CE2B02" w:rsidTr="3A8395F9" w14:paraId="1F9213FE" w14:textId="77777777">
        <w:trPr>
          <w:cantSplit/>
          <w:trHeight w:val="1008"/>
        </w:trPr>
        <w:tc>
          <w:tcPr>
            <w:tcW w:w="619" w:type="dxa"/>
            <w:textDirection w:val="btLr"/>
          </w:tcPr>
          <w:p w:rsidR="00241122" w:rsidP="001E5104" w:rsidRDefault="00981B38" w14:paraId="6122562C" w14:textId="13E313F1">
            <w:pPr>
              <w:ind w:left="113" w:right="113"/>
              <w:jc w:val="center"/>
              <w:rPr>
                <w:b/>
                <w:bCs/>
                <w:sz w:val="20"/>
                <w:szCs w:val="20"/>
              </w:rPr>
            </w:pPr>
            <w:r>
              <w:rPr>
                <w:b/>
                <w:bCs/>
                <w:sz w:val="20"/>
                <w:szCs w:val="20"/>
              </w:rPr>
              <w:t>Screener</w:t>
            </w:r>
          </w:p>
        </w:tc>
        <w:tc>
          <w:tcPr>
            <w:tcW w:w="10440" w:type="dxa"/>
            <w:vAlign w:val="center"/>
          </w:tcPr>
          <w:p w:rsidRPr="001E5104" w:rsidR="001E5104" w:rsidP="00310BE9" w:rsidRDefault="001E5104" w14:paraId="6AE74DAC" w14:textId="77777777">
            <w:pPr>
              <w:rPr>
                <w:sz w:val="16"/>
                <w:szCs w:val="16"/>
              </w:rPr>
            </w:pPr>
          </w:p>
          <w:p w:rsidR="00323229" w:rsidP="00310BE9" w:rsidRDefault="00981B38" w14:paraId="73E27E07" w14:textId="7F72AAAF">
            <w:pPr>
              <w:rPr>
                <w:sz w:val="20"/>
                <w:szCs w:val="20"/>
              </w:rPr>
            </w:pPr>
            <w:r w:rsidRPr="00981B38">
              <w:rPr>
                <w:sz w:val="20"/>
                <w:szCs w:val="20"/>
              </w:rPr>
              <w:t xml:space="preserve">For all MTW Waivers and Activities in </w:t>
            </w:r>
            <w:r>
              <w:rPr>
                <w:sz w:val="20"/>
                <w:szCs w:val="20"/>
              </w:rPr>
              <w:t>Section C</w:t>
            </w:r>
            <w:r w:rsidRPr="00981B38">
              <w:rPr>
                <w:sz w:val="20"/>
                <w:szCs w:val="20"/>
              </w:rPr>
              <w:t xml:space="preserve">, </w:t>
            </w:r>
            <w:r w:rsidR="009B34B6">
              <w:rPr>
                <w:sz w:val="20"/>
                <w:szCs w:val="20"/>
              </w:rPr>
              <w:t xml:space="preserve">the </w:t>
            </w:r>
            <w:r w:rsidRPr="00981B38">
              <w:rPr>
                <w:sz w:val="20"/>
                <w:szCs w:val="20"/>
              </w:rPr>
              <w:t xml:space="preserve">screening question </w:t>
            </w:r>
            <w:r w:rsidR="009B34B6">
              <w:rPr>
                <w:sz w:val="20"/>
                <w:szCs w:val="20"/>
              </w:rPr>
              <w:t xml:space="preserve">listed below </w:t>
            </w:r>
            <w:r w:rsidRPr="00981B38">
              <w:rPr>
                <w:sz w:val="20"/>
                <w:szCs w:val="20"/>
              </w:rPr>
              <w:t xml:space="preserve">will be presented in the </w:t>
            </w:r>
            <w:r w:rsidR="00797A97">
              <w:rPr>
                <w:sz w:val="20"/>
                <w:szCs w:val="20"/>
              </w:rPr>
              <w:t>fillable</w:t>
            </w:r>
            <w:r w:rsidRPr="00981B38">
              <w:rPr>
                <w:sz w:val="20"/>
                <w:szCs w:val="20"/>
              </w:rPr>
              <w:t xml:space="preserve"> form</w:t>
            </w:r>
            <w:r w:rsidR="009B34B6">
              <w:rPr>
                <w:sz w:val="20"/>
                <w:szCs w:val="20"/>
              </w:rPr>
              <w:t xml:space="preserve">.  This will allow the form to only display those waivers that input </w:t>
            </w:r>
            <w:r w:rsidR="00EA08A4">
              <w:rPr>
                <w:sz w:val="20"/>
                <w:szCs w:val="20"/>
              </w:rPr>
              <w:t xml:space="preserve">where </w:t>
            </w:r>
            <w:r w:rsidR="009B34B6">
              <w:rPr>
                <w:sz w:val="20"/>
                <w:szCs w:val="20"/>
              </w:rPr>
              <w:t>is required.</w:t>
            </w:r>
          </w:p>
          <w:p w:rsidR="001E5104" w:rsidP="00310BE9" w:rsidRDefault="001E5104" w14:paraId="3B20388C" w14:textId="77777777">
            <w:pPr>
              <w:rPr>
                <w:sz w:val="20"/>
                <w:szCs w:val="20"/>
              </w:rPr>
            </w:pPr>
          </w:p>
          <w:p w:rsidR="001E5104" w:rsidP="00310BE9" w:rsidRDefault="001E5104" w14:paraId="3CFD0E66" w14:textId="7B66AAF6">
            <w:pPr>
              <w:rPr>
                <w:sz w:val="20"/>
                <w:szCs w:val="20"/>
              </w:rPr>
            </w:pPr>
            <w:r>
              <w:rPr>
                <w:sz w:val="20"/>
                <w:szCs w:val="20"/>
              </w:rPr>
              <w:t>Each waiver and activity will be listed with the following choices</w:t>
            </w:r>
            <w:r w:rsidR="00EA08A4">
              <w:rPr>
                <w:sz w:val="20"/>
                <w:szCs w:val="20"/>
              </w:rPr>
              <w:t>.  If “</w:t>
            </w:r>
            <w:r w:rsidR="00C33058">
              <w:rPr>
                <w:sz w:val="20"/>
                <w:szCs w:val="20"/>
              </w:rPr>
              <w:t>Not Currently Implemented</w:t>
            </w:r>
            <w:r w:rsidR="00EA08A4">
              <w:rPr>
                <w:sz w:val="20"/>
                <w:szCs w:val="20"/>
              </w:rPr>
              <w:t>” is selected, the agency will not be show</w:t>
            </w:r>
            <w:r w:rsidR="00245D7A">
              <w:rPr>
                <w:sz w:val="20"/>
                <w:szCs w:val="20"/>
              </w:rPr>
              <w:t>n</w:t>
            </w:r>
            <w:r w:rsidR="00EA08A4">
              <w:rPr>
                <w:sz w:val="20"/>
                <w:szCs w:val="20"/>
              </w:rPr>
              <w:t xml:space="preserve"> </w:t>
            </w:r>
            <w:r w:rsidR="00C17522">
              <w:rPr>
                <w:sz w:val="20"/>
                <w:szCs w:val="20"/>
              </w:rPr>
              <w:t>any further questions for the activity</w:t>
            </w:r>
            <w:r w:rsidR="00EA08A4">
              <w:rPr>
                <w:sz w:val="20"/>
                <w:szCs w:val="20"/>
              </w:rPr>
              <w:t>.</w:t>
            </w:r>
          </w:p>
          <w:p w:rsidR="001E5104" w:rsidP="001E5104" w:rsidRDefault="001E5104" w14:paraId="538BC3B7" w14:textId="77777777">
            <w:pPr>
              <w:pStyle w:val="ListParagraph"/>
              <w:numPr>
                <w:ilvl w:val="0"/>
                <w:numId w:val="8"/>
              </w:numPr>
              <w:rPr>
                <w:sz w:val="20"/>
                <w:szCs w:val="20"/>
              </w:rPr>
            </w:pPr>
            <w:r>
              <w:rPr>
                <w:sz w:val="20"/>
                <w:szCs w:val="20"/>
              </w:rPr>
              <w:t>Currently Implementing</w:t>
            </w:r>
          </w:p>
          <w:p w:rsidR="001E5104" w:rsidP="001E5104" w:rsidRDefault="001E5104" w14:paraId="3C33C614" w14:textId="22EBE897">
            <w:pPr>
              <w:pStyle w:val="ListParagraph"/>
              <w:numPr>
                <w:ilvl w:val="0"/>
                <w:numId w:val="8"/>
              </w:numPr>
              <w:rPr>
                <w:sz w:val="20"/>
                <w:szCs w:val="20"/>
              </w:rPr>
            </w:pPr>
            <w:r>
              <w:rPr>
                <w:sz w:val="20"/>
                <w:szCs w:val="20"/>
              </w:rPr>
              <w:t xml:space="preserve">Plan to Implement in the </w:t>
            </w:r>
            <w:r w:rsidR="009C540E">
              <w:rPr>
                <w:sz w:val="20"/>
                <w:szCs w:val="20"/>
              </w:rPr>
              <w:t xml:space="preserve">Submission </w:t>
            </w:r>
            <w:r>
              <w:rPr>
                <w:sz w:val="20"/>
                <w:szCs w:val="20"/>
              </w:rPr>
              <w:t>Year</w:t>
            </w:r>
          </w:p>
          <w:p w:rsidR="001E5104" w:rsidP="001E5104" w:rsidRDefault="001E5104" w14:paraId="6D3E1E6C" w14:textId="0A7A8EBB">
            <w:pPr>
              <w:pStyle w:val="ListParagraph"/>
              <w:numPr>
                <w:ilvl w:val="0"/>
                <w:numId w:val="8"/>
              </w:numPr>
              <w:rPr>
                <w:sz w:val="20"/>
                <w:szCs w:val="20"/>
              </w:rPr>
            </w:pPr>
            <w:r>
              <w:rPr>
                <w:sz w:val="20"/>
                <w:szCs w:val="20"/>
              </w:rPr>
              <w:t>Will be Discontinued in the Submission Year</w:t>
            </w:r>
          </w:p>
          <w:p w:rsidR="00AF3096" w:rsidP="001E5104" w:rsidRDefault="006136BA" w14:paraId="1AC24585" w14:textId="0A8C04B4">
            <w:pPr>
              <w:pStyle w:val="ListParagraph"/>
              <w:numPr>
                <w:ilvl w:val="0"/>
                <w:numId w:val="8"/>
              </w:numPr>
              <w:rPr>
                <w:sz w:val="20"/>
                <w:szCs w:val="20"/>
              </w:rPr>
            </w:pPr>
            <w:r>
              <w:rPr>
                <w:sz w:val="20"/>
                <w:szCs w:val="20"/>
              </w:rPr>
              <w:t>Was Discontinued in a previous Submission Year</w:t>
            </w:r>
          </w:p>
          <w:p w:rsidR="00625BB2" w:rsidP="001E5104" w:rsidRDefault="00625BB2" w14:paraId="389D1973" w14:textId="5B738E1D">
            <w:pPr>
              <w:pStyle w:val="ListParagraph"/>
              <w:numPr>
                <w:ilvl w:val="0"/>
                <w:numId w:val="8"/>
              </w:numPr>
              <w:rPr>
                <w:sz w:val="20"/>
                <w:szCs w:val="20"/>
              </w:rPr>
            </w:pPr>
            <w:r>
              <w:rPr>
                <w:sz w:val="20"/>
                <w:szCs w:val="20"/>
              </w:rPr>
              <w:t>Not Currently Implemented</w:t>
            </w:r>
          </w:p>
          <w:p w:rsidRPr="001E5104" w:rsidR="001E5104" w:rsidP="001E5104" w:rsidRDefault="001E5104" w14:paraId="7D50CB3E" w14:textId="4551C6A2">
            <w:pPr>
              <w:rPr>
                <w:sz w:val="16"/>
                <w:szCs w:val="16"/>
              </w:rPr>
            </w:pPr>
          </w:p>
        </w:tc>
      </w:tr>
      <w:tr w:rsidR="001E5104" w:rsidTr="3A8395F9" w14:paraId="1BC39E84" w14:textId="77777777">
        <w:trPr>
          <w:cantSplit/>
          <w:trHeight w:val="1138"/>
        </w:trPr>
        <w:tc>
          <w:tcPr>
            <w:tcW w:w="619" w:type="dxa"/>
            <w:tcBorders>
              <w:bottom w:val="single" w:color="auto" w:sz="4" w:space="0"/>
            </w:tcBorders>
            <w:textDirection w:val="btLr"/>
          </w:tcPr>
          <w:p w:rsidR="001E5104" w:rsidP="001E5104" w:rsidRDefault="001E5104" w14:paraId="666159DA" w14:textId="77777777">
            <w:pPr>
              <w:ind w:left="113" w:right="113"/>
              <w:rPr>
                <w:b/>
                <w:bCs/>
                <w:sz w:val="20"/>
                <w:szCs w:val="20"/>
              </w:rPr>
            </w:pPr>
            <w:r>
              <w:rPr>
                <w:b/>
                <w:bCs/>
                <w:sz w:val="20"/>
                <w:szCs w:val="20"/>
              </w:rPr>
              <w:t>Core</w:t>
            </w:r>
          </w:p>
          <w:p w:rsidR="001E5104" w:rsidP="001E5104" w:rsidRDefault="001E5104" w14:paraId="665D8B74" w14:textId="153326BA">
            <w:pPr>
              <w:ind w:left="113" w:right="113"/>
              <w:rPr>
                <w:b/>
                <w:bCs/>
                <w:sz w:val="20"/>
                <w:szCs w:val="20"/>
              </w:rPr>
            </w:pPr>
            <w:r>
              <w:rPr>
                <w:b/>
                <w:bCs/>
                <w:sz w:val="20"/>
                <w:szCs w:val="20"/>
              </w:rPr>
              <w:t>Questions</w:t>
            </w:r>
          </w:p>
        </w:tc>
        <w:tc>
          <w:tcPr>
            <w:tcW w:w="10440" w:type="dxa"/>
            <w:tcBorders>
              <w:bottom w:val="single" w:color="auto" w:sz="4" w:space="0"/>
            </w:tcBorders>
            <w:vAlign w:val="center"/>
          </w:tcPr>
          <w:p w:rsidRPr="00981B38" w:rsidR="001E5104" w:rsidP="001E5104" w:rsidRDefault="001E5104" w14:paraId="2DBBE16B" w14:textId="385661B9">
            <w:pPr>
              <w:rPr>
                <w:sz w:val="20"/>
                <w:szCs w:val="20"/>
              </w:rPr>
            </w:pPr>
            <w:r w:rsidRPr="00981B38">
              <w:rPr>
                <w:sz w:val="20"/>
                <w:szCs w:val="20"/>
              </w:rPr>
              <w:t xml:space="preserve">The following core questions apply to </w:t>
            </w:r>
            <w:proofErr w:type="gramStart"/>
            <w:r w:rsidRPr="00981B38">
              <w:rPr>
                <w:sz w:val="20"/>
                <w:szCs w:val="20"/>
              </w:rPr>
              <w:t xml:space="preserve">all </w:t>
            </w:r>
            <w:r w:rsidR="00C17522">
              <w:rPr>
                <w:sz w:val="20"/>
                <w:szCs w:val="20"/>
              </w:rPr>
              <w:t>of</w:t>
            </w:r>
            <w:proofErr w:type="gramEnd"/>
            <w:r w:rsidR="00C17522">
              <w:rPr>
                <w:sz w:val="20"/>
                <w:szCs w:val="20"/>
              </w:rPr>
              <w:t xml:space="preserve"> </w:t>
            </w:r>
            <w:r w:rsidRPr="00981B38">
              <w:rPr>
                <w:sz w:val="20"/>
                <w:szCs w:val="20"/>
              </w:rPr>
              <w:t>the MTW Waivers and associated activities listed in the MTW Operations Notice.  The core questions collect basic information about any MTW activity proposed or implemented by MTW agencies.</w:t>
            </w:r>
          </w:p>
        </w:tc>
      </w:tr>
    </w:tbl>
    <w:p w:rsidRPr="00192BF4" w:rsidR="00981B38" w:rsidP="002745BA" w:rsidRDefault="00981B38" w14:paraId="008AC2B3" w14:textId="77777777">
      <w:pPr>
        <w:ind w:left="180"/>
        <w:rPr>
          <w:sz w:val="8"/>
          <w:szCs w:val="8"/>
        </w:rPr>
      </w:pPr>
    </w:p>
    <w:tbl>
      <w:tblPr>
        <w:tblStyle w:val="TableGrid"/>
        <w:tblW w:w="11059" w:type="dxa"/>
        <w:tblLook w:val="04A0" w:firstRow="1" w:lastRow="0" w:firstColumn="1" w:lastColumn="0" w:noHBand="0" w:noVBand="1"/>
        <w:tblCaption w:val="Core Questions Details"/>
        <w:tblDescription w:val="This table displays each core question and the expected response."/>
      </w:tblPr>
      <w:tblGrid>
        <w:gridCol w:w="5529"/>
        <w:gridCol w:w="5530"/>
      </w:tblGrid>
      <w:tr w:rsidR="001A457B" w:rsidTr="0076243A" w14:paraId="6F436DC8" w14:textId="77777777">
        <w:trPr>
          <w:tblHeader/>
        </w:trPr>
        <w:tc>
          <w:tcPr>
            <w:tcW w:w="5529" w:type="dxa"/>
            <w:shd w:val="clear" w:color="auto" w:fill="BFBFBF" w:themeFill="background1" w:themeFillShade="BF"/>
          </w:tcPr>
          <w:p w:rsidR="001A457B" w:rsidP="001A457B" w:rsidRDefault="001A457B" w14:paraId="4B777231" w14:textId="622F180C">
            <w:pPr>
              <w:rPr>
                <w:sz w:val="20"/>
                <w:szCs w:val="20"/>
              </w:rPr>
            </w:pPr>
            <w:r w:rsidRPr="00726347">
              <w:rPr>
                <w:b/>
                <w:sz w:val="20"/>
                <w:szCs w:val="20"/>
              </w:rPr>
              <w:t>Text</w:t>
            </w:r>
          </w:p>
        </w:tc>
        <w:tc>
          <w:tcPr>
            <w:tcW w:w="5530" w:type="dxa"/>
            <w:shd w:val="clear" w:color="auto" w:fill="BFBFBF" w:themeFill="background1" w:themeFillShade="BF"/>
          </w:tcPr>
          <w:p w:rsidR="001A457B" w:rsidP="001A457B" w:rsidRDefault="001A457B" w14:paraId="40649F63" w14:textId="43BA6431">
            <w:pPr>
              <w:rPr>
                <w:sz w:val="20"/>
                <w:szCs w:val="20"/>
              </w:rPr>
            </w:pPr>
            <w:r w:rsidRPr="00726347">
              <w:rPr>
                <w:b/>
                <w:sz w:val="20"/>
                <w:szCs w:val="20"/>
              </w:rPr>
              <w:t>Input options and instructions</w:t>
            </w:r>
          </w:p>
        </w:tc>
      </w:tr>
      <w:tr w:rsidR="00AD32B6" w:rsidTr="00B74437" w14:paraId="059734F2" w14:textId="77777777">
        <w:trPr>
          <w:cantSplit/>
        </w:trPr>
        <w:tc>
          <w:tcPr>
            <w:tcW w:w="5529" w:type="dxa"/>
          </w:tcPr>
          <w:p w:rsidRPr="00726347" w:rsidR="00AD32B6" w:rsidP="00AD32B6" w:rsidRDefault="00AD32B6" w14:paraId="3D00360F" w14:textId="6CD3FF6C">
            <w:pPr>
              <w:rPr>
                <w:b/>
                <w:sz w:val="20"/>
                <w:szCs w:val="20"/>
              </w:rPr>
            </w:pPr>
            <w:r w:rsidRPr="00726347">
              <w:rPr>
                <w:b/>
                <w:sz w:val="20"/>
                <w:szCs w:val="20"/>
              </w:rPr>
              <w:t>Narrative.</w:t>
            </w:r>
            <w:r w:rsidRPr="00726347">
              <w:rPr>
                <w:sz w:val="20"/>
                <w:szCs w:val="20"/>
              </w:rPr>
              <w:t xml:space="preserve">  Describe the </w:t>
            </w:r>
            <w:r>
              <w:rPr>
                <w:sz w:val="20"/>
                <w:szCs w:val="20"/>
              </w:rPr>
              <w:t xml:space="preserve">MTW </w:t>
            </w:r>
            <w:r w:rsidRPr="00726347">
              <w:rPr>
                <w:sz w:val="20"/>
                <w:szCs w:val="20"/>
              </w:rPr>
              <w:t xml:space="preserve">activity, </w:t>
            </w:r>
            <w:r>
              <w:rPr>
                <w:sz w:val="20"/>
                <w:szCs w:val="20"/>
              </w:rPr>
              <w:t xml:space="preserve">the MTW agency’s </w:t>
            </w:r>
            <w:r w:rsidRPr="00726347">
              <w:rPr>
                <w:sz w:val="20"/>
                <w:szCs w:val="20"/>
              </w:rPr>
              <w:t>goal</w:t>
            </w:r>
            <w:r>
              <w:rPr>
                <w:sz w:val="20"/>
                <w:szCs w:val="20"/>
              </w:rPr>
              <w:t>(</w:t>
            </w:r>
            <w:r w:rsidRPr="00726347">
              <w:rPr>
                <w:sz w:val="20"/>
                <w:szCs w:val="20"/>
              </w:rPr>
              <w:t>s</w:t>
            </w:r>
            <w:r>
              <w:rPr>
                <w:sz w:val="20"/>
                <w:szCs w:val="20"/>
              </w:rPr>
              <w:t>)</w:t>
            </w:r>
            <w:r w:rsidRPr="00726347">
              <w:rPr>
                <w:sz w:val="20"/>
                <w:szCs w:val="20"/>
              </w:rPr>
              <w:t xml:space="preserve"> for th</w:t>
            </w:r>
            <w:r>
              <w:rPr>
                <w:sz w:val="20"/>
                <w:szCs w:val="20"/>
              </w:rPr>
              <w:t>e</w:t>
            </w:r>
            <w:r w:rsidRPr="00726347">
              <w:rPr>
                <w:sz w:val="20"/>
                <w:szCs w:val="20"/>
              </w:rPr>
              <w:t xml:space="preserve"> </w:t>
            </w:r>
            <w:r>
              <w:rPr>
                <w:sz w:val="20"/>
                <w:szCs w:val="20"/>
              </w:rPr>
              <w:t xml:space="preserve">MTW </w:t>
            </w:r>
            <w:r w:rsidRPr="00726347">
              <w:rPr>
                <w:sz w:val="20"/>
                <w:szCs w:val="20"/>
              </w:rPr>
              <w:t>activity, and, if applicable, how th</w:t>
            </w:r>
            <w:r>
              <w:rPr>
                <w:sz w:val="20"/>
                <w:szCs w:val="20"/>
              </w:rPr>
              <w:t>e</w:t>
            </w:r>
            <w:r w:rsidRPr="00726347">
              <w:rPr>
                <w:sz w:val="20"/>
                <w:szCs w:val="20"/>
              </w:rPr>
              <w:t xml:space="preserve"> </w:t>
            </w:r>
            <w:r>
              <w:rPr>
                <w:sz w:val="20"/>
                <w:szCs w:val="20"/>
              </w:rPr>
              <w:t xml:space="preserve">MTW </w:t>
            </w:r>
            <w:r w:rsidRPr="00726347">
              <w:rPr>
                <w:sz w:val="20"/>
                <w:szCs w:val="20"/>
              </w:rPr>
              <w:t>activity contributes to a larger initiative.</w:t>
            </w:r>
            <w:r>
              <w:rPr>
                <w:sz w:val="20"/>
                <w:szCs w:val="20"/>
              </w:rPr>
              <w:t xml:space="preserve"> </w:t>
            </w:r>
          </w:p>
        </w:tc>
        <w:tc>
          <w:tcPr>
            <w:tcW w:w="5530" w:type="dxa"/>
          </w:tcPr>
          <w:p w:rsidRPr="00726347" w:rsidR="00AD32B6" w:rsidP="00AD32B6" w:rsidRDefault="00AD32B6" w14:paraId="4C26BFC1" w14:textId="4F469E21">
            <w:pPr>
              <w:rPr>
                <w:b/>
                <w:sz w:val="20"/>
                <w:szCs w:val="20"/>
              </w:rPr>
            </w:pPr>
            <w:r w:rsidRPr="00726347">
              <w:rPr>
                <w:sz w:val="20"/>
                <w:szCs w:val="20"/>
              </w:rPr>
              <w:t xml:space="preserve">Text box [Note: </w:t>
            </w:r>
            <w:r>
              <w:rPr>
                <w:sz w:val="20"/>
                <w:szCs w:val="20"/>
              </w:rPr>
              <w:t>I</w:t>
            </w:r>
            <w:r w:rsidRPr="00726347">
              <w:rPr>
                <w:sz w:val="20"/>
                <w:szCs w:val="20"/>
              </w:rPr>
              <w:t xml:space="preserve">f an </w:t>
            </w:r>
            <w:r>
              <w:rPr>
                <w:sz w:val="20"/>
                <w:szCs w:val="20"/>
              </w:rPr>
              <w:t xml:space="preserve">MTW </w:t>
            </w:r>
            <w:r w:rsidRPr="00726347">
              <w:rPr>
                <w:sz w:val="20"/>
                <w:szCs w:val="20"/>
              </w:rPr>
              <w:t xml:space="preserve">agency has </w:t>
            </w:r>
            <w:r>
              <w:rPr>
                <w:sz w:val="20"/>
                <w:szCs w:val="20"/>
              </w:rPr>
              <w:t>the same</w:t>
            </w:r>
            <w:r w:rsidRPr="00726347">
              <w:rPr>
                <w:sz w:val="20"/>
                <w:szCs w:val="20"/>
              </w:rPr>
              <w:t xml:space="preserve"> </w:t>
            </w:r>
            <w:r>
              <w:rPr>
                <w:sz w:val="20"/>
                <w:szCs w:val="20"/>
              </w:rPr>
              <w:t xml:space="preserve">MTW </w:t>
            </w:r>
            <w:r w:rsidRPr="00726347">
              <w:rPr>
                <w:sz w:val="20"/>
                <w:szCs w:val="20"/>
              </w:rPr>
              <w:t xml:space="preserve">activity in both its </w:t>
            </w:r>
            <w:r>
              <w:rPr>
                <w:sz w:val="20"/>
                <w:szCs w:val="20"/>
              </w:rPr>
              <w:t>public housing</w:t>
            </w:r>
            <w:r w:rsidRPr="00726347">
              <w:rPr>
                <w:sz w:val="20"/>
                <w:szCs w:val="20"/>
              </w:rPr>
              <w:t xml:space="preserve"> and HCV programs, it</w:t>
            </w:r>
            <w:r>
              <w:rPr>
                <w:sz w:val="20"/>
                <w:szCs w:val="20"/>
              </w:rPr>
              <w:t xml:space="preserve"> receives instructions to</w:t>
            </w:r>
            <w:r w:rsidRPr="00726347">
              <w:rPr>
                <w:sz w:val="20"/>
                <w:szCs w:val="20"/>
              </w:rPr>
              <w:t xml:space="preserve"> just write one narrative </w:t>
            </w:r>
            <w:r>
              <w:rPr>
                <w:sz w:val="20"/>
                <w:szCs w:val="20"/>
              </w:rPr>
              <w:t>explaining that it covers</w:t>
            </w:r>
            <w:r w:rsidRPr="00726347">
              <w:rPr>
                <w:sz w:val="20"/>
                <w:szCs w:val="20"/>
              </w:rPr>
              <w:t xml:space="preserve"> both</w:t>
            </w:r>
            <w:r>
              <w:rPr>
                <w:sz w:val="20"/>
                <w:szCs w:val="20"/>
              </w:rPr>
              <w:t xml:space="preserve"> programs</w:t>
            </w:r>
            <w:r w:rsidRPr="00726347">
              <w:rPr>
                <w:sz w:val="20"/>
                <w:szCs w:val="20"/>
              </w:rPr>
              <w:t>.]</w:t>
            </w:r>
          </w:p>
        </w:tc>
      </w:tr>
      <w:tr w:rsidR="00AD32B6" w:rsidTr="00B74437" w14:paraId="1621DFEE" w14:textId="77777777">
        <w:trPr>
          <w:cantSplit/>
        </w:trPr>
        <w:tc>
          <w:tcPr>
            <w:tcW w:w="5529" w:type="dxa"/>
          </w:tcPr>
          <w:p w:rsidRPr="00726347" w:rsidR="00AD32B6" w:rsidP="00AD32B6" w:rsidRDefault="00AD32B6" w14:paraId="4AEDC8CF" w14:textId="01C1A303">
            <w:pPr>
              <w:rPr>
                <w:b/>
                <w:sz w:val="20"/>
                <w:szCs w:val="20"/>
              </w:rPr>
            </w:pPr>
            <w:r>
              <w:rPr>
                <w:b/>
                <w:sz w:val="20"/>
                <w:szCs w:val="20"/>
              </w:rPr>
              <w:t xml:space="preserve">MTW </w:t>
            </w:r>
            <w:r w:rsidRPr="00726347">
              <w:rPr>
                <w:b/>
                <w:sz w:val="20"/>
                <w:szCs w:val="20"/>
              </w:rPr>
              <w:t xml:space="preserve">Statutory Objectives.  </w:t>
            </w:r>
            <w:r w:rsidRPr="00726347">
              <w:rPr>
                <w:sz w:val="20"/>
                <w:szCs w:val="20"/>
              </w:rPr>
              <w:t xml:space="preserve">Which of the </w:t>
            </w:r>
            <w:r>
              <w:rPr>
                <w:sz w:val="20"/>
                <w:szCs w:val="20"/>
              </w:rPr>
              <w:t xml:space="preserve">MTW </w:t>
            </w:r>
            <w:r w:rsidRPr="00726347">
              <w:rPr>
                <w:sz w:val="20"/>
                <w:szCs w:val="20"/>
              </w:rPr>
              <w:t>statutory objectives does this</w:t>
            </w:r>
            <w:r>
              <w:rPr>
                <w:sz w:val="20"/>
                <w:szCs w:val="20"/>
              </w:rPr>
              <w:t xml:space="preserve"> MTW</w:t>
            </w:r>
            <w:r w:rsidRPr="00726347">
              <w:rPr>
                <w:sz w:val="20"/>
                <w:szCs w:val="20"/>
              </w:rPr>
              <w:t xml:space="preserve"> activity serve?</w:t>
            </w:r>
          </w:p>
        </w:tc>
        <w:tc>
          <w:tcPr>
            <w:tcW w:w="5530" w:type="dxa"/>
          </w:tcPr>
          <w:p w:rsidR="00AD32B6" w:rsidP="00AD32B6" w:rsidRDefault="00AD32B6" w14:paraId="55B0F811" w14:textId="03FDE703">
            <w:pPr>
              <w:rPr>
                <w:sz w:val="20"/>
                <w:szCs w:val="20"/>
              </w:rPr>
            </w:pPr>
            <w:r>
              <w:rPr>
                <w:sz w:val="20"/>
                <w:szCs w:val="20"/>
              </w:rPr>
              <w:t>(</w:t>
            </w:r>
            <w:r w:rsidRPr="00726347">
              <w:rPr>
                <w:sz w:val="20"/>
                <w:szCs w:val="20"/>
              </w:rPr>
              <w:t xml:space="preserve">Check </w:t>
            </w:r>
            <w:r w:rsidR="00A26F24">
              <w:rPr>
                <w:sz w:val="20"/>
                <w:szCs w:val="20"/>
              </w:rPr>
              <w:t>at least one</w:t>
            </w:r>
            <w:r>
              <w:rPr>
                <w:sz w:val="20"/>
                <w:szCs w:val="20"/>
              </w:rPr>
              <w:t>)</w:t>
            </w:r>
          </w:p>
          <w:p w:rsidR="00AD32B6" w:rsidP="00AD32B6" w:rsidRDefault="00AD32B6" w14:paraId="01297806" w14:textId="1CE408DD">
            <w:pPr>
              <w:rPr>
                <w:sz w:val="20"/>
                <w:szCs w:val="20"/>
              </w:rPr>
            </w:pPr>
            <w:r>
              <w:rPr>
                <w:sz w:val="20"/>
                <w:szCs w:val="20"/>
              </w:rPr>
              <w:t>___</w:t>
            </w:r>
            <w:r w:rsidR="0026646B">
              <w:rPr>
                <w:sz w:val="20"/>
                <w:szCs w:val="20"/>
              </w:rPr>
              <w:t xml:space="preserve"> </w:t>
            </w:r>
            <w:r w:rsidRPr="00726347">
              <w:rPr>
                <w:sz w:val="20"/>
                <w:szCs w:val="20"/>
              </w:rPr>
              <w:t xml:space="preserve">Cost effectiveness </w:t>
            </w:r>
          </w:p>
          <w:p w:rsidR="00AD32B6" w:rsidP="00AD32B6" w:rsidRDefault="00AD32B6" w14:paraId="2EEE3B79" w14:textId="7334C021">
            <w:pPr>
              <w:rPr>
                <w:sz w:val="20"/>
                <w:szCs w:val="20"/>
              </w:rPr>
            </w:pPr>
            <w:r>
              <w:rPr>
                <w:sz w:val="20"/>
                <w:szCs w:val="20"/>
              </w:rPr>
              <w:t>___</w:t>
            </w:r>
            <w:r w:rsidR="0026646B">
              <w:rPr>
                <w:sz w:val="20"/>
                <w:szCs w:val="20"/>
              </w:rPr>
              <w:t xml:space="preserve"> </w:t>
            </w:r>
            <w:r w:rsidRPr="00726347">
              <w:rPr>
                <w:sz w:val="20"/>
                <w:szCs w:val="20"/>
              </w:rPr>
              <w:t>Self-sufficiency</w:t>
            </w:r>
          </w:p>
          <w:p w:rsidRPr="00726347" w:rsidR="00AD32B6" w:rsidP="00D60EA4" w:rsidRDefault="00AD32B6" w14:paraId="1F3D84F1" w14:textId="77777777">
            <w:pPr>
              <w:spacing w:after="60"/>
              <w:rPr>
                <w:b/>
                <w:sz w:val="20"/>
                <w:szCs w:val="20"/>
              </w:rPr>
            </w:pPr>
            <w:r>
              <w:rPr>
                <w:sz w:val="20"/>
                <w:szCs w:val="20"/>
              </w:rPr>
              <w:t>___</w:t>
            </w:r>
            <w:r w:rsidR="0026646B">
              <w:rPr>
                <w:sz w:val="20"/>
                <w:szCs w:val="20"/>
              </w:rPr>
              <w:t xml:space="preserve"> </w:t>
            </w:r>
            <w:r w:rsidRPr="00726347">
              <w:rPr>
                <w:sz w:val="20"/>
                <w:szCs w:val="20"/>
              </w:rPr>
              <w:t>Housing choice</w:t>
            </w:r>
          </w:p>
        </w:tc>
      </w:tr>
      <w:tr w:rsidR="00AD32B6" w:rsidTr="00B74437" w14:paraId="607D33D7" w14:textId="77777777">
        <w:trPr>
          <w:cantSplit/>
        </w:trPr>
        <w:tc>
          <w:tcPr>
            <w:tcW w:w="5529" w:type="dxa"/>
          </w:tcPr>
          <w:p w:rsidRPr="00726347" w:rsidR="00AD32B6" w:rsidP="00AD32B6" w:rsidRDefault="00AD32B6" w14:paraId="7F8D0587" w14:textId="56DDBA97">
            <w:pPr>
              <w:rPr>
                <w:b/>
                <w:sz w:val="20"/>
                <w:szCs w:val="20"/>
              </w:rPr>
            </w:pPr>
            <w:r w:rsidRPr="00726347">
              <w:rPr>
                <w:b/>
                <w:sz w:val="20"/>
                <w:szCs w:val="20"/>
              </w:rPr>
              <w:t xml:space="preserve">Cost implications. </w:t>
            </w:r>
            <w:r w:rsidRPr="00726347">
              <w:rPr>
                <w:sz w:val="20"/>
                <w:szCs w:val="20"/>
              </w:rPr>
              <w:t xml:space="preserve">What are the cost implications of this </w:t>
            </w:r>
            <w:r>
              <w:rPr>
                <w:sz w:val="20"/>
                <w:szCs w:val="20"/>
              </w:rPr>
              <w:t xml:space="preserve">MTW </w:t>
            </w:r>
            <w:r w:rsidRPr="00726347">
              <w:rPr>
                <w:sz w:val="20"/>
                <w:szCs w:val="20"/>
              </w:rPr>
              <w:t>activity?  Pick the best description of the cost implications based on what you know today.</w:t>
            </w:r>
          </w:p>
        </w:tc>
        <w:tc>
          <w:tcPr>
            <w:tcW w:w="5530" w:type="dxa"/>
          </w:tcPr>
          <w:p w:rsidRPr="00726347" w:rsidR="00AD32B6" w:rsidP="00AD32B6" w:rsidRDefault="00AD32B6" w14:paraId="6B1F1156" w14:textId="3E940341">
            <w:pPr>
              <w:rPr>
                <w:sz w:val="20"/>
                <w:szCs w:val="20"/>
              </w:rPr>
            </w:pPr>
            <w:r w:rsidRPr="00726347">
              <w:rPr>
                <w:sz w:val="20"/>
                <w:szCs w:val="20"/>
              </w:rPr>
              <w:t>(</w:t>
            </w:r>
            <w:r>
              <w:rPr>
                <w:sz w:val="20"/>
                <w:szCs w:val="20"/>
              </w:rPr>
              <w:t>C</w:t>
            </w:r>
            <w:r w:rsidRPr="00726347">
              <w:rPr>
                <w:sz w:val="20"/>
                <w:szCs w:val="20"/>
              </w:rPr>
              <w:t xml:space="preserve">heck </w:t>
            </w:r>
            <w:r w:rsidR="00A26F24">
              <w:rPr>
                <w:sz w:val="20"/>
                <w:szCs w:val="20"/>
              </w:rPr>
              <w:t>at least one</w:t>
            </w:r>
            <w:r w:rsidRPr="00726347">
              <w:rPr>
                <w:sz w:val="20"/>
                <w:szCs w:val="20"/>
              </w:rPr>
              <w:t>)</w:t>
            </w:r>
          </w:p>
          <w:p w:rsidR="00AD32B6" w:rsidP="00AD32B6" w:rsidRDefault="0026646B" w14:paraId="21E90DF9" w14:textId="1061A9C9">
            <w:pPr>
              <w:textAlignment w:val="baseline"/>
              <w:rPr>
                <w:sz w:val="20"/>
                <w:szCs w:val="20"/>
              </w:rPr>
            </w:pPr>
            <w:r>
              <w:rPr>
                <w:sz w:val="20"/>
                <w:szCs w:val="20"/>
              </w:rPr>
              <w:t xml:space="preserve">___ </w:t>
            </w:r>
            <w:r w:rsidRPr="00726347" w:rsidR="00AD32B6">
              <w:rPr>
                <w:sz w:val="20"/>
                <w:szCs w:val="20"/>
              </w:rPr>
              <w:t>Neutral (no cost implications)</w:t>
            </w:r>
          </w:p>
          <w:p w:rsidR="00AD32B6" w:rsidP="00AD32B6" w:rsidRDefault="0026646B" w14:paraId="04C9DB82" w14:textId="63B144C5">
            <w:pPr>
              <w:textAlignment w:val="baseline"/>
              <w:rPr>
                <w:sz w:val="20"/>
                <w:szCs w:val="20"/>
              </w:rPr>
            </w:pPr>
            <w:r>
              <w:rPr>
                <w:sz w:val="20"/>
                <w:szCs w:val="20"/>
              </w:rPr>
              <w:t xml:space="preserve">___ </w:t>
            </w:r>
            <w:r w:rsidRPr="00726347" w:rsidR="00AD32B6">
              <w:rPr>
                <w:sz w:val="20"/>
                <w:szCs w:val="20"/>
              </w:rPr>
              <w:t>Increased revenue</w:t>
            </w:r>
          </w:p>
          <w:p w:rsidR="00AD32B6" w:rsidP="00AD32B6" w:rsidRDefault="0026646B" w14:paraId="4EF6B9BB" w14:textId="28D4623A">
            <w:pPr>
              <w:textAlignment w:val="baseline"/>
              <w:rPr>
                <w:sz w:val="20"/>
                <w:szCs w:val="20"/>
              </w:rPr>
            </w:pPr>
            <w:r>
              <w:rPr>
                <w:sz w:val="20"/>
                <w:szCs w:val="20"/>
              </w:rPr>
              <w:t xml:space="preserve">___ </w:t>
            </w:r>
            <w:r w:rsidRPr="00726347" w:rsidR="00AD32B6">
              <w:rPr>
                <w:sz w:val="20"/>
                <w:szCs w:val="20"/>
              </w:rPr>
              <w:t>Decreased revenue</w:t>
            </w:r>
          </w:p>
          <w:p w:rsidR="00AD32B6" w:rsidP="00AD32B6" w:rsidRDefault="0026646B" w14:paraId="6A401AEA" w14:textId="194A01FB">
            <w:pPr>
              <w:textAlignment w:val="baseline"/>
              <w:rPr>
                <w:sz w:val="20"/>
                <w:szCs w:val="20"/>
              </w:rPr>
            </w:pPr>
            <w:r>
              <w:rPr>
                <w:sz w:val="20"/>
                <w:szCs w:val="20"/>
              </w:rPr>
              <w:t xml:space="preserve">___ </w:t>
            </w:r>
            <w:r w:rsidRPr="00726347" w:rsidR="00AD32B6">
              <w:rPr>
                <w:sz w:val="20"/>
                <w:szCs w:val="20"/>
              </w:rPr>
              <w:t xml:space="preserve">Increased </w:t>
            </w:r>
            <w:r w:rsidR="00AD32B6">
              <w:rPr>
                <w:sz w:val="20"/>
                <w:szCs w:val="20"/>
              </w:rPr>
              <w:t>expenditures</w:t>
            </w:r>
          </w:p>
          <w:p w:rsidRPr="00726347" w:rsidR="00AD32B6" w:rsidP="00D60EA4" w:rsidRDefault="0026646B" w14:paraId="6019FFF5" w14:textId="77777777">
            <w:pPr>
              <w:spacing w:after="60"/>
              <w:rPr>
                <w:b/>
                <w:sz w:val="20"/>
                <w:szCs w:val="20"/>
              </w:rPr>
            </w:pPr>
            <w:r>
              <w:rPr>
                <w:sz w:val="20"/>
                <w:szCs w:val="20"/>
              </w:rPr>
              <w:t xml:space="preserve">___ </w:t>
            </w:r>
            <w:r w:rsidRPr="00726347" w:rsidR="00AD32B6">
              <w:rPr>
                <w:sz w:val="20"/>
                <w:szCs w:val="20"/>
              </w:rPr>
              <w:t xml:space="preserve">Decreased </w:t>
            </w:r>
            <w:r w:rsidR="00AD32B6">
              <w:rPr>
                <w:sz w:val="20"/>
                <w:szCs w:val="20"/>
              </w:rPr>
              <w:t>expenditures</w:t>
            </w:r>
          </w:p>
        </w:tc>
      </w:tr>
      <w:tr w:rsidR="00AD32B6" w:rsidTr="00B74437" w14:paraId="382793F9" w14:textId="77777777">
        <w:trPr>
          <w:cantSplit/>
        </w:trPr>
        <w:tc>
          <w:tcPr>
            <w:tcW w:w="5529" w:type="dxa"/>
          </w:tcPr>
          <w:p w:rsidRPr="00726347" w:rsidR="00AD32B6" w:rsidP="00AD32B6" w:rsidRDefault="00AD32B6" w14:paraId="6427FED1" w14:textId="304264E9">
            <w:pPr>
              <w:rPr>
                <w:b/>
                <w:sz w:val="20"/>
                <w:szCs w:val="20"/>
              </w:rPr>
            </w:pPr>
            <w:r w:rsidRPr="00726347">
              <w:rPr>
                <w:b/>
                <w:sz w:val="20"/>
                <w:szCs w:val="20"/>
              </w:rPr>
              <w:t xml:space="preserve">Different </w:t>
            </w:r>
            <w:r>
              <w:rPr>
                <w:b/>
                <w:sz w:val="20"/>
                <w:szCs w:val="20"/>
              </w:rPr>
              <w:t>policy by household</w:t>
            </w:r>
            <w:r w:rsidR="00C43826">
              <w:rPr>
                <w:b/>
                <w:sz w:val="20"/>
                <w:szCs w:val="20"/>
              </w:rPr>
              <w:t xml:space="preserve"> status</w:t>
            </w:r>
            <w:r>
              <w:rPr>
                <w:b/>
                <w:sz w:val="20"/>
                <w:szCs w:val="20"/>
              </w:rPr>
              <w:t>/family types</w:t>
            </w:r>
            <w:r w:rsidR="00C43826">
              <w:rPr>
                <w:b/>
                <w:sz w:val="20"/>
                <w:szCs w:val="20"/>
              </w:rPr>
              <w:t>/sites</w:t>
            </w:r>
            <w:r w:rsidRPr="00726347">
              <w:rPr>
                <w:b/>
                <w:sz w:val="20"/>
                <w:szCs w:val="20"/>
              </w:rPr>
              <w:t xml:space="preserve">? </w:t>
            </w:r>
            <w:r w:rsidR="0074377A">
              <w:t xml:space="preserve"> </w:t>
            </w:r>
            <w:r w:rsidRPr="0074377A" w:rsidR="0074377A">
              <w:rPr>
                <w:sz w:val="20"/>
                <w:szCs w:val="20"/>
              </w:rPr>
              <w:t>Does the MTW activity under this waiver apply to all assisted households or only to a subset or subsets of assisted households?</w:t>
            </w:r>
          </w:p>
        </w:tc>
        <w:tc>
          <w:tcPr>
            <w:tcW w:w="5530" w:type="dxa"/>
          </w:tcPr>
          <w:p w:rsidRPr="0074377A" w:rsidR="0074377A" w:rsidP="0074377A" w:rsidRDefault="0074377A" w14:paraId="0A7F5D1C" w14:textId="2BFD79D5">
            <w:pPr>
              <w:rPr>
                <w:sz w:val="20"/>
                <w:szCs w:val="20"/>
              </w:rPr>
            </w:pPr>
            <w:r>
              <w:rPr>
                <w:sz w:val="20"/>
                <w:szCs w:val="20"/>
              </w:rPr>
              <w:t xml:space="preserve">___ </w:t>
            </w:r>
            <w:r w:rsidRPr="0074377A">
              <w:rPr>
                <w:sz w:val="20"/>
                <w:szCs w:val="20"/>
              </w:rPr>
              <w:t>The MTW activity applies to all assisted households</w:t>
            </w:r>
          </w:p>
          <w:p w:rsidR="00AD32B6" w:rsidP="0074377A" w:rsidRDefault="0074377A" w14:paraId="192300DA" w14:textId="292C3328">
            <w:pPr>
              <w:rPr>
                <w:sz w:val="20"/>
                <w:szCs w:val="20"/>
              </w:rPr>
            </w:pPr>
            <w:r>
              <w:rPr>
                <w:sz w:val="20"/>
                <w:szCs w:val="20"/>
              </w:rPr>
              <w:t xml:space="preserve">___ </w:t>
            </w:r>
            <w:r w:rsidRPr="0074377A">
              <w:rPr>
                <w:sz w:val="20"/>
                <w:szCs w:val="20"/>
              </w:rPr>
              <w:t xml:space="preserve">The MTW activity applies only to a subset </w:t>
            </w:r>
            <w:r w:rsidR="00F73FD9">
              <w:rPr>
                <w:sz w:val="20"/>
                <w:szCs w:val="20"/>
              </w:rPr>
              <w:t xml:space="preserve">or subsets </w:t>
            </w:r>
            <w:r w:rsidRPr="0074377A">
              <w:rPr>
                <w:sz w:val="20"/>
                <w:szCs w:val="20"/>
              </w:rPr>
              <w:t>of assisted households</w:t>
            </w:r>
          </w:p>
          <w:p w:rsidR="0074377A" w:rsidP="0074377A" w:rsidRDefault="0074377A" w14:paraId="499AE375" w14:textId="77777777">
            <w:pPr>
              <w:rPr>
                <w:b/>
                <w:sz w:val="20"/>
                <w:szCs w:val="20"/>
              </w:rPr>
            </w:pPr>
          </w:p>
          <w:p w:rsidRPr="0074377A" w:rsidR="0074377A" w:rsidP="0074377A" w:rsidRDefault="0074377A" w14:paraId="6D678A0A" w14:textId="51339605">
            <w:pPr>
              <w:rPr>
                <w:bCs/>
                <w:i/>
                <w:iCs/>
                <w:sz w:val="20"/>
                <w:szCs w:val="20"/>
              </w:rPr>
            </w:pPr>
            <w:r w:rsidRPr="0074377A">
              <w:rPr>
                <w:bCs/>
                <w:i/>
                <w:iCs/>
                <w:sz w:val="20"/>
                <w:szCs w:val="20"/>
              </w:rPr>
              <w:t xml:space="preserve">If the agency selects “The </w:t>
            </w:r>
            <w:r w:rsidR="00C17522">
              <w:rPr>
                <w:bCs/>
                <w:i/>
                <w:iCs/>
                <w:sz w:val="20"/>
                <w:szCs w:val="20"/>
              </w:rPr>
              <w:t>MTW activity</w:t>
            </w:r>
            <w:r w:rsidRPr="0074377A" w:rsidR="00C17522">
              <w:rPr>
                <w:bCs/>
                <w:i/>
                <w:iCs/>
                <w:sz w:val="20"/>
                <w:szCs w:val="20"/>
              </w:rPr>
              <w:t xml:space="preserve"> </w:t>
            </w:r>
            <w:r w:rsidRPr="0074377A">
              <w:rPr>
                <w:bCs/>
                <w:i/>
                <w:iCs/>
                <w:sz w:val="20"/>
                <w:szCs w:val="20"/>
              </w:rPr>
              <w:t xml:space="preserve">applies only to a subset </w:t>
            </w:r>
            <w:r w:rsidR="0004254C">
              <w:rPr>
                <w:bCs/>
                <w:i/>
                <w:iCs/>
                <w:sz w:val="20"/>
                <w:szCs w:val="20"/>
              </w:rPr>
              <w:t xml:space="preserve">or subsets </w:t>
            </w:r>
            <w:r w:rsidRPr="0074377A">
              <w:rPr>
                <w:bCs/>
                <w:i/>
                <w:iCs/>
                <w:sz w:val="20"/>
                <w:szCs w:val="20"/>
              </w:rPr>
              <w:t xml:space="preserve">of assisted households” then the agency will receive the following </w:t>
            </w:r>
            <w:r>
              <w:rPr>
                <w:bCs/>
                <w:i/>
                <w:iCs/>
                <w:sz w:val="20"/>
                <w:szCs w:val="20"/>
              </w:rPr>
              <w:t xml:space="preserve">three </w:t>
            </w:r>
            <w:r w:rsidRPr="0074377A">
              <w:rPr>
                <w:bCs/>
                <w:i/>
                <w:iCs/>
                <w:sz w:val="20"/>
                <w:szCs w:val="20"/>
              </w:rPr>
              <w:t>questions:</w:t>
            </w:r>
          </w:p>
        </w:tc>
      </w:tr>
      <w:tr w:rsidR="00AD32B6" w:rsidTr="00B74437" w14:paraId="05B8250B" w14:textId="77777777">
        <w:trPr>
          <w:cantSplit/>
        </w:trPr>
        <w:tc>
          <w:tcPr>
            <w:tcW w:w="5529" w:type="dxa"/>
          </w:tcPr>
          <w:p w:rsidRPr="00726347" w:rsidR="00AD32B6" w:rsidP="00AD32B6" w:rsidRDefault="00AD32B6" w14:paraId="4B2B730D" w14:textId="35005EAE">
            <w:pPr>
              <w:rPr>
                <w:b/>
                <w:sz w:val="20"/>
                <w:szCs w:val="20"/>
              </w:rPr>
            </w:pPr>
            <w:r w:rsidRPr="00726347">
              <w:rPr>
                <w:b/>
                <w:sz w:val="20"/>
                <w:szCs w:val="20"/>
              </w:rPr>
              <w:t xml:space="preserve">Household </w:t>
            </w:r>
            <w:r w:rsidR="00C72FDF">
              <w:rPr>
                <w:b/>
                <w:sz w:val="20"/>
                <w:szCs w:val="20"/>
              </w:rPr>
              <w:t>Status</w:t>
            </w:r>
            <w:r w:rsidRPr="00726347">
              <w:rPr>
                <w:b/>
                <w:sz w:val="20"/>
                <w:szCs w:val="20"/>
              </w:rPr>
              <w:t>.</w:t>
            </w:r>
            <w:r w:rsidRPr="00726347">
              <w:rPr>
                <w:sz w:val="20"/>
                <w:szCs w:val="20"/>
              </w:rPr>
              <w:t xml:space="preserve"> </w:t>
            </w:r>
            <w:r w:rsidRPr="0074377A" w:rsidR="0074377A">
              <w:rPr>
                <w:sz w:val="20"/>
                <w:szCs w:val="20"/>
              </w:rPr>
              <w:t>Does the MTW activity apply only to new admissions, only to currently assisted households, or to both new</w:t>
            </w:r>
            <w:r w:rsidR="0074377A">
              <w:rPr>
                <w:sz w:val="20"/>
                <w:szCs w:val="20"/>
              </w:rPr>
              <w:t xml:space="preserve"> admissions</w:t>
            </w:r>
            <w:r w:rsidRPr="0074377A" w:rsidR="0074377A">
              <w:rPr>
                <w:sz w:val="20"/>
                <w:szCs w:val="20"/>
              </w:rPr>
              <w:t xml:space="preserve"> and currently assisted households?</w:t>
            </w:r>
          </w:p>
        </w:tc>
        <w:tc>
          <w:tcPr>
            <w:tcW w:w="5530" w:type="dxa"/>
          </w:tcPr>
          <w:p w:rsidR="00AD32B6" w:rsidP="00AD32B6" w:rsidRDefault="00AD32B6" w14:paraId="69E6C93B" w14:textId="7389D9FC">
            <w:pPr>
              <w:textAlignment w:val="baseline"/>
              <w:rPr>
                <w:sz w:val="20"/>
                <w:szCs w:val="20"/>
              </w:rPr>
            </w:pPr>
            <w:r>
              <w:rPr>
                <w:sz w:val="20"/>
                <w:szCs w:val="20"/>
              </w:rPr>
              <w:t>(C</w:t>
            </w:r>
            <w:r w:rsidRPr="00726347">
              <w:rPr>
                <w:sz w:val="20"/>
                <w:szCs w:val="20"/>
              </w:rPr>
              <w:t>heck one</w:t>
            </w:r>
            <w:r>
              <w:rPr>
                <w:sz w:val="20"/>
                <w:szCs w:val="20"/>
              </w:rPr>
              <w:t xml:space="preserve">) </w:t>
            </w:r>
          </w:p>
          <w:p w:rsidR="00AD32B6" w:rsidP="00AD32B6" w:rsidRDefault="0026646B" w14:paraId="55C2D092" w14:textId="3A1F1D71">
            <w:pPr>
              <w:textAlignment w:val="baseline"/>
              <w:rPr>
                <w:sz w:val="20"/>
                <w:szCs w:val="20"/>
              </w:rPr>
            </w:pPr>
            <w:r>
              <w:rPr>
                <w:sz w:val="20"/>
                <w:szCs w:val="20"/>
              </w:rPr>
              <w:t xml:space="preserve">___ </w:t>
            </w:r>
            <w:r w:rsidRPr="00726347" w:rsidR="00AD32B6">
              <w:rPr>
                <w:sz w:val="20"/>
                <w:szCs w:val="20"/>
              </w:rPr>
              <w:t xml:space="preserve">New admissions </w:t>
            </w:r>
            <w:r w:rsidRPr="6320D9A7" w:rsidR="00AD32B6">
              <w:rPr>
                <w:sz w:val="20"/>
                <w:szCs w:val="20"/>
              </w:rPr>
              <w:t>(</w:t>
            </w:r>
            <w:r w:rsidR="00AD32B6">
              <w:rPr>
                <w:sz w:val="20"/>
                <w:szCs w:val="20"/>
              </w:rPr>
              <w:t>i.e., a</w:t>
            </w:r>
            <w:r w:rsidRPr="6320D9A7" w:rsidR="00AD32B6">
              <w:rPr>
                <w:sz w:val="20"/>
                <w:szCs w:val="20"/>
              </w:rPr>
              <w:t xml:space="preserve">pplicants) </w:t>
            </w:r>
            <w:r w:rsidRPr="00726347" w:rsidR="00AD32B6">
              <w:rPr>
                <w:sz w:val="20"/>
                <w:szCs w:val="20"/>
              </w:rPr>
              <w:t>only</w:t>
            </w:r>
          </w:p>
          <w:p w:rsidR="00AD32B6" w:rsidP="00AD32B6" w:rsidRDefault="0026646B" w14:paraId="2DC85FB6" w14:textId="25A57F95">
            <w:pPr>
              <w:textAlignment w:val="baseline"/>
              <w:rPr>
                <w:sz w:val="20"/>
                <w:szCs w:val="20"/>
              </w:rPr>
            </w:pPr>
            <w:r>
              <w:rPr>
                <w:sz w:val="20"/>
                <w:szCs w:val="20"/>
              </w:rPr>
              <w:t xml:space="preserve">___ </w:t>
            </w:r>
            <w:r w:rsidR="00AD32B6">
              <w:rPr>
                <w:sz w:val="20"/>
                <w:szCs w:val="20"/>
              </w:rPr>
              <w:t xml:space="preserve">Currently assisted households only </w:t>
            </w:r>
          </w:p>
          <w:p w:rsidRPr="00726347" w:rsidR="00AD32B6" w:rsidP="00D60EA4" w:rsidRDefault="0026646B" w14:paraId="5CE985A0" w14:textId="13A35824">
            <w:pPr>
              <w:spacing w:after="60"/>
              <w:rPr>
                <w:b/>
                <w:sz w:val="20"/>
                <w:szCs w:val="20"/>
              </w:rPr>
            </w:pPr>
            <w:r>
              <w:rPr>
                <w:sz w:val="20"/>
                <w:szCs w:val="20"/>
              </w:rPr>
              <w:t xml:space="preserve">___ </w:t>
            </w:r>
            <w:r w:rsidRPr="00726347" w:rsidR="00AD32B6">
              <w:rPr>
                <w:sz w:val="20"/>
                <w:szCs w:val="20"/>
              </w:rPr>
              <w:t>New</w:t>
            </w:r>
            <w:r w:rsidR="00C33058">
              <w:rPr>
                <w:sz w:val="20"/>
                <w:szCs w:val="20"/>
              </w:rPr>
              <w:t xml:space="preserve"> admissions</w:t>
            </w:r>
            <w:r w:rsidRPr="00726347" w:rsidR="00AD32B6">
              <w:rPr>
                <w:sz w:val="20"/>
                <w:szCs w:val="20"/>
              </w:rPr>
              <w:t xml:space="preserve"> and currently assisted households</w:t>
            </w:r>
          </w:p>
        </w:tc>
      </w:tr>
      <w:tr w:rsidR="00AD32B6" w:rsidTr="00B74437" w14:paraId="0343D495" w14:textId="77777777">
        <w:trPr>
          <w:cantSplit/>
        </w:trPr>
        <w:tc>
          <w:tcPr>
            <w:tcW w:w="5529" w:type="dxa"/>
          </w:tcPr>
          <w:p w:rsidRPr="00726347" w:rsidR="00AD32B6" w:rsidP="0074377A" w:rsidRDefault="00AD32B6" w14:paraId="0DE89271" w14:textId="0C0480CC">
            <w:pPr>
              <w:textAlignment w:val="baseline"/>
            </w:pPr>
            <w:r>
              <w:rPr>
                <w:rStyle w:val="normaltextrun1"/>
                <w:b/>
                <w:bCs/>
                <w:sz w:val="20"/>
                <w:szCs w:val="20"/>
              </w:rPr>
              <w:lastRenderedPageBreak/>
              <w:t>Family Types</w:t>
            </w:r>
            <w:r w:rsidRPr="00726347">
              <w:rPr>
                <w:rStyle w:val="normaltextrun1"/>
                <w:b/>
                <w:bCs/>
                <w:sz w:val="20"/>
                <w:szCs w:val="20"/>
              </w:rPr>
              <w:t>.</w:t>
            </w:r>
            <w:r w:rsidRPr="00726347">
              <w:rPr>
                <w:rStyle w:val="eop"/>
                <w:sz w:val="20"/>
                <w:szCs w:val="20"/>
              </w:rPr>
              <w:t> </w:t>
            </w:r>
            <w:r w:rsidRPr="0074377A" w:rsidR="0074377A">
              <w:rPr>
                <w:sz w:val="20"/>
                <w:szCs w:val="20"/>
              </w:rPr>
              <w:t>Does the MTW activity apply to all family types or only to selected family types?</w:t>
            </w:r>
          </w:p>
          <w:p w:rsidRPr="00726347" w:rsidR="00AD32B6" w:rsidP="00AD32B6" w:rsidRDefault="00AD32B6" w14:paraId="5E883CA0" w14:textId="77777777">
            <w:pPr>
              <w:rPr>
                <w:b/>
                <w:sz w:val="20"/>
                <w:szCs w:val="20"/>
              </w:rPr>
            </w:pPr>
          </w:p>
        </w:tc>
        <w:tc>
          <w:tcPr>
            <w:tcW w:w="5530" w:type="dxa"/>
          </w:tcPr>
          <w:p w:rsidRPr="00726347" w:rsidR="00AD32B6" w:rsidP="00AD32B6" w:rsidRDefault="0026646B" w14:paraId="2E46B7D8" w14:textId="56ABABFF">
            <w:pPr>
              <w:textAlignment w:val="baseline"/>
              <w:rPr>
                <w:sz w:val="20"/>
                <w:szCs w:val="20"/>
              </w:rPr>
            </w:pPr>
            <w:r>
              <w:rPr>
                <w:sz w:val="20"/>
                <w:szCs w:val="20"/>
              </w:rPr>
              <w:t xml:space="preserve">___ </w:t>
            </w:r>
            <w:r w:rsidRPr="0074377A" w:rsidR="0074377A">
              <w:rPr>
                <w:sz w:val="20"/>
                <w:szCs w:val="20"/>
              </w:rPr>
              <w:t>The MTW activity applies to all family types</w:t>
            </w:r>
          </w:p>
          <w:p w:rsidR="0074377A" w:rsidP="0036305B" w:rsidRDefault="00AF74AC" w14:paraId="41C86200" w14:textId="199DE7F4">
            <w:pPr>
              <w:ind w:left="360" w:hanging="360"/>
              <w:textAlignment w:val="baseline"/>
              <w:rPr>
                <w:sz w:val="20"/>
                <w:szCs w:val="20"/>
              </w:rPr>
            </w:pPr>
            <w:r>
              <w:rPr>
                <w:sz w:val="20"/>
                <w:szCs w:val="20"/>
              </w:rPr>
              <w:t xml:space="preserve">___ </w:t>
            </w:r>
            <w:r w:rsidRPr="0074377A" w:rsidR="0074377A">
              <w:rPr>
                <w:sz w:val="20"/>
                <w:szCs w:val="20"/>
              </w:rPr>
              <w:t>The MTW activity applies only to selected family types</w:t>
            </w:r>
          </w:p>
          <w:p w:rsidR="00AD32B6" w:rsidP="0036305B" w:rsidRDefault="0074377A" w14:paraId="6A07952F" w14:textId="6C535060">
            <w:pPr>
              <w:ind w:left="360" w:hanging="360"/>
              <w:textAlignment w:val="baseline"/>
              <w:rPr>
                <w:sz w:val="20"/>
                <w:szCs w:val="20"/>
              </w:rPr>
            </w:pPr>
            <w:r>
              <w:rPr>
                <w:sz w:val="20"/>
                <w:szCs w:val="20"/>
              </w:rPr>
              <w:t xml:space="preserve">       </w:t>
            </w:r>
            <w:r w:rsidRPr="0074377A">
              <w:rPr>
                <w:i/>
                <w:iCs/>
                <w:sz w:val="20"/>
                <w:szCs w:val="20"/>
              </w:rPr>
              <w:t xml:space="preserve">If the agency selects “The MTW activity applies to all family types” it does not get any further questions about family types.  If the agency selects “The MTW activity applies </w:t>
            </w:r>
            <w:r w:rsidR="00C17522">
              <w:rPr>
                <w:i/>
                <w:iCs/>
                <w:sz w:val="20"/>
                <w:szCs w:val="20"/>
              </w:rPr>
              <w:t xml:space="preserve">only </w:t>
            </w:r>
            <w:r w:rsidRPr="0074377A">
              <w:rPr>
                <w:i/>
                <w:iCs/>
                <w:sz w:val="20"/>
                <w:szCs w:val="20"/>
              </w:rPr>
              <w:t xml:space="preserve">to selected family types” it </w:t>
            </w:r>
            <w:r w:rsidR="00C6200F">
              <w:rPr>
                <w:i/>
                <w:iCs/>
                <w:sz w:val="20"/>
                <w:szCs w:val="20"/>
              </w:rPr>
              <w:t>is presented</w:t>
            </w:r>
            <w:r w:rsidRPr="0074377A">
              <w:rPr>
                <w:i/>
                <w:iCs/>
                <w:sz w:val="20"/>
                <w:szCs w:val="20"/>
              </w:rPr>
              <w:t xml:space="preserve"> the following question and options:</w:t>
            </w:r>
            <w:r w:rsidRPr="00726347" w:rsidR="00AD32B6">
              <w:rPr>
                <w:sz w:val="20"/>
                <w:szCs w:val="20"/>
              </w:rPr>
              <w:t> </w:t>
            </w:r>
          </w:p>
          <w:p w:rsidR="00BD0988" w:rsidP="0036305B" w:rsidRDefault="00BD0988" w14:paraId="558CB028" w14:textId="114ED1E4">
            <w:pPr>
              <w:ind w:left="360" w:hanging="360"/>
              <w:textAlignment w:val="baseline"/>
              <w:rPr>
                <w:sz w:val="20"/>
                <w:szCs w:val="20"/>
              </w:rPr>
            </w:pPr>
          </w:p>
          <w:p w:rsidRPr="00726347" w:rsidR="00BD0988" w:rsidP="0036305B" w:rsidRDefault="00BD0988" w14:paraId="17D6C5C3" w14:textId="2B1ECCFC">
            <w:pPr>
              <w:ind w:left="360" w:hanging="360"/>
              <w:textAlignment w:val="baseline"/>
              <w:rPr>
                <w:sz w:val="20"/>
                <w:szCs w:val="20"/>
              </w:rPr>
            </w:pPr>
            <w:r>
              <w:rPr>
                <w:sz w:val="20"/>
                <w:szCs w:val="20"/>
              </w:rPr>
              <w:t xml:space="preserve">Please </w:t>
            </w:r>
            <w:r w:rsidR="00161294">
              <w:rPr>
                <w:sz w:val="20"/>
                <w:szCs w:val="20"/>
              </w:rPr>
              <w:t>select the family types subject to this MTW activity</w:t>
            </w:r>
            <w:r w:rsidR="00C17522">
              <w:rPr>
                <w:sz w:val="20"/>
                <w:szCs w:val="20"/>
              </w:rPr>
              <w:t>:</w:t>
            </w:r>
          </w:p>
          <w:p w:rsidRPr="00726347" w:rsidR="00AD32B6" w:rsidP="00322495" w:rsidRDefault="00AF74AC" w14:paraId="3FF3235C" w14:textId="2E83DB02">
            <w:pPr>
              <w:textAlignment w:val="baseline"/>
              <w:rPr>
                <w:sz w:val="20"/>
                <w:szCs w:val="20"/>
              </w:rPr>
            </w:pPr>
            <w:r>
              <w:rPr>
                <w:sz w:val="20"/>
                <w:szCs w:val="20"/>
              </w:rPr>
              <w:t xml:space="preserve">___ </w:t>
            </w:r>
            <w:r w:rsidRPr="00726347" w:rsidR="00AD32B6">
              <w:rPr>
                <w:sz w:val="20"/>
                <w:szCs w:val="20"/>
              </w:rPr>
              <w:t>Non</w:t>
            </w:r>
            <w:r w:rsidR="00AD32B6">
              <w:rPr>
                <w:sz w:val="20"/>
                <w:szCs w:val="20"/>
              </w:rPr>
              <w:t>-</w:t>
            </w:r>
            <w:r w:rsidRPr="00726347" w:rsidR="00AD32B6">
              <w:rPr>
                <w:sz w:val="20"/>
                <w:szCs w:val="20"/>
              </w:rPr>
              <w:t>elderly, non</w:t>
            </w:r>
            <w:r w:rsidR="00AD32B6">
              <w:rPr>
                <w:sz w:val="20"/>
                <w:szCs w:val="20"/>
              </w:rPr>
              <w:t>-</w:t>
            </w:r>
            <w:r w:rsidRPr="00726347" w:rsidR="00AD32B6">
              <w:rPr>
                <w:sz w:val="20"/>
                <w:szCs w:val="20"/>
              </w:rPr>
              <w:t>disabled families </w:t>
            </w:r>
          </w:p>
          <w:p w:rsidRPr="00726347" w:rsidR="00AD32B6" w:rsidP="00322495" w:rsidRDefault="00AF74AC" w14:paraId="6DA060DA" w14:textId="754C6E1F">
            <w:pPr>
              <w:textAlignment w:val="baseline"/>
              <w:rPr>
                <w:sz w:val="20"/>
                <w:szCs w:val="20"/>
              </w:rPr>
            </w:pPr>
            <w:r>
              <w:rPr>
                <w:sz w:val="20"/>
                <w:szCs w:val="20"/>
              </w:rPr>
              <w:t xml:space="preserve">___ </w:t>
            </w:r>
            <w:r w:rsidRPr="00726347" w:rsidR="00AD32B6">
              <w:rPr>
                <w:sz w:val="20"/>
                <w:szCs w:val="20"/>
              </w:rPr>
              <w:t>Elderly families </w:t>
            </w:r>
          </w:p>
          <w:p w:rsidRPr="00726347" w:rsidR="00AD32B6" w:rsidP="00322495" w:rsidRDefault="00AF74AC" w14:paraId="3CB082A2" w14:textId="240ABAE9">
            <w:pPr>
              <w:textAlignment w:val="baseline"/>
              <w:rPr>
                <w:sz w:val="20"/>
                <w:szCs w:val="20"/>
              </w:rPr>
            </w:pPr>
            <w:r>
              <w:rPr>
                <w:sz w:val="20"/>
                <w:szCs w:val="20"/>
              </w:rPr>
              <w:t xml:space="preserve">___ </w:t>
            </w:r>
            <w:r w:rsidRPr="00726347" w:rsidR="00AD32B6">
              <w:rPr>
                <w:sz w:val="20"/>
                <w:szCs w:val="20"/>
              </w:rPr>
              <w:t>Disabled families </w:t>
            </w:r>
            <w:r w:rsidRPr="008312AD" w:rsidR="00AD32B6">
              <w:rPr>
                <w:sz w:val="20"/>
                <w:szCs w:val="20"/>
              </w:rPr>
              <w:t>(to the extent those families are not exempt via a reasonable accommodation)</w:t>
            </w:r>
          </w:p>
          <w:p w:rsidRPr="00726347" w:rsidR="00161294" w:rsidP="00322495" w:rsidRDefault="00AF74AC" w14:paraId="2B8AB4B9" w14:textId="28669206">
            <w:pPr>
              <w:textAlignment w:val="baseline"/>
              <w:rPr>
                <w:b/>
                <w:sz w:val="20"/>
                <w:szCs w:val="20"/>
              </w:rPr>
            </w:pPr>
            <w:r>
              <w:rPr>
                <w:sz w:val="20"/>
                <w:szCs w:val="20"/>
              </w:rPr>
              <w:t xml:space="preserve">___ </w:t>
            </w:r>
            <w:r w:rsidRPr="00CC3B62" w:rsidR="00CC3B62">
              <w:rPr>
                <w:sz w:val="20"/>
                <w:szCs w:val="20"/>
              </w:rPr>
              <w:t>Other</w:t>
            </w:r>
            <w:r w:rsidR="00DE528D">
              <w:rPr>
                <w:sz w:val="20"/>
                <w:szCs w:val="20"/>
              </w:rPr>
              <w:t xml:space="preserve"> </w:t>
            </w:r>
            <w:r w:rsidR="004E0321">
              <w:rPr>
                <w:sz w:val="20"/>
                <w:szCs w:val="20"/>
              </w:rPr>
              <w:t>–</w:t>
            </w:r>
            <w:r w:rsidR="00DE528D">
              <w:rPr>
                <w:sz w:val="20"/>
                <w:szCs w:val="20"/>
              </w:rPr>
              <w:t xml:space="preserve"> </w:t>
            </w:r>
            <w:r w:rsidR="004E0321">
              <w:rPr>
                <w:sz w:val="20"/>
                <w:szCs w:val="20"/>
              </w:rPr>
              <w:t xml:space="preserve">another </w:t>
            </w:r>
            <w:r w:rsidRPr="00CC3B62" w:rsidR="00CC3B62">
              <w:rPr>
                <w:sz w:val="20"/>
                <w:szCs w:val="20"/>
              </w:rPr>
              <w:t>specifically defined target population or populations</w:t>
            </w:r>
            <w:r w:rsidR="00CC3B62">
              <w:rPr>
                <w:sz w:val="20"/>
                <w:szCs w:val="20"/>
              </w:rPr>
              <w:t>.  P</w:t>
            </w:r>
            <w:r w:rsidRPr="00CC3B62" w:rsidR="00CC3B62">
              <w:rPr>
                <w:sz w:val="20"/>
                <w:szCs w:val="20"/>
              </w:rPr>
              <w:t>lease describe this target population in the text box.</w:t>
            </w:r>
            <w:r w:rsidR="00EA2B06">
              <w:rPr>
                <w:sz w:val="20"/>
                <w:szCs w:val="20"/>
              </w:rPr>
              <w:t xml:space="preserve"> </w:t>
            </w:r>
            <w:r w:rsidRPr="00AC7214" w:rsidR="00EA2B06">
              <w:rPr>
                <w:sz w:val="20"/>
                <w:szCs w:val="20"/>
              </w:rPr>
              <w:t>[</w:t>
            </w:r>
            <w:r w:rsidR="00EA2B06">
              <w:rPr>
                <w:sz w:val="20"/>
                <w:szCs w:val="20"/>
              </w:rPr>
              <w:t>Text box</w:t>
            </w:r>
            <w:r w:rsidRPr="00AC7214" w:rsidR="00EA2B06">
              <w:rPr>
                <w:sz w:val="20"/>
                <w:szCs w:val="20"/>
              </w:rPr>
              <w:t>]</w:t>
            </w:r>
          </w:p>
        </w:tc>
      </w:tr>
      <w:tr w:rsidR="00AC7214" w:rsidTr="00B74437" w14:paraId="59AD86D5" w14:textId="77777777">
        <w:trPr>
          <w:cantSplit/>
        </w:trPr>
        <w:tc>
          <w:tcPr>
            <w:tcW w:w="5529" w:type="dxa"/>
          </w:tcPr>
          <w:p w:rsidRPr="00994971" w:rsidR="00C6200F" w:rsidP="00A70DE4" w:rsidRDefault="00994971" w14:paraId="4ADFC921" w14:textId="30BBA24B">
            <w:pPr>
              <w:rPr>
                <w:bCs/>
                <w:sz w:val="20"/>
                <w:szCs w:val="20"/>
              </w:rPr>
            </w:pPr>
            <w:r>
              <w:rPr>
                <w:b/>
                <w:sz w:val="20"/>
                <w:szCs w:val="20"/>
              </w:rPr>
              <w:t>Location.</w:t>
            </w:r>
            <w:r w:rsidRPr="00994971">
              <w:rPr>
                <w:bCs/>
                <w:sz w:val="20"/>
                <w:szCs w:val="20"/>
              </w:rPr>
              <w:t xml:space="preserve">  Depending on if responses are being provided for a public housing (PH) or HCV activity</w:t>
            </w:r>
            <w:r>
              <w:rPr>
                <w:bCs/>
                <w:sz w:val="20"/>
                <w:szCs w:val="20"/>
              </w:rPr>
              <w:t>,</w:t>
            </w:r>
            <w:r w:rsidRPr="00994971">
              <w:rPr>
                <w:bCs/>
                <w:sz w:val="20"/>
                <w:szCs w:val="20"/>
              </w:rPr>
              <w:t xml:space="preserve"> the agency will </w:t>
            </w:r>
            <w:r w:rsidRPr="00DF42DA">
              <w:rPr>
                <w:bCs/>
                <w:sz w:val="20"/>
                <w:szCs w:val="20"/>
              </w:rPr>
              <w:t xml:space="preserve">either </w:t>
            </w:r>
            <w:r w:rsidRPr="00994971">
              <w:rPr>
                <w:bCs/>
                <w:sz w:val="20"/>
                <w:szCs w:val="20"/>
              </w:rPr>
              <w:t>see questions applicable to PH or HCV.</w:t>
            </w:r>
          </w:p>
          <w:p w:rsidRPr="00994971" w:rsidR="00994971" w:rsidP="00A70DE4" w:rsidRDefault="00994971" w14:paraId="61645618" w14:textId="77777777">
            <w:pPr>
              <w:rPr>
                <w:bCs/>
                <w:sz w:val="20"/>
                <w:szCs w:val="20"/>
              </w:rPr>
            </w:pPr>
          </w:p>
          <w:p w:rsidR="00AC7214" w:rsidP="00A70DE4" w:rsidRDefault="00AC7214" w14:paraId="4D33D149" w14:textId="2C8ED790">
            <w:pPr>
              <w:rPr>
                <w:b/>
                <w:sz w:val="20"/>
                <w:szCs w:val="20"/>
              </w:rPr>
            </w:pPr>
            <w:r>
              <w:rPr>
                <w:b/>
                <w:sz w:val="20"/>
                <w:szCs w:val="20"/>
              </w:rPr>
              <w:t xml:space="preserve">For </w:t>
            </w:r>
            <w:r w:rsidR="00C6200F">
              <w:rPr>
                <w:b/>
                <w:sz w:val="20"/>
                <w:szCs w:val="20"/>
              </w:rPr>
              <w:t>PH</w:t>
            </w:r>
            <w:r>
              <w:rPr>
                <w:b/>
                <w:sz w:val="20"/>
                <w:szCs w:val="20"/>
              </w:rPr>
              <w:t xml:space="preserve"> </w:t>
            </w:r>
            <w:r w:rsidR="00ED3E9C">
              <w:rPr>
                <w:b/>
                <w:sz w:val="20"/>
                <w:szCs w:val="20"/>
              </w:rPr>
              <w:t>activities</w:t>
            </w:r>
            <w:r>
              <w:rPr>
                <w:b/>
                <w:sz w:val="20"/>
                <w:szCs w:val="20"/>
              </w:rPr>
              <w:t>:</w:t>
            </w:r>
          </w:p>
          <w:p w:rsidR="00AC7214" w:rsidP="00A70DE4" w:rsidRDefault="00AC7214" w14:paraId="56367069" w14:textId="1DF99A91">
            <w:pPr>
              <w:rPr>
                <w:bCs/>
                <w:sz w:val="20"/>
                <w:szCs w:val="20"/>
              </w:rPr>
            </w:pPr>
            <w:r w:rsidRPr="00AC7214">
              <w:rPr>
                <w:bCs/>
                <w:sz w:val="20"/>
                <w:szCs w:val="20"/>
              </w:rPr>
              <w:t>Does the MTW activity apply to all</w:t>
            </w:r>
            <w:r>
              <w:rPr>
                <w:bCs/>
                <w:sz w:val="20"/>
                <w:szCs w:val="20"/>
              </w:rPr>
              <w:t xml:space="preserve"> </w:t>
            </w:r>
            <w:r w:rsidR="00227D6A">
              <w:rPr>
                <w:bCs/>
                <w:sz w:val="20"/>
                <w:szCs w:val="20"/>
              </w:rPr>
              <w:t xml:space="preserve">public housing </w:t>
            </w:r>
            <w:r>
              <w:rPr>
                <w:bCs/>
                <w:sz w:val="20"/>
                <w:szCs w:val="20"/>
              </w:rPr>
              <w:t>developments?</w:t>
            </w:r>
          </w:p>
          <w:p w:rsidR="00C6200F" w:rsidP="00A70DE4" w:rsidRDefault="00C6200F" w14:paraId="0D4ED13E" w14:textId="0F6108F7">
            <w:pPr>
              <w:rPr>
                <w:bCs/>
                <w:sz w:val="20"/>
                <w:szCs w:val="20"/>
              </w:rPr>
            </w:pPr>
          </w:p>
          <w:p w:rsidR="00C6200F" w:rsidP="00A70DE4" w:rsidRDefault="00C6200F" w14:paraId="18A1AD85" w14:textId="77777777">
            <w:pPr>
              <w:rPr>
                <w:bCs/>
                <w:sz w:val="20"/>
                <w:szCs w:val="20"/>
              </w:rPr>
            </w:pPr>
          </w:p>
          <w:p w:rsidRPr="00227D6A" w:rsidR="00C6200F" w:rsidP="00A70DE4" w:rsidRDefault="00C6200F" w14:paraId="5AF52F57" w14:textId="6D432968">
            <w:pPr>
              <w:rPr>
                <w:b/>
                <w:sz w:val="20"/>
                <w:szCs w:val="20"/>
              </w:rPr>
            </w:pPr>
            <w:r w:rsidRPr="00227D6A">
              <w:rPr>
                <w:b/>
                <w:sz w:val="20"/>
                <w:szCs w:val="20"/>
              </w:rPr>
              <w:t xml:space="preserve">For HCV </w:t>
            </w:r>
            <w:r w:rsidR="00ED3E9C">
              <w:rPr>
                <w:b/>
                <w:sz w:val="20"/>
                <w:szCs w:val="20"/>
              </w:rPr>
              <w:t>activities</w:t>
            </w:r>
            <w:r w:rsidRPr="00227D6A">
              <w:rPr>
                <w:b/>
                <w:sz w:val="20"/>
                <w:szCs w:val="20"/>
              </w:rPr>
              <w:t>:</w:t>
            </w:r>
          </w:p>
          <w:p w:rsidRPr="00AC7214" w:rsidR="00C6200F" w:rsidP="00A70DE4" w:rsidRDefault="00C6200F" w14:paraId="3CCEC011" w14:textId="664A36B2">
            <w:pPr>
              <w:rPr>
                <w:bCs/>
                <w:sz w:val="20"/>
                <w:szCs w:val="20"/>
              </w:rPr>
            </w:pPr>
            <w:r>
              <w:rPr>
                <w:bCs/>
                <w:sz w:val="20"/>
                <w:szCs w:val="20"/>
              </w:rPr>
              <w:t xml:space="preserve">Does the MTW activity apply to all HCV tenant-based units and </w:t>
            </w:r>
            <w:r w:rsidR="00777DDF">
              <w:rPr>
                <w:bCs/>
                <w:sz w:val="20"/>
                <w:szCs w:val="20"/>
              </w:rPr>
              <w:t xml:space="preserve">properties with </w:t>
            </w:r>
            <w:r>
              <w:rPr>
                <w:bCs/>
                <w:sz w:val="20"/>
                <w:szCs w:val="20"/>
              </w:rPr>
              <w:t xml:space="preserve">project-based </w:t>
            </w:r>
            <w:r w:rsidR="00777DDF">
              <w:rPr>
                <w:bCs/>
                <w:sz w:val="20"/>
                <w:szCs w:val="20"/>
              </w:rPr>
              <w:t>vouchers</w:t>
            </w:r>
            <w:r>
              <w:rPr>
                <w:bCs/>
                <w:sz w:val="20"/>
                <w:szCs w:val="20"/>
              </w:rPr>
              <w:t>?</w:t>
            </w:r>
          </w:p>
        </w:tc>
        <w:tc>
          <w:tcPr>
            <w:tcW w:w="5530" w:type="dxa"/>
          </w:tcPr>
          <w:p w:rsidR="00AC7214" w:rsidP="00A70DE4" w:rsidRDefault="00AC7214" w14:paraId="41C61E75" w14:textId="616CE9C4">
            <w:pPr>
              <w:rPr>
                <w:sz w:val="20"/>
                <w:szCs w:val="20"/>
              </w:rPr>
            </w:pPr>
            <w:r>
              <w:rPr>
                <w:b/>
                <w:bCs/>
                <w:sz w:val="20"/>
                <w:szCs w:val="20"/>
              </w:rPr>
              <w:t xml:space="preserve">For </w:t>
            </w:r>
            <w:r w:rsidR="00C6200F">
              <w:rPr>
                <w:b/>
                <w:bCs/>
                <w:sz w:val="20"/>
                <w:szCs w:val="20"/>
              </w:rPr>
              <w:t>PH</w:t>
            </w:r>
            <w:r>
              <w:rPr>
                <w:b/>
                <w:bCs/>
                <w:sz w:val="20"/>
                <w:szCs w:val="20"/>
              </w:rPr>
              <w:t xml:space="preserve"> </w:t>
            </w:r>
            <w:r w:rsidR="00ED3E9C">
              <w:rPr>
                <w:b/>
                <w:bCs/>
                <w:sz w:val="20"/>
                <w:szCs w:val="20"/>
              </w:rPr>
              <w:t>activities</w:t>
            </w:r>
            <w:r>
              <w:rPr>
                <w:b/>
                <w:bCs/>
                <w:sz w:val="20"/>
                <w:szCs w:val="20"/>
              </w:rPr>
              <w:t>:</w:t>
            </w:r>
          </w:p>
          <w:p w:rsidRPr="00AC7214" w:rsidR="00AC7214" w:rsidP="00AC7214" w:rsidRDefault="00AC7214" w14:paraId="4D656733" w14:textId="1C685409">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Pr>
                <w:sz w:val="20"/>
                <w:szCs w:val="20"/>
              </w:rPr>
              <w:t>developments</w:t>
            </w:r>
          </w:p>
          <w:p w:rsidR="00AC7214" w:rsidP="00AC7214" w:rsidRDefault="00AC7214" w14:paraId="14ABC56D" w14:textId="2DDF3ECB">
            <w:pPr>
              <w:rPr>
                <w:sz w:val="20"/>
                <w:szCs w:val="20"/>
              </w:rPr>
            </w:pPr>
            <w:r w:rsidRPr="00AC7214">
              <w:rPr>
                <w:sz w:val="20"/>
                <w:szCs w:val="20"/>
              </w:rPr>
              <w:t xml:space="preserve">___ </w:t>
            </w:r>
            <w:r>
              <w:rPr>
                <w:sz w:val="20"/>
                <w:szCs w:val="20"/>
              </w:rPr>
              <w:t>The MTW activity applies to specific developments</w:t>
            </w:r>
          </w:p>
          <w:p w:rsidRPr="00F05871" w:rsidR="00AC7214" w:rsidP="00AC7214" w:rsidRDefault="00AC7214" w14:paraId="76828610" w14:textId="6CDB2BB0">
            <w:pPr>
              <w:ind w:left="360" w:hanging="360"/>
              <w:rPr>
                <w:i/>
                <w:iCs/>
                <w:sz w:val="20"/>
                <w:szCs w:val="20"/>
              </w:rPr>
            </w:pPr>
            <w:r w:rsidRPr="00F05871">
              <w:rPr>
                <w:i/>
                <w:iCs/>
                <w:sz w:val="20"/>
                <w:szCs w:val="20"/>
              </w:rPr>
              <w:t xml:space="preserve">       If the agency selects “The MTW activity applies to specific developments” then it </w:t>
            </w:r>
            <w:r w:rsidRPr="00F05871" w:rsidR="00C6200F">
              <w:rPr>
                <w:i/>
                <w:iCs/>
                <w:sz w:val="20"/>
                <w:szCs w:val="20"/>
              </w:rPr>
              <w:t>is presented the</w:t>
            </w:r>
            <w:r w:rsidRPr="00F05871">
              <w:rPr>
                <w:i/>
                <w:iCs/>
                <w:sz w:val="20"/>
                <w:szCs w:val="20"/>
              </w:rPr>
              <w:t xml:space="preserve"> follow up question:</w:t>
            </w:r>
          </w:p>
          <w:p w:rsidR="00BD5579" w:rsidP="00AC7214" w:rsidRDefault="00AC7214" w14:paraId="4D24CF00" w14:textId="77777777">
            <w:pPr>
              <w:ind w:left="360" w:hanging="360"/>
              <w:rPr>
                <w:sz w:val="20"/>
                <w:szCs w:val="20"/>
              </w:rPr>
            </w:pPr>
            <w:r>
              <w:rPr>
                <w:sz w:val="20"/>
                <w:szCs w:val="20"/>
              </w:rPr>
              <w:t xml:space="preserve">       </w:t>
            </w:r>
          </w:p>
          <w:p w:rsidR="00AC7214" w:rsidP="00611DC6" w:rsidRDefault="00AC7214" w14:paraId="7B01CB45" w14:textId="232D3A66">
            <w:pPr>
              <w:rPr>
                <w:sz w:val="20"/>
                <w:szCs w:val="20"/>
              </w:rPr>
            </w:pPr>
            <w:r w:rsidRPr="00AC7214">
              <w:rPr>
                <w:sz w:val="20"/>
                <w:szCs w:val="20"/>
              </w:rPr>
              <w:t xml:space="preserve">Which </w:t>
            </w:r>
            <w:r>
              <w:rPr>
                <w:sz w:val="20"/>
                <w:szCs w:val="20"/>
              </w:rPr>
              <w:t>developments</w:t>
            </w:r>
            <w:r w:rsidRPr="00AC7214">
              <w:rPr>
                <w:sz w:val="20"/>
                <w:szCs w:val="20"/>
              </w:rPr>
              <w:t xml:space="preserve"> participate in the MTW activity? </w:t>
            </w:r>
            <w:r w:rsidR="00611DC6">
              <w:rPr>
                <w:sz w:val="20"/>
                <w:szCs w:val="20"/>
              </w:rPr>
              <w:t xml:space="preserve"> </w:t>
            </w:r>
            <w:r w:rsidRPr="00AC7214">
              <w:rPr>
                <w:sz w:val="20"/>
                <w:szCs w:val="20"/>
              </w:rPr>
              <w:t>[agencies choose</w:t>
            </w:r>
            <w:r>
              <w:rPr>
                <w:sz w:val="20"/>
                <w:szCs w:val="20"/>
              </w:rPr>
              <w:t xml:space="preserve"> the applicable development number(s)</w:t>
            </w:r>
            <w:r w:rsidRPr="00AC7214">
              <w:rPr>
                <w:sz w:val="20"/>
                <w:szCs w:val="20"/>
              </w:rPr>
              <w:t xml:space="preserve"> from a list of their public housing </w:t>
            </w:r>
            <w:r>
              <w:rPr>
                <w:sz w:val="20"/>
                <w:szCs w:val="20"/>
              </w:rPr>
              <w:t>developments</w:t>
            </w:r>
            <w:r w:rsidRPr="00AC7214">
              <w:rPr>
                <w:sz w:val="20"/>
                <w:szCs w:val="20"/>
              </w:rPr>
              <w:t>]</w:t>
            </w:r>
          </w:p>
          <w:p w:rsidR="00C6200F" w:rsidP="00AC7214" w:rsidRDefault="00C6200F" w14:paraId="64FAB024" w14:textId="77777777">
            <w:pPr>
              <w:ind w:left="360" w:hanging="360"/>
              <w:rPr>
                <w:sz w:val="20"/>
                <w:szCs w:val="20"/>
              </w:rPr>
            </w:pPr>
          </w:p>
          <w:p w:rsidRPr="00227D6A" w:rsidR="00C6200F" w:rsidP="00AC7214" w:rsidRDefault="00C6200F" w14:paraId="3A00E739" w14:textId="2A50EF81">
            <w:pPr>
              <w:ind w:left="360" w:hanging="360"/>
              <w:rPr>
                <w:b/>
                <w:bCs/>
                <w:sz w:val="20"/>
                <w:szCs w:val="20"/>
              </w:rPr>
            </w:pPr>
            <w:r w:rsidRPr="00227D6A">
              <w:rPr>
                <w:b/>
                <w:bCs/>
                <w:sz w:val="20"/>
                <w:szCs w:val="20"/>
              </w:rPr>
              <w:t xml:space="preserve">For HCV </w:t>
            </w:r>
            <w:r w:rsidR="00ED3E9C">
              <w:rPr>
                <w:b/>
                <w:bCs/>
                <w:sz w:val="20"/>
                <w:szCs w:val="20"/>
              </w:rPr>
              <w:t>activities</w:t>
            </w:r>
            <w:r w:rsidRPr="00227D6A">
              <w:rPr>
                <w:b/>
                <w:bCs/>
                <w:sz w:val="20"/>
                <w:szCs w:val="20"/>
              </w:rPr>
              <w:t>:</w:t>
            </w:r>
          </w:p>
          <w:p w:rsidR="00C6200F" w:rsidP="00C6200F" w:rsidRDefault="00C6200F" w14:paraId="22C2D9B1" w14:textId="5082C592">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Pr>
                <w:sz w:val="20"/>
                <w:szCs w:val="20"/>
              </w:rPr>
              <w:t>tenant-based units</w:t>
            </w:r>
          </w:p>
          <w:p w:rsidRPr="00AC7214" w:rsidR="00C6200F" w:rsidP="0096760E" w:rsidRDefault="00C6200F" w14:paraId="4A8366C2" w14:textId="0E4AA693">
            <w:pPr>
              <w:ind w:left="360" w:hanging="360"/>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sidR="0096760E">
              <w:rPr>
                <w:sz w:val="20"/>
                <w:szCs w:val="20"/>
              </w:rPr>
              <w:t xml:space="preserve">properties with </w:t>
            </w:r>
            <w:r>
              <w:rPr>
                <w:sz w:val="20"/>
                <w:szCs w:val="20"/>
              </w:rPr>
              <w:t>project-base</w:t>
            </w:r>
            <w:r w:rsidR="0096760E">
              <w:rPr>
                <w:sz w:val="20"/>
                <w:szCs w:val="20"/>
              </w:rPr>
              <w:t>d vouchers</w:t>
            </w:r>
            <w:r>
              <w:rPr>
                <w:sz w:val="20"/>
                <w:szCs w:val="20"/>
              </w:rPr>
              <w:t xml:space="preserve"> </w:t>
            </w:r>
          </w:p>
          <w:p w:rsidR="00C6200F" w:rsidP="00227D6A" w:rsidRDefault="00C6200F" w14:paraId="28260EB4" w14:textId="766402FC">
            <w:pPr>
              <w:ind w:left="360" w:hanging="360"/>
              <w:rPr>
                <w:sz w:val="20"/>
                <w:szCs w:val="20"/>
              </w:rPr>
            </w:pPr>
            <w:r w:rsidRPr="00AC7214">
              <w:rPr>
                <w:sz w:val="20"/>
                <w:szCs w:val="20"/>
              </w:rPr>
              <w:t xml:space="preserve">___ </w:t>
            </w:r>
            <w:r>
              <w:rPr>
                <w:sz w:val="20"/>
                <w:szCs w:val="20"/>
              </w:rPr>
              <w:t xml:space="preserve">The MTW activity applies to specific tenant-based units and/or </w:t>
            </w:r>
            <w:r w:rsidR="0096760E">
              <w:rPr>
                <w:sz w:val="20"/>
                <w:szCs w:val="20"/>
              </w:rPr>
              <w:t xml:space="preserve">properties with </w:t>
            </w:r>
            <w:r>
              <w:rPr>
                <w:sz w:val="20"/>
                <w:szCs w:val="20"/>
              </w:rPr>
              <w:t>project-based</w:t>
            </w:r>
            <w:r w:rsidR="0096760E">
              <w:rPr>
                <w:sz w:val="20"/>
                <w:szCs w:val="20"/>
              </w:rPr>
              <w:t xml:space="preserve"> vouchers</w:t>
            </w:r>
          </w:p>
          <w:p w:rsidRPr="00F05871" w:rsidR="00C6200F" w:rsidP="00C6200F" w:rsidRDefault="00C6200F" w14:paraId="570EDA18" w14:textId="18AA2A15">
            <w:pPr>
              <w:ind w:left="360" w:hanging="360"/>
              <w:rPr>
                <w:i/>
                <w:iCs/>
                <w:sz w:val="20"/>
                <w:szCs w:val="20"/>
              </w:rPr>
            </w:pPr>
            <w:r>
              <w:rPr>
                <w:sz w:val="20"/>
                <w:szCs w:val="20"/>
              </w:rPr>
              <w:t xml:space="preserve">       </w:t>
            </w:r>
            <w:r w:rsidRPr="00F05871">
              <w:rPr>
                <w:i/>
                <w:iCs/>
                <w:sz w:val="20"/>
                <w:szCs w:val="20"/>
              </w:rPr>
              <w:t xml:space="preserve">If the agency selects “The MTW activity applies to specific tenant-based units and/or </w:t>
            </w:r>
            <w:r w:rsidR="0096760E">
              <w:rPr>
                <w:i/>
                <w:iCs/>
                <w:sz w:val="20"/>
                <w:szCs w:val="20"/>
              </w:rPr>
              <w:t xml:space="preserve">properties with </w:t>
            </w:r>
            <w:r w:rsidRPr="00F05871">
              <w:rPr>
                <w:i/>
                <w:iCs/>
                <w:sz w:val="20"/>
                <w:szCs w:val="20"/>
              </w:rPr>
              <w:t xml:space="preserve">project-based </w:t>
            </w:r>
            <w:r w:rsidR="0096760E">
              <w:rPr>
                <w:i/>
                <w:iCs/>
                <w:sz w:val="20"/>
                <w:szCs w:val="20"/>
              </w:rPr>
              <w:t>vouchers</w:t>
            </w:r>
            <w:r w:rsidRPr="00F05871">
              <w:rPr>
                <w:i/>
                <w:iCs/>
                <w:sz w:val="20"/>
                <w:szCs w:val="20"/>
              </w:rPr>
              <w:t>” then it is presented the follow up question:</w:t>
            </w:r>
          </w:p>
          <w:p w:rsidR="00B94855" w:rsidP="00B94855" w:rsidRDefault="00B94855" w14:paraId="3F0617CD" w14:textId="77777777">
            <w:pPr>
              <w:rPr>
                <w:sz w:val="20"/>
                <w:szCs w:val="20"/>
              </w:rPr>
            </w:pPr>
          </w:p>
          <w:p w:rsidRPr="00AC7214" w:rsidR="00C6200F" w:rsidP="00B94855" w:rsidRDefault="009578FC" w14:paraId="62AB1E12" w14:textId="0AB4E916">
            <w:pPr>
              <w:rPr>
                <w:sz w:val="20"/>
                <w:szCs w:val="20"/>
              </w:rPr>
            </w:pPr>
            <w:r>
              <w:rPr>
                <w:sz w:val="20"/>
                <w:szCs w:val="20"/>
              </w:rPr>
              <w:t>Please d</w:t>
            </w:r>
            <w:r w:rsidR="00227D6A">
              <w:rPr>
                <w:sz w:val="20"/>
                <w:szCs w:val="20"/>
              </w:rPr>
              <w:t>escribe w</w:t>
            </w:r>
            <w:r w:rsidRPr="00AC7214" w:rsidR="00C6200F">
              <w:rPr>
                <w:sz w:val="20"/>
                <w:szCs w:val="20"/>
              </w:rPr>
              <w:t xml:space="preserve">hich </w:t>
            </w:r>
            <w:r w:rsidR="00C6200F">
              <w:rPr>
                <w:sz w:val="20"/>
                <w:szCs w:val="20"/>
              </w:rPr>
              <w:t xml:space="preserve">tenant-based units and/or </w:t>
            </w:r>
            <w:r w:rsidR="0096760E">
              <w:rPr>
                <w:sz w:val="20"/>
                <w:szCs w:val="20"/>
              </w:rPr>
              <w:t xml:space="preserve">properties with </w:t>
            </w:r>
            <w:r w:rsidR="00C6200F">
              <w:rPr>
                <w:sz w:val="20"/>
                <w:szCs w:val="20"/>
              </w:rPr>
              <w:t xml:space="preserve">project-based </w:t>
            </w:r>
            <w:r w:rsidR="0096760E">
              <w:rPr>
                <w:sz w:val="20"/>
                <w:szCs w:val="20"/>
              </w:rPr>
              <w:t>vouchers</w:t>
            </w:r>
            <w:r w:rsidRPr="00AC7214" w:rsidR="00C6200F">
              <w:rPr>
                <w:sz w:val="20"/>
                <w:szCs w:val="20"/>
              </w:rPr>
              <w:t xml:space="preserve"> participate in the MTW activity</w:t>
            </w:r>
            <w:r>
              <w:rPr>
                <w:sz w:val="20"/>
                <w:szCs w:val="20"/>
              </w:rPr>
              <w:t>.</w:t>
            </w:r>
            <w:r w:rsidRPr="00AC7214" w:rsidR="00C6200F">
              <w:rPr>
                <w:sz w:val="20"/>
                <w:szCs w:val="20"/>
              </w:rPr>
              <w:t xml:space="preserve"> [</w:t>
            </w:r>
            <w:r w:rsidR="00C6200F">
              <w:rPr>
                <w:sz w:val="20"/>
                <w:szCs w:val="20"/>
              </w:rPr>
              <w:t>Text box</w:t>
            </w:r>
            <w:r w:rsidRPr="00AC7214" w:rsidR="00C6200F">
              <w:rPr>
                <w:sz w:val="20"/>
                <w:szCs w:val="20"/>
              </w:rPr>
              <w:t>]</w:t>
            </w:r>
          </w:p>
        </w:tc>
      </w:tr>
      <w:tr w:rsidR="00A56D28" w:rsidTr="00B74437" w14:paraId="08C1337C" w14:textId="77777777">
        <w:trPr>
          <w:cantSplit/>
        </w:trPr>
        <w:tc>
          <w:tcPr>
            <w:tcW w:w="5529" w:type="dxa"/>
          </w:tcPr>
          <w:p w:rsidRPr="00726347" w:rsidR="00A56D28" w:rsidP="00A56D28" w:rsidRDefault="00A56D28" w14:paraId="3DBD6B9E" w14:textId="0D32715D">
            <w:pPr>
              <w:rPr>
                <w:b/>
                <w:sz w:val="20"/>
                <w:szCs w:val="20"/>
              </w:rPr>
            </w:pPr>
            <w:bookmarkStart w:name="_Hlk52181901" w:id="3"/>
            <w:r w:rsidRPr="00F3589B">
              <w:rPr>
                <w:sz w:val="20"/>
                <w:szCs w:val="20"/>
              </w:rPr>
              <w:t>Does the MTW agency need a Safe Harbor Waiver to implement this MTW activity as described?</w:t>
            </w:r>
            <w:bookmarkEnd w:id="3"/>
          </w:p>
        </w:tc>
        <w:tc>
          <w:tcPr>
            <w:tcW w:w="5530" w:type="dxa"/>
          </w:tcPr>
          <w:p w:rsidRPr="00F3589B" w:rsidR="00A56D28" w:rsidP="00A56D28" w:rsidRDefault="00A56D28" w14:paraId="6333AD90" w14:textId="77777777">
            <w:pPr>
              <w:rPr>
                <w:sz w:val="20"/>
                <w:szCs w:val="20"/>
              </w:rPr>
            </w:pPr>
            <w:r w:rsidRPr="00F3589B">
              <w:rPr>
                <w:sz w:val="20"/>
                <w:szCs w:val="20"/>
              </w:rPr>
              <w:t>Y</w:t>
            </w:r>
            <w:r>
              <w:rPr>
                <w:sz w:val="20"/>
                <w:szCs w:val="20"/>
              </w:rPr>
              <w:t>es/</w:t>
            </w:r>
            <w:r w:rsidRPr="00F3589B">
              <w:rPr>
                <w:sz w:val="20"/>
                <w:szCs w:val="20"/>
              </w:rPr>
              <w:t>N</w:t>
            </w:r>
            <w:r>
              <w:rPr>
                <w:sz w:val="20"/>
                <w:szCs w:val="20"/>
              </w:rPr>
              <w:t>o</w:t>
            </w:r>
            <w:r w:rsidRPr="00F3589B">
              <w:rPr>
                <w:sz w:val="20"/>
                <w:szCs w:val="20"/>
              </w:rPr>
              <w:t xml:space="preserve"> [If Yes]:</w:t>
            </w:r>
          </w:p>
          <w:p w:rsidRPr="00F3589B" w:rsidR="00A56D28" w:rsidP="00A56D28" w:rsidRDefault="00A56D28" w14:paraId="509650AB" w14:textId="77777777">
            <w:pPr>
              <w:rPr>
                <w:sz w:val="20"/>
                <w:szCs w:val="20"/>
              </w:rPr>
            </w:pPr>
            <w:r w:rsidRPr="00F3589B">
              <w:rPr>
                <w:sz w:val="20"/>
                <w:szCs w:val="20"/>
              </w:rPr>
              <w:t>What is the status of the Safe Harbor Waiver request?</w:t>
            </w:r>
          </w:p>
          <w:p w:rsidRPr="00F3589B" w:rsidR="00A56D28" w:rsidP="00D65253" w:rsidRDefault="00AF74AC" w14:paraId="31A1846B" w14:textId="3EA400C0">
            <w:pPr>
              <w:ind w:left="360" w:hanging="360"/>
              <w:rPr>
                <w:sz w:val="20"/>
                <w:szCs w:val="20"/>
              </w:rPr>
            </w:pPr>
            <w:r>
              <w:rPr>
                <w:sz w:val="20"/>
                <w:szCs w:val="20"/>
              </w:rPr>
              <w:t xml:space="preserve">___ </w:t>
            </w:r>
            <w:r w:rsidRPr="00F3589B" w:rsidR="00A56D28">
              <w:rPr>
                <w:sz w:val="20"/>
                <w:szCs w:val="20"/>
              </w:rPr>
              <w:t>The waiver request is being submitted for review with this submission of the MTW Supplement (see Section D)</w:t>
            </w:r>
            <w:r w:rsidR="00A56D28">
              <w:rPr>
                <w:sz w:val="20"/>
                <w:szCs w:val="20"/>
              </w:rPr>
              <w:t>.</w:t>
            </w:r>
          </w:p>
          <w:p w:rsidRPr="00726347" w:rsidR="00A56D28" w:rsidP="00D65253" w:rsidRDefault="00AF74AC" w14:paraId="26D65D2C" w14:textId="21A364FF">
            <w:pPr>
              <w:ind w:left="360" w:hanging="360"/>
              <w:rPr>
                <w:b/>
                <w:sz w:val="20"/>
                <w:szCs w:val="20"/>
              </w:rPr>
            </w:pPr>
            <w:r>
              <w:rPr>
                <w:sz w:val="20"/>
                <w:szCs w:val="20"/>
              </w:rPr>
              <w:t xml:space="preserve">___ </w:t>
            </w:r>
            <w:r w:rsidRPr="00F3589B" w:rsidR="00A56D28">
              <w:rPr>
                <w:sz w:val="20"/>
                <w:szCs w:val="20"/>
              </w:rPr>
              <w:t>The waiver was previously approved. [If checked]: Please describe the extent to which the Safe Harbor Waiver is supporting the MTW agency’s goal in implementing this MTW activity. [</w:t>
            </w:r>
            <w:r w:rsidR="00A56D28">
              <w:rPr>
                <w:sz w:val="20"/>
                <w:szCs w:val="20"/>
              </w:rPr>
              <w:t>T</w:t>
            </w:r>
            <w:r w:rsidRPr="00F3589B" w:rsidR="00A56D28">
              <w:rPr>
                <w:sz w:val="20"/>
                <w:szCs w:val="20"/>
              </w:rPr>
              <w:t>ext box]</w:t>
            </w:r>
          </w:p>
        </w:tc>
      </w:tr>
      <w:tr w:rsidR="001078B9" w:rsidTr="00B74437" w14:paraId="24FD2B68" w14:textId="77777777">
        <w:trPr>
          <w:cantSplit/>
        </w:trPr>
        <w:tc>
          <w:tcPr>
            <w:tcW w:w="5529" w:type="dxa"/>
          </w:tcPr>
          <w:p w:rsidRPr="00726347" w:rsidR="001078B9" w:rsidP="001078B9" w:rsidRDefault="001078B9" w14:paraId="149A85EE" w14:textId="58D0E917">
            <w:pPr>
              <w:rPr>
                <w:b/>
                <w:sz w:val="20"/>
                <w:szCs w:val="20"/>
              </w:rPr>
            </w:pPr>
            <w:r>
              <w:rPr>
                <w:sz w:val="20"/>
                <w:szCs w:val="20"/>
              </w:rPr>
              <w:t xml:space="preserve">Does this MTW activity require a hardship policy? </w:t>
            </w:r>
          </w:p>
        </w:tc>
        <w:tc>
          <w:tcPr>
            <w:tcW w:w="5530" w:type="dxa"/>
          </w:tcPr>
          <w:p w:rsidR="006E413D" w:rsidP="001078B9" w:rsidRDefault="001078B9" w14:paraId="25B089F4" w14:textId="7A0C4567">
            <w:pPr>
              <w:rPr>
                <w:sz w:val="20"/>
                <w:szCs w:val="20"/>
              </w:rPr>
            </w:pPr>
            <w:r>
              <w:rPr>
                <w:sz w:val="20"/>
                <w:szCs w:val="20"/>
              </w:rPr>
              <w:t>Yes/No</w:t>
            </w:r>
            <w:r w:rsidR="008945A8">
              <w:rPr>
                <w:sz w:val="20"/>
                <w:szCs w:val="20"/>
              </w:rPr>
              <w:t>/Already provided</w:t>
            </w:r>
          </w:p>
          <w:p w:rsidR="001078B9" w:rsidP="001078B9" w:rsidRDefault="001078B9" w14:paraId="2DF732F0" w14:textId="0D29CE9F">
            <w:pPr>
              <w:rPr>
                <w:sz w:val="20"/>
                <w:szCs w:val="20"/>
              </w:rPr>
            </w:pPr>
            <w:r>
              <w:rPr>
                <w:sz w:val="20"/>
                <w:szCs w:val="20"/>
              </w:rPr>
              <w:t>[If Yes]:</w:t>
            </w:r>
            <w:r w:rsidR="006E413D">
              <w:rPr>
                <w:sz w:val="20"/>
                <w:szCs w:val="20"/>
              </w:rPr>
              <w:t xml:space="preserve">  </w:t>
            </w:r>
            <w:r>
              <w:rPr>
                <w:sz w:val="20"/>
                <w:szCs w:val="20"/>
              </w:rPr>
              <w:t>Upload Hardship Policy</w:t>
            </w:r>
          </w:p>
          <w:p w:rsidR="001078B9" w:rsidP="001078B9" w:rsidRDefault="001078B9" w14:paraId="22B87255" w14:textId="77777777">
            <w:pPr>
              <w:rPr>
                <w:sz w:val="20"/>
                <w:szCs w:val="20"/>
              </w:rPr>
            </w:pPr>
            <w:r>
              <w:rPr>
                <w:sz w:val="20"/>
                <w:szCs w:val="20"/>
              </w:rPr>
              <w:t>[If No, skip below Hardship Policy questions]</w:t>
            </w:r>
          </w:p>
          <w:p w:rsidRPr="006E413D" w:rsidR="006E413D" w:rsidP="001078B9" w:rsidRDefault="006E413D" w14:paraId="0710A7AC" w14:textId="60B18E16">
            <w:pPr>
              <w:rPr>
                <w:bCs/>
                <w:sz w:val="20"/>
                <w:szCs w:val="20"/>
              </w:rPr>
            </w:pPr>
            <w:r w:rsidRPr="006E413D">
              <w:rPr>
                <w:bCs/>
                <w:sz w:val="20"/>
                <w:szCs w:val="20"/>
              </w:rPr>
              <w:t>[If Already provided</w:t>
            </w:r>
            <w:r>
              <w:rPr>
                <w:bCs/>
                <w:sz w:val="20"/>
                <w:szCs w:val="20"/>
              </w:rPr>
              <w:t>, the agency has already provided the Hardship Policy</w:t>
            </w:r>
            <w:r w:rsidR="00546025">
              <w:rPr>
                <w:bCs/>
                <w:sz w:val="20"/>
                <w:szCs w:val="20"/>
              </w:rPr>
              <w:t xml:space="preserve"> under another activity and indicated that the policy is also applicable to this activity.]</w:t>
            </w:r>
          </w:p>
        </w:tc>
      </w:tr>
      <w:tr w:rsidR="001078B9" w:rsidTr="00B74437" w14:paraId="0C5585BA" w14:textId="77777777">
        <w:trPr>
          <w:cantSplit/>
        </w:trPr>
        <w:tc>
          <w:tcPr>
            <w:tcW w:w="5529" w:type="dxa"/>
          </w:tcPr>
          <w:p w:rsidRPr="00726347" w:rsidR="001078B9" w:rsidP="001078B9" w:rsidRDefault="001078B9" w14:paraId="6FF4A59F" w14:textId="7C9EEA12">
            <w:pPr>
              <w:rPr>
                <w:b/>
                <w:sz w:val="20"/>
                <w:szCs w:val="20"/>
              </w:rPr>
            </w:pPr>
            <w:r>
              <w:rPr>
                <w:sz w:val="20"/>
                <w:szCs w:val="20"/>
              </w:rPr>
              <w:t xml:space="preserve">Does the hardship policy apply to more than this MTW activity? If yes, then please list </w:t>
            </w:r>
            <w:proofErr w:type="gramStart"/>
            <w:r>
              <w:rPr>
                <w:sz w:val="20"/>
                <w:szCs w:val="20"/>
              </w:rPr>
              <w:t>all of</w:t>
            </w:r>
            <w:proofErr w:type="gramEnd"/>
            <w:r>
              <w:rPr>
                <w:sz w:val="20"/>
                <w:szCs w:val="20"/>
              </w:rPr>
              <w:t xml:space="preserve"> the applicable MTW activities. (Only upload hardship policy once when said policy applies to multiple MTW activities.)</w:t>
            </w:r>
          </w:p>
        </w:tc>
        <w:tc>
          <w:tcPr>
            <w:tcW w:w="5530" w:type="dxa"/>
          </w:tcPr>
          <w:p w:rsidR="00A3158E" w:rsidP="001078B9" w:rsidRDefault="00A3158E" w14:paraId="7DB0FD83" w14:textId="6BD67DA0">
            <w:pPr>
              <w:rPr>
                <w:sz w:val="20"/>
                <w:szCs w:val="20"/>
              </w:rPr>
            </w:pPr>
            <w:r>
              <w:rPr>
                <w:sz w:val="20"/>
                <w:szCs w:val="20"/>
              </w:rPr>
              <w:t>Yes/No</w:t>
            </w:r>
          </w:p>
          <w:p w:rsidRPr="00726347" w:rsidR="001078B9" w:rsidP="001078B9" w:rsidRDefault="00CA07AF" w14:paraId="1782B48F" w14:textId="14403153">
            <w:pPr>
              <w:rPr>
                <w:b/>
                <w:sz w:val="20"/>
                <w:szCs w:val="20"/>
              </w:rPr>
            </w:pPr>
            <w:r>
              <w:rPr>
                <w:sz w:val="20"/>
                <w:szCs w:val="20"/>
              </w:rPr>
              <w:t>[If yes, a list will be presented to select the applicable MTW activities]</w:t>
            </w:r>
          </w:p>
        </w:tc>
      </w:tr>
      <w:tr w:rsidR="001078B9" w:rsidTr="00B74437" w14:paraId="1533928B" w14:textId="77777777">
        <w:trPr>
          <w:cantSplit/>
        </w:trPr>
        <w:tc>
          <w:tcPr>
            <w:tcW w:w="5529" w:type="dxa"/>
          </w:tcPr>
          <w:p w:rsidRPr="00726347" w:rsidR="001078B9" w:rsidP="001078B9" w:rsidRDefault="001078B9" w14:paraId="061E3F8B" w14:textId="039A6854">
            <w:pPr>
              <w:rPr>
                <w:b/>
                <w:sz w:val="20"/>
                <w:szCs w:val="20"/>
              </w:rPr>
            </w:pPr>
            <w:r w:rsidRPr="00F3589B">
              <w:rPr>
                <w:sz w:val="20"/>
                <w:szCs w:val="20"/>
              </w:rPr>
              <w:lastRenderedPageBreak/>
              <w:t>Has the MTW agency modified the hardship policy since the last submission of the MTW Supplement?</w:t>
            </w:r>
          </w:p>
        </w:tc>
        <w:tc>
          <w:tcPr>
            <w:tcW w:w="5530" w:type="dxa"/>
          </w:tcPr>
          <w:p w:rsidRPr="00726347" w:rsidR="001078B9" w:rsidP="001078B9" w:rsidRDefault="001078B9" w14:paraId="51787529" w14:textId="08D38792">
            <w:pPr>
              <w:rPr>
                <w:b/>
                <w:sz w:val="20"/>
                <w:szCs w:val="20"/>
              </w:rPr>
            </w:pPr>
            <w:r w:rsidRPr="00F3589B">
              <w:rPr>
                <w:sz w:val="20"/>
                <w:szCs w:val="20"/>
              </w:rPr>
              <w:t>Y</w:t>
            </w:r>
            <w:r>
              <w:rPr>
                <w:sz w:val="20"/>
                <w:szCs w:val="20"/>
              </w:rPr>
              <w:t>es/</w:t>
            </w:r>
            <w:r w:rsidRPr="00F3589B">
              <w:rPr>
                <w:sz w:val="20"/>
                <w:szCs w:val="20"/>
              </w:rPr>
              <w:t>N</w:t>
            </w:r>
            <w:r>
              <w:rPr>
                <w:sz w:val="20"/>
                <w:szCs w:val="20"/>
              </w:rPr>
              <w:t>o</w:t>
            </w:r>
            <w:r w:rsidRPr="00F3589B">
              <w:rPr>
                <w:sz w:val="20"/>
                <w:szCs w:val="20"/>
              </w:rPr>
              <w:t xml:space="preserve"> [If Y</w:t>
            </w:r>
            <w:r>
              <w:rPr>
                <w:sz w:val="20"/>
                <w:szCs w:val="20"/>
              </w:rPr>
              <w:t>es</w:t>
            </w:r>
            <w:r w:rsidRPr="00F3589B">
              <w:rPr>
                <w:sz w:val="20"/>
                <w:szCs w:val="20"/>
              </w:rPr>
              <w:t>, then a further question pops up.]: What considerations led the MTW agency to modify the hardship policy? [</w:t>
            </w:r>
            <w:r>
              <w:rPr>
                <w:sz w:val="20"/>
                <w:szCs w:val="20"/>
              </w:rPr>
              <w:t>T</w:t>
            </w:r>
            <w:r w:rsidRPr="00F3589B">
              <w:rPr>
                <w:sz w:val="20"/>
                <w:szCs w:val="20"/>
              </w:rPr>
              <w:t>ext box]</w:t>
            </w:r>
          </w:p>
        </w:tc>
      </w:tr>
      <w:tr w:rsidR="001078B9" w:rsidTr="00B74437" w14:paraId="59E2DF91" w14:textId="77777777">
        <w:trPr>
          <w:cantSplit/>
        </w:trPr>
        <w:tc>
          <w:tcPr>
            <w:tcW w:w="5529" w:type="dxa"/>
          </w:tcPr>
          <w:p w:rsidRPr="00726347" w:rsidR="001078B9" w:rsidP="001078B9" w:rsidRDefault="001078B9" w14:paraId="4FC03D2A" w14:textId="1F734266">
            <w:pPr>
              <w:rPr>
                <w:b/>
                <w:sz w:val="20"/>
                <w:szCs w:val="20"/>
              </w:rPr>
            </w:pPr>
            <w:r w:rsidRPr="0058073F">
              <w:rPr>
                <w:sz w:val="20"/>
                <w:szCs w:val="20"/>
              </w:rPr>
              <w:t xml:space="preserve">How many hardship requests have been received </w:t>
            </w:r>
            <w:r>
              <w:rPr>
                <w:sz w:val="20"/>
                <w:szCs w:val="20"/>
              </w:rPr>
              <w:t xml:space="preserve">associated with this activity </w:t>
            </w:r>
            <w:r w:rsidRPr="0058073F">
              <w:rPr>
                <w:sz w:val="20"/>
                <w:szCs w:val="20"/>
              </w:rPr>
              <w:t xml:space="preserve">in the </w:t>
            </w:r>
            <w:r w:rsidR="00675A2B">
              <w:rPr>
                <w:sz w:val="20"/>
                <w:szCs w:val="20"/>
              </w:rPr>
              <w:t>most recently completed PHA fiscal</w:t>
            </w:r>
            <w:r w:rsidRPr="0058073F" w:rsidR="00675A2B">
              <w:rPr>
                <w:sz w:val="20"/>
                <w:szCs w:val="20"/>
              </w:rPr>
              <w:t xml:space="preserve"> </w:t>
            </w:r>
            <w:r w:rsidRPr="0058073F">
              <w:rPr>
                <w:sz w:val="20"/>
                <w:szCs w:val="20"/>
              </w:rPr>
              <w:t>year?</w:t>
            </w:r>
          </w:p>
        </w:tc>
        <w:tc>
          <w:tcPr>
            <w:tcW w:w="5530" w:type="dxa"/>
          </w:tcPr>
          <w:p w:rsidRPr="00172587" w:rsidR="001078B9" w:rsidP="00474646" w:rsidRDefault="00AF74AC" w14:paraId="09DF9E6C" w14:textId="0EE688A2">
            <w:pPr>
              <w:ind w:left="360" w:hanging="360"/>
              <w:rPr>
                <w:sz w:val="20"/>
                <w:szCs w:val="20"/>
              </w:rPr>
            </w:pPr>
            <w:r>
              <w:rPr>
                <w:sz w:val="20"/>
                <w:szCs w:val="20"/>
              </w:rPr>
              <w:t xml:space="preserve">___ </w:t>
            </w:r>
            <w:r w:rsidRPr="00172587" w:rsidR="001078B9">
              <w:rPr>
                <w:sz w:val="20"/>
                <w:szCs w:val="20"/>
              </w:rPr>
              <w:t>[</w:t>
            </w:r>
            <w:r w:rsidR="001078B9">
              <w:rPr>
                <w:sz w:val="20"/>
                <w:szCs w:val="20"/>
              </w:rPr>
              <w:t>N</w:t>
            </w:r>
            <w:r w:rsidRPr="00172587" w:rsidR="001078B9">
              <w:rPr>
                <w:sz w:val="20"/>
                <w:szCs w:val="20"/>
              </w:rPr>
              <w:t>umerical entry only]</w:t>
            </w:r>
            <w:r w:rsidR="001078B9">
              <w:rPr>
                <w:sz w:val="20"/>
                <w:szCs w:val="20"/>
              </w:rPr>
              <w:t xml:space="preserve"> </w:t>
            </w:r>
            <w:r w:rsidRPr="00172587" w:rsidR="001078B9">
              <w:rPr>
                <w:sz w:val="20"/>
                <w:szCs w:val="20"/>
              </w:rPr>
              <w:t>[if number &gt; 0</w:t>
            </w:r>
            <w:r w:rsidRPr="005D2C36" w:rsidR="001078B9">
              <w:rPr>
                <w:sz w:val="20"/>
                <w:szCs w:val="20"/>
              </w:rPr>
              <w:t>, further questions pop up</w:t>
            </w:r>
            <w:r w:rsidRPr="00172587" w:rsidR="001078B9">
              <w:rPr>
                <w:sz w:val="20"/>
                <w:szCs w:val="20"/>
              </w:rPr>
              <w:t>]:</w:t>
            </w:r>
          </w:p>
          <w:p w:rsidRPr="00172587" w:rsidR="001078B9" w:rsidP="001078B9" w:rsidRDefault="00AF74AC" w14:paraId="62CD5346" w14:textId="502A17EA">
            <w:pPr>
              <w:ind w:left="360" w:hanging="360"/>
              <w:rPr>
                <w:sz w:val="20"/>
                <w:szCs w:val="20"/>
              </w:rPr>
            </w:pPr>
            <w:r>
              <w:rPr>
                <w:sz w:val="20"/>
                <w:szCs w:val="20"/>
              </w:rPr>
              <w:t xml:space="preserve">___ </w:t>
            </w:r>
            <w:r w:rsidRPr="00172587" w:rsidR="001078B9">
              <w:rPr>
                <w:sz w:val="20"/>
                <w:szCs w:val="20"/>
              </w:rPr>
              <w:t>How many hardship requests were approved? [</w:t>
            </w:r>
            <w:r w:rsidR="001078B9">
              <w:rPr>
                <w:sz w:val="20"/>
                <w:szCs w:val="20"/>
              </w:rPr>
              <w:t>N</w:t>
            </w:r>
            <w:r w:rsidRPr="00172587" w:rsidR="001078B9">
              <w:rPr>
                <w:sz w:val="20"/>
                <w:szCs w:val="20"/>
              </w:rPr>
              <w:t>umerical entry only]</w:t>
            </w:r>
          </w:p>
          <w:p w:rsidRPr="00172587" w:rsidR="001078B9" w:rsidP="001078B9" w:rsidRDefault="00AF74AC" w14:paraId="7A008D8D" w14:textId="458C252D">
            <w:pPr>
              <w:ind w:left="360" w:hanging="360"/>
              <w:rPr>
                <w:sz w:val="20"/>
                <w:szCs w:val="20"/>
              </w:rPr>
            </w:pPr>
            <w:r>
              <w:rPr>
                <w:sz w:val="20"/>
                <w:szCs w:val="20"/>
              </w:rPr>
              <w:t xml:space="preserve">___ </w:t>
            </w:r>
            <w:r w:rsidRPr="00172587" w:rsidR="001078B9">
              <w:rPr>
                <w:sz w:val="20"/>
                <w:szCs w:val="20"/>
              </w:rPr>
              <w:t>How many hardship requests were denied? [</w:t>
            </w:r>
            <w:r w:rsidR="001078B9">
              <w:rPr>
                <w:sz w:val="20"/>
                <w:szCs w:val="20"/>
              </w:rPr>
              <w:t>N</w:t>
            </w:r>
            <w:r w:rsidRPr="00172587" w:rsidR="001078B9">
              <w:rPr>
                <w:sz w:val="20"/>
                <w:szCs w:val="20"/>
              </w:rPr>
              <w:t>umerical entry only]</w:t>
            </w:r>
          </w:p>
          <w:p w:rsidRPr="00726347" w:rsidR="001078B9" w:rsidP="00D60EA4" w:rsidRDefault="00AF74AC" w14:paraId="1CF764CD" w14:textId="076CC47E">
            <w:pPr>
              <w:spacing w:after="60"/>
              <w:rPr>
                <w:b/>
                <w:sz w:val="20"/>
                <w:szCs w:val="20"/>
              </w:rPr>
            </w:pPr>
            <w:r>
              <w:rPr>
                <w:sz w:val="20"/>
                <w:szCs w:val="20"/>
              </w:rPr>
              <w:t xml:space="preserve">___ </w:t>
            </w:r>
            <w:r w:rsidRPr="00172587" w:rsidR="001078B9">
              <w:rPr>
                <w:sz w:val="20"/>
                <w:szCs w:val="20"/>
              </w:rPr>
              <w:t>How many are pending? [numerical entry only]</w:t>
            </w:r>
          </w:p>
        </w:tc>
      </w:tr>
      <w:tr w:rsidR="00D60EA4" w:rsidTr="00B74437" w14:paraId="0A40D162" w14:textId="77777777">
        <w:trPr>
          <w:cantSplit/>
        </w:trPr>
        <w:tc>
          <w:tcPr>
            <w:tcW w:w="5529" w:type="dxa"/>
          </w:tcPr>
          <w:p w:rsidRPr="00726347" w:rsidR="00D60EA4" w:rsidP="00D60EA4" w:rsidRDefault="00D60EA4" w14:paraId="46A608FD" w14:textId="674291A2">
            <w:pPr>
              <w:rPr>
                <w:b/>
                <w:sz w:val="20"/>
                <w:szCs w:val="20"/>
              </w:rPr>
            </w:pPr>
            <w:r>
              <w:rPr>
                <w:sz w:val="20"/>
                <w:szCs w:val="20"/>
              </w:rPr>
              <w:t>Does the MTW activity require an impact analysis?</w:t>
            </w:r>
          </w:p>
        </w:tc>
        <w:tc>
          <w:tcPr>
            <w:tcW w:w="5530" w:type="dxa"/>
          </w:tcPr>
          <w:p w:rsidR="00546025" w:rsidP="00D60EA4" w:rsidRDefault="00D60EA4" w14:paraId="392A9CA0" w14:textId="77777777">
            <w:pPr>
              <w:rPr>
                <w:sz w:val="20"/>
                <w:szCs w:val="20"/>
              </w:rPr>
            </w:pPr>
            <w:r>
              <w:rPr>
                <w:sz w:val="20"/>
                <w:szCs w:val="20"/>
              </w:rPr>
              <w:t>Yes/No</w:t>
            </w:r>
            <w:r w:rsidR="008945A8">
              <w:rPr>
                <w:sz w:val="20"/>
                <w:szCs w:val="20"/>
              </w:rPr>
              <w:t>/Already provided</w:t>
            </w:r>
          </w:p>
          <w:p w:rsidR="00D60EA4" w:rsidP="00D60EA4" w:rsidRDefault="00D60EA4" w14:paraId="62476A60" w14:textId="12EAFDB3">
            <w:pPr>
              <w:rPr>
                <w:sz w:val="20"/>
                <w:szCs w:val="20"/>
              </w:rPr>
            </w:pPr>
            <w:r>
              <w:rPr>
                <w:sz w:val="20"/>
                <w:szCs w:val="20"/>
              </w:rPr>
              <w:t>[If Yes]:</w:t>
            </w:r>
            <w:r w:rsidR="00546025">
              <w:rPr>
                <w:sz w:val="20"/>
                <w:szCs w:val="20"/>
              </w:rPr>
              <w:t xml:space="preserve">  </w:t>
            </w:r>
            <w:r>
              <w:rPr>
                <w:sz w:val="20"/>
                <w:szCs w:val="20"/>
              </w:rPr>
              <w:t>Upload Impact Analysis</w:t>
            </w:r>
          </w:p>
          <w:p w:rsidR="00D60EA4" w:rsidP="00D60EA4" w:rsidRDefault="00D60EA4" w14:paraId="34AE3A3D" w14:textId="77777777">
            <w:pPr>
              <w:rPr>
                <w:sz w:val="20"/>
                <w:szCs w:val="20"/>
              </w:rPr>
            </w:pPr>
            <w:r w:rsidRPr="00E10A69">
              <w:rPr>
                <w:sz w:val="20"/>
                <w:szCs w:val="20"/>
              </w:rPr>
              <w:t>[If No, skip the below Impact Analysis questions]</w:t>
            </w:r>
          </w:p>
          <w:p w:rsidRPr="00726347" w:rsidR="00546025" w:rsidP="00D60EA4" w:rsidRDefault="00546025" w14:paraId="6AB3AEAB" w14:textId="405B3C1C">
            <w:pPr>
              <w:rPr>
                <w:b/>
                <w:sz w:val="20"/>
                <w:szCs w:val="20"/>
              </w:rPr>
            </w:pPr>
            <w:r w:rsidRPr="006E413D">
              <w:rPr>
                <w:bCs/>
                <w:sz w:val="20"/>
                <w:szCs w:val="20"/>
              </w:rPr>
              <w:t>[If Already provided</w:t>
            </w:r>
            <w:r>
              <w:rPr>
                <w:bCs/>
                <w:sz w:val="20"/>
                <w:szCs w:val="20"/>
              </w:rPr>
              <w:t>, the agency has already provided the impact analysis under another activity and indicated that the policy is also applicable to this activity.]</w:t>
            </w:r>
          </w:p>
        </w:tc>
      </w:tr>
      <w:tr w:rsidR="00D60EA4" w:rsidTr="00B74437" w14:paraId="4A4967E1" w14:textId="77777777">
        <w:trPr>
          <w:cantSplit/>
        </w:trPr>
        <w:tc>
          <w:tcPr>
            <w:tcW w:w="5529" w:type="dxa"/>
          </w:tcPr>
          <w:p w:rsidRPr="00726347" w:rsidR="00D60EA4" w:rsidP="00D60EA4" w:rsidRDefault="00D60EA4" w14:paraId="52F25759" w14:textId="09D8C4EA">
            <w:pPr>
              <w:rPr>
                <w:b/>
                <w:sz w:val="20"/>
                <w:szCs w:val="20"/>
              </w:rPr>
            </w:pPr>
            <w:r w:rsidRPr="00CC0A3B">
              <w:rPr>
                <w:sz w:val="20"/>
                <w:szCs w:val="20"/>
              </w:rPr>
              <w:t>Does the</w:t>
            </w:r>
            <w:r>
              <w:rPr>
                <w:sz w:val="20"/>
                <w:szCs w:val="20"/>
              </w:rPr>
              <w:t xml:space="preserve"> impact analysis</w:t>
            </w:r>
            <w:r w:rsidRPr="00CC0A3B">
              <w:rPr>
                <w:sz w:val="20"/>
                <w:szCs w:val="20"/>
              </w:rPr>
              <w:t xml:space="preserve"> apply to more than this MTW </w:t>
            </w:r>
            <w:r>
              <w:rPr>
                <w:sz w:val="20"/>
                <w:szCs w:val="20"/>
              </w:rPr>
              <w:t>a</w:t>
            </w:r>
            <w:r w:rsidRPr="00CC0A3B">
              <w:rPr>
                <w:sz w:val="20"/>
                <w:szCs w:val="20"/>
              </w:rPr>
              <w:t xml:space="preserve">ctivity? If yes, then please list </w:t>
            </w:r>
            <w:proofErr w:type="gramStart"/>
            <w:r w:rsidRPr="00CC0A3B">
              <w:rPr>
                <w:sz w:val="20"/>
                <w:szCs w:val="20"/>
              </w:rPr>
              <w:t>all of</w:t>
            </w:r>
            <w:proofErr w:type="gramEnd"/>
            <w:r w:rsidRPr="00CC0A3B">
              <w:rPr>
                <w:sz w:val="20"/>
                <w:szCs w:val="20"/>
              </w:rPr>
              <w:t xml:space="preserve"> the applicable MTW </w:t>
            </w:r>
            <w:r>
              <w:rPr>
                <w:sz w:val="20"/>
                <w:szCs w:val="20"/>
              </w:rPr>
              <w:t>a</w:t>
            </w:r>
            <w:r w:rsidRPr="00CC0A3B">
              <w:rPr>
                <w:sz w:val="20"/>
                <w:szCs w:val="20"/>
              </w:rPr>
              <w:t>ctivities.</w:t>
            </w:r>
            <w:r>
              <w:rPr>
                <w:sz w:val="20"/>
                <w:szCs w:val="20"/>
              </w:rPr>
              <w:t xml:space="preserve"> </w:t>
            </w:r>
            <w:r w:rsidRPr="00280BD9">
              <w:rPr>
                <w:sz w:val="20"/>
                <w:szCs w:val="20"/>
              </w:rPr>
              <w:t>(</w:t>
            </w:r>
            <w:r>
              <w:rPr>
                <w:sz w:val="20"/>
                <w:szCs w:val="20"/>
              </w:rPr>
              <w:t>O</w:t>
            </w:r>
            <w:r w:rsidRPr="00280BD9">
              <w:rPr>
                <w:sz w:val="20"/>
                <w:szCs w:val="20"/>
              </w:rPr>
              <w:t xml:space="preserve">nly </w:t>
            </w:r>
            <w:r>
              <w:rPr>
                <w:sz w:val="20"/>
                <w:szCs w:val="20"/>
              </w:rPr>
              <w:t>upload impact analysis</w:t>
            </w:r>
            <w:r w:rsidRPr="00280BD9">
              <w:rPr>
                <w:sz w:val="20"/>
                <w:szCs w:val="20"/>
              </w:rPr>
              <w:t xml:space="preserve"> once when </w:t>
            </w:r>
            <w:r>
              <w:rPr>
                <w:sz w:val="20"/>
                <w:szCs w:val="20"/>
              </w:rPr>
              <w:t>said impact analysis</w:t>
            </w:r>
            <w:r w:rsidRPr="00280BD9">
              <w:rPr>
                <w:sz w:val="20"/>
                <w:szCs w:val="20"/>
              </w:rPr>
              <w:t xml:space="preserve"> applies to multiple MTW </w:t>
            </w:r>
            <w:r>
              <w:rPr>
                <w:sz w:val="20"/>
                <w:szCs w:val="20"/>
              </w:rPr>
              <w:t>a</w:t>
            </w:r>
            <w:r w:rsidRPr="00280BD9">
              <w:rPr>
                <w:sz w:val="20"/>
                <w:szCs w:val="20"/>
              </w:rPr>
              <w:t>ctivities</w:t>
            </w:r>
            <w:r>
              <w:rPr>
                <w:sz w:val="20"/>
                <w:szCs w:val="20"/>
              </w:rPr>
              <w:t>.</w:t>
            </w:r>
            <w:r w:rsidRPr="00280BD9">
              <w:rPr>
                <w:sz w:val="20"/>
                <w:szCs w:val="20"/>
              </w:rPr>
              <w:t>)</w:t>
            </w:r>
          </w:p>
        </w:tc>
        <w:tc>
          <w:tcPr>
            <w:tcW w:w="5530" w:type="dxa"/>
          </w:tcPr>
          <w:p w:rsidR="00A3158E" w:rsidP="00D60EA4" w:rsidRDefault="00A3158E" w14:paraId="3BD7108A" w14:textId="44A24A1C">
            <w:pPr>
              <w:rPr>
                <w:sz w:val="20"/>
                <w:szCs w:val="20"/>
              </w:rPr>
            </w:pPr>
            <w:r>
              <w:rPr>
                <w:sz w:val="20"/>
                <w:szCs w:val="20"/>
              </w:rPr>
              <w:t>Yes/No</w:t>
            </w:r>
          </w:p>
          <w:p w:rsidRPr="00A76CE7" w:rsidR="00D60EA4" w:rsidP="00D60EA4" w:rsidRDefault="005B5DBC" w14:paraId="360DCB9F" w14:textId="1E9E595D">
            <w:pPr>
              <w:rPr>
                <w:sz w:val="20"/>
                <w:szCs w:val="20"/>
              </w:rPr>
            </w:pPr>
            <w:r>
              <w:rPr>
                <w:sz w:val="20"/>
                <w:szCs w:val="20"/>
              </w:rPr>
              <w:t xml:space="preserve">[If yes, </w:t>
            </w:r>
            <w:r w:rsidR="00D74798">
              <w:rPr>
                <w:sz w:val="20"/>
                <w:szCs w:val="20"/>
              </w:rPr>
              <w:t xml:space="preserve">a list will be presented to select the applicable </w:t>
            </w:r>
            <w:r w:rsidR="009122A3">
              <w:rPr>
                <w:sz w:val="20"/>
                <w:szCs w:val="20"/>
              </w:rPr>
              <w:t>MTW activities</w:t>
            </w:r>
            <w:r w:rsidR="00A92536">
              <w:rPr>
                <w:sz w:val="20"/>
                <w:szCs w:val="20"/>
              </w:rPr>
              <w:t>]</w:t>
            </w:r>
          </w:p>
        </w:tc>
      </w:tr>
      <w:tr w:rsidR="00D60EA4" w:rsidTr="00B74437" w14:paraId="0524F441" w14:textId="77777777">
        <w:trPr>
          <w:cantSplit/>
        </w:trPr>
        <w:tc>
          <w:tcPr>
            <w:tcW w:w="5529" w:type="dxa"/>
          </w:tcPr>
          <w:p w:rsidRPr="00726347" w:rsidR="00D60EA4" w:rsidP="00D60EA4" w:rsidRDefault="00D60EA4" w14:paraId="119AEDFD" w14:textId="0BE0DD10">
            <w:pPr>
              <w:rPr>
                <w:b/>
                <w:sz w:val="20"/>
                <w:szCs w:val="20"/>
              </w:rPr>
            </w:pPr>
            <w:bookmarkStart w:name="_Hlk49842130" w:id="4"/>
            <w:r w:rsidRPr="005E6E82">
              <w:rPr>
                <w:sz w:val="20"/>
                <w:szCs w:val="20"/>
              </w:rPr>
              <w:t xml:space="preserve">Based </w:t>
            </w:r>
            <w:r>
              <w:rPr>
                <w:sz w:val="20"/>
                <w:szCs w:val="20"/>
              </w:rPr>
              <w:t>on</w:t>
            </w:r>
            <w:r w:rsidRPr="005E6E82">
              <w:rPr>
                <w:sz w:val="20"/>
                <w:szCs w:val="20"/>
              </w:rPr>
              <w:t xml:space="preserve"> the Fiscal Year goals listed in the</w:t>
            </w:r>
            <w:r>
              <w:rPr>
                <w:sz w:val="20"/>
                <w:szCs w:val="20"/>
              </w:rPr>
              <w:t xml:space="preserve"> activity’s</w:t>
            </w:r>
            <w:r w:rsidRPr="005E6E82">
              <w:rPr>
                <w:sz w:val="20"/>
                <w:szCs w:val="20"/>
              </w:rPr>
              <w:t xml:space="preserve"> previous Fiscal Year’s narrative, provide a description about what has been accomplished or changed during the implementation.</w:t>
            </w:r>
            <w:bookmarkEnd w:id="4"/>
          </w:p>
        </w:tc>
        <w:tc>
          <w:tcPr>
            <w:tcW w:w="5530" w:type="dxa"/>
          </w:tcPr>
          <w:p w:rsidRPr="00726347" w:rsidR="00D60EA4" w:rsidP="00D60EA4" w:rsidRDefault="00D60EA4" w14:paraId="7FA8ADEA" w14:textId="35C99583">
            <w:pPr>
              <w:rPr>
                <w:b/>
                <w:sz w:val="20"/>
                <w:szCs w:val="20"/>
              </w:rPr>
            </w:pPr>
            <w:r w:rsidRPr="005E6E82">
              <w:rPr>
                <w:sz w:val="20"/>
                <w:szCs w:val="20"/>
                <w:shd w:val="clear" w:color="auto" w:fill="FFFFFF" w:themeFill="background1"/>
              </w:rPr>
              <w:t>[</w:t>
            </w:r>
            <w:r>
              <w:rPr>
                <w:sz w:val="20"/>
                <w:szCs w:val="20"/>
                <w:shd w:val="clear" w:color="auto" w:fill="FFFFFF" w:themeFill="background1"/>
              </w:rPr>
              <w:t>T</w:t>
            </w:r>
            <w:r w:rsidRPr="005E6E82">
              <w:rPr>
                <w:sz w:val="20"/>
                <w:szCs w:val="20"/>
                <w:shd w:val="clear" w:color="auto" w:fill="FFFFFF" w:themeFill="background1"/>
              </w:rPr>
              <w:t>ext box</w:t>
            </w:r>
            <w:r w:rsidRPr="005E6E82">
              <w:rPr>
                <w:sz w:val="20"/>
                <w:szCs w:val="20"/>
              </w:rPr>
              <w:t>]</w:t>
            </w:r>
          </w:p>
        </w:tc>
      </w:tr>
      <w:tr w:rsidR="00284F08" w:rsidTr="00B74437" w14:paraId="67B3B395" w14:textId="77777777">
        <w:trPr>
          <w:cantSplit/>
        </w:trPr>
        <w:tc>
          <w:tcPr>
            <w:tcW w:w="5529" w:type="dxa"/>
          </w:tcPr>
          <w:p w:rsidRPr="005E6E82" w:rsidR="00284F08" w:rsidP="00D60EA4" w:rsidRDefault="00E37D68" w14:paraId="745F24E2" w14:textId="7C2F49E1">
            <w:pPr>
              <w:rPr>
                <w:sz w:val="20"/>
                <w:szCs w:val="20"/>
              </w:rPr>
            </w:pPr>
            <w:r>
              <w:rPr>
                <w:sz w:val="20"/>
                <w:szCs w:val="20"/>
              </w:rPr>
              <w:t>Please provide an explanation as to why the activity was discontinued or will be discontinued.</w:t>
            </w:r>
          </w:p>
        </w:tc>
        <w:tc>
          <w:tcPr>
            <w:tcW w:w="5530" w:type="dxa"/>
          </w:tcPr>
          <w:p w:rsidR="00284F08" w:rsidP="00D60EA4" w:rsidRDefault="0027090D" w14:paraId="0B42668B" w14:textId="77777777">
            <w:pPr>
              <w:rPr>
                <w:sz w:val="20"/>
                <w:szCs w:val="20"/>
                <w:shd w:val="clear" w:color="auto" w:fill="FFFFFF" w:themeFill="background1"/>
              </w:rPr>
            </w:pPr>
            <w:r>
              <w:rPr>
                <w:sz w:val="20"/>
                <w:szCs w:val="20"/>
                <w:shd w:val="clear" w:color="auto" w:fill="FFFFFF" w:themeFill="background1"/>
              </w:rPr>
              <w:t>[W</w:t>
            </w:r>
            <w:r w:rsidR="00952613">
              <w:rPr>
                <w:sz w:val="20"/>
                <w:szCs w:val="20"/>
                <w:shd w:val="clear" w:color="auto" w:fill="FFFFFF" w:themeFill="background1"/>
              </w:rPr>
              <w:t>ill</w:t>
            </w:r>
            <w:r>
              <w:rPr>
                <w:sz w:val="20"/>
                <w:szCs w:val="20"/>
                <w:shd w:val="clear" w:color="auto" w:fill="FFFFFF" w:themeFill="background1"/>
              </w:rPr>
              <w:t xml:space="preserve"> only apply if “</w:t>
            </w:r>
            <w:r w:rsidRPr="0027090D">
              <w:rPr>
                <w:sz w:val="20"/>
                <w:szCs w:val="20"/>
                <w:shd w:val="clear" w:color="auto" w:fill="FFFFFF" w:themeFill="background1"/>
              </w:rPr>
              <w:t>Will be Discontinued in the Submission Year</w:t>
            </w:r>
            <w:r>
              <w:rPr>
                <w:sz w:val="20"/>
                <w:szCs w:val="20"/>
                <w:shd w:val="clear" w:color="auto" w:fill="FFFFFF" w:themeFill="background1"/>
              </w:rPr>
              <w:t>” or “</w:t>
            </w:r>
            <w:r w:rsidRPr="0027090D">
              <w:rPr>
                <w:sz w:val="20"/>
                <w:szCs w:val="20"/>
                <w:shd w:val="clear" w:color="auto" w:fill="FFFFFF" w:themeFill="background1"/>
              </w:rPr>
              <w:t>Was Discontinued in a previous Submission Year</w:t>
            </w:r>
            <w:r>
              <w:rPr>
                <w:sz w:val="20"/>
                <w:szCs w:val="20"/>
                <w:shd w:val="clear" w:color="auto" w:fill="FFFFFF" w:themeFill="background1"/>
              </w:rPr>
              <w:t>” is selected in the screener.]</w:t>
            </w:r>
          </w:p>
          <w:p w:rsidRPr="005E6E82" w:rsidR="00952613" w:rsidP="00D60EA4" w:rsidRDefault="00952613" w14:paraId="0116EDF6" w14:textId="249E6865">
            <w:pPr>
              <w:rPr>
                <w:sz w:val="20"/>
                <w:szCs w:val="20"/>
                <w:shd w:val="clear" w:color="auto" w:fill="FFFFFF" w:themeFill="background1"/>
              </w:rPr>
            </w:pPr>
            <w:r>
              <w:rPr>
                <w:sz w:val="20"/>
                <w:szCs w:val="20"/>
                <w:shd w:val="clear" w:color="auto" w:fill="FFFFFF" w:themeFill="background1"/>
              </w:rPr>
              <w:t>[Text box]</w:t>
            </w:r>
          </w:p>
        </w:tc>
      </w:tr>
    </w:tbl>
    <w:p w:rsidRPr="00347DEB" w:rsidR="00363489" w:rsidP="002745BA" w:rsidRDefault="00363489" w14:paraId="36D5527D" w14:textId="6C0C8120">
      <w:pPr>
        <w:ind w:left="180"/>
      </w:pPr>
    </w:p>
    <w:tbl>
      <w:tblPr>
        <w:tblStyle w:val="TableGrid"/>
        <w:tblW w:w="11059" w:type="dxa"/>
        <w:tblLook w:val="04A0" w:firstRow="1" w:lastRow="0" w:firstColumn="1" w:lastColumn="0" w:noHBand="0" w:noVBand="1"/>
        <w:tblCaption w:val="Custom Questions"/>
        <w:tblDescription w:val="This table describes the purpose of the custom questions in the MTW Supplement"/>
      </w:tblPr>
      <w:tblGrid>
        <w:gridCol w:w="696"/>
        <w:gridCol w:w="10363"/>
      </w:tblGrid>
      <w:tr w:rsidR="008F61D5" w:rsidTr="00AA5B67" w14:paraId="7217C6D9" w14:textId="77777777">
        <w:trPr>
          <w:cantSplit/>
          <w:trHeight w:val="1390"/>
        </w:trPr>
        <w:tc>
          <w:tcPr>
            <w:tcW w:w="0" w:type="auto"/>
            <w:textDirection w:val="btLr"/>
          </w:tcPr>
          <w:p w:rsidR="008F61D5" w:rsidP="00310BE9" w:rsidRDefault="008F61D5" w14:paraId="38E143C4" w14:textId="57812673">
            <w:pPr>
              <w:ind w:left="113" w:right="113"/>
              <w:rPr>
                <w:b/>
                <w:bCs/>
                <w:sz w:val="20"/>
                <w:szCs w:val="20"/>
              </w:rPr>
            </w:pPr>
            <w:r>
              <w:rPr>
                <w:b/>
                <w:bCs/>
                <w:sz w:val="20"/>
                <w:szCs w:val="20"/>
              </w:rPr>
              <w:t>Custom</w:t>
            </w:r>
          </w:p>
          <w:p w:rsidR="008F61D5" w:rsidP="00310BE9" w:rsidRDefault="008F61D5" w14:paraId="34F18BB3" w14:textId="77777777">
            <w:pPr>
              <w:ind w:left="113" w:right="113"/>
              <w:rPr>
                <w:b/>
                <w:bCs/>
                <w:sz w:val="20"/>
                <w:szCs w:val="20"/>
              </w:rPr>
            </w:pPr>
            <w:r>
              <w:rPr>
                <w:b/>
                <w:bCs/>
                <w:sz w:val="20"/>
                <w:szCs w:val="20"/>
              </w:rPr>
              <w:t>Questions</w:t>
            </w:r>
          </w:p>
        </w:tc>
        <w:tc>
          <w:tcPr>
            <w:tcW w:w="0" w:type="auto"/>
            <w:vAlign w:val="center"/>
          </w:tcPr>
          <w:p w:rsidRPr="009452EF" w:rsidR="008F61D5" w:rsidP="000A6E36" w:rsidRDefault="00CB1A25" w14:paraId="31890F2C" w14:textId="092631E0">
            <w:pPr>
              <w:spacing w:before="120" w:after="120"/>
              <w:rPr>
                <w:sz w:val="20"/>
                <w:szCs w:val="20"/>
              </w:rPr>
            </w:pPr>
            <w:r w:rsidRPr="00726347">
              <w:rPr>
                <w:sz w:val="20"/>
                <w:szCs w:val="20"/>
              </w:rPr>
              <w:t xml:space="preserve">Custom questions are tailored to each MTW activity.  In what follows, the </w:t>
            </w:r>
            <w:r>
              <w:rPr>
                <w:sz w:val="20"/>
                <w:szCs w:val="20"/>
              </w:rPr>
              <w:t xml:space="preserve">MTW </w:t>
            </w:r>
            <w:r w:rsidRPr="00726347">
              <w:rPr>
                <w:sz w:val="20"/>
                <w:szCs w:val="20"/>
              </w:rPr>
              <w:t>activities are listed with their custom questions.  The</w:t>
            </w:r>
            <w:r>
              <w:rPr>
                <w:sz w:val="20"/>
                <w:szCs w:val="20"/>
              </w:rPr>
              <w:t xml:space="preserve"> final online version of the MTW Supplement </w:t>
            </w:r>
            <w:r w:rsidRPr="00726347">
              <w:rPr>
                <w:sz w:val="20"/>
                <w:szCs w:val="20"/>
              </w:rPr>
              <w:t xml:space="preserve">will be set up so that if an </w:t>
            </w:r>
            <w:r>
              <w:rPr>
                <w:sz w:val="20"/>
                <w:szCs w:val="20"/>
              </w:rPr>
              <w:t xml:space="preserve">MTW </w:t>
            </w:r>
            <w:r w:rsidRPr="00726347">
              <w:rPr>
                <w:sz w:val="20"/>
                <w:szCs w:val="20"/>
              </w:rPr>
              <w:t>activity is the same in the HCV and</w:t>
            </w:r>
            <w:r>
              <w:rPr>
                <w:sz w:val="20"/>
                <w:szCs w:val="20"/>
              </w:rPr>
              <w:t>/or public housing</w:t>
            </w:r>
            <w:r w:rsidRPr="00726347">
              <w:rPr>
                <w:sz w:val="20"/>
                <w:szCs w:val="20"/>
              </w:rPr>
              <w:t xml:space="preserve"> programs, the </w:t>
            </w:r>
            <w:r>
              <w:rPr>
                <w:sz w:val="20"/>
                <w:szCs w:val="20"/>
              </w:rPr>
              <w:t xml:space="preserve">MTW </w:t>
            </w:r>
            <w:r w:rsidRPr="00726347">
              <w:rPr>
                <w:sz w:val="20"/>
                <w:szCs w:val="20"/>
              </w:rPr>
              <w:t xml:space="preserve">agency fills in the information for </w:t>
            </w:r>
            <w:r>
              <w:rPr>
                <w:sz w:val="20"/>
                <w:szCs w:val="20"/>
              </w:rPr>
              <w:t>public housing</w:t>
            </w:r>
            <w:r w:rsidRPr="00726347">
              <w:rPr>
                <w:sz w:val="20"/>
                <w:szCs w:val="20"/>
              </w:rPr>
              <w:t>, then the information is auto</w:t>
            </w:r>
            <w:r>
              <w:rPr>
                <w:sz w:val="20"/>
                <w:szCs w:val="20"/>
              </w:rPr>
              <w:t xml:space="preserve"> populated</w:t>
            </w:r>
            <w:r w:rsidRPr="00726347">
              <w:rPr>
                <w:sz w:val="20"/>
                <w:szCs w:val="20"/>
              </w:rPr>
              <w:t xml:space="preserve"> for the HCV program. </w:t>
            </w:r>
            <w:r>
              <w:rPr>
                <w:sz w:val="20"/>
                <w:szCs w:val="20"/>
              </w:rPr>
              <w:t>MTW a</w:t>
            </w:r>
            <w:r w:rsidRPr="00726347">
              <w:rPr>
                <w:sz w:val="20"/>
                <w:szCs w:val="20"/>
              </w:rPr>
              <w:t>gencies are asked to fill in answers only to questions that are relevant to the</w:t>
            </w:r>
            <w:r>
              <w:rPr>
                <w:sz w:val="20"/>
                <w:szCs w:val="20"/>
              </w:rPr>
              <w:t xml:space="preserve"> MTW</w:t>
            </w:r>
            <w:r w:rsidRPr="00726347">
              <w:rPr>
                <w:sz w:val="20"/>
                <w:szCs w:val="20"/>
              </w:rPr>
              <w:t xml:space="preserve"> activities they propose to implement or are </w:t>
            </w:r>
            <w:r>
              <w:rPr>
                <w:sz w:val="20"/>
                <w:szCs w:val="20"/>
              </w:rPr>
              <w:t xml:space="preserve">already </w:t>
            </w:r>
            <w:r w:rsidRPr="00726347">
              <w:rPr>
                <w:sz w:val="20"/>
                <w:szCs w:val="20"/>
              </w:rPr>
              <w:t>implementing.</w:t>
            </w:r>
          </w:p>
        </w:tc>
      </w:tr>
    </w:tbl>
    <w:p w:rsidR="00FE16B6" w:rsidP="002745BA" w:rsidRDefault="00FE16B6" w14:paraId="36C2A2C2" w14:textId="079962BA">
      <w:pPr>
        <w:ind w:left="180"/>
      </w:pPr>
    </w:p>
    <w:p w:rsidRPr="006739B4" w:rsidR="00347DEB" w:rsidP="002745BA" w:rsidRDefault="00347DEB" w14:paraId="226D227C"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1 Tenant Rent Policies"/>
        <w:tblDescription w:val="This table provides the header for the C.1 set of waivers"/>
      </w:tblPr>
      <w:tblGrid>
        <w:gridCol w:w="619"/>
        <w:gridCol w:w="10440"/>
      </w:tblGrid>
      <w:tr w:rsidR="007F1CE7" w:rsidTr="0076243A" w14:paraId="3FB3E8F7" w14:textId="77777777">
        <w:trPr>
          <w:cantSplit/>
        </w:trPr>
        <w:tc>
          <w:tcPr>
            <w:tcW w:w="619" w:type="dxa"/>
            <w:shd w:val="clear" w:color="auto" w:fill="BFBFBF" w:themeFill="background1" w:themeFillShade="BF"/>
          </w:tcPr>
          <w:p w:rsidR="007F1CE7" w:rsidP="00310BE9" w:rsidRDefault="007F1CE7" w14:paraId="7D6C54A1" w14:textId="77777777">
            <w:pPr>
              <w:jc w:val="center"/>
              <w:rPr>
                <w:b/>
                <w:bCs/>
                <w:sz w:val="20"/>
                <w:szCs w:val="20"/>
              </w:rPr>
            </w:pPr>
          </w:p>
          <w:p w:rsidR="007F1CE7" w:rsidP="00310BE9" w:rsidRDefault="007F1CE7" w14:paraId="3FF79A5A" w14:textId="77777777">
            <w:pPr>
              <w:jc w:val="center"/>
              <w:rPr>
                <w:b/>
                <w:bCs/>
                <w:sz w:val="20"/>
                <w:szCs w:val="20"/>
              </w:rPr>
            </w:pPr>
            <w:r>
              <w:rPr>
                <w:b/>
                <w:bCs/>
                <w:sz w:val="20"/>
                <w:szCs w:val="20"/>
              </w:rPr>
              <w:t>C.1</w:t>
            </w:r>
          </w:p>
          <w:p w:rsidR="007F1CE7" w:rsidP="00310BE9" w:rsidRDefault="007F1CE7" w14:paraId="18E93DE6" w14:textId="77777777">
            <w:pPr>
              <w:jc w:val="center"/>
              <w:rPr>
                <w:b/>
                <w:bCs/>
                <w:sz w:val="20"/>
                <w:szCs w:val="20"/>
              </w:rPr>
            </w:pPr>
          </w:p>
        </w:tc>
        <w:tc>
          <w:tcPr>
            <w:tcW w:w="0" w:type="auto"/>
            <w:shd w:val="clear" w:color="auto" w:fill="BFBFBF" w:themeFill="background1" w:themeFillShade="BF"/>
            <w:vAlign w:val="center"/>
          </w:tcPr>
          <w:p w:rsidRPr="00015C55" w:rsidR="007F1CE7" w:rsidP="00310BE9" w:rsidRDefault="007F1CE7" w14:paraId="46F853CE" w14:textId="77777777">
            <w:pPr>
              <w:rPr>
                <w:b/>
                <w:bCs/>
                <w:sz w:val="20"/>
                <w:szCs w:val="20"/>
              </w:rPr>
            </w:pPr>
            <w:r w:rsidRPr="00015C55">
              <w:rPr>
                <w:b/>
                <w:bCs/>
                <w:sz w:val="20"/>
                <w:szCs w:val="20"/>
              </w:rPr>
              <w:t>Tenant Rent Policies</w:t>
            </w:r>
          </w:p>
        </w:tc>
      </w:tr>
    </w:tbl>
    <w:p w:rsidRPr="00533C08" w:rsidR="007F1CE7" w:rsidP="002745BA" w:rsidRDefault="007F1CE7" w14:paraId="0D9DF719" w14:textId="77777777">
      <w:pPr>
        <w:ind w:left="180"/>
        <w:rPr>
          <w:sz w:val="8"/>
          <w:szCs w:val="8"/>
        </w:rPr>
      </w:pPr>
    </w:p>
    <w:tbl>
      <w:tblPr>
        <w:tblStyle w:val="TableGrid"/>
        <w:tblW w:w="11059" w:type="dxa"/>
        <w:tblLook w:val="04A0" w:firstRow="1" w:lastRow="0" w:firstColumn="1" w:lastColumn="0" w:noHBand="0" w:noVBand="1"/>
        <w:tblCaption w:val="Waiver C.1.a and C.1.b Tiered Rent (PH and HCV)"/>
        <w:tblDescription w:val="This table contains the custom questions for waiver C.1.a and C.1.b Tiered Rent (PH and HCV)"/>
      </w:tblPr>
      <w:tblGrid>
        <w:gridCol w:w="5529"/>
        <w:gridCol w:w="5530"/>
      </w:tblGrid>
      <w:tr w:rsidR="006D40A3" w:rsidTr="001648FA" w14:paraId="01CFD2A9" w14:textId="77777777">
        <w:trPr>
          <w:tblHeader/>
        </w:trPr>
        <w:tc>
          <w:tcPr>
            <w:tcW w:w="5529" w:type="dxa"/>
            <w:shd w:val="clear" w:color="auto" w:fill="BFBFBF" w:themeFill="background1" w:themeFillShade="BF"/>
          </w:tcPr>
          <w:p w:rsidR="006D40A3" w:rsidP="006D40A3" w:rsidRDefault="006D40A3" w14:paraId="3B75CAED" w14:textId="3C6A1721">
            <w:pPr>
              <w:rPr>
                <w:sz w:val="20"/>
                <w:szCs w:val="20"/>
              </w:rPr>
            </w:pPr>
            <w:r w:rsidRPr="00E8687E">
              <w:rPr>
                <w:b/>
                <w:sz w:val="20"/>
                <w:szCs w:val="20"/>
              </w:rPr>
              <w:t>1.a.</w:t>
            </w:r>
            <w:r>
              <w:rPr>
                <w:b/>
                <w:sz w:val="20"/>
                <w:szCs w:val="20"/>
              </w:rPr>
              <w:t xml:space="preserve">, </w:t>
            </w:r>
            <w:r w:rsidRPr="00E8687E">
              <w:rPr>
                <w:b/>
                <w:sz w:val="20"/>
                <w:szCs w:val="20"/>
              </w:rPr>
              <w:t xml:space="preserve">1.b. </w:t>
            </w:r>
            <w:r>
              <w:rPr>
                <w:b/>
                <w:sz w:val="20"/>
                <w:szCs w:val="20"/>
              </w:rPr>
              <w:t xml:space="preserve">- </w:t>
            </w:r>
            <w:r w:rsidRPr="00E8687E">
              <w:rPr>
                <w:b/>
                <w:sz w:val="20"/>
                <w:szCs w:val="20"/>
              </w:rPr>
              <w:t>Tiered Rent</w:t>
            </w:r>
            <w:r>
              <w:rPr>
                <w:b/>
                <w:sz w:val="20"/>
                <w:szCs w:val="20"/>
              </w:rPr>
              <w:t xml:space="preserve"> (PH &amp; HCV)</w:t>
            </w:r>
          </w:p>
        </w:tc>
        <w:tc>
          <w:tcPr>
            <w:tcW w:w="5530" w:type="dxa"/>
            <w:shd w:val="clear" w:color="auto" w:fill="BFBFBF" w:themeFill="background1" w:themeFillShade="BF"/>
          </w:tcPr>
          <w:p w:rsidRPr="00BD4A26" w:rsidR="006D40A3" w:rsidP="006D40A3" w:rsidRDefault="004F1E85" w14:paraId="30F6A976" w14:textId="0A07FE0C">
            <w:pPr>
              <w:rPr>
                <w:b/>
                <w:bCs/>
                <w:sz w:val="20"/>
                <w:szCs w:val="20"/>
              </w:rPr>
            </w:pPr>
            <w:r w:rsidRPr="00726347">
              <w:rPr>
                <w:b/>
                <w:sz w:val="20"/>
                <w:szCs w:val="20"/>
              </w:rPr>
              <w:t>Input options and instructions</w:t>
            </w:r>
          </w:p>
        </w:tc>
      </w:tr>
      <w:tr w:rsidR="006D40A3" w:rsidTr="00BB6138" w14:paraId="128445F1" w14:textId="77777777">
        <w:trPr>
          <w:trHeight w:val="130"/>
        </w:trPr>
        <w:tc>
          <w:tcPr>
            <w:tcW w:w="5529" w:type="dxa"/>
          </w:tcPr>
          <w:p w:rsidRPr="00726347" w:rsidR="006D40A3" w:rsidP="006D40A3" w:rsidRDefault="006D40A3" w14:paraId="1CD1591D" w14:textId="4D0617C4">
            <w:pPr>
              <w:rPr>
                <w:b/>
                <w:sz w:val="20"/>
                <w:szCs w:val="20"/>
              </w:rPr>
            </w:pPr>
            <w:r w:rsidRPr="00E8687E">
              <w:rPr>
                <w:sz w:val="20"/>
                <w:szCs w:val="20"/>
              </w:rPr>
              <w:t>Please describe how the income bands are structured.</w:t>
            </w:r>
          </w:p>
        </w:tc>
        <w:tc>
          <w:tcPr>
            <w:tcW w:w="5530" w:type="dxa"/>
          </w:tcPr>
          <w:p w:rsidRPr="00726347" w:rsidR="006D40A3" w:rsidP="006D40A3" w:rsidRDefault="006D40A3" w14:paraId="26547E76" w14:textId="554C1048">
            <w:pPr>
              <w:rPr>
                <w:b/>
                <w:sz w:val="20"/>
                <w:szCs w:val="20"/>
              </w:rPr>
            </w:pPr>
            <w:r w:rsidRPr="00E8687E">
              <w:rPr>
                <w:sz w:val="20"/>
                <w:szCs w:val="20"/>
              </w:rPr>
              <w:t>[</w:t>
            </w:r>
            <w:r>
              <w:rPr>
                <w:sz w:val="20"/>
                <w:szCs w:val="20"/>
              </w:rPr>
              <w:t>T</w:t>
            </w:r>
            <w:r w:rsidRPr="00E8687E">
              <w:rPr>
                <w:sz w:val="20"/>
                <w:szCs w:val="20"/>
              </w:rPr>
              <w:t>ext box]</w:t>
            </w:r>
          </w:p>
        </w:tc>
      </w:tr>
      <w:tr w:rsidR="006D40A3" w:rsidTr="00A60528" w14:paraId="5A3EF5D9" w14:textId="77777777">
        <w:trPr>
          <w:trHeight w:val="130"/>
        </w:trPr>
        <w:tc>
          <w:tcPr>
            <w:tcW w:w="5529" w:type="dxa"/>
            <w:tcBorders>
              <w:bottom w:val="single" w:color="auto" w:sz="4" w:space="0"/>
            </w:tcBorders>
          </w:tcPr>
          <w:p w:rsidRPr="00726347" w:rsidR="006D40A3" w:rsidP="006D40A3" w:rsidRDefault="006D40A3" w14:paraId="777BF68E" w14:textId="6136694D">
            <w:pPr>
              <w:rPr>
                <w:b/>
                <w:sz w:val="20"/>
                <w:szCs w:val="20"/>
              </w:rPr>
            </w:pPr>
            <w:r w:rsidRPr="00E8687E">
              <w:rPr>
                <w:sz w:val="20"/>
                <w:szCs w:val="20"/>
              </w:rPr>
              <w:t>Please upload the tiered rent policy table that shows the income bands.</w:t>
            </w:r>
          </w:p>
        </w:tc>
        <w:tc>
          <w:tcPr>
            <w:tcW w:w="5530" w:type="dxa"/>
          </w:tcPr>
          <w:p w:rsidRPr="00726347" w:rsidR="006D40A3" w:rsidP="006D40A3" w:rsidRDefault="00A934A5" w14:paraId="08EF2A85" w14:textId="3BA4FC39">
            <w:pPr>
              <w:spacing w:after="60"/>
              <w:rPr>
                <w:b/>
                <w:sz w:val="20"/>
                <w:szCs w:val="20"/>
              </w:rPr>
            </w:pPr>
            <w:r w:rsidRPr="00A934A5">
              <w:rPr>
                <w:sz w:val="20"/>
                <w:szCs w:val="20"/>
              </w:rPr>
              <w:t>[Upload document]</w:t>
            </w:r>
          </w:p>
        </w:tc>
      </w:tr>
      <w:tr w:rsidR="00F05EFB" w:rsidTr="00A60528" w14:paraId="75D2A45E" w14:textId="77777777">
        <w:trPr>
          <w:trHeight w:val="130"/>
        </w:trPr>
        <w:tc>
          <w:tcPr>
            <w:tcW w:w="5529" w:type="dxa"/>
            <w:tcBorders>
              <w:bottom w:val="single" w:color="auto" w:sz="4" w:space="0"/>
            </w:tcBorders>
          </w:tcPr>
          <w:p w:rsidRPr="00726347" w:rsidR="00F05EFB" w:rsidP="00F05EFB" w:rsidRDefault="00F05EFB" w14:paraId="3C6A7540" w14:textId="1CF2459E">
            <w:pPr>
              <w:rPr>
                <w:b/>
                <w:sz w:val="20"/>
                <w:szCs w:val="20"/>
              </w:rPr>
            </w:pPr>
            <w:r w:rsidRPr="00E8687E">
              <w:rPr>
                <w:sz w:val="20"/>
                <w:szCs w:val="20"/>
              </w:rPr>
              <w:t>What is the income basis for assigning households to income bands?</w:t>
            </w:r>
          </w:p>
        </w:tc>
        <w:tc>
          <w:tcPr>
            <w:tcW w:w="5530" w:type="dxa"/>
          </w:tcPr>
          <w:p w:rsidR="003F2B25" w:rsidP="00F05EFB" w:rsidRDefault="00AF74AC" w14:paraId="0CEAD7AF" w14:textId="7CE7BF55">
            <w:pPr>
              <w:rPr>
                <w:sz w:val="20"/>
                <w:szCs w:val="20"/>
              </w:rPr>
            </w:pPr>
            <w:r>
              <w:rPr>
                <w:sz w:val="20"/>
                <w:szCs w:val="20"/>
              </w:rPr>
              <w:t xml:space="preserve">___ </w:t>
            </w:r>
            <w:r w:rsidRPr="003F2B25" w:rsidR="003F2B25">
              <w:rPr>
                <w:sz w:val="20"/>
                <w:szCs w:val="20"/>
              </w:rPr>
              <w:t>This activity uses adjusted annual income as defined in 24 CFR 5.611 (as required for non-MTW PHAs)</w:t>
            </w:r>
          </w:p>
          <w:p w:rsidR="00F05EFB" w:rsidP="00F05EFB" w:rsidRDefault="00AF74AC" w14:paraId="6A33629F" w14:textId="61A42BD8">
            <w:pPr>
              <w:spacing w:after="60"/>
              <w:rPr>
                <w:sz w:val="20"/>
                <w:szCs w:val="20"/>
              </w:rPr>
            </w:pPr>
            <w:r>
              <w:rPr>
                <w:sz w:val="20"/>
                <w:szCs w:val="20"/>
              </w:rPr>
              <w:t xml:space="preserve">___ </w:t>
            </w:r>
            <w:r w:rsidRPr="003F2B25" w:rsidR="003F2B25">
              <w:rPr>
                <w:sz w:val="20"/>
                <w:szCs w:val="20"/>
              </w:rPr>
              <w:t>This activity uses a different definition of income because we are using the following MTW waivers (check all that apply)</w:t>
            </w:r>
          </w:p>
          <w:p w:rsidR="003F2B25" w:rsidP="003F2B25" w:rsidRDefault="003F2B25" w14:paraId="2D6F7B74" w14:textId="4B36274B">
            <w:pPr>
              <w:ind w:left="360" w:hanging="360"/>
              <w:rPr>
                <w:sz w:val="20"/>
                <w:szCs w:val="20"/>
              </w:rPr>
            </w:pPr>
            <w:r>
              <w:rPr>
                <w:b/>
                <w:sz w:val="20"/>
                <w:szCs w:val="20"/>
              </w:rPr>
              <w:t xml:space="preserve">      </w:t>
            </w:r>
            <w:r w:rsidR="00873CC9">
              <w:rPr>
                <w:b/>
                <w:sz w:val="20"/>
                <w:szCs w:val="20"/>
              </w:rPr>
              <w:t>___</w:t>
            </w:r>
            <w:r>
              <w:rPr>
                <w:sz w:val="20"/>
                <w:szCs w:val="20"/>
              </w:rPr>
              <w:t xml:space="preserve"> </w:t>
            </w:r>
            <w:r w:rsidRPr="00FA0B23">
              <w:rPr>
                <w:sz w:val="20"/>
                <w:szCs w:val="20"/>
              </w:rPr>
              <w:t>1.r. and/or 1.s. “elimination of deductions”</w:t>
            </w:r>
          </w:p>
          <w:p w:rsidR="003F2B25" w:rsidP="003F2B25" w:rsidRDefault="003F2B25" w14:paraId="28DFE00B" w14:textId="77777777">
            <w:pPr>
              <w:ind w:left="360" w:hanging="360"/>
              <w:rPr>
                <w:sz w:val="20"/>
                <w:szCs w:val="20"/>
              </w:rPr>
            </w:pPr>
            <w:r>
              <w:rPr>
                <w:b/>
                <w:sz w:val="20"/>
                <w:szCs w:val="20"/>
              </w:rPr>
              <w:t xml:space="preserve">      </w:t>
            </w:r>
            <w:r>
              <w:rPr>
                <w:sz w:val="20"/>
                <w:szCs w:val="20"/>
              </w:rPr>
              <w:t xml:space="preserve">___ </w:t>
            </w:r>
            <w:r w:rsidRPr="00FA0B23">
              <w:rPr>
                <w:sz w:val="20"/>
                <w:szCs w:val="20"/>
              </w:rPr>
              <w:t>1.t. and/or 1.u. “standard deductions”</w:t>
            </w:r>
          </w:p>
          <w:p w:rsidRPr="00726347" w:rsidR="003F2B25" w:rsidP="003F2B25" w:rsidRDefault="003F2B25" w14:paraId="3BA64C87" w14:textId="2FA2C3BD">
            <w:pPr>
              <w:spacing w:after="60"/>
              <w:rPr>
                <w:b/>
                <w:sz w:val="20"/>
                <w:szCs w:val="20"/>
              </w:rPr>
            </w:pPr>
            <w:r>
              <w:rPr>
                <w:b/>
                <w:sz w:val="20"/>
                <w:szCs w:val="20"/>
              </w:rPr>
              <w:t xml:space="preserve">      </w:t>
            </w:r>
            <w:r>
              <w:rPr>
                <w:sz w:val="20"/>
                <w:szCs w:val="20"/>
              </w:rPr>
              <w:t xml:space="preserve">___ </w:t>
            </w:r>
            <w:r w:rsidRPr="00FA0B23">
              <w:rPr>
                <w:sz w:val="20"/>
                <w:szCs w:val="20"/>
              </w:rPr>
              <w:t>1.v. and/or 1.w “alternative inclusions and exclusions”</w:t>
            </w:r>
          </w:p>
        </w:tc>
      </w:tr>
    </w:tbl>
    <w:p w:rsidRPr="00213012" w:rsidR="00440F41" w:rsidP="002745BA" w:rsidRDefault="00440F41" w14:paraId="04BD327D" w14:textId="65539CC4">
      <w:pPr>
        <w:ind w:left="180"/>
        <w:rPr>
          <w:sz w:val="8"/>
          <w:szCs w:val="8"/>
        </w:rPr>
      </w:pPr>
    </w:p>
    <w:tbl>
      <w:tblPr>
        <w:tblStyle w:val="TableGrid"/>
        <w:tblW w:w="11059" w:type="dxa"/>
        <w:tblLook w:val="04A0" w:firstRow="1" w:lastRow="0" w:firstColumn="1" w:lastColumn="0" w:noHBand="0" w:noVBand="1"/>
        <w:tblCaption w:val="Waiver C.1.c and C.1.d Stepped Rent (PH and HCV)"/>
        <w:tblDescription w:val="This table contains the custom questions for waiver C.1.c and C.1.d Stepped Rent (PH and HCV)"/>
      </w:tblPr>
      <w:tblGrid>
        <w:gridCol w:w="5529"/>
        <w:gridCol w:w="5530"/>
      </w:tblGrid>
      <w:tr w:rsidR="007D046E" w:rsidTr="00375981" w14:paraId="79509613" w14:textId="77777777">
        <w:trPr>
          <w:tblHeader/>
        </w:trPr>
        <w:tc>
          <w:tcPr>
            <w:tcW w:w="5529" w:type="dxa"/>
            <w:shd w:val="clear" w:color="auto" w:fill="BFBFBF" w:themeFill="background1" w:themeFillShade="BF"/>
          </w:tcPr>
          <w:p w:rsidR="007D046E" w:rsidP="00310BE9" w:rsidRDefault="00574BE3" w14:paraId="742B1261" w14:textId="1EBBB3A2">
            <w:pPr>
              <w:rPr>
                <w:sz w:val="20"/>
                <w:szCs w:val="20"/>
              </w:rPr>
            </w:pPr>
            <w:r w:rsidRPr="008C2EF6">
              <w:rPr>
                <w:b/>
                <w:bCs/>
                <w:sz w:val="20"/>
                <w:szCs w:val="20"/>
              </w:rPr>
              <w:t>1.c., 1.d. - Stepped Rent (PH &amp; HCV)</w:t>
            </w:r>
          </w:p>
        </w:tc>
        <w:tc>
          <w:tcPr>
            <w:tcW w:w="5530" w:type="dxa"/>
            <w:shd w:val="clear" w:color="auto" w:fill="BFBFBF" w:themeFill="background1" w:themeFillShade="BF"/>
          </w:tcPr>
          <w:p w:rsidR="007D046E" w:rsidP="00310BE9" w:rsidRDefault="004F1E85" w14:paraId="336D0B20" w14:textId="6FA9D62B">
            <w:pPr>
              <w:rPr>
                <w:sz w:val="20"/>
                <w:szCs w:val="20"/>
              </w:rPr>
            </w:pPr>
            <w:r w:rsidRPr="00726347">
              <w:rPr>
                <w:b/>
                <w:sz w:val="20"/>
                <w:szCs w:val="20"/>
              </w:rPr>
              <w:t>Input options and instructions</w:t>
            </w:r>
          </w:p>
        </w:tc>
      </w:tr>
      <w:tr w:rsidR="00E31BE2" w:rsidTr="00310BE9" w14:paraId="5E1C02BC" w14:textId="77777777">
        <w:trPr>
          <w:trHeight w:val="130"/>
        </w:trPr>
        <w:tc>
          <w:tcPr>
            <w:tcW w:w="5529" w:type="dxa"/>
          </w:tcPr>
          <w:p w:rsidRPr="00726347" w:rsidR="00E31BE2" w:rsidP="00E31BE2" w:rsidRDefault="00E31BE2" w14:paraId="239A53BC" w14:textId="6AE15203">
            <w:pPr>
              <w:rPr>
                <w:b/>
                <w:sz w:val="20"/>
                <w:szCs w:val="20"/>
              </w:rPr>
            </w:pPr>
            <w:r>
              <w:rPr>
                <w:sz w:val="20"/>
                <w:szCs w:val="20"/>
              </w:rPr>
              <w:t>D</w:t>
            </w:r>
            <w:r w:rsidRPr="00F162D5">
              <w:rPr>
                <w:sz w:val="20"/>
                <w:szCs w:val="20"/>
              </w:rPr>
              <w:t xml:space="preserve">escribe how the stepped rent is structured, including the following:  how each household’s rent will be set in the first year; how frequently rents will change and by what amount; and how the stepped rent will end (i.e., what is the maximum rent).  Please </w:t>
            </w:r>
            <w:r w:rsidRPr="00F162D5">
              <w:rPr>
                <w:sz w:val="20"/>
                <w:szCs w:val="20"/>
              </w:rPr>
              <w:lastRenderedPageBreak/>
              <w:t>upload a document that presents the stepped rent schedule in the form of a table.</w:t>
            </w:r>
          </w:p>
        </w:tc>
        <w:tc>
          <w:tcPr>
            <w:tcW w:w="5530" w:type="dxa"/>
          </w:tcPr>
          <w:p w:rsidRPr="00F162D5" w:rsidR="00E31BE2" w:rsidP="00E31BE2" w:rsidRDefault="00E31BE2" w14:paraId="611439EB" w14:textId="09804167">
            <w:pPr>
              <w:rPr>
                <w:sz w:val="20"/>
                <w:szCs w:val="20"/>
              </w:rPr>
            </w:pPr>
            <w:r>
              <w:rPr>
                <w:sz w:val="20"/>
                <w:szCs w:val="20"/>
              </w:rPr>
              <w:lastRenderedPageBreak/>
              <w:t xml:space="preserve">Description </w:t>
            </w:r>
            <w:r w:rsidRPr="00F162D5">
              <w:rPr>
                <w:sz w:val="20"/>
                <w:szCs w:val="20"/>
              </w:rPr>
              <w:t>[</w:t>
            </w:r>
            <w:r>
              <w:rPr>
                <w:sz w:val="20"/>
                <w:szCs w:val="20"/>
              </w:rPr>
              <w:t>T</w:t>
            </w:r>
            <w:r w:rsidRPr="00F162D5">
              <w:rPr>
                <w:sz w:val="20"/>
                <w:szCs w:val="20"/>
              </w:rPr>
              <w:t>ext box]</w:t>
            </w:r>
          </w:p>
          <w:p w:rsidRPr="00726347" w:rsidR="00E31BE2" w:rsidP="00E31BE2" w:rsidRDefault="00E31BE2" w14:paraId="728B1E72" w14:textId="46D34B55">
            <w:pPr>
              <w:rPr>
                <w:b/>
                <w:sz w:val="20"/>
                <w:szCs w:val="20"/>
              </w:rPr>
            </w:pPr>
            <w:r>
              <w:rPr>
                <w:sz w:val="20"/>
                <w:szCs w:val="20"/>
              </w:rPr>
              <w:t xml:space="preserve">Stepped rent schedule </w:t>
            </w:r>
            <w:r w:rsidRPr="00F162D5">
              <w:rPr>
                <w:sz w:val="20"/>
                <w:szCs w:val="20"/>
              </w:rPr>
              <w:t>[Upload document]</w:t>
            </w:r>
          </w:p>
        </w:tc>
      </w:tr>
      <w:tr w:rsidR="00E31BE2" w:rsidTr="00310BE9" w14:paraId="6A652CE1" w14:textId="77777777">
        <w:trPr>
          <w:trHeight w:val="130"/>
        </w:trPr>
        <w:tc>
          <w:tcPr>
            <w:tcW w:w="5529" w:type="dxa"/>
          </w:tcPr>
          <w:p w:rsidRPr="00726347" w:rsidR="00E31BE2" w:rsidP="00E31BE2" w:rsidRDefault="00E31BE2" w14:paraId="73A1C1EE" w14:textId="4F932E6C">
            <w:pPr>
              <w:rPr>
                <w:b/>
                <w:sz w:val="20"/>
                <w:szCs w:val="20"/>
              </w:rPr>
            </w:pPr>
            <w:r w:rsidRPr="00E40575">
              <w:rPr>
                <w:sz w:val="20"/>
                <w:szCs w:val="20"/>
              </w:rPr>
              <w:t>If a household progresses all the way through the stepped rent schedule, what will their status be?</w:t>
            </w:r>
          </w:p>
        </w:tc>
        <w:tc>
          <w:tcPr>
            <w:tcW w:w="5530" w:type="dxa"/>
          </w:tcPr>
          <w:p w:rsidRPr="00F162D5" w:rsidR="00E31BE2" w:rsidP="00E31BE2" w:rsidRDefault="00AF74AC" w14:paraId="5C68C0B8" w14:textId="4868B0EA">
            <w:pPr>
              <w:rPr>
                <w:sz w:val="20"/>
                <w:szCs w:val="20"/>
              </w:rPr>
            </w:pPr>
            <w:r>
              <w:rPr>
                <w:sz w:val="20"/>
                <w:szCs w:val="20"/>
              </w:rPr>
              <w:t xml:space="preserve">___ </w:t>
            </w:r>
            <w:r w:rsidRPr="00F162D5" w:rsidR="00E31BE2">
              <w:rPr>
                <w:sz w:val="20"/>
                <w:szCs w:val="20"/>
              </w:rPr>
              <w:t>They will no longer receive a subsidy</w:t>
            </w:r>
          </w:p>
          <w:p w:rsidRPr="00E40575" w:rsidR="00E31BE2" w:rsidP="00E31BE2" w:rsidRDefault="00AF74AC" w14:paraId="39B64ABB" w14:textId="0C202C42">
            <w:pPr>
              <w:rPr>
                <w:sz w:val="20"/>
                <w:szCs w:val="20"/>
              </w:rPr>
            </w:pPr>
            <w:r>
              <w:rPr>
                <w:sz w:val="20"/>
                <w:szCs w:val="20"/>
              </w:rPr>
              <w:t xml:space="preserve">___ </w:t>
            </w:r>
            <w:r w:rsidRPr="00E40575" w:rsidR="00E31BE2">
              <w:rPr>
                <w:sz w:val="20"/>
                <w:szCs w:val="20"/>
              </w:rPr>
              <w:t>They will continue to receive a shallow subsidy</w:t>
            </w:r>
          </w:p>
          <w:p w:rsidRPr="00726347" w:rsidR="00E31BE2" w:rsidP="00895920" w:rsidRDefault="00AF74AC" w14:paraId="1F99CD49" w14:textId="1859BA47">
            <w:pPr>
              <w:ind w:left="360" w:hanging="360"/>
              <w:rPr>
                <w:b/>
                <w:sz w:val="20"/>
                <w:szCs w:val="20"/>
              </w:rPr>
            </w:pPr>
            <w:r>
              <w:rPr>
                <w:sz w:val="20"/>
                <w:szCs w:val="20"/>
              </w:rPr>
              <w:t xml:space="preserve">___ </w:t>
            </w:r>
            <w:r w:rsidRPr="00E40575" w:rsidR="00E31BE2">
              <w:rPr>
                <w:sz w:val="20"/>
                <w:szCs w:val="20"/>
              </w:rPr>
              <w:t>Other\Not Applicable.  [If checked]: Please explain [</w:t>
            </w:r>
            <w:r w:rsidR="00E31BE2">
              <w:rPr>
                <w:sz w:val="20"/>
                <w:szCs w:val="20"/>
              </w:rPr>
              <w:t>T</w:t>
            </w:r>
            <w:r w:rsidRPr="00E40575" w:rsidR="00E31BE2">
              <w:rPr>
                <w:sz w:val="20"/>
                <w:szCs w:val="20"/>
              </w:rPr>
              <w:t>ext box]</w:t>
            </w:r>
          </w:p>
        </w:tc>
      </w:tr>
    </w:tbl>
    <w:p w:rsidRPr="00213012" w:rsidR="00234E27" w:rsidP="002745BA" w:rsidRDefault="00234E27" w14:paraId="53B1E50B" w14:textId="77777777">
      <w:pPr>
        <w:ind w:left="180"/>
        <w:rPr>
          <w:sz w:val="8"/>
          <w:szCs w:val="8"/>
        </w:rPr>
      </w:pPr>
    </w:p>
    <w:tbl>
      <w:tblPr>
        <w:tblStyle w:val="TableGrid"/>
        <w:tblW w:w="11059" w:type="dxa"/>
        <w:tblLook w:val="04A0" w:firstRow="1" w:lastRow="0" w:firstColumn="1" w:lastColumn="0" w:noHBand="0" w:noVBand="1"/>
        <w:tblCaption w:val="Waiver C.1.e and C.1.f Minimum Rent (PH and HCV)"/>
        <w:tblDescription w:val="This table contains the custom questions for waiver C.1.e and C.1.f Minimum Rent (PH and HCV)"/>
      </w:tblPr>
      <w:tblGrid>
        <w:gridCol w:w="5529"/>
        <w:gridCol w:w="5530"/>
      </w:tblGrid>
      <w:tr w:rsidR="009F0EF9" w:rsidTr="00310BE9" w14:paraId="4DE866B1" w14:textId="77777777">
        <w:trPr>
          <w:tblHeader/>
        </w:trPr>
        <w:tc>
          <w:tcPr>
            <w:tcW w:w="5529" w:type="dxa"/>
            <w:shd w:val="clear" w:color="auto" w:fill="BFBFBF" w:themeFill="background1" w:themeFillShade="BF"/>
          </w:tcPr>
          <w:p w:rsidR="009F0EF9" w:rsidP="009F0EF9" w:rsidRDefault="009F0EF9" w14:paraId="30AFB3DE" w14:textId="26601458">
            <w:pPr>
              <w:rPr>
                <w:sz w:val="20"/>
                <w:szCs w:val="20"/>
              </w:rPr>
            </w:pPr>
            <w:r w:rsidRPr="002826FF">
              <w:rPr>
                <w:b/>
                <w:sz w:val="20"/>
                <w:szCs w:val="20"/>
              </w:rPr>
              <w:t>1.e</w:t>
            </w:r>
            <w:r>
              <w:rPr>
                <w:b/>
                <w:sz w:val="20"/>
                <w:szCs w:val="20"/>
              </w:rPr>
              <w:t>.</w:t>
            </w:r>
            <w:r w:rsidRPr="002826FF">
              <w:rPr>
                <w:b/>
                <w:sz w:val="20"/>
                <w:szCs w:val="20"/>
              </w:rPr>
              <w:t>, 1.f</w:t>
            </w:r>
            <w:r>
              <w:rPr>
                <w:b/>
                <w:sz w:val="20"/>
                <w:szCs w:val="20"/>
              </w:rPr>
              <w:t>. -</w:t>
            </w:r>
            <w:r w:rsidRPr="002826FF">
              <w:rPr>
                <w:b/>
                <w:sz w:val="20"/>
                <w:szCs w:val="20"/>
              </w:rPr>
              <w:t xml:space="preserve"> </w:t>
            </w:r>
            <w:r>
              <w:rPr>
                <w:b/>
                <w:sz w:val="20"/>
                <w:szCs w:val="20"/>
              </w:rPr>
              <w:t>Minimum Rent (PH &amp; HCV)</w:t>
            </w:r>
          </w:p>
        </w:tc>
        <w:tc>
          <w:tcPr>
            <w:tcW w:w="5530" w:type="dxa"/>
            <w:shd w:val="clear" w:color="auto" w:fill="BFBFBF" w:themeFill="background1" w:themeFillShade="BF"/>
          </w:tcPr>
          <w:p w:rsidR="009F0EF9" w:rsidP="009F0EF9" w:rsidRDefault="004F1E85" w14:paraId="5F940DF5" w14:textId="618A1838">
            <w:pPr>
              <w:rPr>
                <w:sz w:val="20"/>
                <w:szCs w:val="20"/>
              </w:rPr>
            </w:pPr>
            <w:r w:rsidRPr="00726347">
              <w:rPr>
                <w:b/>
                <w:sz w:val="20"/>
                <w:szCs w:val="20"/>
              </w:rPr>
              <w:t>Input options and instructions</w:t>
            </w:r>
          </w:p>
        </w:tc>
      </w:tr>
      <w:tr w:rsidR="009F0EF9" w:rsidTr="00310BE9" w14:paraId="0F92651C" w14:textId="77777777">
        <w:trPr>
          <w:trHeight w:val="130"/>
        </w:trPr>
        <w:tc>
          <w:tcPr>
            <w:tcW w:w="5529" w:type="dxa"/>
          </w:tcPr>
          <w:p w:rsidRPr="00726347" w:rsidR="009F0EF9" w:rsidP="009F0EF9" w:rsidRDefault="009F0EF9" w14:paraId="67B86359" w14:textId="44BE4B02">
            <w:pPr>
              <w:rPr>
                <w:b/>
                <w:sz w:val="20"/>
                <w:szCs w:val="20"/>
              </w:rPr>
            </w:pPr>
            <w:r w:rsidRPr="00E8687E">
              <w:rPr>
                <w:sz w:val="20"/>
                <w:szCs w:val="20"/>
              </w:rPr>
              <w:t>How much is the minimum rent</w:t>
            </w:r>
            <w:r>
              <w:rPr>
                <w:sz w:val="20"/>
                <w:szCs w:val="20"/>
              </w:rPr>
              <w:t xml:space="preserve"> or minimum </w:t>
            </w:r>
            <w:r w:rsidR="009D5551">
              <w:rPr>
                <w:sz w:val="20"/>
                <w:szCs w:val="20"/>
              </w:rPr>
              <w:t>T</w:t>
            </w:r>
            <w:r>
              <w:rPr>
                <w:sz w:val="20"/>
                <w:szCs w:val="20"/>
              </w:rPr>
              <w:t xml:space="preserve">otal </w:t>
            </w:r>
            <w:r w:rsidR="009D5551">
              <w:rPr>
                <w:sz w:val="20"/>
                <w:szCs w:val="20"/>
              </w:rPr>
              <w:t>T</w:t>
            </w:r>
            <w:r>
              <w:rPr>
                <w:sz w:val="20"/>
                <w:szCs w:val="20"/>
              </w:rPr>
              <w:t xml:space="preserve">enant </w:t>
            </w:r>
            <w:r w:rsidR="009D5551">
              <w:rPr>
                <w:sz w:val="20"/>
                <w:szCs w:val="20"/>
              </w:rPr>
              <w:t>P</w:t>
            </w:r>
            <w:r>
              <w:rPr>
                <w:sz w:val="20"/>
                <w:szCs w:val="20"/>
              </w:rPr>
              <w:t>ayment (TTP)</w:t>
            </w:r>
            <w:r w:rsidRPr="00E8687E">
              <w:rPr>
                <w:sz w:val="20"/>
                <w:szCs w:val="20"/>
              </w:rPr>
              <w:t>?</w:t>
            </w:r>
          </w:p>
        </w:tc>
        <w:tc>
          <w:tcPr>
            <w:tcW w:w="5530" w:type="dxa"/>
          </w:tcPr>
          <w:p w:rsidR="009F0EF9" w:rsidP="009F0EF9" w:rsidRDefault="009F0EF9" w14:paraId="4C7B77C2" w14:textId="77777777">
            <w:pPr>
              <w:rPr>
                <w:sz w:val="20"/>
                <w:szCs w:val="20"/>
              </w:rPr>
            </w:pPr>
            <w:r>
              <w:rPr>
                <w:sz w:val="20"/>
                <w:szCs w:val="20"/>
              </w:rPr>
              <w:t>$_____</w:t>
            </w:r>
          </w:p>
          <w:p w:rsidRPr="00726347" w:rsidR="009F0EF9" w:rsidP="009F0EF9" w:rsidRDefault="009F0EF9" w14:paraId="48340AE2" w14:textId="37AE3C12">
            <w:pPr>
              <w:rPr>
                <w:b/>
                <w:sz w:val="20"/>
                <w:szCs w:val="20"/>
              </w:rPr>
            </w:pPr>
            <w:r w:rsidRPr="00E8687E">
              <w:rPr>
                <w:sz w:val="20"/>
                <w:szCs w:val="20"/>
              </w:rPr>
              <w:t xml:space="preserve">[Note: If the </w:t>
            </w:r>
            <w:r>
              <w:rPr>
                <w:sz w:val="20"/>
                <w:szCs w:val="20"/>
              </w:rPr>
              <w:t xml:space="preserve">MTW </w:t>
            </w:r>
            <w:r w:rsidRPr="00E8687E">
              <w:rPr>
                <w:sz w:val="20"/>
                <w:szCs w:val="20"/>
              </w:rPr>
              <w:t xml:space="preserve">agency indicates they have a minimum rent that applies only to </w:t>
            </w:r>
            <w:proofErr w:type="gramStart"/>
            <w:r w:rsidRPr="00E8687E">
              <w:rPr>
                <w:sz w:val="20"/>
                <w:szCs w:val="20"/>
              </w:rPr>
              <w:t>particular subgroups</w:t>
            </w:r>
            <w:proofErr w:type="gramEnd"/>
            <w:r w:rsidRPr="00E8687E">
              <w:rPr>
                <w:sz w:val="20"/>
                <w:szCs w:val="20"/>
              </w:rPr>
              <w:t xml:space="preserve">, </w:t>
            </w:r>
            <w:r>
              <w:rPr>
                <w:sz w:val="20"/>
                <w:szCs w:val="20"/>
              </w:rPr>
              <w:t xml:space="preserve">as determined by responses to core questions, </w:t>
            </w:r>
            <w:r w:rsidRPr="00E8687E">
              <w:rPr>
                <w:sz w:val="20"/>
                <w:szCs w:val="20"/>
              </w:rPr>
              <w:t>the question gets asked for each subgroup.]</w:t>
            </w:r>
          </w:p>
        </w:tc>
      </w:tr>
    </w:tbl>
    <w:p w:rsidRPr="0033497F" w:rsidR="00213012" w:rsidP="002745BA" w:rsidRDefault="00213012" w14:paraId="5C9E2F05" w14:textId="77777777">
      <w:pPr>
        <w:ind w:left="180"/>
        <w:rPr>
          <w:sz w:val="8"/>
          <w:szCs w:val="8"/>
        </w:rPr>
      </w:pPr>
    </w:p>
    <w:tbl>
      <w:tblPr>
        <w:tblStyle w:val="TableGrid"/>
        <w:tblW w:w="11059" w:type="dxa"/>
        <w:tblLook w:val="04A0" w:firstRow="1" w:lastRow="0" w:firstColumn="1" w:lastColumn="0" w:noHBand="0" w:noVBand="1"/>
        <w:tblCaption w:val="Waiver C.1.g and C.1.h Tenant Payement as a Modified Percentage of Income (PH and HCV)"/>
        <w:tblDescription w:val="This table contains the custom questions for waiver C.1.g and C.1.h Tenant Payement as a Modified Percentage of Income (PH and HCV)"/>
      </w:tblPr>
      <w:tblGrid>
        <w:gridCol w:w="5529"/>
        <w:gridCol w:w="5530"/>
      </w:tblGrid>
      <w:tr w:rsidR="004D3CA3" w:rsidTr="00310BE9" w14:paraId="45F8A95A" w14:textId="77777777">
        <w:trPr>
          <w:tblHeader/>
        </w:trPr>
        <w:tc>
          <w:tcPr>
            <w:tcW w:w="5529" w:type="dxa"/>
            <w:shd w:val="clear" w:color="auto" w:fill="BFBFBF" w:themeFill="background1" w:themeFillShade="BF"/>
          </w:tcPr>
          <w:p w:rsidR="004D3CA3" w:rsidP="004D3CA3" w:rsidRDefault="004D3CA3" w14:paraId="36A7A349" w14:textId="048652F8">
            <w:pPr>
              <w:rPr>
                <w:sz w:val="20"/>
                <w:szCs w:val="20"/>
              </w:rPr>
            </w:pPr>
            <w:r w:rsidRPr="00547A8D">
              <w:rPr>
                <w:b/>
                <w:sz w:val="20"/>
                <w:szCs w:val="20"/>
              </w:rPr>
              <w:t>1.</w:t>
            </w:r>
            <w:r>
              <w:rPr>
                <w:b/>
                <w:sz w:val="20"/>
                <w:szCs w:val="20"/>
              </w:rPr>
              <w:t>g</w:t>
            </w:r>
            <w:r w:rsidRPr="00547A8D">
              <w:rPr>
                <w:b/>
                <w:sz w:val="20"/>
                <w:szCs w:val="20"/>
              </w:rPr>
              <w:t>., 1.</w:t>
            </w:r>
            <w:r>
              <w:rPr>
                <w:b/>
                <w:sz w:val="20"/>
                <w:szCs w:val="20"/>
              </w:rPr>
              <w:t>h</w:t>
            </w:r>
            <w:r w:rsidRPr="00547A8D">
              <w:rPr>
                <w:b/>
                <w:sz w:val="20"/>
                <w:szCs w:val="20"/>
              </w:rPr>
              <w:t>.</w:t>
            </w:r>
            <w:r>
              <w:rPr>
                <w:b/>
                <w:sz w:val="20"/>
                <w:szCs w:val="20"/>
              </w:rPr>
              <w:t xml:space="preserve"> - Tenant Payment</w:t>
            </w:r>
            <w:r w:rsidRPr="00E8687E">
              <w:rPr>
                <w:b/>
                <w:sz w:val="20"/>
                <w:szCs w:val="20"/>
              </w:rPr>
              <w:t xml:space="preserve"> as</w:t>
            </w:r>
            <w:r>
              <w:rPr>
                <w:b/>
                <w:sz w:val="20"/>
                <w:szCs w:val="20"/>
              </w:rPr>
              <w:t xml:space="preserve"> a Modified</w:t>
            </w:r>
            <w:r w:rsidRPr="00E8687E">
              <w:rPr>
                <w:b/>
                <w:sz w:val="20"/>
                <w:szCs w:val="20"/>
              </w:rPr>
              <w:t xml:space="preserve"> Percentage of Income</w:t>
            </w:r>
            <w:r>
              <w:rPr>
                <w:b/>
                <w:sz w:val="20"/>
                <w:szCs w:val="20"/>
              </w:rPr>
              <w:t xml:space="preserve"> (PH &amp; HCV)</w:t>
            </w:r>
          </w:p>
        </w:tc>
        <w:tc>
          <w:tcPr>
            <w:tcW w:w="5530" w:type="dxa"/>
            <w:shd w:val="clear" w:color="auto" w:fill="BFBFBF" w:themeFill="background1" w:themeFillShade="BF"/>
          </w:tcPr>
          <w:p w:rsidR="004D3CA3" w:rsidP="004D3CA3" w:rsidRDefault="00E42BE9" w14:paraId="583009E6" w14:textId="4ED12CE7">
            <w:pPr>
              <w:rPr>
                <w:sz w:val="20"/>
                <w:szCs w:val="20"/>
              </w:rPr>
            </w:pPr>
            <w:r w:rsidRPr="00726347">
              <w:rPr>
                <w:b/>
                <w:sz w:val="20"/>
                <w:szCs w:val="20"/>
              </w:rPr>
              <w:t>Input options and instructions</w:t>
            </w:r>
          </w:p>
        </w:tc>
      </w:tr>
      <w:tr w:rsidR="004D3CA3" w:rsidTr="00310BE9" w14:paraId="5D315705" w14:textId="77777777">
        <w:trPr>
          <w:trHeight w:val="130"/>
        </w:trPr>
        <w:tc>
          <w:tcPr>
            <w:tcW w:w="5529" w:type="dxa"/>
          </w:tcPr>
          <w:p w:rsidRPr="00726347" w:rsidR="004D3CA3" w:rsidP="004D3CA3" w:rsidRDefault="004D3CA3" w14:paraId="6F85B1A4" w14:textId="1A762260">
            <w:pPr>
              <w:rPr>
                <w:b/>
                <w:sz w:val="20"/>
                <w:szCs w:val="20"/>
              </w:rPr>
            </w:pPr>
            <w:r w:rsidRPr="00E8687E">
              <w:rPr>
                <w:sz w:val="20"/>
                <w:szCs w:val="20"/>
              </w:rPr>
              <w:t>What percent</w:t>
            </w:r>
            <w:r w:rsidR="00873CC9">
              <w:rPr>
                <w:sz w:val="20"/>
                <w:szCs w:val="20"/>
              </w:rPr>
              <w:t>age</w:t>
            </w:r>
            <w:r w:rsidRPr="00E8687E">
              <w:rPr>
                <w:sz w:val="20"/>
                <w:szCs w:val="20"/>
              </w:rPr>
              <w:t xml:space="preserve"> of income will equal the </w:t>
            </w:r>
            <w:r>
              <w:rPr>
                <w:sz w:val="20"/>
                <w:szCs w:val="20"/>
              </w:rPr>
              <w:t>Total Tenant Payment (</w:t>
            </w:r>
            <w:r w:rsidRPr="00E8687E">
              <w:rPr>
                <w:sz w:val="20"/>
                <w:szCs w:val="20"/>
              </w:rPr>
              <w:t>TTP</w:t>
            </w:r>
            <w:r>
              <w:rPr>
                <w:sz w:val="20"/>
                <w:szCs w:val="20"/>
              </w:rPr>
              <w:t>)</w:t>
            </w:r>
            <w:r w:rsidRPr="00E8687E">
              <w:rPr>
                <w:sz w:val="20"/>
                <w:szCs w:val="20"/>
              </w:rPr>
              <w:t>?</w:t>
            </w:r>
          </w:p>
        </w:tc>
        <w:tc>
          <w:tcPr>
            <w:tcW w:w="5530" w:type="dxa"/>
          </w:tcPr>
          <w:p w:rsidRPr="00726347" w:rsidR="004D3CA3" w:rsidP="004D3CA3" w:rsidRDefault="004D3CA3" w14:paraId="76FCD982" w14:textId="48CF208E">
            <w:pPr>
              <w:rPr>
                <w:b/>
                <w:sz w:val="20"/>
                <w:szCs w:val="20"/>
              </w:rPr>
            </w:pPr>
            <w:r w:rsidRPr="00E8687E">
              <w:rPr>
                <w:sz w:val="20"/>
                <w:szCs w:val="20"/>
              </w:rPr>
              <w:t>____%</w:t>
            </w:r>
          </w:p>
        </w:tc>
      </w:tr>
      <w:tr w:rsidR="004D3CA3" w:rsidTr="00310BE9" w14:paraId="4DF1FD60" w14:textId="77777777">
        <w:trPr>
          <w:trHeight w:val="130"/>
        </w:trPr>
        <w:tc>
          <w:tcPr>
            <w:tcW w:w="5529" w:type="dxa"/>
          </w:tcPr>
          <w:p w:rsidRPr="00726347" w:rsidR="004D3CA3" w:rsidP="004D3CA3" w:rsidRDefault="00FA0B23" w14:paraId="6C499340" w14:textId="2E854CF1">
            <w:pPr>
              <w:rPr>
                <w:b/>
                <w:sz w:val="20"/>
                <w:szCs w:val="20"/>
              </w:rPr>
            </w:pPr>
            <w:r w:rsidRPr="00FA0B23">
              <w:rPr>
                <w:sz w:val="20"/>
                <w:szCs w:val="20"/>
              </w:rPr>
              <w:t>What is the income basis for calculating Total Tenant Payment?</w:t>
            </w:r>
          </w:p>
        </w:tc>
        <w:tc>
          <w:tcPr>
            <w:tcW w:w="5530" w:type="dxa"/>
          </w:tcPr>
          <w:p w:rsidR="004D3CA3" w:rsidP="001D3001" w:rsidRDefault="00FE600C" w14:paraId="53E4598A" w14:textId="5728F264">
            <w:pPr>
              <w:ind w:left="360" w:hanging="360"/>
              <w:rPr>
                <w:sz w:val="20"/>
                <w:szCs w:val="20"/>
              </w:rPr>
            </w:pPr>
            <w:r>
              <w:rPr>
                <w:sz w:val="20"/>
                <w:szCs w:val="20"/>
              </w:rPr>
              <w:t xml:space="preserve">___ </w:t>
            </w:r>
            <w:r w:rsidRPr="00FA0B23" w:rsidR="00FA0B23">
              <w:rPr>
                <w:sz w:val="20"/>
                <w:szCs w:val="20"/>
              </w:rPr>
              <w:t>This activity uses adjusted annual income as defined in 24 CFR 5.611 (as required for non-MTW PHAs)</w:t>
            </w:r>
          </w:p>
          <w:p w:rsidR="001C6DAB" w:rsidP="001D3001" w:rsidRDefault="001C6DAB" w14:paraId="2A9C8FFA" w14:textId="77777777">
            <w:pPr>
              <w:ind w:left="360" w:hanging="360"/>
              <w:rPr>
                <w:sz w:val="20"/>
                <w:szCs w:val="20"/>
              </w:rPr>
            </w:pPr>
            <w:r>
              <w:rPr>
                <w:sz w:val="20"/>
                <w:szCs w:val="20"/>
              </w:rPr>
              <w:t xml:space="preserve">___ </w:t>
            </w:r>
            <w:r w:rsidRPr="00FA0B23" w:rsidR="00FA0B23">
              <w:rPr>
                <w:sz w:val="20"/>
                <w:szCs w:val="20"/>
              </w:rPr>
              <w:t>This activity uses a different definition of income because we are using the following MTW waivers (check all that apply)</w:t>
            </w:r>
          </w:p>
          <w:p w:rsidR="00FA0B23" w:rsidP="001D3001" w:rsidRDefault="00FA0B23" w14:paraId="30C88646" w14:textId="77777777">
            <w:pPr>
              <w:ind w:left="360" w:hanging="360"/>
              <w:rPr>
                <w:sz w:val="20"/>
                <w:szCs w:val="20"/>
              </w:rPr>
            </w:pPr>
            <w:r>
              <w:rPr>
                <w:b/>
                <w:sz w:val="20"/>
                <w:szCs w:val="20"/>
              </w:rPr>
              <w:t xml:space="preserve">      </w:t>
            </w:r>
            <w:r>
              <w:rPr>
                <w:sz w:val="20"/>
                <w:szCs w:val="20"/>
              </w:rPr>
              <w:t xml:space="preserve">___ </w:t>
            </w:r>
            <w:r w:rsidRPr="00FA0B23">
              <w:rPr>
                <w:sz w:val="20"/>
                <w:szCs w:val="20"/>
              </w:rPr>
              <w:t>1.r. and/or 1.s. “elimination of deductions”</w:t>
            </w:r>
          </w:p>
          <w:p w:rsidR="00FA0B23" w:rsidP="001D3001" w:rsidRDefault="00FA0B23" w14:paraId="4248D374" w14:textId="77777777">
            <w:pPr>
              <w:ind w:left="360" w:hanging="360"/>
              <w:rPr>
                <w:sz w:val="20"/>
                <w:szCs w:val="20"/>
              </w:rPr>
            </w:pPr>
            <w:r>
              <w:rPr>
                <w:b/>
                <w:sz w:val="20"/>
                <w:szCs w:val="20"/>
              </w:rPr>
              <w:t xml:space="preserve">      </w:t>
            </w:r>
            <w:r>
              <w:rPr>
                <w:sz w:val="20"/>
                <w:szCs w:val="20"/>
              </w:rPr>
              <w:t xml:space="preserve">___ </w:t>
            </w:r>
            <w:r w:rsidRPr="00FA0B23">
              <w:rPr>
                <w:sz w:val="20"/>
                <w:szCs w:val="20"/>
              </w:rPr>
              <w:t>1.t. and/or 1.u. “standard deductions”</w:t>
            </w:r>
          </w:p>
          <w:p w:rsidRPr="00726347" w:rsidR="00FA0B23" w:rsidP="00A60528" w:rsidRDefault="00FA0B23" w14:paraId="5DA2E9D8" w14:textId="40A00E17">
            <w:pPr>
              <w:spacing w:after="60"/>
              <w:ind w:left="360" w:hanging="360"/>
              <w:rPr>
                <w:b/>
                <w:sz w:val="20"/>
                <w:szCs w:val="20"/>
              </w:rPr>
            </w:pPr>
            <w:r>
              <w:rPr>
                <w:b/>
                <w:sz w:val="20"/>
                <w:szCs w:val="20"/>
              </w:rPr>
              <w:t xml:space="preserve">      </w:t>
            </w:r>
            <w:r>
              <w:rPr>
                <w:sz w:val="20"/>
                <w:szCs w:val="20"/>
              </w:rPr>
              <w:t xml:space="preserve">___ </w:t>
            </w:r>
            <w:r w:rsidRPr="00FA0B23">
              <w:rPr>
                <w:sz w:val="20"/>
                <w:szCs w:val="20"/>
              </w:rPr>
              <w:t>1.v. and/or 1.w “alternative inclusions and exclusions”</w:t>
            </w:r>
          </w:p>
        </w:tc>
      </w:tr>
    </w:tbl>
    <w:p w:rsidRPr="0033497F" w:rsidR="00213012" w:rsidP="002745BA" w:rsidRDefault="00213012" w14:paraId="2FC51447" w14:textId="77777777">
      <w:pPr>
        <w:ind w:left="180"/>
        <w:rPr>
          <w:sz w:val="8"/>
          <w:szCs w:val="8"/>
        </w:rPr>
      </w:pPr>
    </w:p>
    <w:tbl>
      <w:tblPr>
        <w:tblStyle w:val="TableGrid"/>
        <w:tblW w:w="11059" w:type="dxa"/>
        <w:tblLook w:val="04A0" w:firstRow="1" w:lastRow="0" w:firstColumn="1" w:lastColumn="0" w:noHBand="0" w:noVBand="1"/>
        <w:tblCaption w:val="Waiver C.1.i and C.1.j Alternative Utility Allowance (PH and HCV)"/>
        <w:tblDescription w:val="This table contains the custom questions for waiver C.1.i and C.1.j Alternative Utility Allowance (PH and HCV)"/>
      </w:tblPr>
      <w:tblGrid>
        <w:gridCol w:w="5529"/>
        <w:gridCol w:w="5530"/>
      </w:tblGrid>
      <w:tr w:rsidR="004D1253" w:rsidTr="00310BE9" w14:paraId="6EA51ADC" w14:textId="77777777">
        <w:trPr>
          <w:tblHeader/>
        </w:trPr>
        <w:tc>
          <w:tcPr>
            <w:tcW w:w="5529" w:type="dxa"/>
            <w:shd w:val="clear" w:color="auto" w:fill="BFBFBF" w:themeFill="background1" w:themeFillShade="BF"/>
          </w:tcPr>
          <w:p w:rsidR="004D1253" w:rsidP="004D1253" w:rsidRDefault="004D1253" w14:paraId="444708B5" w14:textId="5C63282D">
            <w:pPr>
              <w:rPr>
                <w:sz w:val="20"/>
                <w:szCs w:val="20"/>
              </w:rPr>
            </w:pPr>
            <w:r w:rsidRPr="00F066F3">
              <w:rPr>
                <w:b/>
                <w:sz w:val="20"/>
                <w:szCs w:val="20"/>
              </w:rPr>
              <w:t>1.</w:t>
            </w:r>
            <w:r>
              <w:rPr>
                <w:b/>
                <w:sz w:val="20"/>
                <w:szCs w:val="20"/>
              </w:rPr>
              <w:t>i.</w:t>
            </w:r>
            <w:r w:rsidRPr="00F066F3">
              <w:rPr>
                <w:b/>
                <w:sz w:val="20"/>
                <w:szCs w:val="20"/>
              </w:rPr>
              <w:t>, 1.</w:t>
            </w:r>
            <w:r>
              <w:rPr>
                <w:b/>
                <w:sz w:val="20"/>
                <w:szCs w:val="20"/>
              </w:rPr>
              <w:t>j</w:t>
            </w:r>
            <w:r w:rsidRPr="00F066F3">
              <w:rPr>
                <w:b/>
                <w:sz w:val="20"/>
                <w:szCs w:val="20"/>
              </w:rPr>
              <w:t>.</w:t>
            </w:r>
            <w:r>
              <w:rPr>
                <w:b/>
                <w:sz w:val="20"/>
                <w:szCs w:val="20"/>
              </w:rPr>
              <w:t xml:space="preserve"> -</w:t>
            </w:r>
            <w:r w:rsidRPr="00F066F3">
              <w:rPr>
                <w:b/>
                <w:sz w:val="20"/>
                <w:szCs w:val="20"/>
              </w:rPr>
              <w:t xml:space="preserve"> </w:t>
            </w:r>
            <w:r w:rsidRPr="00E8687E">
              <w:rPr>
                <w:b/>
                <w:sz w:val="20"/>
                <w:szCs w:val="20"/>
              </w:rPr>
              <w:t>Alternative Utility Allowance</w:t>
            </w:r>
            <w:r>
              <w:rPr>
                <w:b/>
                <w:sz w:val="20"/>
                <w:szCs w:val="20"/>
              </w:rPr>
              <w:t xml:space="preserve"> (PH &amp; HCV)</w:t>
            </w:r>
          </w:p>
        </w:tc>
        <w:tc>
          <w:tcPr>
            <w:tcW w:w="5530" w:type="dxa"/>
            <w:shd w:val="clear" w:color="auto" w:fill="BFBFBF" w:themeFill="background1" w:themeFillShade="BF"/>
          </w:tcPr>
          <w:p w:rsidR="004D1253" w:rsidP="004D1253" w:rsidRDefault="00E42BE9" w14:paraId="7425F140" w14:textId="49B47BD9">
            <w:pPr>
              <w:rPr>
                <w:sz w:val="20"/>
                <w:szCs w:val="20"/>
              </w:rPr>
            </w:pPr>
            <w:r w:rsidRPr="00726347">
              <w:rPr>
                <w:b/>
                <w:sz w:val="20"/>
                <w:szCs w:val="20"/>
              </w:rPr>
              <w:t>Input options and instructions</w:t>
            </w:r>
          </w:p>
        </w:tc>
      </w:tr>
      <w:tr w:rsidR="004D1253" w:rsidTr="00310BE9" w14:paraId="479EC1AC" w14:textId="77777777">
        <w:trPr>
          <w:trHeight w:val="130"/>
        </w:trPr>
        <w:tc>
          <w:tcPr>
            <w:tcW w:w="5529" w:type="dxa"/>
          </w:tcPr>
          <w:p w:rsidRPr="00726347" w:rsidR="004D1253" w:rsidP="004D1253" w:rsidRDefault="004D1253" w14:paraId="4F045871" w14:textId="63093A2F">
            <w:pPr>
              <w:rPr>
                <w:b/>
                <w:sz w:val="20"/>
                <w:szCs w:val="20"/>
              </w:rPr>
            </w:pPr>
            <w:r w:rsidRPr="00E8687E">
              <w:rPr>
                <w:sz w:val="20"/>
                <w:szCs w:val="20"/>
              </w:rPr>
              <w:t xml:space="preserve">Please describe the alternative method of calculating the utility allowances.  Please explain how the method of calculating utility allowances </w:t>
            </w:r>
            <w:r>
              <w:rPr>
                <w:sz w:val="20"/>
                <w:szCs w:val="20"/>
              </w:rPr>
              <w:t>is</w:t>
            </w:r>
            <w:r w:rsidRPr="00E8687E">
              <w:rPr>
                <w:sz w:val="20"/>
                <w:szCs w:val="20"/>
              </w:rPr>
              <w:t xml:space="preserve"> different from the standard method and what objective the MTW agency aims to achieve by using this alternative method</w:t>
            </w:r>
            <w:r>
              <w:rPr>
                <w:sz w:val="20"/>
                <w:szCs w:val="20"/>
              </w:rPr>
              <w:t>.</w:t>
            </w:r>
          </w:p>
        </w:tc>
        <w:tc>
          <w:tcPr>
            <w:tcW w:w="5530" w:type="dxa"/>
          </w:tcPr>
          <w:p w:rsidRPr="00726347" w:rsidR="004D1253" w:rsidP="004D1253" w:rsidRDefault="004D1253" w14:paraId="74C1BDE4" w14:textId="0D3242E1">
            <w:pPr>
              <w:rPr>
                <w:b/>
                <w:sz w:val="20"/>
                <w:szCs w:val="20"/>
              </w:rPr>
            </w:pPr>
            <w:r w:rsidRPr="00E8687E">
              <w:rPr>
                <w:sz w:val="20"/>
                <w:szCs w:val="20"/>
              </w:rPr>
              <w:t>[Text box]</w:t>
            </w:r>
          </w:p>
        </w:tc>
      </w:tr>
    </w:tbl>
    <w:p w:rsidRPr="0033497F" w:rsidR="002E6571" w:rsidP="002745BA" w:rsidRDefault="002E6571" w14:paraId="085BC952" w14:textId="77777777">
      <w:pPr>
        <w:ind w:left="180"/>
        <w:rPr>
          <w:sz w:val="8"/>
          <w:szCs w:val="8"/>
        </w:rPr>
      </w:pPr>
    </w:p>
    <w:tbl>
      <w:tblPr>
        <w:tblStyle w:val="TableGrid"/>
        <w:tblW w:w="11059" w:type="dxa"/>
        <w:tblLook w:val="04A0" w:firstRow="1" w:lastRow="0" w:firstColumn="1" w:lastColumn="0" w:noHBand="0" w:noVBand="1"/>
        <w:tblCaption w:val="Waiver C.1.k and C.1.l Fixed Rents/Subsidy (PH and HCV)"/>
        <w:tblDescription w:val="This table contains the custom questions for waiver C.1.k and C.1.l Fixed Rents/Subsidy (PH and HCV)"/>
      </w:tblPr>
      <w:tblGrid>
        <w:gridCol w:w="5529"/>
        <w:gridCol w:w="5530"/>
      </w:tblGrid>
      <w:tr w:rsidR="00DF48F2" w:rsidTr="00310BE9" w14:paraId="0A3C72B3" w14:textId="77777777">
        <w:trPr>
          <w:tblHeader/>
        </w:trPr>
        <w:tc>
          <w:tcPr>
            <w:tcW w:w="5529" w:type="dxa"/>
            <w:shd w:val="clear" w:color="auto" w:fill="BFBFBF" w:themeFill="background1" w:themeFillShade="BF"/>
          </w:tcPr>
          <w:p w:rsidR="00DF48F2" w:rsidP="00DF48F2" w:rsidRDefault="00DF48F2" w14:paraId="419407E8" w14:textId="76EA566D">
            <w:pPr>
              <w:rPr>
                <w:sz w:val="20"/>
                <w:szCs w:val="20"/>
              </w:rPr>
            </w:pPr>
            <w:r w:rsidRPr="002826FF">
              <w:rPr>
                <w:b/>
                <w:sz w:val="20"/>
                <w:szCs w:val="20"/>
              </w:rPr>
              <w:t xml:space="preserve">1.k., 1.l. </w:t>
            </w:r>
            <w:r>
              <w:rPr>
                <w:b/>
                <w:sz w:val="20"/>
                <w:szCs w:val="20"/>
              </w:rPr>
              <w:t xml:space="preserve">- </w:t>
            </w:r>
            <w:r w:rsidRPr="00E8687E">
              <w:rPr>
                <w:b/>
                <w:sz w:val="20"/>
                <w:szCs w:val="20"/>
              </w:rPr>
              <w:t>Fixed Rents</w:t>
            </w:r>
            <w:r>
              <w:rPr>
                <w:b/>
                <w:sz w:val="20"/>
                <w:szCs w:val="20"/>
              </w:rPr>
              <w:t>/</w:t>
            </w:r>
            <w:r w:rsidRPr="00E8687E">
              <w:rPr>
                <w:b/>
                <w:sz w:val="20"/>
                <w:szCs w:val="20"/>
              </w:rPr>
              <w:t>Subsid</w:t>
            </w:r>
            <w:r>
              <w:rPr>
                <w:b/>
                <w:sz w:val="20"/>
                <w:szCs w:val="20"/>
              </w:rPr>
              <w:t>y (PH &amp; HCV)</w:t>
            </w:r>
          </w:p>
        </w:tc>
        <w:tc>
          <w:tcPr>
            <w:tcW w:w="5530" w:type="dxa"/>
            <w:shd w:val="clear" w:color="auto" w:fill="BFBFBF" w:themeFill="background1" w:themeFillShade="BF"/>
          </w:tcPr>
          <w:p w:rsidR="00DF48F2" w:rsidP="00DF48F2" w:rsidRDefault="00E42BE9" w14:paraId="67001BEE" w14:textId="2C001D2F">
            <w:pPr>
              <w:rPr>
                <w:sz w:val="20"/>
                <w:szCs w:val="20"/>
              </w:rPr>
            </w:pPr>
            <w:r w:rsidRPr="00726347">
              <w:rPr>
                <w:b/>
                <w:sz w:val="20"/>
                <w:szCs w:val="20"/>
              </w:rPr>
              <w:t>Input options and instructions</w:t>
            </w:r>
          </w:p>
        </w:tc>
      </w:tr>
      <w:tr w:rsidR="00DF48F2" w:rsidTr="00310BE9" w14:paraId="54CD4910" w14:textId="77777777">
        <w:trPr>
          <w:trHeight w:val="130"/>
        </w:trPr>
        <w:tc>
          <w:tcPr>
            <w:tcW w:w="5529" w:type="dxa"/>
          </w:tcPr>
          <w:p w:rsidRPr="00726347" w:rsidR="00DF48F2" w:rsidP="00DF48F2" w:rsidRDefault="00DF48F2" w14:paraId="4C08EC75" w14:textId="1D62026D">
            <w:pPr>
              <w:rPr>
                <w:b/>
                <w:sz w:val="20"/>
                <w:szCs w:val="20"/>
              </w:rPr>
            </w:pPr>
            <w:r w:rsidRPr="002B5A6D">
              <w:rPr>
                <w:sz w:val="20"/>
                <w:szCs w:val="20"/>
              </w:rPr>
              <w:t>Describe the method used to establish the fixed rents</w:t>
            </w:r>
            <w:r w:rsidR="00873CC9">
              <w:rPr>
                <w:sz w:val="20"/>
                <w:szCs w:val="20"/>
              </w:rPr>
              <w:t>.</w:t>
            </w:r>
          </w:p>
        </w:tc>
        <w:tc>
          <w:tcPr>
            <w:tcW w:w="5530" w:type="dxa"/>
          </w:tcPr>
          <w:p w:rsidRPr="00726347" w:rsidR="00DF48F2" w:rsidP="00DF48F2" w:rsidRDefault="00DF48F2" w14:paraId="0D641D86" w14:textId="5C3C63DD">
            <w:pPr>
              <w:rPr>
                <w:b/>
                <w:sz w:val="20"/>
                <w:szCs w:val="20"/>
              </w:rPr>
            </w:pPr>
            <w:r w:rsidRPr="00E8687E">
              <w:rPr>
                <w:sz w:val="20"/>
                <w:szCs w:val="20"/>
              </w:rPr>
              <w:t>[Text box]</w:t>
            </w:r>
          </w:p>
        </w:tc>
      </w:tr>
      <w:tr w:rsidR="00DF48F2" w:rsidTr="00310BE9" w14:paraId="455D3B7C" w14:textId="77777777">
        <w:trPr>
          <w:trHeight w:val="130"/>
        </w:trPr>
        <w:tc>
          <w:tcPr>
            <w:tcW w:w="5529" w:type="dxa"/>
          </w:tcPr>
          <w:p w:rsidRPr="00726347" w:rsidR="00DF48F2" w:rsidP="00DF48F2" w:rsidRDefault="00DF48F2" w14:paraId="6278CB2B" w14:textId="1307EDA4">
            <w:pPr>
              <w:rPr>
                <w:b/>
                <w:sz w:val="20"/>
                <w:szCs w:val="20"/>
              </w:rPr>
            </w:pPr>
            <w:r>
              <w:rPr>
                <w:sz w:val="20"/>
                <w:szCs w:val="20"/>
              </w:rPr>
              <w:t>How many households are currently subject to this policy?</w:t>
            </w:r>
          </w:p>
        </w:tc>
        <w:tc>
          <w:tcPr>
            <w:tcW w:w="5530" w:type="dxa"/>
          </w:tcPr>
          <w:p w:rsidRPr="00726347" w:rsidR="00DF48F2" w:rsidP="00DF48F2" w:rsidRDefault="00DF48F2" w14:paraId="4F172116" w14:textId="13D002FC">
            <w:pPr>
              <w:rPr>
                <w:b/>
                <w:sz w:val="20"/>
                <w:szCs w:val="20"/>
              </w:rPr>
            </w:pPr>
            <w:r>
              <w:rPr>
                <w:sz w:val="20"/>
                <w:szCs w:val="20"/>
              </w:rPr>
              <w:t>[Text box]</w:t>
            </w:r>
          </w:p>
        </w:tc>
      </w:tr>
    </w:tbl>
    <w:p w:rsidR="002E6571" w:rsidP="002745BA" w:rsidRDefault="002E6571" w14:paraId="5E1AB4B9" w14:textId="77777777">
      <w:pPr>
        <w:ind w:left="180"/>
        <w:rPr>
          <w:sz w:val="20"/>
          <w:szCs w:val="20"/>
        </w:rPr>
      </w:pPr>
    </w:p>
    <w:p w:rsidRPr="00347DEB" w:rsidR="00DB77D5" w:rsidP="00DB77D5" w:rsidRDefault="00DB77D5" w14:paraId="20C84DB8" w14:textId="7D4B960E">
      <w:pPr>
        <w:rPr>
          <w:b/>
          <w:bCs/>
          <w:sz w:val="20"/>
          <w:szCs w:val="20"/>
        </w:rPr>
      </w:pPr>
      <w:r w:rsidRPr="00347DEB">
        <w:rPr>
          <w:b/>
          <w:bCs/>
          <w:sz w:val="20"/>
          <w:szCs w:val="20"/>
        </w:rPr>
        <w:t>Table 1.k.1, 1.l.1 - What is the fixed rent/subsidy for each of the following unit sizes?</w:t>
      </w:r>
    </w:p>
    <w:p w:rsidR="00DB77D5" w:rsidP="00DB77D5" w:rsidRDefault="00DB77D5" w14:paraId="3F5A60BD" w14:textId="77777777">
      <w:pPr>
        <w:rPr>
          <w:sz w:val="20"/>
          <w:szCs w:val="20"/>
        </w:rPr>
      </w:pPr>
    </w:p>
    <w:tbl>
      <w:tblPr>
        <w:tblStyle w:val="TableGrid"/>
        <w:tblW w:w="0" w:type="auto"/>
        <w:tblLayout w:type="fixed"/>
        <w:tblLook w:val="04A0" w:firstRow="1" w:lastRow="0" w:firstColumn="1" w:lastColumn="0" w:noHBand="0" w:noVBand="1"/>
      </w:tblPr>
      <w:tblGrid>
        <w:gridCol w:w="1483"/>
        <w:gridCol w:w="1483"/>
        <w:gridCol w:w="1483"/>
      </w:tblGrid>
      <w:tr w:rsidR="00DB77D5" w:rsidTr="00310BE9" w14:paraId="6C776376" w14:textId="77777777">
        <w:tc>
          <w:tcPr>
            <w:tcW w:w="1483" w:type="dxa"/>
          </w:tcPr>
          <w:p w:rsidRPr="006B0B40" w:rsidR="00DB77D5" w:rsidP="00DB77D5" w:rsidRDefault="00DB77D5" w14:paraId="093E1BCA" w14:textId="77777777">
            <w:pPr>
              <w:rPr>
                <w:b/>
                <w:bCs/>
                <w:sz w:val="16"/>
                <w:szCs w:val="16"/>
              </w:rPr>
            </w:pPr>
            <w:r w:rsidRPr="006B0B40">
              <w:rPr>
                <w:b/>
                <w:bCs/>
                <w:sz w:val="16"/>
                <w:szCs w:val="16"/>
              </w:rPr>
              <w:t>Unit Size</w:t>
            </w:r>
          </w:p>
        </w:tc>
        <w:tc>
          <w:tcPr>
            <w:tcW w:w="1483" w:type="dxa"/>
          </w:tcPr>
          <w:p w:rsidRPr="006B0B40" w:rsidR="00DB77D5" w:rsidP="00DB77D5" w:rsidRDefault="00DB77D5" w14:paraId="2EBCC1CA" w14:textId="77777777">
            <w:pPr>
              <w:rPr>
                <w:b/>
                <w:bCs/>
                <w:sz w:val="16"/>
                <w:szCs w:val="16"/>
              </w:rPr>
            </w:pPr>
            <w:r w:rsidRPr="006B0B40">
              <w:rPr>
                <w:b/>
                <w:bCs/>
                <w:sz w:val="16"/>
                <w:szCs w:val="16"/>
              </w:rPr>
              <w:t>Rent Amount</w:t>
            </w:r>
            <w:r>
              <w:rPr>
                <w:b/>
                <w:bCs/>
                <w:sz w:val="16"/>
                <w:szCs w:val="16"/>
              </w:rPr>
              <w:t xml:space="preserve"> – PH</w:t>
            </w:r>
          </w:p>
        </w:tc>
        <w:tc>
          <w:tcPr>
            <w:tcW w:w="1483" w:type="dxa"/>
          </w:tcPr>
          <w:p w:rsidRPr="006B0B40" w:rsidR="00DB77D5" w:rsidP="00DB77D5" w:rsidRDefault="00DB77D5" w14:paraId="1A633F12" w14:textId="77777777">
            <w:pPr>
              <w:rPr>
                <w:b/>
                <w:bCs/>
                <w:sz w:val="16"/>
                <w:szCs w:val="16"/>
              </w:rPr>
            </w:pPr>
            <w:r w:rsidRPr="006B0B40">
              <w:rPr>
                <w:b/>
                <w:bCs/>
                <w:sz w:val="16"/>
                <w:szCs w:val="16"/>
              </w:rPr>
              <w:t>Subsidy Amount</w:t>
            </w:r>
            <w:r>
              <w:rPr>
                <w:b/>
                <w:bCs/>
                <w:sz w:val="16"/>
                <w:szCs w:val="16"/>
              </w:rPr>
              <w:t xml:space="preserve"> – HCV</w:t>
            </w:r>
          </w:p>
        </w:tc>
      </w:tr>
      <w:tr w:rsidR="00DB77D5" w:rsidTr="00310BE9" w14:paraId="40A6EA1C" w14:textId="77777777">
        <w:tc>
          <w:tcPr>
            <w:tcW w:w="1483" w:type="dxa"/>
          </w:tcPr>
          <w:p w:rsidRPr="006B0B40" w:rsidR="00DB77D5" w:rsidP="00DB77D5" w:rsidRDefault="00DB77D5" w14:paraId="3B2FA279" w14:textId="77777777">
            <w:pPr>
              <w:rPr>
                <w:b/>
                <w:bCs/>
                <w:sz w:val="16"/>
                <w:szCs w:val="16"/>
              </w:rPr>
            </w:pPr>
            <w:r w:rsidRPr="006B0B40">
              <w:rPr>
                <w:b/>
                <w:bCs/>
                <w:sz w:val="16"/>
                <w:szCs w:val="16"/>
              </w:rPr>
              <w:t>Studio/Efficiency</w:t>
            </w:r>
          </w:p>
        </w:tc>
        <w:tc>
          <w:tcPr>
            <w:tcW w:w="1483" w:type="dxa"/>
          </w:tcPr>
          <w:p w:rsidRPr="006B0B40" w:rsidR="00DB77D5" w:rsidP="00DB77D5" w:rsidRDefault="00DB77D5" w14:paraId="2D78D87F" w14:textId="77777777">
            <w:pPr>
              <w:rPr>
                <w:b/>
                <w:bCs/>
                <w:sz w:val="16"/>
                <w:szCs w:val="16"/>
              </w:rPr>
            </w:pPr>
            <w:r w:rsidRPr="006B0B40">
              <w:rPr>
                <w:b/>
                <w:bCs/>
                <w:sz w:val="16"/>
                <w:szCs w:val="16"/>
              </w:rPr>
              <w:t>$</w:t>
            </w:r>
          </w:p>
        </w:tc>
        <w:tc>
          <w:tcPr>
            <w:tcW w:w="1483" w:type="dxa"/>
          </w:tcPr>
          <w:p w:rsidRPr="006B0B40" w:rsidR="00DB77D5" w:rsidP="00DB77D5" w:rsidRDefault="00DB77D5" w14:paraId="10164021" w14:textId="77777777">
            <w:pPr>
              <w:rPr>
                <w:b/>
                <w:bCs/>
                <w:sz w:val="16"/>
                <w:szCs w:val="16"/>
              </w:rPr>
            </w:pPr>
            <w:r w:rsidRPr="006B0B40">
              <w:rPr>
                <w:b/>
                <w:bCs/>
                <w:sz w:val="16"/>
                <w:szCs w:val="16"/>
              </w:rPr>
              <w:t>$</w:t>
            </w:r>
          </w:p>
        </w:tc>
      </w:tr>
      <w:tr w:rsidR="00DB77D5" w:rsidTr="00310BE9" w14:paraId="3C3CAEBA" w14:textId="77777777">
        <w:tc>
          <w:tcPr>
            <w:tcW w:w="1483" w:type="dxa"/>
          </w:tcPr>
          <w:p w:rsidRPr="006B0B40" w:rsidR="00DB77D5" w:rsidP="00DB77D5" w:rsidRDefault="00DB77D5" w14:paraId="5E700FE2" w14:textId="77777777">
            <w:pPr>
              <w:rPr>
                <w:b/>
                <w:bCs/>
                <w:sz w:val="16"/>
                <w:szCs w:val="16"/>
              </w:rPr>
            </w:pPr>
            <w:r w:rsidRPr="006B0B40">
              <w:rPr>
                <w:b/>
                <w:bCs/>
                <w:sz w:val="16"/>
                <w:szCs w:val="16"/>
              </w:rPr>
              <w:t>One-bedroom</w:t>
            </w:r>
          </w:p>
        </w:tc>
        <w:tc>
          <w:tcPr>
            <w:tcW w:w="1483" w:type="dxa"/>
          </w:tcPr>
          <w:p w:rsidRPr="006B0B40" w:rsidR="00DB77D5" w:rsidP="00DB77D5" w:rsidRDefault="00DB77D5" w14:paraId="0C1E3788" w14:textId="77777777">
            <w:pPr>
              <w:rPr>
                <w:b/>
                <w:bCs/>
                <w:sz w:val="16"/>
                <w:szCs w:val="16"/>
              </w:rPr>
            </w:pPr>
            <w:r w:rsidRPr="006B0B40">
              <w:rPr>
                <w:b/>
                <w:bCs/>
                <w:sz w:val="16"/>
                <w:szCs w:val="16"/>
              </w:rPr>
              <w:t>$</w:t>
            </w:r>
          </w:p>
        </w:tc>
        <w:tc>
          <w:tcPr>
            <w:tcW w:w="1483" w:type="dxa"/>
          </w:tcPr>
          <w:p w:rsidRPr="006B0B40" w:rsidR="00DB77D5" w:rsidP="00DB77D5" w:rsidRDefault="00DB77D5" w14:paraId="7E451B7E" w14:textId="77777777">
            <w:pPr>
              <w:rPr>
                <w:b/>
                <w:bCs/>
                <w:sz w:val="16"/>
                <w:szCs w:val="16"/>
              </w:rPr>
            </w:pPr>
            <w:r w:rsidRPr="006B0B40">
              <w:rPr>
                <w:b/>
                <w:bCs/>
                <w:sz w:val="16"/>
                <w:szCs w:val="16"/>
              </w:rPr>
              <w:t>$</w:t>
            </w:r>
          </w:p>
        </w:tc>
      </w:tr>
      <w:tr w:rsidR="00DB77D5" w:rsidTr="00310BE9" w14:paraId="01C87403" w14:textId="77777777">
        <w:tc>
          <w:tcPr>
            <w:tcW w:w="1483" w:type="dxa"/>
          </w:tcPr>
          <w:p w:rsidRPr="006B0B40" w:rsidR="00DB77D5" w:rsidP="00DB77D5" w:rsidRDefault="00DB77D5" w14:paraId="7F07FC71" w14:textId="77777777">
            <w:pPr>
              <w:rPr>
                <w:b/>
                <w:bCs/>
                <w:sz w:val="16"/>
                <w:szCs w:val="16"/>
              </w:rPr>
            </w:pPr>
            <w:r w:rsidRPr="006B0B40">
              <w:rPr>
                <w:b/>
                <w:bCs/>
                <w:sz w:val="16"/>
                <w:szCs w:val="16"/>
              </w:rPr>
              <w:t>Two-bedroom</w:t>
            </w:r>
          </w:p>
        </w:tc>
        <w:tc>
          <w:tcPr>
            <w:tcW w:w="1483" w:type="dxa"/>
          </w:tcPr>
          <w:p w:rsidRPr="006B0B40" w:rsidR="00DB77D5" w:rsidP="00DB77D5" w:rsidRDefault="00DB77D5" w14:paraId="706C8A50" w14:textId="77777777">
            <w:pPr>
              <w:rPr>
                <w:b/>
                <w:bCs/>
                <w:sz w:val="16"/>
                <w:szCs w:val="16"/>
              </w:rPr>
            </w:pPr>
            <w:r w:rsidRPr="006B0B40">
              <w:rPr>
                <w:b/>
                <w:bCs/>
                <w:sz w:val="16"/>
                <w:szCs w:val="16"/>
              </w:rPr>
              <w:t>$</w:t>
            </w:r>
          </w:p>
        </w:tc>
        <w:tc>
          <w:tcPr>
            <w:tcW w:w="1483" w:type="dxa"/>
          </w:tcPr>
          <w:p w:rsidRPr="006B0B40" w:rsidR="00DB77D5" w:rsidP="00DB77D5" w:rsidRDefault="00DB77D5" w14:paraId="0F03044B" w14:textId="77777777">
            <w:pPr>
              <w:rPr>
                <w:b/>
                <w:bCs/>
                <w:sz w:val="16"/>
                <w:szCs w:val="16"/>
              </w:rPr>
            </w:pPr>
            <w:r w:rsidRPr="006B0B40">
              <w:rPr>
                <w:b/>
                <w:bCs/>
                <w:sz w:val="16"/>
                <w:szCs w:val="16"/>
              </w:rPr>
              <w:t>$</w:t>
            </w:r>
          </w:p>
        </w:tc>
      </w:tr>
      <w:tr w:rsidR="00DB77D5" w:rsidTr="00310BE9" w14:paraId="4CB2E24C" w14:textId="77777777">
        <w:tc>
          <w:tcPr>
            <w:tcW w:w="1483" w:type="dxa"/>
          </w:tcPr>
          <w:p w:rsidRPr="006B0B40" w:rsidR="00DB77D5" w:rsidP="00DB77D5" w:rsidRDefault="00DB77D5" w14:paraId="02174480" w14:textId="77777777">
            <w:pPr>
              <w:rPr>
                <w:b/>
                <w:bCs/>
                <w:sz w:val="16"/>
                <w:szCs w:val="16"/>
              </w:rPr>
            </w:pPr>
            <w:r w:rsidRPr="006B0B40">
              <w:rPr>
                <w:b/>
                <w:bCs/>
                <w:sz w:val="16"/>
                <w:szCs w:val="16"/>
              </w:rPr>
              <w:t>Three-bedroom</w:t>
            </w:r>
          </w:p>
        </w:tc>
        <w:tc>
          <w:tcPr>
            <w:tcW w:w="1483" w:type="dxa"/>
          </w:tcPr>
          <w:p w:rsidRPr="006B0B40" w:rsidR="00DB77D5" w:rsidP="00DB77D5" w:rsidRDefault="00DB77D5" w14:paraId="51AB98D3" w14:textId="77777777">
            <w:pPr>
              <w:rPr>
                <w:b/>
                <w:bCs/>
                <w:sz w:val="16"/>
                <w:szCs w:val="16"/>
              </w:rPr>
            </w:pPr>
            <w:r w:rsidRPr="006B0B40">
              <w:rPr>
                <w:b/>
                <w:bCs/>
                <w:sz w:val="16"/>
                <w:szCs w:val="16"/>
              </w:rPr>
              <w:t>$</w:t>
            </w:r>
          </w:p>
        </w:tc>
        <w:tc>
          <w:tcPr>
            <w:tcW w:w="1483" w:type="dxa"/>
          </w:tcPr>
          <w:p w:rsidRPr="006B0B40" w:rsidR="00DB77D5" w:rsidP="00DB77D5" w:rsidRDefault="00DB77D5" w14:paraId="3F12BB94" w14:textId="77777777">
            <w:pPr>
              <w:rPr>
                <w:b/>
                <w:bCs/>
                <w:sz w:val="16"/>
                <w:szCs w:val="16"/>
              </w:rPr>
            </w:pPr>
            <w:r w:rsidRPr="006B0B40">
              <w:rPr>
                <w:b/>
                <w:bCs/>
                <w:sz w:val="16"/>
                <w:szCs w:val="16"/>
              </w:rPr>
              <w:t>$</w:t>
            </w:r>
          </w:p>
        </w:tc>
      </w:tr>
      <w:tr w:rsidR="00DB77D5" w:rsidTr="00310BE9" w14:paraId="64440351" w14:textId="77777777">
        <w:tc>
          <w:tcPr>
            <w:tcW w:w="1483" w:type="dxa"/>
          </w:tcPr>
          <w:p w:rsidRPr="006B0B40" w:rsidR="00DB77D5" w:rsidP="00DB77D5" w:rsidRDefault="00DB77D5" w14:paraId="05A06D08" w14:textId="77777777">
            <w:pPr>
              <w:rPr>
                <w:b/>
                <w:bCs/>
                <w:sz w:val="16"/>
                <w:szCs w:val="16"/>
              </w:rPr>
            </w:pPr>
            <w:r w:rsidRPr="006B0B40">
              <w:rPr>
                <w:b/>
                <w:bCs/>
                <w:sz w:val="16"/>
                <w:szCs w:val="16"/>
              </w:rPr>
              <w:t>Four or more bedrooms</w:t>
            </w:r>
          </w:p>
        </w:tc>
        <w:tc>
          <w:tcPr>
            <w:tcW w:w="1483" w:type="dxa"/>
          </w:tcPr>
          <w:p w:rsidRPr="006B0B40" w:rsidR="00DB77D5" w:rsidP="00DB77D5" w:rsidRDefault="00DB77D5" w14:paraId="76838333" w14:textId="77777777">
            <w:pPr>
              <w:rPr>
                <w:b/>
                <w:bCs/>
                <w:sz w:val="16"/>
                <w:szCs w:val="16"/>
              </w:rPr>
            </w:pPr>
            <w:r w:rsidRPr="006B0B40">
              <w:rPr>
                <w:b/>
                <w:bCs/>
                <w:sz w:val="16"/>
                <w:szCs w:val="16"/>
              </w:rPr>
              <w:t>$</w:t>
            </w:r>
          </w:p>
        </w:tc>
        <w:tc>
          <w:tcPr>
            <w:tcW w:w="1483" w:type="dxa"/>
          </w:tcPr>
          <w:p w:rsidRPr="006B0B40" w:rsidR="00DB77D5" w:rsidP="00DB77D5" w:rsidRDefault="00DB77D5" w14:paraId="2E4D3DAE" w14:textId="77777777">
            <w:pPr>
              <w:rPr>
                <w:b/>
                <w:bCs/>
                <w:sz w:val="16"/>
                <w:szCs w:val="16"/>
              </w:rPr>
            </w:pPr>
            <w:r w:rsidRPr="006B0B40">
              <w:rPr>
                <w:b/>
                <w:bCs/>
                <w:sz w:val="16"/>
                <w:szCs w:val="16"/>
              </w:rPr>
              <w:t>$</w:t>
            </w:r>
          </w:p>
        </w:tc>
      </w:tr>
    </w:tbl>
    <w:p w:rsidR="00E6138A" w:rsidP="002745BA" w:rsidRDefault="00E6138A" w14:paraId="74DA903C" w14:textId="77777777">
      <w:pPr>
        <w:ind w:left="180"/>
        <w:rPr>
          <w:sz w:val="20"/>
          <w:szCs w:val="20"/>
        </w:rPr>
      </w:pPr>
    </w:p>
    <w:tbl>
      <w:tblPr>
        <w:tblStyle w:val="TableGrid"/>
        <w:tblW w:w="11059" w:type="dxa"/>
        <w:tblLook w:val="04A0" w:firstRow="1" w:lastRow="0" w:firstColumn="1" w:lastColumn="0" w:noHBand="0" w:noVBand="1"/>
        <w:tblCaption w:val="Waiver C.1.c and C.1.d Stepped Rent (PH and HCV)"/>
        <w:tblDescription w:val="This table contains the custom questions for waiver C.1.c and C.1.d Stepped Rent (PH and HCV)"/>
      </w:tblPr>
      <w:tblGrid>
        <w:gridCol w:w="5529"/>
        <w:gridCol w:w="5530"/>
      </w:tblGrid>
      <w:tr w:rsidR="0033497F" w:rsidTr="006D7E92" w14:paraId="545EA370" w14:textId="77777777">
        <w:trPr>
          <w:tblHeader/>
        </w:trPr>
        <w:tc>
          <w:tcPr>
            <w:tcW w:w="5529" w:type="dxa"/>
            <w:shd w:val="clear" w:color="auto" w:fill="auto"/>
          </w:tcPr>
          <w:p w:rsidR="0033497F" w:rsidP="00310BE9" w:rsidRDefault="00874C2C" w14:paraId="3C3CB3C1" w14:textId="025A1B3B">
            <w:pPr>
              <w:rPr>
                <w:sz w:val="20"/>
                <w:szCs w:val="20"/>
              </w:rPr>
            </w:pPr>
            <w:r w:rsidRPr="002826FF">
              <w:rPr>
                <w:b/>
                <w:sz w:val="20"/>
                <w:szCs w:val="20"/>
              </w:rPr>
              <w:t>1.m., 1.n.</w:t>
            </w:r>
            <w:r>
              <w:rPr>
                <w:b/>
                <w:sz w:val="20"/>
                <w:szCs w:val="20"/>
              </w:rPr>
              <w:t xml:space="preserve"> - </w:t>
            </w:r>
            <w:r w:rsidRPr="00E8687E">
              <w:rPr>
                <w:b/>
                <w:sz w:val="20"/>
                <w:szCs w:val="20"/>
              </w:rPr>
              <w:t>Utility Reimbursements</w:t>
            </w:r>
            <w:r>
              <w:rPr>
                <w:b/>
                <w:sz w:val="20"/>
                <w:szCs w:val="20"/>
              </w:rPr>
              <w:t xml:space="preserve"> (PH &amp; HCV)</w:t>
            </w:r>
          </w:p>
        </w:tc>
        <w:tc>
          <w:tcPr>
            <w:tcW w:w="5530" w:type="dxa"/>
            <w:shd w:val="clear" w:color="auto" w:fill="auto"/>
          </w:tcPr>
          <w:p w:rsidR="0033497F" w:rsidP="00310BE9" w:rsidRDefault="009372EB" w14:paraId="7FC8C5F1" w14:textId="135261BD">
            <w:pPr>
              <w:rPr>
                <w:sz w:val="20"/>
                <w:szCs w:val="20"/>
              </w:rPr>
            </w:pPr>
            <w:r w:rsidRPr="00CD010B">
              <w:rPr>
                <w:sz w:val="20"/>
                <w:szCs w:val="20"/>
              </w:rPr>
              <w:t>[No custom questions for this activity.]</w:t>
            </w:r>
          </w:p>
        </w:tc>
      </w:tr>
    </w:tbl>
    <w:p w:rsidRPr="009A78A7" w:rsidR="0033497F" w:rsidP="002745BA" w:rsidRDefault="0033497F" w14:paraId="12667F0E" w14:textId="77777777">
      <w:pPr>
        <w:ind w:left="180"/>
        <w:rPr>
          <w:sz w:val="8"/>
          <w:szCs w:val="8"/>
        </w:rPr>
      </w:pPr>
    </w:p>
    <w:tbl>
      <w:tblPr>
        <w:tblStyle w:val="TableGrid"/>
        <w:tblW w:w="11059" w:type="dxa"/>
        <w:tblLook w:val="04A0" w:firstRow="1" w:lastRow="0" w:firstColumn="1" w:lastColumn="0" w:noHBand="0" w:noVBand="1"/>
        <w:tblCaption w:val="Waiver C.1.o Inital Rent Burden (HCV)"/>
        <w:tblDescription w:val="This table contains the custom questions for waiver C.1.o Inital Rent Burden (HCV)"/>
      </w:tblPr>
      <w:tblGrid>
        <w:gridCol w:w="5529"/>
        <w:gridCol w:w="5530"/>
      </w:tblGrid>
      <w:tr w:rsidR="00E7360C" w:rsidTr="00310BE9" w14:paraId="2E337C09" w14:textId="77777777">
        <w:trPr>
          <w:tblHeader/>
        </w:trPr>
        <w:tc>
          <w:tcPr>
            <w:tcW w:w="5529" w:type="dxa"/>
            <w:shd w:val="clear" w:color="auto" w:fill="BFBFBF" w:themeFill="background1" w:themeFillShade="BF"/>
          </w:tcPr>
          <w:p w:rsidR="00E7360C" w:rsidP="00E7360C" w:rsidRDefault="00E7360C" w14:paraId="1702DD39" w14:textId="495A33D6">
            <w:pPr>
              <w:rPr>
                <w:sz w:val="20"/>
                <w:szCs w:val="20"/>
              </w:rPr>
            </w:pPr>
            <w:r w:rsidRPr="00E8687E">
              <w:rPr>
                <w:b/>
                <w:sz w:val="20"/>
                <w:szCs w:val="20"/>
              </w:rPr>
              <w:t>1.</w:t>
            </w:r>
            <w:r>
              <w:rPr>
                <w:b/>
                <w:sz w:val="20"/>
                <w:szCs w:val="20"/>
              </w:rPr>
              <w:t>o</w:t>
            </w:r>
            <w:r w:rsidRPr="00E8687E">
              <w:rPr>
                <w:b/>
                <w:sz w:val="20"/>
                <w:szCs w:val="20"/>
              </w:rPr>
              <w:t xml:space="preserve">. </w:t>
            </w:r>
            <w:r>
              <w:rPr>
                <w:b/>
                <w:sz w:val="20"/>
                <w:szCs w:val="20"/>
              </w:rPr>
              <w:t xml:space="preserve">- </w:t>
            </w:r>
            <w:r w:rsidRPr="00E8687E">
              <w:rPr>
                <w:b/>
                <w:sz w:val="20"/>
                <w:szCs w:val="20"/>
              </w:rPr>
              <w:t xml:space="preserve">Initial Rent Burden </w:t>
            </w:r>
            <w:r>
              <w:rPr>
                <w:b/>
                <w:sz w:val="20"/>
                <w:szCs w:val="20"/>
              </w:rPr>
              <w:t xml:space="preserve">(HCV) </w:t>
            </w:r>
          </w:p>
        </w:tc>
        <w:tc>
          <w:tcPr>
            <w:tcW w:w="5530" w:type="dxa"/>
            <w:shd w:val="clear" w:color="auto" w:fill="BFBFBF" w:themeFill="background1" w:themeFillShade="BF"/>
          </w:tcPr>
          <w:p w:rsidR="00E7360C" w:rsidP="00E7360C" w:rsidRDefault="00E42BE9" w14:paraId="63EDA082" w14:textId="1B6C5663">
            <w:pPr>
              <w:rPr>
                <w:sz w:val="20"/>
                <w:szCs w:val="20"/>
              </w:rPr>
            </w:pPr>
            <w:r w:rsidRPr="00726347">
              <w:rPr>
                <w:b/>
                <w:sz w:val="20"/>
                <w:szCs w:val="20"/>
              </w:rPr>
              <w:t>Input options and instructions</w:t>
            </w:r>
          </w:p>
        </w:tc>
      </w:tr>
      <w:tr w:rsidR="00E7360C" w:rsidTr="00310BE9" w14:paraId="6C5FEFC9" w14:textId="77777777">
        <w:trPr>
          <w:trHeight w:val="130"/>
        </w:trPr>
        <w:tc>
          <w:tcPr>
            <w:tcW w:w="5529" w:type="dxa"/>
          </w:tcPr>
          <w:p w:rsidRPr="00726347" w:rsidR="00E7360C" w:rsidP="00E7360C" w:rsidRDefault="00E7360C" w14:paraId="082A32D3" w14:textId="24838205">
            <w:pPr>
              <w:rPr>
                <w:b/>
                <w:sz w:val="20"/>
                <w:szCs w:val="20"/>
              </w:rPr>
            </w:pPr>
            <w:r w:rsidRPr="00E8687E">
              <w:rPr>
                <w:sz w:val="20"/>
                <w:szCs w:val="20"/>
              </w:rPr>
              <w:t xml:space="preserve">If the MTW agency </w:t>
            </w:r>
            <w:r>
              <w:rPr>
                <w:sz w:val="20"/>
                <w:szCs w:val="20"/>
              </w:rPr>
              <w:t>plans</w:t>
            </w:r>
            <w:r w:rsidRPr="00E8687E">
              <w:rPr>
                <w:sz w:val="20"/>
                <w:szCs w:val="20"/>
              </w:rPr>
              <w:t xml:space="preserve"> to implement a new maximum income-based rent </w:t>
            </w:r>
            <w:r>
              <w:rPr>
                <w:sz w:val="20"/>
                <w:szCs w:val="20"/>
              </w:rPr>
              <w:t xml:space="preserve">percentage </w:t>
            </w:r>
            <w:r w:rsidRPr="00E8687E">
              <w:rPr>
                <w:sz w:val="20"/>
                <w:szCs w:val="20"/>
              </w:rPr>
              <w:t>(higher than 40% of adjusted monthly income), what is that maximum?</w:t>
            </w:r>
          </w:p>
        </w:tc>
        <w:tc>
          <w:tcPr>
            <w:tcW w:w="5530" w:type="dxa"/>
          </w:tcPr>
          <w:p w:rsidRPr="00726347" w:rsidR="00E7360C" w:rsidP="00E7360C" w:rsidRDefault="00E7360C" w14:paraId="55EC7C0D" w14:textId="641FB528">
            <w:pPr>
              <w:rPr>
                <w:b/>
                <w:sz w:val="20"/>
                <w:szCs w:val="20"/>
              </w:rPr>
            </w:pPr>
            <w:r w:rsidRPr="00E8687E">
              <w:rPr>
                <w:sz w:val="20"/>
                <w:szCs w:val="20"/>
              </w:rPr>
              <w:t>____%</w:t>
            </w:r>
          </w:p>
        </w:tc>
      </w:tr>
    </w:tbl>
    <w:p w:rsidRPr="009A78A7" w:rsidR="00776C95" w:rsidP="002745BA" w:rsidRDefault="00776C95" w14:paraId="0B34F4B5" w14:textId="77777777">
      <w:pPr>
        <w:ind w:left="180"/>
        <w:rPr>
          <w:sz w:val="8"/>
          <w:szCs w:val="8"/>
        </w:rPr>
      </w:pPr>
    </w:p>
    <w:tbl>
      <w:tblPr>
        <w:tblStyle w:val="TableGrid"/>
        <w:tblW w:w="11059" w:type="dxa"/>
        <w:tblLook w:val="04A0" w:firstRow="1" w:lastRow="0" w:firstColumn="1" w:lastColumn="0" w:noHBand="0" w:noVBand="1"/>
        <w:tblCaption w:val="Waiver C.1.p and C.1.q Imputed Income (PH &amp; HCV)"/>
        <w:tblDescription w:val="This table contains the custom questions for waiver C.1.p and C.1.q Imputed Income (PH &amp; HCV)"/>
      </w:tblPr>
      <w:tblGrid>
        <w:gridCol w:w="5529"/>
        <w:gridCol w:w="5530"/>
      </w:tblGrid>
      <w:tr w:rsidR="009A78A7" w:rsidTr="00310BE9" w14:paraId="291D46F8" w14:textId="77777777">
        <w:trPr>
          <w:tblHeader/>
        </w:trPr>
        <w:tc>
          <w:tcPr>
            <w:tcW w:w="5529" w:type="dxa"/>
            <w:shd w:val="clear" w:color="auto" w:fill="BFBFBF" w:themeFill="background1" w:themeFillShade="BF"/>
          </w:tcPr>
          <w:p w:rsidR="009A78A7" w:rsidP="009A78A7" w:rsidRDefault="009A78A7" w14:paraId="3B4F8689" w14:textId="7001F70F">
            <w:pPr>
              <w:rPr>
                <w:sz w:val="20"/>
                <w:szCs w:val="20"/>
              </w:rPr>
            </w:pPr>
            <w:r w:rsidRPr="00E8687E">
              <w:rPr>
                <w:b/>
                <w:sz w:val="20"/>
                <w:szCs w:val="20"/>
              </w:rPr>
              <w:t>1.</w:t>
            </w:r>
            <w:r>
              <w:rPr>
                <w:b/>
                <w:sz w:val="20"/>
                <w:szCs w:val="20"/>
              </w:rPr>
              <w:t>p</w:t>
            </w:r>
            <w:r w:rsidRPr="00E8687E">
              <w:rPr>
                <w:b/>
                <w:sz w:val="20"/>
                <w:szCs w:val="20"/>
              </w:rPr>
              <w:t>., 1.</w:t>
            </w:r>
            <w:r>
              <w:rPr>
                <w:b/>
                <w:sz w:val="20"/>
                <w:szCs w:val="20"/>
              </w:rPr>
              <w:t>q</w:t>
            </w:r>
            <w:r w:rsidRPr="00E8687E">
              <w:rPr>
                <w:b/>
                <w:sz w:val="20"/>
                <w:szCs w:val="20"/>
              </w:rPr>
              <w:t>.</w:t>
            </w:r>
            <w:r>
              <w:rPr>
                <w:b/>
                <w:sz w:val="20"/>
                <w:szCs w:val="20"/>
              </w:rPr>
              <w:t xml:space="preserve"> - </w:t>
            </w:r>
            <w:r w:rsidRPr="00E8687E">
              <w:rPr>
                <w:b/>
                <w:sz w:val="20"/>
                <w:szCs w:val="20"/>
              </w:rPr>
              <w:t>Imputed Income</w:t>
            </w:r>
            <w:r>
              <w:rPr>
                <w:b/>
                <w:sz w:val="20"/>
                <w:szCs w:val="20"/>
              </w:rPr>
              <w:t xml:space="preserve"> (PH &amp; HCV)</w:t>
            </w:r>
          </w:p>
        </w:tc>
        <w:tc>
          <w:tcPr>
            <w:tcW w:w="5530" w:type="dxa"/>
            <w:shd w:val="clear" w:color="auto" w:fill="BFBFBF" w:themeFill="background1" w:themeFillShade="BF"/>
          </w:tcPr>
          <w:p w:rsidR="009A78A7" w:rsidP="009A78A7" w:rsidRDefault="00E42BE9" w14:paraId="74E8FC20" w14:textId="263AE44A">
            <w:pPr>
              <w:rPr>
                <w:sz w:val="20"/>
                <w:szCs w:val="20"/>
              </w:rPr>
            </w:pPr>
            <w:r w:rsidRPr="00726347">
              <w:rPr>
                <w:b/>
                <w:sz w:val="20"/>
                <w:szCs w:val="20"/>
              </w:rPr>
              <w:t>Input options and instructions</w:t>
            </w:r>
          </w:p>
        </w:tc>
      </w:tr>
      <w:tr w:rsidR="009A78A7" w:rsidTr="00310BE9" w14:paraId="5A93E8E6" w14:textId="77777777">
        <w:trPr>
          <w:trHeight w:val="130"/>
        </w:trPr>
        <w:tc>
          <w:tcPr>
            <w:tcW w:w="5529" w:type="dxa"/>
          </w:tcPr>
          <w:p w:rsidRPr="00726347" w:rsidR="009A78A7" w:rsidP="009A78A7" w:rsidRDefault="009A78A7" w14:paraId="63386EEF" w14:textId="166FE2AD">
            <w:pPr>
              <w:rPr>
                <w:b/>
                <w:sz w:val="20"/>
                <w:szCs w:val="20"/>
              </w:rPr>
            </w:pPr>
            <w:r w:rsidRPr="00E8687E">
              <w:rPr>
                <w:sz w:val="20"/>
                <w:szCs w:val="20"/>
              </w:rPr>
              <w:t>Does the imputed income policy assume a set number of hours worked per individual or per household?</w:t>
            </w:r>
          </w:p>
        </w:tc>
        <w:tc>
          <w:tcPr>
            <w:tcW w:w="5530" w:type="dxa"/>
          </w:tcPr>
          <w:p w:rsidRPr="00726347" w:rsidR="009A78A7" w:rsidP="009A78A7" w:rsidRDefault="009A78A7" w14:paraId="0704B4AC" w14:textId="5D57D3CC">
            <w:pPr>
              <w:rPr>
                <w:b/>
                <w:sz w:val="20"/>
                <w:szCs w:val="20"/>
              </w:rPr>
            </w:pPr>
            <w:r w:rsidRPr="00E8687E">
              <w:rPr>
                <w:sz w:val="20"/>
                <w:szCs w:val="20"/>
              </w:rPr>
              <w:t>(</w:t>
            </w:r>
            <w:r>
              <w:rPr>
                <w:sz w:val="20"/>
                <w:szCs w:val="20"/>
              </w:rPr>
              <w:t>C</w:t>
            </w:r>
            <w:r w:rsidRPr="00E8687E">
              <w:rPr>
                <w:sz w:val="20"/>
                <w:szCs w:val="20"/>
              </w:rPr>
              <w:t>heck one) ___Per individual ___Per household</w:t>
            </w:r>
          </w:p>
        </w:tc>
      </w:tr>
      <w:tr w:rsidR="009A78A7" w:rsidTr="00310BE9" w14:paraId="7BC07F15" w14:textId="77777777">
        <w:trPr>
          <w:trHeight w:val="130"/>
        </w:trPr>
        <w:tc>
          <w:tcPr>
            <w:tcW w:w="5529" w:type="dxa"/>
          </w:tcPr>
          <w:p w:rsidRPr="00726347" w:rsidR="009A78A7" w:rsidP="009A78A7" w:rsidRDefault="009A78A7" w14:paraId="775AA528" w14:textId="0D6527DB">
            <w:pPr>
              <w:rPr>
                <w:b/>
                <w:sz w:val="20"/>
                <w:szCs w:val="20"/>
              </w:rPr>
            </w:pPr>
            <w:r w:rsidRPr="00E8687E">
              <w:rPr>
                <w:sz w:val="20"/>
                <w:szCs w:val="20"/>
              </w:rPr>
              <w:t>How many hours per week are assumed?</w:t>
            </w:r>
          </w:p>
        </w:tc>
        <w:tc>
          <w:tcPr>
            <w:tcW w:w="5530" w:type="dxa"/>
          </w:tcPr>
          <w:p w:rsidRPr="00726347" w:rsidR="009A78A7" w:rsidP="009A78A7" w:rsidRDefault="009A78A7" w14:paraId="6B7ED50F" w14:textId="7CB6C1DD">
            <w:pPr>
              <w:rPr>
                <w:b/>
                <w:sz w:val="20"/>
                <w:szCs w:val="20"/>
              </w:rPr>
            </w:pPr>
            <w:r w:rsidRPr="00E8687E">
              <w:rPr>
                <w:sz w:val="20"/>
                <w:szCs w:val="20"/>
              </w:rPr>
              <w:t>[</w:t>
            </w:r>
            <w:r>
              <w:rPr>
                <w:sz w:val="20"/>
                <w:szCs w:val="20"/>
              </w:rPr>
              <w:t>N</w:t>
            </w:r>
            <w:r w:rsidRPr="00E8687E">
              <w:rPr>
                <w:sz w:val="20"/>
                <w:szCs w:val="20"/>
              </w:rPr>
              <w:t>umber entries between 0 and 15 or 0 and 30, as appropriate, allowed]</w:t>
            </w:r>
          </w:p>
        </w:tc>
      </w:tr>
      <w:tr w:rsidR="009A78A7" w:rsidTr="00310BE9" w14:paraId="5E468DA1" w14:textId="77777777">
        <w:trPr>
          <w:trHeight w:val="130"/>
        </w:trPr>
        <w:tc>
          <w:tcPr>
            <w:tcW w:w="5529" w:type="dxa"/>
          </w:tcPr>
          <w:p w:rsidRPr="00726347" w:rsidR="009A78A7" w:rsidP="009A78A7" w:rsidRDefault="009A78A7" w14:paraId="3A10C9CC" w14:textId="0A383C2A">
            <w:pPr>
              <w:rPr>
                <w:b/>
                <w:sz w:val="20"/>
                <w:szCs w:val="20"/>
              </w:rPr>
            </w:pPr>
            <w:r w:rsidRPr="00E8687E">
              <w:rPr>
                <w:sz w:val="20"/>
                <w:szCs w:val="20"/>
              </w:rPr>
              <w:t>What is the assumed wage rate?</w:t>
            </w:r>
          </w:p>
        </w:tc>
        <w:tc>
          <w:tcPr>
            <w:tcW w:w="5530" w:type="dxa"/>
          </w:tcPr>
          <w:p w:rsidRPr="00726347" w:rsidR="009A78A7" w:rsidP="009A78A7" w:rsidRDefault="009A78A7" w14:paraId="311A6FFA" w14:textId="2A68DAEB">
            <w:pPr>
              <w:rPr>
                <w:b/>
                <w:sz w:val="20"/>
                <w:szCs w:val="20"/>
              </w:rPr>
            </w:pPr>
            <w:r w:rsidRPr="00E8687E">
              <w:rPr>
                <w:sz w:val="20"/>
                <w:szCs w:val="20"/>
              </w:rPr>
              <w:t>[</w:t>
            </w:r>
            <w:r>
              <w:rPr>
                <w:sz w:val="20"/>
                <w:szCs w:val="20"/>
              </w:rPr>
              <w:t>M</w:t>
            </w:r>
            <w:r w:rsidRPr="00E8687E">
              <w:rPr>
                <w:sz w:val="20"/>
                <w:szCs w:val="20"/>
              </w:rPr>
              <w:t>ust be a number less than or equal to the federal minimum wage]</w:t>
            </w:r>
          </w:p>
        </w:tc>
      </w:tr>
      <w:tr w:rsidR="009A78A7" w:rsidTr="00310BE9" w14:paraId="055EBDF9" w14:textId="77777777">
        <w:trPr>
          <w:trHeight w:val="130"/>
        </w:trPr>
        <w:tc>
          <w:tcPr>
            <w:tcW w:w="5529" w:type="dxa"/>
          </w:tcPr>
          <w:p w:rsidRPr="00726347" w:rsidR="009A78A7" w:rsidP="009A78A7" w:rsidRDefault="009A78A7" w14:paraId="64115A49" w14:textId="13A3440A">
            <w:pPr>
              <w:rPr>
                <w:b/>
                <w:sz w:val="20"/>
                <w:szCs w:val="20"/>
              </w:rPr>
            </w:pPr>
            <w:r>
              <w:rPr>
                <w:sz w:val="20"/>
                <w:szCs w:val="20"/>
              </w:rPr>
              <w:lastRenderedPageBreak/>
              <w:t>How many households are currently subject to this policy?</w:t>
            </w:r>
          </w:p>
        </w:tc>
        <w:tc>
          <w:tcPr>
            <w:tcW w:w="5530" w:type="dxa"/>
          </w:tcPr>
          <w:p w:rsidRPr="00726347" w:rsidR="009A78A7" w:rsidP="00833C13" w:rsidRDefault="005F64C8" w14:paraId="08C19430" w14:textId="76DD0DF2">
            <w:pPr>
              <w:spacing w:after="60"/>
              <w:rPr>
                <w:b/>
                <w:sz w:val="20"/>
                <w:szCs w:val="20"/>
              </w:rPr>
            </w:pPr>
            <w:r w:rsidRPr="005F64C8">
              <w:rPr>
                <w:sz w:val="20"/>
                <w:szCs w:val="20"/>
              </w:rPr>
              <w:t>_____ [number]</w:t>
            </w:r>
          </w:p>
        </w:tc>
      </w:tr>
    </w:tbl>
    <w:p w:rsidRPr="009A78A7" w:rsidR="00776C95" w:rsidP="002745BA" w:rsidRDefault="00776C95" w14:paraId="2F99D365" w14:textId="77777777">
      <w:pPr>
        <w:ind w:left="180"/>
        <w:rPr>
          <w:sz w:val="8"/>
          <w:szCs w:val="8"/>
        </w:rPr>
      </w:pPr>
    </w:p>
    <w:tbl>
      <w:tblPr>
        <w:tblStyle w:val="TableGrid"/>
        <w:tblW w:w="11059" w:type="dxa"/>
        <w:tblLook w:val="04A0" w:firstRow="1" w:lastRow="0" w:firstColumn="1" w:lastColumn="0" w:noHBand="0" w:noVBand="1"/>
        <w:tblCaption w:val="Waiver C.1.r and C.1.s Elimination of Deduction(s) (PH &amp; HCV)"/>
        <w:tblDescription w:val="This table contains the custom questions for waiver C.1.r and C.1.s Elimination of Deduction(s) (PH &amp; HCV)"/>
      </w:tblPr>
      <w:tblGrid>
        <w:gridCol w:w="5529"/>
        <w:gridCol w:w="5530"/>
      </w:tblGrid>
      <w:tr w:rsidR="0026220B" w:rsidTr="00310BE9" w14:paraId="005DFD1B" w14:textId="77777777">
        <w:trPr>
          <w:tblHeader/>
        </w:trPr>
        <w:tc>
          <w:tcPr>
            <w:tcW w:w="5529" w:type="dxa"/>
            <w:shd w:val="clear" w:color="auto" w:fill="BFBFBF" w:themeFill="background1" w:themeFillShade="BF"/>
          </w:tcPr>
          <w:p w:rsidR="0026220B" w:rsidP="0026220B" w:rsidRDefault="0026220B" w14:paraId="39A43DA2" w14:textId="0062ECE0">
            <w:pPr>
              <w:rPr>
                <w:sz w:val="20"/>
                <w:szCs w:val="20"/>
              </w:rPr>
            </w:pPr>
            <w:r w:rsidRPr="00E8687E">
              <w:rPr>
                <w:b/>
                <w:sz w:val="20"/>
                <w:szCs w:val="20"/>
              </w:rPr>
              <w:t>1.</w:t>
            </w:r>
            <w:r>
              <w:rPr>
                <w:b/>
                <w:sz w:val="20"/>
                <w:szCs w:val="20"/>
              </w:rPr>
              <w:t>r</w:t>
            </w:r>
            <w:r w:rsidRPr="00E8687E">
              <w:rPr>
                <w:b/>
                <w:sz w:val="20"/>
                <w:szCs w:val="20"/>
              </w:rPr>
              <w:t>., 1.</w:t>
            </w:r>
            <w:r>
              <w:rPr>
                <w:b/>
                <w:sz w:val="20"/>
                <w:szCs w:val="20"/>
              </w:rPr>
              <w:t>s</w:t>
            </w:r>
            <w:r w:rsidRPr="00E8687E">
              <w:rPr>
                <w:b/>
                <w:sz w:val="20"/>
                <w:szCs w:val="20"/>
              </w:rPr>
              <w:t>.</w:t>
            </w:r>
            <w:r>
              <w:rPr>
                <w:b/>
                <w:sz w:val="20"/>
                <w:szCs w:val="20"/>
              </w:rPr>
              <w:t xml:space="preserve"> - </w:t>
            </w:r>
            <w:r w:rsidRPr="00E8687E">
              <w:rPr>
                <w:b/>
                <w:sz w:val="20"/>
                <w:szCs w:val="20"/>
              </w:rPr>
              <w:t>Elimination of Deduction</w:t>
            </w:r>
            <w:r>
              <w:rPr>
                <w:b/>
                <w:sz w:val="20"/>
                <w:szCs w:val="20"/>
              </w:rPr>
              <w:t>(</w:t>
            </w:r>
            <w:r w:rsidRPr="00E8687E">
              <w:rPr>
                <w:b/>
                <w:sz w:val="20"/>
                <w:szCs w:val="20"/>
              </w:rPr>
              <w:t>s</w:t>
            </w:r>
            <w:r>
              <w:rPr>
                <w:b/>
                <w:sz w:val="20"/>
                <w:szCs w:val="20"/>
              </w:rPr>
              <w:t>) (PH &amp; HCV)</w:t>
            </w:r>
          </w:p>
        </w:tc>
        <w:tc>
          <w:tcPr>
            <w:tcW w:w="5530" w:type="dxa"/>
            <w:shd w:val="clear" w:color="auto" w:fill="BFBFBF" w:themeFill="background1" w:themeFillShade="BF"/>
          </w:tcPr>
          <w:p w:rsidR="0026220B" w:rsidP="0026220B" w:rsidRDefault="00E42BE9" w14:paraId="6CDD499D" w14:textId="3C54B9EF">
            <w:pPr>
              <w:rPr>
                <w:sz w:val="20"/>
                <w:szCs w:val="20"/>
              </w:rPr>
            </w:pPr>
            <w:r w:rsidRPr="00726347">
              <w:rPr>
                <w:b/>
                <w:sz w:val="20"/>
                <w:szCs w:val="20"/>
              </w:rPr>
              <w:t>Input options and instructions</w:t>
            </w:r>
          </w:p>
        </w:tc>
      </w:tr>
      <w:tr w:rsidR="0026220B" w:rsidTr="008D32D6" w14:paraId="17E9501D" w14:textId="77777777">
        <w:trPr>
          <w:cantSplit/>
          <w:trHeight w:val="130"/>
        </w:trPr>
        <w:tc>
          <w:tcPr>
            <w:tcW w:w="5529" w:type="dxa"/>
          </w:tcPr>
          <w:p w:rsidRPr="00726347" w:rsidR="0026220B" w:rsidP="0026220B" w:rsidRDefault="0026220B" w14:paraId="30C3AC08" w14:textId="6E260BDD">
            <w:pPr>
              <w:rPr>
                <w:b/>
                <w:sz w:val="20"/>
                <w:szCs w:val="20"/>
              </w:rPr>
            </w:pPr>
            <w:r w:rsidRPr="00E8687E">
              <w:rPr>
                <w:sz w:val="20"/>
                <w:szCs w:val="20"/>
              </w:rPr>
              <w:t>Which deduction</w:t>
            </w:r>
            <w:r>
              <w:rPr>
                <w:sz w:val="20"/>
                <w:szCs w:val="20"/>
              </w:rPr>
              <w:t>(</w:t>
            </w:r>
            <w:r w:rsidRPr="00E8687E">
              <w:rPr>
                <w:sz w:val="20"/>
                <w:szCs w:val="20"/>
              </w:rPr>
              <w:t>s</w:t>
            </w:r>
            <w:r>
              <w:rPr>
                <w:sz w:val="20"/>
                <w:szCs w:val="20"/>
              </w:rPr>
              <w:t>)</w:t>
            </w:r>
            <w:r w:rsidRPr="00E8687E">
              <w:rPr>
                <w:sz w:val="20"/>
                <w:szCs w:val="20"/>
              </w:rPr>
              <w:t xml:space="preserve"> will be eliminated</w:t>
            </w:r>
            <w:r>
              <w:rPr>
                <w:sz w:val="20"/>
                <w:szCs w:val="20"/>
              </w:rPr>
              <w:t>, modified, or added</w:t>
            </w:r>
            <w:r w:rsidRPr="00E8687E">
              <w:rPr>
                <w:sz w:val="20"/>
                <w:szCs w:val="20"/>
              </w:rPr>
              <w:t>?</w:t>
            </w:r>
          </w:p>
        </w:tc>
        <w:tc>
          <w:tcPr>
            <w:tcW w:w="5530" w:type="dxa"/>
          </w:tcPr>
          <w:p w:rsidRPr="00E8687E" w:rsidR="0026220B" w:rsidP="0026220B" w:rsidRDefault="0026220B" w14:paraId="44A209DC" w14:textId="77777777">
            <w:pPr>
              <w:rPr>
                <w:sz w:val="20"/>
                <w:szCs w:val="20"/>
              </w:rPr>
            </w:pPr>
            <w:r w:rsidRPr="00E8687E">
              <w:rPr>
                <w:sz w:val="20"/>
                <w:szCs w:val="20"/>
              </w:rPr>
              <w:t>(</w:t>
            </w:r>
            <w:r>
              <w:rPr>
                <w:sz w:val="20"/>
                <w:szCs w:val="20"/>
              </w:rPr>
              <w:t>C</w:t>
            </w:r>
            <w:r w:rsidRPr="00E8687E">
              <w:rPr>
                <w:sz w:val="20"/>
                <w:szCs w:val="20"/>
              </w:rPr>
              <w:t>heck all that apply)</w:t>
            </w:r>
          </w:p>
          <w:p w:rsidRPr="00E8687E" w:rsidR="0026220B" w:rsidP="0026220B" w:rsidRDefault="00386E20" w14:paraId="1761066E" w14:textId="4FC3B00F">
            <w:pPr>
              <w:rPr>
                <w:sz w:val="20"/>
                <w:szCs w:val="20"/>
              </w:rPr>
            </w:pPr>
            <w:r>
              <w:rPr>
                <w:sz w:val="20"/>
                <w:szCs w:val="20"/>
              </w:rPr>
              <w:t>___</w:t>
            </w:r>
            <w:r w:rsidR="00FE600C">
              <w:rPr>
                <w:sz w:val="20"/>
                <w:szCs w:val="20"/>
              </w:rPr>
              <w:t xml:space="preserve"> </w:t>
            </w:r>
            <w:r w:rsidRPr="00E8687E" w:rsidR="0026220B">
              <w:rPr>
                <w:sz w:val="20"/>
                <w:szCs w:val="20"/>
              </w:rPr>
              <w:t>Dependent allowance</w:t>
            </w:r>
          </w:p>
          <w:p w:rsidR="0026220B" w:rsidP="0026220B" w:rsidRDefault="00FE600C" w14:paraId="004064B5" w14:textId="4AB8CB58">
            <w:pPr>
              <w:rPr>
                <w:sz w:val="20"/>
                <w:szCs w:val="20"/>
              </w:rPr>
            </w:pPr>
            <w:r>
              <w:rPr>
                <w:sz w:val="20"/>
                <w:szCs w:val="20"/>
              </w:rPr>
              <w:t xml:space="preserve">___ </w:t>
            </w:r>
            <w:r w:rsidRPr="00E8687E" w:rsidR="0026220B">
              <w:rPr>
                <w:sz w:val="20"/>
                <w:szCs w:val="20"/>
              </w:rPr>
              <w:t>Unreimbursed childcare costs</w:t>
            </w:r>
          </w:p>
          <w:p w:rsidRPr="00726347" w:rsidR="0026220B" w:rsidP="008D32D6" w:rsidRDefault="00FE600C" w14:paraId="5DAB83BA" w14:textId="60ADEAB2">
            <w:pPr>
              <w:spacing w:after="60"/>
              <w:rPr>
                <w:b/>
                <w:sz w:val="20"/>
                <w:szCs w:val="20"/>
              </w:rPr>
            </w:pPr>
            <w:r>
              <w:rPr>
                <w:sz w:val="20"/>
                <w:szCs w:val="20"/>
              </w:rPr>
              <w:t xml:space="preserve">___ </w:t>
            </w:r>
            <w:r w:rsidR="0026220B">
              <w:rPr>
                <w:sz w:val="20"/>
                <w:szCs w:val="20"/>
              </w:rPr>
              <w:t>Other (please explain)</w:t>
            </w:r>
          </w:p>
        </w:tc>
      </w:tr>
    </w:tbl>
    <w:p w:rsidRPr="002069E8" w:rsidR="00776C95" w:rsidP="002745BA" w:rsidRDefault="00776C95" w14:paraId="54256518" w14:textId="77777777">
      <w:pPr>
        <w:ind w:left="180"/>
        <w:rPr>
          <w:sz w:val="8"/>
          <w:szCs w:val="8"/>
        </w:rPr>
      </w:pPr>
    </w:p>
    <w:tbl>
      <w:tblPr>
        <w:tblStyle w:val="TableGrid"/>
        <w:tblW w:w="11059" w:type="dxa"/>
        <w:tblLook w:val="04A0" w:firstRow="1" w:lastRow="0" w:firstColumn="1" w:lastColumn="0" w:noHBand="0" w:noVBand="1"/>
        <w:tblCaption w:val="Waiver C.1.t and C.1.u Standard Deductions (PH &amp; HCV)"/>
        <w:tblDescription w:val="This table contains the custom questions for waiver C.1.t and C.1.u Standard Deductions (PH &amp; HCV)"/>
      </w:tblPr>
      <w:tblGrid>
        <w:gridCol w:w="5529"/>
        <w:gridCol w:w="5530"/>
      </w:tblGrid>
      <w:tr w:rsidR="00CF7F96" w:rsidTr="00310BE9" w14:paraId="214EFCCC" w14:textId="77777777">
        <w:trPr>
          <w:tblHeader/>
        </w:trPr>
        <w:tc>
          <w:tcPr>
            <w:tcW w:w="5529" w:type="dxa"/>
            <w:shd w:val="clear" w:color="auto" w:fill="BFBFBF" w:themeFill="background1" w:themeFillShade="BF"/>
          </w:tcPr>
          <w:p w:rsidR="00CF7F96" w:rsidP="00CF7F96" w:rsidRDefault="00CF7F96" w14:paraId="4F3E51FB" w14:textId="69E9DD66">
            <w:pPr>
              <w:rPr>
                <w:sz w:val="20"/>
                <w:szCs w:val="20"/>
              </w:rPr>
            </w:pPr>
            <w:r w:rsidRPr="002826FF">
              <w:rPr>
                <w:b/>
                <w:sz w:val="20"/>
                <w:szCs w:val="20"/>
              </w:rPr>
              <w:t xml:space="preserve">1.t., 1.u. </w:t>
            </w:r>
            <w:r>
              <w:rPr>
                <w:b/>
                <w:sz w:val="20"/>
                <w:szCs w:val="20"/>
              </w:rPr>
              <w:t xml:space="preserve">- </w:t>
            </w:r>
            <w:r w:rsidRPr="00E8687E">
              <w:rPr>
                <w:b/>
                <w:sz w:val="20"/>
                <w:szCs w:val="20"/>
              </w:rPr>
              <w:t>Standard Deduction</w:t>
            </w:r>
            <w:r>
              <w:rPr>
                <w:b/>
                <w:sz w:val="20"/>
                <w:szCs w:val="20"/>
              </w:rPr>
              <w:t>s (PH &amp; HCV)</w:t>
            </w:r>
          </w:p>
        </w:tc>
        <w:tc>
          <w:tcPr>
            <w:tcW w:w="5530" w:type="dxa"/>
            <w:shd w:val="clear" w:color="auto" w:fill="BFBFBF" w:themeFill="background1" w:themeFillShade="BF"/>
          </w:tcPr>
          <w:p w:rsidR="00CF7F96" w:rsidP="00CF7F96" w:rsidRDefault="00E42BE9" w14:paraId="24DBDA36" w14:textId="196DD181">
            <w:pPr>
              <w:rPr>
                <w:sz w:val="20"/>
                <w:szCs w:val="20"/>
              </w:rPr>
            </w:pPr>
            <w:r w:rsidRPr="00726347">
              <w:rPr>
                <w:b/>
                <w:sz w:val="20"/>
                <w:szCs w:val="20"/>
              </w:rPr>
              <w:t>Input options and instructions</w:t>
            </w:r>
          </w:p>
        </w:tc>
      </w:tr>
      <w:tr w:rsidR="00CF7F96" w:rsidTr="00310BE9" w14:paraId="6009AC55" w14:textId="77777777">
        <w:trPr>
          <w:trHeight w:val="130"/>
        </w:trPr>
        <w:tc>
          <w:tcPr>
            <w:tcW w:w="5529" w:type="dxa"/>
          </w:tcPr>
          <w:p w:rsidRPr="00726347" w:rsidR="00CF7F96" w:rsidP="00CF7F96" w:rsidRDefault="00CF7F96" w14:paraId="6E44D3E8" w14:textId="4BDF94CE">
            <w:pPr>
              <w:rPr>
                <w:b/>
                <w:sz w:val="20"/>
                <w:szCs w:val="20"/>
              </w:rPr>
            </w:pPr>
            <w:r w:rsidRPr="00E8687E">
              <w:rPr>
                <w:sz w:val="20"/>
                <w:szCs w:val="20"/>
              </w:rPr>
              <w:t xml:space="preserve">How much will the </w:t>
            </w:r>
            <w:r>
              <w:rPr>
                <w:sz w:val="20"/>
                <w:szCs w:val="20"/>
              </w:rPr>
              <w:t xml:space="preserve">single </w:t>
            </w:r>
            <w:r w:rsidRPr="00E8687E">
              <w:rPr>
                <w:sz w:val="20"/>
                <w:szCs w:val="20"/>
              </w:rPr>
              <w:t xml:space="preserve">standard deduction be in the </w:t>
            </w:r>
            <w:r>
              <w:rPr>
                <w:sz w:val="20"/>
                <w:szCs w:val="20"/>
              </w:rPr>
              <w:t>Fiscal Year</w:t>
            </w:r>
            <w:r w:rsidRPr="00E8687E">
              <w:rPr>
                <w:sz w:val="20"/>
                <w:szCs w:val="20"/>
              </w:rPr>
              <w:t>?</w:t>
            </w:r>
          </w:p>
        </w:tc>
        <w:tc>
          <w:tcPr>
            <w:tcW w:w="5530" w:type="dxa"/>
          </w:tcPr>
          <w:p w:rsidRPr="00726347" w:rsidR="00CF7F96" w:rsidP="00CF7F96" w:rsidRDefault="00CF7F96" w14:paraId="61825527" w14:textId="5B5C7B40">
            <w:pPr>
              <w:rPr>
                <w:b/>
                <w:sz w:val="20"/>
                <w:szCs w:val="20"/>
              </w:rPr>
            </w:pPr>
            <w:r w:rsidRPr="00E8687E">
              <w:rPr>
                <w:sz w:val="20"/>
                <w:szCs w:val="20"/>
              </w:rPr>
              <w:t>$_____</w:t>
            </w:r>
          </w:p>
        </w:tc>
      </w:tr>
    </w:tbl>
    <w:p w:rsidRPr="002069E8" w:rsidR="00776C95" w:rsidP="002745BA" w:rsidRDefault="00776C95" w14:paraId="661859EA" w14:textId="77777777">
      <w:pPr>
        <w:ind w:left="180"/>
        <w:rPr>
          <w:sz w:val="8"/>
          <w:szCs w:val="8"/>
        </w:rPr>
      </w:pPr>
    </w:p>
    <w:tbl>
      <w:tblPr>
        <w:tblStyle w:val="TableGrid"/>
        <w:tblW w:w="11059" w:type="dxa"/>
        <w:tblLook w:val="04A0" w:firstRow="1" w:lastRow="0" w:firstColumn="1" w:lastColumn="0" w:noHBand="0" w:noVBand="1"/>
        <w:tblCaption w:val="Waiver C.1.v and C.1.w Alternative Income Inclusions/Exclusions (PH &amp; HCV)"/>
        <w:tblDescription w:val="This table contains the custom questions for waiver C.1.v and C.1.w Alternative Income Inclusions/Exclusions (PH &amp; HCV)"/>
      </w:tblPr>
      <w:tblGrid>
        <w:gridCol w:w="5529"/>
        <w:gridCol w:w="5530"/>
      </w:tblGrid>
      <w:tr w:rsidR="002069E8" w:rsidTr="00310BE9" w14:paraId="41F508FE" w14:textId="77777777">
        <w:trPr>
          <w:tblHeader/>
        </w:trPr>
        <w:tc>
          <w:tcPr>
            <w:tcW w:w="5529" w:type="dxa"/>
            <w:shd w:val="clear" w:color="auto" w:fill="BFBFBF" w:themeFill="background1" w:themeFillShade="BF"/>
          </w:tcPr>
          <w:p w:rsidR="002069E8" w:rsidP="002069E8" w:rsidRDefault="002069E8" w14:paraId="0D7CD85A" w14:textId="304DFE51">
            <w:pPr>
              <w:rPr>
                <w:sz w:val="20"/>
                <w:szCs w:val="20"/>
              </w:rPr>
            </w:pPr>
            <w:r w:rsidRPr="00E8687E">
              <w:rPr>
                <w:b/>
                <w:sz w:val="20"/>
                <w:szCs w:val="20"/>
              </w:rPr>
              <w:t>1.</w:t>
            </w:r>
            <w:r>
              <w:rPr>
                <w:b/>
                <w:sz w:val="20"/>
                <w:szCs w:val="20"/>
              </w:rPr>
              <w:t>v</w:t>
            </w:r>
            <w:r w:rsidRPr="00E8687E">
              <w:rPr>
                <w:b/>
                <w:sz w:val="20"/>
                <w:szCs w:val="20"/>
              </w:rPr>
              <w:t>., 1.</w:t>
            </w:r>
            <w:r>
              <w:rPr>
                <w:b/>
                <w:sz w:val="20"/>
                <w:szCs w:val="20"/>
              </w:rPr>
              <w:t>w</w:t>
            </w:r>
            <w:r w:rsidRPr="00E8687E">
              <w:rPr>
                <w:b/>
                <w:sz w:val="20"/>
                <w:szCs w:val="20"/>
              </w:rPr>
              <w:t xml:space="preserve">. </w:t>
            </w:r>
            <w:r>
              <w:rPr>
                <w:b/>
                <w:sz w:val="20"/>
                <w:szCs w:val="20"/>
              </w:rPr>
              <w:t xml:space="preserve">- </w:t>
            </w:r>
            <w:r w:rsidRPr="00E8687E">
              <w:rPr>
                <w:b/>
                <w:sz w:val="20"/>
                <w:szCs w:val="20"/>
              </w:rPr>
              <w:t>Alternat</w:t>
            </w:r>
            <w:r>
              <w:rPr>
                <w:b/>
                <w:sz w:val="20"/>
                <w:szCs w:val="20"/>
              </w:rPr>
              <w:t>ive</w:t>
            </w:r>
            <w:r w:rsidRPr="00E8687E">
              <w:rPr>
                <w:b/>
                <w:sz w:val="20"/>
                <w:szCs w:val="20"/>
              </w:rPr>
              <w:t xml:space="preserve"> Income Inclusions</w:t>
            </w:r>
            <w:r>
              <w:rPr>
                <w:b/>
                <w:sz w:val="20"/>
                <w:szCs w:val="20"/>
              </w:rPr>
              <w:t>/</w:t>
            </w:r>
            <w:r w:rsidRPr="00E8687E">
              <w:rPr>
                <w:b/>
                <w:sz w:val="20"/>
                <w:szCs w:val="20"/>
              </w:rPr>
              <w:t>Exclusions</w:t>
            </w:r>
            <w:r>
              <w:rPr>
                <w:b/>
                <w:sz w:val="20"/>
                <w:szCs w:val="20"/>
              </w:rPr>
              <w:t xml:space="preserve"> (PH &amp; HCV)</w:t>
            </w:r>
          </w:p>
        </w:tc>
        <w:tc>
          <w:tcPr>
            <w:tcW w:w="5530" w:type="dxa"/>
            <w:shd w:val="clear" w:color="auto" w:fill="BFBFBF" w:themeFill="background1" w:themeFillShade="BF"/>
          </w:tcPr>
          <w:p w:rsidR="002069E8" w:rsidP="002069E8" w:rsidRDefault="00E42BE9" w14:paraId="0984AD32" w14:textId="250B06E0">
            <w:pPr>
              <w:rPr>
                <w:sz w:val="20"/>
                <w:szCs w:val="20"/>
              </w:rPr>
            </w:pPr>
            <w:r w:rsidRPr="00726347">
              <w:rPr>
                <w:b/>
                <w:sz w:val="20"/>
                <w:szCs w:val="20"/>
              </w:rPr>
              <w:t>Input options and instructions</w:t>
            </w:r>
          </w:p>
        </w:tc>
      </w:tr>
      <w:tr w:rsidR="002069E8" w:rsidTr="00310BE9" w14:paraId="3CE3AC6B" w14:textId="77777777">
        <w:trPr>
          <w:trHeight w:val="130"/>
        </w:trPr>
        <w:tc>
          <w:tcPr>
            <w:tcW w:w="5529" w:type="dxa"/>
          </w:tcPr>
          <w:p w:rsidRPr="00726347" w:rsidR="002069E8" w:rsidP="002069E8" w:rsidRDefault="002069E8" w14:paraId="7066CA18" w14:textId="0749B815">
            <w:pPr>
              <w:rPr>
                <w:b/>
                <w:sz w:val="20"/>
                <w:szCs w:val="20"/>
              </w:rPr>
            </w:pPr>
            <w:r>
              <w:rPr>
                <w:sz w:val="20"/>
                <w:szCs w:val="20"/>
              </w:rPr>
              <w:t>What inclusions or exclusions will be eliminated</w:t>
            </w:r>
            <w:r w:rsidR="004C625F">
              <w:rPr>
                <w:sz w:val="20"/>
                <w:szCs w:val="20"/>
              </w:rPr>
              <w:t>, modified, or added</w:t>
            </w:r>
            <w:r>
              <w:rPr>
                <w:sz w:val="20"/>
                <w:szCs w:val="20"/>
              </w:rPr>
              <w:t>?</w:t>
            </w:r>
          </w:p>
        </w:tc>
        <w:tc>
          <w:tcPr>
            <w:tcW w:w="5530" w:type="dxa"/>
          </w:tcPr>
          <w:p w:rsidRPr="00726347" w:rsidR="002069E8" w:rsidP="002069E8" w:rsidRDefault="002069E8" w14:paraId="3263E20C" w14:textId="2E0F2E07">
            <w:pPr>
              <w:rPr>
                <w:b/>
                <w:sz w:val="20"/>
                <w:szCs w:val="20"/>
              </w:rPr>
            </w:pPr>
            <w:r>
              <w:rPr>
                <w:sz w:val="20"/>
                <w:szCs w:val="20"/>
              </w:rPr>
              <w:t>[Text Box]</w:t>
            </w:r>
          </w:p>
        </w:tc>
      </w:tr>
    </w:tbl>
    <w:p w:rsidRPr="0095395E" w:rsidR="00FC4B66" w:rsidP="002745BA" w:rsidRDefault="00FC4B66" w14:paraId="1F748277"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2 Payment Standards and Rent Reasonableness"/>
        <w:tblDescription w:val="This table provides the header for the C.2 set of waivers"/>
      </w:tblPr>
      <w:tblGrid>
        <w:gridCol w:w="619"/>
        <w:gridCol w:w="10440"/>
      </w:tblGrid>
      <w:tr w:rsidR="00103A5D" w:rsidTr="00310BE9" w14:paraId="30036C34" w14:textId="77777777">
        <w:trPr>
          <w:cantSplit/>
        </w:trPr>
        <w:tc>
          <w:tcPr>
            <w:tcW w:w="619" w:type="dxa"/>
            <w:shd w:val="clear" w:color="auto" w:fill="BFBFBF" w:themeFill="background1" w:themeFillShade="BF"/>
          </w:tcPr>
          <w:p w:rsidR="00103A5D" w:rsidP="00310BE9" w:rsidRDefault="00103A5D" w14:paraId="49A6EBD7" w14:textId="77777777">
            <w:pPr>
              <w:jc w:val="center"/>
              <w:rPr>
                <w:b/>
                <w:bCs/>
                <w:sz w:val="20"/>
                <w:szCs w:val="20"/>
              </w:rPr>
            </w:pPr>
          </w:p>
          <w:p w:rsidR="00103A5D" w:rsidP="00310BE9" w:rsidRDefault="00103A5D" w14:paraId="23B28301" w14:textId="4BE5A037">
            <w:pPr>
              <w:jc w:val="center"/>
              <w:rPr>
                <w:b/>
                <w:bCs/>
                <w:sz w:val="20"/>
                <w:szCs w:val="20"/>
              </w:rPr>
            </w:pPr>
            <w:r>
              <w:rPr>
                <w:b/>
                <w:bCs/>
                <w:sz w:val="20"/>
                <w:szCs w:val="20"/>
              </w:rPr>
              <w:t>C.2</w:t>
            </w:r>
          </w:p>
          <w:p w:rsidR="00103A5D" w:rsidP="00310BE9" w:rsidRDefault="00103A5D" w14:paraId="125894CF" w14:textId="77777777">
            <w:pPr>
              <w:jc w:val="center"/>
              <w:rPr>
                <w:b/>
                <w:bCs/>
                <w:sz w:val="20"/>
                <w:szCs w:val="20"/>
              </w:rPr>
            </w:pPr>
          </w:p>
        </w:tc>
        <w:tc>
          <w:tcPr>
            <w:tcW w:w="0" w:type="auto"/>
            <w:shd w:val="clear" w:color="auto" w:fill="BFBFBF" w:themeFill="background1" w:themeFillShade="BF"/>
            <w:vAlign w:val="center"/>
          </w:tcPr>
          <w:p w:rsidRPr="00015C55" w:rsidR="00103A5D" w:rsidP="00310BE9" w:rsidRDefault="00524DEB" w14:paraId="6B517BB3" w14:textId="557CA0BC">
            <w:pPr>
              <w:rPr>
                <w:b/>
                <w:bCs/>
                <w:sz w:val="20"/>
                <w:szCs w:val="20"/>
              </w:rPr>
            </w:pPr>
            <w:r w:rsidRPr="00524DEB">
              <w:rPr>
                <w:b/>
                <w:bCs/>
                <w:sz w:val="20"/>
                <w:szCs w:val="20"/>
              </w:rPr>
              <w:t>Payment Standards and Rent Reasonableness</w:t>
            </w:r>
          </w:p>
        </w:tc>
      </w:tr>
    </w:tbl>
    <w:p w:rsidRPr="00F81AEC" w:rsidR="00AE67FE" w:rsidP="002745BA" w:rsidRDefault="00AE67FE" w14:paraId="689D053D" w14:textId="77777777">
      <w:pPr>
        <w:ind w:left="180"/>
        <w:rPr>
          <w:sz w:val="8"/>
          <w:szCs w:val="8"/>
        </w:rPr>
      </w:pPr>
    </w:p>
    <w:tbl>
      <w:tblPr>
        <w:tblStyle w:val="TableGrid"/>
        <w:tblW w:w="11059" w:type="dxa"/>
        <w:tblLook w:val="04A0" w:firstRow="1" w:lastRow="0" w:firstColumn="1" w:lastColumn="0" w:noHBand="0" w:noVBand="1"/>
        <w:tblCaption w:val="Waiver C.2.a Payment Standards – Small Area Fair Market Rents (FMR) (HCV)"/>
        <w:tblDescription w:val="This table contains the custom questions for waiver C.2.a Payment Standards – Small Area Fair Market Rents (FMR) (HCV)"/>
      </w:tblPr>
      <w:tblGrid>
        <w:gridCol w:w="5529"/>
        <w:gridCol w:w="5530"/>
      </w:tblGrid>
      <w:tr w:rsidR="006A45FD" w:rsidTr="00310BE9" w14:paraId="50298EE5" w14:textId="77777777">
        <w:trPr>
          <w:tblHeader/>
        </w:trPr>
        <w:tc>
          <w:tcPr>
            <w:tcW w:w="5529" w:type="dxa"/>
            <w:shd w:val="clear" w:color="auto" w:fill="BFBFBF" w:themeFill="background1" w:themeFillShade="BF"/>
          </w:tcPr>
          <w:p w:rsidR="006A45FD" w:rsidP="006A45FD" w:rsidRDefault="006A45FD" w14:paraId="5DB5C736" w14:textId="1760DA40">
            <w:pPr>
              <w:rPr>
                <w:sz w:val="20"/>
                <w:szCs w:val="20"/>
              </w:rPr>
            </w:pPr>
            <w:r w:rsidRPr="00E8687E">
              <w:rPr>
                <w:b/>
                <w:sz w:val="20"/>
                <w:szCs w:val="20"/>
              </w:rPr>
              <w:t xml:space="preserve">2.a. </w:t>
            </w:r>
            <w:r>
              <w:rPr>
                <w:b/>
                <w:sz w:val="20"/>
                <w:szCs w:val="20"/>
              </w:rPr>
              <w:t xml:space="preserve">- </w:t>
            </w:r>
            <w:r w:rsidRPr="00E8687E">
              <w:rPr>
                <w:b/>
                <w:sz w:val="20"/>
                <w:szCs w:val="20"/>
              </w:rPr>
              <w:t>Payment Standards</w:t>
            </w:r>
            <w:r>
              <w:rPr>
                <w:b/>
                <w:sz w:val="20"/>
                <w:szCs w:val="20"/>
              </w:rPr>
              <w:t xml:space="preserve"> – </w:t>
            </w:r>
            <w:r w:rsidRPr="00E8687E">
              <w:rPr>
                <w:b/>
                <w:sz w:val="20"/>
                <w:szCs w:val="20"/>
              </w:rPr>
              <w:t>Small Area Fair Market Rents</w:t>
            </w:r>
            <w:r>
              <w:rPr>
                <w:b/>
                <w:sz w:val="20"/>
                <w:szCs w:val="20"/>
              </w:rPr>
              <w:t xml:space="preserve"> (FMR) (HCV)</w:t>
            </w:r>
          </w:p>
        </w:tc>
        <w:tc>
          <w:tcPr>
            <w:tcW w:w="5530" w:type="dxa"/>
            <w:shd w:val="clear" w:color="auto" w:fill="BFBFBF" w:themeFill="background1" w:themeFillShade="BF"/>
          </w:tcPr>
          <w:p w:rsidR="006A45FD" w:rsidP="006A45FD" w:rsidRDefault="00E42BE9" w14:paraId="21A849F2" w14:textId="33137E04">
            <w:pPr>
              <w:rPr>
                <w:sz w:val="20"/>
                <w:szCs w:val="20"/>
              </w:rPr>
            </w:pPr>
            <w:r w:rsidRPr="00726347">
              <w:rPr>
                <w:b/>
                <w:sz w:val="20"/>
                <w:szCs w:val="20"/>
              </w:rPr>
              <w:t>Input options and instructions</w:t>
            </w:r>
          </w:p>
        </w:tc>
      </w:tr>
      <w:tr w:rsidR="006A45FD" w:rsidTr="00310BE9" w14:paraId="35382BA3" w14:textId="77777777">
        <w:trPr>
          <w:trHeight w:val="130"/>
        </w:trPr>
        <w:tc>
          <w:tcPr>
            <w:tcW w:w="5529" w:type="dxa"/>
          </w:tcPr>
          <w:p w:rsidRPr="00726347" w:rsidR="006A45FD" w:rsidP="006A45FD" w:rsidRDefault="006A45FD" w14:paraId="655BDA0E" w14:textId="33078026">
            <w:pPr>
              <w:rPr>
                <w:b/>
                <w:sz w:val="20"/>
                <w:szCs w:val="20"/>
              </w:rPr>
            </w:pPr>
            <w:r w:rsidRPr="00E8687E">
              <w:rPr>
                <w:sz w:val="20"/>
                <w:szCs w:val="20"/>
              </w:rPr>
              <w:t xml:space="preserve">Please </w:t>
            </w:r>
            <w:r>
              <w:rPr>
                <w:sz w:val="20"/>
                <w:szCs w:val="20"/>
              </w:rPr>
              <w:t xml:space="preserve">explain </w:t>
            </w:r>
            <w:r w:rsidRPr="00E8687E">
              <w:rPr>
                <w:sz w:val="20"/>
                <w:szCs w:val="20"/>
              </w:rPr>
              <w:t xml:space="preserve">the payment standards by </w:t>
            </w:r>
            <w:r w:rsidR="00386E20">
              <w:rPr>
                <w:sz w:val="20"/>
                <w:szCs w:val="20"/>
              </w:rPr>
              <w:t>ZIP</w:t>
            </w:r>
            <w:r w:rsidRPr="00E8687E" w:rsidR="00386E20">
              <w:rPr>
                <w:sz w:val="20"/>
                <w:szCs w:val="20"/>
              </w:rPr>
              <w:t xml:space="preserve"> </w:t>
            </w:r>
            <w:r w:rsidRPr="00E8687E">
              <w:rPr>
                <w:sz w:val="20"/>
                <w:szCs w:val="20"/>
              </w:rPr>
              <w:t xml:space="preserve">code or </w:t>
            </w:r>
            <w:r>
              <w:rPr>
                <w:sz w:val="20"/>
                <w:szCs w:val="20"/>
              </w:rPr>
              <w:t>“</w:t>
            </w:r>
            <w:r w:rsidRPr="00E8687E">
              <w:rPr>
                <w:sz w:val="20"/>
                <w:szCs w:val="20"/>
              </w:rPr>
              <w:t>group</w:t>
            </w:r>
            <w:r>
              <w:rPr>
                <w:sz w:val="20"/>
                <w:szCs w:val="20"/>
              </w:rPr>
              <w:t>ed”</w:t>
            </w:r>
            <w:r w:rsidRPr="00E8687E">
              <w:rPr>
                <w:sz w:val="20"/>
                <w:szCs w:val="20"/>
              </w:rPr>
              <w:t xml:space="preserve"> </w:t>
            </w:r>
            <w:r w:rsidR="00386E20">
              <w:rPr>
                <w:sz w:val="20"/>
                <w:szCs w:val="20"/>
              </w:rPr>
              <w:t>ZIP</w:t>
            </w:r>
            <w:r w:rsidRPr="00E8687E" w:rsidR="00386E20">
              <w:rPr>
                <w:sz w:val="20"/>
                <w:szCs w:val="20"/>
              </w:rPr>
              <w:t xml:space="preserve"> </w:t>
            </w:r>
            <w:r w:rsidRPr="00E8687E">
              <w:rPr>
                <w:sz w:val="20"/>
                <w:szCs w:val="20"/>
              </w:rPr>
              <w:t>codes.</w:t>
            </w:r>
          </w:p>
        </w:tc>
        <w:tc>
          <w:tcPr>
            <w:tcW w:w="5530" w:type="dxa"/>
          </w:tcPr>
          <w:p w:rsidRPr="00726347" w:rsidR="006A45FD" w:rsidP="006A45FD" w:rsidRDefault="006A45FD" w14:paraId="0FC93663" w14:textId="2D6CECF6">
            <w:pPr>
              <w:rPr>
                <w:b/>
                <w:sz w:val="20"/>
                <w:szCs w:val="20"/>
              </w:rPr>
            </w:pPr>
            <w:r w:rsidRPr="002B4659">
              <w:rPr>
                <w:sz w:val="20"/>
                <w:szCs w:val="20"/>
              </w:rPr>
              <w:t>[Text box]</w:t>
            </w:r>
          </w:p>
        </w:tc>
      </w:tr>
    </w:tbl>
    <w:p w:rsidRPr="00217186" w:rsidR="00021E92" w:rsidP="002745BA" w:rsidRDefault="00021E92" w14:paraId="7D204EAA" w14:textId="77777777">
      <w:pPr>
        <w:ind w:left="180"/>
        <w:rPr>
          <w:sz w:val="8"/>
          <w:szCs w:val="8"/>
        </w:rPr>
      </w:pPr>
    </w:p>
    <w:tbl>
      <w:tblPr>
        <w:tblStyle w:val="TableGrid"/>
        <w:tblW w:w="11059" w:type="dxa"/>
        <w:tblLook w:val="04A0" w:firstRow="1" w:lastRow="0" w:firstColumn="1" w:lastColumn="0" w:noHBand="0" w:noVBand="1"/>
        <w:tblCaption w:val="Waiver C.2.b Payment Standards – Fair Market Rents (HCV)"/>
        <w:tblDescription w:val="This table contains the custom questions for waiver C.2.b Payment Standards – Fair Market Rents (HCV)"/>
      </w:tblPr>
      <w:tblGrid>
        <w:gridCol w:w="5529"/>
        <w:gridCol w:w="5530"/>
      </w:tblGrid>
      <w:tr w:rsidR="00701784" w:rsidTr="00310BE9" w14:paraId="63D584E6" w14:textId="77777777">
        <w:trPr>
          <w:tblHeader/>
        </w:trPr>
        <w:tc>
          <w:tcPr>
            <w:tcW w:w="5529" w:type="dxa"/>
            <w:shd w:val="clear" w:color="auto" w:fill="BFBFBF" w:themeFill="background1" w:themeFillShade="BF"/>
          </w:tcPr>
          <w:p w:rsidR="00701784" w:rsidP="00701784" w:rsidRDefault="00701784" w14:paraId="6DFD9802" w14:textId="534CD61B">
            <w:pPr>
              <w:rPr>
                <w:sz w:val="20"/>
                <w:szCs w:val="20"/>
              </w:rPr>
            </w:pPr>
            <w:r w:rsidRPr="00E8687E">
              <w:rPr>
                <w:b/>
                <w:sz w:val="20"/>
                <w:szCs w:val="20"/>
              </w:rPr>
              <w:t xml:space="preserve">2.b. </w:t>
            </w:r>
            <w:r>
              <w:rPr>
                <w:b/>
                <w:sz w:val="20"/>
                <w:szCs w:val="20"/>
              </w:rPr>
              <w:t xml:space="preserve">- </w:t>
            </w:r>
            <w:r w:rsidRPr="00E8687E">
              <w:rPr>
                <w:b/>
                <w:sz w:val="20"/>
                <w:szCs w:val="20"/>
              </w:rPr>
              <w:t>Payment Standards</w:t>
            </w:r>
            <w:r>
              <w:rPr>
                <w:b/>
                <w:sz w:val="20"/>
                <w:szCs w:val="20"/>
              </w:rPr>
              <w:t xml:space="preserve"> – </w:t>
            </w:r>
            <w:r w:rsidRPr="00E8687E">
              <w:rPr>
                <w:b/>
                <w:sz w:val="20"/>
                <w:szCs w:val="20"/>
              </w:rPr>
              <w:t>Fair Market Rents</w:t>
            </w:r>
            <w:r>
              <w:rPr>
                <w:b/>
                <w:sz w:val="20"/>
                <w:szCs w:val="20"/>
              </w:rPr>
              <w:t xml:space="preserve"> (HCV)</w:t>
            </w:r>
          </w:p>
        </w:tc>
        <w:tc>
          <w:tcPr>
            <w:tcW w:w="5530" w:type="dxa"/>
            <w:shd w:val="clear" w:color="auto" w:fill="BFBFBF" w:themeFill="background1" w:themeFillShade="BF"/>
          </w:tcPr>
          <w:p w:rsidR="00701784" w:rsidP="00701784" w:rsidRDefault="00E42BE9" w14:paraId="34BD78F1" w14:textId="0DD6339A">
            <w:pPr>
              <w:rPr>
                <w:sz w:val="20"/>
                <w:szCs w:val="20"/>
              </w:rPr>
            </w:pPr>
            <w:r w:rsidRPr="00726347">
              <w:rPr>
                <w:b/>
                <w:sz w:val="20"/>
                <w:szCs w:val="20"/>
              </w:rPr>
              <w:t>Input options and instructions</w:t>
            </w:r>
          </w:p>
        </w:tc>
      </w:tr>
      <w:tr w:rsidR="00701784" w:rsidTr="00310BE9" w14:paraId="330F4C2B" w14:textId="77777777">
        <w:trPr>
          <w:trHeight w:val="130"/>
        </w:trPr>
        <w:tc>
          <w:tcPr>
            <w:tcW w:w="5529" w:type="dxa"/>
          </w:tcPr>
          <w:p w:rsidRPr="00726347" w:rsidR="00701784" w:rsidP="00701784" w:rsidRDefault="00701784" w14:paraId="1158531C" w14:textId="0F4B3759">
            <w:pPr>
              <w:rPr>
                <w:b/>
                <w:sz w:val="20"/>
                <w:szCs w:val="20"/>
              </w:rPr>
            </w:pPr>
            <w:r w:rsidRPr="00E8687E">
              <w:rPr>
                <w:sz w:val="20"/>
                <w:szCs w:val="20"/>
              </w:rPr>
              <w:t xml:space="preserve">Please </w:t>
            </w:r>
            <w:r>
              <w:rPr>
                <w:sz w:val="20"/>
                <w:szCs w:val="20"/>
              </w:rPr>
              <w:t xml:space="preserve">explain </w:t>
            </w:r>
            <w:r w:rsidRPr="00E8687E">
              <w:rPr>
                <w:sz w:val="20"/>
                <w:szCs w:val="20"/>
              </w:rPr>
              <w:t>the payment standards by FMR.</w:t>
            </w:r>
          </w:p>
        </w:tc>
        <w:tc>
          <w:tcPr>
            <w:tcW w:w="5530" w:type="dxa"/>
          </w:tcPr>
          <w:p w:rsidRPr="00726347" w:rsidR="00701784" w:rsidP="00701784" w:rsidRDefault="00701784" w14:paraId="04790DB3" w14:textId="46CB589B">
            <w:pPr>
              <w:rPr>
                <w:b/>
                <w:sz w:val="20"/>
                <w:szCs w:val="20"/>
              </w:rPr>
            </w:pPr>
            <w:r w:rsidRPr="002B4659">
              <w:rPr>
                <w:sz w:val="20"/>
                <w:szCs w:val="20"/>
              </w:rPr>
              <w:t>[Text box]</w:t>
            </w:r>
          </w:p>
        </w:tc>
      </w:tr>
    </w:tbl>
    <w:p w:rsidRPr="00217186" w:rsidR="00F81AEC" w:rsidP="002745BA" w:rsidRDefault="00F81AEC" w14:paraId="1BE2FC81" w14:textId="77777777">
      <w:pPr>
        <w:ind w:left="180"/>
        <w:rPr>
          <w:sz w:val="8"/>
          <w:szCs w:val="8"/>
        </w:rPr>
      </w:pPr>
    </w:p>
    <w:tbl>
      <w:tblPr>
        <w:tblStyle w:val="TableGrid"/>
        <w:tblW w:w="11059" w:type="dxa"/>
        <w:tblLook w:val="04A0" w:firstRow="1" w:lastRow="0" w:firstColumn="1" w:lastColumn="0" w:noHBand="0" w:noVBand="1"/>
        <w:tblCaption w:val="Waiver C.2.c Rent Reasonableness – Process (HCV)"/>
        <w:tblDescription w:val="This table contains the custom questions for waiver C.2.c Rent Reasonableness – Process (HCV)"/>
      </w:tblPr>
      <w:tblGrid>
        <w:gridCol w:w="5529"/>
        <w:gridCol w:w="5530"/>
      </w:tblGrid>
      <w:tr w:rsidR="002A6181" w:rsidTr="00310BE9" w14:paraId="1B1E3E36" w14:textId="77777777">
        <w:trPr>
          <w:tblHeader/>
        </w:trPr>
        <w:tc>
          <w:tcPr>
            <w:tcW w:w="5529" w:type="dxa"/>
            <w:shd w:val="clear" w:color="auto" w:fill="BFBFBF" w:themeFill="background1" w:themeFillShade="BF"/>
          </w:tcPr>
          <w:p w:rsidR="002A6181" w:rsidP="002A6181" w:rsidRDefault="002A6181" w14:paraId="60D36B51" w14:textId="4FDBD72E">
            <w:pPr>
              <w:rPr>
                <w:sz w:val="20"/>
                <w:szCs w:val="20"/>
              </w:rPr>
            </w:pPr>
            <w:r w:rsidRPr="00E8687E">
              <w:rPr>
                <w:b/>
                <w:sz w:val="20"/>
                <w:szCs w:val="20"/>
              </w:rPr>
              <w:t xml:space="preserve">2.c. </w:t>
            </w:r>
            <w:r>
              <w:rPr>
                <w:b/>
                <w:sz w:val="20"/>
                <w:szCs w:val="20"/>
              </w:rPr>
              <w:t xml:space="preserve">- </w:t>
            </w:r>
            <w:r w:rsidRPr="00E8687E">
              <w:rPr>
                <w:b/>
                <w:sz w:val="20"/>
                <w:szCs w:val="20"/>
              </w:rPr>
              <w:t>Rent Reasonableness</w:t>
            </w:r>
            <w:r>
              <w:rPr>
                <w:b/>
                <w:sz w:val="20"/>
                <w:szCs w:val="20"/>
              </w:rPr>
              <w:t xml:space="preserve"> – Process (HCV)</w:t>
            </w:r>
          </w:p>
        </w:tc>
        <w:tc>
          <w:tcPr>
            <w:tcW w:w="5530" w:type="dxa"/>
            <w:shd w:val="clear" w:color="auto" w:fill="BFBFBF" w:themeFill="background1" w:themeFillShade="BF"/>
          </w:tcPr>
          <w:p w:rsidR="002A6181" w:rsidP="002A6181" w:rsidRDefault="002A6181" w14:paraId="29C8E5A2" w14:textId="77777777">
            <w:pPr>
              <w:rPr>
                <w:sz w:val="20"/>
                <w:szCs w:val="20"/>
              </w:rPr>
            </w:pPr>
          </w:p>
        </w:tc>
      </w:tr>
      <w:tr w:rsidR="002A6181" w:rsidTr="00310BE9" w14:paraId="54F8A769" w14:textId="77777777">
        <w:trPr>
          <w:trHeight w:val="130"/>
        </w:trPr>
        <w:tc>
          <w:tcPr>
            <w:tcW w:w="5529" w:type="dxa"/>
          </w:tcPr>
          <w:p w:rsidRPr="00726347" w:rsidR="002A6181" w:rsidP="002A6181" w:rsidRDefault="002A6181" w14:paraId="72456698" w14:textId="3FDAD5CE">
            <w:pPr>
              <w:rPr>
                <w:b/>
                <w:sz w:val="20"/>
                <w:szCs w:val="20"/>
              </w:rPr>
            </w:pPr>
            <w:r>
              <w:rPr>
                <w:sz w:val="20"/>
                <w:szCs w:val="20"/>
              </w:rPr>
              <w:t xml:space="preserve">Describe </w:t>
            </w:r>
            <w:r w:rsidRPr="00E8687E">
              <w:rPr>
                <w:sz w:val="20"/>
                <w:szCs w:val="20"/>
              </w:rPr>
              <w:t>the method used to determine rent reasonableness and the motivations for using a method different from the standard method.</w:t>
            </w:r>
          </w:p>
        </w:tc>
        <w:tc>
          <w:tcPr>
            <w:tcW w:w="5530" w:type="dxa"/>
          </w:tcPr>
          <w:p w:rsidRPr="00726347" w:rsidR="002A6181" w:rsidP="002A6181" w:rsidRDefault="002A6181" w14:paraId="6B7DD246" w14:textId="021317D7">
            <w:pPr>
              <w:rPr>
                <w:b/>
                <w:sz w:val="20"/>
                <w:szCs w:val="20"/>
              </w:rPr>
            </w:pPr>
            <w:r>
              <w:rPr>
                <w:sz w:val="20"/>
                <w:szCs w:val="20"/>
              </w:rPr>
              <w:t>[Text box]</w:t>
            </w:r>
          </w:p>
        </w:tc>
      </w:tr>
    </w:tbl>
    <w:p w:rsidRPr="006216AA" w:rsidR="00F81AEC" w:rsidP="002745BA" w:rsidRDefault="00F81AEC" w14:paraId="412FC633" w14:textId="77777777">
      <w:pPr>
        <w:ind w:left="180"/>
        <w:rPr>
          <w:sz w:val="8"/>
          <w:szCs w:val="8"/>
        </w:rPr>
      </w:pPr>
    </w:p>
    <w:tbl>
      <w:tblPr>
        <w:tblStyle w:val="TableGrid"/>
        <w:tblW w:w="11059" w:type="dxa"/>
        <w:tblLook w:val="04A0" w:firstRow="1" w:lastRow="0" w:firstColumn="1" w:lastColumn="0" w:noHBand="0" w:noVBand="1"/>
        <w:tblCaption w:val="Waiver C.2.d Rent Reasonableness – Third-Party Requirement (HCV)"/>
        <w:tblDescription w:val="This table contains the custom questions for waiver C.2.d Rent Reasonableness – Third-Party Requirement (HCV)"/>
      </w:tblPr>
      <w:tblGrid>
        <w:gridCol w:w="5529"/>
        <w:gridCol w:w="5530"/>
      </w:tblGrid>
      <w:tr w:rsidR="00E603D4" w:rsidTr="00310BE9" w14:paraId="09C740D4" w14:textId="77777777">
        <w:trPr>
          <w:tblHeader/>
        </w:trPr>
        <w:tc>
          <w:tcPr>
            <w:tcW w:w="5529" w:type="dxa"/>
            <w:shd w:val="clear" w:color="auto" w:fill="BFBFBF" w:themeFill="background1" w:themeFillShade="BF"/>
          </w:tcPr>
          <w:p w:rsidR="00E603D4" w:rsidP="00E603D4" w:rsidRDefault="00E603D4" w14:paraId="10570A1E" w14:textId="0EDEB05B">
            <w:pPr>
              <w:rPr>
                <w:sz w:val="20"/>
                <w:szCs w:val="20"/>
              </w:rPr>
            </w:pPr>
            <w:r w:rsidRPr="0001276F">
              <w:rPr>
                <w:b/>
                <w:sz w:val="20"/>
                <w:szCs w:val="20"/>
              </w:rPr>
              <w:t xml:space="preserve">2.d. </w:t>
            </w:r>
            <w:r>
              <w:rPr>
                <w:b/>
                <w:sz w:val="20"/>
                <w:szCs w:val="20"/>
              </w:rPr>
              <w:t xml:space="preserve">- </w:t>
            </w:r>
            <w:r w:rsidRPr="0001276F">
              <w:rPr>
                <w:b/>
                <w:sz w:val="20"/>
                <w:szCs w:val="20"/>
              </w:rPr>
              <w:t>Rent Reasonableness – Third-Party Requirement</w:t>
            </w:r>
            <w:r>
              <w:rPr>
                <w:b/>
                <w:sz w:val="20"/>
                <w:szCs w:val="20"/>
              </w:rPr>
              <w:t xml:space="preserve"> (HCV)</w:t>
            </w:r>
          </w:p>
        </w:tc>
        <w:tc>
          <w:tcPr>
            <w:tcW w:w="5530" w:type="dxa"/>
            <w:shd w:val="clear" w:color="auto" w:fill="BFBFBF" w:themeFill="background1" w:themeFillShade="BF"/>
          </w:tcPr>
          <w:p w:rsidR="00E603D4" w:rsidP="00E603D4" w:rsidRDefault="00E42BE9" w14:paraId="762BCF93" w14:textId="6D864DBF">
            <w:pPr>
              <w:rPr>
                <w:sz w:val="20"/>
                <w:szCs w:val="20"/>
              </w:rPr>
            </w:pPr>
            <w:r w:rsidRPr="00726347">
              <w:rPr>
                <w:b/>
                <w:sz w:val="20"/>
                <w:szCs w:val="20"/>
              </w:rPr>
              <w:t>Input options and instructions</w:t>
            </w:r>
          </w:p>
        </w:tc>
      </w:tr>
      <w:tr w:rsidR="00E603D4" w:rsidTr="00310BE9" w14:paraId="2CE64D3D" w14:textId="77777777">
        <w:trPr>
          <w:trHeight w:val="130"/>
        </w:trPr>
        <w:tc>
          <w:tcPr>
            <w:tcW w:w="5529" w:type="dxa"/>
          </w:tcPr>
          <w:p w:rsidRPr="00726347" w:rsidR="00E603D4" w:rsidP="00E603D4" w:rsidRDefault="00E603D4" w14:paraId="3C0EB366" w14:textId="3C31531F">
            <w:pPr>
              <w:rPr>
                <w:b/>
                <w:sz w:val="20"/>
                <w:szCs w:val="20"/>
              </w:rPr>
            </w:pPr>
            <w:r w:rsidRPr="00E8687E">
              <w:rPr>
                <w:sz w:val="20"/>
                <w:szCs w:val="20"/>
              </w:rPr>
              <w:t xml:space="preserve">Please </w:t>
            </w:r>
            <w:r>
              <w:rPr>
                <w:sz w:val="20"/>
                <w:szCs w:val="20"/>
              </w:rPr>
              <w:t xml:space="preserve">explain or </w:t>
            </w:r>
            <w:r w:rsidRPr="00E8687E">
              <w:rPr>
                <w:sz w:val="20"/>
                <w:szCs w:val="20"/>
              </w:rPr>
              <w:t xml:space="preserve">upload a description of the </w:t>
            </w:r>
            <w:r>
              <w:rPr>
                <w:sz w:val="20"/>
                <w:szCs w:val="20"/>
              </w:rPr>
              <w:t>quality assurance method.</w:t>
            </w:r>
          </w:p>
        </w:tc>
        <w:tc>
          <w:tcPr>
            <w:tcW w:w="5530" w:type="dxa"/>
          </w:tcPr>
          <w:p w:rsidRPr="00726347" w:rsidR="00E603D4" w:rsidP="00E603D4" w:rsidRDefault="00DA56DE" w14:paraId="1B05143E" w14:textId="24639851">
            <w:pPr>
              <w:rPr>
                <w:b/>
                <w:sz w:val="20"/>
                <w:szCs w:val="20"/>
              </w:rPr>
            </w:pPr>
            <w:r w:rsidRPr="00E8687E">
              <w:rPr>
                <w:sz w:val="20"/>
                <w:szCs w:val="20"/>
              </w:rPr>
              <w:t>[</w:t>
            </w:r>
            <w:r>
              <w:rPr>
                <w:sz w:val="20"/>
                <w:szCs w:val="20"/>
              </w:rPr>
              <w:t>T</w:t>
            </w:r>
            <w:r w:rsidRPr="00E8687E">
              <w:rPr>
                <w:sz w:val="20"/>
                <w:szCs w:val="20"/>
              </w:rPr>
              <w:t>ext box]</w:t>
            </w:r>
            <w:r>
              <w:rPr>
                <w:sz w:val="20"/>
                <w:szCs w:val="20"/>
              </w:rPr>
              <w:t xml:space="preserve"> and [Upload file] options</w:t>
            </w:r>
          </w:p>
        </w:tc>
      </w:tr>
      <w:tr w:rsidR="00E603D4" w:rsidTr="00310BE9" w14:paraId="6EF38403" w14:textId="77777777">
        <w:trPr>
          <w:trHeight w:val="130"/>
        </w:trPr>
        <w:tc>
          <w:tcPr>
            <w:tcW w:w="5529" w:type="dxa"/>
          </w:tcPr>
          <w:p w:rsidRPr="00726347" w:rsidR="00E603D4" w:rsidP="00E603D4" w:rsidRDefault="00E603D4" w14:paraId="1A2DF847" w14:textId="4B4EAD85">
            <w:pPr>
              <w:rPr>
                <w:b/>
                <w:sz w:val="20"/>
                <w:szCs w:val="20"/>
              </w:rPr>
            </w:pPr>
            <w:r w:rsidRPr="00E8687E">
              <w:rPr>
                <w:sz w:val="20"/>
                <w:szCs w:val="20"/>
              </w:rPr>
              <w:t xml:space="preserve">Please </w:t>
            </w:r>
            <w:r>
              <w:rPr>
                <w:sz w:val="20"/>
                <w:szCs w:val="20"/>
              </w:rPr>
              <w:t xml:space="preserve">explain or </w:t>
            </w:r>
            <w:r w:rsidRPr="00E8687E">
              <w:rPr>
                <w:sz w:val="20"/>
                <w:szCs w:val="20"/>
              </w:rPr>
              <w:t>upload a description of the</w:t>
            </w:r>
            <w:r>
              <w:rPr>
                <w:sz w:val="20"/>
                <w:szCs w:val="20"/>
              </w:rPr>
              <w:t xml:space="preserve"> rent reasonableness determination method. </w:t>
            </w:r>
          </w:p>
        </w:tc>
        <w:tc>
          <w:tcPr>
            <w:tcW w:w="5530" w:type="dxa"/>
          </w:tcPr>
          <w:p w:rsidRPr="00726347" w:rsidR="00E603D4" w:rsidP="00E603D4" w:rsidRDefault="00DA56DE" w14:paraId="709A6A78" w14:textId="1BD71C77">
            <w:pPr>
              <w:rPr>
                <w:b/>
                <w:sz w:val="20"/>
                <w:szCs w:val="20"/>
              </w:rPr>
            </w:pPr>
            <w:r w:rsidRPr="00E8687E">
              <w:rPr>
                <w:sz w:val="20"/>
                <w:szCs w:val="20"/>
              </w:rPr>
              <w:t>[</w:t>
            </w:r>
            <w:r>
              <w:rPr>
                <w:sz w:val="20"/>
                <w:szCs w:val="20"/>
              </w:rPr>
              <w:t>T</w:t>
            </w:r>
            <w:r w:rsidRPr="00E8687E">
              <w:rPr>
                <w:sz w:val="20"/>
                <w:szCs w:val="20"/>
              </w:rPr>
              <w:t>ext box]</w:t>
            </w:r>
            <w:r>
              <w:rPr>
                <w:sz w:val="20"/>
                <w:szCs w:val="20"/>
              </w:rPr>
              <w:t xml:space="preserve"> and [Upload file] options</w:t>
            </w:r>
          </w:p>
        </w:tc>
      </w:tr>
    </w:tbl>
    <w:p w:rsidRPr="00DF5F34" w:rsidR="00F81AEC" w:rsidP="002745BA" w:rsidRDefault="00F81AEC" w14:paraId="1991FB01"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3 Reexaminations"/>
        <w:tblDescription w:val="This table provides the header for the C.3 set of waivers"/>
      </w:tblPr>
      <w:tblGrid>
        <w:gridCol w:w="619"/>
        <w:gridCol w:w="10440"/>
      </w:tblGrid>
      <w:tr w:rsidR="006220A6" w:rsidTr="00310BE9" w14:paraId="54A98AB1" w14:textId="77777777">
        <w:trPr>
          <w:cantSplit/>
        </w:trPr>
        <w:tc>
          <w:tcPr>
            <w:tcW w:w="619" w:type="dxa"/>
            <w:shd w:val="clear" w:color="auto" w:fill="BFBFBF" w:themeFill="background1" w:themeFillShade="BF"/>
          </w:tcPr>
          <w:p w:rsidR="006220A6" w:rsidP="00310BE9" w:rsidRDefault="006220A6" w14:paraId="7AA4A87F" w14:textId="77777777">
            <w:pPr>
              <w:jc w:val="center"/>
              <w:rPr>
                <w:b/>
                <w:bCs/>
                <w:sz w:val="20"/>
                <w:szCs w:val="20"/>
              </w:rPr>
            </w:pPr>
          </w:p>
          <w:p w:rsidR="006220A6" w:rsidP="00310BE9" w:rsidRDefault="006220A6" w14:paraId="19E102DB" w14:textId="6B93C5C1">
            <w:pPr>
              <w:jc w:val="center"/>
              <w:rPr>
                <w:b/>
                <w:bCs/>
                <w:sz w:val="20"/>
                <w:szCs w:val="20"/>
              </w:rPr>
            </w:pPr>
            <w:r>
              <w:rPr>
                <w:b/>
                <w:bCs/>
                <w:sz w:val="20"/>
                <w:szCs w:val="20"/>
              </w:rPr>
              <w:t>C.3</w:t>
            </w:r>
          </w:p>
          <w:p w:rsidR="006220A6" w:rsidP="00310BE9" w:rsidRDefault="006220A6" w14:paraId="683742A1" w14:textId="77777777">
            <w:pPr>
              <w:jc w:val="center"/>
              <w:rPr>
                <w:b/>
                <w:bCs/>
                <w:sz w:val="20"/>
                <w:szCs w:val="20"/>
              </w:rPr>
            </w:pPr>
          </w:p>
        </w:tc>
        <w:tc>
          <w:tcPr>
            <w:tcW w:w="0" w:type="auto"/>
            <w:shd w:val="clear" w:color="auto" w:fill="BFBFBF" w:themeFill="background1" w:themeFillShade="BF"/>
            <w:vAlign w:val="center"/>
          </w:tcPr>
          <w:p w:rsidRPr="00015C55" w:rsidR="006220A6" w:rsidP="00310BE9" w:rsidRDefault="00473547" w14:paraId="2B0407BC" w14:textId="2B7DE34D">
            <w:pPr>
              <w:rPr>
                <w:b/>
                <w:bCs/>
                <w:sz w:val="20"/>
                <w:szCs w:val="20"/>
              </w:rPr>
            </w:pPr>
            <w:r>
              <w:rPr>
                <w:b/>
                <w:bCs/>
                <w:sz w:val="20"/>
                <w:szCs w:val="20"/>
              </w:rPr>
              <w:t>Reexaminations</w:t>
            </w:r>
          </w:p>
        </w:tc>
      </w:tr>
    </w:tbl>
    <w:p w:rsidRPr="00D84C91" w:rsidR="006220A6" w:rsidP="002745BA" w:rsidRDefault="006220A6" w14:paraId="34ABEA06" w14:textId="77777777">
      <w:pPr>
        <w:ind w:left="180"/>
        <w:rPr>
          <w:sz w:val="8"/>
          <w:szCs w:val="8"/>
        </w:rPr>
      </w:pPr>
    </w:p>
    <w:tbl>
      <w:tblPr>
        <w:tblStyle w:val="TableGrid"/>
        <w:tblW w:w="11059" w:type="dxa"/>
        <w:tblLook w:val="04A0" w:firstRow="1" w:lastRow="0" w:firstColumn="1" w:lastColumn="0" w:noHBand="0" w:noVBand="1"/>
        <w:tblCaption w:val="Waiver C.3.a and C.3.b Alternative Reexamination Schedule for Households (PH &amp; HCV)"/>
        <w:tblDescription w:val="This table contains the custom questions for waiver C.3.a and C.3.b Alternative Reexamination Schedule for Households (PH &amp; HCV)"/>
      </w:tblPr>
      <w:tblGrid>
        <w:gridCol w:w="5529"/>
        <w:gridCol w:w="5530"/>
      </w:tblGrid>
      <w:tr w:rsidR="00D459DA" w:rsidTr="00310BE9" w14:paraId="0E8F9CF2" w14:textId="77777777">
        <w:trPr>
          <w:tblHeader/>
        </w:trPr>
        <w:tc>
          <w:tcPr>
            <w:tcW w:w="5529" w:type="dxa"/>
            <w:shd w:val="clear" w:color="auto" w:fill="BFBFBF" w:themeFill="background1" w:themeFillShade="BF"/>
          </w:tcPr>
          <w:p w:rsidR="00D459DA" w:rsidP="00D459DA" w:rsidRDefault="00D459DA" w14:paraId="41F3BB2B" w14:textId="66A2C8BF">
            <w:pPr>
              <w:rPr>
                <w:sz w:val="20"/>
                <w:szCs w:val="20"/>
              </w:rPr>
            </w:pPr>
            <w:r>
              <w:rPr>
                <w:b/>
                <w:sz w:val="20"/>
                <w:szCs w:val="20"/>
              </w:rPr>
              <w:t>3</w:t>
            </w:r>
            <w:r w:rsidRPr="00E8687E">
              <w:rPr>
                <w:b/>
                <w:sz w:val="20"/>
                <w:szCs w:val="20"/>
              </w:rPr>
              <w:t xml:space="preserve">.a., </w:t>
            </w:r>
            <w:r>
              <w:rPr>
                <w:b/>
                <w:sz w:val="20"/>
                <w:szCs w:val="20"/>
              </w:rPr>
              <w:t>3</w:t>
            </w:r>
            <w:r w:rsidRPr="00E8687E">
              <w:rPr>
                <w:b/>
                <w:sz w:val="20"/>
                <w:szCs w:val="20"/>
              </w:rPr>
              <w:t>.b.</w:t>
            </w:r>
            <w:r>
              <w:rPr>
                <w:b/>
                <w:sz w:val="20"/>
                <w:szCs w:val="20"/>
              </w:rPr>
              <w:t xml:space="preserve"> -</w:t>
            </w:r>
            <w:r w:rsidRPr="00E8687E">
              <w:rPr>
                <w:b/>
                <w:sz w:val="20"/>
                <w:szCs w:val="20"/>
              </w:rPr>
              <w:t xml:space="preserve"> </w:t>
            </w:r>
            <w:r>
              <w:rPr>
                <w:b/>
                <w:sz w:val="20"/>
                <w:szCs w:val="20"/>
              </w:rPr>
              <w:t xml:space="preserve">Alternative </w:t>
            </w:r>
            <w:r w:rsidRPr="00E8687E">
              <w:rPr>
                <w:b/>
                <w:sz w:val="20"/>
                <w:szCs w:val="20"/>
              </w:rPr>
              <w:t>Reexamination</w:t>
            </w:r>
            <w:r>
              <w:rPr>
                <w:b/>
                <w:sz w:val="20"/>
                <w:szCs w:val="20"/>
              </w:rPr>
              <w:t xml:space="preserve"> Schedule for Households (PH &amp; HCV)</w:t>
            </w:r>
          </w:p>
        </w:tc>
        <w:tc>
          <w:tcPr>
            <w:tcW w:w="5530" w:type="dxa"/>
            <w:shd w:val="clear" w:color="auto" w:fill="BFBFBF" w:themeFill="background1" w:themeFillShade="BF"/>
          </w:tcPr>
          <w:p w:rsidR="00D459DA" w:rsidP="00D459DA" w:rsidRDefault="00E42BE9" w14:paraId="3E6046F9" w14:textId="54617812">
            <w:pPr>
              <w:rPr>
                <w:sz w:val="20"/>
                <w:szCs w:val="20"/>
              </w:rPr>
            </w:pPr>
            <w:r w:rsidRPr="00726347">
              <w:rPr>
                <w:b/>
                <w:sz w:val="20"/>
                <w:szCs w:val="20"/>
              </w:rPr>
              <w:t>Input options and instructions</w:t>
            </w:r>
          </w:p>
        </w:tc>
      </w:tr>
      <w:tr w:rsidR="00D459DA" w:rsidTr="00310BE9" w14:paraId="311601A8" w14:textId="77777777">
        <w:trPr>
          <w:trHeight w:val="130"/>
        </w:trPr>
        <w:tc>
          <w:tcPr>
            <w:tcW w:w="5529" w:type="dxa"/>
          </w:tcPr>
          <w:p w:rsidRPr="00726347" w:rsidR="00D459DA" w:rsidP="00D459DA" w:rsidRDefault="00D459DA" w14:paraId="3684A544" w14:textId="0DFC3725">
            <w:pPr>
              <w:rPr>
                <w:b/>
                <w:sz w:val="20"/>
                <w:szCs w:val="20"/>
              </w:rPr>
            </w:pPr>
            <w:r w:rsidRPr="00E8687E">
              <w:rPr>
                <w:sz w:val="20"/>
                <w:szCs w:val="20"/>
              </w:rPr>
              <w:t>What is the recertification schedule?</w:t>
            </w:r>
          </w:p>
        </w:tc>
        <w:tc>
          <w:tcPr>
            <w:tcW w:w="5530" w:type="dxa"/>
          </w:tcPr>
          <w:p w:rsidRPr="00E8687E" w:rsidR="00D459DA" w:rsidP="00D459DA" w:rsidRDefault="00D459DA" w14:paraId="1FDC49E1" w14:textId="77777777">
            <w:pPr>
              <w:rPr>
                <w:sz w:val="20"/>
                <w:szCs w:val="20"/>
              </w:rPr>
            </w:pPr>
            <w:r w:rsidRPr="00E8687E">
              <w:rPr>
                <w:sz w:val="20"/>
                <w:szCs w:val="20"/>
              </w:rPr>
              <w:t>(</w:t>
            </w:r>
            <w:r>
              <w:rPr>
                <w:sz w:val="20"/>
                <w:szCs w:val="20"/>
              </w:rPr>
              <w:t>C</w:t>
            </w:r>
            <w:r w:rsidRPr="00E8687E">
              <w:rPr>
                <w:sz w:val="20"/>
                <w:szCs w:val="20"/>
              </w:rPr>
              <w:t>heck one)</w:t>
            </w:r>
          </w:p>
          <w:p w:rsidRPr="00E8687E" w:rsidR="00D459DA" w:rsidP="00D459DA" w:rsidRDefault="00FE600C" w14:paraId="610B027F" w14:textId="41CC074C">
            <w:pPr>
              <w:rPr>
                <w:sz w:val="20"/>
                <w:szCs w:val="20"/>
              </w:rPr>
            </w:pPr>
            <w:r>
              <w:rPr>
                <w:sz w:val="20"/>
                <w:szCs w:val="20"/>
              </w:rPr>
              <w:t>_</w:t>
            </w:r>
            <w:r w:rsidR="00386E20">
              <w:rPr>
                <w:sz w:val="20"/>
                <w:szCs w:val="20"/>
              </w:rPr>
              <w:t>__</w:t>
            </w:r>
            <w:r>
              <w:rPr>
                <w:sz w:val="20"/>
                <w:szCs w:val="20"/>
              </w:rPr>
              <w:t xml:space="preserve"> </w:t>
            </w:r>
            <w:r w:rsidRPr="00E8687E" w:rsidR="00D459DA">
              <w:rPr>
                <w:sz w:val="20"/>
                <w:szCs w:val="20"/>
              </w:rPr>
              <w:t>Once every two years</w:t>
            </w:r>
          </w:p>
          <w:p w:rsidRPr="00E8687E" w:rsidR="00D459DA" w:rsidP="00D459DA" w:rsidRDefault="00FE600C" w14:paraId="7E6BA018" w14:textId="53A9A60C">
            <w:pPr>
              <w:rPr>
                <w:sz w:val="20"/>
                <w:szCs w:val="20"/>
              </w:rPr>
            </w:pPr>
            <w:r>
              <w:rPr>
                <w:sz w:val="20"/>
                <w:szCs w:val="20"/>
              </w:rPr>
              <w:t xml:space="preserve">___ </w:t>
            </w:r>
            <w:r w:rsidRPr="00E8687E" w:rsidR="00D459DA">
              <w:rPr>
                <w:sz w:val="20"/>
                <w:szCs w:val="20"/>
              </w:rPr>
              <w:t>Once every three years</w:t>
            </w:r>
          </w:p>
          <w:p w:rsidRPr="00726347" w:rsidR="00D459DA" w:rsidP="00E844DD" w:rsidRDefault="00D459DA" w14:paraId="19C4E1C5" w14:textId="15DAE41B">
            <w:pPr>
              <w:spacing w:after="60"/>
              <w:rPr>
                <w:b/>
                <w:sz w:val="20"/>
                <w:szCs w:val="20"/>
              </w:rPr>
            </w:pPr>
            <w:r w:rsidRPr="00E8687E">
              <w:rPr>
                <w:sz w:val="20"/>
                <w:szCs w:val="20"/>
              </w:rPr>
              <w:t>___</w:t>
            </w:r>
            <w:r w:rsidR="00386E20">
              <w:rPr>
                <w:sz w:val="20"/>
                <w:szCs w:val="20"/>
              </w:rPr>
              <w:t xml:space="preserve"> </w:t>
            </w:r>
            <w:r w:rsidRPr="00E8687E">
              <w:rPr>
                <w:sz w:val="20"/>
                <w:szCs w:val="20"/>
              </w:rPr>
              <w:t>Other [If checked]: Please describe. [</w:t>
            </w:r>
            <w:r>
              <w:rPr>
                <w:sz w:val="20"/>
                <w:szCs w:val="20"/>
              </w:rPr>
              <w:t>T</w:t>
            </w:r>
            <w:r w:rsidRPr="00E8687E">
              <w:rPr>
                <w:sz w:val="20"/>
                <w:szCs w:val="20"/>
              </w:rPr>
              <w:t>ext box]</w:t>
            </w:r>
          </w:p>
        </w:tc>
      </w:tr>
      <w:tr w:rsidR="00D459DA" w:rsidTr="00310BE9" w14:paraId="4219313E" w14:textId="77777777">
        <w:trPr>
          <w:trHeight w:val="130"/>
        </w:trPr>
        <w:tc>
          <w:tcPr>
            <w:tcW w:w="5529" w:type="dxa"/>
          </w:tcPr>
          <w:p w:rsidRPr="00726347" w:rsidR="00D459DA" w:rsidP="00D459DA" w:rsidRDefault="00D459DA" w14:paraId="344A61A0" w14:textId="7D205639">
            <w:pPr>
              <w:rPr>
                <w:b/>
                <w:sz w:val="20"/>
                <w:szCs w:val="20"/>
              </w:rPr>
            </w:pPr>
            <w:r w:rsidRPr="00E8687E">
              <w:rPr>
                <w:sz w:val="20"/>
                <w:szCs w:val="20"/>
              </w:rPr>
              <w:t>How many interim recertifications per year may a household request?</w:t>
            </w:r>
          </w:p>
        </w:tc>
        <w:tc>
          <w:tcPr>
            <w:tcW w:w="5530" w:type="dxa"/>
          </w:tcPr>
          <w:p w:rsidRPr="00E8687E" w:rsidR="00D459DA" w:rsidP="00D459DA" w:rsidRDefault="00FE600C" w14:paraId="5C98B282" w14:textId="64A6E763">
            <w:pPr>
              <w:rPr>
                <w:sz w:val="20"/>
                <w:szCs w:val="20"/>
              </w:rPr>
            </w:pPr>
            <w:r>
              <w:rPr>
                <w:sz w:val="20"/>
                <w:szCs w:val="20"/>
              </w:rPr>
              <w:t xml:space="preserve">___ </w:t>
            </w:r>
            <w:r w:rsidRPr="00E8687E" w:rsidR="00D459DA">
              <w:rPr>
                <w:sz w:val="20"/>
                <w:szCs w:val="20"/>
              </w:rPr>
              <w:t>0</w:t>
            </w:r>
          </w:p>
          <w:p w:rsidRPr="00E8687E" w:rsidR="00D459DA" w:rsidP="00D459DA" w:rsidRDefault="00386E20" w14:paraId="6905020F" w14:textId="4B40D21D">
            <w:pPr>
              <w:rPr>
                <w:sz w:val="20"/>
                <w:szCs w:val="20"/>
              </w:rPr>
            </w:pPr>
            <w:r>
              <w:rPr>
                <w:sz w:val="20"/>
                <w:szCs w:val="20"/>
              </w:rPr>
              <w:t>___</w:t>
            </w:r>
            <w:r w:rsidR="00FE600C">
              <w:rPr>
                <w:sz w:val="20"/>
                <w:szCs w:val="20"/>
              </w:rPr>
              <w:t xml:space="preserve"> </w:t>
            </w:r>
            <w:r w:rsidRPr="00E8687E" w:rsidR="00D459DA">
              <w:rPr>
                <w:sz w:val="20"/>
                <w:szCs w:val="20"/>
              </w:rPr>
              <w:t>1</w:t>
            </w:r>
          </w:p>
          <w:p w:rsidRPr="00726347" w:rsidR="00D459DA" w:rsidP="00D459DA" w:rsidRDefault="00FE600C" w14:paraId="248FF791" w14:textId="7D5B9380">
            <w:pPr>
              <w:spacing w:after="60"/>
              <w:rPr>
                <w:b/>
                <w:sz w:val="20"/>
                <w:szCs w:val="20"/>
              </w:rPr>
            </w:pPr>
            <w:r>
              <w:rPr>
                <w:sz w:val="20"/>
                <w:szCs w:val="20"/>
              </w:rPr>
              <w:t xml:space="preserve">___ </w:t>
            </w:r>
            <w:r w:rsidRPr="00E8687E" w:rsidR="00D459DA">
              <w:rPr>
                <w:sz w:val="20"/>
                <w:szCs w:val="20"/>
              </w:rPr>
              <w:t>2 or more</w:t>
            </w:r>
          </w:p>
        </w:tc>
      </w:tr>
      <w:tr w:rsidR="00D459DA" w:rsidTr="00310BE9" w14:paraId="6C285742" w14:textId="77777777">
        <w:trPr>
          <w:trHeight w:val="130"/>
        </w:trPr>
        <w:tc>
          <w:tcPr>
            <w:tcW w:w="5529" w:type="dxa"/>
          </w:tcPr>
          <w:p w:rsidRPr="00726347" w:rsidR="00D459DA" w:rsidP="00D459DA" w:rsidRDefault="00D459DA" w14:paraId="5B8300DF" w14:textId="58BFE9D9">
            <w:pPr>
              <w:rPr>
                <w:b/>
                <w:sz w:val="20"/>
                <w:szCs w:val="20"/>
              </w:rPr>
            </w:pPr>
            <w:r w:rsidRPr="00E8687E">
              <w:rPr>
                <w:sz w:val="20"/>
                <w:szCs w:val="20"/>
              </w:rPr>
              <w:t>Please describe briefly how the MTW agency plans to address changes in famil</w:t>
            </w:r>
            <w:r>
              <w:rPr>
                <w:sz w:val="20"/>
                <w:szCs w:val="20"/>
              </w:rPr>
              <w:t>y/household</w:t>
            </w:r>
            <w:r w:rsidRPr="00E8687E">
              <w:rPr>
                <w:sz w:val="20"/>
                <w:szCs w:val="20"/>
              </w:rPr>
              <w:t xml:space="preserve"> circumstances under the alternat</w:t>
            </w:r>
            <w:r>
              <w:rPr>
                <w:sz w:val="20"/>
                <w:szCs w:val="20"/>
              </w:rPr>
              <w:t>ive</w:t>
            </w:r>
            <w:r w:rsidRPr="00E8687E">
              <w:rPr>
                <w:sz w:val="20"/>
                <w:szCs w:val="20"/>
              </w:rPr>
              <w:t xml:space="preserve"> reexamination schedule.</w:t>
            </w:r>
          </w:p>
        </w:tc>
        <w:tc>
          <w:tcPr>
            <w:tcW w:w="5530" w:type="dxa"/>
          </w:tcPr>
          <w:p w:rsidRPr="00726347" w:rsidR="00D459DA" w:rsidP="00D459DA" w:rsidRDefault="00D459DA" w14:paraId="4BC553B0" w14:textId="4CB9BD10">
            <w:pPr>
              <w:rPr>
                <w:b/>
                <w:sz w:val="20"/>
                <w:szCs w:val="20"/>
              </w:rPr>
            </w:pPr>
            <w:r w:rsidRPr="00E8687E">
              <w:rPr>
                <w:sz w:val="20"/>
                <w:szCs w:val="20"/>
              </w:rPr>
              <w:t>[Text box]</w:t>
            </w:r>
          </w:p>
        </w:tc>
      </w:tr>
    </w:tbl>
    <w:p w:rsidRPr="007F111E" w:rsidR="00F81AEC" w:rsidP="002745BA" w:rsidRDefault="00F81AEC" w14:paraId="3B86EB0A" w14:textId="77777777">
      <w:pPr>
        <w:ind w:left="180"/>
        <w:rPr>
          <w:sz w:val="8"/>
          <w:szCs w:val="8"/>
        </w:rPr>
      </w:pPr>
    </w:p>
    <w:tbl>
      <w:tblPr>
        <w:tblStyle w:val="TableGrid"/>
        <w:tblW w:w="11059" w:type="dxa"/>
        <w:tblLook w:val="04A0" w:firstRow="1" w:lastRow="0" w:firstColumn="1" w:lastColumn="0" w:noHBand="0" w:noVBand="1"/>
        <w:tblCaption w:val="Waiver C.3.c and C.3.d Self-Certification of Assets (PH &amp; HCV)"/>
        <w:tblDescription w:val="This table contains the custom questions for waiver C.3.c and C.3.d Self-Certification of Assets (PH &amp; HCV)"/>
      </w:tblPr>
      <w:tblGrid>
        <w:gridCol w:w="5529"/>
        <w:gridCol w:w="5530"/>
      </w:tblGrid>
      <w:tr w:rsidR="00B478DB" w:rsidTr="00310BE9" w14:paraId="0CA89024" w14:textId="77777777">
        <w:trPr>
          <w:tblHeader/>
        </w:trPr>
        <w:tc>
          <w:tcPr>
            <w:tcW w:w="5529" w:type="dxa"/>
            <w:shd w:val="clear" w:color="auto" w:fill="BFBFBF" w:themeFill="background1" w:themeFillShade="BF"/>
          </w:tcPr>
          <w:p w:rsidR="00B478DB" w:rsidP="00B478DB" w:rsidRDefault="00B478DB" w14:paraId="73BEAD9A" w14:textId="0CF6CE91">
            <w:pPr>
              <w:rPr>
                <w:sz w:val="20"/>
                <w:szCs w:val="20"/>
              </w:rPr>
            </w:pPr>
            <w:r>
              <w:rPr>
                <w:b/>
                <w:sz w:val="20"/>
                <w:szCs w:val="20"/>
              </w:rPr>
              <w:t>3</w:t>
            </w:r>
            <w:r w:rsidRPr="00E8687E">
              <w:rPr>
                <w:b/>
                <w:sz w:val="20"/>
                <w:szCs w:val="20"/>
              </w:rPr>
              <w:t xml:space="preserve">.c., </w:t>
            </w:r>
            <w:r>
              <w:rPr>
                <w:b/>
                <w:sz w:val="20"/>
                <w:szCs w:val="20"/>
              </w:rPr>
              <w:t>3</w:t>
            </w:r>
            <w:r w:rsidRPr="00E8687E">
              <w:rPr>
                <w:b/>
                <w:sz w:val="20"/>
                <w:szCs w:val="20"/>
              </w:rPr>
              <w:t xml:space="preserve">.d. </w:t>
            </w:r>
            <w:r>
              <w:rPr>
                <w:b/>
                <w:sz w:val="20"/>
                <w:szCs w:val="20"/>
              </w:rPr>
              <w:t xml:space="preserve">- </w:t>
            </w:r>
            <w:r w:rsidRPr="00E8687E">
              <w:rPr>
                <w:b/>
                <w:sz w:val="20"/>
                <w:szCs w:val="20"/>
              </w:rPr>
              <w:t>Self-Certification of Assets</w:t>
            </w:r>
            <w:r>
              <w:rPr>
                <w:b/>
                <w:sz w:val="20"/>
                <w:szCs w:val="20"/>
              </w:rPr>
              <w:t xml:space="preserve"> (PH &amp; HCV)</w:t>
            </w:r>
          </w:p>
        </w:tc>
        <w:tc>
          <w:tcPr>
            <w:tcW w:w="5530" w:type="dxa"/>
            <w:shd w:val="clear" w:color="auto" w:fill="BFBFBF" w:themeFill="background1" w:themeFillShade="BF"/>
          </w:tcPr>
          <w:p w:rsidR="00B478DB" w:rsidP="00B478DB" w:rsidRDefault="00E42BE9" w14:paraId="7516F456" w14:textId="3A4822BB">
            <w:pPr>
              <w:rPr>
                <w:sz w:val="20"/>
                <w:szCs w:val="20"/>
              </w:rPr>
            </w:pPr>
            <w:r w:rsidRPr="00726347">
              <w:rPr>
                <w:b/>
                <w:sz w:val="20"/>
                <w:szCs w:val="20"/>
              </w:rPr>
              <w:t>Input options and instructions</w:t>
            </w:r>
          </w:p>
        </w:tc>
      </w:tr>
      <w:tr w:rsidR="00B478DB" w:rsidTr="00310BE9" w14:paraId="2719B23D" w14:textId="77777777">
        <w:trPr>
          <w:trHeight w:val="130"/>
        </w:trPr>
        <w:tc>
          <w:tcPr>
            <w:tcW w:w="5529" w:type="dxa"/>
          </w:tcPr>
          <w:p w:rsidRPr="00726347" w:rsidR="00B478DB" w:rsidP="00B478DB" w:rsidRDefault="00B478DB" w14:paraId="39AE6329" w14:textId="735F5A07">
            <w:pPr>
              <w:rPr>
                <w:b/>
                <w:sz w:val="20"/>
                <w:szCs w:val="20"/>
              </w:rPr>
            </w:pPr>
            <w:r w:rsidRPr="00E8687E">
              <w:rPr>
                <w:sz w:val="20"/>
                <w:szCs w:val="20"/>
              </w:rPr>
              <w:t>Please state the dollar threshold for the self-certification of assets.</w:t>
            </w:r>
          </w:p>
        </w:tc>
        <w:tc>
          <w:tcPr>
            <w:tcW w:w="5530" w:type="dxa"/>
          </w:tcPr>
          <w:p w:rsidRPr="00726347" w:rsidR="00B478DB" w:rsidP="00E844DD" w:rsidRDefault="00B478DB" w14:paraId="721EEA91" w14:textId="2C0DB814">
            <w:pPr>
              <w:spacing w:after="60"/>
              <w:rPr>
                <w:b/>
                <w:sz w:val="20"/>
                <w:szCs w:val="20"/>
              </w:rPr>
            </w:pPr>
            <w:r w:rsidRPr="00E8687E">
              <w:rPr>
                <w:sz w:val="20"/>
                <w:szCs w:val="20"/>
              </w:rPr>
              <w:t>$</w:t>
            </w:r>
            <w:r>
              <w:rPr>
                <w:sz w:val="20"/>
                <w:szCs w:val="20"/>
              </w:rPr>
              <w:t>___</w:t>
            </w:r>
          </w:p>
        </w:tc>
      </w:tr>
    </w:tbl>
    <w:p w:rsidRPr="00C06D3C" w:rsidR="00F81AEC" w:rsidP="002745BA" w:rsidRDefault="00F81AEC" w14:paraId="7385EC14"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4 Landlord Leasing Incentives"/>
        <w:tblDescription w:val="This table provides the header for the C.4 set of waivers"/>
      </w:tblPr>
      <w:tblGrid>
        <w:gridCol w:w="619"/>
        <w:gridCol w:w="10440"/>
      </w:tblGrid>
      <w:tr w:rsidR="003A325C" w:rsidTr="00310BE9" w14:paraId="5F0C6E87" w14:textId="77777777">
        <w:trPr>
          <w:cantSplit/>
        </w:trPr>
        <w:tc>
          <w:tcPr>
            <w:tcW w:w="619" w:type="dxa"/>
            <w:shd w:val="clear" w:color="auto" w:fill="BFBFBF" w:themeFill="background1" w:themeFillShade="BF"/>
          </w:tcPr>
          <w:p w:rsidR="003A325C" w:rsidP="00310BE9" w:rsidRDefault="003A325C" w14:paraId="7E5EA3A2" w14:textId="77777777">
            <w:pPr>
              <w:jc w:val="center"/>
              <w:rPr>
                <w:b/>
                <w:bCs/>
                <w:sz w:val="20"/>
                <w:szCs w:val="20"/>
              </w:rPr>
            </w:pPr>
          </w:p>
          <w:p w:rsidR="003A325C" w:rsidP="00310BE9" w:rsidRDefault="003A325C" w14:paraId="0FB8676E" w14:textId="413CD997">
            <w:pPr>
              <w:jc w:val="center"/>
              <w:rPr>
                <w:b/>
                <w:bCs/>
                <w:sz w:val="20"/>
                <w:szCs w:val="20"/>
              </w:rPr>
            </w:pPr>
            <w:r>
              <w:rPr>
                <w:b/>
                <w:bCs/>
                <w:sz w:val="20"/>
                <w:szCs w:val="20"/>
              </w:rPr>
              <w:t>C.4</w:t>
            </w:r>
          </w:p>
          <w:p w:rsidR="003A325C" w:rsidP="00310BE9" w:rsidRDefault="003A325C" w14:paraId="306497E4" w14:textId="77777777">
            <w:pPr>
              <w:jc w:val="center"/>
              <w:rPr>
                <w:b/>
                <w:bCs/>
                <w:sz w:val="20"/>
                <w:szCs w:val="20"/>
              </w:rPr>
            </w:pPr>
          </w:p>
        </w:tc>
        <w:tc>
          <w:tcPr>
            <w:tcW w:w="0" w:type="auto"/>
            <w:shd w:val="clear" w:color="auto" w:fill="BFBFBF" w:themeFill="background1" w:themeFillShade="BF"/>
            <w:vAlign w:val="center"/>
          </w:tcPr>
          <w:p w:rsidRPr="00015C55" w:rsidR="003A325C" w:rsidP="00310BE9" w:rsidRDefault="00C06D3C" w14:paraId="1E23D0C2" w14:textId="517C3DD6">
            <w:pPr>
              <w:rPr>
                <w:b/>
                <w:bCs/>
                <w:sz w:val="20"/>
                <w:szCs w:val="20"/>
              </w:rPr>
            </w:pPr>
            <w:r>
              <w:rPr>
                <w:b/>
                <w:sz w:val="20"/>
                <w:szCs w:val="20"/>
              </w:rPr>
              <w:t>Landlord Leasing Incentives</w:t>
            </w:r>
          </w:p>
        </w:tc>
      </w:tr>
    </w:tbl>
    <w:p w:rsidRPr="00C06D3C" w:rsidR="003A325C" w:rsidP="002745BA" w:rsidRDefault="003A325C" w14:paraId="311CB5C8" w14:textId="77777777">
      <w:pPr>
        <w:ind w:left="180"/>
        <w:rPr>
          <w:sz w:val="8"/>
          <w:szCs w:val="8"/>
        </w:rPr>
      </w:pPr>
    </w:p>
    <w:tbl>
      <w:tblPr>
        <w:tblStyle w:val="TableGrid"/>
        <w:tblW w:w="11059" w:type="dxa"/>
        <w:tblLook w:val="04A0" w:firstRow="1" w:lastRow="0" w:firstColumn="1" w:lastColumn="0" w:noHBand="0" w:noVBand="1"/>
        <w:tblCaption w:val="Waiver C.1.c and C.1.d Stepped Rent (PH and HCV)"/>
        <w:tblDescription w:val="This table contains the custom questions for waiver C.1.c and C.1.d Stepped Rent (PH and HCV)"/>
      </w:tblPr>
      <w:tblGrid>
        <w:gridCol w:w="5529"/>
        <w:gridCol w:w="5530"/>
      </w:tblGrid>
      <w:tr w:rsidR="00116447" w:rsidTr="00310BE9" w14:paraId="122B60B3" w14:textId="77777777">
        <w:trPr>
          <w:tblHeader/>
        </w:trPr>
        <w:tc>
          <w:tcPr>
            <w:tcW w:w="5529" w:type="dxa"/>
            <w:shd w:val="clear" w:color="auto" w:fill="BFBFBF" w:themeFill="background1" w:themeFillShade="BF"/>
          </w:tcPr>
          <w:p w:rsidR="00116447" w:rsidP="00116447" w:rsidRDefault="00116447" w14:paraId="21B1A0D5" w14:textId="033EDAA6">
            <w:pPr>
              <w:rPr>
                <w:sz w:val="20"/>
                <w:szCs w:val="20"/>
              </w:rPr>
            </w:pPr>
            <w:r>
              <w:rPr>
                <w:b/>
                <w:sz w:val="20"/>
                <w:szCs w:val="20"/>
              </w:rPr>
              <w:t>4</w:t>
            </w:r>
            <w:r w:rsidRPr="00E8687E">
              <w:rPr>
                <w:b/>
                <w:sz w:val="20"/>
                <w:szCs w:val="20"/>
              </w:rPr>
              <w:t xml:space="preserve">.a., </w:t>
            </w:r>
            <w:r>
              <w:rPr>
                <w:b/>
                <w:sz w:val="20"/>
                <w:szCs w:val="20"/>
              </w:rPr>
              <w:t>4</w:t>
            </w:r>
            <w:r w:rsidRPr="00E8687E">
              <w:rPr>
                <w:b/>
                <w:sz w:val="20"/>
                <w:szCs w:val="20"/>
              </w:rPr>
              <w:t xml:space="preserve">.b., </w:t>
            </w:r>
            <w:r>
              <w:rPr>
                <w:b/>
                <w:sz w:val="20"/>
                <w:szCs w:val="20"/>
              </w:rPr>
              <w:t>4</w:t>
            </w:r>
            <w:r w:rsidRPr="00E8687E">
              <w:rPr>
                <w:b/>
                <w:sz w:val="20"/>
                <w:szCs w:val="20"/>
              </w:rPr>
              <w:t xml:space="preserve">.c. </w:t>
            </w:r>
            <w:r>
              <w:rPr>
                <w:b/>
                <w:sz w:val="20"/>
                <w:szCs w:val="20"/>
              </w:rPr>
              <w:t>- Vacancy Loss, Damage Claims, and Other Landlord Incentives (HCV)</w:t>
            </w:r>
          </w:p>
        </w:tc>
        <w:tc>
          <w:tcPr>
            <w:tcW w:w="5530" w:type="dxa"/>
            <w:shd w:val="clear" w:color="auto" w:fill="BFBFBF" w:themeFill="background1" w:themeFillShade="BF"/>
          </w:tcPr>
          <w:p w:rsidR="00E42BE9" w:rsidP="00116447" w:rsidRDefault="00E42BE9" w14:paraId="6AA6A070" w14:textId="1565D51D">
            <w:pPr>
              <w:rPr>
                <w:sz w:val="20"/>
                <w:szCs w:val="20"/>
              </w:rPr>
            </w:pPr>
            <w:r w:rsidRPr="00726347">
              <w:rPr>
                <w:b/>
                <w:sz w:val="20"/>
                <w:szCs w:val="20"/>
              </w:rPr>
              <w:t>Input options and instructions</w:t>
            </w:r>
          </w:p>
          <w:p w:rsidR="00116447" w:rsidP="00116447" w:rsidRDefault="00E42BE9" w14:paraId="3673C3CD" w14:textId="31DFF34C">
            <w:pPr>
              <w:rPr>
                <w:sz w:val="20"/>
                <w:szCs w:val="20"/>
              </w:rPr>
            </w:pPr>
            <w:r>
              <w:rPr>
                <w:sz w:val="20"/>
                <w:szCs w:val="20"/>
              </w:rPr>
              <w:t>(</w:t>
            </w:r>
            <w:r w:rsidRPr="00E8687E" w:rsidR="00116447">
              <w:rPr>
                <w:sz w:val="20"/>
                <w:szCs w:val="20"/>
              </w:rPr>
              <w:t>The same custom questions are asked for each of these activities.</w:t>
            </w:r>
            <w:r>
              <w:rPr>
                <w:sz w:val="20"/>
                <w:szCs w:val="20"/>
              </w:rPr>
              <w:t>)</w:t>
            </w:r>
          </w:p>
        </w:tc>
      </w:tr>
      <w:tr w:rsidR="00116447" w:rsidTr="00310BE9" w14:paraId="2CF4C2D9" w14:textId="77777777">
        <w:trPr>
          <w:trHeight w:val="130"/>
        </w:trPr>
        <w:tc>
          <w:tcPr>
            <w:tcW w:w="5529" w:type="dxa"/>
          </w:tcPr>
          <w:p w:rsidRPr="00726347" w:rsidR="00116447" w:rsidP="00116447" w:rsidRDefault="00116447" w14:paraId="2529629C" w14:textId="27809DB7">
            <w:pPr>
              <w:rPr>
                <w:b/>
                <w:sz w:val="20"/>
                <w:szCs w:val="20"/>
              </w:rPr>
            </w:pPr>
            <w:r w:rsidRPr="00E8687E">
              <w:rPr>
                <w:sz w:val="20"/>
                <w:szCs w:val="20"/>
              </w:rPr>
              <w:t>Does this policy apply to certain types of units or to all units</w:t>
            </w:r>
            <w:r>
              <w:rPr>
                <w:sz w:val="20"/>
                <w:szCs w:val="20"/>
              </w:rPr>
              <w:t xml:space="preserve"> all HCV units or only </w:t>
            </w:r>
            <w:r w:rsidRPr="00E8687E">
              <w:rPr>
                <w:sz w:val="20"/>
                <w:szCs w:val="20"/>
              </w:rPr>
              <w:t xml:space="preserve">certain types of units </w:t>
            </w:r>
            <w:r>
              <w:rPr>
                <w:sz w:val="20"/>
                <w:szCs w:val="20"/>
              </w:rPr>
              <w:t>(for example, accessible units, units in a low-poverty neighborhood, or units/landlords new to the HCV program</w:t>
            </w:r>
            <w:r w:rsidRPr="00E8687E">
              <w:rPr>
                <w:sz w:val="20"/>
                <w:szCs w:val="20"/>
              </w:rPr>
              <w:t>?</w:t>
            </w:r>
          </w:p>
        </w:tc>
        <w:tc>
          <w:tcPr>
            <w:tcW w:w="5530" w:type="dxa"/>
          </w:tcPr>
          <w:p w:rsidRPr="00E8687E" w:rsidR="00116447" w:rsidP="00116447" w:rsidRDefault="00FE600C" w14:paraId="0C2F4EE0" w14:textId="720E6CA7">
            <w:pPr>
              <w:rPr>
                <w:sz w:val="20"/>
                <w:szCs w:val="20"/>
              </w:rPr>
            </w:pPr>
            <w:r>
              <w:rPr>
                <w:sz w:val="20"/>
                <w:szCs w:val="20"/>
              </w:rPr>
              <w:t xml:space="preserve">___ </w:t>
            </w:r>
            <w:r w:rsidRPr="00E8687E" w:rsidR="00116447">
              <w:rPr>
                <w:sz w:val="20"/>
                <w:szCs w:val="20"/>
              </w:rPr>
              <w:t>To all units [No follow-up questions]</w:t>
            </w:r>
          </w:p>
          <w:p w:rsidR="001D3001" w:rsidP="001D3001" w:rsidRDefault="00FE600C" w14:paraId="53F46D66" w14:textId="61A3F158">
            <w:pPr>
              <w:ind w:left="360" w:hanging="360"/>
              <w:rPr>
                <w:sz w:val="20"/>
                <w:szCs w:val="20"/>
              </w:rPr>
            </w:pPr>
            <w:r>
              <w:rPr>
                <w:sz w:val="20"/>
                <w:szCs w:val="20"/>
              </w:rPr>
              <w:t xml:space="preserve">___ </w:t>
            </w:r>
            <w:r w:rsidRPr="00E8687E" w:rsidR="00116447">
              <w:rPr>
                <w:sz w:val="20"/>
                <w:szCs w:val="20"/>
              </w:rPr>
              <w:t>Certain types of units only [if checked</w:t>
            </w:r>
            <w:r w:rsidR="00116447">
              <w:rPr>
                <w:sz w:val="20"/>
                <w:szCs w:val="20"/>
              </w:rPr>
              <w:t>, there are follow up questions</w:t>
            </w:r>
            <w:r w:rsidRPr="00E8687E" w:rsidR="00116447">
              <w:rPr>
                <w:sz w:val="20"/>
                <w:szCs w:val="20"/>
              </w:rPr>
              <w:t>]:</w:t>
            </w:r>
          </w:p>
          <w:p w:rsidRPr="00E8687E" w:rsidR="00116447" w:rsidP="001D3001" w:rsidRDefault="00116447" w14:paraId="0DF18F3E" w14:textId="17A299D6">
            <w:pPr>
              <w:ind w:left="360" w:hanging="360"/>
              <w:rPr>
                <w:sz w:val="20"/>
                <w:szCs w:val="20"/>
              </w:rPr>
            </w:pPr>
            <w:r w:rsidRPr="00E8687E">
              <w:rPr>
                <w:sz w:val="20"/>
                <w:szCs w:val="20"/>
              </w:rPr>
              <w:t>What types of units does this policy apply to?</w:t>
            </w:r>
          </w:p>
          <w:p w:rsidRPr="00E8687E" w:rsidR="00116447" w:rsidP="00116447" w:rsidRDefault="00FE600C" w14:paraId="0710E2EB" w14:textId="54C15C2B">
            <w:pPr>
              <w:rPr>
                <w:sz w:val="20"/>
                <w:szCs w:val="20"/>
              </w:rPr>
            </w:pPr>
            <w:r>
              <w:rPr>
                <w:sz w:val="20"/>
                <w:szCs w:val="20"/>
              </w:rPr>
              <w:t xml:space="preserve">___ </w:t>
            </w:r>
            <w:r w:rsidRPr="00E8687E" w:rsidR="00116447">
              <w:rPr>
                <w:sz w:val="20"/>
                <w:szCs w:val="20"/>
              </w:rPr>
              <w:t>Accessible units</w:t>
            </w:r>
          </w:p>
          <w:p w:rsidRPr="00E8687E" w:rsidR="00116447" w:rsidP="00BB35B9" w:rsidRDefault="00FE600C" w14:paraId="2DDDF6FD" w14:textId="0C96DCD1">
            <w:pPr>
              <w:ind w:left="360" w:hanging="360"/>
              <w:rPr>
                <w:sz w:val="20"/>
                <w:szCs w:val="20"/>
              </w:rPr>
            </w:pPr>
            <w:r>
              <w:rPr>
                <w:sz w:val="20"/>
                <w:szCs w:val="20"/>
              </w:rPr>
              <w:t xml:space="preserve">___ </w:t>
            </w:r>
            <w:r w:rsidRPr="00E8687E" w:rsidR="00116447">
              <w:rPr>
                <w:sz w:val="20"/>
                <w:szCs w:val="20"/>
              </w:rPr>
              <w:t>Units in particular types of areas or neighborhoods [if checked]: Please describe these areas briefly: [Text box]</w:t>
            </w:r>
          </w:p>
          <w:p w:rsidRPr="00E8687E" w:rsidR="00116447" w:rsidP="00116447" w:rsidRDefault="00FE600C" w14:paraId="6CBF0A7A" w14:textId="437B81C6">
            <w:pPr>
              <w:rPr>
                <w:sz w:val="20"/>
                <w:szCs w:val="20"/>
              </w:rPr>
            </w:pPr>
            <w:r>
              <w:rPr>
                <w:sz w:val="20"/>
                <w:szCs w:val="20"/>
              </w:rPr>
              <w:t xml:space="preserve">___ </w:t>
            </w:r>
            <w:r w:rsidR="00116447">
              <w:rPr>
                <w:sz w:val="20"/>
                <w:szCs w:val="20"/>
              </w:rPr>
              <w:t>Units/landlords new to the HCV program</w:t>
            </w:r>
          </w:p>
          <w:p w:rsidRPr="00726347" w:rsidR="00116447" w:rsidP="00116447" w:rsidRDefault="00FE600C" w14:paraId="3FB8BB43" w14:textId="12A1F4C7">
            <w:pPr>
              <w:rPr>
                <w:b/>
                <w:sz w:val="20"/>
                <w:szCs w:val="20"/>
              </w:rPr>
            </w:pPr>
            <w:r>
              <w:rPr>
                <w:sz w:val="20"/>
                <w:szCs w:val="20"/>
              </w:rPr>
              <w:t xml:space="preserve">___ </w:t>
            </w:r>
            <w:r w:rsidRPr="00E8687E" w:rsidR="00116447">
              <w:rPr>
                <w:sz w:val="20"/>
                <w:szCs w:val="20"/>
              </w:rPr>
              <w:t>Other [if checked]: Please describe briefly [Text box]</w:t>
            </w:r>
          </w:p>
        </w:tc>
      </w:tr>
      <w:tr w:rsidR="00CF23F5" w:rsidTr="00310BE9" w14:paraId="63DEFF4B" w14:textId="77777777">
        <w:trPr>
          <w:trHeight w:val="130"/>
        </w:trPr>
        <w:tc>
          <w:tcPr>
            <w:tcW w:w="5529" w:type="dxa"/>
          </w:tcPr>
          <w:p w:rsidRPr="00726347" w:rsidR="00CF23F5" w:rsidP="00CF23F5" w:rsidRDefault="00CF23F5" w14:paraId="44E3B993" w14:textId="4F398D62">
            <w:pPr>
              <w:rPr>
                <w:b/>
                <w:sz w:val="20"/>
                <w:szCs w:val="20"/>
              </w:rPr>
            </w:pPr>
            <w:r w:rsidRPr="00E8687E">
              <w:rPr>
                <w:sz w:val="20"/>
                <w:szCs w:val="20"/>
              </w:rPr>
              <w:t>What is the maximum payment that can be made to a landlord under this policy?</w:t>
            </w:r>
          </w:p>
        </w:tc>
        <w:tc>
          <w:tcPr>
            <w:tcW w:w="5530" w:type="dxa"/>
          </w:tcPr>
          <w:p w:rsidRPr="00726347" w:rsidR="00CF23F5" w:rsidP="00CF23F5" w:rsidRDefault="00CF23F5" w14:paraId="6F5325D3" w14:textId="6A382845">
            <w:pPr>
              <w:rPr>
                <w:b/>
                <w:sz w:val="20"/>
                <w:szCs w:val="20"/>
              </w:rPr>
            </w:pPr>
            <w:r w:rsidRPr="00E8687E">
              <w:rPr>
                <w:sz w:val="20"/>
                <w:szCs w:val="20"/>
              </w:rPr>
              <w:t>[</w:t>
            </w:r>
            <w:r>
              <w:rPr>
                <w:sz w:val="20"/>
                <w:szCs w:val="20"/>
              </w:rPr>
              <w:t>T</w:t>
            </w:r>
            <w:r w:rsidRPr="00E8687E">
              <w:rPr>
                <w:sz w:val="20"/>
                <w:szCs w:val="20"/>
              </w:rPr>
              <w:t>ext box]</w:t>
            </w:r>
          </w:p>
        </w:tc>
      </w:tr>
      <w:tr w:rsidR="00CF23F5" w:rsidTr="00310BE9" w14:paraId="671839FF" w14:textId="77777777">
        <w:trPr>
          <w:trHeight w:val="130"/>
        </w:trPr>
        <w:tc>
          <w:tcPr>
            <w:tcW w:w="5529" w:type="dxa"/>
          </w:tcPr>
          <w:p w:rsidRPr="00726347" w:rsidR="00CF23F5" w:rsidP="00CF23F5" w:rsidRDefault="00CF23F5" w14:paraId="7CF4D2F5" w14:textId="2FFA8B9D">
            <w:pPr>
              <w:rPr>
                <w:b/>
                <w:sz w:val="20"/>
                <w:szCs w:val="20"/>
              </w:rPr>
            </w:pPr>
            <w:r w:rsidRPr="00327B46">
              <w:rPr>
                <w:sz w:val="20"/>
                <w:szCs w:val="20"/>
              </w:rPr>
              <w:t xml:space="preserve">How many payments were issued under this policy in the </w:t>
            </w:r>
            <w:r w:rsidR="00675A2B">
              <w:rPr>
                <w:sz w:val="20"/>
                <w:szCs w:val="20"/>
              </w:rPr>
              <w:t>most recently completed PHA fiscal</w:t>
            </w:r>
            <w:r w:rsidRPr="00294DB8" w:rsidR="00675A2B">
              <w:rPr>
                <w:sz w:val="20"/>
                <w:szCs w:val="20"/>
              </w:rPr>
              <w:t xml:space="preserve"> </w:t>
            </w:r>
            <w:r w:rsidRPr="00294DB8">
              <w:rPr>
                <w:sz w:val="20"/>
                <w:szCs w:val="20"/>
              </w:rPr>
              <w:t>year?</w:t>
            </w:r>
          </w:p>
        </w:tc>
        <w:tc>
          <w:tcPr>
            <w:tcW w:w="5530" w:type="dxa"/>
          </w:tcPr>
          <w:p w:rsidRPr="00726347" w:rsidR="00CF23F5" w:rsidP="00CF23F5" w:rsidRDefault="00FE600C" w14:paraId="574E04BA" w14:textId="40CE4E6D">
            <w:pPr>
              <w:rPr>
                <w:b/>
                <w:sz w:val="20"/>
                <w:szCs w:val="20"/>
              </w:rPr>
            </w:pPr>
            <w:r>
              <w:rPr>
                <w:sz w:val="20"/>
                <w:szCs w:val="20"/>
              </w:rPr>
              <w:t xml:space="preserve">___ </w:t>
            </w:r>
            <w:r w:rsidR="00CF23F5">
              <w:rPr>
                <w:sz w:val="20"/>
                <w:szCs w:val="20"/>
              </w:rPr>
              <w:t>[number of payments]</w:t>
            </w:r>
          </w:p>
        </w:tc>
      </w:tr>
      <w:tr w:rsidR="00CF23F5" w:rsidTr="00310BE9" w14:paraId="1D61690D" w14:textId="77777777">
        <w:trPr>
          <w:trHeight w:val="130"/>
        </w:trPr>
        <w:tc>
          <w:tcPr>
            <w:tcW w:w="5529" w:type="dxa"/>
          </w:tcPr>
          <w:p w:rsidRPr="00726347" w:rsidR="00CF23F5" w:rsidP="00CF23F5" w:rsidRDefault="00CF23F5" w14:paraId="593C1456" w14:textId="3900B275">
            <w:pPr>
              <w:rPr>
                <w:b/>
                <w:sz w:val="20"/>
                <w:szCs w:val="20"/>
              </w:rPr>
            </w:pPr>
            <w:r w:rsidRPr="000B76B4">
              <w:rPr>
                <w:sz w:val="20"/>
                <w:szCs w:val="20"/>
              </w:rPr>
              <w:t xml:space="preserve">What is the total dollar value of payments issued under this policy in the </w:t>
            </w:r>
            <w:r w:rsidR="00675A2B">
              <w:rPr>
                <w:sz w:val="20"/>
                <w:szCs w:val="20"/>
              </w:rPr>
              <w:t>most recently completed PHA fiscal</w:t>
            </w:r>
            <w:r w:rsidRPr="000B76B4" w:rsidR="00675A2B">
              <w:rPr>
                <w:sz w:val="20"/>
                <w:szCs w:val="20"/>
              </w:rPr>
              <w:t xml:space="preserve"> </w:t>
            </w:r>
            <w:r w:rsidRPr="000B76B4">
              <w:rPr>
                <w:sz w:val="20"/>
                <w:szCs w:val="20"/>
              </w:rPr>
              <w:t>year?</w:t>
            </w:r>
          </w:p>
        </w:tc>
        <w:tc>
          <w:tcPr>
            <w:tcW w:w="5530" w:type="dxa"/>
          </w:tcPr>
          <w:p w:rsidRPr="00726347" w:rsidR="00CF23F5" w:rsidP="00CF23F5" w:rsidRDefault="00CF23F5" w14:paraId="70E50799" w14:textId="49D0D4FF">
            <w:pPr>
              <w:rPr>
                <w:b/>
                <w:sz w:val="20"/>
                <w:szCs w:val="20"/>
              </w:rPr>
            </w:pPr>
            <w:r>
              <w:rPr>
                <w:sz w:val="20"/>
                <w:szCs w:val="20"/>
              </w:rPr>
              <w:t>$</w:t>
            </w:r>
            <w:r w:rsidRPr="00327B46">
              <w:rPr>
                <w:sz w:val="20"/>
                <w:szCs w:val="20"/>
              </w:rPr>
              <w:t>______</w:t>
            </w:r>
            <w:r w:rsidRPr="00432EBC">
              <w:rPr>
                <w:sz w:val="20"/>
                <w:szCs w:val="20"/>
              </w:rPr>
              <w:t>_</w:t>
            </w:r>
          </w:p>
        </w:tc>
      </w:tr>
    </w:tbl>
    <w:p w:rsidRPr="00327720" w:rsidR="00B74437" w:rsidP="000460FB" w:rsidRDefault="00B74437" w14:paraId="3B72A5FB" w14:textId="22C0F84A"/>
    <w:tbl>
      <w:tblPr>
        <w:tblStyle w:val="TableGrid"/>
        <w:tblW w:w="11059" w:type="dxa"/>
        <w:shd w:val="clear" w:color="auto" w:fill="BFBFBF" w:themeFill="background1" w:themeFillShade="BF"/>
        <w:tblLook w:val="04A0" w:firstRow="1" w:lastRow="0" w:firstColumn="1" w:lastColumn="0" w:noHBand="0" w:noVBand="1"/>
        <w:tblCaption w:val="C.5 Housing Quality Standards (HQS)"/>
        <w:tblDescription w:val="This table provides the header for the C.5 set of waivers"/>
      </w:tblPr>
      <w:tblGrid>
        <w:gridCol w:w="619"/>
        <w:gridCol w:w="10440"/>
      </w:tblGrid>
      <w:tr w:rsidR="00327720" w:rsidTr="00310BE9" w14:paraId="6BF7CA67" w14:textId="77777777">
        <w:trPr>
          <w:cantSplit/>
        </w:trPr>
        <w:tc>
          <w:tcPr>
            <w:tcW w:w="619" w:type="dxa"/>
            <w:shd w:val="clear" w:color="auto" w:fill="BFBFBF" w:themeFill="background1" w:themeFillShade="BF"/>
          </w:tcPr>
          <w:p w:rsidR="00327720" w:rsidP="00310BE9" w:rsidRDefault="00327720" w14:paraId="0DE7BD48" w14:textId="77777777">
            <w:pPr>
              <w:jc w:val="center"/>
              <w:rPr>
                <w:b/>
                <w:bCs/>
                <w:sz w:val="20"/>
                <w:szCs w:val="20"/>
              </w:rPr>
            </w:pPr>
          </w:p>
          <w:p w:rsidR="00327720" w:rsidP="00310BE9" w:rsidRDefault="00327720" w14:paraId="0E5525BC" w14:textId="1826F7FF">
            <w:pPr>
              <w:jc w:val="center"/>
              <w:rPr>
                <w:b/>
                <w:bCs/>
                <w:sz w:val="20"/>
                <w:szCs w:val="20"/>
              </w:rPr>
            </w:pPr>
            <w:r>
              <w:rPr>
                <w:b/>
                <w:bCs/>
                <w:sz w:val="20"/>
                <w:szCs w:val="20"/>
              </w:rPr>
              <w:t>C.5</w:t>
            </w:r>
          </w:p>
          <w:p w:rsidR="00327720" w:rsidP="00310BE9" w:rsidRDefault="00327720" w14:paraId="73956813" w14:textId="77777777">
            <w:pPr>
              <w:jc w:val="center"/>
              <w:rPr>
                <w:b/>
                <w:bCs/>
                <w:sz w:val="20"/>
                <w:szCs w:val="20"/>
              </w:rPr>
            </w:pPr>
          </w:p>
        </w:tc>
        <w:tc>
          <w:tcPr>
            <w:tcW w:w="0" w:type="auto"/>
            <w:shd w:val="clear" w:color="auto" w:fill="BFBFBF" w:themeFill="background1" w:themeFillShade="BF"/>
            <w:vAlign w:val="center"/>
          </w:tcPr>
          <w:p w:rsidRPr="00015C55" w:rsidR="00327720" w:rsidP="00310BE9" w:rsidRDefault="00252935" w14:paraId="45C68562" w14:textId="1486ECE9">
            <w:pPr>
              <w:rPr>
                <w:b/>
                <w:bCs/>
                <w:sz w:val="20"/>
                <w:szCs w:val="20"/>
              </w:rPr>
            </w:pPr>
            <w:r w:rsidRPr="0001276F">
              <w:rPr>
                <w:b/>
                <w:bCs/>
                <w:sz w:val="20"/>
                <w:szCs w:val="20"/>
              </w:rPr>
              <w:t>Housing Quality Standards (HQS)</w:t>
            </w:r>
          </w:p>
        </w:tc>
      </w:tr>
    </w:tbl>
    <w:p w:rsidRPr="00252935" w:rsidR="00327720" w:rsidP="002745BA" w:rsidRDefault="00327720" w14:paraId="28E85982" w14:textId="77777777">
      <w:pPr>
        <w:ind w:left="180"/>
        <w:rPr>
          <w:sz w:val="8"/>
          <w:szCs w:val="8"/>
        </w:rPr>
      </w:pPr>
    </w:p>
    <w:tbl>
      <w:tblPr>
        <w:tblStyle w:val="TableGrid"/>
        <w:tblW w:w="11059" w:type="dxa"/>
        <w:tblLook w:val="04A0" w:firstRow="1" w:lastRow="0" w:firstColumn="1" w:lastColumn="0" w:noHBand="0" w:noVBand="1"/>
        <w:tblCaption w:val="Waiver C.5.a Pre-Qualifying Unit Inspections (HCV)"/>
        <w:tblDescription w:val="This table contains the custom questions for waiver C.5.a Pre-Qualifying Unit Inspections (HCV)"/>
      </w:tblPr>
      <w:tblGrid>
        <w:gridCol w:w="5529"/>
        <w:gridCol w:w="5530"/>
      </w:tblGrid>
      <w:tr w:rsidR="006245BF" w:rsidTr="00310BE9" w14:paraId="2884886E" w14:textId="77777777">
        <w:trPr>
          <w:tblHeader/>
        </w:trPr>
        <w:tc>
          <w:tcPr>
            <w:tcW w:w="5529" w:type="dxa"/>
            <w:shd w:val="clear" w:color="auto" w:fill="BFBFBF" w:themeFill="background1" w:themeFillShade="BF"/>
          </w:tcPr>
          <w:p w:rsidR="006245BF" w:rsidP="006245BF" w:rsidRDefault="006245BF" w14:paraId="7E8F7DD3" w14:textId="72316AA4">
            <w:pPr>
              <w:rPr>
                <w:sz w:val="20"/>
                <w:szCs w:val="20"/>
              </w:rPr>
            </w:pPr>
            <w:r>
              <w:rPr>
                <w:b/>
                <w:sz w:val="20"/>
                <w:szCs w:val="20"/>
              </w:rPr>
              <w:t>5.a. - Pre-Qualifying Unit Inspections (HCV)</w:t>
            </w:r>
          </w:p>
        </w:tc>
        <w:tc>
          <w:tcPr>
            <w:tcW w:w="5530" w:type="dxa"/>
            <w:shd w:val="clear" w:color="auto" w:fill="BFBFBF" w:themeFill="background1" w:themeFillShade="BF"/>
          </w:tcPr>
          <w:p w:rsidR="006245BF" w:rsidP="006245BF" w:rsidRDefault="00E42BE9" w14:paraId="61DAF8B8" w14:textId="77856AAC">
            <w:pPr>
              <w:rPr>
                <w:sz w:val="20"/>
                <w:szCs w:val="20"/>
              </w:rPr>
            </w:pPr>
            <w:r w:rsidRPr="00726347">
              <w:rPr>
                <w:b/>
                <w:sz w:val="20"/>
                <w:szCs w:val="20"/>
              </w:rPr>
              <w:t>Input options and instructions</w:t>
            </w:r>
          </w:p>
        </w:tc>
      </w:tr>
      <w:tr w:rsidR="006245BF" w:rsidTr="00310BE9" w14:paraId="5D91353B" w14:textId="77777777">
        <w:trPr>
          <w:trHeight w:val="130"/>
        </w:trPr>
        <w:tc>
          <w:tcPr>
            <w:tcW w:w="5529" w:type="dxa"/>
          </w:tcPr>
          <w:p w:rsidRPr="00726347" w:rsidR="006245BF" w:rsidP="006245BF" w:rsidRDefault="006245BF" w14:paraId="7F72B8C7" w14:textId="6CD50777">
            <w:pPr>
              <w:rPr>
                <w:b/>
                <w:sz w:val="20"/>
                <w:szCs w:val="20"/>
              </w:rPr>
            </w:pPr>
            <w:r w:rsidRPr="00F8243D">
              <w:rPr>
                <w:bCs/>
                <w:sz w:val="20"/>
                <w:szCs w:val="20"/>
              </w:rPr>
              <w:t>How long is the pre-inspection valid for?</w:t>
            </w:r>
          </w:p>
        </w:tc>
        <w:tc>
          <w:tcPr>
            <w:tcW w:w="5530" w:type="dxa"/>
          </w:tcPr>
          <w:p w:rsidRPr="00726347" w:rsidR="006245BF" w:rsidP="006245BF" w:rsidRDefault="00FE600C" w14:paraId="6F279BCF" w14:textId="2AC4C812">
            <w:pPr>
              <w:spacing w:after="60"/>
              <w:rPr>
                <w:b/>
                <w:sz w:val="20"/>
                <w:szCs w:val="20"/>
              </w:rPr>
            </w:pPr>
            <w:r>
              <w:rPr>
                <w:sz w:val="20"/>
                <w:szCs w:val="20"/>
              </w:rPr>
              <w:t xml:space="preserve">___ </w:t>
            </w:r>
            <w:r w:rsidR="006245BF">
              <w:rPr>
                <w:sz w:val="20"/>
                <w:szCs w:val="20"/>
              </w:rPr>
              <w:t>[number of days]</w:t>
            </w:r>
          </w:p>
        </w:tc>
      </w:tr>
    </w:tbl>
    <w:p w:rsidRPr="008603B0" w:rsidR="00C06D3C" w:rsidP="002745BA" w:rsidRDefault="00C06D3C" w14:paraId="65B8D34F" w14:textId="77777777">
      <w:pPr>
        <w:ind w:left="180"/>
        <w:rPr>
          <w:sz w:val="8"/>
          <w:szCs w:val="8"/>
        </w:rPr>
      </w:pPr>
    </w:p>
    <w:tbl>
      <w:tblPr>
        <w:tblStyle w:val="TableGrid"/>
        <w:tblW w:w="11059" w:type="dxa"/>
        <w:tblLook w:val="04A0" w:firstRow="1" w:lastRow="0" w:firstColumn="1" w:lastColumn="0" w:noHBand="0" w:noVBand="1"/>
        <w:tblCaption w:val="Waiver C.5.b Reasonable Penalty Payments for Landlords (HCV)"/>
        <w:tblDescription w:val="This table contains the custom questions for waiver C.5.b Reasonable Penalty Payments for Landlords (HCV)"/>
      </w:tblPr>
      <w:tblGrid>
        <w:gridCol w:w="5529"/>
        <w:gridCol w:w="5530"/>
      </w:tblGrid>
      <w:tr w:rsidR="008603B0" w:rsidTr="00310BE9" w14:paraId="323E7043" w14:textId="77777777">
        <w:trPr>
          <w:tblHeader/>
        </w:trPr>
        <w:tc>
          <w:tcPr>
            <w:tcW w:w="5529" w:type="dxa"/>
            <w:shd w:val="clear" w:color="auto" w:fill="BFBFBF" w:themeFill="background1" w:themeFillShade="BF"/>
          </w:tcPr>
          <w:p w:rsidR="008603B0" w:rsidP="008603B0" w:rsidRDefault="008603B0" w14:paraId="580F52FF" w14:textId="69C99244">
            <w:pPr>
              <w:rPr>
                <w:sz w:val="20"/>
                <w:szCs w:val="20"/>
              </w:rPr>
            </w:pPr>
            <w:r>
              <w:rPr>
                <w:b/>
                <w:sz w:val="20"/>
                <w:szCs w:val="20"/>
              </w:rPr>
              <w:t>5.</w:t>
            </w:r>
            <w:r w:rsidRPr="004E39BB">
              <w:rPr>
                <w:b/>
                <w:sz w:val="20"/>
                <w:szCs w:val="20"/>
              </w:rPr>
              <w:t>b.</w:t>
            </w:r>
            <w:r>
              <w:rPr>
                <w:b/>
                <w:sz w:val="20"/>
                <w:szCs w:val="20"/>
              </w:rPr>
              <w:t xml:space="preserve"> - </w:t>
            </w:r>
            <w:r w:rsidRPr="004E39BB">
              <w:rPr>
                <w:b/>
                <w:sz w:val="20"/>
                <w:szCs w:val="20"/>
              </w:rPr>
              <w:t>Reasonable Penalty Payments for Landlords</w:t>
            </w:r>
            <w:r>
              <w:rPr>
                <w:b/>
                <w:sz w:val="20"/>
                <w:szCs w:val="20"/>
              </w:rPr>
              <w:t xml:space="preserve"> (HCV)</w:t>
            </w:r>
          </w:p>
        </w:tc>
        <w:tc>
          <w:tcPr>
            <w:tcW w:w="5530" w:type="dxa"/>
            <w:shd w:val="clear" w:color="auto" w:fill="BFBFBF" w:themeFill="background1" w:themeFillShade="BF"/>
          </w:tcPr>
          <w:p w:rsidR="008603B0" w:rsidP="008603B0" w:rsidRDefault="00E42BE9" w14:paraId="5EEFD800" w14:textId="545A2DF0">
            <w:pPr>
              <w:rPr>
                <w:sz w:val="20"/>
                <w:szCs w:val="20"/>
              </w:rPr>
            </w:pPr>
            <w:r w:rsidRPr="00726347">
              <w:rPr>
                <w:b/>
                <w:sz w:val="20"/>
                <w:szCs w:val="20"/>
              </w:rPr>
              <w:t>Input options and instructions</w:t>
            </w:r>
          </w:p>
        </w:tc>
      </w:tr>
      <w:tr w:rsidR="008603B0" w:rsidTr="00310BE9" w14:paraId="4490FF1F" w14:textId="77777777">
        <w:trPr>
          <w:trHeight w:val="130"/>
        </w:trPr>
        <w:tc>
          <w:tcPr>
            <w:tcW w:w="5529" w:type="dxa"/>
          </w:tcPr>
          <w:p w:rsidRPr="00726347" w:rsidR="008603B0" w:rsidP="008603B0" w:rsidRDefault="008603B0" w14:paraId="20658246" w14:textId="74FD37AE">
            <w:pPr>
              <w:rPr>
                <w:b/>
                <w:sz w:val="20"/>
                <w:szCs w:val="20"/>
              </w:rPr>
            </w:pPr>
            <w:r w:rsidRPr="00E8687E">
              <w:rPr>
                <w:sz w:val="20"/>
                <w:szCs w:val="20"/>
              </w:rPr>
              <w:t xml:space="preserve">What is the maximum </w:t>
            </w:r>
            <w:r>
              <w:rPr>
                <w:sz w:val="20"/>
                <w:szCs w:val="20"/>
              </w:rPr>
              <w:t>penalty payment</w:t>
            </w:r>
            <w:r w:rsidRPr="00E8687E">
              <w:rPr>
                <w:sz w:val="20"/>
                <w:szCs w:val="20"/>
              </w:rPr>
              <w:t xml:space="preserve"> that can be made to a landlord under this policy</w:t>
            </w:r>
            <w:r>
              <w:rPr>
                <w:sz w:val="20"/>
                <w:szCs w:val="20"/>
              </w:rPr>
              <w:t>?</w:t>
            </w:r>
          </w:p>
        </w:tc>
        <w:tc>
          <w:tcPr>
            <w:tcW w:w="5530" w:type="dxa"/>
          </w:tcPr>
          <w:p w:rsidRPr="00726347" w:rsidR="008603B0" w:rsidP="008603B0" w:rsidRDefault="008603B0" w14:paraId="7143794A" w14:textId="076DBED4">
            <w:pPr>
              <w:rPr>
                <w:b/>
                <w:sz w:val="20"/>
                <w:szCs w:val="20"/>
              </w:rPr>
            </w:pPr>
            <w:r w:rsidRPr="00E8687E">
              <w:rPr>
                <w:sz w:val="20"/>
                <w:szCs w:val="20"/>
              </w:rPr>
              <w:t>[</w:t>
            </w:r>
            <w:r>
              <w:rPr>
                <w:sz w:val="20"/>
                <w:szCs w:val="20"/>
              </w:rPr>
              <w:t>T</w:t>
            </w:r>
            <w:r w:rsidRPr="00E8687E">
              <w:rPr>
                <w:sz w:val="20"/>
                <w:szCs w:val="20"/>
              </w:rPr>
              <w:t>ext box]</w:t>
            </w:r>
          </w:p>
        </w:tc>
      </w:tr>
      <w:tr w:rsidR="008603B0" w:rsidTr="00310BE9" w14:paraId="1E9048BC" w14:textId="77777777">
        <w:trPr>
          <w:trHeight w:val="130"/>
        </w:trPr>
        <w:tc>
          <w:tcPr>
            <w:tcW w:w="5529" w:type="dxa"/>
          </w:tcPr>
          <w:p w:rsidRPr="00726347" w:rsidR="008603B0" w:rsidP="008603B0" w:rsidRDefault="008603B0" w14:paraId="09983031" w14:textId="2E45A679">
            <w:pPr>
              <w:rPr>
                <w:b/>
                <w:sz w:val="20"/>
                <w:szCs w:val="20"/>
              </w:rPr>
            </w:pPr>
            <w:r w:rsidRPr="00E83086">
              <w:rPr>
                <w:sz w:val="20"/>
                <w:szCs w:val="20"/>
              </w:rPr>
              <w:t xml:space="preserve">How many penalty payments were charged under this policy in the </w:t>
            </w:r>
            <w:r w:rsidR="00675A2B">
              <w:rPr>
                <w:sz w:val="20"/>
                <w:szCs w:val="20"/>
              </w:rPr>
              <w:t xml:space="preserve">most recently completed PHA fiscal </w:t>
            </w:r>
            <w:r>
              <w:rPr>
                <w:sz w:val="20"/>
                <w:szCs w:val="20"/>
              </w:rPr>
              <w:t>year</w:t>
            </w:r>
            <w:r w:rsidRPr="00E83086">
              <w:rPr>
                <w:sz w:val="20"/>
                <w:szCs w:val="20"/>
              </w:rPr>
              <w:t>?</w:t>
            </w:r>
          </w:p>
        </w:tc>
        <w:tc>
          <w:tcPr>
            <w:tcW w:w="5530" w:type="dxa"/>
          </w:tcPr>
          <w:p w:rsidRPr="00726347" w:rsidR="008603B0" w:rsidP="008603B0" w:rsidRDefault="005F64C8" w14:paraId="2E7D78CE" w14:textId="4DC1A8CE">
            <w:pPr>
              <w:rPr>
                <w:b/>
                <w:sz w:val="20"/>
                <w:szCs w:val="20"/>
              </w:rPr>
            </w:pPr>
            <w:r w:rsidRPr="005F64C8">
              <w:rPr>
                <w:sz w:val="20"/>
                <w:szCs w:val="20"/>
              </w:rPr>
              <w:t>_____ [number]</w:t>
            </w:r>
          </w:p>
        </w:tc>
      </w:tr>
    </w:tbl>
    <w:p w:rsidRPr="00096113" w:rsidR="00C06D3C" w:rsidP="002745BA" w:rsidRDefault="00C06D3C" w14:paraId="6A91023A" w14:textId="77777777">
      <w:pPr>
        <w:ind w:left="180"/>
        <w:rPr>
          <w:sz w:val="8"/>
          <w:szCs w:val="8"/>
        </w:rPr>
      </w:pPr>
    </w:p>
    <w:tbl>
      <w:tblPr>
        <w:tblStyle w:val="TableGrid"/>
        <w:tblW w:w="11059" w:type="dxa"/>
        <w:tblLook w:val="04A0" w:firstRow="1" w:lastRow="0" w:firstColumn="1" w:lastColumn="0" w:noHBand="0" w:noVBand="1"/>
        <w:tblCaption w:val="Waiver C.5.c Third-Party Requirement (HCV)"/>
        <w:tblDescription w:val="This table contains the custom questions for waiver C.5.c Third-Party Requirement (HCV)"/>
      </w:tblPr>
      <w:tblGrid>
        <w:gridCol w:w="5529"/>
        <w:gridCol w:w="5530"/>
      </w:tblGrid>
      <w:tr w:rsidR="006F0E70" w:rsidTr="3FBCBEC3" w14:paraId="56D9A2DB" w14:textId="77777777">
        <w:trPr>
          <w:tblHeader/>
        </w:trPr>
        <w:tc>
          <w:tcPr>
            <w:tcW w:w="5529" w:type="dxa"/>
            <w:shd w:val="clear" w:color="auto" w:fill="BFBFBF" w:themeFill="background1" w:themeFillShade="BF"/>
          </w:tcPr>
          <w:p w:rsidR="006F0E70" w:rsidP="006F0E70" w:rsidRDefault="006F0E70" w14:paraId="38C3C8A4" w14:textId="29566A58">
            <w:pPr>
              <w:rPr>
                <w:sz w:val="20"/>
                <w:szCs w:val="20"/>
              </w:rPr>
            </w:pPr>
            <w:r>
              <w:rPr>
                <w:b/>
                <w:sz w:val="20"/>
                <w:szCs w:val="20"/>
              </w:rPr>
              <w:t>5.c. - Third-Party Requirement (HCV)</w:t>
            </w:r>
          </w:p>
        </w:tc>
        <w:tc>
          <w:tcPr>
            <w:tcW w:w="5530" w:type="dxa"/>
            <w:shd w:val="clear" w:color="auto" w:fill="BFBFBF" w:themeFill="background1" w:themeFillShade="BF"/>
          </w:tcPr>
          <w:p w:rsidR="006F0E70" w:rsidP="006F0E70" w:rsidRDefault="00E42BE9" w14:paraId="49F4FEA3" w14:textId="22A127EE">
            <w:pPr>
              <w:rPr>
                <w:sz w:val="20"/>
                <w:szCs w:val="20"/>
              </w:rPr>
            </w:pPr>
            <w:r w:rsidRPr="00726347">
              <w:rPr>
                <w:b/>
                <w:sz w:val="20"/>
                <w:szCs w:val="20"/>
              </w:rPr>
              <w:t>Input options and instructions</w:t>
            </w:r>
          </w:p>
        </w:tc>
      </w:tr>
      <w:tr w:rsidR="006F0E70" w:rsidTr="3FBCBEC3" w14:paraId="28E917E1" w14:textId="77777777">
        <w:trPr>
          <w:trHeight w:val="130"/>
        </w:trPr>
        <w:tc>
          <w:tcPr>
            <w:tcW w:w="5529" w:type="dxa"/>
          </w:tcPr>
          <w:p w:rsidRPr="00726347" w:rsidR="006F0E70" w:rsidP="3FBCBEC3" w:rsidRDefault="006F0E70" w14:paraId="76499E1F" w14:textId="15985CD7">
            <w:pPr>
              <w:rPr>
                <w:b/>
                <w:bCs/>
                <w:sz w:val="20"/>
                <w:szCs w:val="20"/>
              </w:rPr>
            </w:pPr>
            <w:r w:rsidRPr="3FBCBEC3">
              <w:rPr>
                <w:sz w:val="20"/>
                <w:szCs w:val="20"/>
              </w:rPr>
              <w:t>Please explain or upload a description of the quality assurance method.</w:t>
            </w:r>
          </w:p>
        </w:tc>
        <w:tc>
          <w:tcPr>
            <w:tcW w:w="5530" w:type="dxa"/>
          </w:tcPr>
          <w:p w:rsidRPr="00726347" w:rsidR="006F0E70" w:rsidP="006F0E70" w:rsidRDefault="006F0E70" w14:paraId="0144010E" w14:textId="22BEDEA1">
            <w:pPr>
              <w:rPr>
                <w:b/>
                <w:sz w:val="20"/>
                <w:szCs w:val="20"/>
              </w:rPr>
            </w:pPr>
            <w:r w:rsidRPr="00E8687E">
              <w:rPr>
                <w:sz w:val="20"/>
                <w:szCs w:val="20"/>
              </w:rPr>
              <w:t>[</w:t>
            </w:r>
            <w:r>
              <w:rPr>
                <w:sz w:val="20"/>
                <w:szCs w:val="20"/>
              </w:rPr>
              <w:t>T</w:t>
            </w:r>
            <w:r w:rsidRPr="00E8687E">
              <w:rPr>
                <w:sz w:val="20"/>
                <w:szCs w:val="20"/>
              </w:rPr>
              <w:t>ext box]</w:t>
            </w:r>
            <w:r w:rsidR="00D323E8">
              <w:rPr>
                <w:sz w:val="20"/>
                <w:szCs w:val="20"/>
              </w:rPr>
              <w:t xml:space="preserve"> and [Upload file] options</w:t>
            </w:r>
          </w:p>
        </w:tc>
      </w:tr>
    </w:tbl>
    <w:p w:rsidRPr="00A0768B" w:rsidR="00C06D3C" w:rsidP="002745BA" w:rsidRDefault="00C06D3C" w14:paraId="6C73FD28" w14:textId="77777777">
      <w:pPr>
        <w:ind w:left="180"/>
        <w:rPr>
          <w:sz w:val="8"/>
          <w:szCs w:val="8"/>
        </w:rPr>
      </w:pPr>
    </w:p>
    <w:tbl>
      <w:tblPr>
        <w:tblStyle w:val="TableGrid"/>
        <w:tblW w:w="11059" w:type="dxa"/>
        <w:tblLook w:val="04A0" w:firstRow="1" w:lastRow="0" w:firstColumn="1" w:lastColumn="0" w:noHBand="0" w:noVBand="1"/>
        <w:tblCaption w:val="Waiver C.5.d Alternative Inspection Schedule (HCV)"/>
        <w:tblDescription w:val="This table contains the custom questions for waiver C.5.d Alternative Inspection Schedule (HCV)"/>
      </w:tblPr>
      <w:tblGrid>
        <w:gridCol w:w="5529"/>
        <w:gridCol w:w="5530"/>
      </w:tblGrid>
      <w:tr w:rsidR="00C14FB3" w:rsidTr="006D7E92" w14:paraId="294BD2CE" w14:textId="77777777">
        <w:trPr>
          <w:tblHeader/>
        </w:trPr>
        <w:tc>
          <w:tcPr>
            <w:tcW w:w="5529" w:type="dxa"/>
            <w:shd w:val="clear" w:color="auto" w:fill="auto"/>
          </w:tcPr>
          <w:p w:rsidR="00C14FB3" w:rsidP="00C14FB3" w:rsidRDefault="00C14FB3" w14:paraId="2CE7AE09" w14:textId="2162100B">
            <w:pPr>
              <w:rPr>
                <w:sz w:val="20"/>
                <w:szCs w:val="20"/>
              </w:rPr>
            </w:pPr>
            <w:r>
              <w:rPr>
                <w:b/>
                <w:sz w:val="20"/>
                <w:szCs w:val="20"/>
              </w:rPr>
              <w:t>5.d. -</w:t>
            </w:r>
            <w:r w:rsidDel="00291A78">
              <w:rPr>
                <w:b/>
                <w:sz w:val="20"/>
                <w:szCs w:val="20"/>
              </w:rPr>
              <w:t xml:space="preserve"> </w:t>
            </w:r>
            <w:r>
              <w:rPr>
                <w:b/>
                <w:sz w:val="20"/>
                <w:szCs w:val="20"/>
              </w:rPr>
              <w:t>Alternative Inspection Schedule (HCV)</w:t>
            </w:r>
          </w:p>
        </w:tc>
        <w:tc>
          <w:tcPr>
            <w:tcW w:w="5530" w:type="dxa"/>
            <w:shd w:val="clear" w:color="auto" w:fill="auto"/>
          </w:tcPr>
          <w:p w:rsidR="00C14FB3" w:rsidP="00C14FB3" w:rsidRDefault="00C14FB3" w14:paraId="4F0C6357" w14:textId="4A0E2D38">
            <w:pPr>
              <w:rPr>
                <w:sz w:val="20"/>
                <w:szCs w:val="20"/>
              </w:rPr>
            </w:pPr>
            <w:r w:rsidRPr="00CD010B">
              <w:rPr>
                <w:sz w:val="20"/>
                <w:szCs w:val="20"/>
              </w:rPr>
              <w:t>[No custom questions for this activity.]</w:t>
            </w:r>
          </w:p>
        </w:tc>
      </w:tr>
    </w:tbl>
    <w:p w:rsidRPr="00C420B8" w:rsidR="00C06D3C" w:rsidP="002745BA" w:rsidRDefault="00C06D3C" w14:paraId="1ACC5BBA"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6 Short-Term Assistance"/>
        <w:tblDescription w:val="This table provides the header for the C.6 set of waivers"/>
      </w:tblPr>
      <w:tblGrid>
        <w:gridCol w:w="619"/>
        <w:gridCol w:w="10440"/>
      </w:tblGrid>
      <w:tr w:rsidR="006F2ECC" w:rsidTr="00310BE9" w14:paraId="299B6C58" w14:textId="77777777">
        <w:trPr>
          <w:cantSplit/>
        </w:trPr>
        <w:tc>
          <w:tcPr>
            <w:tcW w:w="619" w:type="dxa"/>
            <w:shd w:val="clear" w:color="auto" w:fill="BFBFBF" w:themeFill="background1" w:themeFillShade="BF"/>
          </w:tcPr>
          <w:p w:rsidR="006F2ECC" w:rsidP="00310BE9" w:rsidRDefault="006F2ECC" w14:paraId="372F0354" w14:textId="77777777">
            <w:pPr>
              <w:jc w:val="center"/>
              <w:rPr>
                <w:b/>
                <w:bCs/>
                <w:sz w:val="20"/>
                <w:szCs w:val="20"/>
              </w:rPr>
            </w:pPr>
          </w:p>
          <w:p w:rsidR="006F2ECC" w:rsidP="00310BE9" w:rsidRDefault="006F2ECC" w14:paraId="219F7CF1" w14:textId="4D539809">
            <w:pPr>
              <w:jc w:val="center"/>
              <w:rPr>
                <w:b/>
                <w:bCs/>
                <w:sz w:val="20"/>
                <w:szCs w:val="20"/>
              </w:rPr>
            </w:pPr>
            <w:r>
              <w:rPr>
                <w:b/>
                <w:bCs/>
                <w:sz w:val="20"/>
                <w:szCs w:val="20"/>
              </w:rPr>
              <w:t>C.6</w:t>
            </w:r>
          </w:p>
          <w:p w:rsidR="006F2ECC" w:rsidP="00310BE9" w:rsidRDefault="006F2ECC" w14:paraId="7E88F1B4" w14:textId="77777777">
            <w:pPr>
              <w:jc w:val="center"/>
              <w:rPr>
                <w:b/>
                <w:bCs/>
                <w:sz w:val="20"/>
                <w:szCs w:val="20"/>
              </w:rPr>
            </w:pPr>
          </w:p>
        </w:tc>
        <w:tc>
          <w:tcPr>
            <w:tcW w:w="0" w:type="auto"/>
            <w:shd w:val="clear" w:color="auto" w:fill="BFBFBF" w:themeFill="background1" w:themeFillShade="BF"/>
            <w:vAlign w:val="center"/>
          </w:tcPr>
          <w:p w:rsidRPr="00C420B8" w:rsidR="006F2ECC" w:rsidP="00310BE9" w:rsidRDefault="00C420B8" w14:paraId="66AD8385" w14:textId="11CB61D9">
            <w:pPr>
              <w:rPr>
                <w:b/>
                <w:sz w:val="20"/>
                <w:szCs w:val="20"/>
              </w:rPr>
            </w:pPr>
            <w:r w:rsidRPr="0016045E">
              <w:rPr>
                <w:b/>
                <w:sz w:val="20"/>
                <w:szCs w:val="20"/>
              </w:rPr>
              <w:t>Short-Term Assistance</w:t>
            </w:r>
          </w:p>
        </w:tc>
      </w:tr>
    </w:tbl>
    <w:p w:rsidRPr="00C420B8" w:rsidR="006F2ECC" w:rsidP="002745BA" w:rsidRDefault="006F2ECC" w14:paraId="497561A0" w14:textId="77777777">
      <w:pPr>
        <w:ind w:left="180"/>
        <w:rPr>
          <w:sz w:val="8"/>
          <w:szCs w:val="8"/>
        </w:rPr>
      </w:pPr>
    </w:p>
    <w:tbl>
      <w:tblPr>
        <w:tblStyle w:val="TableGrid"/>
        <w:tblW w:w="11059" w:type="dxa"/>
        <w:tblLook w:val="04A0" w:firstRow="1" w:lastRow="0" w:firstColumn="1" w:lastColumn="0" w:noHBand="0" w:noVBand="1"/>
        <w:tblCaption w:val="Waiver C.6.a and C.6.b Short-Term Assistance (PH &amp; HCV)"/>
        <w:tblDescription w:val="This table contains the custom questions for waiver C.6.a and C.6.b Short-Term Assistance (PH &amp; HCV)"/>
      </w:tblPr>
      <w:tblGrid>
        <w:gridCol w:w="5529"/>
        <w:gridCol w:w="5530"/>
      </w:tblGrid>
      <w:tr w:rsidR="006F35BF" w:rsidTr="00310BE9" w14:paraId="6C8A4985" w14:textId="77777777">
        <w:trPr>
          <w:tblHeader/>
        </w:trPr>
        <w:tc>
          <w:tcPr>
            <w:tcW w:w="5529" w:type="dxa"/>
            <w:shd w:val="clear" w:color="auto" w:fill="BFBFBF" w:themeFill="background1" w:themeFillShade="BF"/>
          </w:tcPr>
          <w:p w:rsidR="006F35BF" w:rsidP="006F35BF" w:rsidRDefault="006F35BF" w14:paraId="22647080" w14:textId="1A6B3A8E">
            <w:pPr>
              <w:rPr>
                <w:sz w:val="20"/>
                <w:szCs w:val="20"/>
              </w:rPr>
            </w:pPr>
            <w:r>
              <w:rPr>
                <w:b/>
                <w:sz w:val="20"/>
                <w:szCs w:val="20"/>
              </w:rPr>
              <w:t>6</w:t>
            </w:r>
            <w:r w:rsidRPr="00E8687E">
              <w:rPr>
                <w:b/>
                <w:sz w:val="20"/>
                <w:szCs w:val="20"/>
              </w:rPr>
              <w:t xml:space="preserve">.a., </w:t>
            </w:r>
            <w:r>
              <w:rPr>
                <w:b/>
                <w:sz w:val="20"/>
                <w:szCs w:val="20"/>
              </w:rPr>
              <w:t>6</w:t>
            </w:r>
            <w:r w:rsidRPr="00E8687E">
              <w:rPr>
                <w:b/>
                <w:sz w:val="20"/>
                <w:szCs w:val="20"/>
              </w:rPr>
              <w:t xml:space="preserve">.b. </w:t>
            </w:r>
            <w:r>
              <w:rPr>
                <w:b/>
                <w:sz w:val="20"/>
                <w:szCs w:val="20"/>
              </w:rPr>
              <w:t xml:space="preserve">- </w:t>
            </w:r>
            <w:r w:rsidRPr="00E8687E">
              <w:rPr>
                <w:b/>
                <w:sz w:val="20"/>
                <w:szCs w:val="20"/>
              </w:rPr>
              <w:t xml:space="preserve">Short-Term Assistance </w:t>
            </w:r>
            <w:r>
              <w:rPr>
                <w:b/>
                <w:sz w:val="20"/>
                <w:szCs w:val="20"/>
              </w:rPr>
              <w:t>(PH &amp; HCV)</w:t>
            </w:r>
          </w:p>
        </w:tc>
        <w:tc>
          <w:tcPr>
            <w:tcW w:w="5530" w:type="dxa"/>
            <w:shd w:val="clear" w:color="auto" w:fill="BFBFBF" w:themeFill="background1" w:themeFillShade="BF"/>
          </w:tcPr>
          <w:p w:rsidR="006F35BF" w:rsidP="006F35BF" w:rsidRDefault="00E42BE9" w14:paraId="023CAB75" w14:textId="7098E114">
            <w:pPr>
              <w:rPr>
                <w:sz w:val="20"/>
                <w:szCs w:val="20"/>
              </w:rPr>
            </w:pPr>
            <w:r w:rsidRPr="00726347">
              <w:rPr>
                <w:b/>
                <w:sz w:val="20"/>
                <w:szCs w:val="20"/>
              </w:rPr>
              <w:t>Input options and instructions</w:t>
            </w:r>
          </w:p>
        </w:tc>
      </w:tr>
      <w:tr w:rsidR="006F35BF" w:rsidTr="00310BE9" w14:paraId="4FD3938E" w14:textId="77777777">
        <w:trPr>
          <w:trHeight w:val="130"/>
        </w:trPr>
        <w:tc>
          <w:tcPr>
            <w:tcW w:w="5529" w:type="dxa"/>
          </w:tcPr>
          <w:p w:rsidRPr="00726347" w:rsidR="006F35BF" w:rsidP="006F35BF" w:rsidRDefault="006F35BF" w14:paraId="10335EFE" w14:textId="1EB211EF">
            <w:pPr>
              <w:rPr>
                <w:b/>
                <w:sz w:val="20"/>
                <w:szCs w:val="20"/>
              </w:rPr>
            </w:pPr>
            <w:r w:rsidRPr="00E8687E">
              <w:rPr>
                <w:sz w:val="20"/>
                <w:szCs w:val="20"/>
              </w:rPr>
              <w:t>What is the term of assistance?</w:t>
            </w:r>
          </w:p>
        </w:tc>
        <w:tc>
          <w:tcPr>
            <w:tcW w:w="5530" w:type="dxa"/>
          </w:tcPr>
          <w:p w:rsidRPr="00726347" w:rsidR="006F35BF" w:rsidP="004D15A4" w:rsidRDefault="00FE600C" w14:paraId="1DD0016E" w14:textId="452EB876">
            <w:pPr>
              <w:spacing w:after="60"/>
              <w:rPr>
                <w:b/>
                <w:sz w:val="20"/>
                <w:szCs w:val="20"/>
              </w:rPr>
            </w:pPr>
            <w:r>
              <w:rPr>
                <w:sz w:val="20"/>
                <w:szCs w:val="20"/>
              </w:rPr>
              <w:t xml:space="preserve">___ </w:t>
            </w:r>
            <w:r w:rsidR="006F35BF">
              <w:rPr>
                <w:sz w:val="20"/>
                <w:szCs w:val="20"/>
              </w:rPr>
              <w:t>[number of months]</w:t>
            </w:r>
          </w:p>
        </w:tc>
      </w:tr>
      <w:tr w:rsidR="006F35BF" w:rsidTr="00310BE9" w14:paraId="64A83D0D" w14:textId="77777777">
        <w:trPr>
          <w:trHeight w:val="130"/>
        </w:trPr>
        <w:tc>
          <w:tcPr>
            <w:tcW w:w="5529" w:type="dxa"/>
          </w:tcPr>
          <w:p w:rsidRPr="00726347" w:rsidR="006F35BF" w:rsidP="006F35BF" w:rsidRDefault="006F35BF" w14:paraId="02D08A14" w14:textId="72168154">
            <w:pPr>
              <w:rPr>
                <w:b/>
                <w:sz w:val="20"/>
                <w:szCs w:val="20"/>
              </w:rPr>
            </w:pPr>
            <w:r w:rsidRPr="00E8687E">
              <w:rPr>
                <w:sz w:val="20"/>
                <w:szCs w:val="20"/>
              </w:rPr>
              <w:t>How is the tenant contribution established for this program?</w:t>
            </w:r>
          </w:p>
        </w:tc>
        <w:tc>
          <w:tcPr>
            <w:tcW w:w="5530" w:type="dxa"/>
          </w:tcPr>
          <w:p w:rsidRPr="00726347" w:rsidR="006F35BF" w:rsidP="006F35BF" w:rsidRDefault="006F35BF" w14:paraId="154DCC6D" w14:textId="32F01242">
            <w:pPr>
              <w:rPr>
                <w:b/>
                <w:sz w:val="20"/>
                <w:szCs w:val="20"/>
              </w:rPr>
            </w:pPr>
            <w:r w:rsidRPr="00E8687E">
              <w:rPr>
                <w:sz w:val="20"/>
                <w:szCs w:val="20"/>
              </w:rPr>
              <w:t>[</w:t>
            </w:r>
            <w:r>
              <w:rPr>
                <w:sz w:val="20"/>
                <w:szCs w:val="20"/>
              </w:rPr>
              <w:t>T</w:t>
            </w:r>
            <w:r w:rsidRPr="00E8687E">
              <w:rPr>
                <w:sz w:val="20"/>
                <w:szCs w:val="20"/>
              </w:rPr>
              <w:t>ext box]</w:t>
            </w:r>
          </w:p>
        </w:tc>
      </w:tr>
      <w:tr w:rsidR="006F35BF" w:rsidTr="00310BE9" w14:paraId="7AEB0A49" w14:textId="77777777">
        <w:trPr>
          <w:trHeight w:val="130"/>
        </w:trPr>
        <w:tc>
          <w:tcPr>
            <w:tcW w:w="5529" w:type="dxa"/>
          </w:tcPr>
          <w:p w:rsidRPr="00726347" w:rsidR="006F35BF" w:rsidP="006F35BF" w:rsidRDefault="006F35BF" w14:paraId="253B0932" w14:textId="2BC917D2">
            <w:pPr>
              <w:rPr>
                <w:b/>
                <w:sz w:val="20"/>
                <w:szCs w:val="20"/>
              </w:rPr>
            </w:pPr>
            <w:r w:rsidRPr="00E8687E">
              <w:rPr>
                <w:sz w:val="20"/>
                <w:szCs w:val="20"/>
              </w:rPr>
              <w:t xml:space="preserve">How many households do you expect to serve in this program in the </w:t>
            </w:r>
            <w:r>
              <w:rPr>
                <w:sz w:val="20"/>
                <w:szCs w:val="20"/>
              </w:rPr>
              <w:t>Fiscal Year</w:t>
            </w:r>
            <w:r w:rsidRPr="00E8687E">
              <w:rPr>
                <w:sz w:val="20"/>
                <w:szCs w:val="20"/>
              </w:rPr>
              <w:t>?</w:t>
            </w:r>
          </w:p>
        </w:tc>
        <w:tc>
          <w:tcPr>
            <w:tcW w:w="5530" w:type="dxa"/>
          </w:tcPr>
          <w:p w:rsidRPr="00726347" w:rsidR="006F35BF" w:rsidP="006F35BF" w:rsidRDefault="00FE600C" w14:paraId="64DC8519" w14:textId="16EFBAAB">
            <w:pPr>
              <w:rPr>
                <w:b/>
                <w:sz w:val="20"/>
                <w:szCs w:val="20"/>
              </w:rPr>
            </w:pPr>
            <w:r>
              <w:rPr>
                <w:sz w:val="20"/>
                <w:szCs w:val="20"/>
              </w:rPr>
              <w:t xml:space="preserve">___ </w:t>
            </w:r>
            <w:r w:rsidRPr="00E8687E" w:rsidR="006F35BF">
              <w:rPr>
                <w:sz w:val="20"/>
                <w:szCs w:val="20"/>
              </w:rPr>
              <w:t>[</w:t>
            </w:r>
            <w:r w:rsidR="006F35BF">
              <w:rPr>
                <w:sz w:val="20"/>
                <w:szCs w:val="20"/>
              </w:rPr>
              <w:t>N</w:t>
            </w:r>
            <w:r w:rsidRPr="00E8687E" w:rsidR="006F35BF">
              <w:rPr>
                <w:sz w:val="20"/>
                <w:szCs w:val="20"/>
              </w:rPr>
              <w:t>umerical entry only allowed]</w:t>
            </w:r>
          </w:p>
        </w:tc>
      </w:tr>
      <w:tr w:rsidR="006F35BF" w:rsidTr="00310BE9" w14:paraId="34D10991" w14:textId="77777777">
        <w:trPr>
          <w:trHeight w:val="130"/>
        </w:trPr>
        <w:tc>
          <w:tcPr>
            <w:tcW w:w="5529" w:type="dxa"/>
          </w:tcPr>
          <w:p w:rsidRPr="00726347" w:rsidR="006F35BF" w:rsidP="006F35BF" w:rsidRDefault="006F35BF" w14:paraId="5D523CFA" w14:textId="0DAE82BE">
            <w:pPr>
              <w:rPr>
                <w:b/>
                <w:sz w:val="20"/>
                <w:szCs w:val="20"/>
              </w:rPr>
            </w:pPr>
            <w:r w:rsidRPr="00E8687E">
              <w:rPr>
                <w:sz w:val="20"/>
                <w:szCs w:val="20"/>
              </w:rPr>
              <w:t>How do you fulfi</w:t>
            </w:r>
            <w:r>
              <w:rPr>
                <w:sz w:val="20"/>
                <w:szCs w:val="20"/>
              </w:rPr>
              <w:t>l</w:t>
            </w:r>
            <w:r w:rsidRPr="00E8687E">
              <w:rPr>
                <w:sz w:val="20"/>
                <w:szCs w:val="20"/>
              </w:rPr>
              <w:t xml:space="preserve">l the obligation to offer participants in this program the opportunity to transition to the HCV or </w:t>
            </w:r>
            <w:r>
              <w:rPr>
                <w:sz w:val="20"/>
                <w:szCs w:val="20"/>
              </w:rPr>
              <w:t>public housing</w:t>
            </w:r>
            <w:r w:rsidRPr="00E8687E">
              <w:rPr>
                <w:sz w:val="20"/>
                <w:szCs w:val="20"/>
              </w:rPr>
              <w:t xml:space="preserve"> (as applicable) program subject to availability?</w:t>
            </w:r>
          </w:p>
        </w:tc>
        <w:tc>
          <w:tcPr>
            <w:tcW w:w="5530" w:type="dxa"/>
          </w:tcPr>
          <w:p w:rsidRPr="00726347" w:rsidR="006F35BF" w:rsidP="006F35BF" w:rsidRDefault="006F35BF" w14:paraId="36FA2102" w14:textId="3EF9298C">
            <w:pPr>
              <w:rPr>
                <w:b/>
                <w:sz w:val="20"/>
                <w:szCs w:val="20"/>
              </w:rPr>
            </w:pPr>
            <w:r w:rsidRPr="00E8687E">
              <w:rPr>
                <w:sz w:val="20"/>
                <w:szCs w:val="20"/>
              </w:rPr>
              <w:t>[</w:t>
            </w:r>
            <w:r>
              <w:rPr>
                <w:sz w:val="20"/>
                <w:szCs w:val="20"/>
              </w:rPr>
              <w:t>T</w:t>
            </w:r>
            <w:r w:rsidRPr="00E8687E">
              <w:rPr>
                <w:sz w:val="20"/>
                <w:szCs w:val="20"/>
              </w:rPr>
              <w:t>ext box]</w:t>
            </w:r>
          </w:p>
        </w:tc>
      </w:tr>
      <w:tr w:rsidR="006F35BF" w:rsidTr="00310BE9" w14:paraId="3409ADB6" w14:textId="77777777">
        <w:trPr>
          <w:trHeight w:val="130"/>
        </w:trPr>
        <w:tc>
          <w:tcPr>
            <w:tcW w:w="5529" w:type="dxa"/>
          </w:tcPr>
          <w:p w:rsidRPr="00726347" w:rsidR="006F35BF" w:rsidP="006F35BF" w:rsidRDefault="006F35BF" w14:paraId="661E7F12" w14:textId="27D1ABB7">
            <w:pPr>
              <w:rPr>
                <w:b/>
                <w:sz w:val="20"/>
                <w:szCs w:val="20"/>
              </w:rPr>
            </w:pPr>
            <w:r w:rsidRPr="00E8687E">
              <w:rPr>
                <w:sz w:val="20"/>
                <w:szCs w:val="20"/>
              </w:rPr>
              <w:t xml:space="preserve">Please list </w:t>
            </w:r>
            <w:r>
              <w:rPr>
                <w:sz w:val="20"/>
                <w:szCs w:val="20"/>
              </w:rPr>
              <w:t>any</w:t>
            </w:r>
            <w:r w:rsidRPr="00E8687E">
              <w:rPr>
                <w:sz w:val="20"/>
                <w:szCs w:val="20"/>
              </w:rPr>
              <w:t xml:space="preserve"> partner </w:t>
            </w:r>
            <w:r>
              <w:rPr>
                <w:sz w:val="20"/>
                <w:szCs w:val="20"/>
              </w:rPr>
              <w:t>organizations</w:t>
            </w:r>
            <w:r w:rsidRPr="00E8687E">
              <w:rPr>
                <w:sz w:val="20"/>
                <w:szCs w:val="20"/>
              </w:rPr>
              <w:t xml:space="preserve"> and briefly note the services that each provides.</w:t>
            </w:r>
          </w:p>
        </w:tc>
        <w:tc>
          <w:tcPr>
            <w:tcW w:w="5530" w:type="dxa"/>
          </w:tcPr>
          <w:p w:rsidRPr="00726347" w:rsidR="006F35BF" w:rsidP="006F35BF" w:rsidRDefault="006F35BF" w14:paraId="3AFDC209" w14:textId="77BBA2D8">
            <w:pPr>
              <w:rPr>
                <w:b/>
                <w:sz w:val="20"/>
                <w:szCs w:val="20"/>
              </w:rPr>
            </w:pPr>
            <w:r w:rsidRPr="00E8687E">
              <w:rPr>
                <w:sz w:val="20"/>
                <w:szCs w:val="20"/>
              </w:rPr>
              <w:t>[</w:t>
            </w:r>
            <w:r>
              <w:rPr>
                <w:sz w:val="20"/>
                <w:szCs w:val="20"/>
              </w:rPr>
              <w:t>T</w:t>
            </w:r>
            <w:r w:rsidRPr="00E8687E">
              <w:rPr>
                <w:sz w:val="20"/>
                <w:szCs w:val="20"/>
              </w:rPr>
              <w:t>ext box]</w:t>
            </w:r>
          </w:p>
        </w:tc>
      </w:tr>
    </w:tbl>
    <w:p w:rsidRPr="00252072" w:rsidR="00E4173B" w:rsidP="002745BA" w:rsidRDefault="00E4173B" w14:paraId="14CBE995"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7 Term-Limited Assistance"/>
        <w:tblDescription w:val="This table provides the header for the C.7 set of waivers"/>
      </w:tblPr>
      <w:tblGrid>
        <w:gridCol w:w="619"/>
        <w:gridCol w:w="10440"/>
      </w:tblGrid>
      <w:tr w:rsidR="00E8416E" w:rsidTr="00310BE9" w14:paraId="0E6E2066" w14:textId="77777777">
        <w:trPr>
          <w:cantSplit/>
        </w:trPr>
        <w:tc>
          <w:tcPr>
            <w:tcW w:w="619" w:type="dxa"/>
            <w:shd w:val="clear" w:color="auto" w:fill="BFBFBF" w:themeFill="background1" w:themeFillShade="BF"/>
          </w:tcPr>
          <w:p w:rsidR="00E8416E" w:rsidP="00310BE9" w:rsidRDefault="00E8416E" w14:paraId="3AF22F1F" w14:textId="77777777">
            <w:pPr>
              <w:jc w:val="center"/>
              <w:rPr>
                <w:b/>
                <w:bCs/>
                <w:sz w:val="20"/>
                <w:szCs w:val="20"/>
              </w:rPr>
            </w:pPr>
          </w:p>
          <w:p w:rsidR="00E8416E" w:rsidP="00310BE9" w:rsidRDefault="00E8416E" w14:paraId="78068429" w14:textId="01AB3F25">
            <w:pPr>
              <w:jc w:val="center"/>
              <w:rPr>
                <w:b/>
                <w:bCs/>
                <w:sz w:val="20"/>
                <w:szCs w:val="20"/>
              </w:rPr>
            </w:pPr>
            <w:r>
              <w:rPr>
                <w:b/>
                <w:bCs/>
                <w:sz w:val="20"/>
                <w:szCs w:val="20"/>
              </w:rPr>
              <w:t>C.</w:t>
            </w:r>
            <w:r w:rsidR="00252072">
              <w:rPr>
                <w:b/>
                <w:bCs/>
                <w:sz w:val="20"/>
                <w:szCs w:val="20"/>
              </w:rPr>
              <w:t>7</w:t>
            </w:r>
          </w:p>
          <w:p w:rsidR="00E8416E" w:rsidP="00310BE9" w:rsidRDefault="00E8416E" w14:paraId="2D09192C" w14:textId="77777777">
            <w:pPr>
              <w:jc w:val="center"/>
              <w:rPr>
                <w:b/>
                <w:bCs/>
                <w:sz w:val="20"/>
                <w:szCs w:val="20"/>
              </w:rPr>
            </w:pPr>
          </w:p>
        </w:tc>
        <w:tc>
          <w:tcPr>
            <w:tcW w:w="0" w:type="auto"/>
            <w:shd w:val="clear" w:color="auto" w:fill="BFBFBF" w:themeFill="background1" w:themeFillShade="BF"/>
            <w:vAlign w:val="center"/>
          </w:tcPr>
          <w:p w:rsidRPr="00461CC9" w:rsidR="00E8416E" w:rsidP="00310BE9" w:rsidRDefault="00461CC9" w14:paraId="511785A0" w14:textId="11514295">
            <w:pPr>
              <w:rPr>
                <w:b/>
                <w:bCs/>
                <w:sz w:val="20"/>
                <w:szCs w:val="20"/>
              </w:rPr>
            </w:pPr>
            <w:r w:rsidRPr="008C2EF6">
              <w:rPr>
                <w:b/>
                <w:bCs/>
                <w:sz w:val="20"/>
                <w:szCs w:val="20"/>
              </w:rPr>
              <w:t>Term-Limited Assistance</w:t>
            </w:r>
          </w:p>
        </w:tc>
      </w:tr>
    </w:tbl>
    <w:p w:rsidRPr="00252072" w:rsidR="00E8416E" w:rsidP="002745BA" w:rsidRDefault="00E8416E" w14:paraId="499222BC" w14:textId="77777777">
      <w:pPr>
        <w:ind w:left="180"/>
        <w:rPr>
          <w:sz w:val="8"/>
          <w:szCs w:val="8"/>
        </w:rPr>
      </w:pPr>
    </w:p>
    <w:tbl>
      <w:tblPr>
        <w:tblStyle w:val="TableGrid"/>
        <w:tblW w:w="11059" w:type="dxa"/>
        <w:tblLook w:val="04A0" w:firstRow="1" w:lastRow="0" w:firstColumn="1" w:lastColumn="0" w:noHBand="0" w:noVBand="1"/>
        <w:tblCaption w:val="Waiver C.7.a and C.7.b Term-Limited Assistance (PH &amp; HCV)"/>
        <w:tblDescription w:val="This table contains the custom questions for waiver C.7.a and C.7.b Term-Limited Assistance (PH &amp; HCV)"/>
      </w:tblPr>
      <w:tblGrid>
        <w:gridCol w:w="5529"/>
        <w:gridCol w:w="5530"/>
      </w:tblGrid>
      <w:tr w:rsidR="009B5703" w:rsidTr="00310BE9" w14:paraId="4A3167FA" w14:textId="77777777">
        <w:trPr>
          <w:tblHeader/>
        </w:trPr>
        <w:tc>
          <w:tcPr>
            <w:tcW w:w="5529" w:type="dxa"/>
            <w:shd w:val="clear" w:color="auto" w:fill="BFBFBF" w:themeFill="background1" w:themeFillShade="BF"/>
          </w:tcPr>
          <w:p w:rsidR="009B5703" w:rsidP="009B5703" w:rsidRDefault="009B5703" w14:paraId="31D5448C" w14:textId="179E676A">
            <w:pPr>
              <w:rPr>
                <w:sz w:val="20"/>
                <w:szCs w:val="20"/>
              </w:rPr>
            </w:pPr>
            <w:r w:rsidRPr="00345259">
              <w:rPr>
                <w:b/>
                <w:bCs/>
                <w:sz w:val="20"/>
                <w:szCs w:val="20"/>
              </w:rPr>
              <w:lastRenderedPageBreak/>
              <w:t>7.a.,</w:t>
            </w:r>
            <w:r>
              <w:rPr>
                <w:b/>
                <w:bCs/>
                <w:sz w:val="20"/>
                <w:szCs w:val="20"/>
              </w:rPr>
              <w:t xml:space="preserve"> </w:t>
            </w:r>
            <w:r w:rsidRPr="00345259">
              <w:rPr>
                <w:b/>
                <w:bCs/>
                <w:sz w:val="20"/>
                <w:szCs w:val="20"/>
              </w:rPr>
              <w:t xml:space="preserve">7.b. </w:t>
            </w:r>
            <w:r>
              <w:rPr>
                <w:b/>
                <w:sz w:val="20"/>
                <w:szCs w:val="20"/>
              </w:rPr>
              <w:t xml:space="preserve">- </w:t>
            </w:r>
            <w:r w:rsidRPr="00345259">
              <w:rPr>
                <w:b/>
                <w:bCs/>
                <w:sz w:val="20"/>
                <w:szCs w:val="20"/>
              </w:rPr>
              <w:t>Term-Limited Assistance</w:t>
            </w:r>
            <w:r>
              <w:rPr>
                <w:b/>
                <w:bCs/>
                <w:sz w:val="20"/>
                <w:szCs w:val="20"/>
              </w:rPr>
              <w:t xml:space="preserve"> (PH &amp; HCV)</w:t>
            </w:r>
          </w:p>
        </w:tc>
        <w:tc>
          <w:tcPr>
            <w:tcW w:w="5530" w:type="dxa"/>
            <w:shd w:val="clear" w:color="auto" w:fill="BFBFBF" w:themeFill="background1" w:themeFillShade="BF"/>
          </w:tcPr>
          <w:p w:rsidR="009B5703" w:rsidP="009B5703" w:rsidRDefault="00E42BE9" w14:paraId="5DB37F8F" w14:textId="33FFB01B">
            <w:pPr>
              <w:rPr>
                <w:sz w:val="20"/>
                <w:szCs w:val="20"/>
              </w:rPr>
            </w:pPr>
            <w:r w:rsidRPr="00726347">
              <w:rPr>
                <w:b/>
                <w:sz w:val="20"/>
                <w:szCs w:val="20"/>
              </w:rPr>
              <w:t>Input options and instructions</w:t>
            </w:r>
          </w:p>
        </w:tc>
      </w:tr>
      <w:tr w:rsidR="009B5703" w:rsidTr="008D32D6" w14:paraId="6E3F2CFE" w14:textId="77777777">
        <w:trPr>
          <w:cantSplit/>
          <w:trHeight w:val="130"/>
        </w:trPr>
        <w:tc>
          <w:tcPr>
            <w:tcW w:w="5529" w:type="dxa"/>
          </w:tcPr>
          <w:p w:rsidRPr="00726347" w:rsidR="009B5703" w:rsidP="009B5703" w:rsidRDefault="009B5703" w14:paraId="646ECDDD" w14:textId="32F21C8F">
            <w:pPr>
              <w:rPr>
                <w:b/>
                <w:sz w:val="20"/>
                <w:szCs w:val="20"/>
              </w:rPr>
            </w:pPr>
            <w:r w:rsidRPr="00A555A8">
              <w:rPr>
                <w:sz w:val="20"/>
                <w:szCs w:val="20"/>
              </w:rPr>
              <w:t>Does the term</w:t>
            </w:r>
            <w:r>
              <w:rPr>
                <w:sz w:val="20"/>
                <w:szCs w:val="20"/>
              </w:rPr>
              <w:t>-limited assistance MTW activity</w:t>
            </w:r>
            <w:r w:rsidRPr="00A555A8">
              <w:rPr>
                <w:sz w:val="20"/>
                <w:szCs w:val="20"/>
              </w:rPr>
              <w:t xml:space="preserve"> exempt any type of household or individual other than the elderly or </w:t>
            </w:r>
            <w:r>
              <w:rPr>
                <w:sz w:val="20"/>
                <w:szCs w:val="20"/>
              </w:rPr>
              <w:t>individuals with disabilities</w:t>
            </w:r>
          </w:p>
        </w:tc>
        <w:tc>
          <w:tcPr>
            <w:tcW w:w="5530" w:type="dxa"/>
          </w:tcPr>
          <w:p w:rsidRPr="00726347" w:rsidR="009B5703" w:rsidP="009B5703" w:rsidRDefault="009B5703" w14:paraId="09DC94A5" w14:textId="74632124">
            <w:pPr>
              <w:rPr>
                <w:b/>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Yes]: Please describe the conditions for exemption. [text box]</w:t>
            </w:r>
          </w:p>
        </w:tc>
      </w:tr>
      <w:tr w:rsidR="009B5703" w:rsidTr="008D32D6" w14:paraId="58A22E99" w14:textId="77777777">
        <w:trPr>
          <w:cantSplit/>
          <w:trHeight w:val="130"/>
        </w:trPr>
        <w:tc>
          <w:tcPr>
            <w:tcW w:w="5529" w:type="dxa"/>
          </w:tcPr>
          <w:p w:rsidRPr="00726347" w:rsidR="009B5703" w:rsidP="009B5703" w:rsidRDefault="009B5703" w14:paraId="08AE0F2D" w14:textId="2DCD9680">
            <w:pPr>
              <w:rPr>
                <w:b/>
                <w:sz w:val="20"/>
                <w:szCs w:val="20"/>
              </w:rPr>
            </w:pPr>
            <w:r w:rsidRPr="00A555A8">
              <w:rPr>
                <w:sz w:val="20"/>
                <w:szCs w:val="20"/>
              </w:rPr>
              <w:t xml:space="preserve">Please describe how the </w:t>
            </w:r>
            <w:r>
              <w:rPr>
                <w:sz w:val="20"/>
                <w:szCs w:val="20"/>
              </w:rPr>
              <w:t xml:space="preserve">MTW </w:t>
            </w:r>
            <w:r w:rsidRPr="00A555A8">
              <w:rPr>
                <w:sz w:val="20"/>
                <w:szCs w:val="20"/>
              </w:rPr>
              <w:t>agency supports households to prepare for the end of assistance.</w:t>
            </w:r>
          </w:p>
        </w:tc>
        <w:tc>
          <w:tcPr>
            <w:tcW w:w="5530" w:type="dxa"/>
          </w:tcPr>
          <w:p w:rsidRPr="00726347" w:rsidR="009B5703" w:rsidP="009B5703" w:rsidRDefault="009B5703" w14:paraId="1888F16A" w14:textId="19FB58D8">
            <w:pPr>
              <w:rPr>
                <w:b/>
                <w:sz w:val="20"/>
                <w:szCs w:val="20"/>
              </w:rPr>
            </w:pPr>
            <w:r w:rsidRPr="00A555A8">
              <w:rPr>
                <w:sz w:val="20"/>
                <w:szCs w:val="20"/>
              </w:rPr>
              <w:t>[</w:t>
            </w:r>
            <w:r>
              <w:rPr>
                <w:sz w:val="20"/>
                <w:szCs w:val="20"/>
              </w:rPr>
              <w:t>T</w:t>
            </w:r>
            <w:r w:rsidRPr="00A555A8">
              <w:rPr>
                <w:sz w:val="20"/>
                <w:szCs w:val="20"/>
              </w:rPr>
              <w:t>ext box]</w:t>
            </w:r>
          </w:p>
        </w:tc>
      </w:tr>
      <w:tr w:rsidR="009B5703" w:rsidTr="008D32D6" w14:paraId="619559F3" w14:textId="77777777">
        <w:trPr>
          <w:cantSplit/>
          <w:trHeight w:val="130"/>
        </w:trPr>
        <w:tc>
          <w:tcPr>
            <w:tcW w:w="5529" w:type="dxa"/>
          </w:tcPr>
          <w:p w:rsidRPr="00726347" w:rsidR="009B5703" w:rsidP="009B5703" w:rsidRDefault="009B5703" w14:paraId="60E27B2C" w14:textId="5B021839">
            <w:pPr>
              <w:rPr>
                <w:b/>
                <w:sz w:val="20"/>
                <w:szCs w:val="20"/>
              </w:rPr>
            </w:pPr>
            <w:r w:rsidRPr="00EF60A0">
              <w:rPr>
                <w:sz w:val="20"/>
                <w:szCs w:val="20"/>
              </w:rPr>
              <w:t>How many households are currently subject to this policy?</w:t>
            </w:r>
          </w:p>
        </w:tc>
        <w:tc>
          <w:tcPr>
            <w:tcW w:w="5530" w:type="dxa"/>
          </w:tcPr>
          <w:p w:rsidRPr="00726347" w:rsidR="009B5703" w:rsidP="009B5703" w:rsidRDefault="005F64C8" w14:paraId="6B9C2DC9" w14:textId="4433A4B8">
            <w:pPr>
              <w:spacing w:after="60"/>
              <w:rPr>
                <w:b/>
                <w:sz w:val="20"/>
                <w:szCs w:val="20"/>
              </w:rPr>
            </w:pPr>
            <w:r>
              <w:rPr>
                <w:sz w:val="20"/>
                <w:szCs w:val="20"/>
              </w:rPr>
              <w:t>_____ [number]</w:t>
            </w:r>
          </w:p>
        </w:tc>
      </w:tr>
    </w:tbl>
    <w:p w:rsidRPr="00252072" w:rsidR="00C407D1" w:rsidP="002745BA" w:rsidRDefault="00C407D1" w14:paraId="00E02417"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8 Increase Elderly Age"/>
        <w:tblDescription w:val="This table provides the header for the C.8 set of waivers"/>
      </w:tblPr>
      <w:tblGrid>
        <w:gridCol w:w="619"/>
        <w:gridCol w:w="10440"/>
      </w:tblGrid>
      <w:tr w:rsidR="00252072" w:rsidTr="00310BE9" w14:paraId="5D32A547" w14:textId="77777777">
        <w:trPr>
          <w:cantSplit/>
        </w:trPr>
        <w:tc>
          <w:tcPr>
            <w:tcW w:w="619" w:type="dxa"/>
            <w:shd w:val="clear" w:color="auto" w:fill="BFBFBF" w:themeFill="background1" w:themeFillShade="BF"/>
          </w:tcPr>
          <w:p w:rsidR="00252072" w:rsidP="00310BE9" w:rsidRDefault="00252072" w14:paraId="1435B383" w14:textId="77777777">
            <w:pPr>
              <w:jc w:val="center"/>
              <w:rPr>
                <w:b/>
                <w:bCs/>
                <w:sz w:val="20"/>
                <w:szCs w:val="20"/>
              </w:rPr>
            </w:pPr>
          </w:p>
          <w:p w:rsidR="00252072" w:rsidP="00310BE9" w:rsidRDefault="00252072" w14:paraId="6B345E16" w14:textId="64F911A9">
            <w:pPr>
              <w:jc w:val="center"/>
              <w:rPr>
                <w:b/>
                <w:bCs/>
                <w:sz w:val="20"/>
                <w:szCs w:val="20"/>
              </w:rPr>
            </w:pPr>
            <w:r>
              <w:rPr>
                <w:b/>
                <w:bCs/>
                <w:sz w:val="20"/>
                <w:szCs w:val="20"/>
              </w:rPr>
              <w:t>C.8</w:t>
            </w:r>
          </w:p>
          <w:p w:rsidR="00252072" w:rsidP="00310BE9" w:rsidRDefault="00252072" w14:paraId="530A665B" w14:textId="77777777">
            <w:pPr>
              <w:jc w:val="center"/>
              <w:rPr>
                <w:b/>
                <w:bCs/>
                <w:sz w:val="20"/>
                <w:szCs w:val="20"/>
              </w:rPr>
            </w:pPr>
          </w:p>
        </w:tc>
        <w:tc>
          <w:tcPr>
            <w:tcW w:w="0" w:type="auto"/>
            <w:shd w:val="clear" w:color="auto" w:fill="BFBFBF" w:themeFill="background1" w:themeFillShade="BF"/>
            <w:vAlign w:val="center"/>
          </w:tcPr>
          <w:p w:rsidRPr="00C420B8" w:rsidR="00252072" w:rsidP="00310BE9" w:rsidRDefault="00BE7279" w14:paraId="51058E58" w14:textId="73315BF7">
            <w:pPr>
              <w:rPr>
                <w:b/>
                <w:sz w:val="20"/>
                <w:szCs w:val="20"/>
              </w:rPr>
            </w:pPr>
            <w:r w:rsidRPr="0016045E">
              <w:rPr>
                <w:b/>
                <w:sz w:val="20"/>
                <w:szCs w:val="20"/>
              </w:rPr>
              <w:t>Increase Elderly Age</w:t>
            </w:r>
          </w:p>
        </w:tc>
      </w:tr>
    </w:tbl>
    <w:p w:rsidRPr="007578C8" w:rsidR="00252072" w:rsidP="002745BA" w:rsidRDefault="00252072" w14:paraId="2693EE9D" w14:textId="77777777">
      <w:pPr>
        <w:ind w:left="180"/>
        <w:rPr>
          <w:sz w:val="8"/>
          <w:szCs w:val="8"/>
        </w:rPr>
      </w:pPr>
    </w:p>
    <w:tbl>
      <w:tblPr>
        <w:tblStyle w:val="TableGrid"/>
        <w:tblW w:w="11059" w:type="dxa"/>
        <w:tblLook w:val="04A0" w:firstRow="1" w:lastRow="0" w:firstColumn="1" w:lastColumn="0" w:noHBand="0" w:noVBand="1"/>
        <w:tblCaption w:val="Waiver C.8 Increase Elderly Age (PH &amp; HCV)"/>
        <w:tblDescription w:val="This table contains the custom questions for waiver C.8 Increase Elderly Age (PH &amp; HCV)"/>
      </w:tblPr>
      <w:tblGrid>
        <w:gridCol w:w="5529"/>
        <w:gridCol w:w="5530"/>
      </w:tblGrid>
      <w:tr w:rsidR="008F55CD" w:rsidTr="00310BE9" w14:paraId="6E035EF1" w14:textId="77777777">
        <w:trPr>
          <w:tblHeader/>
        </w:trPr>
        <w:tc>
          <w:tcPr>
            <w:tcW w:w="5529" w:type="dxa"/>
            <w:shd w:val="clear" w:color="auto" w:fill="BFBFBF" w:themeFill="background1" w:themeFillShade="BF"/>
          </w:tcPr>
          <w:p w:rsidR="008F55CD" w:rsidP="008F55CD" w:rsidRDefault="008F55CD" w14:paraId="00D7F4B1" w14:textId="712C0EC3">
            <w:pPr>
              <w:rPr>
                <w:sz w:val="20"/>
                <w:szCs w:val="20"/>
              </w:rPr>
            </w:pPr>
            <w:r>
              <w:rPr>
                <w:b/>
                <w:sz w:val="20"/>
                <w:szCs w:val="20"/>
              </w:rPr>
              <w:t>8</w:t>
            </w:r>
            <w:r w:rsidRPr="00E8687E">
              <w:rPr>
                <w:b/>
                <w:sz w:val="20"/>
                <w:szCs w:val="20"/>
              </w:rPr>
              <w:t>.</w:t>
            </w:r>
            <w:r>
              <w:rPr>
                <w:b/>
                <w:sz w:val="20"/>
                <w:szCs w:val="20"/>
              </w:rPr>
              <w:t xml:space="preserve"> -</w:t>
            </w:r>
            <w:r w:rsidRPr="00E8687E">
              <w:rPr>
                <w:b/>
                <w:sz w:val="20"/>
                <w:szCs w:val="20"/>
              </w:rPr>
              <w:t xml:space="preserve"> Increase Elderly Age</w:t>
            </w:r>
            <w:r>
              <w:rPr>
                <w:b/>
                <w:sz w:val="20"/>
                <w:szCs w:val="20"/>
              </w:rPr>
              <w:t xml:space="preserve"> (PH &amp; HCV)</w:t>
            </w:r>
          </w:p>
        </w:tc>
        <w:tc>
          <w:tcPr>
            <w:tcW w:w="5530" w:type="dxa"/>
            <w:shd w:val="clear" w:color="auto" w:fill="BFBFBF" w:themeFill="background1" w:themeFillShade="BF"/>
          </w:tcPr>
          <w:p w:rsidR="008F55CD" w:rsidP="008F55CD" w:rsidRDefault="00E42BE9" w14:paraId="77D2D35C" w14:textId="7313CEC0">
            <w:pPr>
              <w:rPr>
                <w:sz w:val="20"/>
                <w:szCs w:val="20"/>
              </w:rPr>
            </w:pPr>
            <w:r w:rsidRPr="00726347">
              <w:rPr>
                <w:b/>
                <w:sz w:val="20"/>
                <w:szCs w:val="20"/>
              </w:rPr>
              <w:t>Input options and instructions</w:t>
            </w:r>
          </w:p>
        </w:tc>
      </w:tr>
      <w:tr w:rsidR="008F55CD" w:rsidTr="00310BE9" w14:paraId="3A667BCC" w14:textId="77777777">
        <w:trPr>
          <w:trHeight w:val="130"/>
        </w:trPr>
        <w:tc>
          <w:tcPr>
            <w:tcW w:w="5529" w:type="dxa"/>
          </w:tcPr>
          <w:p w:rsidRPr="00726347" w:rsidR="008F55CD" w:rsidP="008F55CD" w:rsidRDefault="008F55CD" w14:paraId="125E25EF" w14:textId="423F345E">
            <w:pPr>
              <w:rPr>
                <w:b/>
                <w:sz w:val="20"/>
                <w:szCs w:val="20"/>
              </w:rPr>
            </w:pPr>
            <w:r w:rsidRPr="00E8687E">
              <w:rPr>
                <w:sz w:val="20"/>
                <w:szCs w:val="20"/>
              </w:rPr>
              <w:t>What is the new definition of elderly?</w:t>
            </w:r>
          </w:p>
        </w:tc>
        <w:tc>
          <w:tcPr>
            <w:tcW w:w="5530" w:type="dxa"/>
          </w:tcPr>
          <w:p w:rsidRPr="00726347" w:rsidR="008F55CD" w:rsidP="0088027F" w:rsidRDefault="00FE600C" w14:paraId="40E20855" w14:textId="48CE5486">
            <w:pPr>
              <w:spacing w:after="60"/>
              <w:rPr>
                <w:b/>
                <w:sz w:val="20"/>
                <w:szCs w:val="20"/>
              </w:rPr>
            </w:pPr>
            <w:r>
              <w:rPr>
                <w:sz w:val="20"/>
                <w:szCs w:val="20"/>
              </w:rPr>
              <w:t xml:space="preserve">___ </w:t>
            </w:r>
            <w:r w:rsidR="00270251">
              <w:rPr>
                <w:sz w:val="20"/>
                <w:szCs w:val="20"/>
              </w:rPr>
              <w:t xml:space="preserve">years old </w:t>
            </w:r>
            <w:r w:rsidRPr="00E8687E" w:rsidR="008F55CD">
              <w:rPr>
                <w:sz w:val="20"/>
                <w:szCs w:val="20"/>
              </w:rPr>
              <w:t>[</w:t>
            </w:r>
            <w:r w:rsidR="008F55CD">
              <w:rPr>
                <w:sz w:val="20"/>
                <w:szCs w:val="20"/>
              </w:rPr>
              <w:t>N</w:t>
            </w:r>
            <w:r w:rsidRPr="00E8687E" w:rsidR="008F55CD">
              <w:rPr>
                <w:sz w:val="20"/>
                <w:szCs w:val="20"/>
              </w:rPr>
              <w:t>umerical entr</w:t>
            </w:r>
            <w:r w:rsidR="008F55CD">
              <w:rPr>
                <w:sz w:val="20"/>
                <w:szCs w:val="20"/>
              </w:rPr>
              <w:t>y</w:t>
            </w:r>
            <w:r w:rsidRPr="00E8687E" w:rsidR="008F55CD">
              <w:rPr>
                <w:sz w:val="20"/>
                <w:szCs w:val="20"/>
              </w:rPr>
              <w:t xml:space="preserve"> allowed </w:t>
            </w:r>
            <w:r w:rsidR="008F55CD">
              <w:rPr>
                <w:sz w:val="20"/>
                <w:szCs w:val="20"/>
              </w:rPr>
              <w:t>between 62 -</w:t>
            </w:r>
            <w:r w:rsidRPr="00E8687E" w:rsidR="008F55CD">
              <w:rPr>
                <w:sz w:val="20"/>
                <w:szCs w:val="20"/>
              </w:rPr>
              <w:t xml:space="preserve"> 65]</w:t>
            </w:r>
          </w:p>
        </w:tc>
      </w:tr>
    </w:tbl>
    <w:p w:rsidRPr="002E7E4C" w:rsidR="00C407D1" w:rsidP="002745BA" w:rsidRDefault="00C407D1" w14:paraId="165CCAAC"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9 Project-Based Voucher Program Flexibilities (PBV)"/>
        <w:tblDescription w:val="This table provides the header for the C.9 set of waivers"/>
      </w:tblPr>
      <w:tblGrid>
        <w:gridCol w:w="619"/>
        <w:gridCol w:w="10440"/>
      </w:tblGrid>
      <w:tr w:rsidR="009B5703" w:rsidTr="00310BE9" w14:paraId="69ED487C" w14:textId="77777777">
        <w:trPr>
          <w:cantSplit/>
        </w:trPr>
        <w:tc>
          <w:tcPr>
            <w:tcW w:w="619" w:type="dxa"/>
            <w:shd w:val="clear" w:color="auto" w:fill="BFBFBF" w:themeFill="background1" w:themeFillShade="BF"/>
          </w:tcPr>
          <w:p w:rsidR="009B5703" w:rsidP="00310BE9" w:rsidRDefault="009B5703" w14:paraId="60FB592C" w14:textId="77777777">
            <w:pPr>
              <w:jc w:val="center"/>
              <w:rPr>
                <w:b/>
                <w:bCs/>
                <w:sz w:val="20"/>
                <w:szCs w:val="20"/>
              </w:rPr>
            </w:pPr>
          </w:p>
          <w:p w:rsidR="009B5703" w:rsidP="00310BE9" w:rsidRDefault="009B5703" w14:paraId="2598D98F" w14:textId="4D0BD6BA">
            <w:pPr>
              <w:jc w:val="center"/>
              <w:rPr>
                <w:b/>
                <w:bCs/>
                <w:sz w:val="20"/>
                <w:szCs w:val="20"/>
              </w:rPr>
            </w:pPr>
            <w:r>
              <w:rPr>
                <w:b/>
                <w:bCs/>
                <w:sz w:val="20"/>
                <w:szCs w:val="20"/>
              </w:rPr>
              <w:t>C.</w:t>
            </w:r>
            <w:r w:rsidR="002E7E4C">
              <w:rPr>
                <w:b/>
                <w:bCs/>
                <w:sz w:val="20"/>
                <w:szCs w:val="20"/>
              </w:rPr>
              <w:t>9</w:t>
            </w:r>
          </w:p>
          <w:p w:rsidR="009B5703" w:rsidP="00310BE9" w:rsidRDefault="009B5703" w14:paraId="73DEFDFD" w14:textId="77777777">
            <w:pPr>
              <w:jc w:val="center"/>
              <w:rPr>
                <w:b/>
                <w:bCs/>
                <w:sz w:val="20"/>
                <w:szCs w:val="20"/>
              </w:rPr>
            </w:pPr>
          </w:p>
        </w:tc>
        <w:tc>
          <w:tcPr>
            <w:tcW w:w="0" w:type="auto"/>
            <w:shd w:val="clear" w:color="auto" w:fill="BFBFBF" w:themeFill="background1" w:themeFillShade="BF"/>
            <w:vAlign w:val="center"/>
          </w:tcPr>
          <w:p w:rsidRPr="00C420B8" w:rsidR="009B5703" w:rsidP="00310BE9" w:rsidRDefault="00172534" w14:paraId="4CC2D835" w14:textId="571F37CA">
            <w:pPr>
              <w:rPr>
                <w:b/>
                <w:sz w:val="20"/>
                <w:szCs w:val="20"/>
              </w:rPr>
            </w:pPr>
            <w:r>
              <w:rPr>
                <w:b/>
                <w:sz w:val="20"/>
                <w:szCs w:val="20"/>
              </w:rPr>
              <w:t>Project-Based Voucher Program Flexibilities (PBV)</w:t>
            </w:r>
          </w:p>
        </w:tc>
      </w:tr>
    </w:tbl>
    <w:p w:rsidRPr="00172534" w:rsidR="009B5703" w:rsidP="002745BA" w:rsidRDefault="009B5703" w14:paraId="76882B8B" w14:textId="77777777">
      <w:pPr>
        <w:ind w:left="180"/>
        <w:rPr>
          <w:sz w:val="8"/>
          <w:szCs w:val="8"/>
        </w:rPr>
      </w:pPr>
    </w:p>
    <w:tbl>
      <w:tblPr>
        <w:tblStyle w:val="TableGrid"/>
        <w:tblW w:w="11059" w:type="dxa"/>
        <w:tblLook w:val="04A0" w:firstRow="1" w:lastRow="0" w:firstColumn="1" w:lastColumn="0" w:noHBand="0" w:noVBand="1"/>
        <w:tblCaption w:val="Waiver C.9.a Increase PBV Program Cap (HCV)"/>
        <w:tblDescription w:val="This table contains the custom questions for waiver C.9.a Increase PBV Program Cap (HCV)"/>
      </w:tblPr>
      <w:tblGrid>
        <w:gridCol w:w="5529"/>
        <w:gridCol w:w="5530"/>
      </w:tblGrid>
      <w:tr w:rsidR="000D5B6B" w:rsidTr="00310BE9" w14:paraId="325C6B7B" w14:textId="77777777">
        <w:trPr>
          <w:tblHeader/>
        </w:trPr>
        <w:tc>
          <w:tcPr>
            <w:tcW w:w="5529" w:type="dxa"/>
            <w:shd w:val="clear" w:color="auto" w:fill="BFBFBF" w:themeFill="background1" w:themeFillShade="BF"/>
          </w:tcPr>
          <w:p w:rsidR="000D5B6B" w:rsidP="000D5B6B" w:rsidRDefault="000D5B6B" w14:paraId="0E1F9E2F" w14:textId="72BD7AE1">
            <w:pPr>
              <w:rPr>
                <w:sz w:val="20"/>
                <w:szCs w:val="20"/>
              </w:rPr>
            </w:pPr>
            <w:r>
              <w:rPr>
                <w:b/>
                <w:sz w:val="20"/>
                <w:szCs w:val="20"/>
              </w:rPr>
              <w:t>9.a. -</w:t>
            </w:r>
            <w:r w:rsidRPr="00E8687E">
              <w:rPr>
                <w:b/>
                <w:sz w:val="20"/>
                <w:szCs w:val="20"/>
              </w:rPr>
              <w:t xml:space="preserve"> Increase PBV </w:t>
            </w:r>
            <w:r>
              <w:rPr>
                <w:b/>
                <w:sz w:val="20"/>
                <w:szCs w:val="20"/>
              </w:rPr>
              <w:t xml:space="preserve">Program </w:t>
            </w:r>
            <w:r w:rsidRPr="00E8687E">
              <w:rPr>
                <w:b/>
                <w:sz w:val="20"/>
                <w:szCs w:val="20"/>
              </w:rPr>
              <w:t>Cap</w:t>
            </w:r>
            <w:r>
              <w:rPr>
                <w:b/>
                <w:sz w:val="20"/>
                <w:szCs w:val="20"/>
              </w:rPr>
              <w:t xml:space="preserve"> (HCV)</w:t>
            </w:r>
          </w:p>
        </w:tc>
        <w:tc>
          <w:tcPr>
            <w:tcW w:w="5530" w:type="dxa"/>
            <w:shd w:val="clear" w:color="auto" w:fill="BFBFBF" w:themeFill="background1" w:themeFillShade="BF"/>
          </w:tcPr>
          <w:p w:rsidR="000D5B6B" w:rsidP="000D5B6B" w:rsidRDefault="00E42BE9" w14:paraId="6E04346F" w14:textId="59EF9EE0">
            <w:pPr>
              <w:rPr>
                <w:sz w:val="20"/>
                <w:szCs w:val="20"/>
              </w:rPr>
            </w:pPr>
            <w:r w:rsidRPr="00726347">
              <w:rPr>
                <w:b/>
                <w:sz w:val="20"/>
                <w:szCs w:val="20"/>
              </w:rPr>
              <w:t>Input options and instructions</w:t>
            </w:r>
          </w:p>
        </w:tc>
      </w:tr>
      <w:tr w:rsidR="000D5B6B" w:rsidTr="00310BE9" w14:paraId="064A0ED3" w14:textId="77777777">
        <w:trPr>
          <w:trHeight w:val="130"/>
        </w:trPr>
        <w:tc>
          <w:tcPr>
            <w:tcW w:w="5529" w:type="dxa"/>
          </w:tcPr>
          <w:p w:rsidRPr="00726347" w:rsidR="000D5B6B" w:rsidP="000D5B6B" w:rsidRDefault="000D5B6B" w14:paraId="1E94098E" w14:textId="6A200538">
            <w:pPr>
              <w:rPr>
                <w:b/>
                <w:sz w:val="20"/>
                <w:szCs w:val="20"/>
              </w:rPr>
            </w:pPr>
            <w:r>
              <w:rPr>
                <w:sz w:val="20"/>
                <w:szCs w:val="20"/>
              </w:rPr>
              <w:t>W</w:t>
            </w:r>
            <w:r w:rsidRPr="00E8687E">
              <w:rPr>
                <w:sz w:val="20"/>
                <w:szCs w:val="20"/>
              </w:rPr>
              <w:t>hat percent</w:t>
            </w:r>
            <w:r>
              <w:rPr>
                <w:sz w:val="20"/>
                <w:szCs w:val="20"/>
              </w:rPr>
              <w:t>age</w:t>
            </w:r>
            <w:r w:rsidRPr="00E8687E">
              <w:rPr>
                <w:sz w:val="20"/>
                <w:szCs w:val="20"/>
              </w:rPr>
              <w:t xml:space="preserve"> of total authorized </w:t>
            </w:r>
            <w:r>
              <w:rPr>
                <w:sz w:val="20"/>
                <w:szCs w:val="20"/>
              </w:rPr>
              <w:t>HCV</w:t>
            </w:r>
            <w:r w:rsidRPr="00E8687E">
              <w:rPr>
                <w:sz w:val="20"/>
                <w:szCs w:val="20"/>
              </w:rPr>
              <w:t xml:space="preserve"> units </w:t>
            </w:r>
            <w:r>
              <w:rPr>
                <w:sz w:val="20"/>
                <w:szCs w:val="20"/>
              </w:rPr>
              <w:t xml:space="preserve">will be authorized for </w:t>
            </w:r>
            <w:r w:rsidRPr="00E8687E">
              <w:rPr>
                <w:sz w:val="20"/>
                <w:szCs w:val="20"/>
              </w:rPr>
              <w:t>project</w:t>
            </w:r>
            <w:r>
              <w:rPr>
                <w:sz w:val="20"/>
                <w:szCs w:val="20"/>
              </w:rPr>
              <w:t>-</w:t>
            </w:r>
            <w:r w:rsidRPr="00E8687E">
              <w:rPr>
                <w:sz w:val="20"/>
                <w:szCs w:val="20"/>
              </w:rPr>
              <w:t>basing?</w:t>
            </w:r>
          </w:p>
        </w:tc>
        <w:tc>
          <w:tcPr>
            <w:tcW w:w="5530" w:type="dxa"/>
          </w:tcPr>
          <w:p w:rsidRPr="00726347" w:rsidR="000D5B6B" w:rsidP="000D5B6B" w:rsidRDefault="000D5B6B" w14:paraId="303F4515" w14:textId="69751C5E">
            <w:pPr>
              <w:rPr>
                <w:b/>
                <w:sz w:val="20"/>
                <w:szCs w:val="20"/>
              </w:rPr>
            </w:pPr>
            <w:r w:rsidRPr="00AD4E12">
              <w:rPr>
                <w:sz w:val="20"/>
                <w:szCs w:val="20"/>
              </w:rPr>
              <w:t>______</w:t>
            </w:r>
            <w:r>
              <w:rPr>
                <w:sz w:val="20"/>
                <w:szCs w:val="20"/>
              </w:rPr>
              <w:t>%</w:t>
            </w:r>
          </w:p>
        </w:tc>
      </w:tr>
    </w:tbl>
    <w:p w:rsidRPr="00EF6071" w:rsidR="00C407D1" w:rsidP="002745BA" w:rsidRDefault="00C407D1" w14:paraId="31831DEB" w14:textId="77777777">
      <w:pPr>
        <w:ind w:left="180"/>
        <w:rPr>
          <w:sz w:val="8"/>
          <w:szCs w:val="8"/>
        </w:rPr>
      </w:pPr>
    </w:p>
    <w:tbl>
      <w:tblPr>
        <w:tblStyle w:val="TableGrid"/>
        <w:tblW w:w="11059" w:type="dxa"/>
        <w:tblLook w:val="04A0" w:firstRow="1" w:lastRow="0" w:firstColumn="1" w:lastColumn="0" w:noHBand="0" w:noVBand="1"/>
        <w:tblCaption w:val="Waiver C.9.b Increase PBV Project Cap (HCV)"/>
        <w:tblDescription w:val="This table contains the custom questions for waiver C.9.b Increase PBV Project Cap (HCV)"/>
      </w:tblPr>
      <w:tblGrid>
        <w:gridCol w:w="5529"/>
        <w:gridCol w:w="5530"/>
      </w:tblGrid>
      <w:tr w:rsidR="00EF6071" w:rsidTr="006D7E92" w14:paraId="0EC61FCB" w14:textId="77777777">
        <w:trPr>
          <w:tblHeader/>
        </w:trPr>
        <w:tc>
          <w:tcPr>
            <w:tcW w:w="5529" w:type="dxa"/>
            <w:shd w:val="clear" w:color="auto" w:fill="auto"/>
          </w:tcPr>
          <w:p w:rsidR="00EF6071" w:rsidP="00EF6071" w:rsidRDefault="00EF6071" w14:paraId="6C540CCF" w14:textId="4C89CAE9">
            <w:pPr>
              <w:rPr>
                <w:sz w:val="20"/>
                <w:szCs w:val="20"/>
              </w:rPr>
            </w:pPr>
            <w:r>
              <w:rPr>
                <w:b/>
                <w:sz w:val="20"/>
                <w:szCs w:val="20"/>
              </w:rPr>
              <w:t>9</w:t>
            </w:r>
            <w:r w:rsidRPr="00E8687E">
              <w:rPr>
                <w:b/>
                <w:sz w:val="20"/>
                <w:szCs w:val="20"/>
              </w:rPr>
              <w:t>.</w:t>
            </w:r>
            <w:r>
              <w:rPr>
                <w:b/>
                <w:sz w:val="20"/>
                <w:szCs w:val="20"/>
              </w:rPr>
              <w:t>b. -</w:t>
            </w:r>
            <w:r w:rsidRPr="00E8687E">
              <w:rPr>
                <w:b/>
                <w:sz w:val="20"/>
                <w:szCs w:val="20"/>
              </w:rPr>
              <w:t xml:space="preserve"> Increase PBV </w:t>
            </w:r>
            <w:r>
              <w:rPr>
                <w:b/>
                <w:sz w:val="20"/>
                <w:szCs w:val="20"/>
              </w:rPr>
              <w:t>Project</w:t>
            </w:r>
            <w:r w:rsidRPr="00E8687E">
              <w:rPr>
                <w:b/>
                <w:sz w:val="20"/>
                <w:szCs w:val="20"/>
              </w:rPr>
              <w:t xml:space="preserve"> Cap</w:t>
            </w:r>
            <w:r>
              <w:rPr>
                <w:b/>
                <w:sz w:val="20"/>
                <w:szCs w:val="20"/>
              </w:rPr>
              <w:t xml:space="preserve"> (HCV)</w:t>
            </w:r>
          </w:p>
        </w:tc>
        <w:tc>
          <w:tcPr>
            <w:tcW w:w="5530" w:type="dxa"/>
            <w:shd w:val="clear" w:color="auto" w:fill="auto"/>
          </w:tcPr>
          <w:p w:rsidR="00EF6071" w:rsidP="00EF6071" w:rsidRDefault="00EF6071" w14:paraId="6F7C4DEB" w14:textId="5D3A1D57">
            <w:pPr>
              <w:rPr>
                <w:sz w:val="20"/>
                <w:szCs w:val="20"/>
              </w:rPr>
            </w:pPr>
            <w:r w:rsidRPr="00CD010B">
              <w:rPr>
                <w:sz w:val="20"/>
                <w:szCs w:val="20"/>
              </w:rPr>
              <w:t>[No custom questions for this activity.]</w:t>
            </w:r>
          </w:p>
        </w:tc>
      </w:tr>
    </w:tbl>
    <w:p w:rsidRPr="00EF6071" w:rsidR="00C407D1" w:rsidP="002745BA" w:rsidRDefault="00C407D1" w14:paraId="0A40A058" w14:textId="77777777">
      <w:pPr>
        <w:ind w:left="180"/>
        <w:rPr>
          <w:sz w:val="8"/>
          <w:szCs w:val="8"/>
        </w:rPr>
      </w:pPr>
    </w:p>
    <w:tbl>
      <w:tblPr>
        <w:tblStyle w:val="TableGrid"/>
        <w:tblW w:w="11059" w:type="dxa"/>
        <w:tblLook w:val="04A0" w:firstRow="1" w:lastRow="0" w:firstColumn="1" w:lastColumn="0" w:noHBand="0" w:noVBand="1"/>
        <w:tblCaption w:val="Waiver C.9.c Elimination of PBV Selection Process for PHA-owned Projects without Improvement, Development, or Replacement (HCV)"/>
        <w:tblDescription w:val="This table contains the custom questions for waiver C.9.c Elimination of PBV Selection Process for PHA-owned Projects without Improvement, Development, or Replacement (HCV)"/>
      </w:tblPr>
      <w:tblGrid>
        <w:gridCol w:w="5529"/>
        <w:gridCol w:w="5530"/>
      </w:tblGrid>
      <w:tr w:rsidR="00FD5C6E" w:rsidTr="006D7E92" w14:paraId="4D13BA7F" w14:textId="77777777">
        <w:trPr>
          <w:tblHeader/>
        </w:trPr>
        <w:tc>
          <w:tcPr>
            <w:tcW w:w="5529" w:type="dxa"/>
            <w:shd w:val="clear" w:color="auto" w:fill="auto"/>
          </w:tcPr>
          <w:p w:rsidR="00FD5C6E" w:rsidP="00FD5C6E" w:rsidRDefault="00FD5C6E" w14:paraId="39C93516" w14:textId="1E608AFD">
            <w:pPr>
              <w:rPr>
                <w:sz w:val="20"/>
                <w:szCs w:val="20"/>
              </w:rPr>
            </w:pPr>
            <w:r>
              <w:rPr>
                <w:b/>
                <w:sz w:val="20"/>
                <w:szCs w:val="20"/>
              </w:rPr>
              <w:t>9</w:t>
            </w:r>
            <w:r w:rsidRPr="00E8687E">
              <w:rPr>
                <w:b/>
                <w:sz w:val="20"/>
                <w:szCs w:val="20"/>
              </w:rPr>
              <w:t>.</w:t>
            </w:r>
            <w:r>
              <w:rPr>
                <w:b/>
                <w:sz w:val="20"/>
                <w:szCs w:val="20"/>
              </w:rPr>
              <w:t xml:space="preserve">c. - </w:t>
            </w:r>
            <w:r w:rsidRPr="00E8687E">
              <w:rPr>
                <w:b/>
                <w:sz w:val="20"/>
                <w:szCs w:val="20"/>
              </w:rPr>
              <w:t>Elimination of</w:t>
            </w:r>
            <w:r>
              <w:rPr>
                <w:b/>
                <w:sz w:val="20"/>
                <w:szCs w:val="20"/>
              </w:rPr>
              <w:t xml:space="preserve"> PBV</w:t>
            </w:r>
            <w:r w:rsidRPr="00E8687E">
              <w:rPr>
                <w:b/>
                <w:sz w:val="20"/>
                <w:szCs w:val="20"/>
              </w:rPr>
              <w:t xml:space="preserve"> Selection Process</w:t>
            </w:r>
            <w:r>
              <w:rPr>
                <w:b/>
                <w:sz w:val="20"/>
                <w:szCs w:val="20"/>
              </w:rPr>
              <w:t xml:space="preserve"> for PHA-owned Projects without Improvement, Development, or Replacement (HCV)</w:t>
            </w:r>
          </w:p>
        </w:tc>
        <w:tc>
          <w:tcPr>
            <w:tcW w:w="5530" w:type="dxa"/>
            <w:shd w:val="clear" w:color="auto" w:fill="auto"/>
          </w:tcPr>
          <w:p w:rsidR="00FD5C6E" w:rsidP="00FD5C6E" w:rsidRDefault="00FD5C6E" w14:paraId="7706706B" w14:textId="78C0C6CD">
            <w:pPr>
              <w:rPr>
                <w:sz w:val="20"/>
                <w:szCs w:val="20"/>
              </w:rPr>
            </w:pPr>
            <w:r w:rsidRPr="00CD010B">
              <w:rPr>
                <w:sz w:val="20"/>
                <w:szCs w:val="20"/>
              </w:rPr>
              <w:t>[No custom questions for this activity.]</w:t>
            </w:r>
          </w:p>
        </w:tc>
      </w:tr>
    </w:tbl>
    <w:p w:rsidRPr="003B1D2E" w:rsidR="00C407D1" w:rsidP="002745BA" w:rsidRDefault="00C407D1" w14:paraId="323BC389" w14:textId="77777777">
      <w:pPr>
        <w:ind w:left="180"/>
        <w:rPr>
          <w:sz w:val="8"/>
          <w:szCs w:val="8"/>
        </w:rPr>
      </w:pPr>
    </w:p>
    <w:tbl>
      <w:tblPr>
        <w:tblStyle w:val="TableGrid"/>
        <w:tblW w:w="11059" w:type="dxa"/>
        <w:tblLook w:val="04A0" w:firstRow="1" w:lastRow="0" w:firstColumn="1" w:lastColumn="0" w:noHBand="0" w:noVBand="1"/>
        <w:tblCaption w:val="Waiver C.9.d Alternative PBV Selection Process (HCV)"/>
        <w:tblDescription w:val="This table contains the custom questions for waiver C.9.d Alternative PBV Selection Process (HCV)"/>
      </w:tblPr>
      <w:tblGrid>
        <w:gridCol w:w="5529"/>
        <w:gridCol w:w="5530"/>
      </w:tblGrid>
      <w:tr w:rsidR="003B1D2E" w:rsidTr="006D7E92" w14:paraId="22CFD59A" w14:textId="77777777">
        <w:trPr>
          <w:tblHeader/>
        </w:trPr>
        <w:tc>
          <w:tcPr>
            <w:tcW w:w="5529" w:type="dxa"/>
            <w:shd w:val="clear" w:color="auto" w:fill="auto"/>
          </w:tcPr>
          <w:p w:rsidR="003B1D2E" w:rsidP="003B1D2E" w:rsidRDefault="003B1D2E" w14:paraId="25603912" w14:textId="6BC71006">
            <w:pPr>
              <w:rPr>
                <w:sz w:val="20"/>
                <w:szCs w:val="20"/>
              </w:rPr>
            </w:pPr>
            <w:r>
              <w:rPr>
                <w:b/>
                <w:sz w:val="20"/>
                <w:szCs w:val="20"/>
              </w:rPr>
              <w:t xml:space="preserve">9.d. - </w:t>
            </w:r>
            <w:r w:rsidRPr="00E8687E">
              <w:rPr>
                <w:b/>
                <w:sz w:val="20"/>
                <w:szCs w:val="20"/>
              </w:rPr>
              <w:t xml:space="preserve">Alternative PBV </w:t>
            </w:r>
            <w:r>
              <w:rPr>
                <w:b/>
                <w:sz w:val="20"/>
                <w:szCs w:val="20"/>
              </w:rPr>
              <w:t>Selection</w:t>
            </w:r>
            <w:r w:rsidRPr="00E8687E">
              <w:rPr>
                <w:b/>
                <w:sz w:val="20"/>
                <w:szCs w:val="20"/>
              </w:rPr>
              <w:t xml:space="preserve"> Process</w:t>
            </w:r>
            <w:r>
              <w:rPr>
                <w:b/>
                <w:sz w:val="20"/>
                <w:szCs w:val="20"/>
              </w:rPr>
              <w:t xml:space="preserve"> (HCV)</w:t>
            </w:r>
          </w:p>
        </w:tc>
        <w:tc>
          <w:tcPr>
            <w:tcW w:w="5530" w:type="dxa"/>
            <w:shd w:val="clear" w:color="auto" w:fill="auto"/>
          </w:tcPr>
          <w:p w:rsidR="003B1D2E" w:rsidP="003B1D2E" w:rsidRDefault="003B1D2E" w14:paraId="777A1DA2" w14:textId="4EBEAD2A">
            <w:pPr>
              <w:rPr>
                <w:sz w:val="20"/>
                <w:szCs w:val="20"/>
              </w:rPr>
            </w:pPr>
            <w:r w:rsidRPr="00CD010B">
              <w:rPr>
                <w:sz w:val="20"/>
                <w:szCs w:val="20"/>
              </w:rPr>
              <w:t>[No custom questions for this activity.]</w:t>
            </w:r>
          </w:p>
        </w:tc>
      </w:tr>
    </w:tbl>
    <w:p w:rsidRPr="003B1D2E" w:rsidR="00EF6071" w:rsidP="002745BA" w:rsidRDefault="00EF6071" w14:paraId="4789B982" w14:textId="77777777">
      <w:pPr>
        <w:ind w:left="180"/>
        <w:rPr>
          <w:sz w:val="8"/>
          <w:szCs w:val="8"/>
        </w:rPr>
      </w:pPr>
    </w:p>
    <w:tbl>
      <w:tblPr>
        <w:tblStyle w:val="TableGrid"/>
        <w:tblW w:w="11059" w:type="dxa"/>
        <w:tblLook w:val="04A0" w:firstRow="1" w:lastRow="0" w:firstColumn="1" w:lastColumn="0" w:noHBand="0" w:noVBand="1"/>
        <w:tblCaption w:val="Waiver C.9.e Alternative PBV Unit Types (Shared Housing and Manufactured Housing) (HCV)"/>
        <w:tblDescription w:val="This table contains the custom questions for waiver C.9.e Alternative PBV Unit Types (Shared Housing and Manufactured Housing) (HCV)"/>
      </w:tblPr>
      <w:tblGrid>
        <w:gridCol w:w="5529"/>
        <w:gridCol w:w="5530"/>
      </w:tblGrid>
      <w:tr w:rsidR="00E431E3" w:rsidTr="00310BE9" w14:paraId="26DDF823" w14:textId="77777777">
        <w:trPr>
          <w:tblHeader/>
        </w:trPr>
        <w:tc>
          <w:tcPr>
            <w:tcW w:w="5529" w:type="dxa"/>
            <w:shd w:val="clear" w:color="auto" w:fill="BFBFBF" w:themeFill="background1" w:themeFillShade="BF"/>
          </w:tcPr>
          <w:p w:rsidR="00E431E3" w:rsidP="00E431E3" w:rsidRDefault="00E431E3" w14:paraId="1E87DF1E" w14:textId="40577E89">
            <w:pPr>
              <w:rPr>
                <w:sz w:val="20"/>
                <w:szCs w:val="20"/>
              </w:rPr>
            </w:pPr>
            <w:r>
              <w:rPr>
                <w:b/>
                <w:sz w:val="20"/>
                <w:szCs w:val="20"/>
              </w:rPr>
              <w:t>9</w:t>
            </w:r>
            <w:r w:rsidRPr="0001276F">
              <w:rPr>
                <w:b/>
                <w:sz w:val="20"/>
                <w:szCs w:val="20"/>
              </w:rPr>
              <w:t xml:space="preserve">.e. </w:t>
            </w:r>
            <w:r>
              <w:rPr>
                <w:b/>
                <w:sz w:val="20"/>
                <w:szCs w:val="20"/>
              </w:rPr>
              <w:t>-</w:t>
            </w:r>
            <w:r w:rsidRPr="0001276F">
              <w:rPr>
                <w:b/>
                <w:sz w:val="20"/>
                <w:szCs w:val="20"/>
              </w:rPr>
              <w:t xml:space="preserve"> Alternat</w:t>
            </w:r>
            <w:r>
              <w:rPr>
                <w:b/>
                <w:sz w:val="20"/>
                <w:szCs w:val="20"/>
              </w:rPr>
              <w:t>ive</w:t>
            </w:r>
            <w:r w:rsidRPr="0001276F">
              <w:rPr>
                <w:b/>
                <w:sz w:val="20"/>
                <w:szCs w:val="20"/>
              </w:rPr>
              <w:t xml:space="preserve"> PBV Unit Types </w:t>
            </w:r>
            <w:r>
              <w:rPr>
                <w:b/>
                <w:sz w:val="20"/>
                <w:szCs w:val="20"/>
              </w:rPr>
              <w:t xml:space="preserve">(Shared Housing and Manufactured Housing) </w:t>
            </w:r>
            <w:r w:rsidRPr="0001276F">
              <w:rPr>
                <w:b/>
                <w:sz w:val="20"/>
                <w:szCs w:val="20"/>
              </w:rPr>
              <w:t>(HCV)</w:t>
            </w:r>
          </w:p>
        </w:tc>
        <w:tc>
          <w:tcPr>
            <w:tcW w:w="5530" w:type="dxa"/>
            <w:shd w:val="clear" w:color="auto" w:fill="BFBFBF" w:themeFill="background1" w:themeFillShade="BF"/>
          </w:tcPr>
          <w:p w:rsidR="00E431E3" w:rsidP="00E431E3" w:rsidRDefault="00E42BE9" w14:paraId="5D8733E0" w14:textId="58AECC6B">
            <w:pPr>
              <w:rPr>
                <w:sz w:val="20"/>
                <w:szCs w:val="20"/>
              </w:rPr>
            </w:pPr>
            <w:r w:rsidRPr="00726347">
              <w:rPr>
                <w:b/>
                <w:sz w:val="20"/>
                <w:szCs w:val="20"/>
              </w:rPr>
              <w:t>Input options and instructions</w:t>
            </w:r>
          </w:p>
        </w:tc>
      </w:tr>
      <w:tr w:rsidR="00E431E3" w:rsidTr="00310BE9" w14:paraId="399FAEB2" w14:textId="77777777">
        <w:trPr>
          <w:trHeight w:val="130"/>
        </w:trPr>
        <w:tc>
          <w:tcPr>
            <w:tcW w:w="5529" w:type="dxa"/>
          </w:tcPr>
          <w:p w:rsidRPr="00726347" w:rsidR="00E431E3" w:rsidP="00E431E3" w:rsidRDefault="00E431E3" w14:paraId="2C850F70" w14:textId="779E2F9F">
            <w:pPr>
              <w:rPr>
                <w:b/>
                <w:sz w:val="20"/>
                <w:szCs w:val="20"/>
              </w:rPr>
            </w:pPr>
            <w:r w:rsidRPr="00E8687E">
              <w:rPr>
                <w:sz w:val="20"/>
                <w:szCs w:val="20"/>
              </w:rPr>
              <w:t>How many shared housing units d</w:t>
            </w:r>
            <w:r>
              <w:rPr>
                <w:sz w:val="20"/>
                <w:szCs w:val="20"/>
              </w:rPr>
              <w:t>oes</w:t>
            </w:r>
            <w:r w:rsidRPr="00E8687E">
              <w:rPr>
                <w:sz w:val="20"/>
                <w:szCs w:val="20"/>
              </w:rPr>
              <w:t xml:space="preserve"> the MTW agency anticipate assisting in the </w:t>
            </w:r>
            <w:r>
              <w:rPr>
                <w:sz w:val="20"/>
                <w:szCs w:val="20"/>
              </w:rPr>
              <w:t>Fiscal Year</w:t>
            </w:r>
            <w:r w:rsidRPr="00E8687E">
              <w:rPr>
                <w:sz w:val="20"/>
                <w:szCs w:val="20"/>
              </w:rPr>
              <w:t>?</w:t>
            </w:r>
          </w:p>
        </w:tc>
        <w:tc>
          <w:tcPr>
            <w:tcW w:w="5530" w:type="dxa"/>
          </w:tcPr>
          <w:p w:rsidRPr="00726347" w:rsidR="00E431E3" w:rsidP="00E431E3" w:rsidRDefault="00FE600C" w14:paraId="07AE026C" w14:textId="45D3237B">
            <w:pPr>
              <w:rPr>
                <w:b/>
                <w:sz w:val="20"/>
                <w:szCs w:val="20"/>
              </w:rPr>
            </w:pPr>
            <w:r>
              <w:rPr>
                <w:sz w:val="20"/>
                <w:szCs w:val="20"/>
              </w:rPr>
              <w:t xml:space="preserve">___ </w:t>
            </w:r>
            <w:r w:rsidR="00E431E3">
              <w:rPr>
                <w:sz w:val="20"/>
                <w:szCs w:val="20"/>
              </w:rPr>
              <w:t>Units</w:t>
            </w:r>
          </w:p>
        </w:tc>
      </w:tr>
      <w:tr w:rsidR="00E431E3" w:rsidTr="00310BE9" w14:paraId="7246ABD1" w14:textId="77777777">
        <w:trPr>
          <w:trHeight w:val="130"/>
        </w:trPr>
        <w:tc>
          <w:tcPr>
            <w:tcW w:w="5529" w:type="dxa"/>
          </w:tcPr>
          <w:p w:rsidRPr="00726347" w:rsidR="00E431E3" w:rsidP="00E431E3" w:rsidRDefault="00E431E3" w14:paraId="3DFDA4C0" w14:textId="780894CE">
            <w:pPr>
              <w:rPr>
                <w:b/>
                <w:sz w:val="20"/>
                <w:szCs w:val="20"/>
              </w:rPr>
            </w:pPr>
            <w:r w:rsidRPr="001E27AF">
              <w:rPr>
                <w:sz w:val="20"/>
                <w:szCs w:val="20"/>
              </w:rPr>
              <w:t xml:space="preserve">How many shared housing units did the MTW agency assist in the </w:t>
            </w:r>
            <w:r w:rsidR="00675A2B">
              <w:rPr>
                <w:sz w:val="20"/>
                <w:szCs w:val="20"/>
              </w:rPr>
              <w:t>most recently completed PHA</w:t>
            </w:r>
            <w:r w:rsidRPr="001E27AF" w:rsidR="00675A2B">
              <w:rPr>
                <w:sz w:val="20"/>
                <w:szCs w:val="20"/>
              </w:rPr>
              <w:t xml:space="preserve"> </w:t>
            </w:r>
            <w:r w:rsidRPr="001E27AF">
              <w:rPr>
                <w:sz w:val="20"/>
                <w:szCs w:val="20"/>
              </w:rPr>
              <w:t>Fiscal Year?</w:t>
            </w:r>
          </w:p>
        </w:tc>
        <w:tc>
          <w:tcPr>
            <w:tcW w:w="5530" w:type="dxa"/>
          </w:tcPr>
          <w:p w:rsidRPr="00726347" w:rsidR="00E431E3" w:rsidP="00E431E3" w:rsidRDefault="00FE600C" w14:paraId="46A63B88" w14:textId="0AF3A168">
            <w:pPr>
              <w:rPr>
                <w:b/>
                <w:sz w:val="20"/>
                <w:szCs w:val="20"/>
              </w:rPr>
            </w:pPr>
            <w:r>
              <w:rPr>
                <w:sz w:val="20"/>
                <w:szCs w:val="20"/>
              </w:rPr>
              <w:t xml:space="preserve">___ </w:t>
            </w:r>
            <w:r w:rsidRPr="001E27AF" w:rsidR="00E431E3">
              <w:rPr>
                <w:sz w:val="20"/>
                <w:szCs w:val="20"/>
              </w:rPr>
              <w:t>Units</w:t>
            </w:r>
          </w:p>
        </w:tc>
      </w:tr>
      <w:tr w:rsidR="00E431E3" w:rsidTr="00310BE9" w14:paraId="51C23AF5" w14:textId="77777777">
        <w:trPr>
          <w:trHeight w:val="130"/>
        </w:trPr>
        <w:tc>
          <w:tcPr>
            <w:tcW w:w="5529" w:type="dxa"/>
          </w:tcPr>
          <w:p w:rsidRPr="00726347" w:rsidR="00E431E3" w:rsidP="00E431E3" w:rsidRDefault="00E431E3" w14:paraId="1C3A61D8" w14:textId="7F62D76D">
            <w:pPr>
              <w:rPr>
                <w:b/>
                <w:sz w:val="20"/>
                <w:szCs w:val="20"/>
              </w:rPr>
            </w:pPr>
            <w:r w:rsidRPr="00E8687E">
              <w:rPr>
                <w:sz w:val="20"/>
                <w:szCs w:val="20"/>
              </w:rPr>
              <w:t xml:space="preserve">How many </w:t>
            </w:r>
            <w:r>
              <w:rPr>
                <w:sz w:val="20"/>
                <w:szCs w:val="20"/>
              </w:rPr>
              <w:t>manufactured</w:t>
            </w:r>
            <w:r w:rsidRPr="00E8687E">
              <w:rPr>
                <w:sz w:val="20"/>
                <w:szCs w:val="20"/>
              </w:rPr>
              <w:t xml:space="preserve"> housing units does the MTW agency anticipate assisting in the </w:t>
            </w:r>
            <w:r>
              <w:rPr>
                <w:sz w:val="20"/>
                <w:szCs w:val="20"/>
              </w:rPr>
              <w:t>Fiscal Year</w:t>
            </w:r>
            <w:r w:rsidRPr="00E8687E">
              <w:rPr>
                <w:sz w:val="20"/>
                <w:szCs w:val="20"/>
              </w:rPr>
              <w:t>?</w:t>
            </w:r>
          </w:p>
        </w:tc>
        <w:tc>
          <w:tcPr>
            <w:tcW w:w="5530" w:type="dxa"/>
          </w:tcPr>
          <w:p w:rsidRPr="00726347" w:rsidR="00E431E3" w:rsidP="00E431E3" w:rsidRDefault="00FE600C" w14:paraId="06C86B1F" w14:textId="3B1D9D63">
            <w:pPr>
              <w:rPr>
                <w:b/>
                <w:sz w:val="20"/>
                <w:szCs w:val="20"/>
              </w:rPr>
            </w:pPr>
            <w:r>
              <w:rPr>
                <w:sz w:val="20"/>
                <w:szCs w:val="20"/>
              </w:rPr>
              <w:t xml:space="preserve">___ </w:t>
            </w:r>
            <w:r w:rsidR="00E431E3">
              <w:rPr>
                <w:sz w:val="20"/>
                <w:szCs w:val="20"/>
              </w:rPr>
              <w:t>Units</w:t>
            </w:r>
          </w:p>
        </w:tc>
      </w:tr>
      <w:tr w:rsidR="00E431E3" w:rsidTr="00310BE9" w14:paraId="629B1BA8" w14:textId="77777777">
        <w:trPr>
          <w:trHeight w:val="130"/>
        </w:trPr>
        <w:tc>
          <w:tcPr>
            <w:tcW w:w="5529" w:type="dxa"/>
          </w:tcPr>
          <w:p w:rsidRPr="00726347" w:rsidR="00E431E3" w:rsidP="00E431E3" w:rsidRDefault="00E431E3" w14:paraId="2B2B8AF7" w14:textId="7C41A210">
            <w:pPr>
              <w:rPr>
                <w:b/>
                <w:sz w:val="20"/>
                <w:szCs w:val="20"/>
              </w:rPr>
            </w:pPr>
            <w:r w:rsidRPr="001E27AF">
              <w:rPr>
                <w:sz w:val="20"/>
                <w:szCs w:val="20"/>
              </w:rPr>
              <w:t xml:space="preserve">How many manufactured housing units did the MTW agency assist in the </w:t>
            </w:r>
            <w:r w:rsidR="00675A2B">
              <w:rPr>
                <w:sz w:val="20"/>
                <w:szCs w:val="20"/>
              </w:rPr>
              <w:t>most recently completed PHA</w:t>
            </w:r>
            <w:r w:rsidRPr="001E27AF" w:rsidR="00675A2B">
              <w:rPr>
                <w:sz w:val="20"/>
                <w:szCs w:val="20"/>
              </w:rPr>
              <w:t xml:space="preserve"> </w:t>
            </w:r>
            <w:r w:rsidRPr="001E27AF">
              <w:rPr>
                <w:sz w:val="20"/>
                <w:szCs w:val="20"/>
              </w:rPr>
              <w:t>Fiscal Year?</w:t>
            </w:r>
          </w:p>
        </w:tc>
        <w:tc>
          <w:tcPr>
            <w:tcW w:w="5530" w:type="dxa"/>
          </w:tcPr>
          <w:p w:rsidRPr="00726347" w:rsidR="00E431E3" w:rsidP="00E431E3" w:rsidRDefault="00FE600C" w14:paraId="407EFC20" w14:textId="76B75289">
            <w:pPr>
              <w:rPr>
                <w:b/>
                <w:sz w:val="20"/>
                <w:szCs w:val="20"/>
              </w:rPr>
            </w:pPr>
            <w:r>
              <w:rPr>
                <w:sz w:val="20"/>
                <w:szCs w:val="20"/>
              </w:rPr>
              <w:t xml:space="preserve">___ </w:t>
            </w:r>
            <w:r w:rsidRPr="001E27AF" w:rsidR="00E431E3">
              <w:rPr>
                <w:sz w:val="20"/>
                <w:szCs w:val="20"/>
              </w:rPr>
              <w:t>Units</w:t>
            </w:r>
          </w:p>
        </w:tc>
      </w:tr>
    </w:tbl>
    <w:p w:rsidRPr="00E24A34" w:rsidR="00EF6071" w:rsidP="002745BA" w:rsidRDefault="00EF6071" w14:paraId="16643D14" w14:textId="77777777">
      <w:pPr>
        <w:ind w:left="180"/>
        <w:rPr>
          <w:sz w:val="8"/>
          <w:szCs w:val="8"/>
        </w:rPr>
      </w:pPr>
    </w:p>
    <w:tbl>
      <w:tblPr>
        <w:tblStyle w:val="TableGrid"/>
        <w:tblW w:w="11059" w:type="dxa"/>
        <w:tblLook w:val="04A0" w:firstRow="1" w:lastRow="0" w:firstColumn="1" w:lastColumn="0" w:noHBand="0" w:noVBand="1"/>
        <w:tblCaption w:val="Waiver C.9.f Increase PBV Housing Assistance Payment (HAP) Contract Length (HCV)"/>
        <w:tblDescription w:val="This table contains the custom questions for waiver C.9.f Increase PBV Housing Assistance Payment (HAP) Contract Length (HCV)"/>
      </w:tblPr>
      <w:tblGrid>
        <w:gridCol w:w="5529"/>
        <w:gridCol w:w="5530"/>
      </w:tblGrid>
      <w:tr w:rsidR="00234EA6" w:rsidTr="006D7E92" w14:paraId="37BB97F4" w14:textId="77777777">
        <w:trPr>
          <w:tblHeader/>
        </w:trPr>
        <w:tc>
          <w:tcPr>
            <w:tcW w:w="5529" w:type="dxa"/>
            <w:shd w:val="clear" w:color="auto" w:fill="auto"/>
          </w:tcPr>
          <w:p w:rsidR="00234EA6" w:rsidP="00234EA6" w:rsidRDefault="00234EA6" w14:paraId="051C7304" w14:textId="4B3EC9C9">
            <w:pPr>
              <w:rPr>
                <w:sz w:val="20"/>
                <w:szCs w:val="20"/>
              </w:rPr>
            </w:pPr>
            <w:r>
              <w:rPr>
                <w:b/>
                <w:sz w:val="20"/>
                <w:szCs w:val="20"/>
              </w:rPr>
              <w:t>9</w:t>
            </w:r>
            <w:r w:rsidRPr="0001276F">
              <w:rPr>
                <w:b/>
                <w:sz w:val="20"/>
                <w:szCs w:val="20"/>
              </w:rPr>
              <w:t xml:space="preserve">.f. </w:t>
            </w:r>
            <w:r>
              <w:rPr>
                <w:b/>
                <w:sz w:val="20"/>
                <w:szCs w:val="20"/>
              </w:rPr>
              <w:t xml:space="preserve">- </w:t>
            </w:r>
            <w:r w:rsidRPr="0001276F">
              <w:rPr>
                <w:b/>
                <w:sz w:val="20"/>
                <w:szCs w:val="20"/>
              </w:rPr>
              <w:t xml:space="preserve">Increase PBV </w:t>
            </w:r>
            <w:r>
              <w:rPr>
                <w:b/>
                <w:sz w:val="20"/>
                <w:szCs w:val="20"/>
              </w:rPr>
              <w:t>Housing Assistance Payment (</w:t>
            </w:r>
            <w:r w:rsidRPr="0001276F">
              <w:rPr>
                <w:b/>
                <w:sz w:val="20"/>
                <w:szCs w:val="20"/>
              </w:rPr>
              <w:t>HAP</w:t>
            </w:r>
            <w:r>
              <w:rPr>
                <w:b/>
                <w:sz w:val="20"/>
                <w:szCs w:val="20"/>
              </w:rPr>
              <w:t>)</w:t>
            </w:r>
            <w:r w:rsidRPr="0001276F">
              <w:rPr>
                <w:b/>
                <w:sz w:val="20"/>
                <w:szCs w:val="20"/>
              </w:rPr>
              <w:t xml:space="preserve"> Contract Length (HCV)</w:t>
            </w:r>
          </w:p>
        </w:tc>
        <w:tc>
          <w:tcPr>
            <w:tcW w:w="5530" w:type="dxa"/>
            <w:shd w:val="clear" w:color="auto" w:fill="auto"/>
          </w:tcPr>
          <w:p w:rsidR="00234EA6" w:rsidP="00234EA6" w:rsidRDefault="00234EA6" w14:paraId="2F7507DE" w14:textId="42D0050D">
            <w:pPr>
              <w:rPr>
                <w:sz w:val="20"/>
                <w:szCs w:val="20"/>
              </w:rPr>
            </w:pPr>
            <w:r w:rsidRPr="00CD010B">
              <w:rPr>
                <w:sz w:val="20"/>
                <w:szCs w:val="20"/>
              </w:rPr>
              <w:t>[No custom questions for this activity.]</w:t>
            </w:r>
          </w:p>
        </w:tc>
      </w:tr>
    </w:tbl>
    <w:p w:rsidRPr="000F3C1B" w:rsidR="00EF6071" w:rsidP="002745BA" w:rsidRDefault="00EF6071" w14:paraId="374FA291" w14:textId="77777777">
      <w:pPr>
        <w:ind w:left="180"/>
        <w:rPr>
          <w:sz w:val="8"/>
          <w:szCs w:val="8"/>
        </w:rPr>
      </w:pPr>
    </w:p>
    <w:tbl>
      <w:tblPr>
        <w:tblStyle w:val="TableGrid"/>
        <w:tblW w:w="11059" w:type="dxa"/>
        <w:tblLook w:val="04A0" w:firstRow="1" w:lastRow="0" w:firstColumn="1" w:lastColumn="0" w:noHBand="0" w:noVBand="1"/>
        <w:tblCaption w:val="Waiver C.9.g Increase PBV Rent to Owner (HCV)"/>
        <w:tblDescription w:val="This table contains the custom questions for waiver C.9.g Increase PBV Rent to Owner (HCV)"/>
      </w:tblPr>
      <w:tblGrid>
        <w:gridCol w:w="5529"/>
        <w:gridCol w:w="5530"/>
      </w:tblGrid>
      <w:tr w:rsidR="006D4DD7" w:rsidTr="006D7E92" w14:paraId="14AF2B6C" w14:textId="77777777">
        <w:trPr>
          <w:tblHeader/>
        </w:trPr>
        <w:tc>
          <w:tcPr>
            <w:tcW w:w="5529" w:type="dxa"/>
            <w:shd w:val="clear" w:color="auto" w:fill="auto"/>
          </w:tcPr>
          <w:p w:rsidR="006D4DD7" w:rsidP="006D4DD7" w:rsidRDefault="006D4DD7" w14:paraId="078BEE57" w14:textId="6EC070F4">
            <w:pPr>
              <w:rPr>
                <w:sz w:val="20"/>
                <w:szCs w:val="20"/>
              </w:rPr>
            </w:pPr>
            <w:r>
              <w:rPr>
                <w:b/>
                <w:sz w:val="20"/>
                <w:szCs w:val="20"/>
              </w:rPr>
              <w:t>9</w:t>
            </w:r>
            <w:r w:rsidRPr="00E8687E">
              <w:rPr>
                <w:b/>
                <w:sz w:val="20"/>
                <w:szCs w:val="20"/>
              </w:rPr>
              <w:t>.</w:t>
            </w:r>
            <w:r>
              <w:rPr>
                <w:b/>
                <w:sz w:val="20"/>
                <w:szCs w:val="20"/>
              </w:rPr>
              <w:t>g.</w:t>
            </w:r>
            <w:r w:rsidRPr="00E8687E">
              <w:rPr>
                <w:b/>
                <w:sz w:val="20"/>
                <w:szCs w:val="20"/>
              </w:rPr>
              <w:t xml:space="preserve"> </w:t>
            </w:r>
            <w:r>
              <w:rPr>
                <w:b/>
                <w:sz w:val="20"/>
                <w:szCs w:val="20"/>
              </w:rPr>
              <w:t xml:space="preserve">- </w:t>
            </w:r>
            <w:r w:rsidRPr="00E8687E">
              <w:rPr>
                <w:b/>
                <w:sz w:val="20"/>
                <w:szCs w:val="20"/>
              </w:rPr>
              <w:t>Increase PBV Rent to Owner</w:t>
            </w:r>
            <w:r>
              <w:rPr>
                <w:b/>
                <w:sz w:val="20"/>
                <w:szCs w:val="20"/>
              </w:rPr>
              <w:t xml:space="preserve"> (HCV)</w:t>
            </w:r>
          </w:p>
        </w:tc>
        <w:tc>
          <w:tcPr>
            <w:tcW w:w="5530" w:type="dxa"/>
            <w:shd w:val="clear" w:color="auto" w:fill="auto"/>
          </w:tcPr>
          <w:p w:rsidR="006D4DD7" w:rsidP="006D4DD7" w:rsidRDefault="006D4DD7" w14:paraId="1E433E06" w14:textId="67BA28A4">
            <w:pPr>
              <w:rPr>
                <w:sz w:val="20"/>
                <w:szCs w:val="20"/>
              </w:rPr>
            </w:pPr>
            <w:r w:rsidRPr="00CD010B">
              <w:rPr>
                <w:sz w:val="20"/>
                <w:szCs w:val="20"/>
              </w:rPr>
              <w:t>[No custom questions for this activity.]</w:t>
            </w:r>
          </w:p>
        </w:tc>
      </w:tr>
    </w:tbl>
    <w:p w:rsidRPr="000F3C1B" w:rsidR="00EF6071" w:rsidP="002745BA" w:rsidRDefault="00EF6071" w14:paraId="73405F10" w14:textId="77777777">
      <w:pPr>
        <w:ind w:left="180"/>
        <w:rPr>
          <w:sz w:val="8"/>
          <w:szCs w:val="8"/>
        </w:rPr>
      </w:pPr>
    </w:p>
    <w:tbl>
      <w:tblPr>
        <w:tblStyle w:val="TableGrid"/>
        <w:tblW w:w="11059" w:type="dxa"/>
        <w:tblLook w:val="04A0" w:firstRow="1" w:lastRow="0" w:firstColumn="1" w:lastColumn="0" w:noHBand="0" w:noVBand="1"/>
        <w:tblCaption w:val="Waiver C.9.h Limit Portability for PBV Units (HCV)"/>
        <w:tblDescription w:val="This table contains the custom questions for waiver C.9.h Limit Portability for PBV Units (HCV)"/>
      </w:tblPr>
      <w:tblGrid>
        <w:gridCol w:w="5529"/>
        <w:gridCol w:w="5530"/>
      </w:tblGrid>
      <w:tr w:rsidR="00787D35" w:rsidTr="006D7E92" w14:paraId="2C581ED5" w14:textId="77777777">
        <w:trPr>
          <w:tblHeader/>
        </w:trPr>
        <w:tc>
          <w:tcPr>
            <w:tcW w:w="5529" w:type="dxa"/>
            <w:shd w:val="clear" w:color="auto" w:fill="auto"/>
          </w:tcPr>
          <w:p w:rsidR="00787D35" w:rsidP="00787D35" w:rsidRDefault="00787D35" w14:paraId="1DAEAC0B" w14:textId="14BF94C1">
            <w:pPr>
              <w:rPr>
                <w:sz w:val="20"/>
                <w:szCs w:val="20"/>
              </w:rPr>
            </w:pPr>
            <w:r>
              <w:rPr>
                <w:b/>
                <w:sz w:val="20"/>
                <w:szCs w:val="20"/>
              </w:rPr>
              <w:t>9</w:t>
            </w:r>
            <w:r w:rsidRPr="004E1D21">
              <w:rPr>
                <w:b/>
                <w:sz w:val="20"/>
                <w:szCs w:val="20"/>
              </w:rPr>
              <w:t>.h.</w:t>
            </w:r>
            <w:r>
              <w:rPr>
                <w:b/>
                <w:sz w:val="20"/>
                <w:szCs w:val="20"/>
              </w:rPr>
              <w:t xml:space="preserve"> -</w:t>
            </w:r>
            <w:r w:rsidRPr="004E1D21">
              <w:rPr>
                <w:b/>
                <w:sz w:val="20"/>
                <w:szCs w:val="20"/>
              </w:rPr>
              <w:t xml:space="preserve"> Limit Portability for PBV Units (HCV)</w:t>
            </w:r>
          </w:p>
        </w:tc>
        <w:tc>
          <w:tcPr>
            <w:tcW w:w="5530" w:type="dxa"/>
            <w:shd w:val="clear" w:color="auto" w:fill="auto"/>
          </w:tcPr>
          <w:p w:rsidR="00787D35" w:rsidP="00787D35" w:rsidRDefault="00787D35" w14:paraId="510AF4A4" w14:textId="14BA6A7C">
            <w:pPr>
              <w:rPr>
                <w:sz w:val="20"/>
                <w:szCs w:val="20"/>
              </w:rPr>
            </w:pPr>
            <w:r w:rsidRPr="004E1D21">
              <w:rPr>
                <w:sz w:val="20"/>
                <w:szCs w:val="20"/>
              </w:rPr>
              <w:t>[No custom questions for this activity.]</w:t>
            </w:r>
          </w:p>
        </w:tc>
      </w:tr>
    </w:tbl>
    <w:p w:rsidRPr="00AB7A3C" w:rsidR="00EF6071" w:rsidP="002745BA" w:rsidRDefault="00EF6071" w14:paraId="70DE5D50"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10 Family Self-Sufficiency Program with MTW Flexibility (Traditional)"/>
        <w:tblDescription w:val="This table provides the header for the C.10 set of waivers"/>
      </w:tblPr>
      <w:tblGrid>
        <w:gridCol w:w="619"/>
        <w:gridCol w:w="10440"/>
      </w:tblGrid>
      <w:tr w:rsidR="00AB7A3C" w:rsidTr="00310BE9" w14:paraId="591EDC45" w14:textId="77777777">
        <w:trPr>
          <w:cantSplit/>
        </w:trPr>
        <w:tc>
          <w:tcPr>
            <w:tcW w:w="619" w:type="dxa"/>
            <w:shd w:val="clear" w:color="auto" w:fill="BFBFBF" w:themeFill="background1" w:themeFillShade="BF"/>
          </w:tcPr>
          <w:p w:rsidR="00AB7A3C" w:rsidP="00310BE9" w:rsidRDefault="00AB7A3C" w14:paraId="2AD15B87" w14:textId="77777777">
            <w:pPr>
              <w:jc w:val="center"/>
              <w:rPr>
                <w:b/>
                <w:bCs/>
                <w:sz w:val="20"/>
                <w:szCs w:val="20"/>
              </w:rPr>
            </w:pPr>
          </w:p>
          <w:p w:rsidR="00AB7A3C" w:rsidP="00310BE9" w:rsidRDefault="00AB7A3C" w14:paraId="3CB11113" w14:textId="15023C1E">
            <w:pPr>
              <w:jc w:val="center"/>
              <w:rPr>
                <w:b/>
                <w:bCs/>
                <w:sz w:val="20"/>
                <w:szCs w:val="20"/>
              </w:rPr>
            </w:pPr>
            <w:r>
              <w:rPr>
                <w:b/>
                <w:bCs/>
                <w:sz w:val="20"/>
                <w:szCs w:val="20"/>
              </w:rPr>
              <w:t>C.10</w:t>
            </w:r>
          </w:p>
          <w:p w:rsidR="00AB7A3C" w:rsidP="00310BE9" w:rsidRDefault="00AB7A3C" w14:paraId="6FE8E73B" w14:textId="77777777">
            <w:pPr>
              <w:jc w:val="center"/>
              <w:rPr>
                <w:b/>
                <w:bCs/>
                <w:sz w:val="20"/>
                <w:szCs w:val="20"/>
              </w:rPr>
            </w:pPr>
          </w:p>
        </w:tc>
        <w:tc>
          <w:tcPr>
            <w:tcW w:w="0" w:type="auto"/>
            <w:shd w:val="clear" w:color="auto" w:fill="BFBFBF" w:themeFill="background1" w:themeFillShade="BF"/>
            <w:vAlign w:val="center"/>
          </w:tcPr>
          <w:p w:rsidRPr="00C420B8" w:rsidR="00AB7A3C" w:rsidP="00310BE9" w:rsidRDefault="00F42B4A" w14:paraId="54FBC0C3" w14:textId="018DA6EF">
            <w:pPr>
              <w:rPr>
                <w:b/>
                <w:sz w:val="20"/>
                <w:szCs w:val="20"/>
              </w:rPr>
            </w:pPr>
            <w:r w:rsidRPr="0016045E">
              <w:rPr>
                <w:b/>
                <w:sz w:val="20"/>
                <w:szCs w:val="20"/>
              </w:rPr>
              <w:t>Family Self-Suffi</w:t>
            </w:r>
            <w:r>
              <w:rPr>
                <w:b/>
                <w:sz w:val="20"/>
                <w:szCs w:val="20"/>
              </w:rPr>
              <w:t>ci</w:t>
            </w:r>
            <w:r w:rsidRPr="0016045E">
              <w:rPr>
                <w:b/>
                <w:sz w:val="20"/>
                <w:szCs w:val="20"/>
              </w:rPr>
              <w:t>ency Program with MTW Flexibility</w:t>
            </w:r>
            <w:r w:rsidR="0070031E">
              <w:rPr>
                <w:b/>
                <w:sz w:val="20"/>
                <w:szCs w:val="20"/>
              </w:rPr>
              <w:t xml:space="preserve"> (Traditional)</w:t>
            </w:r>
          </w:p>
        </w:tc>
      </w:tr>
    </w:tbl>
    <w:p w:rsidRPr="00C24C66" w:rsidR="00AB7A3C" w:rsidP="002745BA" w:rsidRDefault="00AB7A3C" w14:paraId="457168E1" w14:textId="77777777">
      <w:pPr>
        <w:ind w:left="180"/>
        <w:rPr>
          <w:sz w:val="8"/>
          <w:szCs w:val="8"/>
        </w:rPr>
      </w:pPr>
    </w:p>
    <w:tbl>
      <w:tblPr>
        <w:tblStyle w:val="TableGrid"/>
        <w:tblW w:w="11059" w:type="dxa"/>
        <w:tblLook w:val="04A0" w:firstRow="1" w:lastRow="0" w:firstColumn="1" w:lastColumn="0" w:noHBand="0" w:noVBand="1"/>
        <w:tblCaption w:val="Waiver C.10.a Waive Operating a Required FSS Program (PH &amp; HCV)"/>
        <w:tblDescription w:val="This table contains the custom questions for waiver C.10.a Waive Operating a Required FSS Program (PH &amp; HCV)"/>
      </w:tblPr>
      <w:tblGrid>
        <w:gridCol w:w="5529"/>
        <w:gridCol w:w="5530"/>
      </w:tblGrid>
      <w:tr w:rsidR="00E45CE5" w:rsidTr="00095472" w14:paraId="647F9A22" w14:textId="77777777">
        <w:trPr>
          <w:tblHeader/>
        </w:trPr>
        <w:tc>
          <w:tcPr>
            <w:tcW w:w="5529" w:type="dxa"/>
            <w:shd w:val="clear" w:color="auto" w:fill="auto"/>
          </w:tcPr>
          <w:p w:rsidR="00E45CE5" w:rsidP="00E45CE5" w:rsidRDefault="00E45CE5" w14:paraId="62282A6F" w14:textId="4892A76A">
            <w:pPr>
              <w:rPr>
                <w:sz w:val="20"/>
                <w:szCs w:val="20"/>
              </w:rPr>
            </w:pPr>
            <w:r>
              <w:rPr>
                <w:b/>
                <w:sz w:val="20"/>
                <w:szCs w:val="20"/>
              </w:rPr>
              <w:t>10</w:t>
            </w:r>
            <w:r w:rsidRPr="00E8687E">
              <w:rPr>
                <w:b/>
                <w:sz w:val="20"/>
                <w:szCs w:val="20"/>
              </w:rPr>
              <w:t>.a.</w:t>
            </w:r>
            <w:r>
              <w:rPr>
                <w:b/>
                <w:sz w:val="20"/>
                <w:szCs w:val="20"/>
              </w:rPr>
              <w:t xml:space="preserve"> -</w:t>
            </w:r>
            <w:r w:rsidRPr="00E8687E">
              <w:rPr>
                <w:b/>
                <w:sz w:val="20"/>
                <w:szCs w:val="20"/>
              </w:rPr>
              <w:t xml:space="preserve"> Waive </w:t>
            </w:r>
            <w:r>
              <w:rPr>
                <w:b/>
                <w:sz w:val="20"/>
                <w:szCs w:val="20"/>
              </w:rPr>
              <w:t>O</w:t>
            </w:r>
            <w:r w:rsidRPr="00E8687E">
              <w:rPr>
                <w:b/>
                <w:sz w:val="20"/>
                <w:szCs w:val="20"/>
              </w:rPr>
              <w:t xml:space="preserve">perating a </w:t>
            </w:r>
            <w:r>
              <w:rPr>
                <w:b/>
                <w:sz w:val="20"/>
                <w:szCs w:val="20"/>
              </w:rPr>
              <w:t>R</w:t>
            </w:r>
            <w:r w:rsidRPr="00E8687E">
              <w:rPr>
                <w:b/>
                <w:sz w:val="20"/>
                <w:szCs w:val="20"/>
              </w:rPr>
              <w:t xml:space="preserve">equired FSS </w:t>
            </w:r>
            <w:r>
              <w:rPr>
                <w:b/>
                <w:sz w:val="20"/>
                <w:szCs w:val="20"/>
              </w:rPr>
              <w:t>P</w:t>
            </w:r>
            <w:r w:rsidRPr="00E8687E">
              <w:rPr>
                <w:b/>
                <w:sz w:val="20"/>
                <w:szCs w:val="20"/>
              </w:rPr>
              <w:t>rogram</w:t>
            </w:r>
            <w:r>
              <w:rPr>
                <w:b/>
                <w:sz w:val="20"/>
                <w:szCs w:val="20"/>
              </w:rPr>
              <w:t xml:space="preserve"> (PH &amp; HCV)</w:t>
            </w:r>
          </w:p>
        </w:tc>
        <w:tc>
          <w:tcPr>
            <w:tcW w:w="5530" w:type="dxa"/>
            <w:shd w:val="clear" w:color="auto" w:fill="auto"/>
          </w:tcPr>
          <w:p w:rsidR="00E45CE5" w:rsidP="00E45CE5" w:rsidRDefault="00E45CE5" w14:paraId="39F0C342" w14:textId="3D2D6C5E">
            <w:pPr>
              <w:rPr>
                <w:sz w:val="20"/>
                <w:szCs w:val="20"/>
              </w:rPr>
            </w:pPr>
            <w:r w:rsidRPr="00CD010B">
              <w:rPr>
                <w:sz w:val="20"/>
                <w:szCs w:val="20"/>
              </w:rPr>
              <w:t>[No custom questions for this activity.]</w:t>
            </w:r>
          </w:p>
        </w:tc>
      </w:tr>
    </w:tbl>
    <w:p w:rsidRPr="00C24C66" w:rsidR="00EF6071" w:rsidP="002745BA" w:rsidRDefault="00EF6071" w14:paraId="0F4EEEB4" w14:textId="77777777">
      <w:pPr>
        <w:ind w:left="180"/>
        <w:rPr>
          <w:sz w:val="8"/>
          <w:szCs w:val="8"/>
        </w:rPr>
      </w:pPr>
    </w:p>
    <w:tbl>
      <w:tblPr>
        <w:tblStyle w:val="TableGrid"/>
        <w:tblW w:w="11059" w:type="dxa"/>
        <w:tblLook w:val="04A0" w:firstRow="1" w:lastRow="0" w:firstColumn="1" w:lastColumn="0" w:noHBand="0" w:noVBand="1"/>
        <w:tblCaption w:val="Waiver C.10.b Alternative Structure for Establishing Program Coordinating Committee (PH &amp; HCV)"/>
        <w:tblDescription w:val="This table contains the custom questions for waiver C.10.b Alternative Structure for Establishing Program Coordinating Committee (PH &amp; HCV)"/>
      </w:tblPr>
      <w:tblGrid>
        <w:gridCol w:w="5529"/>
        <w:gridCol w:w="5530"/>
      </w:tblGrid>
      <w:tr w:rsidR="00C24C66" w:rsidTr="00310BE9" w14:paraId="643DE2C6" w14:textId="77777777">
        <w:trPr>
          <w:tblHeader/>
        </w:trPr>
        <w:tc>
          <w:tcPr>
            <w:tcW w:w="5529" w:type="dxa"/>
            <w:shd w:val="clear" w:color="auto" w:fill="BFBFBF" w:themeFill="background1" w:themeFillShade="BF"/>
          </w:tcPr>
          <w:p w:rsidR="00C24C66" w:rsidP="00310BE9" w:rsidRDefault="00F63782" w14:paraId="7E47417C" w14:textId="480B0D54">
            <w:pPr>
              <w:rPr>
                <w:sz w:val="20"/>
                <w:szCs w:val="20"/>
              </w:rPr>
            </w:pPr>
            <w:r>
              <w:rPr>
                <w:b/>
                <w:sz w:val="20"/>
                <w:szCs w:val="20"/>
              </w:rPr>
              <w:t>10</w:t>
            </w:r>
            <w:r w:rsidRPr="00E8687E">
              <w:rPr>
                <w:b/>
                <w:sz w:val="20"/>
                <w:szCs w:val="20"/>
              </w:rPr>
              <w:t>.b.</w:t>
            </w:r>
            <w:r>
              <w:rPr>
                <w:b/>
                <w:sz w:val="20"/>
                <w:szCs w:val="20"/>
              </w:rPr>
              <w:t xml:space="preserve"> -</w:t>
            </w:r>
            <w:r w:rsidRPr="00E8687E">
              <w:rPr>
                <w:b/>
                <w:sz w:val="20"/>
                <w:szCs w:val="20"/>
              </w:rPr>
              <w:t xml:space="preserve"> Alternative </w:t>
            </w:r>
            <w:r>
              <w:rPr>
                <w:b/>
                <w:sz w:val="20"/>
                <w:szCs w:val="20"/>
              </w:rPr>
              <w:t>Structure for Establishing Program Coordinating Committee</w:t>
            </w:r>
            <w:r w:rsidRPr="00E8687E">
              <w:rPr>
                <w:b/>
                <w:sz w:val="20"/>
                <w:szCs w:val="20"/>
              </w:rPr>
              <w:t xml:space="preserve"> (</w:t>
            </w:r>
            <w:r>
              <w:rPr>
                <w:b/>
                <w:sz w:val="20"/>
                <w:szCs w:val="20"/>
              </w:rPr>
              <w:t>PH &amp; HCV)</w:t>
            </w:r>
          </w:p>
        </w:tc>
        <w:tc>
          <w:tcPr>
            <w:tcW w:w="5530" w:type="dxa"/>
            <w:shd w:val="clear" w:color="auto" w:fill="BFBFBF" w:themeFill="background1" w:themeFillShade="BF"/>
          </w:tcPr>
          <w:p w:rsidR="00C24C66" w:rsidP="00310BE9" w:rsidRDefault="00E42BE9" w14:paraId="0EA8291C" w14:textId="44E504EE">
            <w:pPr>
              <w:rPr>
                <w:sz w:val="20"/>
                <w:szCs w:val="20"/>
              </w:rPr>
            </w:pPr>
            <w:r w:rsidRPr="00726347">
              <w:rPr>
                <w:b/>
                <w:sz w:val="20"/>
                <w:szCs w:val="20"/>
              </w:rPr>
              <w:t>Input options and instructions</w:t>
            </w:r>
          </w:p>
        </w:tc>
      </w:tr>
      <w:tr w:rsidR="00C24C66" w:rsidTr="00310BE9" w14:paraId="0682C223" w14:textId="77777777">
        <w:trPr>
          <w:trHeight w:val="130"/>
        </w:trPr>
        <w:tc>
          <w:tcPr>
            <w:tcW w:w="5529" w:type="dxa"/>
          </w:tcPr>
          <w:p w:rsidRPr="00726347" w:rsidR="00C24C66" w:rsidP="00310BE9" w:rsidRDefault="00833C5C" w14:paraId="3531AA56" w14:textId="15E6E3D9">
            <w:pPr>
              <w:rPr>
                <w:b/>
                <w:sz w:val="20"/>
                <w:szCs w:val="20"/>
              </w:rPr>
            </w:pPr>
            <w:r w:rsidRPr="00F532AE">
              <w:rPr>
                <w:sz w:val="20"/>
                <w:szCs w:val="20"/>
              </w:rPr>
              <w:t>Please describe the alternative structure and how it is designed to secure local resources to support an MTW Self-Sufficiency program</w:t>
            </w:r>
            <w:r w:rsidR="00675A2B">
              <w:rPr>
                <w:sz w:val="20"/>
                <w:szCs w:val="20"/>
              </w:rPr>
              <w:t>.</w:t>
            </w:r>
          </w:p>
        </w:tc>
        <w:tc>
          <w:tcPr>
            <w:tcW w:w="5530" w:type="dxa"/>
          </w:tcPr>
          <w:p w:rsidRPr="00726347" w:rsidR="00C24C66" w:rsidP="00310BE9" w:rsidRDefault="001276BC" w14:paraId="4D606801" w14:textId="5A8C0632">
            <w:pPr>
              <w:rPr>
                <w:b/>
                <w:sz w:val="20"/>
                <w:szCs w:val="20"/>
              </w:rPr>
            </w:pPr>
            <w:r w:rsidRPr="00E8687E">
              <w:rPr>
                <w:sz w:val="20"/>
                <w:szCs w:val="20"/>
              </w:rPr>
              <w:t>[</w:t>
            </w:r>
            <w:r>
              <w:rPr>
                <w:sz w:val="20"/>
                <w:szCs w:val="20"/>
              </w:rPr>
              <w:t>T</w:t>
            </w:r>
            <w:r w:rsidRPr="00E8687E">
              <w:rPr>
                <w:sz w:val="20"/>
                <w:szCs w:val="20"/>
              </w:rPr>
              <w:t>ext box]</w:t>
            </w:r>
          </w:p>
        </w:tc>
      </w:tr>
    </w:tbl>
    <w:p w:rsidRPr="00C24C66" w:rsidR="00C24C66" w:rsidP="002745BA" w:rsidRDefault="00C24C66" w14:paraId="042443BC" w14:textId="77777777">
      <w:pPr>
        <w:ind w:left="180"/>
        <w:rPr>
          <w:sz w:val="8"/>
          <w:szCs w:val="8"/>
        </w:rPr>
      </w:pPr>
    </w:p>
    <w:tbl>
      <w:tblPr>
        <w:tblStyle w:val="TableGrid"/>
        <w:tblW w:w="11059" w:type="dxa"/>
        <w:tblLook w:val="04A0" w:firstRow="1" w:lastRow="0" w:firstColumn="1" w:lastColumn="0" w:noHBand="0" w:noVBand="1"/>
        <w:tblCaption w:val="Waiver C.10.c Alternative Family Selection Procedures (PH &amp; HCV)"/>
        <w:tblDescription w:val="This table contains the custom questions for waiver C.10.c Alternative Family Selection Procedures (PH &amp; HCV)"/>
      </w:tblPr>
      <w:tblGrid>
        <w:gridCol w:w="5529"/>
        <w:gridCol w:w="5530"/>
      </w:tblGrid>
      <w:tr w:rsidR="00C24C66" w:rsidTr="00310BE9" w14:paraId="234893D4" w14:textId="77777777">
        <w:trPr>
          <w:tblHeader/>
        </w:trPr>
        <w:tc>
          <w:tcPr>
            <w:tcW w:w="5529" w:type="dxa"/>
            <w:shd w:val="clear" w:color="auto" w:fill="BFBFBF" w:themeFill="background1" w:themeFillShade="BF"/>
          </w:tcPr>
          <w:p w:rsidR="00C24C66" w:rsidP="00310BE9" w:rsidRDefault="001C677B" w14:paraId="4E88327C" w14:textId="166D5377">
            <w:pPr>
              <w:rPr>
                <w:sz w:val="20"/>
                <w:szCs w:val="20"/>
              </w:rPr>
            </w:pPr>
            <w:r>
              <w:rPr>
                <w:b/>
                <w:sz w:val="20"/>
                <w:szCs w:val="20"/>
              </w:rPr>
              <w:lastRenderedPageBreak/>
              <w:t>10</w:t>
            </w:r>
            <w:r w:rsidRPr="00E8687E">
              <w:rPr>
                <w:b/>
                <w:sz w:val="20"/>
                <w:szCs w:val="20"/>
              </w:rPr>
              <w:t>.c.</w:t>
            </w:r>
            <w:r>
              <w:rPr>
                <w:b/>
                <w:sz w:val="20"/>
                <w:szCs w:val="20"/>
              </w:rPr>
              <w:t xml:space="preserve"> -</w:t>
            </w:r>
            <w:r w:rsidRPr="00E8687E">
              <w:rPr>
                <w:b/>
                <w:sz w:val="20"/>
                <w:szCs w:val="20"/>
              </w:rPr>
              <w:t xml:space="preserve"> </w:t>
            </w:r>
            <w:r>
              <w:rPr>
                <w:b/>
                <w:sz w:val="20"/>
                <w:szCs w:val="20"/>
              </w:rPr>
              <w:t>Alternative Family Selection Procedures (PH &amp; HCV)</w:t>
            </w:r>
          </w:p>
        </w:tc>
        <w:tc>
          <w:tcPr>
            <w:tcW w:w="5530" w:type="dxa"/>
            <w:shd w:val="clear" w:color="auto" w:fill="BFBFBF" w:themeFill="background1" w:themeFillShade="BF"/>
          </w:tcPr>
          <w:p w:rsidR="00C24C66" w:rsidP="00310BE9" w:rsidRDefault="00E42BE9" w14:paraId="5A059596" w14:textId="20FAF30F">
            <w:pPr>
              <w:rPr>
                <w:sz w:val="20"/>
                <w:szCs w:val="20"/>
              </w:rPr>
            </w:pPr>
            <w:r w:rsidRPr="00726347">
              <w:rPr>
                <w:b/>
                <w:sz w:val="20"/>
                <w:szCs w:val="20"/>
              </w:rPr>
              <w:t>Input options and instructions</w:t>
            </w:r>
          </w:p>
        </w:tc>
      </w:tr>
      <w:tr w:rsidR="00C24C66" w:rsidTr="00310BE9" w14:paraId="11A470CA" w14:textId="77777777">
        <w:trPr>
          <w:trHeight w:val="130"/>
        </w:trPr>
        <w:tc>
          <w:tcPr>
            <w:tcW w:w="5529" w:type="dxa"/>
          </w:tcPr>
          <w:p w:rsidRPr="00726347" w:rsidR="00C24C66" w:rsidP="00310BE9" w:rsidRDefault="008B24BF" w14:paraId="325BFAEB" w14:textId="30FD3CBC">
            <w:pPr>
              <w:rPr>
                <w:b/>
                <w:sz w:val="20"/>
                <w:szCs w:val="20"/>
              </w:rPr>
            </w:pPr>
            <w:r w:rsidRPr="00E8687E">
              <w:rPr>
                <w:sz w:val="20"/>
                <w:szCs w:val="20"/>
              </w:rPr>
              <w:t xml:space="preserve">Please describe the purpose and </w:t>
            </w:r>
            <w:r>
              <w:rPr>
                <w:sz w:val="20"/>
                <w:szCs w:val="20"/>
              </w:rPr>
              <w:t xml:space="preserve">goals </w:t>
            </w:r>
            <w:r w:rsidRPr="00E8687E">
              <w:rPr>
                <w:sz w:val="20"/>
                <w:szCs w:val="20"/>
              </w:rPr>
              <w:t xml:space="preserve">of the alternative contract or locally developed agreement, and/or the </w:t>
            </w:r>
            <w:r>
              <w:rPr>
                <w:sz w:val="20"/>
                <w:szCs w:val="20"/>
              </w:rPr>
              <w:t xml:space="preserve">MTW </w:t>
            </w:r>
            <w:r w:rsidRPr="00E8687E">
              <w:rPr>
                <w:sz w:val="20"/>
                <w:szCs w:val="20"/>
              </w:rPr>
              <w:t>agency’s motivation for developing its own contract or agreement.</w:t>
            </w:r>
          </w:p>
        </w:tc>
        <w:tc>
          <w:tcPr>
            <w:tcW w:w="5530" w:type="dxa"/>
          </w:tcPr>
          <w:p w:rsidRPr="00726347" w:rsidR="00C24C66" w:rsidP="00310BE9" w:rsidRDefault="00467028" w14:paraId="0DB5C71E" w14:textId="48D6A10D">
            <w:pPr>
              <w:rPr>
                <w:b/>
                <w:sz w:val="20"/>
                <w:szCs w:val="20"/>
              </w:rPr>
            </w:pPr>
            <w:r w:rsidRPr="00E8687E">
              <w:rPr>
                <w:sz w:val="20"/>
                <w:szCs w:val="20"/>
              </w:rPr>
              <w:t>[Text box]</w:t>
            </w:r>
          </w:p>
        </w:tc>
      </w:tr>
    </w:tbl>
    <w:p w:rsidRPr="00C24C66" w:rsidR="00C24C66" w:rsidP="002745BA" w:rsidRDefault="00C24C66" w14:paraId="731382A7" w14:textId="77777777">
      <w:pPr>
        <w:ind w:left="180"/>
        <w:rPr>
          <w:sz w:val="8"/>
          <w:szCs w:val="8"/>
        </w:rPr>
      </w:pPr>
    </w:p>
    <w:tbl>
      <w:tblPr>
        <w:tblStyle w:val="TableGrid"/>
        <w:tblW w:w="11059" w:type="dxa"/>
        <w:tblLook w:val="04A0" w:firstRow="1" w:lastRow="0" w:firstColumn="1" w:lastColumn="0" w:noHBand="0" w:noVBand="1"/>
        <w:tblCaption w:val="Waiver C.10.d Modify or Eliminate the Contract of Participation (PH &amp; HCV)"/>
        <w:tblDescription w:val="This table contains the custom questions for waiver C.10.d Modify or Eliminate the Contract of Participation (PH &amp; HCV)"/>
      </w:tblPr>
      <w:tblGrid>
        <w:gridCol w:w="5529"/>
        <w:gridCol w:w="5530"/>
      </w:tblGrid>
      <w:tr w:rsidR="006D069A" w:rsidTr="00095472" w14:paraId="0CA32A28" w14:textId="77777777">
        <w:trPr>
          <w:tblHeader/>
        </w:trPr>
        <w:tc>
          <w:tcPr>
            <w:tcW w:w="5529" w:type="dxa"/>
            <w:shd w:val="clear" w:color="auto" w:fill="auto"/>
          </w:tcPr>
          <w:p w:rsidR="006D069A" w:rsidP="006D069A" w:rsidRDefault="006D069A" w14:paraId="3594A8CB" w14:textId="05036015">
            <w:pPr>
              <w:rPr>
                <w:sz w:val="20"/>
                <w:szCs w:val="20"/>
              </w:rPr>
            </w:pPr>
            <w:r>
              <w:rPr>
                <w:b/>
                <w:sz w:val="20"/>
                <w:szCs w:val="20"/>
              </w:rPr>
              <w:t>10.d. - Modify or Eliminate the Contract of Participation (PH &amp; HCV)</w:t>
            </w:r>
          </w:p>
        </w:tc>
        <w:tc>
          <w:tcPr>
            <w:tcW w:w="5530" w:type="dxa"/>
            <w:shd w:val="clear" w:color="auto" w:fill="auto"/>
          </w:tcPr>
          <w:p w:rsidR="006D069A" w:rsidP="006D069A" w:rsidRDefault="006D069A" w14:paraId="231C3828" w14:textId="6D89B6C8">
            <w:pPr>
              <w:rPr>
                <w:sz w:val="20"/>
                <w:szCs w:val="20"/>
              </w:rPr>
            </w:pPr>
            <w:r w:rsidRPr="00CD010B">
              <w:rPr>
                <w:sz w:val="20"/>
                <w:szCs w:val="20"/>
              </w:rPr>
              <w:t>[No custom questions for this activity.]</w:t>
            </w:r>
          </w:p>
        </w:tc>
      </w:tr>
    </w:tbl>
    <w:p w:rsidRPr="00C24C66" w:rsidR="00C24C66" w:rsidP="002745BA" w:rsidRDefault="00C24C66" w14:paraId="52161E49" w14:textId="77777777">
      <w:pPr>
        <w:ind w:left="180"/>
        <w:rPr>
          <w:sz w:val="8"/>
          <w:szCs w:val="8"/>
        </w:rPr>
      </w:pPr>
    </w:p>
    <w:tbl>
      <w:tblPr>
        <w:tblStyle w:val="TableGrid"/>
        <w:tblW w:w="11059" w:type="dxa"/>
        <w:tblLook w:val="04A0" w:firstRow="1" w:lastRow="0" w:firstColumn="1" w:lastColumn="0" w:noHBand="0" w:noVBand="1"/>
        <w:tblCaption w:val="Waiver C.10.e Policies for Addressing Increases in Family Income (PH &amp; HCV)"/>
        <w:tblDescription w:val="This table contains the custom questions for waiver C.10.e Policies for Addressing Increases in Family Income (PH &amp; HCV)"/>
      </w:tblPr>
      <w:tblGrid>
        <w:gridCol w:w="5529"/>
        <w:gridCol w:w="5530"/>
      </w:tblGrid>
      <w:tr w:rsidR="00C24C66" w:rsidTr="00310BE9" w14:paraId="574AC39B" w14:textId="77777777">
        <w:trPr>
          <w:tblHeader/>
        </w:trPr>
        <w:tc>
          <w:tcPr>
            <w:tcW w:w="5529" w:type="dxa"/>
            <w:shd w:val="clear" w:color="auto" w:fill="BFBFBF" w:themeFill="background1" w:themeFillShade="BF"/>
          </w:tcPr>
          <w:p w:rsidR="00C24C66" w:rsidP="00310BE9" w:rsidRDefault="007F40EA" w14:paraId="4BED4363" w14:textId="174B2B3F">
            <w:pPr>
              <w:rPr>
                <w:sz w:val="20"/>
                <w:szCs w:val="20"/>
              </w:rPr>
            </w:pPr>
            <w:r>
              <w:rPr>
                <w:b/>
                <w:sz w:val="20"/>
                <w:szCs w:val="20"/>
              </w:rPr>
              <w:t>10</w:t>
            </w:r>
            <w:r w:rsidRPr="00E8687E">
              <w:rPr>
                <w:b/>
                <w:sz w:val="20"/>
                <w:szCs w:val="20"/>
              </w:rPr>
              <w:t>.e.</w:t>
            </w:r>
            <w:r>
              <w:rPr>
                <w:b/>
                <w:sz w:val="20"/>
                <w:szCs w:val="20"/>
              </w:rPr>
              <w:t xml:space="preserve"> -</w:t>
            </w:r>
            <w:r w:rsidRPr="00E8687E">
              <w:rPr>
                <w:b/>
                <w:sz w:val="20"/>
                <w:szCs w:val="20"/>
              </w:rPr>
              <w:t xml:space="preserve"> Policies for </w:t>
            </w:r>
            <w:r>
              <w:rPr>
                <w:b/>
                <w:sz w:val="20"/>
                <w:szCs w:val="20"/>
              </w:rPr>
              <w:t>A</w:t>
            </w:r>
            <w:r w:rsidRPr="00E8687E">
              <w:rPr>
                <w:b/>
                <w:sz w:val="20"/>
                <w:szCs w:val="20"/>
              </w:rPr>
              <w:t xml:space="preserve">ddressing </w:t>
            </w:r>
            <w:r>
              <w:rPr>
                <w:b/>
                <w:sz w:val="20"/>
                <w:szCs w:val="20"/>
              </w:rPr>
              <w:t>I</w:t>
            </w:r>
            <w:r w:rsidRPr="00E8687E">
              <w:rPr>
                <w:b/>
                <w:sz w:val="20"/>
                <w:szCs w:val="20"/>
              </w:rPr>
              <w:t xml:space="preserve">ncreases in </w:t>
            </w:r>
            <w:r>
              <w:rPr>
                <w:b/>
                <w:sz w:val="20"/>
                <w:szCs w:val="20"/>
              </w:rPr>
              <w:t>F</w:t>
            </w:r>
            <w:r w:rsidRPr="00E8687E">
              <w:rPr>
                <w:b/>
                <w:sz w:val="20"/>
                <w:szCs w:val="20"/>
              </w:rPr>
              <w:t xml:space="preserve">amily </w:t>
            </w:r>
            <w:r>
              <w:rPr>
                <w:b/>
                <w:sz w:val="20"/>
                <w:szCs w:val="20"/>
              </w:rPr>
              <w:t>I</w:t>
            </w:r>
            <w:r w:rsidRPr="00E8687E">
              <w:rPr>
                <w:b/>
                <w:sz w:val="20"/>
                <w:szCs w:val="20"/>
              </w:rPr>
              <w:t>ncome</w:t>
            </w:r>
            <w:r>
              <w:rPr>
                <w:b/>
                <w:sz w:val="20"/>
                <w:szCs w:val="20"/>
              </w:rPr>
              <w:t xml:space="preserve"> (PH &amp; HCV)</w:t>
            </w:r>
          </w:p>
        </w:tc>
        <w:tc>
          <w:tcPr>
            <w:tcW w:w="5530" w:type="dxa"/>
            <w:shd w:val="clear" w:color="auto" w:fill="BFBFBF" w:themeFill="background1" w:themeFillShade="BF"/>
          </w:tcPr>
          <w:p w:rsidR="00C24C66" w:rsidP="00310BE9" w:rsidRDefault="00E42BE9" w14:paraId="683F1663" w14:textId="564B3CB2">
            <w:pPr>
              <w:rPr>
                <w:sz w:val="20"/>
                <w:szCs w:val="20"/>
              </w:rPr>
            </w:pPr>
            <w:r w:rsidRPr="00726347">
              <w:rPr>
                <w:b/>
                <w:sz w:val="20"/>
                <w:szCs w:val="20"/>
              </w:rPr>
              <w:t>Input options and instructions</w:t>
            </w:r>
          </w:p>
        </w:tc>
      </w:tr>
      <w:tr w:rsidR="00C24C66" w:rsidTr="00310BE9" w14:paraId="0AF4BBA2" w14:textId="77777777">
        <w:trPr>
          <w:trHeight w:val="130"/>
        </w:trPr>
        <w:tc>
          <w:tcPr>
            <w:tcW w:w="5529" w:type="dxa"/>
          </w:tcPr>
          <w:p w:rsidRPr="00726347" w:rsidR="00C24C66" w:rsidP="00310BE9" w:rsidRDefault="00517086" w14:paraId="6A3F03DF" w14:textId="22AB2C5F">
            <w:pPr>
              <w:rPr>
                <w:b/>
                <w:sz w:val="20"/>
                <w:szCs w:val="20"/>
              </w:rPr>
            </w:pPr>
            <w:r w:rsidRPr="00E8687E">
              <w:rPr>
                <w:sz w:val="20"/>
                <w:szCs w:val="20"/>
              </w:rPr>
              <w:t xml:space="preserve">How will the </w:t>
            </w:r>
            <w:r>
              <w:rPr>
                <w:sz w:val="20"/>
                <w:szCs w:val="20"/>
              </w:rPr>
              <w:t xml:space="preserve">MTW </w:t>
            </w:r>
            <w:r w:rsidRPr="00E8687E">
              <w:rPr>
                <w:sz w:val="20"/>
                <w:szCs w:val="20"/>
              </w:rPr>
              <w:t xml:space="preserve">agency treat increased earnings for families participating in the </w:t>
            </w:r>
            <w:r>
              <w:rPr>
                <w:sz w:val="20"/>
                <w:szCs w:val="20"/>
              </w:rPr>
              <w:t>FSS Program with MTW flexibility</w:t>
            </w:r>
            <w:r w:rsidRPr="00E8687E">
              <w:rPr>
                <w:sz w:val="20"/>
                <w:szCs w:val="20"/>
              </w:rPr>
              <w:t>?</w:t>
            </w:r>
          </w:p>
        </w:tc>
        <w:tc>
          <w:tcPr>
            <w:tcW w:w="5530" w:type="dxa"/>
          </w:tcPr>
          <w:p w:rsidRPr="00726347" w:rsidR="00C24C66" w:rsidP="00310BE9" w:rsidRDefault="003F5427" w14:paraId="0E8477CD" w14:textId="6CED5759">
            <w:pPr>
              <w:rPr>
                <w:b/>
                <w:sz w:val="20"/>
                <w:szCs w:val="20"/>
              </w:rPr>
            </w:pPr>
            <w:r w:rsidRPr="00E8687E">
              <w:rPr>
                <w:sz w:val="20"/>
                <w:szCs w:val="20"/>
              </w:rPr>
              <w:t>[Text box]</w:t>
            </w:r>
          </w:p>
        </w:tc>
      </w:tr>
    </w:tbl>
    <w:p w:rsidRPr="00792BE5" w:rsidR="00C24C66" w:rsidP="002745BA" w:rsidRDefault="00C24C66" w14:paraId="6E8A550A"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11 MTW Self-Sufficiency Program"/>
        <w:tblDescription w:val="This table provides the header for the C.11 set of waivers"/>
      </w:tblPr>
      <w:tblGrid>
        <w:gridCol w:w="619"/>
        <w:gridCol w:w="10440"/>
      </w:tblGrid>
      <w:tr w:rsidR="00792BE5" w:rsidTr="00310BE9" w14:paraId="7BAF330B" w14:textId="77777777">
        <w:trPr>
          <w:cantSplit/>
        </w:trPr>
        <w:tc>
          <w:tcPr>
            <w:tcW w:w="619" w:type="dxa"/>
            <w:shd w:val="clear" w:color="auto" w:fill="BFBFBF" w:themeFill="background1" w:themeFillShade="BF"/>
          </w:tcPr>
          <w:p w:rsidR="00792BE5" w:rsidP="00310BE9" w:rsidRDefault="00792BE5" w14:paraId="6F84E677" w14:textId="77777777">
            <w:pPr>
              <w:jc w:val="center"/>
              <w:rPr>
                <w:b/>
                <w:bCs/>
                <w:sz w:val="20"/>
                <w:szCs w:val="20"/>
              </w:rPr>
            </w:pPr>
          </w:p>
          <w:p w:rsidR="00792BE5" w:rsidP="00310BE9" w:rsidRDefault="00792BE5" w14:paraId="588A4D67" w14:textId="41397561">
            <w:pPr>
              <w:jc w:val="center"/>
              <w:rPr>
                <w:b/>
                <w:bCs/>
                <w:sz w:val="20"/>
                <w:szCs w:val="20"/>
              </w:rPr>
            </w:pPr>
            <w:r>
              <w:rPr>
                <w:b/>
                <w:bCs/>
                <w:sz w:val="20"/>
                <w:szCs w:val="20"/>
              </w:rPr>
              <w:t>C.1</w:t>
            </w:r>
            <w:r w:rsidR="001D0C7D">
              <w:rPr>
                <w:b/>
                <w:bCs/>
                <w:sz w:val="20"/>
                <w:szCs w:val="20"/>
              </w:rPr>
              <w:t>1</w:t>
            </w:r>
          </w:p>
          <w:p w:rsidR="00792BE5" w:rsidP="00310BE9" w:rsidRDefault="00792BE5" w14:paraId="4CC85118" w14:textId="77777777">
            <w:pPr>
              <w:jc w:val="center"/>
              <w:rPr>
                <w:b/>
                <w:bCs/>
                <w:sz w:val="20"/>
                <w:szCs w:val="20"/>
              </w:rPr>
            </w:pPr>
          </w:p>
        </w:tc>
        <w:tc>
          <w:tcPr>
            <w:tcW w:w="0" w:type="auto"/>
            <w:shd w:val="clear" w:color="auto" w:fill="BFBFBF" w:themeFill="background1" w:themeFillShade="BF"/>
            <w:vAlign w:val="center"/>
          </w:tcPr>
          <w:p w:rsidRPr="00C420B8" w:rsidR="00792BE5" w:rsidP="00310BE9" w:rsidRDefault="005410F1" w14:paraId="3BDBD60B" w14:textId="79A5EBD0">
            <w:pPr>
              <w:rPr>
                <w:b/>
                <w:sz w:val="20"/>
                <w:szCs w:val="20"/>
              </w:rPr>
            </w:pPr>
            <w:r w:rsidRPr="001C216E">
              <w:rPr>
                <w:b/>
                <w:sz w:val="20"/>
                <w:szCs w:val="20"/>
              </w:rPr>
              <w:t>MTW Self-Sufficiency Program</w:t>
            </w:r>
          </w:p>
        </w:tc>
      </w:tr>
    </w:tbl>
    <w:p w:rsidRPr="00792BE5" w:rsidR="00AE79C2" w:rsidP="002745BA" w:rsidRDefault="00AE79C2" w14:paraId="249D4380" w14:textId="77777777">
      <w:pPr>
        <w:ind w:left="180"/>
        <w:rPr>
          <w:sz w:val="8"/>
          <w:szCs w:val="8"/>
        </w:rPr>
      </w:pPr>
    </w:p>
    <w:tbl>
      <w:tblPr>
        <w:tblStyle w:val="TableGrid"/>
        <w:tblW w:w="11059" w:type="dxa"/>
        <w:tblLook w:val="04A0" w:firstRow="1" w:lastRow="0" w:firstColumn="1" w:lastColumn="0" w:noHBand="0" w:noVBand="1"/>
        <w:tblCaption w:val="Waiver C.11.a Alternative Family Selection Procedures (PH &amp; HCV)"/>
        <w:tblDescription w:val="This table contains the custom questions for waiver C.11.a Alternative Family Selection Procedures (PH &amp; HCV)"/>
      </w:tblPr>
      <w:tblGrid>
        <w:gridCol w:w="5529"/>
        <w:gridCol w:w="5530"/>
      </w:tblGrid>
      <w:tr w:rsidR="00C24C66" w:rsidTr="00310BE9" w14:paraId="78A838DA" w14:textId="77777777">
        <w:trPr>
          <w:tblHeader/>
        </w:trPr>
        <w:tc>
          <w:tcPr>
            <w:tcW w:w="5529" w:type="dxa"/>
            <w:shd w:val="clear" w:color="auto" w:fill="BFBFBF" w:themeFill="background1" w:themeFillShade="BF"/>
          </w:tcPr>
          <w:p w:rsidRPr="00341EC5" w:rsidR="00C24C66" w:rsidP="00310BE9" w:rsidRDefault="00341EC5" w14:paraId="715D948A" w14:textId="0EDD07C9">
            <w:pPr>
              <w:rPr>
                <w:b/>
                <w:sz w:val="20"/>
                <w:szCs w:val="20"/>
              </w:rPr>
            </w:pPr>
            <w:r>
              <w:rPr>
                <w:b/>
                <w:sz w:val="20"/>
                <w:szCs w:val="20"/>
              </w:rPr>
              <w:t>11</w:t>
            </w:r>
            <w:r w:rsidRPr="00B94DFE">
              <w:rPr>
                <w:b/>
                <w:sz w:val="20"/>
                <w:szCs w:val="20"/>
              </w:rPr>
              <w:t>.a.</w:t>
            </w:r>
            <w:r>
              <w:rPr>
                <w:b/>
                <w:sz w:val="20"/>
                <w:szCs w:val="20"/>
              </w:rPr>
              <w:t xml:space="preserve"> -</w:t>
            </w:r>
            <w:r w:rsidRPr="00B94DFE">
              <w:rPr>
                <w:b/>
                <w:sz w:val="20"/>
                <w:szCs w:val="20"/>
              </w:rPr>
              <w:t xml:space="preserve"> Alternative Family Selection Procedures (PH &amp; HCV)</w:t>
            </w:r>
          </w:p>
        </w:tc>
        <w:tc>
          <w:tcPr>
            <w:tcW w:w="5530" w:type="dxa"/>
            <w:shd w:val="clear" w:color="auto" w:fill="BFBFBF" w:themeFill="background1" w:themeFillShade="BF"/>
          </w:tcPr>
          <w:p w:rsidR="00C24C66" w:rsidP="00310BE9" w:rsidRDefault="00E42BE9" w14:paraId="2E18635A" w14:textId="1F6465FD">
            <w:pPr>
              <w:rPr>
                <w:sz w:val="20"/>
                <w:szCs w:val="20"/>
              </w:rPr>
            </w:pPr>
            <w:r w:rsidRPr="00726347">
              <w:rPr>
                <w:b/>
                <w:sz w:val="20"/>
                <w:szCs w:val="20"/>
              </w:rPr>
              <w:t>Input options and instructions</w:t>
            </w:r>
          </w:p>
        </w:tc>
      </w:tr>
      <w:tr w:rsidR="00C24C66" w:rsidTr="00310BE9" w14:paraId="73B40F0D" w14:textId="77777777">
        <w:trPr>
          <w:trHeight w:val="130"/>
        </w:trPr>
        <w:tc>
          <w:tcPr>
            <w:tcW w:w="5529" w:type="dxa"/>
          </w:tcPr>
          <w:p w:rsidRPr="00726347" w:rsidR="00C24C66" w:rsidP="00310BE9" w:rsidRDefault="00456652" w14:paraId="6899F622" w14:textId="34137BED">
            <w:pPr>
              <w:rPr>
                <w:b/>
                <w:sz w:val="20"/>
                <w:szCs w:val="20"/>
              </w:rPr>
            </w:pPr>
            <w:r>
              <w:rPr>
                <w:sz w:val="20"/>
                <w:szCs w:val="20"/>
              </w:rPr>
              <w:t>Will</w:t>
            </w:r>
            <w:r w:rsidRPr="00B94DFE">
              <w:rPr>
                <w:sz w:val="20"/>
                <w:szCs w:val="20"/>
              </w:rPr>
              <w:t xml:space="preserve"> the</w:t>
            </w:r>
            <w:r>
              <w:rPr>
                <w:sz w:val="20"/>
                <w:szCs w:val="20"/>
              </w:rPr>
              <w:t xml:space="preserve"> MTW</w:t>
            </w:r>
            <w:r w:rsidRPr="00B94DFE">
              <w:rPr>
                <w:sz w:val="20"/>
                <w:szCs w:val="20"/>
              </w:rPr>
              <w:t xml:space="preserve"> agency’s MTW Self</w:t>
            </w:r>
            <w:r>
              <w:rPr>
                <w:sz w:val="20"/>
                <w:szCs w:val="20"/>
              </w:rPr>
              <w:t>-</w:t>
            </w:r>
            <w:r w:rsidRPr="00B94DFE">
              <w:rPr>
                <w:sz w:val="20"/>
                <w:szCs w:val="20"/>
              </w:rPr>
              <w:t>Sufficiency policy make the program mandatory for anyone?</w:t>
            </w:r>
          </w:p>
        </w:tc>
        <w:tc>
          <w:tcPr>
            <w:tcW w:w="5530" w:type="dxa"/>
          </w:tcPr>
          <w:p w:rsidRPr="00726347" w:rsidR="00C24C66" w:rsidP="004953D6" w:rsidRDefault="004953D6" w14:paraId="758468C4" w14:textId="683CD330">
            <w:pPr>
              <w:rPr>
                <w:b/>
                <w:sz w:val="20"/>
                <w:szCs w:val="20"/>
              </w:rPr>
            </w:pPr>
            <w:r w:rsidRPr="00B94DFE">
              <w:rPr>
                <w:sz w:val="20"/>
                <w:szCs w:val="20"/>
              </w:rPr>
              <w:t>Y</w:t>
            </w:r>
            <w:r>
              <w:rPr>
                <w:sz w:val="20"/>
                <w:szCs w:val="20"/>
              </w:rPr>
              <w:t>es</w:t>
            </w:r>
            <w:r w:rsidRPr="00B94DFE">
              <w:rPr>
                <w:sz w:val="20"/>
                <w:szCs w:val="20"/>
              </w:rPr>
              <w:t>/N</w:t>
            </w:r>
            <w:r>
              <w:rPr>
                <w:sz w:val="20"/>
                <w:szCs w:val="20"/>
              </w:rPr>
              <w:t>o</w:t>
            </w:r>
            <w:r w:rsidRPr="00B94DFE">
              <w:rPr>
                <w:sz w:val="20"/>
                <w:szCs w:val="20"/>
              </w:rPr>
              <w:t xml:space="preserve"> [If Y</w:t>
            </w:r>
            <w:r>
              <w:rPr>
                <w:sz w:val="20"/>
                <w:szCs w:val="20"/>
              </w:rPr>
              <w:t>es</w:t>
            </w:r>
            <w:r w:rsidRPr="00B94DFE">
              <w:rPr>
                <w:sz w:val="20"/>
                <w:szCs w:val="20"/>
              </w:rPr>
              <w:t>]: Please describe the population group for whom participation in the MTW Self-Sufficiency program is mandatory. [Text box]</w:t>
            </w:r>
          </w:p>
        </w:tc>
      </w:tr>
    </w:tbl>
    <w:p w:rsidRPr="009860B1" w:rsidR="00C24C66" w:rsidP="002745BA" w:rsidRDefault="00C24C66" w14:paraId="7A678B72" w14:textId="77777777">
      <w:pPr>
        <w:ind w:left="180"/>
        <w:rPr>
          <w:sz w:val="8"/>
          <w:szCs w:val="8"/>
        </w:rPr>
      </w:pPr>
    </w:p>
    <w:tbl>
      <w:tblPr>
        <w:tblStyle w:val="TableGrid"/>
        <w:tblW w:w="11059" w:type="dxa"/>
        <w:tblLook w:val="04A0" w:firstRow="1" w:lastRow="0" w:firstColumn="1" w:lastColumn="0" w:noHBand="0" w:noVBand="1"/>
        <w:tblCaption w:val="Waiver C.11.b Policies for Addressing Increases in Family Income (PH &amp; HCV)"/>
        <w:tblDescription w:val="This table contains the custom questions for waiver C.11.b Policies for Addressing Increases in Family Income (PH &amp; HCV)"/>
      </w:tblPr>
      <w:tblGrid>
        <w:gridCol w:w="5529"/>
        <w:gridCol w:w="5530"/>
      </w:tblGrid>
      <w:tr w:rsidR="00C24C66" w:rsidTr="00310BE9" w14:paraId="3843BFC3" w14:textId="77777777">
        <w:trPr>
          <w:tblHeader/>
        </w:trPr>
        <w:tc>
          <w:tcPr>
            <w:tcW w:w="5529" w:type="dxa"/>
            <w:shd w:val="clear" w:color="auto" w:fill="BFBFBF" w:themeFill="background1" w:themeFillShade="BF"/>
          </w:tcPr>
          <w:p w:rsidRPr="00DB2F13" w:rsidR="00C24C66" w:rsidP="00DB2F13" w:rsidRDefault="00DB2F13" w14:paraId="01B23479" w14:textId="6763879B">
            <w:pPr>
              <w:rPr>
                <w:b/>
                <w:sz w:val="20"/>
                <w:szCs w:val="20"/>
              </w:rPr>
            </w:pPr>
            <w:r>
              <w:rPr>
                <w:b/>
                <w:sz w:val="20"/>
                <w:szCs w:val="20"/>
              </w:rPr>
              <w:t>11</w:t>
            </w:r>
            <w:r w:rsidRPr="00B94DFE">
              <w:rPr>
                <w:b/>
                <w:sz w:val="20"/>
                <w:szCs w:val="20"/>
              </w:rPr>
              <w:t>.</w:t>
            </w:r>
            <w:r>
              <w:rPr>
                <w:b/>
                <w:sz w:val="20"/>
                <w:szCs w:val="20"/>
              </w:rPr>
              <w:t>b</w:t>
            </w:r>
            <w:r w:rsidRPr="00B94DFE">
              <w:rPr>
                <w:b/>
                <w:sz w:val="20"/>
                <w:szCs w:val="20"/>
              </w:rPr>
              <w:t xml:space="preserve">. </w:t>
            </w:r>
            <w:r>
              <w:rPr>
                <w:b/>
                <w:sz w:val="20"/>
                <w:szCs w:val="20"/>
              </w:rPr>
              <w:t xml:space="preserve">- </w:t>
            </w:r>
            <w:r w:rsidRPr="00B94DFE">
              <w:rPr>
                <w:b/>
                <w:sz w:val="20"/>
                <w:szCs w:val="20"/>
              </w:rPr>
              <w:t xml:space="preserve">Policies for </w:t>
            </w:r>
            <w:r>
              <w:rPr>
                <w:b/>
                <w:sz w:val="20"/>
                <w:szCs w:val="20"/>
              </w:rPr>
              <w:t>A</w:t>
            </w:r>
            <w:r w:rsidRPr="00B94DFE">
              <w:rPr>
                <w:b/>
                <w:sz w:val="20"/>
                <w:szCs w:val="20"/>
              </w:rPr>
              <w:t xml:space="preserve">ddressing </w:t>
            </w:r>
            <w:r>
              <w:rPr>
                <w:b/>
                <w:sz w:val="20"/>
                <w:szCs w:val="20"/>
              </w:rPr>
              <w:t>I</w:t>
            </w:r>
            <w:r w:rsidRPr="00B94DFE">
              <w:rPr>
                <w:b/>
                <w:sz w:val="20"/>
                <w:szCs w:val="20"/>
              </w:rPr>
              <w:t xml:space="preserve">ncreases in </w:t>
            </w:r>
            <w:r>
              <w:rPr>
                <w:b/>
                <w:sz w:val="20"/>
                <w:szCs w:val="20"/>
              </w:rPr>
              <w:t>F</w:t>
            </w:r>
            <w:r w:rsidRPr="00B94DFE">
              <w:rPr>
                <w:b/>
                <w:sz w:val="20"/>
                <w:szCs w:val="20"/>
              </w:rPr>
              <w:t xml:space="preserve">amily </w:t>
            </w:r>
            <w:r>
              <w:rPr>
                <w:b/>
                <w:sz w:val="20"/>
                <w:szCs w:val="20"/>
              </w:rPr>
              <w:t>I</w:t>
            </w:r>
            <w:r w:rsidRPr="00B94DFE">
              <w:rPr>
                <w:b/>
                <w:sz w:val="20"/>
                <w:szCs w:val="20"/>
              </w:rPr>
              <w:t>ncome</w:t>
            </w:r>
            <w:r>
              <w:rPr>
                <w:b/>
                <w:sz w:val="20"/>
                <w:szCs w:val="20"/>
              </w:rPr>
              <w:t xml:space="preserve"> (PH &amp; HCV)</w:t>
            </w:r>
          </w:p>
        </w:tc>
        <w:tc>
          <w:tcPr>
            <w:tcW w:w="5530" w:type="dxa"/>
            <w:shd w:val="clear" w:color="auto" w:fill="BFBFBF" w:themeFill="background1" w:themeFillShade="BF"/>
          </w:tcPr>
          <w:p w:rsidR="00C24C66" w:rsidP="00310BE9" w:rsidRDefault="00E42BE9" w14:paraId="2C93AC3F" w14:textId="69A94EE8">
            <w:pPr>
              <w:rPr>
                <w:sz w:val="20"/>
                <w:szCs w:val="20"/>
              </w:rPr>
            </w:pPr>
            <w:r w:rsidRPr="00726347">
              <w:rPr>
                <w:b/>
                <w:sz w:val="20"/>
                <w:szCs w:val="20"/>
              </w:rPr>
              <w:t>Input options and instructions</w:t>
            </w:r>
          </w:p>
        </w:tc>
      </w:tr>
      <w:tr w:rsidR="00C24C66" w:rsidTr="00310BE9" w14:paraId="71C746CE" w14:textId="77777777">
        <w:trPr>
          <w:trHeight w:val="130"/>
        </w:trPr>
        <w:tc>
          <w:tcPr>
            <w:tcW w:w="5529" w:type="dxa"/>
          </w:tcPr>
          <w:p w:rsidRPr="00726347" w:rsidR="00C24C66" w:rsidP="00310BE9" w:rsidRDefault="00DB2F13" w14:paraId="1A206246" w14:textId="70562331">
            <w:pPr>
              <w:rPr>
                <w:b/>
                <w:sz w:val="20"/>
                <w:szCs w:val="20"/>
              </w:rPr>
            </w:pPr>
            <w:r>
              <w:rPr>
                <w:sz w:val="20"/>
                <w:szCs w:val="20"/>
              </w:rPr>
              <w:t>What is the policy for the</w:t>
            </w:r>
            <w:r w:rsidRPr="00B94DFE">
              <w:rPr>
                <w:sz w:val="20"/>
                <w:szCs w:val="20"/>
              </w:rPr>
              <w:t xml:space="preserve"> increased earnings for families participating in the MTW Self-Sufficiency program?</w:t>
            </w:r>
          </w:p>
        </w:tc>
        <w:tc>
          <w:tcPr>
            <w:tcW w:w="5530" w:type="dxa"/>
          </w:tcPr>
          <w:p w:rsidRPr="00726347" w:rsidR="00C24C66" w:rsidP="00310BE9" w:rsidRDefault="00383291" w14:paraId="6766E760" w14:textId="007EBAF9">
            <w:pPr>
              <w:rPr>
                <w:b/>
                <w:sz w:val="20"/>
                <w:szCs w:val="20"/>
              </w:rPr>
            </w:pPr>
            <w:r w:rsidRPr="00B94DFE">
              <w:rPr>
                <w:sz w:val="20"/>
                <w:szCs w:val="20"/>
              </w:rPr>
              <w:t>[Text box]</w:t>
            </w:r>
          </w:p>
        </w:tc>
      </w:tr>
    </w:tbl>
    <w:p w:rsidRPr="0039354F" w:rsidR="00347DEB" w:rsidP="002745BA" w:rsidRDefault="00347DEB" w14:paraId="7575EBDC"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12 Work Requirement"/>
        <w:tblDescription w:val="This table provides the header for the C.12 set of waivers"/>
      </w:tblPr>
      <w:tblGrid>
        <w:gridCol w:w="619"/>
        <w:gridCol w:w="10440"/>
      </w:tblGrid>
      <w:tr w:rsidR="007C6342" w:rsidTr="00310BE9" w14:paraId="206EA008" w14:textId="77777777">
        <w:trPr>
          <w:cantSplit/>
        </w:trPr>
        <w:tc>
          <w:tcPr>
            <w:tcW w:w="619" w:type="dxa"/>
            <w:shd w:val="clear" w:color="auto" w:fill="BFBFBF" w:themeFill="background1" w:themeFillShade="BF"/>
          </w:tcPr>
          <w:p w:rsidR="007C6342" w:rsidP="00310BE9" w:rsidRDefault="007C6342" w14:paraId="691762A7" w14:textId="77777777">
            <w:pPr>
              <w:jc w:val="center"/>
              <w:rPr>
                <w:b/>
                <w:bCs/>
                <w:sz w:val="20"/>
                <w:szCs w:val="20"/>
              </w:rPr>
            </w:pPr>
          </w:p>
          <w:p w:rsidR="007C6342" w:rsidP="00310BE9" w:rsidRDefault="007C6342" w14:paraId="41309807" w14:textId="071BB7AB">
            <w:pPr>
              <w:jc w:val="center"/>
              <w:rPr>
                <w:b/>
                <w:bCs/>
                <w:sz w:val="20"/>
                <w:szCs w:val="20"/>
              </w:rPr>
            </w:pPr>
            <w:r>
              <w:rPr>
                <w:b/>
                <w:bCs/>
                <w:sz w:val="20"/>
                <w:szCs w:val="20"/>
              </w:rPr>
              <w:t>C.12</w:t>
            </w:r>
          </w:p>
          <w:p w:rsidR="007C6342" w:rsidP="00310BE9" w:rsidRDefault="007C6342" w14:paraId="00452BF3" w14:textId="77777777">
            <w:pPr>
              <w:jc w:val="center"/>
              <w:rPr>
                <w:b/>
                <w:bCs/>
                <w:sz w:val="20"/>
                <w:szCs w:val="20"/>
              </w:rPr>
            </w:pPr>
          </w:p>
        </w:tc>
        <w:tc>
          <w:tcPr>
            <w:tcW w:w="0" w:type="auto"/>
            <w:shd w:val="clear" w:color="auto" w:fill="BFBFBF" w:themeFill="background1" w:themeFillShade="BF"/>
            <w:vAlign w:val="center"/>
          </w:tcPr>
          <w:p w:rsidRPr="00C420B8" w:rsidR="007C6342" w:rsidP="00310BE9" w:rsidRDefault="00B7614F" w14:paraId="78B3AFDD" w14:textId="63C2B3DF">
            <w:pPr>
              <w:rPr>
                <w:b/>
                <w:sz w:val="20"/>
                <w:szCs w:val="20"/>
              </w:rPr>
            </w:pPr>
            <w:r w:rsidRPr="00B7614F">
              <w:rPr>
                <w:b/>
                <w:sz w:val="20"/>
                <w:szCs w:val="20"/>
              </w:rPr>
              <w:t>Work Requirement</w:t>
            </w:r>
          </w:p>
        </w:tc>
      </w:tr>
    </w:tbl>
    <w:p w:rsidRPr="00B7614F" w:rsidR="00C621A2" w:rsidP="002745BA" w:rsidRDefault="00C621A2" w14:paraId="39EF5B52" w14:textId="77777777">
      <w:pPr>
        <w:ind w:left="180"/>
        <w:rPr>
          <w:sz w:val="8"/>
          <w:szCs w:val="8"/>
        </w:rPr>
      </w:pPr>
    </w:p>
    <w:tbl>
      <w:tblPr>
        <w:tblStyle w:val="TableGrid"/>
        <w:tblW w:w="11059" w:type="dxa"/>
        <w:tblLook w:val="04A0" w:firstRow="1" w:lastRow="0" w:firstColumn="1" w:lastColumn="0" w:noHBand="0" w:noVBand="1"/>
        <w:tblCaption w:val="Waiver C.12.a and C.12.b Work Requirement (PH &amp; HCV)"/>
        <w:tblDescription w:val="This table contains the custom questions for waiver C.12.a and C.12.b Work Requirement (PH &amp; HCV)"/>
      </w:tblPr>
      <w:tblGrid>
        <w:gridCol w:w="5529"/>
        <w:gridCol w:w="5530"/>
      </w:tblGrid>
      <w:tr w:rsidR="001D0C7D" w:rsidTr="00310BE9" w14:paraId="392F08CD" w14:textId="77777777">
        <w:trPr>
          <w:tblHeader/>
        </w:trPr>
        <w:tc>
          <w:tcPr>
            <w:tcW w:w="5529" w:type="dxa"/>
            <w:shd w:val="clear" w:color="auto" w:fill="BFBFBF" w:themeFill="background1" w:themeFillShade="BF"/>
          </w:tcPr>
          <w:p w:rsidRPr="004A462F" w:rsidR="001D0C7D" w:rsidP="00310BE9" w:rsidRDefault="004A462F" w14:paraId="75311AE8" w14:textId="7BEF4DCC">
            <w:pPr>
              <w:rPr>
                <w:b/>
                <w:bCs/>
                <w:sz w:val="20"/>
                <w:szCs w:val="20"/>
              </w:rPr>
            </w:pPr>
            <w:r w:rsidRPr="004A462F">
              <w:rPr>
                <w:b/>
                <w:bCs/>
                <w:sz w:val="20"/>
                <w:szCs w:val="20"/>
              </w:rPr>
              <w:t>12.a., 12.b. – Work Requirement (PH &amp; HCV)</w:t>
            </w:r>
          </w:p>
        </w:tc>
        <w:tc>
          <w:tcPr>
            <w:tcW w:w="5530" w:type="dxa"/>
            <w:shd w:val="clear" w:color="auto" w:fill="BFBFBF" w:themeFill="background1" w:themeFillShade="BF"/>
          </w:tcPr>
          <w:p w:rsidR="001D0C7D" w:rsidP="00310BE9" w:rsidRDefault="00E42BE9" w14:paraId="77E22193" w14:textId="1F451CBC">
            <w:pPr>
              <w:rPr>
                <w:sz w:val="20"/>
                <w:szCs w:val="20"/>
              </w:rPr>
            </w:pPr>
            <w:r w:rsidRPr="00726347">
              <w:rPr>
                <w:b/>
                <w:sz w:val="20"/>
                <w:szCs w:val="20"/>
              </w:rPr>
              <w:t>Input options and instructions</w:t>
            </w:r>
          </w:p>
        </w:tc>
      </w:tr>
      <w:tr w:rsidR="001D0C7D" w:rsidTr="00310BE9" w14:paraId="666A5FDF" w14:textId="77777777">
        <w:trPr>
          <w:trHeight w:val="130"/>
        </w:trPr>
        <w:tc>
          <w:tcPr>
            <w:tcW w:w="5529" w:type="dxa"/>
          </w:tcPr>
          <w:p w:rsidRPr="00C52D7A" w:rsidR="001D0C7D" w:rsidP="00310BE9" w:rsidRDefault="00C52D7A" w14:paraId="5C7178D0" w14:textId="11C9C0CA">
            <w:pPr>
              <w:rPr>
                <w:bCs/>
                <w:sz w:val="20"/>
                <w:szCs w:val="20"/>
              </w:rPr>
            </w:pPr>
            <w:r w:rsidRPr="00C52D7A">
              <w:rPr>
                <w:bCs/>
                <w:sz w:val="20"/>
                <w:szCs w:val="20"/>
              </w:rPr>
              <w:t>Does the work requirement MTW activity exempt any type of household or individual other than those required to be excluded through the MTW Operations Notice or those excluded as a reasonable accommodation?</w:t>
            </w:r>
          </w:p>
        </w:tc>
        <w:tc>
          <w:tcPr>
            <w:tcW w:w="5530" w:type="dxa"/>
          </w:tcPr>
          <w:p w:rsidRPr="00726347" w:rsidR="001D0C7D" w:rsidP="00310BE9" w:rsidRDefault="00CF0AAE" w14:paraId="0834A353" w14:textId="20CDECF1">
            <w:pPr>
              <w:rPr>
                <w:b/>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Yes]: Please describe the conditions for exemption. [</w:t>
            </w:r>
            <w:r>
              <w:rPr>
                <w:sz w:val="20"/>
                <w:szCs w:val="20"/>
              </w:rPr>
              <w:t>T</w:t>
            </w:r>
            <w:r w:rsidRPr="00A555A8">
              <w:rPr>
                <w:sz w:val="20"/>
                <w:szCs w:val="20"/>
              </w:rPr>
              <w:t>ext box]</w:t>
            </w:r>
          </w:p>
        </w:tc>
      </w:tr>
      <w:tr w:rsidR="00E13AC7" w:rsidTr="00310BE9" w14:paraId="129FB6F1" w14:textId="77777777">
        <w:trPr>
          <w:trHeight w:val="130"/>
        </w:trPr>
        <w:tc>
          <w:tcPr>
            <w:tcW w:w="5529" w:type="dxa"/>
          </w:tcPr>
          <w:p w:rsidRPr="00726347" w:rsidR="00E13AC7" w:rsidP="00E13AC7" w:rsidRDefault="00E13AC7" w14:paraId="19ECDB1C" w14:textId="2C1EA242">
            <w:pPr>
              <w:rPr>
                <w:b/>
                <w:sz w:val="20"/>
                <w:szCs w:val="20"/>
              </w:rPr>
            </w:pPr>
            <w:r w:rsidRPr="00A555A8">
              <w:rPr>
                <w:sz w:val="20"/>
                <w:szCs w:val="20"/>
              </w:rPr>
              <w:t xml:space="preserve">What counts as </w:t>
            </w:r>
            <w:r w:rsidR="00675A2B">
              <w:rPr>
                <w:sz w:val="20"/>
                <w:szCs w:val="20"/>
              </w:rPr>
              <w:t>“</w:t>
            </w:r>
            <w:r w:rsidRPr="00A555A8">
              <w:rPr>
                <w:sz w:val="20"/>
                <w:szCs w:val="20"/>
              </w:rPr>
              <w:t>work</w:t>
            </w:r>
            <w:r w:rsidR="00675A2B">
              <w:rPr>
                <w:sz w:val="20"/>
                <w:szCs w:val="20"/>
              </w:rPr>
              <w:t>”</w:t>
            </w:r>
            <w:r w:rsidRPr="00A555A8">
              <w:rPr>
                <w:sz w:val="20"/>
                <w:szCs w:val="20"/>
              </w:rPr>
              <w:t xml:space="preserve"> under this </w:t>
            </w:r>
            <w:r>
              <w:rPr>
                <w:sz w:val="20"/>
                <w:szCs w:val="20"/>
              </w:rPr>
              <w:t>the work requirement MTW activity</w:t>
            </w:r>
            <w:r w:rsidRPr="00A555A8">
              <w:rPr>
                <w:sz w:val="20"/>
                <w:szCs w:val="20"/>
              </w:rPr>
              <w:t>?</w:t>
            </w:r>
          </w:p>
        </w:tc>
        <w:tc>
          <w:tcPr>
            <w:tcW w:w="5530" w:type="dxa"/>
          </w:tcPr>
          <w:p w:rsidRPr="00726347" w:rsidR="00E13AC7" w:rsidP="00E13AC7" w:rsidRDefault="00E13AC7" w14:paraId="2E9E86A2" w14:textId="17079203">
            <w:pPr>
              <w:rPr>
                <w:b/>
                <w:sz w:val="20"/>
                <w:szCs w:val="20"/>
              </w:rPr>
            </w:pPr>
            <w:r w:rsidRPr="00A555A8">
              <w:rPr>
                <w:sz w:val="20"/>
                <w:szCs w:val="20"/>
              </w:rPr>
              <w:t>[</w:t>
            </w:r>
            <w:r>
              <w:rPr>
                <w:sz w:val="20"/>
                <w:szCs w:val="20"/>
              </w:rPr>
              <w:t>T</w:t>
            </w:r>
            <w:r w:rsidRPr="00A555A8">
              <w:rPr>
                <w:sz w:val="20"/>
                <w:szCs w:val="20"/>
              </w:rPr>
              <w:t>ext box]</w:t>
            </w:r>
          </w:p>
        </w:tc>
      </w:tr>
      <w:tr w:rsidR="00E13AC7" w:rsidTr="00310BE9" w14:paraId="1F2A3CC8" w14:textId="77777777">
        <w:trPr>
          <w:trHeight w:val="130"/>
        </w:trPr>
        <w:tc>
          <w:tcPr>
            <w:tcW w:w="5529" w:type="dxa"/>
          </w:tcPr>
          <w:p w:rsidRPr="00726347" w:rsidR="00E13AC7" w:rsidP="00E13AC7" w:rsidRDefault="00E13AC7" w14:paraId="1439F6F9" w14:textId="7FDFF5CD">
            <w:pPr>
              <w:rPr>
                <w:b/>
                <w:sz w:val="20"/>
                <w:szCs w:val="20"/>
              </w:rPr>
            </w:pPr>
            <w:r w:rsidRPr="00A555A8">
              <w:rPr>
                <w:sz w:val="20"/>
                <w:szCs w:val="20"/>
              </w:rPr>
              <w:t xml:space="preserve">How </w:t>
            </w:r>
            <w:r>
              <w:rPr>
                <w:sz w:val="20"/>
                <w:szCs w:val="20"/>
              </w:rPr>
              <w:t>will</w:t>
            </w:r>
            <w:r w:rsidRPr="00A555A8">
              <w:rPr>
                <w:sz w:val="20"/>
                <w:szCs w:val="20"/>
              </w:rPr>
              <w:t xml:space="preserve"> the </w:t>
            </w:r>
            <w:r>
              <w:rPr>
                <w:sz w:val="20"/>
                <w:szCs w:val="20"/>
              </w:rPr>
              <w:t xml:space="preserve">MTW </w:t>
            </w:r>
            <w:r w:rsidRPr="00A555A8">
              <w:rPr>
                <w:sz w:val="20"/>
                <w:szCs w:val="20"/>
              </w:rPr>
              <w:t>agency monitor compliance with the work requirement</w:t>
            </w:r>
            <w:r>
              <w:rPr>
                <w:sz w:val="20"/>
                <w:szCs w:val="20"/>
              </w:rPr>
              <w:t xml:space="preserve"> MTW activity</w:t>
            </w:r>
            <w:r w:rsidRPr="00A555A8">
              <w:rPr>
                <w:sz w:val="20"/>
                <w:szCs w:val="20"/>
              </w:rPr>
              <w:t>?</w:t>
            </w:r>
          </w:p>
        </w:tc>
        <w:tc>
          <w:tcPr>
            <w:tcW w:w="5530" w:type="dxa"/>
          </w:tcPr>
          <w:p w:rsidRPr="00726347" w:rsidR="00E13AC7" w:rsidP="00E13AC7" w:rsidRDefault="00E13AC7" w14:paraId="0EC46382" w14:textId="18793E9E">
            <w:pPr>
              <w:rPr>
                <w:b/>
                <w:sz w:val="20"/>
                <w:szCs w:val="20"/>
              </w:rPr>
            </w:pPr>
            <w:r w:rsidRPr="00A555A8">
              <w:rPr>
                <w:sz w:val="20"/>
                <w:szCs w:val="20"/>
              </w:rPr>
              <w:t>[</w:t>
            </w:r>
            <w:r>
              <w:rPr>
                <w:sz w:val="20"/>
                <w:szCs w:val="20"/>
              </w:rPr>
              <w:t>T</w:t>
            </w:r>
            <w:r w:rsidRPr="00A555A8">
              <w:rPr>
                <w:sz w:val="20"/>
                <w:szCs w:val="20"/>
              </w:rPr>
              <w:t>ext box]</w:t>
            </w:r>
          </w:p>
        </w:tc>
      </w:tr>
      <w:tr w:rsidR="00E13AC7" w:rsidTr="00310BE9" w14:paraId="2FE24A1C" w14:textId="77777777">
        <w:trPr>
          <w:trHeight w:val="130"/>
        </w:trPr>
        <w:tc>
          <w:tcPr>
            <w:tcW w:w="5529" w:type="dxa"/>
          </w:tcPr>
          <w:p w:rsidRPr="00726347" w:rsidR="00E13AC7" w:rsidP="00E13AC7" w:rsidRDefault="00E13AC7" w14:paraId="0A18427C" w14:textId="010B33DB">
            <w:pPr>
              <w:rPr>
                <w:b/>
                <w:sz w:val="20"/>
                <w:szCs w:val="20"/>
              </w:rPr>
            </w:pPr>
            <w:r w:rsidRPr="000B76B4">
              <w:rPr>
                <w:sz w:val="20"/>
                <w:szCs w:val="20"/>
              </w:rPr>
              <w:t>What supportive services are offered to support households to comply with the work requirement?</w:t>
            </w:r>
          </w:p>
        </w:tc>
        <w:tc>
          <w:tcPr>
            <w:tcW w:w="5530" w:type="dxa"/>
          </w:tcPr>
          <w:p w:rsidRPr="00726347" w:rsidR="00E13AC7" w:rsidP="00E13AC7" w:rsidRDefault="00E13AC7" w14:paraId="5FBB4F69" w14:textId="7E63F418">
            <w:pPr>
              <w:rPr>
                <w:b/>
                <w:sz w:val="20"/>
                <w:szCs w:val="20"/>
              </w:rPr>
            </w:pPr>
            <w:r w:rsidRPr="000B76B4">
              <w:rPr>
                <w:sz w:val="20"/>
                <w:szCs w:val="20"/>
              </w:rPr>
              <w:t>[Text box]</w:t>
            </w:r>
          </w:p>
        </w:tc>
      </w:tr>
      <w:tr w:rsidR="00E13AC7" w:rsidTr="00310BE9" w14:paraId="37CA3B90" w14:textId="77777777">
        <w:trPr>
          <w:trHeight w:val="130"/>
        </w:trPr>
        <w:tc>
          <w:tcPr>
            <w:tcW w:w="5529" w:type="dxa"/>
          </w:tcPr>
          <w:p w:rsidRPr="00726347" w:rsidR="00E13AC7" w:rsidP="00E13AC7" w:rsidRDefault="00E13AC7" w14:paraId="1741DB48" w14:textId="61FDCD77">
            <w:pPr>
              <w:rPr>
                <w:b/>
                <w:sz w:val="20"/>
                <w:szCs w:val="20"/>
              </w:rPr>
            </w:pPr>
            <w:r w:rsidRPr="000B76B4">
              <w:rPr>
                <w:sz w:val="20"/>
                <w:szCs w:val="20"/>
              </w:rPr>
              <w:t>How does the agency address noncompliance with the work requirement policy?</w:t>
            </w:r>
          </w:p>
        </w:tc>
        <w:tc>
          <w:tcPr>
            <w:tcW w:w="5530" w:type="dxa"/>
          </w:tcPr>
          <w:p w:rsidRPr="00726347" w:rsidR="00E13AC7" w:rsidP="00E13AC7" w:rsidRDefault="00E13AC7" w14:paraId="54861B18" w14:textId="5B984A38">
            <w:pPr>
              <w:rPr>
                <w:b/>
                <w:sz w:val="20"/>
                <w:szCs w:val="20"/>
              </w:rPr>
            </w:pPr>
            <w:r w:rsidRPr="00CD4351">
              <w:rPr>
                <w:sz w:val="20"/>
                <w:szCs w:val="20"/>
              </w:rPr>
              <w:t>[Text box]</w:t>
            </w:r>
          </w:p>
        </w:tc>
      </w:tr>
      <w:tr w:rsidR="00E13AC7" w:rsidTr="00310BE9" w14:paraId="49FCC1E0" w14:textId="77777777">
        <w:trPr>
          <w:trHeight w:val="130"/>
        </w:trPr>
        <w:tc>
          <w:tcPr>
            <w:tcW w:w="5529" w:type="dxa"/>
          </w:tcPr>
          <w:p w:rsidRPr="00726347" w:rsidR="00E13AC7" w:rsidP="00E13AC7" w:rsidRDefault="00E13AC7" w14:paraId="255C2B2C" w14:textId="478773D5">
            <w:pPr>
              <w:rPr>
                <w:b/>
                <w:sz w:val="20"/>
                <w:szCs w:val="20"/>
              </w:rPr>
            </w:pPr>
            <w:r w:rsidRPr="00CD4351">
              <w:rPr>
                <w:sz w:val="20"/>
                <w:szCs w:val="20"/>
              </w:rPr>
              <w:t>How many households are currently subject to the policy?</w:t>
            </w:r>
            <w:r w:rsidRPr="00CD4351">
              <w:rPr>
                <w:sz w:val="20"/>
                <w:szCs w:val="20"/>
              </w:rPr>
              <w:tab/>
            </w:r>
          </w:p>
        </w:tc>
        <w:tc>
          <w:tcPr>
            <w:tcW w:w="5530" w:type="dxa"/>
          </w:tcPr>
          <w:p w:rsidRPr="00726347" w:rsidR="00E13AC7" w:rsidP="004D15A4" w:rsidRDefault="005F64C8" w14:paraId="5BF10FEC" w14:textId="38FA1983">
            <w:pPr>
              <w:spacing w:after="60"/>
              <w:rPr>
                <w:b/>
                <w:sz w:val="20"/>
                <w:szCs w:val="20"/>
              </w:rPr>
            </w:pPr>
            <w:r>
              <w:rPr>
                <w:sz w:val="20"/>
                <w:szCs w:val="20"/>
              </w:rPr>
              <w:t>_____ [number]</w:t>
            </w:r>
          </w:p>
        </w:tc>
      </w:tr>
      <w:tr w:rsidR="00E13AC7" w:rsidTr="00310BE9" w14:paraId="2A3DD789" w14:textId="77777777">
        <w:trPr>
          <w:trHeight w:val="130"/>
        </w:trPr>
        <w:tc>
          <w:tcPr>
            <w:tcW w:w="5529" w:type="dxa"/>
          </w:tcPr>
          <w:p w:rsidRPr="00726347" w:rsidR="00E13AC7" w:rsidP="00E13AC7" w:rsidRDefault="00E13AC7" w14:paraId="00A692DC" w14:textId="562C0D82">
            <w:pPr>
              <w:rPr>
                <w:b/>
                <w:sz w:val="20"/>
                <w:szCs w:val="20"/>
              </w:rPr>
            </w:pPr>
            <w:r w:rsidRPr="00CD4351">
              <w:rPr>
                <w:sz w:val="20"/>
                <w:szCs w:val="20"/>
              </w:rPr>
              <w:t xml:space="preserve">How many households in the </w:t>
            </w:r>
            <w:r w:rsidR="00675A2B">
              <w:rPr>
                <w:sz w:val="20"/>
                <w:szCs w:val="20"/>
              </w:rPr>
              <w:t>most recently completed PHA fiscal</w:t>
            </w:r>
            <w:r w:rsidRPr="00CD4351" w:rsidR="00675A2B">
              <w:rPr>
                <w:sz w:val="20"/>
                <w:szCs w:val="20"/>
              </w:rPr>
              <w:t xml:space="preserve"> </w:t>
            </w:r>
            <w:r w:rsidRPr="00CD4351">
              <w:rPr>
                <w:sz w:val="20"/>
                <w:szCs w:val="20"/>
              </w:rPr>
              <w:t>year were sanctioned for non-compliance with the work requirement?</w:t>
            </w:r>
          </w:p>
        </w:tc>
        <w:tc>
          <w:tcPr>
            <w:tcW w:w="5530" w:type="dxa"/>
          </w:tcPr>
          <w:p w:rsidRPr="00726347" w:rsidR="00E13AC7" w:rsidP="00E13AC7" w:rsidRDefault="005F64C8" w14:paraId="115CA54B" w14:textId="4E1BB35C">
            <w:pPr>
              <w:rPr>
                <w:b/>
                <w:sz w:val="20"/>
                <w:szCs w:val="20"/>
              </w:rPr>
            </w:pPr>
            <w:r>
              <w:rPr>
                <w:sz w:val="20"/>
                <w:szCs w:val="20"/>
              </w:rPr>
              <w:t>_____ [number]</w:t>
            </w:r>
          </w:p>
        </w:tc>
      </w:tr>
    </w:tbl>
    <w:p w:rsidRPr="00F300A6" w:rsidR="001D0C7D" w:rsidP="002745BA" w:rsidRDefault="001D0C7D" w14:paraId="78C03D58"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13 Public Housing as an Incentive for Economic Progress"/>
        <w:tblDescription w:val="This table provides the header for the C.13 set of waivers"/>
      </w:tblPr>
      <w:tblGrid>
        <w:gridCol w:w="619"/>
        <w:gridCol w:w="10440"/>
      </w:tblGrid>
      <w:tr w:rsidR="00F300A6" w:rsidTr="00310BE9" w14:paraId="1A096094" w14:textId="77777777">
        <w:trPr>
          <w:cantSplit/>
        </w:trPr>
        <w:tc>
          <w:tcPr>
            <w:tcW w:w="619" w:type="dxa"/>
            <w:shd w:val="clear" w:color="auto" w:fill="BFBFBF" w:themeFill="background1" w:themeFillShade="BF"/>
          </w:tcPr>
          <w:p w:rsidR="00F300A6" w:rsidP="00310BE9" w:rsidRDefault="00F300A6" w14:paraId="2CA57A07" w14:textId="77777777">
            <w:pPr>
              <w:jc w:val="center"/>
              <w:rPr>
                <w:b/>
                <w:bCs/>
                <w:sz w:val="20"/>
                <w:szCs w:val="20"/>
              </w:rPr>
            </w:pPr>
          </w:p>
          <w:p w:rsidR="00F300A6" w:rsidP="00310BE9" w:rsidRDefault="00F300A6" w14:paraId="63471EE8" w14:textId="2B622155">
            <w:pPr>
              <w:jc w:val="center"/>
              <w:rPr>
                <w:b/>
                <w:bCs/>
                <w:sz w:val="20"/>
                <w:szCs w:val="20"/>
              </w:rPr>
            </w:pPr>
            <w:r>
              <w:rPr>
                <w:b/>
                <w:bCs/>
                <w:sz w:val="20"/>
                <w:szCs w:val="20"/>
              </w:rPr>
              <w:t>C.13</w:t>
            </w:r>
          </w:p>
          <w:p w:rsidR="00F300A6" w:rsidP="00310BE9" w:rsidRDefault="00F300A6" w14:paraId="3A79853F" w14:textId="77777777">
            <w:pPr>
              <w:jc w:val="center"/>
              <w:rPr>
                <w:b/>
                <w:bCs/>
                <w:sz w:val="20"/>
                <w:szCs w:val="20"/>
              </w:rPr>
            </w:pPr>
          </w:p>
        </w:tc>
        <w:tc>
          <w:tcPr>
            <w:tcW w:w="0" w:type="auto"/>
            <w:shd w:val="clear" w:color="auto" w:fill="BFBFBF" w:themeFill="background1" w:themeFillShade="BF"/>
            <w:vAlign w:val="center"/>
          </w:tcPr>
          <w:p w:rsidRPr="00C420B8" w:rsidR="00F300A6" w:rsidP="00310BE9" w:rsidRDefault="00A03F48" w14:paraId="62F988FE" w14:textId="05ACDF04">
            <w:pPr>
              <w:rPr>
                <w:b/>
                <w:sz w:val="20"/>
                <w:szCs w:val="20"/>
              </w:rPr>
            </w:pPr>
            <w:r w:rsidRPr="00A03F48">
              <w:rPr>
                <w:b/>
                <w:sz w:val="20"/>
                <w:szCs w:val="20"/>
              </w:rPr>
              <w:t>Public Housing as an Incentive for Economic Progress</w:t>
            </w:r>
          </w:p>
        </w:tc>
      </w:tr>
    </w:tbl>
    <w:p w:rsidRPr="00F300A6" w:rsidR="00F300A6" w:rsidP="002745BA" w:rsidRDefault="00F300A6" w14:paraId="1EC0A2DA" w14:textId="77777777">
      <w:pPr>
        <w:ind w:left="180"/>
        <w:rPr>
          <w:sz w:val="8"/>
          <w:szCs w:val="8"/>
        </w:rPr>
      </w:pPr>
    </w:p>
    <w:tbl>
      <w:tblPr>
        <w:tblStyle w:val="TableGrid"/>
        <w:tblW w:w="11059" w:type="dxa"/>
        <w:tblLook w:val="04A0" w:firstRow="1" w:lastRow="0" w:firstColumn="1" w:lastColumn="0" w:noHBand="0" w:noVBand="1"/>
        <w:tblCaption w:val="Waiver C.13 Public Housing as an Incentive for Economic Progress (PH)"/>
        <w:tblDescription w:val="This table contains the custom questions for waiver C.13 Public Housing as an Incentive for Economic Progress (PH)"/>
      </w:tblPr>
      <w:tblGrid>
        <w:gridCol w:w="5529"/>
        <w:gridCol w:w="5530"/>
      </w:tblGrid>
      <w:tr w:rsidR="001D0C7D" w:rsidTr="00310BE9" w14:paraId="1A718BD5" w14:textId="77777777">
        <w:trPr>
          <w:tblHeader/>
        </w:trPr>
        <w:tc>
          <w:tcPr>
            <w:tcW w:w="5529" w:type="dxa"/>
            <w:shd w:val="clear" w:color="auto" w:fill="BFBFBF" w:themeFill="background1" w:themeFillShade="BF"/>
          </w:tcPr>
          <w:p w:rsidR="001D0C7D" w:rsidP="00310BE9" w:rsidRDefault="008B1E9B" w14:paraId="5AA11691" w14:textId="213D1BA6">
            <w:pPr>
              <w:rPr>
                <w:sz w:val="20"/>
                <w:szCs w:val="20"/>
              </w:rPr>
            </w:pPr>
            <w:r w:rsidRPr="00301F8B">
              <w:rPr>
                <w:b/>
                <w:bCs/>
                <w:sz w:val="20"/>
                <w:szCs w:val="20"/>
              </w:rPr>
              <w:t>13.</w:t>
            </w:r>
            <w:r>
              <w:rPr>
                <w:b/>
                <w:bCs/>
                <w:sz w:val="20"/>
                <w:szCs w:val="20"/>
              </w:rPr>
              <w:t xml:space="preserve"> </w:t>
            </w:r>
            <w:r w:rsidRPr="00301F8B">
              <w:rPr>
                <w:b/>
                <w:bCs/>
              </w:rPr>
              <w:t xml:space="preserve">- </w:t>
            </w:r>
            <w:r w:rsidRPr="00301F8B">
              <w:rPr>
                <w:b/>
                <w:bCs/>
                <w:sz w:val="20"/>
                <w:szCs w:val="20"/>
              </w:rPr>
              <w:t>Public Housing as an Incentive for Economic Progress (PH)</w:t>
            </w:r>
          </w:p>
        </w:tc>
        <w:tc>
          <w:tcPr>
            <w:tcW w:w="5530" w:type="dxa"/>
            <w:shd w:val="clear" w:color="auto" w:fill="BFBFBF" w:themeFill="background1" w:themeFillShade="BF"/>
          </w:tcPr>
          <w:p w:rsidR="001D0C7D" w:rsidP="00310BE9" w:rsidRDefault="00E42BE9" w14:paraId="70EBA04D" w14:textId="396C14D7">
            <w:pPr>
              <w:rPr>
                <w:sz w:val="20"/>
                <w:szCs w:val="20"/>
              </w:rPr>
            </w:pPr>
            <w:r w:rsidRPr="00726347">
              <w:rPr>
                <w:b/>
                <w:sz w:val="20"/>
                <w:szCs w:val="20"/>
              </w:rPr>
              <w:t>Input options and instructions</w:t>
            </w:r>
          </w:p>
        </w:tc>
      </w:tr>
      <w:tr w:rsidR="001D0C7D" w:rsidTr="00310BE9" w14:paraId="2B41A824" w14:textId="77777777">
        <w:trPr>
          <w:trHeight w:val="130"/>
        </w:trPr>
        <w:tc>
          <w:tcPr>
            <w:tcW w:w="5529" w:type="dxa"/>
          </w:tcPr>
          <w:p w:rsidRPr="00726347" w:rsidR="001D0C7D" w:rsidP="00310BE9" w:rsidRDefault="00CE1CA9" w14:paraId="110E268D" w14:textId="41A9021B">
            <w:pPr>
              <w:rPr>
                <w:b/>
                <w:sz w:val="20"/>
                <w:szCs w:val="20"/>
              </w:rPr>
            </w:pPr>
            <w:r w:rsidRPr="00007E30">
              <w:rPr>
                <w:sz w:val="20"/>
                <w:szCs w:val="20"/>
              </w:rPr>
              <w:t>How many months will households be able to remain in a unit while over income?</w:t>
            </w:r>
          </w:p>
        </w:tc>
        <w:tc>
          <w:tcPr>
            <w:tcW w:w="5530" w:type="dxa"/>
          </w:tcPr>
          <w:p w:rsidRPr="00726347" w:rsidR="001D0C7D" w:rsidP="00310BE9" w:rsidRDefault="005F64C8" w14:paraId="66E99D3A" w14:textId="586500E4">
            <w:pPr>
              <w:rPr>
                <w:b/>
                <w:sz w:val="20"/>
                <w:szCs w:val="20"/>
              </w:rPr>
            </w:pPr>
            <w:r w:rsidRPr="005F64C8">
              <w:rPr>
                <w:sz w:val="20"/>
                <w:szCs w:val="20"/>
              </w:rPr>
              <w:t>_____ [number]</w:t>
            </w:r>
          </w:p>
        </w:tc>
      </w:tr>
    </w:tbl>
    <w:p w:rsidRPr="001E6FC5" w:rsidR="001D0C7D" w:rsidP="002745BA" w:rsidRDefault="001D0C7D" w14:paraId="3DC57187"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14 Moving On Policy"/>
        <w:tblDescription w:val="This table provides the header for the C.14 set of waivers"/>
      </w:tblPr>
      <w:tblGrid>
        <w:gridCol w:w="619"/>
        <w:gridCol w:w="10440"/>
      </w:tblGrid>
      <w:tr w:rsidR="001E6FC5" w:rsidTr="00310BE9" w14:paraId="52FEF811" w14:textId="77777777">
        <w:trPr>
          <w:cantSplit/>
        </w:trPr>
        <w:tc>
          <w:tcPr>
            <w:tcW w:w="619" w:type="dxa"/>
            <w:shd w:val="clear" w:color="auto" w:fill="BFBFBF" w:themeFill="background1" w:themeFillShade="BF"/>
          </w:tcPr>
          <w:p w:rsidR="001E6FC5" w:rsidP="00310BE9" w:rsidRDefault="001E6FC5" w14:paraId="0CDCD197" w14:textId="77777777">
            <w:pPr>
              <w:jc w:val="center"/>
              <w:rPr>
                <w:b/>
                <w:bCs/>
                <w:sz w:val="20"/>
                <w:szCs w:val="20"/>
              </w:rPr>
            </w:pPr>
          </w:p>
          <w:p w:rsidR="001E6FC5" w:rsidP="00310BE9" w:rsidRDefault="001E6FC5" w14:paraId="0E614C59" w14:textId="6C941013">
            <w:pPr>
              <w:jc w:val="center"/>
              <w:rPr>
                <w:b/>
                <w:bCs/>
                <w:sz w:val="20"/>
                <w:szCs w:val="20"/>
              </w:rPr>
            </w:pPr>
            <w:r>
              <w:rPr>
                <w:b/>
                <w:bCs/>
                <w:sz w:val="20"/>
                <w:szCs w:val="20"/>
              </w:rPr>
              <w:t>C.14</w:t>
            </w:r>
          </w:p>
          <w:p w:rsidR="001E6FC5" w:rsidP="00310BE9" w:rsidRDefault="001E6FC5" w14:paraId="45BAB88A" w14:textId="77777777">
            <w:pPr>
              <w:jc w:val="center"/>
              <w:rPr>
                <w:b/>
                <w:bCs/>
                <w:sz w:val="20"/>
                <w:szCs w:val="20"/>
              </w:rPr>
            </w:pPr>
          </w:p>
        </w:tc>
        <w:tc>
          <w:tcPr>
            <w:tcW w:w="0" w:type="auto"/>
            <w:shd w:val="clear" w:color="auto" w:fill="BFBFBF" w:themeFill="background1" w:themeFillShade="BF"/>
            <w:vAlign w:val="center"/>
          </w:tcPr>
          <w:p w:rsidRPr="00C420B8" w:rsidR="001E6FC5" w:rsidP="00310BE9" w:rsidRDefault="00D51669" w14:paraId="2746678B" w14:textId="27459840">
            <w:pPr>
              <w:rPr>
                <w:b/>
                <w:sz w:val="20"/>
                <w:szCs w:val="20"/>
              </w:rPr>
            </w:pPr>
            <w:r w:rsidRPr="00D51669">
              <w:rPr>
                <w:b/>
                <w:sz w:val="20"/>
                <w:szCs w:val="20"/>
              </w:rPr>
              <w:t>Moving On Policy</w:t>
            </w:r>
          </w:p>
        </w:tc>
      </w:tr>
    </w:tbl>
    <w:p w:rsidRPr="001E6FC5" w:rsidR="000910BA" w:rsidP="002745BA" w:rsidRDefault="000910BA" w14:paraId="3A8EBA5D" w14:textId="77777777">
      <w:pPr>
        <w:ind w:left="180"/>
        <w:rPr>
          <w:sz w:val="8"/>
          <w:szCs w:val="8"/>
        </w:rPr>
      </w:pPr>
    </w:p>
    <w:tbl>
      <w:tblPr>
        <w:tblStyle w:val="TableGrid"/>
        <w:tblW w:w="11059" w:type="dxa"/>
        <w:tblLook w:val="04A0" w:firstRow="1" w:lastRow="0" w:firstColumn="1" w:lastColumn="0" w:noHBand="0" w:noVBand="1"/>
        <w:tblCaption w:val="Waiver C.14.a Waive Initial HQS Inspection Requirement (HCV)"/>
        <w:tblDescription w:val="This table contains the custom questions for waiver C.14.a Waive Initial HQS Inspection Requirement (HCV)"/>
      </w:tblPr>
      <w:tblGrid>
        <w:gridCol w:w="5529"/>
        <w:gridCol w:w="5530"/>
      </w:tblGrid>
      <w:tr w:rsidR="002B4C58" w:rsidTr="00095472" w14:paraId="3A818C89" w14:textId="77777777">
        <w:trPr>
          <w:tblHeader/>
        </w:trPr>
        <w:tc>
          <w:tcPr>
            <w:tcW w:w="5529" w:type="dxa"/>
            <w:shd w:val="clear" w:color="auto" w:fill="auto"/>
          </w:tcPr>
          <w:p w:rsidR="002B4C58" w:rsidP="002B4C58" w:rsidRDefault="002B4C58" w14:paraId="4A57139E" w14:textId="05FB3DAF">
            <w:pPr>
              <w:rPr>
                <w:sz w:val="20"/>
                <w:szCs w:val="20"/>
              </w:rPr>
            </w:pPr>
            <w:r>
              <w:rPr>
                <w:b/>
                <w:sz w:val="20"/>
                <w:szCs w:val="20"/>
              </w:rPr>
              <w:lastRenderedPageBreak/>
              <w:t>14</w:t>
            </w:r>
            <w:r w:rsidRPr="00D7147D">
              <w:rPr>
                <w:b/>
                <w:sz w:val="20"/>
                <w:szCs w:val="20"/>
              </w:rPr>
              <w:t xml:space="preserve">.a. </w:t>
            </w:r>
            <w:r>
              <w:rPr>
                <w:b/>
                <w:sz w:val="20"/>
                <w:szCs w:val="20"/>
              </w:rPr>
              <w:t xml:space="preserve">- </w:t>
            </w:r>
            <w:r w:rsidRPr="00D7147D">
              <w:rPr>
                <w:b/>
                <w:sz w:val="20"/>
                <w:szCs w:val="20"/>
              </w:rPr>
              <w:t xml:space="preserve">Waive </w:t>
            </w:r>
            <w:r>
              <w:rPr>
                <w:b/>
                <w:sz w:val="20"/>
                <w:szCs w:val="20"/>
              </w:rPr>
              <w:t>I</w:t>
            </w:r>
            <w:r w:rsidRPr="00D7147D">
              <w:rPr>
                <w:b/>
                <w:sz w:val="20"/>
                <w:szCs w:val="20"/>
              </w:rPr>
              <w:t xml:space="preserve">nitial HQS </w:t>
            </w:r>
            <w:r>
              <w:rPr>
                <w:b/>
                <w:sz w:val="20"/>
                <w:szCs w:val="20"/>
              </w:rPr>
              <w:t>I</w:t>
            </w:r>
            <w:r w:rsidRPr="00D7147D">
              <w:rPr>
                <w:b/>
                <w:sz w:val="20"/>
                <w:szCs w:val="20"/>
              </w:rPr>
              <w:t xml:space="preserve">nspection </w:t>
            </w:r>
            <w:r>
              <w:rPr>
                <w:b/>
                <w:sz w:val="20"/>
                <w:szCs w:val="20"/>
              </w:rPr>
              <w:t>R</w:t>
            </w:r>
            <w:r w:rsidRPr="00D7147D">
              <w:rPr>
                <w:b/>
                <w:sz w:val="20"/>
                <w:szCs w:val="20"/>
              </w:rPr>
              <w:t>equirement (HCV)</w:t>
            </w:r>
          </w:p>
        </w:tc>
        <w:tc>
          <w:tcPr>
            <w:tcW w:w="5530" w:type="dxa"/>
            <w:shd w:val="clear" w:color="auto" w:fill="auto"/>
          </w:tcPr>
          <w:p w:rsidR="002B4C58" w:rsidP="002B4C58" w:rsidRDefault="002B4C58" w14:paraId="09988060" w14:textId="127A0711">
            <w:pPr>
              <w:rPr>
                <w:sz w:val="20"/>
                <w:szCs w:val="20"/>
              </w:rPr>
            </w:pPr>
            <w:r w:rsidRPr="00CD010B">
              <w:rPr>
                <w:sz w:val="20"/>
                <w:szCs w:val="20"/>
              </w:rPr>
              <w:t>[No custom questions for this activity.]</w:t>
            </w:r>
          </w:p>
        </w:tc>
      </w:tr>
    </w:tbl>
    <w:p w:rsidRPr="001947BB" w:rsidR="001D0C7D" w:rsidP="002745BA" w:rsidRDefault="001D0C7D" w14:paraId="59526E1C" w14:textId="77777777">
      <w:pPr>
        <w:ind w:left="180"/>
        <w:rPr>
          <w:sz w:val="8"/>
          <w:szCs w:val="8"/>
        </w:rPr>
      </w:pPr>
    </w:p>
    <w:tbl>
      <w:tblPr>
        <w:tblStyle w:val="TableGrid"/>
        <w:tblW w:w="11059" w:type="dxa"/>
        <w:tblLook w:val="04A0" w:firstRow="1" w:lastRow="0" w:firstColumn="1" w:lastColumn="0" w:noHBand="0" w:noVBand="1"/>
        <w:tblCaption w:val="Waiver C.14.b Allow Income Calculations from Partner Agencies (PH and HCV)"/>
        <w:tblDescription w:val="This table contains the custom questions for waiver C.14.b Allow Income Calculations from Partner Agencies (PH and HCV)"/>
      </w:tblPr>
      <w:tblGrid>
        <w:gridCol w:w="5529"/>
        <w:gridCol w:w="5530"/>
      </w:tblGrid>
      <w:tr w:rsidR="007F5C7D" w:rsidTr="00095472" w14:paraId="1F825159" w14:textId="77777777">
        <w:trPr>
          <w:tblHeader/>
        </w:trPr>
        <w:tc>
          <w:tcPr>
            <w:tcW w:w="5529" w:type="dxa"/>
            <w:shd w:val="clear" w:color="auto" w:fill="auto"/>
          </w:tcPr>
          <w:p w:rsidR="007F5C7D" w:rsidP="007F5C7D" w:rsidRDefault="007F5C7D" w14:paraId="0BC50032" w14:textId="2708B824">
            <w:pPr>
              <w:rPr>
                <w:sz w:val="20"/>
                <w:szCs w:val="20"/>
              </w:rPr>
            </w:pPr>
            <w:r>
              <w:rPr>
                <w:b/>
                <w:sz w:val="20"/>
                <w:szCs w:val="20"/>
              </w:rPr>
              <w:t>14</w:t>
            </w:r>
            <w:r w:rsidRPr="00D7147D">
              <w:rPr>
                <w:b/>
                <w:sz w:val="20"/>
                <w:szCs w:val="20"/>
              </w:rPr>
              <w:t xml:space="preserve">.b. </w:t>
            </w:r>
            <w:r>
              <w:rPr>
                <w:b/>
                <w:sz w:val="20"/>
                <w:szCs w:val="20"/>
              </w:rPr>
              <w:t xml:space="preserve">- </w:t>
            </w:r>
            <w:r w:rsidRPr="00D7147D">
              <w:rPr>
                <w:b/>
                <w:sz w:val="20"/>
                <w:szCs w:val="20"/>
              </w:rPr>
              <w:t xml:space="preserve">Allow </w:t>
            </w:r>
            <w:r>
              <w:rPr>
                <w:b/>
                <w:sz w:val="20"/>
                <w:szCs w:val="20"/>
              </w:rPr>
              <w:t>I</w:t>
            </w:r>
            <w:r w:rsidRPr="00D7147D">
              <w:rPr>
                <w:b/>
                <w:sz w:val="20"/>
                <w:szCs w:val="20"/>
              </w:rPr>
              <w:t xml:space="preserve">ncome </w:t>
            </w:r>
            <w:r>
              <w:rPr>
                <w:b/>
                <w:sz w:val="20"/>
                <w:szCs w:val="20"/>
              </w:rPr>
              <w:t>C</w:t>
            </w:r>
            <w:r w:rsidRPr="00D7147D">
              <w:rPr>
                <w:b/>
                <w:sz w:val="20"/>
                <w:szCs w:val="20"/>
              </w:rPr>
              <w:t xml:space="preserve">alculations from </w:t>
            </w:r>
            <w:r>
              <w:rPr>
                <w:b/>
                <w:sz w:val="20"/>
                <w:szCs w:val="20"/>
              </w:rPr>
              <w:t>P</w:t>
            </w:r>
            <w:r w:rsidRPr="00D7147D">
              <w:rPr>
                <w:b/>
                <w:sz w:val="20"/>
                <w:szCs w:val="20"/>
              </w:rPr>
              <w:t xml:space="preserve">artner </w:t>
            </w:r>
            <w:r>
              <w:rPr>
                <w:b/>
                <w:sz w:val="20"/>
                <w:szCs w:val="20"/>
              </w:rPr>
              <w:t>A</w:t>
            </w:r>
            <w:r w:rsidRPr="00D7147D">
              <w:rPr>
                <w:b/>
                <w:sz w:val="20"/>
                <w:szCs w:val="20"/>
              </w:rPr>
              <w:t>gencies (PH and HCV)</w:t>
            </w:r>
          </w:p>
        </w:tc>
        <w:tc>
          <w:tcPr>
            <w:tcW w:w="5530" w:type="dxa"/>
            <w:shd w:val="clear" w:color="auto" w:fill="auto"/>
          </w:tcPr>
          <w:p w:rsidR="007F5C7D" w:rsidP="007F5C7D" w:rsidRDefault="007F5C7D" w14:paraId="1FA5322B" w14:textId="148CFC65">
            <w:pPr>
              <w:rPr>
                <w:sz w:val="20"/>
                <w:szCs w:val="20"/>
              </w:rPr>
            </w:pPr>
            <w:r w:rsidRPr="00CD010B">
              <w:rPr>
                <w:sz w:val="20"/>
                <w:szCs w:val="20"/>
              </w:rPr>
              <w:t>[No custom questions for this activity.]</w:t>
            </w:r>
          </w:p>
        </w:tc>
      </w:tr>
    </w:tbl>
    <w:p w:rsidRPr="001947BB" w:rsidR="00444F0D" w:rsidP="002745BA" w:rsidRDefault="00444F0D" w14:paraId="0047744B" w14:textId="77777777">
      <w:pPr>
        <w:ind w:left="180"/>
        <w:rPr>
          <w:sz w:val="8"/>
          <w:szCs w:val="8"/>
        </w:rPr>
      </w:pPr>
    </w:p>
    <w:tbl>
      <w:tblPr>
        <w:tblStyle w:val="TableGrid"/>
        <w:tblW w:w="11059" w:type="dxa"/>
        <w:tblLook w:val="04A0" w:firstRow="1" w:lastRow="0" w:firstColumn="1" w:lastColumn="0" w:noHBand="0" w:noVBand="1"/>
        <w:tblCaption w:val="Waiver C.14.c Aligning Tenant Rents and Utility Payments Between Partner Agencies (PH &amp; HCV)"/>
        <w:tblDescription w:val="This table contains the custom questions for waiver C.14.c Aligning Tenant Rents and Utility Payments Between Partner Agencies (PH &amp; HCV)"/>
      </w:tblPr>
      <w:tblGrid>
        <w:gridCol w:w="5529"/>
        <w:gridCol w:w="5530"/>
      </w:tblGrid>
      <w:tr w:rsidR="00135348" w:rsidTr="00095472" w14:paraId="530F6258" w14:textId="77777777">
        <w:trPr>
          <w:tblHeader/>
        </w:trPr>
        <w:tc>
          <w:tcPr>
            <w:tcW w:w="5529" w:type="dxa"/>
            <w:shd w:val="clear" w:color="auto" w:fill="auto"/>
          </w:tcPr>
          <w:p w:rsidR="00135348" w:rsidP="00135348" w:rsidRDefault="00135348" w14:paraId="0210B52D" w14:textId="3A715DDF">
            <w:pPr>
              <w:rPr>
                <w:sz w:val="20"/>
                <w:szCs w:val="20"/>
              </w:rPr>
            </w:pPr>
            <w:r>
              <w:rPr>
                <w:b/>
                <w:sz w:val="20"/>
                <w:szCs w:val="20"/>
              </w:rPr>
              <w:t>14</w:t>
            </w:r>
            <w:r w:rsidRPr="00D7147D">
              <w:rPr>
                <w:b/>
                <w:sz w:val="20"/>
                <w:szCs w:val="20"/>
              </w:rPr>
              <w:t>.</w:t>
            </w:r>
            <w:r>
              <w:rPr>
                <w:b/>
                <w:sz w:val="20"/>
                <w:szCs w:val="20"/>
              </w:rPr>
              <w:t>c</w:t>
            </w:r>
            <w:r w:rsidRPr="00D7147D">
              <w:rPr>
                <w:b/>
                <w:sz w:val="20"/>
                <w:szCs w:val="20"/>
              </w:rPr>
              <w:t xml:space="preserve">. </w:t>
            </w:r>
            <w:r>
              <w:rPr>
                <w:b/>
                <w:sz w:val="20"/>
                <w:szCs w:val="20"/>
              </w:rPr>
              <w:t xml:space="preserve">- </w:t>
            </w:r>
            <w:r w:rsidRPr="00D7147D">
              <w:rPr>
                <w:b/>
                <w:sz w:val="20"/>
                <w:szCs w:val="20"/>
              </w:rPr>
              <w:t xml:space="preserve">Aligning </w:t>
            </w:r>
            <w:r>
              <w:rPr>
                <w:b/>
                <w:sz w:val="20"/>
                <w:szCs w:val="20"/>
              </w:rPr>
              <w:t xml:space="preserve">Tenant </w:t>
            </w:r>
            <w:r w:rsidRPr="00D7147D">
              <w:rPr>
                <w:b/>
                <w:sz w:val="20"/>
                <w:szCs w:val="20"/>
              </w:rPr>
              <w:t>Rents and Utility Payments Between Partner Agencies</w:t>
            </w:r>
            <w:r>
              <w:rPr>
                <w:b/>
                <w:sz w:val="20"/>
                <w:szCs w:val="20"/>
              </w:rPr>
              <w:t xml:space="preserve"> (PH &amp; HCV)</w:t>
            </w:r>
          </w:p>
        </w:tc>
        <w:tc>
          <w:tcPr>
            <w:tcW w:w="5530" w:type="dxa"/>
            <w:shd w:val="clear" w:color="auto" w:fill="auto"/>
          </w:tcPr>
          <w:p w:rsidR="00135348" w:rsidP="00135348" w:rsidRDefault="00135348" w14:paraId="56032E2D" w14:textId="2A2B1977">
            <w:pPr>
              <w:rPr>
                <w:sz w:val="20"/>
                <w:szCs w:val="20"/>
              </w:rPr>
            </w:pPr>
            <w:r w:rsidRPr="00CD010B">
              <w:rPr>
                <w:sz w:val="20"/>
                <w:szCs w:val="20"/>
              </w:rPr>
              <w:t>[No custom questions for this activity.]</w:t>
            </w:r>
          </w:p>
        </w:tc>
      </w:tr>
    </w:tbl>
    <w:p w:rsidRPr="00155566" w:rsidR="00444F0D" w:rsidP="002745BA" w:rsidRDefault="00444F0D" w14:paraId="34718539"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15 Acquisition without Prior HUD Approval"/>
        <w:tblDescription w:val="This table provides the header for the C.15 set of waivers"/>
      </w:tblPr>
      <w:tblGrid>
        <w:gridCol w:w="619"/>
        <w:gridCol w:w="10440"/>
      </w:tblGrid>
      <w:tr w:rsidR="004F71B5" w:rsidTr="00310BE9" w14:paraId="303E61C9" w14:textId="77777777">
        <w:trPr>
          <w:cantSplit/>
        </w:trPr>
        <w:tc>
          <w:tcPr>
            <w:tcW w:w="619" w:type="dxa"/>
            <w:shd w:val="clear" w:color="auto" w:fill="BFBFBF" w:themeFill="background1" w:themeFillShade="BF"/>
          </w:tcPr>
          <w:p w:rsidR="004F71B5" w:rsidP="00310BE9" w:rsidRDefault="004F71B5" w14:paraId="42FE6744" w14:textId="77777777">
            <w:pPr>
              <w:jc w:val="center"/>
              <w:rPr>
                <w:b/>
                <w:bCs/>
                <w:sz w:val="20"/>
                <w:szCs w:val="20"/>
              </w:rPr>
            </w:pPr>
          </w:p>
          <w:p w:rsidR="004F71B5" w:rsidP="00310BE9" w:rsidRDefault="004F71B5" w14:paraId="34CC8248" w14:textId="285948C9">
            <w:pPr>
              <w:jc w:val="center"/>
              <w:rPr>
                <w:b/>
                <w:bCs/>
                <w:sz w:val="20"/>
                <w:szCs w:val="20"/>
              </w:rPr>
            </w:pPr>
            <w:r>
              <w:rPr>
                <w:b/>
                <w:bCs/>
                <w:sz w:val="20"/>
                <w:szCs w:val="20"/>
              </w:rPr>
              <w:t>C.15</w:t>
            </w:r>
          </w:p>
          <w:p w:rsidR="004F71B5" w:rsidP="00310BE9" w:rsidRDefault="004F71B5" w14:paraId="24AED12F" w14:textId="77777777">
            <w:pPr>
              <w:jc w:val="center"/>
              <w:rPr>
                <w:b/>
                <w:bCs/>
                <w:sz w:val="20"/>
                <w:szCs w:val="20"/>
              </w:rPr>
            </w:pPr>
          </w:p>
        </w:tc>
        <w:tc>
          <w:tcPr>
            <w:tcW w:w="0" w:type="auto"/>
            <w:shd w:val="clear" w:color="auto" w:fill="BFBFBF" w:themeFill="background1" w:themeFillShade="BF"/>
            <w:vAlign w:val="center"/>
          </w:tcPr>
          <w:p w:rsidRPr="00C420B8" w:rsidR="004F71B5" w:rsidP="00310BE9" w:rsidRDefault="00095472" w14:paraId="619BC76C" w14:textId="30D96274">
            <w:pPr>
              <w:rPr>
                <w:b/>
                <w:sz w:val="20"/>
                <w:szCs w:val="20"/>
              </w:rPr>
            </w:pPr>
            <w:r w:rsidRPr="00095472">
              <w:rPr>
                <w:b/>
                <w:sz w:val="20"/>
                <w:szCs w:val="20"/>
              </w:rPr>
              <w:t>Acquisition without Prior HUD Approval</w:t>
            </w:r>
          </w:p>
        </w:tc>
      </w:tr>
    </w:tbl>
    <w:p w:rsidRPr="00155566" w:rsidR="00444F0D" w:rsidP="002745BA" w:rsidRDefault="00444F0D" w14:paraId="2B73926C" w14:textId="77777777">
      <w:pPr>
        <w:ind w:left="180"/>
        <w:rPr>
          <w:sz w:val="8"/>
          <w:szCs w:val="8"/>
        </w:rPr>
      </w:pPr>
    </w:p>
    <w:tbl>
      <w:tblPr>
        <w:tblStyle w:val="TableGrid"/>
        <w:tblW w:w="11059" w:type="dxa"/>
        <w:tblLook w:val="04A0" w:firstRow="1" w:lastRow="0" w:firstColumn="1" w:lastColumn="0" w:noHBand="0" w:noVBand="1"/>
        <w:tblCaption w:val="Waiver C.15 Acquisition without Prior HUD Approval (PH)"/>
        <w:tblDescription w:val="This table contains the custom questions for waiver C.15 Acquisition without Prior HUD Approval (PH)"/>
      </w:tblPr>
      <w:tblGrid>
        <w:gridCol w:w="5529"/>
        <w:gridCol w:w="5530"/>
      </w:tblGrid>
      <w:tr w:rsidR="002663C4" w:rsidTr="00310BE9" w14:paraId="612B53A3" w14:textId="77777777">
        <w:trPr>
          <w:trHeight w:val="130"/>
        </w:trPr>
        <w:tc>
          <w:tcPr>
            <w:tcW w:w="5529" w:type="dxa"/>
          </w:tcPr>
          <w:p w:rsidRPr="00726347" w:rsidR="002663C4" w:rsidP="002663C4" w:rsidRDefault="002663C4" w14:paraId="1BA98478" w14:textId="41E00703">
            <w:pPr>
              <w:rPr>
                <w:b/>
                <w:sz w:val="20"/>
                <w:szCs w:val="20"/>
              </w:rPr>
            </w:pPr>
            <w:r>
              <w:rPr>
                <w:b/>
                <w:sz w:val="20"/>
                <w:szCs w:val="20"/>
              </w:rPr>
              <w:t>15</w:t>
            </w:r>
            <w:r w:rsidRPr="00F03C88">
              <w:rPr>
                <w:b/>
                <w:sz w:val="20"/>
                <w:szCs w:val="20"/>
              </w:rPr>
              <w:t>.</w:t>
            </w:r>
            <w:r w:rsidRPr="00510DC3">
              <w:rPr>
                <w:b/>
                <w:sz w:val="20"/>
                <w:szCs w:val="20"/>
              </w:rPr>
              <w:t xml:space="preserve"> </w:t>
            </w:r>
            <w:r>
              <w:rPr>
                <w:b/>
                <w:sz w:val="20"/>
                <w:szCs w:val="20"/>
              </w:rPr>
              <w:t xml:space="preserve">- </w:t>
            </w:r>
            <w:r w:rsidRPr="00510DC3">
              <w:rPr>
                <w:b/>
                <w:sz w:val="20"/>
                <w:szCs w:val="20"/>
              </w:rPr>
              <w:t>Acquisition without Prior HUD Approval</w:t>
            </w:r>
            <w:r>
              <w:rPr>
                <w:b/>
                <w:sz w:val="20"/>
                <w:szCs w:val="20"/>
              </w:rPr>
              <w:t xml:space="preserve"> (PH)</w:t>
            </w:r>
          </w:p>
        </w:tc>
        <w:tc>
          <w:tcPr>
            <w:tcW w:w="5530" w:type="dxa"/>
          </w:tcPr>
          <w:p w:rsidRPr="00726347" w:rsidR="002663C4" w:rsidP="002663C4" w:rsidRDefault="002663C4" w14:paraId="514BB9FF" w14:textId="4A79DB86">
            <w:pPr>
              <w:rPr>
                <w:b/>
                <w:sz w:val="20"/>
                <w:szCs w:val="20"/>
              </w:rPr>
            </w:pPr>
            <w:r>
              <w:rPr>
                <w:sz w:val="20"/>
                <w:szCs w:val="20"/>
              </w:rPr>
              <w:t>[No custom questions for this activity.]</w:t>
            </w:r>
          </w:p>
        </w:tc>
      </w:tr>
    </w:tbl>
    <w:p w:rsidRPr="0099736F" w:rsidR="001D0C7D" w:rsidP="002745BA" w:rsidRDefault="001D0C7D" w14:paraId="2BD38D20" w14:textId="77777777">
      <w:pPr>
        <w:ind w:left="180"/>
      </w:pPr>
    </w:p>
    <w:tbl>
      <w:tblPr>
        <w:tblStyle w:val="TableGrid"/>
        <w:tblW w:w="11059" w:type="dxa"/>
        <w:shd w:val="clear" w:color="auto" w:fill="BFBFBF" w:themeFill="background1" w:themeFillShade="BF"/>
        <w:tblLook w:val="04A0" w:firstRow="1" w:lastRow="0" w:firstColumn="1" w:lastColumn="0" w:noHBand="0" w:noVBand="1"/>
        <w:tblCaption w:val="C.16 Deconcentration of Poverty in Public Housing Policy"/>
        <w:tblDescription w:val="This table provides the header for the C.16 set of waivers"/>
      </w:tblPr>
      <w:tblGrid>
        <w:gridCol w:w="619"/>
        <w:gridCol w:w="10440"/>
      </w:tblGrid>
      <w:tr w:rsidR="0099736F" w:rsidTr="00310BE9" w14:paraId="52B4E88D" w14:textId="77777777">
        <w:trPr>
          <w:cantSplit/>
        </w:trPr>
        <w:tc>
          <w:tcPr>
            <w:tcW w:w="619" w:type="dxa"/>
            <w:shd w:val="clear" w:color="auto" w:fill="BFBFBF" w:themeFill="background1" w:themeFillShade="BF"/>
          </w:tcPr>
          <w:p w:rsidR="0099736F" w:rsidP="00310BE9" w:rsidRDefault="0099736F" w14:paraId="4172A825" w14:textId="77777777">
            <w:pPr>
              <w:jc w:val="center"/>
              <w:rPr>
                <w:b/>
                <w:bCs/>
                <w:sz w:val="20"/>
                <w:szCs w:val="20"/>
              </w:rPr>
            </w:pPr>
          </w:p>
          <w:p w:rsidR="0099736F" w:rsidP="00310BE9" w:rsidRDefault="0099736F" w14:paraId="66A9712D" w14:textId="7CA70847">
            <w:pPr>
              <w:jc w:val="center"/>
              <w:rPr>
                <w:b/>
                <w:bCs/>
                <w:sz w:val="20"/>
                <w:szCs w:val="20"/>
              </w:rPr>
            </w:pPr>
            <w:r>
              <w:rPr>
                <w:b/>
                <w:bCs/>
                <w:sz w:val="20"/>
                <w:szCs w:val="20"/>
              </w:rPr>
              <w:t>C.16</w:t>
            </w:r>
          </w:p>
          <w:p w:rsidR="0099736F" w:rsidP="00310BE9" w:rsidRDefault="0099736F" w14:paraId="0D67AE1B" w14:textId="77777777">
            <w:pPr>
              <w:jc w:val="center"/>
              <w:rPr>
                <w:b/>
                <w:bCs/>
                <w:sz w:val="20"/>
                <w:szCs w:val="20"/>
              </w:rPr>
            </w:pPr>
          </w:p>
        </w:tc>
        <w:tc>
          <w:tcPr>
            <w:tcW w:w="0" w:type="auto"/>
            <w:shd w:val="clear" w:color="auto" w:fill="BFBFBF" w:themeFill="background1" w:themeFillShade="BF"/>
            <w:vAlign w:val="center"/>
          </w:tcPr>
          <w:p w:rsidRPr="00C420B8" w:rsidR="0099736F" w:rsidP="00310BE9" w:rsidRDefault="00A23BCF" w14:paraId="5D8F04B8" w14:textId="23168AAA">
            <w:pPr>
              <w:rPr>
                <w:b/>
                <w:sz w:val="20"/>
                <w:szCs w:val="20"/>
              </w:rPr>
            </w:pPr>
            <w:r w:rsidRPr="00A23BCF">
              <w:rPr>
                <w:b/>
                <w:sz w:val="20"/>
                <w:szCs w:val="20"/>
              </w:rPr>
              <w:t>Deconcentration of Poverty in Public Housing Policy</w:t>
            </w:r>
          </w:p>
        </w:tc>
      </w:tr>
    </w:tbl>
    <w:p w:rsidRPr="0099736F" w:rsidR="0099736F" w:rsidP="002745BA" w:rsidRDefault="0099736F" w14:paraId="438489D9" w14:textId="77777777">
      <w:pPr>
        <w:ind w:left="180"/>
        <w:rPr>
          <w:sz w:val="8"/>
          <w:szCs w:val="8"/>
        </w:rPr>
      </w:pPr>
    </w:p>
    <w:tbl>
      <w:tblPr>
        <w:tblStyle w:val="TableGrid"/>
        <w:tblW w:w="11059" w:type="dxa"/>
        <w:tblLook w:val="04A0" w:firstRow="1" w:lastRow="0" w:firstColumn="1" w:lastColumn="0" w:noHBand="0" w:noVBand="1"/>
        <w:tblCaption w:val="Waiver C.16 Deconcentration of Poverty in Public Housing (PH)"/>
        <w:tblDescription w:val="This table contains the custom questions for waiver C.16 Deconcentration of Poverty in Public Housing (PH)"/>
      </w:tblPr>
      <w:tblGrid>
        <w:gridCol w:w="5529"/>
        <w:gridCol w:w="5530"/>
      </w:tblGrid>
      <w:tr w:rsidR="006E46C3" w:rsidTr="00310BE9" w14:paraId="76E00DF0" w14:textId="77777777">
        <w:trPr>
          <w:trHeight w:val="130"/>
        </w:trPr>
        <w:tc>
          <w:tcPr>
            <w:tcW w:w="5529" w:type="dxa"/>
          </w:tcPr>
          <w:p w:rsidRPr="00726347" w:rsidR="006E46C3" w:rsidP="006E46C3" w:rsidRDefault="006E46C3" w14:paraId="0033CE5B" w14:textId="710435C5">
            <w:pPr>
              <w:rPr>
                <w:b/>
                <w:sz w:val="20"/>
                <w:szCs w:val="20"/>
              </w:rPr>
            </w:pPr>
            <w:r>
              <w:rPr>
                <w:b/>
                <w:sz w:val="20"/>
                <w:szCs w:val="20"/>
              </w:rPr>
              <w:t>16</w:t>
            </w:r>
            <w:r w:rsidRPr="00F03C88">
              <w:rPr>
                <w:b/>
                <w:sz w:val="20"/>
                <w:szCs w:val="20"/>
              </w:rPr>
              <w:t>.</w:t>
            </w:r>
            <w:r w:rsidRPr="00510DC3">
              <w:rPr>
                <w:b/>
                <w:sz w:val="20"/>
                <w:szCs w:val="20"/>
              </w:rPr>
              <w:t xml:space="preserve"> </w:t>
            </w:r>
            <w:r>
              <w:rPr>
                <w:b/>
                <w:sz w:val="20"/>
                <w:szCs w:val="20"/>
              </w:rPr>
              <w:t>- Deconcentration of Poverty in Public Housing (PH)</w:t>
            </w:r>
          </w:p>
        </w:tc>
        <w:tc>
          <w:tcPr>
            <w:tcW w:w="5530" w:type="dxa"/>
          </w:tcPr>
          <w:p w:rsidRPr="00726347" w:rsidR="006E46C3" w:rsidP="006E46C3" w:rsidRDefault="006E46C3" w14:paraId="5E8030E1" w14:textId="498FC27F">
            <w:pPr>
              <w:rPr>
                <w:b/>
                <w:sz w:val="20"/>
                <w:szCs w:val="20"/>
              </w:rPr>
            </w:pPr>
            <w:r w:rsidRPr="00CD010B">
              <w:rPr>
                <w:sz w:val="20"/>
                <w:szCs w:val="20"/>
              </w:rPr>
              <w:t>[No custom questions for this activity.]</w:t>
            </w:r>
          </w:p>
        </w:tc>
      </w:tr>
    </w:tbl>
    <w:p w:rsidRPr="00C85752" w:rsidR="00347DEB" w:rsidP="0039354F" w:rsidRDefault="00347DEB" w14:paraId="4A43B78F" w14:textId="04EC0C08"/>
    <w:tbl>
      <w:tblPr>
        <w:tblStyle w:val="TableGrid"/>
        <w:tblW w:w="11059" w:type="dxa"/>
        <w:shd w:val="clear" w:color="auto" w:fill="BFBFBF" w:themeFill="background1" w:themeFillShade="BF"/>
        <w:tblLook w:val="04A0" w:firstRow="1" w:lastRow="0" w:firstColumn="1" w:lastColumn="0" w:noHBand="0" w:noVBand="1"/>
        <w:tblCaption w:val="C.17 Local, Non-Traditional (LNT) Activities"/>
        <w:tblDescription w:val="This table provides the header for the C.17 set of waivers"/>
      </w:tblPr>
      <w:tblGrid>
        <w:gridCol w:w="619"/>
        <w:gridCol w:w="10440"/>
      </w:tblGrid>
      <w:tr w:rsidR="00B706D4" w:rsidTr="00310BE9" w14:paraId="24D24089" w14:textId="77777777">
        <w:trPr>
          <w:cantSplit/>
        </w:trPr>
        <w:tc>
          <w:tcPr>
            <w:tcW w:w="619" w:type="dxa"/>
            <w:shd w:val="clear" w:color="auto" w:fill="BFBFBF" w:themeFill="background1" w:themeFillShade="BF"/>
          </w:tcPr>
          <w:p w:rsidR="00B706D4" w:rsidP="00310BE9" w:rsidRDefault="00B706D4" w14:paraId="750740C8" w14:textId="77777777">
            <w:pPr>
              <w:jc w:val="center"/>
              <w:rPr>
                <w:b/>
                <w:bCs/>
                <w:sz w:val="20"/>
                <w:szCs w:val="20"/>
              </w:rPr>
            </w:pPr>
          </w:p>
          <w:p w:rsidR="00B706D4" w:rsidP="00310BE9" w:rsidRDefault="00B706D4" w14:paraId="324D2C92" w14:textId="4B412364">
            <w:pPr>
              <w:jc w:val="center"/>
              <w:rPr>
                <w:b/>
                <w:bCs/>
                <w:sz w:val="20"/>
                <w:szCs w:val="20"/>
              </w:rPr>
            </w:pPr>
            <w:r>
              <w:rPr>
                <w:b/>
                <w:bCs/>
                <w:sz w:val="20"/>
                <w:szCs w:val="20"/>
              </w:rPr>
              <w:t>C.17</w:t>
            </w:r>
          </w:p>
          <w:p w:rsidR="00B706D4" w:rsidP="00310BE9" w:rsidRDefault="00B706D4" w14:paraId="55B3B6E1" w14:textId="77777777">
            <w:pPr>
              <w:jc w:val="center"/>
              <w:rPr>
                <w:b/>
                <w:bCs/>
                <w:sz w:val="20"/>
                <w:szCs w:val="20"/>
              </w:rPr>
            </w:pPr>
          </w:p>
        </w:tc>
        <w:tc>
          <w:tcPr>
            <w:tcW w:w="0" w:type="auto"/>
            <w:shd w:val="clear" w:color="auto" w:fill="BFBFBF" w:themeFill="background1" w:themeFillShade="BF"/>
            <w:vAlign w:val="center"/>
          </w:tcPr>
          <w:p w:rsidRPr="00C420B8" w:rsidR="00B706D4" w:rsidP="00310BE9" w:rsidRDefault="00C85752" w14:paraId="6A7BA768" w14:textId="434F57F7">
            <w:pPr>
              <w:rPr>
                <w:b/>
                <w:sz w:val="20"/>
                <w:szCs w:val="20"/>
              </w:rPr>
            </w:pPr>
            <w:r w:rsidRPr="00C85752">
              <w:rPr>
                <w:b/>
                <w:sz w:val="20"/>
                <w:szCs w:val="20"/>
              </w:rPr>
              <w:t>Local, Non-Traditional (LNT) Activities</w:t>
            </w:r>
          </w:p>
        </w:tc>
      </w:tr>
    </w:tbl>
    <w:p w:rsidRPr="00C85752" w:rsidR="00B706D4" w:rsidP="002745BA" w:rsidRDefault="00B706D4" w14:paraId="5F55A7B7" w14:textId="77777777">
      <w:pPr>
        <w:ind w:left="180"/>
        <w:rPr>
          <w:sz w:val="8"/>
          <w:szCs w:val="8"/>
        </w:rPr>
      </w:pPr>
    </w:p>
    <w:tbl>
      <w:tblPr>
        <w:tblStyle w:val="TableGrid"/>
        <w:tblW w:w="11059" w:type="dxa"/>
        <w:tblLook w:val="04A0" w:firstRow="1" w:lastRow="0" w:firstColumn="1" w:lastColumn="0" w:noHBand="0" w:noVBand="1"/>
        <w:tblCaption w:val="Waiver C.17.a Rental Subsidy Programs"/>
        <w:tblDescription w:val="This table contains the custom questions for waiver C.17.a Rental Subsidy Programs"/>
      </w:tblPr>
      <w:tblGrid>
        <w:gridCol w:w="5529"/>
        <w:gridCol w:w="5530"/>
      </w:tblGrid>
      <w:tr w:rsidR="002A4984" w:rsidTr="3FBCBEC3" w14:paraId="43F500BF" w14:textId="77777777">
        <w:trPr>
          <w:tblHeader/>
        </w:trPr>
        <w:tc>
          <w:tcPr>
            <w:tcW w:w="5529" w:type="dxa"/>
            <w:shd w:val="clear" w:color="auto" w:fill="BFBFBF" w:themeFill="background1" w:themeFillShade="BF"/>
          </w:tcPr>
          <w:p w:rsidR="002A4984" w:rsidP="002A4984" w:rsidRDefault="002A4984" w14:paraId="1C31CA7E" w14:textId="21EA3660">
            <w:pPr>
              <w:rPr>
                <w:sz w:val="20"/>
                <w:szCs w:val="20"/>
              </w:rPr>
            </w:pPr>
            <w:r>
              <w:rPr>
                <w:b/>
                <w:sz w:val="20"/>
                <w:szCs w:val="20"/>
              </w:rPr>
              <w:t>17</w:t>
            </w:r>
            <w:r w:rsidRPr="00D7147D">
              <w:rPr>
                <w:b/>
                <w:sz w:val="20"/>
                <w:szCs w:val="20"/>
              </w:rPr>
              <w:t xml:space="preserve">.a. </w:t>
            </w:r>
            <w:r>
              <w:rPr>
                <w:b/>
                <w:sz w:val="20"/>
                <w:szCs w:val="20"/>
              </w:rPr>
              <w:t xml:space="preserve">- </w:t>
            </w:r>
            <w:r w:rsidRPr="00D7147D">
              <w:rPr>
                <w:b/>
                <w:sz w:val="20"/>
                <w:szCs w:val="20"/>
              </w:rPr>
              <w:t>Rental Subsidy Programs</w:t>
            </w:r>
          </w:p>
        </w:tc>
        <w:tc>
          <w:tcPr>
            <w:tcW w:w="5530" w:type="dxa"/>
            <w:shd w:val="clear" w:color="auto" w:fill="BFBFBF" w:themeFill="background1" w:themeFillShade="BF"/>
          </w:tcPr>
          <w:p w:rsidR="002A4984" w:rsidP="002A4984" w:rsidRDefault="00E42BE9" w14:paraId="3D320BA1" w14:textId="02684CF5">
            <w:pPr>
              <w:rPr>
                <w:sz w:val="20"/>
                <w:szCs w:val="20"/>
              </w:rPr>
            </w:pPr>
            <w:r w:rsidRPr="00726347">
              <w:rPr>
                <w:b/>
                <w:sz w:val="20"/>
                <w:szCs w:val="20"/>
              </w:rPr>
              <w:t>Input options and instructions</w:t>
            </w:r>
          </w:p>
        </w:tc>
      </w:tr>
      <w:tr w:rsidR="000F71BD" w:rsidTr="3FBCBEC3" w14:paraId="543732DC" w14:textId="77777777">
        <w:trPr>
          <w:trHeight w:val="130"/>
        </w:trPr>
        <w:tc>
          <w:tcPr>
            <w:tcW w:w="5529" w:type="dxa"/>
          </w:tcPr>
          <w:p w:rsidR="000F71BD" w:rsidP="000F71BD" w:rsidRDefault="000F71BD" w14:paraId="21828FB7" w14:textId="492F74EF">
            <w:pPr>
              <w:rPr>
                <w:sz w:val="20"/>
                <w:szCs w:val="20"/>
              </w:rPr>
            </w:pPr>
            <w:r w:rsidRPr="3FBCBEC3">
              <w:rPr>
                <w:sz w:val="20"/>
                <w:szCs w:val="20"/>
              </w:rPr>
              <w:t>Does the MTW activity apply to all LNT units/pr</w:t>
            </w:r>
            <w:r>
              <w:rPr>
                <w:sz w:val="20"/>
                <w:szCs w:val="20"/>
              </w:rPr>
              <w:t>o</w:t>
            </w:r>
            <w:r w:rsidRPr="3FBCBEC3">
              <w:rPr>
                <w:sz w:val="20"/>
                <w:szCs w:val="20"/>
              </w:rPr>
              <w:t>perties?</w:t>
            </w:r>
          </w:p>
        </w:tc>
        <w:tc>
          <w:tcPr>
            <w:tcW w:w="5530" w:type="dxa"/>
          </w:tcPr>
          <w:p w:rsidRPr="00AC7214" w:rsidR="000F71BD" w:rsidP="000F71BD" w:rsidRDefault="000F71BD" w14:paraId="3CA5CA51" w14:textId="77777777">
            <w:pPr>
              <w:rPr>
                <w:sz w:val="20"/>
                <w:szCs w:val="20"/>
              </w:rPr>
            </w:pPr>
            <w:r w:rsidRPr="3FBCBEC3">
              <w:rPr>
                <w:sz w:val="20"/>
                <w:szCs w:val="20"/>
              </w:rPr>
              <w:t>___ The MTW activity applies to all units/properties</w:t>
            </w:r>
          </w:p>
          <w:p w:rsidR="000F71BD" w:rsidP="000F71BD" w:rsidRDefault="000F71BD" w14:paraId="3F4F68EE" w14:textId="77777777">
            <w:pPr>
              <w:rPr>
                <w:sz w:val="20"/>
                <w:szCs w:val="20"/>
              </w:rPr>
            </w:pPr>
            <w:r w:rsidRPr="3FBCBEC3">
              <w:rPr>
                <w:sz w:val="20"/>
                <w:szCs w:val="20"/>
              </w:rPr>
              <w:t>___ The MTW activity applies to specific units/properties</w:t>
            </w:r>
          </w:p>
          <w:p w:rsidRPr="00517521" w:rsidR="000F71BD" w:rsidP="000F71BD" w:rsidRDefault="000F71BD" w14:paraId="647954B1" w14:textId="77777777">
            <w:pPr>
              <w:ind w:left="360" w:hanging="360"/>
              <w:rPr>
                <w:i/>
                <w:iCs/>
                <w:sz w:val="20"/>
                <w:szCs w:val="20"/>
              </w:rPr>
            </w:pPr>
            <w:r>
              <w:rPr>
                <w:sz w:val="20"/>
                <w:szCs w:val="20"/>
              </w:rPr>
              <w:t xml:space="preserve">       </w:t>
            </w:r>
            <w:r w:rsidRPr="00517521">
              <w:rPr>
                <w:i/>
                <w:iCs/>
                <w:sz w:val="20"/>
                <w:szCs w:val="20"/>
              </w:rPr>
              <w:t>If the agency selects “The MTW activity applies to specific LNT units/properties” then it is presented the follow up question:</w:t>
            </w:r>
          </w:p>
          <w:p w:rsidR="000F71BD" w:rsidP="000F71BD" w:rsidRDefault="000F71BD" w14:paraId="1DB2E92A" w14:textId="77777777">
            <w:pPr>
              <w:rPr>
                <w:sz w:val="20"/>
                <w:szCs w:val="20"/>
              </w:rPr>
            </w:pPr>
          </w:p>
          <w:p w:rsidR="000F71BD" w:rsidP="000F71BD" w:rsidRDefault="000F71BD" w14:paraId="28D02564" w14:textId="73A7A215">
            <w:pPr>
              <w:rPr>
                <w:sz w:val="20"/>
                <w:szCs w:val="20"/>
              </w:rPr>
            </w:pPr>
            <w:r>
              <w:rPr>
                <w:sz w:val="20"/>
                <w:szCs w:val="20"/>
              </w:rPr>
              <w:t>Describe w</w:t>
            </w:r>
            <w:r w:rsidRPr="00AC7214">
              <w:rPr>
                <w:sz w:val="20"/>
                <w:szCs w:val="20"/>
              </w:rPr>
              <w:t xml:space="preserve">hich </w:t>
            </w:r>
            <w:r>
              <w:rPr>
                <w:sz w:val="20"/>
                <w:szCs w:val="20"/>
              </w:rPr>
              <w:t>LNT units/properties</w:t>
            </w:r>
            <w:r w:rsidRPr="00AC7214">
              <w:rPr>
                <w:sz w:val="20"/>
                <w:szCs w:val="20"/>
              </w:rPr>
              <w:t xml:space="preserve"> participate in the MTW activity? [</w:t>
            </w:r>
            <w:r>
              <w:rPr>
                <w:sz w:val="20"/>
                <w:szCs w:val="20"/>
              </w:rPr>
              <w:t>Text box</w:t>
            </w:r>
            <w:r w:rsidRPr="00AC7214">
              <w:rPr>
                <w:sz w:val="20"/>
                <w:szCs w:val="20"/>
              </w:rPr>
              <w:t>]</w:t>
            </w:r>
          </w:p>
        </w:tc>
      </w:tr>
    </w:tbl>
    <w:p w:rsidRPr="002D7C5B" w:rsidR="001D0C7D" w:rsidP="002745BA" w:rsidRDefault="001D0C7D" w14:paraId="256B3089" w14:textId="602F7A13">
      <w:pPr>
        <w:ind w:left="180"/>
        <w:rPr>
          <w:sz w:val="20"/>
          <w:szCs w:val="20"/>
        </w:rPr>
      </w:pPr>
    </w:p>
    <w:p w:rsidRPr="002D7C5B" w:rsidR="000F71BD" w:rsidP="002D7C5B" w:rsidRDefault="002D7C5B" w14:paraId="186B1FCB" w14:textId="5F61F591">
      <w:pPr>
        <w:ind w:left="180"/>
        <w:rPr>
          <w:b/>
          <w:bCs/>
          <w:sz w:val="20"/>
          <w:szCs w:val="20"/>
        </w:rPr>
      </w:pPr>
      <w:r w:rsidRPr="00347DEB">
        <w:rPr>
          <w:b/>
          <w:bCs/>
          <w:sz w:val="20"/>
          <w:szCs w:val="20"/>
        </w:rPr>
        <w:t>Table 1</w:t>
      </w:r>
      <w:r>
        <w:rPr>
          <w:b/>
          <w:bCs/>
          <w:sz w:val="20"/>
          <w:szCs w:val="20"/>
        </w:rPr>
        <w:t>7</w:t>
      </w:r>
      <w:r w:rsidRPr="00347DEB">
        <w:rPr>
          <w:b/>
          <w:bCs/>
          <w:sz w:val="20"/>
          <w:szCs w:val="20"/>
        </w:rPr>
        <w:t>.</w:t>
      </w:r>
      <w:r>
        <w:rPr>
          <w:b/>
          <w:bCs/>
          <w:sz w:val="20"/>
          <w:szCs w:val="20"/>
        </w:rPr>
        <w:t>a</w:t>
      </w:r>
      <w:r w:rsidRPr="00347DEB">
        <w:rPr>
          <w:b/>
          <w:bCs/>
          <w:sz w:val="20"/>
          <w:szCs w:val="20"/>
        </w:rPr>
        <w:t xml:space="preserve">.1 - </w:t>
      </w:r>
      <w:r w:rsidRPr="004E2B95">
        <w:rPr>
          <w:b/>
          <w:bCs/>
          <w:sz w:val="20"/>
          <w:szCs w:val="20"/>
        </w:rPr>
        <w:t>For each third-party partner, please complete the information in the following table.</w:t>
      </w:r>
    </w:p>
    <w:p w:rsidRPr="002D7C5B" w:rsidR="000F71BD" w:rsidP="002745BA" w:rsidRDefault="000F71BD" w14:paraId="4568DE95" w14:textId="77777777">
      <w:pPr>
        <w:ind w:left="180"/>
        <w:rPr>
          <w:sz w:val="20"/>
          <w:szCs w:val="20"/>
        </w:rPr>
      </w:pPr>
    </w:p>
    <w:tbl>
      <w:tblPr>
        <w:tblStyle w:val="TableGrid"/>
        <w:tblW w:w="0" w:type="auto"/>
        <w:tblInd w:w="180" w:type="dxa"/>
        <w:tblLook w:val="04A0" w:firstRow="1" w:lastRow="0" w:firstColumn="1" w:lastColumn="0" w:noHBand="0" w:noVBand="1"/>
      </w:tblPr>
      <w:tblGrid>
        <w:gridCol w:w="3055"/>
        <w:gridCol w:w="3053"/>
        <w:gridCol w:w="3053"/>
      </w:tblGrid>
      <w:tr w:rsidR="000F71BD" w:rsidTr="000F71BD" w14:paraId="73892D8F" w14:textId="77777777">
        <w:tc>
          <w:tcPr>
            <w:tcW w:w="3055" w:type="dxa"/>
            <w:shd w:val="clear" w:color="auto" w:fill="BFBFBF" w:themeFill="background1" w:themeFillShade="BF"/>
          </w:tcPr>
          <w:p w:rsidRPr="002D7C5B" w:rsidR="000F71BD" w:rsidP="002D7C5B" w:rsidRDefault="000F71BD" w14:paraId="79BF1288" w14:textId="2D5174D9">
            <w:pPr>
              <w:jc w:val="center"/>
              <w:rPr>
                <w:b/>
                <w:bCs/>
                <w:sz w:val="20"/>
                <w:szCs w:val="20"/>
              </w:rPr>
            </w:pPr>
            <w:r w:rsidRPr="002D7C5B">
              <w:rPr>
                <w:b/>
                <w:bCs/>
                <w:sz w:val="20"/>
                <w:szCs w:val="20"/>
              </w:rPr>
              <w:t>Third-party Partner</w:t>
            </w:r>
          </w:p>
        </w:tc>
        <w:tc>
          <w:tcPr>
            <w:tcW w:w="3053" w:type="dxa"/>
            <w:shd w:val="clear" w:color="auto" w:fill="BFBFBF" w:themeFill="background1" w:themeFillShade="BF"/>
          </w:tcPr>
          <w:p w:rsidRPr="002D7C5B" w:rsidR="000F71BD" w:rsidP="002D7C5B" w:rsidRDefault="000F71BD" w14:paraId="3236D8E1" w14:textId="7FF5678C">
            <w:pPr>
              <w:jc w:val="center"/>
              <w:rPr>
                <w:b/>
                <w:bCs/>
                <w:sz w:val="20"/>
                <w:szCs w:val="20"/>
              </w:rPr>
            </w:pPr>
            <w:r w:rsidRPr="002D7C5B">
              <w:rPr>
                <w:b/>
                <w:bCs/>
                <w:sz w:val="20"/>
                <w:szCs w:val="20"/>
              </w:rPr>
              <w:t>Type of Services the Partner Provides</w:t>
            </w:r>
          </w:p>
        </w:tc>
        <w:tc>
          <w:tcPr>
            <w:tcW w:w="3053" w:type="dxa"/>
            <w:shd w:val="clear" w:color="auto" w:fill="BFBFBF" w:themeFill="background1" w:themeFillShade="BF"/>
          </w:tcPr>
          <w:p w:rsidRPr="002D7C5B" w:rsidR="000F71BD" w:rsidP="002D7C5B" w:rsidRDefault="000F71BD" w14:paraId="7D2AF1BF" w14:textId="00FA28C8">
            <w:pPr>
              <w:jc w:val="center"/>
              <w:rPr>
                <w:b/>
                <w:bCs/>
                <w:sz w:val="20"/>
                <w:szCs w:val="20"/>
              </w:rPr>
            </w:pPr>
            <w:r w:rsidRPr="002D7C5B">
              <w:rPr>
                <w:b/>
                <w:bCs/>
                <w:sz w:val="20"/>
                <w:szCs w:val="20"/>
              </w:rPr>
              <w:t># of Units Allocated to that Partner for the Fiscal Year</w:t>
            </w:r>
          </w:p>
        </w:tc>
      </w:tr>
      <w:tr w:rsidR="000F71BD" w:rsidTr="002D7C5B" w14:paraId="6F16B088" w14:textId="77777777">
        <w:tc>
          <w:tcPr>
            <w:tcW w:w="3055" w:type="dxa"/>
          </w:tcPr>
          <w:p w:rsidRPr="002D7C5B" w:rsidR="000F71BD" w:rsidP="002745BA" w:rsidRDefault="000F71BD" w14:paraId="70A5CCD8" w14:textId="77777777">
            <w:pPr>
              <w:rPr>
                <w:sz w:val="20"/>
                <w:szCs w:val="20"/>
              </w:rPr>
            </w:pPr>
          </w:p>
        </w:tc>
        <w:tc>
          <w:tcPr>
            <w:tcW w:w="3053" w:type="dxa"/>
          </w:tcPr>
          <w:p w:rsidRPr="002D7C5B" w:rsidR="000F71BD" w:rsidP="002745BA" w:rsidRDefault="000F71BD" w14:paraId="23B06B17" w14:textId="77777777">
            <w:pPr>
              <w:rPr>
                <w:sz w:val="20"/>
                <w:szCs w:val="20"/>
              </w:rPr>
            </w:pPr>
          </w:p>
        </w:tc>
        <w:tc>
          <w:tcPr>
            <w:tcW w:w="3053" w:type="dxa"/>
          </w:tcPr>
          <w:p w:rsidRPr="002D7C5B" w:rsidR="000F71BD" w:rsidP="002745BA" w:rsidRDefault="000F71BD" w14:paraId="42090522" w14:textId="77777777">
            <w:pPr>
              <w:rPr>
                <w:sz w:val="20"/>
                <w:szCs w:val="20"/>
              </w:rPr>
            </w:pPr>
          </w:p>
        </w:tc>
      </w:tr>
      <w:tr w:rsidR="000F71BD" w:rsidTr="002D7C5B" w14:paraId="0CE74FB7" w14:textId="77777777">
        <w:tc>
          <w:tcPr>
            <w:tcW w:w="3055" w:type="dxa"/>
          </w:tcPr>
          <w:p w:rsidRPr="002D7C5B" w:rsidR="000F71BD" w:rsidP="002745BA" w:rsidRDefault="000F71BD" w14:paraId="547F40AD" w14:textId="77777777">
            <w:pPr>
              <w:rPr>
                <w:sz w:val="20"/>
                <w:szCs w:val="20"/>
              </w:rPr>
            </w:pPr>
          </w:p>
        </w:tc>
        <w:tc>
          <w:tcPr>
            <w:tcW w:w="3053" w:type="dxa"/>
          </w:tcPr>
          <w:p w:rsidRPr="002D7C5B" w:rsidR="000F71BD" w:rsidP="002745BA" w:rsidRDefault="000F71BD" w14:paraId="30E0FCA6" w14:textId="77777777">
            <w:pPr>
              <w:rPr>
                <w:sz w:val="20"/>
                <w:szCs w:val="20"/>
              </w:rPr>
            </w:pPr>
          </w:p>
        </w:tc>
        <w:tc>
          <w:tcPr>
            <w:tcW w:w="3053" w:type="dxa"/>
          </w:tcPr>
          <w:p w:rsidRPr="002D7C5B" w:rsidR="000F71BD" w:rsidP="002745BA" w:rsidRDefault="000F71BD" w14:paraId="424930F0" w14:textId="77777777">
            <w:pPr>
              <w:rPr>
                <w:sz w:val="20"/>
                <w:szCs w:val="20"/>
              </w:rPr>
            </w:pPr>
          </w:p>
        </w:tc>
      </w:tr>
      <w:tr w:rsidR="000F71BD" w:rsidTr="002D7C5B" w14:paraId="13CF1ABD" w14:textId="77777777">
        <w:tc>
          <w:tcPr>
            <w:tcW w:w="3055" w:type="dxa"/>
          </w:tcPr>
          <w:p w:rsidRPr="002D7C5B" w:rsidR="000F71BD" w:rsidP="002745BA" w:rsidRDefault="000F71BD" w14:paraId="20E9E1DF" w14:textId="77777777">
            <w:pPr>
              <w:rPr>
                <w:sz w:val="20"/>
                <w:szCs w:val="20"/>
              </w:rPr>
            </w:pPr>
          </w:p>
        </w:tc>
        <w:tc>
          <w:tcPr>
            <w:tcW w:w="3053" w:type="dxa"/>
          </w:tcPr>
          <w:p w:rsidRPr="002D7C5B" w:rsidR="000F71BD" w:rsidP="002745BA" w:rsidRDefault="000F71BD" w14:paraId="478AD8F1" w14:textId="77777777">
            <w:pPr>
              <w:rPr>
                <w:sz w:val="20"/>
                <w:szCs w:val="20"/>
              </w:rPr>
            </w:pPr>
          </w:p>
        </w:tc>
        <w:tc>
          <w:tcPr>
            <w:tcW w:w="3053" w:type="dxa"/>
          </w:tcPr>
          <w:p w:rsidRPr="002D7C5B" w:rsidR="000F71BD" w:rsidP="002745BA" w:rsidRDefault="000F71BD" w14:paraId="34B1607B" w14:textId="77777777">
            <w:pPr>
              <w:rPr>
                <w:sz w:val="20"/>
                <w:szCs w:val="20"/>
              </w:rPr>
            </w:pPr>
          </w:p>
        </w:tc>
      </w:tr>
      <w:tr w:rsidR="000F71BD" w:rsidTr="002D7C5B" w14:paraId="45E78233" w14:textId="77777777">
        <w:tc>
          <w:tcPr>
            <w:tcW w:w="3055" w:type="dxa"/>
          </w:tcPr>
          <w:p w:rsidRPr="002D7C5B" w:rsidR="000F71BD" w:rsidP="002745BA" w:rsidRDefault="000F71BD" w14:paraId="0B418627" w14:textId="77777777">
            <w:pPr>
              <w:rPr>
                <w:sz w:val="20"/>
                <w:szCs w:val="20"/>
              </w:rPr>
            </w:pPr>
          </w:p>
        </w:tc>
        <w:tc>
          <w:tcPr>
            <w:tcW w:w="3053" w:type="dxa"/>
          </w:tcPr>
          <w:p w:rsidRPr="002D7C5B" w:rsidR="000F71BD" w:rsidP="002745BA" w:rsidRDefault="000F71BD" w14:paraId="6BC43033" w14:textId="77777777">
            <w:pPr>
              <w:rPr>
                <w:sz w:val="20"/>
                <w:szCs w:val="20"/>
              </w:rPr>
            </w:pPr>
          </w:p>
        </w:tc>
        <w:tc>
          <w:tcPr>
            <w:tcW w:w="3053" w:type="dxa"/>
          </w:tcPr>
          <w:p w:rsidRPr="002D7C5B" w:rsidR="000F71BD" w:rsidP="002745BA" w:rsidRDefault="000F71BD" w14:paraId="607A10E8" w14:textId="77777777">
            <w:pPr>
              <w:rPr>
                <w:sz w:val="20"/>
                <w:szCs w:val="20"/>
              </w:rPr>
            </w:pPr>
          </w:p>
        </w:tc>
      </w:tr>
      <w:tr w:rsidR="000F71BD" w:rsidTr="002D7C5B" w14:paraId="7B5525E5" w14:textId="77777777">
        <w:tc>
          <w:tcPr>
            <w:tcW w:w="3055" w:type="dxa"/>
          </w:tcPr>
          <w:p w:rsidRPr="002D7C5B" w:rsidR="000F71BD" w:rsidP="002745BA" w:rsidRDefault="000F71BD" w14:paraId="5D7ACA46" w14:textId="77777777">
            <w:pPr>
              <w:rPr>
                <w:sz w:val="20"/>
                <w:szCs w:val="20"/>
              </w:rPr>
            </w:pPr>
          </w:p>
        </w:tc>
        <w:tc>
          <w:tcPr>
            <w:tcW w:w="3053" w:type="dxa"/>
          </w:tcPr>
          <w:p w:rsidRPr="002D7C5B" w:rsidR="000F71BD" w:rsidP="002745BA" w:rsidRDefault="000F71BD" w14:paraId="4AAEC0E9" w14:textId="77777777">
            <w:pPr>
              <w:rPr>
                <w:sz w:val="20"/>
                <w:szCs w:val="20"/>
              </w:rPr>
            </w:pPr>
          </w:p>
        </w:tc>
        <w:tc>
          <w:tcPr>
            <w:tcW w:w="3053" w:type="dxa"/>
          </w:tcPr>
          <w:p w:rsidRPr="002D7C5B" w:rsidR="000F71BD" w:rsidP="002745BA" w:rsidRDefault="000F71BD" w14:paraId="2D2B908C" w14:textId="77777777">
            <w:pPr>
              <w:rPr>
                <w:sz w:val="20"/>
                <w:szCs w:val="20"/>
              </w:rPr>
            </w:pPr>
          </w:p>
        </w:tc>
      </w:tr>
    </w:tbl>
    <w:p w:rsidRPr="002D7C5B" w:rsidR="000F71BD" w:rsidP="002745BA" w:rsidRDefault="000F71BD" w14:paraId="0D8CC891" w14:textId="77777777">
      <w:pPr>
        <w:ind w:left="180"/>
        <w:rPr>
          <w:sz w:val="20"/>
          <w:szCs w:val="20"/>
        </w:rPr>
      </w:pPr>
    </w:p>
    <w:tbl>
      <w:tblPr>
        <w:tblStyle w:val="TableGrid"/>
        <w:tblW w:w="11059" w:type="dxa"/>
        <w:tblLook w:val="04A0" w:firstRow="1" w:lastRow="0" w:firstColumn="1" w:lastColumn="0" w:noHBand="0" w:noVBand="1"/>
        <w:tblCaption w:val="Waiver C.17.b Service Provision"/>
        <w:tblDescription w:val="This table contains the custom questions for waiver C.17.b Service Provision"/>
      </w:tblPr>
      <w:tblGrid>
        <w:gridCol w:w="5529"/>
        <w:gridCol w:w="5530"/>
      </w:tblGrid>
      <w:tr w:rsidR="009D5633" w:rsidTr="3FBCBEC3" w14:paraId="3656E6CE" w14:textId="77777777">
        <w:trPr>
          <w:tblHeader/>
        </w:trPr>
        <w:tc>
          <w:tcPr>
            <w:tcW w:w="5529" w:type="dxa"/>
            <w:shd w:val="clear" w:color="auto" w:fill="BFBFBF" w:themeFill="background1" w:themeFillShade="BF"/>
          </w:tcPr>
          <w:p w:rsidR="009D5633" w:rsidP="009D5633" w:rsidRDefault="009D5633" w14:paraId="47304274" w14:textId="3F9CDCFA">
            <w:pPr>
              <w:rPr>
                <w:sz w:val="20"/>
                <w:szCs w:val="20"/>
              </w:rPr>
            </w:pPr>
            <w:r w:rsidRPr="0001276F">
              <w:rPr>
                <w:b/>
                <w:sz w:val="20"/>
                <w:szCs w:val="20"/>
              </w:rPr>
              <w:t>1</w:t>
            </w:r>
            <w:r>
              <w:rPr>
                <w:b/>
                <w:sz w:val="20"/>
                <w:szCs w:val="20"/>
              </w:rPr>
              <w:t>7</w:t>
            </w:r>
            <w:r w:rsidRPr="0001276F">
              <w:rPr>
                <w:b/>
                <w:sz w:val="20"/>
                <w:szCs w:val="20"/>
              </w:rPr>
              <w:t>.b.</w:t>
            </w:r>
            <w:r w:rsidRPr="00D7147D">
              <w:rPr>
                <w:b/>
                <w:sz w:val="20"/>
                <w:szCs w:val="20"/>
              </w:rPr>
              <w:t xml:space="preserve"> </w:t>
            </w:r>
            <w:r>
              <w:rPr>
                <w:b/>
                <w:sz w:val="20"/>
                <w:szCs w:val="20"/>
              </w:rPr>
              <w:t>-</w:t>
            </w:r>
            <w:r w:rsidRPr="00D7147D">
              <w:rPr>
                <w:b/>
                <w:sz w:val="20"/>
                <w:szCs w:val="20"/>
              </w:rPr>
              <w:t xml:space="preserve"> Service Provision</w:t>
            </w:r>
          </w:p>
        </w:tc>
        <w:tc>
          <w:tcPr>
            <w:tcW w:w="5530" w:type="dxa"/>
            <w:shd w:val="clear" w:color="auto" w:fill="BFBFBF" w:themeFill="background1" w:themeFillShade="BF"/>
          </w:tcPr>
          <w:p w:rsidR="009D5633" w:rsidP="009D5633" w:rsidRDefault="00E42BE9" w14:paraId="21723B3A" w14:textId="765D061A">
            <w:pPr>
              <w:rPr>
                <w:sz w:val="20"/>
                <w:szCs w:val="20"/>
              </w:rPr>
            </w:pPr>
            <w:r w:rsidRPr="00726347">
              <w:rPr>
                <w:b/>
                <w:sz w:val="20"/>
                <w:szCs w:val="20"/>
              </w:rPr>
              <w:t>Input options and instructions</w:t>
            </w:r>
          </w:p>
        </w:tc>
      </w:tr>
      <w:tr w:rsidR="009D5633" w:rsidTr="3FBCBEC3" w14:paraId="77254171" w14:textId="77777777">
        <w:trPr>
          <w:trHeight w:val="130"/>
        </w:trPr>
        <w:tc>
          <w:tcPr>
            <w:tcW w:w="5529" w:type="dxa"/>
          </w:tcPr>
          <w:p w:rsidRPr="00726347" w:rsidR="009D5633" w:rsidP="009D5633" w:rsidRDefault="009D5633" w14:paraId="3EE1324B" w14:textId="7FD62E92">
            <w:pPr>
              <w:rPr>
                <w:b/>
                <w:sz w:val="20"/>
                <w:szCs w:val="20"/>
              </w:rPr>
            </w:pPr>
            <w:r w:rsidRPr="00D7147D">
              <w:rPr>
                <w:sz w:val="20"/>
                <w:szCs w:val="20"/>
              </w:rPr>
              <w:t xml:space="preserve">What types of services is the </w:t>
            </w:r>
            <w:r>
              <w:rPr>
                <w:sz w:val="20"/>
                <w:szCs w:val="20"/>
              </w:rPr>
              <w:t>MTW agency</w:t>
            </w:r>
            <w:r w:rsidRPr="00D7147D">
              <w:rPr>
                <w:sz w:val="20"/>
                <w:szCs w:val="20"/>
              </w:rPr>
              <w:t xml:space="preserve"> providing</w:t>
            </w:r>
            <w:r>
              <w:rPr>
                <w:sz w:val="20"/>
                <w:szCs w:val="20"/>
              </w:rPr>
              <w:t>?</w:t>
            </w:r>
            <w:r w:rsidRPr="00D7147D">
              <w:rPr>
                <w:sz w:val="20"/>
                <w:szCs w:val="20"/>
              </w:rPr>
              <w:t xml:space="preserve"> </w:t>
            </w:r>
          </w:p>
        </w:tc>
        <w:tc>
          <w:tcPr>
            <w:tcW w:w="5530" w:type="dxa"/>
          </w:tcPr>
          <w:p w:rsidRPr="00726347" w:rsidR="009D5633" w:rsidP="009D5633" w:rsidRDefault="009D5633" w14:paraId="60534FB2" w14:textId="2B793596">
            <w:pPr>
              <w:rPr>
                <w:b/>
                <w:sz w:val="20"/>
                <w:szCs w:val="20"/>
              </w:rPr>
            </w:pPr>
            <w:r w:rsidRPr="00D7147D">
              <w:rPr>
                <w:sz w:val="20"/>
                <w:szCs w:val="20"/>
              </w:rPr>
              <w:t>[Text box]</w:t>
            </w:r>
          </w:p>
        </w:tc>
      </w:tr>
      <w:tr w:rsidR="009D5633" w:rsidTr="3FBCBEC3" w14:paraId="0DC058B1" w14:textId="77777777">
        <w:trPr>
          <w:trHeight w:val="130"/>
        </w:trPr>
        <w:tc>
          <w:tcPr>
            <w:tcW w:w="5529" w:type="dxa"/>
          </w:tcPr>
          <w:p w:rsidRPr="00726347" w:rsidR="009D5633" w:rsidP="009D5633" w:rsidRDefault="009D5633" w14:paraId="6B4C8DD3" w14:textId="33A8E428">
            <w:pPr>
              <w:rPr>
                <w:b/>
                <w:sz w:val="20"/>
                <w:szCs w:val="20"/>
              </w:rPr>
            </w:pPr>
            <w:r>
              <w:rPr>
                <w:sz w:val="20"/>
                <w:szCs w:val="20"/>
              </w:rPr>
              <w:t xml:space="preserve">How many households did the PHA provide services to in the </w:t>
            </w:r>
            <w:r w:rsidR="00675A2B">
              <w:rPr>
                <w:sz w:val="20"/>
                <w:szCs w:val="20"/>
              </w:rPr>
              <w:t xml:space="preserve">most recently completed PHA </w:t>
            </w:r>
            <w:r>
              <w:rPr>
                <w:sz w:val="20"/>
                <w:szCs w:val="20"/>
              </w:rPr>
              <w:t>Fiscal Year through this activity?</w:t>
            </w:r>
          </w:p>
        </w:tc>
        <w:tc>
          <w:tcPr>
            <w:tcW w:w="5530" w:type="dxa"/>
          </w:tcPr>
          <w:p w:rsidRPr="00726347" w:rsidR="009D5633" w:rsidP="009D5633" w:rsidRDefault="00227D6A" w14:paraId="72E9C891" w14:textId="35A5F8ED">
            <w:pPr>
              <w:rPr>
                <w:b/>
                <w:sz w:val="20"/>
                <w:szCs w:val="20"/>
              </w:rPr>
            </w:pPr>
            <w:r w:rsidRPr="00AC7214">
              <w:rPr>
                <w:sz w:val="20"/>
                <w:szCs w:val="20"/>
              </w:rPr>
              <w:t>___</w:t>
            </w:r>
            <w:r w:rsidRPr="005F64C8" w:rsidR="005F64C8">
              <w:rPr>
                <w:sz w:val="20"/>
                <w:szCs w:val="20"/>
              </w:rPr>
              <w:t xml:space="preserve"> [number]</w:t>
            </w:r>
          </w:p>
        </w:tc>
      </w:tr>
      <w:tr w:rsidR="00227D6A" w:rsidTr="00413650" w14:paraId="054F09D1" w14:textId="77777777">
        <w:trPr>
          <w:cantSplit/>
          <w:trHeight w:val="130"/>
        </w:trPr>
        <w:tc>
          <w:tcPr>
            <w:tcW w:w="5529" w:type="dxa"/>
          </w:tcPr>
          <w:p w:rsidR="00227D6A" w:rsidP="00227D6A" w:rsidRDefault="37701063" w14:paraId="4EB8D8A7" w14:textId="54F1CC23">
            <w:pPr>
              <w:rPr>
                <w:sz w:val="20"/>
                <w:szCs w:val="20"/>
              </w:rPr>
            </w:pPr>
            <w:r w:rsidRPr="3FBCBEC3">
              <w:rPr>
                <w:sz w:val="20"/>
                <w:szCs w:val="20"/>
              </w:rPr>
              <w:t xml:space="preserve">Does the MTW activity apply to all LNT </w:t>
            </w:r>
            <w:r w:rsidRPr="3FBCBEC3" w:rsidR="49F69740">
              <w:rPr>
                <w:sz w:val="20"/>
                <w:szCs w:val="20"/>
              </w:rPr>
              <w:t>units/properties</w:t>
            </w:r>
            <w:r w:rsidRPr="3FBCBEC3">
              <w:rPr>
                <w:sz w:val="20"/>
                <w:szCs w:val="20"/>
              </w:rPr>
              <w:t>?</w:t>
            </w:r>
          </w:p>
        </w:tc>
        <w:tc>
          <w:tcPr>
            <w:tcW w:w="5530" w:type="dxa"/>
          </w:tcPr>
          <w:p w:rsidRPr="00AC7214" w:rsidR="00227D6A" w:rsidP="00227D6A" w:rsidRDefault="00227D6A" w14:paraId="6E2E4DCD" w14:textId="34407C6D">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sidR="007F4486">
              <w:rPr>
                <w:sz w:val="20"/>
                <w:szCs w:val="20"/>
              </w:rPr>
              <w:t>units/properties</w:t>
            </w:r>
          </w:p>
          <w:p w:rsidR="00227D6A" w:rsidP="00227D6A" w:rsidRDefault="00227D6A" w14:paraId="016B9CD9" w14:textId="1922C910">
            <w:pPr>
              <w:rPr>
                <w:sz w:val="20"/>
                <w:szCs w:val="20"/>
              </w:rPr>
            </w:pPr>
            <w:r w:rsidRPr="00AC7214">
              <w:rPr>
                <w:sz w:val="20"/>
                <w:szCs w:val="20"/>
              </w:rPr>
              <w:t xml:space="preserve">___ </w:t>
            </w:r>
            <w:r>
              <w:rPr>
                <w:sz w:val="20"/>
                <w:szCs w:val="20"/>
              </w:rPr>
              <w:t xml:space="preserve">The MTW activity applies to specific </w:t>
            </w:r>
            <w:r w:rsidR="007F4486">
              <w:rPr>
                <w:sz w:val="20"/>
                <w:szCs w:val="20"/>
              </w:rPr>
              <w:t>units/properties</w:t>
            </w:r>
          </w:p>
          <w:p w:rsidR="00227D6A" w:rsidP="00227D6A" w:rsidRDefault="00227D6A" w14:paraId="186CEF8D" w14:textId="61367811">
            <w:pPr>
              <w:ind w:left="360" w:hanging="360"/>
              <w:rPr>
                <w:i/>
                <w:iCs/>
                <w:sz w:val="20"/>
                <w:szCs w:val="20"/>
              </w:rPr>
            </w:pPr>
            <w:r>
              <w:rPr>
                <w:sz w:val="20"/>
                <w:szCs w:val="20"/>
              </w:rPr>
              <w:t xml:space="preserve">       </w:t>
            </w:r>
            <w:r w:rsidRPr="00ED759E">
              <w:rPr>
                <w:i/>
                <w:iCs/>
                <w:sz w:val="20"/>
                <w:szCs w:val="20"/>
              </w:rPr>
              <w:t xml:space="preserve">If the agency selects “The MTW activity applies to specific </w:t>
            </w:r>
            <w:r w:rsidRPr="00ED759E" w:rsidR="00BE2BAC">
              <w:rPr>
                <w:i/>
                <w:iCs/>
                <w:sz w:val="20"/>
                <w:szCs w:val="20"/>
              </w:rPr>
              <w:t>LNT units/properties</w:t>
            </w:r>
            <w:r w:rsidRPr="00ED759E">
              <w:rPr>
                <w:i/>
                <w:iCs/>
                <w:sz w:val="20"/>
                <w:szCs w:val="20"/>
              </w:rPr>
              <w:t>” then it is presented the follow up question:</w:t>
            </w:r>
          </w:p>
          <w:p w:rsidRPr="00ED759E" w:rsidR="00ED759E" w:rsidP="00227D6A" w:rsidRDefault="00ED759E" w14:paraId="01A91459" w14:textId="77777777">
            <w:pPr>
              <w:ind w:left="360" w:hanging="360"/>
              <w:rPr>
                <w:sz w:val="20"/>
                <w:szCs w:val="20"/>
              </w:rPr>
            </w:pPr>
          </w:p>
          <w:p w:rsidRPr="005F64C8" w:rsidR="00227D6A" w:rsidP="00ED759E" w:rsidRDefault="37701063" w14:paraId="245C55A9" w14:textId="490EB991">
            <w:pPr>
              <w:rPr>
                <w:sz w:val="20"/>
                <w:szCs w:val="20"/>
              </w:rPr>
            </w:pPr>
            <w:r w:rsidRPr="3FBCBEC3">
              <w:rPr>
                <w:sz w:val="20"/>
                <w:szCs w:val="20"/>
              </w:rPr>
              <w:t xml:space="preserve">Describe which LNT </w:t>
            </w:r>
            <w:r w:rsidR="00BE2BAC">
              <w:rPr>
                <w:sz w:val="20"/>
                <w:szCs w:val="20"/>
              </w:rPr>
              <w:t>units/properties</w:t>
            </w:r>
            <w:r w:rsidRPr="3FBCBEC3">
              <w:rPr>
                <w:sz w:val="20"/>
                <w:szCs w:val="20"/>
              </w:rPr>
              <w:t xml:space="preserve"> participate in the MTW activity? [Text box]</w:t>
            </w:r>
          </w:p>
        </w:tc>
      </w:tr>
      <w:tr w:rsidR="00873CC9" w:rsidTr="3FBCBEC3" w14:paraId="3BC2C8B2" w14:textId="77777777">
        <w:trPr>
          <w:trHeight w:val="130"/>
        </w:trPr>
        <w:tc>
          <w:tcPr>
            <w:tcW w:w="5529" w:type="dxa"/>
          </w:tcPr>
          <w:p w:rsidRPr="3FBCBEC3" w:rsidR="00873CC9" w:rsidP="00227D6A" w:rsidRDefault="00873CC9" w14:paraId="203DB959" w14:textId="013ACD1F">
            <w:pPr>
              <w:rPr>
                <w:sz w:val="20"/>
                <w:szCs w:val="20"/>
              </w:rPr>
            </w:pPr>
            <w:r>
              <w:rPr>
                <w:sz w:val="20"/>
                <w:szCs w:val="20"/>
              </w:rPr>
              <w:t>Are any families receiving services only (i.e</w:t>
            </w:r>
            <w:r w:rsidR="00436B54">
              <w:rPr>
                <w:sz w:val="20"/>
                <w:szCs w:val="20"/>
              </w:rPr>
              <w:t>.</w:t>
            </w:r>
            <w:r>
              <w:rPr>
                <w:sz w:val="20"/>
                <w:szCs w:val="20"/>
              </w:rPr>
              <w:t>, services only and no housing assistance provided by the PHA)?</w:t>
            </w:r>
          </w:p>
        </w:tc>
        <w:tc>
          <w:tcPr>
            <w:tcW w:w="5530" w:type="dxa"/>
          </w:tcPr>
          <w:p w:rsidR="00873CC9" w:rsidP="00227D6A" w:rsidRDefault="00873CC9" w14:paraId="1CBB55E4" w14:textId="77777777">
            <w:pPr>
              <w:rPr>
                <w:sz w:val="20"/>
                <w:szCs w:val="20"/>
              </w:rPr>
            </w:pPr>
            <w:r>
              <w:rPr>
                <w:sz w:val="20"/>
                <w:szCs w:val="20"/>
              </w:rPr>
              <w:t>Yes/No [If yes, answer question below.]</w:t>
            </w:r>
          </w:p>
          <w:p w:rsidRPr="00AC7214" w:rsidR="00873CC9" w:rsidP="00227D6A" w:rsidRDefault="00873CC9" w14:paraId="7AFC4A7E" w14:textId="50B166E3">
            <w:pPr>
              <w:rPr>
                <w:sz w:val="20"/>
                <w:szCs w:val="20"/>
              </w:rPr>
            </w:pPr>
            <w:r>
              <w:rPr>
                <w:sz w:val="20"/>
                <w:szCs w:val="20"/>
              </w:rPr>
              <w:t>____ # of persons receiving LNT services</w:t>
            </w:r>
            <w:r w:rsidR="00953E7D">
              <w:rPr>
                <w:sz w:val="20"/>
                <w:szCs w:val="20"/>
              </w:rPr>
              <w:t xml:space="preserve"> only</w:t>
            </w:r>
            <w:r w:rsidR="00675A2B">
              <w:rPr>
                <w:sz w:val="20"/>
                <w:szCs w:val="20"/>
              </w:rPr>
              <w:t xml:space="preserve"> in the most recently completed PHA fiscal year</w:t>
            </w:r>
            <w:r w:rsidR="00C90DC0">
              <w:rPr>
                <w:sz w:val="20"/>
                <w:szCs w:val="20"/>
              </w:rPr>
              <w:t>.</w:t>
            </w:r>
          </w:p>
        </w:tc>
      </w:tr>
    </w:tbl>
    <w:p w:rsidR="00C85752" w:rsidP="002745BA" w:rsidRDefault="00C85752" w14:paraId="500288BD" w14:textId="3407D03F">
      <w:pPr>
        <w:ind w:left="180"/>
        <w:rPr>
          <w:sz w:val="20"/>
          <w:szCs w:val="20"/>
        </w:rPr>
      </w:pPr>
    </w:p>
    <w:p w:rsidR="00D77D62" w:rsidP="002745BA" w:rsidRDefault="00D77D62" w14:paraId="2ACCDC3A" w14:textId="77777777">
      <w:pPr>
        <w:ind w:left="180"/>
        <w:rPr>
          <w:sz w:val="20"/>
          <w:szCs w:val="20"/>
        </w:rPr>
      </w:pPr>
    </w:p>
    <w:p w:rsidRPr="003E21A3" w:rsidR="000B28E4" w:rsidP="003E21A3" w:rsidRDefault="000B28E4" w14:paraId="26A47EE4" w14:textId="77777777">
      <w:pPr>
        <w:rPr>
          <w:b/>
          <w:bCs/>
          <w:sz w:val="20"/>
          <w:szCs w:val="20"/>
        </w:rPr>
      </w:pPr>
      <w:r w:rsidRPr="003E21A3">
        <w:rPr>
          <w:b/>
          <w:bCs/>
          <w:sz w:val="20"/>
          <w:szCs w:val="20"/>
        </w:rPr>
        <w:lastRenderedPageBreak/>
        <w:t>17.c. - Housing Development Programs</w:t>
      </w:r>
    </w:p>
    <w:p w:rsidR="0048060F" w:rsidP="003E21A3" w:rsidRDefault="0048060F" w14:paraId="40B26F18" w14:textId="77777777">
      <w:pPr>
        <w:rPr>
          <w:sz w:val="20"/>
          <w:szCs w:val="20"/>
        </w:rPr>
      </w:pPr>
    </w:p>
    <w:p w:rsidR="00DE6C14" w:rsidP="003E21A3" w:rsidRDefault="000B28E4" w14:paraId="55A7181B" w14:textId="60232E41">
      <w:pPr>
        <w:rPr>
          <w:sz w:val="20"/>
          <w:szCs w:val="20"/>
        </w:rPr>
      </w:pPr>
      <w:r w:rsidRPr="000B28E4">
        <w:rPr>
          <w:sz w:val="20"/>
          <w:szCs w:val="20"/>
        </w:rPr>
        <w:t>For each LNT housing development that the MTW agency will commit funds to or spend funds on in this Fiscal Year, in Table 17.c.1 below please add the name of the development to one column heading and then provide the requested information, including the MTW agency role (Acquisition, Rehabilitation, or New Construction), the type of MTW agency financing (Gap Financing, Tax Credit Partnership, Other), and the total number of affordable units in the development.  If possible, please provide a breakdown of the number of affordable units by level of affordability.</w:t>
      </w:r>
    </w:p>
    <w:p w:rsidR="00DE6C14" w:rsidP="00E0134D" w:rsidRDefault="00DE6C14" w14:paraId="1CF9440D" w14:textId="77777777">
      <w:pPr>
        <w:rPr>
          <w:sz w:val="20"/>
          <w:szCs w:val="20"/>
        </w:rPr>
      </w:pPr>
    </w:p>
    <w:p w:rsidR="00E0134D" w:rsidP="00E0134D" w:rsidRDefault="004C3056" w14:paraId="7C21C7B6" w14:textId="2C134A49">
      <w:pPr>
        <w:rPr>
          <w:sz w:val="20"/>
          <w:szCs w:val="20"/>
        </w:rPr>
      </w:pPr>
      <w:r w:rsidRPr="00B85EB1">
        <w:rPr>
          <w:b/>
          <w:bCs/>
          <w:sz w:val="20"/>
          <w:szCs w:val="20"/>
        </w:rPr>
        <w:t>Table 1</w:t>
      </w:r>
      <w:r>
        <w:rPr>
          <w:b/>
          <w:bCs/>
          <w:sz w:val="20"/>
          <w:szCs w:val="20"/>
        </w:rPr>
        <w:t>7</w:t>
      </w:r>
      <w:r w:rsidRPr="00B85EB1">
        <w:rPr>
          <w:b/>
          <w:bCs/>
          <w:sz w:val="20"/>
          <w:szCs w:val="20"/>
        </w:rPr>
        <w:t xml:space="preserve">.c.1 </w:t>
      </w:r>
      <w:r>
        <w:rPr>
          <w:b/>
          <w:sz w:val="20"/>
          <w:szCs w:val="20"/>
        </w:rPr>
        <w:t xml:space="preserve">- </w:t>
      </w:r>
      <w:r w:rsidRPr="00B85EB1">
        <w:rPr>
          <w:b/>
          <w:bCs/>
          <w:sz w:val="20"/>
          <w:szCs w:val="20"/>
        </w:rPr>
        <w:t xml:space="preserve">Housing Development Programs </w:t>
      </w:r>
      <w:r>
        <w:rPr>
          <w:b/>
          <w:bCs/>
          <w:sz w:val="20"/>
          <w:szCs w:val="20"/>
        </w:rPr>
        <w:t>t</w:t>
      </w:r>
      <w:r w:rsidRPr="00B85EB1">
        <w:rPr>
          <w:b/>
          <w:bCs/>
          <w:sz w:val="20"/>
          <w:szCs w:val="20"/>
        </w:rPr>
        <w:t xml:space="preserve">hat the MTW Agency </w:t>
      </w:r>
      <w:r>
        <w:rPr>
          <w:b/>
          <w:bCs/>
          <w:sz w:val="20"/>
          <w:szCs w:val="20"/>
        </w:rPr>
        <w:t>p</w:t>
      </w:r>
      <w:r w:rsidRPr="00B85EB1">
        <w:rPr>
          <w:b/>
          <w:bCs/>
          <w:sz w:val="20"/>
          <w:szCs w:val="20"/>
        </w:rPr>
        <w:t xml:space="preserve">lans to </w:t>
      </w:r>
      <w:r>
        <w:rPr>
          <w:b/>
          <w:bCs/>
          <w:sz w:val="20"/>
          <w:szCs w:val="20"/>
        </w:rPr>
        <w:t>c</w:t>
      </w:r>
      <w:r w:rsidRPr="00B85EB1">
        <w:rPr>
          <w:b/>
          <w:bCs/>
          <w:sz w:val="20"/>
          <w:szCs w:val="20"/>
        </w:rPr>
        <w:t xml:space="preserve">ommit Funds to in Fiscal </w:t>
      </w:r>
      <w:r>
        <w:rPr>
          <w:b/>
          <w:bCs/>
          <w:sz w:val="20"/>
          <w:szCs w:val="20"/>
        </w:rPr>
        <w:t>Y</w:t>
      </w:r>
      <w:r w:rsidRPr="00B85EB1">
        <w:rPr>
          <w:b/>
          <w:bCs/>
          <w:sz w:val="20"/>
          <w:szCs w:val="20"/>
        </w:rPr>
        <w:t>ear [autofill upcoming year]</w:t>
      </w:r>
    </w:p>
    <w:p w:rsidR="007D54A2" w:rsidP="00E0134D" w:rsidRDefault="007D54A2" w14:paraId="2C704F7F" w14:textId="7BBBAAFE">
      <w:pPr>
        <w:rPr>
          <w:sz w:val="20"/>
          <w:szCs w:val="20"/>
        </w:rPr>
      </w:pPr>
    </w:p>
    <w:tbl>
      <w:tblPr>
        <w:tblStyle w:val="TableGrid"/>
        <w:tblW w:w="0" w:type="auto"/>
        <w:tblLayout w:type="fixed"/>
        <w:tblLook w:val="04A0" w:firstRow="1" w:lastRow="0" w:firstColumn="1" w:lastColumn="0" w:noHBand="0" w:noVBand="1"/>
        <w:tblCaption w:val="Table 17.c.1 Housing Development Programs that the MTW Agency plans to commit Funds to in Fiscal Year [autofill upcoming year]"/>
        <w:tblDescription w:val="Table 17.c.1 Housing Development Programs that the MTW Agency plans to commit Funds to in Fiscal Year [autofill upcoming year]"/>
      </w:tblPr>
      <w:tblGrid>
        <w:gridCol w:w="2965"/>
        <w:gridCol w:w="1613"/>
        <w:gridCol w:w="1593"/>
        <w:gridCol w:w="1593"/>
        <w:gridCol w:w="1609"/>
      </w:tblGrid>
      <w:tr w:rsidRPr="00F559A4" w:rsidR="007D54A2" w:rsidTr="00DE1140" w14:paraId="78223210" w14:textId="77777777">
        <w:trPr>
          <w:trHeight w:val="493"/>
        </w:trPr>
        <w:tc>
          <w:tcPr>
            <w:tcW w:w="2965" w:type="dxa"/>
            <w:shd w:val="clear" w:color="auto" w:fill="BFBFBF" w:themeFill="background1" w:themeFillShade="BF"/>
            <w:vAlign w:val="center"/>
          </w:tcPr>
          <w:p w:rsidRPr="00DE1140" w:rsidR="007D54A2" w:rsidP="007D54A2" w:rsidRDefault="00DE1140" w14:paraId="6BA67F18" w14:textId="36F48BD6">
            <w:pPr>
              <w:rPr>
                <w:b/>
                <w:bCs/>
                <w:sz w:val="20"/>
                <w:szCs w:val="20"/>
              </w:rPr>
            </w:pPr>
            <w:r w:rsidRPr="00DE1140">
              <w:rPr>
                <w:b/>
                <w:bCs/>
                <w:sz w:val="20"/>
                <w:szCs w:val="20"/>
              </w:rPr>
              <w:t>Question</w:t>
            </w:r>
          </w:p>
        </w:tc>
        <w:tc>
          <w:tcPr>
            <w:tcW w:w="1613" w:type="dxa"/>
            <w:shd w:val="clear" w:color="auto" w:fill="BFBFBF" w:themeFill="background1" w:themeFillShade="BF"/>
            <w:vAlign w:val="center"/>
          </w:tcPr>
          <w:p w:rsidRPr="00B85EB1" w:rsidR="007D54A2" w:rsidP="007D54A2" w:rsidRDefault="007D54A2" w14:paraId="6D66B241" w14:textId="742FAA37">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593" w:type="dxa"/>
            <w:shd w:val="clear" w:color="auto" w:fill="BFBFBF" w:themeFill="background1" w:themeFillShade="BF"/>
            <w:vAlign w:val="center"/>
          </w:tcPr>
          <w:p w:rsidRPr="00B85EB1" w:rsidR="007D54A2" w:rsidP="007D54A2" w:rsidRDefault="007D54A2" w14:paraId="17D14F3E" w14:textId="25753C87">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593" w:type="dxa"/>
            <w:shd w:val="clear" w:color="auto" w:fill="BFBFBF" w:themeFill="background1" w:themeFillShade="BF"/>
            <w:vAlign w:val="center"/>
          </w:tcPr>
          <w:p w:rsidRPr="00B85EB1" w:rsidR="007D54A2" w:rsidP="007D54A2" w:rsidRDefault="007D54A2" w14:paraId="53D9B917" w14:textId="737659CA">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609" w:type="dxa"/>
            <w:shd w:val="clear" w:color="auto" w:fill="BFBFBF" w:themeFill="background1" w:themeFillShade="BF"/>
            <w:vAlign w:val="center"/>
          </w:tcPr>
          <w:p w:rsidRPr="00B85EB1" w:rsidR="007D54A2" w:rsidP="007D54A2" w:rsidRDefault="007D54A2" w14:paraId="629E90B4" w14:textId="28E94E1D">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r>
      <w:tr w:rsidRPr="00F559A4" w:rsidR="007D54A2" w:rsidTr="00407DEF" w14:paraId="277C0797" w14:textId="77777777">
        <w:trPr>
          <w:trHeight w:val="750"/>
        </w:trPr>
        <w:tc>
          <w:tcPr>
            <w:tcW w:w="2965" w:type="dxa"/>
          </w:tcPr>
          <w:p w:rsidRPr="008B2219" w:rsidR="007D54A2" w:rsidP="007D54A2" w:rsidRDefault="007D54A2" w14:paraId="52E78680" w14:textId="77777777">
            <w:pPr>
              <w:rPr>
                <w:sz w:val="20"/>
                <w:szCs w:val="20"/>
              </w:rPr>
            </w:pPr>
            <w:r w:rsidRPr="008B2219">
              <w:rPr>
                <w:sz w:val="20"/>
                <w:szCs w:val="20"/>
              </w:rPr>
              <w:t>MTW Role: Acquisition, Rehabilitation, New Construction?</w:t>
            </w:r>
          </w:p>
        </w:tc>
        <w:tc>
          <w:tcPr>
            <w:tcW w:w="1613" w:type="dxa"/>
          </w:tcPr>
          <w:p w:rsidRPr="008B2219" w:rsidR="007D54A2" w:rsidP="007D54A2" w:rsidRDefault="007D54A2" w14:paraId="171FAB8D" w14:textId="77777777">
            <w:pPr>
              <w:rPr>
                <w:sz w:val="20"/>
                <w:szCs w:val="20"/>
              </w:rPr>
            </w:pPr>
          </w:p>
        </w:tc>
        <w:tc>
          <w:tcPr>
            <w:tcW w:w="1593" w:type="dxa"/>
          </w:tcPr>
          <w:p w:rsidRPr="008B2219" w:rsidR="007D54A2" w:rsidP="007D54A2" w:rsidRDefault="007D54A2" w14:paraId="35050BE7" w14:textId="77777777">
            <w:pPr>
              <w:rPr>
                <w:sz w:val="20"/>
                <w:szCs w:val="20"/>
              </w:rPr>
            </w:pPr>
          </w:p>
        </w:tc>
        <w:tc>
          <w:tcPr>
            <w:tcW w:w="1593" w:type="dxa"/>
          </w:tcPr>
          <w:p w:rsidRPr="008B2219" w:rsidR="007D54A2" w:rsidP="007D54A2" w:rsidRDefault="007D54A2" w14:paraId="1DA661EE" w14:textId="77777777">
            <w:pPr>
              <w:rPr>
                <w:sz w:val="20"/>
                <w:szCs w:val="20"/>
              </w:rPr>
            </w:pPr>
          </w:p>
        </w:tc>
        <w:tc>
          <w:tcPr>
            <w:tcW w:w="1609" w:type="dxa"/>
          </w:tcPr>
          <w:p w:rsidRPr="008B2219" w:rsidR="007D54A2" w:rsidP="007D54A2" w:rsidRDefault="007D54A2" w14:paraId="1307A61B" w14:textId="77777777">
            <w:pPr>
              <w:rPr>
                <w:sz w:val="20"/>
                <w:szCs w:val="20"/>
              </w:rPr>
            </w:pPr>
          </w:p>
        </w:tc>
      </w:tr>
      <w:tr w:rsidRPr="00F559A4" w:rsidR="007D54A2" w:rsidTr="00407DEF" w14:paraId="5A7F98C9" w14:textId="77777777">
        <w:trPr>
          <w:trHeight w:val="493"/>
        </w:trPr>
        <w:tc>
          <w:tcPr>
            <w:tcW w:w="2965" w:type="dxa"/>
          </w:tcPr>
          <w:p w:rsidRPr="008B2219" w:rsidR="007D54A2" w:rsidP="007D54A2" w:rsidRDefault="007D54A2" w14:paraId="5C3C0505" w14:textId="77777777">
            <w:pPr>
              <w:rPr>
                <w:sz w:val="20"/>
                <w:szCs w:val="20"/>
              </w:rPr>
            </w:pPr>
            <w:r>
              <w:rPr>
                <w:sz w:val="20"/>
                <w:szCs w:val="20"/>
              </w:rPr>
              <w:t>Type</w:t>
            </w:r>
            <w:r w:rsidRPr="008B2219">
              <w:rPr>
                <w:sz w:val="20"/>
                <w:szCs w:val="20"/>
              </w:rPr>
              <w:t xml:space="preserve"> of MTW Agency Financing</w:t>
            </w:r>
            <w:r>
              <w:rPr>
                <w:sz w:val="20"/>
                <w:szCs w:val="20"/>
              </w:rPr>
              <w:t>: Gap Financing, Tax Credit Partnership, Other</w:t>
            </w:r>
          </w:p>
        </w:tc>
        <w:tc>
          <w:tcPr>
            <w:tcW w:w="1613" w:type="dxa"/>
          </w:tcPr>
          <w:p w:rsidRPr="008B2219" w:rsidR="007D54A2" w:rsidP="007D54A2" w:rsidRDefault="007D54A2" w14:paraId="05997081" w14:textId="77777777">
            <w:pPr>
              <w:rPr>
                <w:sz w:val="20"/>
                <w:szCs w:val="20"/>
              </w:rPr>
            </w:pPr>
          </w:p>
        </w:tc>
        <w:tc>
          <w:tcPr>
            <w:tcW w:w="1593" w:type="dxa"/>
          </w:tcPr>
          <w:p w:rsidRPr="008B2219" w:rsidR="007D54A2" w:rsidP="007D54A2" w:rsidRDefault="007D54A2" w14:paraId="6A7DB69D" w14:textId="77777777">
            <w:pPr>
              <w:rPr>
                <w:sz w:val="20"/>
                <w:szCs w:val="20"/>
              </w:rPr>
            </w:pPr>
          </w:p>
        </w:tc>
        <w:tc>
          <w:tcPr>
            <w:tcW w:w="1593" w:type="dxa"/>
          </w:tcPr>
          <w:p w:rsidRPr="008B2219" w:rsidR="007D54A2" w:rsidP="007D54A2" w:rsidRDefault="007D54A2" w14:paraId="73D39640" w14:textId="77777777">
            <w:pPr>
              <w:rPr>
                <w:sz w:val="20"/>
                <w:szCs w:val="20"/>
              </w:rPr>
            </w:pPr>
          </w:p>
        </w:tc>
        <w:tc>
          <w:tcPr>
            <w:tcW w:w="1609" w:type="dxa"/>
          </w:tcPr>
          <w:p w:rsidRPr="008B2219" w:rsidR="007D54A2" w:rsidP="007D54A2" w:rsidRDefault="007D54A2" w14:paraId="173800B3" w14:textId="77777777">
            <w:pPr>
              <w:rPr>
                <w:sz w:val="20"/>
                <w:szCs w:val="20"/>
              </w:rPr>
            </w:pPr>
          </w:p>
        </w:tc>
      </w:tr>
      <w:tr w:rsidRPr="00F559A4" w:rsidR="007D54A2" w:rsidTr="00407DEF" w14:paraId="1FA870BC" w14:textId="77777777">
        <w:tc>
          <w:tcPr>
            <w:tcW w:w="2965" w:type="dxa"/>
          </w:tcPr>
          <w:p w:rsidRPr="008B2219" w:rsidR="007D54A2" w:rsidP="007D54A2" w:rsidRDefault="007D54A2" w14:paraId="6C1534FA" w14:textId="77777777">
            <w:pPr>
              <w:rPr>
                <w:sz w:val="20"/>
                <w:szCs w:val="20"/>
              </w:rPr>
            </w:pPr>
            <w:r w:rsidRPr="008B2219">
              <w:rPr>
                <w:sz w:val="20"/>
                <w:szCs w:val="20"/>
              </w:rPr>
              <w:t>Number of Affordable Units</w:t>
            </w:r>
          </w:p>
        </w:tc>
        <w:tc>
          <w:tcPr>
            <w:tcW w:w="1613" w:type="dxa"/>
          </w:tcPr>
          <w:p w:rsidRPr="008B2219" w:rsidR="007D54A2" w:rsidP="007D54A2" w:rsidRDefault="007D54A2" w14:paraId="049E527C" w14:textId="77777777">
            <w:pPr>
              <w:rPr>
                <w:sz w:val="20"/>
                <w:szCs w:val="20"/>
              </w:rPr>
            </w:pPr>
          </w:p>
        </w:tc>
        <w:tc>
          <w:tcPr>
            <w:tcW w:w="1593" w:type="dxa"/>
          </w:tcPr>
          <w:p w:rsidRPr="008B2219" w:rsidR="007D54A2" w:rsidP="007D54A2" w:rsidRDefault="007D54A2" w14:paraId="48CF15AB" w14:textId="77777777">
            <w:pPr>
              <w:rPr>
                <w:sz w:val="20"/>
                <w:szCs w:val="20"/>
              </w:rPr>
            </w:pPr>
          </w:p>
        </w:tc>
        <w:tc>
          <w:tcPr>
            <w:tcW w:w="1593" w:type="dxa"/>
          </w:tcPr>
          <w:p w:rsidRPr="008B2219" w:rsidR="007D54A2" w:rsidP="007D54A2" w:rsidRDefault="007D54A2" w14:paraId="4B7F2AEB" w14:textId="77777777">
            <w:pPr>
              <w:rPr>
                <w:sz w:val="20"/>
                <w:szCs w:val="20"/>
              </w:rPr>
            </w:pPr>
          </w:p>
        </w:tc>
        <w:tc>
          <w:tcPr>
            <w:tcW w:w="1609" w:type="dxa"/>
          </w:tcPr>
          <w:p w:rsidRPr="008B2219" w:rsidR="007D54A2" w:rsidP="007D54A2" w:rsidRDefault="007D54A2" w14:paraId="689E657E" w14:textId="77777777">
            <w:pPr>
              <w:rPr>
                <w:sz w:val="20"/>
                <w:szCs w:val="20"/>
              </w:rPr>
            </w:pPr>
          </w:p>
        </w:tc>
      </w:tr>
      <w:tr w:rsidRPr="00F559A4" w:rsidR="007D54A2" w:rsidTr="00407DEF" w14:paraId="0023B00F" w14:textId="77777777">
        <w:tc>
          <w:tcPr>
            <w:tcW w:w="2965" w:type="dxa"/>
          </w:tcPr>
          <w:p w:rsidRPr="008B2219" w:rsidR="007D54A2" w:rsidP="007D54A2" w:rsidRDefault="007D54A2" w14:paraId="54857D21" w14:textId="13D30F4E">
            <w:pPr>
              <w:rPr>
                <w:sz w:val="20"/>
                <w:szCs w:val="20"/>
              </w:rPr>
            </w:pPr>
            <w:r w:rsidRPr="008B2219">
              <w:rPr>
                <w:sz w:val="20"/>
                <w:szCs w:val="20"/>
              </w:rPr>
              <w:t>Total Number</w:t>
            </w:r>
            <w:r>
              <w:rPr>
                <w:sz w:val="20"/>
                <w:szCs w:val="20"/>
              </w:rPr>
              <w:t xml:space="preserve"> of Units</w:t>
            </w:r>
          </w:p>
        </w:tc>
        <w:tc>
          <w:tcPr>
            <w:tcW w:w="1613" w:type="dxa"/>
          </w:tcPr>
          <w:p w:rsidRPr="008B2219" w:rsidR="007D54A2" w:rsidP="007D54A2" w:rsidRDefault="007D54A2" w14:paraId="201E3DD2" w14:textId="77777777">
            <w:pPr>
              <w:rPr>
                <w:sz w:val="20"/>
                <w:szCs w:val="20"/>
              </w:rPr>
            </w:pPr>
          </w:p>
        </w:tc>
        <w:tc>
          <w:tcPr>
            <w:tcW w:w="1593" w:type="dxa"/>
          </w:tcPr>
          <w:p w:rsidRPr="008B2219" w:rsidR="007D54A2" w:rsidP="007D54A2" w:rsidRDefault="007D54A2" w14:paraId="43366B2B" w14:textId="77777777">
            <w:pPr>
              <w:rPr>
                <w:sz w:val="20"/>
                <w:szCs w:val="20"/>
              </w:rPr>
            </w:pPr>
          </w:p>
        </w:tc>
        <w:tc>
          <w:tcPr>
            <w:tcW w:w="1593" w:type="dxa"/>
          </w:tcPr>
          <w:p w:rsidRPr="008B2219" w:rsidR="007D54A2" w:rsidP="007D54A2" w:rsidRDefault="007D54A2" w14:paraId="19BA2E36" w14:textId="77777777">
            <w:pPr>
              <w:rPr>
                <w:sz w:val="20"/>
                <w:szCs w:val="20"/>
              </w:rPr>
            </w:pPr>
          </w:p>
        </w:tc>
        <w:tc>
          <w:tcPr>
            <w:tcW w:w="1609" w:type="dxa"/>
          </w:tcPr>
          <w:p w:rsidRPr="008B2219" w:rsidR="007D54A2" w:rsidP="007D54A2" w:rsidRDefault="007D54A2" w14:paraId="168B7C13" w14:textId="77777777">
            <w:pPr>
              <w:rPr>
                <w:sz w:val="20"/>
                <w:szCs w:val="20"/>
              </w:rPr>
            </w:pPr>
          </w:p>
        </w:tc>
      </w:tr>
      <w:tr w:rsidRPr="00F559A4" w:rsidR="007D54A2" w:rsidTr="00407DEF" w14:paraId="69ECCB8D" w14:textId="77777777">
        <w:tc>
          <w:tcPr>
            <w:tcW w:w="2965" w:type="dxa"/>
          </w:tcPr>
          <w:p w:rsidRPr="008B2219" w:rsidR="007D54A2" w:rsidP="007D54A2" w:rsidRDefault="007D54A2" w14:paraId="7425EA0A" w14:textId="77777777">
            <w:pPr>
              <w:rPr>
                <w:sz w:val="20"/>
                <w:szCs w:val="20"/>
              </w:rPr>
            </w:pPr>
            <w:r w:rsidRPr="008B2219">
              <w:rPr>
                <w:sz w:val="20"/>
                <w:szCs w:val="20"/>
              </w:rPr>
              <w:t>Number of Units by Affordability</w:t>
            </w:r>
          </w:p>
        </w:tc>
        <w:tc>
          <w:tcPr>
            <w:tcW w:w="1613" w:type="dxa"/>
          </w:tcPr>
          <w:p w:rsidRPr="008B2219" w:rsidR="007D54A2" w:rsidP="007D54A2" w:rsidRDefault="007D54A2" w14:paraId="6D90837C" w14:textId="77777777">
            <w:pPr>
              <w:rPr>
                <w:sz w:val="20"/>
                <w:szCs w:val="20"/>
              </w:rPr>
            </w:pPr>
          </w:p>
        </w:tc>
        <w:tc>
          <w:tcPr>
            <w:tcW w:w="1593" w:type="dxa"/>
          </w:tcPr>
          <w:p w:rsidRPr="008B2219" w:rsidR="007D54A2" w:rsidP="007D54A2" w:rsidRDefault="007D54A2" w14:paraId="5C110C07" w14:textId="77777777">
            <w:pPr>
              <w:rPr>
                <w:sz w:val="20"/>
                <w:szCs w:val="20"/>
              </w:rPr>
            </w:pPr>
          </w:p>
        </w:tc>
        <w:tc>
          <w:tcPr>
            <w:tcW w:w="1593" w:type="dxa"/>
          </w:tcPr>
          <w:p w:rsidRPr="008B2219" w:rsidR="007D54A2" w:rsidP="007D54A2" w:rsidRDefault="007D54A2" w14:paraId="15075C9C" w14:textId="77777777">
            <w:pPr>
              <w:rPr>
                <w:sz w:val="20"/>
                <w:szCs w:val="20"/>
              </w:rPr>
            </w:pPr>
          </w:p>
        </w:tc>
        <w:tc>
          <w:tcPr>
            <w:tcW w:w="1609" w:type="dxa"/>
          </w:tcPr>
          <w:p w:rsidRPr="008B2219" w:rsidR="007D54A2" w:rsidP="007D54A2" w:rsidRDefault="007D54A2" w14:paraId="56788E02" w14:textId="77777777">
            <w:pPr>
              <w:rPr>
                <w:sz w:val="20"/>
                <w:szCs w:val="20"/>
              </w:rPr>
            </w:pPr>
          </w:p>
        </w:tc>
      </w:tr>
      <w:tr w:rsidRPr="00F559A4" w:rsidR="007D54A2" w:rsidTr="00407DEF" w14:paraId="08B26173" w14:textId="77777777">
        <w:trPr>
          <w:trHeight w:val="274"/>
        </w:trPr>
        <w:tc>
          <w:tcPr>
            <w:tcW w:w="2965" w:type="dxa"/>
          </w:tcPr>
          <w:p w:rsidRPr="008B2219" w:rsidR="007D54A2" w:rsidP="007D54A2" w:rsidRDefault="007D54A2" w14:paraId="3C49BE7C" w14:textId="77777777">
            <w:pPr>
              <w:pStyle w:val="ListParagraph"/>
              <w:numPr>
                <w:ilvl w:val="0"/>
                <w:numId w:val="4"/>
              </w:numPr>
              <w:contextualSpacing/>
              <w:rPr>
                <w:sz w:val="20"/>
                <w:szCs w:val="20"/>
              </w:rPr>
            </w:pPr>
            <w:r w:rsidRPr="008B2219">
              <w:rPr>
                <w:sz w:val="20"/>
                <w:szCs w:val="20"/>
              </w:rPr>
              <w:t>80% of AMI</w:t>
            </w:r>
          </w:p>
        </w:tc>
        <w:tc>
          <w:tcPr>
            <w:tcW w:w="1613" w:type="dxa"/>
          </w:tcPr>
          <w:p w:rsidRPr="008B2219" w:rsidR="007D54A2" w:rsidP="007D54A2" w:rsidRDefault="007D54A2" w14:paraId="741D61DA" w14:textId="77777777">
            <w:pPr>
              <w:rPr>
                <w:sz w:val="20"/>
                <w:szCs w:val="20"/>
              </w:rPr>
            </w:pPr>
          </w:p>
        </w:tc>
        <w:tc>
          <w:tcPr>
            <w:tcW w:w="1593" w:type="dxa"/>
          </w:tcPr>
          <w:p w:rsidRPr="008B2219" w:rsidR="007D54A2" w:rsidP="007D54A2" w:rsidRDefault="007D54A2" w14:paraId="263FDAFD" w14:textId="77777777">
            <w:pPr>
              <w:rPr>
                <w:sz w:val="20"/>
                <w:szCs w:val="20"/>
              </w:rPr>
            </w:pPr>
          </w:p>
        </w:tc>
        <w:tc>
          <w:tcPr>
            <w:tcW w:w="1593" w:type="dxa"/>
          </w:tcPr>
          <w:p w:rsidRPr="008B2219" w:rsidR="007D54A2" w:rsidP="007D54A2" w:rsidRDefault="007D54A2" w14:paraId="7AC0D9DF" w14:textId="77777777">
            <w:pPr>
              <w:rPr>
                <w:sz w:val="20"/>
                <w:szCs w:val="20"/>
              </w:rPr>
            </w:pPr>
          </w:p>
        </w:tc>
        <w:tc>
          <w:tcPr>
            <w:tcW w:w="1609" w:type="dxa"/>
          </w:tcPr>
          <w:p w:rsidRPr="008B2219" w:rsidR="007D54A2" w:rsidP="007D54A2" w:rsidRDefault="007D54A2" w14:paraId="53734888" w14:textId="77777777">
            <w:pPr>
              <w:rPr>
                <w:sz w:val="20"/>
                <w:szCs w:val="20"/>
              </w:rPr>
            </w:pPr>
          </w:p>
        </w:tc>
      </w:tr>
      <w:tr w:rsidRPr="00F559A4" w:rsidR="007D54A2" w:rsidTr="00407DEF" w14:paraId="2FAAE5B1" w14:textId="77777777">
        <w:trPr>
          <w:trHeight w:val="255"/>
        </w:trPr>
        <w:tc>
          <w:tcPr>
            <w:tcW w:w="2965" w:type="dxa"/>
          </w:tcPr>
          <w:p w:rsidRPr="008B2219" w:rsidR="007D54A2" w:rsidP="007D54A2" w:rsidRDefault="007D54A2" w14:paraId="3E513CAA" w14:textId="77777777">
            <w:pPr>
              <w:pStyle w:val="ListParagraph"/>
              <w:numPr>
                <w:ilvl w:val="0"/>
                <w:numId w:val="4"/>
              </w:numPr>
              <w:contextualSpacing/>
              <w:rPr>
                <w:sz w:val="20"/>
                <w:szCs w:val="20"/>
              </w:rPr>
            </w:pPr>
            <w:r w:rsidRPr="008B2219">
              <w:rPr>
                <w:sz w:val="20"/>
                <w:szCs w:val="20"/>
              </w:rPr>
              <w:t>60% of AMI</w:t>
            </w:r>
          </w:p>
        </w:tc>
        <w:tc>
          <w:tcPr>
            <w:tcW w:w="1613" w:type="dxa"/>
          </w:tcPr>
          <w:p w:rsidRPr="008B2219" w:rsidR="007D54A2" w:rsidP="007D54A2" w:rsidRDefault="007D54A2" w14:paraId="4D910EF6" w14:textId="77777777">
            <w:pPr>
              <w:rPr>
                <w:sz w:val="20"/>
                <w:szCs w:val="20"/>
              </w:rPr>
            </w:pPr>
          </w:p>
        </w:tc>
        <w:tc>
          <w:tcPr>
            <w:tcW w:w="1593" w:type="dxa"/>
          </w:tcPr>
          <w:p w:rsidRPr="008B2219" w:rsidR="007D54A2" w:rsidP="007D54A2" w:rsidRDefault="007D54A2" w14:paraId="50F7DEF7" w14:textId="77777777">
            <w:pPr>
              <w:rPr>
                <w:sz w:val="20"/>
                <w:szCs w:val="20"/>
              </w:rPr>
            </w:pPr>
          </w:p>
        </w:tc>
        <w:tc>
          <w:tcPr>
            <w:tcW w:w="1593" w:type="dxa"/>
          </w:tcPr>
          <w:p w:rsidRPr="008B2219" w:rsidR="007D54A2" w:rsidP="007D54A2" w:rsidRDefault="007D54A2" w14:paraId="50317D46" w14:textId="77777777">
            <w:pPr>
              <w:rPr>
                <w:sz w:val="20"/>
                <w:szCs w:val="20"/>
              </w:rPr>
            </w:pPr>
          </w:p>
        </w:tc>
        <w:tc>
          <w:tcPr>
            <w:tcW w:w="1609" w:type="dxa"/>
          </w:tcPr>
          <w:p w:rsidRPr="008B2219" w:rsidR="007D54A2" w:rsidP="007D54A2" w:rsidRDefault="007D54A2" w14:paraId="159FD494" w14:textId="77777777">
            <w:pPr>
              <w:rPr>
                <w:sz w:val="20"/>
                <w:szCs w:val="20"/>
              </w:rPr>
            </w:pPr>
          </w:p>
        </w:tc>
      </w:tr>
      <w:tr w:rsidRPr="00F559A4" w:rsidR="007D54A2" w:rsidTr="00407DEF" w14:paraId="11784C3B" w14:textId="77777777">
        <w:trPr>
          <w:trHeight w:val="255"/>
        </w:trPr>
        <w:tc>
          <w:tcPr>
            <w:tcW w:w="2965" w:type="dxa"/>
          </w:tcPr>
          <w:p w:rsidRPr="008B2219" w:rsidR="007D54A2" w:rsidP="007D54A2" w:rsidRDefault="007D54A2" w14:paraId="4A3A8C6B" w14:textId="77777777">
            <w:pPr>
              <w:pStyle w:val="ListParagraph"/>
              <w:numPr>
                <w:ilvl w:val="0"/>
                <w:numId w:val="4"/>
              </w:numPr>
              <w:contextualSpacing/>
              <w:rPr>
                <w:sz w:val="20"/>
                <w:szCs w:val="20"/>
              </w:rPr>
            </w:pPr>
            <w:r w:rsidRPr="008B2219">
              <w:rPr>
                <w:sz w:val="20"/>
                <w:szCs w:val="20"/>
              </w:rPr>
              <w:t>30% of AMI</w:t>
            </w:r>
          </w:p>
        </w:tc>
        <w:tc>
          <w:tcPr>
            <w:tcW w:w="1613" w:type="dxa"/>
          </w:tcPr>
          <w:p w:rsidRPr="008B2219" w:rsidR="007D54A2" w:rsidP="007D54A2" w:rsidRDefault="007D54A2" w14:paraId="4329CBE6" w14:textId="77777777">
            <w:pPr>
              <w:rPr>
                <w:sz w:val="20"/>
                <w:szCs w:val="20"/>
              </w:rPr>
            </w:pPr>
          </w:p>
        </w:tc>
        <w:tc>
          <w:tcPr>
            <w:tcW w:w="1593" w:type="dxa"/>
          </w:tcPr>
          <w:p w:rsidRPr="008B2219" w:rsidR="007D54A2" w:rsidP="007D54A2" w:rsidRDefault="007D54A2" w14:paraId="35800707" w14:textId="77777777">
            <w:pPr>
              <w:rPr>
                <w:sz w:val="20"/>
                <w:szCs w:val="20"/>
              </w:rPr>
            </w:pPr>
          </w:p>
        </w:tc>
        <w:tc>
          <w:tcPr>
            <w:tcW w:w="1593" w:type="dxa"/>
          </w:tcPr>
          <w:p w:rsidRPr="008B2219" w:rsidR="007D54A2" w:rsidP="007D54A2" w:rsidRDefault="007D54A2" w14:paraId="0B9A7488" w14:textId="77777777">
            <w:pPr>
              <w:rPr>
                <w:sz w:val="20"/>
                <w:szCs w:val="20"/>
              </w:rPr>
            </w:pPr>
          </w:p>
        </w:tc>
        <w:tc>
          <w:tcPr>
            <w:tcW w:w="1609" w:type="dxa"/>
          </w:tcPr>
          <w:p w:rsidRPr="008B2219" w:rsidR="007D54A2" w:rsidP="007D54A2" w:rsidRDefault="007D54A2" w14:paraId="3F7548D8" w14:textId="77777777">
            <w:pPr>
              <w:rPr>
                <w:sz w:val="20"/>
                <w:szCs w:val="20"/>
              </w:rPr>
            </w:pPr>
          </w:p>
        </w:tc>
      </w:tr>
      <w:tr w:rsidRPr="00F559A4" w:rsidR="007D54A2" w:rsidTr="00407DEF" w14:paraId="522676B7" w14:textId="77777777">
        <w:trPr>
          <w:trHeight w:val="255"/>
        </w:trPr>
        <w:tc>
          <w:tcPr>
            <w:tcW w:w="2965" w:type="dxa"/>
          </w:tcPr>
          <w:p w:rsidRPr="008B2219" w:rsidR="007D54A2" w:rsidP="007D54A2" w:rsidRDefault="007D54A2" w14:paraId="4F112B08" w14:textId="77777777">
            <w:pPr>
              <w:pStyle w:val="ListParagraph"/>
              <w:numPr>
                <w:ilvl w:val="0"/>
                <w:numId w:val="4"/>
              </w:numPr>
              <w:contextualSpacing/>
              <w:rPr>
                <w:sz w:val="20"/>
                <w:szCs w:val="20"/>
              </w:rPr>
            </w:pPr>
            <w:r w:rsidRPr="008B2219">
              <w:rPr>
                <w:sz w:val="20"/>
                <w:szCs w:val="20"/>
              </w:rPr>
              <w:t>Other</w:t>
            </w:r>
          </w:p>
        </w:tc>
        <w:tc>
          <w:tcPr>
            <w:tcW w:w="1613" w:type="dxa"/>
          </w:tcPr>
          <w:p w:rsidRPr="008B2219" w:rsidR="007D54A2" w:rsidP="007D54A2" w:rsidRDefault="007D54A2" w14:paraId="60ACA334" w14:textId="77777777">
            <w:pPr>
              <w:rPr>
                <w:sz w:val="20"/>
                <w:szCs w:val="20"/>
              </w:rPr>
            </w:pPr>
          </w:p>
        </w:tc>
        <w:tc>
          <w:tcPr>
            <w:tcW w:w="1593" w:type="dxa"/>
          </w:tcPr>
          <w:p w:rsidRPr="008B2219" w:rsidR="007D54A2" w:rsidP="007D54A2" w:rsidRDefault="007D54A2" w14:paraId="59FDDECD" w14:textId="77777777">
            <w:pPr>
              <w:rPr>
                <w:sz w:val="20"/>
                <w:szCs w:val="20"/>
              </w:rPr>
            </w:pPr>
          </w:p>
        </w:tc>
        <w:tc>
          <w:tcPr>
            <w:tcW w:w="1593" w:type="dxa"/>
          </w:tcPr>
          <w:p w:rsidRPr="008B2219" w:rsidR="007D54A2" w:rsidP="007D54A2" w:rsidRDefault="007D54A2" w14:paraId="7B59414D" w14:textId="77777777">
            <w:pPr>
              <w:rPr>
                <w:sz w:val="20"/>
                <w:szCs w:val="20"/>
              </w:rPr>
            </w:pPr>
          </w:p>
        </w:tc>
        <w:tc>
          <w:tcPr>
            <w:tcW w:w="1609" w:type="dxa"/>
          </w:tcPr>
          <w:p w:rsidRPr="008B2219" w:rsidR="007D54A2" w:rsidP="007D54A2" w:rsidRDefault="007D54A2" w14:paraId="2A2B1738" w14:textId="77777777">
            <w:pPr>
              <w:rPr>
                <w:sz w:val="20"/>
                <w:szCs w:val="20"/>
              </w:rPr>
            </w:pPr>
          </w:p>
        </w:tc>
      </w:tr>
    </w:tbl>
    <w:p w:rsidR="004C3056" w:rsidP="00E0134D" w:rsidRDefault="004C3056" w14:paraId="0F5E3491" w14:textId="3E6E66F3">
      <w:pPr>
        <w:rPr>
          <w:sz w:val="20"/>
          <w:szCs w:val="20"/>
        </w:rPr>
      </w:pPr>
    </w:p>
    <w:p w:rsidR="007D54A2" w:rsidP="00E0134D" w:rsidRDefault="007477B9" w14:paraId="1AA13B97" w14:textId="3CD48448">
      <w:pPr>
        <w:rPr>
          <w:b/>
          <w:bCs/>
          <w:sz w:val="20"/>
          <w:szCs w:val="20"/>
        </w:rPr>
      </w:pPr>
      <w:r w:rsidRPr="00B85EB1">
        <w:rPr>
          <w:b/>
          <w:bCs/>
          <w:sz w:val="20"/>
          <w:szCs w:val="20"/>
        </w:rPr>
        <w:t xml:space="preserve">Housing Development Programs </w:t>
      </w:r>
      <w:r>
        <w:rPr>
          <w:b/>
          <w:bCs/>
          <w:sz w:val="20"/>
          <w:szCs w:val="20"/>
        </w:rPr>
        <w:t>t</w:t>
      </w:r>
      <w:r w:rsidRPr="00B85EB1">
        <w:rPr>
          <w:b/>
          <w:bCs/>
          <w:sz w:val="20"/>
          <w:szCs w:val="20"/>
        </w:rPr>
        <w:t xml:space="preserve">hat the MTW Agency </w:t>
      </w:r>
      <w:r>
        <w:rPr>
          <w:b/>
          <w:bCs/>
          <w:sz w:val="20"/>
          <w:szCs w:val="20"/>
        </w:rPr>
        <w:t>plans to spend</w:t>
      </w:r>
      <w:r w:rsidRPr="00B85EB1">
        <w:rPr>
          <w:b/>
          <w:bCs/>
          <w:sz w:val="20"/>
          <w:szCs w:val="20"/>
        </w:rPr>
        <w:t xml:space="preserve"> </w:t>
      </w:r>
      <w:r>
        <w:rPr>
          <w:b/>
          <w:bCs/>
          <w:sz w:val="20"/>
          <w:szCs w:val="20"/>
        </w:rPr>
        <w:t>f</w:t>
      </w:r>
      <w:r w:rsidRPr="00B85EB1">
        <w:rPr>
          <w:b/>
          <w:bCs/>
          <w:sz w:val="20"/>
          <w:szCs w:val="20"/>
        </w:rPr>
        <w:t xml:space="preserve">unds on in </w:t>
      </w:r>
      <w:r>
        <w:rPr>
          <w:b/>
          <w:bCs/>
          <w:sz w:val="20"/>
          <w:szCs w:val="20"/>
        </w:rPr>
        <w:t xml:space="preserve">the </w:t>
      </w:r>
      <w:r w:rsidRPr="00B85EB1">
        <w:rPr>
          <w:b/>
          <w:bCs/>
          <w:sz w:val="20"/>
          <w:szCs w:val="20"/>
        </w:rPr>
        <w:t xml:space="preserve">Fiscal </w:t>
      </w:r>
      <w:r>
        <w:rPr>
          <w:b/>
          <w:bCs/>
          <w:sz w:val="20"/>
          <w:szCs w:val="20"/>
        </w:rPr>
        <w:t>Y</w:t>
      </w:r>
      <w:r w:rsidRPr="00B85EB1">
        <w:rPr>
          <w:b/>
          <w:bCs/>
          <w:sz w:val="20"/>
          <w:szCs w:val="20"/>
        </w:rPr>
        <w:t xml:space="preserve">ear [autofill </w:t>
      </w:r>
      <w:r>
        <w:rPr>
          <w:b/>
          <w:bCs/>
          <w:sz w:val="20"/>
          <w:szCs w:val="20"/>
        </w:rPr>
        <w:t>upcoming</w:t>
      </w:r>
      <w:r w:rsidRPr="00B85EB1">
        <w:rPr>
          <w:b/>
          <w:bCs/>
          <w:sz w:val="20"/>
          <w:szCs w:val="20"/>
        </w:rPr>
        <w:t xml:space="preserve"> year]</w:t>
      </w:r>
    </w:p>
    <w:p w:rsidR="007477B9" w:rsidP="00E0134D" w:rsidRDefault="007477B9" w14:paraId="0B4C8B1F" w14:textId="77777777">
      <w:pPr>
        <w:rPr>
          <w:sz w:val="20"/>
          <w:szCs w:val="20"/>
        </w:rPr>
      </w:pPr>
    </w:p>
    <w:tbl>
      <w:tblPr>
        <w:tblStyle w:val="TableGrid"/>
        <w:tblW w:w="0" w:type="auto"/>
        <w:tblLayout w:type="fixed"/>
        <w:tblLook w:val="04A0" w:firstRow="1" w:lastRow="0" w:firstColumn="1" w:lastColumn="0" w:noHBand="0" w:noVBand="1"/>
        <w:tblCaption w:val="Table 17.c.1 Housing Development Programs that the MTW Agency plans to spend funds on in the Fiscal Year [autofill upcoming year]"/>
        <w:tblDescription w:val="Table 17.c.1 Housing Development Programs that the MTW Agency plans to spend funds on in the Fiscal Year [autofill upcoming year]"/>
      </w:tblPr>
      <w:tblGrid>
        <w:gridCol w:w="2966"/>
        <w:gridCol w:w="1613"/>
        <w:gridCol w:w="1593"/>
        <w:gridCol w:w="1593"/>
        <w:gridCol w:w="1609"/>
      </w:tblGrid>
      <w:tr w:rsidRPr="00F559A4" w:rsidR="005C66C3" w:rsidTr="00C90DC0" w14:paraId="5765389F" w14:textId="77777777">
        <w:trPr>
          <w:trHeight w:val="455"/>
        </w:trPr>
        <w:tc>
          <w:tcPr>
            <w:tcW w:w="2966" w:type="dxa"/>
            <w:shd w:val="clear" w:color="auto" w:fill="BFBFBF" w:themeFill="background1" w:themeFillShade="BF"/>
            <w:vAlign w:val="center"/>
          </w:tcPr>
          <w:p w:rsidRPr="00B85EB1" w:rsidR="005C66C3" w:rsidP="005C66C3" w:rsidRDefault="00D60ED1" w14:paraId="5A79B6AB" w14:textId="0EDA4C07">
            <w:pPr>
              <w:rPr>
                <w:b/>
                <w:bCs/>
                <w:sz w:val="20"/>
                <w:szCs w:val="20"/>
              </w:rPr>
            </w:pPr>
            <w:r w:rsidRPr="00DE1140">
              <w:rPr>
                <w:b/>
                <w:bCs/>
                <w:sz w:val="20"/>
                <w:szCs w:val="20"/>
              </w:rPr>
              <w:t>Question</w:t>
            </w:r>
          </w:p>
        </w:tc>
        <w:tc>
          <w:tcPr>
            <w:tcW w:w="1613" w:type="dxa"/>
            <w:shd w:val="clear" w:color="auto" w:fill="BFBFBF" w:themeFill="background1" w:themeFillShade="BF"/>
            <w:vAlign w:val="center"/>
          </w:tcPr>
          <w:p w:rsidRPr="00B85EB1" w:rsidR="005C66C3" w:rsidP="005C66C3" w:rsidRDefault="005C66C3" w14:paraId="0A61A35A" w14:textId="06B8FB1B">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593" w:type="dxa"/>
            <w:shd w:val="clear" w:color="auto" w:fill="BFBFBF" w:themeFill="background1" w:themeFillShade="BF"/>
            <w:vAlign w:val="center"/>
          </w:tcPr>
          <w:p w:rsidRPr="00B85EB1" w:rsidR="005C66C3" w:rsidP="005C66C3" w:rsidRDefault="005C66C3" w14:paraId="5EC47661" w14:textId="10D9D0AE">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593" w:type="dxa"/>
            <w:shd w:val="clear" w:color="auto" w:fill="BFBFBF" w:themeFill="background1" w:themeFillShade="BF"/>
            <w:vAlign w:val="center"/>
          </w:tcPr>
          <w:p w:rsidRPr="00B85EB1" w:rsidR="005C66C3" w:rsidP="005C66C3" w:rsidRDefault="005C66C3" w14:paraId="31FE5A67" w14:textId="5B729D86">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609" w:type="dxa"/>
            <w:shd w:val="clear" w:color="auto" w:fill="BFBFBF" w:themeFill="background1" w:themeFillShade="BF"/>
            <w:vAlign w:val="center"/>
          </w:tcPr>
          <w:p w:rsidRPr="00B85EB1" w:rsidR="005C66C3" w:rsidP="005C66C3" w:rsidRDefault="005C66C3" w14:paraId="05DF023B" w14:textId="500CD5E8">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r>
      <w:tr w:rsidRPr="00F559A4" w:rsidR="005C66C3" w:rsidTr="00C90DC0" w14:paraId="1C75F9AC" w14:textId="77777777">
        <w:trPr>
          <w:trHeight w:val="692"/>
        </w:trPr>
        <w:tc>
          <w:tcPr>
            <w:tcW w:w="2966" w:type="dxa"/>
          </w:tcPr>
          <w:p w:rsidRPr="008B2219" w:rsidR="005C66C3" w:rsidP="005C66C3" w:rsidRDefault="005C66C3" w14:paraId="613A0586" w14:textId="5BB776D5">
            <w:pPr>
              <w:rPr>
                <w:sz w:val="20"/>
                <w:szCs w:val="20"/>
              </w:rPr>
            </w:pPr>
            <w:r w:rsidRPr="008B2219">
              <w:rPr>
                <w:sz w:val="20"/>
                <w:szCs w:val="20"/>
              </w:rPr>
              <w:t>MTW Role: Acquisition,</w:t>
            </w:r>
            <w:r w:rsidR="00407DEF">
              <w:rPr>
                <w:sz w:val="20"/>
                <w:szCs w:val="20"/>
              </w:rPr>
              <w:t xml:space="preserve"> </w:t>
            </w:r>
            <w:r w:rsidRPr="008B2219">
              <w:rPr>
                <w:sz w:val="20"/>
                <w:szCs w:val="20"/>
              </w:rPr>
              <w:t>Rehabilitation, New Construction?</w:t>
            </w:r>
          </w:p>
        </w:tc>
        <w:tc>
          <w:tcPr>
            <w:tcW w:w="1613" w:type="dxa"/>
          </w:tcPr>
          <w:p w:rsidRPr="008B2219" w:rsidR="005C66C3" w:rsidP="005C66C3" w:rsidRDefault="005C66C3" w14:paraId="09F2D6C0" w14:textId="77777777">
            <w:pPr>
              <w:rPr>
                <w:sz w:val="20"/>
                <w:szCs w:val="20"/>
              </w:rPr>
            </w:pPr>
          </w:p>
        </w:tc>
        <w:tc>
          <w:tcPr>
            <w:tcW w:w="1593" w:type="dxa"/>
          </w:tcPr>
          <w:p w:rsidRPr="008B2219" w:rsidR="005C66C3" w:rsidP="005C66C3" w:rsidRDefault="005C66C3" w14:paraId="44253AE6" w14:textId="77777777">
            <w:pPr>
              <w:rPr>
                <w:sz w:val="20"/>
                <w:szCs w:val="20"/>
              </w:rPr>
            </w:pPr>
          </w:p>
        </w:tc>
        <w:tc>
          <w:tcPr>
            <w:tcW w:w="1593" w:type="dxa"/>
          </w:tcPr>
          <w:p w:rsidRPr="008B2219" w:rsidR="005C66C3" w:rsidP="005C66C3" w:rsidRDefault="005C66C3" w14:paraId="63515767" w14:textId="77777777">
            <w:pPr>
              <w:rPr>
                <w:sz w:val="20"/>
                <w:szCs w:val="20"/>
              </w:rPr>
            </w:pPr>
          </w:p>
        </w:tc>
        <w:tc>
          <w:tcPr>
            <w:tcW w:w="1609" w:type="dxa"/>
          </w:tcPr>
          <w:p w:rsidRPr="008B2219" w:rsidR="005C66C3" w:rsidP="005C66C3" w:rsidRDefault="005C66C3" w14:paraId="4293000E" w14:textId="77777777">
            <w:pPr>
              <w:rPr>
                <w:sz w:val="20"/>
                <w:szCs w:val="20"/>
              </w:rPr>
            </w:pPr>
          </w:p>
        </w:tc>
      </w:tr>
      <w:tr w:rsidRPr="00F559A4" w:rsidR="005C66C3" w:rsidTr="00C90DC0" w14:paraId="22712F7F" w14:textId="77777777">
        <w:trPr>
          <w:trHeight w:val="455"/>
        </w:trPr>
        <w:tc>
          <w:tcPr>
            <w:tcW w:w="2966" w:type="dxa"/>
          </w:tcPr>
          <w:p w:rsidRPr="008B2219" w:rsidR="005C66C3" w:rsidP="005C66C3" w:rsidRDefault="005C66C3" w14:paraId="74F7F421" w14:textId="77777777">
            <w:pPr>
              <w:rPr>
                <w:sz w:val="20"/>
                <w:szCs w:val="20"/>
              </w:rPr>
            </w:pPr>
            <w:r>
              <w:rPr>
                <w:sz w:val="20"/>
                <w:szCs w:val="20"/>
              </w:rPr>
              <w:t>Type</w:t>
            </w:r>
            <w:r w:rsidRPr="008B2219">
              <w:rPr>
                <w:sz w:val="20"/>
                <w:szCs w:val="20"/>
              </w:rPr>
              <w:t xml:space="preserve"> of MTW Agency Financing</w:t>
            </w:r>
            <w:r>
              <w:rPr>
                <w:sz w:val="20"/>
                <w:szCs w:val="20"/>
              </w:rPr>
              <w:t>: Gap Financing, Tax Credit Partnership, Other</w:t>
            </w:r>
          </w:p>
        </w:tc>
        <w:tc>
          <w:tcPr>
            <w:tcW w:w="1613" w:type="dxa"/>
          </w:tcPr>
          <w:p w:rsidRPr="008B2219" w:rsidR="005C66C3" w:rsidP="005C66C3" w:rsidRDefault="005C66C3" w14:paraId="675D7C1D" w14:textId="77777777">
            <w:pPr>
              <w:rPr>
                <w:sz w:val="20"/>
                <w:szCs w:val="20"/>
              </w:rPr>
            </w:pPr>
          </w:p>
        </w:tc>
        <w:tc>
          <w:tcPr>
            <w:tcW w:w="1593" w:type="dxa"/>
          </w:tcPr>
          <w:p w:rsidRPr="008B2219" w:rsidR="005C66C3" w:rsidP="005C66C3" w:rsidRDefault="005C66C3" w14:paraId="086F548F" w14:textId="77777777">
            <w:pPr>
              <w:rPr>
                <w:sz w:val="20"/>
                <w:szCs w:val="20"/>
              </w:rPr>
            </w:pPr>
          </w:p>
        </w:tc>
        <w:tc>
          <w:tcPr>
            <w:tcW w:w="1593" w:type="dxa"/>
          </w:tcPr>
          <w:p w:rsidRPr="008B2219" w:rsidR="005C66C3" w:rsidP="005C66C3" w:rsidRDefault="005C66C3" w14:paraId="320B9444" w14:textId="77777777">
            <w:pPr>
              <w:rPr>
                <w:sz w:val="20"/>
                <w:szCs w:val="20"/>
              </w:rPr>
            </w:pPr>
          </w:p>
        </w:tc>
        <w:tc>
          <w:tcPr>
            <w:tcW w:w="1609" w:type="dxa"/>
          </w:tcPr>
          <w:p w:rsidRPr="008B2219" w:rsidR="005C66C3" w:rsidP="005C66C3" w:rsidRDefault="005C66C3" w14:paraId="0143D5E4" w14:textId="77777777">
            <w:pPr>
              <w:rPr>
                <w:sz w:val="20"/>
                <w:szCs w:val="20"/>
              </w:rPr>
            </w:pPr>
          </w:p>
        </w:tc>
      </w:tr>
      <w:tr w:rsidRPr="00F559A4" w:rsidR="005C66C3" w:rsidTr="00C90DC0" w14:paraId="60D48183" w14:textId="77777777">
        <w:tc>
          <w:tcPr>
            <w:tcW w:w="2966" w:type="dxa"/>
          </w:tcPr>
          <w:p w:rsidRPr="008B2219" w:rsidR="005C66C3" w:rsidP="005C66C3" w:rsidRDefault="005C66C3" w14:paraId="6B37E04B" w14:textId="77777777">
            <w:pPr>
              <w:rPr>
                <w:sz w:val="20"/>
                <w:szCs w:val="20"/>
              </w:rPr>
            </w:pPr>
            <w:r w:rsidRPr="008B2219">
              <w:rPr>
                <w:sz w:val="20"/>
                <w:szCs w:val="20"/>
              </w:rPr>
              <w:t>Number of Affordable Units</w:t>
            </w:r>
          </w:p>
        </w:tc>
        <w:tc>
          <w:tcPr>
            <w:tcW w:w="1613" w:type="dxa"/>
          </w:tcPr>
          <w:p w:rsidRPr="008B2219" w:rsidR="005C66C3" w:rsidP="005C66C3" w:rsidRDefault="005C66C3" w14:paraId="59A49BB0" w14:textId="77777777">
            <w:pPr>
              <w:rPr>
                <w:sz w:val="20"/>
                <w:szCs w:val="20"/>
              </w:rPr>
            </w:pPr>
          </w:p>
        </w:tc>
        <w:tc>
          <w:tcPr>
            <w:tcW w:w="1593" w:type="dxa"/>
          </w:tcPr>
          <w:p w:rsidRPr="008B2219" w:rsidR="005C66C3" w:rsidP="005C66C3" w:rsidRDefault="005C66C3" w14:paraId="1AF58987" w14:textId="77777777">
            <w:pPr>
              <w:rPr>
                <w:sz w:val="20"/>
                <w:szCs w:val="20"/>
              </w:rPr>
            </w:pPr>
          </w:p>
        </w:tc>
        <w:tc>
          <w:tcPr>
            <w:tcW w:w="1593" w:type="dxa"/>
          </w:tcPr>
          <w:p w:rsidRPr="008B2219" w:rsidR="005C66C3" w:rsidP="005C66C3" w:rsidRDefault="005C66C3" w14:paraId="58A9CAAC" w14:textId="77777777">
            <w:pPr>
              <w:rPr>
                <w:sz w:val="20"/>
                <w:szCs w:val="20"/>
              </w:rPr>
            </w:pPr>
          </w:p>
        </w:tc>
        <w:tc>
          <w:tcPr>
            <w:tcW w:w="1609" w:type="dxa"/>
          </w:tcPr>
          <w:p w:rsidRPr="008B2219" w:rsidR="005C66C3" w:rsidP="005C66C3" w:rsidRDefault="005C66C3" w14:paraId="04D0FF08" w14:textId="77777777">
            <w:pPr>
              <w:rPr>
                <w:sz w:val="20"/>
                <w:szCs w:val="20"/>
              </w:rPr>
            </w:pPr>
          </w:p>
        </w:tc>
      </w:tr>
      <w:tr w:rsidRPr="00F559A4" w:rsidR="005C66C3" w:rsidTr="00C90DC0" w14:paraId="7EA313B8" w14:textId="77777777">
        <w:tc>
          <w:tcPr>
            <w:tcW w:w="2966" w:type="dxa"/>
          </w:tcPr>
          <w:p w:rsidRPr="008B2219" w:rsidR="005C66C3" w:rsidP="005C66C3" w:rsidRDefault="005C66C3" w14:paraId="755E564C" w14:textId="326BB4EB">
            <w:pPr>
              <w:rPr>
                <w:sz w:val="20"/>
                <w:szCs w:val="20"/>
              </w:rPr>
            </w:pPr>
            <w:r w:rsidRPr="008B2219">
              <w:rPr>
                <w:sz w:val="20"/>
                <w:szCs w:val="20"/>
              </w:rPr>
              <w:t>Total Number</w:t>
            </w:r>
            <w:r>
              <w:rPr>
                <w:sz w:val="20"/>
                <w:szCs w:val="20"/>
              </w:rPr>
              <w:t xml:space="preserve"> of Units</w:t>
            </w:r>
          </w:p>
        </w:tc>
        <w:tc>
          <w:tcPr>
            <w:tcW w:w="1613" w:type="dxa"/>
          </w:tcPr>
          <w:p w:rsidRPr="008B2219" w:rsidR="005C66C3" w:rsidP="005C66C3" w:rsidRDefault="005C66C3" w14:paraId="3F219539" w14:textId="77777777">
            <w:pPr>
              <w:rPr>
                <w:sz w:val="20"/>
                <w:szCs w:val="20"/>
              </w:rPr>
            </w:pPr>
          </w:p>
        </w:tc>
        <w:tc>
          <w:tcPr>
            <w:tcW w:w="1593" w:type="dxa"/>
          </w:tcPr>
          <w:p w:rsidRPr="008B2219" w:rsidR="005C66C3" w:rsidP="005C66C3" w:rsidRDefault="005C66C3" w14:paraId="0666900A" w14:textId="77777777">
            <w:pPr>
              <w:rPr>
                <w:sz w:val="20"/>
                <w:szCs w:val="20"/>
              </w:rPr>
            </w:pPr>
          </w:p>
        </w:tc>
        <w:tc>
          <w:tcPr>
            <w:tcW w:w="1593" w:type="dxa"/>
          </w:tcPr>
          <w:p w:rsidRPr="008B2219" w:rsidR="005C66C3" w:rsidP="005C66C3" w:rsidRDefault="005C66C3" w14:paraId="27B08B6D" w14:textId="77777777">
            <w:pPr>
              <w:rPr>
                <w:sz w:val="20"/>
                <w:szCs w:val="20"/>
              </w:rPr>
            </w:pPr>
          </w:p>
        </w:tc>
        <w:tc>
          <w:tcPr>
            <w:tcW w:w="1609" w:type="dxa"/>
          </w:tcPr>
          <w:p w:rsidRPr="008B2219" w:rsidR="005C66C3" w:rsidP="005C66C3" w:rsidRDefault="005C66C3" w14:paraId="3AE1AC7D" w14:textId="77777777">
            <w:pPr>
              <w:rPr>
                <w:sz w:val="20"/>
                <w:szCs w:val="20"/>
              </w:rPr>
            </w:pPr>
          </w:p>
        </w:tc>
      </w:tr>
      <w:tr w:rsidRPr="00F559A4" w:rsidR="005C66C3" w:rsidTr="00C90DC0" w14:paraId="3EDE27BE" w14:textId="77777777">
        <w:tc>
          <w:tcPr>
            <w:tcW w:w="2966" w:type="dxa"/>
          </w:tcPr>
          <w:p w:rsidRPr="008B2219" w:rsidR="005C66C3" w:rsidP="005C66C3" w:rsidRDefault="005C66C3" w14:paraId="513871A7" w14:textId="77777777">
            <w:pPr>
              <w:rPr>
                <w:sz w:val="20"/>
                <w:szCs w:val="20"/>
              </w:rPr>
            </w:pPr>
            <w:r w:rsidRPr="008B2219">
              <w:rPr>
                <w:sz w:val="20"/>
                <w:szCs w:val="20"/>
              </w:rPr>
              <w:t>Number of Units by Affordability</w:t>
            </w:r>
          </w:p>
        </w:tc>
        <w:tc>
          <w:tcPr>
            <w:tcW w:w="1613" w:type="dxa"/>
          </w:tcPr>
          <w:p w:rsidRPr="008B2219" w:rsidR="005C66C3" w:rsidP="005C66C3" w:rsidRDefault="005C66C3" w14:paraId="7D6CFE96" w14:textId="77777777">
            <w:pPr>
              <w:rPr>
                <w:sz w:val="20"/>
                <w:szCs w:val="20"/>
              </w:rPr>
            </w:pPr>
          </w:p>
        </w:tc>
        <w:tc>
          <w:tcPr>
            <w:tcW w:w="1593" w:type="dxa"/>
          </w:tcPr>
          <w:p w:rsidRPr="008B2219" w:rsidR="005C66C3" w:rsidP="005C66C3" w:rsidRDefault="005C66C3" w14:paraId="596FC869" w14:textId="77777777">
            <w:pPr>
              <w:rPr>
                <w:sz w:val="20"/>
                <w:szCs w:val="20"/>
              </w:rPr>
            </w:pPr>
          </w:p>
        </w:tc>
        <w:tc>
          <w:tcPr>
            <w:tcW w:w="1593" w:type="dxa"/>
          </w:tcPr>
          <w:p w:rsidRPr="008B2219" w:rsidR="005C66C3" w:rsidP="005C66C3" w:rsidRDefault="005C66C3" w14:paraId="3068512B" w14:textId="77777777">
            <w:pPr>
              <w:rPr>
                <w:sz w:val="20"/>
                <w:szCs w:val="20"/>
              </w:rPr>
            </w:pPr>
          </w:p>
        </w:tc>
        <w:tc>
          <w:tcPr>
            <w:tcW w:w="1609" w:type="dxa"/>
          </w:tcPr>
          <w:p w:rsidRPr="008B2219" w:rsidR="005C66C3" w:rsidP="005C66C3" w:rsidRDefault="005C66C3" w14:paraId="2CFE9D1D" w14:textId="77777777">
            <w:pPr>
              <w:rPr>
                <w:sz w:val="20"/>
                <w:szCs w:val="20"/>
              </w:rPr>
            </w:pPr>
          </w:p>
        </w:tc>
      </w:tr>
      <w:tr w:rsidRPr="00F559A4" w:rsidR="005C66C3" w:rsidTr="00C47B0D" w14:paraId="44B47C5B" w14:textId="77777777">
        <w:trPr>
          <w:trHeight w:val="230"/>
        </w:trPr>
        <w:tc>
          <w:tcPr>
            <w:tcW w:w="2966" w:type="dxa"/>
          </w:tcPr>
          <w:p w:rsidRPr="008B2219" w:rsidR="005C66C3" w:rsidP="005C66C3" w:rsidRDefault="005C66C3" w14:paraId="6BA7856E" w14:textId="77777777">
            <w:pPr>
              <w:pStyle w:val="ListParagraph"/>
              <w:numPr>
                <w:ilvl w:val="0"/>
                <w:numId w:val="4"/>
              </w:numPr>
              <w:contextualSpacing/>
              <w:rPr>
                <w:sz w:val="20"/>
                <w:szCs w:val="20"/>
              </w:rPr>
            </w:pPr>
            <w:r w:rsidRPr="008B2219">
              <w:rPr>
                <w:sz w:val="20"/>
                <w:szCs w:val="20"/>
              </w:rPr>
              <w:t>80% of AMI</w:t>
            </w:r>
          </w:p>
        </w:tc>
        <w:tc>
          <w:tcPr>
            <w:tcW w:w="1613" w:type="dxa"/>
          </w:tcPr>
          <w:p w:rsidRPr="008B2219" w:rsidR="005C66C3" w:rsidP="005C66C3" w:rsidRDefault="005C66C3" w14:paraId="14B6ABE6" w14:textId="77777777">
            <w:pPr>
              <w:rPr>
                <w:sz w:val="20"/>
                <w:szCs w:val="20"/>
              </w:rPr>
            </w:pPr>
          </w:p>
        </w:tc>
        <w:tc>
          <w:tcPr>
            <w:tcW w:w="1593" w:type="dxa"/>
          </w:tcPr>
          <w:p w:rsidRPr="008B2219" w:rsidR="005C66C3" w:rsidP="005C66C3" w:rsidRDefault="005C66C3" w14:paraId="3EED4F6D" w14:textId="77777777">
            <w:pPr>
              <w:rPr>
                <w:sz w:val="20"/>
                <w:szCs w:val="20"/>
              </w:rPr>
            </w:pPr>
          </w:p>
        </w:tc>
        <w:tc>
          <w:tcPr>
            <w:tcW w:w="1593" w:type="dxa"/>
          </w:tcPr>
          <w:p w:rsidRPr="008B2219" w:rsidR="005C66C3" w:rsidP="005C66C3" w:rsidRDefault="005C66C3" w14:paraId="310CDD45" w14:textId="77777777">
            <w:pPr>
              <w:rPr>
                <w:sz w:val="20"/>
                <w:szCs w:val="20"/>
              </w:rPr>
            </w:pPr>
          </w:p>
        </w:tc>
        <w:tc>
          <w:tcPr>
            <w:tcW w:w="1609" w:type="dxa"/>
          </w:tcPr>
          <w:p w:rsidRPr="008B2219" w:rsidR="005C66C3" w:rsidP="005C66C3" w:rsidRDefault="005C66C3" w14:paraId="55915D48" w14:textId="77777777">
            <w:pPr>
              <w:rPr>
                <w:sz w:val="20"/>
                <w:szCs w:val="20"/>
              </w:rPr>
            </w:pPr>
          </w:p>
        </w:tc>
      </w:tr>
      <w:tr w:rsidRPr="00F559A4" w:rsidR="005C66C3" w:rsidTr="00C90DC0" w14:paraId="5E19BCCF" w14:textId="77777777">
        <w:trPr>
          <w:trHeight w:val="236"/>
        </w:trPr>
        <w:tc>
          <w:tcPr>
            <w:tcW w:w="2966" w:type="dxa"/>
          </w:tcPr>
          <w:p w:rsidRPr="008B2219" w:rsidR="005C66C3" w:rsidP="005C66C3" w:rsidRDefault="005C66C3" w14:paraId="5B1389CC" w14:textId="77777777">
            <w:pPr>
              <w:pStyle w:val="ListParagraph"/>
              <w:numPr>
                <w:ilvl w:val="0"/>
                <w:numId w:val="4"/>
              </w:numPr>
              <w:contextualSpacing/>
              <w:rPr>
                <w:sz w:val="20"/>
                <w:szCs w:val="20"/>
              </w:rPr>
            </w:pPr>
            <w:r w:rsidRPr="008B2219">
              <w:rPr>
                <w:sz w:val="20"/>
                <w:szCs w:val="20"/>
              </w:rPr>
              <w:t>60% of AMI</w:t>
            </w:r>
          </w:p>
        </w:tc>
        <w:tc>
          <w:tcPr>
            <w:tcW w:w="1613" w:type="dxa"/>
          </w:tcPr>
          <w:p w:rsidRPr="008B2219" w:rsidR="005C66C3" w:rsidP="005C66C3" w:rsidRDefault="005C66C3" w14:paraId="179A2FAD" w14:textId="77777777">
            <w:pPr>
              <w:rPr>
                <w:sz w:val="20"/>
                <w:szCs w:val="20"/>
              </w:rPr>
            </w:pPr>
          </w:p>
        </w:tc>
        <w:tc>
          <w:tcPr>
            <w:tcW w:w="1593" w:type="dxa"/>
          </w:tcPr>
          <w:p w:rsidRPr="008B2219" w:rsidR="005C66C3" w:rsidP="005C66C3" w:rsidRDefault="005C66C3" w14:paraId="1123CE27" w14:textId="77777777">
            <w:pPr>
              <w:rPr>
                <w:sz w:val="20"/>
                <w:szCs w:val="20"/>
              </w:rPr>
            </w:pPr>
          </w:p>
        </w:tc>
        <w:tc>
          <w:tcPr>
            <w:tcW w:w="1593" w:type="dxa"/>
          </w:tcPr>
          <w:p w:rsidRPr="008B2219" w:rsidR="005C66C3" w:rsidP="005C66C3" w:rsidRDefault="005C66C3" w14:paraId="25A85A87" w14:textId="77777777">
            <w:pPr>
              <w:rPr>
                <w:sz w:val="20"/>
                <w:szCs w:val="20"/>
              </w:rPr>
            </w:pPr>
          </w:p>
        </w:tc>
        <w:tc>
          <w:tcPr>
            <w:tcW w:w="1609" w:type="dxa"/>
          </w:tcPr>
          <w:p w:rsidRPr="008B2219" w:rsidR="005C66C3" w:rsidP="005C66C3" w:rsidRDefault="005C66C3" w14:paraId="46A5B4E6" w14:textId="77777777">
            <w:pPr>
              <w:rPr>
                <w:sz w:val="20"/>
                <w:szCs w:val="20"/>
              </w:rPr>
            </w:pPr>
          </w:p>
        </w:tc>
      </w:tr>
      <w:tr w:rsidRPr="00F559A4" w:rsidR="005C66C3" w:rsidTr="00C90DC0" w14:paraId="12371E67" w14:textId="77777777">
        <w:trPr>
          <w:trHeight w:val="236"/>
        </w:trPr>
        <w:tc>
          <w:tcPr>
            <w:tcW w:w="2966" w:type="dxa"/>
          </w:tcPr>
          <w:p w:rsidRPr="008B2219" w:rsidR="005C66C3" w:rsidP="005C66C3" w:rsidRDefault="005C66C3" w14:paraId="1C6D4890" w14:textId="77777777">
            <w:pPr>
              <w:pStyle w:val="ListParagraph"/>
              <w:numPr>
                <w:ilvl w:val="0"/>
                <w:numId w:val="4"/>
              </w:numPr>
              <w:contextualSpacing/>
              <w:rPr>
                <w:sz w:val="20"/>
                <w:szCs w:val="20"/>
              </w:rPr>
            </w:pPr>
            <w:r w:rsidRPr="008B2219">
              <w:rPr>
                <w:sz w:val="20"/>
                <w:szCs w:val="20"/>
              </w:rPr>
              <w:t>30% of AMI</w:t>
            </w:r>
          </w:p>
        </w:tc>
        <w:tc>
          <w:tcPr>
            <w:tcW w:w="1613" w:type="dxa"/>
          </w:tcPr>
          <w:p w:rsidRPr="008B2219" w:rsidR="005C66C3" w:rsidP="005C66C3" w:rsidRDefault="005C66C3" w14:paraId="27857D5A" w14:textId="77777777">
            <w:pPr>
              <w:rPr>
                <w:sz w:val="20"/>
                <w:szCs w:val="20"/>
              </w:rPr>
            </w:pPr>
          </w:p>
        </w:tc>
        <w:tc>
          <w:tcPr>
            <w:tcW w:w="1593" w:type="dxa"/>
          </w:tcPr>
          <w:p w:rsidRPr="008B2219" w:rsidR="005C66C3" w:rsidP="005C66C3" w:rsidRDefault="005C66C3" w14:paraId="4726B2A6" w14:textId="77777777">
            <w:pPr>
              <w:rPr>
                <w:sz w:val="20"/>
                <w:szCs w:val="20"/>
              </w:rPr>
            </w:pPr>
          </w:p>
        </w:tc>
        <w:tc>
          <w:tcPr>
            <w:tcW w:w="1593" w:type="dxa"/>
          </w:tcPr>
          <w:p w:rsidRPr="008B2219" w:rsidR="005C66C3" w:rsidP="005C66C3" w:rsidRDefault="005C66C3" w14:paraId="32A052B0" w14:textId="77777777">
            <w:pPr>
              <w:rPr>
                <w:sz w:val="20"/>
                <w:szCs w:val="20"/>
              </w:rPr>
            </w:pPr>
          </w:p>
        </w:tc>
        <w:tc>
          <w:tcPr>
            <w:tcW w:w="1609" w:type="dxa"/>
          </w:tcPr>
          <w:p w:rsidRPr="008B2219" w:rsidR="005C66C3" w:rsidP="005C66C3" w:rsidRDefault="005C66C3" w14:paraId="4B90EF3F" w14:textId="77777777">
            <w:pPr>
              <w:rPr>
                <w:sz w:val="20"/>
                <w:szCs w:val="20"/>
              </w:rPr>
            </w:pPr>
          </w:p>
        </w:tc>
      </w:tr>
      <w:tr w:rsidRPr="00F559A4" w:rsidR="005C66C3" w:rsidTr="00C90DC0" w14:paraId="38B8D0E0" w14:textId="77777777">
        <w:trPr>
          <w:trHeight w:val="236"/>
        </w:trPr>
        <w:tc>
          <w:tcPr>
            <w:tcW w:w="2966" w:type="dxa"/>
          </w:tcPr>
          <w:p w:rsidRPr="008B2219" w:rsidR="005C66C3" w:rsidP="005C66C3" w:rsidRDefault="005C66C3" w14:paraId="67961913" w14:textId="77777777">
            <w:pPr>
              <w:pStyle w:val="ListParagraph"/>
              <w:numPr>
                <w:ilvl w:val="0"/>
                <w:numId w:val="4"/>
              </w:numPr>
              <w:contextualSpacing/>
              <w:rPr>
                <w:sz w:val="20"/>
                <w:szCs w:val="20"/>
              </w:rPr>
            </w:pPr>
            <w:r w:rsidRPr="008B2219">
              <w:rPr>
                <w:sz w:val="20"/>
                <w:szCs w:val="20"/>
              </w:rPr>
              <w:t>Other</w:t>
            </w:r>
          </w:p>
        </w:tc>
        <w:tc>
          <w:tcPr>
            <w:tcW w:w="1613" w:type="dxa"/>
          </w:tcPr>
          <w:p w:rsidRPr="008B2219" w:rsidR="005C66C3" w:rsidP="005C66C3" w:rsidRDefault="005C66C3" w14:paraId="044CEEEF" w14:textId="77777777">
            <w:pPr>
              <w:rPr>
                <w:sz w:val="20"/>
                <w:szCs w:val="20"/>
              </w:rPr>
            </w:pPr>
          </w:p>
        </w:tc>
        <w:tc>
          <w:tcPr>
            <w:tcW w:w="1593" w:type="dxa"/>
          </w:tcPr>
          <w:p w:rsidRPr="008B2219" w:rsidR="005C66C3" w:rsidP="005C66C3" w:rsidRDefault="005C66C3" w14:paraId="1676F210" w14:textId="77777777">
            <w:pPr>
              <w:rPr>
                <w:sz w:val="20"/>
                <w:szCs w:val="20"/>
              </w:rPr>
            </w:pPr>
          </w:p>
        </w:tc>
        <w:tc>
          <w:tcPr>
            <w:tcW w:w="1593" w:type="dxa"/>
          </w:tcPr>
          <w:p w:rsidRPr="008B2219" w:rsidR="005C66C3" w:rsidP="005C66C3" w:rsidRDefault="005C66C3" w14:paraId="6C30FBDE" w14:textId="77777777">
            <w:pPr>
              <w:rPr>
                <w:sz w:val="20"/>
                <w:szCs w:val="20"/>
              </w:rPr>
            </w:pPr>
          </w:p>
        </w:tc>
        <w:tc>
          <w:tcPr>
            <w:tcW w:w="1609" w:type="dxa"/>
          </w:tcPr>
          <w:p w:rsidRPr="008B2219" w:rsidR="005C66C3" w:rsidP="005C66C3" w:rsidRDefault="005C66C3" w14:paraId="2E3B6C5C" w14:textId="77777777">
            <w:pPr>
              <w:rPr>
                <w:sz w:val="20"/>
                <w:szCs w:val="20"/>
              </w:rPr>
            </w:pPr>
          </w:p>
        </w:tc>
      </w:tr>
    </w:tbl>
    <w:p w:rsidR="007477B9" w:rsidP="00E0134D" w:rsidRDefault="007477B9" w14:paraId="1D8B5950" w14:textId="77777777">
      <w:pPr>
        <w:rPr>
          <w:sz w:val="20"/>
          <w:szCs w:val="20"/>
        </w:rPr>
      </w:pPr>
    </w:p>
    <w:p w:rsidR="005C66C3" w:rsidP="00E0134D" w:rsidRDefault="002039E9" w14:paraId="1C857F47" w14:textId="0D970EB0">
      <w:pPr>
        <w:rPr>
          <w:sz w:val="20"/>
          <w:szCs w:val="20"/>
        </w:rPr>
      </w:pPr>
      <w:r w:rsidRPr="002039E9">
        <w:rPr>
          <w:sz w:val="20"/>
          <w:szCs w:val="20"/>
        </w:rPr>
        <w:t xml:space="preserve">For each LNT housing development that the MTW agency committed funds to or spent funds on in the </w:t>
      </w:r>
      <w:r w:rsidR="00675A2B">
        <w:rPr>
          <w:sz w:val="20"/>
          <w:szCs w:val="20"/>
        </w:rPr>
        <w:t>most recently completed</w:t>
      </w:r>
      <w:r w:rsidRPr="002039E9" w:rsidR="00675A2B">
        <w:rPr>
          <w:sz w:val="20"/>
          <w:szCs w:val="20"/>
        </w:rPr>
        <w:t xml:space="preserve"> </w:t>
      </w:r>
      <w:r w:rsidRPr="002039E9">
        <w:rPr>
          <w:sz w:val="20"/>
          <w:szCs w:val="20"/>
        </w:rPr>
        <w:t>Fiscal Year, please add the name of the development to one column in Table 17.c.2 below heading and then provide the requested information, including the MTW agency role (Acquisition, Rehabilitation, or New Construction), the type of MTW agency financing (Gap Financing, Tax Credit Partnership, Other), and the total number of affordable units in the development.  If possible, please provide a breakdown of the number of affordable units by level of affordability.</w:t>
      </w:r>
    </w:p>
    <w:p w:rsidR="00E8087B" w:rsidP="00E0134D" w:rsidRDefault="00E8087B" w14:paraId="5D00D70F" w14:textId="77777777">
      <w:pPr>
        <w:rPr>
          <w:sz w:val="20"/>
          <w:szCs w:val="20"/>
        </w:rPr>
      </w:pPr>
    </w:p>
    <w:p w:rsidR="00E4173B" w:rsidRDefault="00E4173B" w14:paraId="0442BEA2" w14:textId="77777777">
      <w:pPr>
        <w:spacing w:after="160" w:line="259" w:lineRule="auto"/>
        <w:rPr>
          <w:b/>
          <w:bCs/>
          <w:sz w:val="20"/>
          <w:szCs w:val="20"/>
        </w:rPr>
      </w:pPr>
      <w:r>
        <w:rPr>
          <w:b/>
          <w:bCs/>
          <w:sz w:val="20"/>
          <w:szCs w:val="20"/>
        </w:rPr>
        <w:br w:type="page"/>
      </w:r>
    </w:p>
    <w:p w:rsidRPr="007477B9" w:rsidR="00E8087B" w:rsidP="00E0134D" w:rsidRDefault="00BF1150" w14:paraId="3AF894A8" w14:textId="231F5669">
      <w:pPr>
        <w:rPr>
          <w:sz w:val="20"/>
          <w:szCs w:val="20"/>
        </w:rPr>
      </w:pPr>
      <w:r w:rsidRPr="00830D3A">
        <w:rPr>
          <w:b/>
          <w:bCs/>
          <w:sz w:val="20"/>
          <w:szCs w:val="20"/>
        </w:rPr>
        <w:lastRenderedPageBreak/>
        <w:t>Table 1</w:t>
      </w:r>
      <w:r>
        <w:rPr>
          <w:b/>
          <w:bCs/>
          <w:sz w:val="20"/>
          <w:szCs w:val="20"/>
        </w:rPr>
        <w:t>7</w:t>
      </w:r>
      <w:r w:rsidRPr="00830D3A">
        <w:rPr>
          <w:b/>
          <w:bCs/>
          <w:sz w:val="20"/>
          <w:szCs w:val="20"/>
        </w:rPr>
        <w:t xml:space="preserve">.c.2 </w:t>
      </w:r>
      <w:r>
        <w:rPr>
          <w:b/>
          <w:sz w:val="20"/>
          <w:szCs w:val="20"/>
        </w:rPr>
        <w:t xml:space="preserve">- </w:t>
      </w:r>
      <w:r w:rsidRPr="00830D3A">
        <w:rPr>
          <w:b/>
          <w:bCs/>
          <w:sz w:val="20"/>
          <w:szCs w:val="20"/>
        </w:rPr>
        <w:t xml:space="preserve">Housing Development Programs </w:t>
      </w:r>
      <w:r>
        <w:rPr>
          <w:b/>
          <w:bCs/>
          <w:sz w:val="20"/>
          <w:szCs w:val="20"/>
        </w:rPr>
        <w:t>t</w:t>
      </w:r>
      <w:r w:rsidRPr="00830D3A">
        <w:rPr>
          <w:b/>
          <w:bCs/>
          <w:sz w:val="20"/>
          <w:szCs w:val="20"/>
        </w:rPr>
        <w:t>hat the MTW Agency committed funds to in prior Fiscal Year [autofill previous year]</w:t>
      </w:r>
    </w:p>
    <w:p w:rsidR="00CD68EB" w:rsidP="00E0134D" w:rsidRDefault="00CD68EB" w14:paraId="1E24B092" w14:textId="77777777">
      <w:pPr>
        <w:rPr>
          <w:sz w:val="20"/>
          <w:szCs w:val="20"/>
        </w:rPr>
      </w:pPr>
    </w:p>
    <w:tbl>
      <w:tblPr>
        <w:tblStyle w:val="TableGrid"/>
        <w:tblW w:w="0" w:type="auto"/>
        <w:tblLayout w:type="fixed"/>
        <w:tblLook w:val="04A0" w:firstRow="1" w:lastRow="0" w:firstColumn="1" w:lastColumn="0" w:noHBand="0" w:noVBand="1"/>
        <w:tblCaption w:val="Table 17.c.2 Housing Development Programs that the MTW Agency committed funds to in prior Fiscal Year [autofill previous year]"/>
        <w:tblDescription w:val="Table 17.c.2 Housing Development Programs that the MTW Agency committed funds to in prior Fiscal Year [autofill previous year]"/>
      </w:tblPr>
      <w:tblGrid>
        <w:gridCol w:w="2966"/>
        <w:gridCol w:w="1613"/>
        <w:gridCol w:w="1617"/>
        <w:gridCol w:w="1617"/>
        <w:gridCol w:w="1617"/>
      </w:tblGrid>
      <w:tr w:rsidRPr="00F559A4" w:rsidR="009033C2" w:rsidTr="008B3A4D" w14:paraId="4C3CFAAB" w14:textId="77777777">
        <w:tc>
          <w:tcPr>
            <w:tcW w:w="2966" w:type="dxa"/>
            <w:shd w:val="clear" w:color="auto" w:fill="BFBFBF" w:themeFill="background1" w:themeFillShade="BF"/>
            <w:vAlign w:val="center"/>
          </w:tcPr>
          <w:p w:rsidRPr="008B2219" w:rsidR="009033C2" w:rsidP="009033C2" w:rsidRDefault="00D60ED1" w14:paraId="56C4621D" w14:textId="67A37318">
            <w:pPr>
              <w:rPr>
                <w:b/>
                <w:bCs/>
                <w:sz w:val="20"/>
                <w:szCs w:val="20"/>
              </w:rPr>
            </w:pPr>
            <w:r w:rsidRPr="00DE1140">
              <w:rPr>
                <w:b/>
                <w:bCs/>
                <w:sz w:val="20"/>
                <w:szCs w:val="20"/>
              </w:rPr>
              <w:t>Question</w:t>
            </w:r>
          </w:p>
        </w:tc>
        <w:tc>
          <w:tcPr>
            <w:tcW w:w="1613" w:type="dxa"/>
            <w:shd w:val="clear" w:color="auto" w:fill="BFBFBF" w:themeFill="background1" w:themeFillShade="BF"/>
            <w:vAlign w:val="center"/>
          </w:tcPr>
          <w:p w:rsidRPr="008B2219" w:rsidR="009033C2" w:rsidP="009033C2" w:rsidRDefault="009033C2" w14:paraId="46F4DC55" w14:textId="09C7D7B3">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Pr="008B2219" w:rsidR="009033C2" w:rsidP="009033C2" w:rsidRDefault="009033C2" w14:paraId="3AB59500" w14:textId="425E3F6E">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Pr="008B2219" w:rsidR="009033C2" w:rsidP="009033C2" w:rsidRDefault="009033C2" w14:paraId="6321FEF5" w14:textId="045BF4F6">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Pr="008B2219" w:rsidR="009033C2" w:rsidP="009033C2" w:rsidRDefault="009033C2" w14:paraId="2A3EF4AB" w14:textId="238D5B42">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r>
      <w:tr w:rsidRPr="00F559A4" w:rsidR="009033C2" w:rsidTr="008B3A4D" w14:paraId="6BC34C84" w14:textId="77777777">
        <w:tc>
          <w:tcPr>
            <w:tcW w:w="2966" w:type="dxa"/>
          </w:tcPr>
          <w:p w:rsidRPr="008B2219" w:rsidR="009033C2" w:rsidP="009033C2" w:rsidRDefault="009033C2" w14:paraId="5A6954F3" w14:textId="77777777">
            <w:pPr>
              <w:rPr>
                <w:sz w:val="20"/>
                <w:szCs w:val="20"/>
              </w:rPr>
            </w:pPr>
            <w:r w:rsidRPr="008B2219">
              <w:rPr>
                <w:sz w:val="20"/>
                <w:szCs w:val="20"/>
              </w:rPr>
              <w:t>MTW Role: Acquisition, Re</w:t>
            </w:r>
            <w:r>
              <w:rPr>
                <w:sz w:val="20"/>
                <w:szCs w:val="20"/>
              </w:rPr>
              <w:t>habilitation</w:t>
            </w:r>
            <w:r w:rsidRPr="008B2219">
              <w:rPr>
                <w:sz w:val="20"/>
                <w:szCs w:val="20"/>
              </w:rPr>
              <w:t>, New Construction?</w:t>
            </w:r>
          </w:p>
        </w:tc>
        <w:tc>
          <w:tcPr>
            <w:tcW w:w="1613" w:type="dxa"/>
          </w:tcPr>
          <w:p w:rsidRPr="008B2219" w:rsidR="009033C2" w:rsidP="009033C2" w:rsidRDefault="009033C2" w14:paraId="15ECDE86" w14:textId="77777777">
            <w:pPr>
              <w:rPr>
                <w:sz w:val="20"/>
                <w:szCs w:val="20"/>
              </w:rPr>
            </w:pPr>
          </w:p>
        </w:tc>
        <w:tc>
          <w:tcPr>
            <w:tcW w:w="1617" w:type="dxa"/>
          </w:tcPr>
          <w:p w:rsidRPr="008B2219" w:rsidR="009033C2" w:rsidP="009033C2" w:rsidRDefault="009033C2" w14:paraId="3B2171E7" w14:textId="77777777">
            <w:pPr>
              <w:rPr>
                <w:sz w:val="20"/>
                <w:szCs w:val="20"/>
              </w:rPr>
            </w:pPr>
          </w:p>
        </w:tc>
        <w:tc>
          <w:tcPr>
            <w:tcW w:w="1617" w:type="dxa"/>
          </w:tcPr>
          <w:p w:rsidRPr="008B2219" w:rsidR="009033C2" w:rsidP="009033C2" w:rsidRDefault="009033C2" w14:paraId="0D1B7FBD" w14:textId="77777777">
            <w:pPr>
              <w:rPr>
                <w:sz w:val="20"/>
                <w:szCs w:val="20"/>
              </w:rPr>
            </w:pPr>
          </w:p>
        </w:tc>
        <w:tc>
          <w:tcPr>
            <w:tcW w:w="1617" w:type="dxa"/>
          </w:tcPr>
          <w:p w:rsidRPr="008B2219" w:rsidR="009033C2" w:rsidP="009033C2" w:rsidRDefault="009033C2" w14:paraId="730040CF" w14:textId="77777777">
            <w:pPr>
              <w:rPr>
                <w:sz w:val="20"/>
                <w:szCs w:val="20"/>
              </w:rPr>
            </w:pPr>
          </w:p>
        </w:tc>
      </w:tr>
      <w:tr w:rsidRPr="00F559A4" w:rsidR="009033C2" w:rsidTr="008B3A4D" w14:paraId="40EC2B29" w14:textId="77777777">
        <w:tc>
          <w:tcPr>
            <w:tcW w:w="2966" w:type="dxa"/>
          </w:tcPr>
          <w:p w:rsidRPr="008B2219" w:rsidR="009033C2" w:rsidP="009033C2" w:rsidRDefault="009033C2" w14:paraId="3E5B65F4" w14:textId="77777777">
            <w:pPr>
              <w:rPr>
                <w:sz w:val="20"/>
                <w:szCs w:val="20"/>
              </w:rPr>
            </w:pPr>
            <w:r>
              <w:rPr>
                <w:sz w:val="20"/>
                <w:szCs w:val="20"/>
              </w:rPr>
              <w:t xml:space="preserve">Type of </w:t>
            </w:r>
            <w:r w:rsidRPr="008B2219">
              <w:rPr>
                <w:sz w:val="20"/>
                <w:szCs w:val="20"/>
              </w:rPr>
              <w:t>MTW Agency Financing</w:t>
            </w:r>
            <w:r>
              <w:rPr>
                <w:sz w:val="20"/>
                <w:szCs w:val="20"/>
              </w:rPr>
              <w:t>: Gap Financing, Tax Credit Partnership, Other</w:t>
            </w:r>
          </w:p>
        </w:tc>
        <w:tc>
          <w:tcPr>
            <w:tcW w:w="1613" w:type="dxa"/>
          </w:tcPr>
          <w:p w:rsidRPr="008B2219" w:rsidR="009033C2" w:rsidP="009033C2" w:rsidRDefault="009033C2" w14:paraId="5363212C" w14:textId="77777777">
            <w:pPr>
              <w:rPr>
                <w:sz w:val="20"/>
                <w:szCs w:val="20"/>
              </w:rPr>
            </w:pPr>
          </w:p>
        </w:tc>
        <w:tc>
          <w:tcPr>
            <w:tcW w:w="1617" w:type="dxa"/>
          </w:tcPr>
          <w:p w:rsidRPr="008B2219" w:rsidR="009033C2" w:rsidP="009033C2" w:rsidRDefault="009033C2" w14:paraId="1CFC8587" w14:textId="77777777">
            <w:pPr>
              <w:rPr>
                <w:sz w:val="20"/>
                <w:szCs w:val="20"/>
              </w:rPr>
            </w:pPr>
          </w:p>
        </w:tc>
        <w:tc>
          <w:tcPr>
            <w:tcW w:w="1617" w:type="dxa"/>
          </w:tcPr>
          <w:p w:rsidRPr="008B2219" w:rsidR="009033C2" w:rsidP="009033C2" w:rsidRDefault="009033C2" w14:paraId="1E9B5F24" w14:textId="77777777">
            <w:pPr>
              <w:rPr>
                <w:sz w:val="20"/>
                <w:szCs w:val="20"/>
              </w:rPr>
            </w:pPr>
          </w:p>
        </w:tc>
        <w:tc>
          <w:tcPr>
            <w:tcW w:w="1617" w:type="dxa"/>
          </w:tcPr>
          <w:p w:rsidRPr="008B2219" w:rsidR="009033C2" w:rsidP="009033C2" w:rsidRDefault="009033C2" w14:paraId="499DAC6A" w14:textId="77777777">
            <w:pPr>
              <w:rPr>
                <w:sz w:val="20"/>
                <w:szCs w:val="20"/>
              </w:rPr>
            </w:pPr>
          </w:p>
        </w:tc>
      </w:tr>
      <w:tr w:rsidRPr="00F559A4" w:rsidR="009033C2" w:rsidTr="008B3A4D" w14:paraId="04A89DA1" w14:textId="77777777">
        <w:tc>
          <w:tcPr>
            <w:tcW w:w="2966" w:type="dxa"/>
          </w:tcPr>
          <w:p w:rsidRPr="008B2219" w:rsidR="009033C2" w:rsidP="009033C2" w:rsidRDefault="009033C2" w14:paraId="3F4096C4" w14:textId="77777777">
            <w:pPr>
              <w:rPr>
                <w:sz w:val="20"/>
                <w:szCs w:val="20"/>
              </w:rPr>
            </w:pPr>
            <w:r w:rsidRPr="008B2219">
              <w:rPr>
                <w:sz w:val="20"/>
                <w:szCs w:val="20"/>
              </w:rPr>
              <w:t>Number of Affordable Units</w:t>
            </w:r>
          </w:p>
        </w:tc>
        <w:tc>
          <w:tcPr>
            <w:tcW w:w="1613" w:type="dxa"/>
          </w:tcPr>
          <w:p w:rsidRPr="008B2219" w:rsidR="009033C2" w:rsidP="009033C2" w:rsidRDefault="009033C2" w14:paraId="2BE4B2FF" w14:textId="77777777">
            <w:pPr>
              <w:rPr>
                <w:sz w:val="20"/>
                <w:szCs w:val="20"/>
              </w:rPr>
            </w:pPr>
          </w:p>
        </w:tc>
        <w:tc>
          <w:tcPr>
            <w:tcW w:w="1617" w:type="dxa"/>
          </w:tcPr>
          <w:p w:rsidRPr="008B2219" w:rsidR="009033C2" w:rsidP="009033C2" w:rsidRDefault="009033C2" w14:paraId="7FB3B9A6" w14:textId="77777777">
            <w:pPr>
              <w:rPr>
                <w:sz w:val="20"/>
                <w:szCs w:val="20"/>
              </w:rPr>
            </w:pPr>
          </w:p>
        </w:tc>
        <w:tc>
          <w:tcPr>
            <w:tcW w:w="1617" w:type="dxa"/>
          </w:tcPr>
          <w:p w:rsidRPr="008B2219" w:rsidR="009033C2" w:rsidP="009033C2" w:rsidRDefault="009033C2" w14:paraId="2CE60D6B" w14:textId="77777777">
            <w:pPr>
              <w:rPr>
                <w:sz w:val="20"/>
                <w:szCs w:val="20"/>
              </w:rPr>
            </w:pPr>
          </w:p>
        </w:tc>
        <w:tc>
          <w:tcPr>
            <w:tcW w:w="1617" w:type="dxa"/>
          </w:tcPr>
          <w:p w:rsidRPr="008B2219" w:rsidR="009033C2" w:rsidP="009033C2" w:rsidRDefault="009033C2" w14:paraId="109D7BF2" w14:textId="77777777">
            <w:pPr>
              <w:rPr>
                <w:sz w:val="20"/>
                <w:szCs w:val="20"/>
              </w:rPr>
            </w:pPr>
          </w:p>
        </w:tc>
      </w:tr>
      <w:tr w:rsidRPr="00F559A4" w:rsidR="009033C2" w:rsidTr="008B3A4D" w14:paraId="32671FFB" w14:textId="77777777">
        <w:tc>
          <w:tcPr>
            <w:tcW w:w="2966" w:type="dxa"/>
          </w:tcPr>
          <w:p w:rsidRPr="00B85EB1" w:rsidR="009033C2" w:rsidP="009033C2" w:rsidRDefault="009033C2" w14:paraId="3384A02F" w14:textId="70974F50">
            <w:pPr>
              <w:rPr>
                <w:sz w:val="20"/>
                <w:szCs w:val="20"/>
              </w:rPr>
            </w:pPr>
            <w:r w:rsidRPr="00B85EB1">
              <w:rPr>
                <w:sz w:val="20"/>
                <w:szCs w:val="20"/>
              </w:rPr>
              <w:t>Total Number</w:t>
            </w:r>
            <w:r>
              <w:rPr>
                <w:sz w:val="20"/>
                <w:szCs w:val="20"/>
              </w:rPr>
              <w:t xml:space="preserve"> of Units</w:t>
            </w:r>
          </w:p>
        </w:tc>
        <w:tc>
          <w:tcPr>
            <w:tcW w:w="1613" w:type="dxa"/>
          </w:tcPr>
          <w:p w:rsidRPr="00B85EB1" w:rsidR="009033C2" w:rsidP="009033C2" w:rsidRDefault="009033C2" w14:paraId="0201F3D5" w14:textId="77777777">
            <w:pPr>
              <w:rPr>
                <w:sz w:val="20"/>
                <w:szCs w:val="20"/>
              </w:rPr>
            </w:pPr>
          </w:p>
        </w:tc>
        <w:tc>
          <w:tcPr>
            <w:tcW w:w="1617" w:type="dxa"/>
          </w:tcPr>
          <w:p w:rsidRPr="00B85EB1" w:rsidR="009033C2" w:rsidP="009033C2" w:rsidRDefault="009033C2" w14:paraId="1FF3F42B" w14:textId="77777777">
            <w:pPr>
              <w:rPr>
                <w:sz w:val="20"/>
                <w:szCs w:val="20"/>
              </w:rPr>
            </w:pPr>
          </w:p>
        </w:tc>
        <w:tc>
          <w:tcPr>
            <w:tcW w:w="1617" w:type="dxa"/>
          </w:tcPr>
          <w:p w:rsidRPr="00B85EB1" w:rsidR="009033C2" w:rsidP="009033C2" w:rsidRDefault="009033C2" w14:paraId="6CEADB87" w14:textId="77777777">
            <w:pPr>
              <w:rPr>
                <w:sz w:val="20"/>
                <w:szCs w:val="20"/>
              </w:rPr>
            </w:pPr>
          </w:p>
        </w:tc>
        <w:tc>
          <w:tcPr>
            <w:tcW w:w="1617" w:type="dxa"/>
          </w:tcPr>
          <w:p w:rsidRPr="00B85EB1" w:rsidR="009033C2" w:rsidP="009033C2" w:rsidRDefault="009033C2" w14:paraId="08F4CCF2" w14:textId="77777777">
            <w:pPr>
              <w:rPr>
                <w:sz w:val="20"/>
                <w:szCs w:val="20"/>
              </w:rPr>
            </w:pPr>
          </w:p>
        </w:tc>
      </w:tr>
      <w:tr w:rsidRPr="00F559A4" w:rsidR="009033C2" w:rsidTr="008B3A4D" w14:paraId="603746F5" w14:textId="77777777">
        <w:tc>
          <w:tcPr>
            <w:tcW w:w="2966" w:type="dxa"/>
          </w:tcPr>
          <w:p w:rsidRPr="00B85EB1" w:rsidR="009033C2" w:rsidP="009033C2" w:rsidRDefault="009033C2" w14:paraId="39429F46" w14:textId="77777777">
            <w:pPr>
              <w:rPr>
                <w:sz w:val="20"/>
                <w:szCs w:val="20"/>
              </w:rPr>
            </w:pPr>
            <w:r w:rsidRPr="00B85EB1">
              <w:rPr>
                <w:sz w:val="20"/>
                <w:szCs w:val="20"/>
              </w:rPr>
              <w:t>Number of Units by Affordability</w:t>
            </w:r>
          </w:p>
        </w:tc>
        <w:tc>
          <w:tcPr>
            <w:tcW w:w="1613" w:type="dxa"/>
          </w:tcPr>
          <w:p w:rsidRPr="00B85EB1" w:rsidR="009033C2" w:rsidP="009033C2" w:rsidRDefault="009033C2" w14:paraId="4BE51805" w14:textId="77777777">
            <w:pPr>
              <w:rPr>
                <w:sz w:val="20"/>
                <w:szCs w:val="20"/>
              </w:rPr>
            </w:pPr>
          </w:p>
        </w:tc>
        <w:tc>
          <w:tcPr>
            <w:tcW w:w="1617" w:type="dxa"/>
          </w:tcPr>
          <w:p w:rsidRPr="00B85EB1" w:rsidR="009033C2" w:rsidP="009033C2" w:rsidRDefault="009033C2" w14:paraId="2ED75E9F" w14:textId="77777777">
            <w:pPr>
              <w:rPr>
                <w:sz w:val="20"/>
                <w:szCs w:val="20"/>
              </w:rPr>
            </w:pPr>
          </w:p>
        </w:tc>
        <w:tc>
          <w:tcPr>
            <w:tcW w:w="1617" w:type="dxa"/>
          </w:tcPr>
          <w:p w:rsidRPr="00B85EB1" w:rsidR="009033C2" w:rsidP="009033C2" w:rsidRDefault="009033C2" w14:paraId="1755B555" w14:textId="77777777">
            <w:pPr>
              <w:rPr>
                <w:sz w:val="20"/>
                <w:szCs w:val="20"/>
              </w:rPr>
            </w:pPr>
          </w:p>
        </w:tc>
        <w:tc>
          <w:tcPr>
            <w:tcW w:w="1617" w:type="dxa"/>
          </w:tcPr>
          <w:p w:rsidRPr="00B85EB1" w:rsidR="009033C2" w:rsidP="009033C2" w:rsidRDefault="009033C2" w14:paraId="4E1A40DD" w14:textId="77777777">
            <w:pPr>
              <w:rPr>
                <w:sz w:val="20"/>
                <w:szCs w:val="20"/>
              </w:rPr>
            </w:pPr>
          </w:p>
        </w:tc>
      </w:tr>
      <w:tr w:rsidRPr="00F559A4" w:rsidR="009033C2" w:rsidTr="008B3A4D" w14:paraId="260AF5BC" w14:textId="77777777">
        <w:tc>
          <w:tcPr>
            <w:tcW w:w="2966" w:type="dxa"/>
          </w:tcPr>
          <w:p w:rsidRPr="00B85EB1" w:rsidR="009033C2" w:rsidP="009033C2" w:rsidRDefault="009033C2" w14:paraId="43AA1BB1" w14:textId="77777777">
            <w:pPr>
              <w:pStyle w:val="ListParagraph"/>
              <w:numPr>
                <w:ilvl w:val="0"/>
                <w:numId w:val="4"/>
              </w:numPr>
              <w:contextualSpacing/>
              <w:rPr>
                <w:sz w:val="20"/>
                <w:szCs w:val="20"/>
              </w:rPr>
            </w:pPr>
            <w:r w:rsidRPr="00B85EB1">
              <w:rPr>
                <w:sz w:val="20"/>
                <w:szCs w:val="20"/>
              </w:rPr>
              <w:t>80% of AMI</w:t>
            </w:r>
          </w:p>
        </w:tc>
        <w:tc>
          <w:tcPr>
            <w:tcW w:w="1613" w:type="dxa"/>
          </w:tcPr>
          <w:p w:rsidRPr="00B85EB1" w:rsidR="009033C2" w:rsidP="009033C2" w:rsidRDefault="009033C2" w14:paraId="6FF52459" w14:textId="77777777">
            <w:pPr>
              <w:rPr>
                <w:sz w:val="20"/>
                <w:szCs w:val="20"/>
              </w:rPr>
            </w:pPr>
          </w:p>
        </w:tc>
        <w:tc>
          <w:tcPr>
            <w:tcW w:w="1617" w:type="dxa"/>
          </w:tcPr>
          <w:p w:rsidRPr="00B85EB1" w:rsidR="009033C2" w:rsidP="009033C2" w:rsidRDefault="009033C2" w14:paraId="2A805C60" w14:textId="77777777">
            <w:pPr>
              <w:rPr>
                <w:sz w:val="20"/>
                <w:szCs w:val="20"/>
              </w:rPr>
            </w:pPr>
          </w:p>
        </w:tc>
        <w:tc>
          <w:tcPr>
            <w:tcW w:w="1617" w:type="dxa"/>
          </w:tcPr>
          <w:p w:rsidRPr="00B85EB1" w:rsidR="009033C2" w:rsidP="009033C2" w:rsidRDefault="009033C2" w14:paraId="19649409" w14:textId="77777777">
            <w:pPr>
              <w:rPr>
                <w:sz w:val="20"/>
                <w:szCs w:val="20"/>
              </w:rPr>
            </w:pPr>
          </w:p>
        </w:tc>
        <w:tc>
          <w:tcPr>
            <w:tcW w:w="1617" w:type="dxa"/>
          </w:tcPr>
          <w:p w:rsidRPr="00B85EB1" w:rsidR="009033C2" w:rsidP="009033C2" w:rsidRDefault="009033C2" w14:paraId="428FE9D9" w14:textId="77777777">
            <w:pPr>
              <w:rPr>
                <w:sz w:val="20"/>
                <w:szCs w:val="20"/>
              </w:rPr>
            </w:pPr>
          </w:p>
        </w:tc>
      </w:tr>
      <w:tr w:rsidRPr="00F559A4" w:rsidR="009033C2" w:rsidTr="008B3A4D" w14:paraId="612A8750" w14:textId="77777777">
        <w:tc>
          <w:tcPr>
            <w:tcW w:w="2966" w:type="dxa"/>
          </w:tcPr>
          <w:p w:rsidRPr="00B85EB1" w:rsidR="009033C2" w:rsidP="009033C2" w:rsidRDefault="009033C2" w14:paraId="0D820737" w14:textId="77777777">
            <w:pPr>
              <w:pStyle w:val="ListParagraph"/>
              <w:numPr>
                <w:ilvl w:val="0"/>
                <w:numId w:val="4"/>
              </w:numPr>
              <w:contextualSpacing/>
              <w:rPr>
                <w:sz w:val="20"/>
                <w:szCs w:val="20"/>
              </w:rPr>
            </w:pPr>
            <w:r w:rsidRPr="00B85EB1">
              <w:rPr>
                <w:sz w:val="20"/>
                <w:szCs w:val="20"/>
              </w:rPr>
              <w:t>60% of AMI</w:t>
            </w:r>
          </w:p>
        </w:tc>
        <w:tc>
          <w:tcPr>
            <w:tcW w:w="1613" w:type="dxa"/>
          </w:tcPr>
          <w:p w:rsidRPr="00B85EB1" w:rsidR="009033C2" w:rsidP="009033C2" w:rsidRDefault="009033C2" w14:paraId="505B7B42" w14:textId="77777777">
            <w:pPr>
              <w:rPr>
                <w:sz w:val="20"/>
                <w:szCs w:val="20"/>
              </w:rPr>
            </w:pPr>
          </w:p>
        </w:tc>
        <w:tc>
          <w:tcPr>
            <w:tcW w:w="1617" w:type="dxa"/>
          </w:tcPr>
          <w:p w:rsidRPr="00B85EB1" w:rsidR="009033C2" w:rsidP="009033C2" w:rsidRDefault="009033C2" w14:paraId="6094683E" w14:textId="77777777">
            <w:pPr>
              <w:rPr>
                <w:sz w:val="20"/>
                <w:szCs w:val="20"/>
              </w:rPr>
            </w:pPr>
          </w:p>
        </w:tc>
        <w:tc>
          <w:tcPr>
            <w:tcW w:w="1617" w:type="dxa"/>
          </w:tcPr>
          <w:p w:rsidRPr="00B85EB1" w:rsidR="009033C2" w:rsidP="009033C2" w:rsidRDefault="009033C2" w14:paraId="3870077D" w14:textId="77777777">
            <w:pPr>
              <w:rPr>
                <w:sz w:val="20"/>
                <w:szCs w:val="20"/>
              </w:rPr>
            </w:pPr>
          </w:p>
        </w:tc>
        <w:tc>
          <w:tcPr>
            <w:tcW w:w="1617" w:type="dxa"/>
          </w:tcPr>
          <w:p w:rsidRPr="00B85EB1" w:rsidR="009033C2" w:rsidP="009033C2" w:rsidRDefault="009033C2" w14:paraId="3CDC0EA4" w14:textId="77777777">
            <w:pPr>
              <w:rPr>
                <w:sz w:val="20"/>
                <w:szCs w:val="20"/>
              </w:rPr>
            </w:pPr>
          </w:p>
        </w:tc>
      </w:tr>
      <w:tr w:rsidRPr="00F559A4" w:rsidR="009033C2" w:rsidTr="008B3A4D" w14:paraId="3E91B599" w14:textId="77777777">
        <w:tc>
          <w:tcPr>
            <w:tcW w:w="2966" w:type="dxa"/>
          </w:tcPr>
          <w:p w:rsidRPr="00B85EB1" w:rsidR="009033C2" w:rsidP="009033C2" w:rsidRDefault="009033C2" w14:paraId="3795EAD2" w14:textId="77777777">
            <w:pPr>
              <w:pStyle w:val="ListParagraph"/>
              <w:numPr>
                <w:ilvl w:val="0"/>
                <w:numId w:val="4"/>
              </w:numPr>
              <w:contextualSpacing/>
              <w:rPr>
                <w:sz w:val="20"/>
                <w:szCs w:val="20"/>
              </w:rPr>
            </w:pPr>
            <w:r w:rsidRPr="00B85EB1">
              <w:rPr>
                <w:sz w:val="20"/>
                <w:szCs w:val="20"/>
              </w:rPr>
              <w:t>30% of AMI</w:t>
            </w:r>
          </w:p>
        </w:tc>
        <w:tc>
          <w:tcPr>
            <w:tcW w:w="1613" w:type="dxa"/>
          </w:tcPr>
          <w:p w:rsidRPr="00B85EB1" w:rsidR="009033C2" w:rsidP="009033C2" w:rsidRDefault="009033C2" w14:paraId="0D5E3D34" w14:textId="77777777">
            <w:pPr>
              <w:rPr>
                <w:sz w:val="20"/>
                <w:szCs w:val="20"/>
              </w:rPr>
            </w:pPr>
          </w:p>
        </w:tc>
        <w:tc>
          <w:tcPr>
            <w:tcW w:w="1617" w:type="dxa"/>
          </w:tcPr>
          <w:p w:rsidRPr="00B85EB1" w:rsidR="009033C2" w:rsidP="009033C2" w:rsidRDefault="009033C2" w14:paraId="735EAF3B" w14:textId="77777777">
            <w:pPr>
              <w:rPr>
                <w:sz w:val="20"/>
                <w:szCs w:val="20"/>
              </w:rPr>
            </w:pPr>
          </w:p>
        </w:tc>
        <w:tc>
          <w:tcPr>
            <w:tcW w:w="1617" w:type="dxa"/>
          </w:tcPr>
          <w:p w:rsidRPr="00B85EB1" w:rsidR="009033C2" w:rsidP="009033C2" w:rsidRDefault="009033C2" w14:paraId="1275653F" w14:textId="77777777">
            <w:pPr>
              <w:rPr>
                <w:sz w:val="20"/>
                <w:szCs w:val="20"/>
              </w:rPr>
            </w:pPr>
          </w:p>
        </w:tc>
        <w:tc>
          <w:tcPr>
            <w:tcW w:w="1617" w:type="dxa"/>
          </w:tcPr>
          <w:p w:rsidRPr="00B85EB1" w:rsidR="009033C2" w:rsidP="009033C2" w:rsidRDefault="009033C2" w14:paraId="3CB9CA46" w14:textId="77777777">
            <w:pPr>
              <w:rPr>
                <w:sz w:val="20"/>
                <w:szCs w:val="20"/>
              </w:rPr>
            </w:pPr>
          </w:p>
        </w:tc>
      </w:tr>
      <w:tr w:rsidRPr="00F559A4" w:rsidR="009033C2" w:rsidTr="008B3A4D" w14:paraId="5C76686A" w14:textId="77777777">
        <w:tc>
          <w:tcPr>
            <w:tcW w:w="2966" w:type="dxa"/>
          </w:tcPr>
          <w:p w:rsidRPr="00B85EB1" w:rsidR="009033C2" w:rsidP="009033C2" w:rsidRDefault="009033C2" w14:paraId="76F08412" w14:textId="77777777">
            <w:pPr>
              <w:pStyle w:val="ListParagraph"/>
              <w:numPr>
                <w:ilvl w:val="0"/>
                <w:numId w:val="4"/>
              </w:numPr>
              <w:contextualSpacing/>
              <w:rPr>
                <w:sz w:val="20"/>
                <w:szCs w:val="20"/>
              </w:rPr>
            </w:pPr>
            <w:r w:rsidRPr="00B85EB1">
              <w:rPr>
                <w:sz w:val="20"/>
                <w:szCs w:val="20"/>
              </w:rPr>
              <w:t>Other</w:t>
            </w:r>
          </w:p>
        </w:tc>
        <w:tc>
          <w:tcPr>
            <w:tcW w:w="1613" w:type="dxa"/>
          </w:tcPr>
          <w:p w:rsidRPr="00B85EB1" w:rsidR="009033C2" w:rsidP="009033C2" w:rsidRDefault="009033C2" w14:paraId="0407B069" w14:textId="77777777">
            <w:pPr>
              <w:rPr>
                <w:sz w:val="20"/>
                <w:szCs w:val="20"/>
              </w:rPr>
            </w:pPr>
          </w:p>
        </w:tc>
        <w:tc>
          <w:tcPr>
            <w:tcW w:w="1617" w:type="dxa"/>
          </w:tcPr>
          <w:p w:rsidRPr="00B85EB1" w:rsidR="009033C2" w:rsidP="009033C2" w:rsidRDefault="009033C2" w14:paraId="36076803" w14:textId="77777777">
            <w:pPr>
              <w:rPr>
                <w:sz w:val="20"/>
                <w:szCs w:val="20"/>
              </w:rPr>
            </w:pPr>
          </w:p>
        </w:tc>
        <w:tc>
          <w:tcPr>
            <w:tcW w:w="1617" w:type="dxa"/>
          </w:tcPr>
          <w:p w:rsidRPr="00B85EB1" w:rsidR="009033C2" w:rsidP="009033C2" w:rsidRDefault="009033C2" w14:paraId="552E19F3" w14:textId="77777777">
            <w:pPr>
              <w:rPr>
                <w:sz w:val="20"/>
                <w:szCs w:val="20"/>
              </w:rPr>
            </w:pPr>
          </w:p>
        </w:tc>
        <w:tc>
          <w:tcPr>
            <w:tcW w:w="1617" w:type="dxa"/>
          </w:tcPr>
          <w:p w:rsidRPr="00B85EB1" w:rsidR="009033C2" w:rsidP="009033C2" w:rsidRDefault="009033C2" w14:paraId="64A65777" w14:textId="77777777">
            <w:pPr>
              <w:rPr>
                <w:sz w:val="20"/>
                <w:szCs w:val="20"/>
              </w:rPr>
            </w:pPr>
          </w:p>
        </w:tc>
      </w:tr>
    </w:tbl>
    <w:p w:rsidR="00BF1150" w:rsidP="00E0134D" w:rsidRDefault="00BF1150" w14:paraId="50B21D3E" w14:textId="77777777">
      <w:pPr>
        <w:rPr>
          <w:sz w:val="20"/>
          <w:szCs w:val="20"/>
        </w:rPr>
      </w:pPr>
    </w:p>
    <w:p w:rsidR="009033C2" w:rsidP="00E0134D" w:rsidRDefault="00ED2E14" w14:paraId="3B617189" w14:textId="3E7BD4DB">
      <w:pPr>
        <w:rPr>
          <w:sz w:val="20"/>
          <w:szCs w:val="20"/>
        </w:rPr>
      </w:pPr>
      <w:r w:rsidRPr="00B07C66">
        <w:rPr>
          <w:b/>
          <w:bCs/>
          <w:sz w:val="20"/>
          <w:szCs w:val="20"/>
        </w:rPr>
        <w:t xml:space="preserve">Housing Development Programs </w:t>
      </w:r>
      <w:r>
        <w:rPr>
          <w:b/>
          <w:bCs/>
          <w:sz w:val="20"/>
          <w:szCs w:val="20"/>
        </w:rPr>
        <w:t>t</w:t>
      </w:r>
      <w:r w:rsidRPr="00B07C66">
        <w:rPr>
          <w:b/>
          <w:bCs/>
          <w:sz w:val="20"/>
          <w:szCs w:val="20"/>
        </w:rPr>
        <w:t>hat the MTW Agency spent funds on in prior Fiscal Year [autofill previous year]</w:t>
      </w:r>
    </w:p>
    <w:p w:rsidR="00BF1150" w:rsidP="00E0134D" w:rsidRDefault="00BF1150" w14:paraId="3C68DBCF" w14:textId="77777777">
      <w:pPr>
        <w:rPr>
          <w:sz w:val="20"/>
          <w:szCs w:val="20"/>
        </w:rPr>
      </w:pPr>
    </w:p>
    <w:tbl>
      <w:tblPr>
        <w:tblStyle w:val="TableGrid"/>
        <w:tblW w:w="0" w:type="auto"/>
        <w:tblLayout w:type="fixed"/>
        <w:tblLook w:val="04A0" w:firstRow="1" w:lastRow="0" w:firstColumn="1" w:lastColumn="0" w:noHBand="0" w:noVBand="1"/>
        <w:tblCaption w:val="Table 17.c.2 Housing Development Programs that the MTW Agency spent funds on in prior Fiscal Year [autofill previous year]"/>
        <w:tblDescription w:val="Table 17.c.2 Housing Development Programs that the MTW Agency spent funds on in prior Fiscal Year [autofill previous year]"/>
      </w:tblPr>
      <w:tblGrid>
        <w:gridCol w:w="2966"/>
        <w:gridCol w:w="1613"/>
        <w:gridCol w:w="1616"/>
        <w:gridCol w:w="1616"/>
        <w:gridCol w:w="1616"/>
      </w:tblGrid>
      <w:tr w:rsidRPr="00F559A4" w:rsidR="00407DEF" w:rsidTr="008B3A4D" w14:paraId="51EFB7D1" w14:textId="77777777">
        <w:trPr>
          <w:trHeight w:val="495"/>
        </w:trPr>
        <w:tc>
          <w:tcPr>
            <w:tcW w:w="2966" w:type="dxa"/>
            <w:shd w:val="clear" w:color="auto" w:fill="BFBFBF" w:themeFill="background1" w:themeFillShade="BF"/>
            <w:vAlign w:val="center"/>
          </w:tcPr>
          <w:p w:rsidRPr="008B2219" w:rsidR="00407DEF" w:rsidP="00407DEF" w:rsidRDefault="00D60ED1" w14:paraId="0786BCA5" w14:textId="048355A9">
            <w:pPr>
              <w:rPr>
                <w:b/>
                <w:bCs/>
                <w:sz w:val="20"/>
                <w:szCs w:val="20"/>
              </w:rPr>
            </w:pPr>
            <w:r w:rsidRPr="00DE1140">
              <w:rPr>
                <w:b/>
                <w:bCs/>
                <w:sz w:val="20"/>
                <w:szCs w:val="20"/>
              </w:rPr>
              <w:t>Question</w:t>
            </w:r>
          </w:p>
        </w:tc>
        <w:tc>
          <w:tcPr>
            <w:tcW w:w="1613" w:type="dxa"/>
            <w:shd w:val="clear" w:color="auto" w:fill="BFBFBF" w:themeFill="background1" w:themeFillShade="BF"/>
            <w:vAlign w:val="center"/>
          </w:tcPr>
          <w:p w:rsidRPr="008B2219" w:rsidR="00407DEF" w:rsidP="00407DEF" w:rsidRDefault="00407DEF" w14:paraId="56FFB61F" w14:textId="06715247">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Pr="008B2219" w:rsidR="00407DEF" w:rsidP="00407DEF" w:rsidRDefault="00407DEF" w14:paraId="2AFA953C" w14:textId="34681580">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Pr="008B2219" w:rsidR="00407DEF" w:rsidP="00407DEF" w:rsidRDefault="00407DEF" w14:paraId="6A3BEDB2" w14:textId="1D81BBA3">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Pr="008B2219" w:rsidR="00407DEF" w:rsidP="00407DEF" w:rsidRDefault="00407DEF" w14:paraId="181AA9C5" w14:textId="4BF2F48C">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r>
      <w:tr w:rsidRPr="00F559A4" w:rsidR="00407DEF" w:rsidTr="008B3A4D" w14:paraId="2387ECA8" w14:textId="77777777">
        <w:trPr>
          <w:trHeight w:val="744"/>
        </w:trPr>
        <w:tc>
          <w:tcPr>
            <w:tcW w:w="2966" w:type="dxa"/>
          </w:tcPr>
          <w:p w:rsidRPr="008B2219" w:rsidR="00407DEF" w:rsidP="00407DEF" w:rsidRDefault="00407DEF" w14:paraId="746BB12D" w14:textId="77777777">
            <w:pPr>
              <w:rPr>
                <w:sz w:val="20"/>
                <w:szCs w:val="20"/>
              </w:rPr>
            </w:pPr>
            <w:r w:rsidRPr="008B2219">
              <w:rPr>
                <w:sz w:val="20"/>
                <w:szCs w:val="20"/>
              </w:rPr>
              <w:t>MTW Role: Acquisition, Re</w:t>
            </w:r>
            <w:r>
              <w:rPr>
                <w:sz w:val="20"/>
                <w:szCs w:val="20"/>
              </w:rPr>
              <w:t>habilitation</w:t>
            </w:r>
            <w:r w:rsidRPr="008B2219">
              <w:rPr>
                <w:sz w:val="20"/>
                <w:szCs w:val="20"/>
              </w:rPr>
              <w:t>, New Construction?</w:t>
            </w:r>
          </w:p>
        </w:tc>
        <w:tc>
          <w:tcPr>
            <w:tcW w:w="1613" w:type="dxa"/>
          </w:tcPr>
          <w:p w:rsidRPr="008B2219" w:rsidR="00407DEF" w:rsidP="00407DEF" w:rsidRDefault="00407DEF" w14:paraId="62790CE6" w14:textId="77777777">
            <w:pPr>
              <w:rPr>
                <w:sz w:val="20"/>
                <w:szCs w:val="20"/>
              </w:rPr>
            </w:pPr>
          </w:p>
        </w:tc>
        <w:tc>
          <w:tcPr>
            <w:tcW w:w="1616" w:type="dxa"/>
          </w:tcPr>
          <w:p w:rsidRPr="008B2219" w:rsidR="00407DEF" w:rsidP="00407DEF" w:rsidRDefault="00407DEF" w14:paraId="58F0AFA4" w14:textId="77777777">
            <w:pPr>
              <w:rPr>
                <w:sz w:val="20"/>
                <w:szCs w:val="20"/>
              </w:rPr>
            </w:pPr>
          </w:p>
        </w:tc>
        <w:tc>
          <w:tcPr>
            <w:tcW w:w="1616" w:type="dxa"/>
          </w:tcPr>
          <w:p w:rsidRPr="008B2219" w:rsidR="00407DEF" w:rsidP="00407DEF" w:rsidRDefault="00407DEF" w14:paraId="248F097C" w14:textId="77777777">
            <w:pPr>
              <w:rPr>
                <w:sz w:val="20"/>
                <w:szCs w:val="20"/>
              </w:rPr>
            </w:pPr>
          </w:p>
        </w:tc>
        <w:tc>
          <w:tcPr>
            <w:tcW w:w="1616" w:type="dxa"/>
          </w:tcPr>
          <w:p w:rsidRPr="008B2219" w:rsidR="00407DEF" w:rsidP="00407DEF" w:rsidRDefault="00407DEF" w14:paraId="1E6BAAE6" w14:textId="77777777">
            <w:pPr>
              <w:rPr>
                <w:sz w:val="20"/>
                <w:szCs w:val="20"/>
              </w:rPr>
            </w:pPr>
          </w:p>
        </w:tc>
      </w:tr>
      <w:tr w:rsidRPr="00F559A4" w:rsidR="00407DEF" w:rsidTr="008B3A4D" w14:paraId="20B65726" w14:textId="77777777">
        <w:tc>
          <w:tcPr>
            <w:tcW w:w="2966" w:type="dxa"/>
          </w:tcPr>
          <w:p w:rsidRPr="008B2219" w:rsidR="00407DEF" w:rsidP="00407DEF" w:rsidRDefault="00407DEF" w14:paraId="308EBE3A" w14:textId="77777777">
            <w:pPr>
              <w:rPr>
                <w:sz w:val="20"/>
                <w:szCs w:val="20"/>
              </w:rPr>
            </w:pPr>
            <w:r>
              <w:rPr>
                <w:sz w:val="20"/>
                <w:szCs w:val="20"/>
              </w:rPr>
              <w:t xml:space="preserve">Type of </w:t>
            </w:r>
            <w:r w:rsidRPr="008B2219">
              <w:rPr>
                <w:sz w:val="20"/>
                <w:szCs w:val="20"/>
              </w:rPr>
              <w:t>MTW Agency Financing</w:t>
            </w:r>
            <w:r>
              <w:rPr>
                <w:sz w:val="20"/>
                <w:szCs w:val="20"/>
              </w:rPr>
              <w:t>: Gap Financing, Tax Credit Partnership, Other</w:t>
            </w:r>
          </w:p>
        </w:tc>
        <w:tc>
          <w:tcPr>
            <w:tcW w:w="1613" w:type="dxa"/>
          </w:tcPr>
          <w:p w:rsidRPr="008B2219" w:rsidR="00407DEF" w:rsidP="00407DEF" w:rsidRDefault="00407DEF" w14:paraId="6F247EB3" w14:textId="77777777">
            <w:pPr>
              <w:rPr>
                <w:sz w:val="20"/>
                <w:szCs w:val="20"/>
              </w:rPr>
            </w:pPr>
          </w:p>
        </w:tc>
        <w:tc>
          <w:tcPr>
            <w:tcW w:w="1616" w:type="dxa"/>
          </w:tcPr>
          <w:p w:rsidRPr="008B2219" w:rsidR="00407DEF" w:rsidP="00407DEF" w:rsidRDefault="00407DEF" w14:paraId="661D8BBE" w14:textId="77777777">
            <w:pPr>
              <w:rPr>
                <w:sz w:val="20"/>
                <w:szCs w:val="20"/>
              </w:rPr>
            </w:pPr>
          </w:p>
        </w:tc>
        <w:tc>
          <w:tcPr>
            <w:tcW w:w="1616" w:type="dxa"/>
          </w:tcPr>
          <w:p w:rsidRPr="008B2219" w:rsidR="00407DEF" w:rsidP="00407DEF" w:rsidRDefault="00407DEF" w14:paraId="1686D576" w14:textId="77777777">
            <w:pPr>
              <w:rPr>
                <w:sz w:val="20"/>
                <w:szCs w:val="20"/>
              </w:rPr>
            </w:pPr>
          </w:p>
        </w:tc>
        <w:tc>
          <w:tcPr>
            <w:tcW w:w="1616" w:type="dxa"/>
          </w:tcPr>
          <w:p w:rsidRPr="008B2219" w:rsidR="00407DEF" w:rsidP="00407DEF" w:rsidRDefault="00407DEF" w14:paraId="4DB7D6C0" w14:textId="77777777">
            <w:pPr>
              <w:rPr>
                <w:sz w:val="20"/>
                <w:szCs w:val="20"/>
              </w:rPr>
            </w:pPr>
          </w:p>
        </w:tc>
      </w:tr>
      <w:tr w:rsidRPr="00F559A4" w:rsidR="00407DEF" w:rsidTr="008B3A4D" w14:paraId="24274EB6" w14:textId="77777777">
        <w:tc>
          <w:tcPr>
            <w:tcW w:w="2966" w:type="dxa"/>
          </w:tcPr>
          <w:p w:rsidRPr="008B2219" w:rsidR="00407DEF" w:rsidP="00407DEF" w:rsidRDefault="00407DEF" w14:paraId="0E3A06A7" w14:textId="77777777">
            <w:pPr>
              <w:rPr>
                <w:sz w:val="20"/>
                <w:szCs w:val="20"/>
              </w:rPr>
            </w:pPr>
            <w:r w:rsidRPr="008B2219">
              <w:rPr>
                <w:sz w:val="20"/>
                <w:szCs w:val="20"/>
              </w:rPr>
              <w:t>Number of Affordable Units</w:t>
            </w:r>
          </w:p>
        </w:tc>
        <w:tc>
          <w:tcPr>
            <w:tcW w:w="1613" w:type="dxa"/>
          </w:tcPr>
          <w:p w:rsidRPr="008B2219" w:rsidR="00407DEF" w:rsidP="00407DEF" w:rsidRDefault="00407DEF" w14:paraId="631DF0D5" w14:textId="77777777">
            <w:pPr>
              <w:rPr>
                <w:sz w:val="20"/>
                <w:szCs w:val="20"/>
              </w:rPr>
            </w:pPr>
          </w:p>
        </w:tc>
        <w:tc>
          <w:tcPr>
            <w:tcW w:w="1616" w:type="dxa"/>
          </w:tcPr>
          <w:p w:rsidRPr="008B2219" w:rsidR="00407DEF" w:rsidP="00407DEF" w:rsidRDefault="00407DEF" w14:paraId="0EAD161D" w14:textId="77777777">
            <w:pPr>
              <w:rPr>
                <w:sz w:val="20"/>
                <w:szCs w:val="20"/>
              </w:rPr>
            </w:pPr>
          </w:p>
        </w:tc>
        <w:tc>
          <w:tcPr>
            <w:tcW w:w="1616" w:type="dxa"/>
          </w:tcPr>
          <w:p w:rsidRPr="008B2219" w:rsidR="00407DEF" w:rsidP="00407DEF" w:rsidRDefault="00407DEF" w14:paraId="21361E3E" w14:textId="77777777">
            <w:pPr>
              <w:rPr>
                <w:sz w:val="20"/>
                <w:szCs w:val="20"/>
              </w:rPr>
            </w:pPr>
          </w:p>
        </w:tc>
        <w:tc>
          <w:tcPr>
            <w:tcW w:w="1616" w:type="dxa"/>
          </w:tcPr>
          <w:p w:rsidRPr="008B2219" w:rsidR="00407DEF" w:rsidP="00407DEF" w:rsidRDefault="00407DEF" w14:paraId="343303D8" w14:textId="77777777">
            <w:pPr>
              <w:rPr>
                <w:sz w:val="20"/>
                <w:szCs w:val="20"/>
              </w:rPr>
            </w:pPr>
          </w:p>
        </w:tc>
      </w:tr>
      <w:tr w:rsidRPr="00F559A4" w:rsidR="00407DEF" w:rsidTr="008B3A4D" w14:paraId="2716A4F0" w14:textId="77777777">
        <w:tc>
          <w:tcPr>
            <w:tcW w:w="2966" w:type="dxa"/>
          </w:tcPr>
          <w:p w:rsidRPr="00B85EB1" w:rsidR="00407DEF" w:rsidP="00407DEF" w:rsidRDefault="00407DEF" w14:paraId="02FCD5C8" w14:textId="0CAC525F">
            <w:pPr>
              <w:rPr>
                <w:sz w:val="20"/>
                <w:szCs w:val="20"/>
              </w:rPr>
            </w:pPr>
            <w:r w:rsidRPr="00B85EB1">
              <w:rPr>
                <w:sz w:val="20"/>
                <w:szCs w:val="20"/>
              </w:rPr>
              <w:t>Total Number</w:t>
            </w:r>
            <w:r>
              <w:rPr>
                <w:sz w:val="20"/>
                <w:szCs w:val="20"/>
              </w:rPr>
              <w:t xml:space="preserve"> of Units</w:t>
            </w:r>
          </w:p>
        </w:tc>
        <w:tc>
          <w:tcPr>
            <w:tcW w:w="1613" w:type="dxa"/>
          </w:tcPr>
          <w:p w:rsidRPr="00B85EB1" w:rsidR="00407DEF" w:rsidP="00407DEF" w:rsidRDefault="00407DEF" w14:paraId="38A1FE86" w14:textId="77777777">
            <w:pPr>
              <w:rPr>
                <w:sz w:val="20"/>
                <w:szCs w:val="20"/>
              </w:rPr>
            </w:pPr>
          </w:p>
        </w:tc>
        <w:tc>
          <w:tcPr>
            <w:tcW w:w="1616" w:type="dxa"/>
          </w:tcPr>
          <w:p w:rsidRPr="00B85EB1" w:rsidR="00407DEF" w:rsidP="00407DEF" w:rsidRDefault="00407DEF" w14:paraId="39AE1C3F" w14:textId="77777777">
            <w:pPr>
              <w:rPr>
                <w:sz w:val="20"/>
                <w:szCs w:val="20"/>
              </w:rPr>
            </w:pPr>
          </w:p>
        </w:tc>
        <w:tc>
          <w:tcPr>
            <w:tcW w:w="1616" w:type="dxa"/>
          </w:tcPr>
          <w:p w:rsidRPr="00B85EB1" w:rsidR="00407DEF" w:rsidP="00407DEF" w:rsidRDefault="00407DEF" w14:paraId="677E64E4" w14:textId="77777777">
            <w:pPr>
              <w:rPr>
                <w:sz w:val="20"/>
                <w:szCs w:val="20"/>
              </w:rPr>
            </w:pPr>
          </w:p>
        </w:tc>
        <w:tc>
          <w:tcPr>
            <w:tcW w:w="1616" w:type="dxa"/>
          </w:tcPr>
          <w:p w:rsidRPr="00B85EB1" w:rsidR="00407DEF" w:rsidP="00407DEF" w:rsidRDefault="00407DEF" w14:paraId="76F16E05" w14:textId="77777777">
            <w:pPr>
              <w:rPr>
                <w:sz w:val="20"/>
                <w:szCs w:val="20"/>
              </w:rPr>
            </w:pPr>
          </w:p>
        </w:tc>
      </w:tr>
      <w:tr w:rsidRPr="00F559A4" w:rsidR="00407DEF" w:rsidTr="008B3A4D" w14:paraId="15B96851" w14:textId="77777777">
        <w:tc>
          <w:tcPr>
            <w:tcW w:w="2966" w:type="dxa"/>
          </w:tcPr>
          <w:p w:rsidRPr="00B85EB1" w:rsidR="00407DEF" w:rsidP="00407DEF" w:rsidRDefault="00407DEF" w14:paraId="2AC24D0D" w14:textId="77777777">
            <w:pPr>
              <w:rPr>
                <w:sz w:val="20"/>
                <w:szCs w:val="20"/>
              </w:rPr>
            </w:pPr>
            <w:r w:rsidRPr="00B85EB1">
              <w:rPr>
                <w:sz w:val="20"/>
                <w:szCs w:val="20"/>
              </w:rPr>
              <w:t>Number of Units by Affordability</w:t>
            </w:r>
          </w:p>
        </w:tc>
        <w:tc>
          <w:tcPr>
            <w:tcW w:w="1613" w:type="dxa"/>
          </w:tcPr>
          <w:p w:rsidRPr="00B85EB1" w:rsidR="00407DEF" w:rsidP="00407DEF" w:rsidRDefault="00407DEF" w14:paraId="7B12B899" w14:textId="77777777">
            <w:pPr>
              <w:rPr>
                <w:sz w:val="20"/>
                <w:szCs w:val="20"/>
              </w:rPr>
            </w:pPr>
          </w:p>
        </w:tc>
        <w:tc>
          <w:tcPr>
            <w:tcW w:w="1616" w:type="dxa"/>
          </w:tcPr>
          <w:p w:rsidRPr="00B85EB1" w:rsidR="00407DEF" w:rsidP="00407DEF" w:rsidRDefault="00407DEF" w14:paraId="1840AD5C" w14:textId="77777777">
            <w:pPr>
              <w:rPr>
                <w:sz w:val="20"/>
                <w:szCs w:val="20"/>
              </w:rPr>
            </w:pPr>
          </w:p>
        </w:tc>
        <w:tc>
          <w:tcPr>
            <w:tcW w:w="1616" w:type="dxa"/>
          </w:tcPr>
          <w:p w:rsidRPr="00B85EB1" w:rsidR="00407DEF" w:rsidP="00407DEF" w:rsidRDefault="00407DEF" w14:paraId="04476BEE" w14:textId="77777777">
            <w:pPr>
              <w:rPr>
                <w:sz w:val="20"/>
                <w:szCs w:val="20"/>
              </w:rPr>
            </w:pPr>
          </w:p>
        </w:tc>
        <w:tc>
          <w:tcPr>
            <w:tcW w:w="1616" w:type="dxa"/>
          </w:tcPr>
          <w:p w:rsidRPr="00B85EB1" w:rsidR="00407DEF" w:rsidP="00407DEF" w:rsidRDefault="00407DEF" w14:paraId="43044434" w14:textId="77777777">
            <w:pPr>
              <w:rPr>
                <w:sz w:val="20"/>
                <w:szCs w:val="20"/>
              </w:rPr>
            </w:pPr>
          </w:p>
        </w:tc>
      </w:tr>
      <w:tr w:rsidRPr="00F559A4" w:rsidR="00407DEF" w:rsidTr="008B3A4D" w14:paraId="0107C2A3" w14:textId="77777777">
        <w:trPr>
          <w:trHeight w:val="258"/>
        </w:trPr>
        <w:tc>
          <w:tcPr>
            <w:tcW w:w="2966" w:type="dxa"/>
          </w:tcPr>
          <w:p w:rsidRPr="00B85EB1" w:rsidR="00407DEF" w:rsidP="00407DEF" w:rsidRDefault="00407DEF" w14:paraId="04E3B4B6" w14:textId="77777777">
            <w:pPr>
              <w:pStyle w:val="ListParagraph"/>
              <w:numPr>
                <w:ilvl w:val="0"/>
                <w:numId w:val="4"/>
              </w:numPr>
              <w:contextualSpacing/>
              <w:rPr>
                <w:sz w:val="20"/>
                <w:szCs w:val="20"/>
              </w:rPr>
            </w:pPr>
            <w:r w:rsidRPr="00B85EB1">
              <w:rPr>
                <w:sz w:val="20"/>
                <w:szCs w:val="20"/>
              </w:rPr>
              <w:t>80% of AMI</w:t>
            </w:r>
          </w:p>
        </w:tc>
        <w:tc>
          <w:tcPr>
            <w:tcW w:w="1613" w:type="dxa"/>
          </w:tcPr>
          <w:p w:rsidRPr="00B85EB1" w:rsidR="00407DEF" w:rsidP="00407DEF" w:rsidRDefault="00407DEF" w14:paraId="2E984FF5" w14:textId="77777777">
            <w:pPr>
              <w:rPr>
                <w:sz w:val="20"/>
                <w:szCs w:val="20"/>
              </w:rPr>
            </w:pPr>
          </w:p>
        </w:tc>
        <w:tc>
          <w:tcPr>
            <w:tcW w:w="1616" w:type="dxa"/>
          </w:tcPr>
          <w:p w:rsidRPr="00B85EB1" w:rsidR="00407DEF" w:rsidP="00407DEF" w:rsidRDefault="00407DEF" w14:paraId="2440396E" w14:textId="77777777">
            <w:pPr>
              <w:rPr>
                <w:sz w:val="20"/>
                <w:szCs w:val="20"/>
              </w:rPr>
            </w:pPr>
          </w:p>
        </w:tc>
        <w:tc>
          <w:tcPr>
            <w:tcW w:w="1616" w:type="dxa"/>
          </w:tcPr>
          <w:p w:rsidRPr="00B85EB1" w:rsidR="00407DEF" w:rsidP="00407DEF" w:rsidRDefault="00407DEF" w14:paraId="4EE7F91E" w14:textId="77777777">
            <w:pPr>
              <w:rPr>
                <w:sz w:val="20"/>
                <w:szCs w:val="20"/>
              </w:rPr>
            </w:pPr>
          </w:p>
        </w:tc>
        <w:tc>
          <w:tcPr>
            <w:tcW w:w="1616" w:type="dxa"/>
          </w:tcPr>
          <w:p w:rsidRPr="00B85EB1" w:rsidR="00407DEF" w:rsidP="00407DEF" w:rsidRDefault="00407DEF" w14:paraId="344CCAAB" w14:textId="77777777">
            <w:pPr>
              <w:rPr>
                <w:sz w:val="20"/>
                <w:szCs w:val="20"/>
              </w:rPr>
            </w:pPr>
          </w:p>
        </w:tc>
      </w:tr>
      <w:tr w:rsidRPr="00F559A4" w:rsidR="00407DEF" w:rsidTr="008B3A4D" w14:paraId="78D69150" w14:textId="77777777">
        <w:trPr>
          <w:trHeight w:val="269"/>
        </w:trPr>
        <w:tc>
          <w:tcPr>
            <w:tcW w:w="2966" w:type="dxa"/>
          </w:tcPr>
          <w:p w:rsidRPr="00B85EB1" w:rsidR="00407DEF" w:rsidP="00407DEF" w:rsidRDefault="00407DEF" w14:paraId="21C2A9C1" w14:textId="77777777">
            <w:pPr>
              <w:pStyle w:val="ListParagraph"/>
              <w:numPr>
                <w:ilvl w:val="0"/>
                <w:numId w:val="4"/>
              </w:numPr>
              <w:contextualSpacing/>
              <w:rPr>
                <w:sz w:val="20"/>
                <w:szCs w:val="20"/>
              </w:rPr>
            </w:pPr>
            <w:r w:rsidRPr="00B85EB1">
              <w:rPr>
                <w:sz w:val="20"/>
                <w:szCs w:val="20"/>
              </w:rPr>
              <w:t>60% of AMI</w:t>
            </w:r>
          </w:p>
        </w:tc>
        <w:tc>
          <w:tcPr>
            <w:tcW w:w="1613" w:type="dxa"/>
          </w:tcPr>
          <w:p w:rsidRPr="00B85EB1" w:rsidR="00407DEF" w:rsidP="00407DEF" w:rsidRDefault="00407DEF" w14:paraId="43F70FFB" w14:textId="77777777">
            <w:pPr>
              <w:rPr>
                <w:sz w:val="20"/>
                <w:szCs w:val="20"/>
              </w:rPr>
            </w:pPr>
          </w:p>
        </w:tc>
        <w:tc>
          <w:tcPr>
            <w:tcW w:w="1616" w:type="dxa"/>
          </w:tcPr>
          <w:p w:rsidRPr="00B85EB1" w:rsidR="00407DEF" w:rsidP="00407DEF" w:rsidRDefault="00407DEF" w14:paraId="782CDE5E" w14:textId="77777777">
            <w:pPr>
              <w:rPr>
                <w:sz w:val="20"/>
                <w:szCs w:val="20"/>
              </w:rPr>
            </w:pPr>
          </w:p>
        </w:tc>
        <w:tc>
          <w:tcPr>
            <w:tcW w:w="1616" w:type="dxa"/>
          </w:tcPr>
          <w:p w:rsidRPr="00B85EB1" w:rsidR="00407DEF" w:rsidP="00407DEF" w:rsidRDefault="00407DEF" w14:paraId="6C5BBDEC" w14:textId="77777777">
            <w:pPr>
              <w:rPr>
                <w:sz w:val="20"/>
                <w:szCs w:val="20"/>
              </w:rPr>
            </w:pPr>
          </w:p>
        </w:tc>
        <w:tc>
          <w:tcPr>
            <w:tcW w:w="1616" w:type="dxa"/>
          </w:tcPr>
          <w:p w:rsidRPr="00B85EB1" w:rsidR="00407DEF" w:rsidP="00407DEF" w:rsidRDefault="00407DEF" w14:paraId="1691F7A7" w14:textId="77777777">
            <w:pPr>
              <w:rPr>
                <w:sz w:val="20"/>
                <w:szCs w:val="20"/>
              </w:rPr>
            </w:pPr>
          </w:p>
        </w:tc>
      </w:tr>
      <w:tr w:rsidRPr="00F559A4" w:rsidR="00407DEF" w:rsidTr="008B3A4D" w14:paraId="63E771AC" w14:textId="77777777">
        <w:trPr>
          <w:trHeight w:val="258"/>
        </w:trPr>
        <w:tc>
          <w:tcPr>
            <w:tcW w:w="2966" w:type="dxa"/>
          </w:tcPr>
          <w:p w:rsidRPr="00B85EB1" w:rsidR="00407DEF" w:rsidP="00407DEF" w:rsidRDefault="00407DEF" w14:paraId="5A91AD7C" w14:textId="77777777">
            <w:pPr>
              <w:pStyle w:val="ListParagraph"/>
              <w:numPr>
                <w:ilvl w:val="0"/>
                <w:numId w:val="4"/>
              </w:numPr>
              <w:contextualSpacing/>
              <w:rPr>
                <w:sz w:val="20"/>
                <w:szCs w:val="20"/>
              </w:rPr>
            </w:pPr>
            <w:r w:rsidRPr="00B85EB1">
              <w:rPr>
                <w:sz w:val="20"/>
                <w:szCs w:val="20"/>
              </w:rPr>
              <w:t>30% of AMI</w:t>
            </w:r>
          </w:p>
        </w:tc>
        <w:tc>
          <w:tcPr>
            <w:tcW w:w="1613" w:type="dxa"/>
          </w:tcPr>
          <w:p w:rsidRPr="00B85EB1" w:rsidR="00407DEF" w:rsidP="00407DEF" w:rsidRDefault="00407DEF" w14:paraId="21B95EF7" w14:textId="77777777">
            <w:pPr>
              <w:rPr>
                <w:sz w:val="20"/>
                <w:szCs w:val="20"/>
              </w:rPr>
            </w:pPr>
          </w:p>
        </w:tc>
        <w:tc>
          <w:tcPr>
            <w:tcW w:w="1616" w:type="dxa"/>
          </w:tcPr>
          <w:p w:rsidRPr="00B85EB1" w:rsidR="00407DEF" w:rsidP="00407DEF" w:rsidRDefault="00407DEF" w14:paraId="5F7CF94D" w14:textId="77777777">
            <w:pPr>
              <w:rPr>
                <w:sz w:val="20"/>
                <w:szCs w:val="20"/>
              </w:rPr>
            </w:pPr>
          </w:p>
        </w:tc>
        <w:tc>
          <w:tcPr>
            <w:tcW w:w="1616" w:type="dxa"/>
          </w:tcPr>
          <w:p w:rsidRPr="00B85EB1" w:rsidR="00407DEF" w:rsidP="00407DEF" w:rsidRDefault="00407DEF" w14:paraId="5874FB6D" w14:textId="77777777">
            <w:pPr>
              <w:rPr>
                <w:sz w:val="20"/>
                <w:szCs w:val="20"/>
              </w:rPr>
            </w:pPr>
          </w:p>
        </w:tc>
        <w:tc>
          <w:tcPr>
            <w:tcW w:w="1616" w:type="dxa"/>
          </w:tcPr>
          <w:p w:rsidRPr="00B85EB1" w:rsidR="00407DEF" w:rsidP="00407DEF" w:rsidRDefault="00407DEF" w14:paraId="1ADE797D" w14:textId="77777777">
            <w:pPr>
              <w:rPr>
                <w:sz w:val="20"/>
                <w:szCs w:val="20"/>
              </w:rPr>
            </w:pPr>
          </w:p>
        </w:tc>
      </w:tr>
      <w:tr w:rsidRPr="00F559A4" w:rsidR="00407DEF" w:rsidTr="008B3A4D" w14:paraId="2E6D55D6" w14:textId="77777777">
        <w:trPr>
          <w:trHeight w:val="269"/>
        </w:trPr>
        <w:tc>
          <w:tcPr>
            <w:tcW w:w="2966" w:type="dxa"/>
          </w:tcPr>
          <w:p w:rsidRPr="00B85EB1" w:rsidR="00407DEF" w:rsidP="00407DEF" w:rsidRDefault="00407DEF" w14:paraId="4100B557" w14:textId="77777777">
            <w:pPr>
              <w:pStyle w:val="ListParagraph"/>
              <w:numPr>
                <w:ilvl w:val="0"/>
                <w:numId w:val="4"/>
              </w:numPr>
              <w:contextualSpacing/>
              <w:rPr>
                <w:sz w:val="20"/>
                <w:szCs w:val="20"/>
              </w:rPr>
            </w:pPr>
            <w:r w:rsidRPr="00B85EB1">
              <w:rPr>
                <w:sz w:val="20"/>
                <w:szCs w:val="20"/>
              </w:rPr>
              <w:t>Other</w:t>
            </w:r>
          </w:p>
        </w:tc>
        <w:tc>
          <w:tcPr>
            <w:tcW w:w="1613" w:type="dxa"/>
          </w:tcPr>
          <w:p w:rsidRPr="00B85EB1" w:rsidR="00407DEF" w:rsidP="00407DEF" w:rsidRDefault="00407DEF" w14:paraId="5339ACFC" w14:textId="77777777">
            <w:pPr>
              <w:rPr>
                <w:sz w:val="20"/>
                <w:szCs w:val="20"/>
              </w:rPr>
            </w:pPr>
          </w:p>
        </w:tc>
        <w:tc>
          <w:tcPr>
            <w:tcW w:w="1616" w:type="dxa"/>
          </w:tcPr>
          <w:p w:rsidRPr="00B85EB1" w:rsidR="00407DEF" w:rsidP="00407DEF" w:rsidRDefault="00407DEF" w14:paraId="66AE2C57" w14:textId="77777777">
            <w:pPr>
              <w:rPr>
                <w:sz w:val="20"/>
                <w:szCs w:val="20"/>
              </w:rPr>
            </w:pPr>
          </w:p>
        </w:tc>
        <w:tc>
          <w:tcPr>
            <w:tcW w:w="1616" w:type="dxa"/>
          </w:tcPr>
          <w:p w:rsidRPr="00B85EB1" w:rsidR="00407DEF" w:rsidP="00407DEF" w:rsidRDefault="00407DEF" w14:paraId="42E7FBEB" w14:textId="77777777">
            <w:pPr>
              <w:rPr>
                <w:sz w:val="20"/>
                <w:szCs w:val="20"/>
              </w:rPr>
            </w:pPr>
          </w:p>
        </w:tc>
        <w:tc>
          <w:tcPr>
            <w:tcW w:w="1616" w:type="dxa"/>
          </w:tcPr>
          <w:p w:rsidRPr="00B85EB1" w:rsidR="00407DEF" w:rsidP="00407DEF" w:rsidRDefault="00407DEF" w14:paraId="58B838F1" w14:textId="77777777">
            <w:pPr>
              <w:rPr>
                <w:sz w:val="20"/>
                <w:szCs w:val="20"/>
              </w:rPr>
            </w:pPr>
          </w:p>
        </w:tc>
      </w:tr>
    </w:tbl>
    <w:p w:rsidRPr="00266553" w:rsidR="00ED2E14" w:rsidP="00E0134D" w:rsidRDefault="00ED2E14" w14:paraId="7CE10937" w14:textId="77777777"/>
    <w:tbl>
      <w:tblPr>
        <w:tblStyle w:val="TableGrid"/>
        <w:tblW w:w="11059" w:type="dxa"/>
        <w:tblLayout w:type="fixed"/>
        <w:tblLook w:val="04A0" w:firstRow="1" w:lastRow="0" w:firstColumn="1" w:lastColumn="0" w:noHBand="0" w:noVBand="1"/>
        <w:tblCaption w:val="Sections D and E"/>
        <w:tblDescription w:val="This table contains the details for Section D, Safe Harbor Waivers, and Section E, Agency-Specific Waivers."/>
      </w:tblPr>
      <w:tblGrid>
        <w:gridCol w:w="619"/>
        <w:gridCol w:w="10440"/>
      </w:tblGrid>
      <w:tr w:rsidR="0000285A" w:rsidTr="0071676E" w14:paraId="39A6C7F9" w14:textId="77777777">
        <w:tc>
          <w:tcPr>
            <w:tcW w:w="619" w:type="dxa"/>
            <w:shd w:val="clear" w:color="auto" w:fill="BFBFBF" w:themeFill="background1" w:themeFillShade="BF"/>
          </w:tcPr>
          <w:p w:rsidRPr="00887184" w:rsidR="0000285A" w:rsidP="00310BE9" w:rsidRDefault="0000285A" w14:paraId="12EE4FB1" w14:textId="77777777">
            <w:pPr>
              <w:jc w:val="center"/>
              <w:rPr>
                <w:b/>
                <w:sz w:val="20"/>
                <w:szCs w:val="20"/>
              </w:rPr>
            </w:pPr>
          </w:p>
          <w:p w:rsidR="0000285A" w:rsidP="00310BE9" w:rsidRDefault="00107CA1" w14:paraId="5B73EA74" w14:textId="5149BCC2">
            <w:pPr>
              <w:jc w:val="center"/>
              <w:rPr>
                <w:sz w:val="20"/>
                <w:szCs w:val="20"/>
              </w:rPr>
            </w:pPr>
            <w:r>
              <w:rPr>
                <w:b/>
                <w:sz w:val="20"/>
                <w:szCs w:val="20"/>
              </w:rPr>
              <w:t>D</w:t>
            </w:r>
            <w:r w:rsidRPr="006413CF" w:rsidR="0000285A">
              <w:rPr>
                <w:b/>
                <w:sz w:val="20"/>
                <w:szCs w:val="20"/>
              </w:rPr>
              <w:t>.</w:t>
            </w:r>
          </w:p>
        </w:tc>
        <w:tc>
          <w:tcPr>
            <w:tcW w:w="10440" w:type="dxa"/>
            <w:shd w:val="clear" w:color="auto" w:fill="BFBFBF" w:themeFill="background1" w:themeFillShade="BF"/>
          </w:tcPr>
          <w:p w:rsidR="0000285A" w:rsidP="00310BE9" w:rsidRDefault="0000285A" w14:paraId="08F65AFB" w14:textId="77777777">
            <w:pPr>
              <w:rPr>
                <w:b/>
                <w:sz w:val="20"/>
                <w:szCs w:val="20"/>
              </w:rPr>
            </w:pPr>
          </w:p>
          <w:p w:rsidR="0000285A" w:rsidP="00310BE9" w:rsidRDefault="004C62C5" w14:paraId="6E0D05CE" w14:textId="4EED8010">
            <w:pPr>
              <w:rPr>
                <w:b/>
                <w:sz w:val="20"/>
                <w:szCs w:val="20"/>
              </w:rPr>
            </w:pPr>
            <w:r w:rsidRPr="006413CF">
              <w:rPr>
                <w:b/>
                <w:bCs/>
                <w:sz w:val="20"/>
                <w:szCs w:val="20"/>
              </w:rPr>
              <w:t>Safe Harbor Waivers</w:t>
            </w:r>
            <w:r w:rsidRPr="006C60B5" w:rsidR="0000285A">
              <w:rPr>
                <w:b/>
                <w:sz w:val="20"/>
                <w:szCs w:val="20"/>
              </w:rPr>
              <w:t>.</w:t>
            </w:r>
          </w:p>
          <w:p w:rsidR="0000285A" w:rsidP="00310BE9" w:rsidRDefault="0000285A" w14:paraId="04A499A3" w14:textId="77777777">
            <w:pPr>
              <w:rPr>
                <w:sz w:val="20"/>
                <w:szCs w:val="20"/>
              </w:rPr>
            </w:pPr>
          </w:p>
        </w:tc>
      </w:tr>
      <w:tr w:rsidR="0000285A" w:rsidTr="0071676E" w14:paraId="0F09F3C5" w14:textId="77777777">
        <w:tc>
          <w:tcPr>
            <w:tcW w:w="619" w:type="dxa"/>
            <w:tcBorders>
              <w:bottom w:val="single" w:color="auto" w:sz="4" w:space="0"/>
            </w:tcBorders>
          </w:tcPr>
          <w:p w:rsidR="0000285A" w:rsidP="00310BE9" w:rsidRDefault="0000285A" w14:paraId="4E52796B" w14:textId="77777777">
            <w:pPr>
              <w:jc w:val="center"/>
              <w:rPr>
                <w:b/>
                <w:bCs/>
                <w:sz w:val="20"/>
                <w:szCs w:val="20"/>
              </w:rPr>
            </w:pPr>
          </w:p>
          <w:p w:rsidRPr="00637346" w:rsidR="0000285A" w:rsidP="00310BE9" w:rsidRDefault="00E05188" w14:paraId="4D08CF2B" w14:textId="05B04293">
            <w:pPr>
              <w:jc w:val="center"/>
              <w:rPr>
                <w:b/>
                <w:bCs/>
                <w:sz w:val="20"/>
                <w:szCs w:val="20"/>
              </w:rPr>
            </w:pPr>
            <w:r>
              <w:rPr>
                <w:b/>
                <w:bCs/>
                <w:sz w:val="20"/>
                <w:szCs w:val="20"/>
              </w:rPr>
              <w:t>D</w:t>
            </w:r>
            <w:r w:rsidR="0000285A">
              <w:rPr>
                <w:b/>
                <w:bCs/>
                <w:sz w:val="20"/>
                <w:szCs w:val="20"/>
              </w:rPr>
              <w:t>.1</w:t>
            </w:r>
          </w:p>
        </w:tc>
        <w:tc>
          <w:tcPr>
            <w:tcW w:w="10440" w:type="dxa"/>
            <w:tcBorders>
              <w:bottom w:val="single" w:color="auto" w:sz="4" w:space="0"/>
            </w:tcBorders>
          </w:tcPr>
          <w:p w:rsidR="00E56736" w:rsidP="00E56736" w:rsidRDefault="00E56736" w14:paraId="450FA772" w14:textId="77777777">
            <w:pPr>
              <w:textAlignment w:val="baseline"/>
              <w:rPr>
                <w:b/>
                <w:bCs/>
                <w:sz w:val="20"/>
                <w:szCs w:val="20"/>
              </w:rPr>
            </w:pPr>
          </w:p>
          <w:p w:rsidRPr="006413CF" w:rsidR="00E56736" w:rsidP="00E56736" w:rsidRDefault="00E56736" w14:paraId="04979CCE" w14:textId="77777777">
            <w:pPr>
              <w:textAlignment w:val="baseline"/>
              <w:rPr>
                <w:sz w:val="20"/>
                <w:szCs w:val="20"/>
              </w:rPr>
            </w:pPr>
            <w:r w:rsidRPr="006413CF">
              <w:rPr>
                <w:b/>
                <w:bCs/>
                <w:sz w:val="20"/>
                <w:szCs w:val="20"/>
              </w:rPr>
              <w:t>Safe Harbor Waivers seeking HUD Approval:</w:t>
            </w:r>
          </w:p>
          <w:p w:rsidR="00E56736" w:rsidP="00E56736" w:rsidRDefault="00E56736" w14:paraId="47673CE3" w14:textId="77777777">
            <w:pPr>
              <w:rPr>
                <w:sz w:val="20"/>
                <w:szCs w:val="20"/>
              </w:rPr>
            </w:pPr>
            <w:r w:rsidRPr="00530637">
              <w:rPr>
                <w:sz w:val="20"/>
                <w:szCs w:val="20"/>
              </w:rPr>
              <w:t xml:space="preserve">The MTW Operations Notice describes a simplified process for MTW </w:t>
            </w:r>
            <w:r>
              <w:rPr>
                <w:sz w:val="20"/>
                <w:szCs w:val="20"/>
              </w:rPr>
              <w:t>agencie</w:t>
            </w:r>
            <w:r w:rsidRPr="006413CF">
              <w:rPr>
                <w:sz w:val="20"/>
                <w:szCs w:val="20"/>
              </w:rPr>
              <w:t xml:space="preserve">s </w:t>
            </w:r>
            <w:r w:rsidRPr="00530637">
              <w:rPr>
                <w:sz w:val="20"/>
                <w:szCs w:val="20"/>
              </w:rPr>
              <w:t xml:space="preserve">to implement MTW activities outside of the </w:t>
            </w:r>
            <w:r w:rsidRPr="006413CF">
              <w:rPr>
                <w:sz w:val="20"/>
                <w:szCs w:val="20"/>
              </w:rPr>
              <w:t>safe harbors</w:t>
            </w:r>
            <w:r>
              <w:rPr>
                <w:sz w:val="20"/>
                <w:szCs w:val="20"/>
              </w:rPr>
              <w:t xml:space="preserve"> </w:t>
            </w:r>
            <w:r w:rsidRPr="00530637">
              <w:rPr>
                <w:sz w:val="20"/>
                <w:szCs w:val="20"/>
              </w:rPr>
              <w:t>described</w:t>
            </w:r>
            <w:r>
              <w:rPr>
                <w:sz w:val="20"/>
                <w:szCs w:val="20"/>
              </w:rPr>
              <w:t xml:space="preserve"> </w:t>
            </w:r>
            <w:r w:rsidRPr="006413CF">
              <w:rPr>
                <w:sz w:val="20"/>
                <w:szCs w:val="20"/>
              </w:rPr>
              <w:t xml:space="preserve">in </w:t>
            </w:r>
            <w:r w:rsidRPr="00530637">
              <w:rPr>
                <w:sz w:val="20"/>
                <w:szCs w:val="20"/>
              </w:rPr>
              <w:t xml:space="preserve">Appendix I. </w:t>
            </w:r>
            <w:r w:rsidRPr="006413CF">
              <w:rPr>
                <w:sz w:val="20"/>
                <w:szCs w:val="20"/>
              </w:rPr>
              <w:t xml:space="preserve"> For each Safe Harbor Waiver request, a document that includes the following </w:t>
            </w:r>
            <w:r>
              <w:rPr>
                <w:sz w:val="20"/>
                <w:szCs w:val="20"/>
              </w:rPr>
              <w:t xml:space="preserve">information </w:t>
            </w:r>
            <w:r w:rsidRPr="006413CF">
              <w:rPr>
                <w:sz w:val="20"/>
                <w:szCs w:val="20"/>
              </w:rPr>
              <w:t xml:space="preserve">must be provided: </w:t>
            </w:r>
            <w:r>
              <w:rPr>
                <w:sz w:val="20"/>
                <w:szCs w:val="20"/>
              </w:rPr>
              <w:t>(</w:t>
            </w:r>
            <w:r w:rsidRPr="006413CF">
              <w:rPr>
                <w:sz w:val="20"/>
                <w:szCs w:val="20"/>
              </w:rPr>
              <w:t xml:space="preserve">a) the name </w:t>
            </w:r>
            <w:r>
              <w:rPr>
                <w:sz w:val="20"/>
                <w:szCs w:val="20"/>
              </w:rPr>
              <w:t xml:space="preserve">and </w:t>
            </w:r>
            <w:r w:rsidRPr="006413CF">
              <w:rPr>
                <w:sz w:val="20"/>
                <w:szCs w:val="20"/>
              </w:rPr>
              <w:t xml:space="preserve">number of the MTW Waiver </w:t>
            </w:r>
            <w:r>
              <w:rPr>
                <w:sz w:val="20"/>
                <w:szCs w:val="20"/>
              </w:rPr>
              <w:t xml:space="preserve">and associated activity </w:t>
            </w:r>
            <w:r w:rsidRPr="006413CF">
              <w:rPr>
                <w:sz w:val="20"/>
                <w:szCs w:val="20"/>
              </w:rPr>
              <w:t xml:space="preserve">for which the </w:t>
            </w:r>
            <w:r>
              <w:rPr>
                <w:sz w:val="20"/>
                <w:szCs w:val="20"/>
              </w:rPr>
              <w:t>MTW agency</w:t>
            </w:r>
            <w:r w:rsidRPr="006413CF">
              <w:rPr>
                <w:sz w:val="20"/>
                <w:szCs w:val="20"/>
              </w:rPr>
              <w:t xml:space="preserve"> is seeking to expand the safe harbor, </w:t>
            </w:r>
            <w:r>
              <w:rPr>
                <w:sz w:val="20"/>
                <w:szCs w:val="20"/>
              </w:rPr>
              <w:t>(</w:t>
            </w:r>
            <w:r w:rsidRPr="006413CF">
              <w:rPr>
                <w:sz w:val="20"/>
                <w:szCs w:val="20"/>
              </w:rPr>
              <w:t xml:space="preserve">b) the specific safe harbor and its implementing regulation, </w:t>
            </w:r>
            <w:r>
              <w:rPr>
                <w:sz w:val="20"/>
                <w:szCs w:val="20"/>
              </w:rPr>
              <w:t>(</w:t>
            </w:r>
            <w:r w:rsidRPr="006413CF">
              <w:rPr>
                <w:sz w:val="20"/>
                <w:szCs w:val="20"/>
              </w:rPr>
              <w:t xml:space="preserve">c) the proposed </w:t>
            </w:r>
            <w:r>
              <w:rPr>
                <w:sz w:val="20"/>
                <w:szCs w:val="20"/>
              </w:rPr>
              <w:t>MTW activity</w:t>
            </w:r>
            <w:r w:rsidRPr="006413CF">
              <w:rPr>
                <w:sz w:val="20"/>
                <w:szCs w:val="20"/>
              </w:rPr>
              <w:t xml:space="preserve"> the </w:t>
            </w:r>
            <w:r>
              <w:rPr>
                <w:sz w:val="20"/>
                <w:szCs w:val="20"/>
              </w:rPr>
              <w:t xml:space="preserve">MTW agency </w:t>
            </w:r>
            <w:r w:rsidRPr="006413CF">
              <w:rPr>
                <w:sz w:val="20"/>
                <w:szCs w:val="20"/>
              </w:rPr>
              <w:t xml:space="preserve">wishes to implement via this </w:t>
            </w:r>
            <w:r>
              <w:rPr>
                <w:sz w:val="20"/>
                <w:szCs w:val="20"/>
              </w:rPr>
              <w:t>Safe Harbor Waiver</w:t>
            </w:r>
            <w:r w:rsidRPr="006413CF">
              <w:rPr>
                <w:sz w:val="20"/>
                <w:szCs w:val="20"/>
              </w:rPr>
              <w:t xml:space="preserve">, </w:t>
            </w:r>
            <w:r>
              <w:rPr>
                <w:sz w:val="20"/>
                <w:szCs w:val="20"/>
              </w:rPr>
              <w:t>(</w:t>
            </w:r>
            <w:r w:rsidRPr="006413CF">
              <w:rPr>
                <w:sz w:val="20"/>
                <w:szCs w:val="20"/>
              </w:rPr>
              <w:t xml:space="preserve">d) a description of the local issue and why such an expansion is needed to implement the </w:t>
            </w:r>
            <w:r>
              <w:rPr>
                <w:sz w:val="20"/>
                <w:szCs w:val="20"/>
              </w:rPr>
              <w:t xml:space="preserve">MTW </w:t>
            </w:r>
            <w:r w:rsidRPr="006413CF">
              <w:rPr>
                <w:sz w:val="20"/>
                <w:szCs w:val="20"/>
              </w:rPr>
              <w:t xml:space="preserve">activity, </w:t>
            </w:r>
            <w:r>
              <w:rPr>
                <w:sz w:val="20"/>
                <w:szCs w:val="20"/>
              </w:rPr>
              <w:t>(</w:t>
            </w:r>
            <w:r w:rsidRPr="006413CF">
              <w:rPr>
                <w:sz w:val="20"/>
                <w:szCs w:val="20"/>
              </w:rPr>
              <w:t xml:space="preserve">e) an impact analysis, </w:t>
            </w:r>
            <w:r>
              <w:rPr>
                <w:sz w:val="20"/>
                <w:szCs w:val="20"/>
              </w:rPr>
              <w:t>(</w:t>
            </w:r>
            <w:r w:rsidRPr="006413CF">
              <w:rPr>
                <w:sz w:val="20"/>
                <w:szCs w:val="20"/>
              </w:rPr>
              <w:t xml:space="preserve">f) a description of the hardship policy for the </w:t>
            </w:r>
            <w:r>
              <w:rPr>
                <w:sz w:val="20"/>
                <w:szCs w:val="20"/>
              </w:rPr>
              <w:t xml:space="preserve">MTW activity, if applicable, and (g) a copy of all comments received at the public hearing along with the MTW agency’s </w:t>
            </w:r>
            <w:r w:rsidRPr="00210519">
              <w:rPr>
                <w:sz w:val="20"/>
                <w:szCs w:val="20"/>
              </w:rPr>
              <w:t xml:space="preserve"> description of how the comments were considered, as a required attachment to the MTW Supplement.</w:t>
            </w:r>
          </w:p>
          <w:p w:rsidR="00E56736" w:rsidP="00E56736" w:rsidRDefault="00E56736" w14:paraId="5E97B731" w14:textId="77777777">
            <w:pPr>
              <w:rPr>
                <w:sz w:val="20"/>
                <w:szCs w:val="20"/>
              </w:rPr>
            </w:pPr>
          </w:p>
          <w:p w:rsidR="00E56736" w:rsidP="00E56736" w:rsidRDefault="00E56736" w14:paraId="7D5BADC3" w14:textId="77777777">
            <w:pPr>
              <w:rPr>
                <w:sz w:val="20"/>
                <w:szCs w:val="20"/>
              </w:rPr>
            </w:pPr>
            <w:r>
              <w:rPr>
                <w:sz w:val="20"/>
                <w:szCs w:val="20"/>
              </w:rPr>
              <w:t>Will the MTW agency submit request for approval of a Safe Harbor Waiver this year?</w:t>
            </w:r>
          </w:p>
          <w:p w:rsidR="00E56736" w:rsidP="00E56736" w:rsidRDefault="00E56736" w14:paraId="4125FF4F" w14:textId="3C839735">
            <w:pPr>
              <w:rPr>
                <w:sz w:val="20"/>
                <w:szCs w:val="20"/>
              </w:rPr>
            </w:pPr>
          </w:p>
          <w:p w:rsidRPr="00F45D05" w:rsidR="00E56736" w:rsidP="00E56736" w:rsidRDefault="00270251" w14:paraId="69C06212" w14:textId="0FB280AD">
            <w:pPr>
              <w:rPr>
                <w:sz w:val="20"/>
                <w:szCs w:val="20"/>
              </w:rPr>
            </w:pPr>
            <w:r>
              <w:rPr>
                <w:sz w:val="20"/>
                <w:szCs w:val="20"/>
              </w:rPr>
              <w:t>___</w:t>
            </w:r>
            <w:r w:rsidR="005F64C8">
              <w:rPr>
                <w:sz w:val="20"/>
                <w:szCs w:val="20"/>
              </w:rPr>
              <w:t xml:space="preserve"> </w:t>
            </w:r>
            <w:r w:rsidRPr="00F45D05" w:rsidR="00E56736">
              <w:rPr>
                <w:sz w:val="20"/>
                <w:szCs w:val="20"/>
              </w:rPr>
              <w:t>N</w:t>
            </w:r>
            <w:r w:rsidR="00E56736">
              <w:rPr>
                <w:sz w:val="20"/>
                <w:szCs w:val="20"/>
              </w:rPr>
              <w:t>o</w:t>
            </w:r>
          </w:p>
          <w:p w:rsidR="00E56736" w:rsidP="00E56736" w:rsidRDefault="005F64C8" w14:paraId="147F4DB8" w14:textId="71754FCE">
            <w:pPr>
              <w:rPr>
                <w:sz w:val="20"/>
                <w:szCs w:val="20"/>
              </w:rPr>
            </w:pPr>
            <w:r>
              <w:rPr>
                <w:sz w:val="20"/>
                <w:szCs w:val="20"/>
              </w:rPr>
              <w:t xml:space="preserve">___ </w:t>
            </w:r>
            <w:r w:rsidRPr="00F45D05" w:rsidR="00E56736">
              <w:rPr>
                <w:sz w:val="20"/>
                <w:szCs w:val="20"/>
              </w:rPr>
              <w:t>Y</w:t>
            </w:r>
            <w:r w:rsidR="00E56736">
              <w:rPr>
                <w:sz w:val="20"/>
                <w:szCs w:val="20"/>
              </w:rPr>
              <w:t>es</w:t>
            </w:r>
            <w:r w:rsidRPr="00F45D05" w:rsidR="00E56736">
              <w:rPr>
                <w:sz w:val="20"/>
                <w:szCs w:val="20"/>
              </w:rPr>
              <w:t xml:space="preserve"> [If yes, upload </w:t>
            </w:r>
            <w:r w:rsidR="00E56736">
              <w:rPr>
                <w:sz w:val="20"/>
                <w:szCs w:val="20"/>
              </w:rPr>
              <w:t>required information in a-g above for each Safe Harbor Waiver request</w:t>
            </w:r>
            <w:r w:rsidRPr="00F45D05" w:rsidDel="005C7DD5" w:rsidR="00E56736">
              <w:rPr>
                <w:sz w:val="20"/>
                <w:szCs w:val="20"/>
              </w:rPr>
              <w:t>]</w:t>
            </w:r>
          </w:p>
          <w:p w:rsidRPr="00901639" w:rsidR="0000285A" w:rsidP="004C62C5" w:rsidRDefault="0000285A" w14:paraId="073B7526" w14:textId="77777777">
            <w:pPr>
              <w:rPr>
                <w:sz w:val="16"/>
                <w:szCs w:val="16"/>
              </w:rPr>
            </w:pPr>
          </w:p>
        </w:tc>
      </w:tr>
      <w:tr w:rsidR="0000285A" w:rsidTr="0071676E" w14:paraId="16D5DF79" w14:textId="77777777">
        <w:trPr>
          <w:cantSplit/>
        </w:trPr>
        <w:tc>
          <w:tcPr>
            <w:tcW w:w="619" w:type="dxa"/>
            <w:shd w:val="clear" w:color="auto" w:fill="BFBFBF" w:themeFill="background1" w:themeFillShade="BF"/>
          </w:tcPr>
          <w:p w:rsidRPr="006413CF" w:rsidR="0000285A" w:rsidP="00310BE9" w:rsidRDefault="0000285A" w14:paraId="0BD9928E" w14:textId="77777777">
            <w:pPr>
              <w:jc w:val="center"/>
              <w:rPr>
                <w:b/>
                <w:bCs/>
                <w:sz w:val="20"/>
                <w:szCs w:val="20"/>
              </w:rPr>
            </w:pPr>
          </w:p>
          <w:p w:rsidRPr="006413CF" w:rsidR="0000285A" w:rsidP="00310BE9" w:rsidRDefault="00DF5380" w14:paraId="34D7F7BA" w14:textId="21B15914">
            <w:pPr>
              <w:jc w:val="center"/>
              <w:rPr>
                <w:b/>
                <w:bCs/>
                <w:sz w:val="20"/>
                <w:szCs w:val="20"/>
              </w:rPr>
            </w:pPr>
            <w:r>
              <w:rPr>
                <w:b/>
                <w:bCs/>
                <w:sz w:val="20"/>
                <w:szCs w:val="20"/>
              </w:rPr>
              <w:t>E</w:t>
            </w:r>
            <w:r w:rsidRPr="006413CF" w:rsidR="0000285A">
              <w:rPr>
                <w:b/>
                <w:bCs/>
                <w:sz w:val="20"/>
                <w:szCs w:val="20"/>
              </w:rPr>
              <w:t>.</w:t>
            </w:r>
          </w:p>
          <w:p w:rsidR="0000285A" w:rsidP="00310BE9" w:rsidRDefault="0000285A" w14:paraId="5C475F81" w14:textId="77777777">
            <w:pPr>
              <w:jc w:val="center"/>
              <w:rPr>
                <w:sz w:val="20"/>
                <w:szCs w:val="20"/>
              </w:rPr>
            </w:pPr>
          </w:p>
        </w:tc>
        <w:tc>
          <w:tcPr>
            <w:tcW w:w="10440" w:type="dxa"/>
            <w:shd w:val="clear" w:color="auto" w:fill="BFBFBF" w:themeFill="background1" w:themeFillShade="BF"/>
          </w:tcPr>
          <w:p w:rsidRPr="00E9213F" w:rsidR="0000285A" w:rsidP="00310BE9" w:rsidRDefault="0000285A" w14:paraId="3927B5E6" w14:textId="77777777">
            <w:pPr>
              <w:rPr>
                <w:b/>
                <w:bCs/>
                <w:sz w:val="20"/>
                <w:szCs w:val="20"/>
              </w:rPr>
            </w:pPr>
          </w:p>
          <w:p w:rsidRPr="00F140E2" w:rsidR="008163FE" w:rsidP="008163FE" w:rsidRDefault="008163FE" w14:paraId="7E7E6862" w14:textId="77777777">
            <w:pPr>
              <w:contextualSpacing/>
              <w:rPr>
                <w:b/>
                <w:sz w:val="20"/>
                <w:szCs w:val="20"/>
              </w:rPr>
            </w:pPr>
            <w:r w:rsidRPr="00F140E2">
              <w:rPr>
                <w:b/>
                <w:sz w:val="20"/>
                <w:szCs w:val="20"/>
              </w:rPr>
              <w:t>Agency-Specific Waiver</w:t>
            </w:r>
            <w:r>
              <w:rPr>
                <w:b/>
                <w:sz w:val="20"/>
                <w:szCs w:val="20"/>
              </w:rPr>
              <w:t>s</w:t>
            </w:r>
            <w:r w:rsidRPr="00F140E2">
              <w:rPr>
                <w:b/>
                <w:sz w:val="20"/>
                <w:szCs w:val="20"/>
              </w:rPr>
              <w:t>.</w:t>
            </w:r>
          </w:p>
          <w:p w:rsidR="0000285A" w:rsidP="00310BE9" w:rsidRDefault="0000285A" w14:paraId="3CE42114" w14:textId="77777777">
            <w:pPr>
              <w:rPr>
                <w:sz w:val="20"/>
                <w:szCs w:val="20"/>
              </w:rPr>
            </w:pPr>
          </w:p>
        </w:tc>
      </w:tr>
      <w:tr w:rsidR="0000285A" w:rsidTr="0071676E" w14:paraId="33F49C92" w14:textId="77777777">
        <w:tc>
          <w:tcPr>
            <w:tcW w:w="619" w:type="dxa"/>
          </w:tcPr>
          <w:p w:rsidR="0000285A" w:rsidP="00310BE9" w:rsidRDefault="0000285A" w14:paraId="25EAEB51" w14:textId="77777777">
            <w:pPr>
              <w:jc w:val="center"/>
              <w:rPr>
                <w:b/>
                <w:bCs/>
                <w:sz w:val="20"/>
                <w:szCs w:val="20"/>
              </w:rPr>
            </w:pPr>
          </w:p>
          <w:p w:rsidRPr="00F15CCA" w:rsidR="0000285A" w:rsidP="00310BE9" w:rsidRDefault="008163FE" w14:paraId="40524B68" w14:textId="4A9A6A44">
            <w:pPr>
              <w:jc w:val="center"/>
              <w:rPr>
                <w:b/>
                <w:bCs/>
                <w:sz w:val="20"/>
                <w:szCs w:val="20"/>
              </w:rPr>
            </w:pPr>
            <w:r>
              <w:rPr>
                <w:b/>
                <w:bCs/>
                <w:sz w:val="20"/>
                <w:szCs w:val="20"/>
              </w:rPr>
              <w:t>E</w:t>
            </w:r>
            <w:r w:rsidRPr="00F15CCA" w:rsidR="0000285A">
              <w:rPr>
                <w:b/>
                <w:bCs/>
                <w:sz w:val="20"/>
                <w:szCs w:val="20"/>
              </w:rPr>
              <w:t>.1</w:t>
            </w:r>
          </w:p>
        </w:tc>
        <w:tc>
          <w:tcPr>
            <w:tcW w:w="10440" w:type="dxa"/>
          </w:tcPr>
          <w:p w:rsidR="0000285A" w:rsidP="00310BE9" w:rsidRDefault="0000285A" w14:paraId="3023AB79" w14:textId="77777777">
            <w:pPr>
              <w:rPr>
                <w:sz w:val="20"/>
                <w:szCs w:val="20"/>
              </w:rPr>
            </w:pPr>
          </w:p>
          <w:p w:rsidRPr="006413CF" w:rsidR="00F1348A" w:rsidP="00F1348A" w:rsidRDefault="00F1348A" w14:paraId="4B7E9562" w14:textId="77777777">
            <w:pPr>
              <w:textAlignment w:val="baseline"/>
              <w:rPr>
                <w:sz w:val="20"/>
                <w:szCs w:val="20"/>
              </w:rPr>
            </w:pPr>
            <w:r w:rsidRPr="006413CF">
              <w:rPr>
                <w:b/>
                <w:bCs/>
                <w:sz w:val="20"/>
                <w:szCs w:val="20"/>
              </w:rPr>
              <w:t>Agency-Specific Waivers for HUD Approval:</w:t>
            </w:r>
            <w:r w:rsidRPr="006413CF">
              <w:rPr>
                <w:sz w:val="20"/>
                <w:szCs w:val="20"/>
              </w:rPr>
              <w:t> </w:t>
            </w:r>
          </w:p>
          <w:p w:rsidR="00F1348A" w:rsidP="00F1348A" w:rsidRDefault="00F1348A" w14:paraId="52359CF4" w14:textId="77777777">
            <w:pPr>
              <w:textAlignment w:val="baseline"/>
              <w:rPr>
                <w:sz w:val="20"/>
                <w:szCs w:val="20"/>
              </w:rPr>
            </w:pPr>
          </w:p>
          <w:p w:rsidRPr="00B513CC" w:rsidR="00F1348A" w:rsidP="00F1348A" w:rsidRDefault="00F1348A" w14:paraId="6DD31A00" w14:textId="69FCBC3A">
            <w:pPr>
              <w:textAlignment w:val="baseline"/>
              <w:rPr>
                <w:sz w:val="20"/>
                <w:szCs w:val="20"/>
              </w:rPr>
            </w:pPr>
            <w:r w:rsidRPr="00B513CC">
              <w:rPr>
                <w:sz w:val="20"/>
                <w:szCs w:val="20"/>
              </w:rPr>
              <w:t xml:space="preserve">The MTW demonstration program is intended to foster innovation and HUD encourages MTW agencies, in consultation with their residents and stakeholders, to be creative in their approach to solving affordable housing issues facing their local communities.  For this reason, flexibilities beyond those provided for in Appendix I may be needed.  Agency-Specific Waivers may be requested if an MTW agency wishes to implement additional activities, </w:t>
            </w:r>
            <w:r w:rsidR="008213C5">
              <w:rPr>
                <w:sz w:val="20"/>
                <w:szCs w:val="20"/>
              </w:rPr>
              <w:t xml:space="preserve">or </w:t>
            </w:r>
            <w:r w:rsidRPr="00B513CC">
              <w:rPr>
                <w:sz w:val="20"/>
                <w:szCs w:val="20"/>
              </w:rPr>
              <w:t xml:space="preserve">waive a statutory </w:t>
            </w:r>
            <w:r w:rsidR="00D07496">
              <w:rPr>
                <w:sz w:val="20"/>
                <w:szCs w:val="20"/>
              </w:rPr>
              <w:t>and/</w:t>
            </w:r>
            <w:r w:rsidRPr="00B513CC">
              <w:rPr>
                <w:sz w:val="20"/>
                <w:szCs w:val="20"/>
              </w:rPr>
              <w:t xml:space="preserve">or regulatory requirement not included in Appendix I. </w:t>
            </w:r>
          </w:p>
          <w:p w:rsidRPr="00B513CC" w:rsidR="00F1348A" w:rsidP="00F1348A" w:rsidRDefault="00F1348A" w14:paraId="56995847" w14:textId="77777777">
            <w:pPr>
              <w:textAlignment w:val="baseline"/>
              <w:rPr>
                <w:sz w:val="20"/>
                <w:szCs w:val="20"/>
              </w:rPr>
            </w:pPr>
          </w:p>
          <w:p w:rsidR="00F1348A" w:rsidP="00F1348A" w:rsidRDefault="00F1348A" w14:paraId="53DC7362" w14:textId="77777777">
            <w:pPr>
              <w:textAlignment w:val="baseline"/>
              <w:rPr>
                <w:sz w:val="20"/>
                <w:szCs w:val="20"/>
              </w:rPr>
            </w:pPr>
            <w:proofErr w:type="gramStart"/>
            <w:r w:rsidRPr="00B513CC">
              <w:rPr>
                <w:sz w:val="20"/>
                <w:szCs w:val="20"/>
              </w:rPr>
              <w:t>In order to</w:t>
            </w:r>
            <w:proofErr w:type="gramEnd"/>
            <w:r w:rsidRPr="00B513CC">
              <w:rPr>
                <w:sz w:val="20"/>
                <w:szCs w:val="20"/>
              </w:rPr>
              <w:t xml:space="preserve"> pursue an Agency-Specific Waiver, an MTW agency must include an Agency-Specific Waiver request, an impact analysis, and a hardship policy (as applicable)</w:t>
            </w:r>
            <w:r>
              <w:rPr>
                <w:sz w:val="20"/>
                <w:szCs w:val="20"/>
              </w:rPr>
              <w:t>, and respond to all of the mandatory core questions as applicable.</w:t>
            </w:r>
          </w:p>
          <w:p w:rsidR="00F1348A" w:rsidP="00F1348A" w:rsidRDefault="00F1348A" w14:paraId="4B435D67" w14:textId="77777777">
            <w:pPr>
              <w:textAlignment w:val="baseline"/>
              <w:rPr>
                <w:sz w:val="20"/>
                <w:szCs w:val="20"/>
              </w:rPr>
            </w:pPr>
          </w:p>
          <w:p w:rsidRPr="00555266" w:rsidR="00F1348A" w:rsidP="00F1348A" w:rsidRDefault="00F1348A" w14:paraId="72631A59" w14:textId="371143DA">
            <w:pPr>
              <w:rPr>
                <w:sz w:val="20"/>
                <w:szCs w:val="20"/>
              </w:rPr>
            </w:pPr>
            <w:r w:rsidRPr="00851273">
              <w:rPr>
                <w:sz w:val="20"/>
                <w:szCs w:val="20"/>
              </w:rPr>
              <w:t>For each Agency-Specific Waiver(s) request</w:t>
            </w:r>
            <w:r w:rsidRPr="00555266">
              <w:rPr>
                <w:sz w:val="20"/>
                <w:szCs w:val="20"/>
              </w:rPr>
              <w:t>, please upload supporting documentation, that includes: a) a full description of the activity, including what the agency is proposing to waive (i.e., statute, regulation, and/or Operations Notice), b) how the initiative achieves one or more of the 3 MTW statutory objectives, c) a description of which population groups and household types that will be impacted by this activity, d) any cost implications associated with the activity, e) an implementation timeline for the initiative</w:t>
            </w:r>
            <w:r>
              <w:rPr>
                <w:sz w:val="20"/>
                <w:szCs w:val="20"/>
              </w:rPr>
              <w:t>,</w:t>
            </w:r>
            <w:r w:rsidRPr="00555266">
              <w:rPr>
                <w:sz w:val="20"/>
                <w:szCs w:val="20"/>
              </w:rPr>
              <w:t xml:space="preserve"> f) an impact analysis, g) a description of the hardship policy for the initiative, and h)</w:t>
            </w:r>
            <w:r w:rsidRPr="00555266" w:rsidDel="00123290">
              <w:rPr>
                <w:sz w:val="20"/>
                <w:szCs w:val="20"/>
              </w:rPr>
              <w:t xml:space="preserve"> </w:t>
            </w:r>
            <w:r w:rsidRPr="00555266">
              <w:rPr>
                <w:sz w:val="20"/>
                <w:szCs w:val="20"/>
              </w:rPr>
              <w:t>a copy of all comments received at the public hearing</w:t>
            </w:r>
            <w:r>
              <w:t xml:space="preserve"> </w:t>
            </w:r>
            <w:r w:rsidRPr="00210519">
              <w:rPr>
                <w:sz w:val="20"/>
                <w:szCs w:val="20"/>
              </w:rPr>
              <w:t>along with the MTW agency’s description of how the comments were considered, as a required attachment to the MTW Supplement.</w:t>
            </w:r>
          </w:p>
          <w:p w:rsidR="00F1348A" w:rsidP="00F1348A" w:rsidRDefault="00F1348A" w14:paraId="5EF6B1AE" w14:textId="77777777">
            <w:pPr>
              <w:textAlignment w:val="baseline"/>
              <w:rPr>
                <w:sz w:val="20"/>
                <w:szCs w:val="20"/>
              </w:rPr>
            </w:pPr>
          </w:p>
          <w:p w:rsidR="00F1348A" w:rsidP="00F1348A" w:rsidRDefault="00F1348A" w14:paraId="390B4909" w14:textId="77777777">
            <w:pPr>
              <w:textAlignment w:val="baseline"/>
              <w:rPr>
                <w:sz w:val="20"/>
                <w:szCs w:val="20"/>
              </w:rPr>
            </w:pPr>
            <w:r>
              <w:rPr>
                <w:sz w:val="20"/>
                <w:szCs w:val="20"/>
              </w:rPr>
              <w:t>Will the MTW agency submit a request for approval of an Agency-Specific Waiver this year?</w:t>
            </w:r>
          </w:p>
          <w:p w:rsidR="00F1348A" w:rsidP="00F1348A" w:rsidRDefault="00F1348A" w14:paraId="00FDBC89" w14:textId="77777777">
            <w:pPr>
              <w:textAlignment w:val="baseline"/>
              <w:rPr>
                <w:sz w:val="20"/>
                <w:szCs w:val="20"/>
              </w:rPr>
            </w:pPr>
          </w:p>
          <w:p w:rsidR="00F1348A" w:rsidP="00F1348A" w:rsidRDefault="00436B54" w14:paraId="21367437" w14:textId="5221BA82">
            <w:pPr>
              <w:textAlignment w:val="baseline"/>
              <w:rPr>
                <w:sz w:val="20"/>
                <w:szCs w:val="20"/>
              </w:rPr>
            </w:pPr>
            <w:r w:rsidRPr="008B3A4D">
              <w:rPr>
                <w:sz w:val="20"/>
                <w:szCs w:val="20"/>
              </w:rPr>
              <w:t>___</w:t>
            </w:r>
            <w:r w:rsidR="005F64C8">
              <w:rPr>
                <w:sz w:val="20"/>
                <w:szCs w:val="20"/>
              </w:rPr>
              <w:t xml:space="preserve"> </w:t>
            </w:r>
            <w:r w:rsidR="00F1348A">
              <w:rPr>
                <w:sz w:val="20"/>
                <w:szCs w:val="20"/>
              </w:rPr>
              <w:t>No [If no, skip to E.2]</w:t>
            </w:r>
          </w:p>
          <w:p w:rsidR="00F1348A" w:rsidP="00BB35B9" w:rsidRDefault="005F64C8" w14:paraId="6A08CCFA" w14:textId="771A9B52">
            <w:pPr>
              <w:ind w:left="648" w:hanging="648"/>
              <w:textAlignment w:val="baseline"/>
              <w:rPr>
                <w:sz w:val="20"/>
                <w:szCs w:val="20"/>
              </w:rPr>
            </w:pPr>
            <w:r>
              <w:rPr>
                <w:sz w:val="20"/>
                <w:szCs w:val="20"/>
              </w:rPr>
              <w:t xml:space="preserve">___ </w:t>
            </w:r>
            <w:r w:rsidRPr="00851273" w:rsidR="00F1348A">
              <w:rPr>
                <w:sz w:val="20"/>
                <w:szCs w:val="20"/>
              </w:rPr>
              <w:t>Y</w:t>
            </w:r>
            <w:r w:rsidR="00F1348A">
              <w:rPr>
                <w:sz w:val="20"/>
                <w:szCs w:val="20"/>
              </w:rPr>
              <w:t>es</w:t>
            </w:r>
            <w:r w:rsidRPr="00851273" w:rsidR="00F1348A">
              <w:rPr>
                <w:sz w:val="20"/>
                <w:szCs w:val="20"/>
              </w:rPr>
              <w:t xml:space="preserve"> [If yes, </w:t>
            </w:r>
            <w:r w:rsidR="00F1348A">
              <w:rPr>
                <w:sz w:val="20"/>
                <w:szCs w:val="20"/>
              </w:rPr>
              <w:t xml:space="preserve">please provide a title and </w:t>
            </w:r>
            <w:r w:rsidRPr="00851273" w:rsidR="00F1348A">
              <w:rPr>
                <w:sz w:val="20"/>
                <w:szCs w:val="20"/>
              </w:rPr>
              <w:t xml:space="preserve">upload </w:t>
            </w:r>
            <w:r w:rsidRPr="001D647F" w:rsidR="00F1348A">
              <w:rPr>
                <w:sz w:val="20"/>
                <w:szCs w:val="20"/>
              </w:rPr>
              <w:t>required information in a-</w:t>
            </w:r>
            <w:r w:rsidR="00F1348A">
              <w:rPr>
                <w:sz w:val="20"/>
                <w:szCs w:val="20"/>
              </w:rPr>
              <w:t>h</w:t>
            </w:r>
            <w:r w:rsidRPr="001D647F" w:rsidR="00F1348A">
              <w:rPr>
                <w:sz w:val="20"/>
                <w:szCs w:val="20"/>
              </w:rPr>
              <w:t xml:space="preserve"> above for each </w:t>
            </w:r>
            <w:r w:rsidR="00F1348A">
              <w:rPr>
                <w:sz w:val="20"/>
                <w:szCs w:val="20"/>
              </w:rPr>
              <w:t>Agency-Specific</w:t>
            </w:r>
            <w:r w:rsidRPr="001D647F" w:rsidR="00F1348A">
              <w:rPr>
                <w:sz w:val="20"/>
                <w:szCs w:val="20"/>
              </w:rPr>
              <w:t xml:space="preserve"> Waiver request]</w:t>
            </w:r>
          </w:p>
          <w:p w:rsidR="0000785E" w:rsidP="00F1348A" w:rsidRDefault="0000785E" w14:paraId="18669F29" w14:textId="11B1B8BC">
            <w:pPr>
              <w:textAlignment w:val="baseline"/>
              <w:rPr>
                <w:sz w:val="20"/>
                <w:szCs w:val="20"/>
              </w:rPr>
            </w:pPr>
          </w:p>
        </w:tc>
      </w:tr>
      <w:tr w:rsidR="00591CBE" w:rsidTr="009D767B" w14:paraId="56C83C02" w14:textId="77777777">
        <w:tc>
          <w:tcPr>
            <w:tcW w:w="619" w:type="dxa"/>
            <w:tcBorders>
              <w:bottom w:val="single" w:color="auto" w:sz="4" w:space="0"/>
            </w:tcBorders>
          </w:tcPr>
          <w:p w:rsidR="00591CBE" w:rsidP="00310BE9" w:rsidRDefault="00591CBE" w14:paraId="1F46E862" w14:textId="77777777">
            <w:pPr>
              <w:jc w:val="center"/>
              <w:rPr>
                <w:b/>
                <w:bCs/>
                <w:sz w:val="20"/>
                <w:szCs w:val="20"/>
              </w:rPr>
            </w:pPr>
          </w:p>
          <w:p w:rsidR="00591CBE" w:rsidP="00310BE9" w:rsidRDefault="00591CBE" w14:paraId="5E5B738A" w14:textId="2A7F89EE">
            <w:pPr>
              <w:jc w:val="center"/>
              <w:rPr>
                <w:b/>
                <w:bCs/>
                <w:sz w:val="20"/>
                <w:szCs w:val="20"/>
              </w:rPr>
            </w:pPr>
            <w:r>
              <w:rPr>
                <w:b/>
                <w:bCs/>
                <w:sz w:val="20"/>
                <w:szCs w:val="20"/>
              </w:rPr>
              <w:t>E.2</w:t>
            </w:r>
          </w:p>
        </w:tc>
        <w:tc>
          <w:tcPr>
            <w:tcW w:w="10440" w:type="dxa"/>
            <w:tcBorders>
              <w:bottom w:val="single" w:color="auto" w:sz="4" w:space="0"/>
            </w:tcBorders>
          </w:tcPr>
          <w:p w:rsidR="00591CBE" w:rsidP="00310BE9" w:rsidRDefault="00591CBE" w14:paraId="6A789916" w14:textId="77777777">
            <w:pPr>
              <w:rPr>
                <w:sz w:val="20"/>
                <w:szCs w:val="20"/>
              </w:rPr>
            </w:pPr>
          </w:p>
          <w:p w:rsidRPr="006413CF" w:rsidR="00997F17" w:rsidP="00997F17" w:rsidRDefault="00997F17" w14:paraId="734C4067" w14:textId="77777777">
            <w:pPr>
              <w:textAlignment w:val="baseline"/>
              <w:rPr>
                <w:sz w:val="20"/>
                <w:szCs w:val="20"/>
              </w:rPr>
            </w:pPr>
            <w:r w:rsidRPr="006413CF">
              <w:rPr>
                <w:b/>
                <w:bCs/>
                <w:sz w:val="20"/>
                <w:szCs w:val="20"/>
              </w:rPr>
              <w:t>Agency-Specific Waiver(s) for which HUD Approval has been Received:</w:t>
            </w:r>
            <w:r w:rsidRPr="006413CF">
              <w:rPr>
                <w:sz w:val="20"/>
                <w:szCs w:val="20"/>
              </w:rPr>
              <w:t> </w:t>
            </w:r>
          </w:p>
          <w:p w:rsidRPr="006413CF" w:rsidR="00997F17" w:rsidP="00997F17" w:rsidRDefault="00997F17" w14:paraId="4F4FA43B" w14:textId="77777777">
            <w:pPr>
              <w:textAlignment w:val="baseline"/>
              <w:rPr>
                <w:sz w:val="20"/>
                <w:szCs w:val="20"/>
              </w:rPr>
            </w:pPr>
            <w:r w:rsidRPr="006413CF">
              <w:rPr>
                <w:sz w:val="20"/>
                <w:szCs w:val="20"/>
              </w:rPr>
              <w:t>For each previously approved Agency-Specific Waiver(s), a set of questions will populate.   </w:t>
            </w:r>
          </w:p>
          <w:p w:rsidR="00997F17" w:rsidP="00997F17" w:rsidRDefault="00997F17" w14:paraId="3D5C4C2B" w14:textId="77777777">
            <w:pPr>
              <w:textAlignment w:val="baseline"/>
              <w:rPr>
                <w:sz w:val="20"/>
                <w:szCs w:val="20"/>
              </w:rPr>
            </w:pPr>
            <w:r w:rsidRPr="006413CF">
              <w:rPr>
                <w:sz w:val="20"/>
                <w:szCs w:val="20"/>
              </w:rPr>
              <w:t> </w:t>
            </w:r>
          </w:p>
          <w:p w:rsidRPr="006413CF" w:rsidR="00997F17" w:rsidP="00997F17" w:rsidRDefault="00997F17" w14:paraId="18E2D435" w14:textId="77777777">
            <w:pPr>
              <w:textAlignment w:val="baseline"/>
              <w:rPr>
                <w:sz w:val="20"/>
                <w:szCs w:val="20"/>
              </w:rPr>
            </w:pPr>
            <w:r w:rsidRPr="006413CF">
              <w:rPr>
                <w:sz w:val="20"/>
                <w:szCs w:val="20"/>
              </w:rPr>
              <w:t xml:space="preserve">Does the </w:t>
            </w:r>
            <w:r>
              <w:rPr>
                <w:sz w:val="20"/>
                <w:szCs w:val="20"/>
              </w:rPr>
              <w:t xml:space="preserve">MTW </w:t>
            </w:r>
            <w:r w:rsidRPr="006413CF">
              <w:rPr>
                <w:sz w:val="20"/>
                <w:szCs w:val="20"/>
              </w:rPr>
              <w:t xml:space="preserve">agency have any approved </w:t>
            </w:r>
            <w:r>
              <w:rPr>
                <w:sz w:val="20"/>
                <w:szCs w:val="20"/>
              </w:rPr>
              <w:t>A</w:t>
            </w:r>
            <w:r w:rsidRPr="006413CF">
              <w:rPr>
                <w:sz w:val="20"/>
                <w:szCs w:val="20"/>
              </w:rPr>
              <w:t>gency-</w:t>
            </w:r>
            <w:r>
              <w:rPr>
                <w:sz w:val="20"/>
                <w:szCs w:val="20"/>
              </w:rPr>
              <w:t>S</w:t>
            </w:r>
            <w:r w:rsidRPr="006413CF">
              <w:rPr>
                <w:sz w:val="20"/>
                <w:szCs w:val="20"/>
              </w:rPr>
              <w:t xml:space="preserve">pecific </w:t>
            </w:r>
            <w:r>
              <w:rPr>
                <w:sz w:val="20"/>
                <w:szCs w:val="20"/>
              </w:rPr>
              <w:t>W</w:t>
            </w:r>
            <w:r w:rsidRPr="006413CF">
              <w:rPr>
                <w:sz w:val="20"/>
                <w:szCs w:val="20"/>
              </w:rPr>
              <w:t>aivers? </w:t>
            </w:r>
          </w:p>
          <w:p w:rsidR="00997F17" w:rsidP="00997F17" w:rsidRDefault="00997F17" w14:paraId="50F3ACC6" w14:textId="77777777">
            <w:pPr>
              <w:textAlignment w:val="baseline"/>
              <w:rPr>
                <w:sz w:val="20"/>
                <w:szCs w:val="20"/>
              </w:rPr>
            </w:pPr>
          </w:p>
          <w:p w:rsidRPr="006413CF" w:rsidR="00997F17" w:rsidP="005F64C8" w:rsidRDefault="005F64C8" w14:paraId="2F3818A0" w14:textId="0DFB56D6">
            <w:pPr>
              <w:ind w:left="360" w:hanging="360"/>
              <w:textAlignment w:val="baseline"/>
              <w:rPr>
                <w:sz w:val="20"/>
                <w:szCs w:val="20"/>
              </w:rPr>
            </w:pPr>
            <w:r>
              <w:rPr>
                <w:sz w:val="20"/>
                <w:szCs w:val="20"/>
              </w:rPr>
              <w:t xml:space="preserve">___ </w:t>
            </w:r>
            <w:r w:rsidRPr="00DB1B40" w:rsidR="00997F17">
              <w:rPr>
                <w:sz w:val="20"/>
                <w:szCs w:val="20"/>
              </w:rPr>
              <w:t>Y</w:t>
            </w:r>
            <w:r w:rsidR="00997F17">
              <w:rPr>
                <w:sz w:val="20"/>
                <w:szCs w:val="20"/>
              </w:rPr>
              <w:t>es [If yes, then the</w:t>
            </w:r>
            <w:r w:rsidR="00DB74A3">
              <w:rPr>
                <w:sz w:val="20"/>
                <w:szCs w:val="20"/>
              </w:rPr>
              <w:t xml:space="preserve"> following </w:t>
            </w:r>
            <w:r w:rsidR="007A34E2">
              <w:rPr>
                <w:sz w:val="20"/>
                <w:szCs w:val="20"/>
              </w:rPr>
              <w:t xml:space="preserve">questions </w:t>
            </w:r>
            <w:r w:rsidR="00DB74A3">
              <w:rPr>
                <w:sz w:val="20"/>
                <w:szCs w:val="20"/>
              </w:rPr>
              <w:t>will pop</w:t>
            </w:r>
            <w:r w:rsidR="00470B49">
              <w:rPr>
                <w:sz w:val="20"/>
                <w:szCs w:val="20"/>
              </w:rPr>
              <w:t xml:space="preserve"> up for each</w:t>
            </w:r>
            <w:r w:rsidR="007A34E2">
              <w:rPr>
                <w:sz w:val="20"/>
                <w:szCs w:val="20"/>
              </w:rPr>
              <w:t xml:space="preserve"> Agency-Specific Waiver</w:t>
            </w:r>
            <w:r w:rsidR="006235BD">
              <w:rPr>
                <w:sz w:val="20"/>
                <w:szCs w:val="20"/>
              </w:rPr>
              <w:t xml:space="preserve"> approved in</w:t>
            </w:r>
            <w:r w:rsidR="00D91D62">
              <w:rPr>
                <w:sz w:val="20"/>
                <w:szCs w:val="20"/>
              </w:rPr>
              <w:t xml:space="preserve"> Section</w:t>
            </w:r>
            <w:r w:rsidR="006235BD">
              <w:rPr>
                <w:sz w:val="20"/>
                <w:szCs w:val="20"/>
              </w:rPr>
              <w:t xml:space="preserve"> E.1 in a previous submission</w:t>
            </w:r>
            <w:r w:rsidR="007F76D0">
              <w:rPr>
                <w:sz w:val="20"/>
                <w:szCs w:val="20"/>
              </w:rPr>
              <w:t>; the titles will be prepopulated</w:t>
            </w:r>
            <w:r w:rsidR="00997F17">
              <w:rPr>
                <w:sz w:val="20"/>
                <w:szCs w:val="20"/>
              </w:rPr>
              <w:t xml:space="preserve">] </w:t>
            </w:r>
            <w:r w:rsidRPr="006413CF" w:rsidR="00997F17">
              <w:rPr>
                <w:sz w:val="20"/>
                <w:szCs w:val="20"/>
              </w:rPr>
              <w:t> </w:t>
            </w:r>
          </w:p>
          <w:p w:rsidR="00765BC2" w:rsidP="005F64C8" w:rsidRDefault="00536201" w14:paraId="5C1B218E" w14:textId="3DE57DE9">
            <w:pPr>
              <w:ind w:left="360" w:hanging="360"/>
              <w:textAlignment w:val="baseline"/>
              <w:rPr>
                <w:sz w:val="20"/>
                <w:szCs w:val="20"/>
              </w:rPr>
            </w:pPr>
            <w:r>
              <w:rPr>
                <w:sz w:val="20"/>
                <w:szCs w:val="20"/>
              </w:rPr>
              <w:t xml:space="preserve">       </w:t>
            </w:r>
            <w:r w:rsidR="000077AE">
              <w:rPr>
                <w:sz w:val="20"/>
                <w:szCs w:val="20"/>
              </w:rPr>
              <w:t>[</w:t>
            </w:r>
            <w:r w:rsidR="009A67B7">
              <w:rPr>
                <w:sz w:val="20"/>
                <w:szCs w:val="20"/>
              </w:rPr>
              <w:t>Yes/No/Discontinued</w:t>
            </w:r>
            <w:r w:rsidR="000077AE">
              <w:rPr>
                <w:sz w:val="20"/>
                <w:szCs w:val="20"/>
              </w:rPr>
              <w:t>]</w:t>
            </w:r>
            <w:r w:rsidR="00A77A44">
              <w:rPr>
                <w:sz w:val="20"/>
                <w:szCs w:val="20"/>
              </w:rPr>
              <w:t xml:space="preserve"> </w:t>
            </w:r>
            <w:r>
              <w:rPr>
                <w:sz w:val="20"/>
                <w:szCs w:val="20"/>
              </w:rPr>
              <w:t xml:space="preserve">Has there been a </w:t>
            </w:r>
            <w:r w:rsidR="00326DAE">
              <w:rPr>
                <w:sz w:val="20"/>
                <w:szCs w:val="20"/>
              </w:rPr>
              <w:t>change in how the waiver is being implemented from when it was originally approved</w:t>
            </w:r>
            <w:r w:rsidR="006549FD">
              <w:rPr>
                <w:sz w:val="20"/>
                <w:szCs w:val="20"/>
              </w:rPr>
              <w:t>?</w:t>
            </w:r>
          </w:p>
          <w:p w:rsidR="002B14C3" w:rsidP="00AE6F47" w:rsidRDefault="00765BC2" w14:paraId="1717A88B" w14:textId="56A48868">
            <w:pPr>
              <w:ind w:left="360" w:hanging="360"/>
              <w:textAlignment w:val="baseline"/>
              <w:rPr>
                <w:sz w:val="20"/>
                <w:szCs w:val="20"/>
              </w:rPr>
            </w:pPr>
            <w:r>
              <w:rPr>
                <w:sz w:val="20"/>
                <w:szCs w:val="20"/>
              </w:rPr>
              <w:t xml:space="preserve">       </w:t>
            </w:r>
            <w:r w:rsidRPr="00A555A8">
              <w:rPr>
                <w:sz w:val="20"/>
                <w:szCs w:val="20"/>
              </w:rPr>
              <w:t xml:space="preserve">[If Yes]: </w:t>
            </w:r>
            <w:r>
              <w:t xml:space="preserve"> </w:t>
            </w:r>
            <w:r>
              <w:rPr>
                <w:sz w:val="20"/>
                <w:szCs w:val="20"/>
              </w:rPr>
              <w:t>If there has been a change, p</w:t>
            </w:r>
            <w:r w:rsidRPr="006413CF">
              <w:rPr>
                <w:sz w:val="20"/>
                <w:szCs w:val="20"/>
              </w:rPr>
              <w:t>lease</w:t>
            </w:r>
            <w:r>
              <w:rPr>
                <w:sz w:val="20"/>
                <w:szCs w:val="20"/>
              </w:rPr>
              <w:t xml:space="preserve"> provide a description of </w:t>
            </w:r>
            <w:r w:rsidR="002C5D55">
              <w:rPr>
                <w:sz w:val="20"/>
                <w:szCs w:val="20"/>
              </w:rPr>
              <w:t>what has changed</w:t>
            </w:r>
            <w:r w:rsidR="004056B0">
              <w:rPr>
                <w:sz w:val="20"/>
                <w:szCs w:val="20"/>
              </w:rPr>
              <w:t>.</w:t>
            </w:r>
          </w:p>
          <w:p w:rsidR="00E277F1" w:rsidP="00AE6F47" w:rsidRDefault="00E277F1" w14:paraId="3F5FF07E" w14:textId="2A1D79AE">
            <w:pPr>
              <w:ind w:left="360" w:hanging="360"/>
              <w:textAlignment w:val="baseline"/>
              <w:rPr>
                <w:sz w:val="20"/>
                <w:szCs w:val="20"/>
              </w:rPr>
            </w:pPr>
            <w:r>
              <w:rPr>
                <w:sz w:val="20"/>
                <w:szCs w:val="20"/>
              </w:rPr>
              <w:t xml:space="preserve">       </w:t>
            </w:r>
            <w:r w:rsidRPr="00A555A8">
              <w:rPr>
                <w:sz w:val="20"/>
                <w:szCs w:val="20"/>
              </w:rPr>
              <w:t xml:space="preserve">[If </w:t>
            </w:r>
            <w:r>
              <w:rPr>
                <w:sz w:val="20"/>
                <w:szCs w:val="20"/>
              </w:rPr>
              <w:t>Discontinued</w:t>
            </w:r>
            <w:r w:rsidRPr="00A555A8">
              <w:rPr>
                <w:sz w:val="20"/>
                <w:szCs w:val="20"/>
              </w:rPr>
              <w:t xml:space="preserve">]: </w:t>
            </w:r>
            <w:r>
              <w:t xml:space="preserve"> </w:t>
            </w:r>
            <w:r w:rsidR="007C1ED2">
              <w:rPr>
                <w:sz w:val="20"/>
                <w:szCs w:val="20"/>
              </w:rPr>
              <w:t xml:space="preserve">1) </w:t>
            </w:r>
            <w:r>
              <w:rPr>
                <w:sz w:val="20"/>
                <w:szCs w:val="20"/>
              </w:rPr>
              <w:t xml:space="preserve">If </w:t>
            </w:r>
            <w:r w:rsidR="009A2211">
              <w:rPr>
                <w:sz w:val="20"/>
                <w:szCs w:val="20"/>
              </w:rPr>
              <w:t>this waiver</w:t>
            </w:r>
            <w:r>
              <w:rPr>
                <w:sz w:val="20"/>
                <w:szCs w:val="20"/>
              </w:rPr>
              <w:t xml:space="preserve"> has been discontinued, p</w:t>
            </w:r>
            <w:r w:rsidRPr="006413CF">
              <w:rPr>
                <w:sz w:val="20"/>
                <w:szCs w:val="20"/>
              </w:rPr>
              <w:t>lease</w:t>
            </w:r>
            <w:r>
              <w:rPr>
                <w:sz w:val="20"/>
                <w:szCs w:val="20"/>
              </w:rPr>
              <w:t xml:space="preserve"> provide a description of the final outcome</w:t>
            </w:r>
            <w:r w:rsidR="00E65A9C">
              <w:rPr>
                <w:sz w:val="20"/>
                <w:szCs w:val="20"/>
              </w:rPr>
              <w:t>s</w:t>
            </w:r>
            <w:r>
              <w:rPr>
                <w:sz w:val="20"/>
                <w:szCs w:val="20"/>
              </w:rPr>
              <w:t xml:space="preserve"> and lessons learned</w:t>
            </w:r>
            <w:r w:rsidR="00C47C2E">
              <w:rPr>
                <w:sz w:val="20"/>
                <w:szCs w:val="20"/>
              </w:rPr>
              <w:t xml:space="preserve"> </w:t>
            </w:r>
            <w:r w:rsidRPr="00C47C2E" w:rsidR="00C47C2E">
              <w:rPr>
                <w:sz w:val="20"/>
                <w:szCs w:val="20"/>
              </w:rPr>
              <w:t>from implementing this Activity at your PHA</w:t>
            </w:r>
            <w:r>
              <w:rPr>
                <w:sz w:val="20"/>
                <w:szCs w:val="20"/>
              </w:rPr>
              <w:t>.</w:t>
            </w:r>
            <w:r w:rsidR="007C1ED2">
              <w:rPr>
                <w:sz w:val="20"/>
                <w:szCs w:val="20"/>
              </w:rPr>
              <w:t xml:space="preserve"> 2) </w:t>
            </w:r>
            <w:r w:rsidR="00667450">
              <w:rPr>
                <w:sz w:val="20"/>
                <w:szCs w:val="20"/>
              </w:rPr>
              <w:t>I</w:t>
            </w:r>
            <w:r w:rsidR="00E70C63">
              <w:rPr>
                <w:sz w:val="20"/>
                <w:szCs w:val="20"/>
              </w:rPr>
              <w:t>f t</w:t>
            </w:r>
            <w:r w:rsidRPr="008E42CD" w:rsidR="008E42CD">
              <w:rPr>
                <w:sz w:val="20"/>
                <w:szCs w:val="20"/>
              </w:rPr>
              <w:t xml:space="preserve">he </w:t>
            </w:r>
            <w:r w:rsidR="00006EC8">
              <w:rPr>
                <w:sz w:val="20"/>
                <w:szCs w:val="20"/>
              </w:rPr>
              <w:t>MTW Agen</w:t>
            </w:r>
            <w:r w:rsidR="00D71FC1">
              <w:rPr>
                <w:sz w:val="20"/>
                <w:szCs w:val="20"/>
              </w:rPr>
              <w:t>cy</w:t>
            </w:r>
            <w:r w:rsidR="00717610">
              <w:rPr>
                <w:sz w:val="20"/>
                <w:szCs w:val="20"/>
              </w:rPr>
              <w:t xml:space="preserve"> was previously required to </w:t>
            </w:r>
            <w:r w:rsidRPr="008E42CD" w:rsidR="008E42CD">
              <w:rPr>
                <w:sz w:val="20"/>
                <w:szCs w:val="20"/>
              </w:rPr>
              <w:t>prepare an impact analysis</w:t>
            </w:r>
            <w:r w:rsidR="00717610">
              <w:rPr>
                <w:sz w:val="20"/>
                <w:szCs w:val="20"/>
              </w:rPr>
              <w:t xml:space="preserve">, </w:t>
            </w:r>
            <w:r w:rsidR="00541E46">
              <w:rPr>
                <w:sz w:val="20"/>
                <w:szCs w:val="20"/>
              </w:rPr>
              <w:t>was a</w:t>
            </w:r>
            <w:r w:rsidR="007C1ED2">
              <w:rPr>
                <w:sz w:val="20"/>
                <w:szCs w:val="20"/>
              </w:rPr>
              <w:t xml:space="preserve"> final</w:t>
            </w:r>
            <w:r w:rsidR="00541E46">
              <w:rPr>
                <w:sz w:val="20"/>
                <w:szCs w:val="20"/>
              </w:rPr>
              <w:t xml:space="preserve"> impact analysis </w:t>
            </w:r>
            <w:r w:rsidR="00AE62AA">
              <w:rPr>
                <w:sz w:val="20"/>
                <w:szCs w:val="20"/>
              </w:rPr>
              <w:t>prepared at the time of discontinuation.</w:t>
            </w:r>
          </w:p>
          <w:p w:rsidR="006E102B" w:rsidP="006E102B" w:rsidRDefault="006E102B" w14:paraId="75348DDB" w14:textId="77777777">
            <w:pPr>
              <w:ind w:left="360" w:hanging="360"/>
              <w:textAlignment w:val="baseline"/>
              <w:rPr>
                <w:sz w:val="20"/>
                <w:szCs w:val="20"/>
              </w:rPr>
            </w:pPr>
          </w:p>
          <w:p w:rsidR="00997F17" w:rsidP="006E102B" w:rsidRDefault="00447208" w14:paraId="786F0E82" w14:textId="2FD0FCD0">
            <w:pPr>
              <w:ind w:left="360" w:hanging="360"/>
              <w:textAlignment w:val="baseline"/>
              <w:rPr>
                <w:sz w:val="20"/>
                <w:szCs w:val="20"/>
              </w:rPr>
            </w:pPr>
            <w:r>
              <w:rPr>
                <w:sz w:val="20"/>
                <w:szCs w:val="20"/>
                <w:u w:val="single"/>
              </w:rPr>
              <w:t xml:space="preserve">     </w:t>
            </w:r>
            <w:r w:rsidR="00271C9D">
              <w:rPr>
                <w:sz w:val="20"/>
                <w:szCs w:val="20"/>
                <w:u w:val="single"/>
              </w:rPr>
              <w:t xml:space="preserve"> </w:t>
            </w:r>
            <w:r w:rsidR="00271C9D">
              <w:rPr>
                <w:sz w:val="20"/>
                <w:szCs w:val="20"/>
              </w:rPr>
              <w:t xml:space="preserve"> </w:t>
            </w:r>
            <w:r w:rsidRPr="00DB1B40" w:rsidR="00997F17">
              <w:rPr>
                <w:sz w:val="20"/>
                <w:szCs w:val="20"/>
              </w:rPr>
              <w:t>N</w:t>
            </w:r>
            <w:r w:rsidR="00997F17">
              <w:rPr>
                <w:sz w:val="20"/>
                <w:szCs w:val="20"/>
              </w:rPr>
              <w:t>o</w:t>
            </w:r>
            <w:r w:rsidRPr="00DB1B40" w:rsidR="00997F17">
              <w:rPr>
                <w:sz w:val="20"/>
                <w:szCs w:val="20"/>
              </w:rPr>
              <w:t xml:space="preserve"> </w:t>
            </w:r>
            <w:r w:rsidR="00997F17">
              <w:rPr>
                <w:sz w:val="20"/>
                <w:szCs w:val="20"/>
              </w:rPr>
              <w:t>[If no, question set concludes]</w:t>
            </w:r>
          </w:p>
          <w:p w:rsidR="00591CBE" w:rsidP="00310BE9" w:rsidRDefault="00591CBE" w14:paraId="756C4CB9" w14:textId="79DB3B23">
            <w:pPr>
              <w:rPr>
                <w:sz w:val="20"/>
                <w:szCs w:val="20"/>
              </w:rPr>
            </w:pPr>
          </w:p>
        </w:tc>
      </w:tr>
    </w:tbl>
    <w:p w:rsidRPr="0071676E" w:rsidR="0071676E" w:rsidP="00467B81" w:rsidRDefault="0071676E" w14:paraId="1E22C012" w14:textId="3062117D"/>
    <w:tbl>
      <w:tblPr>
        <w:tblStyle w:val="TableGrid"/>
        <w:tblW w:w="11059" w:type="dxa"/>
        <w:tblLayout w:type="fixed"/>
        <w:tblLook w:val="04A0" w:firstRow="1" w:lastRow="0" w:firstColumn="1" w:lastColumn="0" w:noHBand="0" w:noVBand="1"/>
      </w:tblPr>
      <w:tblGrid>
        <w:gridCol w:w="619"/>
        <w:gridCol w:w="10440"/>
      </w:tblGrid>
      <w:tr w:rsidR="0071676E" w:rsidTr="0071676E" w14:paraId="5A9704CF" w14:textId="77777777">
        <w:tc>
          <w:tcPr>
            <w:tcW w:w="619" w:type="dxa"/>
            <w:shd w:val="clear" w:color="auto" w:fill="BFBFBF" w:themeFill="background1" w:themeFillShade="BF"/>
          </w:tcPr>
          <w:p w:rsidRPr="006413CF" w:rsidR="0071676E" w:rsidP="0071676E" w:rsidRDefault="0071676E" w14:paraId="6600F32B" w14:textId="77777777">
            <w:pPr>
              <w:jc w:val="center"/>
              <w:rPr>
                <w:b/>
                <w:bCs/>
                <w:sz w:val="20"/>
                <w:szCs w:val="20"/>
              </w:rPr>
            </w:pPr>
          </w:p>
          <w:p w:rsidRPr="006413CF" w:rsidR="0071676E" w:rsidP="0071676E" w:rsidRDefault="0071676E" w14:paraId="4D7DABA3" w14:textId="77777777">
            <w:pPr>
              <w:jc w:val="center"/>
              <w:rPr>
                <w:b/>
                <w:bCs/>
                <w:sz w:val="20"/>
                <w:szCs w:val="20"/>
              </w:rPr>
            </w:pPr>
            <w:r>
              <w:rPr>
                <w:b/>
                <w:bCs/>
                <w:sz w:val="20"/>
                <w:szCs w:val="20"/>
              </w:rPr>
              <w:t>F</w:t>
            </w:r>
            <w:r w:rsidRPr="006413CF">
              <w:rPr>
                <w:b/>
                <w:bCs/>
                <w:sz w:val="20"/>
                <w:szCs w:val="20"/>
              </w:rPr>
              <w:t>.</w:t>
            </w:r>
          </w:p>
          <w:p w:rsidR="0071676E" w:rsidP="0071676E" w:rsidRDefault="0071676E" w14:paraId="692E5F15" w14:textId="77777777">
            <w:pPr>
              <w:jc w:val="center"/>
              <w:rPr>
                <w:b/>
                <w:bCs/>
                <w:sz w:val="20"/>
                <w:szCs w:val="20"/>
              </w:rPr>
            </w:pPr>
          </w:p>
        </w:tc>
        <w:tc>
          <w:tcPr>
            <w:tcW w:w="10440" w:type="dxa"/>
            <w:shd w:val="clear" w:color="auto" w:fill="BFBFBF" w:themeFill="background1" w:themeFillShade="BF"/>
          </w:tcPr>
          <w:p w:rsidRPr="00E9213F" w:rsidR="0071676E" w:rsidP="0071676E" w:rsidRDefault="0071676E" w14:paraId="3302A4C9" w14:textId="77777777">
            <w:pPr>
              <w:rPr>
                <w:b/>
                <w:bCs/>
                <w:sz w:val="20"/>
                <w:szCs w:val="20"/>
              </w:rPr>
            </w:pPr>
          </w:p>
          <w:p w:rsidRPr="00F140E2" w:rsidR="0071676E" w:rsidP="0071676E" w:rsidRDefault="0071676E" w14:paraId="07788C0A" w14:textId="77777777">
            <w:pPr>
              <w:contextualSpacing/>
              <w:rPr>
                <w:b/>
                <w:sz w:val="20"/>
                <w:szCs w:val="20"/>
              </w:rPr>
            </w:pPr>
            <w:r w:rsidRPr="0071676E">
              <w:rPr>
                <w:b/>
                <w:sz w:val="20"/>
                <w:szCs w:val="20"/>
              </w:rPr>
              <w:t>Public Housing Operating Subsidy Grant Reporting</w:t>
            </w:r>
            <w:r w:rsidRPr="00F140E2">
              <w:rPr>
                <w:b/>
                <w:sz w:val="20"/>
                <w:szCs w:val="20"/>
              </w:rPr>
              <w:t>.</w:t>
            </w:r>
          </w:p>
          <w:p w:rsidR="0071676E" w:rsidP="0071676E" w:rsidRDefault="0071676E" w14:paraId="36A10704" w14:textId="77777777">
            <w:pPr>
              <w:rPr>
                <w:sz w:val="20"/>
                <w:szCs w:val="20"/>
              </w:rPr>
            </w:pPr>
          </w:p>
        </w:tc>
      </w:tr>
      <w:tr w:rsidR="0071676E" w:rsidTr="0071676E" w14:paraId="1A9F314D" w14:textId="77777777">
        <w:tc>
          <w:tcPr>
            <w:tcW w:w="619" w:type="dxa"/>
          </w:tcPr>
          <w:p w:rsidR="00936DD1" w:rsidP="0071676E" w:rsidRDefault="00936DD1" w14:paraId="733A9F5B" w14:textId="77777777">
            <w:pPr>
              <w:jc w:val="center"/>
              <w:rPr>
                <w:b/>
                <w:bCs/>
                <w:sz w:val="20"/>
                <w:szCs w:val="20"/>
              </w:rPr>
            </w:pPr>
          </w:p>
          <w:p w:rsidR="0071676E" w:rsidP="0071676E" w:rsidRDefault="009C540E" w14:paraId="6EA069AA" w14:textId="248DE944">
            <w:pPr>
              <w:jc w:val="center"/>
              <w:rPr>
                <w:b/>
                <w:bCs/>
                <w:sz w:val="20"/>
                <w:szCs w:val="20"/>
              </w:rPr>
            </w:pPr>
            <w:r>
              <w:rPr>
                <w:b/>
                <w:bCs/>
                <w:sz w:val="20"/>
                <w:szCs w:val="20"/>
              </w:rPr>
              <w:t>F.1</w:t>
            </w:r>
          </w:p>
        </w:tc>
        <w:tc>
          <w:tcPr>
            <w:tcW w:w="10440" w:type="dxa"/>
          </w:tcPr>
          <w:p w:rsidR="0071676E" w:rsidP="0071676E" w:rsidRDefault="0071676E" w14:paraId="1B029140" w14:textId="77777777">
            <w:pPr>
              <w:rPr>
                <w:sz w:val="20"/>
                <w:szCs w:val="20"/>
              </w:rPr>
            </w:pPr>
          </w:p>
          <w:p w:rsidR="0071676E" w:rsidP="0071676E" w:rsidRDefault="0071676E" w14:paraId="4C8B0CB5" w14:textId="77777777">
            <w:pPr>
              <w:rPr>
                <w:sz w:val="20"/>
                <w:szCs w:val="20"/>
              </w:rPr>
            </w:pPr>
            <w:r w:rsidRPr="0071676E">
              <w:rPr>
                <w:sz w:val="20"/>
                <w:szCs w:val="20"/>
              </w:rPr>
              <w:t>Please provide the public housing Operating Subsidy grant information in the table below for Operating Subsidy grants appropriated in each Federal Fiscal Year the PHA is designated an MTW PHA.</w:t>
            </w:r>
          </w:p>
          <w:p w:rsidR="0071676E" w:rsidP="0071676E" w:rsidRDefault="0071676E" w14:paraId="0D734809" w14:textId="77777777">
            <w:pPr>
              <w:rPr>
                <w:sz w:val="20"/>
                <w:szCs w:val="20"/>
              </w:rPr>
            </w:pPr>
          </w:p>
        </w:tc>
      </w:tr>
    </w:tbl>
    <w:p w:rsidR="0071676E" w:rsidP="0004673F" w:rsidRDefault="0071676E" w14:paraId="710B9FDE" w14:textId="7058750A">
      <w:pPr>
        <w:rPr>
          <w:sz w:val="20"/>
          <w:szCs w:val="20"/>
        </w:rPr>
      </w:pPr>
    </w:p>
    <w:p w:rsidR="00E4173B" w:rsidP="0004673F" w:rsidRDefault="00E4173B" w14:paraId="0C8EFB98" w14:textId="23F76A14">
      <w:pPr>
        <w:rPr>
          <w:sz w:val="20"/>
          <w:szCs w:val="20"/>
        </w:rPr>
      </w:pPr>
    </w:p>
    <w:p w:rsidR="00E4173B" w:rsidP="0004673F" w:rsidRDefault="00E4173B" w14:paraId="65AD4CF1" w14:textId="5A17EDB1">
      <w:pPr>
        <w:rPr>
          <w:sz w:val="20"/>
          <w:szCs w:val="20"/>
        </w:rPr>
      </w:pPr>
    </w:p>
    <w:p w:rsidRPr="0071676E" w:rsidR="00E4173B" w:rsidP="0004673F" w:rsidRDefault="00E4173B" w14:paraId="630675FE" w14:textId="77777777">
      <w:pPr>
        <w:rPr>
          <w:sz w:val="20"/>
          <w:szCs w:val="20"/>
        </w:rPr>
      </w:pPr>
    </w:p>
    <w:tbl>
      <w:tblPr>
        <w:tblStyle w:val="TableGrid"/>
        <w:tblW w:w="0" w:type="auto"/>
        <w:tblLook w:val="04A0" w:firstRow="1" w:lastRow="0" w:firstColumn="1" w:lastColumn="0" w:noHBand="0" w:noVBand="1"/>
      </w:tblPr>
      <w:tblGrid>
        <w:gridCol w:w="1872"/>
        <w:gridCol w:w="1872"/>
        <w:gridCol w:w="1872"/>
        <w:gridCol w:w="1872"/>
        <w:gridCol w:w="1872"/>
      </w:tblGrid>
      <w:tr w:rsidR="0071676E" w:rsidTr="00407816" w14:paraId="384E7337" w14:textId="77777777">
        <w:trPr>
          <w:cantSplit/>
        </w:trPr>
        <w:tc>
          <w:tcPr>
            <w:tcW w:w="1872" w:type="dxa"/>
            <w:shd w:val="clear" w:color="auto" w:fill="BFBFBF" w:themeFill="background1" w:themeFillShade="BF"/>
          </w:tcPr>
          <w:p w:rsidRPr="0071676E" w:rsidR="0071676E" w:rsidP="0071676E" w:rsidRDefault="0071676E" w14:paraId="6C67A5E7" w14:textId="2B45CBDC">
            <w:pPr>
              <w:jc w:val="center"/>
              <w:rPr>
                <w:b/>
                <w:bCs/>
                <w:sz w:val="20"/>
                <w:szCs w:val="20"/>
              </w:rPr>
            </w:pPr>
            <w:r w:rsidRPr="0071676E">
              <w:rPr>
                <w:b/>
                <w:bCs/>
                <w:sz w:val="20"/>
                <w:szCs w:val="20"/>
              </w:rPr>
              <w:lastRenderedPageBreak/>
              <w:t>Federal Fiscal Year (FFY)</w:t>
            </w:r>
          </w:p>
        </w:tc>
        <w:tc>
          <w:tcPr>
            <w:tcW w:w="1872" w:type="dxa"/>
            <w:shd w:val="clear" w:color="auto" w:fill="BFBFBF" w:themeFill="background1" w:themeFillShade="BF"/>
          </w:tcPr>
          <w:p w:rsidRPr="0071676E" w:rsidR="0071676E" w:rsidP="0071676E" w:rsidRDefault="0071676E" w14:paraId="5F548BE6" w14:textId="2FAA8B5E">
            <w:pPr>
              <w:jc w:val="center"/>
              <w:rPr>
                <w:b/>
                <w:bCs/>
                <w:sz w:val="20"/>
                <w:szCs w:val="20"/>
              </w:rPr>
            </w:pPr>
            <w:r w:rsidRPr="0071676E">
              <w:rPr>
                <w:b/>
                <w:bCs/>
                <w:sz w:val="20"/>
                <w:szCs w:val="20"/>
              </w:rPr>
              <w:t>Total Operating Subsidy Authorized Amount</w:t>
            </w:r>
          </w:p>
        </w:tc>
        <w:tc>
          <w:tcPr>
            <w:tcW w:w="1872" w:type="dxa"/>
            <w:shd w:val="clear" w:color="auto" w:fill="BFBFBF" w:themeFill="background1" w:themeFillShade="BF"/>
          </w:tcPr>
          <w:p w:rsidRPr="0071676E" w:rsidR="0071676E" w:rsidP="0071676E" w:rsidRDefault="0071676E" w14:paraId="4987CF7F" w14:textId="3CB163D3">
            <w:pPr>
              <w:jc w:val="center"/>
              <w:rPr>
                <w:b/>
                <w:bCs/>
                <w:sz w:val="20"/>
                <w:szCs w:val="20"/>
              </w:rPr>
            </w:pPr>
            <w:r w:rsidRPr="0071676E">
              <w:rPr>
                <w:b/>
                <w:bCs/>
                <w:sz w:val="20"/>
                <w:szCs w:val="20"/>
              </w:rPr>
              <w:t>How Much PHA Disbursed by the 9/30 Reporting Period</w:t>
            </w:r>
          </w:p>
        </w:tc>
        <w:tc>
          <w:tcPr>
            <w:tcW w:w="1872" w:type="dxa"/>
            <w:shd w:val="clear" w:color="auto" w:fill="BFBFBF" w:themeFill="background1" w:themeFillShade="BF"/>
          </w:tcPr>
          <w:p w:rsidRPr="0071676E" w:rsidR="0071676E" w:rsidP="0071676E" w:rsidRDefault="0071676E" w14:paraId="7A3005E9" w14:textId="7C4F64D9">
            <w:pPr>
              <w:jc w:val="center"/>
              <w:rPr>
                <w:b/>
                <w:bCs/>
                <w:sz w:val="20"/>
                <w:szCs w:val="20"/>
              </w:rPr>
            </w:pPr>
            <w:r w:rsidRPr="0071676E">
              <w:rPr>
                <w:b/>
                <w:bCs/>
                <w:sz w:val="20"/>
                <w:szCs w:val="20"/>
              </w:rPr>
              <w:t>Remaining Not Yet Disbursed</w:t>
            </w:r>
          </w:p>
        </w:tc>
        <w:tc>
          <w:tcPr>
            <w:tcW w:w="1872" w:type="dxa"/>
            <w:shd w:val="clear" w:color="auto" w:fill="BFBFBF" w:themeFill="background1" w:themeFillShade="BF"/>
          </w:tcPr>
          <w:p w:rsidRPr="0071676E" w:rsidR="0071676E" w:rsidP="0071676E" w:rsidRDefault="0071676E" w14:paraId="1F5FC67D" w14:textId="0CDCD8D0">
            <w:pPr>
              <w:jc w:val="center"/>
              <w:rPr>
                <w:b/>
                <w:bCs/>
                <w:sz w:val="20"/>
                <w:szCs w:val="20"/>
              </w:rPr>
            </w:pPr>
            <w:r w:rsidRPr="0071676E">
              <w:rPr>
                <w:b/>
                <w:bCs/>
                <w:sz w:val="20"/>
                <w:szCs w:val="20"/>
              </w:rPr>
              <w:t>Deadline</w:t>
            </w:r>
          </w:p>
        </w:tc>
      </w:tr>
      <w:tr w:rsidR="0071676E" w:rsidTr="0071676E" w14:paraId="45311F9C" w14:textId="77777777">
        <w:tc>
          <w:tcPr>
            <w:tcW w:w="1872" w:type="dxa"/>
          </w:tcPr>
          <w:p w:rsidRPr="0071676E" w:rsidR="0071676E" w:rsidP="0071676E" w:rsidRDefault="0071676E" w14:paraId="34A6DB99" w14:textId="64099328">
            <w:pPr>
              <w:rPr>
                <w:sz w:val="20"/>
                <w:szCs w:val="20"/>
              </w:rPr>
            </w:pPr>
            <w:r w:rsidRPr="0071676E">
              <w:rPr>
                <w:sz w:val="20"/>
                <w:szCs w:val="20"/>
              </w:rPr>
              <w:t>202</w:t>
            </w:r>
            <w:r w:rsidR="00B7330A">
              <w:rPr>
                <w:sz w:val="20"/>
                <w:szCs w:val="20"/>
              </w:rPr>
              <w:t>1</w:t>
            </w:r>
          </w:p>
        </w:tc>
        <w:tc>
          <w:tcPr>
            <w:tcW w:w="1872" w:type="dxa"/>
          </w:tcPr>
          <w:p w:rsidRPr="0071676E" w:rsidR="0071676E" w:rsidP="0071676E" w:rsidRDefault="0071676E" w14:paraId="00435587" w14:textId="4B5A5C45">
            <w:pPr>
              <w:rPr>
                <w:sz w:val="20"/>
                <w:szCs w:val="20"/>
              </w:rPr>
            </w:pPr>
            <w:r w:rsidRPr="0071676E">
              <w:rPr>
                <w:sz w:val="20"/>
                <w:szCs w:val="20"/>
              </w:rPr>
              <w:t>$</w:t>
            </w:r>
          </w:p>
        </w:tc>
        <w:tc>
          <w:tcPr>
            <w:tcW w:w="1872" w:type="dxa"/>
          </w:tcPr>
          <w:p w:rsidRPr="0071676E" w:rsidR="0071676E" w:rsidP="0071676E" w:rsidRDefault="0071676E" w14:paraId="3234C076" w14:textId="6492902A">
            <w:pPr>
              <w:rPr>
                <w:sz w:val="20"/>
                <w:szCs w:val="20"/>
              </w:rPr>
            </w:pPr>
            <w:r w:rsidRPr="0071676E">
              <w:rPr>
                <w:sz w:val="20"/>
                <w:szCs w:val="20"/>
              </w:rPr>
              <w:t>$</w:t>
            </w:r>
          </w:p>
        </w:tc>
        <w:tc>
          <w:tcPr>
            <w:tcW w:w="1872" w:type="dxa"/>
          </w:tcPr>
          <w:p w:rsidRPr="0071676E" w:rsidR="0071676E" w:rsidP="0071676E" w:rsidRDefault="0071676E" w14:paraId="2CC82CFC" w14:textId="65B197F0">
            <w:pPr>
              <w:rPr>
                <w:sz w:val="20"/>
                <w:szCs w:val="20"/>
              </w:rPr>
            </w:pPr>
            <w:r w:rsidRPr="0071676E">
              <w:rPr>
                <w:sz w:val="20"/>
                <w:szCs w:val="20"/>
              </w:rPr>
              <w:t>$</w:t>
            </w:r>
          </w:p>
        </w:tc>
        <w:tc>
          <w:tcPr>
            <w:tcW w:w="1872" w:type="dxa"/>
          </w:tcPr>
          <w:p w:rsidRPr="0071676E" w:rsidR="0071676E" w:rsidP="0071676E" w:rsidRDefault="0071676E" w14:paraId="167297AA" w14:textId="5E5F534D">
            <w:pPr>
              <w:rPr>
                <w:sz w:val="20"/>
                <w:szCs w:val="20"/>
              </w:rPr>
            </w:pPr>
            <w:r w:rsidRPr="0071676E">
              <w:rPr>
                <w:sz w:val="20"/>
                <w:szCs w:val="20"/>
              </w:rPr>
              <w:t>9/30/202</w:t>
            </w:r>
            <w:r w:rsidR="00B7330A">
              <w:rPr>
                <w:sz w:val="20"/>
                <w:szCs w:val="20"/>
              </w:rPr>
              <w:t>7</w:t>
            </w:r>
          </w:p>
        </w:tc>
      </w:tr>
      <w:tr w:rsidR="0071676E" w:rsidTr="0071676E" w14:paraId="5CC3C64B" w14:textId="77777777">
        <w:tc>
          <w:tcPr>
            <w:tcW w:w="1872" w:type="dxa"/>
          </w:tcPr>
          <w:p w:rsidRPr="0071676E" w:rsidR="0071676E" w:rsidP="0071676E" w:rsidRDefault="0071676E" w14:paraId="08968F1F" w14:textId="0A0B8EC9">
            <w:pPr>
              <w:rPr>
                <w:sz w:val="20"/>
                <w:szCs w:val="20"/>
              </w:rPr>
            </w:pPr>
            <w:r w:rsidRPr="0071676E">
              <w:rPr>
                <w:sz w:val="20"/>
                <w:szCs w:val="20"/>
              </w:rPr>
              <w:t>202</w:t>
            </w:r>
            <w:r w:rsidR="00B7330A">
              <w:rPr>
                <w:sz w:val="20"/>
                <w:szCs w:val="20"/>
              </w:rPr>
              <w:t>2</w:t>
            </w:r>
          </w:p>
        </w:tc>
        <w:tc>
          <w:tcPr>
            <w:tcW w:w="1872" w:type="dxa"/>
          </w:tcPr>
          <w:p w:rsidRPr="0071676E" w:rsidR="0071676E" w:rsidP="0071676E" w:rsidRDefault="0071676E" w14:paraId="12FD5DE0" w14:textId="2358BB60">
            <w:pPr>
              <w:rPr>
                <w:sz w:val="20"/>
                <w:szCs w:val="20"/>
              </w:rPr>
            </w:pPr>
            <w:r w:rsidRPr="0071676E">
              <w:rPr>
                <w:sz w:val="20"/>
                <w:szCs w:val="20"/>
              </w:rPr>
              <w:t>$</w:t>
            </w:r>
          </w:p>
        </w:tc>
        <w:tc>
          <w:tcPr>
            <w:tcW w:w="1872" w:type="dxa"/>
          </w:tcPr>
          <w:p w:rsidRPr="0071676E" w:rsidR="0071676E" w:rsidP="0071676E" w:rsidRDefault="0071676E" w14:paraId="1D07040A" w14:textId="1E1929B1">
            <w:pPr>
              <w:rPr>
                <w:sz w:val="20"/>
                <w:szCs w:val="20"/>
              </w:rPr>
            </w:pPr>
            <w:r w:rsidRPr="0071676E">
              <w:rPr>
                <w:sz w:val="20"/>
                <w:szCs w:val="20"/>
              </w:rPr>
              <w:t>$</w:t>
            </w:r>
          </w:p>
        </w:tc>
        <w:tc>
          <w:tcPr>
            <w:tcW w:w="1872" w:type="dxa"/>
          </w:tcPr>
          <w:p w:rsidRPr="0071676E" w:rsidR="0071676E" w:rsidP="0071676E" w:rsidRDefault="0071676E" w14:paraId="3132A6CF" w14:textId="466140A5">
            <w:pPr>
              <w:rPr>
                <w:sz w:val="20"/>
                <w:szCs w:val="20"/>
              </w:rPr>
            </w:pPr>
            <w:r w:rsidRPr="0071676E">
              <w:rPr>
                <w:sz w:val="20"/>
                <w:szCs w:val="20"/>
              </w:rPr>
              <w:t>$</w:t>
            </w:r>
          </w:p>
        </w:tc>
        <w:tc>
          <w:tcPr>
            <w:tcW w:w="1872" w:type="dxa"/>
          </w:tcPr>
          <w:p w:rsidRPr="0071676E" w:rsidR="0071676E" w:rsidP="0071676E" w:rsidRDefault="0071676E" w14:paraId="7F362F5C" w14:textId="78717860">
            <w:pPr>
              <w:rPr>
                <w:sz w:val="20"/>
                <w:szCs w:val="20"/>
              </w:rPr>
            </w:pPr>
            <w:r w:rsidRPr="0071676E">
              <w:rPr>
                <w:sz w:val="20"/>
                <w:szCs w:val="20"/>
              </w:rPr>
              <w:t>9/30/202</w:t>
            </w:r>
            <w:r w:rsidR="00B7330A">
              <w:rPr>
                <w:sz w:val="20"/>
                <w:szCs w:val="20"/>
              </w:rPr>
              <w:t>8</w:t>
            </w:r>
          </w:p>
        </w:tc>
      </w:tr>
      <w:tr w:rsidR="0071676E" w:rsidTr="0071676E" w14:paraId="7F9428BF" w14:textId="77777777">
        <w:tc>
          <w:tcPr>
            <w:tcW w:w="1872" w:type="dxa"/>
          </w:tcPr>
          <w:p w:rsidRPr="0071676E" w:rsidR="0071676E" w:rsidP="0071676E" w:rsidRDefault="0071676E" w14:paraId="5D9B1E69" w14:textId="34240664">
            <w:pPr>
              <w:rPr>
                <w:sz w:val="20"/>
                <w:szCs w:val="20"/>
              </w:rPr>
            </w:pPr>
            <w:r w:rsidRPr="0071676E">
              <w:rPr>
                <w:sz w:val="20"/>
                <w:szCs w:val="20"/>
              </w:rPr>
              <w:t>202</w:t>
            </w:r>
            <w:r w:rsidR="00B7330A">
              <w:rPr>
                <w:sz w:val="20"/>
                <w:szCs w:val="20"/>
              </w:rPr>
              <w:t>3</w:t>
            </w:r>
          </w:p>
        </w:tc>
        <w:tc>
          <w:tcPr>
            <w:tcW w:w="1872" w:type="dxa"/>
          </w:tcPr>
          <w:p w:rsidRPr="0071676E" w:rsidR="0071676E" w:rsidP="0071676E" w:rsidRDefault="0071676E" w14:paraId="22EA82F4" w14:textId="1AE0E924">
            <w:pPr>
              <w:rPr>
                <w:sz w:val="20"/>
                <w:szCs w:val="20"/>
              </w:rPr>
            </w:pPr>
            <w:r w:rsidRPr="0071676E">
              <w:rPr>
                <w:sz w:val="20"/>
                <w:szCs w:val="20"/>
              </w:rPr>
              <w:t>$</w:t>
            </w:r>
          </w:p>
        </w:tc>
        <w:tc>
          <w:tcPr>
            <w:tcW w:w="1872" w:type="dxa"/>
          </w:tcPr>
          <w:p w:rsidRPr="0071676E" w:rsidR="0071676E" w:rsidP="0071676E" w:rsidRDefault="0071676E" w14:paraId="19AE9832" w14:textId="415CC2F3">
            <w:pPr>
              <w:rPr>
                <w:sz w:val="20"/>
                <w:szCs w:val="20"/>
              </w:rPr>
            </w:pPr>
            <w:r w:rsidRPr="0071676E">
              <w:rPr>
                <w:sz w:val="20"/>
                <w:szCs w:val="20"/>
              </w:rPr>
              <w:t>$</w:t>
            </w:r>
          </w:p>
        </w:tc>
        <w:tc>
          <w:tcPr>
            <w:tcW w:w="1872" w:type="dxa"/>
          </w:tcPr>
          <w:p w:rsidRPr="0071676E" w:rsidR="0071676E" w:rsidP="0071676E" w:rsidRDefault="0071676E" w14:paraId="5A116990" w14:textId="1EAFB8F3">
            <w:pPr>
              <w:rPr>
                <w:sz w:val="20"/>
                <w:szCs w:val="20"/>
              </w:rPr>
            </w:pPr>
            <w:r w:rsidRPr="0071676E">
              <w:rPr>
                <w:sz w:val="20"/>
                <w:szCs w:val="20"/>
              </w:rPr>
              <w:t>$</w:t>
            </w:r>
          </w:p>
        </w:tc>
        <w:tc>
          <w:tcPr>
            <w:tcW w:w="1872" w:type="dxa"/>
          </w:tcPr>
          <w:p w:rsidRPr="0071676E" w:rsidR="0071676E" w:rsidP="0071676E" w:rsidRDefault="0071676E" w14:paraId="690BAA61" w14:textId="65160C8F">
            <w:pPr>
              <w:rPr>
                <w:sz w:val="20"/>
                <w:szCs w:val="20"/>
              </w:rPr>
            </w:pPr>
            <w:r w:rsidRPr="0071676E">
              <w:rPr>
                <w:sz w:val="20"/>
                <w:szCs w:val="20"/>
              </w:rPr>
              <w:t>9/30/202</w:t>
            </w:r>
            <w:r w:rsidR="00B7330A">
              <w:rPr>
                <w:sz w:val="20"/>
                <w:szCs w:val="20"/>
              </w:rPr>
              <w:t>9</w:t>
            </w:r>
          </w:p>
        </w:tc>
      </w:tr>
      <w:tr w:rsidR="0071676E" w:rsidTr="0071676E" w14:paraId="4BB4D657" w14:textId="77777777">
        <w:tc>
          <w:tcPr>
            <w:tcW w:w="1872" w:type="dxa"/>
          </w:tcPr>
          <w:p w:rsidRPr="0071676E" w:rsidR="0071676E" w:rsidP="0004673F" w:rsidRDefault="0071676E" w14:paraId="71EC1B99" w14:textId="77777777">
            <w:pPr>
              <w:rPr>
                <w:sz w:val="20"/>
                <w:szCs w:val="20"/>
              </w:rPr>
            </w:pPr>
          </w:p>
        </w:tc>
        <w:tc>
          <w:tcPr>
            <w:tcW w:w="1872" w:type="dxa"/>
          </w:tcPr>
          <w:p w:rsidRPr="0071676E" w:rsidR="0071676E" w:rsidP="0004673F" w:rsidRDefault="0071676E" w14:paraId="09EBB24C" w14:textId="77777777">
            <w:pPr>
              <w:rPr>
                <w:sz w:val="20"/>
                <w:szCs w:val="20"/>
              </w:rPr>
            </w:pPr>
          </w:p>
        </w:tc>
        <w:tc>
          <w:tcPr>
            <w:tcW w:w="1872" w:type="dxa"/>
          </w:tcPr>
          <w:p w:rsidRPr="0071676E" w:rsidR="0071676E" w:rsidP="0004673F" w:rsidRDefault="0071676E" w14:paraId="3223CEE0" w14:textId="77777777">
            <w:pPr>
              <w:rPr>
                <w:sz w:val="20"/>
                <w:szCs w:val="20"/>
              </w:rPr>
            </w:pPr>
          </w:p>
        </w:tc>
        <w:tc>
          <w:tcPr>
            <w:tcW w:w="1872" w:type="dxa"/>
          </w:tcPr>
          <w:p w:rsidRPr="0071676E" w:rsidR="0071676E" w:rsidP="0004673F" w:rsidRDefault="0071676E" w14:paraId="22C422DF" w14:textId="77777777">
            <w:pPr>
              <w:rPr>
                <w:sz w:val="20"/>
                <w:szCs w:val="20"/>
              </w:rPr>
            </w:pPr>
          </w:p>
        </w:tc>
        <w:tc>
          <w:tcPr>
            <w:tcW w:w="1872" w:type="dxa"/>
          </w:tcPr>
          <w:p w:rsidRPr="0071676E" w:rsidR="0071676E" w:rsidP="0004673F" w:rsidRDefault="0071676E" w14:paraId="597A8107" w14:textId="77777777">
            <w:pPr>
              <w:rPr>
                <w:sz w:val="20"/>
                <w:szCs w:val="20"/>
              </w:rPr>
            </w:pPr>
          </w:p>
        </w:tc>
      </w:tr>
      <w:tr w:rsidR="0071676E" w:rsidTr="0071676E" w14:paraId="3344040B" w14:textId="77777777">
        <w:tc>
          <w:tcPr>
            <w:tcW w:w="1872" w:type="dxa"/>
          </w:tcPr>
          <w:p w:rsidRPr="0071676E" w:rsidR="0071676E" w:rsidP="0004673F" w:rsidRDefault="0071676E" w14:paraId="738F978D" w14:textId="77777777">
            <w:pPr>
              <w:rPr>
                <w:sz w:val="20"/>
                <w:szCs w:val="20"/>
              </w:rPr>
            </w:pPr>
          </w:p>
        </w:tc>
        <w:tc>
          <w:tcPr>
            <w:tcW w:w="1872" w:type="dxa"/>
          </w:tcPr>
          <w:p w:rsidRPr="0071676E" w:rsidR="0071676E" w:rsidP="0004673F" w:rsidRDefault="0071676E" w14:paraId="66B5F528" w14:textId="77777777">
            <w:pPr>
              <w:rPr>
                <w:sz w:val="20"/>
                <w:szCs w:val="20"/>
              </w:rPr>
            </w:pPr>
          </w:p>
        </w:tc>
        <w:tc>
          <w:tcPr>
            <w:tcW w:w="1872" w:type="dxa"/>
          </w:tcPr>
          <w:p w:rsidRPr="0071676E" w:rsidR="0071676E" w:rsidP="0004673F" w:rsidRDefault="0071676E" w14:paraId="6D8ADFF6" w14:textId="77777777">
            <w:pPr>
              <w:rPr>
                <w:sz w:val="20"/>
                <w:szCs w:val="20"/>
              </w:rPr>
            </w:pPr>
          </w:p>
        </w:tc>
        <w:tc>
          <w:tcPr>
            <w:tcW w:w="1872" w:type="dxa"/>
          </w:tcPr>
          <w:p w:rsidRPr="0071676E" w:rsidR="0071676E" w:rsidP="0004673F" w:rsidRDefault="0071676E" w14:paraId="03BED7CF" w14:textId="77777777">
            <w:pPr>
              <w:rPr>
                <w:sz w:val="20"/>
                <w:szCs w:val="20"/>
              </w:rPr>
            </w:pPr>
          </w:p>
        </w:tc>
        <w:tc>
          <w:tcPr>
            <w:tcW w:w="1872" w:type="dxa"/>
          </w:tcPr>
          <w:p w:rsidRPr="0071676E" w:rsidR="0071676E" w:rsidP="0004673F" w:rsidRDefault="0071676E" w14:paraId="4B69C1FE" w14:textId="77777777">
            <w:pPr>
              <w:rPr>
                <w:sz w:val="20"/>
                <w:szCs w:val="20"/>
              </w:rPr>
            </w:pPr>
          </w:p>
        </w:tc>
      </w:tr>
    </w:tbl>
    <w:p w:rsidRPr="001B1B15" w:rsidR="006B0D19" w:rsidP="00A76CE7" w:rsidRDefault="006B0D19" w14:paraId="712BF76B" w14:textId="19ECA8D0"/>
    <w:tbl>
      <w:tblPr>
        <w:tblStyle w:val="TableGrid"/>
        <w:tblW w:w="11059" w:type="dxa"/>
        <w:tblLayout w:type="fixed"/>
        <w:tblLook w:val="04A0" w:firstRow="1" w:lastRow="0" w:firstColumn="1" w:lastColumn="0" w:noHBand="0" w:noVBand="1"/>
        <w:tblCaption w:val="Section F MTW Statutory Requirements and F.1"/>
        <w:tblDescription w:val="Table that introduces Section F and contains waiver F.1 75% Very Low Income - Local, Non-Traditional"/>
      </w:tblPr>
      <w:tblGrid>
        <w:gridCol w:w="619"/>
        <w:gridCol w:w="10440"/>
      </w:tblGrid>
      <w:tr w:rsidR="001B1B15" w:rsidTr="001B1B15" w14:paraId="2180BBC6" w14:textId="77777777">
        <w:tc>
          <w:tcPr>
            <w:tcW w:w="619" w:type="dxa"/>
            <w:shd w:val="clear" w:color="auto" w:fill="BFBFBF" w:themeFill="background1" w:themeFillShade="BF"/>
          </w:tcPr>
          <w:p w:rsidR="001B1B15" w:rsidP="001B1B15" w:rsidRDefault="001B1B15" w14:paraId="483A6ADE" w14:textId="77777777">
            <w:pPr>
              <w:jc w:val="center"/>
              <w:rPr>
                <w:b/>
                <w:bCs/>
                <w:sz w:val="20"/>
                <w:szCs w:val="20"/>
              </w:rPr>
            </w:pPr>
          </w:p>
          <w:p w:rsidR="001B1B15" w:rsidP="001B1B15" w:rsidRDefault="00B55464" w14:paraId="1F34A57B" w14:textId="2714E564">
            <w:pPr>
              <w:jc w:val="center"/>
              <w:rPr>
                <w:sz w:val="20"/>
                <w:szCs w:val="20"/>
              </w:rPr>
            </w:pPr>
            <w:r>
              <w:rPr>
                <w:b/>
                <w:bCs/>
                <w:sz w:val="20"/>
                <w:szCs w:val="20"/>
              </w:rPr>
              <w:t>G</w:t>
            </w:r>
            <w:r w:rsidRPr="00DE62BF" w:rsidR="001B1B15">
              <w:rPr>
                <w:b/>
                <w:bCs/>
                <w:sz w:val="20"/>
                <w:szCs w:val="20"/>
              </w:rPr>
              <w:t xml:space="preserve">. </w:t>
            </w:r>
          </w:p>
        </w:tc>
        <w:tc>
          <w:tcPr>
            <w:tcW w:w="10440" w:type="dxa"/>
            <w:shd w:val="clear" w:color="auto" w:fill="BFBFBF" w:themeFill="background1" w:themeFillShade="BF"/>
          </w:tcPr>
          <w:p w:rsidR="001B1B15" w:rsidP="001B1B15" w:rsidRDefault="001B1B15" w14:paraId="40F4DBC1" w14:textId="77777777">
            <w:pPr>
              <w:contextualSpacing/>
              <w:rPr>
                <w:b/>
                <w:sz w:val="20"/>
                <w:szCs w:val="20"/>
              </w:rPr>
            </w:pPr>
          </w:p>
          <w:p w:rsidR="001B1B15" w:rsidP="001B1B15" w:rsidRDefault="001B1B15" w14:paraId="0C9F455F" w14:textId="77777777">
            <w:pPr>
              <w:contextualSpacing/>
              <w:rPr>
                <w:b/>
                <w:sz w:val="20"/>
                <w:szCs w:val="20"/>
              </w:rPr>
            </w:pPr>
            <w:r>
              <w:rPr>
                <w:b/>
                <w:sz w:val="20"/>
                <w:szCs w:val="20"/>
              </w:rPr>
              <w:t xml:space="preserve">MTW </w:t>
            </w:r>
            <w:r w:rsidRPr="00F140E2">
              <w:rPr>
                <w:b/>
                <w:sz w:val="20"/>
                <w:szCs w:val="20"/>
              </w:rPr>
              <w:t>Statutory Requirements.</w:t>
            </w:r>
          </w:p>
          <w:p w:rsidR="001B1B15" w:rsidP="001B1B15" w:rsidRDefault="001B1B15" w14:paraId="637BDAAB" w14:textId="77777777">
            <w:pPr>
              <w:rPr>
                <w:sz w:val="20"/>
                <w:szCs w:val="20"/>
              </w:rPr>
            </w:pPr>
          </w:p>
        </w:tc>
      </w:tr>
      <w:tr w:rsidRPr="00901639" w:rsidR="001B1B15" w:rsidTr="001B1B15" w14:paraId="6883A6A1" w14:textId="77777777">
        <w:tc>
          <w:tcPr>
            <w:tcW w:w="619" w:type="dxa"/>
            <w:tcBorders>
              <w:bottom w:val="single" w:color="auto" w:sz="4" w:space="0"/>
            </w:tcBorders>
          </w:tcPr>
          <w:p w:rsidR="001B1B15" w:rsidP="00310BE9" w:rsidRDefault="001B1B15" w14:paraId="62B052C0" w14:textId="77777777">
            <w:pPr>
              <w:jc w:val="center"/>
              <w:rPr>
                <w:b/>
                <w:bCs/>
                <w:sz w:val="20"/>
                <w:szCs w:val="20"/>
              </w:rPr>
            </w:pPr>
          </w:p>
          <w:p w:rsidRPr="00637346" w:rsidR="001B1B15" w:rsidP="00310BE9" w:rsidRDefault="00B55464" w14:paraId="216375F4" w14:textId="67B0FF26">
            <w:pPr>
              <w:jc w:val="center"/>
              <w:rPr>
                <w:b/>
                <w:bCs/>
                <w:sz w:val="20"/>
                <w:szCs w:val="20"/>
              </w:rPr>
            </w:pPr>
            <w:r>
              <w:rPr>
                <w:b/>
                <w:bCs/>
                <w:sz w:val="20"/>
                <w:szCs w:val="20"/>
              </w:rPr>
              <w:t>G</w:t>
            </w:r>
            <w:r w:rsidR="001B1B15">
              <w:rPr>
                <w:b/>
                <w:bCs/>
                <w:sz w:val="20"/>
                <w:szCs w:val="20"/>
              </w:rPr>
              <w:t>.1</w:t>
            </w:r>
          </w:p>
        </w:tc>
        <w:tc>
          <w:tcPr>
            <w:tcW w:w="10440" w:type="dxa"/>
            <w:tcBorders>
              <w:bottom w:val="single" w:color="auto" w:sz="4" w:space="0"/>
            </w:tcBorders>
          </w:tcPr>
          <w:p w:rsidR="001B1B15" w:rsidP="00310BE9" w:rsidRDefault="001B1B15" w14:paraId="7FB0E22F" w14:textId="77777777">
            <w:pPr>
              <w:textAlignment w:val="baseline"/>
              <w:rPr>
                <w:b/>
                <w:bCs/>
                <w:sz w:val="20"/>
                <w:szCs w:val="20"/>
              </w:rPr>
            </w:pPr>
          </w:p>
          <w:p w:rsidRPr="005329EE" w:rsidR="00DA58F9" w:rsidP="00DA58F9" w:rsidRDefault="00DA58F9" w14:paraId="7B40BAEF" w14:textId="77777777">
            <w:pPr>
              <w:contextualSpacing/>
              <w:rPr>
                <w:b/>
                <w:sz w:val="20"/>
                <w:szCs w:val="20"/>
              </w:rPr>
            </w:pPr>
            <w:r w:rsidRPr="00697F02">
              <w:rPr>
                <w:b/>
                <w:sz w:val="20"/>
                <w:szCs w:val="20"/>
              </w:rPr>
              <w:t>75% Very Low Income – Local, Non-Traditional.</w:t>
            </w:r>
          </w:p>
          <w:p w:rsidR="00DA58F9" w:rsidP="00DA58F9" w:rsidRDefault="00DA58F9" w14:paraId="7D5055D6" w14:textId="77777777">
            <w:pPr>
              <w:contextualSpacing/>
              <w:rPr>
                <w:b/>
                <w:sz w:val="20"/>
                <w:szCs w:val="20"/>
              </w:rPr>
            </w:pPr>
          </w:p>
          <w:p w:rsidR="001B1B15" w:rsidP="00DA58F9" w:rsidRDefault="00DA58F9" w14:paraId="45EAAD51" w14:textId="77777777">
            <w:pPr>
              <w:rPr>
                <w:bCs/>
                <w:sz w:val="20"/>
                <w:szCs w:val="20"/>
              </w:rPr>
            </w:pPr>
            <w:r w:rsidRPr="005E1CCA">
              <w:rPr>
                <w:bCs/>
                <w:sz w:val="20"/>
                <w:szCs w:val="20"/>
              </w:rPr>
              <w:t xml:space="preserve">HUD will verify compliance with the statutory requirement that at least 75% of the households assisted by the MTW </w:t>
            </w:r>
            <w:r>
              <w:rPr>
                <w:bCs/>
                <w:sz w:val="20"/>
                <w:szCs w:val="20"/>
              </w:rPr>
              <w:t>agency</w:t>
            </w:r>
            <w:r w:rsidRPr="005E1CCA">
              <w:rPr>
                <w:bCs/>
                <w:sz w:val="20"/>
                <w:szCs w:val="20"/>
              </w:rPr>
              <w:t xml:space="preserve"> are very low</w:t>
            </w:r>
            <w:r>
              <w:rPr>
                <w:bCs/>
                <w:sz w:val="20"/>
                <w:szCs w:val="20"/>
              </w:rPr>
              <w:t>-</w:t>
            </w:r>
            <w:r w:rsidRPr="005E1CCA">
              <w:rPr>
                <w:bCs/>
                <w:sz w:val="20"/>
                <w:szCs w:val="20"/>
              </w:rPr>
              <w:t xml:space="preserve">income for MTW public housing units and MTW HCVs through HUD systems. The MTW PHA must provide data for the actual families housed upon admission during the PHA’s most recently completed Fiscal </w:t>
            </w:r>
            <w:r>
              <w:rPr>
                <w:bCs/>
                <w:sz w:val="20"/>
                <w:szCs w:val="20"/>
              </w:rPr>
              <w:t>Year</w:t>
            </w:r>
            <w:r w:rsidRPr="005E1CCA">
              <w:rPr>
                <w:bCs/>
                <w:sz w:val="20"/>
                <w:szCs w:val="20"/>
              </w:rPr>
              <w:t xml:space="preserve"> for its Local, Non-Traditional program households.</w:t>
            </w:r>
          </w:p>
          <w:p w:rsidRPr="00901639" w:rsidR="00BE3CAB" w:rsidP="00DA58F9" w:rsidRDefault="00BE3CAB" w14:paraId="6EEBD628" w14:textId="22FC58E2">
            <w:pPr>
              <w:rPr>
                <w:sz w:val="16"/>
                <w:szCs w:val="16"/>
              </w:rPr>
            </w:pPr>
          </w:p>
        </w:tc>
      </w:tr>
    </w:tbl>
    <w:p w:rsidRPr="00B74437" w:rsidR="00463070" w:rsidP="0004673F" w:rsidRDefault="00463070" w14:paraId="210B92E1" w14:textId="77777777">
      <w:pPr>
        <w:rPr>
          <w:sz w:val="20"/>
          <w:szCs w:val="20"/>
        </w:rPr>
      </w:pPr>
    </w:p>
    <w:tbl>
      <w:tblPr>
        <w:tblStyle w:val="TableGrid"/>
        <w:tblW w:w="0" w:type="auto"/>
        <w:tblLook w:val="04A0" w:firstRow="1" w:lastRow="0" w:firstColumn="1" w:lastColumn="0" w:noHBand="0" w:noVBand="1"/>
        <w:tblCaption w:val="Local, Non-Traditional Households Admitted in the Fiscal Year"/>
        <w:tblDescription w:val="This table collects information about Local, Non-Traditional Households admitted in the Fiscal Year broken down by percentage of Area Median Income."/>
      </w:tblPr>
      <w:tblGrid>
        <w:gridCol w:w="3960"/>
        <w:gridCol w:w="3283"/>
      </w:tblGrid>
      <w:tr w:rsidR="00A64A0E" w:rsidTr="00A311D8" w14:paraId="32AE0306" w14:textId="77777777">
        <w:tc>
          <w:tcPr>
            <w:tcW w:w="3960" w:type="dxa"/>
            <w:shd w:val="clear" w:color="auto" w:fill="BFBFBF" w:themeFill="background1" w:themeFillShade="BF"/>
            <w:vAlign w:val="center"/>
          </w:tcPr>
          <w:p w:rsidR="00A64A0E" w:rsidP="00A64A0E" w:rsidRDefault="00A64A0E" w14:paraId="16819596" w14:textId="671945C1">
            <w:pPr>
              <w:jc w:val="center"/>
              <w:rPr>
                <w:sz w:val="20"/>
                <w:szCs w:val="20"/>
              </w:rPr>
            </w:pPr>
            <w:r>
              <w:rPr>
                <w:b/>
                <w:sz w:val="20"/>
                <w:szCs w:val="20"/>
              </w:rPr>
              <w:t>Income Level</w:t>
            </w:r>
          </w:p>
        </w:tc>
        <w:tc>
          <w:tcPr>
            <w:tcW w:w="3283" w:type="dxa"/>
            <w:shd w:val="clear" w:color="auto" w:fill="BFBFBF" w:themeFill="background1" w:themeFillShade="BF"/>
            <w:vAlign w:val="center"/>
          </w:tcPr>
          <w:p w:rsidR="00A64A0E" w:rsidP="00A64A0E" w:rsidRDefault="00A64A0E" w14:paraId="04545784" w14:textId="4F95F898">
            <w:pPr>
              <w:jc w:val="center"/>
              <w:rPr>
                <w:sz w:val="20"/>
                <w:szCs w:val="20"/>
              </w:rPr>
            </w:pPr>
            <w:r w:rsidRPr="00697F02">
              <w:rPr>
                <w:b/>
                <w:sz w:val="20"/>
                <w:szCs w:val="20"/>
              </w:rPr>
              <w:t xml:space="preserve">Number of Local, Non-Traditional Households Admitted in the </w:t>
            </w:r>
            <w:r>
              <w:rPr>
                <w:b/>
                <w:sz w:val="20"/>
                <w:szCs w:val="20"/>
              </w:rPr>
              <w:t>Fiscal Year</w:t>
            </w:r>
            <w:r w:rsidRPr="00697F02">
              <w:rPr>
                <w:b/>
                <w:sz w:val="20"/>
                <w:szCs w:val="20"/>
              </w:rPr>
              <w:t>*</w:t>
            </w:r>
          </w:p>
        </w:tc>
      </w:tr>
      <w:tr w:rsidR="00A64A0E" w:rsidTr="00A311D8" w14:paraId="238E773C" w14:textId="77777777">
        <w:tc>
          <w:tcPr>
            <w:tcW w:w="3960" w:type="dxa"/>
            <w:vAlign w:val="center"/>
          </w:tcPr>
          <w:p w:rsidR="00A64A0E" w:rsidP="00A64A0E" w:rsidRDefault="00A64A0E" w14:paraId="58B6CD21" w14:textId="476EC63F">
            <w:pPr>
              <w:jc w:val="center"/>
              <w:rPr>
                <w:sz w:val="20"/>
                <w:szCs w:val="20"/>
              </w:rPr>
            </w:pPr>
            <w:r w:rsidRPr="00697F02">
              <w:rPr>
                <w:b/>
                <w:sz w:val="20"/>
                <w:szCs w:val="20"/>
              </w:rPr>
              <w:t>80%-50% Area Median Income</w:t>
            </w:r>
          </w:p>
        </w:tc>
        <w:tc>
          <w:tcPr>
            <w:tcW w:w="3283" w:type="dxa"/>
            <w:vAlign w:val="center"/>
          </w:tcPr>
          <w:p w:rsidR="00A64A0E" w:rsidP="00A64A0E" w:rsidRDefault="00A64A0E" w14:paraId="77E83D8E" w14:textId="7FB82F5B">
            <w:pPr>
              <w:jc w:val="center"/>
              <w:rPr>
                <w:sz w:val="20"/>
                <w:szCs w:val="20"/>
              </w:rPr>
            </w:pPr>
            <w:r w:rsidRPr="001128B6">
              <w:rPr>
                <w:b/>
                <w:color w:val="595959" w:themeColor="text1" w:themeTint="A6"/>
                <w:sz w:val="20"/>
                <w:szCs w:val="20"/>
              </w:rPr>
              <w:t>#</w:t>
            </w:r>
          </w:p>
        </w:tc>
      </w:tr>
      <w:tr w:rsidR="00A64A0E" w:rsidTr="00A311D8" w14:paraId="487A9AE0" w14:textId="77777777">
        <w:tc>
          <w:tcPr>
            <w:tcW w:w="3960" w:type="dxa"/>
            <w:vAlign w:val="center"/>
          </w:tcPr>
          <w:p w:rsidR="00A64A0E" w:rsidP="00A64A0E" w:rsidRDefault="00A64A0E" w14:paraId="2B80FC02" w14:textId="57FDB968">
            <w:pPr>
              <w:jc w:val="center"/>
              <w:rPr>
                <w:sz w:val="20"/>
                <w:szCs w:val="20"/>
              </w:rPr>
            </w:pPr>
            <w:r w:rsidRPr="00697F02">
              <w:rPr>
                <w:b/>
                <w:sz w:val="20"/>
                <w:szCs w:val="20"/>
              </w:rPr>
              <w:t>49%-30% Area Median Income</w:t>
            </w:r>
          </w:p>
        </w:tc>
        <w:tc>
          <w:tcPr>
            <w:tcW w:w="3283" w:type="dxa"/>
            <w:vAlign w:val="center"/>
          </w:tcPr>
          <w:p w:rsidR="00A64A0E" w:rsidP="00A64A0E" w:rsidRDefault="00A64A0E" w14:paraId="0E50AFF2" w14:textId="3BBEB4A8">
            <w:pPr>
              <w:jc w:val="center"/>
              <w:rPr>
                <w:sz w:val="20"/>
                <w:szCs w:val="20"/>
              </w:rPr>
            </w:pPr>
            <w:r w:rsidRPr="001128B6">
              <w:rPr>
                <w:b/>
                <w:color w:val="595959" w:themeColor="text1" w:themeTint="A6"/>
                <w:sz w:val="20"/>
                <w:szCs w:val="20"/>
              </w:rPr>
              <w:t>#</w:t>
            </w:r>
          </w:p>
        </w:tc>
      </w:tr>
      <w:tr w:rsidR="00A64A0E" w:rsidTr="00A311D8" w14:paraId="12B0FC2A" w14:textId="77777777">
        <w:tc>
          <w:tcPr>
            <w:tcW w:w="3960" w:type="dxa"/>
            <w:tcBorders>
              <w:bottom w:val="single" w:color="auto" w:sz="4" w:space="0"/>
            </w:tcBorders>
            <w:vAlign w:val="center"/>
          </w:tcPr>
          <w:p w:rsidR="00A64A0E" w:rsidP="00A64A0E" w:rsidRDefault="00A64A0E" w14:paraId="2294538D" w14:textId="1E255DC3">
            <w:pPr>
              <w:jc w:val="center"/>
              <w:rPr>
                <w:sz w:val="20"/>
                <w:szCs w:val="20"/>
              </w:rPr>
            </w:pPr>
            <w:r>
              <w:rPr>
                <w:b/>
                <w:sz w:val="20"/>
                <w:szCs w:val="20"/>
              </w:rPr>
              <w:t>Below 30% Area Median Income</w:t>
            </w:r>
          </w:p>
        </w:tc>
        <w:tc>
          <w:tcPr>
            <w:tcW w:w="3283" w:type="dxa"/>
            <w:tcBorders>
              <w:bottom w:val="single" w:color="auto" w:sz="18" w:space="0"/>
            </w:tcBorders>
            <w:vAlign w:val="center"/>
          </w:tcPr>
          <w:p w:rsidR="00A64A0E" w:rsidP="00A64A0E" w:rsidRDefault="00A64A0E" w14:paraId="2F560956" w14:textId="1A8AB551">
            <w:pPr>
              <w:jc w:val="center"/>
              <w:rPr>
                <w:sz w:val="20"/>
                <w:szCs w:val="20"/>
              </w:rPr>
            </w:pPr>
            <w:r w:rsidRPr="001128B6">
              <w:rPr>
                <w:b/>
                <w:color w:val="595959" w:themeColor="text1" w:themeTint="A6"/>
                <w:sz w:val="20"/>
                <w:szCs w:val="20"/>
              </w:rPr>
              <w:t>#</w:t>
            </w:r>
          </w:p>
        </w:tc>
      </w:tr>
      <w:tr w:rsidR="00CB6C9A" w:rsidTr="00A311D8" w14:paraId="2C04EDFE" w14:textId="77777777">
        <w:tc>
          <w:tcPr>
            <w:tcW w:w="3960" w:type="dxa"/>
            <w:tcBorders>
              <w:left w:val="nil"/>
              <w:bottom w:val="nil"/>
              <w:right w:val="single" w:color="auto" w:sz="18" w:space="0"/>
            </w:tcBorders>
          </w:tcPr>
          <w:p w:rsidR="00CB6C9A" w:rsidP="005B51AF" w:rsidRDefault="00ED2E42" w14:paraId="2AC69B85" w14:textId="209D137B">
            <w:pPr>
              <w:jc w:val="center"/>
              <w:rPr>
                <w:sz w:val="20"/>
                <w:szCs w:val="20"/>
              </w:rPr>
            </w:pPr>
            <w:r w:rsidRPr="000E136B">
              <w:rPr>
                <w:b/>
                <w:sz w:val="20"/>
                <w:szCs w:val="20"/>
              </w:rPr>
              <w:t>Total Local, Non-Traditional Households</w:t>
            </w:r>
          </w:p>
        </w:tc>
        <w:tc>
          <w:tcPr>
            <w:tcW w:w="3283"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00CB6C9A" w:rsidP="005B51AF" w:rsidRDefault="007D16E3" w14:paraId="20490301" w14:textId="7BDEF00F">
            <w:pPr>
              <w:jc w:val="center"/>
              <w:rPr>
                <w:sz w:val="20"/>
                <w:szCs w:val="20"/>
              </w:rPr>
            </w:pPr>
            <w:r w:rsidRPr="001128B6">
              <w:rPr>
                <w:b/>
                <w:color w:val="595959" w:themeColor="text1" w:themeTint="A6"/>
                <w:sz w:val="20"/>
                <w:szCs w:val="20"/>
              </w:rPr>
              <w:t>#</w:t>
            </w:r>
          </w:p>
        </w:tc>
      </w:tr>
    </w:tbl>
    <w:p w:rsidR="00AB106D" w:rsidP="00AC0EF7" w:rsidRDefault="00AB106D" w14:paraId="00AEA6AB" w14:textId="77777777">
      <w:pPr>
        <w:rPr>
          <w:sz w:val="20"/>
          <w:szCs w:val="20"/>
        </w:rPr>
      </w:pPr>
    </w:p>
    <w:p w:rsidR="00AC0EF7" w:rsidP="00AC0EF7" w:rsidRDefault="00AC0EF7" w14:paraId="5ECABAE1" w14:textId="22702753">
      <w:pPr>
        <w:rPr>
          <w:sz w:val="20"/>
          <w:szCs w:val="20"/>
        </w:rPr>
      </w:pPr>
      <w:r w:rsidRPr="00697F02">
        <w:rPr>
          <w:sz w:val="20"/>
          <w:szCs w:val="20"/>
        </w:rPr>
        <w:t>*Local, non-traditional income data must be provided in the MTW Supplement form until such time that it can be submitted in IMS-PIC or other HUD system.</w:t>
      </w:r>
    </w:p>
    <w:p w:rsidRPr="00FD09EC" w:rsidR="00AC0EF7" w:rsidP="00AC0EF7" w:rsidRDefault="00AC0EF7" w14:paraId="441BF6FA" w14:textId="77777777"/>
    <w:tbl>
      <w:tblPr>
        <w:tblStyle w:val="TableGrid"/>
        <w:tblW w:w="11059" w:type="dxa"/>
        <w:shd w:val="clear" w:color="auto" w:fill="BFBFBF" w:themeFill="background1" w:themeFillShade="BF"/>
        <w:tblLook w:val="04A0" w:firstRow="1" w:lastRow="0" w:firstColumn="1" w:lastColumn="0" w:noHBand="0" w:noVBand="1"/>
        <w:tblCaption w:val="F.2 Establishing Reasonable Rent Policy"/>
        <w:tblDescription w:val="This table provides the header for F.2"/>
      </w:tblPr>
      <w:tblGrid>
        <w:gridCol w:w="619"/>
        <w:gridCol w:w="10440"/>
      </w:tblGrid>
      <w:tr w:rsidR="00286388" w:rsidTr="00310BE9" w14:paraId="2F46091B" w14:textId="77777777">
        <w:trPr>
          <w:cantSplit/>
        </w:trPr>
        <w:tc>
          <w:tcPr>
            <w:tcW w:w="619" w:type="dxa"/>
            <w:shd w:val="clear" w:color="auto" w:fill="BFBFBF" w:themeFill="background1" w:themeFillShade="BF"/>
          </w:tcPr>
          <w:p w:rsidR="00286388" w:rsidP="00310BE9" w:rsidRDefault="00286388" w14:paraId="2E1A8859" w14:textId="77777777">
            <w:pPr>
              <w:jc w:val="center"/>
              <w:rPr>
                <w:b/>
                <w:bCs/>
                <w:sz w:val="20"/>
                <w:szCs w:val="20"/>
              </w:rPr>
            </w:pPr>
          </w:p>
          <w:p w:rsidR="00286388" w:rsidP="00310BE9" w:rsidRDefault="00B55464" w14:paraId="4AED93FA" w14:textId="0C393C22">
            <w:pPr>
              <w:jc w:val="center"/>
              <w:rPr>
                <w:b/>
                <w:bCs/>
                <w:sz w:val="20"/>
                <w:szCs w:val="20"/>
              </w:rPr>
            </w:pPr>
            <w:r>
              <w:rPr>
                <w:b/>
                <w:bCs/>
                <w:sz w:val="20"/>
                <w:szCs w:val="20"/>
              </w:rPr>
              <w:t>G</w:t>
            </w:r>
            <w:r w:rsidR="00286388">
              <w:rPr>
                <w:b/>
                <w:bCs/>
                <w:sz w:val="20"/>
                <w:szCs w:val="20"/>
              </w:rPr>
              <w:t>.2</w:t>
            </w:r>
          </w:p>
          <w:p w:rsidR="00286388" w:rsidP="00310BE9" w:rsidRDefault="00286388" w14:paraId="1752A8E7" w14:textId="77777777">
            <w:pPr>
              <w:jc w:val="center"/>
              <w:rPr>
                <w:b/>
                <w:bCs/>
                <w:sz w:val="20"/>
                <w:szCs w:val="20"/>
              </w:rPr>
            </w:pPr>
          </w:p>
        </w:tc>
        <w:tc>
          <w:tcPr>
            <w:tcW w:w="0" w:type="auto"/>
            <w:shd w:val="clear" w:color="auto" w:fill="BFBFBF" w:themeFill="background1" w:themeFillShade="BF"/>
            <w:vAlign w:val="center"/>
          </w:tcPr>
          <w:p w:rsidRPr="00C420B8" w:rsidR="00286388" w:rsidP="00310BE9" w:rsidRDefault="00FD09EC" w14:paraId="5926598B" w14:textId="62E9FAD4">
            <w:pPr>
              <w:rPr>
                <w:b/>
                <w:sz w:val="20"/>
                <w:szCs w:val="20"/>
              </w:rPr>
            </w:pPr>
            <w:r w:rsidRPr="00FD09EC">
              <w:rPr>
                <w:b/>
                <w:sz w:val="20"/>
                <w:szCs w:val="20"/>
              </w:rPr>
              <w:t>Establishing Reasonable Rent Policy.</w:t>
            </w:r>
          </w:p>
        </w:tc>
      </w:tr>
    </w:tbl>
    <w:p w:rsidRPr="008F7B15" w:rsidR="00AC0EF7" w:rsidP="00AC0EF7" w:rsidRDefault="00AC0EF7" w14:paraId="1BA0496D" w14:textId="77777777">
      <w:pPr>
        <w:rPr>
          <w:sz w:val="8"/>
          <w:szCs w:val="8"/>
        </w:rPr>
      </w:pPr>
    </w:p>
    <w:tbl>
      <w:tblPr>
        <w:tblStyle w:val="TableGrid"/>
        <w:tblW w:w="11059" w:type="dxa"/>
        <w:tblLook w:val="04A0" w:firstRow="1" w:lastRow="0" w:firstColumn="1" w:lastColumn="0" w:noHBand="0" w:noVBand="1"/>
        <w:tblCaption w:val="STS question F.2"/>
        <w:tblDescription w:val="This table contains the question that is applicable to F.2."/>
      </w:tblPr>
      <w:tblGrid>
        <w:gridCol w:w="5529"/>
        <w:gridCol w:w="5530"/>
      </w:tblGrid>
      <w:tr w:rsidR="00E905ED" w:rsidTr="00E905ED" w14:paraId="019B657D" w14:textId="77777777">
        <w:trPr>
          <w:tblHeader/>
        </w:trPr>
        <w:tc>
          <w:tcPr>
            <w:tcW w:w="5529" w:type="dxa"/>
            <w:shd w:val="clear" w:color="auto" w:fill="BFBFBF" w:themeFill="background1" w:themeFillShade="BF"/>
          </w:tcPr>
          <w:p w:rsidRPr="00E905ED" w:rsidR="00E905ED" w:rsidP="00310BE9" w:rsidRDefault="00E905ED" w14:paraId="4075356F" w14:textId="43CB71A6">
            <w:pPr>
              <w:rPr>
                <w:b/>
                <w:bCs/>
                <w:sz w:val="20"/>
                <w:szCs w:val="20"/>
              </w:rPr>
            </w:pPr>
            <w:r w:rsidRPr="00E905ED">
              <w:rPr>
                <w:b/>
                <w:bCs/>
                <w:sz w:val="20"/>
                <w:szCs w:val="20"/>
              </w:rPr>
              <w:t>Question</w:t>
            </w:r>
          </w:p>
        </w:tc>
        <w:tc>
          <w:tcPr>
            <w:tcW w:w="5530" w:type="dxa"/>
            <w:shd w:val="clear" w:color="auto" w:fill="BFBFBF" w:themeFill="background1" w:themeFillShade="BF"/>
          </w:tcPr>
          <w:p w:rsidRPr="00A555A8" w:rsidR="00E905ED" w:rsidP="00310BE9" w:rsidRDefault="00E905ED" w14:paraId="6B8FAAE1" w14:textId="419127AE">
            <w:pPr>
              <w:rPr>
                <w:sz w:val="20"/>
                <w:szCs w:val="20"/>
              </w:rPr>
            </w:pPr>
            <w:r w:rsidRPr="00726347">
              <w:rPr>
                <w:b/>
                <w:sz w:val="20"/>
                <w:szCs w:val="20"/>
              </w:rPr>
              <w:t>Input options and instructions</w:t>
            </w:r>
          </w:p>
        </w:tc>
      </w:tr>
      <w:tr w:rsidR="00233E31" w:rsidTr="00310BE9" w14:paraId="30158A1E" w14:textId="77777777">
        <w:trPr>
          <w:tblHeader/>
        </w:trPr>
        <w:tc>
          <w:tcPr>
            <w:tcW w:w="5529" w:type="dxa"/>
            <w:shd w:val="clear" w:color="auto" w:fill="auto"/>
          </w:tcPr>
          <w:p w:rsidR="00233E31" w:rsidP="00310BE9" w:rsidRDefault="001D3AC2" w14:paraId="03B151E4" w14:textId="130EA002">
            <w:pPr>
              <w:rPr>
                <w:sz w:val="20"/>
                <w:szCs w:val="20"/>
              </w:rPr>
            </w:pPr>
            <w:r w:rsidRPr="008B1B5E">
              <w:rPr>
                <w:sz w:val="20"/>
                <w:szCs w:val="20"/>
              </w:rPr>
              <w:t>Has the MTW agency established a rent reform policy to encourage employment and self-sufficiency</w:t>
            </w:r>
            <w:r>
              <w:rPr>
                <w:sz w:val="20"/>
                <w:szCs w:val="20"/>
              </w:rPr>
              <w:t>?</w:t>
            </w:r>
          </w:p>
        </w:tc>
        <w:tc>
          <w:tcPr>
            <w:tcW w:w="5530" w:type="dxa"/>
            <w:shd w:val="clear" w:color="auto" w:fill="auto"/>
          </w:tcPr>
          <w:p w:rsidR="00233E31" w:rsidP="00310BE9" w:rsidRDefault="009F5471" w14:paraId="449F5891" w14:textId="0AC4AA57">
            <w:pPr>
              <w:rPr>
                <w:sz w:val="20"/>
                <w:szCs w:val="20"/>
              </w:rPr>
            </w:pPr>
            <w:r w:rsidRPr="00A555A8">
              <w:rPr>
                <w:sz w:val="20"/>
                <w:szCs w:val="20"/>
              </w:rPr>
              <w:t>Y</w:t>
            </w:r>
            <w:r>
              <w:rPr>
                <w:sz w:val="20"/>
                <w:szCs w:val="20"/>
              </w:rPr>
              <w:t>es/</w:t>
            </w:r>
            <w:r w:rsidRPr="00A555A8">
              <w:rPr>
                <w:sz w:val="20"/>
                <w:szCs w:val="20"/>
              </w:rPr>
              <w:t>N</w:t>
            </w:r>
            <w:r>
              <w:rPr>
                <w:sz w:val="20"/>
                <w:szCs w:val="20"/>
              </w:rPr>
              <w:t xml:space="preserve">o </w:t>
            </w:r>
            <w:r w:rsidRPr="00A555A8">
              <w:rPr>
                <w:sz w:val="20"/>
                <w:szCs w:val="20"/>
              </w:rPr>
              <w:t xml:space="preserve">[If Yes]: </w:t>
            </w:r>
            <w:r>
              <w:t xml:space="preserve"> </w:t>
            </w:r>
            <w:r w:rsidRPr="00D544F7">
              <w:rPr>
                <w:sz w:val="20"/>
                <w:szCs w:val="20"/>
              </w:rPr>
              <w:t>please describe the MTW agency’s plans for its future rent reform activity and the implementation timeline</w:t>
            </w:r>
            <w:r w:rsidRPr="00A555A8">
              <w:rPr>
                <w:sz w:val="20"/>
                <w:szCs w:val="20"/>
              </w:rPr>
              <w:t>. [</w:t>
            </w:r>
            <w:r>
              <w:rPr>
                <w:sz w:val="20"/>
                <w:szCs w:val="20"/>
              </w:rPr>
              <w:t>T</w:t>
            </w:r>
            <w:r w:rsidRPr="00A555A8">
              <w:rPr>
                <w:sz w:val="20"/>
                <w:szCs w:val="20"/>
              </w:rPr>
              <w:t>ext box]</w:t>
            </w:r>
          </w:p>
        </w:tc>
      </w:tr>
    </w:tbl>
    <w:p w:rsidRPr="00FD09EC" w:rsidR="00B55464" w:rsidP="00467B81" w:rsidRDefault="00B55464" w14:paraId="5CC7EF39" w14:textId="7898AF6C"/>
    <w:tbl>
      <w:tblPr>
        <w:tblStyle w:val="TableGrid"/>
        <w:tblW w:w="11059" w:type="dxa"/>
        <w:shd w:val="clear" w:color="auto" w:fill="BFBFBF" w:themeFill="background1" w:themeFillShade="BF"/>
        <w:tblLook w:val="04A0" w:firstRow="1" w:lastRow="0" w:firstColumn="1" w:lastColumn="0" w:noHBand="0" w:noVBand="1"/>
        <w:tblCaption w:val="F.2 Establishing Reasonable Rent Policy"/>
        <w:tblDescription w:val="This table provides the header for F.2"/>
      </w:tblPr>
      <w:tblGrid>
        <w:gridCol w:w="619"/>
        <w:gridCol w:w="10440"/>
      </w:tblGrid>
      <w:tr w:rsidR="008F7B15" w:rsidTr="00310BE9" w14:paraId="723011C5" w14:textId="77777777">
        <w:trPr>
          <w:cantSplit/>
        </w:trPr>
        <w:tc>
          <w:tcPr>
            <w:tcW w:w="619" w:type="dxa"/>
            <w:shd w:val="clear" w:color="auto" w:fill="BFBFBF" w:themeFill="background1" w:themeFillShade="BF"/>
          </w:tcPr>
          <w:p w:rsidR="008F7B15" w:rsidP="00310BE9" w:rsidRDefault="008F7B15" w14:paraId="6936E281" w14:textId="77777777">
            <w:pPr>
              <w:jc w:val="center"/>
              <w:rPr>
                <w:b/>
                <w:bCs/>
                <w:sz w:val="20"/>
                <w:szCs w:val="20"/>
              </w:rPr>
            </w:pPr>
          </w:p>
          <w:p w:rsidR="008F7B15" w:rsidP="00310BE9" w:rsidRDefault="00B55464" w14:paraId="799C701D" w14:textId="35C771BF">
            <w:pPr>
              <w:jc w:val="center"/>
              <w:rPr>
                <w:b/>
                <w:bCs/>
                <w:sz w:val="20"/>
                <w:szCs w:val="20"/>
              </w:rPr>
            </w:pPr>
            <w:r>
              <w:rPr>
                <w:b/>
                <w:bCs/>
                <w:sz w:val="20"/>
                <w:szCs w:val="20"/>
              </w:rPr>
              <w:t>G</w:t>
            </w:r>
            <w:r w:rsidR="008F7B15">
              <w:rPr>
                <w:b/>
                <w:bCs/>
                <w:sz w:val="20"/>
                <w:szCs w:val="20"/>
              </w:rPr>
              <w:t>.3</w:t>
            </w:r>
          </w:p>
          <w:p w:rsidR="008F7B15" w:rsidP="00310BE9" w:rsidRDefault="008F7B15" w14:paraId="0185EF0B" w14:textId="77777777">
            <w:pPr>
              <w:jc w:val="center"/>
              <w:rPr>
                <w:b/>
                <w:bCs/>
                <w:sz w:val="20"/>
                <w:szCs w:val="20"/>
              </w:rPr>
            </w:pPr>
          </w:p>
        </w:tc>
        <w:tc>
          <w:tcPr>
            <w:tcW w:w="0" w:type="auto"/>
            <w:shd w:val="clear" w:color="auto" w:fill="BFBFBF" w:themeFill="background1" w:themeFillShade="BF"/>
            <w:vAlign w:val="center"/>
          </w:tcPr>
          <w:p w:rsidRPr="00C420B8" w:rsidR="008F7B15" w:rsidP="00310BE9" w:rsidRDefault="00FC4EDE" w14:paraId="0A3018B2" w14:textId="174B1790">
            <w:pPr>
              <w:rPr>
                <w:b/>
                <w:sz w:val="20"/>
                <w:szCs w:val="20"/>
              </w:rPr>
            </w:pPr>
            <w:r w:rsidRPr="00697F02">
              <w:rPr>
                <w:b/>
                <w:sz w:val="20"/>
                <w:szCs w:val="20"/>
              </w:rPr>
              <w:t>Substantially the Same (STS) – Local, Non-Traditional.</w:t>
            </w:r>
          </w:p>
        </w:tc>
      </w:tr>
    </w:tbl>
    <w:p w:rsidRPr="008F7B15" w:rsidR="008F7B15" w:rsidP="008F7B15" w:rsidRDefault="008F7B15" w14:paraId="3926A53F" w14:textId="77777777">
      <w:pPr>
        <w:rPr>
          <w:sz w:val="8"/>
          <w:szCs w:val="8"/>
        </w:rPr>
      </w:pPr>
    </w:p>
    <w:tbl>
      <w:tblPr>
        <w:tblStyle w:val="TableGrid"/>
        <w:tblW w:w="11059" w:type="dxa"/>
        <w:tblLook w:val="04A0" w:firstRow="1" w:lastRow="0" w:firstColumn="1" w:lastColumn="0" w:noHBand="0" w:noVBand="1"/>
        <w:tblCaption w:val="STS F.3 questions"/>
        <w:tblDescription w:val="This table contains the questions that are applicable to F.3."/>
      </w:tblPr>
      <w:tblGrid>
        <w:gridCol w:w="5529"/>
        <w:gridCol w:w="5530"/>
      </w:tblGrid>
      <w:tr w:rsidR="00E905ED" w:rsidTr="00E905ED" w14:paraId="760B5F00" w14:textId="77777777">
        <w:trPr>
          <w:tblHeader/>
        </w:trPr>
        <w:tc>
          <w:tcPr>
            <w:tcW w:w="5529" w:type="dxa"/>
            <w:shd w:val="clear" w:color="auto" w:fill="BFBFBF" w:themeFill="background1" w:themeFillShade="BF"/>
          </w:tcPr>
          <w:p w:rsidRPr="00E905ED" w:rsidR="00E905ED" w:rsidP="00273E23" w:rsidRDefault="00E905ED" w14:paraId="37DC849B" w14:textId="27F9D128">
            <w:pPr>
              <w:rPr>
                <w:b/>
                <w:sz w:val="20"/>
                <w:szCs w:val="20"/>
              </w:rPr>
            </w:pPr>
            <w:r w:rsidRPr="00E905ED">
              <w:rPr>
                <w:b/>
                <w:sz w:val="20"/>
                <w:szCs w:val="20"/>
              </w:rPr>
              <w:t>Questions</w:t>
            </w:r>
          </w:p>
        </w:tc>
        <w:tc>
          <w:tcPr>
            <w:tcW w:w="5530" w:type="dxa"/>
            <w:shd w:val="clear" w:color="auto" w:fill="BFBFBF" w:themeFill="background1" w:themeFillShade="BF"/>
          </w:tcPr>
          <w:p w:rsidR="00E905ED" w:rsidP="00273E23" w:rsidRDefault="00E905ED" w14:paraId="21D7FCD6" w14:textId="2D488B39">
            <w:pPr>
              <w:rPr>
                <w:sz w:val="20"/>
                <w:szCs w:val="20"/>
              </w:rPr>
            </w:pPr>
            <w:r w:rsidRPr="00726347">
              <w:rPr>
                <w:b/>
                <w:sz w:val="20"/>
                <w:szCs w:val="20"/>
              </w:rPr>
              <w:t>Input options and instructions</w:t>
            </w:r>
          </w:p>
        </w:tc>
      </w:tr>
      <w:tr w:rsidR="00273E23" w:rsidTr="00310BE9" w14:paraId="5612B3AF" w14:textId="77777777">
        <w:trPr>
          <w:tblHeader/>
        </w:trPr>
        <w:tc>
          <w:tcPr>
            <w:tcW w:w="5529" w:type="dxa"/>
            <w:shd w:val="clear" w:color="auto" w:fill="auto"/>
          </w:tcPr>
          <w:p w:rsidR="00273E23" w:rsidP="00273E23" w:rsidRDefault="00273E23" w14:paraId="1A9E28B2" w14:textId="44CF34D0">
            <w:pPr>
              <w:rPr>
                <w:sz w:val="20"/>
                <w:szCs w:val="20"/>
              </w:rPr>
            </w:pPr>
            <w:r>
              <w:rPr>
                <w:bCs/>
                <w:sz w:val="20"/>
                <w:szCs w:val="20"/>
              </w:rPr>
              <w:t>Please provide the total number of unit months that families were housed in a local, non-traditional rental subsidy for the prior full calendar year.</w:t>
            </w:r>
          </w:p>
        </w:tc>
        <w:tc>
          <w:tcPr>
            <w:tcW w:w="5530" w:type="dxa"/>
            <w:shd w:val="clear" w:color="auto" w:fill="auto"/>
          </w:tcPr>
          <w:p w:rsidR="00273E23" w:rsidP="00273E23" w:rsidRDefault="005F64C8" w14:paraId="408C0117" w14:textId="47BD1640">
            <w:pPr>
              <w:rPr>
                <w:sz w:val="20"/>
                <w:szCs w:val="20"/>
              </w:rPr>
            </w:pPr>
            <w:r>
              <w:rPr>
                <w:sz w:val="20"/>
                <w:szCs w:val="20"/>
              </w:rPr>
              <w:t xml:space="preserve">___ </w:t>
            </w:r>
            <w:r w:rsidRPr="005E1CCA" w:rsidR="00273E23">
              <w:rPr>
                <w:bCs/>
                <w:sz w:val="20"/>
                <w:szCs w:val="20"/>
              </w:rPr>
              <w:t># of unit months</w:t>
            </w:r>
          </w:p>
        </w:tc>
      </w:tr>
      <w:tr w:rsidR="00273E23" w:rsidTr="00310BE9" w14:paraId="202EE610" w14:textId="77777777">
        <w:trPr>
          <w:tblHeader/>
        </w:trPr>
        <w:tc>
          <w:tcPr>
            <w:tcW w:w="5529" w:type="dxa"/>
            <w:shd w:val="clear" w:color="auto" w:fill="auto"/>
          </w:tcPr>
          <w:p w:rsidR="00273E23" w:rsidP="00273E23" w:rsidRDefault="00273E23" w14:paraId="3BF6E703" w14:textId="4F8FBEB8">
            <w:pPr>
              <w:rPr>
                <w:sz w:val="20"/>
                <w:szCs w:val="20"/>
              </w:rPr>
            </w:pPr>
            <w:r w:rsidRPr="005E1CCA">
              <w:rPr>
                <w:sz w:val="20"/>
                <w:szCs w:val="20"/>
              </w:rPr>
              <w:t>Please provide the total number of unit months that families were housed in a local, non-traditional housing development program for the prior full calendar year.</w:t>
            </w:r>
          </w:p>
        </w:tc>
        <w:tc>
          <w:tcPr>
            <w:tcW w:w="5530" w:type="dxa"/>
            <w:shd w:val="clear" w:color="auto" w:fill="auto"/>
          </w:tcPr>
          <w:p w:rsidR="00273E23" w:rsidP="00273E23" w:rsidRDefault="005F64C8" w14:paraId="0A0941D3" w14:textId="1C13A9A7">
            <w:pPr>
              <w:rPr>
                <w:sz w:val="20"/>
                <w:szCs w:val="20"/>
              </w:rPr>
            </w:pPr>
            <w:r>
              <w:rPr>
                <w:sz w:val="20"/>
                <w:szCs w:val="20"/>
              </w:rPr>
              <w:t xml:space="preserve">___ </w:t>
            </w:r>
            <w:r w:rsidRPr="005E1CCA" w:rsidR="00273E23">
              <w:rPr>
                <w:bCs/>
                <w:sz w:val="20"/>
                <w:szCs w:val="20"/>
              </w:rPr>
              <w:t># of unit months</w:t>
            </w:r>
          </w:p>
        </w:tc>
      </w:tr>
      <w:tr w:rsidR="00273E23" w:rsidTr="00310BE9" w14:paraId="5183F2E0" w14:textId="77777777">
        <w:trPr>
          <w:tblHeader/>
        </w:trPr>
        <w:tc>
          <w:tcPr>
            <w:tcW w:w="5529" w:type="dxa"/>
            <w:shd w:val="clear" w:color="auto" w:fill="auto"/>
          </w:tcPr>
          <w:p w:rsidR="00273E23" w:rsidP="00273E23" w:rsidRDefault="00A5050F" w14:paraId="370AC6B6" w14:textId="5E49554F">
            <w:pPr>
              <w:rPr>
                <w:sz w:val="20"/>
                <w:szCs w:val="20"/>
              </w:rPr>
            </w:pPr>
            <w:r w:rsidRPr="00A5050F">
              <w:rPr>
                <w:sz w:val="20"/>
                <w:szCs w:val="20"/>
              </w:rPr>
              <w:t>How many units, developed under the local, non-traditional housing development activity, were available for occupancy during the prior full calendar year (by bedroom size)?</w:t>
            </w:r>
          </w:p>
        </w:tc>
        <w:tc>
          <w:tcPr>
            <w:tcW w:w="5530" w:type="dxa"/>
            <w:shd w:val="clear" w:color="auto" w:fill="auto"/>
          </w:tcPr>
          <w:p w:rsidRPr="007A05E5" w:rsidR="00273E23" w:rsidP="00273E23" w:rsidRDefault="007A05E5" w14:paraId="337603FE" w14:textId="6B6EEE36">
            <w:pPr>
              <w:rPr>
                <w:sz w:val="20"/>
                <w:szCs w:val="20"/>
              </w:rPr>
            </w:pPr>
            <w:r w:rsidRPr="007A05E5">
              <w:rPr>
                <w:sz w:val="20"/>
                <w:szCs w:val="20"/>
              </w:rPr>
              <w:t xml:space="preserve">Please include only those units that serve households </w:t>
            </w:r>
            <w:r w:rsidRPr="007A05E5">
              <w:rPr>
                <w:b/>
                <w:bCs/>
                <w:sz w:val="20"/>
                <w:szCs w:val="20"/>
              </w:rPr>
              <w:t>at or below 80% of AMI</w:t>
            </w:r>
            <w:r w:rsidRPr="007A05E5">
              <w:rPr>
                <w:sz w:val="20"/>
                <w:szCs w:val="20"/>
              </w:rPr>
              <w:t xml:space="preserve"> in the table provided.</w:t>
            </w:r>
          </w:p>
        </w:tc>
      </w:tr>
    </w:tbl>
    <w:p w:rsidR="00B74437" w:rsidP="00B55464" w:rsidRDefault="00B74437" w14:paraId="292D811F" w14:textId="77777777">
      <w:pPr>
        <w:rPr>
          <w:sz w:val="20"/>
          <w:szCs w:val="20"/>
        </w:rPr>
      </w:pPr>
    </w:p>
    <w:tbl>
      <w:tblPr>
        <w:tblStyle w:val="TableGrid"/>
        <w:tblW w:w="10253" w:type="dxa"/>
        <w:tblLook w:val="04A0" w:firstRow="1" w:lastRow="0" w:firstColumn="1" w:lastColumn="0" w:noHBand="0" w:noVBand="1"/>
        <w:tblCaption w:val="Local, Non-Traditional Occupancy"/>
        <w:tblDescription w:val="This table is to provide the information for the question above about Local, Non-Traditional occupancy by bedroom size for households at or below 80% of AMI."/>
      </w:tblPr>
      <w:tblGrid>
        <w:gridCol w:w="1337"/>
        <w:gridCol w:w="441"/>
        <w:gridCol w:w="442"/>
        <w:gridCol w:w="443"/>
        <w:gridCol w:w="443"/>
        <w:gridCol w:w="443"/>
        <w:gridCol w:w="443"/>
        <w:gridCol w:w="707"/>
        <w:gridCol w:w="1254"/>
        <w:gridCol w:w="963"/>
        <w:gridCol w:w="908"/>
        <w:gridCol w:w="1378"/>
        <w:gridCol w:w="1051"/>
      </w:tblGrid>
      <w:tr w:rsidR="00931F3E" w:rsidTr="00B74437" w14:paraId="42758E7E" w14:textId="77777777">
        <w:trPr>
          <w:cantSplit/>
        </w:trPr>
        <w:tc>
          <w:tcPr>
            <w:tcW w:w="1338" w:type="dxa"/>
            <w:shd w:val="clear" w:color="auto" w:fill="BFBFBF" w:themeFill="background1" w:themeFillShade="BF"/>
            <w:vAlign w:val="center"/>
          </w:tcPr>
          <w:p w:rsidR="00D8154E" w:rsidP="00D8154E" w:rsidRDefault="00D8154E" w14:paraId="07081AE7" w14:textId="522D5113">
            <w:pPr>
              <w:jc w:val="center"/>
              <w:rPr>
                <w:sz w:val="20"/>
                <w:szCs w:val="20"/>
              </w:rPr>
            </w:pPr>
            <w:r w:rsidRPr="007E5934">
              <w:rPr>
                <w:b/>
                <w:bCs/>
                <w:sz w:val="14"/>
                <w:szCs w:val="14"/>
              </w:rPr>
              <w:lastRenderedPageBreak/>
              <w:t>PROPERTY NAME/ADDRESS</w:t>
            </w:r>
          </w:p>
        </w:tc>
        <w:tc>
          <w:tcPr>
            <w:tcW w:w="443" w:type="dxa"/>
            <w:shd w:val="clear" w:color="auto" w:fill="D9D9D9" w:themeFill="background1" w:themeFillShade="D9"/>
            <w:vAlign w:val="center"/>
          </w:tcPr>
          <w:p w:rsidR="00D8154E" w:rsidP="00D8154E" w:rsidRDefault="00D8154E" w14:paraId="415F1DDF" w14:textId="11684D3B">
            <w:pPr>
              <w:jc w:val="center"/>
              <w:rPr>
                <w:sz w:val="20"/>
                <w:szCs w:val="20"/>
              </w:rPr>
            </w:pPr>
            <w:r w:rsidRPr="002F781D">
              <w:rPr>
                <w:b/>
                <w:bCs/>
                <w:color w:val="000000"/>
                <w:sz w:val="14"/>
                <w:szCs w:val="14"/>
              </w:rPr>
              <w:t>0/1</w:t>
            </w:r>
            <w:r>
              <w:rPr>
                <w:b/>
                <w:bCs/>
                <w:color w:val="000000"/>
                <w:sz w:val="14"/>
                <w:szCs w:val="14"/>
              </w:rPr>
              <w:t xml:space="preserve"> BR</w:t>
            </w:r>
          </w:p>
        </w:tc>
        <w:tc>
          <w:tcPr>
            <w:tcW w:w="443" w:type="dxa"/>
            <w:shd w:val="clear" w:color="auto" w:fill="D9D9D9" w:themeFill="background1" w:themeFillShade="D9"/>
            <w:vAlign w:val="center"/>
          </w:tcPr>
          <w:p w:rsidR="00D8154E" w:rsidP="00D8154E" w:rsidRDefault="00D8154E" w14:paraId="7909D1F8" w14:textId="69678C99">
            <w:pPr>
              <w:jc w:val="center"/>
              <w:rPr>
                <w:sz w:val="20"/>
                <w:szCs w:val="20"/>
              </w:rPr>
            </w:pPr>
            <w:r w:rsidRPr="002F781D">
              <w:rPr>
                <w:b/>
                <w:bCs/>
                <w:color w:val="000000"/>
                <w:sz w:val="14"/>
                <w:szCs w:val="14"/>
              </w:rPr>
              <w:t>2</w:t>
            </w:r>
            <w:r>
              <w:rPr>
                <w:b/>
                <w:bCs/>
                <w:color w:val="000000"/>
                <w:sz w:val="14"/>
                <w:szCs w:val="14"/>
              </w:rPr>
              <w:t xml:space="preserve"> BR</w:t>
            </w:r>
          </w:p>
        </w:tc>
        <w:tc>
          <w:tcPr>
            <w:tcW w:w="444" w:type="dxa"/>
            <w:shd w:val="clear" w:color="auto" w:fill="D9D9D9" w:themeFill="background1" w:themeFillShade="D9"/>
            <w:vAlign w:val="center"/>
          </w:tcPr>
          <w:p w:rsidR="00D8154E" w:rsidP="00D8154E" w:rsidRDefault="00D8154E" w14:paraId="08C90EC2" w14:textId="4489C451">
            <w:pPr>
              <w:jc w:val="center"/>
              <w:rPr>
                <w:sz w:val="20"/>
                <w:szCs w:val="20"/>
              </w:rPr>
            </w:pPr>
            <w:r w:rsidRPr="002F781D">
              <w:rPr>
                <w:b/>
                <w:bCs/>
                <w:color w:val="000000"/>
                <w:sz w:val="14"/>
                <w:szCs w:val="14"/>
              </w:rPr>
              <w:t>3</w:t>
            </w:r>
            <w:r>
              <w:rPr>
                <w:b/>
                <w:bCs/>
                <w:color w:val="000000"/>
                <w:sz w:val="14"/>
                <w:szCs w:val="14"/>
              </w:rPr>
              <w:t xml:space="preserve"> BR</w:t>
            </w:r>
          </w:p>
        </w:tc>
        <w:tc>
          <w:tcPr>
            <w:tcW w:w="444" w:type="dxa"/>
            <w:shd w:val="clear" w:color="auto" w:fill="D9D9D9" w:themeFill="background1" w:themeFillShade="D9"/>
            <w:vAlign w:val="center"/>
          </w:tcPr>
          <w:p w:rsidR="00D8154E" w:rsidP="00D8154E" w:rsidRDefault="00D8154E" w14:paraId="2447DF1A" w14:textId="743D1F21">
            <w:pPr>
              <w:jc w:val="center"/>
              <w:rPr>
                <w:sz w:val="20"/>
                <w:szCs w:val="20"/>
              </w:rPr>
            </w:pPr>
            <w:r w:rsidRPr="002F781D">
              <w:rPr>
                <w:b/>
                <w:bCs/>
                <w:color w:val="000000"/>
                <w:sz w:val="14"/>
                <w:szCs w:val="14"/>
              </w:rPr>
              <w:t>4</w:t>
            </w:r>
            <w:r>
              <w:rPr>
                <w:b/>
                <w:bCs/>
                <w:color w:val="000000"/>
                <w:sz w:val="14"/>
                <w:szCs w:val="14"/>
              </w:rPr>
              <w:t xml:space="preserve"> BR</w:t>
            </w:r>
          </w:p>
        </w:tc>
        <w:tc>
          <w:tcPr>
            <w:tcW w:w="444" w:type="dxa"/>
            <w:shd w:val="clear" w:color="auto" w:fill="D9D9D9" w:themeFill="background1" w:themeFillShade="D9"/>
            <w:vAlign w:val="center"/>
          </w:tcPr>
          <w:p w:rsidR="00D8154E" w:rsidP="00D8154E" w:rsidRDefault="00D8154E" w14:paraId="7446ABE1" w14:textId="67E02EAB">
            <w:pPr>
              <w:jc w:val="center"/>
              <w:rPr>
                <w:sz w:val="20"/>
                <w:szCs w:val="20"/>
              </w:rPr>
            </w:pPr>
            <w:r w:rsidRPr="002F781D">
              <w:rPr>
                <w:b/>
                <w:bCs/>
                <w:color w:val="000000"/>
                <w:sz w:val="14"/>
                <w:szCs w:val="14"/>
              </w:rPr>
              <w:t>5</w:t>
            </w:r>
            <w:r>
              <w:rPr>
                <w:b/>
                <w:bCs/>
                <w:color w:val="000000"/>
                <w:sz w:val="14"/>
                <w:szCs w:val="14"/>
              </w:rPr>
              <w:t xml:space="preserve"> BR</w:t>
            </w:r>
          </w:p>
        </w:tc>
        <w:tc>
          <w:tcPr>
            <w:tcW w:w="444" w:type="dxa"/>
            <w:shd w:val="clear" w:color="auto" w:fill="D9D9D9" w:themeFill="background1" w:themeFillShade="D9"/>
            <w:vAlign w:val="center"/>
          </w:tcPr>
          <w:p w:rsidR="00D8154E" w:rsidP="00D8154E" w:rsidRDefault="00D8154E" w14:paraId="563CC2DC" w14:textId="1E6B55BA">
            <w:pPr>
              <w:jc w:val="center"/>
              <w:rPr>
                <w:sz w:val="20"/>
                <w:szCs w:val="20"/>
              </w:rPr>
            </w:pPr>
            <w:r w:rsidRPr="002F781D">
              <w:rPr>
                <w:b/>
                <w:bCs/>
                <w:color w:val="000000"/>
                <w:sz w:val="14"/>
                <w:szCs w:val="14"/>
              </w:rPr>
              <w:t>6+</w:t>
            </w:r>
            <w:r>
              <w:rPr>
                <w:b/>
                <w:bCs/>
                <w:color w:val="000000"/>
                <w:sz w:val="14"/>
                <w:szCs w:val="14"/>
              </w:rPr>
              <w:t xml:space="preserve"> BR</w:t>
            </w:r>
          </w:p>
        </w:tc>
        <w:tc>
          <w:tcPr>
            <w:tcW w:w="707" w:type="dxa"/>
            <w:shd w:val="clear" w:color="auto" w:fill="BFBFBF" w:themeFill="background1" w:themeFillShade="BF"/>
            <w:vAlign w:val="center"/>
          </w:tcPr>
          <w:p w:rsidR="00D8154E" w:rsidP="00D8154E" w:rsidRDefault="00D8154E" w14:paraId="740C4FF4" w14:textId="492DE320">
            <w:pPr>
              <w:jc w:val="center"/>
              <w:rPr>
                <w:sz w:val="20"/>
                <w:szCs w:val="20"/>
              </w:rPr>
            </w:pPr>
            <w:r w:rsidRPr="007E5934">
              <w:rPr>
                <w:b/>
                <w:bCs/>
                <w:color w:val="000000"/>
                <w:sz w:val="14"/>
                <w:szCs w:val="14"/>
              </w:rPr>
              <w:t>TOTAL UNITS</w:t>
            </w:r>
          </w:p>
        </w:tc>
        <w:tc>
          <w:tcPr>
            <w:tcW w:w="1259" w:type="dxa"/>
            <w:shd w:val="clear" w:color="auto" w:fill="BFBFBF" w:themeFill="background1" w:themeFillShade="BF"/>
            <w:vAlign w:val="center"/>
          </w:tcPr>
          <w:p w:rsidR="00D8154E" w:rsidP="00D8154E" w:rsidRDefault="00D8154E" w14:paraId="55BEC975" w14:textId="006F30B3">
            <w:pPr>
              <w:jc w:val="center"/>
              <w:rPr>
                <w:sz w:val="20"/>
                <w:szCs w:val="20"/>
              </w:rPr>
            </w:pPr>
            <w:r w:rsidRPr="007E5934">
              <w:rPr>
                <w:b/>
                <w:bCs/>
                <w:color w:val="000000"/>
                <w:sz w:val="14"/>
                <w:szCs w:val="14"/>
              </w:rPr>
              <w:t>POPULATION TYPE*</w:t>
            </w:r>
          </w:p>
        </w:tc>
        <w:tc>
          <w:tcPr>
            <w:tcW w:w="912" w:type="dxa"/>
            <w:shd w:val="clear" w:color="auto" w:fill="D9D9D9" w:themeFill="background1" w:themeFillShade="D9"/>
            <w:vAlign w:val="center"/>
          </w:tcPr>
          <w:p w:rsidR="00D8154E" w:rsidP="00D8154E" w:rsidRDefault="00D8154E" w14:paraId="699A3CB8" w14:textId="0E224203">
            <w:pPr>
              <w:jc w:val="center"/>
              <w:rPr>
                <w:sz w:val="20"/>
                <w:szCs w:val="20"/>
              </w:rPr>
            </w:pPr>
            <w:r>
              <w:rPr>
                <w:b/>
                <w:bCs/>
                <w:color w:val="000000"/>
                <w:sz w:val="14"/>
                <w:szCs w:val="14"/>
              </w:rPr>
              <w:t># of Section 504</w:t>
            </w:r>
            <w:r w:rsidRPr="002F781D">
              <w:rPr>
                <w:b/>
                <w:bCs/>
                <w:color w:val="000000"/>
                <w:sz w:val="14"/>
                <w:szCs w:val="14"/>
              </w:rPr>
              <w:t xml:space="preserve"> Accessible</w:t>
            </w:r>
            <w:r>
              <w:rPr>
                <w:b/>
                <w:bCs/>
                <w:color w:val="000000"/>
                <w:sz w:val="14"/>
                <w:szCs w:val="14"/>
              </w:rPr>
              <w:t xml:space="preserve"> (Mobility)</w:t>
            </w:r>
            <w:r w:rsidR="005A06EC">
              <w:rPr>
                <w:b/>
                <w:bCs/>
                <w:color w:val="000000"/>
                <w:sz w:val="14"/>
                <w:szCs w:val="14"/>
              </w:rPr>
              <w:t>**</w:t>
            </w:r>
          </w:p>
        </w:tc>
        <w:tc>
          <w:tcPr>
            <w:tcW w:w="912" w:type="dxa"/>
            <w:shd w:val="clear" w:color="auto" w:fill="D9D9D9" w:themeFill="background1" w:themeFillShade="D9"/>
            <w:vAlign w:val="center"/>
          </w:tcPr>
          <w:p w:rsidR="00D8154E" w:rsidP="00D8154E" w:rsidRDefault="00D8154E" w14:paraId="3D8D30D9" w14:textId="13226FCA">
            <w:pPr>
              <w:jc w:val="center"/>
              <w:rPr>
                <w:sz w:val="20"/>
                <w:szCs w:val="20"/>
              </w:rPr>
            </w:pPr>
            <w:r>
              <w:rPr>
                <w:b/>
                <w:bCs/>
                <w:color w:val="000000"/>
                <w:sz w:val="14"/>
                <w:szCs w:val="14"/>
              </w:rPr>
              <w:t xml:space="preserve"># of Section 504 </w:t>
            </w:r>
            <w:r w:rsidRPr="002F781D">
              <w:rPr>
                <w:b/>
                <w:bCs/>
                <w:color w:val="000000"/>
                <w:sz w:val="14"/>
                <w:szCs w:val="14"/>
              </w:rPr>
              <w:t>A</w:t>
            </w:r>
            <w:r>
              <w:rPr>
                <w:b/>
                <w:bCs/>
                <w:color w:val="000000"/>
                <w:sz w:val="14"/>
                <w:szCs w:val="14"/>
              </w:rPr>
              <w:t>ccessible (Hearing/ Vision)</w:t>
            </w:r>
          </w:p>
        </w:tc>
        <w:tc>
          <w:tcPr>
            <w:tcW w:w="1401" w:type="dxa"/>
            <w:shd w:val="clear" w:color="auto" w:fill="BFBFBF" w:themeFill="background1" w:themeFillShade="BF"/>
            <w:vAlign w:val="center"/>
          </w:tcPr>
          <w:p w:rsidR="00D8154E" w:rsidP="00D8154E" w:rsidRDefault="00D8154E" w14:paraId="17644246" w14:textId="19ABABFB">
            <w:pPr>
              <w:jc w:val="center"/>
              <w:rPr>
                <w:sz w:val="20"/>
                <w:szCs w:val="20"/>
              </w:rPr>
            </w:pPr>
            <w:r w:rsidRPr="007E5934">
              <w:rPr>
                <w:b/>
                <w:bCs/>
                <w:color w:val="000000"/>
                <w:sz w:val="14"/>
                <w:szCs w:val="14"/>
              </w:rPr>
              <w:t>Was this Property Made Available for Initial Occupancy during the Prior Full Calendar Year?</w:t>
            </w:r>
          </w:p>
        </w:tc>
        <w:tc>
          <w:tcPr>
            <w:tcW w:w="1062" w:type="dxa"/>
            <w:shd w:val="clear" w:color="auto" w:fill="BFBFBF" w:themeFill="background1" w:themeFillShade="BF"/>
            <w:vAlign w:val="center"/>
          </w:tcPr>
          <w:p w:rsidR="00D8154E" w:rsidP="00D8154E" w:rsidRDefault="00D8154E" w14:paraId="7C4F2A01" w14:textId="69F18815">
            <w:pPr>
              <w:jc w:val="center"/>
              <w:rPr>
                <w:sz w:val="20"/>
                <w:szCs w:val="20"/>
              </w:rPr>
            </w:pPr>
            <w:r w:rsidRPr="007E5934">
              <w:rPr>
                <w:b/>
                <w:bCs/>
                <w:color w:val="000000"/>
                <w:sz w:val="14"/>
                <w:szCs w:val="14"/>
              </w:rPr>
              <w:t>What was the Total Amount of MTW Funds Invested into the Property?</w:t>
            </w:r>
          </w:p>
        </w:tc>
      </w:tr>
      <w:tr w:rsidR="00931F3E" w:rsidTr="00B74437" w14:paraId="71121FF1" w14:textId="77777777">
        <w:trPr>
          <w:cantSplit/>
          <w:trHeight w:val="216"/>
        </w:trPr>
        <w:tc>
          <w:tcPr>
            <w:tcW w:w="1338" w:type="dxa"/>
            <w:vAlign w:val="center"/>
          </w:tcPr>
          <w:p w:rsidR="00931F3E" w:rsidP="00931F3E" w:rsidRDefault="00931F3E" w14:paraId="21F4EFBF" w14:textId="234F452D">
            <w:pPr>
              <w:rPr>
                <w:sz w:val="20"/>
                <w:szCs w:val="20"/>
              </w:rPr>
            </w:pPr>
            <w:r w:rsidRPr="005F3C9A">
              <w:rPr>
                <w:b/>
                <w:bCs/>
                <w:color w:val="595959" w:themeColor="text1" w:themeTint="A6"/>
                <w:sz w:val="14"/>
                <w:szCs w:val="14"/>
              </w:rPr>
              <w:t>Name/Address</w:t>
            </w:r>
          </w:p>
        </w:tc>
        <w:tc>
          <w:tcPr>
            <w:tcW w:w="443" w:type="dxa"/>
            <w:vAlign w:val="center"/>
          </w:tcPr>
          <w:p w:rsidR="00931F3E" w:rsidP="00931F3E" w:rsidRDefault="00931F3E" w14:paraId="32E84F71" w14:textId="331D9675">
            <w:pPr>
              <w:rPr>
                <w:sz w:val="20"/>
                <w:szCs w:val="20"/>
              </w:rPr>
            </w:pPr>
            <w:r w:rsidRPr="005F3C9A">
              <w:rPr>
                <w:b/>
                <w:bCs/>
                <w:color w:val="595959" w:themeColor="text1" w:themeTint="A6"/>
                <w:sz w:val="14"/>
                <w:szCs w:val="14"/>
              </w:rPr>
              <w:t>#</w:t>
            </w:r>
          </w:p>
        </w:tc>
        <w:tc>
          <w:tcPr>
            <w:tcW w:w="443" w:type="dxa"/>
            <w:vAlign w:val="center"/>
          </w:tcPr>
          <w:p w:rsidR="00931F3E" w:rsidP="00931F3E" w:rsidRDefault="00931F3E" w14:paraId="153C6976" w14:textId="1121C872">
            <w:pPr>
              <w:rPr>
                <w:sz w:val="20"/>
                <w:szCs w:val="20"/>
              </w:rPr>
            </w:pPr>
            <w:r w:rsidRPr="005F3C9A">
              <w:rPr>
                <w:b/>
                <w:bCs/>
                <w:color w:val="595959" w:themeColor="text1" w:themeTint="A6"/>
                <w:sz w:val="14"/>
                <w:szCs w:val="14"/>
              </w:rPr>
              <w:t>#</w:t>
            </w:r>
          </w:p>
        </w:tc>
        <w:tc>
          <w:tcPr>
            <w:tcW w:w="444" w:type="dxa"/>
            <w:vAlign w:val="center"/>
          </w:tcPr>
          <w:p w:rsidR="00931F3E" w:rsidP="00931F3E" w:rsidRDefault="00931F3E" w14:paraId="49A68B50" w14:textId="58136AE5">
            <w:pPr>
              <w:rPr>
                <w:sz w:val="20"/>
                <w:szCs w:val="20"/>
              </w:rPr>
            </w:pPr>
            <w:r w:rsidRPr="005F3C9A">
              <w:rPr>
                <w:b/>
                <w:bCs/>
                <w:color w:val="595959" w:themeColor="text1" w:themeTint="A6"/>
                <w:sz w:val="14"/>
                <w:szCs w:val="14"/>
              </w:rPr>
              <w:t>#</w:t>
            </w:r>
          </w:p>
        </w:tc>
        <w:tc>
          <w:tcPr>
            <w:tcW w:w="444" w:type="dxa"/>
            <w:vAlign w:val="center"/>
          </w:tcPr>
          <w:p w:rsidR="00931F3E" w:rsidP="00931F3E" w:rsidRDefault="00931F3E" w14:paraId="153B65CA" w14:textId="7BF8B6D8">
            <w:pPr>
              <w:rPr>
                <w:sz w:val="20"/>
                <w:szCs w:val="20"/>
              </w:rPr>
            </w:pPr>
            <w:r w:rsidRPr="005F3C9A">
              <w:rPr>
                <w:b/>
                <w:bCs/>
                <w:color w:val="595959" w:themeColor="text1" w:themeTint="A6"/>
                <w:sz w:val="14"/>
                <w:szCs w:val="14"/>
              </w:rPr>
              <w:t>#</w:t>
            </w:r>
          </w:p>
        </w:tc>
        <w:tc>
          <w:tcPr>
            <w:tcW w:w="444" w:type="dxa"/>
            <w:vAlign w:val="center"/>
          </w:tcPr>
          <w:p w:rsidR="00931F3E" w:rsidP="00931F3E" w:rsidRDefault="00931F3E" w14:paraId="22BCB52D" w14:textId="0F8B6CA4">
            <w:pPr>
              <w:rPr>
                <w:sz w:val="20"/>
                <w:szCs w:val="20"/>
              </w:rPr>
            </w:pPr>
            <w:r w:rsidRPr="005F3C9A">
              <w:rPr>
                <w:b/>
                <w:bCs/>
                <w:color w:val="595959" w:themeColor="text1" w:themeTint="A6"/>
                <w:sz w:val="14"/>
                <w:szCs w:val="14"/>
              </w:rPr>
              <w:t>#</w:t>
            </w:r>
          </w:p>
        </w:tc>
        <w:tc>
          <w:tcPr>
            <w:tcW w:w="444" w:type="dxa"/>
            <w:vAlign w:val="center"/>
          </w:tcPr>
          <w:p w:rsidR="00931F3E" w:rsidP="00931F3E" w:rsidRDefault="00931F3E" w14:paraId="3C7F3B11" w14:textId="72D37FE7">
            <w:pPr>
              <w:rPr>
                <w:sz w:val="20"/>
                <w:szCs w:val="20"/>
              </w:rPr>
            </w:pPr>
            <w:r w:rsidRPr="005F3C9A">
              <w:rPr>
                <w:b/>
                <w:bCs/>
                <w:color w:val="595959" w:themeColor="text1" w:themeTint="A6"/>
                <w:sz w:val="14"/>
                <w:szCs w:val="14"/>
              </w:rPr>
              <w:t>#</w:t>
            </w:r>
          </w:p>
        </w:tc>
        <w:tc>
          <w:tcPr>
            <w:tcW w:w="707" w:type="dxa"/>
            <w:vAlign w:val="center"/>
          </w:tcPr>
          <w:p w:rsidR="00931F3E" w:rsidP="00931F3E" w:rsidRDefault="00931F3E" w14:paraId="7809CC18" w14:textId="36DEC731">
            <w:pPr>
              <w:rPr>
                <w:sz w:val="20"/>
                <w:szCs w:val="20"/>
              </w:rPr>
            </w:pPr>
            <w:r w:rsidRPr="005F3C9A">
              <w:rPr>
                <w:b/>
                <w:bCs/>
                <w:color w:val="595959" w:themeColor="text1" w:themeTint="A6"/>
                <w:sz w:val="14"/>
                <w:szCs w:val="14"/>
              </w:rPr>
              <w:t>#</w:t>
            </w:r>
          </w:p>
        </w:tc>
        <w:tc>
          <w:tcPr>
            <w:tcW w:w="1259" w:type="dxa"/>
            <w:vAlign w:val="center"/>
          </w:tcPr>
          <w:p w:rsidR="00931F3E" w:rsidP="00931F3E" w:rsidRDefault="00931F3E" w14:paraId="79B36C22" w14:textId="1B8C6976">
            <w:pPr>
              <w:rPr>
                <w:sz w:val="20"/>
                <w:szCs w:val="20"/>
              </w:rPr>
            </w:pPr>
            <w:r w:rsidRPr="005F3C9A">
              <w:rPr>
                <w:b/>
                <w:bCs/>
                <w:color w:val="595959" w:themeColor="text1" w:themeTint="A6"/>
                <w:sz w:val="14"/>
                <w:szCs w:val="14"/>
              </w:rPr>
              <w:t>Type (below)</w:t>
            </w:r>
          </w:p>
        </w:tc>
        <w:tc>
          <w:tcPr>
            <w:tcW w:w="912" w:type="dxa"/>
            <w:vAlign w:val="center"/>
          </w:tcPr>
          <w:p w:rsidR="00931F3E" w:rsidP="00931F3E" w:rsidRDefault="00931F3E" w14:paraId="718F25BA" w14:textId="74B6925B">
            <w:pPr>
              <w:rPr>
                <w:sz w:val="20"/>
                <w:szCs w:val="20"/>
              </w:rPr>
            </w:pPr>
            <w:r w:rsidRPr="005F3C9A">
              <w:rPr>
                <w:b/>
                <w:bCs/>
                <w:color w:val="595959" w:themeColor="text1" w:themeTint="A6"/>
                <w:sz w:val="14"/>
                <w:szCs w:val="14"/>
              </w:rPr>
              <w:t>#</w:t>
            </w:r>
          </w:p>
        </w:tc>
        <w:tc>
          <w:tcPr>
            <w:tcW w:w="912" w:type="dxa"/>
            <w:vAlign w:val="center"/>
          </w:tcPr>
          <w:p w:rsidR="00931F3E" w:rsidP="00931F3E" w:rsidRDefault="00931F3E" w14:paraId="7F7F3BD0" w14:textId="1B1999A2">
            <w:pPr>
              <w:rPr>
                <w:sz w:val="20"/>
                <w:szCs w:val="20"/>
              </w:rPr>
            </w:pPr>
            <w:r w:rsidRPr="005F3C9A">
              <w:rPr>
                <w:b/>
                <w:bCs/>
                <w:color w:val="595959" w:themeColor="text1" w:themeTint="A6"/>
                <w:sz w:val="14"/>
                <w:szCs w:val="14"/>
              </w:rPr>
              <w:t>#</w:t>
            </w:r>
          </w:p>
        </w:tc>
        <w:tc>
          <w:tcPr>
            <w:tcW w:w="1401" w:type="dxa"/>
            <w:vAlign w:val="center"/>
          </w:tcPr>
          <w:p w:rsidR="00931F3E" w:rsidP="00931F3E" w:rsidRDefault="00931F3E" w14:paraId="2AE7BB84" w14:textId="402796F8">
            <w:pPr>
              <w:rPr>
                <w:sz w:val="20"/>
                <w:szCs w:val="20"/>
              </w:rPr>
            </w:pPr>
            <w:r w:rsidRPr="005F3C9A">
              <w:rPr>
                <w:b/>
                <w:bCs/>
                <w:color w:val="595959" w:themeColor="text1" w:themeTint="A6"/>
                <w:sz w:val="14"/>
                <w:szCs w:val="14"/>
              </w:rPr>
              <w:t>Y/N</w:t>
            </w:r>
          </w:p>
        </w:tc>
        <w:tc>
          <w:tcPr>
            <w:tcW w:w="1062" w:type="dxa"/>
            <w:vAlign w:val="center"/>
          </w:tcPr>
          <w:p w:rsidR="00931F3E" w:rsidP="00931F3E" w:rsidRDefault="00931F3E" w14:paraId="1711881A" w14:textId="49D78DFF">
            <w:pPr>
              <w:rPr>
                <w:sz w:val="20"/>
                <w:szCs w:val="20"/>
              </w:rPr>
            </w:pPr>
            <w:r w:rsidRPr="005F3C9A">
              <w:rPr>
                <w:b/>
                <w:bCs/>
                <w:color w:val="595959" w:themeColor="text1" w:themeTint="A6"/>
                <w:sz w:val="14"/>
                <w:szCs w:val="14"/>
              </w:rPr>
              <w:t>$</w:t>
            </w:r>
          </w:p>
        </w:tc>
      </w:tr>
      <w:tr w:rsidR="00931F3E" w:rsidTr="00B74437" w14:paraId="3ADFA4A1" w14:textId="77777777">
        <w:trPr>
          <w:cantSplit/>
          <w:trHeight w:val="216"/>
        </w:trPr>
        <w:tc>
          <w:tcPr>
            <w:tcW w:w="1338" w:type="dxa"/>
            <w:vAlign w:val="center"/>
          </w:tcPr>
          <w:p w:rsidR="00931F3E" w:rsidP="00931F3E" w:rsidRDefault="00931F3E" w14:paraId="2B4583DE" w14:textId="61909CEC">
            <w:pPr>
              <w:rPr>
                <w:sz w:val="20"/>
                <w:szCs w:val="20"/>
              </w:rPr>
            </w:pPr>
            <w:r w:rsidRPr="005F3C9A">
              <w:rPr>
                <w:b/>
                <w:bCs/>
                <w:color w:val="595959" w:themeColor="text1" w:themeTint="A6"/>
                <w:sz w:val="14"/>
                <w:szCs w:val="14"/>
              </w:rPr>
              <w:t>Name/Address</w:t>
            </w:r>
          </w:p>
        </w:tc>
        <w:tc>
          <w:tcPr>
            <w:tcW w:w="443" w:type="dxa"/>
            <w:vAlign w:val="center"/>
          </w:tcPr>
          <w:p w:rsidR="00931F3E" w:rsidP="00931F3E" w:rsidRDefault="00931F3E" w14:paraId="5F60500B" w14:textId="03E0EE11">
            <w:pPr>
              <w:rPr>
                <w:sz w:val="20"/>
                <w:szCs w:val="20"/>
              </w:rPr>
            </w:pPr>
            <w:r w:rsidRPr="005F3C9A">
              <w:rPr>
                <w:b/>
                <w:bCs/>
                <w:color w:val="595959" w:themeColor="text1" w:themeTint="A6"/>
                <w:sz w:val="14"/>
                <w:szCs w:val="14"/>
              </w:rPr>
              <w:t>#</w:t>
            </w:r>
          </w:p>
        </w:tc>
        <w:tc>
          <w:tcPr>
            <w:tcW w:w="443" w:type="dxa"/>
            <w:vAlign w:val="center"/>
          </w:tcPr>
          <w:p w:rsidR="00931F3E" w:rsidP="00931F3E" w:rsidRDefault="00931F3E" w14:paraId="0CEB9AA1" w14:textId="6719BDF7">
            <w:pPr>
              <w:rPr>
                <w:sz w:val="20"/>
                <w:szCs w:val="20"/>
              </w:rPr>
            </w:pPr>
            <w:r w:rsidRPr="005F3C9A">
              <w:rPr>
                <w:b/>
                <w:bCs/>
                <w:color w:val="595959" w:themeColor="text1" w:themeTint="A6"/>
                <w:sz w:val="14"/>
                <w:szCs w:val="14"/>
              </w:rPr>
              <w:t>#</w:t>
            </w:r>
          </w:p>
        </w:tc>
        <w:tc>
          <w:tcPr>
            <w:tcW w:w="444" w:type="dxa"/>
            <w:vAlign w:val="center"/>
          </w:tcPr>
          <w:p w:rsidR="00931F3E" w:rsidP="00931F3E" w:rsidRDefault="00931F3E" w14:paraId="4597C3CB" w14:textId="6199AAFC">
            <w:pPr>
              <w:rPr>
                <w:sz w:val="20"/>
                <w:szCs w:val="20"/>
              </w:rPr>
            </w:pPr>
            <w:r w:rsidRPr="005F3C9A">
              <w:rPr>
                <w:b/>
                <w:bCs/>
                <w:color w:val="595959" w:themeColor="text1" w:themeTint="A6"/>
                <w:sz w:val="14"/>
                <w:szCs w:val="14"/>
              </w:rPr>
              <w:t>#</w:t>
            </w:r>
          </w:p>
        </w:tc>
        <w:tc>
          <w:tcPr>
            <w:tcW w:w="444" w:type="dxa"/>
            <w:vAlign w:val="center"/>
          </w:tcPr>
          <w:p w:rsidR="00931F3E" w:rsidP="00931F3E" w:rsidRDefault="00931F3E" w14:paraId="6A3F0A27" w14:textId="5F4161DB">
            <w:pPr>
              <w:rPr>
                <w:sz w:val="20"/>
                <w:szCs w:val="20"/>
              </w:rPr>
            </w:pPr>
            <w:r w:rsidRPr="005F3C9A">
              <w:rPr>
                <w:b/>
                <w:bCs/>
                <w:color w:val="595959" w:themeColor="text1" w:themeTint="A6"/>
                <w:sz w:val="14"/>
                <w:szCs w:val="14"/>
              </w:rPr>
              <w:t>#</w:t>
            </w:r>
          </w:p>
        </w:tc>
        <w:tc>
          <w:tcPr>
            <w:tcW w:w="444" w:type="dxa"/>
            <w:vAlign w:val="center"/>
          </w:tcPr>
          <w:p w:rsidR="00931F3E" w:rsidP="00931F3E" w:rsidRDefault="00931F3E" w14:paraId="0F7557FB" w14:textId="6A54065E">
            <w:pPr>
              <w:rPr>
                <w:sz w:val="20"/>
                <w:szCs w:val="20"/>
              </w:rPr>
            </w:pPr>
            <w:r w:rsidRPr="005F3C9A">
              <w:rPr>
                <w:b/>
                <w:bCs/>
                <w:color w:val="595959" w:themeColor="text1" w:themeTint="A6"/>
                <w:sz w:val="14"/>
                <w:szCs w:val="14"/>
              </w:rPr>
              <w:t>#</w:t>
            </w:r>
          </w:p>
        </w:tc>
        <w:tc>
          <w:tcPr>
            <w:tcW w:w="444" w:type="dxa"/>
            <w:vAlign w:val="center"/>
          </w:tcPr>
          <w:p w:rsidR="00931F3E" w:rsidP="00931F3E" w:rsidRDefault="00931F3E" w14:paraId="23BCFB8C" w14:textId="34852EFF">
            <w:pPr>
              <w:rPr>
                <w:sz w:val="20"/>
                <w:szCs w:val="20"/>
              </w:rPr>
            </w:pPr>
            <w:r w:rsidRPr="005F3C9A">
              <w:rPr>
                <w:b/>
                <w:bCs/>
                <w:color w:val="595959" w:themeColor="text1" w:themeTint="A6"/>
                <w:sz w:val="14"/>
                <w:szCs w:val="14"/>
              </w:rPr>
              <w:t>#</w:t>
            </w:r>
          </w:p>
        </w:tc>
        <w:tc>
          <w:tcPr>
            <w:tcW w:w="707" w:type="dxa"/>
            <w:vAlign w:val="center"/>
          </w:tcPr>
          <w:p w:rsidR="00931F3E" w:rsidP="00931F3E" w:rsidRDefault="00931F3E" w14:paraId="240AE8A7" w14:textId="7468C739">
            <w:pPr>
              <w:rPr>
                <w:sz w:val="20"/>
                <w:szCs w:val="20"/>
              </w:rPr>
            </w:pPr>
            <w:r w:rsidRPr="005F3C9A">
              <w:rPr>
                <w:b/>
                <w:bCs/>
                <w:color w:val="595959" w:themeColor="text1" w:themeTint="A6"/>
                <w:sz w:val="14"/>
                <w:szCs w:val="14"/>
              </w:rPr>
              <w:t>#</w:t>
            </w:r>
          </w:p>
        </w:tc>
        <w:tc>
          <w:tcPr>
            <w:tcW w:w="1259" w:type="dxa"/>
            <w:vAlign w:val="center"/>
          </w:tcPr>
          <w:p w:rsidR="00931F3E" w:rsidP="00931F3E" w:rsidRDefault="00931F3E" w14:paraId="5AFBC797" w14:textId="72AFC6B2">
            <w:pPr>
              <w:rPr>
                <w:sz w:val="20"/>
                <w:szCs w:val="20"/>
              </w:rPr>
            </w:pPr>
            <w:r w:rsidRPr="005F3C9A">
              <w:rPr>
                <w:b/>
                <w:bCs/>
                <w:color w:val="595959" w:themeColor="text1" w:themeTint="A6"/>
                <w:sz w:val="14"/>
                <w:szCs w:val="14"/>
              </w:rPr>
              <w:t>Type (below)</w:t>
            </w:r>
          </w:p>
        </w:tc>
        <w:tc>
          <w:tcPr>
            <w:tcW w:w="912" w:type="dxa"/>
            <w:vAlign w:val="center"/>
          </w:tcPr>
          <w:p w:rsidR="00931F3E" w:rsidP="00931F3E" w:rsidRDefault="00931F3E" w14:paraId="1A0CE631" w14:textId="5C669791">
            <w:pPr>
              <w:rPr>
                <w:sz w:val="20"/>
                <w:szCs w:val="20"/>
              </w:rPr>
            </w:pPr>
            <w:r w:rsidRPr="005F3C9A">
              <w:rPr>
                <w:b/>
                <w:bCs/>
                <w:color w:val="595959" w:themeColor="text1" w:themeTint="A6"/>
                <w:sz w:val="14"/>
                <w:szCs w:val="14"/>
              </w:rPr>
              <w:t>#</w:t>
            </w:r>
          </w:p>
        </w:tc>
        <w:tc>
          <w:tcPr>
            <w:tcW w:w="912" w:type="dxa"/>
            <w:vAlign w:val="center"/>
          </w:tcPr>
          <w:p w:rsidR="00931F3E" w:rsidP="00931F3E" w:rsidRDefault="00931F3E" w14:paraId="0E952942" w14:textId="66D18E15">
            <w:pPr>
              <w:rPr>
                <w:sz w:val="20"/>
                <w:szCs w:val="20"/>
              </w:rPr>
            </w:pPr>
            <w:r w:rsidRPr="005F3C9A">
              <w:rPr>
                <w:b/>
                <w:bCs/>
                <w:color w:val="595959" w:themeColor="text1" w:themeTint="A6"/>
                <w:sz w:val="14"/>
                <w:szCs w:val="14"/>
              </w:rPr>
              <w:t>#</w:t>
            </w:r>
          </w:p>
        </w:tc>
        <w:tc>
          <w:tcPr>
            <w:tcW w:w="1401" w:type="dxa"/>
            <w:vAlign w:val="center"/>
          </w:tcPr>
          <w:p w:rsidR="00931F3E" w:rsidP="00931F3E" w:rsidRDefault="00931F3E" w14:paraId="518C0A63" w14:textId="1044B7DD">
            <w:pPr>
              <w:rPr>
                <w:sz w:val="20"/>
                <w:szCs w:val="20"/>
              </w:rPr>
            </w:pPr>
            <w:r w:rsidRPr="005F3C9A">
              <w:rPr>
                <w:b/>
                <w:bCs/>
                <w:color w:val="595959" w:themeColor="text1" w:themeTint="A6"/>
                <w:sz w:val="14"/>
                <w:szCs w:val="14"/>
              </w:rPr>
              <w:t>Y/N</w:t>
            </w:r>
          </w:p>
        </w:tc>
        <w:tc>
          <w:tcPr>
            <w:tcW w:w="1062" w:type="dxa"/>
            <w:vAlign w:val="center"/>
          </w:tcPr>
          <w:p w:rsidR="00931F3E" w:rsidP="00931F3E" w:rsidRDefault="00931F3E" w14:paraId="047748E4" w14:textId="374E52E8">
            <w:pPr>
              <w:rPr>
                <w:sz w:val="20"/>
                <w:szCs w:val="20"/>
              </w:rPr>
            </w:pPr>
            <w:r w:rsidRPr="005F3C9A">
              <w:rPr>
                <w:b/>
                <w:bCs/>
                <w:color w:val="595959" w:themeColor="text1" w:themeTint="A6"/>
                <w:sz w:val="14"/>
                <w:szCs w:val="14"/>
              </w:rPr>
              <w:t>$</w:t>
            </w:r>
          </w:p>
        </w:tc>
      </w:tr>
      <w:tr w:rsidR="00931F3E" w:rsidTr="00B74437" w14:paraId="4C3459D7" w14:textId="77777777">
        <w:trPr>
          <w:cantSplit/>
          <w:trHeight w:val="216"/>
        </w:trPr>
        <w:tc>
          <w:tcPr>
            <w:tcW w:w="1338" w:type="dxa"/>
            <w:tcBorders>
              <w:bottom w:val="single" w:color="auto" w:sz="4" w:space="0"/>
            </w:tcBorders>
            <w:vAlign w:val="center"/>
          </w:tcPr>
          <w:p w:rsidR="00931F3E" w:rsidP="00931F3E" w:rsidRDefault="00931F3E" w14:paraId="394181AE" w14:textId="7805B403">
            <w:pPr>
              <w:rPr>
                <w:sz w:val="20"/>
                <w:szCs w:val="20"/>
              </w:rPr>
            </w:pPr>
            <w:r w:rsidRPr="005F3C9A">
              <w:rPr>
                <w:b/>
                <w:bCs/>
                <w:color w:val="595959" w:themeColor="text1" w:themeTint="A6"/>
                <w:sz w:val="14"/>
                <w:szCs w:val="14"/>
              </w:rPr>
              <w:t>Name/Address</w:t>
            </w:r>
          </w:p>
        </w:tc>
        <w:tc>
          <w:tcPr>
            <w:tcW w:w="443" w:type="dxa"/>
            <w:tcBorders>
              <w:bottom w:val="single" w:color="auto" w:sz="18" w:space="0"/>
            </w:tcBorders>
            <w:vAlign w:val="center"/>
          </w:tcPr>
          <w:p w:rsidR="00931F3E" w:rsidP="00931F3E" w:rsidRDefault="00931F3E" w14:paraId="30BB7CA5" w14:textId="0DD7C40A">
            <w:pPr>
              <w:rPr>
                <w:sz w:val="20"/>
                <w:szCs w:val="20"/>
              </w:rPr>
            </w:pPr>
            <w:r w:rsidRPr="005F3C9A">
              <w:rPr>
                <w:b/>
                <w:bCs/>
                <w:color w:val="595959" w:themeColor="text1" w:themeTint="A6"/>
                <w:sz w:val="14"/>
                <w:szCs w:val="14"/>
              </w:rPr>
              <w:t>#</w:t>
            </w:r>
          </w:p>
        </w:tc>
        <w:tc>
          <w:tcPr>
            <w:tcW w:w="443" w:type="dxa"/>
            <w:tcBorders>
              <w:bottom w:val="single" w:color="auto" w:sz="18" w:space="0"/>
            </w:tcBorders>
            <w:vAlign w:val="center"/>
          </w:tcPr>
          <w:p w:rsidR="00931F3E" w:rsidP="00931F3E" w:rsidRDefault="00931F3E" w14:paraId="23A99CB6" w14:textId="29886B4E">
            <w:pPr>
              <w:rPr>
                <w:sz w:val="20"/>
                <w:szCs w:val="20"/>
              </w:rPr>
            </w:pPr>
            <w:r w:rsidRPr="005F3C9A">
              <w:rPr>
                <w:b/>
                <w:bCs/>
                <w:color w:val="595959" w:themeColor="text1" w:themeTint="A6"/>
                <w:sz w:val="14"/>
                <w:szCs w:val="14"/>
              </w:rPr>
              <w:t>#</w:t>
            </w:r>
          </w:p>
        </w:tc>
        <w:tc>
          <w:tcPr>
            <w:tcW w:w="444" w:type="dxa"/>
            <w:tcBorders>
              <w:bottom w:val="single" w:color="auto" w:sz="18" w:space="0"/>
            </w:tcBorders>
            <w:vAlign w:val="center"/>
          </w:tcPr>
          <w:p w:rsidR="00931F3E" w:rsidP="00931F3E" w:rsidRDefault="00931F3E" w14:paraId="3CEDB2A2" w14:textId="71896799">
            <w:pPr>
              <w:rPr>
                <w:sz w:val="20"/>
                <w:szCs w:val="20"/>
              </w:rPr>
            </w:pPr>
            <w:r w:rsidRPr="005F3C9A">
              <w:rPr>
                <w:b/>
                <w:bCs/>
                <w:color w:val="595959" w:themeColor="text1" w:themeTint="A6"/>
                <w:sz w:val="14"/>
                <w:szCs w:val="14"/>
              </w:rPr>
              <w:t>#</w:t>
            </w:r>
          </w:p>
        </w:tc>
        <w:tc>
          <w:tcPr>
            <w:tcW w:w="444" w:type="dxa"/>
            <w:tcBorders>
              <w:bottom w:val="single" w:color="auto" w:sz="18" w:space="0"/>
            </w:tcBorders>
            <w:vAlign w:val="center"/>
          </w:tcPr>
          <w:p w:rsidR="00931F3E" w:rsidP="00931F3E" w:rsidRDefault="00931F3E" w14:paraId="05EAB364" w14:textId="3F5857BC">
            <w:pPr>
              <w:rPr>
                <w:sz w:val="20"/>
                <w:szCs w:val="20"/>
              </w:rPr>
            </w:pPr>
            <w:r w:rsidRPr="005F3C9A">
              <w:rPr>
                <w:b/>
                <w:bCs/>
                <w:color w:val="595959" w:themeColor="text1" w:themeTint="A6"/>
                <w:sz w:val="14"/>
                <w:szCs w:val="14"/>
              </w:rPr>
              <w:t>#</w:t>
            </w:r>
          </w:p>
        </w:tc>
        <w:tc>
          <w:tcPr>
            <w:tcW w:w="444" w:type="dxa"/>
            <w:tcBorders>
              <w:bottom w:val="single" w:color="auto" w:sz="18" w:space="0"/>
            </w:tcBorders>
            <w:vAlign w:val="center"/>
          </w:tcPr>
          <w:p w:rsidR="00931F3E" w:rsidP="00931F3E" w:rsidRDefault="00931F3E" w14:paraId="17F0C232" w14:textId="3B2AAA94">
            <w:pPr>
              <w:rPr>
                <w:sz w:val="20"/>
                <w:szCs w:val="20"/>
              </w:rPr>
            </w:pPr>
            <w:r w:rsidRPr="005F3C9A">
              <w:rPr>
                <w:b/>
                <w:bCs/>
                <w:color w:val="595959" w:themeColor="text1" w:themeTint="A6"/>
                <w:sz w:val="14"/>
                <w:szCs w:val="14"/>
              </w:rPr>
              <w:t>#</w:t>
            </w:r>
          </w:p>
        </w:tc>
        <w:tc>
          <w:tcPr>
            <w:tcW w:w="444" w:type="dxa"/>
            <w:tcBorders>
              <w:bottom w:val="single" w:color="auto" w:sz="18" w:space="0"/>
            </w:tcBorders>
            <w:vAlign w:val="center"/>
          </w:tcPr>
          <w:p w:rsidR="00931F3E" w:rsidP="00931F3E" w:rsidRDefault="00931F3E" w14:paraId="0A56BADB" w14:textId="6EDEBD17">
            <w:pPr>
              <w:rPr>
                <w:sz w:val="20"/>
                <w:szCs w:val="20"/>
              </w:rPr>
            </w:pPr>
            <w:r w:rsidRPr="005F3C9A">
              <w:rPr>
                <w:b/>
                <w:bCs/>
                <w:color w:val="595959" w:themeColor="text1" w:themeTint="A6"/>
                <w:sz w:val="14"/>
                <w:szCs w:val="14"/>
              </w:rPr>
              <w:t>#</w:t>
            </w:r>
          </w:p>
        </w:tc>
        <w:tc>
          <w:tcPr>
            <w:tcW w:w="707" w:type="dxa"/>
            <w:tcBorders>
              <w:bottom w:val="single" w:color="auto" w:sz="18" w:space="0"/>
            </w:tcBorders>
            <w:vAlign w:val="center"/>
          </w:tcPr>
          <w:p w:rsidR="00931F3E" w:rsidP="00931F3E" w:rsidRDefault="00931F3E" w14:paraId="3C4B09FF" w14:textId="72090693">
            <w:pPr>
              <w:rPr>
                <w:sz w:val="20"/>
                <w:szCs w:val="20"/>
              </w:rPr>
            </w:pPr>
            <w:r w:rsidRPr="005F3C9A">
              <w:rPr>
                <w:b/>
                <w:bCs/>
                <w:color w:val="595959" w:themeColor="text1" w:themeTint="A6"/>
                <w:sz w:val="14"/>
                <w:szCs w:val="14"/>
              </w:rPr>
              <w:t>#</w:t>
            </w:r>
          </w:p>
        </w:tc>
        <w:tc>
          <w:tcPr>
            <w:tcW w:w="1259" w:type="dxa"/>
            <w:tcBorders>
              <w:bottom w:val="single" w:color="auto" w:sz="4" w:space="0"/>
            </w:tcBorders>
            <w:vAlign w:val="center"/>
          </w:tcPr>
          <w:p w:rsidR="00931F3E" w:rsidP="00931F3E" w:rsidRDefault="00931F3E" w14:paraId="4619A349" w14:textId="5F4E32E8">
            <w:pPr>
              <w:rPr>
                <w:sz w:val="20"/>
                <w:szCs w:val="20"/>
              </w:rPr>
            </w:pPr>
            <w:r w:rsidRPr="005F3C9A">
              <w:rPr>
                <w:b/>
                <w:bCs/>
                <w:color w:val="595959" w:themeColor="text1" w:themeTint="A6"/>
                <w:sz w:val="14"/>
                <w:szCs w:val="14"/>
              </w:rPr>
              <w:t>Type (below)</w:t>
            </w:r>
          </w:p>
        </w:tc>
        <w:tc>
          <w:tcPr>
            <w:tcW w:w="912" w:type="dxa"/>
            <w:tcBorders>
              <w:bottom w:val="single" w:color="auto" w:sz="18" w:space="0"/>
            </w:tcBorders>
            <w:vAlign w:val="center"/>
          </w:tcPr>
          <w:p w:rsidR="00931F3E" w:rsidP="00931F3E" w:rsidRDefault="00931F3E" w14:paraId="099BF3F2" w14:textId="5603D1B6">
            <w:pPr>
              <w:rPr>
                <w:sz w:val="20"/>
                <w:szCs w:val="20"/>
              </w:rPr>
            </w:pPr>
            <w:r w:rsidRPr="005F3C9A">
              <w:rPr>
                <w:b/>
                <w:bCs/>
                <w:color w:val="595959" w:themeColor="text1" w:themeTint="A6"/>
                <w:sz w:val="14"/>
                <w:szCs w:val="14"/>
              </w:rPr>
              <w:t>#</w:t>
            </w:r>
          </w:p>
        </w:tc>
        <w:tc>
          <w:tcPr>
            <w:tcW w:w="912" w:type="dxa"/>
            <w:tcBorders>
              <w:bottom w:val="single" w:color="auto" w:sz="18" w:space="0"/>
            </w:tcBorders>
            <w:vAlign w:val="center"/>
          </w:tcPr>
          <w:p w:rsidR="00931F3E" w:rsidP="00931F3E" w:rsidRDefault="00931F3E" w14:paraId="40A8A0B5" w14:textId="6B910E61">
            <w:pPr>
              <w:rPr>
                <w:sz w:val="20"/>
                <w:szCs w:val="20"/>
              </w:rPr>
            </w:pPr>
            <w:r w:rsidRPr="005F3C9A">
              <w:rPr>
                <w:b/>
                <w:bCs/>
                <w:color w:val="595959" w:themeColor="text1" w:themeTint="A6"/>
                <w:sz w:val="14"/>
                <w:szCs w:val="14"/>
              </w:rPr>
              <w:t>#</w:t>
            </w:r>
          </w:p>
        </w:tc>
        <w:tc>
          <w:tcPr>
            <w:tcW w:w="1401" w:type="dxa"/>
            <w:tcBorders>
              <w:bottom w:val="single" w:color="auto" w:sz="4" w:space="0"/>
            </w:tcBorders>
            <w:vAlign w:val="center"/>
          </w:tcPr>
          <w:p w:rsidR="00931F3E" w:rsidP="00931F3E" w:rsidRDefault="00931F3E" w14:paraId="25CB5C72" w14:textId="36E18238">
            <w:pPr>
              <w:rPr>
                <w:sz w:val="20"/>
                <w:szCs w:val="20"/>
              </w:rPr>
            </w:pPr>
            <w:r w:rsidRPr="005F3C9A">
              <w:rPr>
                <w:b/>
                <w:bCs/>
                <w:color w:val="595959" w:themeColor="text1" w:themeTint="A6"/>
                <w:sz w:val="14"/>
                <w:szCs w:val="14"/>
              </w:rPr>
              <w:t>Y/N</w:t>
            </w:r>
          </w:p>
        </w:tc>
        <w:tc>
          <w:tcPr>
            <w:tcW w:w="1062" w:type="dxa"/>
            <w:tcBorders>
              <w:bottom w:val="single" w:color="auto" w:sz="4" w:space="0"/>
            </w:tcBorders>
            <w:vAlign w:val="center"/>
          </w:tcPr>
          <w:p w:rsidR="00931F3E" w:rsidP="00931F3E" w:rsidRDefault="00931F3E" w14:paraId="05A64EF8" w14:textId="044D763D">
            <w:pPr>
              <w:rPr>
                <w:sz w:val="20"/>
                <w:szCs w:val="20"/>
              </w:rPr>
            </w:pPr>
            <w:r w:rsidRPr="005F3C9A">
              <w:rPr>
                <w:b/>
                <w:bCs/>
                <w:color w:val="595959" w:themeColor="text1" w:themeTint="A6"/>
                <w:sz w:val="14"/>
                <w:szCs w:val="14"/>
              </w:rPr>
              <w:t>$</w:t>
            </w:r>
          </w:p>
        </w:tc>
      </w:tr>
      <w:tr w:rsidR="00CB3B34" w:rsidTr="00B74437" w14:paraId="76802DB3" w14:textId="77777777">
        <w:trPr>
          <w:cantSplit/>
          <w:trHeight w:val="216"/>
        </w:trPr>
        <w:tc>
          <w:tcPr>
            <w:tcW w:w="1338" w:type="dxa"/>
            <w:tcBorders>
              <w:left w:val="nil"/>
              <w:bottom w:val="nil"/>
              <w:right w:val="single" w:color="auto" w:sz="18" w:space="0"/>
            </w:tcBorders>
            <w:vAlign w:val="center"/>
          </w:tcPr>
          <w:p w:rsidRPr="00CB3B34" w:rsidR="00CB3B34" w:rsidP="00942E32" w:rsidRDefault="00CB3B34" w14:paraId="488028F8" w14:textId="47741F17">
            <w:pPr>
              <w:jc w:val="right"/>
              <w:rPr>
                <w:b/>
                <w:bCs/>
                <w:color w:val="595959" w:themeColor="text1" w:themeTint="A6"/>
                <w:sz w:val="14"/>
                <w:szCs w:val="14"/>
              </w:rPr>
            </w:pPr>
            <w:r w:rsidRPr="00CB3B34">
              <w:rPr>
                <w:b/>
                <w:bCs/>
                <w:sz w:val="14"/>
                <w:szCs w:val="14"/>
              </w:rPr>
              <w:t>Totals</w:t>
            </w:r>
          </w:p>
        </w:tc>
        <w:tc>
          <w:tcPr>
            <w:tcW w:w="443"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5F3C9A" w:rsidR="00CB3B34" w:rsidP="00931F3E" w:rsidRDefault="00CB3B34" w14:paraId="77B0A089" w14:textId="7896103B">
            <w:pPr>
              <w:rPr>
                <w:b/>
                <w:bCs/>
                <w:color w:val="595959" w:themeColor="text1" w:themeTint="A6"/>
                <w:sz w:val="14"/>
                <w:szCs w:val="14"/>
              </w:rPr>
            </w:pPr>
            <w:r w:rsidRPr="005F3C9A">
              <w:rPr>
                <w:b/>
                <w:bCs/>
                <w:color w:val="595959" w:themeColor="text1" w:themeTint="A6"/>
                <w:sz w:val="14"/>
                <w:szCs w:val="14"/>
              </w:rPr>
              <w:t>#</w:t>
            </w:r>
          </w:p>
        </w:tc>
        <w:tc>
          <w:tcPr>
            <w:tcW w:w="443"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5F3C9A" w:rsidR="00CB3B34" w:rsidP="00931F3E" w:rsidRDefault="00CB3B34" w14:paraId="4E0B9DEE" w14:textId="2FF9A072">
            <w:pPr>
              <w:rPr>
                <w:b/>
                <w:bCs/>
                <w:color w:val="595959" w:themeColor="text1" w:themeTint="A6"/>
                <w:sz w:val="14"/>
                <w:szCs w:val="14"/>
              </w:rPr>
            </w:pPr>
            <w:r w:rsidRPr="005F3C9A">
              <w:rPr>
                <w:b/>
                <w:bCs/>
                <w:color w:val="595959" w:themeColor="text1" w:themeTint="A6"/>
                <w:sz w:val="14"/>
                <w:szCs w:val="14"/>
              </w:rPr>
              <w:t>#</w:t>
            </w:r>
          </w:p>
        </w:tc>
        <w:tc>
          <w:tcPr>
            <w:tcW w:w="444"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5F3C9A" w:rsidR="00CB3B34" w:rsidP="00931F3E" w:rsidRDefault="00CB3B34" w14:paraId="2EB69E89" w14:textId="168CF661">
            <w:pPr>
              <w:rPr>
                <w:b/>
                <w:bCs/>
                <w:color w:val="595959" w:themeColor="text1" w:themeTint="A6"/>
                <w:sz w:val="14"/>
                <w:szCs w:val="14"/>
              </w:rPr>
            </w:pPr>
            <w:r w:rsidRPr="005F3C9A">
              <w:rPr>
                <w:b/>
                <w:bCs/>
                <w:color w:val="595959" w:themeColor="text1" w:themeTint="A6"/>
                <w:sz w:val="14"/>
                <w:szCs w:val="14"/>
              </w:rPr>
              <w:t>#</w:t>
            </w:r>
          </w:p>
        </w:tc>
        <w:tc>
          <w:tcPr>
            <w:tcW w:w="444"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5F3C9A" w:rsidR="00CB3B34" w:rsidP="00931F3E" w:rsidRDefault="00CB3B34" w14:paraId="2EECB6E7" w14:textId="38D4AD39">
            <w:pPr>
              <w:rPr>
                <w:b/>
                <w:bCs/>
                <w:color w:val="595959" w:themeColor="text1" w:themeTint="A6"/>
                <w:sz w:val="14"/>
                <w:szCs w:val="14"/>
              </w:rPr>
            </w:pPr>
            <w:r w:rsidRPr="005F3C9A">
              <w:rPr>
                <w:b/>
                <w:bCs/>
                <w:color w:val="595959" w:themeColor="text1" w:themeTint="A6"/>
                <w:sz w:val="14"/>
                <w:szCs w:val="14"/>
              </w:rPr>
              <w:t>#</w:t>
            </w:r>
          </w:p>
        </w:tc>
        <w:tc>
          <w:tcPr>
            <w:tcW w:w="444"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5F3C9A" w:rsidR="00CB3B34" w:rsidP="00931F3E" w:rsidRDefault="00CB3B34" w14:paraId="4A317A2F" w14:textId="52063035">
            <w:pPr>
              <w:rPr>
                <w:b/>
                <w:bCs/>
                <w:color w:val="595959" w:themeColor="text1" w:themeTint="A6"/>
                <w:sz w:val="14"/>
                <w:szCs w:val="14"/>
              </w:rPr>
            </w:pPr>
            <w:r w:rsidRPr="005F3C9A">
              <w:rPr>
                <w:b/>
                <w:bCs/>
                <w:color w:val="595959" w:themeColor="text1" w:themeTint="A6"/>
                <w:sz w:val="14"/>
                <w:szCs w:val="14"/>
              </w:rPr>
              <w:t>#</w:t>
            </w:r>
          </w:p>
        </w:tc>
        <w:tc>
          <w:tcPr>
            <w:tcW w:w="444"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5F3C9A" w:rsidR="00CB3B34" w:rsidP="00931F3E" w:rsidRDefault="00CB3B34" w14:paraId="672934BD" w14:textId="52744C8D">
            <w:pPr>
              <w:rPr>
                <w:b/>
                <w:bCs/>
                <w:color w:val="595959" w:themeColor="text1" w:themeTint="A6"/>
                <w:sz w:val="14"/>
                <w:szCs w:val="14"/>
              </w:rPr>
            </w:pPr>
            <w:r w:rsidRPr="005F3C9A">
              <w:rPr>
                <w:b/>
                <w:bCs/>
                <w:color w:val="595959" w:themeColor="text1" w:themeTint="A6"/>
                <w:sz w:val="14"/>
                <w:szCs w:val="14"/>
              </w:rPr>
              <w:t>#</w:t>
            </w:r>
          </w:p>
        </w:tc>
        <w:tc>
          <w:tcPr>
            <w:tcW w:w="707"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5F3C9A" w:rsidR="00CB3B34" w:rsidP="00931F3E" w:rsidRDefault="00CB3B34" w14:paraId="32D9246E" w14:textId="52A99B42">
            <w:pPr>
              <w:rPr>
                <w:b/>
                <w:bCs/>
                <w:color w:val="595959" w:themeColor="text1" w:themeTint="A6"/>
                <w:sz w:val="14"/>
                <w:szCs w:val="14"/>
              </w:rPr>
            </w:pPr>
            <w:r w:rsidRPr="005F3C9A">
              <w:rPr>
                <w:b/>
                <w:bCs/>
                <w:color w:val="595959" w:themeColor="text1" w:themeTint="A6"/>
                <w:sz w:val="14"/>
                <w:szCs w:val="14"/>
              </w:rPr>
              <w:t>#</w:t>
            </w:r>
          </w:p>
        </w:tc>
        <w:tc>
          <w:tcPr>
            <w:tcW w:w="1259" w:type="dxa"/>
            <w:tcBorders>
              <w:left w:val="single" w:color="auto" w:sz="18" w:space="0"/>
              <w:bottom w:val="nil"/>
              <w:right w:val="single" w:color="auto" w:sz="18" w:space="0"/>
            </w:tcBorders>
            <w:vAlign w:val="center"/>
          </w:tcPr>
          <w:p w:rsidRPr="005F3C9A" w:rsidR="00CB3B34" w:rsidP="00931F3E" w:rsidRDefault="00CB3B34" w14:paraId="4F576DC5" w14:textId="77777777">
            <w:pPr>
              <w:rPr>
                <w:b/>
                <w:bCs/>
                <w:color w:val="595959" w:themeColor="text1" w:themeTint="A6"/>
                <w:sz w:val="14"/>
                <w:szCs w:val="14"/>
              </w:rPr>
            </w:pPr>
          </w:p>
        </w:tc>
        <w:tc>
          <w:tcPr>
            <w:tcW w:w="912"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5F3C9A" w:rsidR="00CB3B34" w:rsidP="00931F3E" w:rsidRDefault="001C15D2" w14:paraId="681B084A" w14:textId="3EA19955">
            <w:pPr>
              <w:rPr>
                <w:b/>
                <w:bCs/>
                <w:color w:val="595959" w:themeColor="text1" w:themeTint="A6"/>
                <w:sz w:val="14"/>
                <w:szCs w:val="14"/>
              </w:rPr>
            </w:pPr>
            <w:r w:rsidRPr="005F3C9A">
              <w:rPr>
                <w:b/>
                <w:bCs/>
                <w:color w:val="595959" w:themeColor="text1" w:themeTint="A6"/>
                <w:sz w:val="14"/>
                <w:szCs w:val="14"/>
              </w:rPr>
              <w:t>#</w:t>
            </w:r>
          </w:p>
        </w:tc>
        <w:tc>
          <w:tcPr>
            <w:tcW w:w="912"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5F3C9A" w:rsidR="00CB3B34" w:rsidP="00931F3E" w:rsidRDefault="001C15D2" w14:paraId="7019E409" w14:textId="58842EB7">
            <w:pPr>
              <w:rPr>
                <w:b/>
                <w:bCs/>
                <w:color w:val="595959" w:themeColor="text1" w:themeTint="A6"/>
                <w:sz w:val="14"/>
                <w:szCs w:val="14"/>
              </w:rPr>
            </w:pPr>
            <w:r w:rsidRPr="005F3C9A">
              <w:rPr>
                <w:b/>
                <w:bCs/>
                <w:color w:val="595959" w:themeColor="text1" w:themeTint="A6"/>
                <w:sz w:val="14"/>
                <w:szCs w:val="14"/>
              </w:rPr>
              <w:t>#</w:t>
            </w:r>
          </w:p>
        </w:tc>
        <w:tc>
          <w:tcPr>
            <w:tcW w:w="1401" w:type="dxa"/>
            <w:tcBorders>
              <w:top w:val="single" w:color="auto" w:sz="4" w:space="0"/>
              <w:left w:val="single" w:color="auto" w:sz="18" w:space="0"/>
              <w:bottom w:val="nil"/>
              <w:right w:val="nil"/>
            </w:tcBorders>
            <w:vAlign w:val="center"/>
          </w:tcPr>
          <w:p w:rsidRPr="005F3C9A" w:rsidR="00CB3B34" w:rsidP="00931F3E" w:rsidRDefault="00CB3B34" w14:paraId="2C4E0F5A" w14:textId="77777777">
            <w:pPr>
              <w:rPr>
                <w:b/>
                <w:bCs/>
                <w:color w:val="595959" w:themeColor="text1" w:themeTint="A6"/>
                <w:sz w:val="14"/>
                <w:szCs w:val="14"/>
              </w:rPr>
            </w:pPr>
          </w:p>
        </w:tc>
        <w:tc>
          <w:tcPr>
            <w:tcW w:w="1062" w:type="dxa"/>
            <w:tcBorders>
              <w:left w:val="nil"/>
              <w:bottom w:val="nil"/>
              <w:right w:val="nil"/>
            </w:tcBorders>
            <w:vAlign w:val="center"/>
          </w:tcPr>
          <w:p w:rsidRPr="005F3C9A" w:rsidR="00CB3B34" w:rsidP="00931F3E" w:rsidRDefault="00CB3B34" w14:paraId="49AFC0B1" w14:textId="77777777">
            <w:pPr>
              <w:rPr>
                <w:b/>
                <w:bCs/>
                <w:color w:val="595959" w:themeColor="text1" w:themeTint="A6"/>
                <w:sz w:val="14"/>
                <w:szCs w:val="14"/>
              </w:rPr>
            </w:pPr>
          </w:p>
        </w:tc>
      </w:tr>
    </w:tbl>
    <w:p w:rsidR="00C05ACD" w:rsidP="008F7B15" w:rsidRDefault="00C05ACD" w14:paraId="0BBC1677" w14:textId="36A849B2"/>
    <w:p w:rsidRPr="003D6517" w:rsidR="002D7C5B" w:rsidP="008F7B15" w:rsidRDefault="002D7C5B" w14:paraId="711FFE9D" w14:textId="3F37B3EB">
      <w:pPr>
        <w:rPr>
          <w:sz w:val="20"/>
          <w:szCs w:val="20"/>
        </w:rPr>
      </w:pPr>
      <w:r w:rsidRPr="003D6517">
        <w:rPr>
          <w:sz w:val="20"/>
          <w:szCs w:val="20"/>
        </w:rPr>
        <w:t>* User will select one of the following from the “Population Type” dropdown box: General, Elderly, Disabled, Elderly/Disabled, Other</w:t>
      </w:r>
    </w:p>
    <w:p w:rsidRPr="003D6517" w:rsidR="002D7C5B" w:rsidP="008F7B15" w:rsidRDefault="002D7C5B" w14:paraId="56FE21F3" w14:textId="6E695079">
      <w:pPr>
        <w:rPr>
          <w:sz w:val="20"/>
          <w:szCs w:val="20"/>
        </w:rPr>
      </w:pPr>
    </w:p>
    <w:p w:rsidR="003D6517" w:rsidP="008F7B15" w:rsidRDefault="002D7C5B" w14:paraId="2F03A282" w14:textId="678A94A5">
      <w:pPr>
        <w:rPr>
          <w:sz w:val="20"/>
          <w:szCs w:val="20"/>
        </w:rPr>
      </w:pPr>
      <w:r w:rsidRPr="003D6517">
        <w:rPr>
          <w:sz w:val="20"/>
          <w:szCs w:val="20"/>
        </w:rPr>
        <w:t>If the “Population Type” of is Other is selected, please state the Property Name/</w:t>
      </w:r>
      <w:proofErr w:type="gramStart"/>
      <w:r w:rsidRPr="003D6517">
        <w:rPr>
          <w:sz w:val="20"/>
          <w:szCs w:val="20"/>
        </w:rPr>
        <w:t>Address</w:t>
      </w:r>
      <w:proofErr w:type="gramEnd"/>
      <w:r w:rsidRPr="003D6517">
        <w:rPr>
          <w:sz w:val="20"/>
          <w:szCs w:val="20"/>
        </w:rPr>
        <w:t xml:space="preserve"> and describe the population type.  [Text box]</w:t>
      </w:r>
    </w:p>
    <w:p w:rsidR="005A06EC" w:rsidP="008F7B15" w:rsidRDefault="005A06EC" w14:paraId="4A757201" w14:textId="16A37811">
      <w:pPr>
        <w:rPr>
          <w:sz w:val="20"/>
          <w:szCs w:val="20"/>
        </w:rPr>
      </w:pPr>
    </w:p>
    <w:p w:rsidRPr="005A06EC" w:rsidR="005A06EC" w:rsidP="008F7B15" w:rsidRDefault="005A06EC" w14:paraId="1841E6A4" w14:textId="5FA27FB9">
      <w:pPr>
        <w:rPr>
          <w:sz w:val="20"/>
          <w:szCs w:val="20"/>
        </w:rPr>
      </w:pPr>
      <w:r w:rsidRPr="005A06EC">
        <w:rPr>
          <w:sz w:val="20"/>
          <w:szCs w:val="20"/>
        </w:rPr>
        <w:t xml:space="preserve">** The federal accessibility standard under HUD’s Section 504 regulation is the Uniform Federal Accessibility Standards (UFAS) for purposes of Section 504 compliance.  HUD recipients may alternatively use the 2010 ADA Standards for Accessible Design under Title II of the ADA, except for certain specific identified provisions, as detailed in HUD’s Notice on “Instructions for use of alternative accessibility standard,” published in the Federal Register on May 23, 2014 (“Deeming Notice”) for purposes of Section 504 compliance, </w:t>
      </w:r>
      <w:hyperlink w:history="1" r:id="rId12">
        <w:r w:rsidRPr="005A06EC">
          <w:rPr>
            <w:rStyle w:val="Hyperlink"/>
            <w:sz w:val="20"/>
            <w:szCs w:val="20"/>
          </w:rPr>
          <w:t>https://www.govinfo.gov/content/pkg/FR-2014-05-23/pdf/2014-11844.pdf</w:t>
        </w:r>
      </w:hyperlink>
      <w:r w:rsidRPr="005A06EC">
        <w:rPr>
          <w:sz w:val="20"/>
          <w:szCs w:val="20"/>
        </w:rPr>
        <w:t>.  This would also include adaptable units as defined by HUD’s Section 504 regulation (See 24 CFR § 8.3 and § 8.22).</w:t>
      </w:r>
    </w:p>
    <w:p w:rsidRPr="00DD4A33" w:rsidR="002D7C5B" w:rsidP="008F7B15" w:rsidRDefault="002D7C5B" w14:paraId="536BAD1D" w14:textId="77777777"/>
    <w:tbl>
      <w:tblPr>
        <w:tblStyle w:val="TableGrid"/>
        <w:tblW w:w="11059" w:type="dxa"/>
        <w:shd w:val="clear" w:color="auto" w:fill="BFBFBF" w:themeFill="background1" w:themeFillShade="BF"/>
        <w:tblLook w:val="04A0" w:firstRow="1" w:lastRow="0" w:firstColumn="1" w:lastColumn="0" w:noHBand="0" w:noVBand="1"/>
        <w:tblCaption w:val="F.4 Comparable Mix (by Family Size) - Local, Non-Traditional"/>
        <w:tblDescription w:val="This table provides the header for F.4"/>
      </w:tblPr>
      <w:tblGrid>
        <w:gridCol w:w="619"/>
        <w:gridCol w:w="10440"/>
      </w:tblGrid>
      <w:tr w:rsidR="00DD4A33" w:rsidTr="00310BE9" w14:paraId="158CD0C2" w14:textId="77777777">
        <w:trPr>
          <w:cantSplit/>
        </w:trPr>
        <w:tc>
          <w:tcPr>
            <w:tcW w:w="619" w:type="dxa"/>
            <w:shd w:val="clear" w:color="auto" w:fill="BFBFBF" w:themeFill="background1" w:themeFillShade="BF"/>
          </w:tcPr>
          <w:p w:rsidR="00DD4A33" w:rsidP="00310BE9" w:rsidRDefault="00DD4A33" w14:paraId="2BD8F537" w14:textId="77777777">
            <w:pPr>
              <w:jc w:val="center"/>
              <w:rPr>
                <w:b/>
                <w:bCs/>
                <w:sz w:val="20"/>
                <w:szCs w:val="20"/>
              </w:rPr>
            </w:pPr>
          </w:p>
          <w:p w:rsidR="00DD4A33" w:rsidP="00310BE9" w:rsidRDefault="00B55464" w14:paraId="3D441633" w14:textId="64FF34D2">
            <w:pPr>
              <w:jc w:val="center"/>
              <w:rPr>
                <w:b/>
                <w:bCs/>
                <w:sz w:val="20"/>
                <w:szCs w:val="20"/>
              </w:rPr>
            </w:pPr>
            <w:r>
              <w:rPr>
                <w:b/>
                <w:bCs/>
                <w:sz w:val="20"/>
                <w:szCs w:val="20"/>
              </w:rPr>
              <w:t>G</w:t>
            </w:r>
            <w:r w:rsidR="00DD4A33">
              <w:rPr>
                <w:b/>
                <w:bCs/>
                <w:sz w:val="20"/>
                <w:szCs w:val="20"/>
              </w:rPr>
              <w:t>.4</w:t>
            </w:r>
          </w:p>
          <w:p w:rsidR="00DD4A33" w:rsidP="00310BE9" w:rsidRDefault="00DD4A33" w14:paraId="7814667C" w14:textId="77777777">
            <w:pPr>
              <w:jc w:val="center"/>
              <w:rPr>
                <w:b/>
                <w:bCs/>
                <w:sz w:val="20"/>
                <w:szCs w:val="20"/>
              </w:rPr>
            </w:pPr>
          </w:p>
        </w:tc>
        <w:tc>
          <w:tcPr>
            <w:tcW w:w="0" w:type="auto"/>
            <w:shd w:val="clear" w:color="auto" w:fill="BFBFBF" w:themeFill="background1" w:themeFillShade="BF"/>
            <w:vAlign w:val="center"/>
          </w:tcPr>
          <w:p w:rsidRPr="00C420B8" w:rsidR="00DD4A33" w:rsidP="00310BE9" w:rsidRDefault="007A54A1" w14:paraId="41AC9995" w14:textId="0A84C0CD">
            <w:pPr>
              <w:contextualSpacing/>
              <w:rPr>
                <w:b/>
                <w:sz w:val="20"/>
                <w:szCs w:val="20"/>
              </w:rPr>
            </w:pPr>
            <w:r w:rsidRPr="00697F02">
              <w:rPr>
                <w:b/>
                <w:sz w:val="20"/>
                <w:szCs w:val="20"/>
              </w:rPr>
              <w:t>Comparable Mix (by Family Size) – Local, Non-Traditional.</w:t>
            </w:r>
          </w:p>
        </w:tc>
      </w:tr>
    </w:tbl>
    <w:p w:rsidRPr="00DD73A9" w:rsidR="00DD4A33" w:rsidP="00DD4A33" w:rsidRDefault="00DD4A33" w14:paraId="56315DF8" w14:textId="77777777">
      <w:pPr>
        <w:rPr>
          <w:sz w:val="20"/>
          <w:szCs w:val="20"/>
        </w:rPr>
      </w:pPr>
    </w:p>
    <w:p w:rsidR="00C05ACD" w:rsidP="00AC0EF7" w:rsidRDefault="00DD73A9" w14:paraId="67082931" w14:textId="5EBC1C81">
      <w:pPr>
        <w:rPr>
          <w:sz w:val="20"/>
          <w:szCs w:val="20"/>
        </w:rPr>
      </w:pPr>
      <w:proofErr w:type="gramStart"/>
      <w:r w:rsidRPr="00697F02">
        <w:rPr>
          <w:sz w:val="20"/>
          <w:szCs w:val="20"/>
        </w:rPr>
        <w:t>In order to</w:t>
      </w:r>
      <w:proofErr w:type="gramEnd"/>
      <w:r w:rsidRPr="00697F02">
        <w:rPr>
          <w:sz w:val="20"/>
          <w:szCs w:val="20"/>
        </w:rPr>
        <w:t xml:space="preserve"> demonstrate that the </w:t>
      </w:r>
      <w:r>
        <w:rPr>
          <w:sz w:val="20"/>
          <w:szCs w:val="20"/>
        </w:rPr>
        <w:t xml:space="preserve">MTW </w:t>
      </w:r>
      <w:r w:rsidRPr="00697F02">
        <w:rPr>
          <w:sz w:val="20"/>
          <w:szCs w:val="20"/>
        </w:rPr>
        <w:t xml:space="preserve">statutory </w:t>
      </w:r>
      <w:r>
        <w:rPr>
          <w:sz w:val="20"/>
          <w:szCs w:val="20"/>
        </w:rPr>
        <w:t>requirement</w:t>
      </w:r>
      <w:r w:rsidRPr="00697F02">
        <w:rPr>
          <w:sz w:val="20"/>
          <w:szCs w:val="20"/>
        </w:rPr>
        <w:t xml:space="preserve"> of “maintaining a comparable mix of families (by family size) are served, as would have been provided had the amounts not been used under the demonstration” is being achieved, the </w:t>
      </w:r>
      <w:r>
        <w:rPr>
          <w:sz w:val="20"/>
          <w:szCs w:val="20"/>
        </w:rPr>
        <w:t>MTW agency</w:t>
      </w:r>
      <w:r w:rsidRPr="00697F02">
        <w:rPr>
          <w:sz w:val="20"/>
          <w:szCs w:val="20"/>
        </w:rPr>
        <w:t xml:space="preserve"> will provide information for its most recently completed </w:t>
      </w:r>
      <w:r>
        <w:rPr>
          <w:sz w:val="20"/>
          <w:szCs w:val="20"/>
        </w:rPr>
        <w:t>Fiscal Year</w:t>
      </w:r>
      <w:r w:rsidRPr="00697F02">
        <w:rPr>
          <w:sz w:val="20"/>
          <w:szCs w:val="20"/>
        </w:rPr>
        <w:t xml:space="preserve"> in the following </w:t>
      </w:r>
      <w:r w:rsidR="0075693A">
        <w:rPr>
          <w:sz w:val="20"/>
          <w:szCs w:val="20"/>
        </w:rPr>
        <w:t>table.</w:t>
      </w:r>
    </w:p>
    <w:p w:rsidR="0075693A" w:rsidP="00AC0EF7" w:rsidRDefault="0075693A" w14:paraId="27C41E30" w14:textId="29C6D149">
      <w:pPr>
        <w:rPr>
          <w:sz w:val="20"/>
          <w:szCs w:val="20"/>
        </w:rPr>
      </w:pPr>
    </w:p>
    <w:p w:rsidR="0075693A" w:rsidP="00AC0EF7" w:rsidRDefault="0075693A" w14:paraId="4B5799B0" w14:textId="44CAA368">
      <w:pPr>
        <w:rPr>
          <w:sz w:val="20"/>
          <w:szCs w:val="20"/>
        </w:rPr>
      </w:pPr>
      <w:r w:rsidRPr="00697F02">
        <w:rPr>
          <w:sz w:val="20"/>
          <w:szCs w:val="20"/>
        </w:rPr>
        <w:t xml:space="preserve">Local, non-traditional family size data must be provided in the MTW Supplement form until such time that it can be submitted in </w:t>
      </w:r>
      <w:r>
        <w:rPr>
          <w:sz w:val="20"/>
          <w:szCs w:val="20"/>
        </w:rPr>
        <w:t>IMS-</w:t>
      </w:r>
      <w:r w:rsidRPr="00697F02">
        <w:rPr>
          <w:sz w:val="20"/>
          <w:szCs w:val="20"/>
        </w:rPr>
        <w:t>PIC or other HUD system.</w:t>
      </w:r>
    </w:p>
    <w:p w:rsidR="00DD73A9" w:rsidP="00AC0EF7" w:rsidRDefault="00DD73A9" w14:paraId="58D4107F" w14:textId="77777777">
      <w:pPr>
        <w:rPr>
          <w:sz w:val="20"/>
          <w:szCs w:val="20"/>
        </w:rPr>
      </w:pPr>
    </w:p>
    <w:tbl>
      <w:tblPr>
        <w:tblStyle w:val="TableGrid"/>
        <w:tblW w:w="3679" w:type="dxa"/>
        <w:tblLayout w:type="fixed"/>
        <w:tblLook w:val="04A0" w:firstRow="1" w:lastRow="0" w:firstColumn="1" w:lastColumn="0" w:noHBand="0" w:noVBand="1"/>
        <w:tblCaption w:val="Maintaining a comparable mix of families (by family size) are served"/>
        <w:tblDescription w:val="Table for providing information that will help with the determination of if the agency is maintaining a comparable mix of families (by family size) that are served."/>
      </w:tblPr>
      <w:tblGrid>
        <w:gridCol w:w="1602"/>
        <w:gridCol w:w="2077"/>
      </w:tblGrid>
      <w:tr w:rsidRPr="00697F02" w:rsidR="002049EC" w:rsidTr="002049EC" w14:paraId="6D8F985B" w14:textId="77777777">
        <w:trPr>
          <w:trHeight w:val="790"/>
        </w:trPr>
        <w:tc>
          <w:tcPr>
            <w:tcW w:w="1602" w:type="dxa"/>
            <w:shd w:val="clear" w:color="auto" w:fill="BFBFBF" w:themeFill="background1" w:themeFillShade="BF"/>
            <w:vAlign w:val="center"/>
            <w:hideMark/>
          </w:tcPr>
          <w:p w:rsidRPr="00375660" w:rsidR="002049EC" w:rsidP="00A311D8" w:rsidRDefault="002049EC" w14:paraId="620FD4FA" w14:textId="77777777">
            <w:pPr>
              <w:ind w:left="180"/>
              <w:rPr>
                <w:b/>
                <w:sz w:val="20"/>
                <w:szCs w:val="20"/>
              </w:rPr>
            </w:pPr>
            <w:r w:rsidRPr="00375660">
              <w:rPr>
                <w:b/>
                <w:sz w:val="20"/>
                <w:szCs w:val="20"/>
              </w:rPr>
              <w:t>Family Size:</w:t>
            </w:r>
          </w:p>
        </w:tc>
        <w:tc>
          <w:tcPr>
            <w:tcW w:w="2077" w:type="dxa"/>
            <w:shd w:val="clear" w:color="auto" w:fill="BFBFBF" w:themeFill="background1" w:themeFillShade="BF"/>
            <w:vAlign w:val="center"/>
            <w:hideMark/>
          </w:tcPr>
          <w:p w:rsidRPr="00375660" w:rsidR="002049EC" w:rsidP="00A311D8" w:rsidRDefault="002049EC" w14:paraId="146A7149" w14:textId="622B6F12">
            <w:pPr>
              <w:rPr>
                <w:b/>
                <w:sz w:val="20"/>
                <w:szCs w:val="20"/>
              </w:rPr>
            </w:pPr>
            <w:r w:rsidRPr="00375660">
              <w:rPr>
                <w:b/>
                <w:sz w:val="20"/>
                <w:szCs w:val="20"/>
              </w:rPr>
              <w:t>Occupied Number of Local, Non-Traditional units by Household Size</w:t>
            </w:r>
          </w:p>
        </w:tc>
      </w:tr>
      <w:tr w:rsidRPr="00697F02" w:rsidR="002049EC" w:rsidTr="002049EC" w14:paraId="4004D1AF" w14:textId="77777777">
        <w:trPr>
          <w:trHeight w:val="216"/>
        </w:trPr>
        <w:tc>
          <w:tcPr>
            <w:tcW w:w="1602" w:type="dxa"/>
            <w:vAlign w:val="center"/>
            <w:hideMark/>
          </w:tcPr>
          <w:p w:rsidRPr="00375660" w:rsidR="002049EC" w:rsidP="00A311D8" w:rsidRDefault="002049EC" w14:paraId="38D4CAA1" w14:textId="77777777">
            <w:pPr>
              <w:rPr>
                <w:b/>
                <w:sz w:val="20"/>
                <w:szCs w:val="20"/>
              </w:rPr>
            </w:pPr>
            <w:r w:rsidRPr="00375660">
              <w:rPr>
                <w:b/>
                <w:sz w:val="20"/>
                <w:szCs w:val="20"/>
              </w:rPr>
              <w:t>1 Person</w:t>
            </w:r>
          </w:p>
        </w:tc>
        <w:tc>
          <w:tcPr>
            <w:tcW w:w="2077" w:type="dxa"/>
            <w:vAlign w:val="center"/>
            <w:hideMark/>
          </w:tcPr>
          <w:p w:rsidRPr="00375660" w:rsidR="002049EC" w:rsidP="00A311D8" w:rsidRDefault="002049EC" w14:paraId="566E47CC" w14:textId="77777777">
            <w:pPr>
              <w:jc w:val="center"/>
              <w:rPr>
                <w:b/>
                <w:sz w:val="20"/>
                <w:szCs w:val="20"/>
              </w:rPr>
            </w:pPr>
            <w:r w:rsidRPr="00375660">
              <w:rPr>
                <w:b/>
                <w:sz w:val="20"/>
                <w:szCs w:val="20"/>
              </w:rPr>
              <w:t>#</w:t>
            </w:r>
          </w:p>
        </w:tc>
      </w:tr>
      <w:tr w:rsidRPr="00697F02" w:rsidR="002049EC" w:rsidTr="002049EC" w14:paraId="191FC0CD" w14:textId="77777777">
        <w:trPr>
          <w:trHeight w:val="216"/>
        </w:trPr>
        <w:tc>
          <w:tcPr>
            <w:tcW w:w="1602" w:type="dxa"/>
            <w:vAlign w:val="center"/>
            <w:hideMark/>
          </w:tcPr>
          <w:p w:rsidRPr="00375660" w:rsidR="002049EC" w:rsidP="00A311D8" w:rsidRDefault="002049EC" w14:paraId="13ECF82D" w14:textId="77777777">
            <w:pPr>
              <w:rPr>
                <w:b/>
                <w:sz w:val="20"/>
                <w:szCs w:val="20"/>
              </w:rPr>
            </w:pPr>
            <w:r w:rsidRPr="00375660">
              <w:rPr>
                <w:b/>
                <w:sz w:val="20"/>
                <w:szCs w:val="20"/>
              </w:rPr>
              <w:t>2 Person</w:t>
            </w:r>
          </w:p>
        </w:tc>
        <w:tc>
          <w:tcPr>
            <w:tcW w:w="2077" w:type="dxa"/>
            <w:vAlign w:val="center"/>
            <w:hideMark/>
          </w:tcPr>
          <w:p w:rsidRPr="00375660" w:rsidR="002049EC" w:rsidP="00A311D8" w:rsidRDefault="002049EC" w14:paraId="04F98269" w14:textId="77777777">
            <w:pPr>
              <w:jc w:val="center"/>
              <w:rPr>
                <w:b/>
                <w:sz w:val="20"/>
                <w:szCs w:val="20"/>
              </w:rPr>
            </w:pPr>
            <w:r w:rsidRPr="00375660">
              <w:rPr>
                <w:b/>
                <w:sz w:val="20"/>
                <w:szCs w:val="20"/>
              </w:rPr>
              <w:t>#</w:t>
            </w:r>
          </w:p>
        </w:tc>
      </w:tr>
      <w:tr w:rsidRPr="00697F02" w:rsidR="002049EC" w:rsidTr="002049EC" w14:paraId="25C58BD8" w14:textId="77777777">
        <w:trPr>
          <w:trHeight w:val="216"/>
        </w:trPr>
        <w:tc>
          <w:tcPr>
            <w:tcW w:w="1602" w:type="dxa"/>
            <w:vAlign w:val="center"/>
            <w:hideMark/>
          </w:tcPr>
          <w:p w:rsidRPr="00375660" w:rsidR="002049EC" w:rsidP="00A311D8" w:rsidRDefault="002049EC" w14:paraId="72342F2B" w14:textId="77777777">
            <w:pPr>
              <w:rPr>
                <w:b/>
                <w:sz w:val="20"/>
                <w:szCs w:val="20"/>
              </w:rPr>
            </w:pPr>
            <w:r w:rsidRPr="00375660">
              <w:rPr>
                <w:b/>
                <w:sz w:val="20"/>
                <w:szCs w:val="20"/>
              </w:rPr>
              <w:t>3 Person</w:t>
            </w:r>
          </w:p>
        </w:tc>
        <w:tc>
          <w:tcPr>
            <w:tcW w:w="2077" w:type="dxa"/>
            <w:vAlign w:val="center"/>
            <w:hideMark/>
          </w:tcPr>
          <w:p w:rsidRPr="00375660" w:rsidR="002049EC" w:rsidP="00A311D8" w:rsidRDefault="002049EC" w14:paraId="57027563" w14:textId="77777777">
            <w:pPr>
              <w:jc w:val="center"/>
              <w:rPr>
                <w:b/>
                <w:sz w:val="20"/>
                <w:szCs w:val="20"/>
              </w:rPr>
            </w:pPr>
            <w:r w:rsidRPr="00375660">
              <w:rPr>
                <w:b/>
                <w:sz w:val="20"/>
                <w:szCs w:val="20"/>
              </w:rPr>
              <w:t>#</w:t>
            </w:r>
          </w:p>
        </w:tc>
      </w:tr>
      <w:tr w:rsidRPr="00697F02" w:rsidR="002049EC" w:rsidTr="002049EC" w14:paraId="37FCEF10" w14:textId="77777777">
        <w:trPr>
          <w:trHeight w:val="216"/>
        </w:trPr>
        <w:tc>
          <w:tcPr>
            <w:tcW w:w="1602" w:type="dxa"/>
            <w:vAlign w:val="center"/>
            <w:hideMark/>
          </w:tcPr>
          <w:p w:rsidRPr="00375660" w:rsidR="002049EC" w:rsidP="00A311D8" w:rsidRDefault="002049EC" w14:paraId="2692A63A" w14:textId="77777777">
            <w:pPr>
              <w:rPr>
                <w:b/>
                <w:sz w:val="20"/>
                <w:szCs w:val="20"/>
              </w:rPr>
            </w:pPr>
            <w:r w:rsidRPr="00375660">
              <w:rPr>
                <w:b/>
                <w:sz w:val="20"/>
                <w:szCs w:val="20"/>
              </w:rPr>
              <w:t>4 Person</w:t>
            </w:r>
          </w:p>
        </w:tc>
        <w:tc>
          <w:tcPr>
            <w:tcW w:w="2077" w:type="dxa"/>
            <w:vAlign w:val="center"/>
            <w:hideMark/>
          </w:tcPr>
          <w:p w:rsidRPr="00375660" w:rsidR="002049EC" w:rsidP="00A311D8" w:rsidRDefault="002049EC" w14:paraId="62FFC0DB" w14:textId="77777777">
            <w:pPr>
              <w:jc w:val="center"/>
              <w:rPr>
                <w:b/>
                <w:sz w:val="20"/>
                <w:szCs w:val="20"/>
              </w:rPr>
            </w:pPr>
            <w:r w:rsidRPr="00375660">
              <w:rPr>
                <w:b/>
                <w:sz w:val="20"/>
                <w:szCs w:val="20"/>
              </w:rPr>
              <w:t>#</w:t>
            </w:r>
          </w:p>
        </w:tc>
      </w:tr>
      <w:tr w:rsidRPr="00697F02" w:rsidR="002049EC" w:rsidTr="002049EC" w14:paraId="11C20BC0" w14:textId="77777777">
        <w:trPr>
          <w:trHeight w:val="216"/>
        </w:trPr>
        <w:tc>
          <w:tcPr>
            <w:tcW w:w="1602" w:type="dxa"/>
            <w:vAlign w:val="center"/>
            <w:hideMark/>
          </w:tcPr>
          <w:p w:rsidRPr="00375660" w:rsidR="002049EC" w:rsidP="00A311D8" w:rsidRDefault="002049EC" w14:paraId="7D6C1678" w14:textId="77777777">
            <w:pPr>
              <w:rPr>
                <w:b/>
                <w:sz w:val="20"/>
                <w:szCs w:val="20"/>
              </w:rPr>
            </w:pPr>
            <w:r w:rsidRPr="00375660">
              <w:rPr>
                <w:b/>
                <w:sz w:val="20"/>
                <w:szCs w:val="20"/>
              </w:rPr>
              <w:t>5 Person</w:t>
            </w:r>
          </w:p>
        </w:tc>
        <w:tc>
          <w:tcPr>
            <w:tcW w:w="2077" w:type="dxa"/>
            <w:vAlign w:val="center"/>
            <w:hideMark/>
          </w:tcPr>
          <w:p w:rsidRPr="00375660" w:rsidR="002049EC" w:rsidP="00A311D8" w:rsidRDefault="002049EC" w14:paraId="36A6FBBF" w14:textId="77777777">
            <w:pPr>
              <w:jc w:val="center"/>
              <w:rPr>
                <w:b/>
                <w:sz w:val="20"/>
                <w:szCs w:val="20"/>
              </w:rPr>
            </w:pPr>
            <w:r w:rsidRPr="00375660">
              <w:rPr>
                <w:b/>
                <w:sz w:val="20"/>
                <w:szCs w:val="20"/>
              </w:rPr>
              <w:t>#</w:t>
            </w:r>
          </w:p>
        </w:tc>
      </w:tr>
      <w:tr w:rsidRPr="00697F02" w:rsidR="002049EC" w:rsidTr="002049EC" w14:paraId="003D0164" w14:textId="77777777">
        <w:trPr>
          <w:trHeight w:val="216"/>
        </w:trPr>
        <w:tc>
          <w:tcPr>
            <w:tcW w:w="1602" w:type="dxa"/>
            <w:tcBorders>
              <w:bottom w:val="single" w:color="auto" w:sz="4" w:space="0"/>
            </w:tcBorders>
            <w:vAlign w:val="center"/>
            <w:hideMark/>
          </w:tcPr>
          <w:p w:rsidRPr="00375660" w:rsidR="002049EC" w:rsidP="00A311D8" w:rsidRDefault="002049EC" w14:paraId="5C49820A" w14:textId="77777777">
            <w:pPr>
              <w:rPr>
                <w:b/>
                <w:sz w:val="20"/>
                <w:szCs w:val="20"/>
              </w:rPr>
            </w:pPr>
            <w:r w:rsidRPr="00375660">
              <w:rPr>
                <w:b/>
                <w:sz w:val="20"/>
                <w:szCs w:val="20"/>
              </w:rPr>
              <w:t>6+ Person</w:t>
            </w:r>
          </w:p>
        </w:tc>
        <w:tc>
          <w:tcPr>
            <w:tcW w:w="2077" w:type="dxa"/>
            <w:tcBorders>
              <w:bottom w:val="single" w:color="auto" w:sz="18" w:space="0"/>
            </w:tcBorders>
            <w:vAlign w:val="center"/>
            <w:hideMark/>
          </w:tcPr>
          <w:p w:rsidRPr="00375660" w:rsidR="002049EC" w:rsidP="00A311D8" w:rsidRDefault="002049EC" w14:paraId="0B0EA9CE" w14:textId="77777777">
            <w:pPr>
              <w:jc w:val="center"/>
              <w:rPr>
                <w:b/>
                <w:sz w:val="20"/>
                <w:szCs w:val="20"/>
              </w:rPr>
            </w:pPr>
            <w:r w:rsidRPr="00375660">
              <w:rPr>
                <w:b/>
                <w:sz w:val="20"/>
                <w:szCs w:val="20"/>
              </w:rPr>
              <w:t>#</w:t>
            </w:r>
          </w:p>
        </w:tc>
      </w:tr>
      <w:tr w:rsidRPr="00697F02" w:rsidR="002049EC" w:rsidTr="002049EC" w14:paraId="2BA78649" w14:textId="77777777">
        <w:trPr>
          <w:trHeight w:val="216"/>
        </w:trPr>
        <w:tc>
          <w:tcPr>
            <w:tcW w:w="1602" w:type="dxa"/>
            <w:tcBorders>
              <w:left w:val="nil"/>
              <w:bottom w:val="nil"/>
              <w:right w:val="single" w:color="auto" w:sz="18" w:space="0"/>
            </w:tcBorders>
            <w:vAlign w:val="center"/>
            <w:hideMark/>
          </w:tcPr>
          <w:p w:rsidRPr="00375660" w:rsidR="002049EC" w:rsidP="00B95C69" w:rsidRDefault="002049EC" w14:paraId="3F6B1772" w14:textId="77777777">
            <w:pPr>
              <w:jc w:val="right"/>
              <w:rPr>
                <w:b/>
                <w:sz w:val="20"/>
                <w:szCs w:val="20"/>
              </w:rPr>
            </w:pPr>
            <w:r w:rsidRPr="00375660">
              <w:rPr>
                <w:b/>
                <w:sz w:val="20"/>
                <w:szCs w:val="20"/>
              </w:rPr>
              <w:t>Totals</w:t>
            </w:r>
          </w:p>
        </w:tc>
        <w:tc>
          <w:tcPr>
            <w:tcW w:w="2077"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hideMark/>
          </w:tcPr>
          <w:p w:rsidRPr="00375660" w:rsidR="002049EC" w:rsidP="00A311D8" w:rsidRDefault="002049EC" w14:paraId="0A6F3A26" w14:textId="77777777">
            <w:pPr>
              <w:jc w:val="center"/>
              <w:rPr>
                <w:b/>
                <w:sz w:val="20"/>
                <w:szCs w:val="20"/>
              </w:rPr>
            </w:pPr>
            <w:r w:rsidRPr="00375660">
              <w:rPr>
                <w:b/>
                <w:sz w:val="20"/>
                <w:szCs w:val="20"/>
              </w:rPr>
              <w:t>#</w:t>
            </w:r>
          </w:p>
        </w:tc>
      </w:tr>
    </w:tbl>
    <w:p w:rsidR="00DD73A9" w:rsidP="00AC0EF7" w:rsidRDefault="00DD73A9" w14:paraId="6ADF1D2D" w14:textId="77777777">
      <w:pPr>
        <w:rPr>
          <w:sz w:val="20"/>
          <w:szCs w:val="20"/>
        </w:rPr>
      </w:pPr>
    </w:p>
    <w:tbl>
      <w:tblPr>
        <w:tblStyle w:val="TableGrid"/>
        <w:tblW w:w="11059" w:type="dxa"/>
        <w:shd w:val="clear" w:color="auto" w:fill="BFBFBF" w:themeFill="background1" w:themeFillShade="BF"/>
        <w:tblLook w:val="04A0" w:firstRow="1" w:lastRow="0" w:firstColumn="1" w:lastColumn="0" w:noHBand="0" w:noVBand="1"/>
        <w:tblCaption w:val="F.5 Housing Quality Standards"/>
        <w:tblDescription w:val="This table provides information about F.5."/>
      </w:tblPr>
      <w:tblGrid>
        <w:gridCol w:w="619"/>
        <w:gridCol w:w="10440"/>
      </w:tblGrid>
      <w:tr w:rsidR="009E08FF" w:rsidTr="00D0796C" w14:paraId="7958DEF3" w14:textId="77777777">
        <w:trPr>
          <w:cantSplit/>
        </w:trPr>
        <w:tc>
          <w:tcPr>
            <w:tcW w:w="619" w:type="dxa"/>
            <w:tcBorders>
              <w:bottom w:val="single" w:color="auto" w:sz="4" w:space="0"/>
            </w:tcBorders>
            <w:shd w:val="clear" w:color="auto" w:fill="BFBFBF" w:themeFill="background1" w:themeFillShade="BF"/>
          </w:tcPr>
          <w:p w:rsidR="009E08FF" w:rsidP="00310BE9" w:rsidRDefault="009E08FF" w14:paraId="1F7CB9A2" w14:textId="77777777">
            <w:pPr>
              <w:jc w:val="center"/>
              <w:rPr>
                <w:b/>
                <w:bCs/>
                <w:sz w:val="20"/>
                <w:szCs w:val="20"/>
              </w:rPr>
            </w:pPr>
          </w:p>
          <w:p w:rsidR="009E08FF" w:rsidP="00310BE9" w:rsidRDefault="00B55464" w14:paraId="0EEA37B9" w14:textId="2D9A5AEB">
            <w:pPr>
              <w:jc w:val="center"/>
              <w:rPr>
                <w:b/>
                <w:bCs/>
                <w:sz w:val="20"/>
                <w:szCs w:val="20"/>
              </w:rPr>
            </w:pPr>
            <w:r>
              <w:rPr>
                <w:b/>
                <w:bCs/>
                <w:sz w:val="20"/>
                <w:szCs w:val="20"/>
              </w:rPr>
              <w:t>G</w:t>
            </w:r>
            <w:r w:rsidR="009E08FF">
              <w:rPr>
                <w:b/>
                <w:bCs/>
                <w:sz w:val="20"/>
                <w:szCs w:val="20"/>
              </w:rPr>
              <w:t>.5</w:t>
            </w:r>
          </w:p>
          <w:p w:rsidR="009E08FF" w:rsidP="00310BE9" w:rsidRDefault="009E08FF" w14:paraId="4A686CB4" w14:textId="77777777">
            <w:pPr>
              <w:jc w:val="center"/>
              <w:rPr>
                <w:b/>
                <w:bCs/>
                <w:sz w:val="20"/>
                <w:szCs w:val="20"/>
              </w:rPr>
            </w:pPr>
          </w:p>
        </w:tc>
        <w:tc>
          <w:tcPr>
            <w:tcW w:w="0" w:type="auto"/>
            <w:tcBorders>
              <w:bottom w:val="single" w:color="auto" w:sz="4" w:space="0"/>
            </w:tcBorders>
            <w:shd w:val="clear" w:color="auto" w:fill="BFBFBF" w:themeFill="background1" w:themeFillShade="BF"/>
            <w:vAlign w:val="center"/>
          </w:tcPr>
          <w:p w:rsidRPr="00C420B8" w:rsidR="009E08FF" w:rsidP="00310BE9" w:rsidRDefault="00DC4FAC" w14:paraId="231F0D95" w14:textId="1F0447FF">
            <w:pPr>
              <w:contextualSpacing/>
              <w:rPr>
                <w:b/>
                <w:sz w:val="20"/>
                <w:szCs w:val="20"/>
              </w:rPr>
            </w:pPr>
            <w:r w:rsidRPr="006413CF">
              <w:rPr>
                <w:b/>
                <w:sz w:val="20"/>
                <w:szCs w:val="20"/>
              </w:rPr>
              <w:t>Housing Quality Standards.</w:t>
            </w:r>
          </w:p>
        </w:tc>
      </w:tr>
      <w:tr w:rsidR="00DC4FAC" w:rsidTr="00D0796C" w14:paraId="1168A660" w14:textId="77777777">
        <w:trPr>
          <w:cantSplit/>
        </w:trPr>
        <w:tc>
          <w:tcPr>
            <w:tcW w:w="619" w:type="dxa"/>
            <w:shd w:val="clear" w:color="auto" w:fill="auto"/>
          </w:tcPr>
          <w:p w:rsidR="00DC4FAC" w:rsidP="00310BE9" w:rsidRDefault="00DC4FAC" w14:paraId="36795DF4" w14:textId="77777777">
            <w:pPr>
              <w:jc w:val="center"/>
              <w:rPr>
                <w:b/>
                <w:bCs/>
                <w:sz w:val="20"/>
                <w:szCs w:val="20"/>
              </w:rPr>
            </w:pPr>
          </w:p>
        </w:tc>
        <w:tc>
          <w:tcPr>
            <w:tcW w:w="0" w:type="auto"/>
            <w:shd w:val="clear" w:color="auto" w:fill="auto"/>
            <w:vAlign w:val="center"/>
          </w:tcPr>
          <w:p w:rsidRPr="006413CF" w:rsidR="00DC4FAC" w:rsidP="00310BE9" w:rsidRDefault="00D0796C" w14:paraId="691623CF" w14:textId="3ABD8E97">
            <w:pPr>
              <w:contextualSpacing/>
              <w:rPr>
                <w:b/>
                <w:sz w:val="20"/>
                <w:szCs w:val="20"/>
              </w:rPr>
            </w:pPr>
            <w:r w:rsidRPr="006413CF">
              <w:rPr>
                <w:sz w:val="20"/>
                <w:szCs w:val="20"/>
              </w:rPr>
              <w:t xml:space="preserve">Certification </w:t>
            </w:r>
            <w:r w:rsidR="0075693A">
              <w:rPr>
                <w:sz w:val="20"/>
                <w:szCs w:val="20"/>
              </w:rPr>
              <w:t xml:space="preserve">is </w:t>
            </w:r>
            <w:r w:rsidRPr="006413CF">
              <w:rPr>
                <w:sz w:val="20"/>
                <w:szCs w:val="20"/>
              </w:rPr>
              <w:t xml:space="preserve">included in MTW Certifications of Compliance for HCV and local, non-traditional program. </w:t>
            </w:r>
            <w:r w:rsidR="0075693A">
              <w:rPr>
                <w:sz w:val="20"/>
                <w:szCs w:val="20"/>
              </w:rPr>
              <w:t>The p</w:t>
            </w:r>
            <w:r w:rsidRPr="006413CF" w:rsidR="0075693A">
              <w:rPr>
                <w:sz w:val="20"/>
                <w:szCs w:val="20"/>
              </w:rPr>
              <w:t xml:space="preserve">ublic </w:t>
            </w:r>
            <w:r w:rsidRPr="006413CF">
              <w:rPr>
                <w:sz w:val="20"/>
                <w:szCs w:val="20"/>
              </w:rPr>
              <w:t xml:space="preserve">housing program </w:t>
            </w:r>
            <w:r w:rsidR="0075693A">
              <w:rPr>
                <w:sz w:val="20"/>
                <w:szCs w:val="20"/>
              </w:rPr>
              <w:t xml:space="preserve">is </w:t>
            </w:r>
            <w:r w:rsidRPr="006413CF">
              <w:rPr>
                <w:sz w:val="20"/>
                <w:szCs w:val="20"/>
              </w:rPr>
              <w:t>monitored through physical inspections performed by the Real Estate Assessment Center (REAC)</w:t>
            </w:r>
            <w:r w:rsidR="00BE04D5">
              <w:rPr>
                <w:sz w:val="20"/>
                <w:szCs w:val="20"/>
              </w:rPr>
              <w:t>.</w:t>
            </w:r>
          </w:p>
        </w:tc>
      </w:tr>
    </w:tbl>
    <w:p w:rsidRPr="008D6FE8" w:rsidR="00B74437" w:rsidP="00A76CE7" w:rsidRDefault="00B74437" w14:paraId="281DFA5B" w14:textId="159EC22A"/>
    <w:tbl>
      <w:tblPr>
        <w:tblStyle w:val="TableGrid"/>
        <w:tblW w:w="11059" w:type="dxa"/>
        <w:shd w:val="clear" w:color="auto" w:fill="BFBFBF" w:themeFill="background1" w:themeFillShade="BF"/>
        <w:tblLook w:val="04A0" w:firstRow="1" w:lastRow="0" w:firstColumn="1" w:lastColumn="0" w:noHBand="0" w:noVBand="1"/>
        <w:tblCaption w:val="G. Public Comments"/>
        <w:tblDescription w:val="This table is the header for Section G."/>
      </w:tblPr>
      <w:tblGrid>
        <w:gridCol w:w="619"/>
        <w:gridCol w:w="10440"/>
      </w:tblGrid>
      <w:tr w:rsidR="008D6FE8" w:rsidTr="00310BE9" w14:paraId="6526ADEE" w14:textId="77777777">
        <w:trPr>
          <w:cantSplit/>
        </w:trPr>
        <w:tc>
          <w:tcPr>
            <w:tcW w:w="619" w:type="dxa"/>
            <w:shd w:val="clear" w:color="auto" w:fill="BFBFBF" w:themeFill="background1" w:themeFillShade="BF"/>
          </w:tcPr>
          <w:p w:rsidR="008D6FE8" w:rsidP="00310BE9" w:rsidRDefault="008D6FE8" w14:paraId="74C1ACF5" w14:textId="77777777">
            <w:pPr>
              <w:jc w:val="center"/>
              <w:rPr>
                <w:b/>
                <w:bCs/>
                <w:sz w:val="20"/>
                <w:szCs w:val="20"/>
              </w:rPr>
            </w:pPr>
          </w:p>
          <w:p w:rsidR="008D6FE8" w:rsidP="00310BE9" w:rsidRDefault="00B55464" w14:paraId="4515335B" w14:textId="068B821A">
            <w:pPr>
              <w:jc w:val="center"/>
              <w:rPr>
                <w:b/>
                <w:bCs/>
                <w:sz w:val="20"/>
                <w:szCs w:val="20"/>
              </w:rPr>
            </w:pPr>
            <w:r>
              <w:rPr>
                <w:b/>
                <w:bCs/>
                <w:sz w:val="20"/>
                <w:szCs w:val="20"/>
              </w:rPr>
              <w:t>H</w:t>
            </w:r>
            <w:r w:rsidR="00D076E9">
              <w:rPr>
                <w:b/>
                <w:bCs/>
                <w:sz w:val="20"/>
                <w:szCs w:val="20"/>
              </w:rPr>
              <w:t>.</w:t>
            </w:r>
          </w:p>
          <w:p w:rsidR="008D6FE8" w:rsidP="00310BE9" w:rsidRDefault="008D6FE8" w14:paraId="596009BE" w14:textId="77777777">
            <w:pPr>
              <w:jc w:val="center"/>
              <w:rPr>
                <w:b/>
                <w:bCs/>
                <w:sz w:val="20"/>
                <w:szCs w:val="20"/>
              </w:rPr>
            </w:pPr>
          </w:p>
        </w:tc>
        <w:tc>
          <w:tcPr>
            <w:tcW w:w="0" w:type="auto"/>
            <w:shd w:val="clear" w:color="auto" w:fill="BFBFBF" w:themeFill="background1" w:themeFillShade="BF"/>
            <w:vAlign w:val="center"/>
          </w:tcPr>
          <w:p w:rsidRPr="00C420B8" w:rsidR="008D6FE8" w:rsidP="00310BE9" w:rsidRDefault="000B46B7" w14:paraId="54629623" w14:textId="65D0320A">
            <w:pPr>
              <w:contextualSpacing/>
              <w:rPr>
                <w:b/>
                <w:sz w:val="20"/>
                <w:szCs w:val="20"/>
              </w:rPr>
            </w:pPr>
            <w:r>
              <w:rPr>
                <w:b/>
                <w:sz w:val="20"/>
                <w:szCs w:val="20"/>
              </w:rPr>
              <w:t>Public Comments</w:t>
            </w:r>
            <w:r w:rsidRPr="00697F02" w:rsidR="008D6FE8">
              <w:rPr>
                <w:b/>
                <w:sz w:val="20"/>
                <w:szCs w:val="20"/>
              </w:rPr>
              <w:t>.</w:t>
            </w:r>
          </w:p>
        </w:tc>
      </w:tr>
    </w:tbl>
    <w:p w:rsidRPr="00491D3B" w:rsidR="003022CB" w:rsidP="00AC0EF7" w:rsidRDefault="003022CB" w14:paraId="279E4E7D" w14:textId="5C8ED734">
      <w:pPr>
        <w:rPr>
          <w:sz w:val="8"/>
          <w:szCs w:val="8"/>
        </w:rPr>
      </w:pPr>
    </w:p>
    <w:tbl>
      <w:tblPr>
        <w:tblStyle w:val="TableGrid"/>
        <w:tblW w:w="11059" w:type="dxa"/>
        <w:tblLook w:val="04A0" w:firstRow="1" w:lastRow="0" w:firstColumn="1" w:lastColumn="0" w:noHBand="0" w:noVBand="1"/>
        <w:tblCaption w:val="G.1 Public Comments Questions"/>
        <w:tblDescription w:val="This table contains the questions that are applicable to G.1."/>
      </w:tblPr>
      <w:tblGrid>
        <w:gridCol w:w="5529"/>
        <w:gridCol w:w="5530"/>
      </w:tblGrid>
      <w:tr w:rsidR="00601B84" w:rsidTr="001E46D9" w14:paraId="74031597" w14:textId="77777777">
        <w:trPr>
          <w:tblHeader/>
        </w:trPr>
        <w:tc>
          <w:tcPr>
            <w:tcW w:w="5529" w:type="dxa"/>
            <w:shd w:val="clear" w:color="auto" w:fill="BFBFBF" w:themeFill="background1" w:themeFillShade="BF"/>
          </w:tcPr>
          <w:p w:rsidRPr="001578FD" w:rsidR="00601B84" w:rsidP="00310BE9" w:rsidRDefault="00B55464" w14:paraId="501C62FB" w14:textId="310AE5CE">
            <w:pPr>
              <w:rPr>
                <w:b/>
                <w:bCs/>
                <w:sz w:val="20"/>
                <w:szCs w:val="20"/>
              </w:rPr>
            </w:pPr>
            <w:r>
              <w:rPr>
                <w:b/>
                <w:bCs/>
                <w:sz w:val="20"/>
                <w:szCs w:val="20"/>
              </w:rPr>
              <w:lastRenderedPageBreak/>
              <w:t>H</w:t>
            </w:r>
            <w:r w:rsidRPr="001578FD" w:rsidR="00BA2FAB">
              <w:rPr>
                <w:b/>
                <w:bCs/>
                <w:sz w:val="20"/>
                <w:szCs w:val="20"/>
              </w:rPr>
              <w:t>.</w:t>
            </w:r>
            <w:r w:rsidRPr="001578FD" w:rsidR="001578FD">
              <w:rPr>
                <w:b/>
                <w:bCs/>
                <w:sz w:val="20"/>
                <w:szCs w:val="20"/>
              </w:rPr>
              <w:t>1</w:t>
            </w:r>
          </w:p>
        </w:tc>
        <w:tc>
          <w:tcPr>
            <w:tcW w:w="5530" w:type="dxa"/>
            <w:shd w:val="clear" w:color="auto" w:fill="BFBFBF" w:themeFill="background1" w:themeFillShade="BF"/>
          </w:tcPr>
          <w:p w:rsidR="00601B84" w:rsidP="00310BE9" w:rsidRDefault="004657BC" w14:paraId="6C0E19DD" w14:textId="4E255153">
            <w:pPr>
              <w:rPr>
                <w:sz w:val="20"/>
                <w:szCs w:val="20"/>
              </w:rPr>
            </w:pPr>
            <w:r w:rsidRPr="00726347">
              <w:rPr>
                <w:b/>
                <w:sz w:val="20"/>
                <w:szCs w:val="20"/>
              </w:rPr>
              <w:t>Input options and instructions</w:t>
            </w:r>
          </w:p>
        </w:tc>
      </w:tr>
      <w:tr w:rsidR="00FB040E" w:rsidTr="00310BE9" w14:paraId="428FC402" w14:textId="77777777">
        <w:trPr>
          <w:tblHeader/>
        </w:trPr>
        <w:tc>
          <w:tcPr>
            <w:tcW w:w="5529" w:type="dxa"/>
            <w:shd w:val="clear" w:color="auto" w:fill="auto"/>
          </w:tcPr>
          <w:p w:rsidR="00FB040E" w:rsidP="00FB040E" w:rsidRDefault="00FB040E" w14:paraId="356027AF" w14:textId="0DEEC651">
            <w:pPr>
              <w:rPr>
                <w:sz w:val="20"/>
                <w:szCs w:val="20"/>
              </w:rPr>
            </w:pPr>
            <w:r w:rsidRPr="00AC0663">
              <w:rPr>
                <w:rFonts w:cs="Arial"/>
                <w:sz w:val="20"/>
                <w:szCs w:val="20"/>
              </w:rPr>
              <w:t xml:space="preserve">Please provide </w:t>
            </w:r>
            <w:r>
              <w:rPr>
                <w:rFonts w:cs="Arial"/>
                <w:sz w:val="20"/>
                <w:szCs w:val="20"/>
              </w:rPr>
              <w:t>copy of all comments received by the public, Resident Advisory Board, and tenant associations.</w:t>
            </w:r>
          </w:p>
        </w:tc>
        <w:tc>
          <w:tcPr>
            <w:tcW w:w="5530" w:type="dxa"/>
            <w:shd w:val="clear" w:color="auto" w:fill="auto"/>
          </w:tcPr>
          <w:p w:rsidR="00FB040E" w:rsidP="00FB040E" w:rsidRDefault="00FB040E" w14:paraId="44DF38B8" w14:textId="1C3AD88A">
            <w:pPr>
              <w:rPr>
                <w:sz w:val="20"/>
                <w:szCs w:val="20"/>
              </w:rPr>
            </w:pPr>
            <w:r>
              <w:rPr>
                <w:rFonts w:cs="Arial"/>
                <w:sz w:val="20"/>
                <w:szCs w:val="20"/>
              </w:rPr>
              <w:t>Upload Attachment</w:t>
            </w:r>
          </w:p>
        </w:tc>
      </w:tr>
      <w:tr w:rsidR="00FB040E" w:rsidTr="00310BE9" w14:paraId="2732F932" w14:textId="77777777">
        <w:trPr>
          <w:tblHeader/>
        </w:trPr>
        <w:tc>
          <w:tcPr>
            <w:tcW w:w="5529" w:type="dxa"/>
            <w:shd w:val="clear" w:color="auto" w:fill="auto"/>
          </w:tcPr>
          <w:p w:rsidR="00FB040E" w:rsidP="00FB040E" w:rsidRDefault="00FB040E" w14:paraId="205F606A" w14:textId="1891D8B6">
            <w:pPr>
              <w:rPr>
                <w:sz w:val="20"/>
                <w:szCs w:val="20"/>
              </w:rPr>
            </w:pPr>
            <w:r w:rsidRPr="00AC0663">
              <w:rPr>
                <w:rFonts w:cs="Arial"/>
                <w:sz w:val="20"/>
                <w:szCs w:val="20"/>
              </w:rPr>
              <w:t xml:space="preserve">Please </w:t>
            </w:r>
            <w:r>
              <w:rPr>
                <w:rFonts w:cs="Arial"/>
                <w:sz w:val="20"/>
                <w:szCs w:val="20"/>
              </w:rPr>
              <w:t>attach a narrative describing the MTW agency’s analysis of the comments and any decisions made based on these comments.</w:t>
            </w:r>
          </w:p>
        </w:tc>
        <w:tc>
          <w:tcPr>
            <w:tcW w:w="5530" w:type="dxa"/>
            <w:shd w:val="clear" w:color="auto" w:fill="auto"/>
          </w:tcPr>
          <w:p w:rsidR="00FB040E" w:rsidP="00FB040E" w:rsidRDefault="00FB040E" w14:paraId="06027444" w14:textId="2E3388E6">
            <w:pPr>
              <w:rPr>
                <w:sz w:val="20"/>
                <w:szCs w:val="20"/>
              </w:rPr>
            </w:pPr>
            <w:r w:rsidRPr="00AC0663">
              <w:rPr>
                <w:rFonts w:cs="Arial"/>
                <w:sz w:val="20"/>
                <w:szCs w:val="20"/>
              </w:rPr>
              <w:t>Upload Attachment</w:t>
            </w:r>
          </w:p>
        </w:tc>
      </w:tr>
      <w:tr w:rsidR="001E46D9" w:rsidTr="00310BE9" w14:paraId="17EFD6F7" w14:textId="77777777">
        <w:trPr>
          <w:tblHeader/>
        </w:trPr>
        <w:tc>
          <w:tcPr>
            <w:tcW w:w="5529" w:type="dxa"/>
            <w:shd w:val="clear" w:color="auto" w:fill="auto"/>
          </w:tcPr>
          <w:p w:rsidRPr="005B2674" w:rsidR="001E46D9" w:rsidP="00310BE9" w:rsidRDefault="005B2674" w14:paraId="140A95E1" w14:textId="6916C525">
            <w:pPr>
              <w:rPr>
                <w:rFonts w:cs="Arial"/>
                <w:sz w:val="20"/>
                <w:szCs w:val="20"/>
              </w:rPr>
            </w:pPr>
            <w:r>
              <w:rPr>
                <w:rFonts w:cs="Arial"/>
                <w:sz w:val="20"/>
                <w:szCs w:val="20"/>
              </w:rPr>
              <w:t>If applicable, w</w:t>
            </w:r>
            <w:r w:rsidRPr="00AC0663">
              <w:rPr>
                <w:rFonts w:cs="Arial"/>
                <w:sz w:val="20"/>
                <w:szCs w:val="20"/>
              </w:rPr>
              <w:t>as an additional public hearing held for an Agency-Specific Waiver and/or Safe Harbor waiver?</w:t>
            </w:r>
          </w:p>
        </w:tc>
        <w:tc>
          <w:tcPr>
            <w:tcW w:w="5530" w:type="dxa"/>
            <w:shd w:val="clear" w:color="auto" w:fill="auto"/>
          </w:tcPr>
          <w:p w:rsidR="00884E5E" w:rsidP="00310BE9" w:rsidRDefault="005F64C8" w14:paraId="6524E931" w14:textId="78A30EC4">
            <w:pPr>
              <w:rPr>
                <w:sz w:val="20"/>
                <w:szCs w:val="20"/>
              </w:rPr>
            </w:pPr>
            <w:r>
              <w:rPr>
                <w:sz w:val="20"/>
                <w:szCs w:val="20"/>
              </w:rPr>
              <w:t xml:space="preserve">___ </w:t>
            </w:r>
            <w:r w:rsidRPr="00F3589B" w:rsidR="00884E5E">
              <w:rPr>
                <w:sz w:val="20"/>
                <w:szCs w:val="20"/>
              </w:rPr>
              <w:t>Y</w:t>
            </w:r>
            <w:r w:rsidR="00884E5E">
              <w:rPr>
                <w:sz w:val="20"/>
                <w:szCs w:val="20"/>
              </w:rPr>
              <w:t>es</w:t>
            </w:r>
          </w:p>
          <w:p w:rsidR="00884E5E" w:rsidP="00310BE9" w:rsidRDefault="00270251" w14:paraId="7B5774AB" w14:textId="09B91EAC">
            <w:pPr>
              <w:rPr>
                <w:sz w:val="20"/>
                <w:szCs w:val="20"/>
              </w:rPr>
            </w:pPr>
            <w:r>
              <w:rPr>
                <w:sz w:val="20"/>
                <w:szCs w:val="20"/>
              </w:rPr>
              <w:t>___</w:t>
            </w:r>
            <w:r w:rsidR="005F64C8">
              <w:rPr>
                <w:sz w:val="20"/>
                <w:szCs w:val="20"/>
              </w:rPr>
              <w:t xml:space="preserve"> </w:t>
            </w:r>
            <w:r w:rsidRPr="00F3589B" w:rsidR="00884E5E">
              <w:rPr>
                <w:sz w:val="20"/>
                <w:szCs w:val="20"/>
              </w:rPr>
              <w:t>N</w:t>
            </w:r>
            <w:r w:rsidR="00884E5E">
              <w:rPr>
                <w:sz w:val="20"/>
                <w:szCs w:val="20"/>
              </w:rPr>
              <w:t>o</w:t>
            </w:r>
          </w:p>
          <w:p w:rsidR="001E46D9" w:rsidP="0026646B" w:rsidRDefault="005F64C8" w14:paraId="75249833" w14:textId="4FD71E71">
            <w:pPr>
              <w:spacing w:after="60"/>
              <w:rPr>
                <w:sz w:val="20"/>
                <w:szCs w:val="20"/>
              </w:rPr>
            </w:pPr>
            <w:r>
              <w:rPr>
                <w:sz w:val="20"/>
                <w:szCs w:val="20"/>
              </w:rPr>
              <w:t xml:space="preserve">___ </w:t>
            </w:r>
            <w:r w:rsidR="00884E5E">
              <w:rPr>
                <w:sz w:val="20"/>
                <w:szCs w:val="20"/>
              </w:rPr>
              <w:t>N/A</w:t>
            </w:r>
          </w:p>
        </w:tc>
      </w:tr>
      <w:tr w:rsidR="00491D3B" w:rsidTr="00310BE9" w14:paraId="751E3111" w14:textId="77777777">
        <w:trPr>
          <w:tblHeader/>
        </w:trPr>
        <w:tc>
          <w:tcPr>
            <w:tcW w:w="5529" w:type="dxa"/>
            <w:shd w:val="clear" w:color="auto" w:fill="auto"/>
          </w:tcPr>
          <w:p w:rsidR="00491D3B" w:rsidP="00491D3B" w:rsidRDefault="00491D3B" w14:paraId="4308576C" w14:textId="0B53169F">
            <w:pPr>
              <w:rPr>
                <w:sz w:val="20"/>
                <w:szCs w:val="20"/>
              </w:rPr>
            </w:pPr>
            <w:r w:rsidRPr="00AC0663">
              <w:rPr>
                <w:rFonts w:cs="Arial"/>
                <w:sz w:val="20"/>
                <w:szCs w:val="20"/>
              </w:rPr>
              <w:t xml:space="preserve">If yes, please attach the comments received along with the MTW agency’s </w:t>
            </w:r>
            <w:r>
              <w:rPr>
                <w:rFonts w:cs="Arial"/>
                <w:sz w:val="20"/>
                <w:szCs w:val="20"/>
              </w:rPr>
              <w:t>description of how comments were considered</w:t>
            </w:r>
            <w:r w:rsidRPr="00AC0663">
              <w:rPr>
                <w:rFonts w:cs="Arial"/>
                <w:sz w:val="20"/>
                <w:szCs w:val="20"/>
              </w:rPr>
              <w:t>.</w:t>
            </w:r>
          </w:p>
        </w:tc>
        <w:tc>
          <w:tcPr>
            <w:tcW w:w="5530" w:type="dxa"/>
            <w:shd w:val="clear" w:color="auto" w:fill="auto"/>
          </w:tcPr>
          <w:p w:rsidR="00491D3B" w:rsidP="00491D3B" w:rsidRDefault="00491D3B" w14:paraId="320E995C" w14:textId="0D9797AC">
            <w:pPr>
              <w:rPr>
                <w:sz w:val="20"/>
                <w:szCs w:val="20"/>
              </w:rPr>
            </w:pPr>
            <w:r w:rsidRPr="00AC0663">
              <w:rPr>
                <w:rFonts w:cs="Arial"/>
                <w:sz w:val="20"/>
                <w:szCs w:val="20"/>
              </w:rPr>
              <w:t>Upload Attachment</w:t>
            </w:r>
          </w:p>
        </w:tc>
      </w:tr>
    </w:tbl>
    <w:p w:rsidRPr="005F4E0F" w:rsidR="00601B84" w:rsidP="00AC0EF7" w:rsidRDefault="00601B84" w14:paraId="6EE2C51F" w14:textId="0CB1314C"/>
    <w:tbl>
      <w:tblPr>
        <w:tblStyle w:val="TableGrid"/>
        <w:tblW w:w="11059" w:type="dxa"/>
        <w:shd w:val="clear" w:color="auto" w:fill="BFBFBF" w:themeFill="background1" w:themeFillShade="BF"/>
        <w:tblLook w:val="04A0" w:firstRow="1" w:lastRow="0" w:firstColumn="1" w:lastColumn="0" w:noHBand="0" w:noVBand="1"/>
        <w:tblCaption w:val="H. Evaluations"/>
        <w:tblDescription w:val="This table provides the first part of question H.1."/>
      </w:tblPr>
      <w:tblGrid>
        <w:gridCol w:w="619"/>
        <w:gridCol w:w="10440"/>
      </w:tblGrid>
      <w:tr w:rsidR="005F4E0F" w:rsidTr="00310BE9" w14:paraId="108368B1" w14:textId="77777777">
        <w:trPr>
          <w:cantSplit/>
        </w:trPr>
        <w:tc>
          <w:tcPr>
            <w:tcW w:w="619" w:type="dxa"/>
            <w:tcBorders>
              <w:bottom w:val="single" w:color="auto" w:sz="4" w:space="0"/>
            </w:tcBorders>
            <w:shd w:val="clear" w:color="auto" w:fill="BFBFBF" w:themeFill="background1" w:themeFillShade="BF"/>
          </w:tcPr>
          <w:p w:rsidR="005F4E0F" w:rsidP="00310BE9" w:rsidRDefault="005F4E0F" w14:paraId="63E11A09" w14:textId="77777777">
            <w:pPr>
              <w:jc w:val="center"/>
              <w:rPr>
                <w:b/>
                <w:bCs/>
                <w:sz w:val="20"/>
                <w:szCs w:val="20"/>
              </w:rPr>
            </w:pPr>
          </w:p>
          <w:p w:rsidR="005F4E0F" w:rsidP="00310BE9" w:rsidRDefault="00B55464" w14:paraId="4DB0C3FA" w14:textId="0A1ED8D2">
            <w:pPr>
              <w:jc w:val="center"/>
              <w:rPr>
                <w:b/>
                <w:bCs/>
                <w:sz w:val="20"/>
                <w:szCs w:val="20"/>
              </w:rPr>
            </w:pPr>
            <w:r>
              <w:rPr>
                <w:b/>
                <w:bCs/>
                <w:sz w:val="20"/>
                <w:szCs w:val="20"/>
              </w:rPr>
              <w:t>I</w:t>
            </w:r>
          </w:p>
          <w:p w:rsidR="005F4E0F" w:rsidP="00310BE9" w:rsidRDefault="005F4E0F" w14:paraId="115B3F91" w14:textId="77777777">
            <w:pPr>
              <w:jc w:val="center"/>
              <w:rPr>
                <w:b/>
                <w:bCs/>
                <w:sz w:val="20"/>
                <w:szCs w:val="20"/>
              </w:rPr>
            </w:pPr>
          </w:p>
        </w:tc>
        <w:tc>
          <w:tcPr>
            <w:tcW w:w="0" w:type="auto"/>
            <w:tcBorders>
              <w:bottom w:val="single" w:color="auto" w:sz="4" w:space="0"/>
            </w:tcBorders>
            <w:shd w:val="clear" w:color="auto" w:fill="BFBFBF" w:themeFill="background1" w:themeFillShade="BF"/>
            <w:vAlign w:val="center"/>
          </w:tcPr>
          <w:p w:rsidRPr="00C420B8" w:rsidR="005F4E0F" w:rsidP="00310BE9" w:rsidRDefault="00A26F46" w14:paraId="74A246CF" w14:textId="56E169CF">
            <w:pPr>
              <w:contextualSpacing/>
              <w:rPr>
                <w:b/>
                <w:sz w:val="20"/>
                <w:szCs w:val="20"/>
              </w:rPr>
            </w:pPr>
            <w:r>
              <w:rPr>
                <w:b/>
                <w:sz w:val="20"/>
                <w:szCs w:val="20"/>
              </w:rPr>
              <w:t>Evaluations</w:t>
            </w:r>
            <w:r w:rsidRPr="006413CF" w:rsidR="005F4E0F">
              <w:rPr>
                <w:b/>
                <w:sz w:val="20"/>
                <w:szCs w:val="20"/>
              </w:rPr>
              <w:t>.</w:t>
            </w:r>
          </w:p>
        </w:tc>
      </w:tr>
      <w:tr w:rsidR="005F4E0F" w:rsidTr="00310BE9" w14:paraId="752B279D" w14:textId="77777777">
        <w:trPr>
          <w:cantSplit/>
        </w:trPr>
        <w:tc>
          <w:tcPr>
            <w:tcW w:w="619" w:type="dxa"/>
            <w:shd w:val="clear" w:color="auto" w:fill="auto"/>
          </w:tcPr>
          <w:p w:rsidR="005F4E0F" w:rsidP="00310BE9" w:rsidRDefault="005F4E0F" w14:paraId="77537163" w14:textId="77777777">
            <w:pPr>
              <w:jc w:val="center"/>
              <w:rPr>
                <w:b/>
                <w:bCs/>
                <w:sz w:val="20"/>
                <w:szCs w:val="20"/>
              </w:rPr>
            </w:pPr>
          </w:p>
          <w:p w:rsidR="00A26F46" w:rsidP="00310BE9" w:rsidRDefault="00B55464" w14:paraId="1C53FA96" w14:textId="5C70A09E">
            <w:pPr>
              <w:jc w:val="center"/>
              <w:rPr>
                <w:b/>
                <w:bCs/>
                <w:sz w:val="20"/>
                <w:szCs w:val="20"/>
              </w:rPr>
            </w:pPr>
            <w:r>
              <w:rPr>
                <w:b/>
                <w:bCs/>
                <w:sz w:val="20"/>
                <w:szCs w:val="20"/>
              </w:rPr>
              <w:t>I</w:t>
            </w:r>
            <w:r w:rsidR="00A26F46">
              <w:rPr>
                <w:b/>
                <w:bCs/>
                <w:sz w:val="20"/>
                <w:szCs w:val="20"/>
              </w:rPr>
              <w:t>.1</w:t>
            </w:r>
          </w:p>
        </w:tc>
        <w:tc>
          <w:tcPr>
            <w:tcW w:w="0" w:type="auto"/>
            <w:shd w:val="clear" w:color="auto" w:fill="auto"/>
            <w:vAlign w:val="center"/>
          </w:tcPr>
          <w:p w:rsidR="00070263" w:rsidP="00070263" w:rsidRDefault="00070263" w14:paraId="5D048B62" w14:textId="77777777">
            <w:pPr>
              <w:rPr>
                <w:sz w:val="20"/>
                <w:szCs w:val="20"/>
              </w:rPr>
            </w:pPr>
          </w:p>
          <w:p w:rsidR="00DA7BED" w:rsidP="00070263" w:rsidRDefault="00117F60" w14:paraId="22CA070B" w14:textId="77777777">
            <w:pPr>
              <w:rPr>
                <w:sz w:val="20"/>
                <w:szCs w:val="20"/>
              </w:rPr>
            </w:pPr>
            <w:r w:rsidRPr="003C3560">
              <w:rPr>
                <w:sz w:val="20"/>
                <w:szCs w:val="20"/>
              </w:rPr>
              <w:t xml:space="preserve">Please list any ongoing and completed evaluations of the MTW agency’s MTW policies, </w:t>
            </w:r>
            <w:r>
              <w:rPr>
                <w:sz w:val="20"/>
                <w:szCs w:val="20"/>
              </w:rPr>
              <w:t xml:space="preserve">that the PHA is aware of, </w:t>
            </w:r>
            <w:r w:rsidRPr="003C3560">
              <w:rPr>
                <w:sz w:val="20"/>
                <w:szCs w:val="20"/>
              </w:rPr>
              <w:t>including the information requested</w:t>
            </w:r>
            <w:r>
              <w:rPr>
                <w:sz w:val="20"/>
                <w:szCs w:val="20"/>
              </w:rPr>
              <w:t xml:space="preserve"> </w:t>
            </w:r>
            <w:r w:rsidRPr="003C3560">
              <w:rPr>
                <w:sz w:val="20"/>
                <w:szCs w:val="20"/>
              </w:rPr>
              <w:t xml:space="preserve">in the </w:t>
            </w:r>
            <w:r w:rsidRPr="0010738A">
              <w:rPr>
                <w:sz w:val="20"/>
                <w:szCs w:val="20"/>
              </w:rPr>
              <w:t xml:space="preserve">table below.  In the box “title and short description,” please write the title of the evaluation and </w:t>
            </w:r>
            <w:r>
              <w:rPr>
                <w:sz w:val="20"/>
                <w:szCs w:val="20"/>
              </w:rPr>
              <w:t>a brief description of</w:t>
            </w:r>
            <w:r w:rsidRPr="0010738A">
              <w:rPr>
                <w:sz w:val="20"/>
                <w:szCs w:val="20"/>
              </w:rPr>
              <w:t xml:space="preserve"> the focus of the evaluation.</w:t>
            </w:r>
          </w:p>
          <w:p w:rsidRPr="006413CF" w:rsidR="00070263" w:rsidP="00070263" w:rsidRDefault="00070263" w14:paraId="5CC10D61" w14:textId="1264096B">
            <w:pPr>
              <w:rPr>
                <w:b/>
                <w:sz w:val="20"/>
                <w:szCs w:val="20"/>
              </w:rPr>
            </w:pPr>
          </w:p>
        </w:tc>
      </w:tr>
    </w:tbl>
    <w:p w:rsidRPr="00335B1F" w:rsidR="00601B84" w:rsidP="00AC0EF7" w:rsidRDefault="00601B84" w14:paraId="04BCEDFB" w14:textId="5F026097">
      <w:pPr>
        <w:rPr>
          <w:sz w:val="8"/>
          <w:szCs w:val="8"/>
        </w:rPr>
      </w:pPr>
    </w:p>
    <w:tbl>
      <w:tblPr>
        <w:tblStyle w:val="TableGrid"/>
        <w:tblW w:w="11059" w:type="dxa"/>
        <w:tblLayout w:type="fixed"/>
        <w:tblLook w:val="04A0" w:firstRow="1" w:lastRow="0" w:firstColumn="1" w:lastColumn="0" w:noHBand="0" w:noVBand="1"/>
      </w:tblPr>
      <w:tblGrid>
        <w:gridCol w:w="5529"/>
        <w:gridCol w:w="5530"/>
      </w:tblGrid>
      <w:tr w:rsidR="00452FAD" w:rsidTr="00BE3CAB" w14:paraId="20A33786" w14:textId="77777777">
        <w:tc>
          <w:tcPr>
            <w:tcW w:w="5107" w:type="dxa"/>
            <w:shd w:val="clear" w:color="auto" w:fill="BFBFBF" w:themeFill="background1" w:themeFillShade="BF"/>
          </w:tcPr>
          <w:p w:rsidRPr="00452FAD" w:rsidR="00452FAD" w:rsidP="00335B1F" w:rsidRDefault="00452FAD" w14:paraId="5B7934BA" w14:textId="63D4AB83">
            <w:pPr>
              <w:rPr>
                <w:b/>
                <w:bCs/>
                <w:sz w:val="20"/>
                <w:szCs w:val="20"/>
              </w:rPr>
            </w:pPr>
            <w:r w:rsidRPr="00452FAD">
              <w:rPr>
                <w:b/>
                <w:bCs/>
                <w:sz w:val="20"/>
                <w:szCs w:val="20"/>
              </w:rPr>
              <w:t>Question</w:t>
            </w:r>
          </w:p>
        </w:tc>
        <w:tc>
          <w:tcPr>
            <w:tcW w:w="5107" w:type="dxa"/>
            <w:shd w:val="clear" w:color="auto" w:fill="BFBFBF" w:themeFill="background1" w:themeFillShade="BF"/>
          </w:tcPr>
          <w:p w:rsidRPr="00A555A8" w:rsidR="00452FAD" w:rsidP="00335B1F" w:rsidRDefault="00452FAD" w14:paraId="53E8AF8B" w14:textId="70C4AC1C">
            <w:pPr>
              <w:rPr>
                <w:sz w:val="20"/>
                <w:szCs w:val="20"/>
              </w:rPr>
            </w:pPr>
            <w:r w:rsidRPr="00726347">
              <w:rPr>
                <w:b/>
                <w:sz w:val="20"/>
                <w:szCs w:val="20"/>
              </w:rPr>
              <w:t>Input options and instructions</w:t>
            </w:r>
          </w:p>
        </w:tc>
      </w:tr>
      <w:tr w:rsidR="00335B1F" w:rsidTr="00BE3CAB" w14:paraId="657D1128" w14:textId="77777777">
        <w:tc>
          <w:tcPr>
            <w:tcW w:w="5107" w:type="dxa"/>
          </w:tcPr>
          <w:p w:rsidRPr="005F3CD1" w:rsidR="00335B1F" w:rsidP="00335B1F" w:rsidRDefault="00335B1F" w14:paraId="173DA041" w14:textId="77777777">
            <w:pPr>
              <w:rPr>
                <w:sz w:val="20"/>
                <w:szCs w:val="20"/>
              </w:rPr>
            </w:pPr>
            <w:r w:rsidRPr="005F3CD1">
              <w:rPr>
                <w:sz w:val="20"/>
                <w:szCs w:val="20"/>
              </w:rPr>
              <w:t>Does the PHA have an agency-sponsored evaluation?</w:t>
            </w:r>
          </w:p>
        </w:tc>
        <w:tc>
          <w:tcPr>
            <w:tcW w:w="5107" w:type="dxa"/>
          </w:tcPr>
          <w:p w:rsidR="00335B1F" w:rsidP="00335B1F" w:rsidRDefault="00335B1F" w14:paraId="32399104" w14:textId="77777777">
            <w:pPr>
              <w:rPr>
                <w:b/>
                <w:bCs/>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Yes]: </w:t>
            </w:r>
            <w:r>
              <w:rPr>
                <w:sz w:val="20"/>
                <w:szCs w:val="20"/>
              </w:rPr>
              <w:t>Please complete the table below.</w:t>
            </w:r>
          </w:p>
        </w:tc>
      </w:tr>
    </w:tbl>
    <w:p w:rsidR="00601B84" w:rsidP="00AC0EF7" w:rsidRDefault="00601B84" w14:paraId="794079B6" w14:textId="44242158">
      <w:pPr>
        <w:rPr>
          <w:sz w:val="20"/>
          <w:szCs w:val="20"/>
        </w:rPr>
      </w:pPr>
    </w:p>
    <w:p w:rsidRPr="00F3184A" w:rsidR="005435AD" w:rsidP="005435AD" w:rsidRDefault="005435AD" w14:paraId="143464AC" w14:textId="67CEAD4E">
      <w:pPr>
        <w:rPr>
          <w:b/>
          <w:bCs/>
          <w:sz w:val="20"/>
          <w:szCs w:val="20"/>
        </w:rPr>
      </w:pPr>
      <w:r w:rsidRPr="00F3184A">
        <w:rPr>
          <w:b/>
          <w:bCs/>
          <w:sz w:val="20"/>
          <w:szCs w:val="20"/>
        </w:rPr>
        <w:t xml:space="preserve">Table </w:t>
      </w:r>
      <w:r w:rsidR="00B55464">
        <w:rPr>
          <w:b/>
          <w:bCs/>
          <w:sz w:val="20"/>
          <w:szCs w:val="20"/>
        </w:rPr>
        <w:t>I</w:t>
      </w:r>
      <w:r w:rsidRPr="00F3184A">
        <w:rPr>
          <w:b/>
          <w:bCs/>
          <w:sz w:val="20"/>
          <w:szCs w:val="20"/>
        </w:rPr>
        <w:t xml:space="preserve">.1 </w:t>
      </w:r>
      <w:r>
        <w:rPr>
          <w:b/>
          <w:sz w:val="20"/>
          <w:szCs w:val="20"/>
        </w:rPr>
        <w:t xml:space="preserve">- </w:t>
      </w:r>
      <w:r w:rsidRPr="00F3184A">
        <w:rPr>
          <w:b/>
          <w:bCs/>
          <w:sz w:val="20"/>
          <w:szCs w:val="20"/>
        </w:rPr>
        <w:t>Evaluations of MTW Policies</w:t>
      </w:r>
    </w:p>
    <w:p w:rsidR="00335B1F" w:rsidP="00AC0EF7" w:rsidRDefault="00335B1F" w14:paraId="39200DB4" w14:textId="612EC508">
      <w:pPr>
        <w:rPr>
          <w:sz w:val="20"/>
          <w:szCs w:val="20"/>
        </w:rPr>
      </w:pPr>
    </w:p>
    <w:tbl>
      <w:tblPr>
        <w:tblStyle w:val="TableGrid"/>
        <w:tblW w:w="11059" w:type="dxa"/>
        <w:tblLayout w:type="fixed"/>
        <w:tblLook w:val="04A0" w:firstRow="1" w:lastRow="0" w:firstColumn="1" w:lastColumn="0" w:noHBand="0" w:noVBand="1"/>
        <w:tblCaption w:val="Table H.1 Evaluations of MTW Policies"/>
        <w:tblDescription w:val="This table is for input of data for Evaluations of MTW Policies."/>
      </w:tblPr>
      <w:tblGrid>
        <w:gridCol w:w="2765"/>
        <w:gridCol w:w="2764"/>
        <w:gridCol w:w="1704"/>
        <w:gridCol w:w="3826"/>
      </w:tblGrid>
      <w:tr w:rsidRPr="00F3184A" w:rsidR="00650AB6" w:rsidTr="00FC761A" w14:paraId="4997C5F6" w14:textId="77777777">
        <w:tc>
          <w:tcPr>
            <w:tcW w:w="2337" w:type="dxa"/>
            <w:shd w:val="clear" w:color="auto" w:fill="BFBFBF" w:themeFill="background1" w:themeFillShade="BF"/>
          </w:tcPr>
          <w:p w:rsidRPr="00F3184A" w:rsidR="00650AB6" w:rsidP="00650AB6" w:rsidRDefault="00650AB6" w14:paraId="4CEE7782" w14:textId="77777777">
            <w:pPr>
              <w:rPr>
                <w:b/>
                <w:bCs/>
                <w:sz w:val="20"/>
                <w:szCs w:val="20"/>
              </w:rPr>
            </w:pPr>
            <w:r w:rsidRPr="00F3184A">
              <w:rPr>
                <w:b/>
                <w:bCs/>
                <w:sz w:val="20"/>
                <w:szCs w:val="20"/>
              </w:rPr>
              <w:t>Title and short description</w:t>
            </w:r>
          </w:p>
        </w:tc>
        <w:tc>
          <w:tcPr>
            <w:tcW w:w="2337" w:type="dxa"/>
            <w:shd w:val="clear" w:color="auto" w:fill="BFBFBF" w:themeFill="background1" w:themeFillShade="BF"/>
          </w:tcPr>
          <w:p w:rsidRPr="00F3184A" w:rsidR="00650AB6" w:rsidP="00650AB6" w:rsidRDefault="00650AB6" w14:paraId="736B8AF8" w14:textId="77777777">
            <w:pPr>
              <w:rPr>
                <w:b/>
                <w:bCs/>
                <w:sz w:val="20"/>
                <w:szCs w:val="20"/>
              </w:rPr>
            </w:pPr>
            <w:r w:rsidRPr="00F3184A">
              <w:rPr>
                <w:b/>
                <w:bCs/>
                <w:sz w:val="20"/>
                <w:szCs w:val="20"/>
              </w:rPr>
              <w:t>Evaluator name and contact information</w:t>
            </w:r>
          </w:p>
        </w:tc>
        <w:tc>
          <w:tcPr>
            <w:tcW w:w="1441" w:type="dxa"/>
            <w:shd w:val="clear" w:color="auto" w:fill="BFBFBF" w:themeFill="background1" w:themeFillShade="BF"/>
          </w:tcPr>
          <w:p w:rsidRPr="00F3184A" w:rsidR="00650AB6" w:rsidP="00650AB6" w:rsidRDefault="00650AB6" w14:paraId="7FBF36A3" w14:textId="77777777">
            <w:pPr>
              <w:rPr>
                <w:b/>
                <w:bCs/>
                <w:sz w:val="20"/>
                <w:szCs w:val="20"/>
              </w:rPr>
            </w:pPr>
            <w:r w:rsidRPr="00F3184A">
              <w:rPr>
                <w:b/>
                <w:bCs/>
                <w:sz w:val="20"/>
                <w:szCs w:val="20"/>
              </w:rPr>
              <w:t>Time period</w:t>
            </w:r>
          </w:p>
        </w:tc>
        <w:tc>
          <w:tcPr>
            <w:tcW w:w="3235" w:type="dxa"/>
            <w:shd w:val="clear" w:color="auto" w:fill="BFBFBF" w:themeFill="background1" w:themeFillShade="BF"/>
          </w:tcPr>
          <w:p w:rsidRPr="00F3184A" w:rsidR="00650AB6" w:rsidP="00650AB6" w:rsidRDefault="00650AB6" w14:paraId="65A016CE" w14:textId="77777777">
            <w:pPr>
              <w:rPr>
                <w:b/>
                <w:bCs/>
                <w:sz w:val="20"/>
                <w:szCs w:val="20"/>
              </w:rPr>
            </w:pPr>
            <w:r w:rsidRPr="00F3184A">
              <w:rPr>
                <w:b/>
                <w:bCs/>
                <w:sz w:val="20"/>
                <w:szCs w:val="20"/>
              </w:rPr>
              <w:t>Reports available</w:t>
            </w:r>
          </w:p>
        </w:tc>
      </w:tr>
      <w:tr w:rsidRPr="00F3184A" w:rsidR="00650AB6" w:rsidTr="00FC761A" w14:paraId="310A7014" w14:textId="77777777">
        <w:tc>
          <w:tcPr>
            <w:tcW w:w="2337" w:type="dxa"/>
          </w:tcPr>
          <w:p w:rsidRPr="00F3184A" w:rsidR="00650AB6" w:rsidP="00650AB6" w:rsidRDefault="00650AB6" w14:paraId="5E924223" w14:textId="77777777">
            <w:pPr>
              <w:rPr>
                <w:b/>
                <w:bCs/>
                <w:sz w:val="20"/>
                <w:szCs w:val="20"/>
              </w:rPr>
            </w:pPr>
          </w:p>
        </w:tc>
        <w:tc>
          <w:tcPr>
            <w:tcW w:w="2337" w:type="dxa"/>
          </w:tcPr>
          <w:p w:rsidRPr="00F3184A" w:rsidR="00650AB6" w:rsidP="00650AB6" w:rsidRDefault="00650AB6" w14:paraId="2C001567" w14:textId="77777777">
            <w:pPr>
              <w:rPr>
                <w:b/>
                <w:bCs/>
                <w:sz w:val="20"/>
                <w:szCs w:val="20"/>
              </w:rPr>
            </w:pPr>
          </w:p>
        </w:tc>
        <w:tc>
          <w:tcPr>
            <w:tcW w:w="1441" w:type="dxa"/>
          </w:tcPr>
          <w:p w:rsidRPr="00F3184A" w:rsidR="00650AB6" w:rsidP="00650AB6" w:rsidRDefault="00650AB6" w14:paraId="1A41DE59" w14:textId="77777777">
            <w:pPr>
              <w:rPr>
                <w:b/>
                <w:bCs/>
                <w:sz w:val="20"/>
                <w:szCs w:val="20"/>
              </w:rPr>
            </w:pPr>
          </w:p>
        </w:tc>
        <w:tc>
          <w:tcPr>
            <w:tcW w:w="3235" w:type="dxa"/>
          </w:tcPr>
          <w:p w:rsidRPr="00F3184A" w:rsidR="00650AB6" w:rsidP="00650AB6" w:rsidRDefault="00650AB6" w14:paraId="6BFBAC35" w14:textId="77777777">
            <w:pPr>
              <w:rPr>
                <w:b/>
                <w:bCs/>
                <w:sz w:val="20"/>
                <w:szCs w:val="20"/>
              </w:rPr>
            </w:pPr>
          </w:p>
        </w:tc>
      </w:tr>
      <w:tr w:rsidRPr="00F3184A" w:rsidR="00650AB6" w:rsidTr="00FC761A" w14:paraId="56B4DEB7" w14:textId="77777777">
        <w:tc>
          <w:tcPr>
            <w:tcW w:w="2337" w:type="dxa"/>
          </w:tcPr>
          <w:p w:rsidRPr="00F3184A" w:rsidR="00650AB6" w:rsidP="00650AB6" w:rsidRDefault="00650AB6" w14:paraId="787A8ECC" w14:textId="77777777">
            <w:pPr>
              <w:rPr>
                <w:b/>
                <w:bCs/>
                <w:sz w:val="20"/>
                <w:szCs w:val="20"/>
              </w:rPr>
            </w:pPr>
          </w:p>
        </w:tc>
        <w:tc>
          <w:tcPr>
            <w:tcW w:w="2337" w:type="dxa"/>
          </w:tcPr>
          <w:p w:rsidRPr="00F3184A" w:rsidR="00650AB6" w:rsidP="00650AB6" w:rsidRDefault="00650AB6" w14:paraId="10C518A8" w14:textId="77777777">
            <w:pPr>
              <w:rPr>
                <w:b/>
                <w:bCs/>
                <w:sz w:val="20"/>
                <w:szCs w:val="20"/>
              </w:rPr>
            </w:pPr>
          </w:p>
        </w:tc>
        <w:tc>
          <w:tcPr>
            <w:tcW w:w="1441" w:type="dxa"/>
          </w:tcPr>
          <w:p w:rsidRPr="00F3184A" w:rsidR="00650AB6" w:rsidP="00650AB6" w:rsidRDefault="00650AB6" w14:paraId="744F91E9" w14:textId="77777777">
            <w:pPr>
              <w:rPr>
                <w:b/>
                <w:bCs/>
                <w:sz w:val="20"/>
                <w:szCs w:val="20"/>
              </w:rPr>
            </w:pPr>
          </w:p>
        </w:tc>
        <w:tc>
          <w:tcPr>
            <w:tcW w:w="3235" w:type="dxa"/>
          </w:tcPr>
          <w:p w:rsidRPr="00F3184A" w:rsidR="00650AB6" w:rsidP="00650AB6" w:rsidRDefault="00650AB6" w14:paraId="2B9D9048" w14:textId="77777777">
            <w:pPr>
              <w:rPr>
                <w:b/>
                <w:bCs/>
                <w:sz w:val="20"/>
                <w:szCs w:val="20"/>
              </w:rPr>
            </w:pPr>
          </w:p>
        </w:tc>
      </w:tr>
      <w:tr w:rsidRPr="00F3184A" w:rsidR="00650AB6" w:rsidTr="00FC761A" w14:paraId="39374C8B" w14:textId="77777777">
        <w:tc>
          <w:tcPr>
            <w:tcW w:w="2337" w:type="dxa"/>
          </w:tcPr>
          <w:p w:rsidRPr="00F3184A" w:rsidR="00650AB6" w:rsidP="00650AB6" w:rsidRDefault="00650AB6" w14:paraId="73D0F409" w14:textId="77777777">
            <w:pPr>
              <w:rPr>
                <w:b/>
                <w:bCs/>
                <w:sz w:val="20"/>
                <w:szCs w:val="20"/>
              </w:rPr>
            </w:pPr>
          </w:p>
        </w:tc>
        <w:tc>
          <w:tcPr>
            <w:tcW w:w="2337" w:type="dxa"/>
          </w:tcPr>
          <w:p w:rsidRPr="00F3184A" w:rsidR="00650AB6" w:rsidP="00650AB6" w:rsidRDefault="00650AB6" w14:paraId="322EEA24" w14:textId="77777777">
            <w:pPr>
              <w:rPr>
                <w:b/>
                <w:bCs/>
                <w:sz w:val="20"/>
                <w:szCs w:val="20"/>
              </w:rPr>
            </w:pPr>
          </w:p>
        </w:tc>
        <w:tc>
          <w:tcPr>
            <w:tcW w:w="1441" w:type="dxa"/>
          </w:tcPr>
          <w:p w:rsidRPr="00F3184A" w:rsidR="00650AB6" w:rsidP="00650AB6" w:rsidRDefault="00650AB6" w14:paraId="4CD93E12" w14:textId="77777777">
            <w:pPr>
              <w:rPr>
                <w:b/>
                <w:bCs/>
                <w:sz w:val="20"/>
                <w:szCs w:val="20"/>
              </w:rPr>
            </w:pPr>
          </w:p>
        </w:tc>
        <w:tc>
          <w:tcPr>
            <w:tcW w:w="3235" w:type="dxa"/>
          </w:tcPr>
          <w:p w:rsidRPr="00F3184A" w:rsidR="00650AB6" w:rsidP="00650AB6" w:rsidRDefault="00650AB6" w14:paraId="452F0DF5" w14:textId="77777777">
            <w:pPr>
              <w:rPr>
                <w:b/>
                <w:bCs/>
                <w:sz w:val="20"/>
                <w:szCs w:val="20"/>
              </w:rPr>
            </w:pPr>
          </w:p>
        </w:tc>
      </w:tr>
    </w:tbl>
    <w:p w:rsidR="005435AD" w:rsidP="00AC0EF7" w:rsidRDefault="005435AD" w14:paraId="5A49A550" w14:textId="77777777">
      <w:pPr>
        <w:rPr>
          <w:sz w:val="20"/>
          <w:szCs w:val="20"/>
        </w:rPr>
      </w:pPr>
    </w:p>
    <w:tbl>
      <w:tblPr>
        <w:tblStyle w:val="TableGrid"/>
        <w:tblW w:w="11059" w:type="dxa"/>
        <w:shd w:val="clear" w:color="auto" w:fill="BFBFBF" w:themeFill="background1" w:themeFillShade="BF"/>
        <w:tblLook w:val="04A0" w:firstRow="1" w:lastRow="0" w:firstColumn="1" w:lastColumn="0" w:noHBand="0" w:noVBand="1"/>
        <w:tblCaption w:val="I. MTW Certifications of Compliance"/>
        <w:tblDescription w:val="This table provides information about Section I."/>
      </w:tblPr>
      <w:tblGrid>
        <w:gridCol w:w="619"/>
        <w:gridCol w:w="10440"/>
      </w:tblGrid>
      <w:tr w:rsidR="00A9192B" w:rsidTr="00310BE9" w14:paraId="57865CB8" w14:textId="77777777">
        <w:trPr>
          <w:cantSplit/>
        </w:trPr>
        <w:tc>
          <w:tcPr>
            <w:tcW w:w="619" w:type="dxa"/>
            <w:tcBorders>
              <w:bottom w:val="single" w:color="auto" w:sz="4" w:space="0"/>
            </w:tcBorders>
            <w:shd w:val="clear" w:color="auto" w:fill="BFBFBF" w:themeFill="background1" w:themeFillShade="BF"/>
          </w:tcPr>
          <w:p w:rsidR="00A9192B" w:rsidP="00310BE9" w:rsidRDefault="00A9192B" w14:paraId="36F5CE68" w14:textId="77777777">
            <w:pPr>
              <w:jc w:val="center"/>
              <w:rPr>
                <w:b/>
                <w:bCs/>
                <w:sz w:val="20"/>
                <w:szCs w:val="20"/>
              </w:rPr>
            </w:pPr>
          </w:p>
          <w:p w:rsidR="00A9192B" w:rsidP="00310BE9" w:rsidRDefault="00B55464" w14:paraId="0EFC3E95" w14:textId="7EDB765A">
            <w:pPr>
              <w:jc w:val="center"/>
              <w:rPr>
                <w:b/>
                <w:bCs/>
                <w:sz w:val="20"/>
                <w:szCs w:val="20"/>
              </w:rPr>
            </w:pPr>
            <w:r>
              <w:rPr>
                <w:b/>
                <w:bCs/>
                <w:sz w:val="20"/>
                <w:szCs w:val="20"/>
              </w:rPr>
              <w:t>J</w:t>
            </w:r>
          </w:p>
          <w:p w:rsidR="00A9192B" w:rsidP="00310BE9" w:rsidRDefault="00A9192B" w14:paraId="7DF98296" w14:textId="77777777">
            <w:pPr>
              <w:jc w:val="center"/>
              <w:rPr>
                <w:b/>
                <w:bCs/>
                <w:sz w:val="20"/>
                <w:szCs w:val="20"/>
              </w:rPr>
            </w:pPr>
          </w:p>
        </w:tc>
        <w:tc>
          <w:tcPr>
            <w:tcW w:w="0" w:type="auto"/>
            <w:tcBorders>
              <w:bottom w:val="single" w:color="auto" w:sz="4" w:space="0"/>
            </w:tcBorders>
            <w:shd w:val="clear" w:color="auto" w:fill="BFBFBF" w:themeFill="background1" w:themeFillShade="BF"/>
            <w:vAlign w:val="center"/>
          </w:tcPr>
          <w:p w:rsidRPr="00C420B8" w:rsidR="00A9192B" w:rsidP="00310BE9" w:rsidRDefault="0024515A" w14:paraId="6813B7FD" w14:textId="5D099DB2">
            <w:pPr>
              <w:contextualSpacing/>
              <w:rPr>
                <w:b/>
                <w:sz w:val="20"/>
                <w:szCs w:val="20"/>
              </w:rPr>
            </w:pPr>
            <w:r w:rsidRPr="006413CF">
              <w:rPr>
                <w:b/>
                <w:sz w:val="20"/>
                <w:szCs w:val="20"/>
              </w:rPr>
              <w:t>MTW Certification</w:t>
            </w:r>
            <w:r>
              <w:rPr>
                <w:b/>
                <w:sz w:val="20"/>
                <w:szCs w:val="20"/>
              </w:rPr>
              <w:t>s of Compliance</w:t>
            </w:r>
            <w:r w:rsidRPr="006413CF">
              <w:rPr>
                <w:b/>
                <w:sz w:val="20"/>
                <w:szCs w:val="20"/>
              </w:rPr>
              <w:t>.</w:t>
            </w:r>
          </w:p>
        </w:tc>
      </w:tr>
      <w:tr w:rsidR="00B157B6" w:rsidTr="00310BE9" w14:paraId="351766C8" w14:textId="77777777">
        <w:trPr>
          <w:cantSplit/>
        </w:trPr>
        <w:tc>
          <w:tcPr>
            <w:tcW w:w="619" w:type="dxa"/>
            <w:shd w:val="clear" w:color="auto" w:fill="auto"/>
          </w:tcPr>
          <w:p w:rsidRPr="006413CF" w:rsidR="00B157B6" w:rsidP="00B157B6" w:rsidRDefault="00B157B6" w14:paraId="586DA8AF" w14:textId="77777777">
            <w:pPr>
              <w:jc w:val="center"/>
              <w:rPr>
                <w:rFonts w:eastAsia="Calibri"/>
                <w:b/>
                <w:bCs/>
                <w:sz w:val="20"/>
                <w:szCs w:val="20"/>
              </w:rPr>
            </w:pPr>
          </w:p>
          <w:p w:rsidR="00B157B6" w:rsidP="00B157B6" w:rsidRDefault="00B55464" w14:paraId="09D505E5" w14:textId="445865EA">
            <w:pPr>
              <w:jc w:val="center"/>
              <w:rPr>
                <w:b/>
                <w:bCs/>
                <w:sz w:val="20"/>
                <w:szCs w:val="20"/>
              </w:rPr>
            </w:pPr>
            <w:r>
              <w:rPr>
                <w:b/>
                <w:bCs/>
                <w:sz w:val="20"/>
                <w:szCs w:val="20"/>
              </w:rPr>
              <w:t>J</w:t>
            </w:r>
            <w:r w:rsidRPr="006413CF" w:rsidR="00B157B6">
              <w:rPr>
                <w:b/>
                <w:bCs/>
                <w:sz w:val="20"/>
                <w:szCs w:val="20"/>
              </w:rPr>
              <w:t>.1</w:t>
            </w:r>
          </w:p>
        </w:tc>
        <w:tc>
          <w:tcPr>
            <w:tcW w:w="0" w:type="auto"/>
            <w:shd w:val="clear" w:color="auto" w:fill="auto"/>
          </w:tcPr>
          <w:p w:rsidRPr="006413CF" w:rsidR="00B157B6" w:rsidP="00B157B6" w:rsidRDefault="00B157B6" w14:paraId="7F756C5C" w14:textId="77777777">
            <w:pPr>
              <w:rPr>
                <w:rFonts w:eastAsia="Calibri"/>
                <w:b/>
                <w:bCs/>
                <w:sz w:val="20"/>
                <w:szCs w:val="20"/>
              </w:rPr>
            </w:pPr>
          </w:p>
          <w:p w:rsidRPr="00831033" w:rsidR="00B157B6" w:rsidP="00B157B6" w:rsidRDefault="00B157B6" w14:paraId="56CAF6DD" w14:textId="77777777">
            <w:pPr>
              <w:rPr>
                <w:sz w:val="20"/>
                <w:szCs w:val="20"/>
              </w:rPr>
            </w:pPr>
            <w:r w:rsidRPr="00831033">
              <w:rPr>
                <w:sz w:val="20"/>
                <w:szCs w:val="20"/>
              </w:rPr>
              <w:t>The MTW agency must execute the MTW Certifications of Compliance form and submit as part of the MTW Supplement submission to HUD. Certification is provided below.</w:t>
            </w:r>
          </w:p>
          <w:p w:rsidRPr="006413CF" w:rsidR="00B157B6" w:rsidP="00B157B6" w:rsidRDefault="00B157B6" w14:paraId="01019756" w14:textId="77777777">
            <w:pPr>
              <w:rPr>
                <w:b/>
                <w:sz w:val="20"/>
                <w:szCs w:val="20"/>
              </w:rPr>
            </w:pPr>
          </w:p>
        </w:tc>
      </w:tr>
    </w:tbl>
    <w:p w:rsidR="008D6FE8" w:rsidP="00AC0EF7" w:rsidRDefault="008D6FE8" w14:paraId="0EAB1924" w14:textId="007409A7">
      <w:pPr>
        <w:rPr>
          <w:sz w:val="20"/>
          <w:szCs w:val="20"/>
        </w:rPr>
      </w:pPr>
    </w:p>
    <w:p w:rsidR="00A8348B" w:rsidP="00AC0EF7" w:rsidRDefault="00A8348B" w14:paraId="44393340" w14:textId="77777777">
      <w:pPr>
        <w:rPr>
          <w:sz w:val="20"/>
          <w:szCs w:val="20"/>
        </w:rPr>
        <w:sectPr w:rsidR="00A8348B" w:rsidSect="00DB4319">
          <w:pgSz w:w="12240" w:h="15840" w:code="1"/>
          <w:pgMar w:top="720" w:right="720" w:bottom="720" w:left="720" w:header="720" w:footer="576" w:gutter="0"/>
          <w:cols w:space="720"/>
          <w:docGrid w:linePitch="360"/>
        </w:sectPr>
      </w:pPr>
    </w:p>
    <w:tbl>
      <w:tblPr>
        <w:tblStyle w:val="TableGrid"/>
        <w:tblW w:w="10188"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shd w:val="clear" w:color="auto" w:fill="D9D9D9" w:themeFill="background1" w:themeFillShade="D9"/>
        <w:tblLook w:val="04A0" w:firstRow="1" w:lastRow="0" w:firstColumn="1" w:lastColumn="0" w:noHBand="0" w:noVBand="1"/>
        <w:tblCaption w:val="MTW Certifications of Compliance"/>
        <w:tblDescription w:val="This table contains the MTW Certifications of Compliance"/>
      </w:tblPr>
      <w:tblGrid>
        <w:gridCol w:w="10188"/>
      </w:tblGrid>
      <w:tr w:rsidRPr="00705A4F" w:rsidR="007A2523" w:rsidTr="00310BE9" w14:paraId="762FDC6F" w14:textId="77777777">
        <w:trPr>
          <w:trHeight w:val="576"/>
          <w:jc w:val="center"/>
        </w:trPr>
        <w:tc>
          <w:tcPr>
            <w:tcW w:w="10188"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7821A6" w:rsidR="007A2523" w:rsidP="00310BE9" w:rsidRDefault="007A2523" w14:paraId="6FCBBD73" w14:textId="77777777">
            <w:pPr>
              <w:jc w:val="center"/>
              <w:rPr>
                <w:b/>
                <w:sz w:val="26"/>
                <w:szCs w:val="26"/>
              </w:rPr>
            </w:pPr>
            <w:r w:rsidRPr="007821A6">
              <w:rPr>
                <w:b/>
                <w:sz w:val="26"/>
                <w:szCs w:val="26"/>
              </w:rPr>
              <w:lastRenderedPageBreak/>
              <w:t>MTW CERTIFICATIONS OF COMPLIANCE</w:t>
            </w:r>
          </w:p>
        </w:tc>
      </w:tr>
      <w:tr w:rsidRPr="00547E84" w:rsidR="007A2523" w:rsidTr="00310BE9" w14:paraId="1866A668" w14:textId="77777777">
        <w:trPr>
          <w:trHeight w:val="449"/>
          <w:jc w:val="center"/>
        </w:trPr>
        <w:tc>
          <w:tcPr>
            <w:tcW w:w="10188" w:type="dxa"/>
            <w:tcBorders>
              <w:top w:val="single" w:color="auto" w:sz="4" w:space="0"/>
              <w:left w:val="single" w:color="auto" w:sz="4" w:space="0"/>
              <w:bottom w:val="single" w:color="auto" w:sz="4" w:space="0"/>
              <w:right w:val="single" w:color="auto" w:sz="4" w:space="0"/>
            </w:tcBorders>
            <w:shd w:val="clear" w:color="auto" w:fill="auto"/>
            <w:vAlign w:val="center"/>
          </w:tcPr>
          <w:p w:rsidRPr="007821A6" w:rsidR="007A2523" w:rsidP="00310BE9" w:rsidRDefault="007A2523" w14:paraId="252891AD" w14:textId="77777777">
            <w:pPr>
              <w:jc w:val="center"/>
              <w:rPr>
                <w:b/>
                <w:i/>
                <w:sz w:val="10"/>
                <w:szCs w:val="10"/>
              </w:rPr>
            </w:pPr>
          </w:p>
          <w:p w:rsidRPr="007821A6" w:rsidR="007A2523" w:rsidP="00310BE9" w:rsidRDefault="007A2523" w14:paraId="20695D5C" w14:textId="77777777">
            <w:pPr>
              <w:jc w:val="center"/>
              <w:rPr>
                <w:b/>
                <w:i/>
              </w:rPr>
            </w:pPr>
            <w:r w:rsidRPr="007821A6">
              <w:rPr>
                <w:b/>
                <w:i/>
              </w:rPr>
              <w:t>U.S. DEPARTMENT OF HOUSING AND URBAN DEVELOPMENT</w:t>
            </w:r>
          </w:p>
          <w:p w:rsidRPr="007821A6" w:rsidR="007A2523" w:rsidP="00310BE9" w:rsidRDefault="007A2523" w14:paraId="052F5F27" w14:textId="77777777">
            <w:pPr>
              <w:jc w:val="center"/>
              <w:rPr>
                <w:b/>
                <w:i/>
              </w:rPr>
            </w:pPr>
            <w:r w:rsidRPr="007821A6">
              <w:rPr>
                <w:b/>
                <w:i/>
              </w:rPr>
              <w:t>OFFICE OF PUB</w:t>
            </w:r>
            <w:r>
              <w:rPr>
                <w:b/>
                <w:i/>
              </w:rPr>
              <w:t>L</w:t>
            </w:r>
            <w:r w:rsidRPr="007821A6">
              <w:rPr>
                <w:b/>
                <w:i/>
              </w:rPr>
              <w:t>IC AND INDIAN HOUSING</w:t>
            </w:r>
          </w:p>
          <w:p w:rsidRPr="007821A6" w:rsidR="007A2523" w:rsidP="00310BE9" w:rsidRDefault="007A2523" w14:paraId="05620EA6" w14:textId="77777777">
            <w:pPr>
              <w:jc w:val="center"/>
              <w:rPr>
                <w:b/>
                <w:sz w:val="10"/>
                <w:szCs w:val="10"/>
              </w:rPr>
            </w:pPr>
          </w:p>
          <w:p w:rsidRPr="007821A6" w:rsidR="007A2523" w:rsidP="00310BE9" w:rsidRDefault="007A2523" w14:paraId="1DD8A19E" w14:textId="77777777">
            <w:pPr>
              <w:jc w:val="center"/>
              <w:rPr>
                <w:b/>
              </w:rPr>
            </w:pPr>
            <w:r w:rsidRPr="007821A6">
              <w:rPr>
                <w:b/>
              </w:rPr>
              <w:t>Certifications of Compliance with Regulations:</w:t>
            </w:r>
          </w:p>
          <w:p w:rsidRPr="007821A6" w:rsidR="007A2523" w:rsidP="00310BE9" w:rsidRDefault="007A2523" w14:paraId="1ABCDD6D" w14:textId="77777777">
            <w:pPr>
              <w:jc w:val="center"/>
            </w:pPr>
            <w:r w:rsidRPr="007821A6">
              <w:rPr>
                <w:b/>
              </w:rPr>
              <w:t>Board Resolution to Accompany the MTW Supplement to the Annual PHA Plan</w:t>
            </w:r>
          </w:p>
          <w:p w:rsidRPr="007821A6" w:rsidR="007A2523" w:rsidP="00310BE9" w:rsidRDefault="007A2523" w14:paraId="5A876CD2" w14:textId="77777777">
            <w:pPr>
              <w:rPr>
                <w:sz w:val="10"/>
                <w:szCs w:val="10"/>
              </w:rPr>
            </w:pPr>
          </w:p>
        </w:tc>
      </w:tr>
      <w:tr w:rsidRPr="0020201D" w:rsidR="007A2523" w:rsidTr="00310BE9" w14:paraId="355341E6" w14:textId="77777777">
        <w:trPr>
          <w:trHeight w:val="4455"/>
          <w:jc w:val="center"/>
        </w:trPr>
        <w:tc>
          <w:tcPr>
            <w:tcW w:w="10188" w:type="dxa"/>
            <w:tcBorders>
              <w:top w:val="single" w:color="auto" w:sz="4" w:space="0"/>
              <w:left w:val="single" w:color="auto" w:sz="4" w:space="0"/>
              <w:bottom w:val="single" w:color="auto" w:sz="4" w:space="0"/>
              <w:right w:val="single" w:color="auto" w:sz="4" w:space="0"/>
            </w:tcBorders>
            <w:shd w:val="clear" w:color="auto" w:fill="auto"/>
          </w:tcPr>
          <w:p w:rsidRPr="007821A6" w:rsidR="007A2523" w:rsidP="00310BE9" w:rsidRDefault="007A2523" w14:paraId="350AAFC2" w14:textId="77777777">
            <w:pPr>
              <w:rPr>
                <w:sz w:val="18"/>
                <w:szCs w:val="18"/>
              </w:rPr>
            </w:pPr>
            <w:r w:rsidRPr="007821A6">
              <w:rPr>
                <w:sz w:val="18"/>
                <w:szCs w:val="18"/>
              </w:rPr>
              <w:t>Acting on behalf of the Board of Commissioners of the Moving to Work Public Housing Agency (MTW PHA) listed below, as its Chair</w:t>
            </w:r>
            <w:r>
              <w:rPr>
                <w:sz w:val="18"/>
                <w:szCs w:val="18"/>
              </w:rPr>
              <w:t>person</w:t>
            </w:r>
            <w:r w:rsidRPr="007821A6">
              <w:rPr>
                <w:sz w:val="18"/>
                <w:szCs w:val="18"/>
              </w:rPr>
              <w:t xml:space="preserve"> or other authorized MTW PHA official if there is no Board of Commissioners, I approve the submission of the MTW Supplement to the Annual PHA Plan for the MTW PHA </w:t>
            </w:r>
            <w:r>
              <w:rPr>
                <w:sz w:val="18"/>
                <w:szCs w:val="18"/>
              </w:rPr>
              <w:t>Fiscal Year</w:t>
            </w:r>
            <w:r w:rsidRPr="007821A6">
              <w:rPr>
                <w:sz w:val="18"/>
                <w:szCs w:val="18"/>
              </w:rPr>
              <w:t xml:space="preserve"> beginning </w:t>
            </w:r>
            <w:r w:rsidRPr="007821A6">
              <w:rPr>
                <w:color w:val="595959" w:themeColor="text1" w:themeTint="A6"/>
                <w:sz w:val="18"/>
                <w:szCs w:val="18"/>
              </w:rPr>
              <w:t>(</w:t>
            </w:r>
            <w:r w:rsidRPr="007821A6">
              <w:rPr>
                <w:color w:val="0070C0"/>
                <w:sz w:val="18"/>
                <w:u w:val="single"/>
              </w:rPr>
              <w:t>DD/MM/YYYY</w:t>
            </w:r>
            <w:r w:rsidRPr="007821A6">
              <w:rPr>
                <w:sz w:val="18"/>
                <w:szCs w:val="18"/>
              </w:rPr>
              <w:t>), hereinafter referred to as "the MTW Supplement", of which this document is a part and make the following certifications and agreements with the Department of Housing and Urban Development (HUD) in connection with the submission of the MTW Supplement and implementation thereof:</w:t>
            </w:r>
          </w:p>
          <w:p w:rsidRPr="007821A6" w:rsidR="007A2523" w:rsidP="00310BE9" w:rsidRDefault="007A2523" w14:paraId="7605865B" w14:textId="77777777">
            <w:pPr>
              <w:rPr>
                <w:sz w:val="18"/>
                <w:szCs w:val="18"/>
              </w:rPr>
            </w:pPr>
          </w:p>
          <w:p w:rsidRPr="007821A6" w:rsidR="007A2523" w:rsidP="007A2523" w:rsidRDefault="007A2523" w14:paraId="4D004BF1" w14:textId="77777777">
            <w:pPr>
              <w:pStyle w:val="ListParagraph"/>
              <w:numPr>
                <w:ilvl w:val="0"/>
                <w:numId w:val="5"/>
              </w:numPr>
              <w:ind w:left="360"/>
              <w:contextualSpacing/>
              <w:rPr>
                <w:sz w:val="18"/>
                <w:szCs w:val="18"/>
              </w:rPr>
            </w:pPr>
            <w:r w:rsidRPr="007821A6">
              <w:rPr>
                <w:sz w:val="18"/>
                <w:szCs w:val="18"/>
              </w:rPr>
              <w:t>The PHA made the proposed MTW Supplement and all information relevant to the public hearing available for public inspection at least 45 days before the hearing, published a notice that a hearing would be held and conducted a hearing to discuss the MTW Supplement and invited public comment.</w:t>
            </w:r>
          </w:p>
          <w:p w:rsidRPr="007821A6" w:rsidR="007A2523" w:rsidP="00310BE9" w:rsidRDefault="007A2523" w14:paraId="1F6E3232" w14:textId="77777777">
            <w:pPr>
              <w:pStyle w:val="ListParagraph"/>
              <w:ind w:left="360"/>
              <w:rPr>
                <w:sz w:val="8"/>
                <w:szCs w:val="8"/>
              </w:rPr>
            </w:pPr>
          </w:p>
          <w:p w:rsidRPr="007821A6" w:rsidR="007A2523" w:rsidP="007A2523" w:rsidRDefault="007A2523" w14:paraId="6188733E" w14:textId="77777777">
            <w:pPr>
              <w:pStyle w:val="ListParagraph"/>
              <w:numPr>
                <w:ilvl w:val="0"/>
                <w:numId w:val="5"/>
              </w:numPr>
              <w:ind w:left="360"/>
              <w:contextualSpacing/>
              <w:rPr>
                <w:sz w:val="18"/>
                <w:szCs w:val="18"/>
              </w:rPr>
            </w:pPr>
            <w:r w:rsidRPr="007821A6">
              <w:rPr>
                <w:sz w:val="18"/>
                <w:szCs w:val="18"/>
              </w:rPr>
              <w:t>The MTW PHA took into consideration public and resident comments (including those of its Resident Advisory Board</w:t>
            </w:r>
            <w:r>
              <w:rPr>
                <w:sz w:val="18"/>
                <w:szCs w:val="18"/>
              </w:rPr>
              <w:t>(s) or tenant associations, as applicable</w:t>
            </w:r>
            <w:r w:rsidRPr="007821A6">
              <w:rPr>
                <w:sz w:val="18"/>
                <w:szCs w:val="18"/>
              </w:rPr>
              <w:t xml:space="preserve">) before approval of the MTW Supplement by the Board of Commissioners or Board of Directors </w:t>
            </w:r>
            <w:proofErr w:type="gramStart"/>
            <w:r w:rsidRPr="007821A6">
              <w:rPr>
                <w:sz w:val="18"/>
                <w:szCs w:val="18"/>
              </w:rPr>
              <w:t>in order to</w:t>
            </w:r>
            <w:proofErr w:type="gramEnd"/>
            <w:r w:rsidRPr="007821A6">
              <w:rPr>
                <w:sz w:val="18"/>
                <w:szCs w:val="18"/>
              </w:rPr>
              <w:t xml:space="preserve"> incorporate any public comments into the annual MTW Supplement.</w:t>
            </w:r>
          </w:p>
          <w:p w:rsidRPr="007821A6" w:rsidR="007A2523" w:rsidP="00310BE9" w:rsidRDefault="007A2523" w14:paraId="4AB9EB83" w14:textId="77777777">
            <w:pPr>
              <w:rPr>
                <w:sz w:val="8"/>
                <w:szCs w:val="8"/>
              </w:rPr>
            </w:pPr>
          </w:p>
          <w:p w:rsidRPr="007821A6" w:rsidR="007A2523" w:rsidP="007A2523" w:rsidRDefault="007A2523" w14:paraId="598CE032" w14:textId="77777777">
            <w:pPr>
              <w:pStyle w:val="ListParagraph"/>
              <w:numPr>
                <w:ilvl w:val="0"/>
                <w:numId w:val="5"/>
              </w:numPr>
              <w:ind w:left="360"/>
              <w:contextualSpacing/>
              <w:rPr>
                <w:sz w:val="18"/>
                <w:szCs w:val="18"/>
              </w:rPr>
            </w:pPr>
            <w:r w:rsidRPr="007821A6">
              <w:rPr>
                <w:sz w:val="18"/>
                <w:szCs w:val="18"/>
              </w:rPr>
              <w:t>The MTW PHA certifies that the Board of Directors has reviewed and approved the budget for the Capital Fund Program grants contained in the Capital Fund Program Annual Statement/Performance and Evaluation Report, form HUD-50075.1 (or successor form as required by HUD).</w:t>
            </w:r>
          </w:p>
          <w:p w:rsidRPr="007821A6" w:rsidR="007A2523" w:rsidP="00310BE9" w:rsidRDefault="007A2523" w14:paraId="0C81D5AE" w14:textId="77777777">
            <w:pPr>
              <w:rPr>
                <w:sz w:val="8"/>
                <w:szCs w:val="8"/>
              </w:rPr>
            </w:pPr>
          </w:p>
          <w:p w:rsidRPr="007821A6" w:rsidR="007A2523" w:rsidP="007A2523" w:rsidRDefault="007A2523" w14:paraId="6BEF1CD2" w14:textId="77777777">
            <w:pPr>
              <w:pStyle w:val="ListParagraph"/>
              <w:numPr>
                <w:ilvl w:val="0"/>
                <w:numId w:val="5"/>
              </w:numPr>
              <w:ind w:left="360"/>
              <w:contextualSpacing/>
              <w:rPr>
                <w:sz w:val="18"/>
                <w:szCs w:val="18"/>
              </w:rPr>
            </w:pPr>
            <w:r w:rsidRPr="007821A6">
              <w:rPr>
                <w:sz w:val="18"/>
                <w:szCs w:val="18"/>
              </w:rPr>
              <w:t>The MTW PHA will carry out the MTW Supplement in conformity with Title VI of the Civil Rights Act of 1964</w:t>
            </w:r>
            <w:r>
              <w:rPr>
                <w:sz w:val="18"/>
                <w:szCs w:val="18"/>
              </w:rPr>
              <w:t xml:space="preserve"> (42 U.S.C. 2000d-2000d-4)</w:t>
            </w:r>
            <w:r w:rsidRPr="007821A6">
              <w:rPr>
                <w:sz w:val="18"/>
                <w:szCs w:val="18"/>
              </w:rPr>
              <w:t>, the Fair Housing Act</w:t>
            </w:r>
            <w:r>
              <w:rPr>
                <w:sz w:val="18"/>
                <w:szCs w:val="18"/>
              </w:rPr>
              <w:t xml:space="preserve"> (42 U.S.C. 3601-19)</w:t>
            </w:r>
            <w:r w:rsidRPr="007821A6">
              <w:rPr>
                <w:sz w:val="18"/>
                <w:szCs w:val="18"/>
              </w:rPr>
              <w:t>, section 504 of the Rehabilitation Act of 1973</w:t>
            </w:r>
            <w:r>
              <w:rPr>
                <w:sz w:val="18"/>
                <w:szCs w:val="18"/>
              </w:rPr>
              <w:t xml:space="preserve"> (29 U.S.C. 794)</w:t>
            </w:r>
            <w:r w:rsidRPr="007821A6">
              <w:rPr>
                <w:sz w:val="18"/>
                <w:szCs w:val="18"/>
              </w:rPr>
              <w:t>, and title II of the Americans with Disabilities Act of 1990</w:t>
            </w:r>
            <w:r>
              <w:rPr>
                <w:sz w:val="18"/>
                <w:szCs w:val="18"/>
              </w:rPr>
              <w:t xml:space="preserve"> (42 U.S.C. 12101 et seq.) all regulations implementing these authorities; and other applicable Federal, State, and local civil rights laws</w:t>
            </w:r>
            <w:r w:rsidRPr="007821A6">
              <w:rPr>
                <w:sz w:val="18"/>
                <w:szCs w:val="18"/>
              </w:rPr>
              <w:t>.</w:t>
            </w:r>
          </w:p>
          <w:p w:rsidRPr="007821A6" w:rsidR="007A2523" w:rsidP="00310BE9" w:rsidRDefault="007A2523" w14:paraId="4F318F5C" w14:textId="77777777">
            <w:pPr>
              <w:rPr>
                <w:sz w:val="8"/>
                <w:szCs w:val="8"/>
              </w:rPr>
            </w:pPr>
          </w:p>
          <w:p w:rsidRPr="007821A6" w:rsidR="007A2523" w:rsidP="007A2523" w:rsidRDefault="007A2523" w14:paraId="3B55ABFE" w14:textId="77777777">
            <w:pPr>
              <w:pStyle w:val="ListParagraph"/>
              <w:numPr>
                <w:ilvl w:val="0"/>
                <w:numId w:val="5"/>
              </w:numPr>
              <w:ind w:left="360"/>
              <w:contextualSpacing/>
              <w:rPr>
                <w:sz w:val="18"/>
                <w:szCs w:val="18"/>
              </w:rPr>
            </w:pPr>
            <w:r w:rsidRPr="007821A6">
              <w:rPr>
                <w:sz w:val="18"/>
                <w:szCs w:val="18"/>
              </w:rPr>
              <w:t>The MTW Supplement is consistent with the applicable comprehensive housing affordability strategy (or any plan incorporating such strategy) for the jurisdiction in which the PHA is located.</w:t>
            </w:r>
          </w:p>
          <w:p w:rsidRPr="007821A6" w:rsidR="007A2523" w:rsidP="00310BE9" w:rsidRDefault="007A2523" w14:paraId="60B3F481" w14:textId="77777777">
            <w:pPr>
              <w:rPr>
                <w:sz w:val="8"/>
                <w:szCs w:val="8"/>
              </w:rPr>
            </w:pPr>
          </w:p>
          <w:p w:rsidRPr="00C05223" w:rsidR="007A2523" w:rsidP="007A2523" w:rsidRDefault="007A2523" w14:paraId="72B7F2C5" w14:textId="77777777">
            <w:pPr>
              <w:pStyle w:val="ListParagraph"/>
              <w:numPr>
                <w:ilvl w:val="0"/>
                <w:numId w:val="5"/>
              </w:numPr>
              <w:ind w:left="360"/>
              <w:contextualSpacing/>
              <w:rPr>
                <w:sz w:val="18"/>
                <w:szCs w:val="18"/>
              </w:rPr>
            </w:pPr>
            <w:r w:rsidRPr="007821A6">
              <w:rPr>
                <w:sz w:val="18"/>
                <w:szCs w:val="18"/>
              </w:rPr>
              <w:t xml:space="preserve">The </w:t>
            </w:r>
            <w:r w:rsidRPr="00C05223">
              <w:rPr>
                <w:sz w:val="18"/>
                <w:szCs w:val="18"/>
              </w:rPr>
              <w:t xml:space="preserve">MTW Supplement contains a certification by the appropriate state or local officials that the Plan is consistent with the applicable Consolidated Plan, which includes a certification that requires the </w:t>
            </w:r>
            <w:r w:rsidRPr="004F69A5">
              <w:rPr>
                <w:sz w:val="18"/>
                <w:szCs w:val="18"/>
              </w:rPr>
              <w:t xml:space="preserve">preparation of an Analysis of Impediments to Fair Housing Choice, for the MTW PHA's jurisdiction and a description of the </w:t>
            </w:r>
            <w:proofErr w:type="gramStart"/>
            <w:r w:rsidRPr="004F69A5">
              <w:rPr>
                <w:sz w:val="18"/>
                <w:szCs w:val="18"/>
              </w:rPr>
              <w:t>manner in which</w:t>
            </w:r>
            <w:proofErr w:type="gramEnd"/>
            <w:r w:rsidRPr="004F69A5">
              <w:rPr>
                <w:sz w:val="18"/>
                <w:szCs w:val="18"/>
              </w:rPr>
              <w:t xml:space="preserve"> the MTW Supplement is consistent with the applicable Consolidated Plan.</w:t>
            </w:r>
          </w:p>
          <w:p w:rsidRPr="00C05223" w:rsidR="007A2523" w:rsidP="00310BE9" w:rsidRDefault="007A2523" w14:paraId="15E95DB7" w14:textId="77777777">
            <w:pPr>
              <w:rPr>
                <w:sz w:val="8"/>
                <w:szCs w:val="8"/>
              </w:rPr>
            </w:pPr>
          </w:p>
          <w:p w:rsidRPr="00C05223" w:rsidR="007A2523" w:rsidP="007A2523" w:rsidRDefault="007A2523" w14:paraId="34BCE98F" w14:textId="77777777">
            <w:pPr>
              <w:pStyle w:val="ListParagraph"/>
              <w:numPr>
                <w:ilvl w:val="0"/>
                <w:numId w:val="5"/>
              </w:numPr>
              <w:ind w:left="360"/>
              <w:contextualSpacing/>
              <w:rPr>
                <w:sz w:val="18"/>
                <w:szCs w:val="18"/>
              </w:rPr>
            </w:pPr>
            <w:r w:rsidRPr="00C05223">
              <w:rPr>
                <w:sz w:val="18"/>
                <w:szCs w:val="18"/>
              </w:rPr>
              <w:t xml:space="preserve">The MTW PHA </w:t>
            </w:r>
            <w:r w:rsidRPr="008D5E90">
              <w:rPr>
                <w:rFonts w:eastAsia="Calibri"/>
                <w:sz w:val="19"/>
                <w:szCs w:val="19"/>
              </w:rPr>
              <w:t xml:space="preserve"> will affirmatively further fair housing, which means that it will: (i) take meaningful actions to further the goals identified by the Assessment of Fair Housing (AFH) conducted in accordance with the requirements of 24 CFR 5.150-5.180 and 903.15; (ii) take no action that is materially inconsistent with its obligation to affirmatively further fair housing; and (iii) address fair housing issues and contributing factors in its programs, in accordance with 24 CFR 903.7(o)(3) and 903.15(d). Note: Until the PHA is required to submit an AFH, and that AFH has been accepted by HUD, the PHA must follow the certification requirements of 24 CFR 903.7(o) in effect prior to August 17, 2015. Under these requirements, the PHA will be considered in compliance with the certification requirements of 24 CFR 903.7(o)(1)-(3) and 903.15(d) if it: (i) examines its programs or proposed programs; (ii) identifies any impediments to fair housing choice within those programs; (iii) addresses those impediments in a reasonable fashion in view of the resources available; (iv) works with local jurisdictions to implement any of the jurisdiction’s initiatives to affirmatively further fair housing that require the PHA’s involvement; and (v) maintains records reflecting these analyses and actions. </w:t>
            </w:r>
          </w:p>
          <w:p w:rsidRPr="004F69A5" w:rsidR="007A2523" w:rsidP="00310BE9" w:rsidRDefault="007A2523" w14:paraId="4E58CFA4" w14:textId="77777777">
            <w:pPr>
              <w:rPr>
                <w:sz w:val="8"/>
                <w:szCs w:val="8"/>
              </w:rPr>
            </w:pPr>
          </w:p>
          <w:p w:rsidRPr="00C05223" w:rsidR="007A2523" w:rsidP="007A2523" w:rsidRDefault="007A2523" w14:paraId="4022A55D" w14:textId="77777777">
            <w:pPr>
              <w:pStyle w:val="ListParagraph"/>
              <w:numPr>
                <w:ilvl w:val="0"/>
                <w:numId w:val="5"/>
              </w:numPr>
              <w:ind w:left="360"/>
              <w:contextualSpacing/>
              <w:rPr>
                <w:sz w:val="18"/>
                <w:szCs w:val="18"/>
              </w:rPr>
            </w:pPr>
            <w:r w:rsidRPr="00C05223">
              <w:rPr>
                <w:sz w:val="18"/>
                <w:szCs w:val="18"/>
              </w:rPr>
              <w:t xml:space="preserve">The MTW PHA will comply with the prohibitions against discrimination </w:t>
            </w:r>
            <w:proofErr w:type="gramStart"/>
            <w:r w:rsidRPr="00C05223">
              <w:rPr>
                <w:sz w:val="18"/>
                <w:szCs w:val="18"/>
              </w:rPr>
              <w:t>on the basis of</w:t>
            </w:r>
            <w:proofErr w:type="gramEnd"/>
            <w:r w:rsidRPr="00C05223">
              <w:rPr>
                <w:sz w:val="18"/>
                <w:szCs w:val="18"/>
              </w:rPr>
              <w:t xml:space="preserve"> age pursuant to the Age Discrimination Act of 1975 </w:t>
            </w:r>
            <w:r w:rsidRPr="008D5E90">
              <w:rPr>
                <w:rFonts w:eastAsia="Calibri"/>
                <w:sz w:val="18"/>
                <w:szCs w:val="18"/>
              </w:rPr>
              <w:t>and HUD’s implementing regulations at24 C.F.R. Part 146</w:t>
            </w:r>
            <w:r w:rsidRPr="008D5E90" w:rsidDel="00805F25">
              <w:rPr>
                <w:rFonts w:eastAsia="Calibri"/>
                <w:sz w:val="18"/>
                <w:szCs w:val="18"/>
              </w:rPr>
              <w:t>.</w:t>
            </w:r>
          </w:p>
          <w:p w:rsidRPr="004F69A5" w:rsidR="007A2523" w:rsidP="00310BE9" w:rsidRDefault="007A2523" w14:paraId="0C2EB203" w14:textId="77777777">
            <w:pPr>
              <w:rPr>
                <w:sz w:val="8"/>
                <w:szCs w:val="8"/>
              </w:rPr>
            </w:pPr>
          </w:p>
          <w:p w:rsidRPr="00C05223" w:rsidR="007A2523" w:rsidP="007A2523" w:rsidRDefault="007A2523" w14:paraId="766FCCAB" w14:textId="77777777">
            <w:pPr>
              <w:pStyle w:val="ListParagraph"/>
              <w:numPr>
                <w:ilvl w:val="0"/>
                <w:numId w:val="5"/>
              </w:numPr>
              <w:ind w:left="360"/>
              <w:contextualSpacing/>
              <w:rPr>
                <w:sz w:val="18"/>
                <w:szCs w:val="18"/>
              </w:rPr>
            </w:pPr>
            <w:r w:rsidRPr="00C05223">
              <w:rPr>
                <w:sz w:val="18"/>
                <w:szCs w:val="18"/>
              </w:rPr>
              <w:t xml:space="preserve">In accordance with 24 CFR 5.105(a)(2), HUD’s Equal Access Rule, the MTW PHA will not </w:t>
            </w:r>
            <w:proofErr w:type="gramStart"/>
            <w:r w:rsidRPr="00C05223">
              <w:rPr>
                <w:sz w:val="18"/>
                <w:szCs w:val="18"/>
              </w:rPr>
              <w:t>make a determination</w:t>
            </w:r>
            <w:proofErr w:type="gramEnd"/>
            <w:r w:rsidRPr="00C05223">
              <w:rPr>
                <w:sz w:val="18"/>
                <w:szCs w:val="18"/>
              </w:rPr>
              <w:t xml:space="preserve"> of eligibility for housing based on sexual orientation, gender identify, or marital status and will make no inquiries concerning the gender identification or sexual orientation of an applicant for or occupant of HUD-assisted housing.</w:t>
            </w:r>
          </w:p>
          <w:p w:rsidRPr="00C05223" w:rsidR="007A2523" w:rsidP="00310BE9" w:rsidRDefault="007A2523" w14:paraId="3A0BA313" w14:textId="77777777">
            <w:pPr>
              <w:pStyle w:val="ListParagraph"/>
              <w:rPr>
                <w:sz w:val="8"/>
                <w:szCs w:val="8"/>
              </w:rPr>
            </w:pPr>
          </w:p>
          <w:p w:rsidRPr="007821A6" w:rsidR="007A2523" w:rsidP="007A2523" w:rsidRDefault="007A2523" w14:paraId="6B7BD98E" w14:textId="77777777">
            <w:pPr>
              <w:pStyle w:val="ListParagraph"/>
              <w:numPr>
                <w:ilvl w:val="0"/>
                <w:numId w:val="5"/>
              </w:numPr>
              <w:ind w:left="360"/>
              <w:contextualSpacing/>
              <w:rPr>
                <w:sz w:val="18"/>
                <w:szCs w:val="18"/>
              </w:rPr>
            </w:pPr>
            <w:r w:rsidRPr="00C05223">
              <w:rPr>
                <w:sz w:val="18"/>
                <w:szCs w:val="18"/>
              </w:rPr>
              <w:t>The MTW PHA will comply with the Architectural</w:t>
            </w:r>
            <w:r w:rsidRPr="007821A6">
              <w:rPr>
                <w:sz w:val="18"/>
                <w:szCs w:val="18"/>
              </w:rPr>
              <w:t xml:space="preserve"> Barriers Act of 1968 and 24 CFR Part 41, Policies and Procedures for the Enforcement of Standards and Requirements for Accessibility by the Physically Handicapped.</w:t>
            </w:r>
          </w:p>
          <w:p w:rsidRPr="007821A6" w:rsidR="007A2523" w:rsidP="00310BE9" w:rsidRDefault="007A2523" w14:paraId="09560BA2" w14:textId="77777777">
            <w:pPr>
              <w:rPr>
                <w:sz w:val="8"/>
                <w:szCs w:val="8"/>
              </w:rPr>
            </w:pPr>
          </w:p>
          <w:p w:rsidRPr="007821A6" w:rsidR="007A2523" w:rsidP="007A2523" w:rsidRDefault="007A2523" w14:paraId="450900D2" w14:textId="77777777">
            <w:pPr>
              <w:pStyle w:val="ListParagraph"/>
              <w:numPr>
                <w:ilvl w:val="0"/>
                <w:numId w:val="5"/>
              </w:numPr>
              <w:ind w:left="360"/>
              <w:contextualSpacing/>
              <w:rPr>
                <w:sz w:val="18"/>
                <w:szCs w:val="18"/>
              </w:rPr>
            </w:pPr>
            <w:r w:rsidRPr="007821A6">
              <w:rPr>
                <w:sz w:val="18"/>
                <w:szCs w:val="18"/>
              </w:rPr>
              <w:t> The MTW PHA will comply with the requirements of section 3 of the Housing and Urban Development Act of 1968, Employment Opportunities for Low-</w:t>
            </w:r>
            <w:r>
              <w:rPr>
                <w:sz w:val="18"/>
                <w:szCs w:val="18"/>
              </w:rPr>
              <w:t xml:space="preserve"> </w:t>
            </w:r>
            <w:r w:rsidRPr="007821A6">
              <w:rPr>
                <w:sz w:val="18"/>
                <w:szCs w:val="18"/>
              </w:rPr>
              <w:t>or Very-Low Income Persons, and with its implementing regulation at 24 CFR Part 135.</w:t>
            </w:r>
          </w:p>
          <w:p w:rsidRPr="007821A6" w:rsidR="007A2523" w:rsidP="00310BE9" w:rsidRDefault="007A2523" w14:paraId="05715042" w14:textId="77777777">
            <w:pPr>
              <w:rPr>
                <w:sz w:val="8"/>
                <w:szCs w:val="8"/>
              </w:rPr>
            </w:pPr>
          </w:p>
          <w:p w:rsidRPr="007821A6" w:rsidR="007A2523" w:rsidP="007A2523" w:rsidRDefault="007A2523" w14:paraId="6720B0E4" w14:textId="77777777">
            <w:pPr>
              <w:pStyle w:val="ListParagraph"/>
              <w:numPr>
                <w:ilvl w:val="0"/>
                <w:numId w:val="5"/>
              </w:numPr>
              <w:ind w:left="360"/>
              <w:contextualSpacing/>
              <w:rPr>
                <w:sz w:val="18"/>
                <w:szCs w:val="18"/>
              </w:rPr>
            </w:pPr>
            <w:r w:rsidRPr="007821A6">
              <w:rPr>
                <w:sz w:val="18"/>
                <w:szCs w:val="18"/>
              </w:rPr>
              <w:t xml:space="preserve">The MTW PHA will comply with requirements </w:t>
            </w:r>
            <w:proofErr w:type="gramStart"/>
            <w:r w:rsidRPr="007821A6">
              <w:rPr>
                <w:sz w:val="18"/>
                <w:szCs w:val="18"/>
              </w:rPr>
              <w:t>with regard to</w:t>
            </w:r>
            <w:proofErr w:type="gramEnd"/>
            <w:r w:rsidRPr="007821A6">
              <w:rPr>
                <w:sz w:val="18"/>
                <w:szCs w:val="18"/>
              </w:rPr>
              <w:t xml:space="preserve"> a drug free workplace required by 24 CFR Part 24, Subpart F.</w:t>
            </w:r>
          </w:p>
          <w:p w:rsidRPr="007821A6" w:rsidR="007A2523" w:rsidP="00310BE9" w:rsidRDefault="007A2523" w14:paraId="6C2F0E84" w14:textId="77777777">
            <w:pPr>
              <w:rPr>
                <w:sz w:val="8"/>
                <w:szCs w:val="8"/>
              </w:rPr>
            </w:pPr>
          </w:p>
          <w:p w:rsidRPr="007821A6" w:rsidR="007A2523" w:rsidP="007A2523" w:rsidRDefault="007A2523" w14:paraId="644CC92C" w14:textId="77777777">
            <w:pPr>
              <w:pStyle w:val="ListParagraph"/>
              <w:numPr>
                <w:ilvl w:val="0"/>
                <w:numId w:val="5"/>
              </w:numPr>
              <w:ind w:left="360"/>
              <w:contextualSpacing/>
              <w:rPr>
                <w:sz w:val="18"/>
                <w:szCs w:val="18"/>
              </w:rPr>
            </w:pPr>
            <w:r w:rsidRPr="007821A6">
              <w:rPr>
                <w:sz w:val="18"/>
                <w:szCs w:val="18"/>
              </w:rPr>
              <w:t xml:space="preserve">The MTW PHA will comply with requirements with regard to compliance with restrictions on lobbying required by 24 CFR Part 87, together with disclosure forms if required by this Part, and with restrictions on payments to influence Federal Transactions, in accordance with the Byrd </w:t>
            </w:r>
            <w:proofErr w:type="gramStart"/>
            <w:r w:rsidRPr="007821A6">
              <w:rPr>
                <w:sz w:val="18"/>
                <w:szCs w:val="18"/>
              </w:rPr>
              <w:t>Amendment</w:t>
            </w:r>
            <w:r>
              <w:rPr>
                <w:sz w:val="18"/>
                <w:szCs w:val="18"/>
              </w:rPr>
              <w:t>.</w:t>
            </w:r>
            <w:r w:rsidRPr="007821A6">
              <w:rPr>
                <w:sz w:val="18"/>
                <w:szCs w:val="18"/>
              </w:rPr>
              <w:t>.</w:t>
            </w:r>
            <w:proofErr w:type="gramEnd"/>
          </w:p>
          <w:p w:rsidRPr="007821A6" w:rsidR="007A2523" w:rsidP="00310BE9" w:rsidRDefault="007A2523" w14:paraId="70CE9A7D" w14:textId="77777777">
            <w:pPr>
              <w:rPr>
                <w:sz w:val="8"/>
                <w:szCs w:val="8"/>
              </w:rPr>
            </w:pPr>
          </w:p>
          <w:p w:rsidRPr="007821A6" w:rsidR="007A2523" w:rsidP="007A2523" w:rsidRDefault="007A2523" w14:paraId="410990C4" w14:textId="77777777">
            <w:pPr>
              <w:pStyle w:val="ListParagraph"/>
              <w:numPr>
                <w:ilvl w:val="0"/>
                <w:numId w:val="5"/>
              </w:numPr>
              <w:ind w:left="360"/>
              <w:contextualSpacing/>
              <w:rPr>
                <w:sz w:val="18"/>
                <w:szCs w:val="18"/>
              </w:rPr>
            </w:pPr>
            <w:r w:rsidRPr="007821A6">
              <w:rPr>
                <w:sz w:val="18"/>
                <w:szCs w:val="18"/>
              </w:rPr>
              <w:t>The MTW PHA will comply with acquisition and relocation requirements of the Uniform Relocation Assistance and Real Property Acquisition Policies Act of 1970 and implementing regulations at 49 CFR Part 24 as applicable.</w:t>
            </w:r>
          </w:p>
          <w:p w:rsidRPr="007821A6" w:rsidR="007A2523" w:rsidP="00310BE9" w:rsidRDefault="007A2523" w14:paraId="270383A6" w14:textId="77777777">
            <w:pPr>
              <w:rPr>
                <w:sz w:val="8"/>
                <w:szCs w:val="8"/>
              </w:rPr>
            </w:pPr>
          </w:p>
          <w:p w:rsidRPr="007821A6" w:rsidR="007A2523" w:rsidP="007A2523" w:rsidRDefault="007A2523" w14:paraId="4CDE45FB" w14:textId="77777777">
            <w:pPr>
              <w:pStyle w:val="ListParagraph"/>
              <w:numPr>
                <w:ilvl w:val="0"/>
                <w:numId w:val="5"/>
              </w:numPr>
              <w:ind w:left="360"/>
              <w:contextualSpacing/>
              <w:rPr>
                <w:sz w:val="18"/>
                <w:szCs w:val="18"/>
              </w:rPr>
            </w:pPr>
            <w:r w:rsidRPr="007821A6">
              <w:rPr>
                <w:sz w:val="18"/>
                <w:szCs w:val="18"/>
              </w:rPr>
              <w:t>The MTW PHA will take appropriate affirmative action to award contracts to minority and women's business enterprises under 24 CFR 5.105(a).</w:t>
            </w:r>
          </w:p>
          <w:p w:rsidRPr="007821A6" w:rsidR="007A2523" w:rsidP="00310BE9" w:rsidRDefault="007A2523" w14:paraId="062F7D63" w14:textId="77777777">
            <w:pPr>
              <w:rPr>
                <w:sz w:val="8"/>
                <w:szCs w:val="8"/>
              </w:rPr>
            </w:pPr>
          </w:p>
          <w:p w:rsidRPr="007821A6" w:rsidR="007A2523" w:rsidP="007A2523" w:rsidRDefault="007A2523" w14:paraId="66E9F237" w14:textId="77777777">
            <w:pPr>
              <w:pStyle w:val="ListParagraph"/>
              <w:numPr>
                <w:ilvl w:val="0"/>
                <w:numId w:val="5"/>
              </w:numPr>
              <w:ind w:left="360"/>
              <w:contextualSpacing/>
              <w:rPr>
                <w:sz w:val="18"/>
                <w:szCs w:val="18"/>
              </w:rPr>
            </w:pPr>
            <w:r w:rsidRPr="007821A6">
              <w:rPr>
                <w:sz w:val="18"/>
                <w:szCs w:val="18"/>
              </w:rPr>
              <w:t>The MTW PHA will provide HUD or the responsible entity any documentation needed to carry out its review under the National Environmental Policy Act and other related authorities in accordance with 24 CFR Part 58. Regardless of who acts as the responsible entity, the MTW PHA will maintain documentation that verifies compliance with environmental requirements pursuant to 24 Part 58 and 24 CFR Part 50 and will make this documentation available to HUD upon its request.</w:t>
            </w:r>
          </w:p>
          <w:p w:rsidRPr="007821A6" w:rsidR="007A2523" w:rsidP="00310BE9" w:rsidRDefault="007A2523" w14:paraId="37FE0B1D" w14:textId="77777777">
            <w:pPr>
              <w:rPr>
                <w:sz w:val="8"/>
                <w:szCs w:val="8"/>
              </w:rPr>
            </w:pPr>
          </w:p>
          <w:p w:rsidRPr="007821A6" w:rsidR="007A2523" w:rsidP="007A2523" w:rsidRDefault="007A2523" w14:paraId="27FD16ED" w14:textId="77777777">
            <w:pPr>
              <w:pStyle w:val="ListParagraph"/>
              <w:numPr>
                <w:ilvl w:val="0"/>
                <w:numId w:val="5"/>
              </w:numPr>
              <w:ind w:left="360"/>
              <w:contextualSpacing/>
              <w:rPr>
                <w:sz w:val="18"/>
                <w:szCs w:val="18"/>
              </w:rPr>
            </w:pPr>
            <w:r w:rsidRPr="007821A6">
              <w:rPr>
                <w:sz w:val="18"/>
                <w:szCs w:val="18"/>
              </w:rPr>
              <w:t>With respect to public housing and applicable local, non-traditional development the MTW PHA will comply with Davis-Bacon or HUD determined wage rate requirements under section 12 of the United States Housing Act of 1937 and the Contract Work Hours and Safety Standards Act.</w:t>
            </w:r>
          </w:p>
          <w:p w:rsidRPr="007821A6" w:rsidR="007A2523" w:rsidP="00310BE9" w:rsidRDefault="007A2523" w14:paraId="33654F33" w14:textId="77777777">
            <w:pPr>
              <w:rPr>
                <w:sz w:val="8"/>
                <w:szCs w:val="8"/>
              </w:rPr>
            </w:pPr>
          </w:p>
          <w:p w:rsidRPr="007821A6" w:rsidR="007A2523" w:rsidP="007A2523" w:rsidRDefault="007A2523" w14:paraId="509C2DD8" w14:textId="77777777">
            <w:pPr>
              <w:pStyle w:val="ListParagraph"/>
              <w:numPr>
                <w:ilvl w:val="0"/>
                <w:numId w:val="5"/>
              </w:numPr>
              <w:ind w:left="360"/>
              <w:contextualSpacing/>
              <w:rPr>
                <w:sz w:val="18"/>
                <w:szCs w:val="18"/>
              </w:rPr>
            </w:pPr>
            <w:r w:rsidRPr="007821A6">
              <w:rPr>
                <w:sz w:val="18"/>
                <w:szCs w:val="18"/>
              </w:rPr>
              <w:t>The MTW PHA will keep records in accordance with</w:t>
            </w:r>
            <w:r>
              <w:rPr>
                <w:sz w:val="18"/>
                <w:szCs w:val="18"/>
              </w:rPr>
              <w:t xml:space="preserve"> 2 CFR 200.333-200.337</w:t>
            </w:r>
            <w:r w:rsidRPr="007821A6">
              <w:rPr>
                <w:sz w:val="18"/>
                <w:szCs w:val="18"/>
              </w:rPr>
              <w:t xml:space="preserve"> and facilitate an effective audit to determine compliance with program requirements.</w:t>
            </w:r>
          </w:p>
          <w:p w:rsidRPr="007821A6" w:rsidR="007A2523" w:rsidP="00310BE9" w:rsidRDefault="007A2523" w14:paraId="12979AE7" w14:textId="77777777">
            <w:pPr>
              <w:rPr>
                <w:sz w:val="8"/>
                <w:szCs w:val="8"/>
              </w:rPr>
            </w:pPr>
          </w:p>
          <w:p w:rsidRPr="007821A6" w:rsidR="007A2523" w:rsidP="007A2523" w:rsidRDefault="007A2523" w14:paraId="5D1E44D1" w14:textId="77777777">
            <w:pPr>
              <w:pStyle w:val="ListParagraph"/>
              <w:numPr>
                <w:ilvl w:val="0"/>
                <w:numId w:val="5"/>
              </w:numPr>
              <w:ind w:left="360"/>
              <w:contextualSpacing/>
              <w:rPr>
                <w:sz w:val="18"/>
                <w:szCs w:val="18"/>
              </w:rPr>
            </w:pPr>
            <w:r w:rsidRPr="007821A6">
              <w:rPr>
                <w:sz w:val="18"/>
                <w:szCs w:val="18"/>
              </w:rPr>
              <w:t>The MTW PHA will comply with the Lead-Based Paint Poisoning Prevention Act and 24 CFR Part 35.</w:t>
            </w:r>
          </w:p>
          <w:p w:rsidRPr="007821A6" w:rsidR="007A2523" w:rsidP="00310BE9" w:rsidRDefault="007A2523" w14:paraId="6D42E8E7" w14:textId="77777777">
            <w:pPr>
              <w:rPr>
                <w:sz w:val="8"/>
                <w:szCs w:val="8"/>
              </w:rPr>
            </w:pPr>
          </w:p>
          <w:p w:rsidRPr="007821A6" w:rsidR="007A2523" w:rsidP="007A2523" w:rsidRDefault="007A2523" w14:paraId="3AEDE419" w14:textId="53D798B9">
            <w:pPr>
              <w:pStyle w:val="ListParagraph"/>
              <w:numPr>
                <w:ilvl w:val="0"/>
                <w:numId w:val="5"/>
              </w:numPr>
              <w:ind w:left="360"/>
              <w:contextualSpacing/>
              <w:rPr>
                <w:bCs/>
                <w:sz w:val="18"/>
                <w:szCs w:val="18"/>
              </w:rPr>
            </w:pPr>
            <w:r w:rsidRPr="007821A6">
              <w:rPr>
                <w:sz w:val="18"/>
                <w:szCs w:val="18"/>
              </w:rPr>
              <w:t>The MTW PHA will comply with the policies, guidelines, and requirements of 2 CFR Part 200.</w:t>
            </w:r>
          </w:p>
          <w:p w:rsidRPr="006F7CC0" w:rsidR="007A2523" w:rsidP="00310BE9" w:rsidRDefault="007A2523" w14:paraId="5354686D" w14:textId="77777777">
            <w:pPr>
              <w:contextualSpacing/>
              <w:rPr>
                <w:bCs/>
                <w:sz w:val="8"/>
                <w:szCs w:val="8"/>
              </w:rPr>
            </w:pPr>
          </w:p>
          <w:p w:rsidRPr="007821A6" w:rsidR="007A2523" w:rsidP="007A2523" w:rsidRDefault="007A2523" w14:paraId="6836F32A" w14:textId="77777777">
            <w:pPr>
              <w:pStyle w:val="ListParagraph"/>
              <w:numPr>
                <w:ilvl w:val="0"/>
                <w:numId w:val="5"/>
              </w:numPr>
              <w:ind w:left="360"/>
              <w:contextualSpacing/>
              <w:rPr>
                <w:bCs/>
                <w:sz w:val="18"/>
                <w:szCs w:val="18"/>
              </w:rPr>
            </w:pPr>
            <w:r w:rsidRPr="007821A6">
              <w:rPr>
                <w:bCs/>
                <w:sz w:val="18"/>
                <w:szCs w:val="18"/>
              </w:rPr>
              <w:t xml:space="preserve">The MTW PHA must fulfill its responsibilities to comply with and ensure enforcement of housing quality standards as required in PIH Notice 2011-45, or successor notice, for any local, non-traditional program units. The MTW PHA must fulfill its responsibilities to comply with and </w:t>
            </w:r>
            <w:r>
              <w:rPr>
                <w:bCs/>
                <w:sz w:val="18"/>
                <w:szCs w:val="18"/>
              </w:rPr>
              <w:t>en</w:t>
            </w:r>
            <w:r w:rsidRPr="007821A6">
              <w:rPr>
                <w:bCs/>
                <w:sz w:val="18"/>
                <w:szCs w:val="18"/>
              </w:rPr>
              <w:t>sure enforcement of Housing Quality Standards, as defined in 24 CFR Part 982, for any Housing Choice Voucher units under administration.</w:t>
            </w:r>
          </w:p>
          <w:p w:rsidRPr="006F7CC0" w:rsidR="007A2523" w:rsidP="00310BE9" w:rsidRDefault="007A2523" w14:paraId="1F1B7CBC" w14:textId="77777777">
            <w:pPr>
              <w:contextualSpacing/>
              <w:rPr>
                <w:bCs/>
                <w:sz w:val="8"/>
                <w:szCs w:val="8"/>
              </w:rPr>
            </w:pPr>
          </w:p>
          <w:p w:rsidRPr="007821A6" w:rsidR="007A2523" w:rsidP="007A2523" w:rsidRDefault="007A2523" w14:paraId="7C8CF00A" w14:textId="77777777">
            <w:pPr>
              <w:pStyle w:val="ListParagraph"/>
              <w:numPr>
                <w:ilvl w:val="0"/>
                <w:numId w:val="5"/>
              </w:numPr>
              <w:ind w:left="360"/>
              <w:contextualSpacing/>
              <w:rPr>
                <w:bCs/>
                <w:sz w:val="18"/>
                <w:szCs w:val="18"/>
              </w:rPr>
            </w:pPr>
            <w:r w:rsidRPr="007821A6">
              <w:rPr>
                <w:sz w:val="18"/>
                <w:szCs w:val="18"/>
              </w:rPr>
              <w:t xml:space="preserve">The MTW PHA will undertake only activities and programs covered by the Moving to Work Operations Notice in a manner consistent with its MTW Supplement and will utilize covered grant funds only for activities that are approvable under the Moving to Work Operations Notice and included in its MTW Supplement. </w:t>
            </w:r>
            <w:r w:rsidRPr="007821A6">
              <w:rPr>
                <w:bCs/>
                <w:sz w:val="18"/>
                <w:szCs w:val="18"/>
              </w:rPr>
              <w:t>MTW Waivers activities being implemented by the agency must fall within the safe harbors outlined in Appendix I of the Moving to Work Operations Notice</w:t>
            </w:r>
            <w:r>
              <w:rPr>
                <w:bCs/>
                <w:sz w:val="18"/>
                <w:szCs w:val="18"/>
              </w:rPr>
              <w:t xml:space="preserve"> and/or HUD approved Agency-Specific or Safe Harbor Waivers.</w:t>
            </w:r>
          </w:p>
          <w:p w:rsidRPr="007821A6" w:rsidR="007A2523" w:rsidP="00310BE9" w:rsidRDefault="007A2523" w14:paraId="45E1B53B" w14:textId="77777777">
            <w:pPr>
              <w:rPr>
                <w:sz w:val="8"/>
                <w:szCs w:val="8"/>
              </w:rPr>
            </w:pPr>
          </w:p>
          <w:p w:rsidRPr="007821A6" w:rsidR="007A2523" w:rsidP="007A2523" w:rsidRDefault="007A2523" w14:paraId="7EF26D2D" w14:textId="77777777">
            <w:pPr>
              <w:pStyle w:val="ListParagraph"/>
              <w:numPr>
                <w:ilvl w:val="0"/>
                <w:numId w:val="5"/>
              </w:numPr>
              <w:ind w:left="360"/>
              <w:contextualSpacing/>
              <w:rPr>
                <w:sz w:val="20"/>
                <w:szCs w:val="20"/>
              </w:rPr>
            </w:pPr>
            <w:r w:rsidRPr="007821A6">
              <w:rPr>
                <w:sz w:val="18"/>
                <w:szCs w:val="18"/>
              </w:rPr>
              <w:t xml:space="preserve">All attachments to the MTW Supplement have been and will continue to </w:t>
            </w:r>
            <w:proofErr w:type="gramStart"/>
            <w:r w:rsidRPr="007821A6">
              <w:rPr>
                <w:sz w:val="18"/>
                <w:szCs w:val="18"/>
              </w:rPr>
              <w:t>be available at all times</w:t>
            </w:r>
            <w:proofErr w:type="gramEnd"/>
            <w:r w:rsidRPr="007821A6">
              <w:rPr>
                <w:sz w:val="18"/>
                <w:szCs w:val="18"/>
              </w:rPr>
              <w:t xml:space="preserve"> and all locations that the MTW Supplement is available for public inspection. All required supporting documents have been made available for public inspection along with the MTW Supplement and additional requirements at the primary business office of the PHA and at all other times and locations identified by the MTW PHA in its MTW Supplement and will continue to be made available at least at the primary business office of the MTW PHA.</w:t>
            </w:r>
          </w:p>
        </w:tc>
      </w:tr>
      <w:tr w:rsidRPr="00547E84" w:rsidR="007A2523" w:rsidTr="00310BE9" w14:paraId="239987B9" w14:textId="77777777">
        <w:trPr>
          <w:trHeight w:val="135"/>
          <w:jc w:val="center"/>
        </w:trPr>
        <w:tc>
          <w:tcPr>
            <w:tcW w:w="10188" w:type="dxa"/>
            <w:tcBorders>
              <w:top w:val="single" w:color="auto" w:sz="4" w:space="0"/>
              <w:left w:val="single" w:color="auto" w:sz="4" w:space="0"/>
              <w:bottom w:val="nil"/>
              <w:right w:val="single" w:color="auto" w:sz="4" w:space="0"/>
            </w:tcBorders>
            <w:shd w:val="clear" w:color="auto" w:fill="auto"/>
            <w:vAlign w:val="center"/>
          </w:tcPr>
          <w:p w:rsidRPr="007821A6" w:rsidR="007A2523" w:rsidP="00310BE9" w:rsidRDefault="007A2523" w14:paraId="5613D36B" w14:textId="77777777">
            <w:pPr>
              <w:rPr>
                <w:b/>
                <w:i/>
              </w:rPr>
            </w:pPr>
          </w:p>
          <w:p w:rsidRPr="007821A6" w:rsidR="007A2523" w:rsidP="00310BE9" w:rsidRDefault="007A2523" w14:paraId="51A298EB" w14:textId="77777777">
            <w:pPr>
              <w:rPr>
                <w:b/>
                <w:i/>
              </w:rPr>
            </w:pPr>
          </w:p>
          <w:p w:rsidRPr="007821A6" w:rsidR="007A2523" w:rsidP="00310BE9" w:rsidRDefault="007A2523" w14:paraId="65D16289" w14:textId="77777777">
            <w:pPr>
              <w:rPr>
                <w:b/>
                <w:i/>
              </w:rPr>
            </w:pPr>
          </w:p>
          <w:p w:rsidRPr="007821A6" w:rsidR="007A2523" w:rsidP="00310BE9" w:rsidRDefault="007A2523" w14:paraId="2CBE0294" w14:textId="77777777">
            <w:pPr>
              <w:tabs>
                <w:tab w:val="left" w:pos="5400"/>
              </w:tabs>
              <w:rPr>
                <w:b/>
                <w:i/>
              </w:rPr>
            </w:pPr>
            <w:r w:rsidRPr="007821A6">
              <w:rPr>
                <w:b/>
                <w:i/>
              </w:rPr>
              <w:t>_________________________________________</w:t>
            </w:r>
            <w:r w:rsidRPr="007821A6">
              <w:rPr>
                <w:b/>
                <w:i/>
              </w:rPr>
              <w:tab/>
              <w:t>______________________________________</w:t>
            </w:r>
          </w:p>
          <w:p w:rsidRPr="007821A6" w:rsidR="007A2523" w:rsidP="00310BE9" w:rsidRDefault="007A2523" w14:paraId="1075B552" w14:textId="77777777">
            <w:pPr>
              <w:tabs>
                <w:tab w:val="left" w:pos="5400"/>
              </w:tabs>
              <w:rPr>
                <w:b/>
                <w:i/>
              </w:rPr>
            </w:pPr>
            <w:r w:rsidRPr="007821A6">
              <w:rPr>
                <w:b/>
                <w:i/>
              </w:rPr>
              <w:t>MTW PHA NAME</w:t>
            </w:r>
            <w:r w:rsidRPr="007821A6">
              <w:rPr>
                <w:b/>
                <w:i/>
              </w:rPr>
              <w:tab/>
              <w:t>MTW PHA NUMBER/HA CODE</w:t>
            </w:r>
          </w:p>
          <w:p w:rsidRPr="007821A6" w:rsidR="007A2523" w:rsidP="00310BE9" w:rsidRDefault="007A2523" w14:paraId="0EB9BE31" w14:textId="77777777">
            <w:pPr>
              <w:tabs>
                <w:tab w:val="left" w:pos="5400"/>
              </w:tabs>
              <w:rPr>
                <w:b/>
                <w:i/>
              </w:rPr>
            </w:pPr>
          </w:p>
          <w:p w:rsidRPr="007821A6" w:rsidR="007A2523" w:rsidP="00310BE9" w:rsidRDefault="007A2523" w14:paraId="06C22882" w14:textId="77777777">
            <w:pPr>
              <w:rPr>
                <w:b/>
                <w:i/>
                <w:sz w:val="20"/>
                <w:szCs w:val="20"/>
              </w:rPr>
            </w:pPr>
            <w:r w:rsidRPr="007821A6">
              <w:rPr>
                <w:b/>
                <w:i/>
                <w:sz w:val="20"/>
                <w:szCs w:val="20"/>
              </w:rPr>
              <w:t>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p w:rsidRPr="007821A6" w:rsidR="007A2523" w:rsidP="00310BE9" w:rsidRDefault="007A2523" w14:paraId="6198BA5F" w14:textId="77777777">
            <w:pPr>
              <w:rPr>
                <w:b/>
                <w:i/>
              </w:rPr>
            </w:pPr>
          </w:p>
          <w:p w:rsidRPr="007821A6" w:rsidR="007A2523" w:rsidP="00310BE9" w:rsidRDefault="007A2523" w14:paraId="3B32C2BA" w14:textId="77777777">
            <w:pPr>
              <w:rPr>
                <w:b/>
                <w:i/>
              </w:rPr>
            </w:pPr>
          </w:p>
          <w:p w:rsidRPr="007821A6" w:rsidR="007A2523" w:rsidP="00310BE9" w:rsidRDefault="007A2523" w14:paraId="256528D9" w14:textId="77777777">
            <w:pPr>
              <w:tabs>
                <w:tab w:val="left" w:pos="5400"/>
              </w:tabs>
              <w:rPr>
                <w:b/>
                <w:i/>
              </w:rPr>
            </w:pPr>
            <w:r w:rsidRPr="007821A6">
              <w:rPr>
                <w:b/>
                <w:i/>
              </w:rPr>
              <w:t>_________________________________________</w:t>
            </w:r>
            <w:r w:rsidRPr="007821A6">
              <w:rPr>
                <w:b/>
                <w:i/>
              </w:rPr>
              <w:tab/>
              <w:t>______________________________________</w:t>
            </w:r>
          </w:p>
          <w:p w:rsidRPr="007821A6" w:rsidR="007A2523" w:rsidP="00310BE9" w:rsidRDefault="007A2523" w14:paraId="34DCC70D" w14:textId="77777777">
            <w:pPr>
              <w:tabs>
                <w:tab w:val="left" w:pos="5400"/>
              </w:tabs>
              <w:rPr>
                <w:b/>
                <w:i/>
              </w:rPr>
            </w:pPr>
            <w:r w:rsidRPr="007821A6">
              <w:rPr>
                <w:b/>
                <w:i/>
              </w:rPr>
              <w:t>NAME OF AUTHORIZED OFFICIAL</w:t>
            </w:r>
            <w:r w:rsidRPr="007821A6">
              <w:rPr>
                <w:b/>
                <w:i/>
              </w:rPr>
              <w:tab/>
              <w:t>TITLE</w:t>
            </w:r>
          </w:p>
          <w:p w:rsidRPr="007821A6" w:rsidR="007A2523" w:rsidP="00310BE9" w:rsidRDefault="007A2523" w14:paraId="14CD1CBC" w14:textId="77777777"/>
          <w:p w:rsidRPr="007821A6" w:rsidR="007A2523" w:rsidP="00310BE9" w:rsidRDefault="007A2523" w14:paraId="1BD41810" w14:textId="77777777">
            <w:pPr>
              <w:rPr>
                <w:b/>
                <w:i/>
              </w:rPr>
            </w:pPr>
          </w:p>
          <w:p w:rsidRPr="007821A6" w:rsidR="007A2523" w:rsidP="00310BE9" w:rsidRDefault="007A2523" w14:paraId="32ABE765" w14:textId="77777777">
            <w:pPr>
              <w:tabs>
                <w:tab w:val="left" w:pos="5400"/>
              </w:tabs>
              <w:rPr>
                <w:b/>
                <w:i/>
              </w:rPr>
            </w:pPr>
            <w:r w:rsidRPr="007821A6">
              <w:rPr>
                <w:b/>
                <w:i/>
              </w:rPr>
              <w:t>_________________________________________</w:t>
            </w:r>
            <w:r w:rsidRPr="007821A6">
              <w:rPr>
                <w:b/>
                <w:i/>
              </w:rPr>
              <w:tab/>
              <w:t>______________________________________</w:t>
            </w:r>
          </w:p>
          <w:p w:rsidRPr="007821A6" w:rsidR="007A2523" w:rsidP="00310BE9" w:rsidRDefault="007A2523" w14:paraId="07D8CF68" w14:textId="77777777">
            <w:pPr>
              <w:tabs>
                <w:tab w:val="left" w:pos="5400"/>
              </w:tabs>
              <w:rPr>
                <w:b/>
                <w:bCs/>
                <w:i/>
                <w:iCs/>
              </w:rPr>
            </w:pPr>
            <w:r w:rsidRPr="2AB2CE78">
              <w:rPr>
                <w:b/>
                <w:bCs/>
                <w:i/>
                <w:iCs/>
              </w:rPr>
              <w:t>SIGNATURE</w:t>
            </w:r>
            <w:r w:rsidRPr="007821A6">
              <w:rPr>
                <w:b/>
                <w:i/>
              </w:rPr>
              <w:tab/>
            </w:r>
            <w:r w:rsidRPr="2AB2CE78">
              <w:rPr>
                <w:b/>
                <w:bCs/>
                <w:i/>
                <w:iCs/>
              </w:rPr>
              <w:t>DATE</w:t>
            </w:r>
          </w:p>
        </w:tc>
      </w:tr>
      <w:tr w:rsidRPr="00547E84" w:rsidR="007A2523" w:rsidTr="00310BE9" w14:paraId="6C4227E9" w14:textId="77777777">
        <w:trPr>
          <w:trHeight w:val="449"/>
          <w:jc w:val="center"/>
        </w:trPr>
        <w:tc>
          <w:tcPr>
            <w:tcW w:w="10188" w:type="dxa"/>
            <w:tcBorders>
              <w:top w:val="nil"/>
              <w:left w:val="single" w:color="auto" w:sz="4" w:space="0"/>
              <w:bottom w:val="single" w:color="auto" w:sz="4" w:space="0"/>
              <w:right w:val="single" w:color="auto" w:sz="4" w:space="0"/>
            </w:tcBorders>
            <w:shd w:val="clear" w:color="auto" w:fill="auto"/>
            <w:vAlign w:val="center"/>
          </w:tcPr>
          <w:p w:rsidRPr="007821A6" w:rsidR="007A2523" w:rsidP="00310BE9" w:rsidRDefault="007A2523" w14:paraId="53F88DDC" w14:textId="77777777">
            <w:pPr>
              <w:ind w:left="360" w:hanging="360"/>
              <w:rPr>
                <w:b/>
                <w:i/>
                <w:sz w:val="18"/>
                <w:szCs w:val="18"/>
              </w:rPr>
            </w:pPr>
          </w:p>
          <w:p w:rsidRPr="007821A6" w:rsidR="007A2523" w:rsidP="00310BE9" w:rsidRDefault="007A2523" w14:paraId="01671FF8" w14:textId="77777777">
            <w:pPr>
              <w:ind w:left="360" w:hanging="360"/>
              <w:rPr>
                <w:sz w:val="18"/>
                <w:szCs w:val="18"/>
              </w:rPr>
            </w:pPr>
            <w:r w:rsidRPr="007821A6">
              <w:rPr>
                <w:b/>
                <w:i/>
                <w:sz w:val="18"/>
                <w:szCs w:val="18"/>
              </w:rPr>
              <w:t>*</w:t>
            </w:r>
            <w:r w:rsidRPr="007821A6">
              <w:rPr>
                <w:b/>
                <w:i/>
                <w:sz w:val="18"/>
                <w:szCs w:val="18"/>
              </w:rPr>
              <w:tab/>
              <w:t>Must be signed by either the Chair</w:t>
            </w:r>
            <w:r>
              <w:rPr>
                <w:b/>
                <w:i/>
                <w:sz w:val="18"/>
                <w:szCs w:val="18"/>
              </w:rPr>
              <w:t>person</w:t>
            </w:r>
            <w:r w:rsidRPr="007821A6">
              <w:rPr>
                <w:b/>
                <w:i/>
                <w:sz w:val="18"/>
                <w:szCs w:val="18"/>
              </w:rPr>
              <w:t xml:space="preserve"> or Secretary of the Board of the MTW PHA's legislative body.  This certification cannot be signed by an employee unless authorized by the MTW PHA Board to do so.  If this document is not signed by the Chair</w:t>
            </w:r>
            <w:r>
              <w:rPr>
                <w:b/>
                <w:i/>
                <w:sz w:val="18"/>
                <w:szCs w:val="18"/>
              </w:rPr>
              <w:t>person</w:t>
            </w:r>
            <w:r w:rsidRPr="007821A6">
              <w:rPr>
                <w:b/>
                <w:i/>
                <w:sz w:val="18"/>
                <w:szCs w:val="18"/>
              </w:rPr>
              <w:t xml:space="preserve"> or Secretary, documentation such as the by-laws or authorizing board resolution must accompany this certification.</w:t>
            </w:r>
          </w:p>
        </w:tc>
      </w:tr>
    </w:tbl>
    <w:p w:rsidR="00A8348B" w:rsidP="00AC0EF7" w:rsidRDefault="00A8348B" w14:paraId="7EA2EC1C" w14:textId="7D10ECFB">
      <w:pPr>
        <w:rPr>
          <w:sz w:val="20"/>
          <w:szCs w:val="20"/>
        </w:rPr>
      </w:pPr>
    </w:p>
    <w:p w:rsidR="00534DD6" w:rsidP="00AC0EF7" w:rsidRDefault="00534DD6" w14:paraId="1E3227B4" w14:textId="77777777">
      <w:pPr>
        <w:rPr>
          <w:sz w:val="20"/>
          <w:szCs w:val="20"/>
        </w:rPr>
        <w:sectPr w:rsidR="00534DD6" w:rsidSect="00DB4319">
          <w:pgSz w:w="12240" w:h="15840" w:code="1"/>
          <w:pgMar w:top="720" w:right="720" w:bottom="720" w:left="720" w:header="720" w:footer="576" w:gutter="0"/>
          <w:cols w:space="720"/>
          <w:docGrid w:linePitch="360"/>
        </w:sectPr>
      </w:pPr>
    </w:p>
    <w:p w:rsidRPr="00105BB1" w:rsidR="00571FCD" w:rsidP="00571FCD" w:rsidRDefault="00571FCD" w14:paraId="63FEA77C" w14:textId="1D7C662B">
      <w:pPr>
        <w:pStyle w:val="ListParagraph"/>
        <w:ind w:left="0"/>
        <w:rPr>
          <w:b/>
          <w:sz w:val="20"/>
          <w:szCs w:val="20"/>
        </w:rPr>
      </w:pPr>
      <w:r>
        <w:rPr>
          <w:b/>
          <w:sz w:val="20"/>
          <w:szCs w:val="20"/>
        </w:rPr>
        <w:lastRenderedPageBreak/>
        <w:t>TABLE 1</w:t>
      </w:r>
      <w:r w:rsidR="00D46F6F">
        <w:rPr>
          <w:b/>
          <w:sz w:val="20"/>
          <w:szCs w:val="20"/>
        </w:rPr>
        <w:t>.</w:t>
      </w:r>
      <w:r>
        <w:rPr>
          <w:b/>
          <w:sz w:val="20"/>
          <w:szCs w:val="20"/>
        </w:rPr>
        <w:t xml:space="preserve"> GUIDE</w:t>
      </w:r>
    </w:p>
    <w:p w:rsidRPr="00E30371" w:rsidR="00571FCD" w:rsidP="00571FCD" w:rsidRDefault="00571FCD" w14:paraId="3B6C195D" w14:textId="77777777">
      <w:pPr>
        <w:pStyle w:val="ListParagraph"/>
        <w:numPr>
          <w:ilvl w:val="0"/>
          <w:numId w:val="6"/>
        </w:numPr>
        <w:rPr>
          <w:b/>
          <w:sz w:val="20"/>
          <w:szCs w:val="20"/>
        </w:rPr>
      </w:pPr>
      <w:r w:rsidRPr="00E30371">
        <w:rPr>
          <w:sz w:val="20"/>
        </w:rPr>
        <w:t>Core questions</w:t>
      </w:r>
      <w:r>
        <w:rPr>
          <w:sz w:val="20"/>
        </w:rPr>
        <w:t xml:space="preserve"> </w:t>
      </w:r>
      <w:r w:rsidRPr="00E30371">
        <w:rPr>
          <w:sz w:val="20"/>
        </w:rPr>
        <w:t xml:space="preserve">- An “X” in this column means that these are the set of </w:t>
      </w:r>
      <w:r>
        <w:rPr>
          <w:sz w:val="20"/>
        </w:rPr>
        <w:t>core</w:t>
      </w:r>
      <w:r w:rsidRPr="00E30371">
        <w:rPr>
          <w:sz w:val="20"/>
        </w:rPr>
        <w:t xml:space="preserve"> questions that are relevant for every waiver/activity.</w:t>
      </w:r>
    </w:p>
    <w:p w:rsidRPr="00E30371" w:rsidR="00571FCD" w:rsidP="00571FCD" w:rsidRDefault="00571FCD" w14:paraId="3D15CC0B" w14:textId="77777777">
      <w:pPr>
        <w:pStyle w:val="ListParagraph"/>
        <w:numPr>
          <w:ilvl w:val="0"/>
          <w:numId w:val="6"/>
        </w:numPr>
        <w:rPr>
          <w:b/>
          <w:sz w:val="20"/>
          <w:szCs w:val="20"/>
        </w:rPr>
      </w:pPr>
      <w:r w:rsidRPr="007821A6">
        <w:rPr>
          <w:sz w:val="20"/>
        </w:rPr>
        <w:t>Custom questions</w:t>
      </w:r>
      <w:r>
        <w:rPr>
          <w:sz w:val="20"/>
        </w:rPr>
        <w:t xml:space="preserve"> - An “X” in this column means that these</w:t>
      </w:r>
      <w:r w:rsidRPr="007821A6">
        <w:rPr>
          <w:sz w:val="20"/>
        </w:rPr>
        <w:t xml:space="preserve"> are questions that are specific to a particular activity. Not every activity will have custom questions.</w:t>
      </w:r>
    </w:p>
    <w:p w:rsidRPr="00E30371" w:rsidR="00571FCD" w:rsidP="00571FCD" w:rsidRDefault="00571FCD" w14:paraId="084191E0" w14:textId="77777777">
      <w:pPr>
        <w:pStyle w:val="ListParagraph"/>
        <w:numPr>
          <w:ilvl w:val="0"/>
          <w:numId w:val="6"/>
        </w:numPr>
        <w:rPr>
          <w:b/>
          <w:sz w:val="20"/>
          <w:szCs w:val="20"/>
        </w:rPr>
      </w:pPr>
      <w:r w:rsidRPr="007821A6">
        <w:rPr>
          <w:sz w:val="20"/>
        </w:rPr>
        <w:t xml:space="preserve">Safe </w:t>
      </w:r>
      <w:r>
        <w:rPr>
          <w:sz w:val="20"/>
        </w:rPr>
        <w:t>H</w:t>
      </w:r>
      <w:r w:rsidRPr="007821A6">
        <w:rPr>
          <w:sz w:val="20"/>
        </w:rPr>
        <w:t>arbor</w:t>
      </w:r>
      <w:r>
        <w:rPr>
          <w:sz w:val="20"/>
        </w:rPr>
        <w:t xml:space="preserve"> </w:t>
      </w:r>
      <w:r w:rsidRPr="007821A6">
        <w:rPr>
          <w:sz w:val="20"/>
        </w:rPr>
        <w:t>- An "X" in this column means that the activity as described in Appendix 1 of the Operations Notice includes a set of Safe Harbor provisions.</w:t>
      </w:r>
    </w:p>
    <w:p w:rsidRPr="00E30371" w:rsidR="00571FCD" w:rsidP="00571FCD" w:rsidRDefault="00571FCD" w14:paraId="5685E39D" w14:textId="77777777">
      <w:pPr>
        <w:pStyle w:val="ListParagraph"/>
        <w:numPr>
          <w:ilvl w:val="0"/>
          <w:numId w:val="6"/>
        </w:numPr>
        <w:rPr>
          <w:b/>
          <w:sz w:val="20"/>
          <w:szCs w:val="20"/>
        </w:rPr>
      </w:pPr>
      <w:r w:rsidRPr="007821A6">
        <w:rPr>
          <w:sz w:val="20"/>
          <w:szCs w:val="20"/>
        </w:rPr>
        <w:t>Impact Analysis</w:t>
      </w:r>
      <w:r>
        <w:rPr>
          <w:sz w:val="20"/>
          <w:szCs w:val="20"/>
        </w:rPr>
        <w:t xml:space="preserve"> </w:t>
      </w:r>
      <w:r w:rsidRPr="007821A6">
        <w:rPr>
          <w:sz w:val="20"/>
          <w:szCs w:val="20"/>
        </w:rPr>
        <w:t xml:space="preserve">- An "X" in this column means that the activity as described in Appendix 1 of the Operations Notice requires the PHA to conduct an impact analysis. This impact analysis must be submitted to HUD via the MTW Supplement; thus, the Supplement should include some statement regarding the requirement and an opportunity for the PHA to upload the impact analysis. The Operations Notice also states that an updated impact analysis must be attached to the </w:t>
      </w:r>
      <w:r>
        <w:rPr>
          <w:sz w:val="20"/>
          <w:szCs w:val="20"/>
        </w:rPr>
        <w:t xml:space="preserve">MTW </w:t>
      </w:r>
      <w:r w:rsidRPr="007821A6">
        <w:rPr>
          <w:sz w:val="20"/>
          <w:szCs w:val="20"/>
        </w:rPr>
        <w:t>Supplement in each subsequent year.</w:t>
      </w:r>
    </w:p>
    <w:p w:rsidRPr="00C77D88" w:rsidR="00571FCD" w:rsidP="00571FCD" w:rsidRDefault="00571FCD" w14:paraId="6979E270" w14:textId="77777777">
      <w:pPr>
        <w:pStyle w:val="ListParagraph"/>
        <w:numPr>
          <w:ilvl w:val="0"/>
          <w:numId w:val="6"/>
        </w:numPr>
        <w:rPr>
          <w:b/>
          <w:sz w:val="20"/>
          <w:szCs w:val="20"/>
        </w:rPr>
      </w:pPr>
      <w:r w:rsidRPr="007821A6">
        <w:rPr>
          <w:sz w:val="20"/>
          <w:szCs w:val="20"/>
        </w:rPr>
        <w:t>Hardship Policy</w:t>
      </w:r>
      <w:r>
        <w:rPr>
          <w:sz w:val="20"/>
          <w:szCs w:val="20"/>
        </w:rPr>
        <w:t xml:space="preserve"> </w:t>
      </w:r>
      <w:r w:rsidRPr="007821A6">
        <w:rPr>
          <w:sz w:val="20"/>
          <w:szCs w:val="20"/>
        </w:rPr>
        <w:t>- An "X" in this column means that the activity as described in Appendix 1 of the Operations Notice requires the PHA to establish a hardship policy. The hardship policy must be submitted to HUD via the MTW Supplement; thus, the Supplement should include some statement regarding the requirement and an opportunity for the PHA to upload the hardship policy.</w:t>
      </w:r>
      <w:r w:rsidRPr="00AD1FBC">
        <w:t xml:space="preserve"> </w:t>
      </w:r>
      <w:r w:rsidRPr="00AD1FBC">
        <w:rPr>
          <w:sz w:val="20"/>
          <w:szCs w:val="20"/>
        </w:rPr>
        <w:t>PHA must still grant reasonable accommodation requests related to all activities even if the hardship policy</w:t>
      </w:r>
      <w:r>
        <w:rPr>
          <w:sz w:val="20"/>
          <w:szCs w:val="20"/>
        </w:rPr>
        <w:t xml:space="preserve"> is not in place.</w:t>
      </w:r>
    </w:p>
    <w:p w:rsidR="00FB5A75" w:rsidP="00AC0EF7" w:rsidRDefault="00FB5A75" w14:paraId="0D604C6D" w14:textId="54DD9F90">
      <w:pPr>
        <w:rPr>
          <w:sz w:val="20"/>
          <w:szCs w:val="20"/>
        </w:rPr>
      </w:pPr>
    </w:p>
    <w:p w:rsidR="005A2795" w:rsidP="00AC0EF7" w:rsidRDefault="005A2795" w14:paraId="1D460A3D" w14:textId="2D5E26DB">
      <w:pPr>
        <w:rPr>
          <w:b/>
          <w:sz w:val="20"/>
          <w:szCs w:val="20"/>
        </w:rPr>
      </w:pPr>
      <w:r w:rsidRPr="00A30FE9">
        <w:rPr>
          <w:b/>
          <w:sz w:val="20"/>
          <w:szCs w:val="20"/>
        </w:rPr>
        <w:t xml:space="preserve">TABLE 1. MTW ACTIVITIES QUESTIONS FOR THE </w:t>
      </w:r>
      <w:r>
        <w:rPr>
          <w:b/>
          <w:sz w:val="20"/>
          <w:szCs w:val="20"/>
        </w:rPr>
        <w:t xml:space="preserve">MTW </w:t>
      </w:r>
      <w:r w:rsidRPr="00A30FE9">
        <w:rPr>
          <w:b/>
          <w:sz w:val="20"/>
          <w:szCs w:val="20"/>
        </w:rPr>
        <w:t>SUPPLEMENT</w:t>
      </w:r>
    </w:p>
    <w:p w:rsidRPr="000F6BA9" w:rsidR="000F6BA9" w:rsidP="00AC0EF7" w:rsidRDefault="000F6BA9" w14:paraId="30B33BCE" w14:textId="77777777">
      <w:pPr>
        <w:rPr>
          <w:b/>
          <w:sz w:val="20"/>
          <w:szCs w:val="20"/>
        </w:rPr>
      </w:pPr>
    </w:p>
    <w:tbl>
      <w:tblPr>
        <w:tblStyle w:val="TableGrid"/>
        <w:tblW w:w="9806" w:type="dxa"/>
        <w:tblLook w:val="04A0" w:firstRow="1" w:lastRow="0" w:firstColumn="1" w:lastColumn="0" w:noHBand="0" w:noVBand="1"/>
      </w:tblPr>
      <w:tblGrid>
        <w:gridCol w:w="3782"/>
        <w:gridCol w:w="1291"/>
        <w:gridCol w:w="1291"/>
        <w:gridCol w:w="1048"/>
        <w:gridCol w:w="1143"/>
        <w:gridCol w:w="1251"/>
      </w:tblGrid>
      <w:tr w:rsidR="00557F21" w:rsidTr="005B3599" w14:paraId="35B12785" w14:textId="77777777">
        <w:trPr>
          <w:tblHeader/>
        </w:trPr>
        <w:tc>
          <w:tcPr>
            <w:tcW w:w="3782" w:type="dxa"/>
            <w:tcBorders>
              <w:bottom w:val="single" w:color="auto" w:sz="4" w:space="0"/>
            </w:tcBorders>
            <w:vAlign w:val="bottom"/>
          </w:tcPr>
          <w:p w:rsidRPr="00BF1BC7" w:rsidR="00557F21" w:rsidP="00557F21" w:rsidRDefault="00E31354" w14:paraId="05F2ECA5" w14:textId="1BCB5757">
            <w:pPr>
              <w:rPr>
                <w:b/>
                <w:bCs/>
                <w:sz w:val="20"/>
                <w:szCs w:val="20"/>
              </w:rPr>
            </w:pPr>
            <w:r w:rsidRPr="00BF1BC7">
              <w:rPr>
                <w:b/>
                <w:bCs/>
                <w:sz w:val="20"/>
                <w:szCs w:val="20"/>
              </w:rPr>
              <w:t>Section/Question</w:t>
            </w:r>
          </w:p>
        </w:tc>
        <w:tc>
          <w:tcPr>
            <w:tcW w:w="1291" w:type="dxa"/>
            <w:tcBorders>
              <w:bottom w:val="single" w:color="auto" w:sz="4" w:space="0"/>
            </w:tcBorders>
            <w:vAlign w:val="bottom"/>
          </w:tcPr>
          <w:p w:rsidR="00557F21" w:rsidP="00557F21" w:rsidRDefault="00557F21" w14:paraId="536D176F" w14:textId="2EEAE495">
            <w:pPr>
              <w:jc w:val="center"/>
              <w:rPr>
                <w:sz w:val="20"/>
                <w:szCs w:val="20"/>
              </w:rPr>
            </w:pPr>
            <w:r w:rsidRPr="007821A6">
              <w:rPr>
                <w:b/>
                <w:bCs/>
                <w:color w:val="000000"/>
                <w:sz w:val="20"/>
                <w:szCs w:val="20"/>
              </w:rPr>
              <w:t>Core Questions</w:t>
            </w:r>
          </w:p>
        </w:tc>
        <w:tc>
          <w:tcPr>
            <w:tcW w:w="1291" w:type="dxa"/>
            <w:tcBorders>
              <w:bottom w:val="single" w:color="auto" w:sz="4" w:space="0"/>
            </w:tcBorders>
            <w:vAlign w:val="bottom"/>
          </w:tcPr>
          <w:p w:rsidR="00557F21" w:rsidP="00557F21" w:rsidRDefault="00557F21" w14:paraId="1B28DE95" w14:textId="044FF0E3">
            <w:pPr>
              <w:jc w:val="center"/>
              <w:rPr>
                <w:sz w:val="20"/>
                <w:szCs w:val="20"/>
              </w:rPr>
            </w:pPr>
            <w:r w:rsidRPr="007821A6">
              <w:rPr>
                <w:b/>
                <w:bCs/>
                <w:color w:val="000000"/>
                <w:sz w:val="20"/>
                <w:szCs w:val="20"/>
              </w:rPr>
              <w:t>Custom Questions</w:t>
            </w:r>
          </w:p>
        </w:tc>
        <w:tc>
          <w:tcPr>
            <w:tcW w:w="1048" w:type="dxa"/>
            <w:tcBorders>
              <w:bottom w:val="single" w:color="auto" w:sz="4" w:space="0"/>
            </w:tcBorders>
            <w:vAlign w:val="bottom"/>
          </w:tcPr>
          <w:p w:rsidR="00557F21" w:rsidP="00557F21" w:rsidRDefault="00557F21" w14:paraId="09EFCB21" w14:textId="09D8F641">
            <w:pPr>
              <w:jc w:val="center"/>
              <w:rPr>
                <w:sz w:val="20"/>
                <w:szCs w:val="20"/>
              </w:rPr>
            </w:pPr>
            <w:r w:rsidRPr="007821A6">
              <w:rPr>
                <w:b/>
                <w:bCs/>
                <w:color w:val="000000"/>
                <w:sz w:val="20"/>
                <w:szCs w:val="20"/>
              </w:rPr>
              <w:t>Safe Harbor</w:t>
            </w:r>
          </w:p>
        </w:tc>
        <w:tc>
          <w:tcPr>
            <w:tcW w:w="1143" w:type="dxa"/>
            <w:tcBorders>
              <w:bottom w:val="single" w:color="auto" w:sz="4" w:space="0"/>
            </w:tcBorders>
            <w:vAlign w:val="bottom"/>
          </w:tcPr>
          <w:p w:rsidR="00557F21" w:rsidP="00557F21" w:rsidRDefault="00557F21" w14:paraId="4F507207" w14:textId="636BE185">
            <w:pPr>
              <w:jc w:val="center"/>
              <w:rPr>
                <w:sz w:val="20"/>
                <w:szCs w:val="20"/>
              </w:rPr>
            </w:pPr>
            <w:r w:rsidRPr="007821A6">
              <w:rPr>
                <w:b/>
                <w:bCs/>
                <w:color w:val="000000"/>
                <w:sz w:val="20"/>
                <w:szCs w:val="20"/>
              </w:rPr>
              <w:t>Impact Analysis</w:t>
            </w:r>
          </w:p>
        </w:tc>
        <w:tc>
          <w:tcPr>
            <w:tcW w:w="1251" w:type="dxa"/>
            <w:tcBorders>
              <w:bottom w:val="single" w:color="auto" w:sz="4" w:space="0"/>
            </w:tcBorders>
            <w:vAlign w:val="bottom"/>
          </w:tcPr>
          <w:p w:rsidR="00557F21" w:rsidP="00557F21" w:rsidRDefault="00557F21" w14:paraId="5C33437E" w14:textId="3CB79737">
            <w:pPr>
              <w:jc w:val="center"/>
              <w:rPr>
                <w:sz w:val="20"/>
                <w:szCs w:val="20"/>
              </w:rPr>
            </w:pPr>
            <w:r w:rsidRPr="007821A6">
              <w:rPr>
                <w:b/>
                <w:bCs/>
                <w:color w:val="000000"/>
                <w:sz w:val="20"/>
                <w:szCs w:val="20"/>
              </w:rPr>
              <w:t>Hardship Policy</w:t>
            </w:r>
          </w:p>
        </w:tc>
      </w:tr>
      <w:tr w:rsidR="005A7D52" w:rsidTr="005B3599" w14:paraId="22EF62C2" w14:textId="77777777">
        <w:trPr>
          <w:cantSplit/>
        </w:trPr>
        <w:tc>
          <w:tcPr>
            <w:tcW w:w="3782" w:type="dxa"/>
            <w:tcBorders>
              <w:right w:val="nil"/>
            </w:tcBorders>
            <w:shd w:val="clear" w:color="auto" w:fill="D9D9D9" w:themeFill="background1" w:themeFillShade="D9"/>
          </w:tcPr>
          <w:p w:rsidR="005A7D52" w:rsidP="00AC0EF7" w:rsidRDefault="009246B3" w14:paraId="5B7A7AA3" w14:textId="4E247A2A">
            <w:pPr>
              <w:rPr>
                <w:sz w:val="20"/>
                <w:szCs w:val="20"/>
              </w:rPr>
            </w:pPr>
            <w:r w:rsidRPr="007821A6">
              <w:rPr>
                <w:b/>
                <w:bCs/>
                <w:color w:val="000000"/>
                <w:sz w:val="20"/>
                <w:szCs w:val="20"/>
              </w:rPr>
              <w:t>1. Tenant Rent Policies</w:t>
            </w:r>
          </w:p>
        </w:tc>
        <w:tc>
          <w:tcPr>
            <w:tcW w:w="1291" w:type="dxa"/>
            <w:tcBorders>
              <w:left w:val="nil"/>
              <w:right w:val="nil"/>
            </w:tcBorders>
            <w:shd w:val="clear" w:color="auto" w:fill="D9D9D9" w:themeFill="background1" w:themeFillShade="D9"/>
          </w:tcPr>
          <w:p w:rsidR="005A7D52" w:rsidP="00AC0EF7" w:rsidRDefault="005A7D52" w14:paraId="04BFA93E" w14:textId="77777777">
            <w:pPr>
              <w:rPr>
                <w:sz w:val="20"/>
                <w:szCs w:val="20"/>
              </w:rPr>
            </w:pPr>
          </w:p>
        </w:tc>
        <w:tc>
          <w:tcPr>
            <w:tcW w:w="1291" w:type="dxa"/>
            <w:tcBorders>
              <w:left w:val="nil"/>
              <w:right w:val="nil"/>
            </w:tcBorders>
            <w:shd w:val="clear" w:color="auto" w:fill="D9D9D9" w:themeFill="background1" w:themeFillShade="D9"/>
          </w:tcPr>
          <w:p w:rsidR="005A7D52" w:rsidP="00AC0EF7" w:rsidRDefault="005A7D52" w14:paraId="47CC63D3" w14:textId="77777777">
            <w:pPr>
              <w:rPr>
                <w:sz w:val="20"/>
                <w:szCs w:val="20"/>
              </w:rPr>
            </w:pPr>
          </w:p>
        </w:tc>
        <w:tc>
          <w:tcPr>
            <w:tcW w:w="1048" w:type="dxa"/>
            <w:tcBorders>
              <w:left w:val="nil"/>
              <w:right w:val="nil"/>
            </w:tcBorders>
            <w:shd w:val="clear" w:color="auto" w:fill="D9D9D9" w:themeFill="background1" w:themeFillShade="D9"/>
          </w:tcPr>
          <w:p w:rsidR="005A7D52" w:rsidP="00AC0EF7" w:rsidRDefault="005A7D52" w14:paraId="071E6741" w14:textId="77777777">
            <w:pPr>
              <w:rPr>
                <w:sz w:val="20"/>
                <w:szCs w:val="20"/>
              </w:rPr>
            </w:pPr>
          </w:p>
        </w:tc>
        <w:tc>
          <w:tcPr>
            <w:tcW w:w="1143" w:type="dxa"/>
            <w:tcBorders>
              <w:left w:val="nil"/>
              <w:right w:val="nil"/>
            </w:tcBorders>
            <w:shd w:val="clear" w:color="auto" w:fill="D9D9D9" w:themeFill="background1" w:themeFillShade="D9"/>
          </w:tcPr>
          <w:p w:rsidR="005A7D52" w:rsidP="00AC0EF7" w:rsidRDefault="005A7D52" w14:paraId="346BD4AC" w14:textId="77777777">
            <w:pPr>
              <w:rPr>
                <w:sz w:val="20"/>
                <w:szCs w:val="20"/>
              </w:rPr>
            </w:pPr>
          </w:p>
        </w:tc>
        <w:tc>
          <w:tcPr>
            <w:tcW w:w="1251" w:type="dxa"/>
            <w:tcBorders>
              <w:left w:val="nil"/>
            </w:tcBorders>
            <w:shd w:val="clear" w:color="auto" w:fill="D9D9D9" w:themeFill="background1" w:themeFillShade="D9"/>
          </w:tcPr>
          <w:p w:rsidR="005A7D52" w:rsidP="00AC0EF7" w:rsidRDefault="005A7D52" w14:paraId="27CA9CD5" w14:textId="77777777">
            <w:pPr>
              <w:rPr>
                <w:sz w:val="20"/>
                <w:szCs w:val="20"/>
              </w:rPr>
            </w:pPr>
          </w:p>
        </w:tc>
      </w:tr>
      <w:tr w:rsidR="00EB7485" w:rsidTr="0078643D" w14:paraId="3D5FB833" w14:textId="77777777">
        <w:trPr>
          <w:cantSplit/>
        </w:trPr>
        <w:tc>
          <w:tcPr>
            <w:tcW w:w="3782" w:type="dxa"/>
            <w:vAlign w:val="bottom"/>
          </w:tcPr>
          <w:p w:rsidR="00EB7485" w:rsidP="00EB7485" w:rsidRDefault="00EB7485" w14:paraId="781CF4F1" w14:textId="03960454">
            <w:pPr>
              <w:ind w:left="216"/>
              <w:rPr>
                <w:sz w:val="20"/>
                <w:szCs w:val="20"/>
              </w:rPr>
            </w:pPr>
            <w:r w:rsidRPr="007821A6">
              <w:rPr>
                <w:color w:val="000000"/>
                <w:sz w:val="20"/>
                <w:szCs w:val="20"/>
              </w:rPr>
              <w:t>a. Tiered Rent (PH)</w:t>
            </w:r>
          </w:p>
        </w:tc>
        <w:tc>
          <w:tcPr>
            <w:tcW w:w="1291" w:type="dxa"/>
            <w:vAlign w:val="bottom"/>
          </w:tcPr>
          <w:p w:rsidR="00EB7485" w:rsidP="00EB7485" w:rsidRDefault="00EB7485" w14:paraId="09EDBA90" w14:textId="32F50B0C">
            <w:pPr>
              <w:jc w:val="center"/>
              <w:rPr>
                <w:sz w:val="20"/>
                <w:szCs w:val="20"/>
              </w:rPr>
            </w:pPr>
            <w:r w:rsidRPr="007821A6">
              <w:rPr>
                <w:color w:val="000000"/>
                <w:sz w:val="20"/>
                <w:szCs w:val="20"/>
              </w:rPr>
              <w:t>X</w:t>
            </w:r>
          </w:p>
        </w:tc>
        <w:tc>
          <w:tcPr>
            <w:tcW w:w="1291" w:type="dxa"/>
            <w:vAlign w:val="bottom"/>
          </w:tcPr>
          <w:p w:rsidR="00EB7485" w:rsidP="00EB7485" w:rsidRDefault="00EB7485" w14:paraId="001AE748" w14:textId="7DB598AF">
            <w:pPr>
              <w:jc w:val="center"/>
              <w:rPr>
                <w:sz w:val="20"/>
                <w:szCs w:val="20"/>
              </w:rPr>
            </w:pPr>
            <w:r w:rsidRPr="007821A6">
              <w:rPr>
                <w:color w:val="000000"/>
                <w:sz w:val="20"/>
                <w:szCs w:val="20"/>
              </w:rPr>
              <w:t>X</w:t>
            </w:r>
          </w:p>
        </w:tc>
        <w:tc>
          <w:tcPr>
            <w:tcW w:w="1048" w:type="dxa"/>
            <w:vAlign w:val="bottom"/>
          </w:tcPr>
          <w:p w:rsidR="00EB7485" w:rsidP="00EB7485" w:rsidRDefault="00EB7485" w14:paraId="232754C7" w14:textId="3AAF5CC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B7485" w:rsidRDefault="00EB7485" w14:paraId="36EC22CC" w14:textId="7487D540">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1BFFBF6F" w14:textId="1A0CDB9C">
            <w:pPr>
              <w:jc w:val="center"/>
              <w:rPr>
                <w:sz w:val="20"/>
                <w:szCs w:val="20"/>
              </w:rPr>
            </w:pPr>
            <w:r w:rsidRPr="007821A6">
              <w:rPr>
                <w:color w:val="000000"/>
                <w:sz w:val="20"/>
                <w:szCs w:val="20"/>
              </w:rPr>
              <w:t> </w:t>
            </w:r>
          </w:p>
        </w:tc>
      </w:tr>
      <w:tr w:rsidR="00EB7485" w:rsidTr="0078643D" w14:paraId="1A88C6F8" w14:textId="77777777">
        <w:trPr>
          <w:cantSplit/>
        </w:trPr>
        <w:tc>
          <w:tcPr>
            <w:tcW w:w="3782" w:type="dxa"/>
            <w:vAlign w:val="bottom"/>
          </w:tcPr>
          <w:p w:rsidR="00EB7485" w:rsidP="00EB7485" w:rsidRDefault="00EB7485" w14:paraId="212BAFB5" w14:textId="2D30C20A">
            <w:pPr>
              <w:ind w:left="216"/>
              <w:rPr>
                <w:sz w:val="20"/>
                <w:szCs w:val="20"/>
              </w:rPr>
            </w:pPr>
            <w:r w:rsidRPr="007821A6">
              <w:rPr>
                <w:color w:val="000000"/>
                <w:sz w:val="20"/>
                <w:szCs w:val="20"/>
              </w:rPr>
              <w:t>b. Tiered Rent (HCV)</w:t>
            </w:r>
          </w:p>
        </w:tc>
        <w:tc>
          <w:tcPr>
            <w:tcW w:w="1291" w:type="dxa"/>
            <w:vAlign w:val="bottom"/>
          </w:tcPr>
          <w:p w:rsidR="00EB7485" w:rsidP="00EB7485" w:rsidRDefault="00EB7485" w14:paraId="24007DFC" w14:textId="7A519DC0">
            <w:pPr>
              <w:jc w:val="center"/>
              <w:rPr>
                <w:sz w:val="20"/>
                <w:szCs w:val="20"/>
              </w:rPr>
            </w:pPr>
            <w:r w:rsidRPr="007821A6">
              <w:rPr>
                <w:color w:val="000000"/>
                <w:sz w:val="20"/>
                <w:szCs w:val="20"/>
              </w:rPr>
              <w:t>X</w:t>
            </w:r>
          </w:p>
        </w:tc>
        <w:tc>
          <w:tcPr>
            <w:tcW w:w="1291" w:type="dxa"/>
            <w:vAlign w:val="bottom"/>
          </w:tcPr>
          <w:p w:rsidR="00EB7485" w:rsidP="00EB7485" w:rsidRDefault="00EB7485" w14:paraId="41EDEE1C" w14:textId="281DC3CA">
            <w:pPr>
              <w:jc w:val="center"/>
              <w:rPr>
                <w:sz w:val="20"/>
                <w:szCs w:val="20"/>
              </w:rPr>
            </w:pPr>
            <w:r w:rsidRPr="007821A6">
              <w:rPr>
                <w:color w:val="000000"/>
                <w:sz w:val="20"/>
                <w:szCs w:val="20"/>
              </w:rPr>
              <w:t>X</w:t>
            </w:r>
          </w:p>
        </w:tc>
        <w:tc>
          <w:tcPr>
            <w:tcW w:w="1048" w:type="dxa"/>
            <w:vAlign w:val="bottom"/>
          </w:tcPr>
          <w:p w:rsidR="00EB7485" w:rsidP="00EB7485" w:rsidRDefault="00EB7485" w14:paraId="5FD47F89" w14:textId="18ECEBB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B7485" w:rsidRDefault="00EB7485" w14:paraId="762DA307" w14:textId="541C4C7C">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4FD431D6" w14:textId="5CAF0BEF">
            <w:pPr>
              <w:jc w:val="center"/>
              <w:rPr>
                <w:sz w:val="20"/>
                <w:szCs w:val="20"/>
              </w:rPr>
            </w:pPr>
            <w:r w:rsidRPr="007821A6">
              <w:rPr>
                <w:color w:val="000000"/>
                <w:sz w:val="20"/>
                <w:szCs w:val="20"/>
              </w:rPr>
              <w:t> </w:t>
            </w:r>
          </w:p>
        </w:tc>
      </w:tr>
      <w:tr w:rsidR="00EB7485" w:rsidTr="00EB7485" w14:paraId="7640CB2F" w14:textId="77777777">
        <w:trPr>
          <w:cantSplit/>
        </w:trPr>
        <w:tc>
          <w:tcPr>
            <w:tcW w:w="3782" w:type="dxa"/>
            <w:vAlign w:val="bottom"/>
          </w:tcPr>
          <w:p w:rsidR="00EB7485" w:rsidP="00EB7485" w:rsidRDefault="00EB7485" w14:paraId="706DE5DE" w14:textId="4290C3F6">
            <w:pPr>
              <w:ind w:left="216"/>
              <w:rPr>
                <w:sz w:val="20"/>
                <w:szCs w:val="20"/>
              </w:rPr>
            </w:pPr>
            <w:r>
              <w:rPr>
                <w:color w:val="000000"/>
                <w:sz w:val="20"/>
                <w:szCs w:val="20"/>
              </w:rPr>
              <w:t>c. Stepped Rent (PH)</w:t>
            </w:r>
          </w:p>
        </w:tc>
        <w:tc>
          <w:tcPr>
            <w:tcW w:w="1291" w:type="dxa"/>
            <w:vAlign w:val="bottom"/>
          </w:tcPr>
          <w:p w:rsidR="00EB7485" w:rsidP="00EB7485" w:rsidRDefault="00EB7485" w14:paraId="43186571" w14:textId="4269B654">
            <w:pPr>
              <w:jc w:val="center"/>
              <w:rPr>
                <w:sz w:val="20"/>
                <w:szCs w:val="20"/>
              </w:rPr>
            </w:pPr>
            <w:r>
              <w:rPr>
                <w:color w:val="000000"/>
                <w:sz w:val="20"/>
                <w:szCs w:val="20"/>
              </w:rPr>
              <w:t>X</w:t>
            </w:r>
          </w:p>
        </w:tc>
        <w:tc>
          <w:tcPr>
            <w:tcW w:w="1291" w:type="dxa"/>
            <w:vAlign w:val="bottom"/>
          </w:tcPr>
          <w:p w:rsidR="00EB7485" w:rsidP="00EB7485" w:rsidRDefault="00EB7485" w14:paraId="19F87A31" w14:textId="6C847A92">
            <w:pPr>
              <w:jc w:val="center"/>
              <w:rPr>
                <w:sz w:val="20"/>
                <w:szCs w:val="20"/>
              </w:rPr>
            </w:pPr>
            <w:r>
              <w:rPr>
                <w:color w:val="000000"/>
                <w:sz w:val="20"/>
                <w:szCs w:val="20"/>
              </w:rPr>
              <w:t>X</w:t>
            </w:r>
          </w:p>
        </w:tc>
        <w:tc>
          <w:tcPr>
            <w:tcW w:w="1048" w:type="dxa"/>
            <w:vAlign w:val="bottom"/>
          </w:tcPr>
          <w:p w:rsidR="00EB7485" w:rsidP="00EB7485" w:rsidRDefault="00EB7485" w14:paraId="6C7470FB" w14:textId="315F2CE0">
            <w:pPr>
              <w:jc w:val="center"/>
              <w:rPr>
                <w:sz w:val="20"/>
                <w:szCs w:val="20"/>
              </w:rPr>
            </w:pPr>
            <w:r>
              <w:rPr>
                <w:color w:val="000000"/>
                <w:sz w:val="20"/>
                <w:szCs w:val="20"/>
              </w:rPr>
              <w:t>X</w:t>
            </w:r>
          </w:p>
        </w:tc>
        <w:tc>
          <w:tcPr>
            <w:tcW w:w="1143" w:type="dxa"/>
            <w:vAlign w:val="bottom"/>
          </w:tcPr>
          <w:p w:rsidR="00EB7485" w:rsidP="00EB7485" w:rsidRDefault="00EB7485" w14:paraId="4A1F3C74" w14:textId="2B494E57">
            <w:pPr>
              <w:jc w:val="center"/>
              <w:rPr>
                <w:sz w:val="20"/>
                <w:szCs w:val="20"/>
              </w:rPr>
            </w:pPr>
            <w:r>
              <w:rPr>
                <w:color w:val="000000"/>
                <w:sz w:val="20"/>
                <w:szCs w:val="20"/>
              </w:rPr>
              <w:t>X</w:t>
            </w:r>
          </w:p>
        </w:tc>
        <w:tc>
          <w:tcPr>
            <w:tcW w:w="1251" w:type="dxa"/>
            <w:vAlign w:val="bottom"/>
          </w:tcPr>
          <w:p w:rsidR="00EB7485" w:rsidP="00EB7485" w:rsidRDefault="00EB7485" w14:paraId="2B5EFDF1" w14:textId="364F2597">
            <w:pPr>
              <w:jc w:val="center"/>
              <w:rPr>
                <w:sz w:val="20"/>
                <w:szCs w:val="20"/>
              </w:rPr>
            </w:pPr>
            <w:r>
              <w:rPr>
                <w:color w:val="000000"/>
                <w:sz w:val="20"/>
                <w:szCs w:val="20"/>
              </w:rPr>
              <w:t>X</w:t>
            </w:r>
          </w:p>
        </w:tc>
      </w:tr>
      <w:tr w:rsidR="00EB7485" w:rsidTr="00EB7485" w14:paraId="3552FAAF" w14:textId="77777777">
        <w:trPr>
          <w:cantSplit/>
        </w:trPr>
        <w:tc>
          <w:tcPr>
            <w:tcW w:w="3782" w:type="dxa"/>
            <w:vAlign w:val="bottom"/>
          </w:tcPr>
          <w:p w:rsidR="00EB7485" w:rsidP="00EB7485" w:rsidRDefault="00EB7485" w14:paraId="0B338069" w14:textId="46BA9566">
            <w:pPr>
              <w:ind w:left="216"/>
              <w:rPr>
                <w:sz w:val="20"/>
                <w:szCs w:val="20"/>
              </w:rPr>
            </w:pPr>
            <w:r>
              <w:rPr>
                <w:color w:val="000000"/>
                <w:sz w:val="20"/>
                <w:szCs w:val="20"/>
              </w:rPr>
              <w:t>d. Stepped Rent (HCV)</w:t>
            </w:r>
          </w:p>
        </w:tc>
        <w:tc>
          <w:tcPr>
            <w:tcW w:w="1291" w:type="dxa"/>
            <w:vAlign w:val="bottom"/>
          </w:tcPr>
          <w:p w:rsidR="00EB7485" w:rsidP="00EB7485" w:rsidRDefault="00EB7485" w14:paraId="51D1F40A" w14:textId="1561DE5C">
            <w:pPr>
              <w:jc w:val="center"/>
              <w:rPr>
                <w:sz w:val="20"/>
                <w:szCs w:val="20"/>
              </w:rPr>
            </w:pPr>
            <w:r>
              <w:rPr>
                <w:color w:val="000000"/>
                <w:sz w:val="20"/>
                <w:szCs w:val="20"/>
              </w:rPr>
              <w:t>X</w:t>
            </w:r>
          </w:p>
        </w:tc>
        <w:tc>
          <w:tcPr>
            <w:tcW w:w="1291" w:type="dxa"/>
            <w:vAlign w:val="bottom"/>
          </w:tcPr>
          <w:p w:rsidR="00EB7485" w:rsidP="00EB7485" w:rsidRDefault="00EB7485" w14:paraId="7E8C10CD" w14:textId="669C345B">
            <w:pPr>
              <w:jc w:val="center"/>
              <w:rPr>
                <w:sz w:val="20"/>
                <w:szCs w:val="20"/>
              </w:rPr>
            </w:pPr>
            <w:r>
              <w:rPr>
                <w:color w:val="000000"/>
                <w:sz w:val="20"/>
                <w:szCs w:val="20"/>
              </w:rPr>
              <w:t>X</w:t>
            </w:r>
          </w:p>
        </w:tc>
        <w:tc>
          <w:tcPr>
            <w:tcW w:w="1048" w:type="dxa"/>
            <w:vAlign w:val="bottom"/>
          </w:tcPr>
          <w:p w:rsidR="00EB7485" w:rsidP="00EB7485" w:rsidRDefault="00EB7485" w14:paraId="5E6D7B43" w14:textId="11916519">
            <w:pPr>
              <w:jc w:val="center"/>
              <w:rPr>
                <w:sz w:val="20"/>
                <w:szCs w:val="20"/>
              </w:rPr>
            </w:pPr>
            <w:r>
              <w:rPr>
                <w:color w:val="000000"/>
                <w:sz w:val="20"/>
                <w:szCs w:val="20"/>
              </w:rPr>
              <w:t>X</w:t>
            </w:r>
          </w:p>
        </w:tc>
        <w:tc>
          <w:tcPr>
            <w:tcW w:w="1143" w:type="dxa"/>
            <w:vAlign w:val="bottom"/>
          </w:tcPr>
          <w:p w:rsidR="00EB7485" w:rsidP="00EB7485" w:rsidRDefault="00EB7485" w14:paraId="291E9DAC" w14:textId="11E021FD">
            <w:pPr>
              <w:jc w:val="center"/>
              <w:rPr>
                <w:sz w:val="20"/>
                <w:szCs w:val="20"/>
              </w:rPr>
            </w:pPr>
            <w:r>
              <w:rPr>
                <w:color w:val="000000"/>
                <w:sz w:val="20"/>
                <w:szCs w:val="20"/>
              </w:rPr>
              <w:t>X</w:t>
            </w:r>
          </w:p>
        </w:tc>
        <w:tc>
          <w:tcPr>
            <w:tcW w:w="1251" w:type="dxa"/>
            <w:vAlign w:val="bottom"/>
          </w:tcPr>
          <w:p w:rsidR="00EB7485" w:rsidP="00EB7485" w:rsidRDefault="00EB7485" w14:paraId="16938B48" w14:textId="5E849956">
            <w:pPr>
              <w:jc w:val="center"/>
              <w:rPr>
                <w:sz w:val="20"/>
                <w:szCs w:val="20"/>
              </w:rPr>
            </w:pPr>
            <w:r>
              <w:rPr>
                <w:color w:val="000000"/>
                <w:sz w:val="20"/>
                <w:szCs w:val="20"/>
              </w:rPr>
              <w:t>X</w:t>
            </w:r>
          </w:p>
        </w:tc>
      </w:tr>
      <w:tr w:rsidR="00EB7485" w:rsidTr="00EB7485" w14:paraId="5F158215" w14:textId="77777777">
        <w:trPr>
          <w:cantSplit/>
        </w:trPr>
        <w:tc>
          <w:tcPr>
            <w:tcW w:w="3782" w:type="dxa"/>
            <w:vAlign w:val="bottom"/>
          </w:tcPr>
          <w:p w:rsidR="00EB7485" w:rsidP="00EB7485" w:rsidRDefault="00EB7485" w14:paraId="6C37C0E9" w14:textId="7F024C82">
            <w:pPr>
              <w:ind w:left="216"/>
              <w:rPr>
                <w:sz w:val="20"/>
                <w:szCs w:val="20"/>
              </w:rPr>
            </w:pPr>
            <w:r>
              <w:rPr>
                <w:color w:val="000000"/>
                <w:sz w:val="20"/>
                <w:szCs w:val="20"/>
              </w:rPr>
              <w:t>e</w:t>
            </w:r>
            <w:r w:rsidRPr="007821A6">
              <w:rPr>
                <w:color w:val="000000"/>
                <w:sz w:val="20"/>
                <w:szCs w:val="20"/>
              </w:rPr>
              <w:t>. Minimum Rent (PH)</w:t>
            </w:r>
          </w:p>
        </w:tc>
        <w:tc>
          <w:tcPr>
            <w:tcW w:w="1291" w:type="dxa"/>
            <w:vAlign w:val="bottom"/>
          </w:tcPr>
          <w:p w:rsidR="00EB7485" w:rsidP="00EB7485" w:rsidRDefault="00EB7485" w14:paraId="31F0957E" w14:textId="1FFB5B73">
            <w:pPr>
              <w:jc w:val="center"/>
              <w:rPr>
                <w:sz w:val="20"/>
                <w:szCs w:val="20"/>
              </w:rPr>
            </w:pPr>
            <w:r w:rsidRPr="007821A6">
              <w:rPr>
                <w:color w:val="000000"/>
                <w:sz w:val="20"/>
                <w:szCs w:val="20"/>
              </w:rPr>
              <w:t>X</w:t>
            </w:r>
          </w:p>
        </w:tc>
        <w:tc>
          <w:tcPr>
            <w:tcW w:w="1291" w:type="dxa"/>
            <w:vAlign w:val="bottom"/>
          </w:tcPr>
          <w:p w:rsidR="00EB7485" w:rsidP="00EB7485" w:rsidRDefault="00EB7485" w14:paraId="75A3DD82" w14:textId="08F01124">
            <w:pPr>
              <w:jc w:val="center"/>
              <w:rPr>
                <w:sz w:val="20"/>
                <w:szCs w:val="20"/>
              </w:rPr>
            </w:pPr>
            <w:r w:rsidRPr="007821A6">
              <w:rPr>
                <w:color w:val="000000"/>
                <w:sz w:val="20"/>
                <w:szCs w:val="20"/>
              </w:rPr>
              <w:t>X</w:t>
            </w:r>
          </w:p>
        </w:tc>
        <w:tc>
          <w:tcPr>
            <w:tcW w:w="1048" w:type="dxa"/>
            <w:vAlign w:val="bottom"/>
          </w:tcPr>
          <w:p w:rsidR="00EB7485" w:rsidP="00EB7485" w:rsidRDefault="00EB7485" w14:paraId="2A75C328" w14:textId="7CCE34B1">
            <w:pPr>
              <w:jc w:val="center"/>
              <w:rPr>
                <w:sz w:val="20"/>
                <w:szCs w:val="20"/>
              </w:rPr>
            </w:pPr>
            <w:r w:rsidRPr="007821A6">
              <w:rPr>
                <w:color w:val="000000"/>
                <w:sz w:val="20"/>
                <w:szCs w:val="20"/>
              </w:rPr>
              <w:t>X</w:t>
            </w:r>
          </w:p>
        </w:tc>
        <w:tc>
          <w:tcPr>
            <w:tcW w:w="1143" w:type="dxa"/>
            <w:vAlign w:val="bottom"/>
          </w:tcPr>
          <w:p w:rsidR="00EB7485" w:rsidP="00EB7485" w:rsidRDefault="00EB7485" w14:paraId="02CCA3FC" w14:textId="0DC8675C">
            <w:pPr>
              <w:jc w:val="center"/>
              <w:rPr>
                <w:sz w:val="20"/>
                <w:szCs w:val="20"/>
              </w:rPr>
            </w:pPr>
            <w:r w:rsidRPr="007821A6">
              <w:rPr>
                <w:color w:val="000000"/>
                <w:sz w:val="20"/>
                <w:szCs w:val="20"/>
              </w:rPr>
              <w:t>X</w:t>
            </w:r>
          </w:p>
        </w:tc>
        <w:tc>
          <w:tcPr>
            <w:tcW w:w="1251" w:type="dxa"/>
            <w:vAlign w:val="bottom"/>
          </w:tcPr>
          <w:p w:rsidR="00EB7485" w:rsidP="00EB7485" w:rsidRDefault="00EB7485" w14:paraId="7FBBB4D6" w14:textId="5C31EE0A">
            <w:pPr>
              <w:jc w:val="center"/>
              <w:rPr>
                <w:sz w:val="20"/>
                <w:szCs w:val="20"/>
              </w:rPr>
            </w:pPr>
            <w:r w:rsidRPr="007821A6">
              <w:rPr>
                <w:color w:val="000000"/>
                <w:sz w:val="20"/>
                <w:szCs w:val="20"/>
              </w:rPr>
              <w:t>X</w:t>
            </w:r>
          </w:p>
        </w:tc>
      </w:tr>
      <w:tr w:rsidR="00EB7485" w:rsidTr="00EB7485" w14:paraId="4AA24C15" w14:textId="77777777">
        <w:trPr>
          <w:cantSplit/>
        </w:trPr>
        <w:tc>
          <w:tcPr>
            <w:tcW w:w="3782" w:type="dxa"/>
            <w:vAlign w:val="bottom"/>
          </w:tcPr>
          <w:p w:rsidR="00EB7485" w:rsidP="00EB7485" w:rsidRDefault="00EB7485" w14:paraId="0F90E466" w14:textId="1A78FD10">
            <w:pPr>
              <w:ind w:left="216"/>
              <w:rPr>
                <w:color w:val="000000"/>
                <w:sz w:val="20"/>
                <w:szCs w:val="20"/>
              </w:rPr>
            </w:pPr>
            <w:r>
              <w:rPr>
                <w:color w:val="000000"/>
                <w:sz w:val="20"/>
                <w:szCs w:val="20"/>
              </w:rPr>
              <w:t>f</w:t>
            </w:r>
            <w:r w:rsidRPr="007821A6">
              <w:rPr>
                <w:color w:val="000000"/>
                <w:sz w:val="20"/>
                <w:szCs w:val="20"/>
              </w:rPr>
              <w:t>. Minimum Rent (HCV)</w:t>
            </w:r>
          </w:p>
        </w:tc>
        <w:tc>
          <w:tcPr>
            <w:tcW w:w="1291" w:type="dxa"/>
            <w:vAlign w:val="bottom"/>
          </w:tcPr>
          <w:p w:rsidR="00EB7485" w:rsidP="00EB7485" w:rsidRDefault="00EB7485" w14:paraId="4496C60A" w14:textId="0285E9A0">
            <w:pPr>
              <w:jc w:val="center"/>
              <w:rPr>
                <w:sz w:val="20"/>
                <w:szCs w:val="20"/>
              </w:rPr>
            </w:pPr>
            <w:r w:rsidRPr="007821A6">
              <w:rPr>
                <w:color w:val="000000"/>
                <w:sz w:val="20"/>
                <w:szCs w:val="20"/>
              </w:rPr>
              <w:t>X</w:t>
            </w:r>
          </w:p>
        </w:tc>
        <w:tc>
          <w:tcPr>
            <w:tcW w:w="1291" w:type="dxa"/>
            <w:vAlign w:val="bottom"/>
          </w:tcPr>
          <w:p w:rsidR="00EB7485" w:rsidP="00EB7485" w:rsidRDefault="00EB7485" w14:paraId="6738552F" w14:textId="6660597E">
            <w:pPr>
              <w:jc w:val="center"/>
              <w:rPr>
                <w:sz w:val="20"/>
                <w:szCs w:val="20"/>
              </w:rPr>
            </w:pPr>
            <w:r w:rsidRPr="007821A6">
              <w:rPr>
                <w:color w:val="000000"/>
                <w:sz w:val="20"/>
                <w:szCs w:val="20"/>
              </w:rPr>
              <w:t>X</w:t>
            </w:r>
          </w:p>
        </w:tc>
        <w:tc>
          <w:tcPr>
            <w:tcW w:w="1048" w:type="dxa"/>
            <w:vAlign w:val="bottom"/>
          </w:tcPr>
          <w:p w:rsidR="00EB7485" w:rsidP="00EB7485" w:rsidRDefault="00EB7485" w14:paraId="7728C6F6" w14:textId="195623B9">
            <w:pPr>
              <w:jc w:val="center"/>
              <w:rPr>
                <w:sz w:val="20"/>
                <w:szCs w:val="20"/>
              </w:rPr>
            </w:pPr>
            <w:r w:rsidRPr="007821A6">
              <w:rPr>
                <w:color w:val="000000"/>
                <w:sz w:val="20"/>
                <w:szCs w:val="20"/>
              </w:rPr>
              <w:t>X</w:t>
            </w:r>
          </w:p>
        </w:tc>
        <w:tc>
          <w:tcPr>
            <w:tcW w:w="1143" w:type="dxa"/>
            <w:vAlign w:val="bottom"/>
          </w:tcPr>
          <w:p w:rsidR="00EB7485" w:rsidP="00EB7485" w:rsidRDefault="00EB7485" w14:paraId="7265B1DE" w14:textId="18A53EBC">
            <w:pPr>
              <w:jc w:val="center"/>
              <w:rPr>
                <w:sz w:val="20"/>
                <w:szCs w:val="20"/>
              </w:rPr>
            </w:pPr>
            <w:r w:rsidRPr="007821A6">
              <w:rPr>
                <w:color w:val="000000"/>
                <w:sz w:val="20"/>
                <w:szCs w:val="20"/>
              </w:rPr>
              <w:t>X</w:t>
            </w:r>
          </w:p>
        </w:tc>
        <w:tc>
          <w:tcPr>
            <w:tcW w:w="1251" w:type="dxa"/>
            <w:vAlign w:val="bottom"/>
          </w:tcPr>
          <w:p w:rsidR="00EB7485" w:rsidP="00EB7485" w:rsidRDefault="00EB7485" w14:paraId="42657E12" w14:textId="16647390">
            <w:pPr>
              <w:jc w:val="center"/>
              <w:rPr>
                <w:sz w:val="20"/>
                <w:szCs w:val="20"/>
              </w:rPr>
            </w:pPr>
            <w:r w:rsidRPr="007821A6">
              <w:rPr>
                <w:color w:val="000000"/>
                <w:sz w:val="20"/>
                <w:szCs w:val="20"/>
              </w:rPr>
              <w:t>X</w:t>
            </w:r>
          </w:p>
        </w:tc>
      </w:tr>
      <w:tr w:rsidR="00EB7485" w:rsidTr="00EB7485" w14:paraId="174E8AB7" w14:textId="77777777">
        <w:trPr>
          <w:cantSplit/>
        </w:trPr>
        <w:tc>
          <w:tcPr>
            <w:tcW w:w="3782" w:type="dxa"/>
            <w:vAlign w:val="bottom"/>
          </w:tcPr>
          <w:p w:rsidR="00EB7485" w:rsidP="00EB7485" w:rsidRDefault="00EB7485" w14:paraId="4F4DAFC6" w14:textId="40ADD24B">
            <w:pPr>
              <w:ind w:left="216"/>
              <w:rPr>
                <w:color w:val="000000"/>
                <w:sz w:val="20"/>
                <w:szCs w:val="20"/>
              </w:rPr>
            </w:pPr>
            <w:r>
              <w:rPr>
                <w:color w:val="000000"/>
                <w:sz w:val="20"/>
                <w:szCs w:val="20"/>
              </w:rPr>
              <w:t>g</w:t>
            </w:r>
            <w:r w:rsidRPr="007821A6">
              <w:rPr>
                <w:color w:val="000000"/>
                <w:sz w:val="20"/>
                <w:szCs w:val="20"/>
              </w:rPr>
              <w:t xml:space="preserve">. </w:t>
            </w:r>
            <w:r w:rsidRPr="009C5EBF">
              <w:rPr>
                <w:color w:val="000000"/>
                <w:sz w:val="20"/>
                <w:szCs w:val="20"/>
              </w:rPr>
              <w:t xml:space="preserve">Total Tenant Payment as a Percentage of Gross Income </w:t>
            </w:r>
            <w:r>
              <w:rPr>
                <w:color w:val="000000"/>
                <w:sz w:val="20"/>
                <w:szCs w:val="20"/>
              </w:rPr>
              <w:t>(PH)</w:t>
            </w:r>
          </w:p>
        </w:tc>
        <w:tc>
          <w:tcPr>
            <w:tcW w:w="1291" w:type="dxa"/>
            <w:vAlign w:val="bottom"/>
          </w:tcPr>
          <w:p w:rsidR="00EB7485" w:rsidP="00EB7485" w:rsidRDefault="00EB7485" w14:paraId="725D1937" w14:textId="26B216CF">
            <w:pPr>
              <w:jc w:val="center"/>
              <w:rPr>
                <w:sz w:val="20"/>
                <w:szCs w:val="20"/>
              </w:rPr>
            </w:pPr>
            <w:r w:rsidRPr="007821A6">
              <w:rPr>
                <w:color w:val="000000"/>
                <w:sz w:val="20"/>
                <w:szCs w:val="20"/>
              </w:rPr>
              <w:t>X</w:t>
            </w:r>
          </w:p>
        </w:tc>
        <w:tc>
          <w:tcPr>
            <w:tcW w:w="1291" w:type="dxa"/>
            <w:vAlign w:val="bottom"/>
          </w:tcPr>
          <w:p w:rsidR="00EB7485" w:rsidP="00EB7485" w:rsidRDefault="00EB7485" w14:paraId="789D4E76" w14:textId="1921BF38">
            <w:pPr>
              <w:jc w:val="center"/>
              <w:rPr>
                <w:sz w:val="20"/>
                <w:szCs w:val="20"/>
              </w:rPr>
            </w:pPr>
            <w:r w:rsidRPr="007821A6">
              <w:rPr>
                <w:color w:val="000000"/>
                <w:sz w:val="20"/>
                <w:szCs w:val="20"/>
              </w:rPr>
              <w:t>X</w:t>
            </w:r>
          </w:p>
        </w:tc>
        <w:tc>
          <w:tcPr>
            <w:tcW w:w="1048" w:type="dxa"/>
            <w:vAlign w:val="bottom"/>
          </w:tcPr>
          <w:p w:rsidR="00EB7485" w:rsidP="00EB7485" w:rsidRDefault="00EB7485" w14:paraId="45D7EBE5" w14:textId="3EB18DC7">
            <w:pPr>
              <w:jc w:val="center"/>
              <w:rPr>
                <w:sz w:val="20"/>
                <w:szCs w:val="20"/>
              </w:rPr>
            </w:pPr>
            <w:r w:rsidRPr="007821A6">
              <w:rPr>
                <w:color w:val="000000"/>
                <w:sz w:val="20"/>
                <w:szCs w:val="20"/>
              </w:rPr>
              <w:t>X</w:t>
            </w:r>
          </w:p>
        </w:tc>
        <w:tc>
          <w:tcPr>
            <w:tcW w:w="1143" w:type="dxa"/>
            <w:vAlign w:val="bottom"/>
          </w:tcPr>
          <w:p w:rsidR="00EB7485" w:rsidP="00EB7485" w:rsidRDefault="00EB7485" w14:paraId="078180BE" w14:textId="3C98DB3E">
            <w:pPr>
              <w:jc w:val="center"/>
              <w:rPr>
                <w:sz w:val="20"/>
                <w:szCs w:val="20"/>
              </w:rPr>
            </w:pPr>
            <w:r w:rsidRPr="007821A6">
              <w:rPr>
                <w:color w:val="000000"/>
                <w:sz w:val="20"/>
                <w:szCs w:val="20"/>
              </w:rPr>
              <w:t>X</w:t>
            </w:r>
          </w:p>
        </w:tc>
        <w:tc>
          <w:tcPr>
            <w:tcW w:w="1251" w:type="dxa"/>
            <w:vAlign w:val="bottom"/>
          </w:tcPr>
          <w:p w:rsidR="00EB7485" w:rsidP="00EB7485" w:rsidRDefault="00EB7485" w14:paraId="0E34B69E" w14:textId="4F1FAC18">
            <w:pPr>
              <w:jc w:val="center"/>
              <w:rPr>
                <w:sz w:val="20"/>
                <w:szCs w:val="20"/>
              </w:rPr>
            </w:pPr>
            <w:r w:rsidRPr="007821A6">
              <w:rPr>
                <w:color w:val="000000"/>
                <w:sz w:val="20"/>
                <w:szCs w:val="20"/>
              </w:rPr>
              <w:t>X</w:t>
            </w:r>
          </w:p>
        </w:tc>
      </w:tr>
      <w:tr w:rsidR="00EB7485" w:rsidTr="00EB7485" w14:paraId="20346FA2" w14:textId="77777777">
        <w:trPr>
          <w:cantSplit/>
        </w:trPr>
        <w:tc>
          <w:tcPr>
            <w:tcW w:w="3782" w:type="dxa"/>
            <w:vAlign w:val="bottom"/>
          </w:tcPr>
          <w:p w:rsidR="00EB7485" w:rsidP="00EB7485" w:rsidRDefault="00EB7485" w14:paraId="3B2C549D" w14:textId="3D276062">
            <w:pPr>
              <w:ind w:left="216"/>
              <w:rPr>
                <w:color w:val="000000"/>
                <w:sz w:val="20"/>
                <w:szCs w:val="20"/>
              </w:rPr>
            </w:pPr>
            <w:r>
              <w:rPr>
                <w:color w:val="000000"/>
                <w:sz w:val="20"/>
                <w:szCs w:val="20"/>
              </w:rPr>
              <w:t>h</w:t>
            </w:r>
            <w:r w:rsidRPr="007821A6">
              <w:rPr>
                <w:color w:val="000000"/>
                <w:sz w:val="20"/>
                <w:szCs w:val="20"/>
              </w:rPr>
              <w:t>.</w:t>
            </w:r>
            <w:r>
              <w:rPr>
                <w:color w:val="000000"/>
                <w:sz w:val="20"/>
                <w:szCs w:val="20"/>
              </w:rPr>
              <w:t xml:space="preserve"> </w:t>
            </w:r>
            <w:r w:rsidRPr="007821A6">
              <w:rPr>
                <w:color w:val="000000"/>
                <w:sz w:val="20"/>
                <w:szCs w:val="20"/>
              </w:rPr>
              <w:t>Total Tenant Payment as a Percentage of Gross Income</w:t>
            </w:r>
            <w:r>
              <w:rPr>
                <w:color w:val="000000"/>
                <w:sz w:val="20"/>
                <w:szCs w:val="20"/>
              </w:rPr>
              <w:t xml:space="preserve"> (HCV)</w:t>
            </w:r>
          </w:p>
        </w:tc>
        <w:tc>
          <w:tcPr>
            <w:tcW w:w="1291" w:type="dxa"/>
            <w:vAlign w:val="bottom"/>
          </w:tcPr>
          <w:p w:rsidR="00EB7485" w:rsidP="00EB7485" w:rsidRDefault="00EB7485" w14:paraId="2EB6E57A" w14:textId="0D19F501">
            <w:pPr>
              <w:jc w:val="center"/>
              <w:rPr>
                <w:sz w:val="20"/>
                <w:szCs w:val="20"/>
              </w:rPr>
            </w:pPr>
            <w:r w:rsidRPr="007821A6">
              <w:rPr>
                <w:color w:val="000000"/>
                <w:sz w:val="20"/>
                <w:szCs w:val="20"/>
              </w:rPr>
              <w:t>X</w:t>
            </w:r>
          </w:p>
        </w:tc>
        <w:tc>
          <w:tcPr>
            <w:tcW w:w="1291" w:type="dxa"/>
            <w:vAlign w:val="bottom"/>
          </w:tcPr>
          <w:p w:rsidR="00EB7485" w:rsidP="00EB7485" w:rsidRDefault="00EB7485" w14:paraId="398E3603" w14:textId="37D8EA80">
            <w:pPr>
              <w:jc w:val="center"/>
              <w:rPr>
                <w:sz w:val="20"/>
                <w:szCs w:val="20"/>
              </w:rPr>
            </w:pPr>
            <w:r w:rsidRPr="007821A6">
              <w:rPr>
                <w:color w:val="000000"/>
                <w:sz w:val="20"/>
                <w:szCs w:val="20"/>
              </w:rPr>
              <w:t>X</w:t>
            </w:r>
          </w:p>
        </w:tc>
        <w:tc>
          <w:tcPr>
            <w:tcW w:w="1048" w:type="dxa"/>
            <w:vAlign w:val="bottom"/>
          </w:tcPr>
          <w:p w:rsidR="00EB7485" w:rsidP="00EB7485" w:rsidRDefault="00EB7485" w14:paraId="1FBAEFE0" w14:textId="17A900C0">
            <w:pPr>
              <w:jc w:val="center"/>
              <w:rPr>
                <w:sz w:val="20"/>
                <w:szCs w:val="20"/>
              </w:rPr>
            </w:pPr>
            <w:r w:rsidRPr="007821A6">
              <w:rPr>
                <w:color w:val="000000"/>
                <w:sz w:val="20"/>
                <w:szCs w:val="20"/>
              </w:rPr>
              <w:t>X</w:t>
            </w:r>
          </w:p>
        </w:tc>
        <w:tc>
          <w:tcPr>
            <w:tcW w:w="1143" w:type="dxa"/>
            <w:vAlign w:val="bottom"/>
          </w:tcPr>
          <w:p w:rsidR="00EB7485" w:rsidP="00EB7485" w:rsidRDefault="00EB7485" w14:paraId="61913598" w14:textId="498E8DD5">
            <w:pPr>
              <w:jc w:val="center"/>
              <w:rPr>
                <w:sz w:val="20"/>
                <w:szCs w:val="20"/>
              </w:rPr>
            </w:pPr>
            <w:r w:rsidRPr="007821A6">
              <w:rPr>
                <w:color w:val="000000"/>
                <w:sz w:val="20"/>
                <w:szCs w:val="20"/>
              </w:rPr>
              <w:t>X</w:t>
            </w:r>
          </w:p>
        </w:tc>
        <w:tc>
          <w:tcPr>
            <w:tcW w:w="1251" w:type="dxa"/>
            <w:vAlign w:val="bottom"/>
          </w:tcPr>
          <w:p w:rsidR="00EB7485" w:rsidP="00EB7485" w:rsidRDefault="00EB7485" w14:paraId="1AC20487" w14:textId="7CE3F42D">
            <w:pPr>
              <w:jc w:val="center"/>
              <w:rPr>
                <w:sz w:val="20"/>
                <w:szCs w:val="20"/>
              </w:rPr>
            </w:pPr>
            <w:r w:rsidRPr="007821A6">
              <w:rPr>
                <w:color w:val="000000"/>
                <w:sz w:val="20"/>
                <w:szCs w:val="20"/>
              </w:rPr>
              <w:t>X</w:t>
            </w:r>
          </w:p>
        </w:tc>
      </w:tr>
      <w:tr w:rsidR="00EB7485" w:rsidTr="0078643D" w14:paraId="07DA82DD" w14:textId="77777777">
        <w:trPr>
          <w:cantSplit/>
        </w:trPr>
        <w:tc>
          <w:tcPr>
            <w:tcW w:w="3782" w:type="dxa"/>
            <w:vAlign w:val="bottom"/>
          </w:tcPr>
          <w:p w:rsidR="00EB7485" w:rsidP="00EB7485" w:rsidRDefault="00EB7485" w14:paraId="16AB635C" w14:textId="2AA96313">
            <w:pPr>
              <w:ind w:left="216"/>
              <w:rPr>
                <w:color w:val="000000"/>
                <w:sz w:val="20"/>
                <w:szCs w:val="20"/>
              </w:rPr>
            </w:pPr>
            <w:r>
              <w:rPr>
                <w:color w:val="000000"/>
                <w:sz w:val="20"/>
                <w:szCs w:val="20"/>
              </w:rPr>
              <w:t>i</w:t>
            </w:r>
            <w:r w:rsidRPr="007821A6">
              <w:rPr>
                <w:color w:val="000000"/>
                <w:sz w:val="20"/>
                <w:szCs w:val="20"/>
              </w:rPr>
              <w:t>. Alternative Utility Allowance (PH)</w:t>
            </w:r>
          </w:p>
        </w:tc>
        <w:tc>
          <w:tcPr>
            <w:tcW w:w="1291" w:type="dxa"/>
            <w:vAlign w:val="bottom"/>
          </w:tcPr>
          <w:p w:rsidR="00EB7485" w:rsidP="00EB7485" w:rsidRDefault="00EB7485" w14:paraId="480F7B2A" w14:textId="501B4D58">
            <w:pPr>
              <w:jc w:val="center"/>
              <w:rPr>
                <w:sz w:val="20"/>
                <w:szCs w:val="20"/>
              </w:rPr>
            </w:pPr>
            <w:r w:rsidRPr="007821A6">
              <w:rPr>
                <w:color w:val="000000"/>
                <w:sz w:val="20"/>
                <w:szCs w:val="20"/>
              </w:rPr>
              <w:t>X</w:t>
            </w:r>
          </w:p>
        </w:tc>
        <w:tc>
          <w:tcPr>
            <w:tcW w:w="1291" w:type="dxa"/>
            <w:vAlign w:val="bottom"/>
          </w:tcPr>
          <w:p w:rsidR="00EB7485" w:rsidP="00EB7485" w:rsidRDefault="00EB7485" w14:paraId="14F4E3AF" w14:textId="4273117E">
            <w:pPr>
              <w:jc w:val="center"/>
              <w:rPr>
                <w:sz w:val="20"/>
                <w:szCs w:val="20"/>
              </w:rPr>
            </w:pPr>
            <w:r w:rsidRPr="007821A6">
              <w:rPr>
                <w:color w:val="000000"/>
                <w:sz w:val="20"/>
                <w:szCs w:val="20"/>
              </w:rPr>
              <w:t>X</w:t>
            </w:r>
          </w:p>
        </w:tc>
        <w:tc>
          <w:tcPr>
            <w:tcW w:w="1048" w:type="dxa"/>
            <w:vAlign w:val="bottom"/>
          </w:tcPr>
          <w:p w:rsidR="00EB7485" w:rsidP="00EB7485" w:rsidRDefault="00EB7485" w14:paraId="11CF79DB" w14:textId="5372F786">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B7485" w:rsidRDefault="00EB7485" w14:paraId="5F8292C2" w14:textId="7C8EA6F8">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2F451244" w14:textId="07A86964">
            <w:pPr>
              <w:jc w:val="center"/>
              <w:rPr>
                <w:sz w:val="20"/>
                <w:szCs w:val="20"/>
              </w:rPr>
            </w:pPr>
            <w:r w:rsidRPr="007821A6">
              <w:rPr>
                <w:color w:val="000000"/>
                <w:sz w:val="20"/>
                <w:szCs w:val="20"/>
              </w:rPr>
              <w:t> </w:t>
            </w:r>
          </w:p>
        </w:tc>
      </w:tr>
      <w:tr w:rsidR="00EB7485" w:rsidTr="0078643D" w14:paraId="48C1D7F5" w14:textId="77777777">
        <w:trPr>
          <w:cantSplit/>
        </w:trPr>
        <w:tc>
          <w:tcPr>
            <w:tcW w:w="3782" w:type="dxa"/>
            <w:vAlign w:val="bottom"/>
          </w:tcPr>
          <w:p w:rsidR="00EB7485" w:rsidP="00EB7485" w:rsidRDefault="00EB7485" w14:paraId="64DB08B0" w14:textId="3F4A90B7">
            <w:pPr>
              <w:ind w:left="216"/>
              <w:rPr>
                <w:color w:val="000000"/>
                <w:sz w:val="20"/>
                <w:szCs w:val="20"/>
              </w:rPr>
            </w:pPr>
            <w:r>
              <w:rPr>
                <w:color w:val="000000"/>
                <w:sz w:val="20"/>
                <w:szCs w:val="20"/>
              </w:rPr>
              <w:t>j</w:t>
            </w:r>
            <w:r w:rsidRPr="007821A6">
              <w:rPr>
                <w:color w:val="000000"/>
                <w:sz w:val="20"/>
                <w:szCs w:val="20"/>
              </w:rPr>
              <w:t>. Alternative Utility Allowance (HCV)</w:t>
            </w:r>
          </w:p>
        </w:tc>
        <w:tc>
          <w:tcPr>
            <w:tcW w:w="1291" w:type="dxa"/>
            <w:vAlign w:val="bottom"/>
          </w:tcPr>
          <w:p w:rsidR="00EB7485" w:rsidP="00EB7485" w:rsidRDefault="00EB7485" w14:paraId="41E92ED0" w14:textId="62DFC704">
            <w:pPr>
              <w:jc w:val="center"/>
              <w:rPr>
                <w:sz w:val="20"/>
                <w:szCs w:val="20"/>
              </w:rPr>
            </w:pPr>
            <w:r w:rsidRPr="007821A6">
              <w:rPr>
                <w:color w:val="000000"/>
                <w:sz w:val="20"/>
                <w:szCs w:val="20"/>
              </w:rPr>
              <w:t>X</w:t>
            </w:r>
          </w:p>
        </w:tc>
        <w:tc>
          <w:tcPr>
            <w:tcW w:w="1291" w:type="dxa"/>
            <w:vAlign w:val="bottom"/>
          </w:tcPr>
          <w:p w:rsidR="00EB7485" w:rsidP="00EB7485" w:rsidRDefault="00EB7485" w14:paraId="29B5CA77" w14:textId="3DE2CC4E">
            <w:pPr>
              <w:jc w:val="center"/>
              <w:rPr>
                <w:sz w:val="20"/>
                <w:szCs w:val="20"/>
              </w:rPr>
            </w:pPr>
            <w:r w:rsidRPr="007821A6">
              <w:rPr>
                <w:color w:val="000000"/>
                <w:sz w:val="20"/>
                <w:szCs w:val="20"/>
              </w:rPr>
              <w:t>X</w:t>
            </w:r>
          </w:p>
        </w:tc>
        <w:tc>
          <w:tcPr>
            <w:tcW w:w="1048" w:type="dxa"/>
            <w:vAlign w:val="bottom"/>
          </w:tcPr>
          <w:p w:rsidR="00EB7485" w:rsidP="00EB7485" w:rsidRDefault="00EB7485" w14:paraId="3E24F619" w14:textId="40C49CB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B7485" w:rsidRDefault="00EB7485" w14:paraId="2B01DFC5" w14:textId="51BDAE50">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01F2555F" w14:textId="74D520FB">
            <w:pPr>
              <w:jc w:val="center"/>
              <w:rPr>
                <w:sz w:val="20"/>
                <w:szCs w:val="20"/>
              </w:rPr>
            </w:pPr>
            <w:r w:rsidRPr="007821A6">
              <w:rPr>
                <w:color w:val="000000"/>
                <w:sz w:val="20"/>
                <w:szCs w:val="20"/>
              </w:rPr>
              <w:t> </w:t>
            </w:r>
          </w:p>
        </w:tc>
      </w:tr>
      <w:tr w:rsidR="00EB7485" w:rsidTr="0078643D" w14:paraId="392CCDCD" w14:textId="77777777">
        <w:trPr>
          <w:cantSplit/>
        </w:trPr>
        <w:tc>
          <w:tcPr>
            <w:tcW w:w="3782" w:type="dxa"/>
            <w:vAlign w:val="bottom"/>
          </w:tcPr>
          <w:p w:rsidR="00EB7485" w:rsidP="00EB7485" w:rsidRDefault="00EB7485" w14:paraId="2A71BD0C" w14:textId="2A9E9AE4">
            <w:pPr>
              <w:ind w:left="216"/>
              <w:rPr>
                <w:color w:val="000000"/>
                <w:sz w:val="20"/>
                <w:szCs w:val="20"/>
              </w:rPr>
            </w:pPr>
            <w:r>
              <w:rPr>
                <w:color w:val="000000"/>
                <w:sz w:val="20"/>
                <w:szCs w:val="20"/>
              </w:rPr>
              <w:t>k</w:t>
            </w:r>
            <w:r w:rsidRPr="007821A6">
              <w:rPr>
                <w:color w:val="000000"/>
                <w:sz w:val="20"/>
                <w:szCs w:val="20"/>
              </w:rPr>
              <w:t>. Fixed Rents (PH)</w:t>
            </w:r>
          </w:p>
        </w:tc>
        <w:tc>
          <w:tcPr>
            <w:tcW w:w="1291" w:type="dxa"/>
            <w:vAlign w:val="bottom"/>
          </w:tcPr>
          <w:p w:rsidR="00EB7485" w:rsidP="00EB7485" w:rsidRDefault="00EB7485" w14:paraId="686E503F" w14:textId="2F5F28EF">
            <w:pPr>
              <w:jc w:val="center"/>
              <w:rPr>
                <w:sz w:val="20"/>
                <w:szCs w:val="20"/>
              </w:rPr>
            </w:pPr>
            <w:r w:rsidRPr="007821A6">
              <w:rPr>
                <w:color w:val="000000"/>
                <w:sz w:val="20"/>
                <w:szCs w:val="20"/>
              </w:rPr>
              <w:t>X</w:t>
            </w:r>
          </w:p>
        </w:tc>
        <w:tc>
          <w:tcPr>
            <w:tcW w:w="1291" w:type="dxa"/>
            <w:vAlign w:val="bottom"/>
          </w:tcPr>
          <w:p w:rsidR="00EB7485" w:rsidP="00EB7485" w:rsidRDefault="00EB7485" w14:paraId="6B096763" w14:textId="70B21417">
            <w:pPr>
              <w:jc w:val="center"/>
              <w:rPr>
                <w:sz w:val="20"/>
                <w:szCs w:val="20"/>
              </w:rPr>
            </w:pPr>
            <w:r w:rsidRPr="007821A6">
              <w:rPr>
                <w:color w:val="000000"/>
                <w:sz w:val="20"/>
                <w:szCs w:val="20"/>
              </w:rPr>
              <w:t>X</w:t>
            </w:r>
          </w:p>
        </w:tc>
        <w:tc>
          <w:tcPr>
            <w:tcW w:w="1048" w:type="dxa"/>
            <w:vAlign w:val="bottom"/>
          </w:tcPr>
          <w:p w:rsidR="00EB7485" w:rsidP="00EB7485" w:rsidRDefault="00EB7485" w14:paraId="62D02D62" w14:textId="7AB9AA31">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B7485" w:rsidRDefault="00EB7485" w14:paraId="676A0282" w14:textId="3FC3131C">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68EF235E" w14:textId="39C0F602">
            <w:pPr>
              <w:jc w:val="center"/>
              <w:rPr>
                <w:sz w:val="20"/>
                <w:szCs w:val="20"/>
              </w:rPr>
            </w:pPr>
            <w:r w:rsidRPr="007821A6">
              <w:rPr>
                <w:color w:val="000000"/>
                <w:sz w:val="20"/>
                <w:szCs w:val="20"/>
              </w:rPr>
              <w:t> </w:t>
            </w:r>
          </w:p>
        </w:tc>
      </w:tr>
      <w:tr w:rsidR="00EB7485" w:rsidTr="0078643D" w14:paraId="3911A58B" w14:textId="77777777">
        <w:trPr>
          <w:cantSplit/>
        </w:trPr>
        <w:tc>
          <w:tcPr>
            <w:tcW w:w="3782" w:type="dxa"/>
            <w:vAlign w:val="bottom"/>
          </w:tcPr>
          <w:p w:rsidR="00EB7485" w:rsidP="00EB7485" w:rsidRDefault="00EB7485" w14:paraId="06E00698" w14:textId="21A8F193">
            <w:pPr>
              <w:ind w:left="216"/>
              <w:rPr>
                <w:color w:val="000000"/>
                <w:sz w:val="20"/>
                <w:szCs w:val="20"/>
              </w:rPr>
            </w:pPr>
            <w:r>
              <w:rPr>
                <w:color w:val="000000"/>
                <w:sz w:val="20"/>
                <w:szCs w:val="20"/>
              </w:rPr>
              <w:t>l</w:t>
            </w:r>
            <w:r w:rsidRPr="007821A6">
              <w:rPr>
                <w:color w:val="000000"/>
                <w:sz w:val="20"/>
                <w:szCs w:val="20"/>
              </w:rPr>
              <w:t>. Fixed Subsidy (HCV)</w:t>
            </w:r>
          </w:p>
        </w:tc>
        <w:tc>
          <w:tcPr>
            <w:tcW w:w="1291" w:type="dxa"/>
            <w:vAlign w:val="bottom"/>
          </w:tcPr>
          <w:p w:rsidR="00EB7485" w:rsidP="00EB7485" w:rsidRDefault="00EB7485" w14:paraId="5B69B5E1" w14:textId="3AAA8697">
            <w:pPr>
              <w:jc w:val="center"/>
              <w:rPr>
                <w:sz w:val="20"/>
                <w:szCs w:val="20"/>
              </w:rPr>
            </w:pPr>
            <w:r w:rsidRPr="007821A6">
              <w:rPr>
                <w:color w:val="000000"/>
                <w:sz w:val="20"/>
                <w:szCs w:val="20"/>
              </w:rPr>
              <w:t>X</w:t>
            </w:r>
          </w:p>
        </w:tc>
        <w:tc>
          <w:tcPr>
            <w:tcW w:w="1291" w:type="dxa"/>
            <w:vAlign w:val="bottom"/>
          </w:tcPr>
          <w:p w:rsidR="00EB7485" w:rsidP="00EB7485" w:rsidRDefault="00EB7485" w14:paraId="01736F94" w14:textId="3AFA1CDB">
            <w:pPr>
              <w:jc w:val="center"/>
              <w:rPr>
                <w:sz w:val="20"/>
                <w:szCs w:val="20"/>
              </w:rPr>
            </w:pPr>
            <w:r w:rsidRPr="007821A6">
              <w:rPr>
                <w:color w:val="000000"/>
                <w:sz w:val="20"/>
                <w:szCs w:val="20"/>
              </w:rPr>
              <w:t>X</w:t>
            </w:r>
          </w:p>
        </w:tc>
        <w:tc>
          <w:tcPr>
            <w:tcW w:w="1048" w:type="dxa"/>
            <w:vAlign w:val="bottom"/>
          </w:tcPr>
          <w:p w:rsidR="00EB7485" w:rsidP="00EB7485" w:rsidRDefault="00EB7485" w14:paraId="448C3763" w14:textId="2831DAC5">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B7485" w:rsidRDefault="00EB7485" w14:paraId="5235BAC4" w14:textId="1BA28FE9">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724AC26C" w14:textId="4677970A">
            <w:pPr>
              <w:jc w:val="center"/>
              <w:rPr>
                <w:sz w:val="20"/>
                <w:szCs w:val="20"/>
              </w:rPr>
            </w:pPr>
            <w:r w:rsidRPr="007821A6">
              <w:rPr>
                <w:color w:val="000000"/>
                <w:sz w:val="20"/>
                <w:szCs w:val="20"/>
              </w:rPr>
              <w:t> </w:t>
            </w:r>
          </w:p>
        </w:tc>
      </w:tr>
      <w:tr w:rsidR="00EB7485" w:rsidTr="0078643D" w14:paraId="6CD3F27B" w14:textId="77777777">
        <w:trPr>
          <w:cantSplit/>
        </w:trPr>
        <w:tc>
          <w:tcPr>
            <w:tcW w:w="3782" w:type="dxa"/>
            <w:vAlign w:val="bottom"/>
          </w:tcPr>
          <w:p w:rsidR="00EB7485" w:rsidP="00EB7485" w:rsidRDefault="00EB7485" w14:paraId="75088628" w14:textId="69485896">
            <w:pPr>
              <w:ind w:left="216"/>
              <w:rPr>
                <w:color w:val="000000"/>
                <w:sz w:val="20"/>
                <w:szCs w:val="20"/>
              </w:rPr>
            </w:pPr>
            <w:r>
              <w:rPr>
                <w:color w:val="000000"/>
                <w:sz w:val="20"/>
                <w:szCs w:val="20"/>
              </w:rPr>
              <w:t>m</w:t>
            </w:r>
            <w:r w:rsidRPr="007821A6">
              <w:rPr>
                <w:color w:val="000000"/>
                <w:sz w:val="20"/>
                <w:szCs w:val="20"/>
              </w:rPr>
              <w:t>. Utility Reimbursements (PH)</w:t>
            </w:r>
          </w:p>
        </w:tc>
        <w:tc>
          <w:tcPr>
            <w:tcW w:w="1291" w:type="dxa"/>
            <w:vAlign w:val="bottom"/>
          </w:tcPr>
          <w:p w:rsidR="00EB7485" w:rsidP="00EB7485" w:rsidRDefault="00EB7485" w14:paraId="630FA35E" w14:textId="74EA39B7">
            <w:pPr>
              <w:jc w:val="center"/>
              <w:rPr>
                <w:sz w:val="20"/>
                <w:szCs w:val="20"/>
              </w:rPr>
            </w:pPr>
            <w:r w:rsidRPr="007821A6">
              <w:rPr>
                <w:color w:val="000000"/>
                <w:sz w:val="20"/>
                <w:szCs w:val="20"/>
              </w:rPr>
              <w:t>X</w:t>
            </w:r>
          </w:p>
        </w:tc>
        <w:tc>
          <w:tcPr>
            <w:tcW w:w="1291" w:type="dxa"/>
            <w:shd w:val="clear" w:color="auto" w:fill="D9D9D9" w:themeFill="background1" w:themeFillShade="D9"/>
            <w:vAlign w:val="bottom"/>
          </w:tcPr>
          <w:p w:rsidR="00EB7485" w:rsidP="00EB7485" w:rsidRDefault="00EB7485" w14:paraId="69FB2A48" w14:textId="58B50E93">
            <w:pPr>
              <w:jc w:val="center"/>
              <w:rPr>
                <w:sz w:val="20"/>
                <w:szCs w:val="20"/>
              </w:rPr>
            </w:pPr>
            <w:r w:rsidRPr="007821A6">
              <w:rPr>
                <w:color w:val="000000"/>
                <w:sz w:val="20"/>
                <w:szCs w:val="20"/>
              </w:rPr>
              <w:t> </w:t>
            </w:r>
          </w:p>
        </w:tc>
        <w:tc>
          <w:tcPr>
            <w:tcW w:w="1048" w:type="dxa"/>
            <w:shd w:val="clear" w:color="auto" w:fill="D9D9D9" w:themeFill="background1" w:themeFillShade="D9"/>
            <w:vAlign w:val="bottom"/>
          </w:tcPr>
          <w:p w:rsidR="00EB7485" w:rsidP="00EB7485" w:rsidRDefault="00EB7485" w14:paraId="639203E4" w14:textId="34FD093A">
            <w:pPr>
              <w:jc w:val="center"/>
              <w:rPr>
                <w:sz w:val="20"/>
                <w:szCs w:val="20"/>
              </w:rPr>
            </w:pPr>
            <w:r w:rsidRPr="007821A6">
              <w:rPr>
                <w:color w:val="000000"/>
                <w:sz w:val="20"/>
                <w:szCs w:val="20"/>
              </w:rPr>
              <w:t> </w:t>
            </w:r>
          </w:p>
        </w:tc>
        <w:tc>
          <w:tcPr>
            <w:tcW w:w="1143" w:type="dxa"/>
            <w:shd w:val="clear" w:color="auto" w:fill="D9D9D9" w:themeFill="background1" w:themeFillShade="D9"/>
            <w:vAlign w:val="bottom"/>
          </w:tcPr>
          <w:p w:rsidR="00EB7485" w:rsidP="00EB7485" w:rsidRDefault="00EB7485" w14:paraId="73AC25B4" w14:textId="6A57B828">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2E2F6F77" w14:textId="4240B850">
            <w:pPr>
              <w:jc w:val="center"/>
              <w:rPr>
                <w:sz w:val="20"/>
                <w:szCs w:val="20"/>
              </w:rPr>
            </w:pPr>
            <w:r w:rsidRPr="007821A6">
              <w:rPr>
                <w:color w:val="000000"/>
                <w:sz w:val="20"/>
                <w:szCs w:val="20"/>
              </w:rPr>
              <w:t> </w:t>
            </w:r>
          </w:p>
        </w:tc>
      </w:tr>
      <w:tr w:rsidR="00EB7485" w:rsidTr="0078643D" w14:paraId="214E5695" w14:textId="77777777">
        <w:trPr>
          <w:cantSplit/>
        </w:trPr>
        <w:tc>
          <w:tcPr>
            <w:tcW w:w="3782" w:type="dxa"/>
            <w:vAlign w:val="bottom"/>
          </w:tcPr>
          <w:p w:rsidR="00EB7485" w:rsidP="00EB7485" w:rsidRDefault="00EB7485" w14:paraId="1A0A591D" w14:textId="177B5793">
            <w:pPr>
              <w:ind w:left="216"/>
              <w:rPr>
                <w:color w:val="000000"/>
                <w:sz w:val="20"/>
                <w:szCs w:val="20"/>
              </w:rPr>
            </w:pPr>
            <w:r>
              <w:rPr>
                <w:color w:val="000000"/>
                <w:sz w:val="20"/>
                <w:szCs w:val="20"/>
              </w:rPr>
              <w:t>n</w:t>
            </w:r>
            <w:r w:rsidRPr="007821A6">
              <w:rPr>
                <w:color w:val="000000"/>
                <w:sz w:val="20"/>
                <w:szCs w:val="20"/>
              </w:rPr>
              <w:t>. Utility Reimbursements (HCV)</w:t>
            </w:r>
          </w:p>
        </w:tc>
        <w:tc>
          <w:tcPr>
            <w:tcW w:w="1291" w:type="dxa"/>
            <w:vAlign w:val="bottom"/>
          </w:tcPr>
          <w:p w:rsidR="00EB7485" w:rsidP="00EB7485" w:rsidRDefault="00EB7485" w14:paraId="1A096DE7" w14:textId="47EBB07A">
            <w:pPr>
              <w:jc w:val="center"/>
              <w:rPr>
                <w:sz w:val="20"/>
                <w:szCs w:val="20"/>
              </w:rPr>
            </w:pPr>
            <w:r w:rsidRPr="007821A6">
              <w:rPr>
                <w:color w:val="000000"/>
                <w:sz w:val="20"/>
                <w:szCs w:val="20"/>
              </w:rPr>
              <w:t>X</w:t>
            </w:r>
          </w:p>
        </w:tc>
        <w:tc>
          <w:tcPr>
            <w:tcW w:w="1291" w:type="dxa"/>
            <w:shd w:val="clear" w:color="auto" w:fill="D9D9D9" w:themeFill="background1" w:themeFillShade="D9"/>
            <w:vAlign w:val="bottom"/>
          </w:tcPr>
          <w:p w:rsidR="00EB7485" w:rsidP="00EB7485" w:rsidRDefault="00EB7485" w14:paraId="76C9EB84" w14:textId="37DE02E0">
            <w:pPr>
              <w:jc w:val="center"/>
              <w:rPr>
                <w:sz w:val="20"/>
                <w:szCs w:val="20"/>
              </w:rPr>
            </w:pPr>
            <w:r w:rsidRPr="007821A6">
              <w:rPr>
                <w:color w:val="000000"/>
                <w:sz w:val="20"/>
                <w:szCs w:val="20"/>
              </w:rPr>
              <w:t> </w:t>
            </w:r>
          </w:p>
        </w:tc>
        <w:tc>
          <w:tcPr>
            <w:tcW w:w="1048" w:type="dxa"/>
            <w:shd w:val="clear" w:color="auto" w:fill="D9D9D9" w:themeFill="background1" w:themeFillShade="D9"/>
            <w:vAlign w:val="bottom"/>
          </w:tcPr>
          <w:p w:rsidR="00EB7485" w:rsidP="00EB7485" w:rsidRDefault="00EB7485" w14:paraId="3B5D146D" w14:textId="5B211AF3">
            <w:pPr>
              <w:jc w:val="center"/>
              <w:rPr>
                <w:sz w:val="20"/>
                <w:szCs w:val="20"/>
              </w:rPr>
            </w:pPr>
            <w:r w:rsidRPr="007821A6">
              <w:rPr>
                <w:color w:val="000000"/>
                <w:sz w:val="20"/>
                <w:szCs w:val="20"/>
              </w:rPr>
              <w:t> </w:t>
            </w:r>
          </w:p>
        </w:tc>
        <w:tc>
          <w:tcPr>
            <w:tcW w:w="1143" w:type="dxa"/>
            <w:shd w:val="clear" w:color="auto" w:fill="D9D9D9" w:themeFill="background1" w:themeFillShade="D9"/>
            <w:vAlign w:val="bottom"/>
          </w:tcPr>
          <w:p w:rsidR="00EB7485" w:rsidP="00EB7485" w:rsidRDefault="00EB7485" w14:paraId="7CE55B9B" w14:textId="2013B25F">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05F84A7D" w14:textId="2EAEB50A">
            <w:pPr>
              <w:jc w:val="center"/>
              <w:rPr>
                <w:sz w:val="20"/>
                <w:szCs w:val="20"/>
              </w:rPr>
            </w:pPr>
            <w:r w:rsidRPr="007821A6">
              <w:rPr>
                <w:color w:val="000000"/>
                <w:sz w:val="20"/>
                <w:szCs w:val="20"/>
              </w:rPr>
              <w:t> </w:t>
            </w:r>
          </w:p>
        </w:tc>
      </w:tr>
      <w:tr w:rsidR="00EB7485" w:rsidTr="008E2B19" w14:paraId="43C09D13" w14:textId="77777777">
        <w:trPr>
          <w:cantSplit/>
        </w:trPr>
        <w:tc>
          <w:tcPr>
            <w:tcW w:w="3782" w:type="dxa"/>
            <w:vAlign w:val="center"/>
          </w:tcPr>
          <w:p w:rsidR="00EB7485" w:rsidP="00EB7485" w:rsidRDefault="00EB7485" w14:paraId="555C5C4F" w14:textId="71DB5726">
            <w:pPr>
              <w:ind w:left="216"/>
              <w:rPr>
                <w:color w:val="000000"/>
                <w:sz w:val="20"/>
                <w:szCs w:val="20"/>
              </w:rPr>
            </w:pPr>
            <w:r>
              <w:rPr>
                <w:color w:val="000000"/>
                <w:sz w:val="20"/>
                <w:szCs w:val="20"/>
              </w:rPr>
              <w:t>o</w:t>
            </w:r>
            <w:r w:rsidRPr="007821A6">
              <w:rPr>
                <w:color w:val="000000"/>
                <w:sz w:val="20"/>
                <w:szCs w:val="20"/>
              </w:rPr>
              <w:t>. Initial Rent Burden (HCV)</w:t>
            </w:r>
          </w:p>
        </w:tc>
        <w:tc>
          <w:tcPr>
            <w:tcW w:w="1291" w:type="dxa"/>
            <w:vAlign w:val="bottom"/>
          </w:tcPr>
          <w:p w:rsidR="00EB7485" w:rsidP="00EB7485" w:rsidRDefault="00EB7485" w14:paraId="534E15CB" w14:textId="7F6401E4">
            <w:pPr>
              <w:jc w:val="center"/>
              <w:rPr>
                <w:sz w:val="20"/>
                <w:szCs w:val="20"/>
              </w:rPr>
            </w:pPr>
            <w:r w:rsidRPr="007821A6">
              <w:rPr>
                <w:color w:val="000000"/>
                <w:sz w:val="20"/>
                <w:szCs w:val="20"/>
              </w:rPr>
              <w:t>X</w:t>
            </w:r>
          </w:p>
        </w:tc>
        <w:tc>
          <w:tcPr>
            <w:tcW w:w="1291" w:type="dxa"/>
            <w:vAlign w:val="center"/>
          </w:tcPr>
          <w:p w:rsidR="00EB7485" w:rsidP="00EB7485" w:rsidRDefault="00EB7485" w14:paraId="75A6F771" w14:textId="3AA9900C">
            <w:pPr>
              <w:jc w:val="center"/>
              <w:rPr>
                <w:sz w:val="20"/>
                <w:szCs w:val="20"/>
              </w:rPr>
            </w:pPr>
            <w:r w:rsidRPr="007821A6">
              <w:rPr>
                <w:color w:val="000000"/>
                <w:sz w:val="20"/>
                <w:szCs w:val="20"/>
              </w:rPr>
              <w:t>X</w:t>
            </w:r>
          </w:p>
        </w:tc>
        <w:tc>
          <w:tcPr>
            <w:tcW w:w="1048" w:type="dxa"/>
            <w:vAlign w:val="center"/>
          </w:tcPr>
          <w:p w:rsidR="00EB7485" w:rsidP="00EB7485" w:rsidRDefault="00EB7485" w14:paraId="216F9D11" w14:textId="1607FEE5">
            <w:pPr>
              <w:jc w:val="center"/>
              <w:rPr>
                <w:sz w:val="20"/>
                <w:szCs w:val="20"/>
              </w:rPr>
            </w:pPr>
            <w:r w:rsidRPr="007821A6">
              <w:rPr>
                <w:color w:val="000000"/>
                <w:sz w:val="20"/>
                <w:szCs w:val="20"/>
              </w:rPr>
              <w:t>X</w:t>
            </w:r>
          </w:p>
        </w:tc>
        <w:tc>
          <w:tcPr>
            <w:tcW w:w="1143" w:type="dxa"/>
            <w:vAlign w:val="center"/>
          </w:tcPr>
          <w:p w:rsidR="00EB7485" w:rsidP="00EB7485" w:rsidRDefault="00EB7485" w14:paraId="51E9681F" w14:textId="4BCA4532">
            <w:pPr>
              <w:jc w:val="center"/>
              <w:rPr>
                <w:sz w:val="20"/>
                <w:szCs w:val="20"/>
              </w:rPr>
            </w:pPr>
            <w:r w:rsidRPr="007821A6">
              <w:rPr>
                <w:color w:val="000000"/>
                <w:sz w:val="20"/>
                <w:szCs w:val="20"/>
              </w:rPr>
              <w:t>X</w:t>
            </w:r>
          </w:p>
        </w:tc>
        <w:tc>
          <w:tcPr>
            <w:tcW w:w="1251" w:type="dxa"/>
            <w:shd w:val="clear" w:color="auto" w:fill="D9D9D9" w:themeFill="background1" w:themeFillShade="D9"/>
            <w:vAlign w:val="center"/>
          </w:tcPr>
          <w:p w:rsidR="00EB7485" w:rsidP="00EB7485" w:rsidRDefault="00EB7485" w14:paraId="024C4A07" w14:textId="29CD7D3C">
            <w:pPr>
              <w:jc w:val="center"/>
              <w:rPr>
                <w:sz w:val="20"/>
                <w:szCs w:val="20"/>
              </w:rPr>
            </w:pPr>
            <w:r w:rsidRPr="007821A6">
              <w:rPr>
                <w:color w:val="000000"/>
                <w:sz w:val="20"/>
                <w:szCs w:val="20"/>
              </w:rPr>
              <w:t> </w:t>
            </w:r>
          </w:p>
        </w:tc>
      </w:tr>
      <w:tr w:rsidR="00EB7485" w:rsidTr="00EB7485" w14:paraId="0F6F07B1" w14:textId="77777777">
        <w:trPr>
          <w:cantSplit/>
        </w:trPr>
        <w:tc>
          <w:tcPr>
            <w:tcW w:w="3782" w:type="dxa"/>
            <w:vAlign w:val="bottom"/>
          </w:tcPr>
          <w:p w:rsidR="00EB7485" w:rsidP="00EB7485" w:rsidRDefault="00EB7485" w14:paraId="15B9BFFB" w14:textId="06AB4837">
            <w:pPr>
              <w:ind w:left="216"/>
              <w:rPr>
                <w:color w:val="000000"/>
                <w:sz w:val="20"/>
                <w:szCs w:val="20"/>
              </w:rPr>
            </w:pPr>
            <w:r>
              <w:rPr>
                <w:color w:val="000000"/>
                <w:sz w:val="20"/>
                <w:szCs w:val="20"/>
              </w:rPr>
              <w:t>p</w:t>
            </w:r>
            <w:r w:rsidRPr="007821A6">
              <w:rPr>
                <w:color w:val="000000"/>
                <w:sz w:val="20"/>
                <w:szCs w:val="20"/>
              </w:rPr>
              <w:t>. Imputed Income (PH)</w:t>
            </w:r>
          </w:p>
        </w:tc>
        <w:tc>
          <w:tcPr>
            <w:tcW w:w="1291" w:type="dxa"/>
            <w:vAlign w:val="bottom"/>
          </w:tcPr>
          <w:p w:rsidR="00EB7485" w:rsidP="00EB7485" w:rsidRDefault="00EB7485" w14:paraId="1206AAAC" w14:textId="4B4A3A1E">
            <w:pPr>
              <w:jc w:val="center"/>
              <w:rPr>
                <w:sz w:val="20"/>
                <w:szCs w:val="20"/>
              </w:rPr>
            </w:pPr>
            <w:r w:rsidRPr="007821A6">
              <w:rPr>
                <w:color w:val="000000"/>
                <w:sz w:val="20"/>
                <w:szCs w:val="20"/>
              </w:rPr>
              <w:t>X</w:t>
            </w:r>
          </w:p>
        </w:tc>
        <w:tc>
          <w:tcPr>
            <w:tcW w:w="1291" w:type="dxa"/>
            <w:vAlign w:val="bottom"/>
          </w:tcPr>
          <w:p w:rsidR="00EB7485" w:rsidP="00EB7485" w:rsidRDefault="00EB7485" w14:paraId="24CE3B96" w14:textId="79A46A23">
            <w:pPr>
              <w:jc w:val="center"/>
              <w:rPr>
                <w:sz w:val="20"/>
                <w:szCs w:val="20"/>
              </w:rPr>
            </w:pPr>
            <w:r w:rsidRPr="007821A6">
              <w:rPr>
                <w:color w:val="000000"/>
                <w:sz w:val="20"/>
                <w:szCs w:val="20"/>
              </w:rPr>
              <w:t>X</w:t>
            </w:r>
          </w:p>
        </w:tc>
        <w:tc>
          <w:tcPr>
            <w:tcW w:w="1048" w:type="dxa"/>
            <w:vAlign w:val="bottom"/>
          </w:tcPr>
          <w:p w:rsidR="00EB7485" w:rsidP="00EB7485" w:rsidRDefault="00EB7485" w14:paraId="16D0BEB0" w14:textId="3388A75E">
            <w:pPr>
              <w:jc w:val="center"/>
              <w:rPr>
                <w:sz w:val="20"/>
                <w:szCs w:val="20"/>
              </w:rPr>
            </w:pPr>
            <w:r w:rsidRPr="007821A6">
              <w:rPr>
                <w:color w:val="000000"/>
                <w:sz w:val="20"/>
                <w:szCs w:val="20"/>
              </w:rPr>
              <w:t>X</w:t>
            </w:r>
          </w:p>
        </w:tc>
        <w:tc>
          <w:tcPr>
            <w:tcW w:w="1143" w:type="dxa"/>
            <w:vAlign w:val="bottom"/>
          </w:tcPr>
          <w:p w:rsidR="00EB7485" w:rsidP="00EB7485" w:rsidRDefault="00EB7485" w14:paraId="61302D91" w14:textId="1C89954C">
            <w:pPr>
              <w:jc w:val="center"/>
              <w:rPr>
                <w:sz w:val="20"/>
                <w:szCs w:val="20"/>
              </w:rPr>
            </w:pPr>
            <w:r w:rsidRPr="007821A6">
              <w:rPr>
                <w:color w:val="000000"/>
                <w:sz w:val="20"/>
                <w:szCs w:val="20"/>
              </w:rPr>
              <w:t>X</w:t>
            </w:r>
          </w:p>
        </w:tc>
        <w:tc>
          <w:tcPr>
            <w:tcW w:w="1251" w:type="dxa"/>
            <w:vAlign w:val="bottom"/>
          </w:tcPr>
          <w:p w:rsidR="00EB7485" w:rsidP="00EB7485" w:rsidRDefault="00EB7485" w14:paraId="10510665" w14:textId="65313769">
            <w:pPr>
              <w:jc w:val="center"/>
              <w:rPr>
                <w:sz w:val="20"/>
                <w:szCs w:val="20"/>
              </w:rPr>
            </w:pPr>
            <w:r w:rsidRPr="007821A6">
              <w:rPr>
                <w:color w:val="000000"/>
                <w:sz w:val="20"/>
                <w:szCs w:val="20"/>
              </w:rPr>
              <w:t>X</w:t>
            </w:r>
          </w:p>
        </w:tc>
      </w:tr>
      <w:tr w:rsidR="00EB7485" w:rsidTr="00EB7485" w14:paraId="48C87EAA" w14:textId="77777777">
        <w:trPr>
          <w:cantSplit/>
        </w:trPr>
        <w:tc>
          <w:tcPr>
            <w:tcW w:w="3782" w:type="dxa"/>
            <w:vAlign w:val="bottom"/>
          </w:tcPr>
          <w:p w:rsidR="00EB7485" w:rsidP="00EB7485" w:rsidRDefault="00EB7485" w14:paraId="7D425D19" w14:textId="73FE1FBF">
            <w:pPr>
              <w:ind w:left="216"/>
              <w:rPr>
                <w:color w:val="000000"/>
                <w:sz w:val="20"/>
                <w:szCs w:val="20"/>
              </w:rPr>
            </w:pPr>
            <w:r>
              <w:rPr>
                <w:color w:val="000000"/>
                <w:sz w:val="20"/>
                <w:szCs w:val="20"/>
              </w:rPr>
              <w:t>q</w:t>
            </w:r>
            <w:r w:rsidRPr="007821A6">
              <w:rPr>
                <w:color w:val="000000"/>
                <w:sz w:val="20"/>
                <w:szCs w:val="20"/>
              </w:rPr>
              <w:t>. Imputed Income (HCV)</w:t>
            </w:r>
          </w:p>
        </w:tc>
        <w:tc>
          <w:tcPr>
            <w:tcW w:w="1291" w:type="dxa"/>
            <w:vAlign w:val="bottom"/>
          </w:tcPr>
          <w:p w:rsidR="00EB7485" w:rsidP="00EB7485" w:rsidRDefault="00EB7485" w14:paraId="75FA7C5E" w14:textId="2C2796D4">
            <w:pPr>
              <w:jc w:val="center"/>
              <w:rPr>
                <w:sz w:val="20"/>
                <w:szCs w:val="20"/>
              </w:rPr>
            </w:pPr>
            <w:r w:rsidRPr="007821A6">
              <w:rPr>
                <w:color w:val="000000"/>
                <w:sz w:val="20"/>
                <w:szCs w:val="20"/>
              </w:rPr>
              <w:t>X</w:t>
            </w:r>
          </w:p>
        </w:tc>
        <w:tc>
          <w:tcPr>
            <w:tcW w:w="1291" w:type="dxa"/>
            <w:vAlign w:val="bottom"/>
          </w:tcPr>
          <w:p w:rsidR="00EB7485" w:rsidP="00EB7485" w:rsidRDefault="00EB7485" w14:paraId="25821EC2" w14:textId="05D21B23">
            <w:pPr>
              <w:jc w:val="center"/>
              <w:rPr>
                <w:sz w:val="20"/>
                <w:szCs w:val="20"/>
              </w:rPr>
            </w:pPr>
            <w:r w:rsidRPr="007821A6">
              <w:rPr>
                <w:color w:val="000000"/>
                <w:sz w:val="20"/>
                <w:szCs w:val="20"/>
              </w:rPr>
              <w:t>X</w:t>
            </w:r>
          </w:p>
        </w:tc>
        <w:tc>
          <w:tcPr>
            <w:tcW w:w="1048" w:type="dxa"/>
            <w:vAlign w:val="bottom"/>
          </w:tcPr>
          <w:p w:rsidR="00EB7485" w:rsidP="00EB7485" w:rsidRDefault="00EB7485" w14:paraId="0BE2AEA7" w14:textId="6867B234">
            <w:pPr>
              <w:jc w:val="center"/>
              <w:rPr>
                <w:sz w:val="20"/>
                <w:szCs w:val="20"/>
              </w:rPr>
            </w:pPr>
            <w:r w:rsidRPr="007821A6">
              <w:rPr>
                <w:color w:val="000000"/>
                <w:sz w:val="20"/>
                <w:szCs w:val="20"/>
              </w:rPr>
              <w:t>X</w:t>
            </w:r>
          </w:p>
        </w:tc>
        <w:tc>
          <w:tcPr>
            <w:tcW w:w="1143" w:type="dxa"/>
            <w:vAlign w:val="bottom"/>
          </w:tcPr>
          <w:p w:rsidR="00EB7485" w:rsidP="00EB7485" w:rsidRDefault="00EB7485" w14:paraId="1252FCA9" w14:textId="6D2C6056">
            <w:pPr>
              <w:jc w:val="center"/>
              <w:rPr>
                <w:sz w:val="20"/>
                <w:szCs w:val="20"/>
              </w:rPr>
            </w:pPr>
            <w:r w:rsidRPr="007821A6">
              <w:rPr>
                <w:color w:val="000000"/>
                <w:sz w:val="20"/>
                <w:szCs w:val="20"/>
              </w:rPr>
              <w:t>X</w:t>
            </w:r>
          </w:p>
        </w:tc>
        <w:tc>
          <w:tcPr>
            <w:tcW w:w="1251" w:type="dxa"/>
            <w:vAlign w:val="bottom"/>
          </w:tcPr>
          <w:p w:rsidR="00EB7485" w:rsidP="00EB7485" w:rsidRDefault="00EB7485" w14:paraId="14B39785" w14:textId="5A78AF36">
            <w:pPr>
              <w:jc w:val="center"/>
              <w:rPr>
                <w:sz w:val="20"/>
                <w:szCs w:val="20"/>
              </w:rPr>
            </w:pPr>
            <w:r w:rsidRPr="007821A6">
              <w:rPr>
                <w:color w:val="000000"/>
                <w:sz w:val="20"/>
                <w:szCs w:val="20"/>
              </w:rPr>
              <w:t>X</w:t>
            </w:r>
          </w:p>
        </w:tc>
      </w:tr>
      <w:tr w:rsidR="00EB7485" w:rsidTr="008E2B19" w14:paraId="05B1695A" w14:textId="77777777">
        <w:trPr>
          <w:cantSplit/>
        </w:trPr>
        <w:tc>
          <w:tcPr>
            <w:tcW w:w="3782" w:type="dxa"/>
            <w:vAlign w:val="bottom"/>
          </w:tcPr>
          <w:p w:rsidR="00EB7485" w:rsidP="00EB7485" w:rsidRDefault="00EB7485" w14:paraId="6DECF222" w14:textId="7714E44F">
            <w:pPr>
              <w:ind w:left="216"/>
              <w:rPr>
                <w:color w:val="000000"/>
                <w:sz w:val="20"/>
                <w:szCs w:val="20"/>
              </w:rPr>
            </w:pPr>
            <w:r>
              <w:rPr>
                <w:color w:val="000000"/>
                <w:sz w:val="20"/>
                <w:szCs w:val="20"/>
              </w:rPr>
              <w:t>r</w:t>
            </w:r>
            <w:r w:rsidRPr="007821A6">
              <w:rPr>
                <w:color w:val="000000"/>
                <w:sz w:val="20"/>
                <w:szCs w:val="20"/>
              </w:rPr>
              <w:t>. Elimination of Deduction</w:t>
            </w:r>
            <w:r>
              <w:rPr>
                <w:color w:val="000000"/>
                <w:sz w:val="20"/>
                <w:szCs w:val="20"/>
              </w:rPr>
              <w:t>(</w:t>
            </w:r>
            <w:r w:rsidRPr="007821A6">
              <w:rPr>
                <w:color w:val="000000"/>
                <w:sz w:val="20"/>
                <w:szCs w:val="20"/>
              </w:rPr>
              <w:t>s</w:t>
            </w:r>
            <w:r>
              <w:rPr>
                <w:color w:val="000000"/>
                <w:sz w:val="20"/>
                <w:szCs w:val="20"/>
              </w:rPr>
              <w:t>)</w:t>
            </w:r>
            <w:r w:rsidRPr="007821A6">
              <w:rPr>
                <w:color w:val="000000"/>
                <w:sz w:val="20"/>
                <w:szCs w:val="20"/>
              </w:rPr>
              <w:t xml:space="preserve"> (PH)</w:t>
            </w:r>
          </w:p>
        </w:tc>
        <w:tc>
          <w:tcPr>
            <w:tcW w:w="1291" w:type="dxa"/>
            <w:vAlign w:val="bottom"/>
          </w:tcPr>
          <w:p w:rsidR="00EB7485" w:rsidP="00EB7485" w:rsidRDefault="00EB7485" w14:paraId="3611F90A" w14:textId="62E6A114">
            <w:pPr>
              <w:jc w:val="center"/>
              <w:rPr>
                <w:sz w:val="20"/>
                <w:szCs w:val="20"/>
              </w:rPr>
            </w:pPr>
            <w:r w:rsidRPr="007821A6">
              <w:rPr>
                <w:color w:val="000000"/>
                <w:sz w:val="20"/>
                <w:szCs w:val="20"/>
              </w:rPr>
              <w:t>X</w:t>
            </w:r>
          </w:p>
        </w:tc>
        <w:tc>
          <w:tcPr>
            <w:tcW w:w="1291" w:type="dxa"/>
            <w:vAlign w:val="bottom"/>
          </w:tcPr>
          <w:p w:rsidR="00EB7485" w:rsidP="00EB7485" w:rsidRDefault="00EB7485" w14:paraId="6A8BC3AE" w14:textId="44BE5CC6">
            <w:pPr>
              <w:jc w:val="center"/>
              <w:rPr>
                <w:sz w:val="20"/>
                <w:szCs w:val="20"/>
              </w:rPr>
            </w:pPr>
            <w:r w:rsidRPr="007821A6">
              <w:rPr>
                <w:color w:val="000000"/>
                <w:sz w:val="20"/>
                <w:szCs w:val="20"/>
              </w:rPr>
              <w:t>X</w:t>
            </w:r>
          </w:p>
        </w:tc>
        <w:tc>
          <w:tcPr>
            <w:tcW w:w="1048" w:type="dxa"/>
            <w:shd w:val="clear" w:color="auto" w:fill="D9D9D9" w:themeFill="background1" w:themeFillShade="D9"/>
            <w:vAlign w:val="bottom"/>
          </w:tcPr>
          <w:p w:rsidR="00EB7485" w:rsidP="00EB7485" w:rsidRDefault="00EB7485" w14:paraId="0EDEDC41" w14:textId="55F9EFF8">
            <w:pPr>
              <w:jc w:val="center"/>
              <w:rPr>
                <w:sz w:val="20"/>
                <w:szCs w:val="20"/>
              </w:rPr>
            </w:pPr>
            <w:r w:rsidRPr="007821A6">
              <w:rPr>
                <w:color w:val="000000"/>
                <w:sz w:val="20"/>
                <w:szCs w:val="20"/>
              </w:rPr>
              <w:t> </w:t>
            </w:r>
          </w:p>
        </w:tc>
        <w:tc>
          <w:tcPr>
            <w:tcW w:w="1143" w:type="dxa"/>
            <w:vAlign w:val="bottom"/>
          </w:tcPr>
          <w:p w:rsidR="00EB7485" w:rsidP="00EB7485" w:rsidRDefault="00EB7485" w14:paraId="16B46EA0" w14:textId="7077E757">
            <w:pPr>
              <w:jc w:val="center"/>
              <w:rPr>
                <w:sz w:val="20"/>
                <w:szCs w:val="20"/>
              </w:rPr>
            </w:pPr>
            <w:r w:rsidRPr="007821A6">
              <w:rPr>
                <w:color w:val="000000"/>
                <w:sz w:val="20"/>
                <w:szCs w:val="20"/>
              </w:rPr>
              <w:t>X</w:t>
            </w:r>
          </w:p>
        </w:tc>
        <w:tc>
          <w:tcPr>
            <w:tcW w:w="1251" w:type="dxa"/>
            <w:vAlign w:val="bottom"/>
          </w:tcPr>
          <w:p w:rsidR="00EB7485" w:rsidP="00EB7485" w:rsidRDefault="00EB7485" w14:paraId="2304AEC4" w14:textId="42F2E42D">
            <w:pPr>
              <w:jc w:val="center"/>
              <w:rPr>
                <w:sz w:val="20"/>
                <w:szCs w:val="20"/>
              </w:rPr>
            </w:pPr>
            <w:r w:rsidRPr="007821A6">
              <w:rPr>
                <w:color w:val="000000"/>
                <w:sz w:val="20"/>
                <w:szCs w:val="20"/>
              </w:rPr>
              <w:t>X</w:t>
            </w:r>
          </w:p>
        </w:tc>
      </w:tr>
      <w:tr w:rsidR="00EB7485" w:rsidTr="008E2B19" w14:paraId="4768FB55" w14:textId="77777777">
        <w:trPr>
          <w:cantSplit/>
        </w:trPr>
        <w:tc>
          <w:tcPr>
            <w:tcW w:w="3782" w:type="dxa"/>
            <w:vAlign w:val="bottom"/>
          </w:tcPr>
          <w:p w:rsidR="00EB7485" w:rsidP="00EB7485" w:rsidRDefault="00EB7485" w14:paraId="071F8668" w14:textId="097F0D8D">
            <w:pPr>
              <w:ind w:left="216"/>
              <w:rPr>
                <w:color w:val="000000"/>
                <w:sz w:val="20"/>
                <w:szCs w:val="20"/>
              </w:rPr>
            </w:pPr>
            <w:r>
              <w:rPr>
                <w:color w:val="000000"/>
                <w:sz w:val="20"/>
                <w:szCs w:val="20"/>
              </w:rPr>
              <w:t>s</w:t>
            </w:r>
            <w:r w:rsidRPr="007821A6">
              <w:rPr>
                <w:color w:val="000000"/>
                <w:sz w:val="20"/>
                <w:szCs w:val="20"/>
              </w:rPr>
              <w:t>. Elimination of Deduction</w:t>
            </w:r>
            <w:r>
              <w:rPr>
                <w:color w:val="000000"/>
                <w:sz w:val="20"/>
                <w:szCs w:val="20"/>
              </w:rPr>
              <w:t>(</w:t>
            </w:r>
            <w:r w:rsidRPr="007821A6">
              <w:rPr>
                <w:color w:val="000000"/>
                <w:sz w:val="20"/>
                <w:szCs w:val="20"/>
              </w:rPr>
              <w:t>s</w:t>
            </w:r>
            <w:r>
              <w:rPr>
                <w:color w:val="000000"/>
                <w:sz w:val="20"/>
                <w:szCs w:val="20"/>
              </w:rPr>
              <w:t>)</w:t>
            </w:r>
            <w:r w:rsidRPr="007821A6">
              <w:rPr>
                <w:color w:val="000000"/>
                <w:sz w:val="20"/>
                <w:szCs w:val="20"/>
              </w:rPr>
              <w:t xml:space="preserve"> (HCV)</w:t>
            </w:r>
          </w:p>
        </w:tc>
        <w:tc>
          <w:tcPr>
            <w:tcW w:w="1291" w:type="dxa"/>
            <w:vAlign w:val="bottom"/>
          </w:tcPr>
          <w:p w:rsidR="00EB7485" w:rsidP="00EB7485" w:rsidRDefault="00EB7485" w14:paraId="5F73EFFD" w14:textId="7B2857A7">
            <w:pPr>
              <w:jc w:val="center"/>
              <w:rPr>
                <w:sz w:val="20"/>
                <w:szCs w:val="20"/>
              </w:rPr>
            </w:pPr>
            <w:r w:rsidRPr="007821A6">
              <w:rPr>
                <w:color w:val="000000"/>
                <w:sz w:val="20"/>
                <w:szCs w:val="20"/>
              </w:rPr>
              <w:t>X</w:t>
            </w:r>
          </w:p>
        </w:tc>
        <w:tc>
          <w:tcPr>
            <w:tcW w:w="1291" w:type="dxa"/>
            <w:vAlign w:val="bottom"/>
          </w:tcPr>
          <w:p w:rsidR="00EB7485" w:rsidP="00EB7485" w:rsidRDefault="00EB7485" w14:paraId="7DCA9D31" w14:textId="55B7A28B">
            <w:pPr>
              <w:jc w:val="center"/>
              <w:rPr>
                <w:sz w:val="20"/>
                <w:szCs w:val="20"/>
              </w:rPr>
            </w:pPr>
            <w:r w:rsidRPr="007821A6">
              <w:rPr>
                <w:color w:val="000000"/>
                <w:sz w:val="20"/>
                <w:szCs w:val="20"/>
              </w:rPr>
              <w:t>X</w:t>
            </w:r>
          </w:p>
        </w:tc>
        <w:tc>
          <w:tcPr>
            <w:tcW w:w="1048" w:type="dxa"/>
            <w:shd w:val="clear" w:color="auto" w:fill="D9D9D9" w:themeFill="background1" w:themeFillShade="D9"/>
            <w:vAlign w:val="bottom"/>
          </w:tcPr>
          <w:p w:rsidR="00EB7485" w:rsidP="00EB7485" w:rsidRDefault="00EB7485" w14:paraId="60FD4A4C" w14:textId="00E39886">
            <w:pPr>
              <w:jc w:val="center"/>
              <w:rPr>
                <w:sz w:val="20"/>
                <w:szCs w:val="20"/>
              </w:rPr>
            </w:pPr>
            <w:r w:rsidRPr="007821A6">
              <w:rPr>
                <w:color w:val="000000"/>
                <w:sz w:val="20"/>
                <w:szCs w:val="20"/>
              </w:rPr>
              <w:t> </w:t>
            </w:r>
          </w:p>
        </w:tc>
        <w:tc>
          <w:tcPr>
            <w:tcW w:w="1143" w:type="dxa"/>
            <w:vAlign w:val="bottom"/>
          </w:tcPr>
          <w:p w:rsidR="00EB7485" w:rsidP="00EB7485" w:rsidRDefault="00EB7485" w14:paraId="70183C38" w14:textId="365F00FB">
            <w:pPr>
              <w:jc w:val="center"/>
              <w:rPr>
                <w:sz w:val="20"/>
                <w:szCs w:val="20"/>
              </w:rPr>
            </w:pPr>
            <w:r w:rsidRPr="007821A6">
              <w:rPr>
                <w:color w:val="000000"/>
                <w:sz w:val="20"/>
                <w:szCs w:val="20"/>
              </w:rPr>
              <w:t>X</w:t>
            </w:r>
          </w:p>
        </w:tc>
        <w:tc>
          <w:tcPr>
            <w:tcW w:w="1251" w:type="dxa"/>
            <w:vAlign w:val="bottom"/>
          </w:tcPr>
          <w:p w:rsidR="00EB7485" w:rsidP="00EB7485" w:rsidRDefault="00EB7485" w14:paraId="6CCB1EC9" w14:textId="75B56EC7">
            <w:pPr>
              <w:jc w:val="center"/>
              <w:rPr>
                <w:sz w:val="20"/>
                <w:szCs w:val="20"/>
              </w:rPr>
            </w:pPr>
            <w:r w:rsidRPr="007821A6">
              <w:rPr>
                <w:color w:val="000000"/>
                <w:sz w:val="20"/>
                <w:szCs w:val="20"/>
              </w:rPr>
              <w:t>X</w:t>
            </w:r>
          </w:p>
        </w:tc>
      </w:tr>
      <w:tr w:rsidR="00EB7485" w:rsidTr="008E2B19" w14:paraId="15039846" w14:textId="77777777">
        <w:trPr>
          <w:cantSplit/>
        </w:trPr>
        <w:tc>
          <w:tcPr>
            <w:tcW w:w="3782" w:type="dxa"/>
            <w:vAlign w:val="bottom"/>
          </w:tcPr>
          <w:p w:rsidR="00EB7485" w:rsidP="00EB7485" w:rsidRDefault="00EB7485" w14:paraId="22A9C863" w14:textId="2A8633BC">
            <w:pPr>
              <w:ind w:left="216"/>
              <w:rPr>
                <w:color w:val="000000"/>
                <w:sz w:val="20"/>
                <w:szCs w:val="20"/>
              </w:rPr>
            </w:pPr>
            <w:r>
              <w:rPr>
                <w:color w:val="000000"/>
                <w:sz w:val="20"/>
                <w:szCs w:val="20"/>
              </w:rPr>
              <w:t>t</w:t>
            </w:r>
            <w:r w:rsidRPr="007821A6">
              <w:rPr>
                <w:color w:val="000000"/>
                <w:sz w:val="20"/>
                <w:szCs w:val="20"/>
              </w:rPr>
              <w:t>. Standard Deductions (PH)</w:t>
            </w:r>
          </w:p>
        </w:tc>
        <w:tc>
          <w:tcPr>
            <w:tcW w:w="1291" w:type="dxa"/>
            <w:vAlign w:val="bottom"/>
          </w:tcPr>
          <w:p w:rsidR="00EB7485" w:rsidP="00EB7485" w:rsidRDefault="00EB7485" w14:paraId="667954F4" w14:textId="4C67CC8A">
            <w:pPr>
              <w:jc w:val="center"/>
              <w:rPr>
                <w:sz w:val="20"/>
                <w:szCs w:val="20"/>
              </w:rPr>
            </w:pPr>
            <w:r w:rsidRPr="007821A6">
              <w:rPr>
                <w:color w:val="000000"/>
                <w:sz w:val="20"/>
                <w:szCs w:val="20"/>
              </w:rPr>
              <w:t>X</w:t>
            </w:r>
          </w:p>
        </w:tc>
        <w:tc>
          <w:tcPr>
            <w:tcW w:w="1291" w:type="dxa"/>
            <w:vAlign w:val="bottom"/>
          </w:tcPr>
          <w:p w:rsidR="00EB7485" w:rsidP="00EB7485" w:rsidRDefault="00EB7485" w14:paraId="57BD106C" w14:textId="451EBAE6">
            <w:pPr>
              <w:jc w:val="center"/>
              <w:rPr>
                <w:sz w:val="20"/>
                <w:szCs w:val="20"/>
              </w:rPr>
            </w:pPr>
            <w:r w:rsidRPr="007821A6">
              <w:rPr>
                <w:color w:val="000000"/>
                <w:sz w:val="20"/>
                <w:szCs w:val="20"/>
              </w:rPr>
              <w:t>X</w:t>
            </w:r>
          </w:p>
        </w:tc>
        <w:tc>
          <w:tcPr>
            <w:tcW w:w="1048" w:type="dxa"/>
            <w:shd w:val="clear" w:color="auto" w:fill="D9D9D9" w:themeFill="background1" w:themeFillShade="D9"/>
            <w:vAlign w:val="bottom"/>
          </w:tcPr>
          <w:p w:rsidR="00EB7485" w:rsidP="00EB7485" w:rsidRDefault="00EB7485" w14:paraId="0B2BDBC6" w14:textId="46F4F18E">
            <w:pPr>
              <w:jc w:val="center"/>
              <w:rPr>
                <w:sz w:val="20"/>
                <w:szCs w:val="20"/>
              </w:rPr>
            </w:pPr>
            <w:r w:rsidRPr="007821A6">
              <w:rPr>
                <w:color w:val="000000"/>
                <w:sz w:val="20"/>
                <w:szCs w:val="20"/>
              </w:rPr>
              <w:t> </w:t>
            </w:r>
          </w:p>
        </w:tc>
        <w:tc>
          <w:tcPr>
            <w:tcW w:w="1143" w:type="dxa"/>
            <w:shd w:val="clear" w:color="auto" w:fill="D9D9D9" w:themeFill="background1" w:themeFillShade="D9"/>
            <w:vAlign w:val="bottom"/>
          </w:tcPr>
          <w:p w:rsidR="00EB7485" w:rsidP="00EB7485" w:rsidRDefault="00EB7485" w14:paraId="2C9AFAEC" w14:textId="3DE3B2EC">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5098E7DB" w14:textId="6353D582">
            <w:pPr>
              <w:jc w:val="center"/>
              <w:rPr>
                <w:sz w:val="20"/>
                <w:szCs w:val="20"/>
              </w:rPr>
            </w:pPr>
            <w:r w:rsidRPr="007821A6">
              <w:rPr>
                <w:color w:val="000000"/>
                <w:sz w:val="20"/>
                <w:szCs w:val="20"/>
              </w:rPr>
              <w:t> </w:t>
            </w:r>
          </w:p>
        </w:tc>
      </w:tr>
      <w:tr w:rsidR="00EB7485" w:rsidTr="008E2B19" w14:paraId="1B3FE3F3" w14:textId="77777777">
        <w:trPr>
          <w:cantSplit/>
        </w:trPr>
        <w:tc>
          <w:tcPr>
            <w:tcW w:w="3782" w:type="dxa"/>
            <w:vAlign w:val="bottom"/>
          </w:tcPr>
          <w:p w:rsidR="00EB7485" w:rsidP="00EB7485" w:rsidRDefault="00EB7485" w14:paraId="22D4AA2C" w14:textId="797B88F0">
            <w:pPr>
              <w:ind w:left="216"/>
              <w:rPr>
                <w:color w:val="000000"/>
                <w:sz w:val="20"/>
                <w:szCs w:val="20"/>
              </w:rPr>
            </w:pPr>
            <w:r>
              <w:rPr>
                <w:color w:val="000000"/>
                <w:sz w:val="20"/>
                <w:szCs w:val="20"/>
              </w:rPr>
              <w:t>u</w:t>
            </w:r>
            <w:r w:rsidRPr="007821A6">
              <w:rPr>
                <w:color w:val="000000"/>
                <w:sz w:val="20"/>
                <w:szCs w:val="20"/>
              </w:rPr>
              <w:t>. Standard Deductions (HCV)</w:t>
            </w:r>
          </w:p>
        </w:tc>
        <w:tc>
          <w:tcPr>
            <w:tcW w:w="1291" w:type="dxa"/>
            <w:vAlign w:val="bottom"/>
          </w:tcPr>
          <w:p w:rsidR="00EB7485" w:rsidP="00EB7485" w:rsidRDefault="00EB7485" w14:paraId="53911254" w14:textId="2232CAE6">
            <w:pPr>
              <w:jc w:val="center"/>
              <w:rPr>
                <w:sz w:val="20"/>
                <w:szCs w:val="20"/>
              </w:rPr>
            </w:pPr>
            <w:r w:rsidRPr="007821A6">
              <w:rPr>
                <w:color w:val="000000"/>
                <w:sz w:val="20"/>
                <w:szCs w:val="20"/>
              </w:rPr>
              <w:t>X</w:t>
            </w:r>
          </w:p>
        </w:tc>
        <w:tc>
          <w:tcPr>
            <w:tcW w:w="1291" w:type="dxa"/>
            <w:vAlign w:val="bottom"/>
          </w:tcPr>
          <w:p w:rsidR="00EB7485" w:rsidP="00EB7485" w:rsidRDefault="00EB7485" w14:paraId="7F791121" w14:textId="119E97E6">
            <w:pPr>
              <w:jc w:val="center"/>
              <w:rPr>
                <w:sz w:val="20"/>
                <w:szCs w:val="20"/>
              </w:rPr>
            </w:pPr>
            <w:r w:rsidRPr="007821A6">
              <w:rPr>
                <w:color w:val="000000"/>
                <w:sz w:val="20"/>
                <w:szCs w:val="20"/>
              </w:rPr>
              <w:t>X</w:t>
            </w:r>
          </w:p>
        </w:tc>
        <w:tc>
          <w:tcPr>
            <w:tcW w:w="1048" w:type="dxa"/>
            <w:shd w:val="clear" w:color="auto" w:fill="D9D9D9" w:themeFill="background1" w:themeFillShade="D9"/>
            <w:vAlign w:val="bottom"/>
          </w:tcPr>
          <w:p w:rsidR="00EB7485" w:rsidP="00EB7485" w:rsidRDefault="00EB7485" w14:paraId="62931F6A" w14:textId="0C360AD4">
            <w:pPr>
              <w:jc w:val="center"/>
              <w:rPr>
                <w:sz w:val="20"/>
                <w:szCs w:val="20"/>
              </w:rPr>
            </w:pPr>
            <w:r w:rsidRPr="007821A6">
              <w:rPr>
                <w:color w:val="000000"/>
                <w:sz w:val="20"/>
                <w:szCs w:val="20"/>
              </w:rPr>
              <w:t> </w:t>
            </w:r>
          </w:p>
        </w:tc>
        <w:tc>
          <w:tcPr>
            <w:tcW w:w="1143" w:type="dxa"/>
            <w:shd w:val="clear" w:color="auto" w:fill="D9D9D9" w:themeFill="background1" w:themeFillShade="D9"/>
            <w:vAlign w:val="bottom"/>
          </w:tcPr>
          <w:p w:rsidR="00EB7485" w:rsidP="00EB7485" w:rsidRDefault="00EB7485" w14:paraId="41290C3C" w14:textId="104A2A4E">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5EC734C2" w14:textId="0845AA29">
            <w:pPr>
              <w:jc w:val="center"/>
              <w:rPr>
                <w:sz w:val="20"/>
                <w:szCs w:val="20"/>
              </w:rPr>
            </w:pPr>
            <w:r w:rsidRPr="007821A6">
              <w:rPr>
                <w:color w:val="000000"/>
                <w:sz w:val="20"/>
                <w:szCs w:val="20"/>
              </w:rPr>
              <w:t> </w:t>
            </w:r>
          </w:p>
        </w:tc>
      </w:tr>
      <w:tr w:rsidR="00EB7485" w:rsidTr="008E2B19" w14:paraId="41A11446" w14:textId="77777777">
        <w:trPr>
          <w:cantSplit/>
        </w:trPr>
        <w:tc>
          <w:tcPr>
            <w:tcW w:w="3782" w:type="dxa"/>
            <w:vAlign w:val="bottom"/>
          </w:tcPr>
          <w:p w:rsidR="00EB7485" w:rsidP="00EB7485" w:rsidRDefault="00EB7485" w14:paraId="7D18A336" w14:textId="134150A2">
            <w:pPr>
              <w:ind w:left="216"/>
              <w:rPr>
                <w:color w:val="000000"/>
                <w:sz w:val="20"/>
                <w:szCs w:val="20"/>
              </w:rPr>
            </w:pPr>
            <w:r>
              <w:rPr>
                <w:color w:val="000000"/>
                <w:sz w:val="20"/>
                <w:szCs w:val="20"/>
              </w:rPr>
              <w:t>v</w:t>
            </w:r>
            <w:r w:rsidRPr="007821A6">
              <w:rPr>
                <w:color w:val="000000"/>
                <w:sz w:val="20"/>
                <w:szCs w:val="20"/>
              </w:rPr>
              <w:t>. Alternat</w:t>
            </w:r>
            <w:r>
              <w:rPr>
                <w:color w:val="000000"/>
                <w:sz w:val="20"/>
                <w:szCs w:val="20"/>
              </w:rPr>
              <w:t>ive</w:t>
            </w:r>
            <w:r w:rsidRPr="007821A6">
              <w:rPr>
                <w:color w:val="000000"/>
                <w:sz w:val="20"/>
                <w:szCs w:val="20"/>
              </w:rPr>
              <w:t xml:space="preserve"> Income Inclusions/Exclusions (PH)</w:t>
            </w:r>
          </w:p>
        </w:tc>
        <w:tc>
          <w:tcPr>
            <w:tcW w:w="1291" w:type="dxa"/>
            <w:vAlign w:val="bottom"/>
          </w:tcPr>
          <w:p w:rsidR="00EB7485" w:rsidP="00EB7485" w:rsidRDefault="00EB7485" w14:paraId="353A48D4" w14:textId="739DA6BB">
            <w:pPr>
              <w:jc w:val="center"/>
              <w:rPr>
                <w:sz w:val="20"/>
                <w:szCs w:val="20"/>
              </w:rPr>
            </w:pPr>
            <w:r w:rsidRPr="007821A6">
              <w:rPr>
                <w:color w:val="000000"/>
                <w:sz w:val="20"/>
                <w:szCs w:val="20"/>
              </w:rPr>
              <w:t>X</w:t>
            </w:r>
          </w:p>
        </w:tc>
        <w:tc>
          <w:tcPr>
            <w:tcW w:w="1291" w:type="dxa"/>
            <w:vAlign w:val="bottom"/>
          </w:tcPr>
          <w:p w:rsidR="00EB7485" w:rsidP="00EB7485" w:rsidRDefault="00EB7485" w14:paraId="1808AA62" w14:textId="02124AD9">
            <w:pPr>
              <w:jc w:val="center"/>
              <w:rPr>
                <w:sz w:val="20"/>
                <w:szCs w:val="20"/>
              </w:rPr>
            </w:pPr>
            <w:r w:rsidRPr="007821A6">
              <w:rPr>
                <w:color w:val="000000"/>
                <w:sz w:val="20"/>
                <w:szCs w:val="20"/>
              </w:rPr>
              <w:t>X</w:t>
            </w:r>
          </w:p>
        </w:tc>
        <w:tc>
          <w:tcPr>
            <w:tcW w:w="1048" w:type="dxa"/>
            <w:shd w:val="clear" w:color="auto" w:fill="D9D9D9" w:themeFill="background1" w:themeFillShade="D9"/>
            <w:vAlign w:val="bottom"/>
          </w:tcPr>
          <w:p w:rsidR="00EB7485" w:rsidP="00EB7485" w:rsidRDefault="00EB7485" w14:paraId="1F7D4260" w14:textId="12CE2480">
            <w:pPr>
              <w:jc w:val="center"/>
              <w:rPr>
                <w:sz w:val="20"/>
                <w:szCs w:val="20"/>
              </w:rPr>
            </w:pPr>
            <w:r w:rsidRPr="007821A6">
              <w:rPr>
                <w:color w:val="000000"/>
                <w:sz w:val="20"/>
                <w:szCs w:val="20"/>
              </w:rPr>
              <w:t> </w:t>
            </w:r>
          </w:p>
        </w:tc>
        <w:tc>
          <w:tcPr>
            <w:tcW w:w="1143" w:type="dxa"/>
            <w:shd w:val="clear" w:color="auto" w:fill="D9D9D9" w:themeFill="background1" w:themeFillShade="D9"/>
            <w:vAlign w:val="bottom"/>
          </w:tcPr>
          <w:p w:rsidR="00EB7485" w:rsidP="00EB7485" w:rsidRDefault="00EB7485" w14:paraId="23682F60" w14:textId="095B08CA">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6EEE28D3" w14:textId="046CE00A">
            <w:pPr>
              <w:jc w:val="center"/>
              <w:rPr>
                <w:sz w:val="20"/>
                <w:szCs w:val="20"/>
              </w:rPr>
            </w:pPr>
            <w:r w:rsidRPr="007821A6">
              <w:rPr>
                <w:color w:val="000000"/>
                <w:sz w:val="20"/>
                <w:szCs w:val="20"/>
              </w:rPr>
              <w:t> </w:t>
            </w:r>
          </w:p>
        </w:tc>
      </w:tr>
      <w:tr w:rsidR="00EB7485" w:rsidTr="005B3599" w14:paraId="3B8E0D77" w14:textId="77777777">
        <w:trPr>
          <w:cantSplit/>
        </w:trPr>
        <w:tc>
          <w:tcPr>
            <w:tcW w:w="3782" w:type="dxa"/>
            <w:vAlign w:val="bottom"/>
          </w:tcPr>
          <w:p w:rsidR="00EB7485" w:rsidP="00EB7485" w:rsidRDefault="00EB7485" w14:paraId="5B939160" w14:textId="4BBF0AA0">
            <w:pPr>
              <w:ind w:left="216"/>
              <w:rPr>
                <w:color w:val="000000"/>
                <w:sz w:val="20"/>
                <w:szCs w:val="20"/>
              </w:rPr>
            </w:pPr>
            <w:r>
              <w:rPr>
                <w:color w:val="000000"/>
                <w:sz w:val="20"/>
                <w:szCs w:val="20"/>
              </w:rPr>
              <w:t>w</w:t>
            </w:r>
            <w:r w:rsidRPr="007821A6">
              <w:rPr>
                <w:color w:val="000000"/>
                <w:sz w:val="20"/>
                <w:szCs w:val="20"/>
              </w:rPr>
              <w:t>. Alternat</w:t>
            </w:r>
            <w:r>
              <w:rPr>
                <w:color w:val="000000"/>
                <w:sz w:val="20"/>
                <w:szCs w:val="20"/>
              </w:rPr>
              <w:t>ive</w:t>
            </w:r>
            <w:r w:rsidRPr="007821A6">
              <w:rPr>
                <w:color w:val="000000"/>
                <w:sz w:val="20"/>
                <w:szCs w:val="20"/>
              </w:rPr>
              <w:t xml:space="preserve"> Income Inclusions/Exclusions (HCV)</w:t>
            </w:r>
          </w:p>
        </w:tc>
        <w:tc>
          <w:tcPr>
            <w:tcW w:w="1291" w:type="dxa"/>
            <w:tcBorders>
              <w:bottom w:val="single" w:color="auto" w:sz="4" w:space="0"/>
            </w:tcBorders>
            <w:vAlign w:val="bottom"/>
          </w:tcPr>
          <w:p w:rsidR="00EB7485" w:rsidP="00EB7485" w:rsidRDefault="00EB7485" w14:paraId="473D08CF" w14:textId="5FDB8B04">
            <w:pPr>
              <w:jc w:val="center"/>
              <w:rPr>
                <w:sz w:val="20"/>
                <w:szCs w:val="20"/>
              </w:rPr>
            </w:pPr>
            <w:r w:rsidRPr="007821A6">
              <w:rPr>
                <w:color w:val="000000"/>
                <w:sz w:val="20"/>
                <w:szCs w:val="20"/>
              </w:rPr>
              <w:t>X</w:t>
            </w:r>
          </w:p>
        </w:tc>
        <w:tc>
          <w:tcPr>
            <w:tcW w:w="1291" w:type="dxa"/>
            <w:tcBorders>
              <w:bottom w:val="single" w:color="auto" w:sz="4" w:space="0"/>
            </w:tcBorders>
            <w:vAlign w:val="bottom"/>
          </w:tcPr>
          <w:p w:rsidR="00EB7485" w:rsidP="00EB7485" w:rsidRDefault="00EB7485" w14:paraId="0B87CD7C" w14:textId="0470F8D1">
            <w:pPr>
              <w:jc w:val="center"/>
              <w:rPr>
                <w:sz w:val="20"/>
                <w:szCs w:val="20"/>
              </w:rPr>
            </w:pPr>
            <w:r w:rsidRPr="007821A6">
              <w:rPr>
                <w:color w:val="000000"/>
                <w:sz w:val="20"/>
                <w:szCs w:val="20"/>
              </w:rPr>
              <w:t>X</w:t>
            </w:r>
          </w:p>
        </w:tc>
        <w:tc>
          <w:tcPr>
            <w:tcW w:w="1048" w:type="dxa"/>
            <w:tcBorders>
              <w:bottom w:val="single" w:color="auto" w:sz="4" w:space="0"/>
            </w:tcBorders>
            <w:shd w:val="clear" w:color="auto" w:fill="D9D9D9" w:themeFill="background1" w:themeFillShade="D9"/>
            <w:vAlign w:val="bottom"/>
          </w:tcPr>
          <w:p w:rsidR="00EB7485" w:rsidP="00EB7485" w:rsidRDefault="00EB7485" w14:paraId="73E2D12E" w14:textId="7D060DAA">
            <w:pPr>
              <w:jc w:val="center"/>
              <w:rPr>
                <w:sz w:val="20"/>
                <w:szCs w:val="20"/>
              </w:rPr>
            </w:pPr>
            <w:r w:rsidRPr="007821A6">
              <w:rPr>
                <w:color w:val="000000"/>
                <w:sz w:val="20"/>
                <w:szCs w:val="20"/>
              </w:rPr>
              <w:t> </w:t>
            </w:r>
          </w:p>
        </w:tc>
        <w:tc>
          <w:tcPr>
            <w:tcW w:w="1143" w:type="dxa"/>
            <w:tcBorders>
              <w:bottom w:val="single" w:color="auto" w:sz="4" w:space="0"/>
            </w:tcBorders>
            <w:shd w:val="clear" w:color="auto" w:fill="D9D9D9" w:themeFill="background1" w:themeFillShade="D9"/>
            <w:vAlign w:val="bottom"/>
          </w:tcPr>
          <w:p w:rsidR="00EB7485" w:rsidP="00EB7485" w:rsidRDefault="00EB7485" w14:paraId="5F7FC852" w14:textId="6C47253F">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B7485" w:rsidP="00EB7485" w:rsidRDefault="00EB7485" w14:paraId="4434E04F" w14:textId="006CD0B6">
            <w:pPr>
              <w:jc w:val="center"/>
              <w:rPr>
                <w:sz w:val="20"/>
                <w:szCs w:val="20"/>
              </w:rPr>
            </w:pPr>
            <w:r w:rsidRPr="007821A6">
              <w:rPr>
                <w:color w:val="000000"/>
                <w:sz w:val="20"/>
                <w:szCs w:val="20"/>
              </w:rPr>
              <w:t> </w:t>
            </w:r>
          </w:p>
        </w:tc>
      </w:tr>
      <w:tr w:rsidR="00AE108A" w:rsidTr="005B3599" w14:paraId="6D2F6CE0" w14:textId="77777777">
        <w:trPr>
          <w:cantSplit/>
        </w:trPr>
        <w:tc>
          <w:tcPr>
            <w:tcW w:w="3782" w:type="dxa"/>
            <w:tcBorders>
              <w:right w:val="nil"/>
            </w:tcBorders>
            <w:shd w:val="clear" w:color="auto" w:fill="D9D9D9" w:themeFill="background1" w:themeFillShade="D9"/>
          </w:tcPr>
          <w:p w:rsidR="00AE108A" w:rsidP="00981571" w:rsidRDefault="005D39CB" w14:paraId="53A7751B" w14:textId="559A1E30">
            <w:pPr>
              <w:ind w:left="216" w:hanging="216"/>
              <w:rPr>
                <w:color w:val="000000"/>
                <w:sz w:val="20"/>
                <w:szCs w:val="20"/>
              </w:rPr>
            </w:pPr>
            <w:r w:rsidRPr="007821A6">
              <w:rPr>
                <w:b/>
                <w:bCs/>
                <w:color w:val="000000"/>
                <w:sz w:val="20"/>
                <w:szCs w:val="20"/>
              </w:rPr>
              <w:t>2. Payment Standards and Rent Reasonableness</w:t>
            </w:r>
          </w:p>
        </w:tc>
        <w:tc>
          <w:tcPr>
            <w:tcW w:w="1291" w:type="dxa"/>
            <w:tcBorders>
              <w:left w:val="nil"/>
              <w:right w:val="nil"/>
            </w:tcBorders>
            <w:shd w:val="clear" w:color="auto" w:fill="D9D9D9" w:themeFill="background1" w:themeFillShade="D9"/>
          </w:tcPr>
          <w:p w:rsidR="00AE108A" w:rsidP="00AE108A" w:rsidRDefault="00AE108A" w14:paraId="5A4475B5" w14:textId="77777777">
            <w:pPr>
              <w:rPr>
                <w:sz w:val="20"/>
                <w:szCs w:val="20"/>
              </w:rPr>
            </w:pPr>
          </w:p>
        </w:tc>
        <w:tc>
          <w:tcPr>
            <w:tcW w:w="1291" w:type="dxa"/>
            <w:tcBorders>
              <w:left w:val="nil"/>
              <w:right w:val="nil"/>
            </w:tcBorders>
            <w:shd w:val="clear" w:color="auto" w:fill="D9D9D9" w:themeFill="background1" w:themeFillShade="D9"/>
          </w:tcPr>
          <w:p w:rsidR="00AE108A" w:rsidP="00AE108A" w:rsidRDefault="00AE108A" w14:paraId="0F6485FC" w14:textId="77777777">
            <w:pPr>
              <w:rPr>
                <w:sz w:val="20"/>
                <w:szCs w:val="20"/>
              </w:rPr>
            </w:pPr>
          </w:p>
        </w:tc>
        <w:tc>
          <w:tcPr>
            <w:tcW w:w="1048" w:type="dxa"/>
            <w:tcBorders>
              <w:left w:val="nil"/>
              <w:right w:val="nil"/>
            </w:tcBorders>
            <w:shd w:val="clear" w:color="auto" w:fill="D9D9D9" w:themeFill="background1" w:themeFillShade="D9"/>
          </w:tcPr>
          <w:p w:rsidR="00AE108A" w:rsidP="00AE108A" w:rsidRDefault="00AE108A" w14:paraId="1E74D73C" w14:textId="77777777">
            <w:pPr>
              <w:rPr>
                <w:sz w:val="20"/>
                <w:szCs w:val="20"/>
              </w:rPr>
            </w:pPr>
          </w:p>
        </w:tc>
        <w:tc>
          <w:tcPr>
            <w:tcW w:w="1143" w:type="dxa"/>
            <w:tcBorders>
              <w:left w:val="nil"/>
              <w:right w:val="nil"/>
            </w:tcBorders>
            <w:shd w:val="clear" w:color="auto" w:fill="D9D9D9" w:themeFill="background1" w:themeFillShade="D9"/>
          </w:tcPr>
          <w:p w:rsidR="00AE108A" w:rsidP="00AE108A" w:rsidRDefault="00AE108A" w14:paraId="0371E59A" w14:textId="77777777">
            <w:pPr>
              <w:rPr>
                <w:sz w:val="20"/>
                <w:szCs w:val="20"/>
              </w:rPr>
            </w:pPr>
          </w:p>
        </w:tc>
        <w:tc>
          <w:tcPr>
            <w:tcW w:w="1251" w:type="dxa"/>
            <w:tcBorders>
              <w:left w:val="nil"/>
            </w:tcBorders>
            <w:shd w:val="clear" w:color="auto" w:fill="D9D9D9" w:themeFill="background1" w:themeFillShade="D9"/>
          </w:tcPr>
          <w:p w:rsidR="00AE108A" w:rsidP="00AE108A" w:rsidRDefault="00AE108A" w14:paraId="4381FF64" w14:textId="77777777">
            <w:pPr>
              <w:rPr>
                <w:sz w:val="20"/>
                <w:szCs w:val="20"/>
              </w:rPr>
            </w:pPr>
          </w:p>
        </w:tc>
      </w:tr>
      <w:tr w:rsidR="00EE1189" w:rsidTr="00310BE9" w14:paraId="687B215B" w14:textId="77777777">
        <w:trPr>
          <w:cantSplit/>
        </w:trPr>
        <w:tc>
          <w:tcPr>
            <w:tcW w:w="3782" w:type="dxa"/>
            <w:vAlign w:val="bottom"/>
          </w:tcPr>
          <w:p w:rsidR="00EE1189" w:rsidP="00EE1189" w:rsidRDefault="00EE1189" w14:paraId="4F70CD80" w14:textId="335BF5BB">
            <w:pPr>
              <w:ind w:left="216"/>
              <w:rPr>
                <w:color w:val="000000"/>
                <w:sz w:val="20"/>
                <w:szCs w:val="20"/>
              </w:rPr>
            </w:pPr>
            <w:r w:rsidRPr="007821A6">
              <w:rPr>
                <w:color w:val="000000"/>
                <w:sz w:val="20"/>
                <w:szCs w:val="20"/>
              </w:rPr>
              <w:t>a. Payment Standards- Small Area Fair Market Rents (HCV)</w:t>
            </w:r>
          </w:p>
        </w:tc>
        <w:tc>
          <w:tcPr>
            <w:tcW w:w="1291" w:type="dxa"/>
            <w:vAlign w:val="bottom"/>
          </w:tcPr>
          <w:p w:rsidR="00EE1189" w:rsidP="00B526FE" w:rsidRDefault="00EE1189" w14:paraId="358898B8" w14:textId="69EEDD66">
            <w:pPr>
              <w:jc w:val="center"/>
              <w:rPr>
                <w:sz w:val="20"/>
                <w:szCs w:val="20"/>
              </w:rPr>
            </w:pPr>
            <w:r w:rsidRPr="007821A6">
              <w:rPr>
                <w:color w:val="000000"/>
                <w:sz w:val="20"/>
                <w:szCs w:val="20"/>
              </w:rPr>
              <w:t>X</w:t>
            </w:r>
          </w:p>
        </w:tc>
        <w:tc>
          <w:tcPr>
            <w:tcW w:w="1291" w:type="dxa"/>
            <w:vAlign w:val="bottom"/>
          </w:tcPr>
          <w:p w:rsidR="00EE1189" w:rsidP="00B526FE" w:rsidRDefault="00EE1189" w14:paraId="54578FED" w14:textId="0BB0836D">
            <w:pPr>
              <w:jc w:val="center"/>
              <w:rPr>
                <w:sz w:val="20"/>
                <w:szCs w:val="20"/>
              </w:rPr>
            </w:pPr>
            <w:r w:rsidRPr="007821A6">
              <w:rPr>
                <w:color w:val="000000"/>
                <w:sz w:val="20"/>
                <w:szCs w:val="20"/>
              </w:rPr>
              <w:t>X</w:t>
            </w:r>
          </w:p>
        </w:tc>
        <w:tc>
          <w:tcPr>
            <w:tcW w:w="1048" w:type="dxa"/>
            <w:vAlign w:val="bottom"/>
          </w:tcPr>
          <w:p w:rsidR="00EE1189" w:rsidP="00B526FE" w:rsidRDefault="00EE1189" w14:paraId="3E396312" w14:textId="0DAE9942">
            <w:pPr>
              <w:jc w:val="center"/>
              <w:rPr>
                <w:sz w:val="20"/>
                <w:szCs w:val="20"/>
              </w:rPr>
            </w:pPr>
            <w:r w:rsidRPr="007821A6">
              <w:rPr>
                <w:color w:val="000000"/>
                <w:sz w:val="20"/>
                <w:szCs w:val="20"/>
              </w:rPr>
              <w:t>X</w:t>
            </w:r>
          </w:p>
        </w:tc>
        <w:tc>
          <w:tcPr>
            <w:tcW w:w="1143" w:type="dxa"/>
            <w:vAlign w:val="bottom"/>
          </w:tcPr>
          <w:p w:rsidR="00EE1189" w:rsidP="00B526FE" w:rsidRDefault="00EE1189" w14:paraId="3A9A7990" w14:textId="7E3A3657">
            <w:pPr>
              <w:jc w:val="center"/>
              <w:rPr>
                <w:sz w:val="20"/>
                <w:szCs w:val="20"/>
              </w:rPr>
            </w:pPr>
            <w:r w:rsidRPr="007821A6">
              <w:rPr>
                <w:color w:val="000000"/>
                <w:sz w:val="20"/>
                <w:szCs w:val="20"/>
              </w:rPr>
              <w:t>X</w:t>
            </w:r>
          </w:p>
        </w:tc>
        <w:tc>
          <w:tcPr>
            <w:tcW w:w="1251" w:type="dxa"/>
            <w:vAlign w:val="bottom"/>
          </w:tcPr>
          <w:p w:rsidR="00EE1189" w:rsidP="00B526FE" w:rsidRDefault="00EE1189" w14:paraId="533662DA" w14:textId="1A439EBE">
            <w:pPr>
              <w:jc w:val="center"/>
              <w:rPr>
                <w:sz w:val="20"/>
                <w:szCs w:val="20"/>
              </w:rPr>
            </w:pPr>
            <w:r w:rsidRPr="007821A6">
              <w:rPr>
                <w:color w:val="000000"/>
                <w:sz w:val="20"/>
                <w:szCs w:val="20"/>
              </w:rPr>
              <w:t>X</w:t>
            </w:r>
          </w:p>
        </w:tc>
      </w:tr>
      <w:tr w:rsidR="00EE1189" w:rsidTr="00310BE9" w14:paraId="6B6E2284" w14:textId="77777777">
        <w:trPr>
          <w:cantSplit/>
        </w:trPr>
        <w:tc>
          <w:tcPr>
            <w:tcW w:w="3782" w:type="dxa"/>
            <w:vAlign w:val="bottom"/>
          </w:tcPr>
          <w:p w:rsidR="00EE1189" w:rsidP="002F7B0E" w:rsidRDefault="00EE1189" w14:paraId="2A5B2E25" w14:textId="2F2DB1AC">
            <w:pPr>
              <w:ind w:left="432" w:hanging="216"/>
              <w:rPr>
                <w:color w:val="000000"/>
                <w:sz w:val="20"/>
                <w:szCs w:val="20"/>
              </w:rPr>
            </w:pPr>
            <w:r w:rsidRPr="007821A6">
              <w:rPr>
                <w:color w:val="000000"/>
                <w:sz w:val="20"/>
                <w:szCs w:val="20"/>
              </w:rPr>
              <w:t>b. Payment Standards- Fair Market Rents (HCV)</w:t>
            </w:r>
          </w:p>
        </w:tc>
        <w:tc>
          <w:tcPr>
            <w:tcW w:w="1291" w:type="dxa"/>
            <w:vAlign w:val="bottom"/>
          </w:tcPr>
          <w:p w:rsidR="00EE1189" w:rsidP="00B526FE" w:rsidRDefault="00EE1189" w14:paraId="070614FE" w14:textId="0705D460">
            <w:pPr>
              <w:jc w:val="center"/>
              <w:rPr>
                <w:sz w:val="20"/>
                <w:szCs w:val="20"/>
              </w:rPr>
            </w:pPr>
            <w:r w:rsidRPr="007821A6">
              <w:rPr>
                <w:color w:val="000000"/>
                <w:sz w:val="20"/>
                <w:szCs w:val="20"/>
              </w:rPr>
              <w:t>X</w:t>
            </w:r>
          </w:p>
        </w:tc>
        <w:tc>
          <w:tcPr>
            <w:tcW w:w="1291" w:type="dxa"/>
            <w:vAlign w:val="bottom"/>
          </w:tcPr>
          <w:p w:rsidR="00EE1189" w:rsidP="00B526FE" w:rsidRDefault="00EE1189" w14:paraId="0F5FF5B2" w14:textId="05B125E5">
            <w:pPr>
              <w:jc w:val="center"/>
              <w:rPr>
                <w:sz w:val="20"/>
                <w:szCs w:val="20"/>
              </w:rPr>
            </w:pPr>
            <w:r w:rsidRPr="007821A6">
              <w:rPr>
                <w:color w:val="000000"/>
                <w:sz w:val="20"/>
                <w:szCs w:val="20"/>
              </w:rPr>
              <w:t>X</w:t>
            </w:r>
          </w:p>
        </w:tc>
        <w:tc>
          <w:tcPr>
            <w:tcW w:w="1048" w:type="dxa"/>
            <w:vAlign w:val="bottom"/>
          </w:tcPr>
          <w:p w:rsidR="00EE1189" w:rsidP="00B526FE" w:rsidRDefault="00EE1189" w14:paraId="6F616196" w14:textId="78076C73">
            <w:pPr>
              <w:jc w:val="center"/>
              <w:rPr>
                <w:sz w:val="20"/>
                <w:szCs w:val="20"/>
              </w:rPr>
            </w:pPr>
            <w:r w:rsidRPr="007821A6">
              <w:rPr>
                <w:color w:val="000000"/>
                <w:sz w:val="20"/>
                <w:szCs w:val="20"/>
              </w:rPr>
              <w:t>X</w:t>
            </w:r>
          </w:p>
        </w:tc>
        <w:tc>
          <w:tcPr>
            <w:tcW w:w="1143" w:type="dxa"/>
            <w:vAlign w:val="bottom"/>
          </w:tcPr>
          <w:p w:rsidR="00EE1189" w:rsidP="00B526FE" w:rsidRDefault="00EE1189" w14:paraId="05E9B2FA" w14:textId="4FD862B3">
            <w:pPr>
              <w:jc w:val="center"/>
              <w:rPr>
                <w:sz w:val="20"/>
                <w:szCs w:val="20"/>
              </w:rPr>
            </w:pPr>
            <w:r w:rsidRPr="007821A6">
              <w:rPr>
                <w:color w:val="000000"/>
                <w:sz w:val="20"/>
                <w:szCs w:val="20"/>
              </w:rPr>
              <w:t>X</w:t>
            </w:r>
          </w:p>
        </w:tc>
        <w:tc>
          <w:tcPr>
            <w:tcW w:w="1251" w:type="dxa"/>
            <w:vAlign w:val="bottom"/>
          </w:tcPr>
          <w:p w:rsidR="00EE1189" w:rsidP="00B526FE" w:rsidRDefault="00EE1189" w14:paraId="7183E17B" w14:textId="3B4F4EA9">
            <w:pPr>
              <w:jc w:val="center"/>
              <w:rPr>
                <w:sz w:val="20"/>
                <w:szCs w:val="20"/>
              </w:rPr>
            </w:pPr>
            <w:r w:rsidRPr="007821A6">
              <w:rPr>
                <w:color w:val="000000"/>
                <w:sz w:val="20"/>
                <w:szCs w:val="20"/>
              </w:rPr>
              <w:t>X</w:t>
            </w:r>
          </w:p>
        </w:tc>
      </w:tr>
      <w:tr w:rsidR="00EE1189" w:rsidTr="00EE1189" w14:paraId="21908A41" w14:textId="77777777">
        <w:trPr>
          <w:cantSplit/>
        </w:trPr>
        <w:tc>
          <w:tcPr>
            <w:tcW w:w="3782" w:type="dxa"/>
            <w:vAlign w:val="center"/>
          </w:tcPr>
          <w:p w:rsidR="00EE1189" w:rsidP="00EE1189" w:rsidRDefault="00EE1189" w14:paraId="148DFF3A" w14:textId="6C8976DE">
            <w:pPr>
              <w:ind w:left="216"/>
              <w:rPr>
                <w:color w:val="000000"/>
                <w:sz w:val="20"/>
                <w:szCs w:val="20"/>
              </w:rPr>
            </w:pPr>
            <w:r w:rsidRPr="007821A6">
              <w:rPr>
                <w:color w:val="000000"/>
                <w:sz w:val="20"/>
                <w:szCs w:val="20"/>
              </w:rPr>
              <w:t>c. Rent Reasonableness</w:t>
            </w:r>
            <w:r>
              <w:rPr>
                <w:color w:val="000000"/>
                <w:sz w:val="20"/>
                <w:szCs w:val="20"/>
              </w:rPr>
              <w:t xml:space="preserve"> – Process</w:t>
            </w:r>
            <w:r w:rsidRPr="007821A6">
              <w:rPr>
                <w:color w:val="000000"/>
                <w:sz w:val="20"/>
                <w:szCs w:val="20"/>
              </w:rPr>
              <w:t xml:space="preserve"> (HCV)</w:t>
            </w:r>
          </w:p>
        </w:tc>
        <w:tc>
          <w:tcPr>
            <w:tcW w:w="1291" w:type="dxa"/>
            <w:vAlign w:val="bottom"/>
          </w:tcPr>
          <w:p w:rsidR="00EE1189" w:rsidP="00B526FE" w:rsidRDefault="00EE1189" w14:paraId="26850E5E" w14:textId="70A21BCE">
            <w:pPr>
              <w:jc w:val="center"/>
              <w:rPr>
                <w:sz w:val="20"/>
                <w:szCs w:val="20"/>
              </w:rPr>
            </w:pPr>
            <w:r w:rsidRPr="007821A6">
              <w:rPr>
                <w:color w:val="000000"/>
                <w:sz w:val="20"/>
                <w:szCs w:val="20"/>
              </w:rPr>
              <w:t>X</w:t>
            </w:r>
          </w:p>
        </w:tc>
        <w:tc>
          <w:tcPr>
            <w:tcW w:w="1291" w:type="dxa"/>
            <w:vAlign w:val="bottom"/>
          </w:tcPr>
          <w:p w:rsidR="00EE1189" w:rsidP="00B526FE" w:rsidRDefault="00EE1189" w14:paraId="5984EBC3" w14:textId="1611A31A">
            <w:pPr>
              <w:jc w:val="center"/>
              <w:rPr>
                <w:sz w:val="20"/>
                <w:szCs w:val="20"/>
              </w:rPr>
            </w:pPr>
            <w:r w:rsidRPr="007821A6">
              <w:rPr>
                <w:color w:val="000000"/>
                <w:sz w:val="20"/>
                <w:szCs w:val="20"/>
              </w:rPr>
              <w:t>X</w:t>
            </w:r>
          </w:p>
        </w:tc>
        <w:tc>
          <w:tcPr>
            <w:tcW w:w="1048" w:type="dxa"/>
            <w:shd w:val="clear" w:color="auto" w:fill="D9D9D9" w:themeFill="background1" w:themeFillShade="D9"/>
            <w:vAlign w:val="bottom"/>
          </w:tcPr>
          <w:p w:rsidR="00EE1189" w:rsidP="00B526FE" w:rsidRDefault="00EE1189" w14:paraId="5B5579D8" w14:textId="77777777">
            <w:pPr>
              <w:jc w:val="center"/>
              <w:rPr>
                <w:sz w:val="20"/>
                <w:szCs w:val="20"/>
              </w:rPr>
            </w:pPr>
          </w:p>
        </w:tc>
        <w:tc>
          <w:tcPr>
            <w:tcW w:w="1143" w:type="dxa"/>
            <w:shd w:val="clear" w:color="auto" w:fill="D9D9D9" w:themeFill="background1" w:themeFillShade="D9"/>
            <w:vAlign w:val="bottom"/>
          </w:tcPr>
          <w:p w:rsidR="00EE1189" w:rsidP="00B526FE" w:rsidRDefault="00EE1189" w14:paraId="793043C8" w14:textId="1986BCE6">
            <w:pPr>
              <w:jc w:val="center"/>
              <w:rPr>
                <w:sz w:val="20"/>
                <w:szCs w:val="20"/>
              </w:rPr>
            </w:pPr>
          </w:p>
        </w:tc>
        <w:tc>
          <w:tcPr>
            <w:tcW w:w="1251" w:type="dxa"/>
            <w:shd w:val="clear" w:color="auto" w:fill="D9D9D9" w:themeFill="background1" w:themeFillShade="D9"/>
            <w:vAlign w:val="bottom"/>
          </w:tcPr>
          <w:p w:rsidR="00EE1189" w:rsidP="00B526FE" w:rsidRDefault="00EE1189" w14:paraId="4BA55A93" w14:textId="610995C0">
            <w:pPr>
              <w:jc w:val="center"/>
              <w:rPr>
                <w:sz w:val="20"/>
                <w:szCs w:val="20"/>
              </w:rPr>
            </w:pPr>
          </w:p>
        </w:tc>
      </w:tr>
      <w:tr w:rsidR="00EE1189" w:rsidTr="0012637E" w14:paraId="2C274D89" w14:textId="77777777">
        <w:trPr>
          <w:cantSplit/>
        </w:trPr>
        <w:tc>
          <w:tcPr>
            <w:tcW w:w="3782" w:type="dxa"/>
            <w:vAlign w:val="center"/>
          </w:tcPr>
          <w:p w:rsidR="00EE1189" w:rsidP="00794D2D" w:rsidRDefault="00EE1189" w14:paraId="15E9148A" w14:textId="0B7C1E16">
            <w:pPr>
              <w:ind w:left="432" w:hanging="216"/>
              <w:rPr>
                <w:color w:val="000000"/>
                <w:sz w:val="20"/>
                <w:szCs w:val="20"/>
              </w:rPr>
            </w:pPr>
            <w:r w:rsidRPr="0001276F">
              <w:rPr>
                <w:color w:val="000000"/>
                <w:sz w:val="20"/>
                <w:szCs w:val="20"/>
              </w:rPr>
              <w:t>d. Rent Reasonableness – Third-Party Requirement (HCV)</w:t>
            </w:r>
          </w:p>
        </w:tc>
        <w:tc>
          <w:tcPr>
            <w:tcW w:w="1291" w:type="dxa"/>
            <w:tcBorders>
              <w:bottom w:val="single" w:color="auto" w:sz="4" w:space="0"/>
            </w:tcBorders>
            <w:vAlign w:val="bottom"/>
          </w:tcPr>
          <w:p w:rsidR="00EE1189" w:rsidP="00B526FE" w:rsidRDefault="00EE1189" w14:paraId="29C5AA55" w14:textId="339AE731">
            <w:pPr>
              <w:jc w:val="center"/>
              <w:rPr>
                <w:sz w:val="20"/>
                <w:szCs w:val="20"/>
              </w:rPr>
            </w:pPr>
            <w:r>
              <w:rPr>
                <w:sz w:val="20"/>
                <w:szCs w:val="20"/>
              </w:rPr>
              <w:t>X</w:t>
            </w:r>
          </w:p>
        </w:tc>
        <w:tc>
          <w:tcPr>
            <w:tcW w:w="1291" w:type="dxa"/>
            <w:tcBorders>
              <w:bottom w:val="single" w:color="auto" w:sz="4" w:space="0"/>
            </w:tcBorders>
            <w:vAlign w:val="bottom"/>
          </w:tcPr>
          <w:p w:rsidR="00EE1189" w:rsidP="00B526FE" w:rsidRDefault="00EE1189" w14:paraId="1F243B33" w14:textId="58A41B4A">
            <w:pPr>
              <w:jc w:val="center"/>
              <w:rPr>
                <w:sz w:val="20"/>
                <w:szCs w:val="20"/>
              </w:rPr>
            </w:pPr>
            <w:r>
              <w:rPr>
                <w:color w:val="000000"/>
                <w:sz w:val="20"/>
                <w:szCs w:val="20"/>
              </w:rPr>
              <w:t>X</w:t>
            </w:r>
          </w:p>
        </w:tc>
        <w:tc>
          <w:tcPr>
            <w:tcW w:w="1048" w:type="dxa"/>
            <w:tcBorders>
              <w:bottom w:val="single" w:color="auto" w:sz="4" w:space="0"/>
            </w:tcBorders>
            <w:shd w:val="clear" w:color="auto" w:fill="D9D9D9" w:themeFill="background1" w:themeFillShade="D9"/>
            <w:vAlign w:val="bottom"/>
          </w:tcPr>
          <w:p w:rsidR="00EE1189" w:rsidP="00B526FE" w:rsidRDefault="00EE1189" w14:paraId="4BFFCF78" w14:textId="77777777">
            <w:pPr>
              <w:jc w:val="center"/>
              <w:rPr>
                <w:sz w:val="20"/>
                <w:szCs w:val="20"/>
              </w:rPr>
            </w:pPr>
          </w:p>
        </w:tc>
        <w:tc>
          <w:tcPr>
            <w:tcW w:w="1143" w:type="dxa"/>
            <w:tcBorders>
              <w:bottom w:val="single" w:color="auto" w:sz="4" w:space="0"/>
            </w:tcBorders>
            <w:shd w:val="clear" w:color="auto" w:fill="D9D9D9" w:themeFill="background1" w:themeFillShade="D9"/>
            <w:vAlign w:val="bottom"/>
          </w:tcPr>
          <w:p w:rsidR="00EE1189" w:rsidP="00B526FE" w:rsidRDefault="00EE1189" w14:paraId="2FC7146C" w14:textId="77777777">
            <w:pPr>
              <w:jc w:val="center"/>
              <w:rPr>
                <w:sz w:val="20"/>
                <w:szCs w:val="20"/>
              </w:rPr>
            </w:pPr>
          </w:p>
        </w:tc>
        <w:tc>
          <w:tcPr>
            <w:tcW w:w="1251" w:type="dxa"/>
            <w:shd w:val="clear" w:color="auto" w:fill="D9D9D9" w:themeFill="background1" w:themeFillShade="D9"/>
            <w:vAlign w:val="bottom"/>
          </w:tcPr>
          <w:p w:rsidR="00EE1189" w:rsidP="00B526FE" w:rsidRDefault="00EE1189" w14:paraId="0367474F" w14:textId="77777777">
            <w:pPr>
              <w:jc w:val="center"/>
              <w:rPr>
                <w:sz w:val="20"/>
                <w:szCs w:val="20"/>
              </w:rPr>
            </w:pPr>
          </w:p>
        </w:tc>
      </w:tr>
      <w:tr w:rsidR="00E81154" w:rsidTr="0012637E" w14:paraId="612EB5FA" w14:textId="77777777">
        <w:trPr>
          <w:cantSplit/>
        </w:trPr>
        <w:tc>
          <w:tcPr>
            <w:tcW w:w="3782" w:type="dxa"/>
            <w:tcBorders>
              <w:right w:val="nil"/>
            </w:tcBorders>
            <w:shd w:val="clear" w:color="auto" w:fill="D9D9D9" w:themeFill="background1" w:themeFillShade="D9"/>
            <w:vAlign w:val="bottom"/>
          </w:tcPr>
          <w:p w:rsidR="00E81154" w:rsidP="006D22AB" w:rsidRDefault="0012637E" w14:paraId="62E1D217" w14:textId="55F0A633">
            <w:pPr>
              <w:rPr>
                <w:color w:val="000000"/>
                <w:sz w:val="20"/>
                <w:szCs w:val="20"/>
              </w:rPr>
            </w:pPr>
            <w:r>
              <w:rPr>
                <w:b/>
                <w:bCs/>
                <w:color w:val="000000"/>
                <w:sz w:val="20"/>
                <w:szCs w:val="20"/>
              </w:rPr>
              <w:lastRenderedPageBreak/>
              <w:t>3</w:t>
            </w:r>
            <w:r w:rsidRPr="007821A6">
              <w:rPr>
                <w:b/>
                <w:bCs/>
                <w:color w:val="000000"/>
                <w:sz w:val="20"/>
                <w:szCs w:val="20"/>
              </w:rPr>
              <w:t>. Reexaminations</w:t>
            </w:r>
          </w:p>
        </w:tc>
        <w:tc>
          <w:tcPr>
            <w:tcW w:w="1291" w:type="dxa"/>
            <w:tcBorders>
              <w:left w:val="nil"/>
              <w:right w:val="nil"/>
            </w:tcBorders>
            <w:shd w:val="clear" w:color="auto" w:fill="D9D9D9" w:themeFill="background1" w:themeFillShade="D9"/>
          </w:tcPr>
          <w:p w:rsidR="00E81154" w:rsidP="00B526FE" w:rsidRDefault="00E81154" w14:paraId="0C45A1A9" w14:textId="77777777">
            <w:pPr>
              <w:jc w:val="center"/>
              <w:rPr>
                <w:sz w:val="20"/>
                <w:szCs w:val="20"/>
              </w:rPr>
            </w:pPr>
          </w:p>
        </w:tc>
        <w:tc>
          <w:tcPr>
            <w:tcW w:w="1291" w:type="dxa"/>
            <w:tcBorders>
              <w:left w:val="nil"/>
              <w:right w:val="nil"/>
            </w:tcBorders>
            <w:shd w:val="clear" w:color="auto" w:fill="D9D9D9" w:themeFill="background1" w:themeFillShade="D9"/>
          </w:tcPr>
          <w:p w:rsidR="00E81154" w:rsidP="00B526FE" w:rsidRDefault="00E81154" w14:paraId="66579A0C" w14:textId="77777777">
            <w:pPr>
              <w:jc w:val="center"/>
              <w:rPr>
                <w:sz w:val="20"/>
                <w:szCs w:val="20"/>
              </w:rPr>
            </w:pPr>
          </w:p>
        </w:tc>
        <w:tc>
          <w:tcPr>
            <w:tcW w:w="1048" w:type="dxa"/>
            <w:tcBorders>
              <w:left w:val="nil"/>
              <w:right w:val="nil"/>
            </w:tcBorders>
            <w:shd w:val="clear" w:color="auto" w:fill="D9D9D9" w:themeFill="background1" w:themeFillShade="D9"/>
          </w:tcPr>
          <w:p w:rsidR="00E81154" w:rsidP="00B526FE" w:rsidRDefault="00E81154" w14:paraId="49BDAD67" w14:textId="77777777">
            <w:pPr>
              <w:jc w:val="center"/>
              <w:rPr>
                <w:sz w:val="20"/>
                <w:szCs w:val="20"/>
              </w:rPr>
            </w:pPr>
          </w:p>
        </w:tc>
        <w:tc>
          <w:tcPr>
            <w:tcW w:w="1143" w:type="dxa"/>
            <w:tcBorders>
              <w:left w:val="nil"/>
              <w:right w:val="nil"/>
            </w:tcBorders>
            <w:shd w:val="clear" w:color="auto" w:fill="D9D9D9" w:themeFill="background1" w:themeFillShade="D9"/>
          </w:tcPr>
          <w:p w:rsidR="00E81154" w:rsidP="00B526FE" w:rsidRDefault="00E81154" w14:paraId="0CB2299A" w14:textId="77777777">
            <w:pPr>
              <w:jc w:val="center"/>
              <w:rPr>
                <w:sz w:val="20"/>
                <w:szCs w:val="20"/>
              </w:rPr>
            </w:pPr>
          </w:p>
        </w:tc>
        <w:tc>
          <w:tcPr>
            <w:tcW w:w="1251" w:type="dxa"/>
            <w:tcBorders>
              <w:left w:val="nil"/>
            </w:tcBorders>
            <w:shd w:val="clear" w:color="auto" w:fill="D9D9D9" w:themeFill="background1" w:themeFillShade="D9"/>
          </w:tcPr>
          <w:p w:rsidR="00E81154" w:rsidP="00B526FE" w:rsidRDefault="00E81154" w14:paraId="29F2C2FA" w14:textId="77777777">
            <w:pPr>
              <w:jc w:val="center"/>
              <w:rPr>
                <w:sz w:val="20"/>
                <w:szCs w:val="20"/>
              </w:rPr>
            </w:pPr>
          </w:p>
        </w:tc>
      </w:tr>
      <w:tr w:rsidR="000C09D9" w:rsidTr="00310BE9" w14:paraId="5CF69C7D" w14:textId="77777777">
        <w:trPr>
          <w:cantSplit/>
        </w:trPr>
        <w:tc>
          <w:tcPr>
            <w:tcW w:w="3782" w:type="dxa"/>
            <w:vAlign w:val="bottom"/>
          </w:tcPr>
          <w:p w:rsidR="000C09D9" w:rsidP="00794D2D" w:rsidRDefault="000C09D9" w14:paraId="3BEA857E" w14:textId="0D6A3D41">
            <w:pPr>
              <w:ind w:left="432" w:hanging="216"/>
              <w:rPr>
                <w:color w:val="000000"/>
                <w:sz w:val="20"/>
                <w:szCs w:val="20"/>
              </w:rPr>
            </w:pPr>
            <w:r w:rsidRPr="007821A6">
              <w:rPr>
                <w:color w:val="000000"/>
                <w:sz w:val="20"/>
                <w:szCs w:val="20"/>
              </w:rPr>
              <w:t>a. Alternat</w:t>
            </w:r>
            <w:r>
              <w:rPr>
                <w:color w:val="000000"/>
                <w:sz w:val="20"/>
                <w:szCs w:val="20"/>
              </w:rPr>
              <w:t>ive</w:t>
            </w:r>
            <w:r w:rsidRPr="007821A6">
              <w:rPr>
                <w:color w:val="000000"/>
                <w:sz w:val="20"/>
                <w:szCs w:val="20"/>
              </w:rPr>
              <w:t xml:space="preserve"> Reexamination Schedule for Households (PH)</w:t>
            </w:r>
          </w:p>
        </w:tc>
        <w:tc>
          <w:tcPr>
            <w:tcW w:w="1291" w:type="dxa"/>
            <w:vAlign w:val="bottom"/>
          </w:tcPr>
          <w:p w:rsidR="000C09D9" w:rsidP="00B526FE" w:rsidRDefault="000C09D9" w14:paraId="2F101083" w14:textId="3FBC97FE">
            <w:pPr>
              <w:jc w:val="center"/>
              <w:rPr>
                <w:sz w:val="20"/>
                <w:szCs w:val="20"/>
              </w:rPr>
            </w:pPr>
            <w:r w:rsidRPr="007821A6">
              <w:rPr>
                <w:color w:val="000000"/>
                <w:sz w:val="20"/>
                <w:szCs w:val="20"/>
              </w:rPr>
              <w:t>X</w:t>
            </w:r>
          </w:p>
        </w:tc>
        <w:tc>
          <w:tcPr>
            <w:tcW w:w="1291" w:type="dxa"/>
            <w:vAlign w:val="bottom"/>
          </w:tcPr>
          <w:p w:rsidR="000C09D9" w:rsidP="00B526FE" w:rsidRDefault="000C09D9" w14:paraId="16562DFC" w14:textId="411FB9A6">
            <w:pPr>
              <w:jc w:val="center"/>
              <w:rPr>
                <w:sz w:val="20"/>
                <w:szCs w:val="20"/>
              </w:rPr>
            </w:pPr>
            <w:r w:rsidRPr="007821A6">
              <w:rPr>
                <w:color w:val="000000"/>
                <w:sz w:val="20"/>
                <w:szCs w:val="20"/>
              </w:rPr>
              <w:t>X</w:t>
            </w:r>
          </w:p>
        </w:tc>
        <w:tc>
          <w:tcPr>
            <w:tcW w:w="1048" w:type="dxa"/>
            <w:vAlign w:val="bottom"/>
          </w:tcPr>
          <w:p w:rsidR="000C09D9" w:rsidP="00B526FE" w:rsidRDefault="000C09D9" w14:paraId="032EDF76" w14:textId="7921EEFE">
            <w:pPr>
              <w:jc w:val="center"/>
              <w:rPr>
                <w:sz w:val="20"/>
                <w:szCs w:val="20"/>
              </w:rPr>
            </w:pPr>
            <w:r w:rsidRPr="007821A6">
              <w:rPr>
                <w:color w:val="000000"/>
                <w:sz w:val="20"/>
                <w:szCs w:val="20"/>
              </w:rPr>
              <w:t>X</w:t>
            </w:r>
          </w:p>
        </w:tc>
        <w:tc>
          <w:tcPr>
            <w:tcW w:w="1143" w:type="dxa"/>
            <w:vAlign w:val="bottom"/>
          </w:tcPr>
          <w:p w:rsidR="000C09D9" w:rsidP="00B526FE" w:rsidRDefault="000C09D9" w14:paraId="383F6D36" w14:textId="25DA7060">
            <w:pPr>
              <w:jc w:val="center"/>
              <w:rPr>
                <w:sz w:val="20"/>
                <w:szCs w:val="20"/>
              </w:rPr>
            </w:pPr>
            <w:r w:rsidRPr="007821A6">
              <w:rPr>
                <w:color w:val="000000"/>
                <w:sz w:val="20"/>
                <w:szCs w:val="20"/>
              </w:rPr>
              <w:t>X</w:t>
            </w:r>
          </w:p>
        </w:tc>
        <w:tc>
          <w:tcPr>
            <w:tcW w:w="1251" w:type="dxa"/>
            <w:vAlign w:val="bottom"/>
          </w:tcPr>
          <w:p w:rsidR="000C09D9" w:rsidP="00B526FE" w:rsidRDefault="000C09D9" w14:paraId="744D8510" w14:textId="4815CE25">
            <w:pPr>
              <w:jc w:val="center"/>
              <w:rPr>
                <w:sz w:val="20"/>
                <w:szCs w:val="20"/>
              </w:rPr>
            </w:pPr>
            <w:r w:rsidRPr="007821A6">
              <w:rPr>
                <w:color w:val="000000"/>
                <w:sz w:val="20"/>
                <w:szCs w:val="20"/>
              </w:rPr>
              <w:t>X</w:t>
            </w:r>
          </w:p>
        </w:tc>
      </w:tr>
      <w:tr w:rsidR="000C09D9" w:rsidTr="00310BE9" w14:paraId="3FABC000" w14:textId="77777777">
        <w:trPr>
          <w:cantSplit/>
        </w:trPr>
        <w:tc>
          <w:tcPr>
            <w:tcW w:w="3782" w:type="dxa"/>
            <w:vAlign w:val="bottom"/>
          </w:tcPr>
          <w:p w:rsidR="000C09D9" w:rsidP="00794D2D" w:rsidRDefault="000C09D9" w14:paraId="720F0E1B" w14:textId="07922EEC">
            <w:pPr>
              <w:ind w:left="432" w:hanging="216"/>
              <w:rPr>
                <w:color w:val="000000"/>
                <w:sz w:val="20"/>
                <w:szCs w:val="20"/>
              </w:rPr>
            </w:pPr>
            <w:r w:rsidRPr="007821A6">
              <w:rPr>
                <w:color w:val="000000"/>
                <w:sz w:val="20"/>
                <w:szCs w:val="20"/>
              </w:rPr>
              <w:t>b. Alternat</w:t>
            </w:r>
            <w:r>
              <w:rPr>
                <w:color w:val="000000"/>
                <w:sz w:val="20"/>
                <w:szCs w:val="20"/>
              </w:rPr>
              <w:t>ive</w:t>
            </w:r>
            <w:r w:rsidRPr="007821A6">
              <w:rPr>
                <w:color w:val="000000"/>
                <w:sz w:val="20"/>
                <w:szCs w:val="20"/>
              </w:rPr>
              <w:t xml:space="preserve"> Reexamination Schedule for Households (HCV)</w:t>
            </w:r>
          </w:p>
        </w:tc>
        <w:tc>
          <w:tcPr>
            <w:tcW w:w="1291" w:type="dxa"/>
            <w:vAlign w:val="bottom"/>
          </w:tcPr>
          <w:p w:rsidR="000C09D9" w:rsidP="00B526FE" w:rsidRDefault="000C09D9" w14:paraId="469D266E" w14:textId="0E1EC02C">
            <w:pPr>
              <w:jc w:val="center"/>
              <w:rPr>
                <w:sz w:val="20"/>
                <w:szCs w:val="20"/>
              </w:rPr>
            </w:pPr>
            <w:r w:rsidRPr="007821A6">
              <w:rPr>
                <w:color w:val="000000"/>
                <w:sz w:val="20"/>
                <w:szCs w:val="20"/>
              </w:rPr>
              <w:t>X</w:t>
            </w:r>
          </w:p>
        </w:tc>
        <w:tc>
          <w:tcPr>
            <w:tcW w:w="1291" w:type="dxa"/>
            <w:vAlign w:val="bottom"/>
          </w:tcPr>
          <w:p w:rsidR="000C09D9" w:rsidP="00B526FE" w:rsidRDefault="000C09D9" w14:paraId="15D83749" w14:textId="4CBF0072">
            <w:pPr>
              <w:jc w:val="center"/>
              <w:rPr>
                <w:sz w:val="20"/>
                <w:szCs w:val="20"/>
              </w:rPr>
            </w:pPr>
            <w:r w:rsidRPr="007821A6">
              <w:rPr>
                <w:color w:val="000000"/>
                <w:sz w:val="20"/>
                <w:szCs w:val="20"/>
              </w:rPr>
              <w:t>X</w:t>
            </w:r>
          </w:p>
        </w:tc>
        <w:tc>
          <w:tcPr>
            <w:tcW w:w="1048" w:type="dxa"/>
            <w:vAlign w:val="bottom"/>
          </w:tcPr>
          <w:p w:rsidR="000C09D9" w:rsidP="00B526FE" w:rsidRDefault="000C09D9" w14:paraId="22CD9F86" w14:textId="5680F28D">
            <w:pPr>
              <w:jc w:val="center"/>
              <w:rPr>
                <w:sz w:val="20"/>
                <w:szCs w:val="20"/>
              </w:rPr>
            </w:pPr>
            <w:r w:rsidRPr="007821A6">
              <w:rPr>
                <w:color w:val="000000"/>
                <w:sz w:val="20"/>
                <w:szCs w:val="20"/>
              </w:rPr>
              <w:t>X</w:t>
            </w:r>
          </w:p>
        </w:tc>
        <w:tc>
          <w:tcPr>
            <w:tcW w:w="1143" w:type="dxa"/>
            <w:vAlign w:val="bottom"/>
          </w:tcPr>
          <w:p w:rsidR="000C09D9" w:rsidP="00B526FE" w:rsidRDefault="000C09D9" w14:paraId="456D8D67" w14:textId="2BE5DC99">
            <w:pPr>
              <w:jc w:val="center"/>
              <w:rPr>
                <w:sz w:val="20"/>
                <w:szCs w:val="20"/>
              </w:rPr>
            </w:pPr>
            <w:r w:rsidRPr="007821A6">
              <w:rPr>
                <w:color w:val="000000"/>
                <w:sz w:val="20"/>
                <w:szCs w:val="20"/>
              </w:rPr>
              <w:t>X</w:t>
            </w:r>
          </w:p>
        </w:tc>
        <w:tc>
          <w:tcPr>
            <w:tcW w:w="1251" w:type="dxa"/>
            <w:vAlign w:val="bottom"/>
          </w:tcPr>
          <w:p w:rsidR="000C09D9" w:rsidP="00B526FE" w:rsidRDefault="000C09D9" w14:paraId="16D68B53" w14:textId="2C4C971A">
            <w:pPr>
              <w:jc w:val="center"/>
              <w:rPr>
                <w:sz w:val="20"/>
                <w:szCs w:val="20"/>
              </w:rPr>
            </w:pPr>
            <w:r w:rsidRPr="007821A6">
              <w:rPr>
                <w:color w:val="000000"/>
                <w:sz w:val="20"/>
                <w:szCs w:val="20"/>
              </w:rPr>
              <w:t>X</w:t>
            </w:r>
          </w:p>
        </w:tc>
      </w:tr>
      <w:tr w:rsidR="000C09D9" w:rsidTr="000C09D9" w14:paraId="6948AE48" w14:textId="77777777">
        <w:trPr>
          <w:cantSplit/>
        </w:trPr>
        <w:tc>
          <w:tcPr>
            <w:tcW w:w="3782" w:type="dxa"/>
            <w:vAlign w:val="bottom"/>
          </w:tcPr>
          <w:p w:rsidR="000C09D9" w:rsidP="000C09D9" w:rsidRDefault="000C09D9" w14:paraId="13B4FD79" w14:textId="114D78CB">
            <w:pPr>
              <w:ind w:left="216"/>
              <w:rPr>
                <w:color w:val="000000"/>
                <w:sz w:val="20"/>
                <w:szCs w:val="20"/>
              </w:rPr>
            </w:pPr>
            <w:r w:rsidRPr="007821A6">
              <w:rPr>
                <w:color w:val="000000"/>
                <w:sz w:val="20"/>
                <w:szCs w:val="20"/>
              </w:rPr>
              <w:t>c. Self-Certification of Assets (PH)</w:t>
            </w:r>
          </w:p>
        </w:tc>
        <w:tc>
          <w:tcPr>
            <w:tcW w:w="1291" w:type="dxa"/>
            <w:vAlign w:val="bottom"/>
          </w:tcPr>
          <w:p w:rsidR="000C09D9" w:rsidP="00B526FE" w:rsidRDefault="000C09D9" w14:paraId="216CC46E" w14:textId="641FCE00">
            <w:pPr>
              <w:jc w:val="center"/>
              <w:rPr>
                <w:sz w:val="20"/>
                <w:szCs w:val="20"/>
              </w:rPr>
            </w:pPr>
            <w:r w:rsidRPr="007821A6">
              <w:rPr>
                <w:color w:val="000000"/>
                <w:sz w:val="20"/>
                <w:szCs w:val="20"/>
              </w:rPr>
              <w:t>X</w:t>
            </w:r>
          </w:p>
        </w:tc>
        <w:tc>
          <w:tcPr>
            <w:tcW w:w="1291" w:type="dxa"/>
            <w:vAlign w:val="bottom"/>
          </w:tcPr>
          <w:p w:rsidR="000C09D9" w:rsidP="00B526FE" w:rsidRDefault="000C09D9" w14:paraId="64B86FA6" w14:textId="332EB011">
            <w:pPr>
              <w:jc w:val="center"/>
              <w:rPr>
                <w:sz w:val="20"/>
                <w:szCs w:val="20"/>
              </w:rPr>
            </w:pPr>
            <w:r w:rsidRPr="007821A6">
              <w:rPr>
                <w:color w:val="000000"/>
                <w:sz w:val="20"/>
                <w:szCs w:val="20"/>
              </w:rPr>
              <w:t>X</w:t>
            </w:r>
          </w:p>
        </w:tc>
        <w:tc>
          <w:tcPr>
            <w:tcW w:w="1048" w:type="dxa"/>
            <w:vAlign w:val="bottom"/>
          </w:tcPr>
          <w:p w:rsidR="000C09D9" w:rsidP="00B526FE" w:rsidRDefault="000C09D9" w14:paraId="12A01C48" w14:textId="21253C64">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0C09D9" w:rsidP="00B526FE" w:rsidRDefault="000C09D9" w14:paraId="2369BBFE" w14:textId="47C2CA8E">
            <w:pPr>
              <w:jc w:val="center"/>
              <w:rPr>
                <w:sz w:val="20"/>
                <w:szCs w:val="20"/>
              </w:rPr>
            </w:pPr>
          </w:p>
        </w:tc>
        <w:tc>
          <w:tcPr>
            <w:tcW w:w="1251" w:type="dxa"/>
            <w:shd w:val="clear" w:color="auto" w:fill="D9D9D9" w:themeFill="background1" w:themeFillShade="D9"/>
            <w:vAlign w:val="bottom"/>
          </w:tcPr>
          <w:p w:rsidR="000C09D9" w:rsidP="00B526FE" w:rsidRDefault="000C09D9" w14:paraId="2A5DBDD7" w14:textId="16E18154">
            <w:pPr>
              <w:jc w:val="center"/>
              <w:rPr>
                <w:sz w:val="20"/>
                <w:szCs w:val="20"/>
              </w:rPr>
            </w:pPr>
          </w:p>
        </w:tc>
      </w:tr>
      <w:tr w:rsidR="000C09D9" w:rsidTr="00510B05" w14:paraId="1C676CE1" w14:textId="77777777">
        <w:trPr>
          <w:cantSplit/>
        </w:trPr>
        <w:tc>
          <w:tcPr>
            <w:tcW w:w="3782" w:type="dxa"/>
            <w:vAlign w:val="bottom"/>
          </w:tcPr>
          <w:p w:rsidR="000C09D9" w:rsidP="000C09D9" w:rsidRDefault="000C09D9" w14:paraId="78CEBCFA" w14:textId="5473E455">
            <w:pPr>
              <w:ind w:left="216"/>
              <w:rPr>
                <w:color w:val="000000"/>
                <w:sz w:val="20"/>
                <w:szCs w:val="20"/>
              </w:rPr>
            </w:pPr>
            <w:r w:rsidRPr="007821A6">
              <w:rPr>
                <w:color w:val="000000"/>
                <w:sz w:val="20"/>
                <w:szCs w:val="20"/>
              </w:rPr>
              <w:t>d. Self-Certification of Assets (HCV)</w:t>
            </w:r>
          </w:p>
        </w:tc>
        <w:tc>
          <w:tcPr>
            <w:tcW w:w="1291" w:type="dxa"/>
            <w:tcBorders>
              <w:bottom w:val="single" w:color="auto" w:sz="4" w:space="0"/>
            </w:tcBorders>
            <w:vAlign w:val="bottom"/>
          </w:tcPr>
          <w:p w:rsidR="000C09D9" w:rsidP="00B526FE" w:rsidRDefault="000C09D9" w14:paraId="2E34BCF4" w14:textId="7D0B6BC3">
            <w:pPr>
              <w:jc w:val="center"/>
              <w:rPr>
                <w:sz w:val="20"/>
                <w:szCs w:val="20"/>
              </w:rPr>
            </w:pPr>
            <w:r w:rsidRPr="007821A6">
              <w:rPr>
                <w:color w:val="000000"/>
                <w:sz w:val="20"/>
                <w:szCs w:val="20"/>
              </w:rPr>
              <w:t>X</w:t>
            </w:r>
          </w:p>
        </w:tc>
        <w:tc>
          <w:tcPr>
            <w:tcW w:w="1291" w:type="dxa"/>
            <w:tcBorders>
              <w:bottom w:val="single" w:color="auto" w:sz="4" w:space="0"/>
            </w:tcBorders>
            <w:vAlign w:val="bottom"/>
          </w:tcPr>
          <w:p w:rsidR="000C09D9" w:rsidP="00B526FE" w:rsidRDefault="000C09D9" w14:paraId="3841B97A" w14:textId="3A3224B5">
            <w:pPr>
              <w:jc w:val="center"/>
              <w:rPr>
                <w:sz w:val="20"/>
                <w:szCs w:val="20"/>
              </w:rPr>
            </w:pPr>
            <w:r w:rsidRPr="007821A6">
              <w:rPr>
                <w:color w:val="000000"/>
                <w:sz w:val="20"/>
                <w:szCs w:val="20"/>
              </w:rPr>
              <w:t>X</w:t>
            </w:r>
          </w:p>
        </w:tc>
        <w:tc>
          <w:tcPr>
            <w:tcW w:w="1048" w:type="dxa"/>
            <w:tcBorders>
              <w:bottom w:val="single" w:color="auto" w:sz="4" w:space="0"/>
            </w:tcBorders>
            <w:vAlign w:val="bottom"/>
          </w:tcPr>
          <w:p w:rsidR="000C09D9" w:rsidP="00B526FE" w:rsidRDefault="000C09D9" w14:paraId="4C75592F" w14:textId="30B6F9D0">
            <w:pPr>
              <w:jc w:val="center"/>
              <w:rPr>
                <w:sz w:val="20"/>
                <w:szCs w:val="20"/>
              </w:rPr>
            </w:pPr>
            <w:r w:rsidRPr="007821A6">
              <w:rPr>
                <w:color w:val="000000"/>
                <w:sz w:val="20"/>
                <w:szCs w:val="20"/>
              </w:rPr>
              <w:t>X</w:t>
            </w:r>
          </w:p>
        </w:tc>
        <w:tc>
          <w:tcPr>
            <w:tcW w:w="1143" w:type="dxa"/>
            <w:tcBorders>
              <w:bottom w:val="single" w:color="auto" w:sz="4" w:space="0"/>
            </w:tcBorders>
            <w:shd w:val="clear" w:color="auto" w:fill="D9D9D9" w:themeFill="background1" w:themeFillShade="D9"/>
            <w:vAlign w:val="bottom"/>
          </w:tcPr>
          <w:p w:rsidR="000C09D9" w:rsidP="00B526FE" w:rsidRDefault="000C09D9" w14:paraId="4CEB2E13" w14:textId="642B41E4">
            <w:pPr>
              <w:jc w:val="center"/>
              <w:rPr>
                <w:sz w:val="20"/>
                <w:szCs w:val="20"/>
              </w:rPr>
            </w:pPr>
          </w:p>
        </w:tc>
        <w:tc>
          <w:tcPr>
            <w:tcW w:w="1251" w:type="dxa"/>
            <w:shd w:val="clear" w:color="auto" w:fill="D9D9D9" w:themeFill="background1" w:themeFillShade="D9"/>
            <w:vAlign w:val="bottom"/>
          </w:tcPr>
          <w:p w:rsidR="000C09D9" w:rsidP="00B526FE" w:rsidRDefault="000C09D9" w14:paraId="75536C1C" w14:textId="6A8BA184">
            <w:pPr>
              <w:jc w:val="center"/>
              <w:rPr>
                <w:sz w:val="20"/>
                <w:szCs w:val="20"/>
              </w:rPr>
            </w:pPr>
          </w:p>
        </w:tc>
      </w:tr>
      <w:tr w:rsidR="00E81154" w:rsidTr="00510B05" w14:paraId="0E159C72" w14:textId="77777777">
        <w:trPr>
          <w:cantSplit/>
        </w:trPr>
        <w:tc>
          <w:tcPr>
            <w:tcW w:w="3782" w:type="dxa"/>
            <w:tcBorders>
              <w:right w:val="nil"/>
            </w:tcBorders>
            <w:shd w:val="clear" w:color="auto" w:fill="D9D9D9" w:themeFill="background1" w:themeFillShade="D9"/>
            <w:vAlign w:val="bottom"/>
          </w:tcPr>
          <w:p w:rsidR="00E81154" w:rsidP="000F6BA9" w:rsidRDefault="00E95D78" w14:paraId="475718F9" w14:textId="21D26CED">
            <w:pPr>
              <w:rPr>
                <w:color w:val="000000"/>
                <w:sz w:val="20"/>
                <w:szCs w:val="20"/>
              </w:rPr>
            </w:pPr>
            <w:r>
              <w:rPr>
                <w:b/>
                <w:bCs/>
                <w:color w:val="000000"/>
                <w:sz w:val="20"/>
                <w:szCs w:val="20"/>
              </w:rPr>
              <w:t>4</w:t>
            </w:r>
            <w:r w:rsidRPr="007821A6">
              <w:rPr>
                <w:b/>
                <w:bCs/>
                <w:color w:val="000000"/>
                <w:sz w:val="20"/>
                <w:szCs w:val="20"/>
              </w:rPr>
              <w:t xml:space="preserve">. </w:t>
            </w:r>
            <w:r>
              <w:rPr>
                <w:b/>
                <w:bCs/>
                <w:color w:val="000000"/>
                <w:sz w:val="20"/>
                <w:szCs w:val="20"/>
              </w:rPr>
              <w:t>Landlord</w:t>
            </w:r>
            <w:r w:rsidRPr="007821A6">
              <w:rPr>
                <w:b/>
                <w:bCs/>
                <w:color w:val="000000"/>
                <w:sz w:val="20"/>
                <w:szCs w:val="20"/>
              </w:rPr>
              <w:t xml:space="preserve"> Leasing Incentives</w:t>
            </w:r>
          </w:p>
        </w:tc>
        <w:tc>
          <w:tcPr>
            <w:tcW w:w="1291" w:type="dxa"/>
            <w:tcBorders>
              <w:left w:val="nil"/>
              <w:right w:val="nil"/>
            </w:tcBorders>
            <w:shd w:val="clear" w:color="auto" w:fill="D9D9D9" w:themeFill="background1" w:themeFillShade="D9"/>
          </w:tcPr>
          <w:p w:rsidR="00E81154" w:rsidP="00B526FE" w:rsidRDefault="00E81154" w14:paraId="7365E7D7" w14:textId="77777777">
            <w:pPr>
              <w:jc w:val="center"/>
              <w:rPr>
                <w:sz w:val="20"/>
                <w:szCs w:val="20"/>
              </w:rPr>
            </w:pPr>
          </w:p>
        </w:tc>
        <w:tc>
          <w:tcPr>
            <w:tcW w:w="1291" w:type="dxa"/>
            <w:tcBorders>
              <w:left w:val="nil"/>
              <w:right w:val="nil"/>
            </w:tcBorders>
            <w:shd w:val="clear" w:color="auto" w:fill="D9D9D9" w:themeFill="background1" w:themeFillShade="D9"/>
          </w:tcPr>
          <w:p w:rsidR="00E81154" w:rsidP="00B526FE" w:rsidRDefault="00E81154" w14:paraId="277C05B7" w14:textId="77777777">
            <w:pPr>
              <w:jc w:val="center"/>
              <w:rPr>
                <w:sz w:val="20"/>
                <w:szCs w:val="20"/>
              </w:rPr>
            </w:pPr>
          </w:p>
        </w:tc>
        <w:tc>
          <w:tcPr>
            <w:tcW w:w="1048" w:type="dxa"/>
            <w:tcBorders>
              <w:left w:val="nil"/>
              <w:right w:val="nil"/>
            </w:tcBorders>
            <w:shd w:val="clear" w:color="auto" w:fill="D9D9D9" w:themeFill="background1" w:themeFillShade="D9"/>
          </w:tcPr>
          <w:p w:rsidR="00E81154" w:rsidP="00B526FE" w:rsidRDefault="00E81154" w14:paraId="5BF3F274" w14:textId="77777777">
            <w:pPr>
              <w:jc w:val="center"/>
              <w:rPr>
                <w:sz w:val="20"/>
                <w:szCs w:val="20"/>
              </w:rPr>
            </w:pPr>
          </w:p>
        </w:tc>
        <w:tc>
          <w:tcPr>
            <w:tcW w:w="1143" w:type="dxa"/>
            <w:tcBorders>
              <w:left w:val="nil"/>
              <w:right w:val="nil"/>
            </w:tcBorders>
            <w:shd w:val="clear" w:color="auto" w:fill="D9D9D9" w:themeFill="background1" w:themeFillShade="D9"/>
          </w:tcPr>
          <w:p w:rsidR="00E81154" w:rsidP="00B526FE" w:rsidRDefault="00E81154" w14:paraId="38A93617" w14:textId="77777777">
            <w:pPr>
              <w:jc w:val="center"/>
              <w:rPr>
                <w:sz w:val="20"/>
                <w:szCs w:val="20"/>
              </w:rPr>
            </w:pPr>
          </w:p>
        </w:tc>
        <w:tc>
          <w:tcPr>
            <w:tcW w:w="1251" w:type="dxa"/>
            <w:tcBorders>
              <w:left w:val="nil"/>
            </w:tcBorders>
            <w:shd w:val="clear" w:color="auto" w:fill="D9D9D9" w:themeFill="background1" w:themeFillShade="D9"/>
          </w:tcPr>
          <w:p w:rsidR="00E81154" w:rsidP="00B526FE" w:rsidRDefault="00E81154" w14:paraId="4E8CE40D" w14:textId="77777777">
            <w:pPr>
              <w:jc w:val="center"/>
              <w:rPr>
                <w:sz w:val="20"/>
                <w:szCs w:val="20"/>
              </w:rPr>
            </w:pPr>
          </w:p>
        </w:tc>
      </w:tr>
      <w:tr w:rsidR="009E0E57" w:rsidTr="006D2371" w14:paraId="11661966" w14:textId="77777777">
        <w:trPr>
          <w:cantSplit/>
        </w:trPr>
        <w:tc>
          <w:tcPr>
            <w:tcW w:w="3782" w:type="dxa"/>
            <w:vAlign w:val="bottom"/>
          </w:tcPr>
          <w:p w:rsidR="009E0E57" w:rsidP="00794D2D" w:rsidRDefault="009E0E57" w14:paraId="7326512F" w14:textId="28B2ACAC">
            <w:pPr>
              <w:ind w:left="432" w:hanging="216"/>
              <w:rPr>
                <w:color w:val="000000"/>
                <w:sz w:val="20"/>
                <w:szCs w:val="20"/>
              </w:rPr>
            </w:pPr>
            <w:r w:rsidRPr="007821A6">
              <w:rPr>
                <w:color w:val="000000"/>
                <w:sz w:val="20"/>
                <w:szCs w:val="20"/>
              </w:rPr>
              <w:t>a. Vacancy Loss (HCV-Tenant-based Assistance)</w:t>
            </w:r>
          </w:p>
        </w:tc>
        <w:tc>
          <w:tcPr>
            <w:tcW w:w="1291" w:type="dxa"/>
            <w:vAlign w:val="bottom"/>
          </w:tcPr>
          <w:p w:rsidR="009E0E57" w:rsidP="00B526FE" w:rsidRDefault="009E0E57" w14:paraId="200565EC" w14:textId="69970851">
            <w:pPr>
              <w:jc w:val="center"/>
              <w:rPr>
                <w:sz w:val="20"/>
                <w:szCs w:val="20"/>
              </w:rPr>
            </w:pPr>
            <w:r w:rsidRPr="007821A6">
              <w:rPr>
                <w:color w:val="000000"/>
                <w:sz w:val="20"/>
                <w:szCs w:val="20"/>
              </w:rPr>
              <w:t>X</w:t>
            </w:r>
          </w:p>
        </w:tc>
        <w:tc>
          <w:tcPr>
            <w:tcW w:w="1291" w:type="dxa"/>
            <w:vAlign w:val="bottom"/>
          </w:tcPr>
          <w:p w:rsidR="009E0E57" w:rsidP="00B526FE" w:rsidRDefault="009E0E57" w14:paraId="0A23CD4E" w14:textId="6226F05A">
            <w:pPr>
              <w:jc w:val="center"/>
              <w:rPr>
                <w:sz w:val="20"/>
                <w:szCs w:val="20"/>
              </w:rPr>
            </w:pPr>
            <w:r w:rsidRPr="007821A6">
              <w:rPr>
                <w:color w:val="000000"/>
                <w:sz w:val="20"/>
                <w:szCs w:val="20"/>
              </w:rPr>
              <w:t>X</w:t>
            </w:r>
          </w:p>
        </w:tc>
        <w:tc>
          <w:tcPr>
            <w:tcW w:w="1048" w:type="dxa"/>
            <w:vAlign w:val="bottom"/>
          </w:tcPr>
          <w:p w:rsidR="009E0E57" w:rsidP="00B526FE" w:rsidRDefault="009E0E57" w14:paraId="1A87D027" w14:textId="0ADFA03D">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9E0E57" w:rsidP="00B526FE" w:rsidRDefault="009E0E57" w14:paraId="67491F17" w14:textId="09C02F0E">
            <w:pPr>
              <w:jc w:val="center"/>
              <w:rPr>
                <w:sz w:val="20"/>
                <w:szCs w:val="20"/>
              </w:rPr>
            </w:pPr>
          </w:p>
        </w:tc>
        <w:tc>
          <w:tcPr>
            <w:tcW w:w="1251" w:type="dxa"/>
            <w:shd w:val="clear" w:color="auto" w:fill="D9D9D9" w:themeFill="background1" w:themeFillShade="D9"/>
            <w:vAlign w:val="bottom"/>
          </w:tcPr>
          <w:p w:rsidR="009E0E57" w:rsidP="00B526FE" w:rsidRDefault="009E0E57" w14:paraId="7B3A94A9" w14:textId="2CD9E75B">
            <w:pPr>
              <w:jc w:val="center"/>
              <w:rPr>
                <w:sz w:val="20"/>
                <w:szCs w:val="20"/>
              </w:rPr>
            </w:pPr>
          </w:p>
        </w:tc>
      </w:tr>
      <w:tr w:rsidR="009E0E57" w:rsidTr="006D2371" w14:paraId="0EC825B9" w14:textId="77777777">
        <w:trPr>
          <w:cantSplit/>
        </w:trPr>
        <w:tc>
          <w:tcPr>
            <w:tcW w:w="3782" w:type="dxa"/>
            <w:vAlign w:val="bottom"/>
          </w:tcPr>
          <w:p w:rsidR="009E0E57" w:rsidP="00794D2D" w:rsidRDefault="009E0E57" w14:paraId="1AA54A45" w14:textId="67D059D3">
            <w:pPr>
              <w:ind w:left="432" w:hanging="216"/>
              <w:rPr>
                <w:color w:val="000000"/>
                <w:sz w:val="20"/>
                <w:szCs w:val="20"/>
              </w:rPr>
            </w:pPr>
            <w:r w:rsidRPr="007821A6">
              <w:rPr>
                <w:color w:val="000000"/>
                <w:sz w:val="20"/>
                <w:szCs w:val="20"/>
              </w:rPr>
              <w:t>b. Damage Claims (HCV-Tenant-based Assistance)</w:t>
            </w:r>
          </w:p>
        </w:tc>
        <w:tc>
          <w:tcPr>
            <w:tcW w:w="1291" w:type="dxa"/>
            <w:vAlign w:val="bottom"/>
          </w:tcPr>
          <w:p w:rsidR="009E0E57" w:rsidP="00B526FE" w:rsidRDefault="009E0E57" w14:paraId="521EEBB8" w14:textId="3F12D31D">
            <w:pPr>
              <w:jc w:val="center"/>
              <w:rPr>
                <w:sz w:val="20"/>
                <w:szCs w:val="20"/>
              </w:rPr>
            </w:pPr>
            <w:r w:rsidRPr="007821A6">
              <w:rPr>
                <w:color w:val="000000"/>
                <w:sz w:val="20"/>
                <w:szCs w:val="20"/>
              </w:rPr>
              <w:t>X</w:t>
            </w:r>
          </w:p>
        </w:tc>
        <w:tc>
          <w:tcPr>
            <w:tcW w:w="1291" w:type="dxa"/>
            <w:vAlign w:val="bottom"/>
          </w:tcPr>
          <w:p w:rsidR="009E0E57" w:rsidP="00B526FE" w:rsidRDefault="009E0E57" w14:paraId="0745C398" w14:textId="5039C2BF">
            <w:pPr>
              <w:jc w:val="center"/>
              <w:rPr>
                <w:sz w:val="20"/>
                <w:szCs w:val="20"/>
              </w:rPr>
            </w:pPr>
            <w:r w:rsidRPr="007821A6">
              <w:rPr>
                <w:color w:val="000000"/>
                <w:sz w:val="20"/>
                <w:szCs w:val="20"/>
              </w:rPr>
              <w:t>X</w:t>
            </w:r>
          </w:p>
        </w:tc>
        <w:tc>
          <w:tcPr>
            <w:tcW w:w="1048" w:type="dxa"/>
            <w:vAlign w:val="bottom"/>
          </w:tcPr>
          <w:p w:rsidR="009E0E57" w:rsidP="00B526FE" w:rsidRDefault="009E0E57" w14:paraId="1A6D5837" w14:textId="52F0F09A">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9E0E57" w:rsidP="00B526FE" w:rsidRDefault="009E0E57" w14:paraId="6FDE0015" w14:textId="3E8D5B89">
            <w:pPr>
              <w:jc w:val="center"/>
              <w:rPr>
                <w:sz w:val="20"/>
                <w:szCs w:val="20"/>
              </w:rPr>
            </w:pPr>
          </w:p>
        </w:tc>
        <w:tc>
          <w:tcPr>
            <w:tcW w:w="1251" w:type="dxa"/>
            <w:shd w:val="clear" w:color="auto" w:fill="D9D9D9" w:themeFill="background1" w:themeFillShade="D9"/>
            <w:vAlign w:val="bottom"/>
          </w:tcPr>
          <w:p w:rsidR="009E0E57" w:rsidP="00B526FE" w:rsidRDefault="009E0E57" w14:paraId="32B6181F" w14:textId="4FFD6991">
            <w:pPr>
              <w:jc w:val="center"/>
              <w:rPr>
                <w:sz w:val="20"/>
                <w:szCs w:val="20"/>
              </w:rPr>
            </w:pPr>
          </w:p>
        </w:tc>
      </w:tr>
      <w:tr w:rsidR="009E0E57" w:rsidTr="00510B05" w14:paraId="4AEA3397" w14:textId="77777777">
        <w:trPr>
          <w:cantSplit/>
        </w:trPr>
        <w:tc>
          <w:tcPr>
            <w:tcW w:w="3782" w:type="dxa"/>
            <w:vAlign w:val="bottom"/>
          </w:tcPr>
          <w:p w:rsidR="009E0E57" w:rsidP="00794D2D" w:rsidRDefault="009E0E57" w14:paraId="0A290262" w14:textId="704654A3">
            <w:pPr>
              <w:ind w:left="432" w:hanging="216"/>
              <w:rPr>
                <w:color w:val="000000"/>
                <w:sz w:val="20"/>
                <w:szCs w:val="20"/>
              </w:rPr>
            </w:pPr>
            <w:r w:rsidRPr="007821A6">
              <w:rPr>
                <w:color w:val="000000"/>
                <w:sz w:val="20"/>
                <w:szCs w:val="20"/>
              </w:rPr>
              <w:t>c. Other Landlord Incentives (HCV- Tenant</w:t>
            </w:r>
            <w:r>
              <w:rPr>
                <w:color w:val="000000"/>
                <w:sz w:val="20"/>
                <w:szCs w:val="20"/>
              </w:rPr>
              <w:t>-b</w:t>
            </w:r>
            <w:r w:rsidRPr="007821A6">
              <w:rPr>
                <w:color w:val="000000"/>
                <w:sz w:val="20"/>
                <w:szCs w:val="20"/>
              </w:rPr>
              <w:t>ased Assistance)</w:t>
            </w:r>
          </w:p>
        </w:tc>
        <w:tc>
          <w:tcPr>
            <w:tcW w:w="1291" w:type="dxa"/>
            <w:tcBorders>
              <w:bottom w:val="single" w:color="auto" w:sz="4" w:space="0"/>
            </w:tcBorders>
            <w:vAlign w:val="bottom"/>
          </w:tcPr>
          <w:p w:rsidR="009E0E57" w:rsidP="00B526FE" w:rsidRDefault="009E0E57" w14:paraId="624D1AAE" w14:textId="5529D385">
            <w:pPr>
              <w:jc w:val="center"/>
              <w:rPr>
                <w:sz w:val="20"/>
                <w:szCs w:val="20"/>
              </w:rPr>
            </w:pPr>
            <w:r w:rsidRPr="007821A6">
              <w:rPr>
                <w:color w:val="000000"/>
                <w:sz w:val="20"/>
                <w:szCs w:val="20"/>
              </w:rPr>
              <w:t>X</w:t>
            </w:r>
          </w:p>
        </w:tc>
        <w:tc>
          <w:tcPr>
            <w:tcW w:w="1291" w:type="dxa"/>
            <w:tcBorders>
              <w:bottom w:val="single" w:color="auto" w:sz="4" w:space="0"/>
            </w:tcBorders>
            <w:vAlign w:val="bottom"/>
          </w:tcPr>
          <w:p w:rsidR="009E0E57" w:rsidP="00B526FE" w:rsidRDefault="009E0E57" w14:paraId="43055E13" w14:textId="40A47B25">
            <w:pPr>
              <w:jc w:val="center"/>
              <w:rPr>
                <w:sz w:val="20"/>
                <w:szCs w:val="20"/>
              </w:rPr>
            </w:pPr>
            <w:r w:rsidRPr="007821A6">
              <w:rPr>
                <w:color w:val="000000"/>
                <w:sz w:val="20"/>
                <w:szCs w:val="20"/>
              </w:rPr>
              <w:t>X</w:t>
            </w:r>
          </w:p>
        </w:tc>
        <w:tc>
          <w:tcPr>
            <w:tcW w:w="1048" w:type="dxa"/>
            <w:tcBorders>
              <w:bottom w:val="single" w:color="auto" w:sz="4" w:space="0"/>
            </w:tcBorders>
            <w:vAlign w:val="bottom"/>
          </w:tcPr>
          <w:p w:rsidR="009E0E57" w:rsidP="00B526FE" w:rsidRDefault="009E0E57" w14:paraId="3FF6E913" w14:textId="01150E84">
            <w:pPr>
              <w:jc w:val="center"/>
              <w:rPr>
                <w:sz w:val="20"/>
                <w:szCs w:val="20"/>
              </w:rPr>
            </w:pPr>
            <w:r w:rsidRPr="007821A6">
              <w:rPr>
                <w:color w:val="000000"/>
                <w:sz w:val="20"/>
                <w:szCs w:val="20"/>
              </w:rPr>
              <w:t>X</w:t>
            </w:r>
          </w:p>
        </w:tc>
        <w:tc>
          <w:tcPr>
            <w:tcW w:w="1143" w:type="dxa"/>
            <w:tcBorders>
              <w:bottom w:val="single" w:color="auto" w:sz="4" w:space="0"/>
            </w:tcBorders>
            <w:shd w:val="clear" w:color="auto" w:fill="D9D9D9" w:themeFill="background1" w:themeFillShade="D9"/>
            <w:vAlign w:val="bottom"/>
          </w:tcPr>
          <w:p w:rsidR="009E0E57" w:rsidP="00B526FE" w:rsidRDefault="009E0E57" w14:paraId="7E586680" w14:textId="47C7AE80">
            <w:pPr>
              <w:jc w:val="center"/>
              <w:rPr>
                <w:sz w:val="20"/>
                <w:szCs w:val="20"/>
              </w:rPr>
            </w:pPr>
          </w:p>
        </w:tc>
        <w:tc>
          <w:tcPr>
            <w:tcW w:w="1251" w:type="dxa"/>
            <w:shd w:val="clear" w:color="auto" w:fill="D9D9D9" w:themeFill="background1" w:themeFillShade="D9"/>
            <w:vAlign w:val="bottom"/>
          </w:tcPr>
          <w:p w:rsidR="009E0E57" w:rsidP="00B526FE" w:rsidRDefault="009E0E57" w14:paraId="20612C38" w14:textId="527E41A3">
            <w:pPr>
              <w:jc w:val="center"/>
              <w:rPr>
                <w:sz w:val="20"/>
                <w:szCs w:val="20"/>
              </w:rPr>
            </w:pPr>
          </w:p>
        </w:tc>
      </w:tr>
      <w:tr w:rsidR="00E81154" w:rsidTr="00510B05" w14:paraId="3B6D4441" w14:textId="77777777">
        <w:trPr>
          <w:cantSplit/>
        </w:trPr>
        <w:tc>
          <w:tcPr>
            <w:tcW w:w="3782" w:type="dxa"/>
            <w:tcBorders>
              <w:right w:val="nil"/>
            </w:tcBorders>
            <w:shd w:val="clear" w:color="auto" w:fill="D9D9D9" w:themeFill="background1" w:themeFillShade="D9"/>
            <w:vAlign w:val="bottom"/>
          </w:tcPr>
          <w:p w:rsidR="00E81154" w:rsidP="006D2371" w:rsidRDefault="00852EF3" w14:paraId="004D4C4E" w14:textId="67AA5373">
            <w:pPr>
              <w:rPr>
                <w:color w:val="000000"/>
                <w:sz w:val="20"/>
                <w:szCs w:val="20"/>
              </w:rPr>
            </w:pPr>
            <w:r>
              <w:rPr>
                <w:b/>
                <w:bCs/>
                <w:color w:val="000000"/>
                <w:sz w:val="20"/>
                <w:szCs w:val="20"/>
              </w:rPr>
              <w:t>5. Housing Quality Standards (HQS)</w:t>
            </w:r>
          </w:p>
        </w:tc>
        <w:tc>
          <w:tcPr>
            <w:tcW w:w="1291" w:type="dxa"/>
            <w:tcBorders>
              <w:left w:val="nil"/>
              <w:right w:val="nil"/>
            </w:tcBorders>
            <w:shd w:val="clear" w:color="auto" w:fill="D9D9D9" w:themeFill="background1" w:themeFillShade="D9"/>
          </w:tcPr>
          <w:p w:rsidR="00E81154" w:rsidP="00B526FE" w:rsidRDefault="00E81154" w14:paraId="3074F4CC" w14:textId="77777777">
            <w:pPr>
              <w:jc w:val="center"/>
              <w:rPr>
                <w:sz w:val="20"/>
                <w:szCs w:val="20"/>
              </w:rPr>
            </w:pPr>
          </w:p>
        </w:tc>
        <w:tc>
          <w:tcPr>
            <w:tcW w:w="1291" w:type="dxa"/>
            <w:tcBorders>
              <w:left w:val="nil"/>
              <w:right w:val="nil"/>
            </w:tcBorders>
            <w:shd w:val="clear" w:color="auto" w:fill="D9D9D9" w:themeFill="background1" w:themeFillShade="D9"/>
          </w:tcPr>
          <w:p w:rsidR="00E81154" w:rsidP="00B526FE" w:rsidRDefault="00E81154" w14:paraId="11E01340" w14:textId="77777777">
            <w:pPr>
              <w:jc w:val="center"/>
              <w:rPr>
                <w:sz w:val="20"/>
                <w:szCs w:val="20"/>
              </w:rPr>
            </w:pPr>
          </w:p>
        </w:tc>
        <w:tc>
          <w:tcPr>
            <w:tcW w:w="1048" w:type="dxa"/>
            <w:tcBorders>
              <w:left w:val="nil"/>
              <w:right w:val="nil"/>
            </w:tcBorders>
            <w:shd w:val="clear" w:color="auto" w:fill="D9D9D9" w:themeFill="background1" w:themeFillShade="D9"/>
          </w:tcPr>
          <w:p w:rsidR="00E81154" w:rsidP="00B526FE" w:rsidRDefault="00E81154" w14:paraId="5C4F37A5" w14:textId="77777777">
            <w:pPr>
              <w:jc w:val="center"/>
              <w:rPr>
                <w:sz w:val="20"/>
                <w:szCs w:val="20"/>
              </w:rPr>
            </w:pPr>
          </w:p>
        </w:tc>
        <w:tc>
          <w:tcPr>
            <w:tcW w:w="1143" w:type="dxa"/>
            <w:tcBorders>
              <w:left w:val="nil"/>
              <w:right w:val="nil"/>
            </w:tcBorders>
            <w:shd w:val="clear" w:color="auto" w:fill="D9D9D9" w:themeFill="background1" w:themeFillShade="D9"/>
          </w:tcPr>
          <w:p w:rsidR="00E81154" w:rsidP="00B526FE" w:rsidRDefault="00E81154" w14:paraId="66169406" w14:textId="77777777">
            <w:pPr>
              <w:jc w:val="center"/>
              <w:rPr>
                <w:sz w:val="20"/>
                <w:szCs w:val="20"/>
              </w:rPr>
            </w:pPr>
          </w:p>
        </w:tc>
        <w:tc>
          <w:tcPr>
            <w:tcW w:w="1251" w:type="dxa"/>
            <w:tcBorders>
              <w:left w:val="nil"/>
            </w:tcBorders>
            <w:shd w:val="clear" w:color="auto" w:fill="D9D9D9" w:themeFill="background1" w:themeFillShade="D9"/>
          </w:tcPr>
          <w:p w:rsidR="00E81154" w:rsidP="00B526FE" w:rsidRDefault="00E81154" w14:paraId="0B399747" w14:textId="77777777">
            <w:pPr>
              <w:jc w:val="center"/>
              <w:rPr>
                <w:sz w:val="20"/>
                <w:szCs w:val="20"/>
              </w:rPr>
            </w:pPr>
          </w:p>
        </w:tc>
      </w:tr>
      <w:tr w:rsidR="00626957" w:rsidTr="00626957" w14:paraId="6634EF6F" w14:textId="77777777">
        <w:trPr>
          <w:cantSplit/>
        </w:trPr>
        <w:tc>
          <w:tcPr>
            <w:tcW w:w="3782" w:type="dxa"/>
            <w:vAlign w:val="bottom"/>
          </w:tcPr>
          <w:p w:rsidR="00626957" w:rsidP="00794D2D" w:rsidRDefault="00626957" w14:paraId="7A9AB59C" w14:textId="515C0DBF">
            <w:pPr>
              <w:ind w:left="432" w:hanging="216"/>
              <w:rPr>
                <w:color w:val="000000"/>
                <w:sz w:val="20"/>
                <w:szCs w:val="20"/>
              </w:rPr>
            </w:pPr>
            <w:r w:rsidRPr="007821A6">
              <w:rPr>
                <w:color w:val="000000"/>
                <w:sz w:val="20"/>
                <w:szCs w:val="20"/>
              </w:rPr>
              <w:t xml:space="preserve">a. </w:t>
            </w:r>
            <w:r w:rsidRPr="00E30371">
              <w:rPr>
                <w:color w:val="000000"/>
                <w:sz w:val="20"/>
                <w:szCs w:val="20"/>
              </w:rPr>
              <w:t>Pre-Qualifying Unit Inspections (HCV)</w:t>
            </w:r>
          </w:p>
        </w:tc>
        <w:tc>
          <w:tcPr>
            <w:tcW w:w="1291" w:type="dxa"/>
            <w:vAlign w:val="bottom"/>
          </w:tcPr>
          <w:p w:rsidR="00626957" w:rsidP="00B526FE" w:rsidRDefault="00626957" w14:paraId="1C36094D" w14:textId="53883FDD">
            <w:pPr>
              <w:jc w:val="center"/>
              <w:rPr>
                <w:sz w:val="20"/>
                <w:szCs w:val="20"/>
              </w:rPr>
            </w:pPr>
            <w:r w:rsidRPr="0067785F">
              <w:rPr>
                <w:color w:val="000000"/>
                <w:sz w:val="20"/>
                <w:szCs w:val="20"/>
              </w:rPr>
              <w:t>X</w:t>
            </w:r>
          </w:p>
        </w:tc>
        <w:tc>
          <w:tcPr>
            <w:tcW w:w="1291" w:type="dxa"/>
            <w:vAlign w:val="bottom"/>
          </w:tcPr>
          <w:p w:rsidR="00626957" w:rsidP="00B526FE" w:rsidRDefault="00626957" w14:paraId="600F8A8A" w14:textId="2D06D535">
            <w:pPr>
              <w:jc w:val="center"/>
              <w:rPr>
                <w:sz w:val="20"/>
                <w:szCs w:val="20"/>
              </w:rPr>
            </w:pPr>
            <w:r w:rsidRPr="0067785F">
              <w:rPr>
                <w:color w:val="000000"/>
                <w:sz w:val="20"/>
                <w:szCs w:val="20"/>
              </w:rPr>
              <w:t>X</w:t>
            </w:r>
          </w:p>
        </w:tc>
        <w:tc>
          <w:tcPr>
            <w:tcW w:w="1048" w:type="dxa"/>
            <w:vAlign w:val="bottom"/>
          </w:tcPr>
          <w:p w:rsidR="00626957" w:rsidP="00B526FE" w:rsidRDefault="00626957" w14:paraId="4F42B97B" w14:textId="7A2E1683">
            <w:pPr>
              <w:jc w:val="center"/>
              <w:rPr>
                <w:sz w:val="20"/>
                <w:szCs w:val="20"/>
              </w:rPr>
            </w:pPr>
            <w:r w:rsidRPr="0067785F">
              <w:rPr>
                <w:color w:val="000000"/>
                <w:sz w:val="20"/>
                <w:szCs w:val="20"/>
              </w:rPr>
              <w:t>X</w:t>
            </w:r>
          </w:p>
        </w:tc>
        <w:tc>
          <w:tcPr>
            <w:tcW w:w="1143" w:type="dxa"/>
            <w:shd w:val="clear" w:color="auto" w:fill="D9D9D9" w:themeFill="background1" w:themeFillShade="D9"/>
            <w:vAlign w:val="bottom"/>
          </w:tcPr>
          <w:p w:rsidR="00626957" w:rsidP="00B526FE" w:rsidRDefault="00626957" w14:paraId="4DD28C5C" w14:textId="77777777">
            <w:pPr>
              <w:jc w:val="center"/>
              <w:rPr>
                <w:sz w:val="20"/>
                <w:szCs w:val="20"/>
              </w:rPr>
            </w:pPr>
          </w:p>
        </w:tc>
        <w:tc>
          <w:tcPr>
            <w:tcW w:w="1251" w:type="dxa"/>
            <w:shd w:val="clear" w:color="auto" w:fill="D9D9D9" w:themeFill="background1" w:themeFillShade="D9"/>
            <w:vAlign w:val="bottom"/>
          </w:tcPr>
          <w:p w:rsidR="00626957" w:rsidP="00B526FE" w:rsidRDefault="00626957" w14:paraId="215F75BF" w14:textId="77777777">
            <w:pPr>
              <w:jc w:val="center"/>
              <w:rPr>
                <w:sz w:val="20"/>
                <w:szCs w:val="20"/>
              </w:rPr>
            </w:pPr>
          </w:p>
        </w:tc>
      </w:tr>
      <w:tr w:rsidR="00626957" w:rsidTr="00626957" w14:paraId="76BF3CB7" w14:textId="77777777">
        <w:trPr>
          <w:cantSplit/>
        </w:trPr>
        <w:tc>
          <w:tcPr>
            <w:tcW w:w="3782" w:type="dxa"/>
            <w:vAlign w:val="bottom"/>
          </w:tcPr>
          <w:p w:rsidR="00626957" w:rsidP="00794D2D" w:rsidRDefault="00626957" w14:paraId="43B5150E" w14:textId="55228BA3">
            <w:pPr>
              <w:ind w:left="432" w:hanging="216"/>
              <w:rPr>
                <w:color w:val="000000"/>
                <w:sz w:val="20"/>
                <w:szCs w:val="20"/>
              </w:rPr>
            </w:pPr>
            <w:r>
              <w:rPr>
                <w:color w:val="000000"/>
                <w:sz w:val="20"/>
                <w:szCs w:val="20"/>
              </w:rPr>
              <w:t>b</w:t>
            </w:r>
            <w:r w:rsidRPr="007821A6">
              <w:rPr>
                <w:color w:val="000000"/>
                <w:sz w:val="20"/>
                <w:szCs w:val="20"/>
              </w:rPr>
              <w:t xml:space="preserve">. </w:t>
            </w:r>
            <w:r w:rsidRPr="00E30371">
              <w:rPr>
                <w:color w:val="000000"/>
                <w:sz w:val="20"/>
                <w:szCs w:val="20"/>
              </w:rPr>
              <w:t>Reasonable Penalty Payments for Landlords (HCV)</w:t>
            </w:r>
          </w:p>
        </w:tc>
        <w:tc>
          <w:tcPr>
            <w:tcW w:w="1291" w:type="dxa"/>
            <w:vAlign w:val="bottom"/>
          </w:tcPr>
          <w:p w:rsidR="00626957" w:rsidP="00B526FE" w:rsidRDefault="00626957" w14:paraId="14F583AB" w14:textId="2953C35C">
            <w:pPr>
              <w:jc w:val="center"/>
              <w:rPr>
                <w:sz w:val="20"/>
                <w:szCs w:val="20"/>
              </w:rPr>
            </w:pPr>
            <w:r w:rsidRPr="0067785F">
              <w:rPr>
                <w:color w:val="000000"/>
                <w:sz w:val="20"/>
                <w:szCs w:val="20"/>
              </w:rPr>
              <w:t>X</w:t>
            </w:r>
          </w:p>
        </w:tc>
        <w:tc>
          <w:tcPr>
            <w:tcW w:w="1291" w:type="dxa"/>
            <w:vAlign w:val="bottom"/>
          </w:tcPr>
          <w:p w:rsidR="00626957" w:rsidP="00B526FE" w:rsidRDefault="00626957" w14:paraId="29C8F8D6" w14:textId="0D7A5D6B">
            <w:pPr>
              <w:jc w:val="center"/>
              <w:rPr>
                <w:sz w:val="20"/>
                <w:szCs w:val="20"/>
              </w:rPr>
            </w:pPr>
            <w:r w:rsidRPr="0067785F">
              <w:rPr>
                <w:color w:val="000000"/>
                <w:sz w:val="20"/>
                <w:szCs w:val="20"/>
              </w:rPr>
              <w:t>X</w:t>
            </w:r>
          </w:p>
        </w:tc>
        <w:tc>
          <w:tcPr>
            <w:tcW w:w="1048" w:type="dxa"/>
            <w:vAlign w:val="bottom"/>
          </w:tcPr>
          <w:p w:rsidR="00626957" w:rsidP="00B526FE" w:rsidRDefault="00626957" w14:paraId="1DFEE8AF" w14:textId="2A5E7FCE">
            <w:pPr>
              <w:jc w:val="center"/>
              <w:rPr>
                <w:sz w:val="20"/>
                <w:szCs w:val="20"/>
              </w:rPr>
            </w:pPr>
            <w:r w:rsidRPr="0067785F">
              <w:rPr>
                <w:color w:val="000000"/>
                <w:sz w:val="20"/>
                <w:szCs w:val="20"/>
              </w:rPr>
              <w:t>X</w:t>
            </w:r>
          </w:p>
        </w:tc>
        <w:tc>
          <w:tcPr>
            <w:tcW w:w="1143" w:type="dxa"/>
            <w:shd w:val="clear" w:color="auto" w:fill="D9D9D9" w:themeFill="background1" w:themeFillShade="D9"/>
            <w:vAlign w:val="bottom"/>
          </w:tcPr>
          <w:p w:rsidR="00626957" w:rsidP="00B526FE" w:rsidRDefault="00626957" w14:paraId="57314B3A" w14:textId="77777777">
            <w:pPr>
              <w:jc w:val="center"/>
              <w:rPr>
                <w:sz w:val="20"/>
                <w:szCs w:val="20"/>
              </w:rPr>
            </w:pPr>
          </w:p>
        </w:tc>
        <w:tc>
          <w:tcPr>
            <w:tcW w:w="1251" w:type="dxa"/>
            <w:shd w:val="clear" w:color="auto" w:fill="D9D9D9" w:themeFill="background1" w:themeFillShade="D9"/>
            <w:vAlign w:val="bottom"/>
          </w:tcPr>
          <w:p w:rsidR="00626957" w:rsidP="00B526FE" w:rsidRDefault="00626957" w14:paraId="191FDF1E" w14:textId="77777777">
            <w:pPr>
              <w:jc w:val="center"/>
              <w:rPr>
                <w:sz w:val="20"/>
                <w:szCs w:val="20"/>
              </w:rPr>
            </w:pPr>
          </w:p>
        </w:tc>
      </w:tr>
      <w:tr w:rsidR="00626957" w:rsidTr="00626957" w14:paraId="33D207C7" w14:textId="77777777">
        <w:trPr>
          <w:cantSplit/>
        </w:trPr>
        <w:tc>
          <w:tcPr>
            <w:tcW w:w="3782" w:type="dxa"/>
            <w:vAlign w:val="bottom"/>
          </w:tcPr>
          <w:p w:rsidR="00626957" w:rsidP="00794D2D" w:rsidRDefault="00626957" w14:paraId="0938F701" w14:textId="0659C294">
            <w:pPr>
              <w:ind w:left="432" w:hanging="216"/>
              <w:rPr>
                <w:color w:val="000000"/>
                <w:sz w:val="20"/>
                <w:szCs w:val="20"/>
              </w:rPr>
            </w:pPr>
            <w:r>
              <w:rPr>
                <w:color w:val="000000"/>
                <w:sz w:val="20"/>
                <w:szCs w:val="20"/>
              </w:rPr>
              <w:t>c</w:t>
            </w:r>
            <w:r w:rsidRPr="007821A6">
              <w:rPr>
                <w:color w:val="000000"/>
                <w:sz w:val="20"/>
                <w:szCs w:val="20"/>
              </w:rPr>
              <w:t xml:space="preserve">. </w:t>
            </w:r>
            <w:r w:rsidRPr="00E30371">
              <w:rPr>
                <w:color w:val="000000"/>
                <w:sz w:val="20"/>
                <w:szCs w:val="20"/>
              </w:rPr>
              <w:t>Third-Party Requirement (HCV)</w:t>
            </w:r>
          </w:p>
        </w:tc>
        <w:tc>
          <w:tcPr>
            <w:tcW w:w="1291" w:type="dxa"/>
            <w:vAlign w:val="bottom"/>
          </w:tcPr>
          <w:p w:rsidR="00626957" w:rsidP="00B526FE" w:rsidRDefault="00626957" w14:paraId="69689E94" w14:textId="3C8A58D8">
            <w:pPr>
              <w:jc w:val="center"/>
              <w:rPr>
                <w:sz w:val="20"/>
                <w:szCs w:val="20"/>
              </w:rPr>
            </w:pPr>
            <w:r w:rsidRPr="0067785F">
              <w:rPr>
                <w:color w:val="000000"/>
                <w:sz w:val="20"/>
                <w:szCs w:val="20"/>
              </w:rPr>
              <w:t>X</w:t>
            </w:r>
          </w:p>
        </w:tc>
        <w:tc>
          <w:tcPr>
            <w:tcW w:w="1291" w:type="dxa"/>
            <w:vAlign w:val="bottom"/>
          </w:tcPr>
          <w:p w:rsidR="00626957" w:rsidP="00B526FE" w:rsidRDefault="00626957" w14:paraId="6D987CF6" w14:textId="227F2F56">
            <w:pPr>
              <w:jc w:val="center"/>
              <w:rPr>
                <w:sz w:val="20"/>
                <w:szCs w:val="20"/>
              </w:rPr>
            </w:pPr>
            <w:r w:rsidRPr="0067785F">
              <w:rPr>
                <w:color w:val="000000"/>
                <w:sz w:val="20"/>
                <w:szCs w:val="20"/>
              </w:rPr>
              <w:t>X</w:t>
            </w:r>
          </w:p>
        </w:tc>
        <w:tc>
          <w:tcPr>
            <w:tcW w:w="1048" w:type="dxa"/>
            <w:vAlign w:val="bottom"/>
          </w:tcPr>
          <w:p w:rsidR="00626957" w:rsidP="00B526FE" w:rsidRDefault="00626957" w14:paraId="0DFEEA79" w14:textId="77777777">
            <w:pPr>
              <w:jc w:val="center"/>
              <w:rPr>
                <w:sz w:val="20"/>
                <w:szCs w:val="20"/>
              </w:rPr>
            </w:pPr>
          </w:p>
        </w:tc>
        <w:tc>
          <w:tcPr>
            <w:tcW w:w="1143" w:type="dxa"/>
            <w:shd w:val="clear" w:color="auto" w:fill="D9D9D9" w:themeFill="background1" w:themeFillShade="D9"/>
            <w:vAlign w:val="bottom"/>
          </w:tcPr>
          <w:p w:rsidR="00626957" w:rsidP="00B526FE" w:rsidRDefault="00626957" w14:paraId="0775D63D" w14:textId="77777777">
            <w:pPr>
              <w:jc w:val="center"/>
              <w:rPr>
                <w:sz w:val="20"/>
                <w:szCs w:val="20"/>
              </w:rPr>
            </w:pPr>
          </w:p>
        </w:tc>
        <w:tc>
          <w:tcPr>
            <w:tcW w:w="1251" w:type="dxa"/>
            <w:shd w:val="clear" w:color="auto" w:fill="D9D9D9" w:themeFill="background1" w:themeFillShade="D9"/>
            <w:vAlign w:val="bottom"/>
          </w:tcPr>
          <w:p w:rsidR="00626957" w:rsidP="00B526FE" w:rsidRDefault="00626957" w14:paraId="4EA89111" w14:textId="77777777">
            <w:pPr>
              <w:jc w:val="center"/>
              <w:rPr>
                <w:sz w:val="20"/>
                <w:szCs w:val="20"/>
              </w:rPr>
            </w:pPr>
          </w:p>
        </w:tc>
      </w:tr>
      <w:tr w:rsidR="00626957" w:rsidTr="00510B05" w14:paraId="48EFB512" w14:textId="77777777">
        <w:trPr>
          <w:cantSplit/>
        </w:trPr>
        <w:tc>
          <w:tcPr>
            <w:tcW w:w="3782" w:type="dxa"/>
            <w:vAlign w:val="bottom"/>
          </w:tcPr>
          <w:p w:rsidR="00626957" w:rsidP="00794D2D" w:rsidRDefault="00626957" w14:paraId="18DAA645" w14:textId="0447BA0E">
            <w:pPr>
              <w:ind w:left="432" w:hanging="216"/>
              <w:rPr>
                <w:color w:val="000000"/>
                <w:sz w:val="20"/>
                <w:szCs w:val="20"/>
              </w:rPr>
            </w:pPr>
            <w:r>
              <w:rPr>
                <w:color w:val="000000"/>
                <w:sz w:val="20"/>
                <w:szCs w:val="20"/>
              </w:rPr>
              <w:t>d</w:t>
            </w:r>
            <w:r w:rsidRPr="007821A6">
              <w:rPr>
                <w:color w:val="000000"/>
                <w:sz w:val="20"/>
                <w:szCs w:val="20"/>
              </w:rPr>
              <w:t xml:space="preserve">. </w:t>
            </w:r>
            <w:r w:rsidRPr="00E30371">
              <w:rPr>
                <w:color w:val="000000"/>
                <w:sz w:val="20"/>
                <w:szCs w:val="20"/>
              </w:rPr>
              <w:t>Alternative Inspection Schedule (HCV)</w:t>
            </w:r>
          </w:p>
        </w:tc>
        <w:tc>
          <w:tcPr>
            <w:tcW w:w="1291" w:type="dxa"/>
            <w:tcBorders>
              <w:bottom w:val="single" w:color="auto" w:sz="4" w:space="0"/>
            </w:tcBorders>
            <w:vAlign w:val="bottom"/>
          </w:tcPr>
          <w:p w:rsidR="00626957" w:rsidP="00B526FE" w:rsidRDefault="00626957" w14:paraId="17297445" w14:textId="4EB96D52">
            <w:pPr>
              <w:jc w:val="center"/>
              <w:rPr>
                <w:sz w:val="20"/>
                <w:szCs w:val="20"/>
              </w:rPr>
            </w:pPr>
            <w:r w:rsidRPr="0067785F">
              <w:rPr>
                <w:color w:val="000000"/>
                <w:sz w:val="20"/>
                <w:szCs w:val="20"/>
              </w:rPr>
              <w:t>X</w:t>
            </w:r>
          </w:p>
        </w:tc>
        <w:tc>
          <w:tcPr>
            <w:tcW w:w="1291" w:type="dxa"/>
            <w:tcBorders>
              <w:bottom w:val="single" w:color="auto" w:sz="4" w:space="0"/>
            </w:tcBorders>
            <w:vAlign w:val="bottom"/>
          </w:tcPr>
          <w:p w:rsidR="00626957" w:rsidP="00B526FE" w:rsidRDefault="00626957" w14:paraId="2C5E2E52" w14:textId="77777777">
            <w:pPr>
              <w:jc w:val="center"/>
              <w:rPr>
                <w:sz w:val="20"/>
                <w:szCs w:val="20"/>
              </w:rPr>
            </w:pPr>
          </w:p>
        </w:tc>
        <w:tc>
          <w:tcPr>
            <w:tcW w:w="1048" w:type="dxa"/>
            <w:tcBorders>
              <w:bottom w:val="single" w:color="auto" w:sz="4" w:space="0"/>
            </w:tcBorders>
            <w:vAlign w:val="bottom"/>
          </w:tcPr>
          <w:p w:rsidR="00626957" w:rsidP="00B526FE" w:rsidRDefault="00626957" w14:paraId="3423BC8F" w14:textId="3AA3D282">
            <w:pPr>
              <w:jc w:val="center"/>
              <w:rPr>
                <w:sz w:val="20"/>
                <w:szCs w:val="20"/>
              </w:rPr>
            </w:pPr>
            <w:r w:rsidRPr="0067785F">
              <w:rPr>
                <w:color w:val="000000"/>
                <w:sz w:val="20"/>
                <w:szCs w:val="20"/>
              </w:rPr>
              <w:t>X</w:t>
            </w:r>
          </w:p>
        </w:tc>
        <w:tc>
          <w:tcPr>
            <w:tcW w:w="1143" w:type="dxa"/>
            <w:tcBorders>
              <w:bottom w:val="single" w:color="auto" w:sz="4" w:space="0"/>
            </w:tcBorders>
            <w:shd w:val="clear" w:color="auto" w:fill="D9D9D9" w:themeFill="background1" w:themeFillShade="D9"/>
            <w:vAlign w:val="bottom"/>
          </w:tcPr>
          <w:p w:rsidR="00626957" w:rsidP="00B526FE" w:rsidRDefault="00626957" w14:paraId="5A057956" w14:textId="77777777">
            <w:pPr>
              <w:jc w:val="center"/>
              <w:rPr>
                <w:sz w:val="20"/>
                <w:szCs w:val="20"/>
              </w:rPr>
            </w:pPr>
          </w:p>
        </w:tc>
        <w:tc>
          <w:tcPr>
            <w:tcW w:w="1251" w:type="dxa"/>
            <w:shd w:val="clear" w:color="auto" w:fill="D9D9D9" w:themeFill="background1" w:themeFillShade="D9"/>
            <w:vAlign w:val="bottom"/>
          </w:tcPr>
          <w:p w:rsidR="00626957" w:rsidP="00B526FE" w:rsidRDefault="00626957" w14:paraId="1F0CCBB6" w14:textId="77777777">
            <w:pPr>
              <w:jc w:val="center"/>
              <w:rPr>
                <w:sz w:val="20"/>
                <w:szCs w:val="20"/>
              </w:rPr>
            </w:pPr>
          </w:p>
        </w:tc>
      </w:tr>
      <w:tr w:rsidR="0068789F" w:rsidTr="00510B05" w14:paraId="4D3B33D4" w14:textId="77777777">
        <w:trPr>
          <w:cantSplit/>
        </w:trPr>
        <w:tc>
          <w:tcPr>
            <w:tcW w:w="3782" w:type="dxa"/>
            <w:tcBorders>
              <w:right w:val="nil"/>
            </w:tcBorders>
            <w:shd w:val="clear" w:color="auto" w:fill="D9D9D9" w:themeFill="background1" w:themeFillShade="D9"/>
            <w:vAlign w:val="bottom"/>
          </w:tcPr>
          <w:p w:rsidR="0068789F" w:rsidP="00794D2D" w:rsidRDefault="00510B05" w14:paraId="2BB07A7E" w14:textId="1B12FC15">
            <w:pPr>
              <w:rPr>
                <w:color w:val="000000"/>
                <w:sz w:val="20"/>
                <w:szCs w:val="20"/>
              </w:rPr>
            </w:pPr>
            <w:r>
              <w:rPr>
                <w:b/>
                <w:bCs/>
                <w:color w:val="000000"/>
                <w:sz w:val="20"/>
                <w:szCs w:val="20"/>
              </w:rPr>
              <w:t>6</w:t>
            </w:r>
            <w:r w:rsidRPr="007821A6">
              <w:rPr>
                <w:b/>
                <w:bCs/>
                <w:color w:val="000000"/>
                <w:sz w:val="20"/>
                <w:szCs w:val="20"/>
              </w:rPr>
              <w:t>. Short-</w:t>
            </w:r>
            <w:r>
              <w:rPr>
                <w:b/>
                <w:bCs/>
                <w:color w:val="000000"/>
                <w:sz w:val="20"/>
                <w:szCs w:val="20"/>
              </w:rPr>
              <w:t>T</w:t>
            </w:r>
            <w:r w:rsidRPr="007821A6">
              <w:rPr>
                <w:b/>
                <w:bCs/>
                <w:color w:val="000000"/>
                <w:sz w:val="20"/>
                <w:szCs w:val="20"/>
              </w:rPr>
              <w:t>erm Assistance</w:t>
            </w:r>
          </w:p>
        </w:tc>
        <w:tc>
          <w:tcPr>
            <w:tcW w:w="1291" w:type="dxa"/>
            <w:tcBorders>
              <w:left w:val="nil"/>
              <w:right w:val="nil"/>
            </w:tcBorders>
            <w:shd w:val="clear" w:color="auto" w:fill="D9D9D9" w:themeFill="background1" w:themeFillShade="D9"/>
          </w:tcPr>
          <w:p w:rsidR="0068789F" w:rsidP="00B526FE" w:rsidRDefault="0068789F" w14:paraId="2C57EB99" w14:textId="77777777">
            <w:pPr>
              <w:jc w:val="center"/>
              <w:rPr>
                <w:sz w:val="20"/>
                <w:szCs w:val="20"/>
              </w:rPr>
            </w:pPr>
          </w:p>
        </w:tc>
        <w:tc>
          <w:tcPr>
            <w:tcW w:w="1291" w:type="dxa"/>
            <w:tcBorders>
              <w:left w:val="nil"/>
              <w:right w:val="nil"/>
            </w:tcBorders>
            <w:shd w:val="clear" w:color="auto" w:fill="D9D9D9" w:themeFill="background1" w:themeFillShade="D9"/>
          </w:tcPr>
          <w:p w:rsidR="0068789F" w:rsidP="00B526FE" w:rsidRDefault="0068789F" w14:paraId="43F60C6C" w14:textId="77777777">
            <w:pPr>
              <w:jc w:val="center"/>
              <w:rPr>
                <w:sz w:val="20"/>
                <w:szCs w:val="20"/>
              </w:rPr>
            </w:pPr>
          </w:p>
        </w:tc>
        <w:tc>
          <w:tcPr>
            <w:tcW w:w="1048" w:type="dxa"/>
            <w:tcBorders>
              <w:left w:val="nil"/>
              <w:right w:val="nil"/>
            </w:tcBorders>
            <w:shd w:val="clear" w:color="auto" w:fill="D9D9D9" w:themeFill="background1" w:themeFillShade="D9"/>
          </w:tcPr>
          <w:p w:rsidR="0068789F" w:rsidP="00B526FE" w:rsidRDefault="0068789F" w14:paraId="51475BC8" w14:textId="77777777">
            <w:pPr>
              <w:jc w:val="center"/>
              <w:rPr>
                <w:sz w:val="20"/>
                <w:szCs w:val="20"/>
              </w:rPr>
            </w:pPr>
          </w:p>
        </w:tc>
        <w:tc>
          <w:tcPr>
            <w:tcW w:w="1143" w:type="dxa"/>
            <w:tcBorders>
              <w:left w:val="nil"/>
              <w:right w:val="nil"/>
            </w:tcBorders>
            <w:shd w:val="clear" w:color="auto" w:fill="D9D9D9" w:themeFill="background1" w:themeFillShade="D9"/>
          </w:tcPr>
          <w:p w:rsidR="0068789F" w:rsidP="00B526FE" w:rsidRDefault="0068789F" w14:paraId="3998EB9C" w14:textId="77777777">
            <w:pPr>
              <w:jc w:val="center"/>
              <w:rPr>
                <w:sz w:val="20"/>
                <w:szCs w:val="20"/>
              </w:rPr>
            </w:pPr>
          </w:p>
        </w:tc>
        <w:tc>
          <w:tcPr>
            <w:tcW w:w="1251" w:type="dxa"/>
            <w:tcBorders>
              <w:left w:val="nil"/>
            </w:tcBorders>
            <w:shd w:val="clear" w:color="auto" w:fill="D9D9D9" w:themeFill="background1" w:themeFillShade="D9"/>
          </w:tcPr>
          <w:p w:rsidR="0068789F" w:rsidP="00B526FE" w:rsidRDefault="0068789F" w14:paraId="3A93A55A" w14:textId="77777777">
            <w:pPr>
              <w:jc w:val="center"/>
              <w:rPr>
                <w:sz w:val="20"/>
                <w:szCs w:val="20"/>
              </w:rPr>
            </w:pPr>
          </w:p>
        </w:tc>
      </w:tr>
      <w:tr w:rsidR="00341CB7" w:rsidTr="00341CB7" w14:paraId="10279D25" w14:textId="77777777">
        <w:trPr>
          <w:cantSplit/>
        </w:trPr>
        <w:tc>
          <w:tcPr>
            <w:tcW w:w="3782" w:type="dxa"/>
            <w:vAlign w:val="bottom"/>
          </w:tcPr>
          <w:p w:rsidR="00341CB7" w:rsidP="00341CB7" w:rsidRDefault="00341CB7" w14:paraId="23D3AAD0" w14:textId="4F0036D3">
            <w:pPr>
              <w:ind w:left="216"/>
              <w:rPr>
                <w:color w:val="000000"/>
                <w:sz w:val="20"/>
                <w:szCs w:val="20"/>
              </w:rPr>
            </w:pPr>
            <w:r w:rsidRPr="007821A6">
              <w:rPr>
                <w:color w:val="000000"/>
                <w:sz w:val="20"/>
                <w:szCs w:val="20"/>
              </w:rPr>
              <w:t>a. Short-</w:t>
            </w:r>
            <w:r>
              <w:rPr>
                <w:color w:val="000000"/>
                <w:sz w:val="20"/>
                <w:szCs w:val="20"/>
              </w:rPr>
              <w:t>T</w:t>
            </w:r>
            <w:r w:rsidRPr="007821A6">
              <w:rPr>
                <w:color w:val="000000"/>
                <w:sz w:val="20"/>
                <w:szCs w:val="20"/>
              </w:rPr>
              <w:t>erm Assistance (PH)</w:t>
            </w:r>
          </w:p>
        </w:tc>
        <w:tc>
          <w:tcPr>
            <w:tcW w:w="1291" w:type="dxa"/>
            <w:vAlign w:val="bottom"/>
          </w:tcPr>
          <w:p w:rsidR="00341CB7" w:rsidP="00B526FE" w:rsidRDefault="00341CB7" w14:paraId="0A4CA1F1" w14:textId="564417C4">
            <w:pPr>
              <w:jc w:val="center"/>
              <w:rPr>
                <w:sz w:val="20"/>
                <w:szCs w:val="20"/>
              </w:rPr>
            </w:pPr>
            <w:r w:rsidRPr="007821A6">
              <w:rPr>
                <w:color w:val="000000"/>
                <w:sz w:val="20"/>
                <w:szCs w:val="20"/>
              </w:rPr>
              <w:t>X</w:t>
            </w:r>
          </w:p>
        </w:tc>
        <w:tc>
          <w:tcPr>
            <w:tcW w:w="1291" w:type="dxa"/>
            <w:vAlign w:val="bottom"/>
          </w:tcPr>
          <w:p w:rsidR="00341CB7" w:rsidP="00B526FE" w:rsidRDefault="00341CB7" w14:paraId="38ED4CC1" w14:textId="0D508F40">
            <w:pPr>
              <w:jc w:val="center"/>
              <w:rPr>
                <w:sz w:val="20"/>
                <w:szCs w:val="20"/>
              </w:rPr>
            </w:pPr>
            <w:r w:rsidRPr="007821A6">
              <w:rPr>
                <w:color w:val="000000"/>
                <w:sz w:val="20"/>
                <w:szCs w:val="20"/>
              </w:rPr>
              <w:t>X</w:t>
            </w:r>
          </w:p>
        </w:tc>
        <w:tc>
          <w:tcPr>
            <w:tcW w:w="1048" w:type="dxa"/>
            <w:vAlign w:val="bottom"/>
          </w:tcPr>
          <w:p w:rsidR="00341CB7" w:rsidP="00B526FE" w:rsidRDefault="00341CB7" w14:paraId="02A6566B" w14:textId="669443F1">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341CB7" w:rsidP="00B526FE" w:rsidRDefault="00341CB7" w14:paraId="424DF33B" w14:textId="50A8DB96">
            <w:pPr>
              <w:jc w:val="center"/>
              <w:rPr>
                <w:sz w:val="20"/>
                <w:szCs w:val="20"/>
              </w:rPr>
            </w:pPr>
          </w:p>
        </w:tc>
        <w:tc>
          <w:tcPr>
            <w:tcW w:w="1251" w:type="dxa"/>
            <w:shd w:val="clear" w:color="auto" w:fill="D9D9D9" w:themeFill="background1" w:themeFillShade="D9"/>
            <w:vAlign w:val="bottom"/>
          </w:tcPr>
          <w:p w:rsidR="00341CB7" w:rsidP="00B526FE" w:rsidRDefault="00341CB7" w14:paraId="4378E64B" w14:textId="78FCED5E">
            <w:pPr>
              <w:jc w:val="center"/>
              <w:rPr>
                <w:sz w:val="20"/>
                <w:szCs w:val="20"/>
              </w:rPr>
            </w:pPr>
          </w:p>
        </w:tc>
      </w:tr>
      <w:tr w:rsidR="00341CB7" w:rsidTr="00EB4FE0" w14:paraId="11BEB1B6" w14:textId="77777777">
        <w:trPr>
          <w:cantSplit/>
        </w:trPr>
        <w:tc>
          <w:tcPr>
            <w:tcW w:w="3782" w:type="dxa"/>
            <w:vAlign w:val="center"/>
          </w:tcPr>
          <w:p w:rsidR="00341CB7" w:rsidP="00341CB7" w:rsidRDefault="00341CB7" w14:paraId="65A4E85C" w14:textId="5157C110">
            <w:pPr>
              <w:ind w:left="216"/>
              <w:rPr>
                <w:color w:val="000000"/>
                <w:sz w:val="20"/>
                <w:szCs w:val="20"/>
              </w:rPr>
            </w:pPr>
            <w:r w:rsidRPr="007821A6">
              <w:rPr>
                <w:color w:val="000000"/>
                <w:sz w:val="20"/>
                <w:szCs w:val="20"/>
              </w:rPr>
              <w:t>b. Short-</w:t>
            </w:r>
            <w:r>
              <w:rPr>
                <w:color w:val="000000"/>
                <w:sz w:val="20"/>
                <w:szCs w:val="20"/>
              </w:rPr>
              <w:t>T</w:t>
            </w:r>
            <w:r w:rsidRPr="007821A6">
              <w:rPr>
                <w:color w:val="000000"/>
                <w:sz w:val="20"/>
                <w:szCs w:val="20"/>
              </w:rPr>
              <w:t>erm Assistance (HCV)</w:t>
            </w:r>
          </w:p>
        </w:tc>
        <w:tc>
          <w:tcPr>
            <w:tcW w:w="1291" w:type="dxa"/>
            <w:tcBorders>
              <w:bottom w:val="single" w:color="auto" w:sz="4" w:space="0"/>
            </w:tcBorders>
            <w:vAlign w:val="center"/>
          </w:tcPr>
          <w:p w:rsidR="00341CB7" w:rsidP="00B526FE" w:rsidRDefault="00341CB7" w14:paraId="027300B2" w14:textId="2E965D2D">
            <w:pPr>
              <w:jc w:val="center"/>
              <w:rPr>
                <w:sz w:val="20"/>
                <w:szCs w:val="20"/>
              </w:rPr>
            </w:pPr>
            <w:r w:rsidRPr="007821A6">
              <w:rPr>
                <w:color w:val="000000"/>
                <w:sz w:val="20"/>
                <w:szCs w:val="20"/>
              </w:rPr>
              <w:t>X</w:t>
            </w:r>
          </w:p>
        </w:tc>
        <w:tc>
          <w:tcPr>
            <w:tcW w:w="1291" w:type="dxa"/>
            <w:tcBorders>
              <w:bottom w:val="single" w:color="auto" w:sz="4" w:space="0"/>
            </w:tcBorders>
            <w:vAlign w:val="center"/>
          </w:tcPr>
          <w:p w:rsidR="00341CB7" w:rsidP="00B526FE" w:rsidRDefault="00341CB7" w14:paraId="10EE5607" w14:textId="5981636F">
            <w:pPr>
              <w:jc w:val="center"/>
              <w:rPr>
                <w:sz w:val="20"/>
                <w:szCs w:val="20"/>
              </w:rPr>
            </w:pPr>
            <w:r w:rsidRPr="007821A6">
              <w:rPr>
                <w:color w:val="000000"/>
                <w:sz w:val="20"/>
                <w:szCs w:val="20"/>
              </w:rPr>
              <w:t>X</w:t>
            </w:r>
          </w:p>
        </w:tc>
        <w:tc>
          <w:tcPr>
            <w:tcW w:w="1048" w:type="dxa"/>
            <w:tcBorders>
              <w:bottom w:val="single" w:color="auto" w:sz="4" w:space="0"/>
            </w:tcBorders>
            <w:vAlign w:val="center"/>
          </w:tcPr>
          <w:p w:rsidR="00341CB7" w:rsidP="00B526FE" w:rsidRDefault="00341CB7" w14:paraId="22670837" w14:textId="53D07C3B">
            <w:pPr>
              <w:jc w:val="center"/>
              <w:rPr>
                <w:sz w:val="20"/>
                <w:szCs w:val="20"/>
              </w:rPr>
            </w:pPr>
            <w:r w:rsidRPr="007821A6">
              <w:rPr>
                <w:color w:val="000000"/>
                <w:sz w:val="20"/>
                <w:szCs w:val="20"/>
              </w:rPr>
              <w:t>X</w:t>
            </w:r>
          </w:p>
        </w:tc>
        <w:tc>
          <w:tcPr>
            <w:tcW w:w="1143" w:type="dxa"/>
            <w:tcBorders>
              <w:bottom w:val="single" w:color="auto" w:sz="4" w:space="0"/>
            </w:tcBorders>
            <w:shd w:val="clear" w:color="auto" w:fill="D9D9D9" w:themeFill="background1" w:themeFillShade="D9"/>
            <w:vAlign w:val="center"/>
          </w:tcPr>
          <w:p w:rsidR="00341CB7" w:rsidP="00B526FE" w:rsidRDefault="00341CB7" w14:paraId="65B2DCE7" w14:textId="1A2B3439">
            <w:pPr>
              <w:jc w:val="center"/>
              <w:rPr>
                <w:sz w:val="20"/>
                <w:szCs w:val="20"/>
              </w:rPr>
            </w:pPr>
          </w:p>
        </w:tc>
        <w:tc>
          <w:tcPr>
            <w:tcW w:w="1251" w:type="dxa"/>
            <w:shd w:val="clear" w:color="auto" w:fill="D9D9D9" w:themeFill="background1" w:themeFillShade="D9"/>
            <w:vAlign w:val="center"/>
          </w:tcPr>
          <w:p w:rsidR="00341CB7" w:rsidP="00B526FE" w:rsidRDefault="00341CB7" w14:paraId="19D1693B" w14:textId="067F38F7">
            <w:pPr>
              <w:jc w:val="center"/>
              <w:rPr>
                <w:sz w:val="20"/>
                <w:szCs w:val="20"/>
              </w:rPr>
            </w:pPr>
          </w:p>
        </w:tc>
      </w:tr>
      <w:tr w:rsidR="0068789F" w:rsidTr="00EB4FE0" w14:paraId="08BFB043" w14:textId="77777777">
        <w:trPr>
          <w:cantSplit/>
        </w:trPr>
        <w:tc>
          <w:tcPr>
            <w:tcW w:w="3782" w:type="dxa"/>
            <w:tcBorders>
              <w:right w:val="nil"/>
            </w:tcBorders>
            <w:shd w:val="clear" w:color="auto" w:fill="D9D9D9" w:themeFill="background1" w:themeFillShade="D9"/>
            <w:vAlign w:val="bottom"/>
          </w:tcPr>
          <w:p w:rsidR="0068789F" w:rsidP="00341CB7" w:rsidRDefault="009D3647" w14:paraId="75D5B8AC" w14:textId="12D3128C">
            <w:pPr>
              <w:rPr>
                <w:color w:val="000000"/>
                <w:sz w:val="20"/>
                <w:szCs w:val="20"/>
              </w:rPr>
            </w:pPr>
            <w:r w:rsidRPr="004B1996">
              <w:rPr>
                <w:b/>
                <w:bCs/>
                <w:color w:val="000000"/>
                <w:sz w:val="20"/>
                <w:szCs w:val="20"/>
              </w:rPr>
              <w:t>7. Term-</w:t>
            </w:r>
            <w:r>
              <w:rPr>
                <w:b/>
                <w:bCs/>
                <w:color w:val="000000"/>
                <w:sz w:val="20"/>
                <w:szCs w:val="20"/>
              </w:rPr>
              <w:t>L</w:t>
            </w:r>
            <w:r w:rsidRPr="004B1996">
              <w:rPr>
                <w:b/>
                <w:bCs/>
                <w:color w:val="000000"/>
                <w:sz w:val="20"/>
                <w:szCs w:val="20"/>
              </w:rPr>
              <w:t>imited Assistance</w:t>
            </w:r>
          </w:p>
        </w:tc>
        <w:tc>
          <w:tcPr>
            <w:tcW w:w="1291" w:type="dxa"/>
            <w:tcBorders>
              <w:left w:val="nil"/>
              <w:right w:val="nil"/>
            </w:tcBorders>
            <w:shd w:val="clear" w:color="auto" w:fill="D9D9D9" w:themeFill="background1" w:themeFillShade="D9"/>
          </w:tcPr>
          <w:p w:rsidR="0068789F" w:rsidP="00B526FE" w:rsidRDefault="0068789F" w14:paraId="231A891C" w14:textId="77777777">
            <w:pPr>
              <w:jc w:val="center"/>
              <w:rPr>
                <w:sz w:val="20"/>
                <w:szCs w:val="20"/>
              </w:rPr>
            </w:pPr>
          </w:p>
        </w:tc>
        <w:tc>
          <w:tcPr>
            <w:tcW w:w="1291" w:type="dxa"/>
            <w:tcBorders>
              <w:left w:val="nil"/>
              <w:right w:val="nil"/>
            </w:tcBorders>
            <w:shd w:val="clear" w:color="auto" w:fill="D9D9D9" w:themeFill="background1" w:themeFillShade="D9"/>
          </w:tcPr>
          <w:p w:rsidR="0068789F" w:rsidP="00B526FE" w:rsidRDefault="0068789F" w14:paraId="4C0ABCEE" w14:textId="77777777">
            <w:pPr>
              <w:jc w:val="center"/>
              <w:rPr>
                <w:sz w:val="20"/>
                <w:szCs w:val="20"/>
              </w:rPr>
            </w:pPr>
          </w:p>
        </w:tc>
        <w:tc>
          <w:tcPr>
            <w:tcW w:w="1048" w:type="dxa"/>
            <w:tcBorders>
              <w:left w:val="nil"/>
              <w:right w:val="nil"/>
            </w:tcBorders>
            <w:shd w:val="clear" w:color="auto" w:fill="D9D9D9" w:themeFill="background1" w:themeFillShade="D9"/>
          </w:tcPr>
          <w:p w:rsidR="0068789F" w:rsidP="00B526FE" w:rsidRDefault="0068789F" w14:paraId="52FED46C" w14:textId="77777777">
            <w:pPr>
              <w:jc w:val="center"/>
              <w:rPr>
                <w:sz w:val="20"/>
                <w:szCs w:val="20"/>
              </w:rPr>
            </w:pPr>
          </w:p>
        </w:tc>
        <w:tc>
          <w:tcPr>
            <w:tcW w:w="1143" w:type="dxa"/>
            <w:tcBorders>
              <w:left w:val="nil"/>
              <w:right w:val="nil"/>
            </w:tcBorders>
            <w:shd w:val="clear" w:color="auto" w:fill="D9D9D9" w:themeFill="background1" w:themeFillShade="D9"/>
          </w:tcPr>
          <w:p w:rsidR="0068789F" w:rsidP="00B526FE" w:rsidRDefault="0068789F" w14:paraId="15280489" w14:textId="77777777">
            <w:pPr>
              <w:jc w:val="center"/>
              <w:rPr>
                <w:sz w:val="20"/>
                <w:szCs w:val="20"/>
              </w:rPr>
            </w:pPr>
          </w:p>
        </w:tc>
        <w:tc>
          <w:tcPr>
            <w:tcW w:w="1251" w:type="dxa"/>
            <w:tcBorders>
              <w:left w:val="nil"/>
            </w:tcBorders>
            <w:shd w:val="clear" w:color="auto" w:fill="D9D9D9" w:themeFill="background1" w:themeFillShade="D9"/>
          </w:tcPr>
          <w:p w:rsidR="0068789F" w:rsidP="00B526FE" w:rsidRDefault="0068789F" w14:paraId="3B42B251" w14:textId="77777777">
            <w:pPr>
              <w:jc w:val="center"/>
              <w:rPr>
                <w:sz w:val="20"/>
                <w:szCs w:val="20"/>
              </w:rPr>
            </w:pPr>
          </w:p>
        </w:tc>
      </w:tr>
      <w:tr w:rsidR="00EB4FE0" w:rsidTr="00310BE9" w14:paraId="5F9EA187" w14:textId="77777777">
        <w:trPr>
          <w:cantSplit/>
        </w:trPr>
        <w:tc>
          <w:tcPr>
            <w:tcW w:w="3782" w:type="dxa"/>
            <w:vAlign w:val="center"/>
          </w:tcPr>
          <w:p w:rsidR="00EB4FE0" w:rsidP="00EB4FE0" w:rsidRDefault="00EB4FE0" w14:paraId="6B9FF0C1" w14:textId="010D9B03">
            <w:pPr>
              <w:ind w:left="216"/>
              <w:rPr>
                <w:color w:val="000000"/>
                <w:sz w:val="20"/>
                <w:szCs w:val="20"/>
              </w:rPr>
            </w:pPr>
            <w:r w:rsidRPr="004B1996">
              <w:rPr>
                <w:color w:val="000000"/>
                <w:sz w:val="20"/>
                <w:szCs w:val="20"/>
              </w:rPr>
              <w:t>Term-</w:t>
            </w:r>
            <w:r>
              <w:rPr>
                <w:color w:val="000000"/>
                <w:sz w:val="20"/>
                <w:szCs w:val="20"/>
              </w:rPr>
              <w:t>L</w:t>
            </w:r>
            <w:r w:rsidRPr="004B1996">
              <w:rPr>
                <w:color w:val="000000"/>
                <w:sz w:val="20"/>
                <w:szCs w:val="20"/>
              </w:rPr>
              <w:t>imited Assistance (PH)</w:t>
            </w:r>
          </w:p>
        </w:tc>
        <w:tc>
          <w:tcPr>
            <w:tcW w:w="1291" w:type="dxa"/>
            <w:vAlign w:val="center"/>
          </w:tcPr>
          <w:p w:rsidR="00EB4FE0" w:rsidP="00B526FE" w:rsidRDefault="00EB4FE0" w14:paraId="71E40DED" w14:textId="0200672F">
            <w:pPr>
              <w:jc w:val="center"/>
              <w:rPr>
                <w:sz w:val="20"/>
                <w:szCs w:val="20"/>
              </w:rPr>
            </w:pPr>
            <w:r>
              <w:rPr>
                <w:color w:val="000000"/>
                <w:sz w:val="20"/>
                <w:szCs w:val="20"/>
              </w:rPr>
              <w:t>X</w:t>
            </w:r>
          </w:p>
        </w:tc>
        <w:tc>
          <w:tcPr>
            <w:tcW w:w="1291" w:type="dxa"/>
            <w:vAlign w:val="center"/>
          </w:tcPr>
          <w:p w:rsidR="00EB4FE0" w:rsidP="00B526FE" w:rsidRDefault="00EB4FE0" w14:paraId="54F73A01" w14:textId="6483262D">
            <w:pPr>
              <w:jc w:val="center"/>
              <w:rPr>
                <w:sz w:val="20"/>
                <w:szCs w:val="20"/>
              </w:rPr>
            </w:pPr>
            <w:r>
              <w:rPr>
                <w:color w:val="000000"/>
                <w:sz w:val="20"/>
                <w:szCs w:val="20"/>
              </w:rPr>
              <w:t>X</w:t>
            </w:r>
          </w:p>
        </w:tc>
        <w:tc>
          <w:tcPr>
            <w:tcW w:w="1048" w:type="dxa"/>
            <w:vAlign w:val="center"/>
          </w:tcPr>
          <w:p w:rsidR="00EB4FE0" w:rsidP="00B526FE" w:rsidRDefault="00EB4FE0" w14:paraId="2B790A69" w14:textId="165C8937">
            <w:pPr>
              <w:jc w:val="center"/>
              <w:rPr>
                <w:sz w:val="20"/>
                <w:szCs w:val="20"/>
              </w:rPr>
            </w:pPr>
            <w:r>
              <w:rPr>
                <w:color w:val="000000"/>
                <w:sz w:val="20"/>
                <w:szCs w:val="20"/>
              </w:rPr>
              <w:t>X</w:t>
            </w:r>
          </w:p>
        </w:tc>
        <w:tc>
          <w:tcPr>
            <w:tcW w:w="1143" w:type="dxa"/>
            <w:vAlign w:val="center"/>
          </w:tcPr>
          <w:p w:rsidR="00EB4FE0" w:rsidP="00B526FE" w:rsidRDefault="00EB4FE0" w14:paraId="5D913403" w14:textId="7708CDAE">
            <w:pPr>
              <w:jc w:val="center"/>
              <w:rPr>
                <w:sz w:val="20"/>
                <w:szCs w:val="20"/>
              </w:rPr>
            </w:pPr>
            <w:r>
              <w:rPr>
                <w:color w:val="000000"/>
                <w:sz w:val="20"/>
                <w:szCs w:val="20"/>
              </w:rPr>
              <w:t>X</w:t>
            </w:r>
          </w:p>
        </w:tc>
        <w:tc>
          <w:tcPr>
            <w:tcW w:w="1251" w:type="dxa"/>
            <w:vAlign w:val="center"/>
          </w:tcPr>
          <w:p w:rsidR="00EB4FE0" w:rsidP="00B526FE" w:rsidRDefault="00EB4FE0" w14:paraId="26853713" w14:textId="27C79016">
            <w:pPr>
              <w:jc w:val="center"/>
              <w:rPr>
                <w:sz w:val="20"/>
                <w:szCs w:val="20"/>
              </w:rPr>
            </w:pPr>
            <w:r>
              <w:rPr>
                <w:color w:val="000000"/>
                <w:sz w:val="20"/>
                <w:szCs w:val="20"/>
              </w:rPr>
              <w:t>X</w:t>
            </w:r>
          </w:p>
        </w:tc>
      </w:tr>
      <w:tr w:rsidR="00EB4FE0" w:rsidTr="00310BE9" w14:paraId="29094FBA" w14:textId="77777777">
        <w:trPr>
          <w:cantSplit/>
        </w:trPr>
        <w:tc>
          <w:tcPr>
            <w:tcW w:w="3782" w:type="dxa"/>
            <w:vAlign w:val="center"/>
          </w:tcPr>
          <w:p w:rsidR="00EB4FE0" w:rsidP="00EB4FE0" w:rsidRDefault="00EB4FE0" w14:paraId="2B96F587" w14:textId="2DEF69D8">
            <w:pPr>
              <w:ind w:left="216"/>
              <w:rPr>
                <w:color w:val="000000"/>
                <w:sz w:val="20"/>
                <w:szCs w:val="20"/>
              </w:rPr>
            </w:pPr>
            <w:r w:rsidRPr="004B1996">
              <w:rPr>
                <w:color w:val="000000"/>
                <w:sz w:val="20"/>
                <w:szCs w:val="20"/>
              </w:rPr>
              <w:t>Term-</w:t>
            </w:r>
            <w:r>
              <w:rPr>
                <w:color w:val="000000"/>
                <w:sz w:val="20"/>
                <w:szCs w:val="20"/>
              </w:rPr>
              <w:t>L</w:t>
            </w:r>
            <w:r w:rsidRPr="004B1996">
              <w:rPr>
                <w:color w:val="000000"/>
                <w:sz w:val="20"/>
                <w:szCs w:val="20"/>
              </w:rPr>
              <w:t>imited Assistance</w:t>
            </w:r>
          </w:p>
        </w:tc>
        <w:tc>
          <w:tcPr>
            <w:tcW w:w="1291" w:type="dxa"/>
            <w:vAlign w:val="center"/>
          </w:tcPr>
          <w:p w:rsidR="00EB4FE0" w:rsidP="00B526FE" w:rsidRDefault="00EB4FE0" w14:paraId="595607DF" w14:textId="54BC52BE">
            <w:pPr>
              <w:jc w:val="center"/>
              <w:rPr>
                <w:sz w:val="20"/>
                <w:szCs w:val="20"/>
              </w:rPr>
            </w:pPr>
            <w:r>
              <w:rPr>
                <w:color w:val="000000"/>
                <w:sz w:val="20"/>
                <w:szCs w:val="20"/>
              </w:rPr>
              <w:t>X</w:t>
            </w:r>
          </w:p>
        </w:tc>
        <w:tc>
          <w:tcPr>
            <w:tcW w:w="1291" w:type="dxa"/>
            <w:vAlign w:val="center"/>
          </w:tcPr>
          <w:p w:rsidR="00EB4FE0" w:rsidP="00B526FE" w:rsidRDefault="00EB4FE0" w14:paraId="5478C8F5" w14:textId="57BF239B">
            <w:pPr>
              <w:jc w:val="center"/>
              <w:rPr>
                <w:sz w:val="20"/>
                <w:szCs w:val="20"/>
              </w:rPr>
            </w:pPr>
            <w:r>
              <w:rPr>
                <w:color w:val="000000"/>
                <w:sz w:val="20"/>
                <w:szCs w:val="20"/>
              </w:rPr>
              <w:t>X</w:t>
            </w:r>
          </w:p>
        </w:tc>
        <w:tc>
          <w:tcPr>
            <w:tcW w:w="1048" w:type="dxa"/>
            <w:vAlign w:val="center"/>
          </w:tcPr>
          <w:p w:rsidR="00EB4FE0" w:rsidP="00B526FE" w:rsidRDefault="00EB4FE0" w14:paraId="38C23BC4" w14:textId="5AC5D051">
            <w:pPr>
              <w:jc w:val="center"/>
              <w:rPr>
                <w:sz w:val="20"/>
                <w:szCs w:val="20"/>
              </w:rPr>
            </w:pPr>
            <w:r>
              <w:rPr>
                <w:color w:val="000000"/>
                <w:sz w:val="20"/>
                <w:szCs w:val="20"/>
              </w:rPr>
              <w:t>X</w:t>
            </w:r>
          </w:p>
        </w:tc>
        <w:tc>
          <w:tcPr>
            <w:tcW w:w="1143" w:type="dxa"/>
            <w:vAlign w:val="center"/>
          </w:tcPr>
          <w:p w:rsidR="00EB4FE0" w:rsidP="00B526FE" w:rsidRDefault="00EB4FE0" w14:paraId="0E7BA31A" w14:textId="71D5998D">
            <w:pPr>
              <w:jc w:val="center"/>
              <w:rPr>
                <w:sz w:val="20"/>
                <w:szCs w:val="20"/>
              </w:rPr>
            </w:pPr>
            <w:r>
              <w:rPr>
                <w:color w:val="000000"/>
                <w:sz w:val="20"/>
                <w:szCs w:val="20"/>
              </w:rPr>
              <w:t>X</w:t>
            </w:r>
          </w:p>
        </w:tc>
        <w:tc>
          <w:tcPr>
            <w:tcW w:w="1251" w:type="dxa"/>
            <w:vAlign w:val="center"/>
          </w:tcPr>
          <w:p w:rsidR="00EB4FE0" w:rsidP="00B526FE" w:rsidRDefault="00EB4FE0" w14:paraId="382CC834" w14:textId="2A70A62B">
            <w:pPr>
              <w:jc w:val="center"/>
              <w:rPr>
                <w:sz w:val="20"/>
                <w:szCs w:val="20"/>
              </w:rPr>
            </w:pPr>
            <w:r>
              <w:rPr>
                <w:color w:val="000000"/>
                <w:sz w:val="20"/>
                <w:szCs w:val="20"/>
              </w:rPr>
              <w:t>X</w:t>
            </w:r>
          </w:p>
        </w:tc>
      </w:tr>
      <w:tr w:rsidR="00172415" w:rsidTr="00B57C91" w14:paraId="38D40717" w14:textId="77777777">
        <w:trPr>
          <w:cantSplit/>
        </w:trPr>
        <w:tc>
          <w:tcPr>
            <w:tcW w:w="3782" w:type="dxa"/>
            <w:shd w:val="clear" w:color="auto" w:fill="D9D9D9" w:themeFill="background1" w:themeFillShade="D9"/>
            <w:vAlign w:val="bottom"/>
          </w:tcPr>
          <w:p w:rsidR="00172415" w:rsidP="00172415" w:rsidRDefault="00172415" w14:paraId="0F9A9C90" w14:textId="31E103EE">
            <w:pPr>
              <w:rPr>
                <w:color w:val="000000"/>
                <w:sz w:val="20"/>
                <w:szCs w:val="20"/>
              </w:rPr>
            </w:pPr>
            <w:r>
              <w:rPr>
                <w:b/>
                <w:bCs/>
                <w:color w:val="000000"/>
                <w:sz w:val="20"/>
                <w:szCs w:val="20"/>
              </w:rPr>
              <w:t>8</w:t>
            </w:r>
            <w:r w:rsidRPr="007821A6">
              <w:rPr>
                <w:b/>
                <w:bCs/>
                <w:color w:val="000000"/>
                <w:sz w:val="20"/>
                <w:szCs w:val="20"/>
              </w:rPr>
              <w:t>. Increase Elderly Age (PH &amp; HCV)</w:t>
            </w:r>
          </w:p>
        </w:tc>
        <w:tc>
          <w:tcPr>
            <w:tcW w:w="1291" w:type="dxa"/>
            <w:tcBorders>
              <w:bottom w:val="single" w:color="auto" w:sz="4" w:space="0"/>
            </w:tcBorders>
            <w:vAlign w:val="center"/>
          </w:tcPr>
          <w:p w:rsidR="00172415" w:rsidP="00B526FE" w:rsidRDefault="00172415" w14:paraId="39750625" w14:textId="0246F6A5">
            <w:pPr>
              <w:jc w:val="center"/>
              <w:rPr>
                <w:sz w:val="20"/>
                <w:szCs w:val="20"/>
              </w:rPr>
            </w:pPr>
            <w:r w:rsidRPr="007821A6">
              <w:rPr>
                <w:color w:val="000000"/>
                <w:sz w:val="20"/>
                <w:szCs w:val="20"/>
              </w:rPr>
              <w:t>X</w:t>
            </w:r>
          </w:p>
        </w:tc>
        <w:tc>
          <w:tcPr>
            <w:tcW w:w="1291" w:type="dxa"/>
            <w:tcBorders>
              <w:bottom w:val="single" w:color="auto" w:sz="4" w:space="0"/>
            </w:tcBorders>
            <w:vAlign w:val="center"/>
          </w:tcPr>
          <w:p w:rsidR="00172415" w:rsidP="00B526FE" w:rsidRDefault="00172415" w14:paraId="59799E5E" w14:textId="7770C233">
            <w:pPr>
              <w:jc w:val="center"/>
              <w:rPr>
                <w:sz w:val="20"/>
                <w:szCs w:val="20"/>
              </w:rPr>
            </w:pPr>
            <w:r w:rsidRPr="007821A6">
              <w:rPr>
                <w:color w:val="000000"/>
                <w:sz w:val="20"/>
                <w:szCs w:val="20"/>
              </w:rPr>
              <w:t>X</w:t>
            </w:r>
          </w:p>
        </w:tc>
        <w:tc>
          <w:tcPr>
            <w:tcW w:w="1048" w:type="dxa"/>
            <w:tcBorders>
              <w:bottom w:val="single" w:color="auto" w:sz="4" w:space="0"/>
            </w:tcBorders>
            <w:vAlign w:val="center"/>
          </w:tcPr>
          <w:p w:rsidR="00172415" w:rsidP="00B526FE" w:rsidRDefault="00172415" w14:paraId="29BD6FB1" w14:textId="3BD70974">
            <w:pPr>
              <w:jc w:val="center"/>
              <w:rPr>
                <w:sz w:val="20"/>
                <w:szCs w:val="20"/>
              </w:rPr>
            </w:pPr>
            <w:r w:rsidRPr="007821A6">
              <w:rPr>
                <w:color w:val="000000"/>
                <w:sz w:val="20"/>
                <w:szCs w:val="20"/>
              </w:rPr>
              <w:t>X</w:t>
            </w:r>
          </w:p>
        </w:tc>
        <w:tc>
          <w:tcPr>
            <w:tcW w:w="1143" w:type="dxa"/>
            <w:tcBorders>
              <w:bottom w:val="single" w:color="auto" w:sz="4" w:space="0"/>
            </w:tcBorders>
            <w:shd w:val="clear" w:color="auto" w:fill="D9D9D9" w:themeFill="background1" w:themeFillShade="D9"/>
            <w:vAlign w:val="center"/>
          </w:tcPr>
          <w:p w:rsidR="00172415" w:rsidP="00B526FE" w:rsidRDefault="00172415" w14:paraId="63729039" w14:textId="59B90F6E">
            <w:pPr>
              <w:jc w:val="center"/>
              <w:rPr>
                <w:sz w:val="20"/>
                <w:szCs w:val="20"/>
              </w:rPr>
            </w:pPr>
          </w:p>
        </w:tc>
        <w:tc>
          <w:tcPr>
            <w:tcW w:w="1251" w:type="dxa"/>
            <w:shd w:val="clear" w:color="auto" w:fill="D9D9D9" w:themeFill="background1" w:themeFillShade="D9"/>
            <w:vAlign w:val="center"/>
          </w:tcPr>
          <w:p w:rsidR="00172415" w:rsidP="00B526FE" w:rsidRDefault="00172415" w14:paraId="3D13BA04" w14:textId="2B91D58A">
            <w:pPr>
              <w:jc w:val="center"/>
              <w:rPr>
                <w:sz w:val="20"/>
                <w:szCs w:val="20"/>
              </w:rPr>
            </w:pPr>
          </w:p>
        </w:tc>
      </w:tr>
      <w:tr w:rsidR="0068789F" w:rsidTr="00B57C91" w14:paraId="250020F1" w14:textId="77777777">
        <w:trPr>
          <w:cantSplit/>
        </w:trPr>
        <w:tc>
          <w:tcPr>
            <w:tcW w:w="3782" w:type="dxa"/>
            <w:tcBorders>
              <w:right w:val="nil"/>
            </w:tcBorders>
            <w:shd w:val="clear" w:color="auto" w:fill="D9D9D9" w:themeFill="background1" w:themeFillShade="D9"/>
            <w:vAlign w:val="bottom"/>
          </w:tcPr>
          <w:p w:rsidR="0068789F" w:rsidP="00981571" w:rsidRDefault="00981571" w14:paraId="22EEF7B7" w14:textId="1A111953">
            <w:pPr>
              <w:ind w:left="216" w:hanging="216"/>
              <w:rPr>
                <w:color w:val="000000"/>
                <w:sz w:val="20"/>
                <w:szCs w:val="20"/>
              </w:rPr>
            </w:pPr>
            <w:r>
              <w:rPr>
                <w:b/>
                <w:bCs/>
                <w:color w:val="000000"/>
                <w:sz w:val="20"/>
                <w:szCs w:val="20"/>
              </w:rPr>
              <w:t>9. Project-Based Voucher Program Flexibilities</w:t>
            </w:r>
          </w:p>
        </w:tc>
        <w:tc>
          <w:tcPr>
            <w:tcW w:w="1291" w:type="dxa"/>
            <w:tcBorders>
              <w:left w:val="nil"/>
              <w:right w:val="nil"/>
            </w:tcBorders>
            <w:shd w:val="clear" w:color="auto" w:fill="D9D9D9" w:themeFill="background1" w:themeFillShade="D9"/>
          </w:tcPr>
          <w:p w:rsidR="0068789F" w:rsidP="00B526FE" w:rsidRDefault="0068789F" w14:paraId="44A1EBBD" w14:textId="77777777">
            <w:pPr>
              <w:jc w:val="center"/>
              <w:rPr>
                <w:sz w:val="20"/>
                <w:szCs w:val="20"/>
              </w:rPr>
            </w:pPr>
          </w:p>
        </w:tc>
        <w:tc>
          <w:tcPr>
            <w:tcW w:w="1291" w:type="dxa"/>
            <w:tcBorders>
              <w:left w:val="nil"/>
              <w:right w:val="nil"/>
            </w:tcBorders>
            <w:shd w:val="clear" w:color="auto" w:fill="D9D9D9" w:themeFill="background1" w:themeFillShade="D9"/>
          </w:tcPr>
          <w:p w:rsidR="0068789F" w:rsidP="00B526FE" w:rsidRDefault="0068789F" w14:paraId="12DD9DB6" w14:textId="77777777">
            <w:pPr>
              <w:jc w:val="center"/>
              <w:rPr>
                <w:sz w:val="20"/>
                <w:szCs w:val="20"/>
              </w:rPr>
            </w:pPr>
          </w:p>
        </w:tc>
        <w:tc>
          <w:tcPr>
            <w:tcW w:w="1048" w:type="dxa"/>
            <w:tcBorders>
              <w:left w:val="nil"/>
              <w:right w:val="nil"/>
            </w:tcBorders>
            <w:shd w:val="clear" w:color="auto" w:fill="D9D9D9" w:themeFill="background1" w:themeFillShade="D9"/>
          </w:tcPr>
          <w:p w:rsidR="0068789F" w:rsidP="00B526FE" w:rsidRDefault="0068789F" w14:paraId="5AF7FFBF" w14:textId="77777777">
            <w:pPr>
              <w:jc w:val="center"/>
              <w:rPr>
                <w:sz w:val="20"/>
                <w:szCs w:val="20"/>
              </w:rPr>
            </w:pPr>
          </w:p>
        </w:tc>
        <w:tc>
          <w:tcPr>
            <w:tcW w:w="1143" w:type="dxa"/>
            <w:tcBorders>
              <w:left w:val="nil"/>
              <w:right w:val="nil"/>
            </w:tcBorders>
            <w:shd w:val="clear" w:color="auto" w:fill="D9D9D9" w:themeFill="background1" w:themeFillShade="D9"/>
          </w:tcPr>
          <w:p w:rsidR="0068789F" w:rsidP="00B526FE" w:rsidRDefault="0068789F" w14:paraId="771B17CD" w14:textId="77777777">
            <w:pPr>
              <w:jc w:val="center"/>
              <w:rPr>
                <w:sz w:val="20"/>
                <w:szCs w:val="20"/>
              </w:rPr>
            </w:pPr>
          </w:p>
        </w:tc>
        <w:tc>
          <w:tcPr>
            <w:tcW w:w="1251" w:type="dxa"/>
            <w:tcBorders>
              <w:left w:val="nil"/>
            </w:tcBorders>
            <w:shd w:val="clear" w:color="auto" w:fill="D9D9D9" w:themeFill="background1" w:themeFillShade="D9"/>
          </w:tcPr>
          <w:p w:rsidR="0068789F" w:rsidP="00B526FE" w:rsidRDefault="0068789F" w14:paraId="656D165F" w14:textId="77777777">
            <w:pPr>
              <w:jc w:val="center"/>
              <w:rPr>
                <w:sz w:val="20"/>
                <w:szCs w:val="20"/>
              </w:rPr>
            </w:pPr>
          </w:p>
        </w:tc>
      </w:tr>
      <w:tr w:rsidR="000547F4" w:rsidTr="00F46CB5" w14:paraId="703D6582" w14:textId="77777777">
        <w:trPr>
          <w:cantSplit/>
        </w:trPr>
        <w:tc>
          <w:tcPr>
            <w:tcW w:w="3782" w:type="dxa"/>
            <w:vAlign w:val="bottom"/>
          </w:tcPr>
          <w:p w:rsidR="000547F4" w:rsidP="0058637F" w:rsidRDefault="000547F4" w14:paraId="428319DF" w14:textId="295C71E0">
            <w:pPr>
              <w:ind w:left="432" w:hanging="216"/>
              <w:rPr>
                <w:color w:val="000000"/>
                <w:sz w:val="20"/>
                <w:szCs w:val="20"/>
              </w:rPr>
            </w:pPr>
            <w:r w:rsidRPr="007821A6">
              <w:rPr>
                <w:color w:val="000000"/>
                <w:sz w:val="20"/>
                <w:szCs w:val="20"/>
              </w:rPr>
              <w:t xml:space="preserve">a. </w:t>
            </w:r>
            <w:r w:rsidRPr="00E30371">
              <w:rPr>
                <w:color w:val="000000"/>
                <w:sz w:val="20"/>
                <w:szCs w:val="20"/>
              </w:rPr>
              <w:t>Increase PBV Program Cap (HCV)</w:t>
            </w:r>
          </w:p>
        </w:tc>
        <w:tc>
          <w:tcPr>
            <w:tcW w:w="1291" w:type="dxa"/>
            <w:vAlign w:val="bottom"/>
          </w:tcPr>
          <w:p w:rsidR="000547F4" w:rsidP="00B526FE" w:rsidRDefault="000547F4" w14:paraId="3A844F10" w14:textId="5A895D04">
            <w:pPr>
              <w:jc w:val="center"/>
              <w:rPr>
                <w:sz w:val="20"/>
                <w:szCs w:val="20"/>
              </w:rPr>
            </w:pPr>
            <w:r w:rsidRPr="005B2C4B">
              <w:rPr>
                <w:color w:val="000000"/>
                <w:sz w:val="20"/>
                <w:szCs w:val="20"/>
              </w:rPr>
              <w:t>X</w:t>
            </w:r>
          </w:p>
        </w:tc>
        <w:tc>
          <w:tcPr>
            <w:tcW w:w="1291" w:type="dxa"/>
            <w:vAlign w:val="bottom"/>
          </w:tcPr>
          <w:p w:rsidR="000547F4" w:rsidP="00B526FE" w:rsidRDefault="000547F4" w14:paraId="00D9E47F" w14:textId="62C23699">
            <w:pPr>
              <w:jc w:val="center"/>
              <w:rPr>
                <w:sz w:val="20"/>
                <w:szCs w:val="20"/>
              </w:rPr>
            </w:pPr>
            <w:r w:rsidRPr="005B2C4B">
              <w:rPr>
                <w:color w:val="000000"/>
                <w:sz w:val="20"/>
                <w:szCs w:val="20"/>
              </w:rPr>
              <w:t>X</w:t>
            </w:r>
          </w:p>
        </w:tc>
        <w:tc>
          <w:tcPr>
            <w:tcW w:w="1048" w:type="dxa"/>
            <w:vAlign w:val="bottom"/>
          </w:tcPr>
          <w:p w:rsidR="000547F4" w:rsidP="00B526FE" w:rsidRDefault="000547F4" w14:paraId="421F7AC8" w14:textId="4FB564BF">
            <w:pPr>
              <w:jc w:val="center"/>
              <w:rPr>
                <w:sz w:val="20"/>
                <w:szCs w:val="20"/>
              </w:rPr>
            </w:pPr>
            <w:r w:rsidRPr="005B2C4B">
              <w:rPr>
                <w:color w:val="000000"/>
                <w:sz w:val="20"/>
                <w:szCs w:val="20"/>
              </w:rPr>
              <w:t>X</w:t>
            </w:r>
          </w:p>
        </w:tc>
        <w:tc>
          <w:tcPr>
            <w:tcW w:w="1143" w:type="dxa"/>
            <w:shd w:val="clear" w:color="auto" w:fill="D9D9D9" w:themeFill="background1" w:themeFillShade="D9"/>
            <w:vAlign w:val="bottom"/>
          </w:tcPr>
          <w:p w:rsidR="000547F4" w:rsidP="00B526FE" w:rsidRDefault="000547F4" w14:paraId="4CB62FA9" w14:textId="14B9DC29">
            <w:pPr>
              <w:jc w:val="center"/>
              <w:rPr>
                <w:sz w:val="20"/>
                <w:szCs w:val="20"/>
              </w:rPr>
            </w:pPr>
          </w:p>
        </w:tc>
        <w:tc>
          <w:tcPr>
            <w:tcW w:w="1251" w:type="dxa"/>
            <w:shd w:val="clear" w:color="auto" w:fill="D9D9D9" w:themeFill="background1" w:themeFillShade="D9"/>
            <w:vAlign w:val="bottom"/>
          </w:tcPr>
          <w:p w:rsidR="000547F4" w:rsidP="00B526FE" w:rsidRDefault="000547F4" w14:paraId="044F4602" w14:textId="393FE03F">
            <w:pPr>
              <w:jc w:val="center"/>
              <w:rPr>
                <w:sz w:val="20"/>
                <w:szCs w:val="20"/>
              </w:rPr>
            </w:pPr>
          </w:p>
        </w:tc>
      </w:tr>
      <w:tr w:rsidR="000547F4" w:rsidTr="00F46CB5" w14:paraId="6078CF99" w14:textId="77777777">
        <w:trPr>
          <w:cantSplit/>
        </w:trPr>
        <w:tc>
          <w:tcPr>
            <w:tcW w:w="3782" w:type="dxa"/>
            <w:vAlign w:val="bottom"/>
          </w:tcPr>
          <w:p w:rsidR="000547F4" w:rsidP="0058637F" w:rsidRDefault="000547F4" w14:paraId="064F45C7" w14:textId="2649C4E3">
            <w:pPr>
              <w:ind w:left="432" w:hanging="216"/>
              <w:rPr>
                <w:color w:val="000000"/>
                <w:sz w:val="20"/>
                <w:szCs w:val="20"/>
              </w:rPr>
            </w:pPr>
            <w:r>
              <w:rPr>
                <w:color w:val="000000"/>
                <w:sz w:val="20"/>
                <w:szCs w:val="20"/>
              </w:rPr>
              <w:t>b</w:t>
            </w:r>
            <w:r w:rsidRPr="007821A6">
              <w:rPr>
                <w:color w:val="000000"/>
                <w:sz w:val="20"/>
                <w:szCs w:val="20"/>
              </w:rPr>
              <w:t xml:space="preserve">. </w:t>
            </w:r>
            <w:r w:rsidRPr="00E30371">
              <w:rPr>
                <w:color w:val="000000"/>
                <w:sz w:val="20"/>
                <w:szCs w:val="20"/>
              </w:rPr>
              <w:t>Increase PBV Project Cap (HCV)</w:t>
            </w:r>
          </w:p>
        </w:tc>
        <w:tc>
          <w:tcPr>
            <w:tcW w:w="1291" w:type="dxa"/>
            <w:vAlign w:val="bottom"/>
          </w:tcPr>
          <w:p w:rsidR="000547F4" w:rsidP="00B526FE" w:rsidRDefault="000547F4" w14:paraId="2A3495CC" w14:textId="7712FD8C">
            <w:pPr>
              <w:jc w:val="center"/>
              <w:rPr>
                <w:sz w:val="20"/>
                <w:szCs w:val="20"/>
              </w:rPr>
            </w:pPr>
            <w:r w:rsidRPr="005B2C4B">
              <w:rPr>
                <w:color w:val="000000"/>
                <w:sz w:val="20"/>
                <w:szCs w:val="20"/>
              </w:rPr>
              <w:t>X</w:t>
            </w:r>
          </w:p>
        </w:tc>
        <w:tc>
          <w:tcPr>
            <w:tcW w:w="1291" w:type="dxa"/>
            <w:vAlign w:val="bottom"/>
          </w:tcPr>
          <w:p w:rsidR="000547F4" w:rsidP="00B526FE" w:rsidRDefault="000547F4" w14:paraId="3E6376EB" w14:textId="77777777">
            <w:pPr>
              <w:jc w:val="center"/>
              <w:rPr>
                <w:sz w:val="20"/>
                <w:szCs w:val="20"/>
              </w:rPr>
            </w:pPr>
          </w:p>
        </w:tc>
        <w:tc>
          <w:tcPr>
            <w:tcW w:w="1048" w:type="dxa"/>
            <w:vAlign w:val="bottom"/>
          </w:tcPr>
          <w:p w:rsidR="000547F4" w:rsidP="00B526FE" w:rsidRDefault="000547F4" w14:paraId="08D5FDFA" w14:textId="2E95CFD5">
            <w:pPr>
              <w:jc w:val="center"/>
              <w:rPr>
                <w:sz w:val="20"/>
                <w:szCs w:val="20"/>
              </w:rPr>
            </w:pPr>
            <w:r w:rsidRPr="005B2C4B">
              <w:rPr>
                <w:color w:val="000000"/>
                <w:sz w:val="20"/>
                <w:szCs w:val="20"/>
              </w:rPr>
              <w:t>X</w:t>
            </w:r>
          </w:p>
        </w:tc>
        <w:tc>
          <w:tcPr>
            <w:tcW w:w="1143" w:type="dxa"/>
            <w:shd w:val="clear" w:color="auto" w:fill="D9D9D9" w:themeFill="background1" w:themeFillShade="D9"/>
            <w:vAlign w:val="bottom"/>
          </w:tcPr>
          <w:p w:rsidR="000547F4" w:rsidP="00B526FE" w:rsidRDefault="000547F4" w14:paraId="147D02D1" w14:textId="628A9213">
            <w:pPr>
              <w:jc w:val="center"/>
              <w:rPr>
                <w:sz w:val="20"/>
                <w:szCs w:val="20"/>
              </w:rPr>
            </w:pPr>
          </w:p>
        </w:tc>
        <w:tc>
          <w:tcPr>
            <w:tcW w:w="1251" w:type="dxa"/>
            <w:shd w:val="clear" w:color="auto" w:fill="D9D9D9" w:themeFill="background1" w:themeFillShade="D9"/>
            <w:vAlign w:val="bottom"/>
          </w:tcPr>
          <w:p w:rsidR="000547F4" w:rsidP="00B526FE" w:rsidRDefault="000547F4" w14:paraId="1AE1B8BC" w14:textId="7912BDCA">
            <w:pPr>
              <w:jc w:val="center"/>
              <w:rPr>
                <w:sz w:val="20"/>
                <w:szCs w:val="20"/>
              </w:rPr>
            </w:pPr>
          </w:p>
        </w:tc>
      </w:tr>
      <w:tr w:rsidR="000547F4" w:rsidTr="00F46CB5" w14:paraId="3183A983" w14:textId="77777777">
        <w:trPr>
          <w:cantSplit/>
        </w:trPr>
        <w:tc>
          <w:tcPr>
            <w:tcW w:w="3782" w:type="dxa"/>
            <w:vAlign w:val="center"/>
          </w:tcPr>
          <w:p w:rsidR="000547F4" w:rsidP="0058637F" w:rsidRDefault="000547F4" w14:paraId="5B062845" w14:textId="0641030F">
            <w:pPr>
              <w:ind w:left="432" w:hanging="216"/>
              <w:rPr>
                <w:color w:val="000000"/>
                <w:sz w:val="20"/>
                <w:szCs w:val="20"/>
              </w:rPr>
            </w:pPr>
            <w:r>
              <w:rPr>
                <w:color w:val="000000"/>
                <w:sz w:val="20"/>
                <w:szCs w:val="20"/>
              </w:rPr>
              <w:t>c</w:t>
            </w:r>
            <w:r w:rsidRPr="007821A6">
              <w:rPr>
                <w:color w:val="000000"/>
                <w:sz w:val="20"/>
                <w:szCs w:val="20"/>
              </w:rPr>
              <w:t xml:space="preserve">. </w:t>
            </w:r>
            <w:r w:rsidRPr="00E30371">
              <w:rPr>
                <w:color w:val="000000"/>
                <w:sz w:val="20"/>
                <w:szCs w:val="20"/>
              </w:rPr>
              <w:t>Elimination of PBV Selection Process for PHA-owned Projects Without Improvement, Development, or Replacement (HCV)</w:t>
            </w:r>
          </w:p>
        </w:tc>
        <w:tc>
          <w:tcPr>
            <w:tcW w:w="1291" w:type="dxa"/>
            <w:vAlign w:val="center"/>
          </w:tcPr>
          <w:p w:rsidR="000547F4" w:rsidP="00B526FE" w:rsidRDefault="000547F4" w14:paraId="1643BB88" w14:textId="071F1A57">
            <w:pPr>
              <w:jc w:val="center"/>
              <w:rPr>
                <w:sz w:val="20"/>
                <w:szCs w:val="20"/>
              </w:rPr>
            </w:pPr>
            <w:r w:rsidRPr="005B2C4B">
              <w:rPr>
                <w:color w:val="000000"/>
                <w:sz w:val="20"/>
                <w:szCs w:val="20"/>
              </w:rPr>
              <w:t>X</w:t>
            </w:r>
          </w:p>
        </w:tc>
        <w:tc>
          <w:tcPr>
            <w:tcW w:w="1291" w:type="dxa"/>
            <w:shd w:val="clear" w:color="auto" w:fill="D9D9D9" w:themeFill="background1" w:themeFillShade="D9"/>
            <w:vAlign w:val="center"/>
          </w:tcPr>
          <w:p w:rsidR="000547F4" w:rsidP="00B526FE" w:rsidRDefault="000547F4" w14:paraId="3F7E096D" w14:textId="5F07D4E2">
            <w:pPr>
              <w:jc w:val="center"/>
              <w:rPr>
                <w:sz w:val="20"/>
                <w:szCs w:val="20"/>
              </w:rPr>
            </w:pPr>
          </w:p>
        </w:tc>
        <w:tc>
          <w:tcPr>
            <w:tcW w:w="1048" w:type="dxa"/>
            <w:shd w:val="clear" w:color="auto" w:fill="D9D9D9" w:themeFill="background1" w:themeFillShade="D9"/>
            <w:vAlign w:val="center"/>
          </w:tcPr>
          <w:p w:rsidR="000547F4" w:rsidP="00B526FE" w:rsidRDefault="000547F4" w14:paraId="613C7D34" w14:textId="4A7ECE86">
            <w:pPr>
              <w:jc w:val="center"/>
              <w:rPr>
                <w:sz w:val="20"/>
                <w:szCs w:val="20"/>
              </w:rPr>
            </w:pPr>
          </w:p>
        </w:tc>
        <w:tc>
          <w:tcPr>
            <w:tcW w:w="1143" w:type="dxa"/>
            <w:shd w:val="clear" w:color="auto" w:fill="D9D9D9" w:themeFill="background1" w:themeFillShade="D9"/>
            <w:vAlign w:val="center"/>
          </w:tcPr>
          <w:p w:rsidR="000547F4" w:rsidP="00B526FE" w:rsidRDefault="000547F4" w14:paraId="689C0F3A" w14:textId="7DC5BE25">
            <w:pPr>
              <w:jc w:val="center"/>
              <w:rPr>
                <w:sz w:val="20"/>
                <w:szCs w:val="20"/>
              </w:rPr>
            </w:pPr>
          </w:p>
        </w:tc>
        <w:tc>
          <w:tcPr>
            <w:tcW w:w="1251" w:type="dxa"/>
            <w:shd w:val="clear" w:color="auto" w:fill="D9D9D9" w:themeFill="background1" w:themeFillShade="D9"/>
            <w:vAlign w:val="center"/>
          </w:tcPr>
          <w:p w:rsidR="000547F4" w:rsidP="00B526FE" w:rsidRDefault="000547F4" w14:paraId="46010E05" w14:textId="261C9EFC">
            <w:pPr>
              <w:jc w:val="center"/>
              <w:rPr>
                <w:sz w:val="20"/>
                <w:szCs w:val="20"/>
              </w:rPr>
            </w:pPr>
          </w:p>
        </w:tc>
      </w:tr>
      <w:tr w:rsidR="000547F4" w:rsidTr="00F46CB5" w14:paraId="22E8FB19" w14:textId="77777777">
        <w:trPr>
          <w:cantSplit/>
        </w:trPr>
        <w:tc>
          <w:tcPr>
            <w:tcW w:w="3782" w:type="dxa"/>
            <w:vAlign w:val="center"/>
          </w:tcPr>
          <w:p w:rsidR="000547F4" w:rsidP="0058637F" w:rsidRDefault="000547F4" w14:paraId="448B6AA4" w14:textId="1BF36DEE">
            <w:pPr>
              <w:ind w:left="432" w:hanging="216"/>
              <w:rPr>
                <w:color w:val="000000"/>
                <w:sz w:val="20"/>
                <w:szCs w:val="20"/>
              </w:rPr>
            </w:pPr>
            <w:r>
              <w:rPr>
                <w:color w:val="000000"/>
                <w:sz w:val="20"/>
                <w:szCs w:val="20"/>
              </w:rPr>
              <w:t>d</w:t>
            </w:r>
            <w:r w:rsidRPr="007821A6">
              <w:rPr>
                <w:color w:val="000000"/>
                <w:sz w:val="20"/>
                <w:szCs w:val="20"/>
              </w:rPr>
              <w:t xml:space="preserve">. </w:t>
            </w:r>
            <w:r w:rsidRPr="00E30371">
              <w:rPr>
                <w:color w:val="000000"/>
                <w:sz w:val="20"/>
                <w:szCs w:val="20"/>
              </w:rPr>
              <w:t>Alternative PBV Selection Process (HCV)</w:t>
            </w:r>
          </w:p>
        </w:tc>
        <w:tc>
          <w:tcPr>
            <w:tcW w:w="1291" w:type="dxa"/>
            <w:vAlign w:val="center"/>
          </w:tcPr>
          <w:p w:rsidR="000547F4" w:rsidP="00B526FE" w:rsidRDefault="000547F4" w14:paraId="3386E42E" w14:textId="64CCF237">
            <w:pPr>
              <w:jc w:val="center"/>
              <w:rPr>
                <w:sz w:val="20"/>
                <w:szCs w:val="20"/>
              </w:rPr>
            </w:pPr>
            <w:r w:rsidRPr="005B2C4B">
              <w:rPr>
                <w:color w:val="000000"/>
                <w:sz w:val="20"/>
                <w:szCs w:val="20"/>
              </w:rPr>
              <w:t>X</w:t>
            </w:r>
          </w:p>
        </w:tc>
        <w:tc>
          <w:tcPr>
            <w:tcW w:w="1291" w:type="dxa"/>
            <w:shd w:val="clear" w:color="auto" w:fill="D9D9D9" w:themeFill="background1" w:themeFillShade="D9"/>
            <w:vAlign w:val="center"/>
          </w:tcPr>
          <w:p w:rsidR="000547F4" w:rsidP="00B526FE" w:rsidRDefault="000547F4" w14:paraId="58EC80F1" w14:textId="330BE1AB">
            <w:pPr>
              <w:jc w:val="center"/>
              <w:rPr>
                <w:sz w:val="20"/>
                <w:szCs w:val="20"/>
              </w:rPr>
            </w:pPr>
          </w:p>
        </w:tc>
        <w:tc>
          <w:tcPr>
            <w:tcW w:w="1048" w:type="dxa"/>
            <w:shd w:val="clear" w:color="auto" w:fill="D9D9D9" w:themeFill="background1" w:themeFillShade="D9"/>
            <w:vAlign w:val="center"/>
          </w:tcPr>
          <w:p w:rsidR="000547F4" w:rsidP="00B526FE" w:rsidRDefault="000547F4" w14:paraId="041B7B4A" w14:textId="69DD38D5">
            <w:pPr>
              <w:jc w:val="center"/>
              <w:rPr>
                <w:sz w:val="20"/>
                <w:szCs w:val="20"/>
              </w:rPr>
            </w:pPr>
          </w:p>
        </w:tc>
        <w:tc>
          <w:tcPr>
            <w:tcW w:w="1143" w:type="dxa"/>
            <w:shd w:val="clear" w:color="auto" w:fill="D9D9D9" w:themeFill="background1" w:themeFillShade="D9"/>
            <w:vAlign w:val="center"/>
          </w:tcPr>
          <w:p w:rsidR="000547F4" w:rsidP="00B526FE" w:rsidRDefault="000547F4" w14:paraId="2D558247" w14:textId="66DA29CE">
            <w:pPr>
              <w:jc w:val="center"/>
              <w:rPr>
                <w:sz w:val="20"/>
                <w:szCs w:val="20"/>
              </w:rPr>
            </w:pPr>
          </w:p>
        </w:tc>
        <w:tc>
          <w:tcPr>
            <w:tcW w:w="1251" w:type="dxa"/>
            <w:shd w:val="clear" w:color="auto" w:fill="D9D9D9" w:themeFill="background1" w:themeFillShade="D9"/>
            <w:vAlign w:val="center"/>
          </w:tcPr>
          <w:p w:rsidR="000547F4" w:rsidP="00B526FE" w:rsidRDefault="000547F4" w14:paraId="4473A0B4" w14:textId="5A82A94A">
            <w:pPr>
              <w:jc w:val="center"/>
              <w:rPr>
                <w:sz w:val="20"/>
                <w:szCs w:val="20"/>
              </w:rPr>
            </w:pPr>
          </w:p>
        </w:tc>
      </w:tr>
      <w:tr w:rsidR="000547F4" w:rsidTr="00F46CB5" w14:paraId="05F16BB1" w14:textId="77777777">
        <w:trPr>
          <w:cantSplit/>
        </w:trPr>
        <w:tc>
          <w:tcPr>
            <w:tcW w:w="3782" w:type="dxa"/>
            <w:vAlign w:val="center"/>
          </w:tcPr>
          <w:p w:rsidR="000547F4" w:rsidP="0058637F" w:rsidRDefault="000547F4" w14:paraId="7409432B" w14:textId="2A6A5A17">
            <w:pPr>
              <w:ind w:left="432" w:hanging="216"/>
              <w:rPr>
                <w:color w:val="000000"/>
                <w:sz w:val="20"/>
                <w:szCs w:val="20"/>
              </w:rPr>
            </w:pPr>
            <w:r>
              <w:rPr>
                <w:color w:val="000000"/>
                <w:sz w:val="20"/>
                <w:szCs w:val="20"/>
              </w:rPr>
              <w:t>e</w:t>
            </w:r>
            <w:r w:rsidRPr="007821A6">
              <w:rPr>
                <w:color w:val="000000"/>
                <w:sz w:val="20"/>
                <w:szCs w:val="20"/>
              </w:rPr>
              <w:t xml:space="preserve">. </w:t>
            </w:r>
            <w:r w:rsidRPr="00E30371">
              <w:rPr>
                <w:color w:val="000000"/>
                <w:sz w:val="20"/>
                <w:szCs w:val="20"/>
              </w:rPr>
              <w:t>Alternative PBV Unit Types (Shared Housing and Manufactured Housing) (HCV)</w:t>
            </w:r>
          </w:p>
        </w:tc>
        <w:tc>
          <w:tcPr>
            <w:tcW w:w="1291" w:type="dxa"/>
            <w:vAlign w:val="center"/>
          </w:tcPr>
          <w:p w:rsidR="000547F4" w:rsidP="00B526FE" w:rsidRDefault="000547F4" w14:paraId="2262C54E" w14:textId="4D0EDBF4">
            <w:pPr>
              <w:jc w:val="center"/>
              <w:rPr>
                <w:sz w:val="20"/>
                <w:szCs w:val="20"/>
              </w:rPr>
            </w:pPr>
            <w:r w:rsidRPr="005B2C4B">
              <w:rPr>
                <w:color w:val="000000"/>
                <w:sz w:val="20"/>
                <w:szCs w:val="20"/>
              </w:rPr>
              <w:t>X</w:t>
            </w:r>
          </w:p>
        </w:tc>
        <w:tc>
          <w:tcPr>
            <w:tcW w:w="1291" w:type="dxa"/>
            <w:vAlign w:val="center"/>
          </w:tcPr>
          <w:p w:rsidR="000547F4" w:rsidP="00B526FE" w:rsidRDefault="000547F4" w14:paraId="4237FE67" w14:textId="4E18F0F0">
            <w:pPr>
              <w:jc w:val="center"/>
              <w:rPr>
                <w:sz w:val="20"/>
                <w:szCs w:val="20"/>
              </w:rPr>
            </w:pPr>
            <w:r w:rsidRPr="005B2C4B">
              <w:rPr>
                <w:color w:val="000000"/>
                <w:sz w:val="20"/>
                <w:szCs w:val="20"/>
              </w:rPr>
              <w:t>X</w:t>
            </w:r>
          </w:p>
        </w:tc>
        <w:tc>
          <w:tcPr>
            <w:tcW w:w="1048" w:type="dxa"/>
            <w:vAlign w:val="center"/>
          </w:tcPr>
          <w:p w:rsidR="000547F4" w:rsidP="00B526FE" w:rsidRDefault="000547F4" w14:paraId="792790AD" w14:textId="61A55379">
            <w:pPr>
              <w:jc w:val="center"/>
              <w:rPr>
                <w:sz w:val="20"/>
                <w:szCs w:val="20"/>
              </w:rPr>
            </w:pPr>
          </w:p>
        </w:tc>
        <w:tc>
          <w:tcPr>
            <w:tcW w:w="1143" w:type="dxa"/>
            <w:shd w:val="clear" w:color="auto" w:fill="D9D9D9" w:themeFill="background1" w:themeFillShade="D9"/>
            <w:vAlign w:val="center"/>
          </w:tcPr>
          <w:p w:rsidR="000547F4" w:rsidP="00B526FE" w:rsidRDefault="000547F4" w14:paraId="7DE64630" w14:textId="1E802FC3">
            <w:pPr>
              <w:jc w:val="center"/>
              <w:rPr>
                <w:sz w:val="20"/>
                <w:szCs w:val="20"/>
              </w:rPr>
            </w:pPr>
          </w:p>
        </w:tc>
        <w:tc>
          <w:tcPr>
            <w:tcW w:w="1251" w:type="dxa"/>
            <w:shd w:val="clear" w:color="auto" w:fill="D9D9D9" w:themeFill="background1" w:themeFillShade="D9"/>
            <w:vAlign w:val="center"/>
          </w:tcPr>
          <w:p w:rsidR="000547F4" w:rsidP="00B526FE" w:rsidRDefault="000547F4" w14:paraId="061F9DB2" w14:textId="36B50769">
            <w:pPr>
              <w:jc w:val="center"/>
              <w:rPr>
                <w:sz w:val="20"/>
                <w:szCs w:val="20"/>
              </w:rPr>
            </w:pPr>
          </w:p>
        </w:tc>
      </w:tr>
      <w:tr w:rsidR="000547F4" w:rsidTr="00F46CB5" w14:paraId="11A8C802" w14:textId="77777777">
        <w:trPr>
          <w:cantSplit/>
        </w:trPr>
        <w:tc>
          <w:tcPr>
            <w:tcW w:w="3782" w:type="dxa"/>
            <w:vAlign w:val="center"/>
          </w:tcPr>
          <w:p w:rsidR="000547F4" w:rsidP="0058637F" w:rsidRDefault="000547F4" w14:paraId="2444E0BF" w14:textId="7058910C">
            <w:pPr>
              <w:ind w:left="432" w:hanging="216"/>
              <w:rPr>
                <w:color w:val="000000"/>
                <w:sz w:val="20"/>
                <w:szCs w:val="20"/>
              </w:rPr>
            </w:pPr>
            <w:r>
              <w:rPr>
                <w:color w:val="000000"/>
                <w:sz w:val="20"/>
                <w:szCs w:val="20"/>
              </w:rPr>
              <w:t>f</w:t>
            </w:r>
            <w:r w:rsidRPr="007821A6">
              <w:rPr>
                <w:color w:val="000000"/>
                <w:sz w:val="20"/>
                <w:szCs w:val="20"/>
              </w:rPr>
              <w:t xml:space="preserve">. </w:t>
            </w:r>
            <w:r w:rsidRPr="00E30371">
              <w:rPr>
                <w:color w:val="000000"/>
                <w:sz w:val="20"/>
                <w:szCs w:val="20"/>
              </w:rPr>
              <w:t>Increase PBV HAP Contract Length (HCV)</w:t>
            </w:r>
          </w:p>
        </w:tc>
        <w:tc>
          <w:tcPr>
            <w:tcW w:w="1291" w:type="dxa"/>
            <w:vAlign w:val="center"/>
          </w:tcPr>
          <w:p w:rsidR="000547F4" w:rsidP="00B526FE" w:rsidRDefault="000547F4" w14:paraId="016EC932" w14:textId="10C1748B">
            <w:pPr>
              <w:jc w:val="center"/>
              <w:rPr>
                <w:sz w:val="20"/>
                <w:szCs w:val="20"/>
              </w:rPr>
            </w:pPr>
            <w:r>
              <w:rPr>
                <w:color w:val="000000"/>
                <w:sz w:val="20"/>
                <w:szCs w:val="20"/>
              </w:rPr>
              <w:t>X</w:t>
            </w:r>
          </w:p>
        </w:tc>
        <w:tc>
          <w:tcPr>
            <w:tcW w:w="1291" w:type="dxa"/>
            <w:shd w:val="clear" w:color="auto" w:fill="D9D9D9" w:themeFill="background1" w:themeFillShade="D9"/>
            <w:vAlign w:val="center"/>
          </w:tcPr>
          <w:p w:rsidR="000547F4" w:rsidP="00B526FE" w:rsidRDefault="000547F4" w14:paraId="1229336C" w14:textId="77777777">
            <w:pPr>
              <w:jc w:val="center"/>
              <w:rPr>
                <w:sz w:val="20"/>
                <w:szCs w:val="20"/>
              </w:rPr>
            </w:pPr>
          </w:p>
        </w:tc>
        <w:tc>
          <w:tcPr>
            <w:tcW w:w="1048" w:type="dxa"/>
            <w:vAlign w:val="center"/>
          </w:tcPr>
          <w:p w:rsidR="000547F4" w:rsidP="00B526FE" w:rsidRDefault="000547F4" w14:paraId="51A668D0" w14:textId="68A0C3A6">
            <w:pPr>
              <w:jc w:val="center"/>
              <w:rPr>
                <w:sz w:val="20"/>
                <w:szCs w:val="20"/>
              </w:rPr>
            </w:pPr>
            <w:r>
              <w:rPr>
                <w:color w:val="000000"/>
                <w:sz w:val="20"/>
                <w:szCs w:val="20"/>
              </w:rPr>
              <w:t>X</w:t>
            </w:r>
          </w:p>
        </w:tc>
        <w:tc>
          <w:tcPr>
            <w:tcW w:w="1143" w:type="dxa"/>
            <w:shd w:val="clear" w:color="auto" w:fill="D9D9D9" w:themeFill="background1" w:themeFillShade="D9"/>
            <w:vAlign w:val="center"/>
          </w:tcPr>
          <w:p w:rsidR="000547F4" w:rsidP="00B526FE" w:rsidRDefault="000547F4" w14:paraId="780FC9D7" w14:textId="77777777">
            <w:pPr>
              <w:jc w:val="center"/>
              <w:rPr>
                <w:sz w:val="20"/>
                <w:szCs w:val="20"/>
              </w:rPr>
            </w:pPr>
          </w:p>
        </w:tc>
        <w:tc>
          <w:tcPr>
            <w:tcW w:w="1251" w:type="dxa"/>
            <w:shd w:val="clear" w:color="auto" w:fill="D9D9D9" w:themeFill="background1" w:themeFillShade="D9"/>
            <w:vAlign w:val="center"/>
          </w:tcPr>
          <w:p w:rsidR="000547F4" w:rsidP="00B526FE" w:rsidRDefault="000547F4" w14:paraId="10BF3033" w14:textId="77777777">
            <w:pPr>
              <w:jc w:val="center"/>
              <w:rPr>
                <w:sz w:val="20"/>
                <w:szCs w:val="20"/>
              </w:rPr>
            </w:pPr>
          </w:p>
        </w:tc>
      </w:tr>
      <w:tr w:rsidR="000547F4" w:rsidTr="00F46CB5" w14:paraId="7808A84A" w14:textId="77777777">
        <w:trPr>
          <w:cantSplit/>
        </w:trPr>
        <w:tc>
          <w:tcPr>
            <w:tcW w:w="3782" w:type="dxa"/>
            <w:vAlign w:val="center"/>
          </w:tcPr>
          <w:p w:rsidR="000547F4" w:rsidP="0058637F" w:rsidRDefault="000547F4" w14:paraId="7A474E60" w14:textId="7A7E9842">
            <w:pPr>
              <w:ind w:left="432" w:hanging="216"/>
              <w:rPr>
                <w:color w:val="000000"/>
                <w:sz w:val="20"/>
                <w:szCs w:val="20"/>
              </w:rPr>
            </w:pPr>
            <w:r>
              <w:rPr>
                <w:color w:val="000000"/>
                <w:sz w:val="20"/>
                <w:szCs w:val="20"/>
              </w:rPr>
              <w:t>g</w:t>
            </w:r>
            <w:r w:rsidRPr="007821A6">
              <w:rPr>
                <w:color w:val="000000"/>
                <w:sz w:val="20"/>
                <w:szCs w:val="20"/>
              </w:rPr>
              <w:t xml:space="preserve">. </w:t>
            </w:r>
            <w:r w:rsidRPr="00E30371">
              <w:rPr>
                <w:color w:val="000000"/>
                <w:sz w:val="20"/>
                <w:szCs w:val="20"/>
              </w:rPr>
              <w:t>Increase PBV Rent to Owner (HCV)</w:t>
            </w:r>
          </w:p>
        </w:tc>
        <w:tc>
          <w:tcPr>
            <w:tcW w:w="1291" w:type="dxa"/>
            <w:vAlign w:val="center"/>
          </w:tcPr>
          <w:p w:rsidR="000547F4" w:rsidP="00B526FE" w:rsidRDefault="000547F4" w14:paraId="1C96B542" w14:textId="65A41DD3">
            <w:pPr>
              <w:jc w:val="center"/>
              <w:rPr>
                <w:sz w:val="20"/>
                <w:szCs w:val="20"/>
              </w:rPr>
            </w:pPr>
            <w:r>
              <w:rPr>
                <w:color w:val="000000"/>
                <w:sz w:val="20"/>
                <w:szCs w:val="20"/>
              </w:rPr>
              <w:t>X</w:t>
            </w:r>
          </w:p>
        </w:tc>
        <w:tc>
          <w:tcPr>
            <w:tcW w:w="1291" w:type="dxa"/>
            <w:shd w:val="clear" w:color="auto" w:fill="D9D9D9" w:themeFill="background1" w:themeFillShade="D9"/>
            <w:vAlign w:val="center"/>
          </w:tcPr>
          <w:p w:rsidR="000547F4" w:rsidP="00B526FE" w:rsidRDefault="000547F4" w14:paraId="5CB46C88" w14:textId="77777777">
            <w:pPr>
              <w:jc w:val="center"/>
              <w:rPr>
                <w:sz w:val="20"/>
                <w:szCs w:val="20"/>
              </w:rPr>
            </w:pPr>
          </w:p>
        </w:tc>
        <w:tc>
          <w:tcPr>
            <w:tcW w:w="1048" w:type="dxa"/>
            <w:shd w:val="clear" w:color="auto" w:fill="D9D9D9" w:themeFill="background1" w:themeFillShade="D9"/>
            <w:vAlign w:val="center"/>
          </w:tcPr>
          <w:p w:rsidR="000547F4" w:rsidP="00B526FE" w:rsidRDefault="000547F4" w14:paraId="10B48928" w14:textId="77777777">
            <w:pPr>
              <w:jc w:val="center"/>
              <w:rPr>
                <w:sz w:val="20"/>
                <w:szCs w:val="20"/>
              </w:rPr>
            </w:pPr>
          </w:p>
        </w:tc>
        <w:tc>
          <w:tcPr>
            <w:tcW w:w="1143" w:type="dxa"/>
            <w:shd w:val="clear" w:color="auto" w:fill="D9D9D9" w:themeFill="background1" w:themeFillShade="D9"/>
            <w:vAlign w:val="center"/>
          </w:tcPr>
          <w:p w:rsidR="000547F4" w:rsidP="00B526FE" w:rsidRDefault="000547F4" w14:paraId="78FE7EA6" w14:textId="77777777">
            <w:pPr>
              <w:jc w:val="center"/>
              <w:rPr>
                <w:sz w:val="20"/>
                <w:szCs w:val="20"/>
              </w:rPr>
            </w:pPr>
          </w:p>
        </w:tc>
        <w:tc>
          <w:tcPr>
            <w:tcW w:w="1251" w:type="dxa"/>
            <w:shd w:val="clear" w:color="auto" w:fill="D9D9D9" w:themeFill="background1" w:themeFillShade="D9"/>
            <w:vAlign w:val="center"/>
          </w:tcPr>
          <w:p w:rsidR="000547F4" w:rsidP="00B526FE" w:rsidRDefault="000547F4" w14:paraId="564D8C35" w14:textId="77777777">
            <w:pPr>
              <w:jc w:val="center"/>
              <w:rPr>
                <w:sz w:val="20"/>
                <w:szCs w:val="20"/>
              </w:rPr>
            </w:pPr>
          </w:p>
        </w:tc>
      </w:tr>
      <w:tr w:rsidR="000547F4" w:rsidTr="003A055C" w14:paraId="0067F25E" w14:textId="77777777">
        <w:trPr>
          <w:cantSplit/>
        </w:trPr>
        <w:tc>
          <w:tcPr>
            <w:tcW w:w="3782" w:type="dxa"/>
            <w:vAlign w:val="center"/>
          </w:tcPr>
          <w:p w:rsidR="000547F4" w:rsidP="0058637F" w:rsidRDefault="000547F4" w14:paraId="7C313091" w14:textId="64191F9C">
            <w:pPr>
              <w:ind w:left="432" w:hanging="216"/>
              <w:rPr>
                <w:color w:val="000000"/>
                <w:sz w:val="20"/>
                <w:szCs w:val="20"/>
              </w:rPr>
            </w:pPr>
            <w:r>
              <w:rPr>
                <w:color w:val="000000"/>
                <w:sz w:val="20"/>
                <w:szCs w:val="20"/>
              </w:rPr>
              <w:t>h</w:t>
            </w:r>
            <w:r w:rsidRPr="007821A6">
              <w:rPr>
                <w:color w:val="000000"/>
                <w:sz w:val="20"/>
                <w:szCs w:val="20"/>
              </w:rPr>
              <w:t xml:space="preserve">. </w:t>
            </w:r>
            <w:r w:rsidRPr="00E30371">
              <w:rPr>
                <w:color w:val="000000"/>
                <w:sz w:val="20"/>
                <w:szCs w:val="20"/>
              </w:rPr>
              <w:t>Limit Portability for PBV Units (HCV)</w:t>
            </w:r>
          </w:p>
        </w:tc>
        <w:tc>
          <w:tcPr>
            <w:tcW w:w="1291" w:type="dxa"/>
            <w:tcBorders>
              <w:bottom w:val="single" w:color="auto" w:sz="4" w:space="0"/>
            </w:tcBorders>
            <w:vAlign w:val="center"/>
          </w:tcPr>
          <w:p w:rsidR="000547F4" w:rsidP="00B526FE" w:rsidRDefault="000547F4" w14:paraId="062121D1" w14:textId="32DE9C75">
            <w:pPr>
              <w:jc w:val="center"/>
              <w:rPr>
                <w:sz w:val="20"/>
                <w:szCs w:val="20"/>
              </w:rPr>
            </w:pPr>
            <w:r>
              <w:rPr>
                <w:color w:val="000000"/>
                <w:sz w:val="20"/>
                <w:szCs w:val="20"/>
              </w:rPr>
              <w:t>X</w:t>
            </w:r>
          </w:p>
        </w:tc>
        <w:tc>
          <w:tcPr>
            <w:tcW w:w="1291" w:type="dxa"/>
            <w:tcBorders>
              <w:bottom w:val="single" w:color="auto" w:sz="4" w:space="0"/>
            </w:tcBorders>
            <w:shd w:val="clear" w:color="auto" w:fill="D9D9D9" w:themeFill="background1" w:themeFillShade="D9"/>
            <w:vAlign w:val="center"/>
          </w:tcPr>
          <w:p w:rsidR="000547F4" w:rsidP="00B526FE" w:rsidRDefault="000547F4" w14:paraId="401AFB35" w14:textId="77777777">
            <w:pPr>
              <w:jc w:val="center"/>
              <w:rPr>
                <w:sz w:val="20"/>
                <w:szCs w:val="20"/>
              </w:rPr>
            </w:pPr>
          </w:p>
        </w:tc>
        <w:tc>
          <w:tcPr>
            <w:tcW w:w="1048" w:type="dxa"/>
            <w:tcBorders>
              <w:bottom w:val="single" w:color="auto" w:sz="4" w:space="0"/>
            </w:tcBorders>
            <w:shd w:val="clear" w:color="auto" w:fill="D9D9D9" w:themeFill="background1" w:themeFillShade="D9"/>
            <w:vAlign w:val="center"/>
          </w:tcPr>
          <w:p w:rsidR="000547F4" w:rsidP="00B526FE" w:rsidRDefault="000547F4" w14:paraId="66240781" w14:textId="77777777">
            <w:pPr>
              <w:jc w:val="center"/>
              <w:rPr>
                <w:sz w:val="20"/>
                <w:szCs w:val="20"/>
              </w:rPr>
            </w:pPr>
          </w:p>
        </w:tc>
        <w:tc>
          <w:tcPr>
            <w:tcW w:w="1143" w:type="dxa"/>
            <w:tcBorders>
              <w:bottom w:val="single" w:color="auto" w:sz="4" w:space="0"/>
            </w:tcBorders>
            <w:shd w:val="clear" w:color="auto" w:fill="D9D9D9" w:themeFill="background1" w:themeFillShade="D9"/>
            <w:vAlign w:val="center"/>
          </w:tcPr>
          <w:p w:rsidR="000547F4" w:rsidP="00B526FE" w:rsidRDefault="000547F4" w14:paraId="0F40C53F" w14:textId="77777777">
            <w:pPr>
              <w:jc w:val="center"/>
              <w:rPr>
                <w:sz w:val="20"/>
                <w:szCs w:val="20"/>
              </w:rPr>
            </w:pPr>
          </w:p>
        </w:tc>
        <w:tc>
          <w:tcPr>
            <w:tcW w:w="1251" w:type="dxa"/>
            <w:shd w:val="clear" w:color="auto" w:fill="D9D9D9" w:themeFill="background1" w:themeFillShade="D9"/>
            <w:vAlign w:val="center"/>
          </w:tcPr>
          <w:p w:rsidR="000547F4" w:rsidP="00B526FE" w:rsidRDefault="000547F4" w14:paraId="42DBAC25" w14:textId="77777777">
            <w:pPr>
              <w:jc w:val="center"/>
              <w:rPr>
                <w:sz w:val="20"/>
                <w:szCs w:val="20"/>
              </w:rPr>
            </w:pPr>
          </w:p>
        </w:tc>
      </w:tr>
      <w:tr w:rsidR="00C44AE4" w:rsidTr="003A055C" w14:paraId="5B730C9D" w14:textId="77777777">
        <w:trPr>
          <w:cantSplit/>
        </w:trPr>
        <w:tc>
          <w:tcPr>
            <w:tcW w:w="3782" w:type="dxa"/>
            <w:tcBorders>
              <w:right w:val="nil"/>
            </w:tcBorders>
            <w:shd w:val="clear" w:color="auto" w:fill="D9D9D9" w:themeFill="background1" w:themeFillShade="D9"/>
            <w:vAlign w:val="center"/>
          </w:tcPr>
          <w:p w:rsidR="00C44AE4" w:rsidP="003A055C" w:rsidRDefault="003A055C" w14:paraId="2CF5D36E" w14:textId="229EFA1C">
            <w:pPr>
              <w:ind w:left="288" w:hanging="288"/>
              <w:rPr>
                <w:color w:val="000000"/>
                <w:sz w:val="20"/>
                <w:szCs w:val="20"/>
              </w:rPr>
            </w:pPr>
            <w:r>
              <w:rPr>
                <w:b/>
                <w:bCs/>
                <w:color w:val="000000"/>
                <w:sz w:val="20"/>
                <w:szCs w:val="20"/>
              </w:rPr>
              <w:t>10</w:t>
            </w:r>
            <w:r w:rsidRPr="007821A6">
              <w:rPr>
                <w:b/>
                <w:bCs/>
                <w:color w:val="000000"/>
                <w:sz w:val="20"/>
                <w:szCs w:val="20"/>
              </w:rPr>
              <w:t>. Family Self-Sufficiency Program with MTW Flexibility</w:t>
            </w:r>
          </w:p>
        </w:tc>
        <w:tc>
          <w:tcPr>
            <w:tcW w:w="1291" w:type="dxa"/>
            <w:tcBorders>
              <w:left w:val="nil"/>
              <w:right w:val="nil"/>
            </w:tcBorders>
            <w:shd w:val="clear" w:color="auto" w:fill="D9D9D9" w:themeFill="background1" w:themeFillShade="D9"/>
            <w:vAlign w:val="center"/>
          </w:tcPr>
          <w:p w:rsidR="00C44AE4" w:rsidP="00B526FE" w:rsidRDefault="00C44AE4" w14:paraId="6DBCE14C" w14:textId="77777777">
            <w:pPr>
              <w:jc w:val="center"/>
              <w:rPr>
                <w:color w:val="000000"/>
                <w:sz w:val="20"/>
                <w:szCs w:val="20"/>
              </w:rPr>
            </w:pPr>
          </w:p>
        </w:tc>
        <w:tc>
          <w:tcPr>
            <w:tcW w:w="1291" w:type="dxa"/>
            <w:tcBorders>
              <w:left w:val="nil"/>
              <w:right w:val="nil"/>
            </w:tcBorders>
            <w:shd w:val="clear" w:color="auto" w:fill="D9D9D9" w:themeFill="background1" w:themeFillShade="D9"/>
            <w:vAlign w:val="center"/>
          </w:tcPr>
          <w:p w:rsidR="00C44AE4" w:rsidP="00B526FE" w:rsidRDefault="00C44AE4" w14:paraId="021C259C" w14:textId="77777777">
            <w:pPr>
              <w:jc w:val="center"/>
              <w:rPr>
                <w:sz w:val="20"/>
                <w:szCs w:val="20"/>
              </w:rPr>
            </w:pPr>
          </w:p>
        </w:tc>
        <w:tc>
          <w:tcPr>
            <w:tcW w:w="1048" w:type="dxa"/>
            <w:tcBorders>
              <w:left w:val="nil"/>
              <w:right w:val="nil"/>
            </w:tcBorders>
            <w:shd w:val="clear" w:color="auto" w:fill="D9D9D9" w:themeFill="background1" w:themeFillShade="D9"/>
            <w:vAlign w:val="center"/>
          </w:tcPr>
          <w:p w:rsidR="00C44AE4" w:rsidP="00B526FE" w:rsidRDefault="00C44AE4" w14:paraId="0CDB9509" w14:textId="77777777">
            <w:pPr>
              <w:jc w:val="center"/>
              <w:rPr>
                <w:sz w:val="20"/>
                <w:szCs w:val="20"/>
              </w:rPr>
            </w:pPr>
          </w:p>
        </w:tc>
        <w:tc>
          <w:tcPr>
            <w:tcW w:w="1143" w:type="dxa"/>
            <w:tcBorders>
              <w:left w:val="nil"/>
              <w:right w:val="nil"/>
            </w:tcBorders>
            <w:shd w:val="clear" w:color="auto" w:fill="D9D9D9" w:themeFill="background1" w:themeFillShade="D9"/>
            <w:vAlign w:val="center"/>
          </w:tcPr>
          <w:p w:rsidR="00C44AE4" w:rsidP="00B526FE" w:rsidRDefault="00C44AE4" w14:paraId="5EF1390F" w14:textId="77777777">
            <w:pPr>
              <w:jc w:val="center"/>
              <w:rPr>
                <w:sz w:val="20"/>
                <w:szCs w:val="20"/>
              </w:rPr>
            </w:pPr>
          </w:p>
        </w:tc>
        <w:tc>
          <w:tcPr>
            <w:tcW w:w="1251" w:type="dxa"/>
            <w:tcBorders>
              <w:left w:val="nil"/>
            </w:tcBorders>
            <w:shd w:val="clear" w:color="auto" w:fill="D9D9D9" w:themeFill="background1" w:themeFillShade="D9"/>
            <w:vAlign w:val="center"/>
          </w:tcPr>
          <w:p w:rsidR="00C44AE4" w:rsidP="00B526FE" w:rsidRDefault="00C44AE4" w14:paraId="6726ED86" w14:textId="77777777">
            <w:pPr>
              <w:jc w:val="center"/>
              <w:rPr>
                <w:sz w:val="20"/>
                <w:szCs w:val="20"/>
              </w:rPr>
            </w:pPr>
          </w:p>
        </w:tc>
      </w:tr>
      <w:tr w:rsidR="006F642F" w:rsidTr="006F642F" w14:paraId="63EF94F1" w14:textId="77777777">
        <w:trPr>
          <w:cantSplit/>
        </w:trPr>
        <w:tc>
          <w:tcPr>
            <w:tcW w:w="3782" w:type="dxa"/>
            <w:shd w:val="clear" w:color="auto" w:fill="auto"/>
            <w:vAlign w:val="bottom"/>
          </w:tcPr>
          <w:p w:rsidR="006F642F" w:rsidP="006F642F" w:rsidRDefault="006F642F" w14:paraId="596184D4" w14:textId="6E894E1B">
            <w:pPr>
              <w:ind w:left="432" w:hanging="216"/>
              <w:rPr>
                <w:color w:val="000000"/>
                <w:sz w:val="20"/>
                <w:szCs w:val="20"/>
              </w:rPr>
            </w:pPr>
            <w:r w:rsidRPr="007821A6">
              <w:rPr>
                <w:color w:val="000000"/>
                <w:sz w:val="20"/>
                <w:szCs w:val="20"/>
              </w:rPr>
              <w:t>a. Waive Operating a Required FSS Program (PH &amp; HCV)</w:t>
            </w:r>
          </w:p>
        </w:tc>
        <w:tc>
          <w:tcPr>
            <w:tcW w:w="1291" w:type="dxa"/>
            <w:shd w:val="clear" w:color="auto" w:fill="auto"/>
            <w:vAlign w:val="bottom"/>
          </w:tcPr>
          <w:p w:rsidR="006F642F" w:rsidP="006F642F" w:rsidRDefault="006F642F" w14:paraId="0D31951B" w14:textId="2486549A">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6F642F" w:rsidP="006F642F" w:rsidRDefault="006F642F" w14:paraId="4231E95A" w14:textId="506855E9">
            <w:pPr>
              <w:jc w:val="center"/>
              <w:rPr>
                <w:sz w:val="20"/>
                <w:szCs w:val="20"/>
              </w:rPr>
            </w:pPr>
            <w:r w:rsidRPr="007821A6">
              <w:rPr>
                <w:color w:val="000000"/>
                <w:sz w:val="20"/>
                <w:szCs w:val="20"/>
              </w:rPr>
              <w:t> </w:t>
            </w:r>
          </w:p>
        </w:tc>
        <w:tc>
          <w:tcPr>
            <w:tcW w:w="1048" w:type="dxa"/>
            <w:shd w:val="clear" w:color="auto" w:fill="auto"/>
            <w:vAlign w:val="bottom"/>
          </w:tcPr>
          <w:p w:rsidR="006F642F" w:rsidP="006F642F" w:rsidRDefault="006F642F" w14:paraId="0FD1F28C" w14:textId="4DB4ADCD">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6F642F" w:rsidP="006F642F" w:rsidRDefault="006F642F" w14:paraId="045297F7" w14:textId="277C695E">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6F642F" w:rsidP="006F642F" w:rsidRDefault="006F642F" w14:paraId="6F9C8D8F" w14:textId="6AE2F118">
            <w:pPr>
              <w:jc w:val="center"/>
              <w:rPr>
                <w:sz w:val="20"/>
                <w:szCs w:val="20"/>
              </w:rPr>
            </w:pPr>
            <w:r w:rsidRPr="007821A6">
              <w:rPr>
                <w:color w:val="000000"/>
                <w:sz w:val="20"/>
                <w:szCs w:val="20"/>
              </w:rPr>
              <w:t> </w:t>
            </w:r>
          </w:p>
        </w:tc>
      </w:tr>
      <w:tr w:rsidR="006F642F" w:rsidTr="006F642F" w14:paraId="723D1E1F" w14:textId="77777777">
        <w:trPr>
          <w:cantSplit/>
        </w:trPr>
        <w:tc>
          <w:tcPr>
            <w:tcW w:w="3782" w:type="dxa"/>
            <w:shd w:val="clear" w:color="auto" w:fill="auto"/>
            <w:vAlign w:val="bottom"/>
          </w:tcPr>
          <w:p w:rsidR="006F642F" w:rsidP="006F642F" w:rsidRDefault="006F642F" w14:paraId="7D9E2AAD" w14:textId="1F481D88">
            <w:pPr>
              <w:ind w:left="432" w:hanging="216"/>
              <w:rPr>
                <w:color w:val="000000"/>
                <w:sz w:val="20"/>
                <w:szCs w:val="20"/>
              </w:rPr>
            </w:pPr>
            <w:r w:rsidRPr="007821A6">
              <w:rPr>
                <w:color w:val="000000"/>
                <w:sz w:val="20"/>
                <w:szCs w:val="20"/>
              </w:rPr>
              <w:t xml:space="preserve">b. Alternative </w:t>
            </w:r>
            <w:r>
              <w:rPr>
                <w:color w:val="000000"/>
                <w:sz w:val="20"/>
                <w:szCs w:val="20"/>
              </w:rPr>
              <w:t xml:space="preserve">Structure for Establishing </w:t>
            </w:r>
            <w:r w:rsidRPr="007821A6">
              <w:rPr>
                <w:color w:val="000000"/>
                <w:sz w:val="20"/>
                <w:szCs w:val="20"/>
              </w:rPr>
              <w:t>Program Coordinating Committee (PH &amp; HCV)</w:t>
            </w:r>
          </w:p>
        </w:tc>
        <w:tc>
          <w:tcPr>
            <w:tcW w:w="1291" w:type="dxa"/>
            <w:shd w:val="clear" w:color="auto" w:fill="auto"/>
            <w:vAlign w:val="bottom"/>
          </w:tcPr>
          <w:p w:rsidR="006F642F" w:rsidP="006F642F" w:rsidRDefault="006F642F" w14:paraId="37D83B30" w14:textId="2CA1AEF8">
            <w:pPr>
              <w:jc w:val="center"/>
              <w:rPr>
                <w:color w:val="000000"/>
                <w:sz w:val="20"/>
                <w:szCs w:val="20"/>
              </w:rPr>
            </w:pPr>
            <w:r w:rsidRPr="007821A6">
              <w:rPr>
                <w:color w:val="000000"/>
                <w:sz w:val="20"/>
                <w:szCs w:val="20"/>
              </w:rPr>
              <w:t>X</w:t>
            </w:r>
          </w:p>
        </w:tc>
        <w:tc>
          <w:tcPr>
            <w:tcW w:w="1291" w:type="dxa"/>
            <w:shd w:val="clear" w:color="auto" w:fill="auto"/>
            <w:vAlign w:val="bottom"/>
          </w:tcPr>
          <w:p w:rsidR="006F642F" w:rsidP="006F642F" w:rsidRDefault="006F642F" w14:paraId="7D638284" w14:textId="51C21B49">
            <w:pPr>
              <w:jc w:val="center"/>
              <w:rPr>
                <w:sz w:val="20"/>
                <w:szCs w:val="20"/>
              </w:rPr>
            </w:pPr>
            <w:r w:rsidRPr="007821A6">
              <w:rPr>
                <w:color w:val="000000"/>
                <w:sz w:val="20"/>
                <w:szCs w:val="20"/>
              </w:rPr>
              <w:t>X</w:t>
            </w:r>
          </w:p>
        </w:tc>
        <w:tc>
          <w:tcPr>
            <w:tcW w:w="1048" w:type="dxa"/>
            <w:shd w:val="clear" w:color="auto" w:fill="auto"/>
            <w:vAlign w:val="bottom"/>
          </w:tcPr>
          <w:p w:rsidR="006F642F" w:rsidP="006F642F" w:rsidRDefault="006F642F" w14:paraId="6D92F93D" w14:textId="1E9DAC65">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6F642F" w:rsidP="006F642F" w:rsidRDefault="006F642F" w14:paraId="3A707998" w14:textId="21EB4F3F">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6F642F" w:rsidP="006F642F" w:rsidRDefault="006F642F" w14:paraId="07F58D5F" w14:textId="5B4BF256">
            <w:pPr>
              <w:jc w:val="center"/>
              <w:rPr>
                <w:sz w:val="20"/>
                <w:szCs w:val="20"/>
              </w:rPr>
            </w:pPr>
            <w:r w:rsidRPr="007821A6">
              <w:rPr>
                <w:color w:val="000000"/>
                <w:sz w:val="20"/>
                <w:szCs w:val="20"/>
              </w:rPr>
              <w:t> </w:t>
            </w:r>
          </w:p>
        </w:tc>
      </w:tr>
      <w:tr w:rsidR="006F642F" w:rsidTr="006F642F" w14:paraId="5A983792" w14:textId="77777777">
        <w:trPr>
          <w:cantSplit/>
        </w:trPr>
        <w:tc>
          <w:tcPr>
            <w:tcW w:w="3782" w:type="dxa"/>
            <w:shd w:val="clear" w:color="auto" w:fill="auto"/>
            <w:vAlign w:val="bottom"/>
          </w:tcPr>
          <w:p w:rsidR="006F642F" w:rsidP="006F642F" w:rsidRDefault="006F642F" w14:paraId="60A00538" w14:textId="0B9CADE7">
            <w:pPr>
              <w:ind w:left="432" w:hanging="216"/>
              <w:rPr>
                <w:color w:val="000000"/>
                <w:sz w:val="20"/>
                <w:szCs w:val="20"/>
              </w:rPr>
            </w:pPr>
            <w:r w:rsidRPr="007821A6">
              <w:rPr>
                <w:color w:val="000000"/>
                <w:sz w:val="20"/>
                <w:szCs w:val="20"/>
              </w:rPr>
              <w:t>c. Alternative Family Selection Procedures (PH &amp; HCV)</w:t>
            </w:r>
          </w:p>
        </w:tc>
        <w:tc>
          <w:tcPr>
            <w:tcW w:w="1291" w:type="dxa"/>
            <w:shd w:val="clear" w:color="auto" w:fill="auto"/>
            <w:vAlign w:val="bottom"/>
          </w:tcPr>
          <w:p w:rsidR="006F642F" w:rsidP="006F642F" w:rsidRDefault="006F642F" w14:paraId="75F5134D" w14:textId="14C83689">
            <w:pPr>
              <w:jc w:val="center"/>
              <w:rPr>
                <w:color w:val="000000"/>
                <w:sz w:val="20"/>
                <w:szCs w:val="20"/>
              </w:rPr>
            </w:pPr>
            <w:r w:rsidRPr="007821A6">
              <w:rPr>
                <w:color w:val="000000"/>
                <w:sz w:val="20"/>
                <w:szCs w:val="20"/>
              </w:rPr>
              <w:t>X</w:t>
            </w:r>
          </w:p>
        </w:tc>
        <w:tc>
          <w:tcPr>
            <w:tcW w:w="1291" w:type="dxa"/>
            <w:shd w:val="clear" w:color="auto" w:fill="auto"/>
            <w:vAlign w:val="bottom"/>
          </w:tcPr>
          <w:p w:rsidR="006F642F" w:rsidP="006F642F" w:rsidRDefault="006F642F" w14:paraId="55F268A2" w14:textId="5FE0E169">
            <w:pPr>
              <w:jc w:val="center"/>
              <w:rPr>
                <w:sz w:val="20"/>
                <w:szCs w:val="20"/>
              </w:rPr>
            </w:pPr>
            <w:r w:rsidRPr="007821A6">
              <w:rPr>
                <w:color w:val="000000"/>
                <w:sz w:val="20"/>
                <w:szCs w:val="20"/>
              </w:rPr>
              <w:t>X</w:t>
            </w:r>
          </w:p>
        </w:tc>
        <w:tc>
          <w:tcPr>
            <w:tcW w:w="1048" w:type="dxa"/>
            <w:shd w:val="clear" w:color="auto" w:fill="auto"/>
            <w:vAlign w:val="bottom"/>
          </w:tcPr>
          <w:p w:rsidR="006F642F" w:rsidP="006F642F" w:rsidRDefault="006F642F" w14:paraId="4FA4EBD6" w14:textId="51346976">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6F642F" w:rsidP="006F642F" w:rsidRDefault="006F642F" w14:paraId="04F85A8B" w14:textId="62BEB86B">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6F642F" w:rsidP="006F642F" w:rsidRDefault="006F642F" w14:paraId="46B64C41" w14:textId="49B5D7EF">
            <w:pPr>
              <w:jc w:val="center"/>
              <w:rPr>
                <w:sz w:val="20"/>
                <w:szCs w:val="20"/>
              </w:rPr>
            </w:pPr>
            <w:r w:rsidRPr="007821A6">
              <w:rPr>
                <w:color w:val="000000"/>
                <w:sz w:val="20"/>
                <w:szCs w:val="20"/>
              </w:rPr>
              <w:t> </w:t>
            </w:r>
          </w:p>
        </w:tc>
      </w:tr>
      <w:tr w:rsidR="006F642F" w:rsidTr="006F642F" w14:paraId="34694C58" w14:textId="77777777">
        <w:trPr>
          <w:cantSplit/>
        </w:trPr>
        <w:tc>
          <w:tcPr>
            <w:tcW w:w="3782" w:type="dxa"/>
            <w:shd w:val="clear" w:color="auto" w:fill="auto"/>
            <w:vAlign w:val="bottom"/>
          </w:tcPr>
          <w:p w:rsidR="006F642F" w:rsidP="006F642F" w:rsidRDefault="006F642F" w14:paraId="5259B770" w14:textId="6029B75A">
            <w:pPr>
              <w:ind w:left="432" w:hanging="216"/>
              <w:rPr>
                <w:color w:val="000000"/>
                <w:sz w:val="20"/>
                <w:szCs w:val="20"/>
              </w:rPr>
            </w:pPr>
            <w:r w:rsidRPr="007821A6">
              <w:rPr>
                <w:color w:val="000000"/>
                <w:sz w:val="20"/>
                <w:szCs w:val="20"/>
              </w:rPr>
              <w:t>d. Modify or Eliminate the Contract of Participation (PH &amp; HCV)</w:t>
            </w:r>
          </w:p>
        </w:tc>
        <w:tc>
          <w:tcPr>
            <w:tcW w:w="1291" w:type="dxa"/>
            <w:shd w:val="clear" w:color="auto" w:fill="auto"/>
            <w:vAlign w:val="bottom"/>
          </w:tcPr>
          <w:p w:rsidR="006F642F" w:rsidP="006F642F" w:rsidRDefault="006F642F" w14:paraId="56DF1608" w14:textId="3B6BD522">
            <w:pPr>
              <w:jc w:val="center"/>
              <w:rPr>
                <w:color w:val="000000"/>
                <w:sz w:val="20"/>
                <w:szCs w:val="20"/>
              </w:rPr>
            </w:pPr>
            <w:r w:rsidRPr="007821A6">
              <w:rPr>
                <w:color w:val="000000"/>
                <w:sz w:val="20"/>
                <w:szCs w:val="20"/>
              </w:rPr>
              <w:t>X</w:t>
            </w:r>
          </w:p>
        </w:tc>
        <w:tc>
          <w:tcPr>
            <w:tcW w:w="1291" w:type="dxa"/>
            <w:shd w:val="clear" w:color="auto" w:fill="auto"/>
            <w:vAlign w:val="bottom"/>
          </w:tcPr>
          <w:p w:rsidR="006F642F" w:rsidP="006F642F" w:rsidRDefault="006F642F" w14:paraId="475D22A6" w14:textId="32DC403C">
            <w:pPr>
              <w:jc w:val="center"/>
              <w:rPr>
                <w:sz w:val="20"/>
                <w:szCs w:val="20"/>
              </w:rPr>
            </w:pPr>
            <w:r w:rsidRPr="007821A6">
              <w:rPr>
                <w:color w:val="000000"/>
                <w:sz w:val="20"/>
                <w:szCs w:val="20"/>
              </w:rPr>
              <w:t>X</w:t>
            </w:r>
          </w:p>
        </w:tc>
        <w:tc>
          <w:tcPr>
            <w:tcW w:w="1048" w:type="dxa"/>
            <w:shd w:val="clear" w:color="auto" w:fill="auto"/>
            <w:vAlign w:val="bottom"/>
          </w:tcPr>
          <w:p w:rsidR="006F642F" w:rsidP="006F642F" w:rsidRDefault="006F642F" w14:paraId="5B0709CD" w14:textId="46991131">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6F642F" w:rsidP="006F642F" w:rsidRDefault="006F642F" w14:paraId="380FF2F6" w14:textId="79356501">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6F642F" w:rsidP="006F642F" w:rsidRDefault="006F642F" w14:paraId="56E89A03" w14:textId="1070E043">
            <w:pPr>
              <w:jc w:val="center"/>
              <w:rPr>
                <w:sz w:val="20"/>
                <w:szCs w:val="20"/>
              </w:rPr>
            </w:pPr>
            <w:r w:rsidRPr="007821A6">
              <w:rPr>
                <w:color w:val="000000"/>
                <w:sz w:val="20"/>
                <w:szCs w:val="20"/>
              </w:rPr>
              <w:t> </w:t>
            </w:r>
          </w:p>
        </w:tc>
      </w:tr>
      <w:tr w:rsidR="006F642F" w:rsidTr="004E2BC5" w14:paraId="31F3B22B" w14:textId="77777777">
        <w:trPr>
          <w:cantSplit/>
        </w:trPr>
        <w:tc>
          <w:tcPr>
            <w:tcW w:w="3782" w:type="dxa"/>
            <w:shd w:val="clear" w:color="auto" w:fill="auto"/>
            <w:vAlign w:val="bottom"/>
          </w:tcPr>
          <w:p w:rsidR="006F642F" w:rsidP="006F642F" w:rsidRDefault="006F642F" w14:paraId="46A28AFC" w14:textId="5558186B">
            <w:pPr>
              <w:ind w:left="432" w:hanging="216"/>
              <w:rPr>
                <w:color w:val="000000"/>
                <w:sz w:val="20"/>
                <w:szCs w:val="20"/>
              </w:rPr>
            </w:pPr>
            <w:r w:rsidRPr="007821A6">
              <w:rPr>
                <w:color w:val="000000"/>
                <w:sz w:val="20"/>
                <w:szCs w:val="20"/>
              </w:rPr>
              <w:lastRenderedPageBreak/>
              <w:t>e. Policies for Addressing Increases in Family Income (PH &amp; HCV)</w:t>
            </w:r>
          </w:p>
        </w:tc>
        <w:tc>
          <w:tcPr>
            <w:tcW w:w="1291" w:type="dxa"/>
            <w:tcBorders>
              <w:bottom w:val="single" w:color="auto" w:sz="4" w:space="0"/>
            </w:tcBorders>
            <w:shd w:val="clear" w:color="auto" w:fill="auto"/>
            <w:vAlign w:val="bottom"/>
          </w:tcPr>
          <w:p w:rsidR="006F642F" w:rsidP="006F642F" w:rsidRDefault="006F642F" w14:paraId="64BAB62B" w14:textId="2FADB5E9">
            <w:pPr>
              <w:jc w:val="center"/>
              <w:rPr>
                <w:color w:val="000000"/>
                <w:sz w:val="20"/>
                <w:szCs w:val="20"/>
              </w:rPr>
            </w:pPr>
            <w:r w:rsidRPr="007821A6">
              <w:rPr>
                <w:color w:val="000000"/>
                <w:sz w:val="20"/>
                <w:szCs w:val="20"/>
              </w:rPr>
              <w:t>X</w:t>
            </w:r>
          </w:p>
        </w:tc>
        <w:tc>
          <w:tcPr>
            <w:tcW w:w="1291" w:type="dxa"/>
            <w:tcBorders>
              <w:bottom w:val="single" w:color="auto" w:sz="4" w:space="0"/>
            </w:tcBorders>
            <w:shd w:val="clear" w:color="auto" w:fill="auto"/>
            <w:vAlign w:val="bottom"/>
          </w:tcPr>
          <w:p w:rsidR="006F642F" w:rsidP="006F642F" w:rsidRDefault="006F642F" w14:paraId="69EB7A8B" w14:textId="36287AD8">
            <w:pPr>
              <w:jc w:val="center"/>
              <w:rPr>
                <w:sz w:val="20"/>
                <w:szCs w:val="20"/>
              </w:rPr>
            </w:pPr>
            <w:r w:rsidRPr="007821A6">
              <w:rPr>
                <w:color w:val="000000"/>
                <w:sz w:val="20"/>
                <w:szCs w:val="20"/>
              </w:rPr>
              <w:t>X</w:t>
            </w:r>
          </w:p>
        </w:tc>
        <w:tc>
          <w:tcPr>
            <w:tcW w:w="1048" w:type="dxa"/>
            <w:tcBorders>
              <w:bottom w:val="single" w:color="auto" w:sz="4" w:space="0"/>
            </w:tcBorders>
            <w:shd w:val="clear" w:color="auto" w:fill="auto"/>
            <w:vAlign w:val="bottom"/>
          </w:tcPr>
          <w:p w:rsidR="006F642F" w:rsidP="006F642F" w:rsidRDefault="006F642F" w14:paraId="09C9080E" w14:textId="49FD8A15">
            <w:pPr>
              <w:jc w:val="center"/>
              <w:rPr>
                <w:sz w:val="20"/>
                <w:szCs w:val="20"/>
              </w:rPr>
            </w:pPr>
            <w:r w:rsidRPr="007821A6">
              <w:rPr>
                <w:color w:val="000000"/>
                <w:sz w:val="20"/>
                <w:szCs w:val="20"/>
              </w:rPr>
              <w:t>X</w:t>
            </w:r>
          </w:p>
        </w:tc>
        <w:tc>
          <w:tcPr>
            <w:tcW w:w="1143" w:type="dxa"/>
            <w:tcBorders>
              <w:bottom w:val="single" w:color="auto" w:sz="4" w:space="0"/>
            </w:tcBorders>
            <w:shd w:val="clear" w:color="auto" w:fill="D9D9D9" w:themeFill="background1" w:themeFillShade="D9"/>
            <w:vAlign w:val="bottom"/>
          </w:tcPr>
          <w:p w:rsidR="006F642F" w:rsidP="006F642F" w:rsidRDefault="006F642F" w14:paraId="0046C799" w14:textId="1EA72AC3">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6F642F" w:rsidP="006F642F" w:rsidRDefault="006F642F" w14:paraId="3663E923" w14:textId="0E203A3C">
            <w:pPr>
              <w:jc w:val="center"/>
              <w:rPr>
                <w:sz w:val="20"/>
                <w:szCs w:val="20"/>
              </w:rPr>
            </w:pPr>
            <w:r w:rsidRPr="007821A6">
              <w:rPr>
                <w:color w:val="000000"/>
                <w:sz w:val="20"/>
                <w:szCs w:val="20"/>
              </w:rPr>
              <w:t> </w:t>
            </w:r>
          </w:p>
        </w:tc>
      </w:tr>
      <w:tr w:rsidR="00C44AE4" w:rsidTr="004E2BC5" w14:paraId="744FD4C4" w14:textId="77777777">
        <w:trPr>
          <w:cantSplit/>
        </w:trPr>
        <w:tc>
          <w:tcPr>
            <w:tcW w:w="3782" w:type="dxa"/>
            <w:tcBorders>
              <w:right w:val="nil"/>
            </w:tcBorders>
            <w:shd w:val="clear" w:color="auto" w:fill="D9D9D9" w:themeFill="background1" w:themeFillShade="D9"/>
            <w:vAlign w:val="center"/>
          </w:tcPr>
          <w:p w:rsidR="00C44AE4" w:rsidP="004E2BC5" w:rsidRDefault="004E2BC5" w14:paraId="6D06E44D" w14:textId="71CE1F4E">
            <w:pPr>
              <w:rPr>
                <w:color w:val="000000"/>
                <w:sz w:val="20"/>
                <w:szCs w:val="20"/>
              </w:rPr>
            </w:pPr>
            <w:r w:rsidRPr="007821A6">
              <w:rPr>
                <w:b/>
                <w:bCs/>
                <w:color w:val="000000"/>
                <w:sz w:val="20"/>
                <w:szCs w:val="20"/>
              </w:rPr>
              <w:t>1</w:t>
            </w:r>
            <w:r>
              <w:rPr>
                <w:b/>
                <w:bCs/>
                <w:color w:val="000000"/>
                <w:sz w:val="20"/>
                <w:szCs w:val="20"/>
              </w:rPr>
              <w:t>1</w:t>
            </w:r>
            <w:r w:rsidRPr="007821A6">
              <w:rPr>
                <w:b/>
                <w:bCs/>
                <w:color w:val="000000"/>
                <w:sz w:val="20"/>
                <w:szCs w:val="20"/>
              </w:rPr>
              <w:t>. MTW Self-Sufficiency Program</w:t>
            </w:r>
          </w:p>
        </w:tc>
        <w:tc>
          <w:tcPr>
            <w:tcW w:w="1291" w:type="dxa"/>
            <w:tcBorders>
              <w:left w:val="nil"/>
              <w:right w:val="nil"/>
            </w:tcBorders>
            <w:shd w:val="clear" w:color="auto" w:fill="D9D9D9" w:themeFill="background1" w:themeFillShade="D9"/>
            <w:vAlign w:val="center"/>
          </w:tcPr>
          <w:p w:rsidR="00C44AE4" w:rsidP="00B526FE" w:rsidRDefault="00C44AE4" w14:paraId="3C713F28" w14:textId="77777777">
            <w:pPr>
              <w:jc w:val="center"/>
              <w:rPr>
                <w:color w:val="000000"/>
                <w:sz w:val="20"/>
                <w:szCs w:val="20"/>
              </w:rPr>
            </w:pPr>
          </w:p>
        </w:tc>
        <w:tc>
          <w:tcPr>
            <w:tcW w:w="1291" w:type="dxa"/>
            <w:tcBorders>
              <w:left w:val="nil"/>
              <w:right w:val="nil"/>
            </w:tcBorders>
            <w:shd w:val="clear" w:color="auto" w:fill="D9D9D9" w:themeFill="background1" w:themeFillShade="D9"/>
            <w:vAlign w:val="center"/>
          </w:tcPr>
          <w:p w:rsidR="00C44AE4" w:rsidP="00B526FE" w:rsidRDefault="00C44AE4" w14:paraId="5F90ABA2" w14:textId="77777777">
            <w:pPr>
              <w:jc w:val="center"/>
              <w:rPr>
                <w:sz w:val="20"/>
                <w:szCs w:val="20"/>
              </w:rPr>
            </w:pPr>
          </w:p>
        </w:tc>
        <w:tc>
          <w:tcPr>
            <w:tcW w:w="1048" w:type="dxa"/>
            <w:tcBorders>
              <w:left w:val="nil"/>
              <w:right w:val="nil"/>
            </w:tcBorders>
            <w:shd w:val="clear" w:color="auto" w:fill="D9D9D9" w:themeFill="background1" w:themeFillShade="D9"/>
            <w:vAlign w:val="center"/>
          </w:tcPr>
          <w:p w:rsidR="00C44AE4" w:rsidP="00B526FE" w:rsidRDefault="00C44AE4" w14:paraId="4C155857" w14:textId="77777777">
            <w:pPr>
              <w:jc w:val="center"/>
              <w:rPr>
                <w:sz w:val="20"/>
                <w:szCs w:val="20"/>
              </w:rPr>
            </w:pPr>
          </w:p>
        </w:tc>
        <w:tc>
          <w:tcPr>
            <w:tcW w:w="1143" w:type="dxa"/>
            <w:tcBorders>
              <w:left w:val="nil"/>
              <w:right w:val="nil"/>
            </w:tcBorders>
            <w:shd w:val="clear" w:color="auto" w:fill="D9D9D9" w:themeFill="background1" w:themeFillShade="D9"/>
            <w:vAlign w:val="center"/>
          </w:tcPr>
          <w:p w:rsidR="00C44AE4" w:rsidP="00B526FE" w:rsidRDefault="00C44AE4" w14:paraId="69EAF06C" w14:textId="77777777">
            <w:pPr>
              <w:jc w:val="center"/>
              <w:rPr>
                <w:sz w:val="20"/>
                <w:szCs w:val="20"/>
              </w:rPr>
            </w:pPr>
          </w:p>
        </w:tc>
        <w:tc>
          <w:tcPr>
            <w:tcW w:w="1251" w:type="dxa"/>
            <w:tcBorders>
              <w:left w:val="nil"/>
            </w:tcBorders>
            <w:shd w:val="clear" w:color="auto" w:fill="D9D9D9" w:themeFill="background1" w:themeFillShade="D9"/>
            <w:vAlign w:val="center"/>
          </w:tcPr>
          <w:p w:rsidR="00C44AE4" w:rsidP="00B526FE" w:rsidRDefault="00C44AE4" w14:paraId="751651DF" w14:textId="77777777">
            <w:pPr>
              <w:jc w:val="center"/>
              <w:rPr>
                <w:sz w:val="20"/>
                <w:szCs w:val="20"/>
              </w:rPr>
            </w:pPr>
          </w:p>
        </w:tc>
      </w:tr>
      <w:tr w:rsidR="00EF0706" w:rsidTr="00AA42BA" w14:paraId="395FD384" w14:textId="77777777">
        <w:trPr>
          <w:cantSplit/>
        </w:trPr>
        <w:tc>
          <w:tcPr>
            <w:tcW w:w="3782" w:type="dxa"/>
            <w:shd w:val="clear" w:color="auto" w:fill="auto"/>
            <w:vAlign w:val="bottom"/>
          </w:tcPr>
          <w:p w:rsidR="00EF0706" w:rsidP="00EF0706" w:rsidRDefault="00EF0706" w14:paraId="35A24DAD" w14:textId="097FC2C8">
            <w:pPr>
              <w:ind w:left="432" w:hanging="216"/>
              <w:rPr>
                <w:color w:val="000000"/>
                <w:sz w:val="20"/>
                <w:szCs w:val="20"/>
              </w:rPr>
            </w:pPr>
            <w:r w:rsidRPr="007821A6">
              <w:rPr>
                <w:color w:val="000000"/>
                <w:sz w:val="20"/>
                <w:szCs w:val="20"/>
              </w:rPr>
              <w:t>a. Alternative Family Selection Procedures (PH &amp; HCV)</w:t>
            </w:r>
          </w:p>
        </w:tc>
        <w:tc>
          <w:tcPr>
            <w:tcW w:w="1291" w:type="dxa"/>
            <w:shd w:val="clear" w:color="auto" w:fill="auto"/>
            <w:vAlign w:val="bottom"/>
          </w:tcPr>
          <w:p w:rsidR="00EF0706" w:rsidP="00EF0706" w:rsidRDefault="00EF0706" w14:paraId="2E8AC409" w14:textId="0560155A">
            <w:pPr>
              <w:jc w:val="center"/>
              <w:rPr>
                <w:color w:val="000000"/>
                <w:sz w:val="20"/>
                <w:szCs w:val="20"/>
              </w:rPr>
            </w:pPr>
            <w:r w:rsidRPr="007821A6">
              <w:rPr>
                <w:color w:val="000000"/>
                <w:sz w:val="20"/>
                <w:szCs w:val="20"/>
              </w:rPr>
              <w:t>X</w:t>
            </w:r>
          </w:p>
        </w:tc>
        <w:tc>
          <w:tcPr>
            <w:tcW w:w="1291" w:type="dxa"/>
            <w:shd w:val="clear" w:color="auto" w:fill="auto"/>
            <w:vAlign w:val="bottom"/>
          </w:tcPr>
          <w:p w:rsidR="00EF0706" w:rsidP="00EF0706" w:rsidRDefault="00EF0706" w14:paraId="1C8F4D1C" w14:textId="521FD4FE">
            <w:pPr>
              <w:jc w:val="center"/>
              <w:rPr>
                <w:sz w:val="20"/>
                <w:szCs w:val="20"/>
              </w:rPr>
            </w:pPr>
            <w:r w:rsidRPr="007821A6">
              <w:rPr>
                <w:color w:val="000000"/>
                <w:sz w:val="20"/>
                <w:szCs w:val="20"/>
              </w:rPr>
              <w:t>X</w:t>
            </w:r>
          </w:p>
        </w:tc>
        <w:tc>
          <w:tcPr>
            <w:tcW w:w="1048" w:type="dxa"/>
            <w:shd w:val="clear" w:color="auto" w:fill="auto"/>
            <w:vAlign w:val="bottom"/>
          </w:tcPr>
          <w:p w:rsidR="00EF0706" w:rsidP="00EF0706" w:rsidRDefault="00EF0706" w14:paraId="408DFBB8" w14:textId="2A3AF010">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F0706" w:rsidP="00EF0706" w:rsidRDefault="00EF0706" w14:paraId="21FEA5CD" w14:textId="32185CD8">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F0706" w:rsidP="00EF0706" w:rsidRDefault="00EF0706" w14:paraId="412B68CA" w14:textId="6BAEABCC">
            <w:pPr>
              <w:jc w:val="center"/>
              <w:rPr>
                <w:sz w:val="20"/>
                <w:szCs w:val="20"/>
              </w:rPr>
            </w:pPr>
            <w:r w:rsidRPr="007821A6">
              <w:rPr>
                <w:color w:val="000000"/>
                <w:sz w:val="20"/>
                <w:szCs w:val="20"/>
              </w:rPr>
              <w:t> </w:t>
            </w:r>
          </w:p>
        </w:tc>
      </w:tr>
      <w:tr w:rsidR="00EF0706" w:rsidTr="00AA42BA" w14:paraId="15D25398" w14:textId="77777777">
        <w:trPr>
          <w:cantSplit/>
        </w:trPr>
        <w:tc>
          <w:tcPr>
            <w:tcW w:w="3782" w:type="dxa"/>
            <w:shd w:val="clear" w:color="auto" w:fill="auto"/>
            <w:vAlign w:val="bottom"/>
          </w:tcPr>
          <w:p w:rsidR="00EF0706" w:rsidP="00EF0706" w:rsidRDefault="00EF0706" w14:paraId="478E154E" w14:textId="2701AF71">
            <w:pPr>
              <w:ind w:left="432" w:hanging="216"/>
              <w:rPr>
                <w:color w:val="000000"/>
                <w:sz w:val="20"/>
                <w:szCs w:val="20"/>
              </w:rPr>
            </w:pPr>
            <w:r w:rsidRPr="007821A6">
              <w:rPr>
                <w:color w:val="000000"/>
                <w:sz w:val="20"/>
                <w:szCs w:val="20"/>
              </w:rPr>
              <w:t>b. Policies for Addressing Increases in Family Income (PH &amp; HCV)</w:t>
            </w:r>
          </w:p>
        </w:tc>
        <w:tc>
          <w:tcPr>
            <w:tcW w:w="1291" w:type="dxa"/>
            <w:tcBorders>
              <w:bottom w:val="single" w:color="auto" w:sz="4" w:space="0"/>
            </w:tcBorders>
            <w:shd w:val="clear" w:color="auto" w:fill="auto"/>
            <w:vAlign w:val="bottom"/>
          </w:tcPr>
          <w:p w:rsidR="00EF0706" w:rsidP="00EF0706" w:rsidRDefault="00EF0706" w14:paraId="30D43272" w14:textId="06B43F1F">
            <w:pPr>
              <w:jc w:val="center"/>
              <w:rPr>
                <w:color w:val="000000"/>
                <w:sz w:val="20"/>
                <w:szCs w:val="20"/>
              </w:rPr>
            </w:pPr>
            <w:r w:rsidRPr="007821A6">
              <w:rPr>
                <w:color w:val="000000"/>
                <w:sz w:val="20"/>
                <w:szCs w:val="20"/>
              </w:rPr>
              <w:t>X</w:t>
            </w:r>
          </w:p>
        </w:tc>
        <w:tc>
          <w:tcPr>
            <w:tcW w:w="1291" w:type="dxa"/>
            <w:tcBorders>
              <w:bottom w:val="single" w:color="auto" w:sz="4" w:space="0"/>
            </w:tcBorders>
            <w:shd w:val="clear" w:color="auto" w:fill="auto"/>
            <w:vAlign w:val="bottom"/>
          </w:tcPr>
          <w:p w:rsidR="00EF0706" w:rsidP="00EF0706" w:rsidRDefault="00EF0706" w14:paraId="57A00279" w14:textId="4BE63D29">
            <w:pPr>
              <w:jc w:val="center"/>
              <w:rPr>
                <w:sz w:val="20"/>
                <w:szCs w:val="20"/>
              </w:rPr>
            </w:pPr>
            <w:r w:rsidRPr="007821A6">
              <w:rPr>
                <w:color w:val="000000"/>
                <w:sz w:val="20"/>
                <w:szCs w:val="20"/>
              </w:rPr>
              <w:t>X</w:t>
            </w:r>
          </w:p>
        </w:tc>
        <w:tc>
          <w:tcPr>
            <w:tcW w:w="1048" w:type="dxa"/>
            <w:tcBorders>
              <w:bottom w:val="single" w:color="auto" w:sz="4" w:space="0"/>
            </w:tcBorders>
            <w:shd w:val="clear" w:color="auto" w:fill="auto"/>
            <w:vAlign w:val="bottom"/>
          </w:tcPr>
          <w:p w:rsidR="00EF0706" w:rsidP="00EF0706" w:rsidRDefault="00EF0706" w14:paraId="308BCB9A" w14:textId="5AC530E0">
            <w:pPr>
              <w:jc w:val="center"/>
              <w:rPr>
                <w:sz w:val="20"/>
                <w:szCs w:val="20"/>
              </w:rPr>
            </w:pPr>
            <w:r w:rsidRPr="007821A6">
              <w:rPr>
                <w:color w:val="000000"/>
                <w:sz w:val="20"/>
                <w:szCs w:val="20"/>
              </w:rPr>
              <w:t>X</w:t>
            </w:r>
          </w:p>
        </w:tc>
        <w:tc>
          <w:tcPr>
            <w:tcW w:w="1143" w:type="dxa"/>
            <w:tcBorders>
              <w:bottom w:val="single" w:color="auto" w:sz="4" w:space="0"/>
            </w:tcBorders>
            <w:shd w:val="clear" w:color="auto" w:fill="D9D9D9" w:themeFill="background1" w:themeFillShade="D9"/>
            <w:vAlign w:val="bottom"/>
          </w:tcPr>
          <w:p w:rsidR="00EF0706" w:rsidP="00EF0706" w:rsidRDefault="00EF0706" w14:paraId="7E0E9F25" w14:textId="59F0D931">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F0706" w:rsidP="00EF0706" w:rsidRDefault="00EF0706" w14:paraId="11FC443B" w14:textId="07C90226">
            <w:pPr>
              <w:jc w:val="center"/>
              <w:rPr>
                <w:sz w:val="20"/>
                <w:szCs w:val="20"/>
              </w:rPr>
            </w:pPr>
            <w:r w:rsidRPr="007821A6">
              <w:rPr>
                <w:color w:val="000000"/>
                <w:sz w:val="20"/>
                <w:szCs w:val="20"/>
              </w:rPr>
              <w:t> </w:t>
            </w:r>
          </w:p>
        </w:tc>
      </w:tr>
      <w:tr w:rsidR="00C44AE4" w:rsidTr="000E15B7" w14:paraId="37FFAC5F" w14:textId="77777777">
        <w:trPr>
          <w:cantSplit/>
        </w:trPr>
        <w:tc>
          <w:tcPr>
            <w:tcW w:w="3782" w:type="dxa"/>
            <w:tcBorders>
              <w:right w:val="nil"/>
            </w:tcBorders>
            <w:shd w:val="clear" w:color="auto" w:fill="D9D9D9" w:themeFill="background1" w:themeFillShade="D9"/>
            <w:vAlign w:val="center"/>
          </w:tcPr>
          <w:p w:rsidR="00C44AE4" w:rsidP="000E15B7" w:rsidRDefault="000E15B7" w14:paraId="40DD9E9F" w14:textId="78DE17B6">
            <w:pPr>
              <w:rPr>
                <w:color w:val="000000"/>
                <w:sz w:val="20"/>
                <w:szCs w:val="20"/>
              </w:rPr>
            </w:pPr>
            <w:r w:rsidRPr="004B1996">
              <w:rPr>
                <w:b/>
                <w:bCs/>
                <w:color w:val="000000"/>
                <w:sz w:val="20"/>
                <w:szCs w:val="20"/>
              </w:rPr>
              <w:t>12. Work Requirement</w:t>
            </w:r>
          </w:p>
        </w:tc>
        <w:tc>
          <w:tcPr>
            <w:tcW w:w="1291" w:type="dxa"/>
            <w:tcBorders>
              <w:left w:val="nil"/>
              <w:right w:val="nil"/>
            </w:tcBorders>
            <w:shd w:val="clear" w:color="auto" w:fill="D9D9D9" w:themeFill="background1" w:themeFillShade="D9"/>
            <w:vAlign w:val="center"/>
          </w:tcPr>
          <w:p w:rsidR="00C44AE4" w:rsidP="00B526FE" w:rsidRDefault="00C44AE4" w14:paraId="111B20A4" w14:textId="77777777">
            <w:pPr>
              <w:jc w:val="center"/>
              <w:rPr>
                <w:color w:val="000000"/>
                <w:sz w:val="20"/>
                <w:szCs w:val="20"/>
              </w:rPr>
            </w:pPr>
          </w:p>
        </w:tc>
        <w:tc>
          <w:tcPr>
            <w:tcW w:w="1291" w:type="dxa"/>
            <w:tcBorders>
              <w:left w:val="nil"/>
              <w:right w:val="nil"/>
            </w:tcBorders>
            <w:shd w:val="clear" w:color="auto" w:fill="D9D9D9" w:themeFill="background1" w:themeFillShade="D9"/>
            <w:vAlign w:val="center"/>
          </w:tcPr>
          <w:p w:rsidR="00C44AE4" w:rsidP="00B526FE" w:rsidRDefault="00C44AE4" w14:paraId="58BFF61D" w14:textId="77777777">
            <w:pPr>
              <w:jc w:val="center"/>
              <w:rPr>
                <w:sz w:val="20"/>
                <w:szCs w:val="20"/>
              </w:rPr>
            </w:pPr>
          </w:p>
        </w:tc>
        <w:tc>
          <w:tcPr>
            <w:tcW w:w="1048" w:type="dxa"/>
            <w:tcBorders>
              <w:left w:val="nil"/>
              <w:right w:val="nil"/>
            </w:tcBorders>
            <w:shd w:val="clear" w:color="auto" w:fill="D9D9D9" w:themeFill="background1" w:themeFillShade="D9"/>
            <w:vAlign w:val="center"/>
          </w:tcPr>
          <w:p w:rsidR="00C44AE4" w:rsidP="00B526FE" w:rsidRDefault="00C44AE4" w14:paraId="57519BC3" w14:textId="77777777">
            <w:pPr>
              <w:jc w:val="center"/>
              <w:rPr>
                <w:sz w:val="20"/>
                <w:szCs w:val="20"/>
              </w:rPr>
            </w:pPr>
          </w:p>
        </w:tc>
        <w:tc>
          <w:tcPr>
            <w:tcW w:w="1143" w:type="dxa"/>
            <w:tcBorders>
              <w:left w:val="nil"/>
              <w:right w:val="nil"/>
            </w:tcBorders>
            <w:shd w:val="clear" w:color="auto" w:fill="D9D9D9" w:themeFill="background1" w:themeFillShade="D9"/>
            <w:vAlign w:val="center"/>
          </w:tcPr>
          <w:p w:rsidR="00C44AE4" w:rsidP="00B526FE" w:rsidRDefault="00C44AE4" w14:paraId="70D170E3" w14:textId="77777777">
            <w:pPr>
              <w:jc w:val="center"/>
              <w:rPr>
                <w:sz w:val="20"/>
                <w:szCs w:val="20"/>
              </w:rPr>
            </w:pPr>
          </w:p>
        </w:tc>
        <w:tc>
          <w:tcPr>
            <w:tcW w:w="1251" w:type="dxa"/>
            <w:tcBorders>
              <w:left w:val="nil"/>
            </w:tcBorders>
            <w:shd w:val="clear" w:color="auto" w:fill="D9D9D9" w:themeFill="background1" w:themeFillShade="D9"/>
            <w:vAlign w:val="center"/>
          </w:tcPr>
          <w:p w:rsidR="00C44AE4" w:rsidP="00B526FE" w:rsidRDefault="00C44AE4" w14:paraId="2DE4A7A2" w14:textId="77777777">
            <w:pPr>
              <w:jc w:val="center"/>
              <w:rPr>
                <w:sz w:val="20"/>
                <w:szCs w:val="20"/>
              </w:rPr>
            </w:pPr>
          </w:p>
        </w:tc>
      </w:tr>
      <w:tr w:rsidR="0021384B" w:rsidTr="00310BE9" w14:paraId="03AF2812" w14:textId="77777777">
        <w:trPr>
          <w:cantSplit/>
        </w:trPr>
        <w:tc>
          <w:tcPr>
            <w:tcW w:w="3782" w:type="dxa"/>
            <w:shd w:val="clear" w:color="auto" w:fill="auto"/>
            <w:vAlign w:val="bottom"/>
          </w:tcPr>
          <w:p w:rsidR="0021384B" w:rsidP="0021384B" w:rsidRDefault="0021384B" w14:paraId="66848D07" w14:textId="18F7CA55">
            <w:pPr>
              <w:ind w:left="216"/>
              <w:rPr>
                <w:color w:val="000000"/>
                <w:sz w:val="20"/>
                <w:szCs w:val="20"/>
              </w:rPr>
            </w:pPr>
            <w:r w:rsidRPr="007821A6">
              <w:rPr>
                <w:color w:val="000000"/>
                <w:sz w:val="20"/>
                <w:szCs w:val="20"/>
              </w:rPr>
              <w:t xml:space="preserve">a. </w:t>
            </w:r>
            <w:r w:rsidRPr="00BD731B">
              <w:rPr>
                <w:color w:val="000000"/>
                <w:sz w:val="20"/>
                <w:szCs w:val="20"/>
              </w:rPr>
              <w:t>Work Requirement (PH)</w:t>
            </w:r>
          </w:p>
        </w:tc>
        <w:tc>
          <w:tcPr>
            <w:tcW w:w="1291" w:type="dxa"/>
            <w:shd w:val="clear" w:color="auto" w:fill="auto"/>
            <w:vAlign w:val="bottom"/>
          </w:tcPr>
          <w:p w:rsidR="0021384B" w:rsidP="0021384B" w:rsidRDefault="0021384B" w14:paraId="0623418E" w14:textId="785F9B12">
            <w:pPr>
              <w:jc w:val="center"/>
              <w:rPr>
                <w:color w:val="000000"/>
                <w:sz w:val="20"/>
                <w:szCs w:val="20"/>
              </w:rPr>
            </w:pPr>
            <w:r>
              <w:rPr>
                <w:color w:val="000000"/>
                <w:sz w:val="20"/>
                <w:szCs w:val="20"/>
              </w:rPr>
              <w:t>X</w:t>
            </w:r>
          </w:p>
        </w:tc>
        <w:tc>
          <w:tcPr>
            <w:tcW w:w="1291" w:type="dxa"/>
            <w:shd w:val="clear" w:color="auto" w:fill="auto"/>
            <w:vAlign w:val="bottom"/>
          </w:tcPr>
          <w:p w:rsidR="0021384B" w:rsidP="0021384B" w:rsidRDefault="0021384B" w14:paraId="1196894E" w14:textId="06CD0B1C">
            <w:pPr>
              <w:jc w:val="center"/>
              <w:rPr>
                <w:sz w:val="20"/>
                <w:szCs w:val="20"/>
              </w:rPr>
            </w:pPr>
            <w:r>
              <w:rPr>
                <w:color w:val="000000"/>
                <w:sz w:val="20"/>
                <w:szCs w:val="20"/>
              </w:rPr>
              <w:t>X</w:t>
            </w:r>
          </w:p>
        </w:tc>
        <w:tc>
          <w:tcPr>
            <w:tcW w:w="1048" w:type="dxa"/>
            <w:shd w:val="clear" w:color="auto" w:fill="auto"/>
            <w:vAlign w:val="bottom"/>
          </w:tcPr>
          <w:p w:rsidR="0021384B" w:rsidP="0021384B" w:rsidRDefault="0021384B" w14:paraId="571E28F6" w14:textId="032FF789">
            <w:pPr>
              <w:jc w:val="center"/>
              <w:rPr>
                <w:sz w:val="20"/>
                <w:szCs w:val="20"/>
              </w:rPr>
            </w:pPr>
            <w:r>
              <w:rPr>
                <w:color w:val="000000"/>
                <w:sz w:val="20"/>
                <w:szCs w:val="20"/>
              </w:rPr>
              <w:t>X</w:t>
            </w:r>
          </w:p>
        </w:tc>
        <w:tc>
          <w:tcPr>
            <w:tcW w:w="1143" w:type="dxa"/>
            <w:shd w:val="clear" w:color="auto" w:fill="auto"/>
            <w:vAlign w:val="bottom"/>
          </w:tcPr>
          <w:p w:rsidR="0021384B" w:rsidP="0021384B" w:rsidRDefault="0021384B" w14:paraId="3B1644FA" w14:textId="6237E562">
            <w:pPr>
              <w:jc w:val="center"/>
              <w:rPr>
                <w:sz w:val="20"/>
                <w:szCs w:val="20"/>
              </w:rPr>
            </w:pPr>
            <w:r>
              <w:rPr>
                <w:color w:val="000000"/>
                <w:sz w:val="20"/>
                <w:szCs w:val="20"/>
              </w:rPr>
              <w:t>X</w:t>
            </w:r>
          </w:p>
        </w:tc>
        <w:tc>
          <w:tcPr>
            <w:tcW w:w="1251" w:type="dxa"/>
            <w:shd w:val="clear" w:color="auto" w:fill="auto"/>
            <w:vAlign w:val="bottom"/>
          </w:tcPr>
          <w:p w:rsidR="0021384B" w:rsidP="0021384B" w:rsidRDefault="0021384B" w14:paraId="6060FBF7" w14:textId="1567DDAA">
            <w:pPr>
              <w:jc w:val="center"/>
              <w:rPr>
                <w:sz w:val="20"/>
                <w:szCs w:val="20"/>
              </w:rPr>
            </w:pPr>
            <w:r>
              <w:rPr>
                <w:color w:val="000000"/>
                <w:sz w:val="20"/>
                <w:szCs w:val="20"/>
              </w:rPr>
              <w:t>X</w:t>
            </w:r>
          </w:p>
        </w:tc>
      </w:tr>
      <w:tr w:rsidR="0021384B" w:rsidTr="00310BE9" w14:paraId="72A62A29" w14:textId="77777777">
        <w:trPr>
          <w:cantSplit/>
        </w:trPr>
        <w:tc>
          <w:tcPr>
            <w:tcW w:w="3782" w:type="dxa"/>
            <w:shd w:val="clear" w:color="auto" w:fill="auto"/>
            <w:vAlign w:val="bottom"/>
          </w:tcPr>
          <w:p w:rsidR="0021384B" w:rsidP="0021384B" w:rsidRDefault="0021384B" w14:paraId="71A0FF3F" w14:textId="61512C84">
            <w:pPr>
              <w:ind w:left="216"/>
              <w:rPr>
                <w:color w:val="000000"/>
                <w:sz w:val="20"/>
                <w:szCs w:val="20"/>
              </w:rPr>
            </w:pPr>
            <w:r w:rsidRPr="007821A6">
              <w:rPr>
                <w:color w:val="000000"/>
                <w:sz w:val="20"/>
                <w:szCs w:val="20"/>
              </w:rPr>
              <w:t xml:space="preserve">b. </w:t>
            </w:r>
            <w:r w:rsidRPr="00BD731B">
              <w:rPr>
                <w:color w:val="000000"/>
                <w:sz w:val="20"/>
                <w:szCs w:val="20"/>
              </w:rPr>
              <w:t>Work Requirement (HCV)</w:t>
            </w:r>
          </w:p>
        </w:tc>
        <w:tc>
          <w:tcPr>
            <w:tcW w:w="1291" w:type="dxa"/>
            <w:shd w:val="clear" w:color="auto" w:fill="auto"/>
            <w:vAlign w:val="bottom"/>
          </w:tcPr>
          <w:p w:rsidR="0021384B" w:rsidP="0021384B" w:rsidRDefault="0021384B" w14:paraId="486D0361" w14:textId="00F33D82">
            <w:pPr>
              <w:jc w:val="center"/>
              <w:rPr>
                <w:color w:val="000000"/>
                <w:sz w:val="20"/>
                <w:szCs w:val="20"/>
              </w:rPr>
            </w:pPr>
            <w:r>
              <w:rPr>
                <w:color w:val="000000"/>
                <w:sz w:val="20"/>
                <w:szCs w:val="20"/>
              </w:rPr>
              <w:t>X</w:t>
            </w:r>
          </w:p>
        </w:tc>
        <w:tc>
          <w:tcPr>
            <w:tcW w:w="1291" w:type="dxa"/>
            <w:shd w:val="clear" w:color="auto" w:fill="auto"/>
            <w:vAlign w:val="bottom"/>
          </w:tcPr>
          <w:p w:rsidR="0021384B" w:rsidP="0021384B" w:rsidRDefault="0021384B" w14:paraId="192784DF" w14:textId="0E8B638B">
            <w:pPr>
              <w:jc w:val="center"/>
              <w:rPr>
                <w:sz w:val="20"/>
                <w:szCs w:val="20"/>
              </w:rPr>
            </w:pPr>
            <w:r>
              <w:rPr>
                <w:color w:val="000000"/>
                <w:sz w:val="20"/>
                <w:szCs w:val="20"/>
              </w:rPr>
              <w:t>X</w:t>
            </w:r>
          </w:p>
        </w:tc>
        <w:tc>
          <w:tcPr>
            <w:tcW w:w="1048" w:type="dxa"/>
            <w:shd w:val="clear" w:color="auto" w:fill="auto"/>
            <w:vAlign w:val="bottom"/>
          </w:tcPr>
          <w:p w:rsidR="0021384B" w:rsidP="0021384B" w:rsidRDefault="0021384B" w14:paraId="1C211051" w14:textId="147691A2">
            <w:pPr>
              <w:jc w:val="center"/>
              <w:rPr>
                <w:sz w:val="20"/>
                <w:szCs w:val="20"/>
              </w:rPr>
            </w:pPr>
            <w:r>
              <w:rPr>
                <w:color w:val="000000"/>
                <w:sz w:val="20"/>
                <w:szCs w:val="20"/>
              </w:rPr>
              <w:t>X</w:t>
            </w:r>
          </w:p>
        </w:tc>
        <w:tc>
          <w:tcPr>
            <w:tcW w:w="1143" w:type="dxa"/>
            <w:shd w:val="clear" w:color="auto" w:fill="auto"/>
            <w:vAlign w:val="bottom"/>
          </w:tcPr>
          <w:p w:rsidR="0021384B" w:rsidP="0021384B" w:rsidRDefault="0021384B" w14:paraId="3B7BBAD5" w14:textId="23BDB36E">
            <w:pPr>
              <w:jc w:val="center"/>
              <w:rPr>
                <w:sz w:val="20"/>
                <w:szCs w:val="20"/>
              </w:rPr>
            </w:pPr>
            <w:r>
              <w:rPr>
                <w:color w:val="000000"/>
                <w:sz w:val="20"/>
                <w:szCs w:val="20"/>
              </w:rPr>
              <w:t>X</w:t>
            </w:r>
          </w:p>
        </w:tc>
        <w:tc>
          <w:tcPr>
            <w:tcW w:w="1251" w:type="dxa"/>
            <w:shd w:val="clear" w:color="auto" w:fill="auto"/>
            <w:vAlign w:val="bottom"/>
          </w:tcPr>
          <w:p w:rsidR="0021384B" w:rsidP="0021384B" w:rsidRDefault="0021384B" w14:paraId="14BB5B31" w14:textId="3F994E4D">
            <w:pPr>
              <w:jc w:val="center"/>
              <w:rPr>
                <w:sz w:val="20"/>
                <w:szCs w:val="20"/>
              </w:rPr>
            </w:pPr>
            <w:r>
              <w:rPr>
                <w:color w:val="000000"/>
                <w:sz w:val="20"/>
                <w:szCs w:val="20"/>
              </w:rPr>
              <w:t>X</w:t>
            </w:r>
          </w:p>
        </w:tc>
      </w:tr>
      <w:tr w:rsidR="002E5015" w:rsidTr="00045B23" w14:paraId="30599730" w14:textId="77777777">
        <w:trPr>
          <w:cantSplit/>
        </w:trPr>
        <w:tc>
          <w:tcPr>
            <w:tcW w:w="3782" w:type="dxa"/>
            <w:shd w:val="clear" w:color="auto" w:fill="D9D9D9" w:themeFill="background1" w:themeFillShade="D9"/>
            <w:vAlign w:val="center"/>
          </w:tcPr>
          <w:p w:rsidR="002E5015" w:rsidP="003D48D1" w:rsidRDefault="002E5015" w14:paraId="4697AEFB" w14:textId="35C5951E">
            <w:pPr>
              <w:ind w:left="288" w:hanging="288"/>
              <w:rPr>
                <w:color w:val="000000"/>
                <w:sz w:val="20"/>
                <w:szCs w:val="20"/>
              </w:rPr>
            </w:pPr>
            <w:r w:rsidRPr="0001276F">
              <w:rPr>
                <w:b/>
                <w:bCs/>
                <w:color w:val="000000"/>
                <w:sz w:val="20"/>
                <w:szCs w:val="20"/>
              </w:rPr>
              <w:t>1</w:t>
            </w:r>
            <w:r>
              <w:rPr>
                <w:b/>
                <w:bCs/>
                <w:color w:val="000000"/>
                <w:sz w:val="20"/>
                <w:szCs w:val="20"/>
              </w:rPr>
              <w:t>3</w:t>
            </w:r>
            <w:r w:rsidRPr="0001276F">
              <w:rPr>
                <w:b/>
                <w:bCs/>
                <w:color w:val="000000"/>
                <w:sz w:val="20"/>
                <w:szCs w:val="20"/>
              </w:rPr>
              <w:t xml:space="preserve">. </w:t>
            </w:r>
            <w:r>
              <w:rPr>
                <w:b/>
                <w:bCs/>
                <w:color w:val="000000"/>
                <w:sz w:val="20"/>
                <w:szCs w:val="20"/>
              </w:rPr>
              <w:t xml:space="preserve">Use of </w:t>
            </w:r>
            <w:r w:rsidRPr="0001276F">
              <w:rPr>
                <w:b/>
                <w:bCs/>
                <w:color w:val="000000"/>
                <w:sz w:val="20"/>
                <w:szCs w:val="20"/>
              </w:rPr>
              <w:t>Public Housing as an Incentive for Economic Progress</w:t>
            </w:r>
            <w:r w:rsidRPr="0057623A">
              <w:rPr>
                <w:b/>
                <w:bCs/>
                <w:color w:val="000000"/>
                <w:sz w:val="20"/>
                <w:szCs w:val="20"/>
              </w:rPr>
              <w:t xml:space="preserve"> (PH)</w:t>
            </w:r>
          </w:p>
        </w:tc>
        <w:tc>
          <w:tcPr>
            <w:tcW w:w="1291" w:type="dxa"/>
            <w:tcBorders>
              <w:bottom w:val="single" w:color="auto" w:sz="4" w:space="0"/>
            </w:tcBorders>
            <w:shd w:val="clear" w:color="auto" w:fill="auto"/>
            <w:vAlign w:val="bottom"/>
          </w:tcPr>
          <w:p w:rsidR="002E5015" w:rsidP="002E5015" w:rsidRDefault="002E5015" w14:paraId="4420AD53" w14:textId="4C9CC06E">
            <w:pPr>
              <w:jc w:val="center"/>
              <w:rPr>
                <w:color w:val="000000"/>
                <w:sz w:val="20"/>
                <w:szCs w:val="20"/>
              </w:rPr>
            </w:pPr>
            <w:r>
              <w:rPr>
                <w:color w:val="000000"/>
                <w:sz w:val="20"/>
                <w:szCs w:val="20"/>
              </w:rPr>
              <w:t>X</w:t>
            </w:r>
          </w:p>
        </w:tc>
        <w:tc>
          <w:tcPr>
            <w:tcW w:w="1291" w:type="dxa"/>
            <w:tcBorders>
              <w:bottom w:val="single" w:color="auto" w:sz="4" w:space="0"/>
            </w:tcBorders>
            <w:shd w:val="clear" w:color="auto" w:fill="D9D9D9" w:themeFill="background1" w:themeFillShade="D9"/>
            <w:vAlign w:val="bottom"/>
          </w:tcPr>
          <w:p w:rsidR="002E5015" w:rsidP="002E5015" w:rsidRDefault="002E5015" w14:paraId="34A61056" w14:textId="77777777">
            <w:pPr>
              <w:jc w:val="center"/>
              <w:rPr>
                <w:sz w:val="20"/>
                <w:szCs w:val="20"/>
              </w:rPr>
            </w:pPr>
          </w:p>
        </w:tc>
        <w:tc>
          <w:tcPr>
            <w:tcW w:w="1048" w:type="dxa"/>
            <w:tcBorders>
              <w:bottom w:val="single" w:color="auto" w:sz="4" w:space="0"/>
            </w:tcBorders>
            <w:shd w:val="clear" w:color="auto" w:fill="auto"/>
            <w:vAlign w:val="bottom"/>
          </w:tcPr>
          <w:p w:rsidR="002E5015" w:rsidP="002E5015" w:rsidRDefault="002E5015" w14:paraId="61CD7C25" w14:textId="348F070A">
            <w:pPr>
              <w:jc w:val="center"/>
              <w:rPr>
                <w:sz w:val="20"/>
                <w:szCs w:val="20"/>
              </w:rPr>
            </w:pPr>
            <w:r>
              <w:rPr>
                <w:color w:val="000000"/>
                <w:sz w:val="20"/>
                <w:szCs w:val="20"/>
              </w:rPr>
              <w:t>X</w:t>
            </w:r>
          </w:p>
        </w:tc>
        <w:tc>
          <w:tcPr>
            <w:tcW w:w="1143" w:type="dxa"/>
            <w:tcBorders>
              <w:bottom w:val="single" w:color="auto" w:sz="4" w:space="0"/>
            </w:tcBorders>
            <w:shd w:val="clear" w:color="auto" w:fill="D9D9D9" w:themeFill="background1" w:themeFillShade="D9"/>
            <w:vAlign w:val="bottom"/>
          </w:tcPr>
          <w:p w:rsidR="002E5015" w:rsidP="002E5015" w:rsidRDefault="002E5015" w14:paraId="23208D88" w14:textId="77777777">
            <w:pPr>
              <w:jc w:val="center"/>
              <w:rPr>
                <w:sz w:val="20"/>
                <w:szCs w:val="20"/>
              </w:rPr>
            </w:pPr>
          </w:p>
        </w:tc>
        <w:tc>
          <w:tcPr>
            <w:tcW w:w="1251" w:type="dxa"/>
            <w:shd w:val="clear" w:color="auto" w:fill="D9D9D9" w:themeFill="background1" w:themeFillShade="D9"/>
            <w:vAlign w:val="bottom"/>
          </w:tcPr>
          <w:p w:rsidR="002E5015" w:rsidP="002E5015" w:rsidRDefault="002E5015" w14:paraId="32E25813" w14:textId="77777777">
            <w:pPr>
              <w:jc w:val="center"/>
              <w:rPr>
                <w:sz w:val="20"/>
                <w:szCs w:val="20"/>
              </w:rPr>
            </w:pPr>
          </w:p>
        </w:tc>
      </w:tr>
      <w:tr w:rsidR="00C44AE4" w:rsidTr="00E315D3" w14:paraId="43036402" w14:textId="77777777">
        <w:trPr>
          <w:cantSplit/>
        </w:trPr>
        <w:tc>
          <w:tcPr>
            <w:tcW w:w="3782" w:type="dxa"/>
            <w:tcBorders>
              <w:right w:val="nil"/>
            </w:tcBorders>
            <w:shd w:val="clear" w:color="auto" w:fill="D9D9D9" w:themeFill="background1" w:themeFillShade="D9"/>
            <w:vAlign w:val="center"/>
          </w:tcPr>
          <w:p w:rsidR="00C44AE4" w:rsidP="00EE5683" w:rsidRDefault="00EE5683" w14:paraId="7809CE72" w14:textId="1ACA2B4C">
            <w:pPr>
              <w:rPr>
                <w:color w:val="000000"/>
                <w:sz w:val="20"/>
                <w:szCs w:val="20"/>
              </w:rPr>
            </w:pPr>
            <w:r w:rsidRPr="007821A6">
              <w:rPr>
                <w:b/>
                <w:bCs/>
                <w:color w:val="000000"/>
                <w:sz w:val="20"/>
                <w:szCs w:val="20"/>
              </w:rPr>
              <w:t>1</w:t>
            </w:r>
            <w:r>
              <w:rPr>
                <w:b/>
                <w:bCs/>
                <w:color w:val="000000"/>
                <w:sz w:val="20"/>
                <w:szCs w:val="20"/>
              </w:rPr>
              <w:t>4</w:t>
            </w:r>
            <w:r w:rsidRPr="007821A6">
              <w:rPr>
                <w:b/>
                <w:bCs/>
                <w:color w:val="000000"/>
                <w:sz w:val="20"/>
                <w:szCs w:val="20"/>
              </w:rPr>
              <w:t>. Mov</w:t>
            </w:r>
            <w:r>
              <w:rPr>
                <w:b/>
                <w:bCs/>
                <w:color w:val="000000"/>
                <w:sz w:val="20"/>
                <w:szCs w:val="20"/>
              </w:rPr>
              <w:t>ing</w:t>
            </w:r>
            <w:r w:rsidRPr="007821A6">
              <w:rPr>
                <w:b/>
                <w:bCs/>
                <w:color w:val="000000"/>
                <w:sz w:val="20"/>
                <w:szCs w:val="20"/>
              </w:rPr>
              <w:t xml:space="preserve"> on </w:t>
            </w:r>
            <w:r>
              <w:rPr>
                <w:b/>
                <w:bCs/>
                <w:color w:val="000000"/>
                <w:sz w:val="20"/>
                <w:szCs w:val="20"/>
              </w:rPr>
              <w:t>Policy</w:t>
            </w:r>
          </w:p>
        </w:tc>
        <w:tc>
          <w:tcPr>
            <w:tcW w:w="1291" w:type="dxa"/>
            <w:tcBorders>
              <w:left w:val="nil"/>
              <w:right w:val="nil"/>
            </w:tcBorders>
            <w:shd w:val="clear" w:color="auto" w:fill="D9D9D9" w:themeFill="background1" w:themeFillShade="D9"/>
            <w:vAlign w:val="center"/>
          </w:tcPr>
          <w:p w:rsidR="00C44AE4" w:rsidP="00B526FE" w:rsidRDefault="00C44AE4" w14:paraId="2B41EC98" w14:textId="77777777">
            <w:pPr>
              <w:jc w:val="center"/>
              <w:rPr>
                <w:color w:val="000000"/>
                <w:sz w:val="20"/>
                <w:szCs w:val="20"/>
              </w:rPr>
            </w:pPr>
          </w:p>
        </w:tc>
        <w:tc>
          <w:tcPr>
            <w:tcW w:w="1291" w:type="dxa"/>
            <w:tcBorders>
              <w:left w:val="nil"/>
              <w:right w:val="nil"/>
            </w:tcBorders>
            <w:shd w:val="clear" w:color="auto" w:fill="D9D9D9" w:themeFill="background1" w:themeFillShade="D9"/>
            <w:vAlign w:val="center"/>
          </w:tcPr>
          <w:p w:rsidR="00C44AE4" w:rsidP="00B526FE" w:rsidRDefault="00C44AE4" w14:paraId="1B1E3C64" w14:textId="77777777">
            <w:pPr>
              <w:jc w:val="center"/>
              <w:rPr>
                <w:sz w:val="20"/>
                <w:szCs w:val="20"/>
              </w:rPr>
            </w:pPr>
          </w:p>
        </w:tc>
        <w:tc>
          <w:tcPr>
            <w:tcW w:w="1048" w:type="dxa"/>
            <w:tcBorders>
              <w:left w:val="nil"/>
              <w:right w:val="nil"/>
            </w:tcBorders>
            <w:shd w:val="clear" w:color="auto" w:fill="D9D9D9" w:themeFill="background1" w:themeFillShade="D9"/>
            <w:vAlign w:val="center"/>
          </w:tcPr>
          <w:p w:rsidR="00C44AE4" w:rsidP="00B526FE" w:rsidRDefault="00C44AE4" w14:paraId="71FF9281" w14:textId="77777777">
            <w:pPr>
              <w:jc w:val="center"/>
              <w:rPr>
                <w:sz w:val="20"/>
                <w:szCs w:val="20"/>
              </w:rPr>
            </w:pPr>
          </w:p>
        </w:tc>
        <w:tc>
          <w:tcPr>
            <w:tcW w:w="1143" w:type="dxa"/>
            <w:tcBorders>
              <w:left w:val="nil"/>
              <w:right w:val="nil"/>
            </w:tcBorders>
            <w:shd w:val="clear" w:color="auto" w:fill="D9D9D9" w:themeFill="background1" w:themeFillShade="D9"/>
            <w:vAlign w:val="center"/>
          </w:tcPr>
          <w:p w:rsidR="00C44AE4" w:rsidP="00B526FE" w:rsidRDefault="00C44AE4" w14:paraId="74A45852" w14:textId="77777777">
            <w:pPr>
              <w:jc w:val="center"/>
              <w:rPr>
                <w:sz w:val="20"/>
                <w:szCs w:val="20"/>
              </w:rPr>
            </w:pPr>
          </w:p>
        </w:tc>
        <w:tc>
          <w:tcPr>
            <w:tcW w:w="1251" w:type="dxa"/>
            <w:tcBorders>
              <w:left w:val="nil"/>
            </w:tcBorders>
            <w:shd w:val="clear" w:color="auto" w:fill="D9D9D9" w:themeFill="background1" w:themeFillShade="D9"/>
            <w:vAlign w:val="center"/>
          </w:tcPr>
          <w:p w:rsidR="00C44AE4" w:rsidP="00B526FE" w:rsidRDefault="00C44AE4" w14:paraId="5FDD2C8F" w14:textId="77777777">
            <w:pPr>
              <w:jc w:val="center"/>
              <w:rPr>
                <w:sz w:val="20"/>
                <w:szCs w:val="20"/>
              </w:rPr>
            </w:pPr>
          </w:p>
        </w:tc>
      </w:tr>
      <w:tr w:rsidR="001A125D" w:rsidTr="001A125D" w14:paraId="35155F48" w14:textId="77777777">
        <w:trPr>
          <w:cantSplit/>
        </w:trPr>
        <w:tc>
          <w:tcPr>
            <w:tcW w:w="3782" w:type="dxa"/>
            <w:shd w:val="clear" w:color="auto" w:fill="auto"/>
            <w:vAlign w:val="bottom"/>
          </w:tcPr>
          <w:p w:rsidR="001A125D" w:rsidP="003D48D1" w:rsidRDefault="001A125D" w14:paraId="74207671" w14:textId="65265988">
            <w:pPr>
              <w:ind w:left="432" w:hanging="216"/>
              <w:rPr>
                <w:color w:val="000000"/>
                <w:sz w:val="20"/>
                <w:szCs w:val="20"/>
              </w:rPr>
            </w:pPr>
            <w:r w:rsidRPr="007821A6">
              <w:rPr>
                <w:color w:val="000000"/>
                <w:sz w:val="20"/>
                <w:szCs w:val="20"/>
              </w:rPr>
              <w:t>a. Waive Initial HQS Inspection Requirement (HCV)</w:t>
            </w:r>
          </w:p>
        </w:tc>
        <w:tc>
          <w:tcPr>
            <w:tcW w:w="1291" w:type="dxa"/>
            <w:shd w:val="clear" w:color="auto" w:fill="auto"/>
            <w:vAlign w:val="bottom"/>
          </w:tcPr>
          <w:p w:rsidR="001A125D" w:rsidP="001A125D" w:rsidRDefault="001A125D" w14:paraId="1C6CC577" w14:textId="0B45ADFF">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rsidRDefault="001A125D" w14:paraId="13E015D0" w14:textId="0B30BF38">
            <w:pPr>
              <w:jc w:val="center"/>
              <w:rPr>
                <w:sz w:val="20"/>
                <w:szCs w:val="20"/>
              </w:rPr>
            </w:pPr>
            <w:r w:rsidRPr="007821A6">
              <w:rPr>
                <w:color w:val="000000"/>
                <w:sz w:val="20"/>
                <w:szCs w:val="20"/>
              </w:rPr>
              <w:t> </w:t>
            </w:r>
          </w:p>
        </w:tc>
        <w:tc>
          <w:tcPr>
            <w:tcW w:w="1048" w:type="dxa"/>
            <w:shd w:val="clear" w:color="auto" w:fill="auto"/>
            <w:vAlign w:val="bottom"/>
          </w:tcPr>
          <w:p w:rsidR="001A125D" w:rsidP="001A125D" w:rsidRDefault="001A125D" w14:paraId="16B18D27" w14:textId="682487EE">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rsidRDefault="001A125D" w14:paraId="3480DAAC" w14:textId="5C7FA554">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rsidRDefault="001A125D" w14:paraId="4E51D997" w14:textId="27F668A0">
            <w:pPr>
              <w:jc w:val="center"/>
              <w:rPr>
                <w:sz w:val="20"/>
                <w:szCs w:val="20"/>
              </w:rPr>
            </w:pPr>
            <w:r w:rsidRPr="007821A6">
              <w:rPr>
                <w:color w:val="000000"/>
                <w:sz w:val="20"/>
                <w:szCs w:val="20"/>
              </w:rPr>
              <w:t> </w:t>
            </w:r>
          </w:p>
        </w:tc>
      </w:tr>
      <w:tr w:rsidR="001A125D" w:rsidTr="001A125D" w14:paraId="2009E4C2" w14:textId="77777777">
        <w:trPr>
          <w:cantSplit/>
        </w:trPr>
        <w:tc>
          <w:tcPr>
            <w:tcW w:w="3782" w:type="dxa"/>
            <w:shd w:val="clear" w:color="auto" w:fill="auto"/>
            <w:vAlign w:val="bottom"/>
          </w:tcPr>
          <w:p w:rsidR="001A125D" w:rsidP="003D48D1" w:rsidRDefault="001A125D" w14:paraId="0FF51670" w14:textId="33188530">
            <w:pPr>
              <w:ind w:left="432" w:hanging="216"/>
              <w:rPr>
                <w:color w:val="000000"/>
                <w:sz w:val="20"/>
                <w:szCs w:val="20"/>
              </w:rPr>
            </w:pPr>
            <w:r w:rsidRPr="007821A6">
              <w:rPr>
                <w:color w:val="000000"/>
                <w:sz w:val="20"/>
                <w:szCs w:val="20"/>
              </w:rPr>
              <w:t>b. Allow Income Calculations from Partner Agencies (PH &amp; HCV)</w:t>
            </w:r>
          </w:p>
        </w:tc>
        <w:tc>
          <w:tcPr>
            <w:tcW w:w="1291" w:type="dxa"/>
            <w:shd w:val="clear" w:color="auto" w:fill="auto"/>
            <w:vAlign w:val="bottom"/>
          </w:tcPr>
          <w:p w:rsidR="001A125D" w:rsidP="001A125D" w:rsidRDefault="001A125D" w14:paraId="486A92E4" w14:textId="4EBA4BB8">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rsidRDefault="001A125D" w14:paraId="3B920441" w14:textId="5BF79E0B">
            <w:pPr>
              <w:jc w:val="center"/>
              <w:rPr>
                <w:sz w:val="20"/>
                <w:szCs w:val="20"/>
              </w:rPr>
            </w:pPr>
            <w:r w:rsidRPr="007821A6">
              <w:rPr>
                <w:color w:val="000000"/>
                <w:sz w:val="20"/>
                <w:szCs w:val="20"/>
              </w:rPr>
              <w:t> </w:t>
            </w:r>
          </w:p>
        </w:tc>
        <w:tc>
          <w:tcPr>
            <w:tcW w:w="1048" w:type="dxa"/>
            <w:shd w:val="clear" w:color="auto" w:fill="auto"/>
            <w:vAlign w:val="bottom"/>
          </w:tcPr>
          <w:p w:rsidR="001A125D" w:rsidP="001A125D" w:rsidRDefault="001A125D" w14:paraId="6BB9F9C4" w14:textId="457701C9">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rsidRDefault="001A125D" w14:paraId="58AFD155" w14:textId="018C442E">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rsidRDefault="001A125D" w14:paraId="6BFE90E7" w14:textId="7D20491C">
            <w:pPr>
              <w:jc w:val="center"/>
              <w:rPr>
                <w:sz w:val="20"/>
                <w:szCs w:val="20"/>
              </w:rPr>
            </w:pPr>
            <w:r w:rsidRPr="007821A6">
              <w:rPr>
                <w:color w:val="000000"/>
                <w:sz w:val="20"/>
                <w:szCs w:val="20"/>
              </w:rPr>
              <w:t> </w:t>
            </w:r>
          </w:p>
        </w:tc>
      </w:tr>
      <w:tr w:rsidR="001A125D" w:rsidTr="001A125D" w14:paraId="246598D3" w14:textId="77777777">
        <w:trPr>
          <w:cantSplit/>
        </w:trPr>
        <w:tc>
          <w:tcPr>
            <w:tcW w:w="3782" w:type="dxa"/>
            <w:shd w:val="clear" w:color="auto" w:fill="auto"/>
            <w:vAlign w:val="bottom"/>
          </w:tcPr>
          <w:p w:rsidR="001A125D" w:rsidP="003D48D1" w:rsidRDefault="001A125D" w14:paraId="613E57DE" w14:textId="5AA1C469">
            <w:pPr>
              <w:ind w:left="432" w:hanging="216"/>
              <w:rPr>
                <w:color w:val="000000"/>
                <w:sz w:val="20"/>
                <w:szCs w:val="20"/>
              </w:rPr>
            </w:pPr>
            <w:r>
              <w:rPr>
                <w:color w:val="000000"/>
                <w:sz w:val="20"/>
                <w:szCs w:val="20"/>
              </w:rPr>
              <w:t>c</w:t>
            </w:r>
            <w:r w:rsidRPr="007821A6">
              <w:rPr>
                <w:color w:val="000000"/>
                <w:sz w:val="20"/>
                <w:szCs w:val="20"/>
              </w:rPr>
              <w:t xml:space="preserve">. Aligning </w:t>
            </w:r>
            <w:r>
              <w:rPr>
                <w:color w:val="000000"/>
                <w:sz w:val="20"/>
                <w:szCs w:val="20"/>
              </w:rPr>
              <w:t xml:space="preserve">Tenant </w:t>
            </w:r>
            <w:r w:rsidRPr="007821A6">
              <w:rPr>
                <w:color w:val="000000"/>
                <w:sz w:val="20"/>
                <w:szCs w:val="20"/>
              </w:rPr>
              <w:t>Rents and Utility Payments Between Partner Agencies (PH &amp; HCV)</w:t>
            </w:r>
          </w:p>
        </w:tc>
        <w:tc>
          <w:tcPr>
            <w:tcW w:w="1291" w:type="dxa"/>
            <w:shd w:val="clear" w:color="auto" w:fill="auto"/>
            <w:vAlign w:val="bottom"/>
          </w:tcPr>
          <w:p w:rsidR="001A125D" w:rsidP="001A125D" w:rsidRDefault="001A125D" w14:paraId="2FBDD30A" w14:textId="0AF8E4A9">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rsidRDefault="001A125D" w14:paraId="2055F5FC" w14:textId="0968EC2F">
            <w:pPr>
              <w:jc w:val="center"/>
              <w:rPr>
                <w:sz w:val="20"/>
                <w:szCs w:val="20"/>
              </w:rPr>
            </w:pPr>
            <w:r w:rsidRPr="007821A6">
              <w:rPr>
                <w:color w:val="000000"/>
                <w:sz w:val="20"/>
                <w:szCs w:val="20"/>
              </w:rPr>
              <w:t> </w:t>
            </w:r>
          </w:p>
        </w:tc>
        <w:tc>
          <w:tcPr>
            <w:tcW w:w="1048" w:type="dxa"/>
            <w:shd w:val="clear" w:color="auto" w:fill="auto"/>
            <w:vAlign w:val="bottom"/>
          </w:tcPr>
          <w:p w:rsidR="001A125D" w:rsidP="001A125D" w:rsidRDefault="001A125D" w14:paraId="1CCA85BD" w14:textId="193970D0">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rsidRDefault="001A125D" w14:paraId="20795830" w14:textId="4BA995B5">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rsidRDefault="001A125D" w14:paraId="6A38E993" w14:textId="43E118CB">
            <w:pPr>
              <w:jc w:val="center"/>
              <w:rPr>
                <w:sz w:val="20"/>
                <w:szCs w:val="20"/>
              </w:rPr>
            </w:pPr>
            <w:r w:rsidRPr="007821A6">
              <w:rPr>
                <w:color w:val="000000"/>
                <w:sz w:val="20"/>
                <w:szCs w:val="20"/>
              </w:rPr>
              <w:t> </w:t>
            </w:r>
          </w:p>
        </w:tc>
      </w:tr>
      <w:tr w:rsidR="00CF2FCB" w:rsidTr="00CF2FCB" w14:paraId="6EE0D76B" w14:textId="77777777">
        <w:trPr>
          <w:cantSplit/>
        </w:trPr>
        <w:tc>
          <w:tcPr>
            <w:tcW w:w="3782" w:type="dxa"/>
            <w:shd w:val="clear" w:color="auto" w:fill="D9D9D9" w:themeFill="background1" w:themeFillShade="D9"/>
            <w:vAlign w:val="bottom"/>
          </w:tcPr>
          <w:p w:rsidR="00CF2FCB" w:rsidP="00031B11" w:rsidRDefault="00CF2FCB" w14:paraId="68A4AA1F" w14:textId="02D3F310">
            <w:pPr>
              <w:ind w:left="288" w:hanging="288"/>
              <w:rPr>
                <w:color w:val="000000"/>
                <w:sz w:val="20"/>
                <w:szCs w:val="20"/>
              </w:rPr>
            </w:pPr>
            <w:r w:rsidRPr="0001276F">
              <w:rPr>
                <w:b/>
                <w:bCs/>
                <w:color w:val="000000"/>
                <w:sz w:val="20"/>
                <w:szCs w:val="20"/>
              </w:rPr>
              <w:t>1</w:t>
            </w:r>
            <w:r>
              <w:rPr>
                <w:b/>
                <w:bCs/>
                <w:color w:val="000000"/>
                <w:sz w:val="20"/>
                <w:szCs w:val="20"/>
              </w:rPr>
              <w:t>5</w:t>
            </w:r>
            <w:r w:rsidRPr="0001276F">
              <w:rPr>
                <w:b/>
                <w:bCs/>
                <w:color w:val="000000"/>
                <w:sz w:val="20"/>
                <w:szCs w:val="20"/>
              </w:rPr>
              <w:t>. Acquisition without Prior HUD Approval (PH)</w:t>
            </w:r>
          </w:p>
        </w:tc>
        <w:tc>
          <w:tcPr>
            <w:tcW w:w="1291" w:type="dxa"/>
            <w:shd w:val="clear" w:color="auto" w:fill="auto"/>
            <w:vAlign w:val="bottom"/>
          </w:tcPr>
          <w:p w:rsidR="00CF2FCB" w:rsidP="00CF2FCB" w:rsidRDefault="00CF2FCB" w14:paraId="101F4E71" w14:textId="18205D85">
            <w:pPr>
              <w:jc w:val="center"/>
              <w:rPr>
                <w:color w:val="000000"/>
                <w:sz w:val="20"/>
                <w:szCs w:val="20"/>
              </w:rPr>
            </w:pPr>
            <w:r>
              <w:rPr>
                <w:color w:val="000000"/>
                <w:sz w:val="20"/>
                <w:szCs w:val="20"/>
              </w:rPr>
              <w:t>X</w:t>
            </w:r>
          </w:p>
        </w:tc>
        <w:tc>
          <w:tcPr>
            <w:tcW w:w="1291" w:type="dxa"/>
            <w:shd w:val="clear" w:color="auto" w:fill="auto"/>
            <w:vAlign w:val="bottom"/>
          </w:tcPr>
          <w:p w:rsidR="00CF2FCB" w:rsidP="00CF2FCB" w:rsidRDefault="00CF2FCB" w14:paraId="1C10FD1A" w14:textId="2CB06D58">
            <w:pPr>
              <w:jc w:val="center"/>
              <w:rPr>
                <w:sz w:val="20"/>
                <w:szCs w:val="20"/>
              </w:rPr>
            </w:pPr>
            <w:r>
              <w:rPr>
                <w:color w:val="000000"/>
                <w:sz w:val="20"/>
                <w:szCs w:val="20"/>
              </w:rPr>
              <w:t>X</w:t>
            </w:r>
          </w:p>
        </w:tc>
        <w:tc>
          <w:tcPr>
            <w:tcW w:w="1048" w:type="dxa"/>
            <w:shd w:val="clear" w:color="auto" w:fill="D9D9D9" w:themeFill="background1" w:themeFillShade="D9"/>
            <w:vAlign w:val="bottom"/>
          </w:tcPr>
          <w:p w:rsidR="00CF2FCB" w:rsidP="00CF2FCB" w:rsidRDefault="00CF2FCB" w14:paraId="52CA7CD3" w14:textId="77777777">
            <w:pPr>
              <w:jc w:val="center"/>
              <w:rPr>
                <w:sz w:val="20"/>
                <w:szCs w:val="20"/>
              </w:rPr>
            </w:pPr>
          </w:p>
        </w:tc>
        <w:tc>
          <w:tcPr>
            <w:tcW w:w="1143" w:type="dxa"/>
            <w:shd w:val="clear" w:color="auto" w:fill="D9D9D9" w:themeFill="background1" w:themeFillShade="D9"/>
            <w:vAlign w:val="bottom"/>
          </w:tcPr>
          <w:p w:rsidR="00CF2FCB" w:rsidP="00CF2FCB" w:rsidRDefault="00CF2FCB" w14:paraId="3D239533" w14:textId="77777777">
            <w:pPr>
              <w:jc w:val="center"/>
              <w:rPr>
                <w:sz w:val="20"/>
                <w:szCs w:val="20"/>
              </w:rPr>
            </w:pPr>
          </w:p>
        </w:tc>
        <w:tc>
          <w:tcPr>
            <w:tcW w:w="1251" w:type="dxa"/>
            <w:shd w:val="clear" w:color="auto" w:fill="D9D9D9" w:themeFill="background1" w:themeFillShade="D9"/>
            <w:vAlign w:val="bottom"/>
          </w:tcPr>
          <w:p w:rsidR="00CF2FCB" w:rsidP="00CF2FCB" w:rsidRDefault="00CF2FCB" w14:paraId="191FAA9C" w14:textId="77777777">
            <w:pPr>
              <w:jc w:val="center"/>
              <w:rPr>
                <w:sz w:val="20"/>
                <w:szCs w:val="20"/>
              </w:rPr>
            </w:pPr>
          </w:p>
        </w:tc>
      </w:tr>
      <w:tr w:rsidR="00090F1F" w:rsidTr="00E26892" w14:paraId="41E8371F" w14:textId="77777777">
        <w:trPr>
          <w:cantSplit/>
        </w:trPr>
        <w:tc>
          <w:tcPr>
            <w:tcW w:w="3782" w:type="dxa"/>
            <w:shd w:val="clear" w:color="auto" w:fill="D9D9D9" w:themeFill="background1" w:themeFillShade="D9"/>
            <w:vAlign w:val="bottom"/>
          </w:tcPr>
          <w:p w:rsidR="00090F1F" w:rsidP="00FD0584" w:rsidRDefault="00090F1F" w14:paraId="42B51F47" w14:textId="625FCE12">
            <w:pPr>
              <w:ind w:left="288" w:hanging="288"/>
              <w:rPr>
                <w:color w:val="000000"/>
                <w:sz w:val="20"/>
                <w:szCs w:val="20"/>
              </w:rPr>
            </w:pPr>
            <w:r w:rsidRPr="004A27B2">
              <w:rPr>
                <w:b/>
                <w:bCs/>
                <w:color w:val="000000"/>
                <w:sz w:val="20"/>
                <w:szCs w:val="20"/>
              </w:rPr>
              <w:t>1</w:t>
            </w:r>
            <w:r>
              <w:rPr>
                <w:b/>
                <w:bCs/>
                <w:color w:val="000000"/>
                <w:sz w:val="20"/>
                <w:szCs w:val="20"/>
              </w:rPr>
              <w:t>6</w:t>
            </w:r>
            <w:r w:rsidRPr="004A27B2">
              <w:rPr>
                <w:b/>
                <w:bCs/>
                <w:color w:val="000000"/>
                <w:sz w:val="20"/>
                <w:szCs w:val="20"/>
              </w:rPr>
              <w:t>. Deconcentration of Poverty</w:t>
            </w:r>
            <w:r>
              <w:rPr>
                <w:b/>
                <w:bCs/>
                <w:color w:val="000000"/>
                <w:sz w:val="20"/>
                <w:szCs w:val="20"/>
              </w:rPr>
              <w:t xml:space="preserve"> in</w:t>
            </w:r>
            <w:r w:rsidRPr="004A27B2">
              <w:rPr>
                <w:b/>
                <w:bCs/>
                <w:color w:val="000000"/>
                <w:sz w:val="20"/>
                <w:szCs w:val="20"/>
              </w:rPr>
              <w:t xml:space="preserve"> Public Housing Policy (PH)</w:t>
            </w:r>
          </w:p>
        </w:tc>
        <w:tc>
          <w:tcPr>
            <w:tcW w:w="1291" w:type="dxa"/>
            <w:tcBorders>
              <w:bottom w:val="single" w:color="auto" w:sz="4" w:space="0"/>
            </w:tcBorders>
            <w:shd w:val="clear" w:color="auto" w:fill="auto"/>
            <w:vAlign w:val="bottom"/>
          </w:tcPr>
          <w:p w:rsidR="00090F1F" w:rsidP="00090F1F" w:rsidRDefault="00090F1F" w14:paraId="397DC6ED" w14:textId="10716980">
            <w:pPr>
              <w:jc w:val="center"/>
              <w:rPr>
                <w:color w:val="000000"/>
                <w:sz w:val="20"/>
                <w:szCs w:val="20"/>
              </w:rPr>
            </w:pPr>
            <w:r>
              <w:rPr>
                <w:color w:val="000000"/>
                <w:sz w:val="20"/>
                <w:szCs w:val="20"/>
              </w:rPr>
              <w:t>X</w:t>
            </w:r>
          </w:p>
        </w:tc>
        <w:tc>
          <w:tcPr>
            <w:tcW w:w="1291" w:type="dxa"/>
            <w:tcBorders>
              <w:bottom w:val="single" w:color="auto" w:sz="4" w:space="0"/>
            </w:tcBorders>
            <w:shd w:val="clear" w:color="auto" w:fill="D9D9D9" w:themeFill="background1" w:themeFillShade="D9"/>
            <w:vAlign w:val="bottom"/>
          </w:tcPr>
          <w:p w:rsidR="00090F1F" w:rsidP="00090F1F" w:rsidRDefault="00090F1F" w14:paraId="29454DA9" w14:textId="77777777">
            <w:pPr>
              <w:jc w:val="center"/>
              <w:rPr>
                <w:sz w:val="20"/>
                <w:szCs w:val="20"/>
              </w:rPr>
            </w:pPr>
          </w:p>
        </w:tc>
        <w:tc>
          <w:tcPr>
            <w:tcW w:w="1048" w:type="dxa"/>
            <w:tcBorders>
              <w:bottom w:val="single" w:color="auto" w:sz="4" w:space="0"/>
            </w:tcBorders>
            <w:shd w:val="clear" w:color="auto" w:fill="D9D9D9" w:themeFill="background1" w:themeFillShade="D9"/>
            <w:vAlign w:val="bottom"/>
          </w:tcPr>
          <w:p w:rsidR="00090F1F" w:rsidP="00090F1F" w:rsidRDefault="00090F1F" w14:paraId="62C124E2" w14:textId="77777777">
            <w:pPr>
              <w:jc w:val="center"/>
              <w:rPr>
                <w:sz w:val="20"/>
                <w:szCs w:val="20"/>
              </w:rPr>
            </w:pPr>
          </w:p>
        </w:tc>
        <w:tc>
          <w:tcPr>
            <w:tcW w:w="1143" w:type="dxa"/>
            <w:tcBorders>
              <w:bottom w:val="single" w:color="auto" w:sz="4" w:space="0"/>
            </w:tcBorders>
            <w:shd w:val="clear" w:color="auto" w:fill="D9D9D9" w:themeFill="background1" w:themeFillShade="D9"/>
            <w:vAlign w:val="bottom"/>
          </w:tcPr>
          <w:p w:rsidR="00090F1F" w:rsidP="00090F1F" w:rsidRDefault="00090F1F" w14:paraId="26B0DFCC" w14:textId="77777777">
            <w:pPr>
              <w:jc w:val="center"/>
              <w:rPr>
                <w:sz w:val="20"/>
                <w:szCs w:val="20"/>
              </w:rPr>
            </w:pPr>
          </w:p>
        </w:tc>
        <w:tc>
          <w:tcPr>
            <w:tcW w:w="1251" w:type="dxa"/>
            <w:shd w:val="clear" w:color="auto" w:fill="D9D9D9" w:themeFill="background1" w:themeFillShade="D9"/>
            <w:vAlign w:val="bottom"/>
          </w:tcPr>
          <w:p w:rsidR="00090F1F" w:rsidP="00090F1F" w:rsidRDefault="00090F1F" w14:paraId="6A866BF3" w14:textId="77777777">
            <w:pPr>
              <w:jc w:val="center"/>
              <w:rPr>
                <w:sz w:val="20"/>
                <w:szCs w:val="20"/>
              </w:rPr>
            </w:pPr>
          </w:p>
        </w:tc>
      </w:tr>
      <w:tr w:rsidR="00C44AE4" w:rsidTr="00E26892" w14:paraId="0B2AB6CE" w14:textId="77777777">
        <w:trPr>
          <w:cantSplit/>
        </w:trPr>
        <w:tc>
          <w:tcPr>
            <w:tcW w:w="3782" w:type="dxa"/>
            <w:tcBorders>
              <w:right w:val="nil"/>
            </w:tcBorders>
            <w:shd w:val="clear" w:color="auto" w:fill="D9D9D9" w:themeFill="background1" w:themeFillShade="D9"/>
            <w:vAlign w:val="center"/>
          </w:tcPr>
          <w:p w:rsidR="00C44AE4" w:rsidP="00E01D63" w:rsidRDefault="007F6FB6" w14:paraId="0497850B" w14:textId="42FEDF9B">
            <w:pPr>
              <w:rPr>
                <w:color w:val="000000"/>
                <w:sz w:val="20"/>
                <w:szCs w:val="20"/>
              </w:rPr>
            </w:pPr>
            <w:r w:rsidRPr="007821A6">
              <w:rPr>
                <w:b/>
                <w:bCs/>
                <w:color w:val="000000"/>
                <w:sz w:val="20"/>
                <w:szCs w:val="20"/>
              </w:rPr>
              <w:t>1</w:t>
            </w:r>
            <w:r>
              <w:rPr>
                <w:b/>
                <w:bCs/>
                <w:color w:val="000000"/>
                <w:sz w:val="20"/>
                <w:szCs w:val="20"/>
              </w:rPr>
              <w:t>7</w:t>
            </w:r>
            <w:r w:rsidRPr="007821A6">
              <w:rPr>
                <w:b/>
                <w:bCs/>
                <w:color w:val="000000"/>
                <w:sz w:val="20"/>
                <w:szCs w:val="20"/>
              </w:rPr>
              <w:t>. Local, Non-Traditional Activities</w:t>
            </w:r>
          </w:p>
        </w:tc>
        <w:tc>
          <w:tcPr>
            <w:tcW w:w="1291" w:type="dxa"/>
            <w:tcBorders>
              <w:left w:val="nil"/>
              <w:right w:val="nil"/>
            </w:tcBorders>
            <w:shd w:val="clear" w:color="auto" w:fill="D9D9D9" w:themeFill="background1" w:themeFillShade="D9"/>
            <w:vAlign w:val="center"/>
          </w:tcPr>
          <w:p w:rsidR="00C44AE4" w:rsidP="00B526FE" w:rsidRDefault="00C44AE4" w14:paraId="43D7B63C" w14:textId="77777777">
            <w:pPr>
              <w:jc w:val="center"/>
              <w:rPr>
                <w:color w:val="000000"/>
                <w:sz w:val="20"/>
                <w:szCs w:val="20"/>
              </w:rPr>
            </w:pPr>
          </w:p>
        </w:tc>
        <w:tc>
          <w:tcPr>
            <w:tcW w:w="1291" w:type="dxa"/>
            <w:tcBorders>
              <w:left w:val="nil"/>
              <w:right w:val="nil"/>
            </w:tcBorders>
            <w:shd w:val="clear" w:color="auto" w:fill="D9D9D9" w:themeFill="background1" w:themeFillShade="D9"/>
            <w:vAlign w:val="center"/>
          </w:tcPr>
          <w:p w:rsidR="00C44AE4" w:rsidP="00B526FE" w:rsidRDefault="00C44AE4" w14:paraId="45770153" w14:textId="77777777">
            <w:pPr>
              <w:jc w:val="center"/>
              <w:rPr>
                <w:sz w:val="20"/>
                <w:szCs w:val="20"/>
              </w:rPr>
            </w:pPr>
          </w:p>
        </w:tc>
        <w:tc>
          <w:tcPr>
            <w:tcW w:w="1048" w:type="dxa"/>
            <w:tcBorders>
              <w:left w:val="nil"/>
              <w:right w:val="nil"/>
            </w:tcBorders>
            <w:shd w:val="clear" w:color="auto" w:fill="D9D9D9" w:themeFill="background1" w:themeFillShade="D9"/>
            <w:vAlign w:val="center"/>
          </w:tcPr>
          <w:p w:rsidR="00C44AE4" w:rsidP="00B526FE" w:rsidRDefault="00C44AE4" w14:paraId="017AABB7" w14:textId="77777777">
            <w:pPr>
              <w:jc w:val="center"/>
              <w:rPr>
                <w:sz w:val="20"/>
                <w:szCs w:val="20"/>
              </w:rPr>
            </w:pPr>
          </w:p>
        </w:tc>
        <w:tc>
          <w:tcPr>
            <w:tcW w:w="1143" w:type="dxa"/>
            <w:tcBorders>
              <w:left w:val="nil"/>
              <w:right w:val="nil"/>
            </w:tcBorders>
            <w:shd w:val="clear" w:color="auto" w:fill="D9D9D9" w:themeFill="background1" w:themeFillShade="D9"/>
            <w:vAlign w:val="center"/>
          </w:tcPr>
          <w:p w:rsidR="00C44AE4" w:rsidP="00B526FE" w:rsidRDefault="00C44AE4" w14:paraId="5A1A47CC" w14:textId="77777777">
            <w:pPr>
              <w:jc w:val="center"/>
              <w:rPr>
                <w:sz w:val="20"/>
                <w:szCs w:val="20"/>
              </w:rPr>
            </w:pPr>
          </w:p>
        </w:tc>
        <w:tc>
          <w:tcPr>
            <w:tcW w:w="1251" w:type="dxa"/>
            <w:tcBorders>
              <w:left w:val="nil"/>
            </w:tcBorders>
            <w:shd w:val="clear" w:color="auto" w:fill="D9D9D9" w:themeFill="background1" w:themeFillShade="D9"/>
            <w:vAlign w:val="center"/>
          </w:tcPr>
          <w:p w:rsidR="00C44AE4" w:rsidP="00B526FE" w:rsidRDefault="00C44AE4" w14:paraId="3D413F6B" w14:textId="77777777">
            <w:pPr>
              <w:jc w:val="center"/>
              <w:rPr>
                <w:sz w:val="20"/>
                <w:szCs w:val="20"/>
              </w:rPr>
            </w:pPr>
          </w:p>
        </w:tc>
      </w:tr>
      <w:tr w:rsidR="00E26892" w:rsidTr="00E26892" w14:paraId="7A862AC4" w14:textId="77777777">
        <w:trPr>
          <w:cantSplit/>
        </w:trPr>
        <w:tc>
          <w:tcPr>
            <w:tcW w:w="3782" w:type="dxa"/>
            <w:shd w:val="clear" w:color="auto" w:fill="auto"/>
            <w:vAlign w:val="bottom"/>
          </w:tcPr>
          <w:p w:rsidR="00E26892" w:rsidP="00E26892" w:rsidRDefault="00E26892" w14:paraId="13CC56CA" w14:textId="5BA7F636">
            <w:pPr>
              <w:ind w:left="216"/>
              <w:rPr>
                <w:color w:val="000000"/>
                <w:sz w:val="20"/>
                <w:szCs w:val="20"/>
              </w:rPr>
            </w:pPr>
            <w:r w:rsidRPr="007821A6">
              <w:rPr>
                <w:color w:val="000000"/>
                <w:sz w:val="20"/>
                <w:szCs w:val="20"/>
              </w:rPr>
              <w:t>a. Rental Subsidy Programs</w:t>
            </w:r>
          </w:p>
        </w:tc>
        <w:tc>
          <w:tcPr>
            <w:tcW w:w="1291" w:type="dxa"/>
            <w:shd w:val="clear" w:color="auto" w:fill="auto"/>
            <w:vAlign w:val="bottom"/>
          </w:tcPr>
          <w:p w:rsidR="00E26892" w:rsidP="00E26892" w:rsidRDefault="00E26892" w14:paraId="212A42A0" w14:textId="64147AAA">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rsidRDefault="00E26892" w14:paraId="6D4AB34A" w14:textId="00B2B230">
            <w:pPr>
              <w:jc w:val="center"/>
              <w:rPr>
                <w:sz w:val="20"/>
                <w:szCs w:val="20"/>
              </w:rPr>
            </w:pPr>
            <w:r w:rsidRPr="007821A6">
              <w:rPr>
                <w:color w:val="000000"/>
                <w:sz w:val="20"/>
                <w:szCs w:val="20"/>
              </w:rPr>
              <w:t>X</w:t>
            </w:r>
          </w:p>
        </w:tc>
        <w:tc>
          <w:tcPr>
            <w:tcW w:w="1048" w:type="dxa"/>
            <w:shd w:val="clear" w:color="auto" w:fill="auto"/>
            <w:vAlign w:val="bottom"/>
          </w:tcPr>
          <w:p w:rsidR="00E26892" w:rsidP="00E26892" w:rsidRDefault="00E26892" w14:paraId="65CCFC71" w14:textId="626A9A86">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rsidRDefault="00E26892" w14:paraId="03FD5DE3" w14:textId="2EB704A3">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rsidRDefault="00E26892" w14:paraId="2A0770FC" w14:textId="3E39AD1E">
            <w:pPr>
              <w:jc w:val="center"/>
              <w:rPr>
                <w:sz w:val="20"/>
                <w:szCs w:val="20"/>
              </w:rPr>
            </w:pPr>
            <w:r w:rsidRPr="007821A6">
              <w:rPr>
                <w:color w:val="000000"/>
                <w:sz w:val="20"/>
                <w:szCs w:val="20"/>
              </w:rPr>
              <w:t> </w:t>
            </w:r>
          </w:p>
        </w:tc>
      </w:tr>
      <w:tr w:rsidR="00E26892" w:rsidTr="00E26892" w14:paraId="6F0C010D" w14:textId="77777777">
        <w:trPr>
          <w:cantSplit/>
        </w:trPr>
        <w:tc>
          <w:tcPr>
            <w:tcW w:w="3782" w:type="dxa"/>
            <w:shd w:val="clear" w:color="auto" w:fill="auto"/>
            <w:vAlign w:val="bottom"/>
          </w:tcPr>
          <w:p w:rsidR="00E26892" w:rsidP="00E26892" w:rsidRDefault="00E26892" w14:paraId="08239C64" w14:textId="2387CF8B">
            <w:pPr>
              <w:ind w:left="216"/>
              <w:rPr>
                <w:color w:val="000000"/>
                <w:sz w:val="20"/>
                <w:szCs w:val="20"/>
              </w:rPr>
            </w:pPr>
            <w:r w:rsidRPr="007821A6">
              <w:rPr>
                <w:color w:val="000000"/>
                <w:sz w:val="20"/>
                <w:szCs w:val="20"/>
              </w:rPr>
              <w:t xml:space="preserve">b. </w:t>
            </w:r>
            <w:r>
              <w:rPr>
                <w:color w:val="000000"/>
                <w:sz w:val="20"/>
                <w:szCs w:val="20"/>
              </w:rPr>
              <w:t>Service Provision</w:t>
            </w:r>
          </w:p>
        </w:tc>
        <w:tc>
          <w:tcPr>
            <w:tcW w:w="1291" w:type="dxa"/>
            <w:shd w:val="clear" w:color="auto" w:fill="auto"/>
            <w:vAlign w:val="bottom"/>
          </w:tcPr>
          <w:p w:rsidR="00E26892" w:rsidP="00E26892" w:rsidRDefault="00E26892" w14:paraId="59334D1E" w14:textId="068AD135">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rsidRDefault="00E26892" w14:paraId="202258DC" w14:textId="16888D29">
            <w:pPr>
              <w:jc w:val="center"/>
              <w:rPr>
                <w:sz w:val="20"/>
                <w:szCs w:val="20"/>
              </w:rPr>
            </w:pPr>
            <w:r w:rsidRPr="007821A6">
              <w:rPr>
                <w:color w:val="000000"/>
                <w:sz w:val="20"/>
                <w:szCs w:val="20"/>
              </w:rPr>
              <w:t>X</w:t>
            </w:r>
          </w:p>
        </w:tc>
        <w:tc>
          <w:tcPr>
            <w:tcW w:w="1048" w:type="dxa"/>
            <w:shd w:val="clear" w:color="auto" w:fill="auto"/>
            <w:vAlign w:val="bottom"/>
          </w:tcPr>
          <w:p w:rsidR="00E26892" w:rsidP="00E26892" w:rsidRDefault="00E26892" w14:paraId="60B7A50B" w14:textId="0F9C2C7F">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rsidRDefault="00E26892" w14:paraId="00438EE3" w14:textId="7563CC5D">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rsidRDefault="00E26892" w14:paraId="3ACD3F8E" w14:textId="10A40FE3">
            <w:pPr>
              <w:jc w:val="center"/>
              <w:rPr>
                <w:sz w:val="20"/>
                <w:szCs w:val="20"/>
              </w:rPr>
            </w:pPr>
            <w:r w:rsidRPr="007821A6">
              <w:rPr>
                <w:color w:val="000000"/>
                <w:sz w:val="20"/>
                <w:szCs w:val="20"/>
              </w:rPr>
              <w:t> </w:t>
            </w:r>
          </w:p>
        </w:tc>
      </w:tr>
      <w:tr w:rsidR="00E26892" w:rsidTr="00E26892" w14:paraId="3CFF2872" w14:textId="77777777">
        <w:trPr>
          <w:cantSplit/>
        </w:trPr>
        <w:tc>
          <w:tcPr>
            <w:tcW w:w="3782" w:type="dxa"/>
            <w:shd w:val="clear" w:color="auto" w:fill="auto"/>
            <w:vAlign w:val="bottom"/>
          </w:tcPr>
          <w:p w:rsidR="00E26892" w:rsidP="00E26892" w:rsidRDefault="00E26892" w14:paraId="3A914F7A" w14:textId="010233F0">
            <w:pPr>
              <w:ind w:left="216"/>
              <w:rPr>
                <w:color w:val="000000"/>
                <w:sz w:val="20"/>
                <w:szCs w:val="20"/>
              </w:rPr>
            </w:pPr>
            <w:r>
              <w:rPr>
                <w:color w:val="000000"/>
                <w:sz w:val="20"/>
                <w:szCs w:val="20"/>
              </w:rPr>
              <w:t>c</w:t>
            </w:r>
            <w:r w:rsidRPr="007821A6">
              <w:rPr>
                <w:color w:val="000000"/>
                <w:sz w:val="20"/>
                <w:szCs w:val="20"/>
              </w:rPr>
              <w:t xml:space="preserve">. </w:t>
            </w:r>
            <w:r>
              <w:rPr>
                <w:color w:val="000000"/>
                <w:sz w:val="20"/>
                <w:szCs w:val="20"/>
              </w:rPr>
              <w:t>Housing Development Programs</w:t>
            </w:r>
          </w:p>
        </w:tc>
        <w:tc>
          <w:tcPr>
            <w:tcW w:w="1291" w:type="dxa"/>
            <w:shd w:val="clear" w:color="auto" w:fill="auto"/>
            <w:vAlign w:val="bottom"/>
          </w:tcPr>
          <w:p w:rsidR="00E26892" w:rsidP="00E26892" w:rsidRDefault="00E26892" w14:paraId="73A2C99E" w14:textId="4C8F21B4">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rsidRDefault="00E26892" w14:paraId="471DAB7C" w14:textId="2A0CD3FB">
            <w:pPr>
              <w:jc w:val="center"/>
              <w:rPr>
                <w:sz w:val="20"/>
                <w:szCs w:val="20"/>
              </w:rPr>
            </w:pPr>
            <w:r w:rsidRPr="007821A6">
              <w:rPr>
                <w:color w:val="000000"/>
                <w:sz w:val="20"/>
                <w:szCs w:val="20"/>
              </w:rPr>
              <w:t>X</w:t>
            </w:r>
          </w:p>
        </w:tc>
        <w:tc>
          <w:tcPr>
            <w:tcW w:w="1048" w:type="dxa"/>
            <w:shd w:val="clear" w:color="auto" w:fill="auto"/>
            <w:vAlign w:val="bottom"/>
          </w:tcPr>
          <w:p w:rsidR="00E26892" w:rsidP="00E26892" w:rsidRDefault="00E26892" w14:paraId="58487BE7" w14:textId="492CFE1A">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rsidRDefault="00E26892" w14:paraId="6FC62E2C" w14:textId="5E1D14F1">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rsidRDefault="00E26892" w14:paraId="20E64559" w14:textId="1CB9582A">
            <w:pPr>
              <w:jc w:val="center"/>
              <w:rPr>
                <w:sz w:val="20"/>
                <w:szCs w:val="20"/>
              </w:rPr>
            </w:pPr>
            <w:r w:rsidRPr="007821A6">
              <w:rPr>
                <w:color w:val="000000"/>
                <w:sz w:val="20"/>
                <w:szCs w:val="20"/>
              </w:rPr>
              <w:t> </w:t>
            </w:r>
          </w:p>
        </w:tc>
      </w:tr>
    </w:tbl>
    <w:p w:rsidR="002D645E" w:rsidP="00AC0EF7" w:rsidRDefault="002D645E" w14:paraId="16E92754" w14:textId="0ADEFA1A">
      <w:pPr>
        <w:rPr>
          <w:sz w:val="20"/>
          <w:szCs w:val="20"/>
        </w:rPr>
      </w:pPr>
    </w:p>
    <w:p w:rsidR="000A53FB" w:rsidP="00AC0EF7" w:rsidRDefault="000A53FB" w14:paraId="7ECE3D90" w14:textId="77777777">
      <w:pPr>
        <w:rPr>
          <w:sz w:val="20"/>
          <w:szCs w:val="20"/>
        </w:rPr>
        <w:sectPr w:rsidR="000A53FB" w:rsidSect="00DB4319">
          <w:pgSz w:w="12240" w:h="15840" w:code="1"/>
          <w:pgMar w:top="720" w:right="720" w:bottom="720" w:left="720" w:header="720" w:footer="576" w:gutter="0"/>
          <w:cols w:space="720"/>
          <w:docGrid w:linePitch="360"/>
        </w:sectPr>
      </w:pPr>
    </w:p>
    <w:p w:rsidR="00066695" w:rsidP="00066695" w:rsidRDefault="00066695" w14:paraId="79F45902" w14:textId="079433F0">
      <w:pPr>
        <w:rPr>
          <w:rFonts w:eastAsia="Calibri"/>
          <w:b/>
          <w:bCs/>
          <w:sz w:val="28"/>
          <w:szCs w:val="28"/>
        </w:rPr>
      </w:pPr>
      <w:r w:rsidRPr="00ED0A68">
        <w:rPr>
          <w:rFonts w:eastAsia="Calibri"/>
          <w:b/>
          <w:bCs/>
          <w:sz w:val="28"/>
          <w:szCs w:val="28"/>
        </w:rPr>
        <w:lastRenderedPageBreak/>
        <w:t>Instructions for Preparation of Form HUD-50075-</w:t>
      </w:r>
      <w:r>
        <w:rPr>
          <w:rFonts w:eastAsia="Calibri"/>
          <w:b/>
          <w:bCs/>
          <w:sz w:val="28"/>
          <w:szCs w:val="28"/>
        </w:rPr>
        <w:t>MTW,</w:t>
      </w:r>
    </w:p>
    <w:p w:rsidR="000A53FB" w:rsidP="00066695" w:rsidRDefault="00066695" w14:paraId="272D6F1E" w14:textId="5B99375B">
      <w:pPr>
        <w:rPr>
          <w:rFonts w:eastAsia="Calibri"/>
          <w:b/>
          <w:bCs/>
          <w:sz w:val="28"/>
          <w:szCs w:val="28"/>
        </w:rPr>
      </w:pPr>
      <w:r>
        <w:rPr>
          <w:rFonts w:eastAsia="Calibri"/>
          <w:b/>
          <w:bCs/>
          <w:sz w:val="28"/>
          <w:szCs w:val="28"/>
        </w:rPr>
        <w:t>MTW Supplement to the Annual PHA Plan</w:t>
      </w:r>
    </w:p>
    <w:p w:rsidR="00066695" w:rsidP="00066695" w:rsidRDefault="00066695" w14:paraId="1FED8E9A" w14:textId="021830A3">
      <w:pPr>
        <w:rPr>
          <w:rFonts w:eastAsia="Calibri"/>
          <w:sz w:val="20"/>
          <w:szCs w:val="20"/>
        </w:rPr>
      </w:pPr>
    </w:p>
    <w:p w:rsidR="00131D08" w:rsidP="00066695" w:rsidRDefault="00145BC3" w14:paraId="750E9E66" w14:textId="6D0AE67F">
      <w:pPr>
        <w:rPr>
          <w:bCs/>
          <w:color w:val="000000"/>
          <w:sz w:val="20"/>
          <w:szCs w:val="20"/>
        </w:rPr>
      </w:pPr>
      <w:r w:rsidRPr="00F94E61">
        <w:rPr>
          <w:bCs/>
          <w:color w:val="000000"/>
          <w:sz w:val="20"/>
          <w:szCs w:val="20"/>
        </w:rPr>
        <w:t xml:space="preserve">The instructions below detail how to complete the MTW Supplement.  These instructions will not appear in the </w:t>
      </w:r>
      <w:r w:rsidR="00797A97">
        <w:rPr>
          <w:bCs/>
          <w:color w:val="000000"/>
          <w:sz w:val="20"/>
          <w:szCs w:val="20"/>
        </w:rPr>
        <w:t>fillable</w:t>
      </w:r>
      <w:r w:rsidRPr="00F94E61">
        <w:rPr>
          <w:bCs/>
          <w:color w:val="000000"/>
          <w:sz w:val="20"/>
          <w:szCs w:val="20"/>
        </w:rPr>
        <w:t xml:space="preserve"> form.</w:t>
      </w:r>
    </w:p>
    <w:p w:rsidRPr="00503C5A" w:rsidR="00503C5A" w:rsidP="00503C5A" w:rsidRDefault="00503C5A" w14:paraId="52CC8373" w14:textId="512D7775">
      <w:pPr>
        <w:rPr>
          <w:bCs/>
          <w:color w:val="000000"/>
          <w:sz w:val="20"/>
          <w:szCs w:val="20"/>
        </w:rPr>
      </w:pPr>
    </w:p>
    <w:p w:rsidR="0082053C" w:rsidP="00066695" w:rsidRDefault="0082053C" w14:paraId="72645E78" w14:textId="09F0A957">
      <w:pPr>
        <w:rPr>
          <w:bCs/>
          <w:color w:val="000000"/>
          <w:sz w:val="20"/>
          <w:szCs w:val="20"/>
        </w:rPr>
      </w:pPr>
      <w:r w:rsidRPr="00A76CE7">
        <w:rPr>
          <w:b/>
          <w:color w:val="000000"/>
          <w:sz w:val="20"/>
          <w:szCs w:val="20"/>
        </w:rPr>
        <w:t>Note about file uploads:</w:t>
      </w:r>
      <w:r w:rsidR="00D37853">
        <w:rPr>
          <w:bCs/>
          <w:color w:val="000000"/>
          <w:sz w:val="20"/>
          <w:szCs w:val="20"/>
        </w:rPr>
        <w:t xml:space="preserve"> </w:t>
      </w:r>
      <w:r>
        <w:rPr>
          <w:bCs/>
          <w:color w:val="000000"/>
          <w:sz w:val="20"/>
          <w:szCs w:val="20"/>
        </w:rPr>
        <w:t xml:space="preserve"> </w:t>
      </w:r>
      <w:r w:rsidR="0075000A">
        <w:rPr>
          <w:bCs/>
          <w:color w:val="000000"/>
          <w:sz w:val="20"/>
          <w:szCs w:val="20"/>
        </w:rPr>
        <w:t xml:space="preserve">PHAs can upload </w:t>
      </w:r>
      <w:r w:rsidR="00F873AC">
        <w:rPr>
          <w:bCs/>
          <w:color w:val="000000"/>
          <w:sz w:val="20"/>
          <w:szCs w:val="20"/>
        </w:rPr>
        <w:t>PDF</w:t>
      </w:r>
      <w:r w:rsidR="00566D28">
        <w:rPr>
          <w:bCs/>
          <w:color w:val="000000"/>
          <w:sz w:val="20"/>
          <w:szCs w:val="20"/>
        </w:rPr>
        <w:t xml:space="preserve">, </w:t>
      </w:r>
      <w:r w:rsidR="00527315">
        <w:rPr>
          <w:bCs/>
          <w:color w:val="000000"/>
          <w:sz w:val="20"/>
          <w:szCs w:val="20"/>
        </w:rPr>
        <w:t>Word</w:t>
      </w:r>
      <w:r w:rsidR="00566D28">
        <w:rPr>
          <w:bCs/>
          <w:color w:val="000000"/>
          <w:sz w:val="20"/>
          <w:szCs w:val="20"/>
        </w:rPr>
        <w:t>, or Excel</w:t>
      </w:r>
      <w:r w:rsidR="00F873AC">
        <w:rPr>
          <w:bCs/>
          <w:color w:val="000000"/>
          <w:sz w:val="20"/>
          <w:szCs w:val="20"/>
        </w:rPr>
        <w:t xml:space="preserve"> documents</w:t>
      </w:r>
      <w:r w:rsidR="0064794F">
        <w:rPr>
          <w:bCs/>
          <w:color w:val="000000"/>
          <w:sz w:val="20"/>
          <w:szCs w:val="20"/>
        </w:rPr>
        <w:t>.  File</w:t>
      </w:r>
      <w:r w:rsidR="00F72E4F">
        <w:rPr>
          <w:bCs/>
          <w:color w:val="000000"/>
          <w:sz w:val="20"/>
          <w:szCs w:val="20"/>
        </w:rPr>
        <w:t>s should be named with the following naming convention:</w:t>
      </w:r>
      <w:r w:rsidR="008A03B7">
        <w:rPr>
          <w:bCs/>
          <w:color w:val="000000"/>
          <w:sz w:val="20"/>
          <w:szCs w:val="20"/>
        </w:rPr>
        <w:t xml:space="preserve"> </w:t>
      </w:r>
      <w:r w:rsidR="008D30ED">
        <w:rPr>
          <w:bCs/>
          <w:color w:val="000000"/>
          <w:sz w:val="20"/>
          <w:szCs w:val="20"/>
        </w:rPr>
        <w:t xml:space="preserve"> PHA code</w:t>
      </w:r>
      <w:r w:rsidR="007A7C96">
        <w:rPr>
          <w:bCs/>
          <w:color w:val="000000"/>
          <w:sz w:val="20"/>
          <w:szCs w:val="20"/>
        </w:rPr>
        <w:t xml:space="preserve">, </w:t>
      </w:r>
      <w:r w:rsidR="00A65536">
        <w:rPr>
          <w:bCs/>
          <w:color w:val="000000"/>
          <w:sz w:val="20"/>
          <w:szCs w:val="20"/>
        </w:rPr>
        <w:t xml:space="preserve">Fiscal Year (FY), and </w:t>
      </w:r>
      <w:r w:rsidR="000A5651">
        <w:rPr>
          <w:bCs/>
          <w:color w:val="000000"/>
          <w:sz w:val="20"/>
          <w:szCs w:val="20"/>
        </w:rPr>
        <w:t xml:space="preserve">short name for the policy/item.  Some </w:t>
      </w:r>
      <w:r w:rsidRPr="0020693F" w:rsidR="0020693F">
        <w:rPr>
          <w:bCs/>
          <w:color w:val="000000"/>
          <w:sz w:val="20"/>
          <w:szCs w:val="20"/>
        </w:rPr>
        <w:t>example</w:t>
      </w:r>
      <w:r w:rsidR="0020693F">
        <w:rPr>
          <w:bCs/>
          <w:color w:val="000000"/>
          <w:sz w:val="20"/>
          <w:szCs w:val="20"/>
        </w:rPr>
        <w:t xml:space="preserve">s would be </w:t>
      </w:r>
      <w:r w:rsidR="009610B5">
        <w:rPr>
          <w:bCs/>
          <w:color w:val="000000"/>
          <w:sz w:val="20"/>
          <w:szCs w:val="20"/>
        </w:rPr>
        <w:t>CA789</w:t>
      </w:r>
      <w:r w:rsidRPr="0020693F" w:rsidR="0020693F">
        <w:rPr>
          <w:bCs/>
          <w:color w:val="000000"/>
          <w:sz w:val="20"/>
          <w:szCs w:val="20"/>
        </w:rPr>
        <w:t>FY21RentHardship</w:t>
      </w:r>
      <w:r w:rsidR="0087281E">
        <w:rPr>
          <w:bCs/>
          <w:color w:val="000000"/>
          <w:sz w:val="20"/>
          <w:szCs w:val="20"/>
        </w:rPr>
        <w:t xml:space="preserve"> for a rent hardship policy</w:t>
      </w:r>
      <w:r w:rsidR="009610B5">
        <w:rPr>
          <w:bCs/>
          <w:color w:val="000000"/>
          <w:sz w:val="20"/>
          <w:szCs w:val="20"/>
        </w:rPr>
        <w:t>, CA789</w:t>
      </w:r>
      <w:r w:rsidRPr="0020693F" w:rsidR="0020693F">
        <w:rPr>
          <w:bCs/>
          <w:color w:val="000000"/>
          <w:sz w:val="20"/>
          <w:szCs w:val="20"/>
        </w:rPr>
        <w:t>FY21ImpactAnalysis</w:t>
      </w:r>
      <w:r w:rsidR="0087281E">
        <w:rPr>
          <w:bCs/>
          <w:color w:val="000000"/>
          <w:sz w:val="20"/>
          <w:szCs w:val="20"/>
        </w:rPr>
        <w:t xml:space="preserve"> for an impact analysis that </w:t>
      </w:r>
      <w:r w:rsidR="00A2617B">
        <w:rPr>
          <w:bCs/>
          <w:color w:val="000000"/>
          <w:sz w:val="20"/>
          <w:szCs w:val="20"/>
        </w:rPr>
        <w:t>is applicable to multiple MTW activities</w:t>
      </w:r>
      <w:r w:rsidR="009610B5">
        <w:rPr>
          <w:bCs/>
          <w:color w:val="000000"/>
          <w:sz w:val="20"/>
          <w:szCs w:val="20"/>
        </w:rPr>
        <w:t xml:space="preserve">, </w:t>
      </w:r>
      <w:r w:rsidR="00A42FFC">
        <w:rPr>
          <w:bCs/>
          <w:color w:val="000000"/>
          <w:sz w:val="20"/>
          <w:szCs w:val="20"/>
        </w:rPr>
        <w:t xml:space="preserve">and </w:t>
      </w:r>
      <w:r w:rsidR="009610B5">
        <w:rPr>
          <w:bCs/>
          <w:color w:val="000000"/>
          <w:sz w:val="20"/>
          <w:szCs w:val="20"/>
        </w:rPr>
        <w:t>CA789</w:t>
      </w:r>
      <w:r w:rsidR="00103A68">
        <w:rPr>
          <w:bCs/>
          <w:color w:val="000000"/>
          <w:sz w:val="20"/>
          <w:szCs w:val="20"/>
        </w:rPr>
        <w:t>FY21</w:t>
      </w:r>
      <w:r w:rsidR="00A42FFC">
        <w:rPr>
          <w:bCs/>
          <w:color w:val="000000"/>
          <w:sz w:val="20"/>
          <w:szCs w:val="20"/>
        </w:rPr>
        <w:t>MTW</w:t>
      </w:r>
      <w:r w:rsidR="002A58FA">
        <w:rPr>
          <w:bCs/>
          <w:color w:val="000000"/>
          <w:sz w:val="20"/>
          <w:szCs w:val="20"/>
        </w:rPr>
        <w:t>Cert</w:t>
      </w:r>
      <w:r w:rsidR="00113C6B">
        <w:rPr>
          <w:bCs/>
          <w:color w:val="000000"/>
          <w:sz w:val="20"/>
          <w:szCs w:val="20"/>
        </w:rPr>
        <w:t>ofCompliance for the MTW Certification</w:t>
      </w:r>
      <w:r w:rsidR="00B80C00">
        <w:rPr>
          <w:bCs/>
          <w:color w:val="000000"/>
          <w:sz w:val="20"/>
          <w:szCs w:val="20"/>
        </w:rPr>
        <w:t>s</w:t>
      </w:r>
      <w:r w:rsidR="00113C6B">
        <w:rPr>
          <w:bCs/>
          <w:color w:val="000000"/>
          <w:sz w:val="20"/>
          <w:szCs w:val="20"/>
        </w:rPr>
        <w:t xml:space="preserve"> of Compliance.</w:t>
      </w:r>
    </w:p>
    <w:p w:rsidR="0082053C" w:rsidP="00066695" w:rsidRDefault="0082053C" w14:paraId="1A0DAA6E" w14:textId="77777777">
      <w:pPr>
        <w:rPr>
          <w:bCs/>
          <w:color w:val="000000"/>
          <w:sz w:val="20"/>
          <w:szCs w:val="20"/>
        </w:rPr>
      </w:pPr>
    </w:p>
    <w:p w:rsidRPr="00B158D2" w:rsidR="00B31BBC" w:rsidP="00B158D2" w:rsidRDefault="00B31BBC" w14:paraId="5F83CFAC" w14:textId="5D911D82">
      <w:pPr>
        <w:pStyle w:val="Heading1"/>
      </w:pPr>
      <w:r w:rsidRPr="00B158D2">
        <w:t>PHA Information.</w:t>
      </w:r>
      <w:r w:rsidRPr="00B61899">
        <w:rPr>
          <w:b w:val="0"/>
          <w:bCs w:val="0"/>
        </w:rPr>
        <w:t xml:space="preserve"> All PHAs must complete this section.</w:t>
      </w:r>
    </w:p>
    <w:p w:rsidR="00B31BBC" w:rsidP="00B31BBC" w:rsidRDefault="00B31BBC" w14:paraId="5EC2F198" w14:textId="77777777">
      <w:pPr>
        <w:ind w:left="360"/>
        <w:rPr>
          <w:color w:val="000000"/>
          <w:sz w:val="16"/>
          <w:szCs w:val="16"/>
        </w:rPr>
      </w:pPr>
    </w:p>
    <w:p w:rsidRPr="00535F3A" w:rsidR="00B31BBC" w:rsidP="00B31BBC" w:rsidRDefault="00B31BBC" w14:paraId="77BB3493" w14:textId="77777777">
      <w:pPr>
        <w:ind w:left="720" w:hanging="360"/>
        <w:rPr>
          <w:color w:val="000000"/>
          <w:sz w:val="20"/>
          <w:szCs w:val="20"/>
        </w:rPr>
      </w:pPr>
      <w:r w:rsidRPr="00362C5A">
        <w:rPr>
          <w:rStyle w:val="Heading2Char"/>
        </w:rPr>
        <w:t>A.1</w:t>
      </w:r>
      <w:r w:rsidRPr="00535F3A">
        <w:rPr>
          <w:b/>
          <w:color w:val="000000"/>
          <w:sz w:val="20"/>
          <w:szCs w:val="20"/>
        </w:rPr>
        <w:t xml:space="preserve"> </w:t>
      </w:r>
      <w:r w:rsidRPr="00535F3A">
        <w:rPr>
          <w:b/>
          <w:color w:val="000000"/>
          <w:sz w:val="20"/>
          <w:szCs w:val="20"/>
        </w:rPr>
        <w:tab/>
      </w:r>
      <w:r w:rsidRPr="00535F3A">
        <w:rPr>
          <w:color w:val="000000"/>
          <w:sz w:val="20"/>
          <w:szCs w:val="20"/>
        </w:rPr>
        <w:t xml:space="preserve">Include the full </w:t>
      </w:r>
      <w:r w:rsidRPr="00535F3A">
        <w:rPr>
          <w:b/>
          <w:color w:val="000000"/>
          <w:sz w:val="20"/>
          <w:szCs w:val="20"/>
        </w:rPr>
        <w:t>PHA Name</w:t>
      </w:r>
      <w:r w:rsidRPr="00535F3A">
        <w:rPr>
          <w:color w:val="000000"/>
          <w:sz w:val="20"/>
          <w:szCs w:val="20"/>
        </w:rPr>
        <w:t xml:space="preserve">, </w:t>
      </w:r>
      <w:r w:rsidRPr="00535F3A">
        <w:rPr>
          <w:b/>
          <w:color w:val="000000"/>
          <w:sz w:val="20"/>
          <w:szCs w:val="20"/>
        </w:rPr>
        <w:t>PHA Code</w:t>
      </w:r>
      <w:r w:rsidRPr="00535F3A">
        <w:rPr>
          <w:color w:val="000000"/>
          <w:sz w:val="20"/>
          <w:szCs w:val="20"/>
        </w:rPr>
        <w:t xml:space="preserve">, </w:t>
      </w:r>
      <w:r w:rsidRPr="00535F3A">
        <w:rPr>
          <w:b/>
          <w:color w:val="000000"/>
          <w:sz w:val="20"/>
          <w:szCs w:val="20"/>
        </w:rPr>
        <w:t xml:space="preserve">PHA Fiscal Year Beginning </w:t>
      </w:r>
      <w:r w:rsidRPr="00535F3A">
        <w:rPr>
          <w:color w:val="000000"/>
          <w:sz w:val="20"/>
          <w:szCs w:val="20"/>
        </w:rPr>
        <w:t xml:space="preserve">(MM/DD/YYYY), </w:t>
      </w:r>
      <w:r w:rsidRPr="00535F3A">
        <w:rPr>
          <w:b/>
          <w:color w:val="000000"/>
          <w:sz w:val="20"/>
          <w:szCs w:val="20"/>
        </w:rPr>
        <w:t>MTW Cohort Number</w:t>
      </w:r>
      <w:r w:rsidRPr="00535F3A">
        <w:rPr>
          <w:color w:val="000000"/>
          <w:sz w:val="20"/>
          <w:szCs w:val="20"/>
        </w:rPr>
        <w:t xml:space="preserve">, and </w:t>
      </w:r>
      <w:r w:rsidRPr="00535F3A">
        <w:rPr>
          <w:b/>
          <w:color w:val="000000"/>
          <w:sz w:val="20"/>
          <w:szCs w:val="20"/>
        </w:rPr>
        <w:t>MTW Supplement Submission Type</w:t>
      </w:r>
      <w:r w:rsidRPr="00535F3A">
        <w:rPr>
          <w:color w:val="000000"/>
          <w:sz w:val="20"/>
          <w:szCs w:val="20"/>
        </w:rPr>
        <w:t xml:space="preserve">. </w:t>
      </w:r>
    </w:p>
    <w:p w:rsidR="00F94E61" w:rsidP="00066695" w:rsidRDefault="00F94E61" w14:paraId="584C9ADE" w14:textId="321FFB68">
      <w:pPr>
        <w:rPr>
          <w:sz w:val="20"/>
          <w:szCs w:val="20"/>
        </w:rPr>
      </w:pPr>
    </w:p>
    <w:p w:rsidR="00EF1628" w:rsidP="00B158D2" w:rsidRDefault="00EF1628" w14:paraId="08F2D001" w14:textId="30419B7C">
      <w:pPr>
        <w:pStyle w:val="Heading1"/>
      </w:pPr>
      <w:r w:rsidRPr="000B3BFC">
        <w:t>Narrative.</w:t>
      </w:r>
      <w:r w:rsidRPr="00B61899">
        <w:rPr>
          <w:b w:val="0"/>
          <w:bCs w:val="0"/>
        </w:rPr>
        <w:t xml:space="preserve">  All MTW agencies must complete this section.</w:t>
      </w:r>
    </w:p>
    <w:p w:rsidR="000B3BFC" w:rsidP="00F1685F" w:rsidRDefault="000B3BFC" w14:paraId="5FF6B50B" w14:textId="6D0DCC2C">
      <w:pPr>
        <w:tabs>
          <w:tab w:val="left" w:pos="360"/>
        </w:tabs>
        <w:rPr>
          <w:color w:val="000000"/>
          <w:sz w:val="20"/>
          <w:szCs w:val="20"/>
        </w:rPr>
      </w:pPr>
    </w:p>
    <w:p w:rsidRPr="00665742" w:rsidR="00F1685F" w:rsidP="00665742" w:rsidRDefault="003B7194" w14:paraId="455EB888" w14:textId="35454432">
      <w:pPr>
        <w:pStyle w:val="Heading2"/>
      </w:pPr>
      <w:r w:rsidRPr="00665742">
        <w:t>B.1</w:t>
      </w:r>
      <w:r w:rsidRPr="00665742">
        <w:tab/>
        <w:t>MTW Supplement Narrative.</w:t>
      </w:r>
    </w:p>
    <w:p w:rsidR="003B7194" w:rsidP="00804BA6" w:rsidRDefault="003B7194" w14:paraId="3D560423" w14:textId="27E9819E">
      <w:pPr>
        <w:ind w:left="720" w:hanging="360"/>
        <w:rPr>
          <w:color w:val="000000"/>
          <w:sz w:val="20"/>
          <w:szCs w:val="20"/>
        </w:rPr>
      </w:pPr>
    </w:p>
    <w:p w:rsidRPr="00535F3A" w:rsidR="00D05556" w:rsidP="00D05556" w:rsidRDefault="00D05556" w14:paraId="1D903FBE" w14:textId="77777777">
      <w:pPr>
        <w:tabs>
          <w:tab w:val="left" w:pos="1260"/>
        </w:tabs>
        <w:ind w:left="720" w:hanging="360"/>
        <w:rPr>
          <w:sz w:val="20"/>
          <w:szCs w:val="20"/>
        </w:rPr>
      </w:pPr>
      <w:r w:rsidRPr="00535F3A">
        <w:rPr>
          <w:b/>
          <w:sz w:val="20"/>
          <w:szCs w:val="20"/>
        </w:rPr>
        <w:tab/>
      </w:r>
      <w:r w:rsidRPr="00535F3A">
        <w:rPr>
          <w:sz w:val="20"/>
          <w:szCs w:val="20"/>
        </w:rPr>
        <w:t>Provide a written description of how the MTW agency seeks to address the three statutory objectives during the coming year. Those three statutory objectives are: (1) to reduce cost and achieve greater cost effectiveness in federal expenditures; (2) to give incentives to families with children whose heads of household are either working, seeking work, or are participating in job training, educational or other programs that assist in obtaining employment and becoming economically self-sufficient; (3) and to increase housing choices for low-income families.</w:t>
      </w:r>
    </w:p>
    <w:p w:rsidRPr="00535F3A" w:rsidR="00D05556" w:rsidP="00D05556" w:rsidRDefault="00D05556" w14:paraId="41EA14BF" w14:textId="77777777">
      <w:pPr>
        <w:tabs>
          <w:tab w:val="left" w:pos="1260"/>
        </w:tabs>
        <w:ind w:left="720" w:hanging="360"/>
        <w:rPr>
          <w:sz w:val="20"/>
          <w:szCs w:val="20"/>
        </w:rPr>
      </w:pPr>
    </w:p>
    <w:p w:rsidRPr="00535F3A" w:rsidR="003B7194" w:rsidP="00D05556" w:rsidRDefault="00D05556" w14:paraId="441E4824" w14:textId="7D73168E">
      <w:pPr>
        <w:tabs>
          <w:tab w:val="left" w:pos="1260"/>
        </w:tabs>
        <w:ind w:left="720" w:hanging="360"/>
        <w:rPr>
          <w:sz w:val="20"/>
          <w:szCs w:val="20"/>
        </w:rPr>
      </w:pPr>
      <w:r w:rsidRPr="00535F3A">
        <w:rPr>
          <w:sz w:val="20"/>
          <w:szCs w:val="20"/>
        </w:rPr>
        <w:tab/>
        <w:t>The narrative provides the PHA an opportunity to explain to the public, and the families that it serves, its MTW plans and goals for the coming Fiscal Year.</w:t>
      </w:r>
    </w:p>
    <w:p w:rsidRPr="00F1685F" w:rsidR="00F1685F" w:rsidP="00F1685F" w:rsidRDefault="00F1685F" w14:paraId="13FE5418" w14:textId="77777777">
      <w:pPr>
        <w:tabs>
          <w:tab w:val="left" w:pos="360"/>
        </w:tabs>
        <w:rPr>
          <w:color w:val="000000"/>
          <w:sz w:val="20"/>
          <w:szCs w:val="20"/>
        </w:rPr>
      </w:pPr>
    </w:p>
    <w:p w:rsidRPr="00266D1A" w:rsidR="00D33DA0" w:rsidP="00BB399F" w:rsidRDefault="000B3BFC" w14:paraId="0E21EFC7" w14:textId="5583FB9B">
      <w:pPr>
        <w:pStyle w:val="Heading1"/>
      </w:pPr>
      <w:r w:rsidRPr="000B3BFC">
        <w:t>MTW Waivers.</w:t>
      </w:r>
    </w:p>
    <w:p w:rsidR="00266D1A" w:rsidP="00266D1A" w:rsidRDefault="00266D1A" w14:paraId="191C382D" w14:textId="32CB4CDB">
      <w:pPr>
        <w:tabs>
          <w:tab w:val="left" w:pos="360"/>
        </w:tabs>
        <w:rPr>
          <w:color w:val="000000"/>
          <w:sz w:val="20"/>
          <w:szCs w:val="20"/>
        </w:rPr>
      </w:pPr>
    </w:p>
    <w:p w:rsidRPr="00362C5A" w:rsidR="00535F3A" w:rsidP="00535F3A" w:rsidRDefault="00535F3A" w14:paraId="3B1A9C39" w14:textId="77777777">
      <w:pPr>
        <w:pStyle w:val="BodyText"/>
        <w:tabs>
          <w:tab w:val="left" w:pos="2286"/>
        </w:tabs>
        <w:ind w:left="360"/>
        <w:jc w:val="left"/>
        <w:rPr>
          <w:iCs/>
          <w:sz w:val="20"/>
          <w:szCs w:val="20"/>
        </w:rPr>
      </w:pPr>
      <w:r w:rsidRPr="00362C5A">
        <w:rPr>
          <w:rStyle w:val="Heading2Char"/>
        </w:rPr>
        <w:t>Core Questions.</w:t>
      </w:r>
      <w:r w:rsidRPr="00362C5A">
        <w:rPr>
          <w:b/>
          <w:iCs/>
          <w:sz w:val="20"/>
          <w:szCs w:val="20"/>
        </w:rPr>
        <w:t xml:space="preserve"> </w:t>
      </w:r>
      <w:r w:rsidRPr="00362C5A">
        <w:rPr>
          <w:iCs/>
          <w:sz w:val="20"/>
          <w:szCs w:val="20"/>
        </w:rPr>
        <w:t>All MTW activities found in Section C require responses to the same common questions.</w:t>
      </w:r>
    </w:p>
    <w:p w:rsidRPr="00362C5A" w:rsidR="00535F3A" w:rsidP="00535F3A" w:rsidRDefault="00535F3A" w14:paraId="06E81665" w14:textId="77777777">
      <w:pPr>
        <w:pStyle w:val="BodyText"/>
        <w:tabs>
          <w:tab w:val="left" w:pos="2286"/>
        </w:tabs>
        <w:ind w:left="360"/>
        <w:jc w:val="left"/>
        <w:rPr>
          <w:b/>
          <w:iCs/>
          <w:sz w:val="20"/>
          <w:szCs w:val="20"/>
        </w:rPr>
      </w:pPr>
    </w:p>
    <w:p w:rsidRPr="00362C5A" w:rsidR="00535F3A" w:rsidP="00535F3A" w:rsidRDefault="00535F3A" w14:paraId="10AFD272" w14:textId="77777777">
      <w:pPr>
        <w:pStyle w:val="BodyText"/>
        <w:tabs>
          <w:tab w:val="left" w:pos="2286"/>
        </w:tabs>
        <w:ind w:left="360"/>
        <w:jc w:val="left"/>
        <w:rPr>
          <w:iCs/>
          <w:sz w:val="20"/>
          <w:szCs w:val="20"/>
        </w:rPr>
      </w:pPr>
      <w:r w:rsidRPr="00362C5A">
        <w:rPr>
          <w:i/>
          <w:iCs/>
          <w:sz w:val="20"/>
          <w:szCs w:val="20"/>
        </w:rPr>
        <w:t>Narrative</w:t>
      </w:r>
      <w:r w:rsidRPr="00362C5A">
        <w:rPr>
          <w:iCs/>
          <w:sz w:val="20"/>
          <w:szCs w:val="20"/>
        </w:rPr>
        <w:t xml:space="preserve">. Describe the activity, the agency’s goals for this activity, and, if applicable, how this activity contributes to a larger initiative. </w:t>
      </w:r>
    </w:p>
    <w:p w:rsidRPr="00362C5A" w:rsidR="00535F3A" w:rsidP="00535F3A" w:rsidRDefault="00535F3A" w14:paraId="44292A44" w14:textId="77777777">
      <w:pPr>
        <w:pStyle w:val="BodyText"/>
        <w:tabs>
          <w:tab w:val="left" w:pos="2286"/>
        </w:tabs>
        <w:ind w:left="360"/>
        <w:jc w:val="left"/>
        <w:rPr>
          <w:iCs/>
          <w:sz w:val="20"/>
          <w:szCs w:val="20"/>
        </w:rPr>
      </w:pPr>
    </w:p>
    <w:p w:rsidRPr="00362C5A" w:rsidR="00535F3A" w:rsidP="00535F3A" w:rsidRDefault="00535F3A" w14:paraId="7A475E26" w14:textId="77777777">
      <w:pPr>
        <w:pStyle w:val="BodyText"/>
        <w:tabs>
          <w:tab w:val="left" w:pos="2286"/>
        </w:tabs>
        <w:ind w:left="360"/>
        <w:jc w:val="left"/>
        <w:rPr>
          <w:iCs/>
          <w:sz w:val="20"/>
          <w:szCs w:val="20"/>
        </w:rPr>
      </w:pPr>
      <w:r w:rsidRPr="00362C5A">
        <w:rPr>
          <w:i/>
          <w:iCs/>
          <w:sz w:val="20"/>
          <w:szCs w:val="20"/>
        </w:rPr>
        <w:t>Statutory Objective</w:t>
      </w:r>
      <w:r w:rsidRPr="00362C5A">
        <w:rPr>
          <w:iCs/>
          <w:sz w:val="20"/>
          <w:szCs w:val="20"/>
        </w:rPr>
        <w:t xml:space="preserve">. Indicate which of the MTW statutory objectives this activity serves; each activity may serve one or more objectives. The three statutory objectives are housing choice, self-sufficiency, and cost effectiveness. Check all that apply. </w:t>
      </w:r>
    </w:p>
    <w:p w:rsidRPr="00362C5A" w:rsidR="00535F3A" w:rsidP="00535F3A" w:rsidRDefault="00535F3A" w14:paraId="1EF3C3C7" w14:textId="77777777">
      <w:pPr>
        <w:pStyle w:val="BodyText"/>
        <w:tabs>
          <w:tab w:val="left" w:pos="2286"/>
        </w:tabs>
        <w:ind w:left="360"/>
        <w:jc w:val="left"/>
        <w:rPr>
          <w:iCs/>
          <w:sz w:val="20"/>
          <w:szCs w:val="20"/>
        </w:rPr>
      </w:pPr>
    </w:p>
    <w:p w:rsidRPr="00362C5A" w:rsidR="00535F3A" w:rsidP="00535F3A" w:rsidRDefault="00535F3A" w14:paraId="08AA7965" w14:textId="77777777">
      <w:pPr>
        <w:pStyle w:val="BodyText"/>
        <w:tabs>
          <w:tab w:val="left" w:pos="2286"/>
        </w:tabs>
        <w:ind w:left="360"/>
        <w:jc w:val="left"/>
        <w:rPr>
          <w:iCs/>
          <w:sz w:val="20"/>
          <w:szCs w:val="20"/>
        </w:rPr>
      </w:pPr>
      <w:r w:rsidRPr="00362C5A">
        <w:rPr>
          <w:i/>
          <w:iCs/>
          <w:sz w:val="20"/>
          <w:szCs w:val="20"/>
        </w:rPr>
        <w:t>Cost Implications</w:t>
      </w:r>
      <w:r w:rsidRPr="00362C5A">
        <w:rPr>
          <w:iCs/>
          <w:sz w:val="20"/>
          <w:szCs w:val="20"/>
        </w:rPr>
        <w:t>. State the cost implications of each activity. Choose the best description of the cost implications based on what is known at the time of completing the MTW Supplement.  Indicate which categories best describe the cost implications of the activity from among the following choices: neutral (no cost implications), increased revenue, decreased revenue, increased costs, decreased costs. Check all that apply.  For instance, an activity may increase revenue, increase costs, and therefore be cost neutral. Alternatively, an activity may simply increase costs.</w:t>
      </w:r>
    </w:p>
    <w:p w:rsidRPr="00362C5A" w:rsidR="00535F3A" w:rsidP="00535F3A" w:rsidRDefault="00535F3A" w14:paraId="0EFFD1D7" w14:textId="77777777">
      <w:pPr>
        <w:pStyle w:val="BodyText"/>
        <w:tabs>
          <w:tab w:val="left" w:pos="2286"/>
        </w:tabs>
        <w:ind w:left="360"/>
        <w:jc w:val="left"/>
        <w:rPr>
          <w:iCs/>
          <w:sz w:val="20"/>
          <w:szCs w:val="20"/>
        </w:rPr>
      </w:pPr>
    </w:p>
    <w:p w:rsidRPr="00362C5A" w:rsidR="00535F3A" w:rsidP="00535F3A" w:rsidRDefault="00535F3A" w14:paraId="0721D6C9" w14:textId="2789BA5F">
      <w:pPr>
        <w:pStyle w:val="BodyText"/>
        <w:tabs>
          <w:tab w:val="left" w:pos="2286"/>
        </w:tabs>
        <w:ind w:left="360"/>
        <w:jc w:val="left"/>
        <w:rPr>
          <w:iCs/>
          <w:sz w:val="20"/>
          <w:szCs w:val="20"/>
        </w:rPr>
      </w:pPr>
      <w:r w:rsidRPr="00362C5A">
        <w:rPr>
          <w:i/>
          <w:iCs/>
          <w:sz w:val="20"/>
          <w:szCs w:val="20"/>
        </w:rPr>
        <w:t>Different versions</w:t>
      </w:r>
      <w:r w:rsidRPr="00362C5A">
        <w:rPr>
          <w:iCs/>
          <w:sz w:val="20"/>
          <w:szCs w:val="20"/>
        </w:rPr>
        <w:t xml:space="preserve">. Indicate whether there will be different policies for different </w:t>
      </w:r>
      <w:r w:rsidRPr="00362C5A" w:rsidR="00423337">
        <w:rPr>
          <w:iCs/>
          <w:sz w:val="20"/>
          <w:szCs w:val="20"/>
        </w:rPr>
        <w:t>household</w:t>
      </w:r>
      <w:r w:rsidR="00423337">
        <w:rPr>
          <w:iCs/>
          <w:sz w:val="20"/>
          <w:szCs w:val="20"/>
        </w:rPr>
        <w:t xml:space="preserve"> statuses,</w:t>
      </w:r>
      <w:r w:rsidRPr="00362C5A">
        <w:rPr>
          <w:iCs/>
          <w:sz w:val="20"/>
          <w:szCs w:val="20"/>
        </w:rPr>
        <w:t xml:space="preserve"> family types</w:t>
      </w:r>
      <w:r w:rsidR="00423337">
        <w:rPr>
          <w:iCs/>
          <w:sz w:val="20"/>
          <w:szCs w:val="20"/>
        </w:rPr>
        <w:t xml:space="preserve">, or </w:t>
      </w:r>
      <w:r w:rsidR="00994971">
        <w:rPr>
          <w:iCs/>
          <w:sz w:val="20"/>
          <w:szCs w:val="20"/>
        </w:rPr>
        <w:t>locations (public housing developments or HCV properties)</w:t>
      </w:r>
      <w:r w:rsidRPr="00362C5A">
        <w:rPr>
          <w:iCs/>
          <w:sz w:val="20"/>
          <w:szCs w:val="20"/>
        </w:rPr>
        <w:t>. If [Yes] is checked, questions will pop up which allow the MTW agency to explain which household</w:t>
      </w:r>
      <w:r w:rsidR="00994971">
        <w:rPr>
          <w:iCs/>
          <w:sz w:val="20"/>
          <w:szCs w:val="20"/>
        </w:rPr>
        <w:t xml:space="preserve"> statuses,</w:t>
      </w:r>
      <w:r w:rsidRPr="00362C5A">
        <w:rPr>
          <w:iCs/>
          <w:sz w:val="20"/>
          <w:szCs w:val="20"/>
        </w:rPr>
        <w:t xml:space="preserve"> family types</w:t>
      </w:r>
      <w:r w:rsidR="00994971">
        <w:rPr>
          <w:iCs/>
          <w:sz w:val="20"/>
          <w:szCs w:val="20"/>
        </w:rPr>
        <w:t>, and/or locations</w:t>
      </w:r>
      <w:r w:rsidRPr="00362C5A">
        <w:rPr>
          <w:iCs/>
          <w:sz w:val="20"/>
          <w:szCs w:val="20"/>
        </w:rPr>
        <w:t xml:space="preserve"> will be affected. If [No] is checked, the respondent will move on to the next question.</w:t>
      </w:r>
      <w:r w:rsidR="00994971">
        <w:rPr>
          <w:iCs/>
          <w:sz w:val="20"/>
          <w:szCs w:val="20"/>
        </w:rPr>
        <w:t xml:space="preserve">  The </w:t>
      </w:r>
      <w:r w:rsidR="009E2402">
        <w:rPr>
          <w:iCs/>
          <w:sz w:val="20"/>
          <w:szCs w:val="20"/>
        </w:rPr>
        <w:t>a</w:t>
      </w:r>
      <w:r w:rsidR="00994971">
        <w:rPr>
          <w:iCs/>
          <w:sz w:val="20"/>
          <w:szCs w:val="20"/>
        </w:rPr>
        <w:t>gency will be able to indicate if a policy is different for one or more of these areas.</w:t>
      </w:r>
    </w:p>
    <w:p w:rsidRPr="00362C5A" w:rsidR="00535F3A" w:rsidP="00535F3A" w:rsidRDefault="00535F3A" w14:paraId="3839A0E8" w14:textId="77777777">
      <w:pPr>
        <w:pStyle w:val="BodyText"/>
        <w:tabs>
          <w:tab w:val="left" w:pos="2286"/>
        </w:tabs>
        <w:ind w:left="360"/>
        <w:jc w:val="left"/>
        <w:rPr>
          <w:iCs/>
          <w:sz w:val="20"/>
          <w:szCs w:val="20"/>
        </w:rPr>
      </w:pPr>
    </w:p>
    <w:p w:rsidRPr="00362C5A" w:rsidR="00535F3A" w:rsidP="00535F3A" w:rsidRDefault="00535F3A" w14:paraId="15DEAD7D" w14:textId="6B9B9C2A">
      <w:pPr>
        <w:pStyle w:val="BodyText"/>
        <w:tabs>
          <w:tab w:val="left" w:pos="2286"/>
        </w:tabs>
        <w:ind w:left="360"/>
        <w:jc w:val="left"/>
        <w:rPr>
          <w:iCs/>
          <w:sz w:val="20"/>
          <w:szCs w:val="20"/>
        </w:rPr>
      </w:pPr>
      <w:r w:rsidRPr="00362C5A">
        <w:rPr>
          <w:iCs/>
          <w:sz w:val="20"/>
          <w:szCs w:val="20"/>
        </w:rPr>
        <w:t>For example, if an MTW agency chooses to apply a Tenant Rent Policy to only non</w:t>
      </w:r>
      <w:r w:rsidR="00994971">
        <w:rPr>
          <w:iCs/>
          <w:sz w:val="20"/>
          <w:szCs w:val="20"/>
        </w:rPr>
        <w:t>-</w:t>
      </w:r>
      <w:r w:rsidRPr="00362C5A">
        <w:rPr>
          <w:iCs/>
          <w:sz w:val="20"/>
          <w:szCs w:val="20"/>
        </w:rPr>
        <w:t>elderly</w:t>
      </w:r>
      <w:r w:rsidR="00994971">
        <w:rPr>
          <w:iCs/>
          <w:sz w:val="20"/>
          <w:szCs w:val="20"/>
        </w:rPr>
        <w:t>,</w:t>
      </w:r>
      <w:r w:rsidR="009E2402">
        <w:rPr>
          <w:iCs/>
          <w:sz w:val="20"/>
          <w:szCs w:val="20"/>
        </w:rPr>
        <w:t xml:space="preserve"> </w:t>
      </w:r>
      <w:r w:rsidRPr="00362C5A">
        <w:rPr>
          <w:iCs/>
          <w:sz w:val="20"/>
          <w:szCs w:val="20"/>
        </w:rPr>
        <w:t>non</w:t>
      </w:r>
      <w:r w:rsidR="00994971">
        <w:rPr>
          <w:iCs/>
          <w:sz w:val="20"/>
          <w:szCs w:val="20"/>
        </w:rPr>
        <w:t>-</w:t>
      </w:r>
      <w:r w:rsidRPr="00362C5A">
        <w:rPr>
          <w:iCs/>
          <w:sz w:val="20"/>
          <w:szCs w:val="20"/>
        </w:rPr>
        <w:t>disabled families, and not to the elderly</w:t>
      </w:r>
      <w:r w:rsidR="00994971">
        <w:rPr>
          <w:iCs/>
          <w:sz w:val="20"/>
          <w:szCs w:val="20"/>
        </w:rPr>
        <w:t xml:space="preserve"> or </w:t>
      </w:r>
      <w:r w:rsidRPr="00362C5A">
        <w:rPr>
          <w:iCs/>
          <w:sz w:val="20"/>
          <w:szCs w:val="20"/>
        </w:rPr>
        <w:t>disabled, then it would check [Yes] and then receive the subsequent items that allow the agency to indicate what types of households and family types are affected by the activity.</w:t>
      </w:r>
    </w:p>
    <w:p w:rsidRPr="00362C5A" w:rsidR="00535F3A" w:rsidP="00535F3A" w:rsidRDefault="00535F3A" w14:paraId="1AB259A6" w14:textId="77777777">
      <w:pPr>
        <w:pStyle w:val="BodyText"/>
        <w:tabs>
          <w:tab w:val="left" w:pos="2286"/>
        </w:tabs>
        <w:ind w:left="360"/>
        <w:jc w:val="left"/>
        <w:rPr>
          <w:iCs/>
          <w:sz w:val="20"/>
          <w:szCs w:val="20"/>
        </w:rPr>
      </w:pPr>
    </w:p>
    <w:p w:rsidRPr="00362C5A" w:rsidR="00535F3A" w:rsidP="00535F3A" w:rsidRDefault="00535F3A" w14:paraId="4725E27D" w14:textId="52B5E09B">
      <w:pPr>
        <w:pStyle w:val="BodyText"/>
        <w:tabs>
          <w:tab w:val="left" w:pos="2286"/>
        </w:tabs>
        <w:ind w:left="720"/>
        <w:jc w:val="left"/>
        <w:rPr>
          <w:iCs/>
          <w:sz w:val="20"/>
          <w:szCs w:val="20"/>
        </w:rPr>
      </w:pPr>
      <w:r w:rsidRPr="00362C5A">
        <w:rPr>
          <w:i/>
          <w:sz w:val="20"/>
          <w:szCs w:val="20"/>
        </w:rPr>
        <w:t xml:space="preserve">Household </w:t>
      </w:r>
      <w:r w:rsidR="00A832FA">
        <w:rPr>
          <w:i/>
          <w:sz w:val="20"/>
          <w:szCs w:val="20"/>
        </w:rPr>
        <w:t>status</w:t>
      </w:r>
      <w:r w:rsidRPr="00362C5A">
        <w:rPr>
          <w:iCs/>
          <w:sz w:val="20"/>
          <w:szCs w:val="20"/>
        </w:rPr>
        <w:t>. MTW Agency’s must indicate what type of household to which the activity applies. Household types means the following types:  new admissions only, currently assisted households only, or new</w:t>
      </w:r>
      <w:r w:rsidR="00994971">
        <w:rPr>
          <w:iCs/>
          <w:sz w:val="20"/>
          <w:szCs w:val="20"/>
        </w:rPr>
        <w:t xml:space="preserve"> admissions</w:t>
      </w:r>
      <w:r w:rsidRPr="00362C5A">
        <w:rPr>
          <w:iCs/>
          <w:sz w:val="20"/>
          <w:szCs w:val="20"/>
        </w:rPr>
        <w:t xml:space="preserve"> and currently assisted households. </w:t>
      </w:r>
    </w:p>
    <w:p w:rsidRPr="00362C5A" w:rsidR="00535F3A" w:rsidP="00535F3A" w:rsidRDefault="00535F3A" w14:paraId="136E9D32" w14:textId="77777777">
      <w:pPr>
        <w:pStyle w:val="BodyText"/>
        <w:tabs>
          <w:tab w:val="left" w:pos="2286"/>
        </w:tabs>
        <w:ind w:left="360"/>
        <w:jc w:val="left"/>
        <w:rPr>
          <w:iCs/>
          <w:sz w:val="20"/>
          <w:szCs w:val="20"/>
        </w:rPr>
      </w:pPr>
    </w:p>
    <w:p w:rsidRPr="00362C5A" w:rsidR="00535F3A" w:rsidP="00535F3A" w:rsidRDefault="00535F3A" w14:paraId="15913B18" w14:textId="1C8E446A">
      <w:pPr>
        <w:pStyle w:val="BodyText"/>
        <w:tabs>
          <w:tab w:val="left" w:pos="2286"/>
        </w:tabs>
        <w:ind w:left="720"/>
        <w:jc w:val="left"/>
        <w:rPr>
          <w:iCs/>
          <w:sz w:val="20"/>
          <w:szCs w:val="20"/>
        </w:rPr>
      </w:pPr>
      <w:r w:rsidRPr="00362C5A">
        <w:rPr>
          <w:i/>
          <w:sz w:val="20"/>
          <w:szCs w:val="20"/>
        </w:rPr>
        <w:t>Family Types:</w:t>
      </w:r>
      <w:r w:rsidRPr="00362C5A">
        <w:rPr>
          <w:iCs/>
          <w:sz w:val="20"/>
          <w:szCs w:val="20"/>
        </w:rPr>
        <w:t xml:space="preserve"> Family types mean the following: non</w:t>
      </w:r>
      <w:r w:rsidR="00994971">
        <w:rPr>
          <w:iCs/>
          <w:sz w:val="20"/>
          <w:szCs w:val="20"/>
        </w:rPr>
        <w:t>-</w:t>
      </w:r>
      <w:r w:rsidRPr="00362C5A">
        <w:rPr>
          <w:iCs/>
          <w:sz w:val="20"/>
          <w:szCs w:val="20"/>
        </w:rPr>
        <w:t>elderly, non</w:t>
      </w:r>
      <w:r w:rsidR="00994971">
        <w:rPr>
          <w:iCs/>
          <w:sz w:val="20"/>
          <w:szCs w:val="20"/>
        </w:rPr>
        <w:t>-</w:t>
      </w:r>
      <w:r w:rsidRPr="00362C5A">
        <w:rPr>
          <w:iCs/>
          <w:sz w:val="20"/>
          <w:szCs w:val="20"/>
        </w:rPr>
        <w:t xml:space="preserve">disabled families; elderly families; disabled families; or other </w:t>
      </w:r>
      <w:r w:rsidR="00994971">
        <w:rPr>
          <w:iCs/>
          <w:sz w:val="20"/>
          <w:szCs w:val="20"/>
        </w:rPr>
        <w:t>specifically</w:t>
      </w:r>
      <w:r w:rsidRPr="00362C5A" w:rsidR="00994971">
        <w:rPr>
          <w:iCs/>
          <w:sz w:val="20"/>
          <w:szCs w:val="20"/>
        </w:rPr>
        <w:t xml:space="preserve"> </w:t>
      </w:r>
      <w:r w:rsidRPr="00362C5A">
        <w:rPr>
          <w:iCs/>
          <w:sz w:val="20"/>
          <w:szCs w:val="20"/>
        </w:rPr>
        <w:t>defined target populations.</w:t>
      </w:r>
    </w:p>
    <w:p w:rsidRPr="00362C5A" w:rsidR="00535F3A" w:rsidP="00535F3A" w:rsidRDefault="00535F3A" w14:paraId="7F94B678" w14:textId="77777777">
      <w:pPr>
        <w:pStyle w:val="BodyText"/>
        <w:tabs>
          <w:tab w:val="left" w:pos="2286"/>
        </w:tabs>
        <w:ind w:left="360"/>
        <w:jc w:val="left"/>
        <w:rPr>
          <w:iCs/>
          <w:sz w:val="20"/>
          <w:szCs w:val="20"/>
        </w:rPr>
      </w:pPr>
    </w:p>
    <w:p w:rsidRPr="00362C5A" w:rsidR="00535F3A" w:rsidP="00535F3A" w:rsidRDefault="00994971" w14:paraId="072926FD" w14:textId="03F88C52">
      <w:pPr>
        <w:pStyle w:val="BodyText"/>
        <w:tabs>
          <w:tab w:val="left" w:pos="2286"/>
        </w:tabs>
        <w:ind w:left="720"/>
        <w:jc w:val="left"/>
        <w:rPr>
          <w:iCs/>
          <w:sz w:val="20"/>
          <w:szCs w:val="20"/>
        </w:rPr>
      </w:pPr>
      <w:r>
        <w:rPr>
          <w:i/>
          <w:sz w:val="20"/>
          <w:szCs w:val="20"/>
        </w:rPr>
        <w:lastRenderedPageBreak/>
        <w:t>Location</w:t>
      </w:r>
      <w:r w:rsidRPr="00362C5A" w:rsidR="00535F3A">
        <w:rPr>
          <w:iCs/>
          <w:sz w:val="20"/>
          <w:szCs w:val="20"/>
        </w:rPr>
        <w:t xml:space="preserve">. The MTW agency indicates if the activity is or will be implemented </w:t>
      </w:r>
      <w:r w:rsidR="00361632">
        <w:rPr>
          <w:iCs/>
          <w:sz w:val="20"/>
          <w:szCs w:val="20"/>
        </w:rPr>
        <w:t xml:space="preserve">at all or </w:t>
      </w:r>
      <w:r w:rsidRPr="00362C5A" w:rsidR="00535F3A">
        <w:rPr>
          <w:iCs/>
          <w:sz w:val="20"/>
          <w:szCs w:val="20"/>
        </w:rPr>
        <w:t xml:space="preserve">only at certain </w:t>
      </w:r>
      <w:r>
        <w:rPr>
          <w:iCs/>
          <w:sz w:val="20"/>
          <w:szCs w:val="20"/>
        </w:rPr>
        <w:t>locations</w:t>
      </w:r>
      <w:r w:rsidRPr="00362C5A" w:rsidR="00535F3A">
        <w:rPr>
          <w:iCs/>
          <w:sz w:val="20"/>
          <w:szCs w:val="20"/>
        </w:rPr>
        <w:t xml:space="preserve">. </w:t>
      </w:r>
      <w:r>
        <w:rPr>
          <w:iCs/>
          <w:sz w:val="20"/>
          <w:szCs w:val="20"/>
        </w:rPr>
        <w:t xml:space="preserve"> </w:t>
      </w:r>
      <w:r w:rsidRPr="00994971">
        <w:rPr>
          <w:iCs/>
          <w:sz w:val="20"/>
          <w:szCs w:val="20"/>
        </w:rPr>
        <w:t>Depending on if responses are being provided for a public housing (PH) or HCV activity</w:t>
      </w:r>
      <w:r>
        <w:rPr>
          <w:iCs/>
          <w:sz w:val="20"/>
          <w:szCs w:val="20"/>
        </w:rPr>
        <w:t>,</w:t>
      </w:r>
      <w:r w:rsidRPr="00994971">
        <w:rPr>
          <w:iCs/>
          <w:sz w:val="20"/>
          <w:szCs w:val="20"/>
        </w:rPr>
        <w:t xml:space="preserve"> the agency will either see questions applicable to PH or HCV.</w:t>
      </w:r>
      <w:r>
        <w:rPr>
          <w:iCs/>
          <w:sz w:val="20"/>
          <w:szCs w:val="20"/>
        </w:rPr>
        <w:t xml:space="preserve">  For PH</w:t>
      </w:r>
      <w:r w:rsidR="00676D1C">
        <w:rPr>
          <w:iCs/>
          <w:sz w:val="20"/>
          <w:szCs w:val="20"/>
        </w:rPr>
        <w:t>,</w:t>
      </w:r>
      <w:r>
        <w:rPr>
          <w:iCs/>
          <w:sz w:val="20"/>
          <w:szCs w:val="20"/>
        </w:rPr>
        <w:t xml:space="preserve"> the questions will be about developments and for HCV the questions will be about tenant-based</w:t>
      </w:r>
      <w:r w:rsidR="003F0F16">
        <w:rPr>
          <w:iCs/>
          <w:sz w:val="20"/>
          <w:szCs w:val="20"/>
        </w:rPr>
        <w:t xml:space="preserve"> units</w:t>
      </w:r>
      <w:r>
        <w:rPr>
          <w:iCs/>
          <w:sz w:val="20"/>
          <w:szCs w:val="20"/>
        </w:rPr>
        <w:t xml:space="preserve"> and </w:t>
      </w:r>
      <w:r w:rsidR="003F0F16">
        <w:rPr>
          <w:iCs/>
          <w:sz w:val="20"/>
          <w:szCs w:val="20"/>
        </w:rPr>
        <w:t xml:space="preserve">properties with </w:t>
      </w:r>
      <w:r>
        <w:rPr>
          <w:iCs/>
          <w:sz w:val="20"/>
          <w:szCs w:val="20"/>
        </w:rPr>
        <w:t xml:space="preserve">project-based </w:t>
      </w:r>
      <w:r w:rsidR="003F0F16">
        <w:rPr>
          <w:iCs/>
          <w:sz w:val="20"/>
          <w:szCs w:val="20"/>
        </w:rPr>
        <w:t>vouchers</w:t>
      </w:r>
      <w:r>
        <w:rPr>
          <w:iCs/>
          <w:sz w:val="20"/>
          <w:szCs w:val="20"/>
        </w:rPr>
        <w:t>.</w:t>
      </w:r>
      <w:r w:rsidR="00361632">
        <w:rPr>
          <w:iCs/>
          <w:sz w:val="20"/>
          <w:szCs w:val="20"/>
        </w:rPr>
        <w:t xml:space="preserve">  The agency must check the applicable response for all or specific.</w:t>
      </w:r>
      <w:r w:rsidRPr="00362C5A" w:rsidR="00535F3A">
        <w:rPr>
          <w:iCs/>
          <w:sz w:val="20"/>
          <w:szCs w:val="20"/>
        </w:rPr>
        <w:t xml:space="preserve"> </w:t>
      </w:r>
      <w:r w:rsidR="00361632">
        <w:rPr>
          <w:iCs/>
          <w:sz w:val="20"/>
          <w:szCs w:val="20"/>
        </w:rPr>
        <w:t xml:space="preserve"> </w:t>
      </w:r>
      <w:r w:rsidRPr="00362C5A" w:rsidR="00535F3A">
        <w:rPr>
          <w:iCs/>
          <w:sz w:val="20"/>
          <w:szCs w:val="20"/>
        </w:rPr>
        <w:t xml:space="preserve">If the response is </w:t>
      </w:r>
      <w:r w:rsidR="00361632">
        <w:rPr>
          <w:iCs/>
          <w:sz w:val="20"/>
          <w:szCs w:val="20"/>
        </w:rPr>
        <w:t>for specific locations</w:t>
      </w:r>
      <w:r w:rsidRPr="00362C5A" w:rsidR="00535F3A">
        <w:rPr>
          <w:iCs/>
          <w:sz w:val="20"/>
          <w:szCs w:val="20"/>
        </w:rPr>
        <w:t xml:space="preserve">, then the </w:t>
      </w:r>
      <w:r w:rsidR="00361632">
        <w:rPr>
          <w:iCs/>
          <w:sz w:val="20"/>
          <w:szCs w:val="20"/>
        </w:rPr>
        <w:t>agency</w:t>
      </w:r>
      <w:r w:rsidRPr="00362C5A" w:rsidR="00361632">
        <w:rPr>
          <w:iCs/>
          <w:sz w:val="20"/>
          <w:szCs w:val="20"/>
        </w:rPr>
        <w:t xml:space="preserve"> </w:t>
      </w:r>
      <w:r w:rsidRPr="00362C5A" w:rsidR="00535F3A">
        <w:rPr>
          <w:iCs/>
          <w:sz w:val="20"/>
          <w:szCs w:val="20"/>
        </w:rPr>
        <w:t xml:space="preserve">will be asked </w:t>
      </w:r>
      <w:r w:rsidR="00361632">
        <w:rPr>
          <w:iCs/>
          <w:sz w:val="20"/>
          <w:szCs w:val="20"/>
        </w:rPr>
        <w:t xml:space="preserve">to provide </w:t>
      </w:r>
      <w:r w:rsidR="00D2453A">
        <w:rPr>
          <w:iCs/>
          <w:sz w:val="20"/>
          <w:szCs w:val="20"/>
        </w:rPr>
        <w:t xml:space="preserve">the </w:t>
      </w:r>
      <w:r w:rsidR="00361632">
        <w:rPr>
          <w:iCs/>
          <w:sz w:val="20"/>
          <w:szCs w:val="20"/>
        </w:rPr>
        <w:t>details</w:t>
      </w:r>
      <w:r w:rsidRPr="00362C5A" w:rsidR="00535F3A">
        <w:rPr>
          <w:iCs/>
          <w:sz w:val="20"/>
          <w:szCs w:val="20"/>
        </w:rPr>
        <w:t xml:space="preserve">. </w:t>
      </w:r>
    </w:p>
    <w:p w:rsidRPr="00362C5A" w:rsidR="00535F3A" w:rsidP="00535F3A" w:rsidRDefault="00535F3A" w14:paraId="50C96218" w14:textId="77777777">
      <w:pPr>
        <w:pStyle w:val="BodyText"/>
        <w:tabs>
          <w:tab w:val="left" w:pos="2286"/>
        </w:tabs>
        <w:jc w:val="left"/>
        <w:rPr>
          <w:i/>
          <w:sz w:val="20"/>
          <w:szCs w:val="20"/>
        </w:rPr>
      </w:pPr>
    </w:p>
    <w:p w:rsidRPr="00362C5A" w:rsidR="00535F3A" w:rsidP="00535F3A" w:rsidRDefault="00535F3A" w14:paraId="58C516AC" w14:textId="12B1C2D1">
      <w:pPr>
        <w:pStyle w:val="BodyText"/>
        <w:tabs>
          <w:tab w:val="left" w:pos="2286"/>
        </w:tabs>
        <w:ind w:left="360"/>
        <w:jc w:val="left"/>
        <w:rPr>
          <w:iCs/>
          <w:sz w:val="20"/>
          <w:szCs w:val="20"/>
        </w:rPr>
      </w:pPr>
      <w:r w:rsidRPr="00362C5A">
        <w:rPr>
          <w:iCs/>
          <w:sz w:val="20"/>
          <w:szCs w:val="20"/>
        </w:rPr>
        <w:t>PHAs may develop one comprehensive hardship policy to cover all MTW activities requiring a hardship policy, which would only need to be uploaded once.</w:t>
      </w:r>
    </w:p>
    <w:p w:rsidRPr="00362C5A" w:rsidR="00535F3A" w:rsidP="00535F3A" w:rsidRDefault="00535F3A" w14:paraId="1C03AA2A" w14:textId="77777777">
      <w:pPr>
        <w:pStyle w:val="BodyText"/>
        <w:tabs>
          <w:tab w:val="left" w:pos="2286"/>
        </w:tabs>
        <w:ind w:left="360"/>
        <w:jc w:val="left"/>
        <w:rPr>
          <w:iCs/>
          <w:sz w:val="20"/>
          <w:szCs w:val="20"/>
        </w:rPr>
      </w:pPr>
    </w:p>
    <w:p w:rsidRPr="00362C5A" w:rsidR="00535F3A" w:rsidP="00535F3A" w:rsidRDefault="00535F3A" w14:paraId="53A3D364" w14:textId="712BD2BE">
      <w:pPr>
        <w:pStyle w:val="BodyText"/>
        <w:tabs>
          <w:tab w:val="left" w:pos="2286"/>
        </w:tabs>
        <w:ind w:left="360"/>
        <w:jc w:val="left"/>
        <w:rPr>
          <w:iCs/>
          <w:sz w:val="20"/>
          <w:szCs w:val="20"/>
        </w:rPr>
      </w:pPr>
      <w:r w:rsidRPr="00362C5A">
        <w:rPr>
          <w:i/>
          <w:sz w:val="20"/>
          <w:szCs w:val="20"/>
        </w:rPr>
        <w:t>Safe Harbor Waiver</w:t>
      </w:r>
      <w:r w:rsidRPr="00362C5A">
        <w:rPr>
          <w:iCs/>
          <w:sz w:val="20"/>
          <w:szCs w:val="20"/>
        </w:rPr>
        <w:t>. PHAs must indicate if a Safe Harbor Waiver is needed to implement this policy as described. If yes, then the MTW Agency is asked the following: what is the status of the Safe Harbor Waiver Request? PHAs must indicate if the waiver request is being submitted for review with this submission of the MTW Supplement (see Section D), or if the waiver was previously approved. If the latter is checked (the waiver was previously approved), then the PHA must describe the extent to which the Safe Harbor Waiver is supporting the PHA’s goal in implementing this activity.</w:t>
      </w:r>
    </w:p>
    <w:p w:rsidRPr="00362C5A" w:rsidR="00535F3A" w:rsidP="00535F3A" w:rsidRDefault="00535F3A" w14:paraId="4EF17DC4" w14:textId="77777777">
      <w:pPr>
        <w:pStyle w:val="BodyText"/>
        <w:tabs>
          <w:tab w:val="left" w:pos="2286"/>
        </w:tabs>
        <w:ind w:left="360"/>
        <w:jc w:val="left"/>
        <w:rPr>
          <w:iCs/>
          <w:sz w:val="20"/>
          <w:szCs w:val="20"/>
        </w:rPr>
      </w:pPr>
    </w:p>
    <w:p w:rsidRPr="00362C5A" w:rsidR="00535F3A" w:rsidP="00535F3A" w:rsidRDefault="00535F3A" w14:paraId="2172AB43" w14:textId="77777777">
      <w:pPr>
        <w:pStyle w:val="BodyText"/>
        <w:tabs>
          <w:tab w:val="left" w:pos="2286"/>
        </w:tabs>
        <w:ind w:left="360"/>
        <w:jc w:val="left"/>
        <w:rPr>
          <w:iCs/>
          <w:sz w:val="20"/>
          <w:szCs w:val="20"/>
        </w:rPr>
      </w:pPr>
      <w:r w:rsidRPr="00362C5A">
        <w:rPr>
          <w:i/>
          <w:sz w:val="20"/>
          <w:szCs w:val="20"/>
        </w:rPr>
        <w:t>Hardship policy</w:t>
      </w:r>
      <w:r w:rsidRPr="00362C5A">
        <w:rPr>
          <w:iCs/>
          <w:sz w:val="20"/>
          <w:szCs w:val="20"/>
        </w:rPr>
        <w:t xml:space="preserve">. The MTW Operations Notice requires agencies to adopt written policies for determining when a requirement or provision of the MTW activity constitutes a financial or other hardship for the family.  If applicable for the activity, please upload the hardship policy associated with this activity. Hardship policies may be applicable to multiple MTW Activities. </w:t>
      </w:r>
      <w:r w:rsidRPr="00362C5A">
        <w:rPr>
          <w:bCs/>
          <w:iCs/>
          <w:sz w:val="20"/>
          <w:szCs w:val="20"/>
        </w:rPr>
        <w:t xml:space="preserve">Only upload Hardship Policy once if said Hardship Policy applies to multiple Activities. </w:t>
      </w:r>
      <w:r w:rsidRPr="00362C5A">
        <w:rPr>
          <w:iCs/>
          <w:sz w:val="20"/>
          <w:szCs w:val="20"/>
        </w:rPr>
        <w:t xml:space="preserve"> Reference Table 1 for specificity on when a hardship policy is required.</w:t>
      </w:r>
    </w:p>
    <w:p w:rsidRPr="00362C5A" w:rsidR="00535F3A" w:rsidP="00535F3A" w:rsidRDefault="00535F3A" w14:paraId="4720E1C3" w14:textId="77777777">
      <w:pPr>
        <w:pStyle w:val="BodyText"/>
        <w:tabs>
          <w:tab w:val="left" w:pos="2286"/>
        </w:tabs>
        <w:ind w:left="360"/>
        <w:jc w:val="left"/>
        <w:rPr>
          <w:iCs/>
          <w:sz w:val="20"/>
          <w:szCs w:val="20"/>
        </w:rPr>
      </w:pPr>
    </w:p>
    <w:p w:rsidRPr="00362C5A" w:rsidR="00535F3A" w:rsidP="00535F3A" w:rsidRDefault="00535F3A" w14:paraId="5381C710" w14:textId="2DBD5A1F">
      <w:pPr>
        <w:pStyle w:val="BodyText"/>
        <w:tabs>
          <w:tab w:val="left" w:pos="2286"/>
        </w:tabs>
        <w:ind w:left="720"/>
        <w:jc w:val="left"/>
        <w:rPr>
          <w:bCs/>
          <w:iCs/>
          <w:sz w:val="20"/>
          <w:szCs w:val="20"/>
        </w:rPr>
      </w:pPr>
      <w:r w:rsidRPr="00362C5A">
        <w:rPr>
          <w:bCs/>
          <w:i/>
          <w:sz w:val="20"/>
          <w:szCs w:val="20"/>
        </w:rPr>
        <w:t>Modification of hardship policy</w:t>
      </w:r>
      <w:r w:rsidRPr="00362C5A">
        <w:rPr>
          <w:bCs/>
          <w:iCs/>
          <w:sz w:val="20"/>
          <w:szCs w:val="20"/>
        </w:rPr>
        <w:t xml:space="preserve">. PHAs must indicate if the hardship policy has been modified since the last submission of the MTW Supplement. PHAs must check yes or no. If yes, then the respondent is asked: why has the MTW agency modified the hardship policy? The PHA will </w:t>
      </w:r>
      <w:r w:rsidR="00721379">
        <w:rPr>
          <w:bCs/>
          <w:iCs/>
          <w:sz w:val="20"/>
          <w:szCs w:val="20"/>
        </w:rPr>
        <w:t>use the provided text box</w:t>
      </w:r>
      <w:r w:rsidRPr="00362C5A">
        <w:rPr>
          <w:bCs/>
          <w:iCs/>
          <w:sz w:val="20"/>
          <w:szCs w:val="20"/>
        </w:rPr>
        <w:t xml:space="preserve"> to describe the modifications.</w:t>
      </w:r>
    </w:p>
    <w:p w:rsidRPr="00362C5A" w:rsidR="00535F3A" w:rsidP="00535F3A" w:rsidRDefault="00535F3A" w14:paraId="34BE86C2" w14:textId="77777777">
      <w:pPr>
        <w:pStyle w:val="BodyText"/>
        <w:tabs>
          <w:tab w:val="left" w:pos="2286"/>
        </w:tabs>
        <w:ind w:left="720"/>
        <w:jc w:val="left"/>
        <w:rPr>
          <w:bCs/>
          <w:iCs/>
          <w:sz w:val="20"/>
          <w:szCs w:val="20"/>
        </w:rPr>
      </w:pPr>
    </w:p>
    <w:p w:rsidRPr="00362C5A" w:rsidR="00535F3A" w:rsidP="00535F3A" w:rsidRDefault="00535F3A" w14:paraId="0C448111" w14:textId="1DDA643C">
      <w:pPr>
        <w:pStyle w:val="BodyText"/>
        <w:tabs>
          <w:tab w:val="left" w:pos="2286"/>
        </w:tabs>
        <w:ind w:left="720"/>
        <w:jc w:val="left"/>
        <w:rPr>
          <w:bCs/>
          <w:iCs/>
          <w:sz w:val="20"/>
          <w:szCs w:val="20"/>
        </w:rPr>
      </w:pPr>
      <w:r w:rsidRPr="00362C5A">
        <w:rPr>
          <w:bCs/>
          <w:iCs/>
          <w:sz w:val="20"/>
          <w:szCs w:val="20"/>
        </w:rPr>
        <w:t xml:space="preserve">Number of hardship requests. PHAs must indicate the number of hardship requests that have been received for each applicable activity in the </w:t>
      </w:r>
      <w:r w:rsidR="00675A2B">
        <w:rPr>
          <w:bCs/>
          <w:iCs/>
          <w:sz w:val="20"/>
          <w:szCs w:val="20"/>
        </w:rPr>
        <w:t>most recently completed PHA fiscal</w:t>
      </w:r>
      <w:r w:rsidRPr="00362C5A" w:rsidR="00675A2B">
        <w:rPr>
          <w:bCs/>
          <w:iCs/>
          <w:sz w:val="20"/>
          <w:szCs w:val="20"/>
        </w:rPr>
        <w:t xml:space="preserve"> </w:t>
      </w:r>
      <w:r w:rsidRPr="00362C5A">
        <w:rPr>
          <w:bCs/>
          <w:iCs/>
          <w:sz w:val="20"/>
          <w:szCs w:val="20"/>
        </w:rPr>
        <w:t xml:space="preserve">year. </w:t>
      </w:r>
    </w:p>
    <w:p w:rsidRPr="00362C5A" w:rsidR="00535F3A" w:rsidP="00535F3A" w:rsidRDefault="00535F3A" w14:paraId="3B1832AE" w14:textId="77777777">
      <w:pPr>
        <w:pStyle w:val="BodyText"/>
        <w:tabs>
          <w:tab w:val="left" w:pos="2286"/>
        </w:tabs>
        <w:ind w:left="720"/>
        <w:jc w:val="left"/>
        <w:rPr>
          <w:bCs/>
          <w:iCs/>
          <w:sz w:val="20"/>
          <w:szCs w:val="20"/>
        </w:rPr>
      </w:pPr>
    </w:p>
    <w:p w:rsidRPr="006B2701" w:rsidR="00266D1A" w:rsidP="009E34E5" w:rsidRDefault="00535F3A" w14:paraId="3C503544" w14:textId="0DADBCDC">
      <w:pPr>
        <w:pStyle w:val="BodyText"/>
        <w:tabs>
          <w:tab w:val="left" w:pos="2286"/>
        </w:tabs>
        <w:ind w:left="720"/>
        <w:jc w:val="left"/>
        <w:rPr>
          <w:rFonts w:cstheme="minorHAnsi"/>
          <w:sz w:val="20"/>
          <w:szCs w:val="20"/>
        </w:rPr>
      </w:pPr>
      <w:r w:rsidRPr="00362C5A">
        <w:rPr>
          <w:iCs/>
          <w:sz w:val="20"/>
          <w:szCs w:val="20"/>
        </w:rPr>
        <w:t xml:space="preserve">PHAs </w:t>
      </w:r>
      <w:r w:rsidRPr="00362C5A">
        <w:rPr>
          <w:rFonts w:cstheme="minorHAnsi"/>
          <w:sz w:val="20"/>
          <w:szCs w:val="20"/>
        </w:rPr>
        <w:t>are legally required to provide reasonable accommodations to their MTW requirements, provisions, or policies, or any component of those requirements, provisions, and policies, following the same standards and processes that generally apply to reasonable accommodations.</w:t>
      </w:r>
    </w:p>
    <w:p w:rsidRPr="006C1019" w:rsidR="00266D1A" w:rsidP="00266D1A" w:rsidRDefault="00266D1A" w14:paraId="7A1CD06B" w14:textId="0D38E8F6">
      <w:pPr>
        <w:tabs>
          <w:tab w:val="left" w:pos="360"/>
        </w:tabs>
        <w:rPr>
          <w:color w:val="000000"/>
          <w:sz w:val="20"/>
          <w:szCs w:val="20"/>
        </w:rPr>
      </w:pPr>
    </w:p>
    <w:p w:rsidR="006C1019" w:rsidP="006C1019" w:rsidRDefault="006C1019" w14:paraId="57CEE23F" w14:textId="0B064151">
      <w:pPr>
        <w:pStyle w:val="BodyText"/>
        <w:tabs>
          <w:tab w:val="left" w:pos="2286"/>
        </w:tabs>
        <w:ind w:left="360"/>
        <w:jc w:val="left"/>
        <w:rPr>
          <w:bCs/>
          <w:iCs/>
          <w:sz w:val="20"/>
          <w:szCs w:val="20"/>
        </w:rPr>
      </w:pPr>
      <w:r w:rsidRPr="006C1019">
        <w:rPr>
          <w:bCs/>
          <w:i/>
          <w:sz w:val="20"/>
          <w:szCs w:val="20"/>
        </w:rPr>
        <w:t>Impact analysis</w:t>
      </w:r>
      <w:r w:rsidRPr="006C1019">
        <w:rPr>
          <w:bCs/>
          <w:iCs/>
          <w:sz w:val="20"/>
          <w:szCs w:val="20"/>
        </w:rPr>
        <w:t>. The MTW Operations Notice requires agencies to analyze and put into writing the various impacts of the MTW activity if it is required for the MTW activity.  Please upload the impact analysis that has been prepared related to this activity, if applicable. An impact analysis may be applicable to multiple MTW Activities. Only upload Impact Analysis once if said Impact Analysis applies to multiple Activities. Reference Table 1 for specificity on when an impact analysis is required.</w:t>
      </w:r>
    </w:p>
    <w:p w:rsidR="002107A1" w:rsidP="006C1019" w:rsidRDefault="002107A1" w14:paraId="0A046E96" w14:textId="63B6BA02">
      <w:pPr>
        <w:pStyle w:val="BodyText"/>
        <w:tabs>
          <w:tab w:val="left" w:pos="2286"/>
        </w:tabs>
        <w:ind w:left="360"/>
        <w:jc w:val="left"/>
        <w:rPr>
          <w:bCs/>
          <w:iCs/>
          <w:sz w:val="20"/>
          <w:szCs w:val="20"/>
        </w:rPr>
      </w:pPr>
    </w:p>
    <w:p w:rsidRPr="006C1019" w:rsidR="002107A1" w:rsidP="006C1019" w:rsidRDefault="002107A1" w14:paraId="740AB8B6" w14:textId="7E7A0AB1">
      <w:pPr>
        <w:pStyle w:val="BodyText"/>
        <w:tabs>
          <w:tab w:val="left" w:pos="2286"/>
        </w:tabs>
        <w:ind w:left="360"/>
        <w:jc w:val="left"/>
        <w:rPr>
          <w:bCs/>
          <w:iCs/>
          <w:sz w:val="20"/>
          <w:szCs w:val="20"/>
        </w:rPr>
      </w:pPr>
      <w:r>
        <w:rPr>
          <w:bCs/>
          <w:i/>
          <w:sz w:val="20"/>
          <w:szCs w:val="20"/>
        </w:rPr>
        <w:t xml:space="preserve">Description of </w:t>
      </w:r>
      <w:r w:rsidR="00221716">
        <w:rPr>
          <w:bCs/>
          <w:i/>
          <w:sz w:val="20"/>
          <w:szCs w:val="20"/>
        </w:rPr>
        <w:t>a</w:t>
      </w:r>
      <w:r>
        <w:rPr>
          <w:bCs/>
          <w:i/>
          <w:sz w:val="20"/>
          <w:szCs w:val="20"/>
        </w:rPr>
        <w:t>ccomplishments or changes in implementation</w:t>
      </w:r>
      <w:r>
        <w:rPr>
          <w:bCs/>
          <w:iCs/>
          <w:sz w:val="20"/>
          <w:szCs w:val="20"/>
        </w:rPr>
        <w:t xml:space="preserve">. </w:t>
      </w:r>
      <w:r w:rsidR="00221716">
        <w:rPr>
          <w:bCs/>
          <w:iCs/>
          <w:sz w:val="20"/>
          <w:szCs w:val="20"/>
        </w:rPr>
        <w:t>Provid</w:t>
      </w:r>
      <w:r w:rsidR="00716CB1">
        <w:rPr>
          <w:bCs/>
          <w:iCs/>
          <w:sz w:val="20"/>
          <w:szCs w:val="20"/>
        </w:rPr>
        <w:t>e</w:t>
      </w:r>
      <w:r w:rsidR="00221716">
        <w:rPr>
          <w:bCs/>
          <w:iCs/>
          <w:sz w:val="20"/>
          <w:szCs w:val="20"/>
        </w:rPr>
        <w:t xml:space="preserve"> a description, based on </w:t>
      </w:r>
      <w:r>
        <w:rPr>
          <w:bCs/>
          <w:iCs/>
          <w:sz w:val="20"/>
          <w:szCs w:val="20"/>
        </w:rPr>
        <w:t>the</w:t>
      </w:r>
      <w:r w:rsidRPr="002107A1">
        <w:rPr>
          <w:bCs/>
          <w:iCs/>
          <w:sz w:val="20"/>
          <w:szCs w:val="20"/>
        </w:rPr>
        <w:t xml:space="preserve"> Fiscal Year goals </w:t>
      </w:r>
      <w:r>
        <w:rPr>
          <w:bCs/>
          <w:iCs/>
          <w:sz w:val="20"/>
          <w:szCs w:val="20"/>
        </w:rPr>
        <w:t xml:space="preserve">as </w:t>
      </w:r>
      <w:r w:rsidRPr="002107A1">
        <w:rPr>
          <w:bCs/>
          <w:iCs/>
          <w:sz w:val="20"/>
          <w:szCs w:val="20"/>
        </w:rPr>
        <w:t>listed in the activity’s previous Fiscal Year’s narrative, about what has been accomplished or changed during the implementation.</w:t>
      </w:r>
    </w:p>
    <w:p w:rsidR="006C1019" w:rsidP="006C1019" w:rsidRDefault="006C1019" w14:paraId="36CA786F" w14:textId="06095AED">
      <w:pPr>
        <w:pStyle w:val="BodyText"/>
        <w:tabs>
          <w:tab w:val="left" w:pos="2286"/>
        </w:tabs>
        <w:ind w:left="360"/>
        <w:jc w:val="left"/>
        <w:rPr>
          <w:bCs/>
          <w:iCs/>
          <w:sz w:val="20"/>
          <w:szCs w:val="20"/>
        </w:rPr>
      </w:pPr>
    </w:p>
    <w:p w:rsidRPr="00603237" w:rsidR="00BE04D5" w:rsidP="006C1019" w:rsidRDefault="00BE04D5" w14:paraId="2FF1DDE3" w14:textId="2DF95C80">
      <w:pPr>
        <w:pStyle w:val="BodyText"/>
        <w:tabs>
          <w:tab w:val="left" w:pos="2286"/>
        </w:tabs>
        <w:ind w:left="360"/>
        <w:jc w:val="left"/>
        <w:rPr>
          <w:bCs/>
          <w:iCs/>
          <w:sz w:val="20"/>
          <w:szCs w:val="20"/>
        </w:rPr>
      </w:pPr>
      <w:r>
        <w:rPr>
          <w:bCs/>
          <w:i/>
          <w:sz w:val="20"/>
          <w:szCs w:val="20"/>
        </w:rPr>
        <w:t>Discontinuation</w:t>
      </w:r>
      <w:r w:rsidR="00936DD1">
        <w:rPr>
          <w:bCs/>
          <w:i/>
          <w:sz w:val="20"/>
          <w:szCs w:val="20"/>
        </w:rPr>
        <w:t xml:space="preserve"> of activity.</w:t>
      </w:r>
      <w:r w:rsidR="00936DD1">
        <w:rPr>
          <w:bCs/>
          <w:iCs/>
          <w:sz w:val="20"/>
          <w:szCs w:val="20"/>
        </w:rPr>
        <w:t xml:space="preserve"> </w:t>
      </w:r>
      <w:r w:rsidR="00E94E1A">
        <w:rPr>
          <w:bCs/>
          <w:iCs/>
          <w:sz w:val="20"/>
          <w:szCs w:val="20"/>
        </w:rPr>
        <w:t xml:space="preserve">If </w:t>
      </w:r>
      <w:r w:rsidR="00A02606">
        <w:rPr>
          <w:bCs/>
          <w:iCs/>
          <w:sz w:val="20"/>
          <w:szCs w:val="20"/>
        </w:rPr>
        <w:t>the</w:t>
      </w:r>
      <w:r w:rsidR="00E94E1A">
        <w:rPr>
          <w:bCs/>
          <w:iCs/>
          <w:sz w:val="20"/>
          <w:szCs w:val="20"/>
        </w:rPr>
        <w:t xml:space="preserve"> PHA</w:t>
      </w:r>
      <w:r w:rsidR="00634B0D">
        <w:rPr>
          <w:bCs/>
          <w:iCs/>
          <w:sz w:val="20"/>
          <w:szCs w:val="20"/>
        </w:rPr>
        <w:t xml:space="preserve"> selects </w:t>
      </w:r>
      <w:r w:rsidR="001F3AAF">
        <w:rPr>
          <w:bCs/>
          <w:iCs/>
          <w:sz w:val="20"/>
          <w:szCs w:val="20"/>
        </w:rPr>
        <w:t>“Will be Discontinued in the Submission Year” or “Was Discontinued in a previous Submission Year”</w:t>
      </w:r>
      <w:r w:rsidR="00A02606">
        <w:rPr>
          <w:bCs/>
          <w:iCs/>
          <w:sz w:val="20"/>
          <w:szCs w:val="20"/>
        </w:rPr>
        <w:t xml:space="preserve"> in the screener</w:t>
      </w:r>
      <w:r w:rsidR="00E822D4">
        <w:rPr>
          <w:bCs/>
          <w:iCs/>
          <w:sz w:val="20"/>
          <w:szCs w:val="20"/>
        </w:rPr>
        <w:t>, a question will be displayed that asks</w:t>
      </w:r>
      <w:r w:rsidR="00CF720B">
        <w:rPr>
          <w:bCs/>
          <w:iCs/>
          <w:sz w:val="20"/>
          <w:szCs w:val="20"/>
        </w:rPr>
        <w:t xml:space="preserve"> for an explanation as to why the activity was</w:t>
      </w:r>
      <w:r w:rsidR="0005663F">
        <w:rPr>
          <w:bCs/>
          <w:iCs/>
          <w:sz w:val="20"/>
          <w:szCs w:val="20"/>
        </w:rPr>
        <w:t xml:space="preserve"> discontinued or will be discontinued.  </w:t>
      </w:r>
      <w:r w:rsidR="00390F15">
        <w:rPr>
          <w:bCs/>
          <w:iCs/>
          <w:sz w:val="20"/>
          <w:szCs w:val="20"/>
        </w:rPr>
        <w:t xml:space="preserve">The PHA should </w:t>
      </w:r>
      <w:r w:rsidR="00FF3FEB">
        <w:rPr>
          <w:bCs/>
          <w:iCs/>
          <w:sz w:val="20"/>
          <w:szCs w:val="20"/>
        </w:rPr>
        <w:t>explain why the activity was or will be discontinued</w:t>
      </w:r>
      <w:r w:rsidR="00A63BCA">
        <w:rPr>
          <w:bCs/>
          <w:iCs/>
          <w:sz w:val="20"/>
          <w:szCs w:val="20"/>
        </w:rPr>
        <w:t>.  If the activit</w:t>
      </w:r>
      <w:r w:rsidR="005A19DD">
        <w:rPr>
          <w:bCs/>
          <w:iCs/>
          <w:sz w:val="20"/>
          <w:szCs w:val="20"/>
        </w:rPr>
        <w:t xml:space="preserve">y has already been discontinued, the PHA should </w:t>
      </w:r>
      <w:r w:rsidR="00001324">
        <w:rPr>
          <w:bCs/>
          <w:iCs/>
          <w:sz w:val="20"/>
          <w:szCs w:val="20"/>
        </w:rPr>
        <w:t>includ</w:t>
      </w:r>
      <w:r w:rsidR="005A19DD">
        <w:rPr>
          <w:bCs/>
          <w:iCs/>
          <w:sz w:val="20"/>
          <w:szCs w:val="20"/>
        </w:rPr>
        <w:t>e</w:t>
      </w:r>
      <w:r w:rsidR="00001324">
        <w:rPr>
          <w:bCs/>
          <w:iCs/>
          <w:sz w:val="20"/>
          <w:szCs w:val="20"/>
        </w:rPr>
        <w:t xml:space="preserve"> the final outcomes and lessons learned.  </w:t>
      </w:r>
      <w:r w:rsidR="0005663F">
        <w:rPr>
          <w:bCs/>
          <w:iCs/>
          <w:sz w:val="20"/>
          <w:szCs w:val="20"/>
        </w:rPr>
        <w:t>I</w:t>
      </w:r>
      <w:r w:rsidR="00865AF3">
        <w:rPr>
          <w:bCs/>
          <w:iCs/>
          <w:sz w:val="20"/>
          <w:szCs w:val="20"/>
        </w:rPr>
        <w:t xml:space="preserve">f </w:t>
      </w:r>
      <w:r w:rsidR="00DC6EF2">
        <w:rPr>
          <w:bCs/>
          <w:iCs/>
          <w:sz w:val="20"/>
          <w:szCs w:val="20"/>
        </w:rPr>
        <w:t>the activity</w:t>
      </w:r>
      <w:r w:rsidR="00865AF3">
        <w:rPr>
          <w:bCs/>
          <w:iCs/>
          <w:sz w:val="20"/>
          <w:szCs w:val="20"/>
        </w:rPr>
        <w:t xml:space="preserve"> was discontinued in a previous submission year, the PHA should state which </w:t>
      </w:r>
      <w:r w:rsidR="00390F15">
        <w:rPr>
          <w:bCs/>
          <w:iCs/>
          <w:sz w:val="20"/>
          <w:szCs w:val="20"/>
        </w:rPr>
        <w:t>year the activity was discontinued in.</w:t>
      </w:r>
    </w:p>
    <w:p w:rsidRPr="00936DD1" w:rsidR="00BE04D5" w:rsidP="006C1019" w:rsidRDefault="00BE04D5" w14:paraId="26959D6B" w14:textId="77777777">
      <w:pPr>
        <w:pStyle w:val="BodyText"/>
        <w:tabs>
          <w:tab w:val="left" w:pos="2286"/>
        </w:tabs>
        <w:ind w:left="360"/>
        <w:jc w:val="left"/>
        <w:rPr>
          <w:bCs/>
          <w:i/>
          <w:sz w:val="20"/>
          <w:szCs w:val="20"/>
        </w:rPr>
      </w:pPr>
    </w:p>
    <w:p w:rsidRPr="006C1019" w:rsidR="006C1019" w:rsidP="006C1019" w:rsidRDefault="006C1019" w14:paraId="107B033C" w14:textId="77777777">
      <w:pPr>
        <w:tabs>
          <w:tab w:val="left" w:pos="360"/>
        </w:tabs>
        <w:ind w:left="360"/>
        <w:rPr>
          <w:b/>
          <w:iCs/>
          <w:sz w:val="20"/>
          <w:szCs w:val="20"/>
        </w:rPr>
      </w:pPr>
      <w:r w:rsidRPr="006C1019">
        <w:rPr>
          <w:rStyle w:val="Heading2Char"/>
        </w:rPr>
        <w:t>Custom Questions.</w:t>
      </w:r>
      <w:r w:rsidRPr="006C1019">
        <w:rPr>
          <w:b/>
          <w:iCs/>
          <w:sz w:val="20"/>
          <w:szCs w:val="20"/>
        </w:rPr>
        <w:t xml:space="preserve"> </w:t>
      </w:r>
      <w:r w:rsidRPr="006C1019">
        <w:rPr>
          <w:bCs/>
          <w:iCs/>
          <w:sz w:val="20"/>
          <w:szCs w:val="20"/>
        </w:rPr>
        <w:t>Some MTW activities require responses to custom questions that are specific only to that activity. Some MTW activities contain no custom questions. Respondents must answer each of the custom questions, which will only appear if the PHA is opting to implement the MTW activity in the coming Fiscal Year.</w:t>
      </w:r>
      <w:r w:rsidRPr="006C1019">
        <w:rPr>
          <w:b/>
          <w:iCs/>
          <w:sz w:val="20"/>
          <w:szCs w:val="20"/>
        </w:rPr>
        <w:t xml:space="preserve">  </w:t>
      </w:r>
    </w:p>
    <w:p w:rsidRPr="006C1019" w:rsidR="006C1019" w:rsidP="006C1019" w:rsidRDefault="006C1019" w14:paraId="5A37BE28" w14:textId="77777777">
      <w:pPr>
        <w:tabs>
          <w:tab w:val="left" w:pos="360"/>
        </w:tabs>
        <w:ind w:left="360"/>
        <w:rPr>
          <w:b/>
          <w:iCs/>
          <w:sz w:val="20"/>
          <w:szCs w:val="20"/>
        </w:rPr>
      </w:pPr>
    </w:p>
    <w:p w:rsidRPr="005A1C88" w:rsidR="006C1019" w:rsidP="005A1C88" w:rsidRDefault="009D4BB9" w14:paraId="5B4DEECC" w14:textId="64C7F225">
      <w:pPr>
        <w:tabs>
          <w:tab w:val="left" w:pos="360"/>
        </w:tabs>
        <w:ind w:left="360"/>
        <w:rPr>
          <w:bCs/>
          <w:iCs/>
          <w:sz w:val="20"/>
          <w:szCs w:val="20"/>
        </w:rPr>
      </w:pPr>
      <w:r>
        <w:rPr>
          <w:bCs/>
          <w:iCs/>
          <w:sz w:val="20"/>
          <w:szCs w:val="20"/>
        </w:rPr>
        <w:t>Information</w:t>
      </w:r>
      <w:r w:rsidRPr="006C1019" w:rsidR="006C1019">
        <w:rPr>
          <w:bCs/>
          <w:iCs/>
          <w:sz w:val="20"/>
          <w:szCs w:val="20"/>
        </w:rPr>
        <w:t xml:space="preserve"> for how to answer </w:t>
      </w:r>
      <w:r w:rsidR="00BB59A1">
        <w:rPr>
          <w:bCs/>
          <w:iCs/>
          <w:sz w:val="20"/>
          <w:szCs w:val="20"/>
        </w:rPr>
        <w:t xml:space="preserve">each </w:t>
      </w:r>
      <w:r w:rsidRPr="006C1019" w:rsidR="006C1019">
        <w:rPr>
          <w:bCs/>
          <w:iCs/>
          <w:sz w:val="20"/>
          <w:szCs w:val="20"/>
        </w:rPr>
        <w:t xml:space="preserve">custom question </w:t>
      </w:r>
      <w:r w:rsidR="00BB59A1">
        <w:rPr>
          <w:bCs/>
          <w:iCs/>
          <w:sz w:val="20"/>
          <w:szCs w:val="20"/>
        </w:rPr>
        <w:t>is</w:t>
      </w:r>
      <w:r w:rsidRPr="006C1019" w:rsidR="006C1019">
        <w:rPr>
          <w:bCs/>
          <w:iCs/>
          <w:sz w:val="20"/>
          <w:szCs w:val="20"/>
        </w:rPr>
        <w:t xml:space="preserve"> included in the ‘input options and instructions’ column for each MTW activity.</w:t>
      </w:r>
    </w:p>
    <w:p w:rsidRPr="00266D1A" w:rsidR="006C1019" w:rsidP="00266D1A" w:rsidRDefault="006C1019" w14:paraId="0871B4FC" w14:textId="77777777">
      <w:pPr>
        <w:tabs>
          <w:tab w:val="left" w:pos="360"/>
        </w:tabs>
        <w:rPr>
          <w:color w:val="000000"/>
          <w:sz w:val="20"/>
          <w:szCs w:val="20"/>
        </w:rPr>
      </w:pPr>
    </w:p>
    <w:p w:rsidR="00266D1A" w:rsidP="002C051A" w:rsidRDefault="002C051A" w14:paraId="435859A0" w14:textId="48AE5DE4">
      <w:pPr>
        <w:pStyle w:val="Heading1"/>
      </w:pPr>
      <w:r w:rsidRPr="002C051A">
        <w:t>Safe Harbor Waivers.</w:t>
      </w:r>
    </w:p>
    <w:p w:rsidRPr="00C27C84" w:rsidR="002C051A" w:rsidP="002C051A" w:rsidRDefault="002C051A" w14:paraId="6454D7EE" w14:textId="25ECB914">
      <w:pPr>
        <w:rPr>
          <w:sz w:val="20"/>
          <w:szCs w:val="20"/>
        </w:rPr>
      </w:pPr>
    </w:p>
    <w:p w:rsidR="002C051A" w:rsidP="00C27C84" w:rsidRDefault="00C27C84" w14:paraId="0584F229" w14:textId="2299A578">
      <w:pPr>
        <w:ind w:left="270"/>
        <w:rPr>
          <w:sz w:val="20"/>
          <w:szCs w:val="20"/>
        </w:rPr>
      </w:pPr>
      <w:r w:rsidRPr="00C27C84">
        <w:rPr>
          <w:rStyle w:val="Heading2Char"/>
        </w:rPr>
        <w:t>D.1</w:t>
      </w:r>
      <w:r w:rsidR="005E75E4">
        <w:rPr>
          <w:rStyle w:val="Heading2Char"/>
        </w:rPr>
        <w:t>:</w:t>
      </w:r>
      <w:r w:rsidRPr="00C27C84">
        <w:rPr>
          <w:rStyle w:val="Heading2Char"/>
        </w:rPr>
        <w:t xml:space="preserve">  Safe Harbor Waivers seeking HUD Approval.</w:t>
      </w:r>
      <w:r w:rsidRPr="00C27C84">
        <w:rPr>
          <w:sz w:val="20"/>
          <w:szCs w:val="20"/>
        </w:rPr>
        <w:t xml:space="preserve"> The MTW Operations Notice describes a simplified process for MTW agencies to implement MTW activities outside of the safe harbors described in Appendix I</w:t>
      </w:r>
      <w:r w:rsidRPr="00C27C84" w:rsidDel="0071149C">
        <w:rPr>
          <w:sz w:val="20"/>
          <w:szCs w:val="20"/>
        </w:rPr>
        <w:t xml:space="preserve"> </w:t>
      </w:r>
      <w:r w:rsidRPr="00C27C84">
        <w:rPr>
          <w:sz w:val="20"/>
          <w:szCs w:val="20"/>
        </w:rPr>
        <w:t xml:space="preserve">For each Safe Harbor Waiver request, a document that includes the following must be provided: a) the name and activity number of the MTW Waiver for which the PHA is seeking to expand the safe harbor, b) the specific safe harbor and its implementing regulation, c) the proposed policy the PHA wishes to implement via this waiver, d) a description of the local issue and why such an expansion is needed to implement the </w:t>
      </w:r>
      <w:r w:rsidRPr="00C27C84">
        <w:rPr>
          <w:sz w:val="20"/>
          <w:szCs w:val="20"/>
        </w:rPr>
        <w:lastRenderedPageBreak/>
        <w:t>activity, e) an impact analysis, f) a description of the hardship policy for the initiative, and g) a copy of all comments received at the public hearing a copy of all comments received at the public hearing along with the MTW agency’s  description of how the comments were considered, as a required attachment to the MTW Supplement.</w:t>
      </w:r>
    </w:p>
    <w:p w:rsidR="00C27C84" w:rsidP="00C27C84" w:rsidRDefault="00C27C84" w14:paraId="516F481B" w14:textId="3C880558">
      <w:pPr>
        <w:rPr>
          <w:rStyle w:val="Heading2Char"/>
        </w:rPr>
      </w:pPr>
    </w:p>
    <w:p w:rsidR="00C27C84" w:rsidP="00C27C84" w:rsidRDefault="00600098" w14:paraId="4941E55F" w14:textId="29AFF9AE">
      <w:pPr>
        <w:pStyle w:val="Heading1"/>
      </w:pPr>
      <w:r w:rsidRPr="00600098">
        <w:t>Agency-Specific Waivers.</w:t>
      </w:r>
    </w:p>
    <w:p w:rsidRPr="005E75E4" w:rsidR="00600098" w:rsidP="00600098" w:rsidRDefault="00600098" w14:paraId="5F0A493F" w14:textId="28A8E934">
      <w:pPr>
        <w:rPr>
          <w:sz w:val="20"/>
          <w:szCs w:val="20"/>
        </w:rPr>
      </w:pPr>
    </w:p>
    <w:p w:rsidRPr="005E75E4" w:rsidR="005E75E4" w:rsidP="005E75E4" w:rsidRDefault="005E75E4" w14:paraId="7B25E2E2" w14:textId="14A935FA">
      <w:pPr>
        <w:ind w:left="270"/>
        <w:rPr>
          <w:sz w:val="20"/>
          <w:szCs w:val="20"/>
        </w:rPr>
      </w:pPr>
      <w:r w:rsidRPr="005E75E4">
        <w:rPr>
          <w:rStyle w:val="Heading2Char"/>
        </w:rPr>
        <w:t>E.1:  Agency-Specific Waivers Submitted for HUD Approval.</w:t>
      </w:r>
      <w:r w:rsidRPr="005E75E4">
        <w:rPr>
          <w:sz w:val="20"/>
          <w:szCs w:val="20"/>
        </w:rPr>
        <w:t xml:space="preserve"> </w:t>
      </w:r>
      <w:bookmarkStart w:name="_Hlk510097657" w:id="5"/>
      <w:bookmarkStart w:name="_Hlk510788216" w:id="6"/>
      <w:r w:rsidRPr="005E75E4">
        <w:rPr>
          <w:sz w:val="20"/>
          <w:szCs w:val="20"/>
        </w:rPr>
        <w:t xml:space="preserve"> The MTW demonstration program is intended to foster innovation and HUD encourages MTW agencies, in consultation with their residents and stakeholders, to be creative in their approach to solving affordable housing issues facing their local communities.  For this reason, flexibilities beyond those provided for in Appendix I may be needed.  Agency-Specific Waivers may be requested if an MTW agency wishes to implement additional activities, waive a statutory or regulatory requirement not included in Appendix I.</w:t>
      </w:r>
    </w:p>
    <w:p w:rsidRPr="005E75E4" w:rsidR="005E75E4" w:rsidP="005E75E4" w:rsidRDefault="005E75E4" w14:paraId="777E0424" w14:textId="77777777">
      <w:pPr>
        <w:ind w:left="270"/>
        <w:rPr>
          <w:sz w:val="20"/>
          <w:szCs w:val="20"/>
        </w:rPr>
      </w:pPr>
    </w:p>
    <w:p w:rsidRPr="005E75E4" w:rsidR="005E75E4" w:rsidP="005E75E4" w:rsidRDefault="005E75E4" w14:paraId="3871C5A6" w14:textId="77777777">
      <w:pPr>
        <w:ind w:left="270"/>
        <w:rPr>
          <w:sz w:val="20"/>
          <w:szCs w:val="20"/>
        </w:rPr>
      </w:pPr>
      <w:proofErr w:type="gramStart"/>
      <w:r w:rsidRPr="005E75E4">
        <w:rPr>
          <w:sz w:val="20"/>
          <w:szCs w:val="20"/>
        </w:rPr>
        <w:t>In order to</w:t>
      </w:r>
      <w:proofErr w:type="gramEnd"/>
      <w:r w:rsidRPr="005E75E4">
        <w:rPr>
          <w:sz w:val="20"/>
          <w:szCs w:val="20"/>
        </w:rPr>
        <w:t xml:space="preserve"> pursue an Agency-Specific Waiver, an MTW agency must include an Agency-Specific Waiver request, an impact analysis, and a hardship policy (as applicable).</w:t>
      </w:r>
    </w:p>
    <w:p w:rsidRPr="005E75E4" w:rsidR="005E75E4" w:rsidP="005E75E4" w:rsidRDefault="005E75E4" w14:paraId="7FB852C8" w14:textId="77777777">
      <w:pPr>
        <w:ind w:left="270"/>
        <w:rPr>
          <w:sz w:val="20"/>
          <w:szCs w:val="20"/>
        </w:rPr>
      </w:pPr>
      <w:r w:rsidRPr="005E75E4">
        <w:rPr>
          <w:sz w:val="20"/>
          <w:szCs w:val="20"/>
        </w:rPr>
        <w:t> </w:t>
      </w:r>
    </w:p>
    <w:p w:rsidRPr="005E75E4" w:rsidR="005E75E4" w:rsidP="005E75E4" w:rsidRDefault="005E75E4" w14:paraId="5D4CCEEC" w14:textId="5778324D">
      <w:pPr>
        <w:ind w:left="270"/>
        <w:rPr>
          <w:sz w:val="20"/>
          <w:szCs w:val="20"/>
        </w:rPr>
      </w:pPr>
      <w:r w:rsidRPr="005E75E4">
        <w:rPr>
          <w:sz w:val="20"/>
          <w:szCs w:val="20"/>
        </w:rPr>
        <w:t xml:space="preserve">For each Agency-Specific Waiver(s) request, please </w:t>
      </w:r>
      <w:r w:rsidR="0080011B">
        <w:rPr>
          <w:sz w:val="20"/>
          <w:szCs w:val="20"/>
        </w:rPr>
        <w:t xml:space="preserve">provide a title and </w:t>
      </w:r>
      <w:r w:rsidRPr="005E75E4">
        <w:rPr>
          <w:sz w:val="20"/>
          <w:szCs w:val="20"/>
        </w:rPr>
        <w:t xml:space="preserve">upload supporting documentation, that includes: a) a full description of the activity, including what the agency is proposing to waive (i.e., statute, regulation, and/or Operations Notice), b) how the initiative achieves one or more of the 3 MTW statutory objectives, c) a description of which population groups and household types that will be impacted by this activity, d) any cost implications associated with the activity, e) an implementation timeline for the initiative; f) an impact analysis, g) a description of the hardship policy for the initiative, and h) a copy of all comments received at the public hearing along with the MTW agency’s description of how the comments were considered, as a required attachment to the MTW Supplement. </w:t>
      </w:r>
    </w:p>
    <w:p w:rsidRPr="005E75E4" w:rsidR="005E75E4" w:rsidP="005E75E4" w:rsidRDefault="005E75E4" w14:paraId="66AB0EC5" w14:textId="77777777">
      <w:pPr>
        <w:ind w:left="270"/>
        <w:rPr>
          <w:sz w:val="20"/>
          <w:szCs w:val="20"/>
        </w:rPr>
      </w:pPr>
      <w:r w:rsidRPr="005E75E4">
        <w:rPr>
          <w:sz w:val="20"/>
          <w:szCs w:val="20"/>
        </w:rPr>
        <w:t> </w:t>
      </w:r>
    </w:p>
    <w:p w:rsidRPr="005E75E4" w:rsidR="005E75E4" w:rsidP="005E75E4" w:rsidRDefault="005E75E4" w14:paraId="4B629001" w14:textId="77777777">
      <w:pPr>
        <w:ind w:left="270"/>
        <w:rPr>
          <w:bCs/>
          <w:sz w:val="20"/>
          <w:szCs w:val="20"/>
        </w:rPr>
      </w:pPr>
      <w:r w:rsidRPr="005E75E4">
        <w:rPr>
          <w:bCs/>
          <w:sz w:val="20"/>
          <w:szCs w:val="20"/>
        </w:rPr>
        <w:t>A PHA planning to pursue an Agency-Specific Waiver is encouraged to read Section 4.c. of the MTW Operations Notice prior to filling out this section of the MTW Supplement.</w:t>
      </w:r>
    </w:p>
    <w:p w:rsidRPr="005E75E4" w:rsidR="005E75E4" w:rsidP="005E75E4" w:rsidRDefault="005E75E4" w14:paraId="1F3B5A8B" w14:textId="77777777">
      <w:pPr>
        <w:ind w:left="270"/>
        <w:rPr>
          <w:bCs/>
          <w:sz w:val="20"/>
          <w:szCs w:val="20"/>
        </w:rPr>
      </w:pPr>
    </w:p>
    <w:bookmarkEnd w:id="5"/>
    <w:bookmarkEnd w:id="6"/>
    <w:p w:rsidRPr="005E75E4" w:rsidR="005E75E4" w:rsidP="005E75E4" w:rsidRDefault="005E75E4" w14:paraId="430D5AB7" w14:textId="44C25211">
      <w:pPr>
        <w:ind w:left="270"/>
        <w:rPr>
          <w:bCs/>
          <w:sz w:val="20"/>
          <w:szCs w:val="20"/>
        </w:rPr>
      </w:pPr>
      <w:r w:rsidRPr="005E75E4">
        <w:rPr>
          <w:rStyle w:val="Heading2Char"/>
        </w:rPr>
        <w:t>E.2:  Agency-Specific Waiver(s) for which HUD Approval has been Received.</w:t>
      </w:r>
      <w:r w:rsidRPr="005E75E4">
        <w:rPr>
          <w:b/>
          <w:sz w:val="20"/>
          <w:szCs w:val="20"/>
        </w:rPr>
        <w:t xml:space="preserve"> </w:t>
      </w:r>
      <w:r w:rsidR="00FF3EEF">
        <w:rPr>
          <w:b/>
          <w:sz w:val="20"/>
          <w:szCs w:val="20"/>
        </w:rPr>
        <w:t xml:space="preserve"> </w:t>
      </w:r>
      <w:r w:rsidRPr="005E75E4">
        <w:rPr>
          <w:bCs/>
          <w:sz w:val="20"/>
          <w:szCs w:val="20"/>
        </w:rPr>
        <w:t>For each previously approved Agency-Specific Waiver(s), a set of questions will populate. Does the agency have any approved agency-specific waivers? </w:t>
      </w:r>
      <w:r w:rsidR="00FF3EEF">
        <w:rPr>
          <w:bCs/>
          <w:sz w:val="20"/>
          <w:szCs w:val="20"/>
        </w:rPr>
        <w:t xml:space="preserve"> </w:t>
      </w:r>
      <w:r w:rsidRPr="005E75E4">
        <w:rPr>
          <w:bCs/>
          <w:sz w:val="20"/>
          <w:szCs w:val="20"/>
        </w:rPr>
        <w:t xml:space="preserve">If yes, </w:t>
      </w:r>
      <w:r w:rsidR="00132617">
        <w:rPr>
          <w:bCs/>
          <w:sz w:val="20"/>
          <w:szCs w:val="20"/>
        </w:rPr>
        <w:t xml:space="preserve">the title previously provided </w:t>
      </w:r>
      <w:r w:rsidR="00981462">
        <w:rPr>
          <w:bCs/>
          <w:sz w:val="20"/>
          <w:szCs w:val="20"/>
        </w:rPr>
        <w:t xml:space="preserve">in Section E.1 </w:t>
      </w:r>
      <w:r w:rsidR="00132617">
        <w:rPr>
          <w:bCs/>
          <w:sz w:val="20"/>
          <w:szCs w:val="20"/>
        </w:rPr>
        <w:t xml:space="preserve">will prepopulate </w:t>
      </w:r>
      <w:r w:rsidR="00A26E21">
        <w:rPr>
          <w:bCs/>
          <w:sz w:val="20"/>
          <w:szCs w:val="20"/>
        </w:rPr>
        <w:t>and ask</w:t>
      </w:r>
      <w:r w:rsidR="005C0A8F">
        <w:rPr>
          <w:bCs/>
          <w:sz w:val="20"/>
          <w:szCs w:val="20"/>
        </w:rPr>
        <w:t xml:space="preserve"> </w:t>
      </w:r>
      <w:r w:rsidR="00605E00">
        <w:rPr>
          <w:bCs/>
          <w:sz w:val="20"/>
          <w:szCs w:val="20"/>
        </w:rPr>
        <w:t>if there has been a</w:t>
      </w:r>
      <w:r w:rsidR="006D6D17">
        <w:rPr>
          <w:bCs/>
          <w:sz w:val="20"/>
          <w:szCs w:val="20"/>
        </w:rPr>
        <w:t xml:space="preserve"> change in how the </w:t>
      </w:r>
      <w:r w:rsidRPr="005E75E4">
        <w:rPr>
          <w:bCs/>
          <w:sz w:val="20"/>
          <w:szCs w:val="20"/>
        </w:rPr>
        <w:t xml:space="preserve">Agency-Specific Waivers </w:t>
      </w:r>
      <w:r w:rsidR="00602AD7">
        <w:rPr>
          <w:bCs/>
          <w:sz w:val="20"/>
          <w:szCs w:val="20"/>
        </w:rPr>
        <w:t>is being implemented from when it was originally approved</w:t>
      </w:r>
      <w:r w:rsidR="00F24CF3">
        <w:rPr>
          <w:bCs/>
          <w:sz w:val="20"/>
          <w:szCs w:val="20"/>
        </w:rPr>
        <w:t xml:space="preserve"> or if </w:t>
      </w:r>
      <w:r w:rsidR="00496237">
        <w:rPr>
          <w:bCs/>
          <w:sz w:val="20"/>
          <w:szCs w:val="20"/>
        </w:rPr>
        <w:t>it has been discontinued</w:t>
      </w:r>
      <w:r w:rsidR="00330A73">
        <w:rPr>
          <w:bCs/>
          <w:sz w:val="20"/>
          <w:szCs w:val="20"/>
        </w:rPr>
        <w:t xml:space="preserve">.  </w:t>
      </w:r>
      <w:r w:rsidR="00FA32D4">
        <w:rPr>
          <w:bCs/>
          <w:sz w:val="20"/>
          <w:szCs w:val="20"/>
        </w:rPr>
        <w:t xml:space="preserve">For changes, the PHA will need to provide a description of what has changed.  If </w:t>
      </w:r>
      <w:r w:rsidR="00A44A07">
        <w:rPr>
          <w:bCs/>
          <w:sz w:val="20"/>
          <w:szCs w:val="20"/>
        </w:rPr>
        <w:t>it has been discontinued</w:t>
      </w:r>
      <w:r w:rsidR="006C50E4">
        <w:rPr>
          <w:bCs/>
          <w:sz w:val="20"/>
          <w:szCs w:val="20"/>
        </w:rPr>
        <w:t>, the PHA will need to provide</w:t>
      </w:r>
      <w:r w:rsidR="006F47D2">
        <w:rPr>
          <w:bCs/>
          <w:sz w:val="20"/>
          <w:szCs w:val="20"/>
        </w:rPr>
        <w:t xml:space="preserve"> a description about the final outcomes and lessons learned</w:t>
      </w:r>
      <w:r w:rsidR="00BB66A8">
        <w:rPr>
          <w:bCs/>
          <w:sz w:val="20"/>
          <w:szCs w:val="20"/>
        </w:rPr>
        <w:t xml:space="preserve">, as well as </w:t>
      </w:r>
      <w:r w:rsidR="008E315C">
        <w:rPr>
          <w:bCs/>
          <w:sz w:val="20"/>
          <w:szCs w:val="20"/>
        </w:rPr>
        <w:t>whether a final impact analysis was prepared at the time of discontinuation if one was previously required</w:t>
      </w:r>
      <w:r w:rsidR="006C50E4">
        <w:rPr>
          <w:bCs/>
          <w:sz w:val="20"/>
          <w:szCs w:val="20"/>
        </w:rPr>
        <w:t>.</w:t>
      </w:r>
    </w:p>
    <w:p w:rsidR="00600098" w:rsidP="00600098" w:rsidRDefault="00600098" w14:paraId="73073845" w14:textId="5BD00778">
      <w:pPr>
        <w:rPr>
          <w:sz w:val="20"/>
          <w:szCs w:val="20"/>
        </w:rPr>
      </w:pPr>
    </w:p>
    <w:p w:rsidR="00B55464" w:rsidP="000C1904" w:rsidRDefault="00B55464" w14:paraId="729FB001" w14:textId="3669C8DE">
      <w:pPr>
        <w:pStyle w:val="Heading1"/>
      </w:pPr>
      <w:r w:rsidRPr="00B55464">
        <w:t>Public Housing Operating Subsidy Grant Reporting</w:t>
      </w:r>
    </w:p>
    <w:p w:rsidR="00B55464" w:rsidP="00B55464" w:rsidRDefault="00B55464" w14:paraId="134BBD20" w14:textId="427D9AB2"/>
    <w:p w:rsidRPr="00B55464" w:rsidR="00B55464" w:rsidP="00B55464" w:rsidRDefault="00B55464" w14:paraId="646E4EE1" w14:textId="54371DEB">
      <w:pPr>
        <w:ind w:left="270"/>
        <w:rPr>
          <w:bCs/>
          <w:sz w:val="20"/>
          <w:szCs w:val="20"/>
        </w:rPr>
      </w:pPr>
      <w:r w:rsidRPr="00B55464">
        <w:rPr>
          <w:rStyle w:val="Heading2Char"/>
        </w:rPr>
        <w:t>F.1:  Public Housing Operating Subsidy Grant Reporting.</w:t>
      </w:r>
      <w:r w:rsidRPr="00B55464">
        <w:rPr>
          <w:rStyle w:val="Heading2Char"/>
          <w:b w:val="0"/>
          <w:bCs w:val="0"/>
        </w:rPr>
        <w:t xml:space="preserve"> </w:t>
      </w:r>
      <w:r w:rsidRPr="00B55464">
        <w:rPr>
          <w:bCs/>
          <w:sz w:val="20"/>
          <w:szCs w:val="20"/>
        </w:rPr>
        <w:t>PHAs must fill out this table if it receives public housing Operating Subsidy grant funding from HUD. Only public housing Operating Subsidy grant funding awarded in the year the PHA is designated an MTW agency and beyond must be reported in this table. Additional rows must be added for Federal Fiscal Years beyond 202</w:t>
      </w:r>
      <w:r w:rsidR="000010B0">
        <w:rPr>
          <w:bCs/>
          <w:sz w:val="20"/>
          <w:szCs w:val="20"/>
        </w:rPr>
        <w:t>3</w:t>
      </w:r>
      <w:r w:rsidRPr="00B55464">
        <w:rPr>
          <w:bCs/>
          <w:sz w:val="20"/>
          <w:szCs w:val="20"/>
        </w:rPr>
        <w:t>, as applicable.</w:t>
      </w:r>
    </w:p>
    <w:p w:rsidRPr="00B55464" w:rsidR="00B55464" w:rsidP="00B55464" w:rsidRDefault="00B55464" w14:paraId="76D4EA46" w14:textId="77777777">
      <w:pPr>
        <w:ind w:left="270"/>
        <w:rPr>
          <w:bCs/>
          <w:sz w:val="20"/>
          <w:szCs w:val="20"/>
        </w:rPr>
      </w:pPr>
    </w:p>
    <w:p w:rsidRPr="00B55464" w:rsidR="00B55464" w:rsidP="00B55464" w:rsidRDefault="00B55464" w14:paraId="67A47C9F" w14:textId="294950B8">
      <w:pPr>
        <w:ind w:left="270"/>
        <w:rPr>
          <w:bCs/>
          <w:sz w:val="20"/>
          <w:szCs w:val="20"/>
        </w:rPr>
      </w:pPr>
      <w:r w:rsidRPr="00A76CE7">
        <w:rPr>
          <w:bCs/>
          <w:sz w:val="20"/>
          <w:szCs w:val="20"/>
        </w:rPr>
        <w:t xml:space="preserve">The </w:t>
      </w:r>
      <w:r w:rsidR="00551084">
        <w:rPr>
          <w:bCs/>
          <w:sz w:val="20"/>
          <w:szCs w:val="20"/>
        </w:rPr>
        <w:t>f</w:t>
      </w:r>
      <w:r w:rsidRPr="00A76CE7">
        <w:rPr>
          <w:bCs/>
          <w:sz w:val="20"/>
          <w:szCs w:val="20"/>
        </w:rPr>
        <w:t xml:space="preserve">ederal account closing law </w:t>
      </w:r>
      <w:r w:rsidRPr="00A76CE7" w:rsidR="00713403">
        <w:rPr>
          <w:bCs/>
          <w:sz w:val="20"/>
          <w:szCs w:val="20"/>
        </w:rPr>
        <w:t xml:space="preserve">applies </w:t>
      </w:r>
      <w:r w:rsidRPr="00A76CE7">
        <w:rPr>
          <w:bCs/>
          <w:sz w:val="20"/>
          <w:szCs w:val="20"/>
        </w:rPr>
        <w:t xml:space="preserve">to time-limited funds </w:t>
      </w:r>
      <w:r w:rsidRPr="00A76CE7" w:rsidR="00425126">
        <w:rPr>
          <w:bCs/>
          <w:sz w:val="20"/>
          <w:szCs w:val="20"/>
        </w:rPr>
        <w:t xml:space="preserve">appropriated by Congress during the </w:t>
      </w:r>
      <w:r w:rsidR="00551084">
        <w:rPr>
          <w:bCs/>
          <w:sz w:val="20"/>
          <w:szCs w:val="20"/>
        </w:rPr>
        <w:t>a</w:t>
      </w:r>
      <w:r w:rsidRPr="00A76CE7" w:rsidR="00425126">
        <w:rPr>
          <w:bCs/>
          <w:sz w:val="20"/>
          <w:szCs w:val="20"/>
        </w:rPr>
        <w:t xml:space="preserve">nnual </w:t>
      </w:r>
      <w:r w:rsidR="00551084">
        <w:rPr>
          <w:bCs/>
          <w:sz w:val="20"/>
          <w:szCs w:val="20"/>
        </w:rPr>
        <w:t>a</w:t>
      </w:r>
      <w:r w:rsidRPr="00A76CE7" w:rsidR="00425126">
        <w:rPr>
          <w:bCs/>
          <w:sz w:val="20"/>
          <w:szCs w:val="20"/>
        </w:rPr>
        <w:t xml:space="preserve">ppropriations </w:t>
      </w:r>
      <w:r w:rsidR="00551084">
        <w:rPr>
          <w:bCs/>
          <w:sz w:val="20"/>
          <w:szCs w:val="20"/>
        </w:rPr>
        <w:t>a</w:t>
      </w:r>
      <w:r w:rsidRPr="00A76CE7" w:rsidR="00425126">
        <w:rPr>
          <w:bCs/>
          <w:sz w:val="20"/>
          <w:szCs w:val="20"/>
        </w:rPr>
        <w:t xml:space="preserve">ct process. </w:t>
      </w:r>
      <w:r w:rsidRPr="00A76CE7" w:rsidR="009368C6">
        <w:rPr>
          <w:bCs/>
          <w:sz w:val="20"/>
          <w:szCs w:val="20"/>
        </w:rPr>
        <w:t xml:space="preserve">For the </w:t>
      </w:r>
      <w:r w:rsidR="00551084">
        <w:rPr>
          <w:bCs/>
          <w:sz w:val="20"/>
          <w:szCs w:val="20"/>
        </w:rPr>
        <w:t>p</w:t>
      </w:r>
      <w:r w:rsidRPr="00A76CE7" w:rsidR="005D7CA1">
        <w:rPr>
          <w:bCs/>
          <w:sz w:val="20"/>
          <w:szCs w:val="20"/>
        </w:rPr>
        <w:t xml:space="preserve">ublic </w:t>
      </w:r>
      <w:r w:rsidR="00551084">
        <w:rPr>
          <w:bCs/>
          <w:sz w:val="20"/>
          <w:szCs w:val="20"/>
        </w:rPr>
        <w:t>h</w:t>
      </w:r>
      <w:r w:rsidRPr="00A76CE7" w:rsidR="005D7CA1">
        <w:rPr>
          <w:bCs/>
          <w:sz w:val="20"/>
          <w:szCs w:val="20"/>
        </w:rPr>
        <w:t xml:space="preserve">ousing </w:t>
      </w:r>
      <w:r w:rsidRPr="00A76CE7" w:rsidR="00212EB1">
        <w:rPr>
          <w:bCs/>
          <w:sz w:val="20"/>
          <w:szCs w:val="20"/>
        </w:rPr>
        <w:t>Operating Fund</w:t>
      </w:r>
      <w:r w:rsidRPr="00A76CE7" w:rsidR="00E30096">
        <w:rPr>
          <w:bCs/>
          <w:sz w:val="20"/>
          <w:szCs w:val="20"/>
        </w:rPr>
        <w:t>, PHA</w:t>
      </w:r>
      <w:r w:rsidR="00622A0F">
        <w:rPr>
          <w:bCs/>
          <w:sz w:val="20"/>
          <w:szCs w:val="20"/>
        </w:rPr>
        <w:t>s</w:t>
      </w:r>
      <w:r w:rsidRPr="00A76CE7" w:rsidR="005D22B5">
        <w:rPr>
          <w:bCs/>
          <w:sz w:val="20"/>
          <w:szCs w:val="20"/>
        </w:rPr>
        <w:t xml:space="preserve"> m</w:t>
      </w:r>
      <w:r w:rsidRPr="00A76CE7" w:rsidR="00813F55">
        <w:rPr>
          <w:bCs/>
          <w:sz w:val="20"/>
          <w:szCs w:val="20"/>
        </w:rPr>
        <w:t xml:space="preserve">ust </w:t>
      </w:r>
      <w:r w:rsidRPr="00A76CE7" w:rsidR="00B71F38">
        <w:rPr>
          <w:bCs/>
          <w:sz w:val="20"/>
          <w:szCs w:val="20"/>
        </w:rPr>
        <w:t xml:space="preserve">expend </w:t>
      </w:r>
      <w:r w:rsidR="00551084">
        <w:rPr>
          <w:bCs/>
          <w:sz w:val="20"/>
          <w:szCs w:val="20"/>
        </w:rPr>
        <w:t>f</w:t>
      </w:r>
      <w:r w:rsidRPr="00A76CE7" w:rsidR="00B71F38">
        <w:rPr>
          <w:bCs/>
          <w:sz w:val="20"/>
          <w:szCs w:val="20"/>
        </w:rPr>
        <w:t>ederal funds no more than five (5) years after the period of availability for obligation expires.</w:t>
      </w:r>
      <w:r w:rsidRPr="00A76CE7" w:rsidR="00005ACB">
        <w:rPr>
          <w:bCs/>
          <w:sz w:val="20"/>
          <w:szCs w:val="20"/>
        </w:rPr>
        <w:t xml:space="preserve">  </w:t>
      </w:r>
      <w:r w:rsidRPr="00A76CE7">
        <w:rPr>
          <w:bCs/>
          <w:sz w:val="20"/>
          <w:szCs w:val="20"/>
        </w:rPr>
        <w:t xml:space="preserve">After this 5-year period, the account closes, and the funds are no longer available for any purpose. For public housing Operating Subsidy grant funding, the period of availability for obligation ends at the end of the second Federal </w:t>
      </w:r>
      <w:r w:rsidR="00551084">
        <w:rPr>
          <w:bCs/>
          <w:sz w:val="20"/>
          <w:szCs w:val="20"/>
        </w:rPr>
        <w:t>F</w:t>
      </w:r>
      <w:r w:rsidRPr="00A76CE7">
        <w:rPr>
          <w:bCs/>
          <w:sz w:val="20"/>
          <w:szCs w:val="20"/>
        </w:rPr>
        <w:t xml:space="preserve">iscal </w:t>
      </w:r>
      <w:r w:rsidR="00551084">
        <w:rPr>
          <w:bCs/>
          <w:sz w:val="20"/>
          <w:szCs w:val="20"/>
        </w:rPr>
        <w:t>Y</w:t>
      </w:r>
      <w:r w:rsidRPr="00A76CE7">
        <w:rPr>
          <w:bCs/>
          <w:sz w:val="20"/>
          <w:szCs w:val="20"/>
        </w:rPr>
        <w:t>ear (i.e., the period of availability for obligation of FY</w:t>
      </w:r>
      <w:r w:rsidRPr="00A76CE7" w:rsidR="00E57FC2">
        <w:rPr>
          <w:bCs/>
          <w:sz w:val="20"/>
          <w:szCs w:val="20"/>
        </w:rPr>
        <w:t xml:space="preserve"> </w:t>
      </w:r>
      <w:r w:rsidRPr="00A76CE7">
        <w:rPr>
          <w:bCs/>
          <w:sz w:val="20"/>
          <w:szCs w:val="20"/>
        </w:rPr>
        <w:t>20</w:t>
      </w:r>
      <w:r w:rsidRPr="00A76CE7" w:rsidR="009B0E96">
        <w:rPr>
          <w:bCs/>
          <w:sz w:val="20"/>
          <w:szCs w:val="20"/>
        </w:rPr>
        <w:t>21</w:t>
      </w:r>
      <w:r w:rsidRPr="00A76CE7">
        <w:rPr>
          <w:bCs/>
          <w:sz w:val="20"/>
          <w:szCs w:val="20"/>
        </w:rPr>
        <w:t xml:space="preserve"> funds ends 9/30/20</w:t>
      </w:r>
      <w:r w:rsidRPr="00A76CE7" w:rsidR="00E57FC2">
        <w:rPr>
          <w:bCs/>
          <w:sz w:val="20"/>
          <w:szCs w:val="20"/>
        </w:rPr>
        <w:t>22</w:t>
      </w:r>
      <w:r w:rsidRPr="00A76CE7">
        <w:rPr>
          <w:bCs/>
          <w:sz w:val="20"/>
          <w:szCs w:val="20"/>
        </w:rPr>
        <w:t>). Pursuant to the account closing law, PHAs must expend all Operating Subsidy grant amounts within five years of this date (i.e., for FY</w:t>
      </w:r>
      <w:r w:rsidRPr="00A76CE7" w:rsidR="00E57FC2">
        <w:rPr>
          <w:bCs/>
          <w:sz w:val="20"/>
          <w:szCs w:val="20"/>
        </w:rPr>
        <w:t xml:space="preserve"> </w:t>
      </w:r>
      <w:r w:rsidRPr="00A76CE7" w:rsidR="00A44FFB">
        <w:rPr>
          <w:bCs/>
          <w:sz w:val="20"/>
          <w:szCs w:val="20"/>
        </w:rPr>
        <w:t>2021</w:t>
      </w:r>
      <w:r w:rsidRPr="00A76CE7">
        <w:rPr>
          <w:bCs/>
          <w:sz w:val="20"/>
          <w:szCs w:val="20"/>
        </w:rPr>
        <w:t xml:space="preserve"> funds, the account will close, and funds will no longer be legally available for any purpose on 9/30/202</w:t>
      </w:r>
      <w:r w:rsidRPr="00A76CE7" w:rsidR="000056AD">
        <w:rPr>
          <w:bCs/>
          <w:sz w:val="20"/>
          <w:szCs w:val="20"/>
        </w:rPr>
        <w:t>7</w:t>
      </w:r>
      <w:r w:rsidRPr="00A76CE7">
        <w:rPr>
          <w:bCs/>
          <w:sz w:val="20"/>
          <w:szCs w:val="20"/>
        </w:rPr>
        <w:t>).</w:t>
      </w:r>
    </w:p>
    <w:p w:rsidRPr="00B55464" w:rsidR="00B55464" w:rsidP="00B55464" w:rsidRDefault="00B55464" w14:paraId="1DBEF9B0" w14:textId="77777777"/>
    <w:p w:rsidR="005E75E4" w:rsidP="000C1904" w:rsidRDefault="000C1904" w14:paraId="56BB763C" w14:textId="217723A8">
      <w:pPr>
        <w:pStyle w:val="Heading1"/>
      </w:pPr>
      <w:r w:rsidRPr="000C1904">
        <w:t>MTW Statutory Requirements.</w:t>
      </w:r>
    </w:p>
    <w:p w:rsidRPr="006F067A" w:rsidR="000C1904" w:rsidP="000C1904" w:rsidRDefault="000C1904" w14:paraId="38330146" w14:textId="17C4B9AB">
      <w:pPr>
        <w:rPr>
          <w:sz w:val="20"/>
          <w:szCs w:val="20"/>
        </w:rPr>
      </w:pPr>
    </w:p>
    <w:p w:rsidRPr="006F067A" w:rsidR="006F067A" w:rsidP="006F067A" w:rsidRDefault="006F067A" w14:paraId="0BEC4B9B" w14:textId="5D842428">
      <w:pPr>
        <w:ind w:left="270"/>
        <w:rPr>
          <w:bCs/>
          <w:sz w:val="20"/>
          <w:szCs w:val="20"/>
        </w:rPr>
      </w:pPr>
      <w:r w:rsidRPr="006F067A">
        <w:rPr>
          <w:rStyle w:val="Heading2Char"/>
        </w:rPr>
        <w:t>General.</w:t>
      </w:r>
      <w:r w:rsidRPr="006F067A">
        <w:rPr>
          <w:bCs/>
          <w:sz w:val="20"/>
          <w:szCs w:val="20"/>
        </w:rPr>
        <w:t xml:space="preserve"> </w:t>
      </w:r>
      <w:r w:rsidR="00CA2F56">
        <w:rPr>
          <w:bCs/>
          <w:sz w:val="20"/>
          <w:szCs w:val="20"/>
        </w:rPr>
        <w:t xml:space="preserve"> </w:t>
      </w:r>
      <w:r w:rsidRPr="006F067A">
        <w:rPr>
          <w:bCs/>
          <w:sz w:val="20"/>
          <w:szCs w:val="20"/>
        </w:rPr>
        <w:t xml:space="preserve">HUD will verify compliance with the statutory requirements </w:t>
      </w:r>
      <w:r w:rsidR="00B55464">
        <w:rPr>
          <w:bCs/>
          <w:sz w:val="20"/>
          <w:szCs w:val="20"/>
        </w:rPr>
        <w:t>G</w:t>
      </w:r>
      <w:r w:rsidRPr="006F067A">
        <w:rPr>
          <w:bCs/>
          <w:sz w:val="20"/>
          <w:szCs w:val="20"/>
        </w:rPr>
        <w:t xml:space="preserve">.1, </w:t>
      </w:r>
      <w:r w:rsidR="00B55464">
        <w:rPr>
          <w:bCs/>
          <w:sz w:val="20"/>
          <w:szCs w:val="20"/>
        </w:rPr>
        <w:t>G</w:t>
      </w:r>
      <w:r w:rsidRPr="006F067A">
        <w:rPr>
          <w:bCs/>
          <w:sz w:val="20"/>
          <w:szCs w:val="20"/>
        </w:rPr>
        <w:t xml:space="preserve">.3, and </w:t>
      </w:r>
      <w:r w:rsidR="00B55464">
        <w:rPr>
          <w:bCs/>
          <w:sz w:val="20"/>
          <w:szCs w:val="20"/>
        </w:rPr>
        <w:t>G</w:t>
      </w:r>
      <w:r w:rsidRPr="006F067A">
        <w:rPr>
          <w:bCs/>
          <w:sz w:val="20"/>
          <w:szCs w:val="20"/>
        </w:rPr>
        <w:t xml:space="preserve">.4 for public housing units and HCV units through HUD systems. </w:t>
      </w:r>
      <w:r w:rsidR="00FF3EEF">
        <w:rPr>
          <w:bCs/>
          <w:sz w:val="20"/>
          <w:szCs w:val="20"/>
        </w:rPr>
        <w:t xml:space="preserve"> </w:t>
      </w:r>
      <w:r w:rsidRPr="006F067A">
        <w:rPr>
          <w:bCs/>
          <w:sz w:val="20"/>
          <w:szCs w:val="20"/>
        </w:rPr>
        <w:t xml:space="preserve">In addition, agencies are to report compliance with the same requirements for Local, Non-Traditional Households in the tables provided in this section. Once HUD systems </w:t>
      </w:r>
      <w:proofErr w:type="gramStart"/>
      <w:r w:rsidRPr="006F067A">
        <w:rPr>
          <w:bCs/>
          <w:sz w:val="20"/>
          <w:szCs w:val="20"/>
        </w:rPr>
        <w:t>are capable of capturing</w:t>
      </w:r>
      <w:proofErr w:type="gramEnd"/>
      <w:r w:rsidRPr="006F067A">
        <w:rPr>
          <w:bCs/>
          <w:sz w:val="20"/>
          <w:szCs w:val="20"/>
        </w:rPr>
        <w:t xml:space="preserve"> this data then this will no longer need to be reported through the MTW Supplement. </w:t>
      </w:r>
      <w:r w:rsidRPr="006F067A">
        <w:rPr>
          <w:bCs/>
          <w:sz w:val="20"/>
          <w:szCs w:val="20"/>
        </w:rPr>
        <w:tab/>
      </w:r>
    </w:p>
    <w:p w:rsidRPr="006F067A" w:rsidR="006F067A" w:rsidP="006F067A" w:rsidRDefault="006F067A" w14:paraId="031D42AB" w14:textId="77777777">
      <w:pPr>
        <w:rPr>
          <w:b/>
          <w:bCs/>
          <w:sz w:val="20"/>
          <w:szCs w:val="20"/>
        </w:rPr>
      </w:pPr>
    </w:p>
    <w:p w:rsidRPr="006F067A" w:rsidR="006F067A" w:rsidP="006F067A" w:rsidRDefault="00B55464" w14:paraId="149346EE" w14:textId="1803BFE6">
      <w:pPr>
        <w:ind w:left="270"/>
        <w:rPr>
          <w:bCs/>
          <w:sz w:val="20"/>
          <w:szCs w:val="20"/>
        </w:rPr>
      </w:pPr>
      <w:r>
        <w:rPr>
          <w:rStyle w:val="Heading2Char"/>
        </w:rPr>
        <w:t>G</w:t>
      </w:r>
      <w:r w:rsidRPr="006F067A" w:rsidR="006F067A">
        <w:rPr>
          <w:rStyle w:val="Heading2Char"/>
        </w:rPr>
        <w:t>.1:  75% Very Low Income.</w:t>
      </w:r>
      <w:r w:rsidRPr="006F067A" w:rsidR="006F067A">
        <w:rPr>
          <w:b/>
          <w:bCs/>
          <w:sz w:val="20"/>
          <w:szCs w:val="20"/>
        </w:rPr>
        <w:t xml:space="preserve"> </w:t>
      </w:r>
      <w:r w:rsidR="006F067A">
        <w:rPr>
          <w:b/>
          <w:bCs/>
          <w:sz w:val="20"/>
          <w:szCs w:val="20"/>
        </w:rPr>
        <w:t xml:space="preserve"> </w:t>
      </w:r>
      <w:r w:rsidRPr="006F067A" w:rsidR="006F067A">
        <w:rPr>
          <w:bCs/>
          <w:sz w:val="20"/>
          <w:szCs w:val="20"/>
        </w:rPr>
        <w:t xml:space="preserve">All PHAs must fill out the table in </w:t>
      </w:r>
      <w:r>
        <w:rPr>
          <w:bCs/>
          <w:sz w:val="20"/>
          <w:szCs w:val="20"/>
        </w:rPr>
        <w:t>G</w:t>
      </w:r>
      <w:r w:rsidRPr="006F067A" w:rsidR="006F067A">
        <w:rPr>
          <w:bCs/>
          <w:sz w:val="20"/>
          <w:szCs w:val="20"/>
        </w:rPr>
        <w:t>.1.</w:t>
      </w:r>
      <w:r w:rsidR="00FF3EEF">
        <w:rPr>
          <w:bCs/>
          <w:sz w:val="20"/>
          <w:szCs w:val="20"/>
        </w:rPr>
        <w:t xml:space="preserve"> </w:t>
      </w:r>
      <w:r w:rsidRPr="006F067A" w:rsidR="006F067A">
        <w:rPr>
          <w:b/>
          <w:bCs/>
          <w:sz w:val="20"/>
          <w:szCs w:val="20"/>
        </w:rPr>
        <w:t xml:space="preserve"> </w:t>
      </w:r>
      <w:r w:rsidRPr="006F067A" w:rsidR="006F067A">
        <w:rPr>
          <w:sz w:val="20"/>
          <w:szCs w:val="20"/>
        </w:rPr>
        <w:t>The MTW PHA must provide data for the actual families housed upon admission during the PHA’s most recently completed Fiscal Year for its local, non-traditional program households</w:t>
      </w:r>
      <w:r w:rsidRPr="006F067A" w:rsidR="006F067A">
        <w:rPr>
          <w:bCs/>
          <w:sz w:val="20"/>
          <w:szCs w:val="20"/>
        </w:rPr>
        <w:t>.</w:t>
      </w:r>
      <w:r w:rsidR="00FF3EEF">
        <w:rPr>
          <w:bCs/>
          <w:sz w:val="20"/>
          <w:szCs w:val="20"/>
        </w:rPr>
        <w:t xml:space="preserve">  </w:t>
      </w:r>
      <w:r w:rsidRPr="006F067A" w:rsidR="006F067A">
        <w:rPr>
          <w:bCs/>
          <w:sz w:val="20"/>
          <w:szCs w:val="20"/>
        </w:rPr>
        <w:t xml:space="preserve">For instance, a PHA submitting its MTW Supplement to the FY2020 Annual PHA Plan should include its Fiscal Year (FY) 2018 </w:t>
      </w:r>
      <w:r w:rsidRPr="006F067A" w:rsidR="006F067A">
        <w:rPr>
          <w:bCs/>
          <w:sz w:val="20"/>
          <w:szCs w:val="20"/>
        </w:rPr>
        <w:lastRenderedPageBreak/>
        <w:t xml:space="preserve">local, non-traditional data since this is the most recently completed Fiscal year. </w:t>
      </w:r>
      <w:r w:rsidR="00FF3EEF">
        <w:rPr>
          <w:bCs/>
          <w:sz w:val="20"/>
          <w:szCs w:val="20"/>
        </w:rPr>
        <w:t xml:space="preserve"> </w:t>
      </w:r>
      <w:r w:rsidRPr="006F067A" w:rsidR="006F067A">
        <w:rPr>
          <w:bCs/>
          <w:sz w:val="20"/>
          <w:szCs w:val="20"/>
        </w:rPr>
        <w:t xml:space="preserve">Only local, non-traditional new admissions should be included in the table. If a PHA houses no local, non-traditional households, then zeros must be inputted into the table. </w:t>
      </w:r>
    </w:p>
    <w:p w:rsidRPr="006F067A" w:rsidR="006F067A" w:rsidP="006F067A" w:rsidRDefault="006F067A" w14:paraId="7114E3C3" w14:textId="77777777">
      <w:pPr>
        <w:ind w:left="270"/>
        <w:rPr>
          <w:b/>
          <w:sz w:val="20"/>
          <w:szCs w:val="20"/>
        </w:rPr>
      </w:pPr>
    </w:p>
    <w:p w:rsidRPr="006F067A" w:rsidR="006F067A" w:rsidP="006F067A" w:rsidRDefault="006F067A" w14:paraId="4972B5BD" w14:textId="77777777">
      <w:pPr>
        <w:ind w:left="270"/>
        <w:rPr>
          <w:b/>
          <w:sz w:val="20"/>
          <w:szCs w:val="20"/>
        </w:rPr>
      </w:pPr>
      <w:r w:rsidRPr="006F067A">
        <w:rPr>
          <w:sz w:val="20"/>
          <w:szCs w:val="20"/>
        </w:rPr>
        <w:t>HUD will verify compliance with the statutory requirement that at least 75% of the households assisted by the MTW PHA are very low income for public housing and HCV programs through existing HUD systems.</w:t>
      </w:r>
    </w:p>
    <w:p w:rsidRPr="006F067A" w:rsidR="006F067A" w:rsidP="006F067A" w:rsidRDefault="006F067A" w14:paraId="50B2DDEA" w14:textId="77777777">
      <w:pPr>
        <w:ind w:left="270"/>
        <w:rPr>
          <w:bCs/>
          <w:sz w:val="20"/>
          <w:szCs w:val="20"/>
        </w:rPr>
      </w:pPr>
    </w:p>
    <w:p w:rsidRPr="006F067A" w:rsidR="006F067A" w:rsidP="006F067A" w:rsidRDefault="00B55464" w14:paraId="78F83412" w14:textId="1ABA83C3">
      <w:pPr>
        <w:ind w:left="270"/>
        <w:rPr>
          <w:bCs/>
          <w:sz w:val="20"/>
          <w:szCs w:val="20"/>
        </w:rPr>
      </w:pPr>
      <w:r>
        <w:rPr>
          <w:rStyle w:val="Heading2Char"/>
        </w:rPr>
        <w:t>G</w:t>
      </w:r>
      <w:r w:rsidRPr="006F067A" w:rsidR="006F067A">
        <w:rPr>
          <w:rStyle w:val="Heading2Char"/>
        </w:rPr>
        <w:t>.2:  Establishing Reasonable Rent Policy.</w:t>
      </w:r>
      <w:r w:rsidRPr="006F067A" w:rsidR="006F067A">
        <w:rPr>
          <w:b/>
          <w:bCs/>
          <w:sz w:val="20"/>
          <w:szCs w:val="20"/>
        </w:rPr>
        <w:t xml:space="preserve"> </w:t>
      </w:r>
      <w:r w:rsidR="006F067A">
        <w:rPr>
          <w:b/>
          <w:bCs/>
          <w:sz w:val="20"/>
          <w:szCs w:val="20"/>
        </w:rPr>
        <w:t xml:space="preserve"> </w:t>
      </w:r>
      <w:r w:rsidRPr="006F067A" w:rsidR="006F067A">
        <w:rPr>
          <w:bCs/>
          <w:sz w:val="20"/>
          <w:szCs w:val="20"/>
        </w:rPr>
        <w:t xml:space="preserve">All PHAs must fill out section </w:t>
      </w:r>
      <w:r>
        <w:rPr>
          <w:bCs/>
          <w:sz w:val="20"/>
          <w:szCs w:val="20"/>
        </w:rPr>
        <w:t>G</w:t>
      </w:r>
      <w:r w:rsidRPr="006F067A" w:rsidR="006F067A">
        <w:rPr>
          <w:bCs/>
          <w:sz w:val="20"/>
          <w:szCs w:val="20"/>
        </w:rPr>
        <w:t xml:space="preserve">.2. </w:t>
      </w:r>
      <w:r w:rsidR="00FF3EEF">
        <w:rPr>
          <w:bCs/>
          <w:sz w:val="20"/>
          <w:szCs w:val="20"/>
        </w:rPr>
        <w:t xml:space="preserve"> </w:t>
      </w:r>
      <w:r w:rsidRPr="006F067A" w:rsidR="006F067A">
        <w:rPr>
          <w:sz w:val="20"/>
          <w:szCs w:val="20"/>
        </w:rPr>
        <w:t xml:space="preserve">Per the MTW Operations Notice, all activities falling under the Tenant Rent Policies category (Section C.1 of the MTW Supplement) or the Alternative Reexamination Schedule category (Section </w:t>
      </w:r>
      <w:r w:rsidR="00B97FB2">
        <w:rPr>
          <w:sz w:val="20"/>
          <w:szCs w:val="20"/>
        </w:rPr>
        <w:t>C.3</w:t>
      </w:r>
      <w:r w:rsidRPr="006F067A" w:rsidR="00B97FB2">
        <w:rPr>
          <w:sz w:val="20"/>
          <w:szCs w:val="20"/>
        </w:rPr>
        <w:t xml:space="preserve"> </w:t>
      </w:r>
      <w:r w:rsidRPr="006F067A" w:rsidR="006F067A">
        <w:rPr>
          <w:sz w:val="20"/>
          <w:szCs w:val="20"/>
        </w:rPr>
        <w:t>of the MTW Supplement), detailed in the Appendix of the MTW Operations Notice, meet the definition of a reasonable rent policy.</w:t>
      </w:r>
    </w:p>
    <w:p w:rsidRPr="006F067A" w:rsidR="006F067A" w:rsidP="006F067A" w:rsidRDefault="006F067A" w14:paraId="64F27D1D" w14:textId="77777777">
      <w:pPr>
        <w:ind w:left="270"/>
        <w:rPr>
          <w:bCs/>
          <w:sz w:val="20"/>
          <w:szCs w:val="20"/>
        </w:rPr>
      </w:pPr>
    </w:p>
    <w:p w:rsidRPr="006F067A" w:rsidR="006F067A" w:rsidP="006F067A" w:rsidRDefault="006F067A" w14:paraId="45B6B500" w14:textId="2508217E">
      <w:pPr>
        <w:ind w:left="270"/>
        <w:rPr>
          <w:bCs/>
          <w:sz w:val="20"/>
          <w:szCs w:val="20"/>
        </w:rPr>
      </w:pPr>
      <w:r w:rsidRPr="006F067A">
        <w:rPr>
          <w:bCs/>
          <w:sz w:val="20"/>
          <w:szCs w:val="20"/>
        </w:rPr>
        <w:t>MTW agencies are reminded that the Rent Determination section of the PHA Plan should be reflective of MTW reasonable rent policies where applicable. From the PHA Plan: “Rent Determination.</w:t>
      </w:r>
      <w:r w:rsidR="00FF3EEF">
        <w:rPr>
          <w:bCs/>
          <w:sz w:val="20"/>
          <w:szCs w:val="20"/>
        </w:rPr>
        <w:t xml:space="preserve"> </w:t>
      </w:r>
      <w:r w:rsidRPr="006F067A">
        <w:rPr>
          <w:b/>
          <w:bCs/>
          <w:sz w:val="20"/>
          <w:szCs w:val="20"/>
        </w:rPr>
        <w:t xml:space="preserve"> </w:t>
      </w:r>
      <w:r w:rsidRPr="006F067A">
        <w:rPr>
          <w:color w:val="000000"/>
          <w:sz w:val="20"/>
          <w:szCs w:val="20"/>
        </w:rPr>
        <w:t>A statement of the policies of the PHA governing rents charged for public housing and HCV dwelling units, including applicable public housing flat rents, minimum rents, voucher family rent contributions, and payment standard policies.</w:t>
      </w:r>
      <w:r w:rsidRPr="006F067A">
        <w:rPr>
          <w:b/>
          <w:bCs/>
          <w:sz w:val="20"/>
          <w:szCs w:val="20"/>
        </w:rPr>
        <w:t xml:space="preserve"> </w:t>
      </w:r>
      <w:r w:rsidRPr="006F067A">
        <w:rPr>
          <w:bCs/>
          <w:sz w:val="20"/>
          <w:szCs w:val="20"/>
        </w:rPr>
        <w:t>(</w:t>
      </w:r>
      <w:hyperlink w:history="1" r:id="rId13">
        <w:r w:rsidRPr="006F067A">
          <w:rPr>
            <w:rStyle w:val="Hyperlink"/>
            <w:bCs/>
            <w:sz w:val="20"/>
            <w:szCs w:val="20"/>
          </w:rPr>
          <w:t>24 CFR §903.7(d)</w:t>
        </w:r>
      </w:hyperlink>
      <w:r w:rsidRPr="006F067A">
        <w:rPr>
          <w:bCs/>
          <w:sz w:val="20"/>
          <w:szCs w:val="20"/>
        </w:rPr>
        <w:t>).</w:t>
      </w:r>
    </w:p>
    <w:p w:rsidRPr="006F067A" w:rsidR="006F067A" w:rsidP="006F067A" w:rsidRDefault="006F067A" w14:paraId="0D4A9752" w14:textId="77777777">
      <w:pPr>
        <w:ind w:left="270"/>
        <w:rPr>
          <w:bCs/>
          <w:sz w:val="20"/>
          <w:szCs w:val="20"/>
        </w:rPr>
      </w:pPr>
    </w:p>
    <w:p w:rsidRPr="006F067A" w:rsidR="006F067A" w:rsidP="006F067A" w:rsidRDefault="00B55464" w14:paraId="019BE1DC" w14:textId="220D035D">
      <w:pPr>
        <w:ind w:left="270"/>
        <w:rPr>
          <w:bCs/>
          <w:sz w:val="20"/>
          <w:szCs w:val="20"/>
        </w:rPr>
      </w:pPr>
      <w:r>
        <w:rPr>
          <w:rStyle w:val="Heading2Char"/>
        </w:rPr>
        <w:t>G</w:t>
      </w:r>
      <w:r w:rsidRPr="006F067A" w:rsidR="006F067A">
        <w:rPr>
          <w:rStyle w:val="Heading2Char"/>
        </w:rPr>
        <w:t>.3:  Substantially the Same (STS).</w:t>
      </w:r>
      <w:r w:rsidRPr="006F067A" w:rsidR="006F067A">
        <w:rPr>
          <w:b/>
          <w:bCs/>
          <w:sz w:val="20"/>
          <w:szCs w:val="20"/>
        </w:rPr>
        <w:t xml:space="preserve"> </w:t>
      </w:r>
      <w:r w:rsidR="006F067A">
        <w:rPr>
          <w:b/>
          <w:bCs/>
          <w:sz w:val="20"/>
          <w:szCs w:val="20"/>
        </w:rPr>
        <w:t xml:space="preserve"> </w:t>
      </w:r>
      <w:r w:rsidRPr="006F067A" w:rsidR="006F067A">
        <w:rPr>
          <w:bCs/>
          <w:sz w:val="20"/>
          <w:szCs w:val="20"/>
        </w:rPr>
        <w:t xml:space="preserve">All PHAs must fill out section </w:t>
      </w:r>
      <w:r w:rsidR="004F07FA">
        <w:rPr>
          <w:bCs/>
          <w:sz w:val="20"/>
          <w:szCs w:val="20"/>
        </w:rPr>
        <w:t>G</w:t>
      </w:r>
      <w:r w:rsidRPr="006F067A" w:rsidR="006F067A">
        <w:rPr>
          <w:bCs/>
          <w:sz w:val="20"/>
          <w:szCs w:val="20"/>
        </w:rPr>
        <w:t xml:space="preserve">.3. The number of local, non-traditional families served must be provided by month for the most recently completed Calendar Year. </w:t>
      </w:r>
      <w:r w:rsidR="00FF3EEF">
        <w:rPr>
          <w:bCs/>
          <w:sz w:val="20"/>
          <w:szCs w:val="20"/>
        </w:rPr>
        <w:t xml:space="preserve"> </w:t>
      </w:r>
      <w:r w:rsidRPr="006F067A" w:rsidR="006F067A">
        <w:rPr>
          <w:bCs/>
          <w:sz w:val="20"/>
          <w:szCs w:val="20"/>
        </w:rPr>
        <w:t>If a PHA houses no local, non-traditional families, then zeros must be inputted into the table.</w:t>
      </w:r>
      <w:r w:rsidR="00FF3EEF">
        <w:rPr>
          <w:bCs/>
          <w:sz w:val="20"/>
          <w:szCs w:val="20"/>
        </w:rPr>
        <w:t xml:space="preserve"> </w:t>
      </w:r>
      <w:r w:rsidRPr="006F067A" w:rsidR="006F067A">
        <w:rPr>
          <w:bCs/>
          <w:sz w:val="20"/>
          <w:szCs w:val="20"/>
        </w:rPr>
        <w:t xml:space="preserve"> The additional information on Local, Non-Traditional development units must be provided for each development.</w:t>
      </w:r>
    </w:p>
    <w:p w:rsidRPr="006F067A" w:rsidR="006F067A" w:rsidP="006F067A" w:rsidRDefault="006F067A" w14:paraId="543469D2" w14:textId="77777777">
      <w:pPr>
        <w:ind w:left="270"/>
        <w:rPr>
          <w:bCs/>
          <w:sz w:val="20"/>
          <w:szCs w:val="20"/>
        </w:rPr>
      </w:pPr>
    </w:p>
    <w:p w:rsidRPr="006F067A" w:rsidR="006F067A" w:rsidP="006F067A" w:rsidRDefault="006F067A" w14:paraId="79CC8044" w14:textId="77777777">
      <w:pPr>
        <w:ind w:left="270"/>
        <w:rPr>
          <w:bCs/>
          <w:sz w:val="20"/>
          <w:szCs w:val="20"/>
        </w:rPr>
      </w:pPr>
      <w:r w:rsidRPr="006F067A">
        <w:rPr>
          <w:bCs/>
          <w:sz w:val="20"/>
          <w:szCs w:val="20"/>
        </w:rPr>
        <w:t>HUD will verify compliance with the STS statutory requirement for public housing and HCV programs through existing HUD systems.</w:t>
      </w:r>
    </w:p>
    <w:p w:rsidRPr="006F067A" w:rsidR="006F067A" w:rsidP="006F067A" w:rsidRDefault="006F067A" w14:paraId="3561BA59" w14:textId="77777777">
      <w:pPr>
        <w:ind w:left="270"/>
        <w:rPr>
          <w:bCs/>
          <w:sz w:val="20"/>
          <w:szCs w:val="20"/>
        </w:rPr>
      </w:pPr>
    </w:p>
    <w:p w:rsidRPr="006F067A" w:rsidR="006F067A" w:rsidP="006F067A" w:rsidRDefault="00B55464" w14:paraId="0136B5BD" w14:textId="735A16CA">
      <w:pPr>
        <w:ind w:left="270"/>
        <w:rPr>
          <w:bCs/>
          <w:sz w:val="20"/>
          <w:szCs w:val="20"/>
        </w:rPr>
      </w:pPr>
      <w:r>
        <w:rPr>
          <w:rStyle w:val="Heading2Char"/>
        </w:rPr>
        <w:t>G</w:t>
      </w:r>
      <w:r w:rsidRPr="00FF3EEF" w:rsidR="006F067A">
        <w:rPr>
          <w:rStyle w:val="Heading2Char"/>
        </w:rPr>
        <w:t>.4</w:t>
      </w:r>
      <w:r w:rsidRPr="00FF3EEF" w:rsidR="00FF3EEF">
        <w:rPr>
          <w:rStyle w:val="Heading2Char"/>
        </w:rPr>
        <w:t>:</w:t>
      </w:r>
      <w:r w:rsidRPr="00FF3EEF" w:rsidR="006F067A">
        <w:rPr>
          <w:rStyle w:val="Heading2Char"/>
        </w:rPr>
        <w:t xml:space="preserve">  Comparable Mix (by Family Size).</w:t>
      </w:r>
      <w:r w:rsidRPr="006F067A" w:rsidR="006F067A">
        <w:rPr>
          <w:b/>
          <w:bCs/>
          <w:sz w:val="20"/>
          <w:szCs w:val="20"/>
        </w:rPr>
        <w:t xml:space="preserve"> </w:t>
      </w:r>
      <w:r w:rsidR="00FF3EEF">
        <w:rPr>
          <w:b/>
          <w:bCs/>
          <w:sz w:val="20"/>
          <w:szCs w:val="20"/>
        </w:rPr>
        <w:t xml:space="preserve"> </w:t>
      </w:r>
      <w:r w:rsidRPr="006F067A" w:rsidR="006F067A">
        <w:rPr>
          <w:bCs/>
          <w:sz w:val="20"/>
          <w:szCs w:val="20"/>
        </w:rPr>
        <w:t xml:space="preserve">All PHAs must fill out section </w:t>
      </w:r>
      <w:r w:rsidR="00A809E6">
        <w:rPr>
          <w:bCs/>
          <w:sz w:val="20"/>
          <w:szCs w:val="20"/>
        </w:rPr>
        <w:t>G</w:t>
      </w:r>
      <w:r w:rsidRPr="006F067A" w:rsidR="006F067A">
        <w:rPr>
          <w:bCs/>
          <w:sz w:val="20"/>
          <w:szCs w:val="20"/>
        </w:rPr>
        <w:t xml:space="preserve">.4. </w:t>
      </w:r>
      <w:r w:rsidR="00CA2F56">
        <w:rPr>
          <w:bCs/>
          <w:sz w:val="20"/>
          <w:szCs w:val="20"/>
        </w:rPr>
        <w:t xml:space="preserve"> </w:t>
      </w:r>
      <w:proofErr w:type="gramStart"/>
      <w:r w:rsidRPr="006F067A" w:rsidR="006F067A">
        <w:rPr>
          <w:bCs/>
          <w:sz w:val="20"/>
          <w:szCs w:val="20"/>
        </w:rPr>
        <w:t>In order to</w:t>
      </w:r>
      <w:proofErr w:type="gramEnd"/>
      <w:r w:rsidRPr="006F067A" w:rsidR="006F067A">
        <w:rPr>
          <w:bCs/>
          <w:sz w:val="20"/>
          <w:szCs w:val="20"/>
        </w:rPr>
        <w:t xml:space="preserve"> demonstrate that the statutory objective of “maintaining a comparable mix of families (by family size) are served, as would have been provided had the amounts not been used under the demonstration” is being achieved, the PHA will provide family size (i.e., not bedroom size) data in the table for the most recently completed Fiscal Year. </w:t>
      </w:r>
      <w:r w:rsidR="00CA2F56">
        <w:rPr>
          <w:bCs/>
          <w:sz w:val="20"/>
          <w:szCs w:val="20"/>
        </w:rPr>
        <w:t xml:space="preserve"> </w:t>
      </w:r>
      <w:r w:rsidRPr="006F067A" w:rsidR="006F067A">
        <w:rPr>
          <w:bCs/>
          <w:sz w:val="20"/>
          <w:szCs w:val="20"/>
        </w:rPr>
        <w:t>For instance, a PHA submitting its MTW Supplement to the FY202</w:t>
      </w:r>
      <w:r w:rsidR="00953E7D">
        <w:rPr>
          <w:bCs/>
          <w:sz w:val="20"/>
          <w:szCs w:val="20"/>
        </w:rPr>
        <w:t>1</w:t>
      </w:r>
      <w:r w:rsidRPr="006F067A" w:rsidR="006F067A">
        <w:rPr>
          <w:bCs/>
          <w:sz w:val="20"/>
          <w:szCs w:val="20"/>
        </w:rPr>
        <w:t xml:space="preserve"> Annual PHA Plan should include its FY 201</w:t>
      </w:r>
      <w:r w:rsidR="00953E7D">
        <w:rPr>
          <w:bCs/>
          <w:sz w:val="20"/>
          <w:szCs w:val="20"/>
        </w:rPr>
        <w:t>9</w:t>
      </w:r>
      <w:r w:rsidRPr="006F067A" w:rsidR="006F067A">
        <w:rPr>
          <w:bCs/>
          <w:sz w:val="20"/>
          <w:szCs w:val="20"/>
        </w:rPr>
        <w:t xml:space="preserve"> local, non-traditional data since this is the most recently completed Fiscal Year. </w:t>
      </w:r>
      <w:r w:rsidR="00CA2F56">
        <w:rPr>
          <w:bCs/>
          <w:sz w:val="20"/>
          <w:szCs w:val="20"/>
        </w:rPr>
        <w:t xml:space="preserve"> </w:t>
      </w:r>
      <w:r w:rsidRPr="006F067A" w:rsidR="006F067A">
        <w:rPr>
          <w:bCs/>
          <w:sz w:val="20"/>
          <w:szCs w:val="20"/>
        </w:rPr>
        <w:t>If a PHA houses no local, non-traditional household, then zeros must be inputted into the table.</w:t>
      </w:r>
    </w:p>
    <w:p w:rsidRPr="006F067A" w:rsidR="006F067A" w:rsidP="006F067A" w:rsidRDefault="006F067A" w14:paraId="2AE6B920" w14:textId="77777777">
      <w:pPr>
        <w:ind w:left="270"/>
        <w:rPr>
          <w:bCs/>
          <w:sz w:val="20"/>
          <w:szCs w:val="20"/>
        </w:rPr>
      </w:pPr>
    </w:p>
    <w:p w:rsidRPr="006F067A" w:rsidR="006F067A" w:rsidP="006F067A" w:rsidRDefault="006F067A" w14:paraId="7058D392" w14:textId="77777777">
      <w:pPr>
        <w:ind w:left="270"/>
        <w:rPr>
          <w:bCs/>
          <w:sz w:val="20"/>
          <w:szCs w:val="20"/>
        </w:rPr>
      </w:pPr>
      <w:r w:rsidRPr="006F067A">
        <w:rPr>
          <w:bCs/>
          <w:sz w:val="20"/>
          <w:szCs w:val="20"/>
        </w:rPr>
        <w:t>HUD will verify compliance with the comparable mix statutory requirement for public housing and HCV programs through existing HUD systems.</w:t>
      </w:r>
    </w:p>
    <w:p w:rsidRPr="006F067A" w:rsidR="006F067A" w:rsidP="006F067A" w:rsidRDefault="006F067A" w14:paraId="1AB9704E" w14:textId="77777777">
      <w:pPr>
        <w:ind w:left="270"/>
        <w:rPr>
          <w:bCs/>
          <w:sz w:val="20"/>
          <w:szCs w:val="20"/>
        </w:rPr>
      </w:pPr>
    </w:p>
    <w:p w:rsidRPr="006F067A" w:rsidR="006F067A" w:rsidP="006F067A" w:rsidRDefault="00B55464" w14:paraId="57161D8D" w14:textId="7D0FC1AD">
      <w:pPr>
        <w:ind w:left="270"/>
        <w:rPr>
          <w:bCs/>
          <w:sz w:val="20"/>
          <w:szCs w:val="20"/>
        </w:rPr>
      </w:pPr>
      <w:r>
        <w:rPr>
          <w:rStyle w:val="Heading2Char"/>
        </w:rPr>
        <w:t>G</w:t>
      </w:r>
      <w:r w:rsidRPr="00FF3EEF" w:rsidR="006F067A">
        <w:rPr>
          <w:rStyle w:val="Heading2Char"/>
        </w:rPr>
        <w:t>.5</w:t>
      </w:r>
      <w:r w:rsidRPr="00FF3EEF" w:rsidR="00FF3EEF">
        <w:rPr>
          <w:rStyle w:val="Heading2Char"/>
        </w:rPr>
        <w:t>:</w:t>
      </w:r>
      <w:r w:rsidRPr="00FF3EEF" w:rsidR="006F067A">
        <w:rPr>
          <w:rStyle w:val="Heading2Char"/>
        </w:rPr>
        <w:t xml:space="preserve">  Housing Quality Standards.</w:t>
      </w:r>
      <w:r w:rsidRPr="006F067A" w:rsidR="006F067A">
        <w:rPr>
          <w:b/>
          <w:bCs/>
          <w:sz w:val="20"/>
          <w:szCs w:val="20"/>
        </w:rPr>
        <w:t xml:space="preserve"> </w:t>
      </w:r>
      <w:r w:rsidR="00FF3EEF">
        <w:rPr>
          <w:b/>
          <w:bCs/>
          <w:sz w:val="20"/>
          <w:szCs w:val="20"/>
        </w:rPr>
        <w:t xml:space="preserve"> </w:t>
      </w:r>
      <w:r w:rsidRPr="006F067A" w:rsidR="006F067A">
        <w:rPr>
          <w:bCs/>
          <w:sz w:val="20"/>
          <w:szCs w:val="20"/>
        </w:rPr>
        <w:t xml:space="preserve">PHAs are not required to enter any information into section </w:t>
      </w:r>
      <w:r w:rsidR="00F46EBB">
        <w:rPr>
          <w:bCs/>
          <w:sz w:val="20"/>
          <w:szCs w:val="20"/>
        </w:rPr>
        <w:t>G</w:t>
      </w:r>
      <w:r w:rsidRPr="006F067A" w:rsidR="006F067A">
        <w:rPr>
          <w:bCs/>
          <w:sz w:val="20"/>
          <w:szCs w:val="20"/>
        </w:rPr>
        <w:t xml:space="preserve">.5. </w:t>
      </w:r>
      <w:r w:rsidR="00CA2F56">
        <w:rPr>
          <w:bCs/>
          <w:sz w:val="20"/>
          <w:szCs w:val="20"/>
        </w:rPr>
        <w:t xml:space="preserve"> </w:t>
      </w:r>
      <w:r w:rsidRPr="006F067A" w:rsidR="006F067A">
        <w:rPr>
          <w:bCs/>
          <w:sz w:val="20"/>
          <w:szCs w:val="20"/>
        </w:rPr>
        <w:t>This statutory requirement is certified to in the MTW Certifications of Compliance form for the HCV and local, non-traditional housing programs. The public housing program is monitored by HUD through the Public Housing Assessment System (PHAS) Physical Subsystem, or successor, despite the MTW PHA being exempt from an overall designation.</w:t>
      </w:r>
    </w:p>
    <w:p w:rsidR="000C1904" w:rsidP="000C1904" w:rsidRDefault="000C1904" w14:paraId="7113836D" w14:textId="32F8563F"/>
    <w:p w:rsidR="009624F3" w:rsidP="009624F3" w:rsidRDefault="001C6D2D" w14:paraId="7C117923" w14:textId="1A30D7F8">
      <w:pPr>
        <w:pStyle w:val="Heading1"/>
      </w:pPr>
      <w:r w:rsidRPr="001C6D2D">
        <w:t>Public Comments.</w:t>
      </w:r>
    </w:p>
    <w:p w:rsidRPr="009136D8" w:rsidR="001C6D2D" w:rsidP="001C6D2D" w:rsidRDefault="001C6D2D" w14:paraId="5EDA1557" w14:textId="6F71990C">
      <w:pPr>
        <w:rPr>
          <w:sz w:val="20"/>
          <w:szCs w:val="20"/>
        </w:rPr>
      </w:pPr>
    </w:p>
    <w:p w:rsidRPr="009136D8" w:rsidR="009136D8" w:rsidP="009136D8" w:rsidRDefault="00B55464" w14:paraId="0E56691D" w14:textId="6086027B">
      <w:pPr>
        <w:ind w:left="270"/>
        <w:rPr>
          <w:sz w:val="20"/>
          <w:szCs w:val="20"/>
        </w:rPr>
      </w:pPr>
      <w:r>
        <w:rPr>
          <w:rStyle w:val="Heading2Char"/>
        </w:rPr>
        <w:t>H</w:t>
      </w:r>
      <w:r w:rsidRPr="009136D8" w:rsidR="009136D8">
        <w:rPr>
          <w:rStyle w:val="Heading2Char"/>
        </w:rPr>
        <w:t>.1:  Public Comments.</w:t>
      </w:r>
      <w:r w:rsidRPr="009136D8" w:rsidR="009136D8">
        <w:rPr>
          <w:b/>
          <w:bCs/>
          <w:sz w:val="20"/>
          <w:szCs w:val="20"/>
        </w:rPr>
        <w:t xml:space="preserve"> </w:t>
      </w:r>
      <w:r w:rsidR="009136D8">
        <w:rPr>
          <w:b/>
          <w:bCs/>
          <w:sz w:val="20"/>
          <w:szCs w:val="20"/>
        </w:rPr>
        <w:t xml:space="preserve"> </w:t>
      </w:r>
      <w:r w:rsidRPr="009136D8" w:rsidR="009136D8">
        <w:rPr>
          <w:sz w:val="20"/>
          <w:szCs w:val="20"/>
        </w:rPr>
        <w:t xml:space="preserve">All PHAs are required, per the Annual PHA Plan regulations, to go through a public process prior to submitting the MTW Supplement to HUD. </w:t>
      </w:r>
      <w:r w:rsidR="003453E6">
        <w:rPr>
          <w:sz w:val="20"/>
          <w:szCs w:val="20"/>
        </w:rPr>
        <w:t xml:space="preserve"> </w:t>
      </w:r>
      <w:r w:rsidRPr="009136D8" w:rsidR="009136D8">
        <w:rPr>
          <w:sz w:val="20"/>
          <w:szCs w:val="20"/>
        </w:rPr>
        <w:t xml:space="preserve">The MTW agency must consider, in consultation with the Resident Advisory Board (RAB) and tenant association, as applicable, </w:t>
      </w:r>
      <w:proofErr w:type="gramStart"/>
      <w:r w:rsidRPr="009136D8" w:rsidR="009136D8">
        <w:rPr>
          <w:sz w:val="20"/>
          <w:szCs w:val="20"/>
        </w:rPr>
        <w:t>all of</w:t>
      </w:r>
      <w:proofErr w:type="gramEnd"/>
      <w:r w:rsidRPr="009136D8" w:rsidR="009136D8">
        <w:rPr>
          <w:sz w:val="20"/>
          <w:szCs w:val="20"/>
        </w:rPr>
        <w:t xml:space="preserve"> the comments received at the public hearing.  The comments received by the public, RABs, and tenant associations must be submitted by the MTW agency, along with the MTW agency’s description of how the comments were considered, as a required attachment to the MTW Supplement.  </w:t>
      </w:r>
    </w:p>
    <w:p w:rsidRPr="009136D8" w:rsidR="009136D8" w:rsidP="009136D8" w:rsidRDefault="009136D8" w14:paraId="240B3C7A" w14:textId="77777777">
      <w:pPr>
        <w:ind w:left="270"/>
        <w:rPr>
          <w:sz w:val="20"/>
          <w:szCs w:val="20"/>
        </w:rPr>
      </w:pPr>
    </w:p>
    <w:p w:rsidRPr="009136D8" w:rsidR="009136D8" w:rsidP="009136D8" w:rsidRDefault="009136D8" w14:paraId="5E1BDDF9" w14:textId="77777777">
      <w:pPr>
        <w:ind w:left="270"/>
        <w:rPr>
          <w:sz w:val="20"/>
          <w:szCs w:val="20"/>
        </w:rPr>
      </w:pPr>
      <w:r w:rsidRPr="009136D8">
        <w:rPr>
          <w:sz w:val="20"/>
          <w:szCs w:val="20"/>
        </w:rPr>
        <w:t xml:space="preserve">As described above, PHAs must submit comments and responses for all Safe Harbor and Agency-Specific Waivers, which are to be held in an additional public meeting. </w:t>
      </w:r>
    </w:p>
    <w:p w:rsidRPr="009136D8" w:rsidR="009136D8" w:rsidP="009136D8" w:rsidRDefault="009136D8" w14:paraId="6E1F8880" w14:textId="77777777">
      <w:pPr>
        <w:ind w:left="270"/>
        <w:rPr>
          <w:sz w:val="20"/>
          <w:szCs w:val="20"/>
        </w:rPr>
      </w:pPr>
    </w:p>
    <w:p w:rsidRPr="009136D8" w:rsidR="009136D8" w:rsidP="009136D8" w:rsidRDefault="009136D8" w14:paraId="4AC477AF" w14:textId="20F98310">
      <w:pPr>
        <w:ind w:left="270"/>
        <w:rPr>
          <w:sz w:val="20"/>
          <w:szCs w:val="20"/>
        </w:rPr>
      </w:pPr>
      <w:r w:rsidRPr="009136D8">
        <w:rPr>
          <w:sz w:val="20"/>
          <w:szCs w:val="20"/>
        </w:rPr>
        <w:t>The public comment process must include the Supplement and all uploaded attachments.</w:t>
      </w:r>
    </w:p>
    <w:p w:rsidR="001C6D2D" w:rsidP="001C6D2D" w:rsidRDefault="001C6D2D" w14:paraId="74095785" w14:textId="54677B7A"/>
    <w:p w:rsidR="00FC3F97" w:rsidP="004472B4" w:rsidRDefault="004472B4" w14:paraId="20F8E64B" w14:textId="7D468652">
      <w:pPr>
        <w:pStyle w:val="Heading1"/>
      </w:pPr>
      <w:r>
        <w:t>Evaluations</w:t>
      </w:r>
    </w:p>
    <w:p w:rsidRPr="00E45F5A" w:rsidR="004472B4" w:rsidP="004472B4" w:rsidRDefault="004472B4" w14:paraId="159BE7F6" w14:textId="191E78B3">
      <w:pPr>
        <w:rPr>
          <w:sz w:val="20"/>
          <w:szCs w:val="20"/>
        </w:rPr>
      </w:pPr>
    </w:p>
    <w:p w:rsidRPr="00E45F5A" w:rsidR="003453E6" w:rsidP="003453E6" w:rsidRDefault="00B55464" w14:paraId="56B09E22" w14:textId="536F02DD">
      <w:pPr>
        <w:ind w:left="270"/>
        <w:rPr>
          <w:b/>
          <w:bCs/>
          <w:sz w:val="20"/>
          <w:szCs w:val="20"/>
        </w:rPr>
      </w:pPr>
      <w:r>
        <w:rPr>
          <w:rStyle w:val="Heading2Char"/>
        </w:rPr>
        <w:t>I</w:t>
      </w:r>
      <w:r w:rsidRPr="00E45F5A" w:rsidR="003453E6">
        <w:rPr>
          <w:rStyle w:val="Heading2Char"/>
        </w:rPr>
        <w:t>.1:  Evaluations.</w:t>
      </w:r>
      <w:r w:rsidRPr="00E45F5A" w:rsidR="003453E6">
        <w:rPr>
          <w:b/>
          <w:bCs/>
          <w:sz w:val="20"/>
          <w:szCs w:val="20"/>
        </w:rPr>
        <w:t xml:space="preserve">  </w:t>
      </w:r>
      <w:r w:rsidRPr="00E45F5A" w:rsidR="003453E6">
        <w:rPr>
          <w:bCs/>
          <w:sz w:val="20"/>
          <w:szCs w:val="20"/>
        </w:rPr>
        <w:t xml:space="preserve">The MTW agency should fill in Table </w:t>
      </w:r>
      <w:r>
        <w:rPr>
          <w:bCs/>
          <w:sz w:val="20"/>
          <w:szCs w:val="20"/>
        </w:rPr>
        <w:t>I</w:t>
      </w:r>
      <w:r w:rsidRPr="00E45F5A" w:rsidR="003453E6">
        <w:rPr>
          <w:bCs/>
          <w:sz w:val="20"/>
          <w:szCs w:val="20"/>
        </w:rPr>
        <w:t xml:space="preserve">.1, listing each evaluation of the MTW policies and providing contact information for the evaluator, the </w:t>
      </w:r>
      <w:proofErr w:type="gramStart"/>
      <w:r w:rsidRPr="00E45F5A" w:rsidR="003453E6">
        <w:rPr>
          <w:bCs/>
          <w:sz w:val="20"/>
          <w:szCs w:val="20"/>
        </w:rPr>
        <w:t>time period</w:t>
      </w:r>
      <w:proofErr w:type="gramEnd"/>
      <w:r w:rsidRPr="00E45F5A" w:rsidR="003453E6">
        <w:rPr>
          <w:bCs/>
          <w:sz w:val="20"/>
          <w:szCs w:val="20"/>
        </w:rPr>
        <w:t xml:space="preserve"> of the evaluation, and the names of available reports.  The MTW agency should list internal evaluations that result in reports that could be shared upon request but may leave off evaluations meant for internal use only.  The MTW agency should list all third-party evaluations, as applicable.</w:t>
      </w:r>
    </w:p>
    <w:p w:rsidRPr="00E45F5A" w:rsidR="004472B4" w:rsidP="004472B4" w:rsidRDefault="004472B4" w14:paraId="41092493" w14:textId="336FA6D4">
      <w:pPr>
        <w:rPr>
          <w:sz w:val="20"/>
          <w:szCs w:val="20"/>
        </w:rPr>
      </w:pPr>
    </w:p>
    <w:p w:rsidR="003453E6" w:rsidP="001F7A8A" w:rsidRDefault="00990BE7" w14:paraId="5D5FD361" w14:textId="259988A1">
      <w:pPr>
        <w:pStyle w:val="Heading1"/>
      </w:pPr>
      <w:r w:rsidRPr="00990BE7">
        <w:t>MTW Certifications of Compliance.</w:t>
      </w:r>
    </w:p>
    <w:p w:rsidRPr="002E154A" w:rsidR="00990BE7" w:rsidP="00990BE7" w:rsidRDefault="00990BE7" w14:paraId="0E1B4EA0" w14:textId="48A41B34">
      <w:pPr>
        <w:rPr>
          <w:sz w:val="20"/>
          <w:szCs w:val="20"/>
        </w:rPr>
      </w:pPr>
    </w:p>
    <w:p w:rsidRPr="002E154A" w:rsidR="002E154A" w:rsidP="002E154A" w:rsidRDefault="00B55464" w14:paraId="63A87022" w14:textId="7CAA7423">
      <w:pPr>
        <w:ind w:left="270"/>
        <w:rPr>
          <w:bCs/>
          <w:sz w:val="20"/>
          <w:szCs w:val="20"/>
        </w:rPr>
      </w:pPr>
      <w:r>
        <w:rPr>
          <w:rStyle w:val="Heading2Char"/>
        </w:rPr>
        <w:t>J</w:t>
      </w:r>
      <w:r w:rsidRPr="002E154A" w:rsidR="002E154A">
        <w:rPr>
          <w:rStyle w:val="Heading2Char"/>
        </w:rPr>
        <w:t>.1:  MTW Certifications of Compliance Form.</w:t>
      </w:r>
      <w:r w:rsidRPr="002E154A" w:rsidR="002E154A">
        <w:rPr>
          <w:b/>
          <w:bCs/>
          <w:sz w:val="20"/>
          <w:szCs w:val="20"/>
        </w:rPr>
        <w:t xml:space="preserve"> </w:t>
      </w:r>
      <w:r w:rsidR="002E154A">
        <w:rPr>
          <w:b/>
          <w:bCs/>
          <w:sz w:val="20"/>
          <w:szCs w:val="20"/>
        </w:rPr>
        <w:t xml:space="preserve"> </w:t>
      </w:r>
      <w:r w:rsidRPr="002E154A" w:rsidR="002E154A">
        <w:rPr>
          <w:bCs/>
          <w:sz w:val="20"/>
          <w:szCs w:val="20"/>
        </w:rPr>
        <w:t xml:space="preserve">The format for submission of the required MTW Certifications of Compliance is provided in this Form MTW Supplement. </w:t>
      </w:r>
      <w:r w:rsidR="002E154A">
        <w:rPr>
          <w:bCs/>
          <w:sz w:val="20"/>
          <w:szCs w:val="20"/>
        </w:rPr>
        <w:t xml:space="preserve"> </w:t>
      </w:r>
      <w:r w:rsidRPr="002E154A" w:rsidR="002E154A">
        <w:rPr>
          <w:bCs/>
          <w:sz w:val="20"/>
          <w:szCs w:val="20"/>
        </w:rPr>
        <w:t>The preamble to the MTW Certifications of Compliance directs the MTW PHA to fill in the beginning of the Fiscal Year for which the certification is being made.</w:t>
      </w:r>
      <w:r w:rsidR="002E154A">
        <w:rPr>
          <w:bCs/>
          <w:sz w:val="20"/>
          <w:szCs w:val="20"/>
        </w:rPr>
        <w:t xml:space="preserve"> </w:t>
      </w:r>
      <w:r w:rsidRPr="002E154A" w:rsidR="002E154A">
        <w:rPr>
          <w:bCs/>
          <w:sz w:val="20"/>
          <w:szCs w:val="20"/>
        </w:rPr>
        <w:t xml:space="preserve"> This should be provided as the first day of the Fiscal Year to be covered by the Annual PHA Plan (for example, a </w:t>
      </w:r>
      <w:r w:rsidRPr="002E154A" w:rsidR="004F69A5">
        <w:rPr>
          <w:bCs/>
          <w:sz w:val="20"/>
          <w:szCs w:val="20"/>
        </w:rPr>
        <w:t>FY20</w:t>
      </w:r>
      <w:r w:rsidR="004F69A5">
        <w:rPr>
          <w:bCs/>
          <w:sz w:val="20"/>
          <w:szCs w:val="20"/>
        </w:rPr>
        <w:t>21</w:t>
      </w:r>
      <w:r w:rsidRPr="002E154A" w:rsidR="004F69A5">
        <w:rPr>
          <w:bCs/>
          <w:sz w:val="20"/>
          <w:szCs w:val="20"/>
        </w:rPr>
        <w:t xml:space="preserve"> </w:t>
      </w:r>
      <w:r w:rsidRPr="002E154A" w:rsidR="002E154A">
        <w:rPr>
          <w:bCs/>
          <w:sz w:val="20"/>
          <w:szCs w:val="20"/>
        </w:rPr>
        <w:t xml:space="preserve">Annual </w:t>
      </w:r>
      <w:r w:rsidR="00551084">
        <w:rPr>
          <w:bCs/>
          <w:sz w:val="20"/>
          <w:szCs w:val="20"/>
        </w:rPr>
        <w:t>PHA</w:t>
      </w:r>
      <w:r w:rsidRPr="002E154A" w:rsidR="00551084">
        <w:rPr>
          <w:bCs/>
          <w:sz w:val="20"/>
          <w:szCs w:val="20"/>
        </w:rPr>
        <w:t xml:space="preserve"> </w:t>
      </w:r>
      <w:r w:rsidRPr="002E154A" w:rsidR="002E154A">
        <w:rPr>
          <w:bCs/>
          <w:sz w:val="20"/>
          <w:szCs w:val="20"/>
        </w:rPr>
        <w:t xml:space="preserve">Plan for an MTW PHA with a Fiscal Year of January 1 – December 31, this </w:t>
      </w:r>
      <w:proofErr w:type="gramStart"/>
      <w:r w:rsidRPr="002E154A" w:rsidR="002E154A">
        <w:rPr>
          <w:bCs/>
          <w:sz w:val="20"/>
          <w:szCs w:val="20"/>
        </w:rPr>
        <w:t>would be</w:t>
      </w:r>
      <w:proofErr w:type="gramEnd"/>
      <w:r w:rsidRPr="002E154A" w:rsidR="002E154A">
        <w:rPr>
          <w:bCs/>
          <w:sz w:val="20"/>
          <w:szCs w:val="20"/>
        </w:rPr>
        <w:t xml:space="preserve"> January 1, 20</w:t>
      </w:r>
      <w:r w:rsidR="004F69A5">
        <w:rPr>
          <w:bCs/>
          <w:sz w:val="20"/>
          <w:szCs w:val="20"/>
        </w:rPr>
        <w:t>21</w:t>
      </w:r>
      <w:r w:rsidRPr="002E154A" w:rsidR="002E154A">
        <w:rPr>
          <w:bCs/>
          <w:sz w:val="20"/>
          <w:szCs w:val="20"/>
        </w:rPr>
        <w:t xml:space="preserve">). </w:t>
      </w:r>
    </w:p>
    <w:p w:rsidRPr="002E154A" w:rsidR="002E154A" w:rsidP="002E154A" w:rsidRDefault="002E154A" w14:paraId="4FE2B885" w14:textId="77777777">
      <w:pPr>
        <w:ind w:left="270"/>
        <w:rPr>
          <w:bCs/>
          <w:sz w:val="20"/>
          <w:szCs w:val="20"/>
        </w:rPr>
      </w:pPr>
    </w:p>
    <w:p w:rsidRPr="002E154A" w:rsidR="002E154A" w:rsidP="002E154A" w:rsidRDefault="002E154A" w14:paraId="11CE881E" w14:textId="15470666">
      <w:pPr>
        <w:ind w:left="270"/>
        <w:rPr>
          <w:bCs/>
          <w:sz w:val="20"/>
          <w:szCs w:val="20"/>
        </w:rPr>
      </w:pPr>
      <w:r w:rsidRPr="002E154A">
        <w:rPr>
          <w:bCs/>
          <w:sz w:val="20"/>
          <w:szCs w:val="20"/>
        </w:rPr>
        <w:t xml:space="preserve">The MTW Certifications of Compliance must be signed by either the Chairperson or Secretary of the Board of the MTW PHA's legislative body. </w:t>
      </w:r>
      <w:r>
        <w:rPr>
          <w:bCs/>
          <w:sz w:val="20"/>
          <w:szCs w:val="20"/>
        </w:rPr>
        <w:t xml:space="preserve"> </w:t>
      </w:r>
      <w:r w:rsidRPr="002E154A">
        <w:rPr>
          <w:bCs/>
          <w:sz w:val="20"/>
          <w:szCs w:val="20"/>
        </w:rPr>
        <w:t xml:space="preserve">This certification cannot be signed by an employee unless authorized by the MTW PHA Board to do so. </w:t>
      </w:r>
      <w:r>
        <w:rPr>
          <w:bCs/>
          <w:sz w:val="20"/>
          <w:szCs w:val="20"/>
        </w:rPr>
        <w:t xml:space="preserve"> </w:t>
      </w:r>
      <w:r w:rsidRPr="002E154A">
        <w:rPr>
          <w:bCs/>
          <w:sz w:val="20"/>
          <w:szCs w:val="20"/>
        </w:rPr>
        <w:t>If this document is not signed by the Chairperson or Secretary, documentation such as the by-laws or authorizing board resolution must accompany this certification.</w:t>
      </w:r>
    </w:p>
    <w:p w:rsidRPr="002E154A" w:rsidR="002E154A" w:rsidP="002E154A" w:rsidRDefault="002E154A" w14:paraId="6C0F1E45" w14:textId="77777777">
      <w:pPr>
        <w:ind w:left="270"/>
        <w:rPr>
          <w:bCs/>
          <w:sz w:val="20"/>
          <w:szCs w:val="20"/>
        </w:rPr>
      </w:pPr>
    </w:p>
    <w:p w:rsidRPr="002E154A" w:rsidR="00990BE7" w:rsidP="002E154A" w:rsidRDefault="002E154A" w14:paraId="5AB473E1" w14:textId="1B091B41">
      <w:pPr>
        <w:ind w:left="270"/>
        <w:rPr>
          <w:bCs/>
          <w:sz w:val="20"/>
          <w:szCs w:val="20"/>
        </w:rPr>
      </w:pPr>
      <w:r w:rsidRPr="002E154A">
        <w:rPr>
          <w:bCs/>
          <w:sz w:val="20"/>
          <w:szCs w:val="20"/>
        </w:rPr>
        <w:t>The MTW Certifications of Compliance must be submitted to HUD as part of the MTW Supplement for each annual submission and each revised annual submission.</w:t>
      </w:r>
    </w:p>
    <w:p w:rsidRPr="009237A7" w:rsidR="002E154A" w:rsidP="002E154A" w:rsidRDefault="002E154A" w14:paraId="47674C87" w14:textId="136129EF">
      <w:pPr>
        <w:pBdr>
          <w:bottom w:val="single" w:color="auto" w:sz="6" w:space="1"/>
        </w:pBdr>
        <w:rPr>
          <w:sz w:val="20"/>
          <w:szCs w:val="20"/>
        </w:rPr>
      </w:pPr>
    </w:p>
    <w:p w:rsidRPr="009237A7" w:rsidR="00EF7C12" w:rsidP="002E154A" w:rsidRDefault="00EF7C12" w14:paraId="46B54D49" w14:textId="7550DF9E">
      <w:pPr>
        <w:rPr>
          <w:sz w:val="20"/>
          <w:szCs w:val="20"/>
        </w:rPr>
      </w:pPr>
    </w:p>
    <w:p w:rsidRPr="009237A7" w:rsidR="00EF7C12" w:rsidP="009237A7" w:rsidRDefault="009237A7" w14:paraId="3A9FAAC2" w14:textId="3BA65FC2">
      <w:pPr>
        <w:tabs>
          <w:tab w:val="left" w:pos="630"/>
        </w:tabs>
        <w:rPr>
          <w:sz w:val="20"/>
          <w:szCs w:val="20"/>
        </w:rPr>
      </w:pPr>
      <w:r w:rsidRPr="009237A7">
        <w:rPr>
          <w:sz w:val="20"/>
          <w:szCs w:val="20"/>
        </w:rPr>
        <w:t xml:space="preserve">Public reporting burden for this information collection is estimated to average 6.5 hours per response, including the time for reviewing instructions, searching existing data sources, </w:t>
      </w:r>
      <w:proofErr w:type="gramStart"/>
      <w:r w:rsidRPr="009237A7">
        <w:rPr>
          <w:sz w:val="20"/>
          <w:szCs w:val="20"/>
        </w:rPr>
        <w:t>gathering</w:t>
      </w:r>
      <w:proofErr w:type="gramEnd"/>
      <w:r w:rsidRPr="009237A7">
        <w:rPr>
          <w:sz w:val="20"/>
          <w:szCs w:val="20"/>
        </w:rPr>
        <w:t xml:space="preserve"> and maintaining the data needed, and completing and reviewing the collection of information.  HUD may not collect this information, and respondents are not required to complete this form, unless it displays a currently valid OMB control number.  The information collected is required to obtain or retain benefits.  The information collected will not be held confidential.</w:t>
      </w:r>
    </w:p>
    <w:sectPr w:rsidRPr="009237A7" w:rsidR="00EF7C12" w:rsidSect="00DB4319">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1744E" w14:textId="77777777" w:rsidR="00A50140" w:rsidRDefault="00A50140" w:rsidP="00C55CA3">
      <w:r>
        <w:separator/>
      </w:r>
    </w:p>
  </w:endnote>
  <w:endnote w:type="continuationSeparator" w:id="0">
    <w:p w14:paraId="4334B231" w14:textId="77777777" w:rsidR="00A50140" w:rsidRDefault="00A50140" w:rsidP="00C55CA3">
      <w:r>
        <w:continuationSeparator/>
      </w:r>
    </w:p>
  </w:endnote>
  <w:endnote w:type="continuationNotice" w:id="1">
    <w:p w14:paraId="6C09430C" w14:textId="77777777" w:rsidR="00A50140" w:rsidRDefault="00A50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93177" w14:textId="77777777" w:rsidR="006E413D" w:rsidRDefault="006E413D" w:rsidP="00782534">
    <w:pPr>
      <w:pStyle w:val="Footer"/>
      <w:jc w:val="center"/>
      <w:rPr>
        <w:sz w:val="16"/>
        <w:szCs w:val="16"/>
      </w:rPr>
    </w:pPr>
  </w:p>
  <w:p w14:paraId="730B66A3" w14:textId="77777777" w:rsidR="006E413D" w:rsidRDefault="006E413D" w:rsidP="00782534">
    <w:pPr>
      <w:pStyle w:val="Footer"/>
      <w:pBdr>
        <w:top w:val="single" w:sz="4" w:space="1" w:color="auto"/>
      </w:pBdr>
      <w:jc w:val="center"/>
      <w:rPr>
        <w:sz w:val="16"/>
        <w:szCs w:val="16"/>
      </w:rPr>
    </w:pPr>
  </w:p>
  <w:p w14:paraId="591FC135" w14:textId="08EEF9C7" w:rsidR="006E413D" w:rsidRPr="00782534" w:rsidRDefault="006E413D" w:rsidP="00782534">
    <w:pPr>
      <w:pStyle w:val="Footer"/>
      <w:pBdr>
        <w:top w:val="single" w:sz="4" w:space="1" w:color="auto"/>
      </w:pBdr>
      <w:tabs>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sz w:val="16"/>
        <w:szCs w:val="16"/>
      </w:rPr>
      <w:t>1</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sz w:val="16"/>
        <w:szCs w:val="16"/>
      </w:rPr>
      <w:t>28</w:t>
    </w:r>
    <w:r w:rsidRPr="00BD6EA4">
      <w:rPr>
        <w:b/>
        <w:sz w:val="16"/>
        <w:szCs w:val="16"/>
      </w:rPr>
      <w:fldChar w:fldCharType="end"/>
    </w:r>
    <w:r>
      <w:rPr>
        <w:sz w:val="16"/>
        <w:szCs w:val="16"/>
      </w:rPr>
      <w:tab/>
    </w:r>
    <w:r w:rsidRPr="00BD6EA4">
      <w:rPr>
        <w:b/>
        <w:sz w:val="16"/>
        <w:szCs w:val="16"/>
      </w:rPr>
      <w:t>form HUD-50075</w:t>
    </w:r>
    <w:r>
      <w:rPr>
        <w:b/>
        <w:sz w:val="16"/>
        <w:szCs w:val="16"/>
      </w:rPr>
      <w:t>-MTW</w:t>
    </w:r>
    <w:r>
      <w:rPr>
        <w:sz w:val="16"/>
        <w:szCs w:val="16"/>
      </w:rPr>
      <w:t xml:space="preserve"> (XX/2023)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75C3B" w14:textId="77777777" w:rsidR="00A50140" w:rsidRDefault="00A50140" w:rsidP="00C55CA3">
      <w:r>
        <w:separator/>
      </w:r>
    </w:p>
  </w:footnote>
  <w:footnote w:type="continuationSeparator" w:id="0">
    <w:p w14:paraId="7FF4AEAA" w14:textId="77777777" w:rsidR="00A50140" w:rsidRDefault="00A50140" w:rsidP="00C55CA3">
      <w:r>
        <w:continuationSeparator/>
      </w:r>
    </w:p>
  </w:footnote>
  <w:footnote w:type="continuationNotice" w:id="1">
    <w:p w14:paraId="1C88F88C" w14:textId="77777777" w:rsidR="00A50140" w:rsidRDefault="00A50140"/>
  </w:footnote>
  <w:footnote w:id="2">
    <w:p w14:paraId="1EEEDD4C" w14:textId="77777777" w:rsidR="006E413D" w:rsidRPr="00EA08A4" w:rsidRDefault="006E413D" w:rsidP="00C55CA3">
      <w:pPr>
        <w:pStyle w:val="FootnoteText"/>
      </w:pPr>
      <w:r w:rsidRPr="00EA08A4">
        <w:rPr>
          <w:rStyle w:val="FootnoteReference"/>
        </w:rPr>
        <w:footnoteRef/>
      </w:r>
      <w:r w:rsidRPr="00EA08A4">
        <w:t xml:space="preserve"> </w:t>
      </w:r>
      <w:r w:rsidRPr="00B74437">
        <w:rPr>
          <w:sz w:val="16"/>
          <w:szCs w:val="16"/>
        </w:rPr>
        <w:t>A skip pattern is a question or series of questions associated with a conditional response.</w:t>
      </w:r>
    </w:p>
  </w:footnote>
  <w:footnote w:id="3">
    <w:p w14:paraId="59B715D8" w14:textId="015FC7AE" w:rsidR="006E413D" w:rsidRPr="00EA08A4" w:rsidRDefault="006E413D" w:rsidP="009348BD">
      <w:pPr>
        <w:pStyle w:val="FootnoteText"/>
        <w:rPr>
          <w:sz w:val="16"/>
          <w:szCs w:val="16"/>
        </w:rPr>
      </w:pPr>
      <w:r w:rsidRPr="00B74437">
        <w:rPr>
          <w:rStyle w:val="FootnoteReference"/>
          <w:sz w:val="16"/>
          <w:szCs w:val="16"/>
        </w:rPr>
        <w:footnoteRef/>
      </w:r>
      <w:r w:rsidRPr="00B74437">
        <w:rPr>
          <w:sz w:val="16"/>
          <w:szCs w:val="16"/>
        </w:rPr>
        <w:t xml:space="preserve"> </w:t>
      </w:r>
      <w:r>
        <w:rPr>
          <w:sz w:val="16"/>
          <w:szCs w:val="16"/>
        </w:rPr>
        <w:t>Legacy</w:t>
      </w:r>
      <w:r w:rsidRPr="00B74437">
        <w:rPr>
          <w:sz w:val="16"/>
          <w:szCs w:val="16"/>
        </w:rPr>
        <w:t xml:space="preserve"> MTW A</w:t>
      </w:r>
      <w:r w:rsidRPr="00EA08A4">
        <w:rPr>
          <w:sz w:val="16"/>
          <w:szCs w:val="16"/>
        </w:rPr>
        <w:t>gencies are agencies that were designated as MTW as of December 15,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6FD2"/>
    <w:multiLevelType w:val="hybridMultilevel"/>
    <w:tmpl w:val="4AF88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F0B24"/>
    <w:multiLevelType w:val="hybridMultilevel"/>
    <w:tmpl w:val="C2408220"/>
    <w:lvl w:ilvl="0" w:tplc="7256B122">
      <w:start w:val="1"/>
      <w:numFmt w:val="upperLetter"/>
      <w:pStyle w:val="Heading1"/>
      <w:lvlText w:val="%1."/>
      <w:lvlJc w:val="left"/>
      <w:pPr>
        <w:ind w:left="360" w:hanging="360"/>
      </w:pPr>
      <w:rPr>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A43DBA"/>
    <w:multiLevelType w:val="hybridMultilevel"/>
    <w:tmpl w:val="87EE3B18"/>
    <w:lvl w:ilvl="0" w:tplc="0D6667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9AB0FC6"/>
    <w:multiLevelType w:val="hybridMultilevel"/>
    <w:tmpl w:val="3510368E"/>
    <w:lvl w:ilvl="0" w:tplc="0D666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D4B2A"/>
    <w:multiLevelType w:val="hybridMultilevel"/>
    <w:tmpl w:val="BFE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74237"/>
    <w:multiLevelType w:val="hybridMultilevel"/>
    <w:tmpl w:val="052A9D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C427BF2"/>
    <w:multiLevelType w:val="hybridMultilevel"/>
    <w:tmpl w:val="7988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C838EF"/>
    <w:multiLevelType w:val="hybridMultilevel"/>
    <w:tmpl w:val="A56462B6"/>
    <w:lvl w:ilvl="0" w:tplc="A538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A3"/>
    <w:rsid w:val="000010B0"/>
    <w:rsid w:val="00001324"/>
    <w:rsid w:val="0000285A"/>
    <w:rsid w:val="000056AD"/>
    <w:rsid w:val="00005ACB"/>
    <w:rsid w:val="00006356"/>
    <w:rsid w:val="00006EC8"/>
    <w:rsid w:val="000077AE"/>
    <w:rsid w:val="0000785E"/>
    <w:rsid w:val="00015C55"/>
    <w:rsid w:val="00016557"/>
    <w:rsid w:val="000166EB"/>
    <w:rsid w:val="00016FB0"/>
    <w:rsid w:val="00017711"/>
    <w:rsid w:val="00021E92"/>
    <w:rsid w:val="000258AB"/>
    <w:rsid w:val="00031B11"/>
    <w:rsid w:val="0004254C"/>
    <w:rsid w:val="000431A3"/>
    <w:rsid w:val="00043580"/>
    <w:rsid w:val="00045B23"/>
    <w:rsid w:val="000460FB"/>
    <w:rsid w:val="0004673F"/>
    <w:rsid w:val="00047493"/>
    <w:rsid w:val="000503B7"/>
    <w:rsid w:val="000505B7"/>
    <w:rsid w:val="00051500"/>
    <w:rsid w:val="00052406"/>
    <w:rsid w:val="000547F4"/>
    <w:rsid w:val="0005663F"/>
    <w:rsid w:val="000573CE"/>
    <w:rsid w:val="00064DF8"/>
    <w:rsid w:val="00066695"/>
    <w:rsid w:val="00066E32"/>
    <w:rsid w:val="00070263"/>
    <w:rsid w:val="00076AFA"/>
    <w:rsid w:val="000771BF"/>
    <w:rsid w:val="00077641"/>
    <w:rsid w:val="00090F1F"/>
    <w:rsid w:val="000910BA"/>
    <w:rsid w:val="00095472"/>
    <w:rsid w:val="00096113"/>
    <w:rsid w:val="00096720"/>
    <w:rsid w:val="00097380"/>
    <w:rsid w:val="000A0F33"/>
    <w:rsid w:val="000A53FB"/>
    <w:rsid w:val="000A5651"/>
    <w:rsid w:val="000A57CB"/>
    <w:rsid w:val="000A6E36"/>
    <w:rsid w:val="000B28E4"/>
    <w:rsid w:val="000B3BFC"/>
    <w:rsid w:val="000B46B7"/>
    <w:rsid w:val="000B46C7"/>
    <w:rsid w:val="000B5F88"/>
    <w:rsid w:val="000B6711"/>
    <w:rsid w:val="000C09D9"/>
    <w:rsid w:val="000C1904"/>
    <w:rsid w:val="000D3967"/>
    <w:rsid w:val="000D5B6B"/>
    <w:rsid w:val="000D6849"/>
    <w:rsid w:val="000D74CD"/>
    <w:rsid w:val="000E15B7"/>
    <w:rsid w:val="000E2EBE"/>
    <w:rsid w:val="000F2624"/>
    <w:rsid w:val="000F3C1B"/>
    <w:rsid w:val="000F6BA9"/>
    <w:rsid w:val="000F6DDF"/>
    <w:rsid w:val="000F71BD"/>
    <w:rsid w:val="00102AB2"/>
    <w:rsid w:val="00103A5D"/>
    <w:rsid w:val="00103A68"/>
    <w:rsid w:val="00103E95"/>
    <w:rsid w:val="001078B9"/>
    <w:rsid w:val="00107CA1"/>
    <w:rsid w:val="00107D24"/>
    <w:rsid w:val="001128A5"/>
    <w:rsid w:val="00113C6B"/>
    <w:rsid w:val="00116447"/>
    <w:rsid w:val="00117417"/>
    <w:rsid w:val="00117F60"/>
    <w:rsid w:val="001230F8"/>
    <w:rsid w:val="00125139"/>
    <w:rsid w:val="0012637E"/>
    <w:rsid w:val="001276BC"/>
    <w:rsid w:val="00131D08"/>
    <w:rsid w:val="00132203"/>
    <w:rsid w:val="00132617"/>
    <w:rsid w:val="00135348"/>
    <w:rsid w:val="0013652C"/>
    <w:rsid w:val="00145BC3"/>
    <w:rsid w:val="00146481"/>
    <w:rsid w:val="001511DC"/>
    <w:rsid w:val="00155566"/>
    <w:rsid w:val="001578FD"/>
    <w:rsid w:val="00161294"/>
    <w:rsid w:val="00163370"/>
    <w:rsid w:val="001648FA"/>
    <w:rsid w:val="00172415"/>
    <w:rsid w:val="00172534"/>
    <w:rsid w:val="00192BF4"/>
    <w:rsid w:val="001947BB"/>
    <w:rsid w:val="001A125D"/>
    <w:rsid w:val="001A457B"/>
    <w:rsid w:val="001B1508"/>
    <w:rsid w:val="001B1B15"/>
    <w:rsid w:val="001B27AC"/>
    <w:rsid w:val="001B34C7"/>
    <w:rsid w:val="001B4885"/>
    <w:rsid w:val="001C15D2"/>
    <w:rsid w:val="001C37E4"/>
    <w:rsid w:val="001C41CC"/>
    <w:rsid w:val="001C677B"/>
    <w:rsid w:val="001C6D2D"/>
    <w:rsid w:val="001C6DAB"/>
    <w:rsid w:val="001D0C7D"/>
    <w:rsid w:val="001D3001"/>
    <w:rsid w:val="001D3AC2"/>
    <w:rsid w:val="001E46D9"/>
    <w:rsid w:val="001E4E17"/>
    <w:rsid w:val="001E5104"/>
    <w:rsid w:val="001E6FC5"/>
    <w:rsid w:val="001F0732"/>
    <w:rsid w:val="001F2416"/>
    <w:rsid w:val="001F3166"/>
    <w:rsid w:val="001F3AAF"/>
    <w:rsid w:val="001F7A8A"/>
    <w:rsid w:val="00200938"/>
    <w:rsid w:val="002039E9"/>
    <w:rsid w:val="002049EC"/>
    <w:rsid w:val="0020693F"/>
    <w:rsid w:val="002069E8"/>
    <w:rsid w:val="002078B8"/>
    <w:rsid w:val="00207DB9"/>
    <w:rsid w:val="002107A1"/>
    <w:rsid w:val="00212EB1"/>
    <w:rsid w:val="00213012"/>
    <w:rsid w:val="0021384B"/>
    <w:rsid w:val="0021698F"/>
    <w:rsid w:val="00217186"/>
    <w:rsid w:val="00221716"/>
    <w:rsid w:val="00225E39"/>
    <w:rsid w:val="0022621E"/>
    <w:rsid w:val="002265C8"/>
    <w:rsid w:val="00227D6A"/>
    <w:rsid w:val="00232BDD"/>
    <w:rsid w:val="00233E31"/>
    <w:rsid w:val="00234E27"/>
    <w:rsid w:val="00234EA6"/>
    <w:rsid w:val="00235559"/>
    <w:rsid w:val="00241122"/>
    <w:rsid w:val="00241702"/>
    <w:rsid w:val="0024515A"/>
    <w:rsid w:val="00245D7A"/>
    <w:rsid w:val="002468E9"/>
    <w:rsid w:val="00246B3E"/>
    <w:rsid w:val="00252072"/>
    <w:rsid w:val="00252935"/>
    <w:rsid w:val="00254992"/>
    <w:rsid w:val="00254CE4"/>
    <w:rsid w:val="0026220B"/>
    <w:rsid w:val="00262737"/>
    <w:rsid w:val="002663C4"/>
    <w:rsid w:val="0026646B"/>
    <w:rsid w:val="00266553"/>
    <w:rsid w:val="00266D1A"/>
    <w:rsid w:val="002674E6"/>
    <w:rsid w:val="00267932"/>
    <w:rsid w:val="00267C40"/>
    <w:rsid w:val="00270251"/>
    <w:rsid w:val="002703A7"/>
    <w:rsid w:val="0027090D"/>
    <w:rsid w:val="00270D6A"/>
    <w:rsid w:val="00271C9D"/>
    <w:rsid w:val="00273E23"/>
    <w:rsid w:val="002745BA"/>
    <w:rsid w:val="00282129"/>
    <w:rsid w:val="00284F08"/>
    <w:rsid w:val="00286388"/>
    <w:rsid w:val="002A124E"/>
    <w:rsid w:val="002A25A2"/>
    <w:rsid w:val="002A4984"/>
    <w:rsid w:val="002A58FA"/>
    <w:rsid w:val="002A6181"/>
    <w:rsid w:val="002B14C3"/>
    <w:rsid w:val="002B4C58"/>
    <w:rsid w:val="002C051A"/>
    <w:rsid w:val="002C1D8A"/>
    <w:rsid w:val="002C5D55"/>
    <w:rsid w:val="002D148A"/>
    <w:rsid w:val="002D3A51"/>
    <w:rsid w:val="002D645E"/>
    <w:rsid w:val="002D7C5B"/>
    <w:rsid w:val="002E154A"/>
    <w:rsid w:val="002E5015"/>
    <w:rsid w:val="002E6571"/>
    <w:rsid w:val="002E68B2"/>
    <w:rsid w:val="002E7E4C"/>
    <w:rsid w:val="002F1804"/>
    <w:rsid w:val="002F4A52"/>
    <w:rsid w:val="002F72F7"/>
    <w:rsid w:val="002F7B0E"/>
    <w:rsid w:val="003022CB"/>
    <w:rsid w:val="003024DF"/>
    <w:rsid w:val="00303677"/>
    <w:rsid w:val="00310BE9"/>
    <w:rsid w:val="00315FED"/>
    <w:rsid w:val="003217DA"/>
    <w:rsid w:val="00322495"/>
    <w:rsid w:val="00323229"/>
    <w:rsid w:val="00323F96"/>
    <w:rsid w:val="00326380"/>
    <w:rsid w:val="00326C0D"/>
    <w:rsid w:val="00326DAE"/>
    <w:rsid w:val="00327720"/>
    <w:rsid w:val="00330A73"/>
    <w:rsid w:val="0033150F"/>
    <w:rsid w:val="003342B7"/>
    <w:rsid w:val="0033497F"/>
    <w:rsid w:val="00335B1F"/>
    <w:rsid w:val="00337A46"/>
    <w:rsid w:val="00340BF6"/>
    <w:rsid w:val="00341543"/>
    <w:rsid w:val="00341CB7"/>
    <w:rsid w:val="00341EC5"/>
    <w:rsid w:val="00342601"/>
    <w:rsid w:val="003453E6"/>
    <w:rsid w:val="003457CC"/>
    <w:rsid w:val="00347DEB"/>
    <w:rsid w:val="00350445"/>
    <w:rsid w:val="00353AE1"/>
    <w:rsid w:val="00356F7F"/>
    <w:rsid w:val="00361632"/>
    <w:rsid w:val="00362C5A"/>
    <w:rsid w:val="0036305B"/>
    <w:rsid w:val="00363489"/>
    <w:rsid w:val="0037363C"/>
    <w:rsid w:val="00374BB7"/>
    <w:rsid w:val="00375981"/>
    <w:rsid w:val="00375E27"/>
    <w:rsid w:val="00375FA7"/>
    <w:rsid w:val="00382F13"/>
    <w:rsid w:val="00383291"/>
    <w:rsid w:val="00386E20"/>
    <w:rsid w:val="0038745C"/>
    <w:rsid w:val="003875B3"/>
    <w:rsid w:val="00390F15"/>
    <w:rsid w:val="0039354F"/>
    <w:rsid w:val="003A055C"/>
    <w:rsid w:val="003A0B35"/>
    <w:rsid w:val="003A325C"/>
    <w:rsid w:val="003A39C5"/>
    <w:rsid w:val="003B1D2E"/>
    <w:rsid w:val="003B41AE"/>
    <w:rsid w:val="003B5EE3"/>
    <w:rsid w:val="003B7194"/>
    <w:rsid w:val="003C6DCE"/>
    <w:rsid w:val="003C78A6"/>
    <w:rsid w:val="003D48D1"/>
    <w:rsid w:val="003D6108"/>
    <w:rsid w:val="003D638D"/>
    <w:rsid w:val="003D6517"/>
    <w:rsid w:val="003D6826"/>
    <w:rsid w:val="003D7A5A"/>
    <w:rsid w:val="003E21A3"/>
    <w:rsid w:val="003E78B8"/>
    <w:rsid w:val="003F0F16"/>
    <w:rsid w:val="003F2B25"/>
    <w:rsid w:val="003F5427"/>
    <w:rsid w:val="00402C92"/>
    <w:rsid w:val="004056B0"/>
    <w:rsid w:val="00407816"/>
    <w:rsid w:val="00407DEF"/>
    <w:rsid w:val="00413650"/>
    <w:rsid w:val="00416E66"/>
    <w:rsid w:val="00423337"/>
    <w:rsid w:val="00425126"/>
    <w:rsid w:val="0042556D"/>
    <w:rsid w:val="00427C70"/>
    <w:rsid w:val="004332DF"/>
    <w:rsid w:val="00436B54"/>
    <w:rsid w:val="00437DBD"/>
    <w:rsid w:val="00440F41"/>
    <w:rsid w:val="00442CC3"/>
    <w:rsid w:val="00444F0D"/>
    <w:rsid w:val="00446CA5"/>
    <w:rsid w:val="00447208"/>
    <w:rsid w:val="004472B4"/>
    <w:rsid w:val="004515E9"/>
    <w:rsid w:val="00451AF9"/>
    <w:rsid w:val="004522D9"/>
    <w:rsid w:val="00452FAD"/>
    <w:rsid w:val="00453188"/>
    <w:rsid w:val="00454C1F"/>
    <w:rsid w:val="00456652"/>
    <w:rsid w:val="00457FA1"/>
    <w:rsid w:val="00461CC9"/>
    <w:rsid w:val="00463070"/>
    <w:rsid w:val="004640B3"/>
    <w:rsid w:val="004657BC"/>
    <w:rsid w:val="00467028"/>
    <w:rsid w:val="00467B81"/>
    <w:rsid w:val="00470B49"/>
    <w:rsid w:val="0047166E"/>
    <w:rsid w:val="00472D54"/>
    <w:rsid w:val="00473547"/>
    <w:rsid w:val="00474646"/>
    <w:rsid w:val="0047530E"/>
    <w:rsid w:val="004757CA"/>
    <w:rsid w:val="00477E46"/>
    <w:rsid w:val="00480402"/>
    <w:rsid w:val="0048060F"/>
    <w:rsid w:val="00491D3B"/>
    <w:rsid w:val="00493DFD"/>
    <w:rsid w:val="004953D6"/>
    <w:rsid w:val="00496237"/>
    <w:rsid w:val="00497548"/>
    <w:rsid w:val="004979FC"/>
    <w:rsid w:val="004A462F"/>
    <w:rsid w:val="004B5103"/>
    <w:rsid w:val="004C3056"/>
    <w:rsid w:val="004C625F"/>
    <w:rsid w:val="004C62C5"/>
    <w:rsid w:val="004D0779"/>
    <w:rsid w:val="004D1253"/>
    <w:rsid w:val="004D15A4"/>
    <w:rsid w:val="004D3CA3"/>
    <w:rsid w:val="004D473A"/>
    <w:rsid w:val="004E0321"/>
    <w:rsid w:val="004E2BC5"/>
    <w:rsid w:val="004E504B"/>
    <w:rsid w:val="004E60EC"/>
    <w:rsid w:val="004F07FA"/>
    <w:rsid w:val="004F0E27"/>
    <w:rsid w:val="004F1E85"/>
    <w:rsid w:val="004F6854"/>
    <w:rsid w:val="004F69A5"/>
    <w:rsid w:val="004F71B5"/>
    <w:rsid w:val="00500CA3"/>
    <w:rsid w:val="00503C5A"/>
    <w:rsid w:val="00510B05"/>
    <w:rsid w:val="005124B1"/>
    <w:rsid w:val="00517086"/>
    <w:rsid w:val="00517521"/>
    <w:rsid w:val="00522664"/>
    <w:rsid w:val="00524DEB"/>
    <w:rsid w:val="00527315"/>
    <w:rsid w:val="00527734"/>
    <w:rsid w:val="00533C08"/>
    <w:rsid w:val="00534DD6"/>
    <w:rsid w:val="00535F3A"/>
    <w:rsid w:val="00536201"/>
    <w:rsid w:val="005410F1"/>
    <w:rsid w:val="00541E46"/>
    <w:rsid w:val="00543433"/>
    <w:rsid w:val="005435AD"/>
    <w:rsid w:val="00543DCE"/>
    <w:rsid w:val="00546025"/>
    <w:rsid w:val="0054676A"/>
    <w:rsid w:val="00551084"/>
    <w:rsid w:val="0055341A"/>
    <w:rsid w:val="00557F21"/>
    <w:rsid w:val="00566D28"/>
    <w:rsid w:val="00571FCD"/>
    <w:rsid w:val="00574BE3"/>
    <w:rsid w:val="00575580"/>
    <w:rsid w:val="00576845"/>
    <w:rsid w:val="0058249F"/>
    <w:rsid w:val="00583FA3"/>
    <w:rsid w:val="0058516D"/>
    <w:rsid w:val="0058637F"/>
    <w:rsid w:val="00586699"/>
    <w:rsid w:val="005879DF"/>
    <w:rsid w:val="00587B33"/>
    <w:rsid w:val="0059138D"/>
    <w:rsid w:val="00591CBE"/>
    <w:rsid w:val="00592E29"/>
    <w:rsid w:val="005958C3"/>
    <w:rsid w:val="0059639A"/>
    <w:rsid w:val="00596CDC"/>
    <w:rsid w:val="0059738E"/>
    <w:rsid w:val="005A06EC"/>
    <w:rsid w:val="005A16F0"/>
    <w:rsid w:val="005A19DD"/>
    <w:rsid w:val="005A1C88"/>
    <w:rsid w:val="005A2795"/>
    <w:rsid w:val="005A2813"/>
    <w:rsid w:val="005A410A"/>
    <w:rsid w:val="005A56E5"/>
    <w:rsid w:val="005A713F"/>
    <w:rsid w:val="005A7D52"/>
    <w:rsid w:val="005B2674"/>
    <w:rsid w:val="005B3599"/>
    <w:rsid w:val="005B51AF"/>
    <w:rsid w:val="005B5DBC"/>
    <w:rsid w:val="005B79E2"/>
    <w:rsid w:val="005B7D9C"/>
    <w:rsid w:val="005C0A8F"/>
    <w:rsid w:val="005C0F66"/>
    <w:rsid w:val="005C4637"/>
    <w:rsid w:val="005C509D"/>
    <w:rsid w:val="005C66C3"/>
    <w:rsid w:val="005C779B"/>
    <w:rsid w:val="005D0331"/>
    <w:rsid w:val="005D22B5"/>
    <w:rsid w:val="005D39CB"/>
    <w:rsid w:val="005D70A1"/>
    <w:rsid w:val="005D7CA1"/>
    <w:rsid w:val="005E05D6"/>
    <w:rsid w:val="005E4D30"/>
    <w:rsid w:val="005E75E4"/>
    <w:rsid w:val="005F4E0F"/>
    <w:rsid w:val="005F64C8"/>
    <w:rsid w:val="00600098"/>
    <w:rsid w:val="0060150C"/>
    <w:rsid w:val="00601B84"/>
    <w:rsid w:val="0060220C"/>
    <w:rsid w:val="00602AD7"/>
    <w:rsid w:val="00603237"/>
    <w:rsid w:val="00605E00"/>
    <w:rsid w:val="00611DC6"/>
    <w:rsid w:val="006136BA"/>
    <w:rsid w:val="00617F43"/>
    <w:rsid w:val="006216AA"/>
    <w:rsid w:val="006220A6"/>
    <w:rsid w:val="00622A0F"/>
    <w:rsid w:val="006231C6"/>
    <w:rsid w:val="006235BD"/>
    <w:rsid w:val="006236D0"/>
    <w:rsid w:val="006245BF"/>
    <w:rsid w:val="00625BB2"/>
    <w:rsid w:val="006263A4"/>
    <w:rsid w:val="00626957"/>
    <w:rsid w:val="00627C96"/>
    <w:rsid w:val="00634B0D"/>
    <w:rsid w:val="00637346"/>
    <w:rsid w:val="00641836"/>
    <w:rsid w:val="0064751C"/>
    <w:rsid w:val="0064794F"/>
    <w:rsid w:val="00650AB6"/>
    <w:rsid w:val="006549FD"/>
    <w:rsid w:val="00654B83"/>
    <w:rsid w:val="0065728C"/>
    <w:rsid w:val="00665742"/>
    <w:rsid w:val="006658C6"/>
    <w:rsid w:val="00667450"/>
    <w:rsid w:val="006739B4"/>
    <w:rsid w:val="00674658"/>
    <w:rsid w:val="00675A2B"/>
    <w:rsid w:val="00676D1C"/>
    <w:rsid w:val="00677854"/>
    <w:rsid w:val="00680F5A"/>
    <w:rsid w:val="0068789F"/>
    <w:rsid w:val="006917CB"/>
    <w:rsid w:val="006A45FD"/>
    <w:rsid w:val="006A482B"/>
    <w:rsid w:val="006A727F"/>
    <w:rsid w:val="006B0D19"/>
    <w:rsid w:val="006B2701"/>
    <w:rsid w:val="006B3DD2"/>
    <w:rsid w:val="006B70C8"/>
    <w:rsid w:val="006C069C"/>
    <w:rsid w:val="006C0CEF"/>
    <w:rsid w:val="006C1019"/>
    <w:rsid w:val="006C399D"/>
    <w:rsid w:val="006C50E4"/>
    <w:rsid w:val="006D069A"/>
    <w:rsid w:val="006D1A3A"/>
    <w:rsid w:val="006D22AB"/>
    <w:rsid w:val="006D2371"/>
    <w:rsid w:val="006D307E"/>
    <w:rsid w:val="006D40A3"/>
    <w:rsid w:val="006D4DD7"/>
    <w:rsid w:val="006D4E7C"/>
    <w:rsid w:val="006D6D17"/>
    <w:rsid w:val="006D7E92"/>
    <w:rsid w:val="006E102B"/>
    <w:rsid w:val="006E413D"/>
    <w:rsid w:val="006E46C3"/>
    <w:rsid w:val="006E6BC2"/>
    <w:rsid w:val="006F067A"/>
    <w:rsid w:val="006F0E70"/>
    <w:rsid w:val="006F2ECC"/>
    <w:rsid w:val="006F3033"/>
    <w:rsid w:val="006F35BF"/>
    <w:rsid w:val="006F47D2"/>
    <w:rsid w:val="006F642F"/>
    <w:rsid w:val="006F7CC0"/>
    <w:rsid w:val="0070031E"/>
    <w:rsid w:val="00701784"/>
    <w:rsid w:val="00701925"/>
    <w:rsid w:val="00702DB2"/>
    <w:rsid w:val="0070341E"/>
    <w:rsid w:val="0070390D"/>
    <w:rsid w:val="007079B9"/>
    <w:rsid w:val="007112CA"/>
    <w:rsid w:val="00711365"/>
    <w:rsid w:val="00713403"/>
    <w:rsid w:val="0071676E"/>
    <w:rsid w:val="00716CB1"/>
    <w:rsid w:val="00717610"/>
    <w:rsid w:val="00717BFD"/>
    <w:rsid w:val="00717EA2"/>
    <w:rsid w:val="00721379"/>
    <w:rsid w:val="00732433"/>
    <w:rsid w:val="00732F4E"/>
    <w:rsid w:val="00733B85"/>
    <w:rsid w:val="0074377A"/>
    <w:rsid w:val="00745C59"/>
    <w:rsid w:val="007477B9"/>
    <w:rsid w:val="0075000A"/>
    <w:rsid w:val="00752860"/>
    <w:rsid w:val="0075470F"/>
    <w:rsid w:val="00755270"/>
    <w:rsid w:val="0075693A"/>
    <w:rsid w:val="007578C8"/>
    <w:rsid w:val="0076243A"/>
    <w:rsid w:val="00765127"/>
    <w:rsid w:val="00765BC2"/>
    <w:rsid w:val="00766CBE"/>
    <w:rsid w:val="0076755E"/>
    <w:rsid w:val="00771BD2"/>
    <w:rsid w:val="00771D78"/>
    <w:rsid w:val="007734E3"/>
    <w:rsid w:val="00776C95"/>
    <w:rsid w:val="007775EC"/>
    <w:rsid w:val="00777DDF"/>
    <w:rsid w:val="00782534"/>
    <w:rsid w:val="00785A51"/>
    <w:rsid w:val="0078643D"/>
    <w:rsid w:val="00787D35"/>
    <w:rsid w:val="00790786"/>
    <w:rsid w:val="00790831"/>
    <w:rsid w:val="00790B90"/>
    <w:rsid w:val="00792BE5"/>
    <w:rsid w:val="00793F02"/>
    <w:rsid w:val="00794454"/>
    <w:rsid w:val="00794D2D"/>
    <w:rsid w:val="00797A97"/>
    <w:rsid w:val="007A05E5"/>
    <w:rsid w:val="007A2523"/>
    <w:rsid w:val="007A34E2"/>
    <w:rsid w:val="007A54A1"/>
    <w:rsid w:val="007A7C96"/>
    <w:rsid w:val="007B1DDE"/>
    <w:rsid w:val="007C1ED2"/>
    <w:rsid w:val="007C5964"/>
    <w:rsid w:val="007C623A"/>
    <w:rsid w:val="007C6342"/>
    <w:rsid w:val="007D046E"/>
    <w:rsid w:val="007D16E3"/>
    <w:rsid w:val="007D27D4"/>
    <w:rsid w:val="007D3750"/>
    <w:rsid w:val="007D54A2"/>
    <w:rsid w:val="007E53D7"/>
    <w:rsid w:val="007E7CE2"/>
    <w:rsid w:val="007F111E"/>
    <w:rsid w:val="007F1CE7"/>
    <w:rsid w:val="007F29CE"/>
    <w:rsid w:val="007F40EA"/>
    <w:rsid w:val="007F4486"/>
    <w:rsid w:val="007F5C7D"/>
    <w:rsid w:val="007F6FB6"/>
    <w:rsid w:val="007F76D0"/>
    <w:rsid w:val="0080011B"/>
    <w:rsid w:val="00802DE3"/>
    <w:rsid w:val="00803C1A"/>
    <w:rsid w:val="00804BA6"/>
    <w:rsid w:val="0080510C"/>
    <w:rsid w:val="008051CF"/>
    <w:rsid w:val="008123AD"/>
    <w:rsid w:val="00813F55"/>
    <w:rsid w:val="008163FE"/>
    <w:rsid w:val="0082053C"/>
    <w:rsid w:val="00820F5A"/>
    <w:rsid w:val="008213C5"/>
    <w:rsid w:val="00833C13"/>
    <w:rsid w:val="00833C5C"/>
    <w:rsid w:val="00845FCE"/>
    <w:rsid w:val="00850122"/>
    <w:rsid w:val="00852EF3"/>
    <w:rsid w:val="00853CA6"/>
    <w:rsid w:val="0085467D"/>
    <w:rsid w:val="008603B0"/>
    <w:rsid w:val="008603BC"/>
    <w:rsid w:val="00863366"/>
    <w:rsid w:val="00864FD6"/>
    <w:rsid w:val="00865AF3"/>
    <w:rsid w:val="0087281E"/>
    <w:rsid w:val="00873CC9"/>
    <w:rsid w:val="00874C2C"/>
    <w:rsid w:val="008757E8"/>
    <w:rsid w:val="0088027F"/>
    <w:rsid w:val="00880945"/>
    <w:rsid w:val="00881C93"/>
    <w:rsid w:val="00884E5E"/>
    <w:rsid w:val="008922EB"/>
    <w:rsid w:val="008945A8"/>
    <w:rsid w:val="00895920"/>
    <w:rsid w:val="008A03B7"/>
    <w:rsid w:val="008A399B"/>
    <w:rsid w:val="008A539A"/>
    <w:rsid w:val="008A65B8"/>
    <w:rsid w:val="008B1B95"/>
    <w:rsid w:val="008B1E9B"/>
    <w:rsid w:val="008B24BF"/>
    <w:rsid w:val="008B3A4D"/>
    <w:rsid w:val="008B70F8"/>
    <w:rsid w:val="008C05BD"/>
    <w:rsid w:val="008C15DB"/>
    <w:rsid w:val="008C3DEA"/>
    <w:rsid w:val="008C67D8"/>
    <w:rsid w:val="008D0919"/>
    <w:rsid w:val="008D30ED"/>
    <w:rsid w:val="008D32D6"/>
    <w:rsid w:val="008D5A50"/>
    <w:rsid w:val="008D5E90"/>
    <w:rsid w:val="008D6FE8"/>
    <w:rsid w:val="008E2B19"/>
    <w:rsid w:val="008E315C"/>
    <w:rsid w:val="008E42CD"/>
    <w:rsid w:val="008F55CD"/>
    <w:rsid w:val="008F61D5"/>
    <w:rsid w:val="008F7B15"/>
    <w:rsid w:val="00901639"/>
    <w:rsid w:val="009031EC"/>
    <w:rsid w:val="009033C2"/>
    <w:rsid w:val="00903C85"/>
    <w:rsid w:val="00903D91"/>
    <w:rsid w:val="00905949"/>
    <w:rsid w:val="00907E4F"/>
    <w:rsid w:val="0091207E"/>
    <w:rsid w:val="009122A3"/>
    <w:rsid w:val="009136D8"/>
    <w:rsid w:val="00917508"/>
    <w:rsid w:val="009237A7"/>
    <w:rsid w:val="009246B3"/>
    <w:rsid w:val="00925CC9"/>
    <w:rsid w:val="009265EB"/>
    <w:rsid w:val="00931F3E"/>
    <w:rsid w:val="009348BD"/>
    <w:rsid w:val="009368C6"/>
    <w:rsid w:val="00936DD1"/>
    <w:rsid w:val="009372EB"/>
    <w:rsid w:val="00942E32"/>
    <w:rsid w:val="0094362D"/>
    <w:rsid w:val="009452EF"/>
    <w:rsid w:val="00952613"/>
    <w:rsid w:val="0095395E"/>
    <w:rsid w:val="00953E7D"/>
    <w:rsid w:val="00954035"/>
    <w:rsid w:val="00954F53"/>
    <w:rsid w:val="009578FC"/>
    <w:rsid w:val="009610B5"/>
    <w:rsid w:val="00961873"/>
    <w:rsid w:val="00961B39"/>
    <w:rsid w:val="009624F3"/>
    <w:rsid w:val="0096760E"/>
    <w:rsid w:val="00977B00"/>
    <w:rsid w:val="00981462"/>
    <w:rsid w:val="00981571"/>
    <w:rsid w:val="00981B38"/>
    <w:rsid w:val="00983646"/>
    <w:rsid w:val="00983D8A"/>
    <w:rsid w:val="009860B1"/>
    <w:rsid w:val="0098641F"/>
    <w:rsid w:val="009867CD"/>
    <w:rsid w:val="00990BE7"/>
    <w:rsid w:val="00994971"/>
    <w:rsid w:val="0099736F"/>
    <w:rsid w:val="00997F17"/>
    <w:rsid w:val="009A19C4"/>
    <w:rsid w:val="009A2211"/>
    <w:rsid w:val="009A67B7"/>
    <w:rsid w:val="009A78A7"/>
    <w:rsid w:val="009B0E5B"/>
    <w:rsid w:val="009B0E96"/>
    <w:rsid w:val="009B34B6"/>
    <w:rsid w:val="009B5703"/>
    <w:rsid w:val="009B75AD"/>
    <w:rsid w:val="009C2D9F"/>
    <w:rsid w:val="009C3995"/>
    <w:rsid w:val="009C540E"/>
    <w:rsid w:val="009C70D3"/>
    <w:rsid w:val="009D30FF"/>
    <w:rsid w:val="009D3647"/>
    <w:rsid w:val="009D36D0"/>
    <w:rsid w:val="009D4BB9"/>
    <w:rsid w:val="009D4FB3"/>
    <w:rsid w:val="009D5551"/>
    <w:rsid w:val="009D5633"/>
    <w:rsid w:val="009D767B"/>
    <w:rsid w:val="009E073C"/>
    <w:rsid w:val="009E08FF"/>
    <w:rsid w:val="009E0E57"/>
    <w:rsid w:val="009E2402"/>
    <w:rsid w:val="009E34E5"/>
    <w:rsid w:val="009E7A8A"/>
    <w:rsid w:val="009F01D9"/>
    <w:rsid w:val="009F0EF9"/>
    <w:rsid w:val="009F5471"/>
    <w:rsid w:val="00A02606"/>
    <w:rsid w:val="00A03F48"/>
    <w:rsid w:val="00A0768B"/>
    <w:rsid w:val="00A11716"/>
    <w:rsid w:val="00A13771"/>
    <w:rsid w:val="00A20844"/>
    <w:rsid w:val="00A23425"/>
    <w:rsid w:val="00A23BCF"/>
    <w:rsid w:val="00A2617B"/>
    <w:rsid w:val="00A26E21"/>
    <w:rsid w:val="00A26F24"/>
    <w:rsid w:val="00A26F46"/>
    <w:rsid w:val="00A311D8"/>
    <w:rsid w:val="00A3158E"/>
    <w:rsid w:val="00A4194A"/>
    <w:rsid w:val="00A42FFC"/>
    <w:rsid w:val="00A44283"/>
    <w:rsid w:val="00A44A07"/>
    <w:rsid w:val="00A44D36"/>
    <w:rsid w:val="00A44FFB"/>
    <w:rsid w:val="00A50140"/>
    <w:rsid w:val="00A5050F"/>
    <w:rsid w:val="00A532F9"/>
    <w:rsid w:val="00A539A1"/>
    <w:rsid w:val="00A56D28"/>
    <w:rsid w:val="00A56E3A"/>
    <w:rsid w:val="00A60528"/>
    <w:rsid w:val="00A61842"/>
    <w:rsid w:val="00A63BCA"/>
    <w:rsid w:val="00A64A0E"/>
    <w:rsid w:val="00A65536"/>
    <w:rsid w:val="00A70DE4"/>
    <w:rsid w:val="00A71022"/>
    <w:rsid w:val="00A73211"/>
    <w:rsid w:val="00A76CE7"/>
    <w:rsid w:val="00A77A44"/>
    <w:rsid w:val="00A809E6"/>
    <w:rsid w:val="00A832FA"/>
    <w:rsid w:val="00A8348B"/>
    <w:rsid w:val="00A84E1A"/>
    <w:rsid w:val="00A87854"/>
    <w:rsid w:val="00A91090"/>
    <w:rsid w:val="00A91355"/>
    <w:rsid w:val="00A9192B"/>
    <w:rsid w:val="00A92536"/>
    <w:rsid w:val="00A934A5"/>
    <w:rsid w:val="00A940BA"/>
    <w:rsid w:val="00A9447E"/>
    <w:rsid w:val="00A973F1"/>
    <w:rsid w:val="00AA42BA"/>
    <w:rsid w:val="00AA5B67"/>
    <w:rsid w:val="00AA6157"/>
    <w:rsid w:val="00AA62C0"/>
    <w:rsid w:val="00AB0B8A"/>
    <w:rsid w:val="00AB106D"/>
    <w:rsid w:val="00AB2CA4"/>
    <w:rsid w:val="00AB7A3C"/>
    <w:rsid w:val="00AC0EF7"/>
    <w:rsid w:val="00AC4D94"/>
    <w:rsid w:val="00AC6121"/>
    <w:rsid w:val="00AC61AE"/>
    <w:rsid w:val="00AC7214"/>
    <w:rsid w:val="00AD32B6"/>
    <w:rsid w:val="00AD33DC"/>
    <w:rsid w:val="00AD4AE4"/>
    <w:rsid w:val="00AE108A"/>
    <w:rsid w:val="00AE41AB"/>
    <w:rsid w:val="00AE62AA"/>
    <w:rsid w:val="00AE67FE"/>
    <w:rsid w:val="00AE69E5"/>
    <w:rsid w:val="00AE6C56"/>
    <w:rsid w:val="00AE6F47"/>
    <w:rsid w:val="00AE79C2"/>
    <w:rsid w:val="00AF0085"/>
    <w:rsid w:val="00AF3096"/>
    <w:rsid w:val="00AF74AC"/>
    <w:rsid w:val="00B013BD"/>
    <w:rsid w:val="00B15203"/>
    <w:rsid w:val="00B157B6"/>
    <w:rsid w:val="00B158D2"/>
    <w:rsid w:val="00B206F1"/>
    <w:rsid w:val="00B2161D"/>
    <w:rsid w:val="00B21FAD"/>
    <w:rsid w:val="00B220FC"/>
    <w:rsid w:val="00B26A4A"/>
    <w:rsid w:val="00B26F4D"/>
    <w:rsid w:val="00B310D9"/>
    <w:rsid w:val="00B310EC"/>
    <w:rsid w:val="00B31BBC"/>
    <w:rsid w:val="00B32EFB"/>
    <w:rsid w:val="00B334EB"/>
    <w:rsid w:val="00B350D7"/>
    <w:rsid w:val="00B356B7"/>
    <w:rsid w:val="00B36735"/>
    <w:rsid w:val="00B478DB"/>
    <w:rsid w:val="00B526FE"/>
    <w:rsid w:val="00B546EA"/>
    <w:rsid w:val="00B55464"/>
    <w:rsid w:val="00B55E54"/>
    <w:rsid w:val="00B55E9B"/>
    <w:rsid w:val="00B5609C"/>
    <w:rsid w:val="00B57353"/>
    <w:rsid w:val="00B57C91"/>
    <w:rsid w:val="00B57D94"/>
    <w:rsid w:val="00B61899"/>
    <w:rsid w:val="00B6770F"/>
    <w:rsid w:val="00B706D4"/>
    <w:rsid w:val="00B71F38"/>
    <w:rsid w:val="00B7330A"/>
    <w:rsid w:val="00B73CD9"/>
    <w:rsid w:val="00B74437"/>
    <w:rsid w:val="00B7614F"/>
    <w:rsid w:val="00B76158"/>
    <w:rsid w:val="00B80C00"/>
    <w:rsid w:val="00B921DA"/>
    <w:rsid w:val="00B923AD"/>
    <w:rsid w:val="00B94855"/>
    <w:rsid w:val="00B95102"/>
    <w:rsid w:val="00B95C69"/>
    <w:rsid w:val="00B96EC2"/>
    <w:rsid w:val="00B97FB2"/>
    <w:rsid w:val="00BA2FAB"/>
    <w:rsid w:val="00BA550F"/>
    <w:rsid w:val="00BA7AC7"/>
    <w:rsid w:val="00BB00AE"/>
    <w:rsid w:val="00BB35B9"/>
    <w:rsid w:val="00BB399F"/>
    <w:rsid w:val="00BB59A1"/>
    <w:rsid w:val="00BB6138"/>
    <w:rsid w:val="00BB66A8"/>
    <w:rsid w:val="00BB7BB3"/>
    <w:rsid w:val="00BC4E6E"/>
    <w:rsid w:val="00BC7A4E"/>
    <w:rsid w:val="00BD0392"/>
    <w:rsid w:val="00BD0988"/>
    <w:rsid w:val="00BD4A26"/>
    <w:rsid w:val="00BD5579"/>
    <w:rsid w:val="00BE04D5"/>
    <w:rsid w:val="00BE2BAC"/>
    <w:rsid w:val="00BE3CAB"/>
    <w:rsid w:val="00BE7279"/>
    <w:rsid w:val="00BE7C6B"/>
    <w:rsid w:val="00BF1150"/>
    <w:rsid w:val="00BF1BC7"/>
    <w:rsid w:val="00BF6795"/>
    <w:rsid w:val="00C0186A"/>
    <w:rsid w:val="00C05223"/>
    <w:rsid w:val="00C05ACD"/>
    <w:rsid w:val="00C06D3C"/>
    <w:rsid w:val="00C11F69"/>
    <w:rsid w:val="00C14FB3"/>
    <w:rsid w:val="00C17522"/>
    <w:rsid w:val="00C178F2"/>
    <w:rsid w:val="00C24932"/>
    <w:rsid w:val="00C24C66"/>
    <w:rsid w:val="00C27C84"/>
    <w:rsid w:val="00C33058"/>
    <w:rsid w:val="00C402F4"/>
    <w:rsid w:val="00C40538"/>
    <w:rsid w:val="00C4061F"/>
    <w:rsid w:val="00C407D1"/>
    <w:rsid w:val="00C420B8"/>
    <w:rsid w:val="00C4221D"/>
    <w:rsid w:val="00C43826"/>
    <w:rsid w:val="00C442CC"/>
    <w:rsid w:val="00C44AE4"/>
    <w:rsid w:val="00C462DB"/>
    <w:rsid w:val="00C47B0D"/>
    <w:rsid w:val="00C47BBE"/>
    <w:rsid w:val="00C47C2E"/>
    <w:rsid w:val="00C47D2F"/>
    <w:rsid w:val="00C50D52"/>
    <w:rsid w:val="00C51ECA"/>
    <w:rsid w:val="00C51F65"/>
    <w:rsid w:val="00C52D7A"/>
    <w:rsid w:val="00C55CA3"/>
    <w:rsid w:val="00C6200F"/>
    <w:rsid w:val="00C621A2"/>
    <w:rsid w:val="00C626C1"/>
    <w:rsid w:val="00C626D0"/>
    <w:rsid w:val="00C65B70"/>
    <w:rsid w:val="00C72FDF"/>
    <w:rsid w:val="00C7371F"/>
    <w:rsid w:val="00C76B65"/>
    <w:rsid w:val="00C77363"/>
    <w:rsid w:val="00C77D88"/>
    <w:rsid w:val="00C82F31"/>
    <w:rsid w:val="00C838CA"/>
    <w:rsid w:val="00C84A01"/>
    <w:rsid w:val="00C85752"/>
    <w:rsid w:val="00C86DF3"/>
    <w:rsid w:val="00C871B8"/>
    <w:rsid w:val="00C90DC0"/>
    <w:rsid w:val="00C9193B"/>
    <w:rsid w:val="00C9405C"/>
    <w:rsid w:val="00C95A25"/>
    <w:rsid w:val="00CA07AF"/>
    <w:rsid w:val="00CA2F56"/>
    <w:rsid w:val="00CA3D51"/>
    <w:rsid w:val="00CB1A25"/>
    <w:rsid w:val="00CB3B34"/>
    <w:rsid w:val="00CB686B"/>
    <w:rsid w:val="00CB6C9A"/>
    <w:rsid w:val="00CB7DB0"/>
    <w:rsid w:val="00CC34E5"/>
    <w:rsid w:val="00CC3B62"/>
    <w:rsid w:val="00CD2B63"/>
    <w:rsid w:val="00CD68EB"/>
    <w:rsid w:val="00CD7850"/>
    <w:rsid w:val="00CE1CA9"/>
    <w:rsid w:val="00CE2B02"/>
    <w:rsid w:val="00CE5E44"/>
    <w:rsid w:val="00CE69E2"/>
    <w:rsid w:val="00CE7108"/>
    <w:rsid w:val="00CF0AAE"/>
    <w:rsid w:val="00CF23F5"/>
    <w:rsid w:val="00CF2FCB"/>
    <w:rsid w:val="00CF720B"/>
    <w:rsid w:val="00CF7F96"/>
    <w:rsid w:val="00D00876"/>
    <w:rsid w:val="00D02C11"/>
    <w:rsid w:val="00D05556"/>
    <w:rsid w:val="00D06E58"/>
    <w:rsid w:val="00D07496"/>
    <w:rsid w:val="00D076E9"/>
    <w:rsid w:val="00D0796C"/>
    <w:rsid w:val="00D153AE"/>
    <w:rsid w:val="00D15FAC"/>
    <w:rsid w:val="00D17588"/>
    <w:rsid w:val="00D2453A"/>
    <w:rsid w:val="00D323E8"/>
    <w:rsid w:val="00D33DA0"/>
    <w:rsid w:val="00D37853"/>
    <w:rsid w:val="00D40CD7"/>
    <w:rsid w:val="00D417EF"/>
    <w:rsid w:val="00D4491C"/>
    <w:rsid w:val="00D459DA"/>
    <w:rsid w:val="00D46F6F"/>
    <w:rsid w:val="00D50137"/>
    <w:rsid w:val="00D50D9E"/>
    <w:rsid w:val="00D51669"/>
    <w:rsid w:val="00D518DE"/>
    <w:rsid w:val="00D53246"/>
    <w:rsid w:val="00D54041"/>
    <w:rsid w:val="00D5414E"/>
    <w:rsid w:val="00D57C26"/>
    <w:rsid w:val="00D60EA4"/>
    <w:rsid w:val="00D60ED1"/>
    <w:rsid w:val="00D6311B"/>
    <w:rsid w:val="00D65253"/>
    <w:rsid w:val="00D657CB"/>
    <w:rsid w:val="00D71FC1"/>
    <w:rsid w:val="00D72159"/>
    <w:rsid w:val="00D74798"/>
    <w:rsid w:val="00D777EA"/>
    <w:rsid w:val="00D77D62"/>
    <w:rsid w:val="00D8154E"/>
    <w:rsid w:val="00D8305D"/>
    <w:rsid w:val="00D84C91"/>
    <w:rsid w:val="00D870CB"/>
    <w:rsid w:val="00D91D62"/>
    <w:rsid w:val="00D938B6"/>
    <w:rsid w:val="00D94254"/>
    <w:rsid w:val="00D95F21"/>
    <w:rsid w:val="00D9792D"/>
    <w:rsid w:val="00D97D8F"/>
    <w:rsid w:val="00DA03CE"/>
    <w:rsid w:val="00DA56DE"/>
    <w:rsid w:val="00DA58F9"/>
    <w:rsid w:val="00DA7BED"/>
    <w:rsid w:val="00DB0163"/>
    <w:rsid w:val="00DB2BC4"/>
    <w:rsid w:val="00DB2F13"/>
    <w:rsid w:val="00DB4319"/>
    <w:rsid w:val="00DB74A3"/>
    <w:rsid w:val="00DB77D5"/>
    <w:rsid w:val="00DC2D26"/>
    <w:rsid w:val="00DC4FAC"/>
    <w:rsid w:val="00DC6EF2"/>
    <w:rsid w:val="00DD4A33"/>
    <w:rsid w:val="00DD73A9"/>
    <w:rsid w:val="00DE1140"/>
    <w:rsid w:val="00DE26EB"/>
    <w:rsid w:val="00DE528D"/>
    <w:rsid w:val="00DE6C14"/>
    <w:rsid w:val="00DF48F2"/>
    <w:rsid w:val="00DF5380"/>
    <w:rsid w:val="00DF5F34"/>
    <w:rsid w:val="00E0134D"/>
    <w:rsid w:val="00E01456"/>
    <w:rsid w:val="00E01D63"/>
    <w:rsid w:val="00E02153"/>
    <w:rsid w:val="00E05188"/>
    <w:rsid w:val="00E056FC"/>
    <w:rsid w:val="00E07718"/>
    <w:rsid w:val="00E10587"/>
    <w:rsid w:val="00E10940"/>
    <w:rsid w:val="00E13856"/>
    <w:rsid w:val="00E13AC7"/>
    <w:rsid w:val="00E165DD"/>
    <w:rsid w:val="00E24A34"/>
    <w:rsid w:val="00E26041"/>
    <w:rsid w:val="00E26892"/>
    <w:rsid w:val="00E277F1"/>
    <w:rsid w:val="00E30096"/>
    <w:rsid w:val="00E31354"/>
    <w:rsid w:val="00E31515"/>
    <w:rsid w:val="00E315D3"/>
    <w:rsid w:val="00E31BE2"/>
    <w:rsid w:val="00E33A56"/>
    <w:rsid w:val="00E36C06"/>
    <w:rsid w:val="00E36C50"/>
    <w:rsid w:val="00E37D68"/>
    <w:rsid w:val="00E4173B"/>
    <w:rsid w:val="00E42BE9"/>
    <w:rsid w:val="00E431E3"/>
    <w:rsid w:val="00E44566"/>
    <w:rsid w:val="00E44E7D"/>
    <w:rsid w:val="00E45CE5"/>
    <w:rsid w:val="00E45F5A"/>
    <w:rsid w:val="00E502E8"/>
    <w:rsid w:val="00E50F7E"/>
    <w:rsid w:val="00E52438"/>
    <w:rsid w:val="00E56736"/>
    <w:rsid w:val="00E57FC2"/>
    <w:rsid w:val="00E603D4"/>
    <w:rsid w:val="00E60616"/>
    <w:rsid w:val="00E6138A"/>
    <w:rsid w:val="00E62A03"/>
    <w:rsid w:val="00E65A9C"/>
    <w:rsid w:val="00E70059"/>
    <w:rsid w:val="00E70617"/>
    <w:rsid w:val="00E70C63"/>
    <w:rsid w:val="00E713E0"/>
    <w:rsid w:val="00E7360C"/>
    <w:rsid w:val="00E8087B"/>
    <w:rsid w:val="00E81154"/>
    <w:rsid w:val="00E822D4"/>
    <w:rsid w:val="00E8416E"/>
    <w:rsid w:val="00E844DD"/>
    <w:rsid w:val="00E86A40"/>
    <w:rsid w:val="00E905ED"/>
    <w:rsid w:val="00E94E1A"/>
    <w:rsid w:val="00E95D78"/>
    <w:rsid w:val="00E964D9"/>
    <w:rsid w:val="00E97205"/>
    <w:rsid w:val="00EA08A4"/>
    <w:rsid w:val="00EA2B06"/>
    <w:rsid w:val="00EA63CB"/>
    <w:rsid w:val="00EB142E"/>
    <w:rsid w:val="00EB4FE0"/>
    <w:rsid w:val="00EB6858"/>
    <w:rsid w:val="00EB7485"/>
    <w:rsid w:val="00ED2E14"/>
    <w:rsid w:val="00ED2E42"/>
    <w:rsid w:val="00ED3E9C"/>
    <w:rsid w:val="00ED42D9"/>
    <w:rsid w:val="00ED5C73"/>
    <w:rsid w:val="00ED759E"/>
    <w:rsid w:val="00EE0B61"/>
    <w:rsid w:val="00EE1189"/>
    <w:rsid w:val="00EE438D"/>
    <w:rsid w:val="00EE53E3"/>
    <w:rsid w:val="00EE5683"/>
    <w:rsid w:val="00EE6468"/>
    <w:rsid w:val="00EE6A67"/>
    <w:rsid w:val="00EE7385"/>
    <w:rsid w:val="00EF0706"/>
    <w:rsid w:val="00EF13EB"/>
    <w:rsid w:val="00EF1628"/>
    <w:rsid w:val="00EF6071"/>
    <w:rsid w:val="00EF7C12"/>
    <w:rsid w:val="00F01CF5"/>
    <w:rsid w:val="00F05871"/>
    <w:rsid w:val="00F05EFB"/>
    <w:rsid w:val="00F073CB"/>
    <w:rsid w:val="00F1348A"/>
    <w:rsid w:val="00F13B8A"/>
    <w:rsid w:val="00F155F7"/>
    <w:rsid w:val="00F15CCA"/>
    <w:rsid w:val="00F1685F"/>
    <w:rsid w:val="00F1795B"/>
    <w:rsid w:val="00F24982"/>
    <w:rsid w:val="00F24CF3"/>
    <w:rsid w:val="00F27FD9"/>
    <w:rsid w:val="00F300A6"/>
    <w:rsid w:val="00F31F87"/>
    <w:rsid w:val="00F3267F"/>
    <w:rsid w:val="00F33C2B"/>
    <w:rsid w:val="00F35D90"/>
    <w:rsid w:val="00F4073B"/>
    <w:rsid w:val="00F42B4A"/>
    <w:rsid w:val="00F46CB5"/>
    <w:rsid w:val="00F46EBB"/>
    <w:rsid w:val="00F47541"/>
    <w:rsid w:val="00F63782"/>
    <w:rsid w:val="00F70720"/>
    <w:rsid w:val="00F72E4F"/>
    <w:rsid w:val="00F73DF7"/>
    <w:rsid w:val="00F73FD9"/>
    <w:rsid w:val="00F81AEC"/>
    <w:rsid w:val="00F857F0"/>
    <w:rsid w:val="00F85F68"/>
    <w:rsid w:val="00F873AC"/>
    <w:rsid w:val="00F90D28"/>
    <w:rsid w:val="00F914C5"/>
    <w:rsid w:val="00F92856"/>
    <w:rsid w:val="00F92A2D"/>
    <w:rsid w:val="00F9437C"/>
    <w:rsid w:val="00F94E61"/>
    <w:rsid w:val="00F96B5E"/>
    <w:rsid w:val="00FA043E"/>
    <w:rsid w:val="00FA091B"/>
    <w:rsid w:val="00FA0B23"/>
    <w:rsid w:val="00FA32D4"/>
    <w:rsid w:val="00FA54AE"/>
    <w:rsid w:val="00FB040E"/>
    <w:rsid w:val="00FB1214"/>
    <w:rsid w:val="00FB1AD3"/>
    <w:rsid w:val="00FB5A75"/>
    <w:rsid w:val="00FC3F97"/>
    <w:rsid w:val="00FC4B66"/>
    <w:rsid w:val="00FC4EDE"/>
    <w:rsid w:val="00FC7085"/>
    <w:rsid w:val="00FC761A"/>
    <w:rsid w:val="00FD0584"/>
    <w:rsid w:val="00FD09EC"/>
    <w:rsid w:val="00FD1C0F"/>
    <w:rsid w:val="00FD5A86"/>
    <w:rsid w:val="00FD5C6E"/>
    <w:rsid w:val="00FD6E37"/>
    <w:rsid w:val="00FE16B6"/>
    <w:rsid w:val="00FE3B8F"/>
    <w:rsid w:val="00FE475F"/>
    <w:rsid w:val="00FE600C"/>
    <w:rsid w:val="00FF124D"/>
    <w:rsid w:val="00FF3EEF"/>
    <w:rsid w:val="00FF3FAF"/>
    <w:rsid w:val="00FF3FEB"/>
    <w:rsid w:val="00FF4847"/>
    <w:rsid w:val="00FF6DB4"/>
    <w:rsid w:val="0840547D"/>
    <w:rsid w:val="0A4EDF7C"/>
    <w:rsid w:val="28CE1BD8"/>
    <w:rsid w:val="2A32FAD1"/>
    <w:rsid w:val="37701063"/>
    <w:rsid w:val="3A56B2BD"/>
    <w:rsid w:val="3A8395F9"/>
    <w:rsid w:val="3D2A835C"/>
    <w:rsid w:val="3FBCBEC3"/>
    <w:rsid w:val="3FD38E85"/>
    <w:rsid w:val="49F69740"/>
    <w:rsid w:val="6F6895A9"/>
    <w:rsid w:val="7291EF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774BC2"/>
  <w15:chartTrackingRefBased/>
  <w15:docId w15:val="{D461A76D-B801-49AF-B135-ECF6C634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CA3"/>
    <w:pPr>
      <w:spacing w:after="0" w:line="240" w:lineRule="auto"/>
    </w:pPr>
    <w:rPr>
      <w:rFonts w:eastAsia="Times New Roman" w:cs="Times New Roman"/>
      <w:szCs w:val="24"/>
    </w:rPr>
  </w:style>
  <w:style w:type="paragraph" w:styleId="Heading1">
    <w:name w:val="heading 1"/>
    <w:basedOn w:val="ListParagraph"/>
    <w:next w:val="Normal"/>
    <w:link w:val="Heading1Char"/>
    <w:uiPriority w:val="9"/>
    <w:qFormat/>
    <w:rsid w:val="00B158D2"/>
    <w:pPr>
      <w:numPr>
        <w:numId w:val="7"/>
      </w:numPr>
      <w:tabs>
        <w:tab w:val="left" w:pos="360"/>
      </w:tabs>
      <w:outlineLvl w:val="0"/>
    </w:pPr>
    <w:rPr>
      <w:b/>
      <w:bCs/>
      <w:color w:val="000000"/>
      <w:sz w:val="20"/>
      <w:szCs w:val="20"/>
    </w:rPr>
  </w:style>
  <w:style w:type="paragraph" w:styleId="Heading2">
    <w:name w:val="heading 2"/>
    <w:basedOn w:val="Normal"/>
    <w:next w:val="Normal"/>
    <w:link w:val="Heading2Char"/>
    <w:uiPriority w:val="9"/>
    <w:unhideWhenUsed/>
    <w:qFormat/>
    <w:rsid w:val="00665742"/>
    <w:pPr>
      <w:ind w:left="720" w:hanging="360"/>
      <w:outlineLvl w:val="1"/>
    </w:pPr>
    <w:rPr>
      <w:b/>
      <w:bCs/>
      <w:color w:val="000000"/>
      <w:sz w:val="20"/>
      <w:szCs w:val="20"/>
    </w:rPr>
  </w:style>
  <w:style w:type="paragraph" w:styleId="Heading3">
    <w:name w:val="heading 3"/>
    <w:basedOn w:val="Normal"/>
    <w:next w:val="Normal"/>
    <w:link w:val="Heading3Char"/>
    <w:uiPriority w:val="9"/>
    <w:semiHidden/>
    <w:unhideWhenUsed/>
    <w:qFormat/>
    <w:rsid w:val="002703A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703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3A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03A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03A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03A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03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A3"/>
    <w:rPr>
      <w:rFonts w:ascii="Segoe UI" w:hAnsi="Segoe UI" w:cs="Segoe UI"/>
      <w:sz w:val="18"/>
      <w:szCs w:val="18"/>
    </w:rPr>
  </w:style>
  <w:style w:type="paragraph" w:styleId="FootnoteText">
    <w:name w:val="footnote text"/>
    <w:basedOn w:val="Normal"/>
    <w:link w:val="FootnoteTextChar"/>
    <w:semiHidden/>
    <w:rsid w:val="00C55CA3"/>
    <w:rPr>
      <w:sz w:val="20"/>
      <w:szCs w:val="20"/>
    </w:rPr>
  </w:style>
  <w:style w:type="character" w:customStyle="1" w:styleId="FootnoteTextChar">
    <w:name w:val="Footnote Text Char"/>
    <w:basedOn w:val="DefaultParagraphFont"/>
    <w:link w:val="FootnoteText"/>
    <w:semiHidden/>
    <w:rsid w:val="00C55CA3"/>
    <w:rPr>
      <w:rFonts w:eastAsia="Times New Roman" w:cs="Times New Roman"/>
      <w:sz w:val="20"/>
      <w:szCs w:val="20"/>
    </w:rPr>
  </w:style>
  <w:style w:type="paragraph" w:styleId="ListParagraph">
    <w:name w:val="List Paragraph"/>
    <w:basedOn w:val="Normal"/>
    <w:uiPriority w:val="34"/>
    <w:qFormat/>
    <w:rsid w:val="00C55CA3"/>
    <w:pPr>
      <w:ind w:left="720"/>
    </w:pPr>
  </w:style>
  <w:style w:type="character" w:customStyle="1" w:styleId="normaltextrun1">
    <w:name w:val="normaltextrun1"/>
    <w:basedOn w:val="DefaultParagraphFont"/>
    <w:rsid w:val="00C55CA3"/>
  </w:style>
  <w:style w:type="character" w:styleId="FootnoteReference">
    <w:name w:val="footnote reference"/>
    <w:basedOn w:val="DefaultParagraphFont"/>
    <w:semiHidden/>
    <w:unhideWhenUsed/>
    <w:rsid w:val="00C55CA3"/>
    <w:rPr>
      <w:vertAlign w:val="superscript"/>
    </w:rPr>
  </w:style>
  <w:style w:type="paragraph" w:styleId="Header">
    <w:name w:val="header"/>
    <w:basedOn w:val="Normal"/>
    <w:link w:val="HeaderChar"/>
    <w:uiPriority w:val="99"/>
    <w:unhideWhenUsed/>
    <w:rsid w:val="00782534"/>
    <w:pPr>
      <w:tabs>
        <w:tab w:val="center" w:pos="4680"/>
        <w:tab w:val="right" w:pos="9360"/>
      </w:tabs>
    </w:pPr>
  </w:style>
  <w:style w:type="character" w:customStyle="1" w:styleId="HeaderChar">
    <w:name w:val="Header Char"/>
    <w:basedOn w:val="DefaultParagraphFont"/>
    <w:link w:val="Header"/>
    <w:uiPriority w:val="99"/>
    <w:rsid w:val="00782534"/>
    <w:rPr>
      <w:rFonts w:eastAsia="Times New Roman" w:cs="Times New Roman"/>
      <w:szCs w:val="24"/>
    </w:rPr>
  </w:style>
  <w:style w:type="paragraph" w:styleId="Footer">
    <w:name w:val="footer"/>
    <w:basedOn w:val="Normal"/>
    <w:link w:val="FooterChar"/>
    <w:uiPriority w:val="99"/>
    <w:unhideWhenUsed/>
    <w:rsid w:val="00782534"/>
    <w:pPr>
      <w:tabs>
        <w:tab w:val="center" w:pos="4680"/>
        <w:tab w:val="right" w:pos="9360"/>
      </w:tabs>
    </w:pPr>
  </w:style>
  <w:style w:type="character" w:customStyle="1" w:styleId="FooterChar">
    <w:name w:val="Footer Char"/>
    <w:basedOn w:val="DefaultParagraphFont"/>
    <w:link w:val="Footer"/>
    <w:uiPriority w:val="99"/>
    <w:rsid w:val="00782534"/>
    <w:rPr>
      <w:rFonts w:eastAsia="Times New Roman" w:cs="Times New Roman"/>
      <w:szCs w:val="24"/>
    </w:rPr>
  </w:style>
  <w:style w:type="paragraph" w:styleId="HTMLPreformatted">
    <w:name w:val="HTML Preformatted"/>
    <w:basedOn w:val="Normal"/>
    <w:link w:val="HTMLPreformattedChar"/>
    <w:rsid w:val="0033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7A46"/>
    <w:rPr>
      <w:rFonts w:ascii="Courier New" w:eastAsia="Courier New" w:hAnsi="Courier New" w:cs="Courier New"/>
      <w:sz w:val="20"/>
      <w:szCs w:val="20"/>
    </w:rPr>
  </w:style>
  <w:style w:type="table" w:styleId="TableGridLight">
    <w:name w:val="Grid Table Light"/>
    <w:basedOn w:val="TableNormal"/>
    <w:uiPriority w:val="40"/>
    <w:rsid w:val="00337A46"/>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3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D32B6"/>
  </w:style>
  <w:style w:type="character" w:customStyle="1" w:styleId="eop">
    <w:name w:val="eop"/>
    <w:basedOn w:val="DefaultParagraphFont"/>
    <w:rsid w:val="00AD32B6"/>
  </w:style>
  <w:style w:type="character" w:styleId="CommentReference">
    <w:name w:val="annotation reference"/>
    <w:basedOn w:val="DefaultParagraphFont"/>
    <w:uiPriority w:val="99"/>
    <w:unhideWhenUsed/>
    <w:rsid w:val="009B0E5B"/>
    <w:rPr>
      <w:sz w:val="16"/>
      <w:szCs w:val="16"/>
    </w:rPr>
  </w:style>
  <w:style w:type="paragraph" w:styleId="CommentText">
    <w:name w:val="annotation text"/>
    <w:basedOn w:val="Normal"/>
    <w:link w:val="CommentTextChar"/>
    <w:uiPriority w:val="99"/>
    <w:unhideWhenUsed/>
    <w:rsid w:val="009B0E5B"/>
    <w:rPr>
      <w:sz w:val="20"/>
      <w:szCs w:val="20"/>
    </w:rPr>
  </w:style>
  <w:style w:type="character" w:customStyle="1" w:styleId="CommentTextChar">
    <w:name w:val="Comment Text Char"/>
    <w:basedOn w:val="DefaultParagraphFont"/>
    <w:link w:val="CommentText"/>
    <w:uiPriority w:val="99"/>
    <w:rsid w:val="009B0E5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0E5B"/>
    <w:rPr>
      <w:b/>
      <w:bCs/>
    </w:rPr>
  </w:style>
  <w:style w:type="character" w:customStyle="1" w:styleId="CommentSubjectChar">
    <w:name w:val="Comment Subject Char"/>
    <w:basedOn w:val="CommentTextChar"/>
    <w:link w:val="CommentSubject"/>
    <w:uiPriority w:val="99"/>
    <w:semiHidden/>
    <w:rsid w:val="009B0E5B"/>
    <w:rPr>
      <w:rFonts w:eastAsia="Times New Roman" w:cs="Times New Roman"/>
      <w:b/>
      <w:bCs/>
      <w:sz w:val="20"/>
      <w:szCs w:val="20"/>
    </w:rPr>
  </w:style>
  <w:style w:type="character" w:customStyle="1" w:styleId="Heading1Char">
    <w:name w:val="Heading 1 Char"/>
    <w:basedOn w:val="DefaultParagraphFont"/>
    <w:link w:val="Heading1"/>
    <w:uiPriority w:val="9"/>
    <w:rsid w:val="00B158D2"/>
    <w:rPr>
      <w:rFonts w:eastAsia="Times New Roman" w:cs="Times New Roman"/>
      <w:b/>
      <w:bCs/>
      <w:color w:val="000000"/>
      <w:sz w:val="20"/>
      <w:szCs w:val="20"/>
    </w:rPr>
  </w:style>
  <w:style w:type="character" w:customStyle="1" w:styleId="Heading2Char">
    <w:name w:val="Heading 2 Char"/>
    <w:basedOn w:val="DefaultParagraphFont"/>
    <w:link w:val="Heading2"/>
    <w:uiPriority w:val="9"/>
    <w:rsid w:val="00665742"/>
    <w:rPr>
      <w:rFonts w:eastAsia="Times New Roman" w:cs="Times New Roman"/>
      <w:b/>
      <w:bCs/>
      <w:color w:val="000000"/>
      <w:sz w:val="20"/>
      <w:szCs w:val="20"/>
    </w:rPr>
  </w:style>
  <w:style w:type="paragraph" w:styleId="BodyText">
    <w:name w:val="Body Text"/>
    <w:basedOn w:val="Normal"/>
    <w:link w:val="BodyTextChar"/>
    <w:rsid w:val="00535F3A"/>
    <w:pPr>
      <w:jc w:val="center"/>
    </w:pPr>
    <w:rPr>
      <w:sz w:val="28"/>
    </w:rPr>
  </w:style>
  <w:style w:type="character" w:customStyle="1" w:styleId="BodyTextChar">
    <w:name w:val="Body Text Char"/>
    <w:basedOn w:val="DefaultParagraphFont"/>
    <w:link w:val="BodyText"/>
    <w:rsid w:val="00535F3A"/>
    <w:rPr>
      <w:rFonts w:eastAsia="Times New Roman" w:cs="Times New Roman"/>
      <w:sz w:val="28"/>
      <w:szCs w:val="24"/>
    </w:rPr>
  </w:style>
  <w:style w:type="character" w:styleId="Hyperlink">
    <w:name w:val="Hyperlink"/>
    <w:basedOn w:val="DefaultParagraphFont"/>
    <w:rsid w:val="006F067A"/>
    <w:rPr>
      <w:color w:val="0000FF"/>
      <w:u w:val="single"/>
    </w:rPr>
  </w:style>
  <w:style w:type="character" w:styleId="FollowedHyperlink">
    <w:name w:val="FollowedHyperlink"/>
    <w:basedOn w:val="DefaultParagraphFont"/>
    <w:uiPriority w:val="99"/>
    <w:semiHidden/>
    <w:unhideWhenUsed/>
    <w:rsid w:val="007E7CE2"/>
    <w:rPr>
      <w:color w:val="954F72" w:themeColor="followedHyperlink"/>
      <w:u w:val="single"/>
    </w:rPr>
  </w:style>
  <w:style w:type="character" w:styleId="UnresolvedMention">
    <w:name w:val="Unresolved Mention"/>
    <w:basedOn w:val="DefaultParagraphFont"/>
    <w:uiPriority w:val="99"/>
    <w:semiHidden/>
    <w:unhideWhenUsed/>
    <w:rsid w:val="002A124E"/>
    <w:rPr>
      <w:color w:val="605E5C"/>
      <w:shd w:val="clear" w:color="auto" w:fill="E1DFDD"/>
    </w:rPr>
  </w:style>
  <w:style w:type="paragraph" w:styleId="Revision">
    <w:name w:val="Revision"/>
    <w:hidden/>
    <w:uiPriority w:val="99"/>
    <w:semiHidden/>
    <w:rsid w:val="00C6200F"/>
    <w:pPr>
      <w:spacing w:after="0"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2703A7"/>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2703A7"/>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2703A7"/>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2703A7"/>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2703A7"/>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2703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03A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4f5134a60d83a6b2776a2ed9114469b8&amp;mc=true&amp;node=se24.4.903_17&amp;rgn=div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14-05-23/pdf/2014-1184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0768610538541B657A569492B3E4B" ma:contentTypeVersion="2" ma:contentTypeDescription="Create a new document." ma:contentTypeScope="" ma:versionID="1be8b77ea5984b74fa6d3d3859d2a58a">
  <xsd:schema xmlns:xsd="http://www.w3.org/2001/XMLSchema" xmlns:xs="http://www.w3.org/2001/XMLSchema" xmlns:p="http://schemas.microsoft.com/office/2006/metadata/properties" xmlns:ns2="c92067cb-f5f3-481f-bcee-373fca98f00f" targetNamespace="http://schemas.microsoft.com/office/2006/metadata/properties" ma:root="true" ma:fieldsID="7f6c5d6d271e2b980aec08f05309f292" ns2:_="">
    <xsd:import namespace="c92067cb-f5f3-481f-bcee-373fca98f0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067cb-f5f3-481f-bcee-373fca98f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8400C-4400-4580-B809-C3E17FB70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067cb-f5f3-481f-bcee-373fca98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7CFFA-C3A0-4A7C-B04F-42420FB8E5ED}">
  <ds:schemaRefs>
    <ds:schemaRef ds:uri="http://schemas.openxmlformats.org/officeDocument/2006/bibliography"/>
  </ds:schemaRefs>
</ds:datastoreItem>
</file>

<file path=customXml/itemProps3.xml><?xml version="1.0" encoding="utf-8"?>
<ds:datastoreItem xmlns:ds="http://schemas.openxmlformats.org/officeDocument/2006/customXml" ds:itemID="{2FAF66EE-AFAE-4F5A-9BC4-F00BB11418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CAB7EB-C06F-417D-B3D8-FB6437677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12459</Words>
  <Characters>71017</Characters>
  <Application>Microsoft Office Word</Application>
  <DocSecurity>4</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Hovendick, Wendalyn M</dc:creator>
  <cp:keywords/>
  <dc:description/>
  <cp:lastModifiedBy>Rogers, Dacia A</cp:lastModifiedBy>
  <cp:revision>2</cp:revision>
  <cp:lastPrinted>2020-08-24T20:34:00Z</cp:lastPrinted>
  <dcterms:created xsi:type="dcterms:W3CDTF">2021-01-19T13:06:00Z</dcterms:created>
  <dcterms:modified xsi:type="dcterms:W3CDTF">2021-01-19T13:06:00Z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0x010100FF50768610538541B657A569492B3E4B</vt:lpwstr>
  </property>
</Properties>
</file>