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A3" w:rsidP="00A475A3" w:rsidRDefault="00A475A3">
      <w:pPr>
        <w:jc w:val="center"/>
        <w:rPr>
          <w:b/>
        </w:rPr>
      </w:pPr>
      <w:r>
        <w:rPr>
          <w:b/>
        </w:rPr>
        <w:t>FAST Track 3090-0297</w:t>
      </w:r>
      <w:bookmarkStart w:name="_GoBack" w:id="0"/>
      <w:bookmarkEnd w:id="0"/>
    </w:p>
    <w:p w:rsidR="00A475A3" w:rsidP="00A475A3" w:rsidRDefault="00A475A3">
      <w:pPr>
        <w:jc w:val="center"/>
        <w:rPr>
          <w:b/>
        </w:rPr>
      </w:pPr>
      <w:r>
        <w:rPr>
          <w:b/>
        </w:rPr>
        <w:t>Req-23</w:t>
      </w:r>
    </w:p>
    <w:p w:rsidR="00804D3F" w:rsidRDefault="0091770F">
      <w:pPr>
        <w:rPr>
          <w:b/>
        </w:rPr>
      </w:pPr>
      <w:r>
        <w:rPr>
          <w:b/>
        </w:rPr>
        <w:t xml:space="preserve">FY20 Supplier Relationship Management Survey Follow-Up Interview Questions: </w:t>
      </w:r>
    </w:p>
    <w:p w:rsidR="0091770F" w:rsidP="0091770F" w:rsidRDefault="0091770F">
      <w:pPr>
        <w:pStyle w:val="NormalWeb"/>
        <w:numPr>
          <w:ilvl w:val="0"/>
          <w:numId w:val="1"/>
        </w:numPr>
        <w:spacing w:before="0" w:beforeAutospacing="0" w:after="0" w:afterAutospacing="0"/>
        <w:ind w:left="945"/>
        <w:textAlignment w:val="baseline"/>
        <w:rPr>
          <w:rFonts w:ascii="Georgia" w:hAnsi="Georgia" w:cs="Arial"/>
          <w:color w:val="000000"/>
        </w:rPr>
      </w:pPr>
      <w:r>
        <w:rPr>
          <w:rFonts w:ascii="Georgia" w:hAnsi="Georgia" w:cs="Arial"/>
          <w:color w:val="080707"/>
        </w:rPr>
        <w:t xml:space="preserve">Q1 </w:t>
      </w:r>
      <w:proofErr w:type="gramStart"/>
      <w:r>
        <w:rPr>
          <w:rFonts w:ascii="Georgia" w:hAnsi="Georgia" w:cs="Arial"/>
          <w:color w:val="080707"/>
        </w:rPr>
        <w:t>What</w:t>
      </w:r>
      <w:proofErr w:type="gramEnd"/>
      <w:r>
        <w:rPr>
          <w:rFonts w:ascii="Georgia" w:hAnsi="Georgia" w:cs="Arial"/>
          <w:color w:val="080707"/>
        </w:rPr>
        <w:t xml:space="preserve"> product and/or services did your organization supply through a GSA vehicle in response to the COVID19 demand?</w:t>
      </w:r>
    </w:p>
    <w:p w:rsidR="0091770F" w:rsidP="0091770F" w:rsidRDefault="0091770F">
      <w:pPr>
        <w:pStyle w:val="NormalWeb"/>
        <w:numPr>
          <w:ilvl w:val="0"/>
          <w:numId w:val="1"/>
        </w:numPr>
        <w:spacing w:before="0" w:beforeAutospacing="0" w:after="0" w:afterAutospacing="0"/>
        <w:ind w:left="945"/>
        <w:textAlignment w:val="baseline"/>
        <w:rPr>
          <w:rFonts w:ascii="Georgia" w:hAnsi="Georgia" w:cs="Arial"/>
          <w:color w:val="000000"/>
        </w:rPr>
      </w:pPr>
      <w:r>
        <w:rPr>
          <w:rFonts w:ascii="Georgia" w:hAnsi="Georgia" w:cs="Arial"/>
          <w:color w:val="080707"/>
        </w:rPr>
        <w:t>Q2 What went well</w:t>
      </w:r>
      <w:proofErr w:type="gramStart"/>
      <w:r>
        <w:rPr>
          <w:rFonts w:ascii="Georgia" w:hAnsi="Georgia" w:cs="Arial"/>
          <w:color w:val="080707"/>
        </w:rPr>
        <w:t>?;</w:t>
      </w:r>
      <w:proofErr w:type="gramEnd"/>
    </w:p>
    <w:p w:rsidR="0091770F" w:rsidP="0091770F" w:rsidRDefault="0091770F">
      <w:pPr>
        <w:pStyle w:val="NormalWeb"/>
        <w:numPr>
          <w:ilvl w:val="0"/>
          <w:numId w:val="1"/>
        </w:numPr>
        <w:spacing w:before="0" w:beforeAutospacing="0" w:after="0" w:afterAutospacing="0"/>
        <w:ind w:left="945"/>
        <w:textAlignment w:val="baseline"/>
        <w:rPr>
          <w:rFonts w:ascii="Georgia" w:hAnsi="Georgia" w:cs="Arial"/>
          <w:color w:val="000000"/>
        </w:rPr>
      </w:pPr>
      <w:r>
        <w:rPr>
          <w:rFonts w:ascii="Georgia" w:hAnsi="Georgia" w:cs="Arial"/>
          <w:color w:val="080707"/>
        </w:rPr>
        <w:t>Q3 What could be improved</w:t>
      </w:r>
      <w:proofErr w:type="gramStart"/>
      <w:r>
        <w:rPr>
          <w:rFonts w:ascii="Georgia" w:hAnsi="Georgia" w:cs="Arial"/>
          <w:color w:val="080707"/>
        </w:rPr>
        <w:t>?;</w:t>
      </w:r>
      <w:proofErr w:type="gramEnd"/>
    </w:p>
    <w:p w:rsidR="0091770F" w:rsidP="0091770F" w:rsidRDefault="0091770F">
      <w:pPr>
        <w:pStyle w:val="NormalWeb"/>
        <w:numPr>
          <w:ilvl w:val="0"/>
          <w:numId w:val="1"/>
        </w:numPr>
        <w:spacing w:before="0" w:beforeAutospacing="0" w:after="0" w:afterAutospacing="0"/>
        <w:ind w:left="945"/>
        <w:textAlignment w:val="baseline"/>
        <w:rPr>
          <w:rFonts w:ascii="Georgia" w:hAnsi="Georgia" w:cs="Arial"/>
          <w:color w:val="000000"/>
        </w:rPr>
      </w:pPr>
      <w:r>
        <w:rPr>
          <w:rFonts w:ascii="Georgia" w:hAnsi="Georgia" w:cs="Arial"/>
          <w:color w:val="080707"/>
        </w:rPr>
        <w:t xml:space="preserve">Q4 Do you need anyone to follow-up with you? </w:t>
      </w:r>
    </w:p>
    <w:p w:rsidR="0091770F" w:rsidRDefault="0091770F">
      <w:pPr>
        <w:rPr>
          <w:b/>
        </w:rPr>
      </w:pPr>
    </w:p>
    <w:p w:rsidR="0091770F" w:rsidRDefault="0091770F">
      <w:pPr>
        <w:rPr>
          <w:b/>
        </w:rPr>
      </w:pPr>
      <w:r>
        <w:rPr>
          <w:b/>
        </w:rPr>
        <w:t xml:space="preserve">PRA statement: </w:t>
      </w:r>
    </w:p>
    <w:p w:rsidRPr="0091770F" w:rsidR="0091770F" w:rsidP="0091770F" w:rsidRDefault="0091770F">
      <w:pPr>
        <w:spacing w:after="0" w:line="240" w:lineRule="auto"/>
        <w:rPr>
          <w:rFonts w:ascii="Times New Roman" w:hAnsi="Times New Roman" w:eastAsia="Times New Roman" w:cs="Times New Roman"/>
          <w:szCs w:val="24"/>
        </w:rPr>
      </w:pPr>
      <w:r w:rsidRPr="0091770F">
        <w:rPr>
          <w:rFonts w:ascii="Calibri" w:hAnsi="Calibri" w:eastAsia="Times New Roman" w:cs="Calibri"/>
          <w:color w:val="000000"/>
          <w:sz w:val="22"/>
        </w:rPr>
        <w:t>OMB No: 3090-0297</w:t>
      </w:r>
      <w:r w:rsidRPr="0091770F">
        <w:rPr>
          <w:rFonts w:ascii="Calibri" w:hAnsi="Calibri" w:eastAsia="Times New Roman" w:cs="Calibri"/>
          <w:color w:val="000000"/>
          <w:sz w:val="22"/>
        </w:rPr>
        <w:br/>
        <w:t>Expires 08/31/2022</w:t>
      </w:r>
      <w:r w:rsidRPr="0091770F">
        <w:rPr>
          <w:rFonts w:ascii="Calibri" w:hAnsi="Calibri" w:eastAsia="Times New Roman" w:cs="Calibri"/>
          <w:color w:val="000000"/>
          <w:sz w:val="22"/>
        </w:rPr>
        <w:br/>
      </w:r>
      <w:r w:rsidRPr="0091770F">
        <w:rPr>
          <w:rFonts w:ascii="Calibri" w:hAnsi="Calibri" w:eastAsia="Times New Roman" w:cs="Calibri"/>
          <w:color w:val="000000"/>
          <w:sz w:val="22"/>
        </w:rPr>
        <w:br/>
      </w:r>
      <w:proofErr w:type="gramStart"/>
      <w:r w:rsidRPr="0091770F">
        <w:rPr>
          <w:rFonts w:ascii="Calibri" w:hAnsi="Calibri" w:eastAsia="Times New Roman" w:cs="Calibri"/>
          <w:color w:val="000000"/>
          <w:sz w:val="22"/>
        </w:rPr>
        <w:t>This</w:t>
      </w:r>
      <w:proofErr w:type="gramEnd"/>
      <w:r w:rsidRPr="0091770F">
        <w:rPr>
          <w:rFonts w:ascii="Calibri" w:hAnsi="Calibri" w:eastAsia="Times New Roman" w:cs="Calibri"/>
          <w:color w:val="000000"/>
          <w:sz w:val="22"/>
        </w:rPr>
        <w:t xml:space="preserve"> information collection meets the requirements of 44 U.S.C. § 3507, as amended by section 2 of the Paperwork Reduction Act of 1995. You do not need to answer these questions unless we display a valid Office of Management and Budget (OMB) control number. The OMB control number for this collection is 3090-0297. We estimate that it will take </w:t>
      </w:r>
      <w:r>
        <w:rPr>
          <w:rFonts w:ascii="Calibri" w:hAnsi="Calibri" w:eastAsia="Times New Roman" w:cs="Calibri"/>
          <w:color w:val="000000"/>
          <w:sz w:val="22"/>
        </w:rPr>
        <w:t>30 minutes</w:t>
      </w:r>
      <w:r w:rsidRPr="0091770F">
        <w:rPr>
          <w:rFonts w:ascii="Calibri" w:hAnsi="Calibri" w:eastAsia="Times New Roman" w:cs="Calibri"/>
          <w:color w:val="000000"/>
          <w:sz w:val="22"/>
        </w:rPr>
        <w:t xml:space="preserve"> to answer the questions. Send only comments relating to our time estimate, including suggestions for reducing this burden, or any other aspects of this collection of information to: General Services Administration, Regulatory Secretariat Division (MVCB), ATTN: Lois Mandell/IC 3090-0297, 1800 F Street, NW, Washington, DC 20405.</w:t>
      </w:r>
      <w:r w:rsidRPr="0091770F">
        <w:rPr>
          <w:rFonts w:ascii="Calibri" w:hAnsi="Calibri" w:eastAsia="Times New Roman" w:cs="Calibri"/>
          <w:color w:val="000000"/>
          <w:sz w:val="28"/>
          <w:szCs w:val="28"/>
        </w:rPr>
        <w:br/>
      </w:r>
      <w:r w:rsidRPr="0091770F">
        <w:rPr>
          <w:rFonts w:ascii="Calibri" w:hAnsi="Calibri" w:eastAsia="Times New Roman" w:cs="Calibri"/>
          <w:color w:val="000000"/>
          <w:sz w:val="28"/>
          <w:szCs w:val="28"/>
        </w:rPr>
        <w:br/>
      </w:r>
    </w:p>
    <w:p w:rsidRPr="0091770F" w:rsidR="0091770F" w:rsidRDefault="0091770F">
      <w:pPr>
        <w:rPr>
          <w:b/>
        </w:rPr>
      </w:pPr>
    </w:p>
    <w:sectPr w:rsidRPr="0091770F" w:rsidR="00917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31D23"/>
    <w:multiLevelType w:val="multilevel"/>
    <w:tmpl w:val="FDF0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70F"/>
    <w:rsid w:val="002656CF"/>
    <w:rsid w:val="003E35E0"/>
    <w:rsid w:val="0091770F"/>
    <w:rsid w:val="00A475A3"/>
    <w:rsid w:val="00BF364F"/>
    <w:rsid w:val="00E2080A"/>
    <w:rsid w:val="00ED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7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7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7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CamilleETucker</dc:creator>
  <cp:lastModifiedBy>JoanneJSosa</cp:lastModifiedBy>
  <cp:revision>2</cp:revision>
  <dcterms:created xsi:type="dcterms:W3CDTF">2020-07-22T19:21:00Z</dcterms:created>
  <dcterms:modified xsi:type="dcterms:W3CDTF">2020-07-27T17:13:00Z</dcterms:modified>
</cp:coreProperties>
</file>